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0A" w:rsidRDefault="00AB1B0A" w:rsidP="00AB1B0A">
      <w:pPr>
        <w:spacing w:before="173"/>
        <w:ind w:left="116"/>
        <w:rPr>
          <w:b/>
          <w:sz w:val="24"/>
        </w:rPr>
      </w:pPr>
      <w:r>
        <w:rPr>
          <w:b/>
          <w:sz w:val="24"/>
        </w:rPr>
        <w:t>EK-6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Olasılık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Skalası</w:t>
      </w:r>
    </w:p>
    <w:p w:rsidR="00AB1B0A" w:rsidRDefault="00AB1B0A" w:rsidP="00AB1B0A">
      <w:pPr>
        <w:pStyle w:val="GvdeMetni"/>
        <w:ind w:left="0"/>
        <w:rPr>
          <w:b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7"/>
        <w:gridCol w:w="5382"/>
      </w:tblGrid>
      <w:tr w:rsidR="00AB1B0A" w:rsidTr="00442BD6">
        <w:trPr>
          <w:trHeight w:val="318"/>
        </w:trPr>
        <w:tc>
          <w:tcPr>
            <w:tcW w:w="1555" w:type="dxa"/>
            <w:shd w:val="clear" w:color="auto" w:fill="ACB8C8"/>
          </w:tcPr>
          <w:p w:rsidR="00AB1B0A" w:rsidRDefault="00AB1B0A" w:rsidP="00442BD6">
            <w:pPr>
              <w:pStyle w:val="TableParagraph"/>
              <w:spacing w:line="273" w:lineRule="exact"/>
              <w:ind w:left="10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Seviyesi</w:t>
            </w:r>
          </w:p>
        </w:tc>
        <w:tc>
          <w:tcPr>
            <w:tcW w:w="2127" w:type="dxa"/>
            <w:shd w:val="clear" w:color="auto" w:fill="ACB8C8"/>
          </w:tcPr>
          <w:p w:rsidR="00AB1B0A" w:rsidRDefault="00AB1B0A" w:rsidP="00442BD6">
            <w:pPr>
              <w:pStyle w:val="TableParagraph"/>
              <w:spacing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Etki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Kategorisi</w:t>
            </w:r>
          </w:p>
        </w:tc>
        <w:tc>
          <w:tcPr>
            <w:tcW w:w="5382" w:type="dxa"/>
            <w:shd w:val="clear" w:color="auto" w:fill="ACB8C8"/>
          </w:tcPr>
          <w:p w:rsidR="00AB1B0A" w:rsidRDefault="00AB1B0A" w:rsidP="00442BD6">
            <w:pPr>
              <w:pStyle w:val="TableParagraph"/>
              <w:spacing w:line="273" w:lineRule="exact"/>
              <w:ind w:left="2174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AB1B0A" w:rsidTr="00442BD6">
        <w:trPr>
          <w:trHeight w:val="1228"/>
        </w:trPr>
        <w:tc>
          <w:tcPr>
            <w:tcW w:w="1555" w:type="dxa"/>
            <w:shd w:val="clear" w:color="auto" w:fill="C00000"/>
          </w:tcPr>
          <w:p w:rsidR="00AB1B0A" w:rsidRDefault="00AB1B0A" w:rsidP="00442BD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1B0A" w:rsidRDefault="00AB1B0A" w:rsidP="00442BD6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</w:p>
        </w:tc>
        <w:tc>
          <w:tcPr>
            <w:tcW w:w="2127" w:type="dxa"/>
          </w:tcPr>
          <w:p w:rsidR="00AB1B0A" w:rsidRDefault="00AB1B0A" w:rsidP="00442BD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1B0A" w:rsidRDefault="00AB1B0A" w:rsidP="00442BD6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Çok 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(Neredeyse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Kesin)</w:t>
            </w:r>
          </w:p>
        </w:tc>
        <w:tc>
          <w:tcPr>
            <w:tcW w:w="5382" w:type="dxa"/>
          </w:tcPr>
          <w:p w:rsidR="00AB1B0A" w:rsidRDefault="00AB1B0A" w:rsidP="00442BD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B1B0A" w:rsidRDefault="00AB1B0A" w:rsidP="00442BD6">
            <w:pPr>
              <w:pStyle w:val="TableParagraph"/>
              <w:spacing w:line="273" w:lineRule="auto"/>
              <w:ind w:left="110"/>
              <w:rPr>
                <w:sz w:val="23"/>
              </w:rPr>
            </w:pPr>
            <w:r>
              <w:rPr>
                <w:sz w:val="23"/>
              </w:rPr>
              <w:t>Stratejik amaç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hedefe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ulaşılması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öngörülen sürede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gerçekleşme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olasılığı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kesin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olan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olay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 durumlar.</w:t>
            </w:r>
          </w:p>
        </w:tc>
      </w:tr>
      <w:tr w:rsidR="00AB1B0A" w:rsidTr="00442BD6">
        <w:trPr>
          <w:trHeight w:val="969"/>
        </w:trPr>
        <w:tc>
          <w:tcPr>
            <w:tcW w:w="1555" w:type="dxa"/>
            <w:shd w:val="clear" w:color="auto" w:fill="FF0000"/>
          </w:tcPr>
          <w:p w:rsidR="00AB1B0A" w:rsidRDefault="00AB1B0A" w:rsidP="00442BD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1B0A" w:rsidRDefault="00AB1B0A" w:rsidP="00442BD6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AB1B0A" w:rsidRDefault="00AB1B0A" w:rsidP="00442BD6">
            <w:pPr>
              <w:pStyle w:val="TableParagraph"/>
              <w:spacing w:before="229" w:line="278" w:lineRule="auto"/>
              <w:ind w:left="110" w:right="408"/>
              <w:rPr>
                <w:sz w:val="24"/>
              </w:rPr>
            </w:pPr>
            <w:r>
              <w:rPr>
                <w:spacing w:val="-2"/>
                <w:sz w:val="24"/>
              </w:rPr>
              <w:t>Yüksek (Yüksek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Olasılık)</w:t>
            </w:r>
          </w:p>
        </w:tc>
        <w:tc>
          <w:tcPr>
            <w:tcW w:w="5382" w:type="dxa"/>
          </w:tcPr>
          <w:p w:rsidR="00AB1B0A" w:rsidRDefault="00AB1B0A" w:rsidP="00442BD6">
            <w:pPr>
              <w:pStyle w:val="TableParagraph"/>
              <w:spacing w:line="276" w:lineRule="auto"/>
              <w:ind w:left="110" w:right="97"/>
              <w:jc w:val="both"/>
              <w:rPr>
                <w:sz w:val="23"/>
              </w:rPr>
            </w:pPr>
            <w:r>
              <w:rPr>
                <w:sz w:val="23"/>
              </w:rPr>
              <w:t>Stratejik amaç ve hedefe ulaşılması öngörülen sürede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gerçekleşme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olasılığı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yüksek olan muhtemel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olay 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durumlar.</w:t>
            </w:r>
          </w:p>
        </w:tc>
      </w:tr>
      <w:tr w:rsidR="00AB1B0A" w:rsidTr="00442BD6">
        <w:trPr>
          <w:trHeight w:val="1125"/>
        </w:trPr>
        <w:tc>
          <w:tcPr>
            <w:tcW w:w="1555" w:type="dxa"/>
            <w:shd w:val="clear" w:color="auto" w:fill="FFFF00"/>
          </w:tcPr>
          <w:p w:rsidR="00AB1B0A" w:rsidRDefault="00AB1B0A" w:rsidP="00442BD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1B0A" w:rsidRDefault="00AB1B0A" w:rsidP="00442BD6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AB1B0A" w:rsidRDefault="00AB1B0A" w:rsidP="00442BD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1B0A" w:rsidRDefault="00AB1B0A" w:rsidP="00442B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(Olası)</w:t>
            </w:r>
          </w:p>
        </w:tc>
        <w:tc>
          <w:tcPr>
            <w:tcW w:w="5382" w:type="dxa"/>
          </w:tcPr>
          <w:p w:rsidR="00AB1B0A" w:rsidRDefault="00AB1B0A" w:rsidP="00442BD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B1B0A" w:rsidRDefault="00AB1B0A" w:rsidP="00442BD6">
            <w:pPr>
              <w:pStyle w:val="TableParagraph"/>
              <w:spacing w:line="276" w:lineRule="auto"/>
              <w:ind w:left="110"/>
              <w:rPr>
                <w:sz w:val="23"/>
              </w:rPr>
            </w:pPr>
            <w:r>
              <w:rPr>
                <w:sz w:val="23"/>
              </w:rPr>
              <w:t>Stratejik amaç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hedefe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ulaşılması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öngörülen sürede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gerçekleşme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olasılığı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mümkün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olan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olay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durumlar.</w:t>
            </w:r>
          </w:p>
        </w:tc>
      </w:tr>
      <w:tr w:rsidR="00AB1B0A" w:rsidTr="00442BD6">
        <w:trPr>
          <w:trHeight w:val="1125"/>
        </w:trPr>
        <w:tc>
          <w:tcPr>
            <w:tcW w:w="1555" w:type="dxa"/>
            <w:shd w:val="clear" w:color="auto" w:fill="92D050"/>
          </w:tcPr>
          <w:p w:rsidR="00AB1B0A" w:rsidRDefault="00AB1B0A" w:rsidP="00442BD6">
            <w:pPr>
              <w:pStyle w:val="TableParagraph"/>
              <w:rPr>
                <w:b/>
                <w:sz w:val="27"/>
              </w:rPr>
            </w:pPr>
          </w:p>
          <w:p w:rsidR="00AB1B0A" w:rsidRDefault="00AB1B0A" w:rsidP="00442BD6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AB1B0A" w:rsidRDefault="00AB1B0A" w:rsidP="00442BD6">
            <w:pPr>
              <w:pStyle w:val="TableParagraph"/>
              <w:spacing w:before="227" w:line="278" w:lineRule="auto"/>
              <w:ind w:left="110" w:right="794"/>
              <w:rPr>
                <w:sz w:val="24"/>
              </w:rPr>
            </w:pPr>
            <w:r>
              <w:rPr>
                <w:spacing w:val="-1"/>
                <w:sz w:val="24"/>
              </w:rPr>
              <w:t>Hafif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Zayıf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Olasılık)</w:t>
            </w:r>
          </w:p>
        </w:tc>
        <w:tc>
          <w:tcPr>
            <w:tcW w:w="5382" w:type="dxa"/>
          </w:tcPr>
          <w:p w:rsidR="00AB1B0A" w:rsidRDefault="00AB1B0A" w:rsidP="00442BD6">
            <w:pPr>
              <w:pStyle w:val="TableParagraph"/>
              <w:spacing w:line="276" w:lineRule="auto"/>
              <w:ind w:left="110" w:right="96"/>
              <w:jc w:val="both"/>
              <w:rPr>
                <w:sz w:val="23"/>
              </w:rPr>
            </w:pPr>
            <w:r>
              <w:rPr>
                <w:sz w:val="23"/>
              </w:rPr>
              <w:t>Stratejik amaç ve hedefe ulaşılması öngörülen sürede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gerçekleşme olasılığı düşük olmakla birlikte imkânsız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olmayan olay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 durumlar.</w:t>
            </w:r>
          </w:p>
        </w:tc>
      </w:tr>
      <w:tr w:rsidR="00AB1B0A" w:rsidTr="00442BD6">
        <w:trPr>
          <w:trHeight w:val="1127"/>
        </w:trPr>
        <w:tc>
          <w:tcPr>
            <w:tcW w:w="1555" w:type="dxa"/>
            <w:shd w:val="clear" w:color="auto" w:fill="A8D08D"/>
          </w:tcPr>
          <w:p w:rsidR="00AB1B0A" w:rsidRDefault="00AB1B0A" w:rsidP="00442BD6">
            <w:pPr>
              <w:pStyle w:val="TableParagraph"/>
              <w:rPr>
                <w:b/>
                <w:sz w:val="27"/>
              </w:rPr>
            </w:pPr>
          </w:p>
          <w:p w:rsidR="00AB1B0A" w:rsidRDefault="00AB1B0A" w:rsidP="00442BD6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AB1B0A" w:rsidRDefault="00AB1B0A" w:rsidP="00442BD6">
            <w:pPr>
              <w:pStyle w:val="TableParagraph"/>
              <w:spacing w:before="227" w:line="278" w:lineRule="auto"/>
              <w:ind w:left="110" w:right="205"/>
              <w:rPr>
                <w:sz w:val="24"/>
              </w:rPr>
            </w:pPr>
            <w:r>
              <w:rPr>
                <w:spacing w:val="-1"/>
                <w:sz w:val="24"/>
              </w:rPr>
              <w:t>Çok Hafif (İhtimal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Dışı)</w:t>
            </w:r>
          </w:p>
        </w:tc>
        <w:tc>
          <w:tcPr>
            <w:tcW w:w="5382" w:type="dxa"/>
          </w:tcPr>
          <w:p w:rsidR="00AB1B0A" w:rsidRDefault="00AB1B0A" w:rsidP="00442BD6">
            <w:pPr>
              <w:pStyle w:val="TableParagraph"/>
              <w:spacing w:line="276" w:lineRule="auto"/>
              <w:ind w:left="110" w:right="99"/>
              <w:jc w:val="both"/>
              <w:rPr>
                <w:sz w:val="23"/>
              </w:rPr>
            </w:pPr>
            <w:r>
              <w:rPr>
                <w:sz w:val="23"/>
              </w:rPr>
              <w:t>Stratejik amaç ve hedefe ulaşılması öngörülen sürede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gerçekleşme olasılığı pek muhtemel olmayan olay 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durumlar.</w:t>
            </w:r>
          </w:p>
        </w:tc>
      </w:tr>
    </w:tbl>
    <w:p w:rsidR="008E5492" w:rsidRDefault="008E5492">
      <w:bookmarkStart w:id="0" w:name="_GoBack"/>
      <w:bookmarkEnd w:id="0"/>
    </w:p>
    <w:sectPr w:rsidR="008E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0A"/>
    <w:rsid w:val="008E5492"/>
    <w:rsid w:val="00AB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33177-AE2C-453E-8FA5-B50A97DA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1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B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B1B0A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1B0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B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2024-10-01T08:01:00Z</dcterms:created>
  <dcterms:modified xsi:type="dcterms:W3CDTF">2024-10-01T08:05:00Z</dcterms:modified>
</cp:coreProperties>
</file>