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oter4.xml" ContentType="application/vnd.openxmlformats-officedocument.wordprocessingml.footer+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221784272" w:displacedByCustomXml="next"/>
    <w:bookmarkEnd w:id="0" w:displacedByCustomXml="next"/>
    <w:sdt>
      <w:sdtPr>
        <w:rPr>
          <w:rFonts w:eastAsiaTheme="minorHAnsi"/>
          <w:sz w:val="2"/>
          <w:lang w:eastAsia="en-US"/>
        </w:rPr>
        <w:id w:val="82971630"/>
        <w:docPartObj>
          <w:docPartGallery w:val="Cover Pages"/>
          <w:docPartUnique/>
        </w:docPartObj>
      </w:sdtPr>
      <w:sdtEndPr>
        <w:rPr>
          <w:rFonts w:eastAsiaTheme="minorEastAsia"/>
          <w:sz w:val="22"/>
          <w:lang w:eastAsia="tr-TR"/>
        </w:rPr>
      </w:sdtEndPr>
      <w:sdtContent>
        <w:p w14:paraId="12DEC4D6" w14:textId="63E46E7B" w:rsidR="003154B9" w:rsidRDefault="00D9422E">
          <w:pPr>
            <w:pStyle w:val="AralkYok"/>
            <w:rPr>
              <w:sz w:val="2"/>
            </w:rPr>
          </w:pPr>
          <w:r w:rsidRPr="00DA02A3">
            <w:rPr>
              <w:noProof/>
              <w:shd w:val="clear" w:color="auto" w:fill="000000" w:themeFill="text1"/>
            </w:rPr>
            <w:drawing>
              <wp:anchor distT="0" distB="0" distL="114300" distR="114300" simplePos="0" relativeHeight="251680768" behindDoc="0" locked="0" layoutInCell="1" allowOverlap="1" wp14:anchorId="347EF57D" wp14:editId="7B6BCE4B">
                <wp:simplePos x="0" y="0"/>
                <wp:positionH relativeFrom="column">
                  <wp:posOffset>-887095</wp:posOffset>
                </wp:positionH>
                <wp:positionV relativeFrom="page">
                  <wp:posOffset>12700</wp:posOffset>
                </wp:positionV>
                <wp:extent cx="7550150" cy="10915650"/>
                <wp:effectExtent l="0" t="0" r="0" b="0"/>
                <wp:wrapTopAndBottom/>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354.JPG.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0150" cy="10915650"/>
                        </a:xfrm>
                        <a:prstGeom prst="rect">
                          <a:avLst/>
                        </a:prstGeom>
                        <a:noFill/>
                      </pic:spPr>
                    </pic:pic>
                  </a:graphicData>
                </a:graphic>
                <wp14:sizeRelH relativeFrom="margin">
                  <wp14:pctWidth>0</wp14:pctWidth>
                </wp14:sizeRelH>
                <wp14:sizeRelV relativeFrom="margin">
                  <wp14:pctHeight>0</wp14:pctHeight>
                </wp14:sizeRelV>
              </wp:anchor>
            </w:drawing>
          </w:r>
        </w:p>
        <w:p w14:paraId="79818AA5" w14:textId="15236259" w:rsidR="006D7C49" w:rsidRPr="00812ECC" w:rsidRDefault="006D7C49" w:rsidP="00377F0D">
          <w:bookmarkStart w:id="1" w:name="_Toc209538576"/>
          <w:r w:rsidRPr="00812ECC">
            <w:lastRenderedPageBreak/>
            <w:t>İÇİNDEKİLER</w:t>
          </w:r>
        </w:p>
        <w:tbl>
          <w:tblPr>
            <w:tblW w:w="9062" w:type="dxa"/>
            <w:tblLook w:val="01E0" w:firstRow="1" w:lastRow="1" w:firstColumn="1" w:lastColumn="1" w:noHBand="0" w:noVBand="0"/>
          </w:tblPr>
          <w:tblGrid>
            <w:gridCol w:w="8354"/>
            <w:gridCol w:w="708"/>
          </w:tblGrid>
          <w:tr w:rsidR="006D7C49" w:rsidRPr="001A036C" w14:paraId="22DC9FEB" w14:textId="77777777" w:rsidTr="00812ECC">
            <w:trPr>
              <w:trHeight w:val="340"/>
            </w:trPr>
            <w:tc>
              <w:tcPr>
                <w:tcW w:w="8354" w:type="dxa"/>
                <w:shd w:val="clear" w:color="auto" w:fill="FFFFFF"/>
                <w:vAlign w:val="center"/>
              </w:tcPr>
              <w:p w14:paraId="4E1A71B8" w14:textId="2C5BC503" w:rsidR="006D7C49" w:rsidRPr="001A036C" w:rsidRDefault="00990555" w:rsidP="002C633D">
                <w:pPr>
                  <w:spacing w:after="0" w:line="240" w:lineRule="auto"/>
                  <w:jc w:val="both"/>
                  <w:rPr>
                    <w:rFonts w:eastAsia="Times New Roman" w:cstheme="minorHAnsi"/>
                    <w:b/>
                    <w:color w:val="7B230B"/>
                    <w:sz w:val="18"/>
                    <w:szCs w:val="18"/>
                    <w:lang w:eastAsia="tr-TR"/>
                  </w:rPr>
                </w:pPr>
                <w:r>
                  <w:rPr>
                    <w:rFonts w:eastAsia="Times New Roman" w:cstheme="minorHAnsi"/>
                    <w:b/>
                    <w:sz w:val="18"/>
                    <w:szCs w:val="18"/>
                    <w:lang w:eastAsia="tr-TR"/>
                  </w:rPr>
                  <w:t>SUNUŞ</w:t>
                </w:r>
              </w:p>
            </w:tc>
            <w:tc>
              <w:tcPr>
                <w:tcW w:w="708" w:type="dxa"/>
                <w:shd w:val="clear" w:color="auto" w:fill="FFFFFF"/>
                <w:vAlign w:val="center"/>
              </w:tcPr>
              <w:p w14:paraId="67898C6A" w14:textId="515BC070" w:rsidR="006D7C49" w:rsidRPr="00784082" w:rsidRDefault="00317FB2" w:rsidP="002C633D">
                <w:pPr>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3</w:t>
                </w:r>
              </w:p>
            </w:tc>
          </w:tr>
          <w:tr w:rsidR="006D7C49" w:rsidRPr="001A036C" w14:paraId="65F861D1" w14:textId="77777777" w:rsidTr="00812ECC">
            <w:trPr>
              <w:trHeight w:val="340"/>
            </w:trPr>
            <w:tc>
              <w:tcPr>
                <w:tcW w:w="8354" w:type="dxa"/>
                <w:shd w:val="clear" w:color="auto" w:fill="FFFFFF"/>
                <w:vAlign w:val="center"/>
              </w:tcPr>
              <w:p w14:paraId="30EBCEF1" w14:textId="77777777" w:rsidR="006D7C49" w:rsidRDefault="00317FB2" w:rsidP="00317FB2">
                <w:pPr>
                  <w:spacing w:after="0" w:line="360" w:lineRule="auto"/>
                  <w:jc w:val="both"/>
                  <w:rPr>
                    <w:rFonts w:eastAsia="Times New Roman" w:cstheme="minorHAnsi"/>
                    <w:b/>
                    <w:sz w:val="18"/>
                    <w:szCs w:val="18"/>
                    <w:lang w:eastAsia="tr-TR"/>
                  </w:rPr>
                </w:pPr>
                <w:r>
                  <w:rPr>
                    <w:rFonts w:eastAsia="Times New Roman" w:cstheme="minorHAnsi"/>
                    <w:b/>
                    <w:sz w:val="18"/>
                    <w:szCs w:val="18"/>
                    <w:lang w:eastAsia="tr-TR"/>
                  </w:rPr>
                  <w:t>BİR BAKIŞTA STRATEJİK PLAN</w:t>
                </w:r>
              </w:p>
              <w:p w14:paraId="2324FAAA" w14:textId="77777777" w:rsidR="00317FB2" w:rsidRDefault="00317FB2" w:rsidP="00317FB2">
                <w:pPr>
                  <w:spacing w:after="0" w:line="360" w:lineRule="auto"/>
                  <w:jc w:val="both"/>
                  <w:rPr>
                    <w:rFonts w:eastAsia="Times New Roman" w:cstheme="minorHAnsi"/>
                    <w:b/>
                    <w:sz w:val="18"/>
                    <w:szCs w:val="18"/>
                    <w:lang w:eastAsia="tr-TR"/>
                  </w:rPr>
                </w:pPr>
                <w:r>
                  <w:rPr>
                    <w:rFonts w:eastAsia="Times New Roman" w:cstheme="minorHAnsi"/>
                    <w:b/>
                    <w:sz w:val="18"/>
                    <w:szCs w:val="18"/>
                    <w:lang w:eastAsia="tr-TR"/>
                  </w:rPr>
                  <w:t>TEMEL PERFORMANS GÖSTERGELERİ</w:t>
                </w:r>
              </w:p>
              <w:p w14:paraId="2091F2E5" w14:textId="77777777" w:rsidR="00317FB2" w:rsidRDefault="00317FB2" w:rsidP="00317FB2">
                <w:pPr>
                  <w:spacing w:after="0" w:line="360" w:lineRule="auto"/>
                  <w:jc w:val="both"/>
                  <w:rPr>
                    <w:rFonts w:eastAsia="Times New Roman" w:cstheme="minorHAnsi"/>
                    <w:b/>
                    <w:sz w:val="18"/>
                    <w:szCs w:val="18"/>
                    <w:lang w:eastAsia="tr-TR"/>
                  </w:rPr>
                </w:pPr>
                <w:r>
                  <w:rPr>
                    <w:rFonts w:eastAsia="Times New Roman" w:cstheme="minorHAnsi"/>
                    <w:b/>
                    <w:sz w:val="18"/>
                    <w:szCs w:val="18"/>
                    <w:lang w:eastAsia="tr-TR"/>
                  </w:rPr>
                  <w:t>STRATEJİ GELİŞTİRME KURULU</w:t>
                </w:r>
              </w:p>
              <w:p w14:paraId="04EFB2F2" w14:textId="05EF53B3" w:rsidR="00870C6E" w:rsidRPr="001A036C" w:rsidRDefault="00870C6E" w:rsidP="00317FB2">
                <w:pPr>
                  <w:spacing w:after="0" w:line="360" w:lineRule="auto"/>
                  <w:jc w:val="both"/>
                  <w:rPr>
                    <w:rFonts w:eastAsia="Times New Roman" w:cstheme="minorHAnsi"/>
                    <w:b/>
                    <w:sz w:val="18"/>
                    <w:szCs w:val="18"/>
                    <w:lang w:eastAsia="tr-TR"/>
                  </w:rPr>
                </w:pPr>
                <w:r>
                  <w:rPr>
                    <w:rFonts w:eastAsia="Times New Roman" w:cstheme="minorHAnsi"/>
                    <w:b/>
                    <w:sz w:val="18"/>
                    <w:szCs w:val="18"/>
                    <w:lang w:eastAsia="tr-TR"/>
                  </w:rPr>
                  <w:t>PERFORMANS GÖSTERGELERİ</w:t>
                </w:r>
              </w:p>
            </w:tc>
            <w:tc>
              <w:tcPr>
                <w:tcW w:w="708" w:type="dxa"/>
                <w:shd w:val="clear" w:color="auto" w:fill="FFFFFF"/>
                <w:vAlign w:val="center"/>
              </w:tcPr>
              <w:p w14:paraId="7AD5210D" w14:textId="77777777" w:rsidR="006D7C49" w:rsidRDefault="00317FB2" w:rsidP="00317FB2">
                <w:pPr>
                  <w:spacing w:after="0" w:line="360" w:lineRule="auto"/>
                  <w:jc w:val="center"/>
                  <w:rPr>
                    <w:rFonts w:eastAsia="Times New Roman" w:cstheme="minorHAnsi"/>
                    <w:b/>
                    <w:bCs/>
                    <w:sz w:val="18"/>
                    <w:szCs w:val="18"/>
                    <w:lang w:eastAsia="tr-TR"/>
                  </w:rPr>
                </w:pPr>
                <w:r>
                  <w:rPr>
                    <w:rFonts w:eastAsia="Times New Roman" w:cstheme="minorHAnsi"/>
                    <w:b/>
                    <w:bCs/>
                    <w:sz w:val="18"/>
                    <w:szCs w:val="18"/>
                    <w:lang w:eastAsia="tr-TR"/>
                  </w:rPr>
                  <w:t>4</w:t>
                </w:r>
              </w:p>
              <w:p w14:paraId="06857096" w14:textId="77777777" w:rsidR="00317FB2" w:rsidRDefault="00317FB2" w:rsidP="00317FB2">
                <w:pPr>
                  <w:spacing w:after="0" w:line="360" w:lineRule="auto"/>
                  <w:jc w:val="center"/>
                  <w:rPr>
                    <w:rFonts w:eastAsia="Times New Roman" w:cstheme="minorHAnsi"/>
                    <w:b/>
                    <w:bCs/>
                    <w:sz w:val="18"/>
                    <w:szCs w:val="18"/>
                    <w:lang w:eastAsia="tr-TR"/>
                  </w:rPr>
                </w:pPr>
                <w:r>
                  <w:rPr>
                    <w:rFonts w:eastAsia="Times New Roman" w:cstheme="minorHAnsi"/>
                    <w:b/>
                    <w:bCs/>
                    <w:sz w:val="18"/>
                    <w:szCs w:val="18"/>
                    <w:lang w:eastAsia="tr-TR"/>
                  </w:rPr>
                  <w:t>5</w:t>
                </w:r>
              </w:p>
              <w:p w14:paraId="574CB333" w14:textId="77777777" w:rsidR="00317FB2" w:rsidRDefault="00317FB2" w:rsidP="00317FB2">
                <w:pPr>
                  <w:spacing w:after="0" w:line="360" w:lineRule="auto"/>
                  <w:jc w:val="center"/>
                  <w:rPr>
                    <w:rFonts w:eastAsia="Times New Roman" w:cstheme="minorHAnsi"/>
                    <w:b/>
                    <w:bCs/>
                    <w:sz w:val="18"/>
                    <w:szCs w:val="18"/>
                    <w:lang w:eastAsia="tr-TR"/>
                  </w:rPr>
                </w:pPr>
                <w:r>
                  <w:rPr>
                    <w:rFonts w:eastAsia="Times New Roman" w:cstheme="minorHAnsi"/>
                    <w:b/>
                    <w:bCs/>
                    <w:sz w:val="18"/>
                    <w:szCs w:val="18"/>
                    <w:lang w:eastAsia="tr-TR"/>
                  </w:rPr>
                  <w:t>7</w:t>
                </w:r>
              </w:p>
              <w:p w14:paraId="7AB0A6B5" w14:textId="7DAE76AE" w:rsidR="00870C6E" w:rsidRPr="00784082" w:rsidRDefault="00870C6E" w:rsidP="00317FB2">
                <w:pPr>
                  <w:spacing w:after="0" w:line="360" w:lineRule="auto"/>
                  <w:jc w:val="center"/>
                  <w:rPr>
                    <w:rFonts w:eastAsia="Times New Roman" w:cstheme="minorHAnsi"/>
                    <w:b/>
                    <w:bCs/>
                    <w:sz w:val="18"/>
                    <w:szCs w:val="18"/>
                    <w:lang w:eastAsia="tr-TR"/>
                  </w:rPr>
                </w:pPr>
                <w:r>
                  <w:rPr>
                    <w:rFonts w:eastAsia="Times New Roman" w:cstheme="minorHAnsi"/>
                    <w:b/>
                    <w:bCs/>
                    <w:sz w:val="18"/>
                    <w:szCs w:val="18"/>
                    <w:lang w:eastAsia="tr-TR"/>
                  </w:rPr>
                  <w:t>8</w:t>
                </w:r>
              </w:p>
            </w:tc>
          </w:tr>
          <w:tr w:rsidR="006D7C49" w:rsidRPr="001A036C" w14:paraId="5ED9726D" w14:textId="77777777" w:rsidTr="00812ECC">
            <w:trPr>
              <w:trHeight w:val="340"/>
            </w:trPr>
            <w:tc>
              <w:tcPr>
                <w:tcW w:w="8354" w:type="dxa"/>
                <w:shd w:val="clear" w:color="auto" w:fill="FFFFFF"/>
                <w:vAlign w:val="center"/>
              </w:tcPr>
              <w:p w14:paraId="04CD76B5" w14:textId="6089A3E3" w:rsidR="006D7C49" w:rsidRPr="001A036C" w:rsidRDefault="006D7C49" w:rsidP="002C633D">
                <w:pPr>
                  <w:spacing w:after="0" w:line="240" w:lineRule="auto"/>
                  <w:jc w:val="both"/>
                  <w:rPr>
                    <w:rFonts w:eastAsia="Times New Roman" w:cstheme="minorHAnsi"/>
                    <w:b/>
                    <w:sz w:val="18"/>
                    <w:szCs w:val="18"/>
                    <w:lang w:eastAsia="tr-TR"/>
                  </w:rPr>
                </w:pPr>
                <w:r>
                  <w:rPr>
                    <w:rFonts w:eastAsia="Times New Roman" w:cstheme="minorHAnsi"/>
                    <w:b/>
                    <w:sz w:val="18"/>
                    <w:szCs w:val="18"/>
                    <w:lang w:eastAsia="tr-TR"/>
                  </w:rPr>
                  <w:t>EĞİTİM-ÖĞRETİM</w:t>
                </w:r>
                <w:r w:rsidRPr="001A036C">
                  <w:rPr>
                    <w:rFonts w:eastAsia="Times New Roman" w:cstheme="minorHAnsi"/>
                    <w:b/>
                    <w:sz w:val="18"/>
                    <w:szCs w:val="18"/>
                    <w:lang w:eastAsia="tr-TR"/>
                  </w:rPr>
                  <w:t xml:space="preserve">    </w:t>
                </w:r>
              </w:p>
            </w:tc>
            <w:tc>
              <w:tcPr>
                <w:tcW w:w="708" w:type="dxa"/>
                <w:shd w:val="clear" w:color="auto" w:fill="FFFFFF"/>
                <w:vAlign w:val="center"/>
              </w:tcPr>
              <w:p w14:paraId="594FA0D2" w14:textId="6ED2652E" w:rsidR="006D7C49" w:rsidRPr="00784082" w:rsidRDefault="00640945" w:rsidP="002C633D">
                <w:pPr>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10</w:t>
                </w:r>
              </w:p>
            </w:tc>
          </w:tr>
          <w:tr w:rsidR="006D7C49" w:rsidRPr="001A036C" w14:paraId="3BFA7F0E" w14:textId="77777777" w:rsidTr="00812ECC">
            <w:trPr>
              <w:trHeight w:val="340"/>
            </w:trPr>
            <w:tc>
              <w:tcPr>
                <w:tcW w:w="8354" w:type="dxa"/>
                <w:shd w:val="clear" w:color="auto" w:fill="FFFFFF"/>
                <w:vAlign w:val="center"/>
              </w:tcPr>
              <w:p w14:paraId="5707AD24" w14:textId="1115FC5E" w:rsidR="006D7C49" w:rsidRPr="006D7C49" w:rsidRDefault="006D7C49" w:rsidP="002C633D">
                <w:pPr>
                  <w:spacing w:after="0" w:line="240" w:lineRule="auto"/>
                  <w:jc w:val="both"/>
                  <w:rPr>
                    <w:rFonts w:eastAsia="Times New Roman" w:cstheme="minorHAnsi"/>
                    <w:bCs/>
                    <w:sz w:val="18"/>
                    <w:szCs w:val="18"/>
                    <w:lang w:eastAsia="tr-TR"/>
                  </w:rPr>
                </w:pPr>
                <w:r w:rsidRPr="006D7C49">
                  <w:rPr>
                    <w:rFonts w:eastAsia="Times New Roman" w:cstheme="minorHAnsi"/>
                    <w:bCs/>
                    <w:sz w:val="18"/>
                    <w:szCs w:val="18"/>
                    <w:lang w:eastAsia="tr-TR"/>
                  </w:rPr>
                  <w:t xml:space="preserve">        Hedef 1.1. </w:t>
                </w:r>
              </w:p>
            </w:tc>
            <w:tc>
              <w:tcPr>
                <w:tcW w:w="708" w:type="dxa"/>
                <w:shd w:val="clear" w:color="auto" w:fill="FFFFFF"/>
                <w:vAlign w:val="center"/>
              </w:tcPr>
              <w:p w14:paraId="5C8A2D58" w14:textId="303CCF26" w:rsidR="006D7C49" w:rsidRPr="001A036C" w:rsidRDefault="00640945" w:rsidP="002C633D">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11</w:t>
                </w:r>
              </w:p>
            </w:tc>
          </w:tr>
          <w:tr w:rsidR="006D7C49" w:rsidRPr="001A036C" w14:paraId="1F41FE17" w14:textId="77777777" w:rsidTr="00812ECC">
            <w:trPr>
              <w:trHeight w:val="340"/>
            </w:trPr>
            <w:tc>
              <w:tcPr>
                <w:tcW w:w="8354" w:type="dxa"/>
                <w:shd w:val="clear" w:color="auto" w:fill="FFFFFF"/>
              </w:tcPr>
              <w:p w14:paraId="13E9201E" w14:textId="51A3CAE3" w:rsidR="006D7C49" w:rsidRPr="006D7C49" w:rsidRDefault="006D7C49" w:rsidP="006D7C49">
                <w:pPr>
                  <w:spacing w:after="0" w:line="240" w:lineRule="auto"/>
                  <w:jc w:val="both"/>
                  <w:rPr>
                    <w:rFonts w:eastAsia="Times New Roman" w:cstheme="minorHAnsi"/>
                    <w:bCs/>
                    <w:color w:val="000000"/>
                    <w:sz w:val="18"/>
                    <w:szCs w:val="18"/>
                    <w:lang w:eastAsia="tr-TR"/>
                  </w:rPr>
                </w:pPr>
                <w:r w:rsidRPr="006D7C49">
                  <w:rPr>
                    <w:rFonts w:eastAsia="Times New Roman" w:cstheme="minorHAnsi"/>
                    <w:bCs/>
                    <w:sz w:val="18"/>
                    <w:szCs w:val="18"/>
                    <w:lang w:eastAsia="tr-TR"/>
                  </w:rPr>
                  <w:t xml:space="preserve">        Hedef 1.2. </w:t>
                </w:r>
              </w:p>
            </w:tc>
            <w:tc>
              <w:tcPr>
                <w:tcW w:w="708" w:type="dxa"/>
                <w:shd w:val="clear" w:color="auto" w:fill="FFFFFF"/>
                <w:vAlign w:val="center"/>
              </w:tcPr>
              <w:p w14:paraId="7181E52E" w14:textId="7291DAD4"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17</w:t>
                </w:r>
              </w:p>
            </w:tc>
          </w:tr>
          <w:tr w:rsidR="006D7C49" w:rsidRPr="001A036C" w14:paraId="70EF4294" w14:textId="77777777" w:rsidTr="00812ECC">
            <w:trPr>
              <w:trHeight w:val="340"/>
            </w:trPr>
            <w:tc>
              <w:tcPr>
                <w:tcW w:w="8354" w:type="dxa"/>
                <w:shd w:val="clear" w:color="auto" w:fill="FFFFFF"/>
              </w:tcPr>
              <w:p w14:paraId="41BD6CE1" w14:textId="2A7B9145" w:rsidR="006D7C49" w:rsidRPr="006D7C49" w:rsidRDefault="006D7C49" w:rsidP="006D7C49">
                <w:pPr>
                  <w:spacing w:after="0" w:line="240" w:lineRule="auto"/>
                  <w:jc w:val="both"/>
                  <w:rPr>
                    <w:rFonts w:eastAsia="Times New Roman" w:cstheme="minorHAnsi"/>
                    <w:bCs/>
                    <w:color w:val="000000"/>
                    <w:sz w:val="18"/>
                    <w:szCs w:val="18"/>
                    <w:lang w:eastAsia="tr-TR"/>
                  </w:rPr>
                </w:pPr>
                <w:r w:rsidRPr="006D7C49">
                  <w:rPr>
                    <w:rFonts w:eastAsia="Times New Roman" w:cstheme="minorHAnsi"/>
                    <w:bCs/>
                    <w:sz w:val="18"/>
                    <w:szCs w:val="18"/>
                    <w:lang w:eastAsia="tr-TR"/>
                  </w:rPr>
                  <w:t xml:space="preserve">        Hedef 1.3. </w:t>
                </w:r>
              </w:p>
            </w:tc>
            <w:tc>
              <w:tcPr>
                <w:tcW w:w="708" w:type="dxa"/>
                <w:shd w:val="clear" w:color="auto" w:fill="FFFFFF"/>
                <w:vAlign w:val="center"/>
              </w:tcPr>
              <w:p w14:paraId="1B06DA3E" w14:textId="374FB81C"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24</w:t>
                </w:r>
              </w:p>
            </w:tc>
          </w:tr>
          <w:tr w:rsidR="006D7C49" w:rsidRPr="001A036C" w14:paraId="2A4C9DA1" w14:textId="77777777" w:rsidTr="00812ECC">
            <w:trPr>
              <w:trHeight w:val="340"/>
            </w:trPr>
            <w:tc>
              <w:tcPr>
                <w:tcW w:w="8354" w:type="dxa"/>
                <w:shd w:val="clear" w:color="auto" w:fill="FFFFFF"/>
              </w:tcPr>
              <w:p w14:paraId="25DA219A" w14:textId="25DF7533" w:rsidR="006D7C49" w:rsidRPr="006D7C49" w:rsidRDefault="006D7C49" w:rsidP="006D7C49">
                <w:pPr>
                  <w:spacing w:after="0" w:line="240" w:lineRule="auto"/>
                  <w:jc w:val="both"/>
                  <w:rPr>
                    <w:rFonts w:eastAsia="Times New Roman" w:cstheme="minorHAnsi"/>
                    <w:bCs/>
                    <w:color w:val="000000"/>
                    <w:sz w:val="18"/>
                    <w:szCs w:val="18"/>
                    <w:lang w:eastAsia="tr-TR"/>
                  </w:rPr>
                </w:pPr>
                <w:r w:rsidRPr="006D7C49">
                  <w:rPr>
                    <w:rFonts w:eastAsia="Times New Roman" w:cstheme="minorHAnsi"/>
                    <w:bCs/>
                    <w:sz w:val="18"/>
                    <w:szCs w:val="18"/>
                    <w:lang w:eastAsia="tr-TR"/>
                  </w:rPr>
                  <w:t xml:space="preserve">        Hedef 1.4. </w:t>
                </w:r>
              </w:p>
            </w:tc>
            <w:tc>
              <w:tcPr>
                <w:tcW w:w="708" w:type="dxa"/>
                <w:shd w:val="clear" w:color="auto" w:fill="FFFFFF"/>
                <w:vAlign w:val="center"/>
              </w:tcPr>
              <w:p w14:paraId="3C47D1E9" w14:textId="22B20E8A"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29</w:t>
                </w:r>
              </w:p>
            </w:tc>
          </w:tr>
          <w:tr w:rsidR="006D7C49" w:rsidRPr="001A036C" w14:paraId="438A8D4A" w14:textId="77777777" w:rsidTr="00812ECC">
            <w:trPr>
              <w:trHeight w:val="340"/>
            </w:trPr>
            <w:tc>
              <w:tcPr>
                <w:tcW w:w="8354" w:type="dxa"/>
                <w:shd w:val="clear" w:color="auto" w:fill="FFFFFF"/>
              </w:tcPr>
              <w:p w14:paraId="5847F5FD" w14:textId="6B3BBB77" w:rsidR="006D7C49" w:rsidRPr="006D7C49" w:rsidRDefault="006D7C49" w:rsidP="006D7C49">
                <w:pPr>
                  <w:spacing w:after="0" w:line="240" w:lineRule="auto"/>
                  <w:jc w:val="both"/>
                  <w:rPr>
                    <w:rFonts w:eastAsia="Times New Roman" w:cstheme="minorHAnsi"/>
                    <w:bCs/>
                    <w:color w:val="000000"/>
                    <w:sz w:val="18"/>
                    <w:szCs w:val="18"/>
                    <w:lang w:eastAsia="tr-TR"/>
                  </w:rPr>
                </w:pPr>
                <w:r w:rsidRPr="006D7C49">
                  <w:rPr>
                    <w:rFonts w:eastAsia="Times New Roman" w:cstheme="minorHAnsi"/>
                    <w:bCs/>
                    <w:sz w:val="18"/>
                    <w:szCs w:val="18"/>
                    <w:lang w:eastAsia="tr-TR"/>
                  </w:rPr>
                  <w:t xml:space="preserve">        Hedef 1.5. </w:t>
                </w:r>
              </w:p>
            </w:tc>
            <w:tc>
              <w:tcPr>
                <w:tcW w:w="708" w:type="dxa"/>
                <w:shd w:val="clear" w:color="auto" w:fill="FFFFFF"/>
                <w:vAlign w:val="center"/>
              </w:tcPr>
              <w:p w14:paraId="5BB4D635" w14:textId="07ED4984"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34</w:t>
                </w:r>
              </w:p>
            </w:tc>
          </w:tr>
          <w:tr w:rsidR="006D7C49" w:rsidRPr="001A036C" w14:paraId="3A76346D" w14:textId="77777777" w:rsidTr="00812ECC">
            <w:trPr>
              <w:trHeight w:val="340"/>
            </w:trPr>
            <w:tc>
              <w:tcPr>
                <w:tcW w:w="8354" w:type="dxa"/>
                <w:shd w:val="clear" w:color="auto" w:fill="FFFFFF"/>
                <w:vAlign w:val="center"/>
              </w:tcPr>
              <w:p w14:paraId="355B2826" w14:textId="7DF36DAC" w:rsidR="006D7C49" w:rsidRPr="006D7C49" w:rsidRDefault="006D7C49" w:rsidP="002C633D">
                <w:pPr>
                  <w:spacing w:after="0" w:line="240" w:lineRule="auto"/>
                  <w:jc w:val="both"/>
                  <w:rPr>
                    <w:rFonts w:eastAsia="Times New Roman" w:cstheme="minorHAnsi"/>
                    <w:b/>
                    <w:bCs/>
                    <w:color w:val="000000"/>
                    <w:sz w:val="18"/>
                    <w:szCs w:val="18"/>
                    <w:lang w:eastAsia="tr-TR"/>
                  </w:rPr>
                </w:pPr>
                <w:r w:rsidRPr="006D7C49">
                  <w:rPr>
                    <w:rFonts w:eastAsia="Times New Roman" w:cstheme="minorHAnsi"/>
                    <w:b/>
                    <w:bCs/>
                    <w:color w:val="000000"/>
                    <w:sz w:val="18"/>
                    <w:szCs w:val="18"/>
                    <w:lang w:eastAsia="tr-TR"/>
                  </w:rPr>
                  <w:t>ARAŞTIRMA-GELİŞTİRME</w:t>
                </w:r>
              </w:p>
            </w:tc>
            <w:tc>
              <w:tcPr>
                <w:tcW w:w="708" w:type="dxa"/>
                <w:shd w:val="clear" w:color="auto" w:fill="FFFFFF"/>
                <w:vAlign w:val="center"/>
              </w:tcPr>
              <w:p w14:paraId="05201299" w14:textId="010C3980" w:rsidR="006D7C49" w:rsidRPr="00784082" w:rsidRDefault="00640945" w:rsidP="002C633D">
                <w:pPr>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37</w:t>
                </w:r>
              </w:p>
            </w:tc>
          </w:tr>
          <w:tr w:rsidR="006D7C49" w:rsidRPr="001A036C" w14:paraId="19BFF43E" w14:textId="77777777" w:rsidTr="00812ECC">
            <w:trPr>
              <w:trHeight w:val="340"/>
            </w:trPr>
            <w:tc>
              <w:tcPr>
                <w:tcW w:w="8354" w:type="dxa"/>
                <w:shd w:val="clear" w:color="auto" w:fill="FFFFFF"/>
              </w:tcPr>
              <w:p w14:paraId="63C5FFF4" w14:textId="09841934" w:rsidR="006D7C49" w:rsidRPr="001A036C" w:rsidRDefault="006D7C49" w:rsidP="006D7C49">
                <w:pPr>
                  <w:spacing w:after="0" w:line="240" w:lineRule="auto"/>
                  <w:jc w:val="both"/>
                  <w:rPr>
                    <w:rFonts w:eastAsia="Times New Roman" w:cstheme="minorHAnsi"/>
                    <w:color w:val="000000"/>
                    <w:sz w:val="18"/>
                    <w:szCs w:val="18"/>
                    <w:lang w:eastAsia="tr-TR"/>
                  </w:rPr>
                </w:pPr>
                <w:r>
                  <w:rPr>
                    <w:rFonts w:eastAsia="Times New Roman" w:cstheme="minorHAnsi"/>
                    <w:bCs/>
                    <w:sz w:val="18"/>
                    <w:szCs w:val="18"/>
                    <w:lang w:eastAsia="tr-TR"/>
                  </w:rPr>
                  <w:t xml:space="preserve">        </w:t>
                </w:r>
                <w:r w:rsidRPr="00F96208">
                  <w:rPr>
                    <w:rFonts w:eastAsia="Times New Roman" w:cstheme="minorHAnsi"/>
                    <w:bCs/>
                    <w:sz w:val="18"/>
                    <w:szCs w:val="18"/>
                    <w:lang w:eastAsia="tr-TR"/>
                  </w:rPr>
                  <w:t xml:space="preserve">Hedef </w:t>
                </w:r>
                <w:r>
                  <w:rPr>
                    <w:rFonts w:eastAsia="Times New Roman" w:cstheme="minorHAnsi"/>
                    <w:bCs/>
                    <w:sz w:val="18"/>
                    <w:szCs w:val="18"/>
                    <w:lang w:eastAsia="tr-TR"/>
                  </w:rPr>
                  <w:t>2</w:t>
                </w:r>
                <w:r w:rsidRPr="00F96208">
                  <w:rPr>
                    <w:rFonts w:eastAsia="Times New Roman" w:cstheme="minorHAnsi"/>
                    <w:bCs/>
                    <w:sz w:val="18"/>
                    <w:szCs w:val="18"/>
                    <w:lang w:eastAsia="tr-TR"/>
                  </w:rPr>
                  <w:t xml:space="preserve">.1. </w:t>
                </w:r>
              </w:p>
            </w:tc>
            <w:tc>
              <w:tcPr>
                <w:tcW w:w="708" w:type="dxa"/>
                <w:shd w:val="clear" w:color="auto" w:fill="FFFFFF"/>
                <w:vAlign w:val="center"/>
              </w:tcPr>
              <w:p w14:paraId="3DF922FC" w14:textId="6C19331A"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38</w:t>
                </w:r>
              </w:p>
            </w:tc>
          </w:tr>
          <w:tr w:rsidR="006D7C49" w:rsidRPr="001A036C" w14:paraId="50464018" w14:textId="77777777" w:rsidTr="00812ECC">
            <w:trPr>
              <w:trHeight w:val="340"/>
            </w:trPr>
            <w:tc>
              <w:tcPr>
                <w:tcW w:w="8354" w:type="dxa"/>
                <w:shd w:val="clear" w:color="auto" w:fill="FFFFFF"/>
              </w:tcPr>
              <w:p w14:paraId="7409A811" w14:textId="63D87E7F" w:rsidR="006D7C49" w:rsidRPr="001A036C" w:rsidRDefault="006D7C49" w:rsidP="006D7C49">
                <w:pPr>
                  <w:spacing w:after="0" w:line="240" w:lineRule="auto"/>
                  <w:jc w:val="both"/>
                  <w:rPr>
                    <w:rFonts w:eastAsia="Times New Roman" w:cstheme="minorHAnsi"/>
                    <w:sz w:val="18"/>
                    <w:szCs w:val="18"/>
                    <w:lang w:eastAsia="tr-TR"/>
                  </w:rPr>
                </w:pPr>
                <w:r>
                  <w:rPr>
                    <w:rFonts w:eastAsia="Times New Roman" w:cstheme="minorHAnsi"/>
                    <w:bCs/>
                    <w:sz w:val="18"/>
                    <w:szCs w:val="18"/>
                    <w:lang w:eastAsia="tr-TR"/>
                  </w:rPr>
                  <w:t xml:space="preserve">        </w:t>
                </w:r>
                <w:r w:rsidRPr="00F96208">
                  <w:rPr>
                    <w:rFonts w:eastAsia="Times New Roman" w:cstheme="minorHAnsi"/>
                    <w:bCs/>
                    <w:sz w:val="18"/>
                    <w:szCs w:val="18"/>
                    <w:lang w:eastAsia="tr-TR"/>
                  </w:rPr>
                  <w:t xml:space="preserve">Hedef </w:t>
                </w:r>
                <w:r>
                  <w:rPr>
                    <w:rFonts w:eastAsia="Times New Roman" w:cstheme="minorHAnsi"/>
                    <w:bCs/>
                    <w:sz w:val="18"/>
                    <w:szCs w:val="18"/>
                    <w:lang w:eastAsia="tr-TR"/>
                  </w:rPr>
                  <w:t>2</w:t>
                </w:r>
                <w:r w:rsidRPr="00F96208">
                  <w:rPr>
                    <w:rFonts w:eastAsia="Times New Roman" w:cstheme="minorHAnsi"/>
                    <w:bCs/>
                    <w:sz w:val="18"/>
                    <w:szCs w:val="18"/>
                    <w:lang w:eastAsia="tr-TR"/>
                  </w:rPr>
                  <w:t>.</w:t>
                </w:r>
                <w:r>
                  <w:rPr>
                    <w:rFonts w:eastAsia="Times New Roman" w:cstheme="minorHAnsi"/>
                    <w:bCs/>
                    <w:sz w:val="18"/>
                    <w:szCs w:val="18"/>
                    <w:lang w:eastAsia="tr-TR"/>
                  </w:rPr>
                  <w:t>2</w:t>
                </w:r>
                <w:r w:rsidRPr="00F96208">
                  <w:rPr>
                    <w:rFonts w:eastAsia="Times New Roman" w:cstheme="minorHAnsi"/>
                    <w:bCs/>
                    <w:sz w:val="18"/>
                    <w:szCs w:val="18"/>
                    <w:lang w:eastAsia="tr-TR"/>
                  </w:rPr>
                  <w:t xml:space="preserve">. </w:t>
                </w:r>
              </w:p>
            </w:tc>
            <w:tc>
              <w:tcPr>
                <w:tcW w:w="708" w:type="dxa"/>
                <w:shd w:val="clear" w:color="auto" w:fill="FFFFFF"/>
                <w:vAlign w:val="center"/>
              </w:tcPr>
              <w:p w14:paraId="31818133" w14:textId="5643A044"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47</w:t>
                </w:r>
              </w:p>
            </w:tc>
          </w:tr>
          <w:tr w:rsidR="006D7C49" w:rsidRPr="001A036C" w14:paraId="64E66AA1" w14:textId="77777777" w:rsidTr="00812ECC">
            <w:trPr>
              <w:trHeight w:val="340"/>
            </w:trPr>
            <w:tc>
              <w:tcPr>
                <w:tcW w:w="8354" w:type="dxa"/>
                <w:shd w:val="clear" w:color="auto" w:fill="FFFFFF"/>
              </w:tcPr>
              <w:p w14:paraId="3215A5E5" w14:textId="213766A9" w:rsidR="006D7C49" w:rsidRPr="00726008" w:rsidRDefault="006D7C49" w:rsidP="006D7C49">
                <w:pPr>
                  <w:spacing w:after="0" w:line="240" w:lineRule="auto"/>
                  <w:contextualSpacing/>
                  <w:jc w:val="both"/>
                  <w:rPr>
                    <w:rFonts w:eastAsia="Times New Roman" w:cstheme="minorHAnsi"/>
                    <w:b/>
                    <w:bCs/>
                    <w:sz w:val="18"/>
                    <w:szCs w:val="18"/>
                    <w:lang w:eastAsia="tr-TR"/>
                  </w:rPr>
                </w:pPr>
                <w:r>
                  <w:rPr>
                    <w:rFonts w:eastAsia="Times New Roman" w:cstheme="minorHAnsi"/>
                    <w:bCs/>
                    <w:sz w:val="18"/>
                    <w:szCs w:val="18"/>
                    <w:lang w:eastAsia="tr-TR"/>
                  </w:rPr>
                  <w:t xml:space="preserve">        </w:t>
                </w:r>
                <w:r w:rsidRPr="00F96208">
                  <w:rPr>
                    <w:rFonts w:eastAsia="Times New Roman" w:cstheme="minorHAnsi"/>
                    <w:bCs/>
                    <w:sz w:val="18"/>
                    <w:szCs w:val="18"/>
                    <w:lang w:eastAsia="tr-TR"/>
                  </w:rPr>
                  <w:t xml:space="preserve">Hedef </w:t>
                </w:r>
                <w:r>
                  <w:rPr>
                    <w:rFonts w:eastAsia="Times New Roman" w:cstheme="minorHAnsi"/>
                    <w:bCs/>
                    <w:sz w:val="18"/>
                    <w:szCs w:val="18"/>
                    <w:lang w:eastAsia="tr-TR"/>
                  </w:rPr>
                  <w:t>2</w:t>
                </w:r>
                <w:r w:rsidRPr="00F96208">
                  <w:rPr>
                    <w:rFonts w:eastAsia="Times New Roman" w:cstheme="minorHAnsi"/>
                    <w:bCs/>
                    <w:sz w:val="18"/>
                    <w:szCs w:val="18"/>
                    <w:lang w:eastAsia="tr-TR"/>
                  </w:rPr>
                  <w:t>.</w:t>
                </w:r>
                <w:r>
                  <w:rPr>
                    <w:rFonts w:eastAsia="Times New Roman" w:cstheme="minorHAnsi"/>
                    <w:bCs/>
                    <w:sz w:val="18"/>
                    <w:szCs w:val="18"/>
                    <w:lang w:eastAsia="tr-TR"/>
                  </w:rPr>
                  <w:t>3</w:t>
                </w:r>
                <w:r w:rsidRPr="00F96208">
                  <w:rPr>
                    <w:rFonts w:eastAsia="Times New Roman" w:cstheme="minorHAnsi"/>
                    <w:bCs/>
                    <w:sz w:val="18"/>
                    <w:szCs w:val="18"/>
                    <w:lang w:eastAsia="tr-TR"/>
                  </w:rPr>
                  <w:t xml:space="preserve">. </w:t>
                </w:r>
              </w:p>
            </w:tc>
            <w:tc>
              <w:tcPr>
                <w:tcW w:w="708" w:type="dxa"/>
                <w:shd w:val="clear" w:color="auto" w:fill="FFFFFF"/>
                <w:vAlign w:val="center"/>
              </w:tcPr>
              <w:p w14:paraId="038A1F7B" w14:textId="7CC4E975"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53</w:t>
                </w:r>
              </w:p>
            </w:tc>
          </w:tr>
          <w:tr w:rsidR="006D7C49" w:rsidRPr="001A036C" w14:paraId="0B431C5B" w14:textId="77777777" w:rsidTr="00812ECC">
            <w:trPr>
              <w:trHeight w:val="340"/>
            </w:trPr>
            <w:tc>
              <w:tcPr>
                <w:tcW w:w="8354" w:type="dxa"/>
                <w:shd w:val="clear" w:color="auto" w:fill="FFFFFF"/>
              </w:tcPr>
              <w:p w14:paraId="76957E1F" w14:textId="41DF1B4E" w:rsidR="006D7C49" w:rsidRPr="00726008" w:rsidRDefault="006D7C49" w:rsidP="006D7C49">
                <w:pPr>
                  <w:spacing w:after="0" w:line="240" w:lineRule="auto"/>
                  <w:contextualSpacing/>
                  <w:jc w:val="both"/>
                  <w:rPr>
                    <w:rFonts w:eastAsia="Times New Roman" w:cstheme="minorHAnsi"/>
                    <w:b/>
                    <w:bCs/>
                    <w:sz w:val="18"/>
                    <w:szCs w:val="18"/>
                    <w:lang w:eastAsia="tr-TR"/>
                  </w:rPr>
                </w:pPr>
                <w:r>
                  <w:rPr>
                    <w:rFonts w:eastAsia="Times New Roman" w:cstheme="minorHAnsi"/>
                    <w:bCs/>
                    <w:sz w:val="18"/>
                    <w:szCs w:val="18"/>
                    <w:lang w:eastAsia="tr-TR"/>
                  </w:rPr>
                  <w:t xml:space="preserve">        </w:t>
                </w:r>
                <w:r w:rsidRPr="00F96208">
                  <w:rPr>
                    <w:rFonts w:eastAsia="Times New Roman" w:cstheme="minorHAnsi"/>
                    <w:bCs/>
                    <w:sz w:val="18"/>
                    <w:szCs w:val="18"/>
                    <w:lang w:eastAsia="tr-TR"/>
                  </w:rPr>
                  <w:t xml:space="preserve">Hedef </w:t>
                </w:r>
                <w:r>
                  <w:rPr>
                    <w:rFonts w:eastAsia="Times New Roman" w:cstheme="minorHAnsi"/>
                    <w:bCs/>
                    <w:sz w:val="18"/>
                    <w:szCs w:val="18"/>
                    <w:lang w:eastAsia="tr-TR"/>
                  </w:rPr>
                  <w:t>2</w:t>
                </w:r>
                <w:r w:rsidRPr="00F96208">
                  <w:rPr>
                    <w:rFonts w:eastAsia="Times New Roman" w:cstheme="minorHAnsi"/>
                    <w:bCs/>
                    <w:sz w:val="18"/>
                    <w:szCs w:val="18"/>
                    <w:lang w:eastAsia="tr-TR"/>
                  </w:rPr>
                  <w:t>.</w:t>
                </w:r>
                <w:r>
                  <w:rPr>
                    <w:rFonts w:eastAsia="Times New Roman" w:cstheme="minorHAnsi"/>
                    <w:bCs/>
                    <w:sz w:val="18"/>
                    <w:szCs w:val="18"/>
                    <w:lang w:eastAsia="tr-TR"/>
                  </w:rPr>
                  <w:t>4</w:t>
                </w:r>
                <w:r w:rsidRPr="00F96208">
                  <w:rPr>
                    <w:rFonts w:eastAsia="Times New Roman" w:cstheme="minorHAnsi"/>
                    <w:bCs/>
                    <w:sz w:val="18"/>
                    <w:szCs w:val="18"/>
                    <w:lang w:eastAsia="tr-TR"/>
                  </w:rPr>
                  <w:t xml:space="preserve">. </w:t>
                </w:r>
              </w:p>
            </w:tc>
            <w:tc>
              <w:tcPr>
                <w:tcW w:w="708" w:type="dxa"/>
                <w:shd w:val="clear" w:color="auto" w:fill="FFFFFF"/>
                <w:vAlign w:val="center"/>
              </w:tcPr>
              <w:p w14:paraId="60147115" w14:textId="644507D7"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58</w:t>
                </w:r>
              </w:p>
            </w:tc>
          </w:tr>
          <w:tr w:rsidR="006D7C49" w:rsidRPr="001A036C" w14:paraId="1254A4EF" w14:textId="77777777" w:rsidTr="00812ECC">
            <w:trPr>
              <w:trHeight w:val="340"/>
            </w:trPr>
            <w:tc>
              <w:tcPr>
                <w:tcW w:w="8354" w:type="dxa"/>
                <w:shd w:val="clear" w:color="auto" w:fill="FFFFFF"/>
              </w:tcPr>
              <w:p w14:paraId="28A38DDA" w14:textId="1F998B81" w:rsidR="006D7C49" w:rsidRPr="001A036C" w:rsidRDefault="006D7C49" w:rsidP="006D7C49">
                <w:pPr>
                  <w:spacing w:after="0" w:line="240" w:lineRule="auto"/>
                  <w:jc w:val="both"/>
                  <w:rPr>
                    <w:rFonts w:eastAsia="Times New Roman" w:cstheme="minorHAnsi"/>
                    <w:b/>
                    <w:color w:val="800080"/>
                    <w:sz w:val="18"/>
                    <w:szCs w:val="18"/>
                    <w:lang w:eastAsia="tr-TR"/>
                  </w:rPr>
                </w:pPr>
                <w:r>
                  <w:rPr>
                    <w:rFonts w:eastAsia="Times New Roman" w:cstheme="minorHAnsi"/>
                    <w:bCs/>
                    <w:sz w:val="18"/>
                    <w:szCs w:val="18"/>
                    <w:lang w:eastAsia="tr-TR"/>
                  </w:rPr>
                  <w:t xml:space="preserve">        </w:t>
                </w:r>
                <w:r w:rsidRPr="00F96208">
                  <w:rPr>
                    <w:rFonts w:eastAsia="Times New Roman" w:cstheme="minorHAnsi"/>
                    <w:bCs/>
                    <w:sz w:val="18"/>
                    <w:szCs w:val="18"/>
                    <w:lang w:eastAsia="tr-TR"/>
                  </w:rPr>
                  <w:t xml:space="preserve">Hedef </w:t>
                </w:r>
                <w:r>
                  <w:rPr>
                    <w:rFonts w:eastAsia="Times New Roman" w:cstheme="minorHAnsi"/>
                    <w:bCs/>
                    <w:sz w:val="18"/>
                    <w:szCs w:val="18"/>
                    <w:lang w:eastAsia="tr-TR"/>
                  </w:rPr>
                  <w:t>2</w:t>
                </w:r>
                <w:r w:rsidRPr="00F96208">
                  <w:rPr>
                    <w:rFonts w:eastAsia="Times New Roman" w:cstheme="minorHAnsi"/>
                    <w:bCs/>
                    <w:sz w:val="18"/>
                    <w:szCs w:val="18"/>
                    <w:lang w:eastAsia="tr-TR"/>
                  </w:rPr>
                  <w:t>.</w:t>
                </w:r>
                <w:r>
                  <w:rPr>
                    <w:rFonts w:eastAsia="Times New Roman" w:cstheme="minorHAnsi"/>
                    <w:bCs/>
                    <w:sz w:val="18"/>
                    <w:szCs w:val="18"/>
                    <w:lang w:eastAsia="tr-TR"/>
                  </w:rPr>
                  <w:t>5</w:t>
                </w:r>
                <w:r w:rsidRPr="00F96208">
                  <w:rPr>
                    <w:rFonts w:eastAsia="Times New Roman" w:cstheme="minorHAnsi"/>
                    <w:bCs/>
                    <w:sz w:val="18"/>
                    <w:szCs w:val="18"/>
                    <w:lang w:eastAsia="tr-TR"/>
                  </w:rPr>
                  <w:t xml:space="preserve">. </w:t>
                </w:r>
              </w:p>
            </w:tc>
            <w:tc>
              <w:tcPr>
                <w:tcW w:w="708" w:type="dxa"/>
                <w:shd w:val="clear" w:color="auto" w:fill="FFFFFF"/>
                <w:vAlign w:val="center"/>
              </w:tcPr>
              <w:p w14:paraId="25859FEA" w14:textId="1FB7CF4C"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60</w:t>
                </w:r>
              </w:p>
            </w:tc>
          </w:tr>
          <w:tr w:rsidR="006D7C49" w:rsidRPr="001A036C" w14:paraId="4707E0B6" w14:textId="77777777" w:rsidTr="00812ECC">
            <w:trPr>
              <w:trHeight w:val="340"/>
            </w:trPr>
            <w:tc>
              <w:tcPr>
                <w:tcW w:w="8354" w:type="dxa"/>
                <w:shd w:val="clear" w:color="auto" w:fill="FFFFFF"/>
                <w:vAlign w:val="center"/>
              </w:tcPr>
              <w:p w14:paraId="54481EE5" w14:textId="6A5A7A4B" w:rsidR="006D7C49" w:rsidRPr="00784082" w:rsidRDefault="006D7C49" w:rsidP="006D7C49">
                <w:pPr>
                  <w:spacing w:after="0" w:line="240" w:lineRule="auto"/>
                  <w:contextualSpacing/>
                  <w:jc w:val="both"/>
                  <w:rPr>
                    <w:rFonts w:eastAsia="Times New Roman" w:cstheme="minorHAnsi"/>
                    <w:b/>
                    <w:sz w:val="18"/>
                    <w:szCs w:val="18"/>
                    <w:lang w:eastAsia="tr-TR"/>
                  </w:rPr>
                </w:pPr>
                <w:r w:rsidRPr="00784082">
                  <w:rPr>
                    <w:rFonts w:eastAsia="Times New Roman" w:cstheme="minorHAnsi"/>
                    <w:b/>
                    <w:sz w:val="18"/>
                    <w:szCs w:val="18"/>
                    <w:lang w:eastAsia="tr-TR"/>
                  </w:rPr>
                  <w:t>KURUMSAL KAPASİTE VE KALİTE</w:t>
                </w:r>
              </w:p>
            </w:tc>
            <w:tc>
              <w:tcPr>
                <w:tcW w:w="708" w:type="dxa"/>
                <w:shd w:val="clear" w:color="auto" w:fill="FFFFFF"/>
                <w:vAlign w:val="center"/>
              </w:tcPr>
              <w:p w14:paraId="6DD60843" w14:textId="2C731D94" w:rsidR="006D7C49" w:rsidRPr="00784082" w:rsidRDefault="00640945" w:rsidP="002C633D">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63</w:t>
                </w:r>
              </w:p>
            </w:tc>
          </w:tr>
          <w:tr w:rsidR="006D7C49" w:rsidRPr="001A036C" w14:paraId="38B669F3" w14:textId="77777777" w:rsidTr="00812ECC">
            <w:trPr>
              <w:trHeight w:val="340"/>
            </w:trPr>
            <w:tc>
              <w:tcPr>
                <w:tcW w:w="8354" w:type="dxa"/>
                <w:shd w:val="clear" w:color="auto" w:fill="FFFFFF"/>
              </w:tcPr>
              <w:p w14:paraId="14446F07" w14:textId="3136E46F" w:rsidR="006D7C49" w:rsidRPr="001A036C" w:rsidRDefault="006D7C49" w:rsidP="006D7C49">
                <w:pPr>
                  <w:spacing w:after="0" w:line="240" w:lineRule="auto"/>
                  <w:contextualSpacing/>
                  <w:jc w:val="both"/>
                  <w:rPr>
                    <w:rFonts w:eastAsia="Times New Roman" w:cstheme="minorHAnsi"/>
                    <w:sz w:val="18"/>
                    <w:szCs w:val="18"/>
                    <w:lang w:eastAsia="tr-TR"/>
                  </w:rPr>
                </w:pPr>
                <w:r>
                  <w:rPr>
                    <w:rFonts w:eastAsia="Times New Roman" w:cstheme="minorHAnsi"/>
                    <w:bCs/>
                    <w:sz w:val="18"/>
                    <w:szCs w:val="18"/>
                    <w:lang w:eastAsia="tr-TR"/>
                  </w:rPr>
                  <w:t xml:space="preserve">        </w:t>
                </w:r>
                <w:r w:rsidRPr="00734F7C">
                  <w:rPr>
                    <w:rFonts w:eastAsia="Times New Roman" w:cstheme="minorHAnsi"/>
                    <w:bCs/>
                    <w:sz w:val="18"/>
                    <w:szCs w:val="18"/>
                    <w:lang w:eastAsia="tr-TR"/>
                  </w:rPr>
                  <w:t xml:space="preserve">Hedef </w:t>
                </w:r>
                <w:r>
                  <w:rPr>
                    <w:rFonts w:eastAsia="Times New Roman" w:cstheme="minorHAnsi"/>
                    <w:bCs/>
                    <w:sz w:val="18"/>
                    <w:szCs w:val="18"/>
                    <w:lang w:eastAsia="tr-TR"/>
                  </w:rPr>
                  <w:t>3</w:t>
                </w:r>
                <w:r w:rsidRPr="00734F7C">
                  <w:rPr>
                    <w:rFonts w:eastAsia="Times New Roman" w:cstheme="minorHAnsi"/>
                    <w:bCs/>
                    <w:sz w:val="18"/>
                    <w:szCs w:val="18"/>
                    <w:lang w:eastAsia="tr-TR"/>
                  </w:rPr>
                  <w:t>.1</w:t>
                </w:r>
              </w:p>
            </w:tc>
            <w:tc>
              <w:tcPr>
                <w:tcW w:w="708" w:type="dxa"/>
                <w:shd w:val="clear" w:color="auto" w:fill="FFFFFF"/>
                <w:vAlign w:val="center"/>
              </w:tcPr>
              <w:p w14:paraId="206408E8" w14:textId="76DF130A"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64</w:t>
                </w:r>
              </w:p>
            </w:tc>
          </w:tr>
          <w:tr w:rsidR="006D7C49" w:rsidRPr="001A036C" w14:paraId="31FD45F7" w14:textId="77777777" w:rsidTr="00812ECC">
            <w:trPr>
              <w:trHeight w:val="340"/>
            </w:trPr>
            <w:tc>
              <w:tcPr>
                <w:tcW w:w="8354" w:type="dxa"/>
                <w:shd w:val="clear" w:color="auto" w:fill="FFFFFF"/>
              </w:tcPr>
              <w:p w14:paraId="490B558F" w14:textId="27E36FD5" w:rsidR="006D7C49" w:rsidRPr="001A036C" w:rsidRDefault="006D7C49" w:rsidP="006D7C49">
                <w:pPr>
                  <w:spacing w:after="0" w:line="240" w:lineRule="auto"/>
                  <w:contextualSpacing/>
                  <w:jc w:val="both"/>
                  <w:rPr>
                    <w:rFonts w:eastAsia="Times New Roman" w:cstheme="minorHAnsi"/>
                    <w:sz w:val="18"/>
                    <w:szCs w:val="18"/>
                    <w:lang w:eastAsia="tr-TR"/>
                  </w:rPr>
                </w:pPr>
                <w:r>
                  <w:rPr>
                    <w:rFonts w:eastAsia="Times New Roman" w:cstheme="minorHAnsi"/>
                    <w:bCs/>
                    <w:sz w:val="18"/>
                    <w:szCs w:val="18"/>
                    <w:lang w:eastAsia="tr-TR"/>
                  </w:rPr>
                  <w:t xml:space="preserve">        </w:t>
                </w:r>
                <w:r w:rsidRPr="00734F7C">
                  <w:rPr>
                    <w:rFonts w:eastAsia="Times New Roman" w:cstheme="minorHAnsi"/>
                    <w:bCs/>
                    <w:sz w:val="18"/>
                    <w:szCs w:val="18"/>
                    <w:lang w:eastAsia="tr-TR"/>
                  </w:rPr>
                  <w:t xml:space="preserve">Hedef </w:t>
                </w:r>
                <w:r>
                  <w:rPr>
                    <w:rFonts w:eastAsia="Times New Roman" w:cstheme="minorHAnsi"/>
                    <w:bCs/>
                    <w:sz w:val="18"/>
                    <w:szCs w:val="18"/>
                    <w:lang w:eastAsia="tr-TR"/>
                  </w:rPr>
                  <w:t>3</w:t>
                </w:r>
                <w:r w:rsidRPr="00734F7C">
                  <w:rPr>
                    <w:rFonts w:eastAsia="Times New Roman" w:cstheme="minorHAnsi"/>
                    <w:bCs/>
                    <w:sz w:val="18"/>
                    <w:szCs w:val="18"/>
                    <w:lang w:eastAsia="tr-TR"/>
                  </w:rPr>
                  <w:t>.</w:t>
                </w:r>
                <w:r>
                  <w:rPr>
                    <w:rFonts w:eastAsia="Times New Roman" w:cstheme="minorHAnsi"/>
                    <w:bCs/>
                    <w:sz w:val="18"/>
                    <w:szCs w:val="18"/>
                    <w:lang w:eastAsia="tr-TR"/>
                  </w:rPr>
                  <w:t>2</w:t>
                </w:r>
              </w:p>
            </w:tc>
            <w:tc>
              <w:tcPr>
                <w:tcW w:w="708" w:type="dxa"/>
                <w:shd w:val="clear" w:color="auto" w:fill="FFFFFF"/>
                <w:vAlign w:val="center"/>
              </w:tcPr>
              <w:p w14:paraId="52DE3753" w14:textId="03EA28FD"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69</w:t>
                </w:r>
              </w:p>
            </w:tc>
          </w:tr>
          <w:tr w:rsidR="006D7C49" w:rsidRPr="001A036C" w14:paraId="1E401733" w14:textId="77777777" w:rsidTr="00812ECC">
            <w:trPr>
              <w:trHeight w:val="340"/>
            </w:trPr>
            <w:tc>
              <w:tcPr>
                <w:tcW w:w="8354" w:type="dxa"/>
                <w:shd w:val="clear" w:color="auto" w:fill="FFFFFF"/>
              </w:tcPr>
              <w:p w14:paraId="5C71F443" w14:textId="2BEF78B2" w:rsidR="006D7C49" w:rsidRPr="001A036C" w:rsidRDefault="006D7C49" w:rsidP="006D7C49">
                <w:pPr>
                  <w:spacing w:after="0" w:line="240" w:lineRule="auto"/>
                  <w:contextualSpacing/>
                  <w:jc w:val="both"/>
                  <w:rPr>
                    <w:rFonts w:eastAsia="Times New Roman" w:cstheme="minorHAnsi"/>
                    <w:sz w:val="18"/>
                    <w:szCs w:val="18"/>
                    <w:lang w:eastAsia="tr-TR"/>
                  </w:rPr>
                </w:pPr>
                <w:r>
                  <w:rPr>
                    <w:rFonts w:eastAsia="Times New Roman" w:cstheme="minorHAnsi"/>
                    <w:bCs/>
                    <w:sz w:val="18"/>
                    <w:szCs w:val="18"/>
                    <w:lang w:eastAsia="tr-TR"/>
                  </w:rPr>
                  <w:t xml:space="preserve">        </w:t>
                </w:r>
                <w:r w:rsidRPr="00734F7C">
                  <w:rPr>
                    <w:rFonts w:eastAsia="Times New Roman" w:cstheme="minorHAnsi"/>
                    <w:bCs/>
                    <w:sz w:val="18"/>
                    <w:szCs w:val="18"/>
                    <w:lang w:eastAsia="tr-TR"/>
                  </w:rPr>
                  <w:t xml:space="preserve">Hedef </w:t>
                </w:r>
                <w:r>
                  <w:rPr>
                    <w:rFonts w:eastAsia="Times New Roman" w:cstheme="minorHAnsi"/>
                    <w:bCs/>
                    <w:sz w:val="18"/>
                    <w:szCs w:val="18"/>
                    <w:lang w:eastAsia="tr-TR"/>
                  </w:rPr>
                  <w:t>3</w:t>
                </w:r>
                <w:r w:rsidRPr="00734F7C">
                  <w:rPr>
                    <w:rFonts w:eastAsia="Times New Roman" w:cstheme="minorHAnsi"/>
                    <w:bCs/>
                    <w:sz w:val="18"/>
                    <w:szCs w:val="18"/>
                    <w:lang w:eastAsia="tr-TR"/>
                  </w:rPr>
                  <w:t>.</w:t>
                </w:r>
                <w:r>
                  <w:rPr>
                    <w:rFonts w:eastAsia="Times New Roman" w:cstheme="minorHAnsi"/>
                    <w:bCs/>
                    <w:sz w:val="18"/>
                    <w:szCs w:val="18"/>
                    <w:lang w:eastAsia="tr-TR"/>
                  </w:rPr>
                  <w:t>3</w:t>
                </w:r>
              </w:p>
            </w:tc>
            <w:tc>
              <w:tcPr>
                <w:tcW w:w="708" w:type="dxa"/>
                <w:shd w:val="clear" w:color="auto" w:fill="FFFFFF"/>
                <w:vAlign w:val="center"/>
              </w:tcPr>
              <w:p w14:paraId="1AB49EE2" w14:textId="108F5D83"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72</w:t>
                </w:r>
              </w:p>
            </w:tc>
          </w:tr>
          <w:tr w:rsidR="006D7C49" w:rsidRPr="001A036C" w14:paraId="55A0E70F" w14:textId="77777777" w:rsidTr="00812ECC">
            <w:trPr>
              <w:trHeight w:val="340"/>
            </w:trPr>
            <w:tc>
              <w:tcPr>
                <w:tcW w:w="8354" w:type="dxa"/>
                <w:shd w:val="clear" w:color="auto" w:fill="FFFFFF"/>
              </w:tcPr>
              <w:p w14:paraId="1BC6C3DD" w14:textId="6F2C2DE3" w:rsidR="006D7C49" w:rsidRPr="001A036C" w:rsidRDefault="006D7C49" w:rsidP="006D7C49">
                <w:pPr>
                  <w:spacing w:after="0" w:line="240" w:lineRule="auto"/>
                  <w:contextualSpacing/>
                  <w:jc w:val="both"/>
                  <w:rPr>
                    <w:rFonts w:eastAsia="Times New Roman" w:cstheme="minorHAnsi"/>
                    <w:b/>
                    <w:sz w:val="18"/>
                    <w:szCs w:val="18"/>
                    <w:lang w:eastAsia="tr-TR"/>
                  </w:rPr>
                </w:pPr>
                <w:r>
                  <w:rPr>
                    <w:rFonts w:eastAsia="Times New Roman" w:cstheme="minorHAnsi"/>
                    <w:bCs/>
                    <w:sz w:val="18"/>
                    <w:szCs w:val="18"/>
                    <w:lang w:eastAsia="tr-TR"/>
                  </w:rPr>
                  <w:t xml:space="preserve">        </w:t>
                </w:r>
                <w:r w:rsidRPr="00734F7C">
                  <w:rPr>
                    <w:rFonts w:eastAsia="Times New Roman" w:cstheme="minorHAnsi"/>
                    <w:bCs/>
                    <w:sz w:val="18"/>
                    <w:szCs w:val="18"/>
                    <w:lang w:eastAsia="tr-TR"/>
                  </w:rPr>
                  <w:t xml:space="preserve">Hedef </w:t>
                </w:r>
                <w:r>
                  <w:rPr>
                    <w:rFonts w:eastAsia="Times New Roman" w:cstheme="minorHAnsi"/>
                    <w:bCs/>
                    <w:sz w:val="18"/>
                    <w:szCs w:val="18"/>
                    <w:lang w:eastAsia="tr-TR"/>
                  </w:rPr>
                  <w:t>3</w:t>
                </w:r>
                <w:r w:rsidRPr="00734F7C">
                  <w:rPr>
                    <w:rFonts w:eastAsia="Times New Roman" w:cstheme="minorHAnsi"/>
                    <w:bCs/>
                    <w:sz w:val="18"/>
                    <w:szCs w:val="18"/>
                    <w:lang w:eastAsia="tr-TR"/>
                  </w:rPr>
                  <w:t>.</w:t>
                </w:r>
                <w:r>
                  <w:rPr>
                    <w:rFonts w:eastAsia="Times New Roman" w:cstheme="minorHAnsi"/>
                    <w:bCs/>
                    <w:sz w:val="18"/>
                    <w:szCs w:val="18"/>
                    <w:lang w:eastAsia="tr-TR"/>
                  </w:rPr>
                  <w:t>4</w:t>
                </w:r>
              </w:p>
            </w:tc>
            <w:tc>
              <w:tcPr>
                <w:tcW w:w="708" w:type="dxa"/>
                <w:shd w:val="clear" w:color="auto" w:fill="FFFFFF"/>
                <w:vAlign w:val="center"/>
              </w:tcPr>
              <w:p w14:paraId="3354C1F0" w14:textId="4ED088CE"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76</w:t>
                </w:r>
              </w:p>
            </w:tc>
          </w:tr>
          <w:tr w:rsidR="006D7C49" w:rsidRPr="001A036C" w14:paraId="0D5336E2" w14:textId="77777777" w:rsidTr="00812ECC">
            <w:trPr>
              <w:trHeight w:val="340"/>
            </w:trPr>
            <w:tc>
              <w:tcPr>
                <w:tcW w:w="8354" w:type="dxa"/>
                <w:shd w:val="clear" w:color="auto" w:fill="FFFFFF"/>
              </w:tcPr>
              <w:p w14:paraId="18CD003F" w14:textId="2B5AE490" w:rsidR="006D7C49" w:rsidRPr="001A036C" w:rsidRDefault="006D7C49" w:rsidP="006D7C49">
                <w:pPr>
                  <w:spacing w:after="0" w:line="240" w:lineRule="auto"/>
                  <w:contextualSpacing/>
                  <w:jc w:val="both"/>
                  <w:rPr>
                    <w:rFonts w:eastAsia="Times New Roman" w:cstheme="minorHAnsi"/>
                    <w:sz w:val="18"/>
                    <w:szCs w:val="18"/>
                    <w:lang w:eastAsia="tr-TR"/>
                  </w:rPr>
                </w:pPr>
                <w:r>
                  <w:rPr>
                    <w:rFonts w:eastAsia="Times New Roman" w:cstheme="minorHAnsi"/>
                    <w:bCs/>
                    <w:sz w:val="18"/>
                    <w:szCs w:val="18"/>
                    <w:lang w:eastAsia="tr-TR"/>
                  </w:rPr>
                  <w:t xml:space="preserve">        </w:t>
                </w:r>
                <w:r w:rsidRPr="00734F7C">
                  <w:rPr>
                    <w:rFonts w:eastAsia="Times New Roman" w:cstheme="minorHAnsi"/>
                    <w:bCs/>
                    <w:sz w:val="18"/>
                    <w:szCs w:val="18"/>
                    <w:lang w:eastAsia="tr-TR"/>
                  </w:rPr>
                  <w:t xml:space="preserve">Hedef </w:t>
                </w:r>
                <w:r>
                  <w:rPr>
                    <w:rFonts w:eastAsia="Times New Roman" w:cstheme="minorHAnsi"/>
                    <w:bCs/>
                    <w:sz w:val="18"/>
                    <w:szCs w:val="18"/>
                    <w:lang w:eastAsia="tr-TR"/>
                  </w:rPr>
                  <w:t>3</w:t>
                </w:r>
                <w:r w:rsidRPr="00734F7C">
                  <w:rPr>
                    <w:rFonts w:eastAsia="Times New Roman" w:cstheme="minorHAnsi"/>
                    <w:bCs/>
                    <w:sz w:val="18"/>
                    <w:szCs w:val="18"/>
                    <w:lang w:eastAsia="tr-TR"/>
                  </w:rPr>
                  <w:t>.</w:t>
                </w:r>
                <w:r>
                  <w:rPr>
                    <w:rFonts w:eastAsia="Times New Roman" w:cstheme="minorHAnsi"/>
                    <w:bCs/>
                    <w:sz w:val="18"/>
                    <w:szCs w:val="18"/>
                    <w:lang w:eastAsia="tr-TR"/>
                  </w:rPr>
                  <w:t>5</w:t>
                </w:r>
              </w:p>
            </w:tc>
            <w:tc>
              <w:tcPr>
                <w:tcW w:w="708" w:type="dxa"/>
                <w:shd w:val="clear" w:color="auto" w:fill="FFFFFF"/>
                <w:vAlign w:val="center"/>
              </w:tcPr>
              <w:p w14:paraId="0B8F238B" w14:textId="7C6166B1"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82</w:t>
                </w:r>
              </w:p>
            </w:tc>
          </w:tr>
          <w:tr w:rsidR="006D7C49" w:rsidRPr="001A036C" w14:paraId="51092890" w14:textId="77777777" w:rsidTr="00812ECC">
            <w:trPr>
              <w:trHeight w:val="340"/>
            </w:trPr>
            <w:tc>
              <w:tcPr>
                <w:tcW w:w="8354" w:type="dxa"/>
                <w:shd w:val="clear" w:color="auto" w:fill="FFFFFF"/>
                <w:vAlign w:val="center"/>
              </w:tcPr>
              <w:p w14:paraId="4C6D3618" w14:textId="0AF486BC" w:rsidR="006D7C49" w:rsidRPr="006D7C49" w:rsidRDefault="006A5AD1" w:rsidP="006D7C49">
                <w:pPr>
                  <w:spacing w:after="0" w:line="240" w:lineRule="auto"/>
                  <w:contextualSpacing/>
                  <w:jc w:val="both"/>
                  <w:rPr>
                    <w:rFonts w:eastAsia="Times New Roman" w:cstheme="minorHAnsi"/>
                    <w:b/>
                    <w:bCs/>
                    <w:sz w:val="18"/>
                    <w:szCs w:val="18"/>
                    <w:lang w:eastAsia="tr-TR"/>
                  </w:rPr>
                </w:pPr>
                <w:r w:rsidRPr="006A5AD1">
                  <w:rPr>
                    <w:rFonts w:eastAsia="Times New Roman" w:cstheme="minorHAnsi"/>
                    <w:b/>
                    <w:bCs/>
                    <w:sz w:val="18"/>
                    <w:szCs w:val="18"/>
                    <w:lang w:eastAsia="tr-TR"/>
                  </w:rPr>
                  <w:t>BÖLGESEL KALKINMA, İHTİSASLAŞMA, GİRİŞİMCİLİK</w:t>
                </w:r>
              </w:p>
            </w:tc>
            <w:tc>
              <w:tcPr>
                <w:tcW w:w="708" w:type="dxa"/>
                <w:shd w:val="clear" w:color="auto" w:fill="FFFFFF"/>
                <w:vAlign w:val="center"/>
              </w:tcPr>
              <w:p w14:paraId="14C12730" w14:textId="6DED2534" w:rsidR="006D7C49" w:rsidRPr="00784082" w:rsidRDefault="00640945" w:rsidP="002C633D">
                <w:pPr>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84</w:t>
                </w:r>
              </w:p>
            </w:tc>
          </w:tr>
          <w:tr w:rsidR="006D7C49" w:rsidRPr="001A036C" w14:paraId="52BA6DE1" w14:textId="77777777" w:rsidTr="00812ECC">
            <w:trPr>
              <w:trHeight w:val="340"/>
            </w:trPr>
            <w:tc>
              <w:tcPr>
                <w:tcW w:w="8354" w:type="dxa"/>
                <w:shd w:val="clear" w:color="auto" w:fill="FFFFFF"/>
              </w:tcPr>
              <w:p w14:paraId="67660B21" w14:textId="2051FD81" w:rsidR="006D7C49" w:rsidRPr="006D7C49" w:rsidRDefault="006D7C49" w:rsidP="006D7C49">
                <w:pPr>
                  <w:spacing w:after="0" w:line="240" w:lineRule="auto"/>
                  <w:jc w:val="both"/>
                  <w:rPr>
                    <w:rFonts w:eastAsia="Times New Roman" w:cstheme="minorHAnsi"/>
                    <w:sz w:val="18"/>
                    <w:szCs w:val="18"/>
                    <w:lang w:eastAsia="tr-TR"/>
                  </w:rPr>
                </w:pPr>
                <w:r>
                  <w:rPr>
                    <w:rFonts w:eastAsia="Times New Roman" w:cstheme="minorHAnsi"/>
                    <w:bCs/>
                    <w:sz w:val="18"/>
                    <w:szCs w:val="18"/>
                    <w:lang w:eastAsia="tr-TR"/>
                  </w:rPr>
                  <w:t xml:space="preserve">         </w:t>
                </w:r>
                <w:r w:rsidRPr="006D7C49">
                  <w:rPr>
                    <w:rFonts w:eastAsia="Times New Roman" w:cstheme="minorHAnsi"/>
                    <w:bCs/>
                    <w:sz w:val="18"/>
                    <w:szCs w:val="18"/>
                    <w:lang w:eastAsia="tr-TR"/>
                  </w:rPr>
                  <w:t xml:space="preserve">Hedef </w:t>
                </w:r>
                <w:r>
                  <w:rPr>
                    <w:rFonts w:eastAsia="Times New Roman" w:cstheme="minorHAnsi"/>
                    <w:bCs/>
                    <w:sz w:val="18"/>
                    <w:szCs w:val="18"/>
                    <w:lang w:eastAsia="tr-TR"/>
                  </w:rPr>
                  <w:t>4</w:t>
                </w:r>
                <w:r w:rsidRPr="006D7C49">
                  <w:rPr>
                    <w:rFonts w:eastAsia="Times New Roman" w:cstheme="minorHAnsi"/>
                    <w:bCs/>
                    <w:sz w:val="18"/>
                    <w:szCs w:val="18"/>
                    <w:lang w:eastAsia="tr-TR"/>
                  </w:rPr>
                  <w:t>.1</w:t>
                </w:r>
              </w:p>
            </w:tc>
            <w:tc>
              <w:tcPr>
                <w:tcW w:w="708" w:type="dxa"/>
                <w:shd w:val="clear" w:color="auto" w:fill="FFFFFF"/>
                <w:vAlign w:val="center"/>
              </w:tcPr>
              <w:p w14:paraId="50C5E3A1" w14:textId="38D50AA2"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85</w:t>
                </w:r>
              </w:p>
            </w:tc>
          </w:tr>
          <w:tr w:rsidR="006D7C49" w:rsidRPr="001A036C" w14:paraId="5CE0A8E9" w14:textId="77777777" w:rsidTr="00812ECC">
            <w:trPr>
              <w:trHeight w:val="340"/>
            </w:trPr>
            <w:tc>
              <w:tcPr>
                <w:tcW w:w="8354" w:type="dxa"/>
                <w:shd w:val="clear" w:color="auto" w:fill="FFFFFF"/>
              </w:tcPr>
              <w:p w14:paraId="55163B23" w14:textId="5812B1C0" w:rsidR="006D7C49" w:rsidRPr="006D7C49" w:rsidRDefault="006D7C49" w:rsidP="006D7C49">
                <w:pPr>
                  <w:spacing w:after="0" w:line="240" w:lineRule="auto"/>
                  <w:jc w:val="both"/>
                  <w:rPr>
                    <w:rFonts w:eastAsia="Times New Roman" w:cstheme="minorHAnsi"/>
                    <w:sz w:val="18"/>
                    <w:szCs w:val="18"/>
                    <w:lang w:eastAsia="tr-TR"/>
                  </w:rPr>
                </w:pPr>
                <w:r>
                  <w:rPr>
                    <w:rFonts w:eastAsia="Times New Roman" w:cstheme="minorHAnsi"/>
                    <w:bCs/>
                    <w:sz w:val="18"/>
                    <w:szCs w:val="18"/>
                    <w:lang w:eastAsia="tr-TR"/>
                  </w:rPr>
                  <w:t xml:space="preserve">         </w:t>
                </w:r>
                <w:r w:rsidRPr="006D7C49">
                  <w:rPr>
                    <w:rFonts w:eastAsia="Times New Roman" w:cstheme="minorHAnsi"/>
                    <w:bCs/>
                    <w:sz w:val="18"/>
                    <w:szCs w:val="18"/>
                    <w:lang w:eastAsia="tr-TR"/>
                  </w:rPr>
                  <w:t xml:space="preserve">Hedef </w:t>
                </w:r>
                <w:r>
                  <w:rPr>
                    <w:rFonts w:eastAsia="Times New Roman" w:cstheme="minorHAnsi"/>
                    <w:bCs/>
                    <w:sz w:val="18"/>
                    <w:szCs w:val="18"/>
                    <w:lang w:eastAsia="tr-TR"/>
                  </w:rPr>
                  <w:t>4</w:t>
                </w:r>
                <w:r w:rsidRPr="006D7C49">
                  <w:rPr>
                    <w:rFonts w:eastAsia="Times New Roman" w:cstheme="minorHAnsi"/>
                    <w:bCs/>
                    <w:sz w:val="18"/>
                    <w:szCs w:val="18"/>
                    <w:lang w:eastAsia="tr-TR"/>
                  </w:rPr>
                  <w:t>.2</w:t>
                </w:r>
              </w:p>
            </w:tc>
            <w:tc>
              <w:tcPr>
                <w:tcW w:w="708" w:type="dxa"/>
                <w:shd w:val="clear" w:color="auto" w:fill="FFFFFF"/>
                <w:vAlign w:val="center"/>
              </w:tcPr>
              <w:p w14:paraId="50E784DB" w14:textId="70D874D6"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90</w:t>
                </w:r>
              </w:p>
            </w:tc>
          </w:tr>
          <w:tr w:rsidR="006D7C49" w:rsidRPr="001A036C" w14:paraId="6F05D257" w14:textId="77777777" w:rsidTr="00812ECC">
            <w:trPr>
              <w:trHeight w:val="340"/>
            </w:trPr>
            <w:tc>
              <w:tcPr>
                <w:tcW w:w="8354" w:type="dxa"/>
                <w:shd w:val="clear" w:color="auto" w:fill="FFFFFF"/>
              </w:tcPr>
              <w:p w14:paraId="31BCED4E" w14:textId="232FC6B7" w:rsidR="006D7C49" w:rsidRPr="001A036C" w:rsidRDefault="006D7C49" w:rsidP="006D7C49">
                <w:pPr>
                  <w:spacing w:after="0" w:line="240" w:lineRule="auto"/>
                  <w:ind w:right="-283"/>
                  <w:contextualSpacing/>
                  <w:jc w:val="both"/>
                  <w:rPr>
                    <w:rFonts w:eastAsia="Times New Roman" w:cstheme="minorHAnsi"/>
                    <w:sz w:val="18"/>
                    <w:szCs w:val="18"/>
                    <w:lang w:eastAsia="tr-TR"/>
                  </w:rPr>
                </w:pPr>
                <w:r>
                  <w:rPr>
                    <w:rFonts w:eastAsia="Times New Roman" w:cstheme="minorHAnsi"/>
                    <w:bCs/>
                    <w:sz w:val="18"/>
                    <w:szCs w:val="18"/>
                    <w:lang w:eastAsia="tr-TR"/>
                  </w:rPr>
                  <w:t xml:space="preserve">         </w:t>
                </w:r>
                <w:r w:rsidRPr="00734F7C">
                  <w:rPr>
                    <w:rFonts w:eastAsia="Times New Roman" w:cstheme="minorHAnsi"/>
                    <w:bCs/>
                    <w:sz w:val="18"/>
                    <w:szCs w:val="18"/>
                    <w:lang w:eastAsia="tr-TR"/>
                  </w:rPr>
                  <w:t xml:space="preserve">Hedef </w:t>
                </w:r>
                <w:r>
                  <w:rPr>
                    <w:rFonts w:eastAsia="Times New Roman" w:cstheme="minorHAnsi"/>
                    <w:bCs/>
                    <w:sz w:val="18"/>
                    <w:szCs w:val="18"/>
                    <w:lang w:eastAsia="tr-TR"/>
                  </w:rPr>
                  <w:t>4</w:t>
                </w:r>
                <w:r w:rsidRPr="00734F7C">
                  <w:rPr>
                    <w:rFonts w:eastAsia="Times New Roman" w:cstheme="minorHAnsi"/>
                    <w:bCs/>
                    <w:sz w:val="18"/>
                    <w:szCs w:val="18"/>
                    <w:lang w:eastAsia="tr-TR"/>
                  </w:rPr>
                  <w:t>.</w:t>
                </w:r>
                <w:r>
                  <w:rPr>
                    <w:rFonts w:eastAsia="Times New Roman" w:cstheme="minorHAnsi"/>
                    <w:bCs/>
                    <w:sz w:val="18"/>
                    <w:szCs w:val="18"/>
                    <w:lang w:eastAsia="tr-TR"/>
                  </w:rPr>
                  <w:t>3</w:t>
                </w:r>
              </w:p>
            </w:tc>
            <w:tc>
              <w:tcPr>
                <w:tcW w:w="708" w:type="dxa"/>
                <w:shd w:val="clear" w:color="auto" w:fill="FFFFFF"/>
                <w:vAlign w:val="center"/>
              </w:tcPr>
              <w:p w14:paraId="37E88A13" w14:textId="27A8DD8E"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95</w:t>
                </w:r>
              </w:p>
            </w:tc>
          </w:tr>
          <w:tr w:rsidR="006D7C49" w:rsidRPr="001A036C" w14:paraId="66948C90" w14:textId="77777777" w:rsidTr="00812ECC">
            <w:trPr>
              <w:trHeight w:val="340"/>
            </w:trPr>
            <w:tc>
              <w:tcPr>
                <w:tcW w:w="8354" w:type="dxa"/>
                <w:shd w:val="clear" w:color="auto" w:fill="FFFFFF"/>
              </w:tcPr>
              <w:p w14:paraId="4D6352D5" w14:textId="0427FECE" w:rsidR="006D7C49" w:rsidRPr="001A036C" w:rsidRDefault="006D7C49" w:rsidP="006D7C49">
                <w:pPr>
                  <w:spacing w:after="0" w:line="240" w:lineRule="auto"/>
                  <w:ind w:right="-57"/>
                  <w:contextualSpacing/>
                  <w:jc w:val="both"/>
                  <w:rPr>
                    <w:rFonts w:eastAsia="Times New Roman" w:cstheme="minorHAnsi"/>
                    <w:sz w:val="18"/>
                    <w:szCs w:val="18"/>
                    <w:lang w:eastAsia="tr-TR"/>
                  </w:rPr>
                </w:pPr>
                <w:r>
                  <w:rPr>
                    <w:rFonts w:eastAsia="Times New Roman" w:cstheme="minorHAnsi"/>
                    <w:bCs/>
                    <w:sz w:val="18"/>
                    <w:szCs w:val="18"/>
                    <w:lang w:eastAsia="tr-TR"/>
                  </w:rPr>
                  <w:t xml:space="preserve">         </w:t>
                </w:r>
                <w:r w:rsidRPr="00734F7C">
                  <w:rPr>
                    <w:rFonts w:eastAsia="Times New Roman" w:cstheme="minorHAnsi"/>
                    <w:bCs/>
                    <w:sz w:val="18"/>
                    <w:szCs w:val="18"/>
                    <w:lang w:eastAsia="tr-TR"/>
                  </w:rPr>
                  <w:t xml:space="preserve">Hedef </w:t>
                </w:r>
                <w:r>
                  <w:rPr>
                    <w:rFonts w:eastAsia="Times New Roman" w:cstheme="minorHAnsi"/>
                    <w:bCs/>
                    <w:sz w:val="18"/>
                    <w:szCs w:val="18"/>
                    <w:lang w:eastAsia="tr-TR"/>
                  </w:rPr>
                  <w:t>4</w:t>
                </w:r>
                <w:r w:rsidRPr="00734F7C">
                  <w:rPr>
                    <w:rFonts w:eastAsia="Times New Roman" w:cstheme="minorHAnsi"/>
                    <w:bCs/>
                    <w:sz w:val="18"/>
                    <w:szCs w:val="18"/>
                    <w:lang w:eastAsia="tr-TR"/>
                  </w:rPr>
                  <w:t>.</w:t>
                </w:r>
                <w:r>
                  <w:rPr>
                    <w:rFonts w:eastAsia="Times New Roman" w:cstheme="minorHAnsi"/>
                    <w:bCs/>
                    <w:sz w:val="18"/>
                    <w:szCs w:val="18"/>
                    <w:lang w:eastAsia="tr-TR"/>
                  </w:rPr>
                  <w:t>4</w:t>
                </w:r>
              </w:p>
            </w:tc>
            <w:tc>
              <w:tcPr>
                <w:tcW w:w="708" w:type="dxa"/>
                <w:shd w:val="clear" w:color="auto" w:fill="FFFFFF"/>
                <w:vAlign w:val="center"/>
              </w:tcPr>
              <w:p w14:paraId="766D9FB3" w14:textId="34D62348"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96</w:t>
                </w:r>
              </w:p>
            </w:tc>
          </w:tr>
          <w:tr w:rsidR="006D7C49" w:rsidRPr="001A036C" w14:paraId="362BAC87" w14:textId="77777777" w:rsidTr="00812ECC">
            <w:trPr>
              <w:trHeight w:val="340"/>
            </w:trPr>
            <w:tc>
              <w:tcPr>
                <w:tcW w:w="8354" w:type="dxa"/>
                <w:shd w:val="clear" w:color="auto" w:fill="FFFFFF"/>
              </w:tcPr>
              <w:p w14:paraId="6BE157F0" w14:textId="0FE2B60B" w:rsidR="006D7C49" w:rsidRPr="001A036C" w:rsidRDefault="006D7C49" w:rsidP="006D7C49">
                <w:pPr>
                  <w:spacing w:after="0" w:line="240" w:lineRule="auto"/>
                  <w:jc w:val="both"/>
                  <w:rPr>
                    <w:rFonts w:eastAsia="Times New Roman" w:cstheme="minorHAnsi"/>
                    <w:b/>
                    <w:sz w:val="18"/>
                    <w:szCs w:val="18"/>
                    <w:lang w:eastAsia="tr-TR"/>
                  </w:rPr>
                </w:pPr>
                <w:r>
                  <w:rPr>
                    <w:rFonts w:eastAsia="Times New Roman" w:cstheme="minorHAnsi"/>
                    <w:bCs/>
                    <w:sz w:val="18"/>
                    <w:szCs w:val="18"/>
                    <w:lang w:eastAsia="tr-TR"/>
                  </w:rPr>
                  <w:t xml:space="preserve">         </w:t>
                </w:r>
                <w:r w:rsidRPr="00734F7C">
                  <w:rPr>
                    <w:rFonts w:eastAsia="Times New Roman" w:cstheme="minorHAnsi"/>
                    <w:bCs/>
                    <w:sz w:val="18"/>
                    <w:szCs w:val="18"/>
                    <w:lang w:eastAsia="tr-TR"/>
                  </w:rPr>
                  <w:t xml:space="preserve">Hedef </w:t>
                </w:r>
                <w:r>
                  <w:rPr>
                    <w:rFonts w:eastAsia="Times New Roman" w:cstheme="minorHAnsi"/>
                    <w:bCs/>
                    <w:sz w:val="18"/>
                    <w:szCs w:val="18"/>
                    <w:lang w:eastAsia="tr-TR"/>
                  </w:rPr>
                  <w:t>4</w:t>
                </w:r>
                <w:r w:rsidRPr="00734F7C">
                  <w:rPr>
                    <w:rFonts w:eastAsia="Times New Roman" w:cstheme="minorHAnsi"/>
                    <w:bCs/>
                    <w:sz w:val="18"/>
                    <w:szCs w:val="18"/>
                    <w:lang w:eastAsia="tr-TR"/>
                  </w:rPr>
                  <w:t>.</w:t>
                </w:r>
                <w:r>
                  <w:rPr>
                    <w:rFonts w:eastAsia="Times New Roman" w:cstheme="minorHAnsi"/>
                    <w:bCs/>
                    <w:sz w:val="18"/>
                    <w:szCs w:val="18"/>
                    <w:lang w:eastAsia="tr-TR"/>
                  </w:rPr>
                  <w:t>5</w:t>
                </w:r>
              </w:p>
            </w:tc>
            <w:tc>
              <w:tcPr>
                <w:tcW w:w="708" w:type="dxa"/>
                <w:shd w:val="clear" w:color="auto" w:fill="FFFFFF"/>
                <w:vAlign w:val="center"/>
              </w:tcPr>
              <w:p w14:paraId="3EF7740B" w14:textId="043FE8DF"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99</w:t>
                </w:r>
              </w:p>
            </w:tc>
          </w:tr>
          <w:tr w:rsidR="006D7C49" w:rsidRPr="001A036C" w14:paraId="0CFCF64E" w14:textId="77777777" w:rsidTr="00812ECC">
            <w:trPr>
              <w:trHeight w:val="340"/>
            </w:trPr>
            <w:tc>
              <w:tcPr>
                <w:tcW w:w="8354" w:type="dxa"/>
                <w:shd w:val="clear" w:color="auto" w:fill="FFFFFF"/>
                <w:vAlign w:val="center"/>
              </w:tcPr>
              <w:p w14:paraId="44868B6A" w14:textId="6AFDED32" w:rsidR="006D7C49" w:rsidRPr="006D7C49" w:rsidRDefault="006D7C49" w:rsidP="006D7C49">
                <w:pPr>
                  <w:spacing w:after="0" w:line="240" w:lineRule="auto"/>
                  <w:jc w:val="both"/>
                  <w:rPr>
                    <w:rFonts w:eastAsia="Times New Roman" w:cstheme="minorHAnsi"/>
                    <w:b/>
                    <w:color w:val="800080"/>
                    <w:sz w:val="18"/>
                    <w:szCs w:val="18"/>
                    <w:lang w:eastAsia="tr-TR"/>
                  </w:rPr>
                </w:pPr>
                <w:r>
                  <w:rPr>
                    <w:rFonts w:eastAsia="Times New Roman" w:cstheme="minorHAnsi"/>
                    <w:b/>
                    <w:sz w:val="18"/>
                    <w:szCs w:val="18"/>
                    <w:lang w:eastAsia="tr-TR"/>
                  </w:rPr>
                  <w:t xml:space="preserve">TOPLUMSAL KATKI VE SOSYAL SORUMLULUK </w:t>
                </w:r>
              </w:p>
            </w:tc>
            <w:tc>
              <w:tcPr>
                <w:tcW w:w="708" w:type="dxa"/>
                <w:shd w:val="clear" w:color="auto" w:fill="FFFFFF"/>
                <w:vAlign w:val="center"/>
              </w:tcPr>
              <w:p w14:paraId="789F2936" w14:textId="22327A69" w:rsidR="006D7C49" w:rsidRPr="00784082" w:rsidRDefault="00640945" w:rsidP="002C633D">
                <w:pPr>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100</w:t>
                </w:r>
              </w:p>
            </w:tc>
          </w:tr>
          <w:tr w:rsidR="006D7C49" w:rsidRPr="001A036C" w14:paraId="56C8FA0F" w14:textId="77777777" w:rsidTr="00812ECC">
            <w:trPr>
              <w:trHeight w:val="340"/>
            </w:trPr>
            <w:tc>
              <w:tcPr>
                <w:tcW w:w="8354" w:type="dxa"/>
                <w:shd w:val="clear" w:color="auto" w:fill="FFFFFF"/>
              </w:tcPr>
              <w:p w14:paraId="5F81C136" w14:textId="1CDBA12F" w:rsidR="006D7C49" w:rsidRPr="006D7C49" w:rsidRDefault="006D7C49" w:rsidP="006D7C49">
                <w:pPr>
                  <w:spacing w:after="0" w:line="240" w:lineRule="auto"/>
                  <w:jc w:val="both"/>
                  <w:rPr>
                    <w:rFonts w:eastAsia="Times New Roman" w:cstheme="minorHAnsi"/>
                    <w:b/>
                    <w:sz w:val="18"/>
                    <w:szCs w:val="18"/>
                    <w:lang w:eastAsia="tr-TR"/>
                  </w:rPr>
                </w:pPr>
                <w:r>
                  <w:rPr>
                    <w:rFonts w:eastAsia="Times New Roman" w:cstheme="minorHAnsi"/>
                    <w:bCs/>
                    <w:sz w:val="18"/>
                    <w:szCs w:val="18"/>
                    <w:lang w:eastAsia="tr-TR"/>
                  </w:rPr>
                  <w:t xml:space="preserve">         </w:t>
                </w:r>
                <w:r w:rsidRPr="006D7C49">
                  <w:rPr>
                    <w:rFonts w:eastAsia="Times New Roman" w:cstheme="minorHAnsi"/>
                    <w:bCs/>
                    <w:sz w:val="18"/>
                    <w:szCs w:val="18"/>
                    <w:lang w:eastAsia="tr-TR"/>
                  </w:rPr>
                  <w:t xml:space="preserve">Hedef </w:t>
                </w:r>
                <w:r>
                  <w:rPr>
                    <w:rFonts w:eastAsia="Times New Roman" w:cstheme="minorHAnsi"/>
                    <w:bCs/>
                    <w:sz w:val="18"/>
                    <w:szCs w:val="18"/>
                    <w:lang w:eastAsia="tr-TR"/>
                  </w:rPr>
                  <w:t>5</w:t>
                </w:r>
                <w:r w:rsidRPr="006D7C49">
                  <w:rPr>
                    <w:rFonts w:eastAsia="Times New Roman" w:cstheme="minorHAnsi"/>
                    <w:bCs/>
                    <w:sz w:val="18"/>
                    <w:szCs w:val="18"/>
                    <w:lang w:eastAsia="tr-TR"/>
                  </w:rPr>
                  <w:t>.1</w:t>
                </w:r>
              </w:p>
            </w:tc>
            <w:tc>
              <w:tcPr>
                <w:tcW w:w="708" w:type="dxa"/>
                <w:shd w:val="clear" w:color="auto" w:fill="FFFFFF"/>
                <w:vAlign w:val="center"/>
              </w:tcPr>
              <w:p w14:paraId="0FDE1B46" w14:textId="0E2963B4"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101</w:t>
                </w:r>
              </w:p>
            </w:tc>
          </w:tr>
          <w:tr w:rsidR="006D7C49" w:rsidRPr="001A036C" w14:paraId="5AFF0B64" w14:textId="77777777" w:rsidTr="00812ECC">
            <w:trPr>
              <w:trHeight w:val="340"/>
            </w:trPr>
            <w:tc>
              <w:tcPr>
                <w:tcW w:w="8354" w:type="dxa"/>
                <w:shd w:val="clear" w:color="auto" w:fill="FFFFFF"/>
              </w:tcPr>
              <w:p w14:paraId="772E030A" w14:textId="4F31C67A" w:rsidR="006D7C49" w:rsidRPr="001A036C" w:rsidRDefault="006D7C49" w:rsidP="006D7C49">
                <w:pPr>
                  <w:spacing w:after="0" w:line="240" w:lineRule="auto"/>
                  <w:contextualSpacing/>
                  <w:jc w:val="both"/>
                  <w:rPr>
                    <w:rFonts w:eastAsia="Times New Roman" w:cstheme="minorHAnsi"/>
                    <w:b/>
                    <w:sz w:val="18"/>
                    <w:szCs w:val="18"/>
                    <w:lang w:eastAsia="tr-TR"/>
                  </w:rPr>
                </w:pPr>
                <w:r>
                  <w:rPr>
                    <w:rFonts w:eastAsia="Times New Roman" w:cstheme="minorHAnsi"/>
                    <w:bCs/>
                    <w:sz w:val="18"/>
                    <w:szCs w:val="18"/>
                    <w:lang w:eastAsia="tr-TR"/>
                  </w:rPr>
                  <w:t xml:space="preserve">         </w:t>
                </w:r>
                <w:r w:rsidRPr="006D7C49">
                  <w:rPr>
                    <w:rFonts w:eastAsia="Times New Roman" w:cstheme="minorHAnsi"/>
                    <w:bCs/>
                    <w:sz w:val="18"/>
                    <w:szCs w:val="18"/>
                    <w:lang w:eastAsia="tr-TR"/>
                  </w:rPr>
                  <w:t xml:space="preserve">Hedef </w:t>
                </w:r>
                <w:r>
                  <w:rPr>
                    <w:rFonts w:eastAsia="Times New Roman" w:cstheme="minorHAnsi"/>
                    <w:bCs/>
                    <w:sz w:val="18"/>
                    <w:szCs w:val="18"/>
                    <w:lang w:eastAsia="tr-TR"/>
                  </w:rPr>
                  <w:t>5</w:t>
                </w:r>
                <w:r w:rsidRPr="006D7C49">
                  <w:rPr>
                    <w:rFonts w:eastAsia="Times New Roman" w:cstheme="minorHAnsi"/>
                    <w:bCs/>
                    <w:sz w:val="18"/>
                    <w:szCs w:val="18"/>
                    <w:lang w:eastAsia="tr-TR"/>
                  </w:rPr>
                  <w:t>.2</w:t>
                </w:r>
              </w:p>
            </w:tc>
            <w:tc>
              <w:tcPr>
                <w:tcW w:w="708" w:type="dxa"/>
                <w:shd w:val="clear" w:color="auto" w:fill="FFFFFF"/>
                <w:vAlign w:val="center"/>
              </w:tcPr>
              <w:p w14:paraId="3B377E8F" w14:textId="64AC9FCC"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108</w:t>
                </w:r>
              </w:p>
            </w:tc>
          </w:tr>
          <w:tr w:rsidR="006D7C49" w:rsidRPr="001A036C" w14:paraId="4BE24A0E" w14:textId="77777777" w:rsidTr="00812ECC">
            <w:trPr>
              <w:trHeight w:val="340"/>
            </w:trPr>
            <w:tc>
              <w:tcPr>
                <w:tcW w:w="8354" w:type="dxa"/>
                <w:shd w:val="clear" w:color="auto" w:fill="FFFFFF"/>
              </w:tcPr>
              <w:p w14:paraId="0564D432" w14:textId="3CECF857" w:rsidR="006D7C49" w:rsidRPr="001A036C" w:rsidRDefault="006D7C49" w:rsidP="006D7C49">
                <w:pPr>
                  <w:spacing w:after="0" w:line="240" w:lineRule="auto"/>
                  <w:jc w:val="both"/>
                  <w:rPr>
                    <w:rFonts w:eastAsia="Times New Roman" w:cstheme="minorHAnsi"/>
                    <w:b/>
                    <w:sz w:val="18"/>
                    <w:szCs w:val="18"/>
                    <w:lang w:eastAsia="tr-TR"/>
                  </w:rPr>
                </w:pPr>
                <w:r>
                  <w:rPr>
                    <w:rFonts w:eastAsia="Times New Roman" w:cstheme="minorHAnsi"/>
                    <w:bCs/>
                    <w:sz w:val="18"/>
                    <w:szCs w:val="18"/>
                    <w:lang w:eastAsia="tr-TR"/>
                  </w:rPr>
                  <w:t xml:space="preserve">         </w:t>
                </w:r>
                <w:r w:rsidRPr="00734F7C">
                  <w:rPr>
                    <w:rFonts w:eastAsia="Times New Roman" w:cstheme="minorHAnsi"/>
                    <w:bCs/>
                    <w:sz w:val="18"/>
                    <w:szCs w:val="18"/>
                    <w:lang w:eastAsia="tr-TR"/>
                  </w:rPr>
                  <w:t xml:space="preserve">Hedef </w:t>
                </w:r>
                <w:r>
                  <w:rPr>
                    <w:rFonts w:eastAsia="Times New Roman" w:cstheme="minorHAnsi"/>
                    <w:bCs/>
                    <w:sz w:val="18"/>
                    <w:szCs w:val="18"/>
                    <w:lang w:eastAsia="tr-TR"/>
                  </w:rPr>
                  <w:t>5</w:t>
                </w:r>
                <w:r w:rsidRPr="00734F7C">
                  <w:rPr>
                    <w:rFonts w:eastAsia="Times New Roman" w:cstheme="minorHAnsi"/>
                    <w:bCs/>
                    <w:sz w:val="18"/>
                    <w:szCs w:val="18"/>
                    <w:lang w:eastAsia="tr-TR"/>
                  </w:rPr>
                  <w:t>.</w:t>
                </w:r>
                <w:r>
                  <w:rPr>
                    <w:rFonts w:eastAsia="Times New Roman" w:cstheme="minorHAnsi"/>
                    <w:bCs/>
                    <w:sz w:val="18"/>
                    <w:szCs w:val="18"/>
                    <w:lang w:eastAsia="tr-TR"/>
                  </w:rPr>
                  <w:t>3</w:t>
                </w:r>
              </w:p>
            </w:tc>
            <w:tc>
              <w:tcPr>
                <w:tcW w:w="708" w:type="dxa"/>
                <w:shd w:val="clear" w:color="auto" w:fill="FFFFFF"/>
                <w:vAlign w:val="center"/>
              </w:tcPr>
              <w:p w14:paraId="082D45FA" w14:textId="7600F99B"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113</w:t>
                </w:r>
              </w:p>
            </w:tc>
          </w:tr>
          <w:tr w:rsidR="006D7C49" w:rsidRPr="001A036C" w14:paraId="09497C08" w14:textId="77777777" w:rsidTr="00812ECC">
            <w:trPr>
              <w:trHeight w:val="340"/>
            </w:trPr>
            <w:tc>
              <w:tcPr>
                <w:tcW w:w="8354" w:type="dxa"/>
                <w:shd w:val="clear" w:color="auto" w:fill="FFFFFF"/>
              </w:tcPr>
              <w:p w14:paraId="433FEACE" w14:textId="1D5B0AB5" w:rsidR="006D7C49" w:rsidRPr="001A036C" w:rsidRDefault="006D7C49" w:rsidP="006D7C49">
                <w:pPr>
                  <w:spacing w:after="0" w:line="240" w:lineRule="auto"/>
                  <w:jc w:val="both"/>
                  <w:rPr>
                    <w:rFonts w:eastAsia="Times New Roman" w:cstheme="minorHAnsi"/>
                    <w:sz w:val="18"/>
                    <w:szCs w:val="18"/>
                    <w:lang w:eastAsia="tr-TR"/>
                  </w:rPr>
                </w:pPr>
                <w:r>
                  <w:rPr>
                    <w:rFonts w:eastAsia="Times New Roman" w:cstheme="minorHAnsi"/>
                    <w:bCs/>
                    <w:sz w:val="18"/>
                    <w:szCs w:val="18"/>
                    <w:lang w:eastAsia="tr-TR"/>
                  </w:rPr>
                  <w:t xml:space="preserve">         </w:t>
                </w:r>
                <w:r w:rsidRPr="00734F7C">
                  <w:rPr>
                    <w:rFonts w:eastAsia="Times New Roman" w:cstheme="minorHAnsi"/>
                    <w:bCs/>
                    <w:sz w:val="18"/>
                    <w:szCs w:val="18"/>
                    <w:lang w:eastAsia="tr-TR"/>
                  </w:rPr>
                  <w:t xml:space="preserve">Hedef </w:t>
                </w:r>
                <w:r>
                  <w:rPr>
                    <w:rFonts w:eastAsia="Times New Roman" w:cstheme="minorHAnsi"/>
                    <w:bCs/>
                    <w:sz w:val="18"/>
                    <w:szCs w:val="18"/>
                    <w:lang w:eastAsia="tr-TR"/>
                  </w:rPr>
                  <w:t>5</w:t>
                </w:r>
                <w:r w:rsidRPr="00734F7C">
                  <w:rPr>
                    <w:rFonts w:eastAsia="Times New Roman" w:cstheme="minorHAnsi"/>
                    <w:bCs/>
                    <w:sz w:val="18"/>
                    <w:szCs w:val="18"/>
                    <w:lang w:eastAsia="tr-TR"/>
                  </w:rPr>
                  <w:t>.</w:t>
                </w:r>
                <w:r>
                  <w:rPr>
                    <w:rFonts w:eastAsia="Times New Roman" w:cstheme="minorHAnsi"/>
                    <w:bCs/>
                    <w:sz w:val="18"/>
                    <w:szCs w:val="18"/>
                    <w:lang w:eastAsia="tr-TR"/>
                  </w:rPr>
                  <w:t>4</w:t>
                </w:r>
              </w:p>
            </w:tc>
            <w:tc>
              <w:tcPr>
                <w:tcW w:w="708" w:type="dxa"/>
                <w:shd w:val="clear" w:color="auto" w:fill="FFFFFF"/>
                <w:vAlign w:val="center"/>
              </w:tcPr>
              <w:p w14:paraId="061FB403" w14:textId="1066356E" w:rsidR="006D7C49" w:rsidRPr="001A036C"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119</w:t>
                </w:r>
              </w:p>
            </w:tc>
          </w:tr>
          <w:tr w:rsidR="006D7C49" w:rsidRPr="001A036C" w14:paraId="4FEFA680" w14:textId="77777777" w:rsidTr="00812ECC">
            <w:trPr>
              <w:trHeight w:val="340"/>
            </w:trPr>
            <w:tc>
              <w:tcPr>
                <w:tcW w:w="8354" w:type="dxa"/>
                <w:shd w:val="clear" w:color="auto" w:fill="FFFFFF"/>
              </w:tcPr>
              <w:p w14:paraId="1A83E68E" w14:textId="1DCFC6AC" w:rsidR="006D7C49" w:rsidRPr="001A036C" w:rsidRDefault="006D7C49" w:rsidP="006D7C49">
                <w:pPr>
                  <w:spacing w:after="0" w:line="240" w:lineRule="auto"/>
                  <w:jc w:val="both"/>
                  <w:rPr>
                    <w:rFonts w:eastAsia="Times New Roman" w:cstheme="minorHAnsi"/>
                    <w:sz w:val="18"/>
                    <w:szCs w:val="18"/>
                    <w:lang w:eastAsia="tr-TR"/>
                  </w:rPr>
                </w:pPr>
                <w:r>
                  <w:rPr>
                    <w:rFonts w:eastAsia="Times New Roman" w:cstheme="minorHAnsi"/>
                    <w:bCs/>
                    <w:sz w:val="18"/>
                    <w:szCs w:val="18"/>
                    <w:lang w:eastAsia="tr-TR"/>
                  </w:rPr>
                  <w:t xml:space="preserve">         </w:t>
                </w:r>
                <w:r w:rsidRPr="00734F7C">
                  <w:rPr>
                    <w:rFonts w:eastAsia="Times New Roman" w:cstheme="minorHAnsi"/>
                    <w:bCs/>
                    <w:sz w:val="18"/>
                    <w:szCs w:val="18"/>
                    <w:lang w:eastAsia="tr-TR"/>
                  </w:rPr>
                  <w:t xml:space="preserve">Hedef </w:t>
                </w:r>
                <w:r>
                  <w:rPr>
                    <w:rFonts w:eastAsia="Times New Roman" w:cstheme="minorHAnsi"/>
                    <w:bCs/>
                    <w:sz w:val="18"/>
                    <w:szCs w:val="18"/>
                    <w:lang w:eastAsia="tr-TR"/>
                  </w:rPr>
                  <w:t>5</w:t>
                </w:r>
                <w:r w:rsidRPr="00734F7C">
                  <w:rPr>
                    <w:rFonts w:eastAsia="Times New Roman" w:cstheme="minorHAnsi"/>
                    <w:bCs/>
                    <w:sz w:val="18"/>
                    <w:szCs w:val="18"/>
                    <w:lang w:eastAsia="tr-TR"/>
                  </w:rPr>
                  <w:t>.</w:t>
                </w:r>
                <w:r>
                  <w:rPr>
                    <w:rFonts w:eastAsia="Times New Roman" w:cstheme="minorHAnsi"/>
                    <w:bCs/>
                    <w:sz w:val="18"/>
                    <w:szCs w:val="18"/>
                    <w:lang w:eastAsia="tr-TR"/>
                  </w:rPr>
                  <w:t>5</w:t>
                </w:r>
              </w:p>
            </w:tc>
            <w:tc>
              <w:tcPr>
                <w:tcW w:w="708" w:type="dxa"/>
                <w:shd w:val="clear" w:color="auto" w:fill="FFFFFF"/>
                <w:vAlign w:val="center"/>
              </w:tcPr>
              <w:p w14:paraId="513095CC" w14:textId="69B96E5D" w:rsidR="006D7C49" w:rsidRDefault="00640945" w:rsidP="006D7C49">
                <w:pPr>
                  <w:spacing w:after="0" w:line="240" w:lineRule="auto"/>
                  <w:jc w:val="center"/>
                  <w:rPr>
                    <w:rFonts w:eastAsia="Times New Roman" w:cstheme="minorHAnsi"/>
                    <w:sz w:val="18"/>
                    <w:szCs w:val="18"/>
                    <w:lang w:eastAsia="tr-TR"/>
                  </w:rPr>
                </w:pPr>
                <w:r>
                  <w:rPr>
                    <w:rFonts w:eastAsia="Times New Roman" w:cstheme="minorHAnsi"/>
                    <w:sz w:val="18"/>
                    <w:szCs w:val="18"/>
                    <w:lang w:eastAsia="tr-TR"/>
                  </w:rPr>
                  <w:t>122</w:t>
                </w:r>
              </w:p>
            </w:tc>
          </w:tr>
          <w:tr w:rsidR="00784082" w:rsidRPr="001A036C" w14:paraId="1D0CE6A3" w14:textId="77777777" w:rsidTr="00812ECC">
            <w:trPr>
              <w:trHeight w:val="340"/>
            </w:trPr>
            <w:tc>
              <w:tcPr>
                <w:tcW w:w="8354" w:type="dxa"/>
                <w:shd w:val="clear" w:color="auto" w:fill="FFFFFF"/>
              </w:tcPr>
              <w:p w14:paraId="2DE1E35F" w14:textId="0F4944F3" w:rsidR="00784082" w:rsidRPr="00AD3F1D" w:rsidRDefault="00AD3F1D" w:rsidP="006D7C49">
                <w:pPr>
                  <w:spacing w:after="0" w:line="240" w:lineRule="auto"/>
                  <w:jc w:val="both"/>
                  <w:rPr>
                    <w:rFonts w:eastAsia="Times New Roman" w:cstheme="minorHAnsi"/>
                    <w:b/>
                    <w:sz w:val="18"/>
                    <w:szCs w:val="18"/>
                    <w:lang w:eastAsia="tr-TR"/>
                  </w:rPr>
                </w:pPr>
                <w:r w:rsidRPr="00AD3F1D">
                  <w:rPr>
                    <w:b/>
                    <w:bCs/>
                    <w:sz w:val="18"/>
                    <w:szCs w:val="18"/>
                  </w:rPr>
                  <w:t>2025 YILI PERFORMANS GÖSTERGELERİ GERÇEKLEME DURUMU</w:t>
                </w:r>
              </w:p>
            </w:tc>
            <w:tc>
              <w:tcPr>
                <w:tcW w:w="708" w:type="dxa"/>
                <w:shd w:val="clear" w:color="auto" w:fill="FFFFFF"/>
                <w:vAlign w:val="center"/>
              </w:tcPr>
              <w:p w14:paraId="4DDC71F7" w14:textId="6D6D43F1" w:rsidR="00784082" w:rsidRPr="00784082" w:rsidRDefault="00AD3F1D" w:rsidP="006D7C49">
                <w:pPr>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124</w:t>
                </w:r>
              </w:p>
            </w:tc>
          </w:tr>
        </w:tbl>
        <w:p w14:paraId="57B17676" w14:textId="065E4A60" w:rsidR="006D7C49" w:rsidRDefault="006D7C49" w:rsidP="006D7C49"/>
        <w:p w14:paraId="6A57FBA5" w14:textId="1A7DC568" w:rsidR="001306AF" w:rsidRDefault="001306AF" w:rsidP="006D7C49"/>
        <w:p w14:paraId="660ADE4D" w14:textId="49FF20AA" w:rsidR="00140FB1" w:rsidRDefault="00140FB1" w:rsidP="006D7C49"/>
        <w:p w14:paraId="5B94FACA" w14:textId="7D65F9D6" w:rsidR="00140FB1" w:rsidRDefault="00140FB1" w:rsidP="006D7C49"/>
        <w:p w14:paraId="4C2E7A82" w14:textId="3EA3616A" w:rsidR="00140FB1" w:rsidRDefault="00140FB1" w:rsidP="00B038FA">
          <w:pPr>
            <w:jc w:val="right"/>
          </w:pPr>
        </w:p>
        <w:p w14:paraId="1EBC6097" w14:textId="77777777" w:rsidR="00140FB1" w:rsidRPr="00140FB1" w:rsidRDefault="00140FB1" w:rsidP="00140FB1">
          <w:pPr>
            <w:rPr>
              <w:b/>
              <w:bCs/>
              <w:sz w:val="32"/>
              <w:szCs w:val="32"/>
            </w:rPr>
          </w:pPr>
          <w:r w:rsidRPr="00140FB1">
            <w:rPr>
              <w:b/>
              <w:bCs/>
              <w:sz w:val="32"/>
              <w:szCs w:val="32"/>
            </w:rPr>
            <w:t>SUNUŞ</w:t>
          </w:r>
        </w:p>
        <w:p w14:paraId="3BD2365B" w14:textId="10CA1492" w:rsidR="00140FB1" w:rsidRPr="00140FB1" w:rsidRDefault="00140FB1" w:rsidP="00140FB1">
          <w:pPr>
            <w:spacing w:before="100" w:beforeAutospacing="1" w:after="100" w:afterAutospacing="1" w:line="240" w:lineRule="auto"/>
            <w:jc w:val="both"/>
            <w:rPr>
              <w:rFonts w:eastAsia="Times New Roman" w:cstheme="minorHAnsi"/>
              <w:lang w:eastAsia="tr-TR"/>
            </w:rPr>
          </w:pPr>
          <w:r w:rsidRPr="00140FB1">
            <w:rPr>
              <w:rFonts w:eastAsia="Times New Roman" w:cstheme="minorHAnsi"/>
              <w:lang w:eastAsia="tr-TR"/>
            </w:rPr>
            <w:t xml:space="preserve">Kastamonu Üniversitesi olarak, 2025-2029 yıllarını kapsayan Stratejik Planımız doğrultusunda belirlediğimiz hedeflere ulaşmak, </w:t>
          </w:r>
          <w:proofErr w:type="gramStart"/>
          <w:r w:rsidRPr="00140FB1">
            <w:rPr>
              <w:rFonts w:eastAsia="Times New Roman" w:cstheme="minorHAnsi"/>
              <w:lang w:eastAsia="tr-TR"/>
            </w:rPr>
            <w:t>misyon</w:t>
          </w:r>
          <w:proofErr w:type="gramEnd"/>
          <w:r w:rsidRPr="00140FB1">
            <w:rPr>
              <w:rFonts w:eastAsia="Times New Roman" w:cstheme="minorHAnsi"/>
              <w:lang w:eastAsia="tr-TR"/>
            </w:rPr>
            <w:t xml:space="preserve"> ve vizyonumuzu hayata geçirmek için büyük bir kararlılıkla çalışmalarımızı sürdürüyoruz. Üniversitemizin akademik, bilimsel, kültürel ve sosyal alanlardaki gelişimini sistematik bir şekilde </w:t>
          </w:r>
          <w:r w:rsidR="008A1335">
            <w:rPr>
              <w:rFonts w:eastAsia="Times New Roman" w:cstheme="minorHAnsi"/>
              <w:lang w:eastAsia="tr-TR"/>
            </w:rPr>
            <w:t>izlemek</w:t>
          </w:r>
          <w:r w:rsidRPr="00140FB1">
            <w:rPr>
              <w:rFonts w:eastAsia="Times New Roman" w:cstheme="minorHAnsi"/>
              <w:lang w:eastAsia="tr-TR"/>
            </w:rPr>
            <w:t xml:space="preserve"> ve stratejik önceliklerimizi düzenli olarak gözden geçirmek hem kurumumuzun sürdürülebilir başarısı hem de ülkemize katkımız açısından önem taşımaktadır.</w:t>
          </w:r>
        </w:p>
        <w:p w14:paraId="0A7C0F10" w14:textId="4A4E1CD8" w:rsidR="00140FB1" w:rsidRPr="00140FB1" w:rsidRDefault="00140FB1" w:rsidP="00140FB1">
          <w:pPr>
            <w:spacing w:before="100" w:beforeAutospacing="1" w:after="100" w:afterAutospacing="1" w:line="240" w:lineRule="auto"/>
            <w:jc w:val="both"/>
            <w:rPr>
              <w:rFonts w:eastAsia="Times New Roman" w:cstheme="minorHAnsi"/>
              <w:lang w:eastAsia="tr-TR"/>
            </w:rPr>
          </w:pPr>
          <w:r w:rsidRPr="00140FB1">
            <w:rPr>
              <w:rFonts w:eastAsia="Times New Roman" w:cstheme="minorHAnsi"/>
              <w:lang w:eastAsia="tr-TR"/>
            </w:rPr>
            <w:t xml:space="preserve">2025 yılı, stratejik planımızın uygulanmaya başlandığı ilk yıl olması </w:t>
          </w:r>
          <w:r w:rsidR="008A1335">
            <w:rPr>
              <w:rFonts w:eastAsia="Times New Roman" w:cstheme="minorHAnsi"/>
              <w:lang w:eastAsia="tr-TR"/>
            </w:rPr>
            <w:t>sebeb</w:t>
          </w:r>
          <w:r w:rsidRPr="00140FB1">
            <w:rPr>
              <w:rFonts w:eastAsia="Times New Roman" w:cstheme="minorHAnsi"/>
              <w:lang w:eastAsia="tr-TR"/>
            </w:rPr>
            <w:t>iyle ayrı bir öneme sahiptir. Bu rapor, planımızda belirlenen amaç ve hedefler doğrultusunda yürütülen faaliyetlerin izlenmesini, performans göstergelerinin değerlendirilmesini ve elde edilen sonuçların şeffaf bir biçimde kamuoyuyla paylaşılmasını amaçlamaktadır. Rapor, aynı zamanda üniversitemizin güçlü yönlerini ve geliştirilmesi gereken alanları ortaya koyarak geleceğe dair yol haritamızı şekillendirmede önemli bir referans niteliği taşımaktadır.</w:t>
          </w:r>
        </w:p>
        <w:p w14:paraId="545A8FA9" w14:textId="61C05E03" w:rsidR="00140FB1" w:rsidRPr="00140FB1" w:rsidRDefault="00140FB1" w:rsidP="00140FB1">
          <w:pPr>
            <w:spacing w:before="100" w:beforeAutospacing="1" w:after="100" w:afterAutospacing="1" w:line="240" w:lineRule="auto"/>
            <w:jc w:val="both"/>
            <w:rPr>
              <w:rFonts w:eastAsia="Times New Roman" w:cstheme="minorHAnsi"/>
              <w:lang w:eastAsia="tr-TR"/>
            </w:rPr>
          </w:pPr>
          <w:r w:rsidRPr="00140FB1">
            <w:rPr>
              <w:rFonts w:eastAsia="Times New Roman" w:cstheme="minorHAnsi"/>
              <w:lang w:eastAsia="tr-TR"/>
            </w:rPr>
            <w:t xml:space="preserve">Geride bıraktığımız yıl içerisinde eğitimden araştırma ve </w:t>
          </w:r>
          <w:proofErr w:type="spellStart"/>
          <w:r w:rsidRPr="00140FB1">
            <w:rPr>
              <w:rFonts w:eastAsia="Times New Roman" w:cstheme="minorHAnsi"/>
              <w:lang w:eastAsia="tr-TR"/>
            </w:rPr>
            <w:t>inovasyona</w:t>
          </w:r>
          <w:proofErr w:type="spellEnd"/>
          <w:r w:rsidRPr="00140FB1">
            <w:rPr>
              <w:rFonts w:eastAsia="Times New Roman" w:cstheme="minorHAnsi"/>
              <w:lang w:eastAsia="tr-TR"/>
            </w:rPr>
            <w:t xml:space="preserve">, </w:t>
          </w:r>
          <w:r w:rsidR="008A1335">
            <w:rPr>
              <w:rFonts w:eastAsia="Times New Roman" w:cstheme="minorHAnsi"/>
              <w:lang w:eastAsia="tr-TR"/>
            </w:rPr>
            <w:t xml:space="preserve">kalite ve </w:t>
          </w:r>
          <w:r w:rsidRPr="00140FB1">
            <w:rPr>
              <w:rFonts w:eastAsia="Times New Roman" w:cstheme="minorHAnsi"/>
              <w:lang w:eastAsia="tr-TR"/>
            </w:rPr>
            <w:t>sosyal sorumluluk projelerinden uluslararası iş birlikleri</w:t>
          </w:r>
          <w:r w:rsidR="008A1335">
            <w:rPr>
              <w:rFonts w:eastAsia="Times New Roman" w:cstheme="minorHAnsi"/>
              <w:lang w:eastAsia="tr-TR"/>
            </w:rPr>
            <w:t>, girişimcilik ve toplumsal katkıya</w:t>
          </w:r>
          <w:r w:rsidRPr="00140FB1">
            <w:rPr>
              <w:rFonts w:eastAsia="Times New Roman" w:cstheme="minorHAnsi"/>
              <w:lang w:eastAsia="tr-TR"/>
            </w:rPr>
            <w:t xml:space="preserve"> kadar pek çok alanda önemli ilerlemeler kaydedilmiştir. Bu </w:t>
          </w:r>
          <w:r w:rsidR="008A1335">
            <w:rPr>
              <w:rFonts w:eastAsia="Times New Roman" w:cstheme="minorHAnsi"/>
              <w:lang w:eastAsia="tr-TR"/>
            </w:rPr>
            <w:t>başarılar</w:t>
          </w:r>
          <w:r w:rsidRPr="00140FB1">
            <w:rPr>
              <w:rFonts w:eastAsia="Times New Roman" w:cstheme="minorHAnsi"/>
              <w:lang w:eastAsia="tr-TR"/>
            </w:rPr>
            <w:t>, başta akademik ve idari personelimiz olmak üzere, tüm paydaşlarımızın özverili çalışmaları ve katkıları sayesinde mümkün olmuştur.</w:t>
          </w:r>
        </w:p>
        <w:p w14:paraId="31461EBC" w14:textId="77777777" w:rsidR="00140FB1" w:rsidRPr="00140FB1" w:rsidRDefault="00140FB1" w:rsidP="00140FB1">
          <w:pPr>
            <w:spacing w:before="100" w:beforeAutospacing="1" w:after="100" w:afterAutospacing="1" w:line="240" w:lineRule="auto"/>
            <w:jc w:val="both"/>
            <w:rPr>
              <w:rFonts w:eastAsia="Times New Roman" w:cstheme="minorHAnsi"/>
              <w:lang w:eastAsia="tr-TR"/>
            </w:rPr>
          </w:pPr>
          <w:r w:rsidRPr="00140FB1">
            <w:rPr>
              <w:rFonts w:eastAsia="Times New Roman" w:cstheme="minorHAnsi"/>
              <w:lang w:eastAsia="tr-TR"/>
            </w:rPr>
            <w:t>Kastamonu Üniversitesi olarak, stratejik planımızın hedeflerine ulaşmak için kararlılıkla çalışmaya devam edeceğimizi ve her yıl gerçekleştireceğimiz izleme ve değerlendirme faaliyetleriyle şeffaflık ve hesap verebilirlik ilkesini güçlendireceğimizi ifade etmek isterim. Bu raporun, üniversitemizin gelişim yolculuğuna ışık tutmasını ve tüm paydaşlarımız için yol gösterici bir kaynak olmasını temenni ediyorum.</w:t>
          </w:r>
        </w:p>
        <w:p w14:paraId="6A15F20E" w14:textId="77777777" w:rsidR="00140FB1" w:rsidRPr="00140FB1" w:rsidRDefault="00140FB1" w:rsidP="00140FB1">
          <w:pPr>
            <w:spacing w:before="100" w:beforeAutospacing="1" w:after="100" w:afterAutospacing="1" w:line="240" w:lineRule="auto"/>
            <w:jc w:val="both"/>
            <w:rPr>
              <w:rFonts w:eastAsia="Times New Roman" w:cstheme="minorHAnsi"/>
              <w:lang w:eastAsia="tr-TR"/>
            </w:rPr>
          </w:pPr>
          <w:r w:rsidRPr="00140FB1">
            <w:rPr>
              <w:rFonts w:eastAsia="Times New Roman" w:cstheme="minorHAnsi"/>
              <w:lang w:eastAsia="tr-TR"/>
            </w:rPr>
            <w:t>Katkı veren tüm akademik ve idari personelimize teşekkür ediyor, üniversitemizin başarılarının artarak devam etmesini diliyorum.</w:t>
          </w:r>
        </w:p>
        <w:p w14:paraId="353878B8" w14:textId="77777777" w:rsidR="00140FB1" w:rsidRDefault="00140FB1" w:rsidP="00140FB1">
          <w:pPr>
            <w:pStyle w:val="AralkYok"/>
            <w:ind w:left="5664" w:firstLine="708"/>
            <w:rPr>
              <w:rFonts w:eastAsia="Times New Roman"/>
            </w:rPr>
          </w:pPr>
          <w:r w:rsidRPr="00140FB1">
            <w:rPr>
              <w:rFonts w:eastAsia="Times New Roman"/>
            </w:rPr>
            <w:t xml:space="preserve">Prof. Dr. </w:t>
          </w:r>
          <w:r>
            <w:rPr>
              <w:rFonts w:eastAsia="Times New Roman"/>
            </w:rPr>
            <w:t>Ahmet Hamdi TOPAL</w:t>
          </w:r>
        </w:p>
        <w:p w14:paraId="527BF04D" w14:textId="77777777" w:rsidR="00140FB1" w:rsidRPr="00140FB1" w:rsidRDefault="00140FB1" w:rsidP="00140FB1">
          <w:pPr>
            <w:pStyle w:val="AralkYok"/>
            <w:ind w:left="7080"/>
            <w:rPr>
              <w:rFonts w:eastAsia="Times New Roman"/>
            </w:rPr>
          </w:pPr>
          <w:r>
            <w:rPr>
              <w:rFonts w:eastAsia="Times New Roman"/>
            </w:rPr>
            <w:t xml:space="preserve">        </w:t>
          </w:r>
          <w:r w:rsidRPr="00140FB1">
            <w:rPr>
              <w:rFonts w:eastAsia="Times New Roman"/>
            </w:rPr>
            <w:t>Rektör</w:t>
          </w:r>
          <w:r w:rsidRPr="00140FB1">
            <w:rPr>
              <w:rFonts w:eastAsia="Times New Roman"/>
            </w:rPr>
            <w:br/>
          </w:r>
        </w:p>
        <w:p w14:paraId="48DC8138" w14:textId="4E560FF1" w:rsidR="00140FB1" w:rsidRDefault="00140FB1" w:rsidP="006D7C49"/>
        <w:p w14:paraId="56AE7F25" w14:textId="7F508C2C" w:rsidR="00140FB1" w:rsidRDefault="00140FB1" w:rsidP="006D7C49"/>
        <w:p w14:paraId="501E7D1A" w14:textId="3CB237DF" w:rsidR="00140FB1" w:rsidRDefault="00140FB1" w:rsidP="006D7C49"/>
        <w:p w14:paraId="1C162F4B" w14:textId="1A211C73" w:rsidR="00140FB1" w:rsidRDefault="00140FB1" w:rsidP="006D7C49"/>
        <w:p w14:paraId="034D3735" w14:textId="6569D3F0" w:rsidR="00140FB1" w:rsidRDefault="00140FB1" w:rsidP="006D7C49"/>
        <w:p w14:paraId="27F49613" w14:textId="6D2E225A" w:rsidR="00140FB1" w:rsidRDefault="00140FB1" w:rsidP="006D7C49"/>
        <w:p w14:paraId="1DE8D387" w14:textId="05B8748E" w:rsidR="00140FB1" w:rsidRDefault="00140FB1" w:rsidP="006D7C49"/>
        <w:p w14:paraId="105C1FAA" w14:textId="77777777" w:rsidR="004048EA" w:rsidRPr="006D7C49" w:rsidRDefault="004048EA" w:rsidP="006D7C49"/>
        <w:bookmarkEnd w:id="1"/>
        <w:p w14:paraId="2373DE98" w14:textId="230B5DCE" w:rsidR="003154B9" w:rsidRDefault="003154B9" w:rsidP="00B038FA">
          <w:pPr>
            <w:jc w:val="right"/>
          </w:pPr>
        </w:p>
        <w:p w14:paraId="20AA4B82" w14:textId="77777777" w:rsidR="00007E62" w:rsidRPr="00AB3086" w:rsidRDefault="00007E62" w:rsidP="00F91690">
          <w:pPr>
            <w:pStyle w:val="ListeParagraf"/>
            <w:numPr>
              <w:ilvl w:val="0"/>
              <w:numId w:val="4"/>
            </w:numPr>
            <w:jc w:val="center"/>
            <w:rPr>
              <w:b/>
              <w:color w:val="2F5496" w:themeColor="accent1" w:themeShade="BF"/>
              <w:sz w:val="32"/>
              <w:szCs w:val="32"/>
            </w:rPr>
          </w:pPr>
          <w:bookmarkStart w:id="2" w:name="_Toc209538577"/>
          <w:r w:rsidRPr="00AB3086">
            <w:rPr>
              <w:b/>
              <w:color w:val="2F5496" w:themeColor="accent1" w:themeShade="BF"/>
              <w:sz w:val="32"/>
              <w:szCs w:val="32"/>
            </w:rPr>
            <w:lastRenderedPageBreak/>
            <w:t>BİR BAKIŞTA STRATEJİK PLAN</w:t>
          </w:r>
        </w:p>
        <w:p w14:paraId="401F6C21" w14:textId="77777777" w:rsidR="00007E62" w:rsidRDefault="00007E62" w:rsidP="00007E62">
          <w:pPr>
            <w:pStyle w:val="ListeParagraf"/>
            <w:rPr>
              <w:b/>
              <w:sz w:val="32"/>
              <w:szCs w:val="32"/>
            </w:rPr>
          </w:pPr>
        </w:p>
        <w:p w14:paraId="108406C8" w14:textId="77777777" w:rsidR="00007E62" w:rsidRPr="00CC276D" w:rsidRDefault="00007E62" w:rsidP="00F91690">
          <w:pPr>
            <w:pStyle w:val="ListeParagraf"/>
            <w:numPr>
              <w:ilvl w:val="1"/>
              <w:numId w:val="6"/>
            </w:numPr>
            <w:ind w:left="426" w:hanging="437"/>
            <w:rPr>
              <w:b/>
              <w:sz w:val="28"/>
              <w:szCs w:val="28"/>
            </w:rPr>
          </w:pPr>
          <w:r>
            <w:rPr>
              <w:b/>
              <w:sz w:val="28"/>
              <w:szCs w:val="28"/>
            </w:rPr>
            <w:t>Misyon</w:t>
          </w:r>
        </w:p>
        <w:p w14:paraId="3404E380" w14:textId="4D5203AA" w:rsidR="00007E62" w:rsidRPr="00560473" w:rsidRDefault="00007E62" w:rsidP="00007E62">
          <w:pPr>
            <w:spacing w:line="276" w:lineRule="auto"/>
            <w:jc w:val="both"/>
          </w:pPr>
          <w:proofErr w:type="gramStart"/>
          <w:r w:rsidRPr="00560473">
            <w:t xml:space="preserve">Bilimsel düşünceyi temel alan, araştıran, </w:t>
          </w:r>
          <w:r>
            <w:t xml:space="preserve">bilimsel araştırma-geliştirme faaliyetleriyle </w:t>
          </w:r>
          <w:r w:rsidRPr="003D4BCA">
            <w:t>bölgesel ve ulusal meselelere yönelik çözümler üreten,</w:t>
          </w:r>
          <w:r w:rsidRPr="00560473">
            <w:t xml:space="preserve"> her alanda</w:t>
          </w:r>
          <w:r>
            <w:t xml:space="preserve"> kendini yenileyen, girişimci ve inovatif,</w:t>
          </w:r>
          <w:r w:rsidRPr="00560473">
            <w:t xml:space="preserve"> paylaşımcı, etik değerlere bağlı, farklılıklara saygılı, çevre bilinci gelişmiş, toplumsal konulara </w:t>
          </w:r>
          <w:r>
            <w:t xml:space="preserve">hassas fertler yetiştirerek </w:t>
          </w:r>
          <w:r w:rsidRPr="00560473">
            <w:t xml:space="preserve">ormancılık ve tabiat turizmi başta olmak üzere ürettiği bilgiyi ve yetiştirdiği </w:t>
          </w:r>
          <w:r>
            <w:t xml:space="preserve">nitelikli </w:t>
          </w:r>
          <w:r w:rsidRPr="00560473">
            <w:t>iş gücünü insanlığın hizmetine sun</w:t>
          </w:r>
          <w:r>
            <w:t xml:space="preserve">maktır. </w:t>
          </w:r>
          <w:r w:rsidRPr="00560473">
            <w:t xml:space="preserve"> </w:t>
          </w:r>
          <w:proofErr w:type="gramEnd"/>
        </w:p>
        <w:p w14:paraId="3A986BDC" w14:textId="77777777" w:rsidR="00007E62" w:rsidRPr="00CC276D" w:rsidRDefault="00007E62" w:rsidP="00007E62">
          <w:pPr>
            <w:rPr>
              <w:b/>
              <w:sz w:val="28"/>
              <w:szCs w:val="28"/>
            </w:rPr>
          </w:pPr>
          <w:r w:rsidRPr="00CC276D">
            <w:rPr>
              <w:b/>
              <w:sz w:val="28"/>
              <w:szCs w:val="28"/>
            </w:rPr>
            <w:t xml:space="preserve">1.2. </w:t>
          </w:r>
          <w:r>
            <w:rPr>
              <w:b/>
              <w:sz w:val="28"/>
              <w:szCs w:val="28"/>
            </w:rPr>
            <w:t>Vizyon</w:t>
          </w:r>
        </w:p>
        <w:p w14:paraId="046E9FE8" w14:textId="7269BFA6" w:rsidR="00007E62" w:rsidRDefault="00007E62" w:rsidP="00007E62">
          <w:pPr>
            <w:spacing w:line="276" w:lineRule="auto"/>
            <w:jc w:val="both"/>
          </w:pPr>
          <w:r>
            <w:t xml:space="preserve">Ormancılık ve tabiat turizmi </w:t>
          </w:r>
          <w:r w:rsidRPr="00560473">
            <w:t>İhtisas alanı öncelikli</w:t>
          </w:r>
          <w:r>
            <w:t xml:space="preserve"> olmak üzere,</w:t>
          </w:r>
          <w:r w:rsidRPr="00560473">
            <w:t xml:space="preserve"> nitelikli araştırmalar</w:t>
          </w:r>
          <w:r>
            <w:t xml:space="preserve"> ve projeler geliştirerek </w:t>
          </w:r>
          <w:r w:rsidRPr="00560473">
            <w:t>bölgenin</w:t>
          </w:r>
          <w:r>
            <w:t xml:space="preserve"> ve ülkenin</w:t>
          </w:r>
          <w:r w:rsidRPr="00560473">
            <w:t xml:space="preserve"> kalkınmasında öncü rol oynayan, ulusal ve uluslararası düzeyde </w:t>
          </w:r>
          <w:r>
            <w:t>saygın</w:t>
          </w:r>
          <w:r w:rsidRPr="00560473">
            <w:t xml:space="preserve"> bir üniversite olmaktır.</w:t>
          </w:r>
        </w:p>
        <w:p w14:paraId="22F9379D" w14:textId="77777777" w:rsidR="00007E62" w:rsidRPr="00CC276D" w:rsidRDefault="00007E62" w:rsidP="00F91690">
          <w:pPr>
            <w:pStyle w:val="ListeParagraf"/>
            <w:numPr>
              <w:ilvl w:val="1"/>
              <w:numId w:val="5"/>
            </w:numPr>
            <w:tabs>
              <w:tab w:val="left" w:pos="284"/>
              <w:tab w:val="left" w:pos="567"/>
            </w:tabs>
            <w:ind w:left="284" w:hanging="284"/>
            <w:rPr>
              <w:b/>
              <w:sz w:val="28"/>
              <w:szCs w:val="28"/>
            </w:rPr>
          </w:pPr>
          <w:r>
            <w:rPr>
              <w:b/>
              <w:sz w:val="28"/>
              <w:szCs w:val="28"/>
            </w:rPr>
            <w:t>Temel Değerler</w:t>
          </w:r>
        </w:p>
        <w:p w14:paraId="4DD73B94" w14:textId="77777777" w:rsidR="00007E62" w:rsidRPr="00560473" w:rsidRDefault="00007E62" w:rsidP="00007E62">
          <w:r w:rsidRPr="00560473">
            <w:t>Kastamonu Üniversitesi;</w:t>
          </w:r>
        </w:p>
        <w:p w14:paraId="551589C9" w14:textId="77777777" w:rsidR="00007E62" w:rsidRPr="00560473" w:rsidRDefault="00007E62" w:rsidP="00F91690">
          <w:pPr>
            <w:numPr>
              <w:ilvl w:val="0"/>
              <w:numId w:val="3"/>
            </w:numPr>
            <w:spacing w:line="240" w:lineRule="auto"/>
          </w:pPr>
          <w:r w:rsidRPr="00560473">
            <w:t xml:space="preserve">Misyon ve </w:t>
          </w:r>
          <w:proofErr w:type="gramStart"/>
          <w:r w:rsidRPr="00560473">
            <w:t>vizyonunu</w:t>
          </w:r>
          <w:proofErr w:type="gramEnd"/>
          <w:r w:rsidRPr="00560473">
            <w:t xml:space="preserve"> gerçekleştirirken </w:t>
          </w:r>
          <w:r w:rsidRPr="00560473">
            <w:rPr>
              <w:b/>
            </w:rPr>
            <w:t xml:space="preserve">liyakat ve adalet </w:t>
          </w:r>
          <w:r w:rsidRPr="00560473">
            <w:t>esaslarına göre hareket eder.</w:t>
          </w:r>
        </w:p>
        <w:p w14:paraId="3653C8E0" w14:textId="77777777" w:rsidR="00007E62" w:rsidRPr="00560473" w:rsidRDefault="00007E62" w:rsidP="00F91690">
          <w:pPr>
            <w:numPr>
              <w:ilvl w:val="0"/>
              <w:numId w:val="3"/>
            </w:numPr>
            <w:spacing w:line="240" w:lineRule="auto"/>
          </w:pPr>
          <w:r w:rsidRPr="00560473">
            <w:rPr>
              <w:b/>
            </w:rPr>
            <w:t xml:space="preserve">Düşünce ve ifade hürriyetine </w:t>
          </w:r>
          <w:r w:rsidRPr="00560473">
            <w:t>önem verir.</w:t>
          </w:r>
        </w:p>
        <w:p w14:paraId="474DFF95" w14:textId="77777777" w:rsidR="00007E62" w:rsidRPr="00560473" w:rsidRDefault="00007E62" w:rsidP="00F91690">
          <w:pPr>
            <w:numPr>
              <w:ilvl w:val="0"/>
              <w:numId w:val="3"/>
            </w:numPr>
            <w:spacing w:line="240" w:lineRule="auto"/>
          </w:pPr>
          <w:r w:rsidRPr="00560473">
            <w:t xml:space="preserve">Faaliyetlerini </w:t>
          </w:r>
          <w:r w:rsidRPr="00795144">
            <w:rPr>
              <w:b/>
            </w:rPr>
            <w:t>bilimsel</w:t>
          </w:r>
          <w:r w:rsidRPr="00560473">
            <w:t xml:space="preserve"> doğrular</w:t>
          </w:r>
          <w:r>
            <w:t xml:space="preserve"> ve </w:t>
          </w:r>
          <w:r w:rsidRPr="00BA041B">
            <w:rPr>
              <w:b/>
            </w:rPr>
            <w:t>sürdürülebilir</w:t>
          </w:r>
          <w:r>
            <w:t xml:space="preserve"> </w:t>
          </w:r>
          <w:r w:rsidRPr="00BA041B">
            <w:rPr>
              <w:b/>
            </w:rPr>
            <w:t>kalkınma</w:t>
          </w:r>
          <w:r>
            <w:t xml:space="preserve"> </w:t>
          </w:r>
          <w:r w:rsidRPr="00560473">
            <w:t>üzerine inşa eder.</w:t>
          </w:r>
        </w:p>
        <w:p w14:paraId="1652D88A" w14:textId="77777777" w:rsidR="00007E62" w:rsidRPr="00560473" w:rsidRDefault="00007E62" w:rsidP="00F91690">
          <w:pPr>
            <w:numPr>
              <w:ilvl w:val="0"/>
              <w:numId w:val="3"/>
            </w:numPr>
            <w:spacing w:line="240" w:lineRule="auto"/>
          </w:pPr>
          <w:r w:rsidRPr="00560473">
            <w:t xml:space="preserve">Birimlerinde </w:t>
          </w:r>
          <w:r w:rsidRPr="00560473">
            <w:rPr>
              <w:b/>
            </w:rPr>
            <w:t xml:space="preserve">kalite </w:t>
          </w:r>
          <w:r w:rsidRPr="00560473">
            <w:t xml:space="preserve">sistemlerini oluşturarak </w:t>
          </w:r>
          <w:r>
            <w:rPr>
              <w:b/>
            </w:rPr>
            <w:t>standartlaşmayı</w:t>
          </w:r>
          <w:r w:rsidRPr="00560473">
            <w:rPr>
              <w:b/>
            </w:rPr>
            <w:t xml:space="preserve"> </w:t>
          </w:r>
          <w:r>
            <w:t>sağlar</w:t>
          </w:r>
          <w:r w:rsidRPr="00560473">
            <w:t>.</w:t>
          </w:r>
        </w:p>
        <w:p w14:paraId="0349DEB5" w14:textId="77777777" w:rsidR="00007E62" w:rsidRPr="00560473" w:rsidRDefault="00007E62" w:rsidP="00F91690">
          <w:pPr>
            <w:numPr>
              <w:ilvl w:val="0"/>
              <w:numId w:val="3"/>
            </w:numPr>
            <w:spacing w:line="240" w:lineRule="auto"/>
          </w:pPr>
          <w:r w:rsidRPr="00560473">
            <w:t xml:space="preserve">Tüm iş ve işlemlerinde </w:t>
          </w:r>
          <w:r w:rsidRPr="00560473">
            <w:rPr>
              <w:b/>
            </w:rPr>
            <w:t xml:space="preserve">şeffaflık ve hesap verebilirlik </w:t>
          </w:r>
          <w:r w:rsidRPr="00560473">
            <w:t>ilkesini temel alır.</w:t>
          </w:r>
        </w:p>
        <w:p w14:paraId="43F17E8D" w14:textId="77777777" w:rsidR="00007E62" w:rsidRPr="00560473" w:rsidRDefault="00007E62" w:rsidP="00F91690">
          <w:pPr>
            <w:numPr>
              <w:ilvl w:val="0"/>
              <w:numId w:val="3"/>
            </w:numPr>
            <w:spacing w:line="240" w:lineRule="auto"/>
          </w:pPr>
          <w:r w:rsidRPr="00560473">
            <w:t xml:space="preserve">Tüm paydaşlarının her alanda yönetim süreçlerine aktif </w:t>
          </w:r>
          <w:r w:rsidRPr="00560473">
            <w:rPr>
              <w:b/>
            </w:rPr>
            <w:t xml:space="preserve">katılımcılığına </w:t>
          </w:r>
          <w:r w:rsidRPr="00560473">
            <w:t>önem verir.</w:t>
          </w:r>
        </w:p>
        <w:p w14:paraId="2290B4EE" w14:textId="77777777" w:rsidR="00007E62" w:rsidRPr="00560473" w:rsidRDefault="00007E62" w:rsidP="00F91690">
          <w:pPr>
            <w:numPr>
              <w:ilvl w:val="0"/>
              <w:numId w:val="3"/>
            </w:numPr>
            <w:spacing w:line="240" w:lineRule="auto"/>
          </w:pPr>
          <w:r>
            <w:rPr>
              <w:b/>
            </w:rPr>
            <w:t xml:space="preserve">Girişimci, inovatif ve dijital dönüşümü </w:t>
          </w:r>
          <w:r>
            <w:t xml:space="preserve">esas </w:t>
          </w:r>
          <w:r w:rsidRPr="00D44DFC">
            <w:t>alan</w:t>
          </w:r>
          <w:r>
            <w:rPr>
              <w:b/>
            </w:rPr>
            <w:t xml:space="preserve"> </w:t>
          </w:r>
          <w:r>
            <w:t>faaliyetleri</w:t>
          </w:r>
          <w:r w:rsidRPr="00560473">
            <w:t xml:space="preserve"> destekler.</w:t>
          </w:r>
        </w:p>
        <w:p w14:paraId="2479C071" w14:textId="77777777" w:rsidR="00007E62" w:rsidRPr="00560473" w:rsidRDefault="00007E62" w:rsidP="00F91690">
          <w:pPr>
            <w:numPr>
              <w:ilvl w:val="0"/>
              <w:numId w:val="3"/>
            </w:numPr>
            <w:spacing w:line="240" w:lineRule="auto"/>
          </w:pPr>
          <w:r w:rsidRPr="00560473">
            <w:t xml:space="preserve">Nitelikli ve donanımlı bireyler yetiştirmek için </w:t>
          </w:r>
          <w:r w:rsidRPr="00560473">
            <w:rPr>
              <w:b/>
            </w:rPr>
            <w:t xml:space="preserve">öğrenci odaklı </w:t>
          </w:r>
          <w:r w:rsidRPr="00560473">
            <w:t>bir yaklaşım izler.</w:t>
          </w:r>
        </w:p>
        <w:p w14:paraId="6DD86872" w14:textId="77777777" w:rsidR="00007E62" w:rsidRPr="00560473" w:rsidRDefault="00007E62" w:rsidP="00F91690">
          <w:pPr>
            <w:numPr>
              <w:ilvl w:val="0"/>
              <w:numId w:val="3"/>
            </w:numPr>
            <w:spacing w:line="240" w:lineRule="auto"/>
            <w:rPr>
              <w:b/>
            </w:rPr>
          </w:pPr>
          <w:r w:rsidRPr="00560473">
            <w:t xml:space="preserve">Her türlü iş ve işlemlerinde </w:t>
          </w:r>
          <w:r>
            <w:rPr>
              <w:b/>
            </w:rPr>
            <w:t>etik değerlere bağlı kalır</w:t>
          </w:r>
          <w:r w:rsidRPr="00560473">
            <w:rPr>
              <w:b/>
            </w:rPr>
            <w:t>.</w:t>
          </w:r>
        </w:p>
        <w:p w14:paraId="222BBC80" w14:textId="77777777" w:rsidR="00007E62" w:rsidRPr="00560473" w:rsidRDefault="00007E62" w:rsidP="00F91690">
          <w:pPr>
            <w:numPr>
              <w:ilvl w:val="0"/>
              <w:numId w:val="3"/>
            </w:numPr>
            <w:spacing w:line="240" w:lineRule="auto"/>
          </w:pPr>
          <w:r w:rsidRPr="00560473">
            <w:rPr>
              <w:b/>
            </w:rPr>
            <w:t xml:space="preserve">Milli ve manevi değerlere bağlı </w:t>
          </w:r>
          <w:r w:rsidRPr="00560473">
            <w:t>nesiller yetiştirir.</w:t>
          </w:r>
        </w:p>
        <w:p w14:paraId="02EB4150" w14:textId="77777777" w:rsidR="00007E62" w:rsidRPr="00560473" w:rsidRDefault="00007E62" w:rsidP="00007E62"/>
        <w:p w14:paraId="16354021" w14:textId="77777777" w:rsidR="00007E62" w:rsidRDefault="00007E62" w:rsidP="00007E62">
          <w:r>
            <w:tab/>
          </w:r>
        </w:p>
        <w:p w14:paraId="13E9EFF6" w14:textId="762E896E" w:rsidR="00007E62" w:rsidRDefault="00007E62" w:rsidP="00007E62"/>
        <w:p w14:paraId="725B3087" w14:textId="2F6196B7" w:rsidR="00F11813" w:rsidRDefault="00F11813" w:rsidP="00007E62"/>
        <w:p w14:paraId="4DDFC511" w14:textId="77777777" w:rsidR="00F11813" w:rsidRDefault="00F11813" w:rsidP="00007E62"/>
        <w:p w14:paraId="10A75CCE" w14:textId="13D2FBBF" w:rsidR="00007E62" w:rsidRDefault="00007E62" w:rsidP="00007E62"/>
        <w:p w14:paraId="1262D410" w14:textId="77777777" w:rsidR="00FC7881" w:rsidRDefault="00FC7881" w:rsidP="00007E62">
          <w:pPr>
            <w:sectPr w:rsidR="00FC7881" w:rsidSect="00232EAD">
              <w:headerReference w:type="even" r:id="rId9"/>
              <w:headerReference w:type="default" r:id="rId10"/>
              <w:footerReference w:type="even" r:id="rId11"/>
              <w:footerReference w:type="default" r:id="rId12"/>
              <w:headerReference w:type="first" r:id="rId13"/>
              <w:footerReference w:type="first" r:id="rId14"/>
              <w:pgSz w:w="11906" w:h="16838"/>
              <w:pgMar w:top="1276" w:right="1417" w:bottom="1417" w:left="1417" w:header="708" w:footer="708" w:gutter="0"/>
              <w:pgNumType w:start="1" w:chapStyle="1"/>
              <w:cols w:space="708"/>
              <w:titlePg/>
              <w:docGrid w:linePitch="360"/>
            </w:sectPr>
          </w:pPr>
        </w:p>
        <w:p w14:paraId="52C10C1D" w14:textId="1B9BA247" w:rsidR="00FC7881" w:rsidRPr="00FC7881" w:rsidRDefault="00FC7881" w:rsidP="00FC7881">
          <w:pPr>
            <w:numPr>
              <w:ilvl w:val="0"/>
              <w:numId w:val="23"/>
            </w:numPr>
            <w:contextualSpacing/>
            <w:jc w:val="center"/>
            <w:rPr>
              <w:b/>
              <w:color w:val="2F5496" w:themeColor="accent1" w:themeShade="BF"/>
              <w:sz w:val="32"/>
              <w:szCs w:val="32"/>
            </w:rPr>
          </w:pPr>
          <w:r>
            <w:rPr>
              <w:b/>
              <w:color w:val="2F5496" w:themeColor="accent1" w:themeShade="BF"/>
              <w:sz w:val="32"/>
              <w:szCs w:val="32"/>
            </w:rPr>
            <w:lastRenderedPageBreak/>
            <w:t>TE</w:t>
          </w:r>
          <w:r w:rsidRPr="00FC7881">
            <w:rPr>
              <w:b/>
              <w:color w:val="2F5496" w:themeColor="accent1" w:themeShade="BF"/>
              <w:sz w:val="32"/>
              <w:szCs w:val="32"/>
            </w:rPr>
            <w:t>MEL PERFORMANS GÖSTERGELERİ</w:t>
          </w:r>
        </w:p>
        <w:p w14:paraId="52FA90D9" w14:textId="77777777" w:rsidR="00FC7881" w:rsidRPr="00FC7881" w:rsidRDefault="00FC7881" w:rsidP="00FC7881">
          <w:pPr>
            <w:spacing w:before="100" w:beforeAutospacing="1" w:after="100" w:afterAutospacing="1" w:line="240" w:lineRule="auto"/>
            <w:jc w:val="both"/>
          </w:pPr>
          <w:r w:rsidRPr="00FC7881">
            <w:rPr>
              <w:rFonts w:ascii="Calibri" w:eastAsia="Times New Roman" w:hAnsi="Calibri" w:cs="Calibri"/>
              <w:lang w:eastAsia="tr-TR"/>
            </w:rPr>
            <w:t>Tablo 1’de yer alan performans göstergeleri, Üniversitemizin faaliyet alanlarıyla doğrudan ilişkili, sonuç ve politika odaklı göstergelerden oluşturulmuştur.</w:t>
          </w:r>
        </w:p>
        <w:p w14:paraId="1B120451" w14:textId="3974E91C" w:rsidR="00465B1F" w:rsidRPr="004620CF" w:rsidRDefault="00465B1F" w:rsidP="00244857">
          <w:pPr>
            <w:pStyle w:val="ResimYazs"/>
            <w:keepNext/>
            <w:spacing w:after="0"/>
            <w:rPr>
              <w:i w:val="0"/>
            </w:rPr>
          </w:pPr>
          <w:r w:rsidRPr="004620CF">
            <w:rPr>
              <w:i w:val="0"/>
            </w:rPr>
            <w:t xml:space="preserve">Tablo </w:t>
          </w:r>
          <w:r w:rsidRPr="004620CF">
            <w:rPr>
              <w:i w:val="0"/>
            </w:rPr>
            <w:fldChar w:fldCharType="begin"/>
          </w:r>
          <w:r w:rsidRPr="004620CF">
            <w:rPr>
              <w:i w:val="0"/>
            </w:rPr>
            <w:instrText xml:space="preserve"> SEQ Tablo \* ARABIC </w:instrText>
          </w:r>
          <w:r w:rsidRPr="004620CF">
            <w:rPr>
              <w:i w:val="0"/>
            </w:rPr>
            <w:fldChar w:fldCharType="separate"/>
          </w:r>
          <w:r w:rsidR="00D2678B">
            <w:rPr>
              <w:i w:val="0"/>
              <w:noProof/>
            </w:rPr>
            <w:t>1</w:t>
          </w:r>
          <w:r w:rsidRPr="004620CF">
            <w:rPr>
              <w:i w:val="0"/>
              <w:noProof/>
            </w:rPr>
            <w:fldChar w:fldCharType="end"/>
          </w:r>
          <w:r w:rsidRPr="004620CF">
            <w:rPr>
              <w:i w:val="0"/>
            </w:rPr>
            <w:t>- Temel Performans Göstergeleri</w:t>
          </w:r>
        </w:p>
        <w:tbl>
          <w:tblPr>
            <w:tblStyle w:val="ListeTablo4-Vurgu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555"/>
            <w:gridCol w:w="7421"/>
            <w:gridCol w:w="1722"/>
            <w:gridCol w:w="2069"/>
          </w:tblGrid>
          <w:tr w:rsidR="007516DC" w:rsidRPr="000E38E5" w14:paraId="0B462E29" w14:textId="327CE78E" w:rsidTr="0053633A">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84" w:type="pct"/>
                <w:tcBorders>
                  <w:top w:val="none" w:sz="0" w:space="0" w:color="auto"/>
                  <w:left w:val="none" w:sz="0" w:space="0" w:color="auto"/>
                  <w:bottom w:val="none" w:sz="0" w:space="0" w:color="auto"/>
                </w:tcBorders>
                <w:shd w:val="clear" w:color="auto" w:fill="BDD6EE" w:themeFill="accent5" w:themeFillTint="66"/>
                <w:vAlign w:val="center"/>
              </w:tcPr>
              <w:p w14:paraId="597F3D54" w14:textId="77777777" w:rsidR="007516DC" w:rsidRPr="00DE6DB3" w:rsidRDefault="007516DC" w:rsidP="006B7DB1">
                <w:pPr>
                  <w:jc w:val="center"/>
                  <w:rPr>
                    <w:color w:val="auto"/>
                    <w:sz w:val="17"/>
                    <w:szCs w:val="17"/>
                  </w:rPr>
                </w:pPr>
                <w:r w:rsidRPr="00DE6DB3">
                  <w:rPr>
                    <w:color w:val="auto"/>
                    <w:sz w:val="17"/>
                    <w:szCs w:val="17"/>
                  </w:rPr>
                  <w:t>PLAN DÖNEMİ BAŞLANGIÇ DEĞERİ (2024)</w:t>
                </w:r>
              </w:p>
            </w:tc>
            <w:tc>
              <w:tcPr>
                <w:tcW w:w="550" w:type="pct"/>
                <w:tcBorders>
                  <w:top w:val="none" w:sz="0" w:space="0" w:color="auto"/>
                  <w:bottom w:val="none" w:sz="0" w:space="0" w:color="auto"/>
                </w:tcBorders>
                <w:shd w:val="clear" w:color="auto" w:fill="BDD6EE" w:themeFill="accent5" w:themeFillTint="66"/>
                <w:vAlign w:val="center"/>
              </w:tcPr>
              <w:p w14:paraId="735A612E" w14:textId="77777777" w:rsidR="007516DC" w:rsidRPr="00DE6DB3" w:rsidRDefault="007516DC" w:rsidP="00E770C2">
                <w:pPr>
                  <w:jc w:val="center"/>
                  <w:cnfStyle w:val="100000000000" w:firstRow="1" w:lastRow="0" w:firstColumn="0" w:lastColumn="0" w:oddVBand="0" w:evenVBand="0" w:oddHBand="0" w:evenHBand="0" w:firstRowFirstColumn="0" w:firstRowLastColumn="0" w:lastRowFirstColumn="0" w:lastRowLastColumn="0"/>
                  <w:rPr>
                    <w:b w:val="0"/>
                    <w:bCs w:val="0"/>
                    <w:sz w:val="17"/>
                    <w:szCs w:val="17"/>
                  </w:rPr>
                </w:pPr>
                <w:r w:rsidRPr="00DE6DB3">
                  <w:rPr>
                    <w:color w:val="auto"/>
                    <w:sz w:val="17"/>
                    <w:szCs w:val="17"/>
                  </w:rPr>
                  <w:t xml:space="preserve">2025 </w:t>
                </w:r>
              </w:p>
              <w:p w14:paraId="70299D24" w14:textId="5015E761" w:rsidR="007516DC" w:rsidRPr="00DE6DB3" w:rsidRDefault="007516DC" w:rsidP="00E770C2">
                <w:pPr>
                  <w:jc w:val="center"/>
                  <w:cnfStyle w:val="100000000000" w:firstRow="1" w:lastRow="0" w:firstColumn="0" w:lastColumn="0" w:oddVBand="0" w:evenVBand="0" w:oddHBand="0" w:evenHBand="0" w:firstRowFirstColumn="0" w:firstRowLastColumn="0" w:lastRowFirstColumn="0" w:lastRowLastColumn="0"/>
                  <w:rPr>
                    <w:sz w:val="17"/>
                    <w:szCs w:val="17"/>
                  </w:rPr>
                </w:pPr>
                <w:r w:rsidRPr="00DE6DB3">
                  <w:rPr>
                    <w:color w:val="auto"/>
                    <w:sz w:val="17"/>
                    <w:szCs w:val="17"/>
                  </w:rPr>
                  <w:t>YILI GERÇEKLEŞME</w:t>
                </w:r>
              </w:p>
            </w:tc>
            <w:tc>
              <w:tcPr>
                <w:tcW w:w="2625" w:type="pct"/>
                <w:tcBorders>
                  <w:top w:val="none" w:sz="0" w:space="0" w:color="auto"/>
                  <w:bottom w:val="none" w:sz="0" w:space="0" w:color="auto"/>
                </w:tcBorders>
                <w:shd w:val="clear" w:color="auto" w:fill="BDD6EE" w:themeFill="accent5" w:themeFillTint="66"/>
                <w:vAlign w:val="center"/>
              </w:tcPr>
              <w:p w14:paraId="0160A546" w14:textId="3C505069" w:rsidR="007516DC" w:rsidRPr="00DE6DB3" w:rsidRDefault="007516DC" w:rsidP="006B7DB1">
                <w:pPr>
                  <w:jc w:val="center"/>
                  <w:cnfStyle w:val="100000000000" w:firstRow="1" w:lastRow="0" w:firstColumn="0" w:lastColumn="0" w:oddVBand="0" w:evenVBand="0" w:oddHBand="0" w:evenHBand="0" w:firstRowFirstColumn="0" w:firstRowLastColumn="0" w:lastRowFirstColumn="0" w:lastRowLastColumn="0"/>
                  <w:rPr>
                    <w:color w:val="auto"/>
                    <w:sz w:val="17"/>
                    <w:szCs w:val="17"/>
                  </w:rPr>
                </w:pPr>
              </w:p>
              <w:p w14:paraId="73B1152A" w14:textId="77777777" w:rsidR="007516DC" w:rsidRPr="00DE6DB3" w:rsidRDefault="007516DC" w:rsidP="006B7DB1">
                <w:pPr>
                  <w:jc w:val="center"/>
                  <w:cnfStyle w:val="100000000000" w:firstRow="1" w:lastRow="0" w:firstColumn="0" w:lastColumn="0" w:oddVBand="0" w:evenVBand="0" w:oddHBand="0" w:evenHBand="0" w:firstRowFirstColumn="0" w:firstRowLastColumn="0" w:lastRowFirstColumn="0" w:lastRowLastColumn="0"/>
                  <w:rPr>
                    <w:color w:val="auto"/>
                    <w:sz w:val="17"/>
                    <w:szCs w:val="17"/>
                  </w:rPr>
                </w:pPr>
                <w:r w:rsidRPr="00DE6DB3">
                  <w:rPr>
                    <w:color w:val="auto"/>
                    <w:sz w:val="17"/>
                    <w:szCs w:val="17"/>
                  </w:rPr>
                  <w:t>TEMEL PERFORMANS GÖSTERGELERİ</w:t>
                </w:r>
              </w:p>
            </w:tc>
            <w:tc>
              <w:tcPr>
                <w:tcW w:w="609" w:type="pct"/>
                <w:tcBorders>
                  <w:top w:val="none" w:sz="0" w:space="0" w:color="auto"/>
                  <w:bottom w:val="none" w:sz="0" w:space="0" w:color="auto"/>
                </w:tcBorders>
                <w:shd w:val="clear" w:color="auto" w:fill="BDD6EE" w:themeFill="accent5" w:themeFillTint="66"/>
                <w:vAlign w:val="center"/>
              </w:tcPr>
              <w:p w14:paraId="6B85E8F0" w14:textId="77777777" w:rsidR="007516DC" w:rsidRPr="00DE6DB3" w:rsidRDefault="007516DC" w:rsidP="006B7DB1">
                <w:pPr>
                  <w:jc w:val="center"/>
                  <w:cnfStyle w:val="100000000000" w:firstRow="1" w:lastRow="0" w:firstColumn="0" w:lastColumn="0" w:oddVBand="0" w:evenVBand="0" w:oddHBand="0" w:evenHBand="0" w:firstRowFirstColumn="0" w:firstRowLastColumn="0" w:lastRowFirstColumn="0" w:lastRowLastColumn="0"/>
                  <w:rPr>
                    <w:color w:val="auto"/>
                    <w:sz w:val="17"/>
                    <w:szCs w:val="17"/>
                  </w:rPr>
                </w:pPr>
                <w:r w:rsidRPr="00DE6DB3">
                  <w:rPr>
                    <w:color w:val="auto"/>
                    <w:sz w:val="17"/>
                    <w:szCs w:val="17"/>
                  </w:rPr>
                  <w:t>PLAN DÖNEMİ SONU HEDEFLENEN DEĞER (2029)</w:t>
                </w:r>
              </w:p>
            </w:tc>
            <w:tc>
              <w:tcPr>
                <w:tcW w:w="732" w:type="pct"/>
                <w:tcBorders>
                  <w:top w:val="none" w:sz="0" w:space="0" w:color="auto"/>
                  <w:bottom w:val="none" w:sz="0" w:space="0" w:color="auto"/>
                  <w:right w:val="none" w:sz="0" w:space="0" w:color="auto"/>
                </w:tcBorders>
                <w:shd w:val="clear" w:color="auto" w:fill="BDD6EE" w:themeFill="accent5" w:themeFillTint="66"/>
                <w:vAlign w:val="center"/>
              </w:tcPr>
              <w:p w14:paraId="7CCC0E12" w14:textId="474F6271" w:rsidR="007516DC" w:rsidRPr="00DE6DB3" w:rsidRDefault="007516DC" w:rsidP="007516DC">
                <w:pPr>
                  <w:jc w:val="center"/>
                  <w:cnfStyle w:val="100000000000" w:firstRow="1" w:lastRow="0" w:firstColumn="0" w:lastColumn="0" w:oddVBand="0" w:evenVBand="0" w:oddHBand="0" w:evenHBand="0" w:firstRowFirstColumn="0" w:firstRowLastColumn="0" w:lastRowFirstColumn="0" w:lastRowLastColumn="0"/>
                  <w:rPr>
                    <w:sz w:val="17"/>
                    <w:szCs w:val="17"/>
                  </w:rPr>
                </w:pPr>
                <w:r w:rsidRPr="007516DC">
                  <w:rPr>
                    <w:color w:val="auto"/>
                    <w:sz w:val="17"/>
                    <w:szCs w:val="17"/>
                  </w:rPr>
                  <w:t>KPI DEĞERLENDİRMESİ</w:t>
                </w:r>
              </w:p>
            </w:tc>
          </w:tr>
          <w:tr w:rsidR="007516DC" w:rsidRPr="000E38E5" w14:paraId="257A1CAD" w14:textId="3B44C06D" w:rsidTr="0053633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84" w:type="pct"/>
                <w:shd w:val="clear" w:color="auto" w:fill="FFFFFF" w:themeFill="background1"/>
                <w:vAlign w:val="center"/>
              </w:tcPr>
              <w:p w14:paraId="1E658ED2" w14:textId="77777777" w:rsidR="007516DC" w:rsidRPr="000E38E5" w:rsidRDefault="007516DC" w:rsidP="006B7DB1">
                <w:pPr>
                  <w:spacing w:line="276" w:lineRule="auto"/>
                  <w:jc w:val="center"/>
                  <w:rPr>
                    <w:b w:val="0"/>
                    <w:sz w:val="18"/>
                    <w:szCs w:val="18"/>
                  </w:rPr>
                </w:pPr>
                <w:r w:rsidRPr="000E38E5">
                  <w:rPr>
                    <w:b w:val="0"/>
                    <w:sz w:val="18"/>
                    <w:szCs w:val="18"/>
                  </w:rPr>
                  <w:t>314</w:t>
                </w:r>
              </w:p>
            </w:tc>
            <w:tc>
              <w:tcPr>
                <w:tcW w:w="550" w:type="pct"/>
                <w:shd w:val="clear" w:color="auto" w:fill="FFFFFF" w:themeFill="background1"/>
                <w:vAlign w:val="center"/>
              </w:tcPr>
              <w:p w14:paraId="14A21CA3" w14:textId="1E21B255" w:rsidR="007516DC" w:rsidRPr="000E38E5" w:rsidRDefault="007516DC" w:rsidP="00F33C6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409</w:t>
                </w:r>
              </w:p>
            </w:tc>
            <w:tc>
              <w:tcPr>
                <w:tcW w:w="2625" w:type="pct"/>
                <w:shd w:val="clear" w:color="auto" w:fill="FFFFFF" w:themeFill="background1"/>
                <w:vAlign w:val="center"/>
              </w:tcPr>
              <w:p w14:paraId="3924E369" w14:textId="077E557C" w:rsidR="007516DC" w:rsidRPr="000E38E5" w:rsidRDefault="007516DC" w:rsidP="006B7DB1">
                <w:pP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0E38E5">
                  <w:rPr>
                    <w:rFonts w:cstheme="minorHAnsi"/>
                    <w:sz w:val="18"/>
                    <w:szCs w:val="18"/>
                  </w:rPr>
                  <w:t>Doktora Mezun Sayısı</w:t>
                </w:r>
              </w:p>
            </w:tc>
            <w:tc>
              <w:tcPr>
                <w:tcW w:w="609" w:type="pct"/>
                <w:shd w:val="clear" w:color="auto" w:fill="FFFFFF" w:themeFill="background1"/>
                <w:vAlign w:val="center"/>
              </w:tcPr>
              <w:p w14:paraId="5734F3CE" w14:textId="77777777" w:rsidR="007516DC" w:rsidRPr="000E38E5" w:rsidRDefault="007516DC" w:rsidP="006B7DB1">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550</w:t>
                </w:r>
              </w:p>
            </w:tc>
            <w:tc>
              <w:tcPr>
                <w:tcW w:w="732" w:type="pct"/>
                <w:shd w:val="clear" w:color="auto" w:fill="FFFFFF" w:themeFill="background1"/>
              </w:tcPr>
              <w:p w14:paraId="5796E10D" w14:textId="2F787B8E" w:rsidR="007516DC" w:rsidRPr="0069083C" w:rsidRDefault="0069083C" w:rsidP="0069083C">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9083C">
                  <w:rPr>
                    <w:rFonts w:ascii="Segoe UI Emoji" w:hAnsi="Segoe UI Emoji" w:cs="Segoe UI Emoji"/>
                    <w:sz w:val="18"/>
                    <w:szCs w:val="18"/>
                  </w:rPr>
                  <w:t>🟢</w:t>
                </w:r>
                <w:r w:rsidRPr="0069083C">
                  <w:rPr>
                    <w:rFonts w:cstheme="minorHAnsi"/>
                    <w:sz w:val="18"/>
                    <w:szCs w:val="18"/>
                  </w:rPr>
                  <w:t xml:space="preserve"> DÜŞÜK RİSKLİ </w:t>
                </w:r>
              </w:p>
            </w:tc>
          </w:tr>
          <w:tr w:rsidR="007516DC" w:rsidRPr="000E38E5" w14:paraId="581239BC" w14:textId="52448630" w:rsidTr="0053633A">
            <w:trPr>
              <w:trHeight w:val="170"/>
            </w:trPr>
            <w:tc>
              <w:tcPr>
                <w:cnfStyle w:val="001000000000" w:firstRow="0" w:lastRow="0" w:firstColumn="1" w:lastColumn="0" w:oddVBand="0" w:evenVBand="0" w:oddHBand="0" w:evenHBand="0" w:firstRowFirstColumn="0" w:firstRowLastColumn="0" w:lastRowFirstColumn="0" w:lastRowLastColumn="0"/>
                <w:tcW w:w="484" w:type="pct"/>
                <w:shd w:val="clear" w:color="auto" w:fill="FFFFFF" w:themeFill="background1"/>
                <w:vAlign w:val="center"/>
              </w:tcPr>
              <w:p w14:paraId="58AACF78" w14:textId="77777777" w:rsidR="007516DC" w:rsidRPr="00C24FBC" w:rsidRDefault="007516DC" w:rsidP="006B7DB1">
                <w:pPr>
                  <w:spacing w:line="276" w:lineRule="auto"/>
                  <w:jc w:val="center"/>
                  <w:rPr>
                    <w:b w:val="0"/>
                    <w:sz w:val="18"/>
                    <w:szCs w:val="18"/>
                  </w:rPr>
                </w:pPr>
                <w:r w:rsidRPr="00C24FBC">
                  <w:rPr>
                    <w:b w:val="0"/>
                    <w:sz w:val="18"/>
                    <w:szCs w:val="18"/>
                  </w:rPr>
                  <w:t>54</w:t>
                </w:r>
              </w:p>
            </w:tc>
            <w:tc>
              <w:tcPr>
                <w:tcW w:w="550" w:type="pct"/>
                <w:shd w:val="clear" w:color="auto" w:fill="FFFFFF" w:themeFill="background1"/>
                <w:vAlign w:val="center"/>
              </w:tcPr>
              <w:p w14:paraId="4379EFE4" w14:textId="14A27B05" w:rsidR="007516DC" w:rsidRPr="00C24FBC" w:rsidRDefault="007516DC" w:rsidP="00F33C6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47</w:t>
                </w:r>
              </w:p>
            </w:tc>
            <w:tc>
              <w:tcPr>
                <w:tcW w:w="2625" w:type="pct"/>
                <w:shd w:val="clear" w:color="auto" w:fill="FFFFFF" w:themeFill="background1"/>
                <w:vAlign w:val="center"/>
              </w:tcPr>
              <w:p w14:paraId="2BE61865" w14:textId="2A316199" w:rsidR="007516DC" w:rsidRPr="00C24FBC" w:rsidRDefault="007516DC" w:rsidP="006B7DB1">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C24FBC">
                  <w:rPr>
                    <w:rFonts w:cstheme="minorHAnsi"/>
                    <w:sz w:val="18"/>
                    <w:szCs w:val="18"/>
                  </w:rPr>
                  <w:t>Ön lisans ve Lisans Mezunlarının ilk 6 Ay içerisinde İstihdama Katılım Oranı (%)</w:t>
                </w:r>
              </w:p>
            </w:tc>
            <w:tc>
              <w:tcPr>
                <w:tcW w:w="609" w:type="pct"/>
                <w:shd w:val="clear" w:color="auto" w:fill="FFFFFF" w:themeFill="background1"/>
                <w:vAlign w:val="center"/>
              </w:tcPr>
              <w:p w14:paraId="3542A073" w14:textId="77777777" w:rsidR="007516DC" w:rsidRPr="00C24FBC" w:rsidRDefault="007516DC" w:rsidP="006B7DB1">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24FBC">
                  <w:rPr>
                    <w:sz w:val="18"/>
                    <w:szCs w:val="18"/>
                  </w:rPr>
                  <w:t>60</w:t>
                </w:r>
              </w:p>
            </w:tc>
            <w:tc>
              <w:tcPr>
                <w:tcW w:w="732" w:type="pct"/>
                <w:shd w:val="clear" w:color="auto" w:fill="FFFFFF" w:themeFill="background1"/>
              </w:tcPr>
              <w:p w14:paraId="29DCD0CE" w14:textId="64DF4840" w:rsidR="007516DC" w:rsidRPr="0069083C" w:rsidRDefault="0069083C" w:rsidP="0069083C">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083C">
                  <w:rPr>
                    <w:rFonts w:ascii="Segoe UI Emoji" w:hAnsi="Segoe UI Emoji" w:cs="Segoe UI Emoji"/>
                    <w:sz w:val="18"/>
                    <w:szCs w:val="18"/>
                  </w:rPr>
                  <w:t>🔴</w:t>
                </w:r>
                <w:r w:rsidRPr="0069083C">
                  <w:rPr>
                    <w:rFonts w:cstheme="minorHAnsi"/>
                    <w:sz w:val="18"/>
                    <w:szCs w:val="18"/>
                  </w:rPr>
                  <w:t xml:space="preserve"> YÜKSEK RİSKLİ</w:t>
                </w:r>
              </w:p>
            </w:tc>
          </w:tr>
          <w:tr w:rsidR="007516DC" w:rsidRPr="000E38E5" w14:paraId="1A12EBFD" w14:textId="174341DC" w:rsidTr="0053633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84" w:type="pct"/>
                <w:shd w:val="clear" w:color="auto" w:fill="FFFFFF" w:themeFill="background1"/>
                <w:vAlign w:val="center"/>
              </w:tcPr>
              <w:p w14:paraId="4E3DD8F5" w14:textId="77777777" w:rsidR="007516DC" w:rsidRPr="000E38E5" w:rsidRDefault="007516DC" w:rsidP="006B7DB1">
                <w:pPr>
                  <w:spacing w:line="276" w:lineRule="auto"/>
                  <w:jc w:val="center"/>
                  <w:rPr>
                    <w:b w:val="0"/>
                    <w:sz w:val="18"/>
                    <w:szCs w:val="18"/>
                  </w:rPr>
                </w:pPr>
                <w:r w:rsidRPr="000E38E5">
                  <w:rPr>
                    <w:b w:val="0"/>
                    <w:sz w:val="18"/>
                    <w:szCs w:val="18"/>
                  </w:rPr>
                  <w:t>9</w:t>
                </w:r>
              </w:p>
            </w:tc>
            <w:tc>
              <w:tcPr>
                <w:tcW w:w="550" w:type="pct"/>
                <w:shd w:val="clear" w:color="auto" w:fill="FFFFFF" w:themeFill="background1"/>
                <w:vAlign w:val="center"/>
              </w:tcPr>
              <w:p w14:paraId="471C6BA1" w14:textId="5F56BBE9" w:rsidR="007516DC" w:rsidRPr="000E38E5" w:rsidRDefault="007516DC" w:rsidP="00F33C6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13</w:t>
                </w:r>
              </w:p>
            </w:tc>
            <w:tc>
              <w:tcPr>
                <w:tcW w:w="2625" w:type="pct"/>
                <w:shd w:val="clear" w:color="auto" w:fill="FFFFFF" w:themeFill="background1"/>
                <w:vAlign w:val="center"/>
              </w:tcPr>
              <w:p w14:paraId="35B90BEA" w14:textId="37F4D858" w:rsidR="007516DC" w:rsidRPr="000E38E5" w:rsidRDefault="007516DC" w:rsidP="006B7DB1">
                <w:pP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0E38E5">
                  <w:rPr>
                    <w:rFonts w:cstheme="minorHAnsi"/>
                    <w:sz w:val="18"/>
                    <w:szCs w:val="18"/>
                  </w:rPr>
                  <w:t>Uluslararası Kurum ve Kuruluşlar Tarafından Desteklenen Ar-Ge Projesi Sayısı</w:t>
                </w:r>
              </w:p>
            </w:tc>
            <w:tc>
              <w:tcPr>
                <w:tcW w:w="609" w:type="pct"/>
                <w:shd w:val="clear" w:color="auto" w:fill="FFFFFF" w:themeFill="background1"/>
                <w:vAlign w:val="center"/>
              </w:tcPr>
              <w:p w14:paraId="170AF2D7" w14:textId="77777777" w:rsidR="007516DC" w:rsidRPr="000E38E5" w:rsidRDefault="007516DC" w:rsidP="006B7DB1">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E38E5">
                  <w:rPr>
                    <w:sz w:val="18"/>
                    <w:szCs w:val="18"/>
                  </w:rPr>
                  <w:t>20</w:t>
                </w:r>
              </w:p>
            </w:tc>
            <w:tc>
              <w:tcPr>
                <w:tcW w:w="732" w:type="pct"/>
                <w:shd w:val="clear" w:color="auto" w:fill="FFFFFF" w:themeFill="background1"/>
              </w:tcPr>
              <w:p w14:paraId="0A42524B" w14:textId="7C6C9A13" w:rsidR="007516DC" w:rsidRPr="0069083C" w:rsidRDefault="0069083C" w:rsidP="0069083C">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9083C">
                  <w:rPr>
                    <w:rFonts w:ascii="Segoe UI Emoji" w:hAnsi="Segoe UI Emoji" w:cs="Segoe UI Emoji"/>
                    <w:sz w:val="18"/>
                    <w:szCs w:val="18"/>
                  </w:rPr>
                  <w:t>🟡</w:t>
                </w:r>
                <w:r w:rsidRPr="0069083C">
                  <w:rPr>
                    <w:rFonts w:cstheme="minorHAnsi"/>
                    <w:sz w:val="18"/>
                    <w:szCs w:val="18"/>
                  </w:rPr>
                  <w:t xml:space="preserve"> ORTA RİSKLİ</w:t>
                </w:r>
              </w:p>
            </w:tc>
          </w:tr>
          <w:tr w:rsidR="007516DC" w:rsidRPr="000E38E5" w14:paraId="309F2BAC" w14:textId="2D5BB1A8" w:rsidTr="0053633A">
            <w:trPr>
              <w:trHeight w:val="170"/>
            </w:trPr>
            <w:tc>
              <w:tcPr>
                <w:cnfStyle w:val="001000000000" w:firstRow="0" w:lastRow="0" w:firstColumn="1" w:lastColumn="0" w:oddVBand="0" w:evenVBand="0" w:oddHBand="0" w:evenHBand="0" w:firstRowFirstColumn="0" w:firstRowLastColumn="0" w:lastRowFirstColumn="0" w:lastRowLastColumn="0"/>
                <w:tcW w:w="484" w:type="pct"/>
                <w:shd w:val="clear" w:color="auto" w:fill="FFFFFF" w:themeFill="background1"/>
                <w:vAlign w:val="center"/>
              </w:tcPr>
              <w:p w14:paraId="62F40021" w14:textId="77777777" w:rsidR="007516DC" w:rsidRPr="00595C32" w:rsidRDefault="007516DC" w:rsidP="006B7DB1">
                <w:pPr>
                  <w:spacing w:line="276" w:lineRule="auto"/>
                  <w:jc w:val="center"/>
                  <w:rPr>
                    <w:b w:val="0"/>
                    <w:sz w:val="18"/>
                    <w:szCs w:val="18"/>
                  </w:rPr>
                </w:pPr>
                <w:r w:rsidRPr="00595C32">
                  <w:rPr>
                    <w:b w:val="0"/>
                    <w:sz w:val="18"/>
                    <w:szCs w:val="18"/>
                  </w:rPr>
                  <w:t>550</w:t>
                </w:r>
              </w:p>
            </w:tc>
            <w:tc>
              <w:tcPr>
                <w:tcW w:w="550" w:type="pct"/>
                <w:shd w:val="clear" w:color="auto" w:fill="FFFFFF" w:themeFill="background1"/>
                <w:vAlign w:val="center"/>
              </w:tcPr>
              <w:p w14:paraId="1A12DBC4" w14:textId="3FF73F57" w:rsidR="007516DC" w:rsidRPr="00595C32" w:rsidRDefault="007516DC" w:rsidP="00F33C6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841</w:t>
                </w:r>
              </w:p>
            </w:tc>
            <w:tc>
              <w:tcPr>
                <w:tcW w:w="2625" w:type="pct"/>
                <w:shd w:val="clear" w:color="auto" w:fill="FFFFFF" w:themeFill="background1"/>
                <w:vAlign w:val="center"/>
              </w:tcPr>
              <w:p w14:paraId="45B5ED2C" w14:textId="2859DA27" w:rsidR="007516DC" w:rsidRPr="00595C32" w:rsidRDefault="007516DC" w:rsidP="006B7DB1">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95C32">
                  <w:rPr>
                    <w:rFonts w:cstheme="minorHAnsi"/>
                    <w:sz w:val="18"/>
                    <w:szCs w:val="18"/>
                  </w:rPr>
                  <w:t>Ön Lisans ve Lisans Öğrencileri Tarafından Yürütülen TÜBİTAK Araştırma Proje Sayısı</w:t>
                </w:r>
              </w:p>
            </w:tc>
            <w:tc>
              <w:tcPr>
                <w:tcW w:w="609" w:type="pct"/>
                <w:shd w:val="clear" w:color="auto" w:fill="FFFFFF" w:themeFill="background1"/>
                <w:vAlign w:val="center"/>
              </w:tcPr>
              <w:p w14:paraId="6F587C23" w14:textId="77777777" w:rsidR="007516DC" w:rsidRPr="00595C32" w:rsidRDefault="007516DC" w:rsidP="006B7DB1">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95C32">
                  <w:rPr>
                    <w:sz w:val="18"/>
                    <w:szCs w:val="18"/>
                  </w:rPr>
                  <w:t>1200</w:t>
                </w:r>
              </w:p>
            </w:tc>
            <w:tc>
              <w:tcPr>
                <w:tcW w:w="732" w:type="pct"/>
                <w:shd w:val="clear" w:color="auto" w:fill="FFFFFF" w:themeFill="background1"/>
              </w:tcPr>
              <w:p w14:paraId="31BB4C87" w14:textId="08F4B2D3" w:rsidR="007516DC" w:rsidRPr="0069083C" w:rsidRDefault="0069083C" w:rsidP="0069083C">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083C">
                  <w:rPr>
                    <w:rFonts w:ascii="Segoe UI Emoji" w:hAnsi="Segoe UI Emoji" w:cs="Segoe UI Emoji"/>
                    <w:sz w:val="18"/>
                    <w:szCs w:val="18"/>
                  </w:rPr>
                  <w:t>🟢</w:t>
                </w:r>
                <w:r w:rsidRPr="0069083C">
                  <w:rPr>
                    <w:rFonts w:cstheme="minorHAnsi"/>
                    <w:sz w:val="18"/>
                    <w:szCs w:val="18"/>
                  </w:rPr>
                  <w:t xml:space="preserve"> DÜŞÜK RİSKLİ</w:t>
                </w:r>
              </w:p>
            </w:tc>
          </w:tr>
          <w:tr w:rsidR="007516DC" w:rsidRPr="000E38E5" w14:paraId="7EFED529" w14:textId="7973B05B" w:rsidTr="0053633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84" w:type="pct"/>
                <w:shd w:val="clear" w:color="auto" w:fill="FFFFFF" w:themeFill="background1"/>
                <w:vAlign w:val="center"/>
              </w:tcPr>
              <w:p w14:paraId="655B411F" w14:textId="77777777" w:rsidR="007516DC" w:rsidRPr="000E38E5" w:rsidRDefault="007516DC" w:rsidP="006B7DB1">
                <w:pPr>
                  <w:spacing w:line="276" w:lineRule="auto"/>
                  <w:jc w:val="center"/>
                  <w:rPr>
                    <w:b w:val="0"/>
                    <w:sz w:val="18"/>
                    <w:szCs w:val="18"/>
                  </w:rPr>
                </w:pPr>
                <w:r w:rsidRPr="000E38E5">
                  <w:rPr>
                    <w:b w:val="0"/>
                    <w:sz w:val="18"/>
                    <w:szCs w:val="18"/>
                  </w:rPr>
                  <w:t>0,4</w:t>
                </w:r>
                <w:r>
                  <w:rPr>
                    <w:b w:val="0"/>
                    <w:sz w:val="18"/>
                    <w:szCs w:val="18"/>
                  </w:rPr>
                  <w:t>8</w:t>
                </w:r>
              </w:p>
            </w:tc>
            <w:tc>
              <w:tcPr>
                <w:tcW w:w="550" w:type="pct"/>
                <w:shd w:val="clear" w:color="auto" w:fill="FFFFFF" w:themeFill="background1"/>
                <w:vAlign w:val="center"/>
              </w:tcPr>
              <w:p w14:paraId="063B8C7A" w14:textId="2BCD4F71" w:rsidR="007516DC" w:rsidRPr="000E38E5" w:rsidRDefault="007516DC" w:rsidP="00F33C6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0,60</w:t>
                </w:r>
              </w:p>
            </w:tc>
            <w:tc>
              <w:tcPr>
                <w:tcW w:w="2625" w:type="pct"/>
                <w:shd w:val="clear" w:color="auto" w:fill="FFFFFF" w:themeFill="background1"/>
                <w:vAlign w:val="center"/>
              </w:tcPr>
              <w:p w14:paraId="78DE21B8" w14:textId="6085C09F" w:rsidR="007516DC" w:rsidRPr="000E38E5" w:rsidRDefault="007516DC" w:rsidP="006B7DB1">
                <w:pP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0E38E5">
                  <w:rPr>
                    <w:rFonts w:cstheme="minorHAnsi"/>
                    <w:sz w:val="18"/>
                    <w:szCs w:val="18"/>
                  </w:rPr>
                  <w:t>Öğretim Elemanı Başına Düşen SCIE, SSCI ve AHCI Kapsamındaki Dergide Yayımlanmış Makale Sayısı</w:t>
                </w:r>
              </w:p>
            </w:tc>
            <w:tc>
              <w:tcPr>
                <w:tcW w:w="609" w:type="pct"/>
                <w:shd w:val="clear" w:color="auto" w:fill="FFFFFF" w:themeFill="background1"/>
                <w:vAlign w:val="center"/>
              </w:tcPr>
              <w:p w14:paraId="7CC0796A" w14:textId="77777777" w:rsidR="007516DC" w:rsidRPr="000E38E5" w:rsidRDefault="007516DC" w:rsidP="006B7DB1">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E38E5">
                  <w:rPr>
                    <w:sz w:val="18"/>
                    <w:szCs w:val="18"/>
                  </w:rPr>
                  <w:t>0,5</w:t>
                </w:r>
                <w:r>
                  <w:rPr>
                    <w:sz w:val="18"/>
                    <w:szCs w:val="18"/>
                  </w:rPr>
                  <w:t>5</w:t>
                </w:r>
              </w:p>
            </w:tc>
            <w:tc>
              <w:tcPr>
                <w:tcW w:w="732" w:type="pct"/>
                <w:shd w:val="clear" w:color="auto" w:fill="FFFFFF" w:themeFill="background1"/>
                <w:vAlign w:val="center"/>
              </w:tcPr>
              <w:p w14:paraId="664180AD" w14:textId="195CBF04" w:rsidR="007516DC" w:rsidRPr="0069083C" w:rsidRDefault="0069083C" w:rsidP="0069083C">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9083C">
                  <w:rPr>
                    <w:rFonts w:ascii="Segoe UI Emoji" w:hAnsi="Segoe UI Emoji" w:cs="Segoe UI Emoji"/>
                    <w:sz w:val="18"/>
                    <w:szCs w:val="18"/>
                  </w:rPr>
                  <w:t>🟢</w:t>
                </w:r>
                <w:r w:rsidRPr="0069083C">
                  <w:rPr>
                    <w:rFonts w:cstheme="minorHAnsi"/>
                    <w:sz w:val="18"/>
                    <w:szCs w:val="18"/>
                  </w:rPr>
                  <w:t xml:space="preserve"> DÜŞÜK RİSKLİ</w:t>
                </w:r>
              </w:p>
            </w:tc>
          </w:tr>
          <w:tr w:rsidR="007516DC" w:rsidRPr="000E38E5" w14:paraId="4922C3D5" w14:textId="79F26328" w:rsidTr="0053633A">
            <w:trPr>
              <w:trHeight w:val="170"/>
            </w:trPr>
            <w:tc>
              <w:tcPr>
                <w:cnfStyle w:val="001000000000" w:firstRow="0" w:lastRow="0" w:firstColumn="1" w:lastColumn="0" w:oddVBand="0" w:evenVBand="0" w:oddHBand="0" w:evenHBand="0" w:firstRowFirstColumn="0" w:firstRowLastColumn="0" w:lastRowFirstColumn="0" w:lastRowLastColumn="0"/>
                <w:tcW w:w="484" w:type="pct"/>
                <w:shd w:val="clear" w:color="auto" w:fill="FFFFFF" w:themeFill="background1"/>
                <w:vAlign w:val="center"/>
              </w:tcPr>
              <w:p w14:paraId="11447744" w14:textId="77777777" w:rsidR="007516DC" w:rsidRPr="008B0C73" w:rsidRDefault="007516DC" w:rsidP="006B7DB1">
                <w:pPr>
                  <w:spacing w:line="276" w:lineRule="auto"/>
                  <w:jc w:val="center"/>
                  <w:rPr>
                    <w:b w:val="0"/>
                    <w:bCs w:val="0"/>
                    <w:sz w:val="18"/>
                    <w:szCs w:val="18"/>
                  </w:rPr>
                </w:pPr>
                <w:r w:rsidRPr="008B0C73">
                  <w:rPr>
                    <w:b w:val="0"/>
                    <w:bCs w:val="0"/>
                    <w:sz w:val="18"/>
                    <w:szCs w:val="18"/>
                  </w:rPr>
                  <w:t>81</w:t>
                </w:r>
              </w:p>
            </w:tc>
            <w:tc>
              <w:tcPr>
                <w:tcW w:w="550" w:type="pct"/>
                <w:shd w:val="clear" w:color="auto" w:fill="FFFFFF" w:themeFill="background1"/>
                <w:vAlign w:val="center"/>
              </w:tcPr>
              <w:p w14:paraId="5BA0B7BD" w14:textId="463FCDA4" w:rsidR="007516DC" w:rsidRDefault="007516DC" w:rsidP="00F33C6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63</w:t>
                </w:r>
              </w:p>
            </w:tc>
            <w:tc>
              <w:tcPr>
                <w:tcW w:w="2625" w:type="pct"/>
                <w:shd w:val="clear" w:color="auto" w:fill="FFFFFF" w:themeFill="background1"/>
                <w:vAlign w:val="center"/>
              </w:tcPr>
              <w:p w14:paraId="0AA01870" w14:textId="3588C956" w:rsidR="007516DC" w:rsidRDefault="007516DC" w:rsidP="006B7DB1">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Üniversitemizin URAP Türkiye Sıralaması</w:t>
                </w:r>
              </w:p>
            </w:tc>
            <w:tc>
              <w:tcPr>
                <w:tcW w:w="609" w:type="pct"/>
                <w:shd w:val="clear" w:color="auto" w:fill="FFFFFF" w:themeFill="background1"/>
                <w:vAlign w:val="center"/>
              </w:tcPr>
              <w:p w14:paraId="3AD64506" w14:textId="77777777" w:rsidR="007516DC" w:rsidRPr="000E38E5" w:rsidRDefault="007516DC" w:rsidP="006B7DB1">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50</w:t>
                </w:r>
              </w:p>
            </w:tc>
            <w:tc>
              <w:tcPr>
                <w:tcW w:w="732" w:type="pct"/>
                <w:shd w:val="clear" w:color="auto" w:fill="FFFFFF" w:themeFill="background1"/>
              </w:tcPr>
              <w:p w14:paraId="62D2EE77" w14:textId="7DD31615" w:rsidR="007516DC" w:rsidRPr="0069083C" w:rsidRDefault="0069083C" w:rsidP="0069083C">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083C">
                  <w:rPr>
                    <w:rFonts w:ascii="Segoe UI Emoji" w:hAnsi="Segoe UI Emoji" w:cs="Segoe UI Emoji"/>
                    <w:sz w:val="18"/>
                    <w:szCs w:val="18"/>
                  </w:rPr>
                  <w:t>🟡</w:t>
                </w:r>
                <w:r w:rsidRPr="0069083C">
                  <w:rPr>
                    <w:rFonts w:cstheme="minorHAnsi"/>
                    <w:sz w:val="18"/>
                    <w:szCs w:val="18"/>
                  </w:rPr>
                  <w:t xml:space="preserve"> ORTA RİSKLİ</w:t>
                </w:r>
              </w:p>
            </w:tc>
          </w:tr>
          <w:tr w:rsidR="007516DC" w:rsidRPr="000E38E5" w14:paraId="6465E5D6" w14:textId="51132BAA" w:rsidTr="0053633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84" w:type="pct"/>
                <w:shd w:val="clear" w:color="auto" w:fill="FFFFFF" w:themeFill="background1"/>
                <w:vAlign w:val="center"/>
              </w:tcPr>
              <w:p w14:paraId="55BF9540" w14:textId="77777777" w:rsidR="007516DC" w:rsidRPr="000E38E5" w:rsidRDefault="007516DC" w:rsidP="006B7DB1">
                <w:pPr>
                  <w:spacing w:line="276" w:lineRule="auto"/>
                  <w:jc w:val="center"/>
                  <w:rPr>
                    <w:b w:val="0"/>
                    <w:sz w:val="18"/>
                    <w:szCs w:val="18"/>
                  </w:rPr>
                </w:pPr>
                <w:r w:rsidRPr="000E38E5">
                  <w:rPr>
                    <w:b w:val="0"/>
                    <w:sz w:val="18"/>
                    <w:szCs w:val="18"/>
                  </w:rPr>
                  <w:t>9</w:t>
                </w:r>
              </w:p>
            </w:tc>
            <w:tc>
              <w:tcPr>
                <w:tcW w:w="550" w:type="pct"/>
                <w:shd w:val="clear" w:color="auto" w:fill="FFFFFF" w:themeFill="background1"/>
                <w:vAlign w:val="center"/>
              </w:tcPr>
              <w:p w14:paraId="3B0C5B74" w14:textId="3D59D144" w:rsidR="007516DC" w:rsidRPr="000E38E5" w:rsidRDefault="007516DC" w:rsidP="00F33C6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11</w:t>
                </w:r>
              </w:p>
            </w:tc>
            <w:tc>
              <w:tcPr>
                <w:tcW w:w="2625" w:type="pct"/>
                <w:shd w:val="clear" w:color="auto" w:fill="FFFFFF" w:themeFill="background1"/>
                <w:vAlign w:val="center"/>
              </w:tcPr>
              <w:p w14:paraId="31CD8E0B" w14:textId="3FB5C326" w:rsidR="007516DC" w:rsidRPr="000E38E5" w:rsidRDefault="007516DC" w:rsidP="006B7DB1">
                <w:pP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0E38E5">
                  <w:rPr>
                    <w:rFonts w:cstheme="minorHAnsi"/>
                    <w:sz w:val="18"/>
                    <w:szCs w:val="18"/>
                  </w:rPr>
                  <w:t>Akreditasyon İşlemleri Başlatan veya Tamamlayan Akademik Birim Sayısı</w:t>
                </w:r>
              </w:p>
            </w:tc>
            <w:tc>
              <w:tcPr>
                <w:tcW w:w="609" w:type="pct"/>
                <w:shd w:val="clear" w:color="auto" w:fill="FFFFFF" w:themeFill="background1"/>
                <w:vAlign w:val="center"/>
              </w:tcPr>
              <w:p w14:paraId="35CF1503" w14:textId="77777777" w:rsidR="007516DC" w:rsidRPr="000E38E5" w:rsidRDefault="007516DC" w:rsidP="006B7DB1">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E38E5">
                  <w:rPr>
                    <w:sz w:val="18"/>
                    <w:szCs w:val="18"/>
                  </w:rPr>
                  <w:t>12</w:t>
                </w:r>
              </w:p>
            </w:tc>
            <w:tc>
              <w:tcPr>
                <w:tcW w:w="732" w:type="pct"/>
                <w:shd w:val="clear" w:color="auto" w:fill="FFFFFF" w:themeFill="background1"/>
              </w:tcPr>
              <w:p w14:paraId="677EE9D4" w14:textId="3F0D8C68" w:rsidR="007516DC" w:rsidRPr="0069083C" w:rsidRDefault="0069083C" w:rsidP="0069083C">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9083C">
                  <w:rPr>
                    <w:rFonts w:ascii="Segoe UI Emoji" w:hAnsi="Segoe UI Emoji" w:cs="Segoe UI Emoji"/>
                    <w:sz w:val="18"/>
                    <w:szCs w:val="18"/>
                  </w:rPr>
                  <w:t>🟢</w:t>
                </w:r>
                <w:r w:rsidRPr="0069083C">
                  <w:rPr>
                    <w:rFonts w:cstheme="minorHAnsi"/>
                    <w:sz w:val="18"/>
                    <w:szCs w:val="18"/>
                  </w:rPr>
                  <w:t xml:space="preserve"> DÜŞÜK RİSKLİ </w:t>
                </w:r>
              </w:p>
            </w:tc>
          </w:tr>
          <w:tr w:rsidR="007516DC" w:rsidRPr="000E38E5" w14:paraId="532B7426" w14:textId="0ADD5863" w:rsidTr="0053633A">
            <w:trPr>
              <w:trHeight w:val="170"/>
            </w:trPr>
            <w:tc>
              <w:tcPr>
                <w:cnfStyle w:val="001000000000" w:firstRow="0" w:lastRow="0" w:firstColumn="1" w:lastColumn="0" w:oddVBand="0" w:evenVBand="0" w:oddHBand="0" w:evenHBand="0" w:firstRowFirstColumn="0" w:firstRowLastColumn="0" w:lastRowFirstColumn="0" w:lastRowLastColumn="0"/>
                <w:tcW w:w="484" w:type="pct"/>
                <w:shd w:val="clear" w:color="auto" w:fill="FFFFFF" w:themeFill="background1"/>
                <w:vAlign w:val="center"/>
              </w:tcPr>
              <w:p w14:paraId="342F231A" w14:textId="77777777" w:rsidR="007516DC" w:rsidRPr="000E38E5" w:rsidRDefault="007516DC" w:rsidP="006B7DB1">
                <w:pPr>
                  <w:spacing w:line="276" w:lineRule="auto"/>
                  <w:jc w:val="center"/>
                  <w:rPr>
                    <w:b w:val="0"/>
                    <w:sz w:val="18"/>
                    <w:szCs w:val="18"/>
                  </w:rPr>
                </w:pPr>
                <w:r w:rsidRPr="000E38E5">
                  <w:rPr>
                    <w:b w:val="0"/>
                    <w:sz w:val="18"/>
                    <w:szCs w:val="18"/>
                  </w:rPr>
                  <w:t>8</w:t>
                </w:r>
              </w:p>
            </w:tc>
            <w:tc>
              <w:tcPr>
                <w:tcW w:w="550" w:type="pct"/>
                <w:shd w:val="clear" w:color="auto" w:fill="FFFFFF" w:themeFill="background1"/>
                <w:vAlign w:val="center"/>
              </w:tcPr>
              <w:p w14:paraId="4F151BEC" w14:textId="45CEB830" w:rsidR="007516DC" w:rsidRPr="000E38E5" w:rsidRDefault="007516DC" w:rsidP="00F33C6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26</w:t>
                </w:r>
              </w:p>
            </w:tc>
            <w:tc>
              <w:tcPr>
                <w:tcW w:w="2625" w:type="pct"/>
                <w:shd w:val="clear" w:color="auto" w:fill="FFFFFF" w:themeFill="background1"/>
                <w:vAlign w:val="center"/>
              </w:tcPr>
              <w:p w14:paraId="0F62668D" w14:textId="641D3207" w:rsidR="007516DC" w:rsidRPr="000E38E5" w:rsidRDefault="007516DC" w:rsidP="006B7DB1">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0E38E5">
                  <w:rPr>
                    <w:rFonts w:cstheme="minorHAnsi"/>
                    <w:sz w:val="18"/>
                    <w:szCs w:val="18"/>
                  </w:rPr>
                  <w:t>Akredite Olan Akademik Program Sayısı</w:t>
                </w:r>
              </w:p>
            </w:tc>
            <w:tc>
              <w:tcPr>
                <w:tcW w:w="609" w:type="pct"/>
                <w:shd w:val="clear" w:color="auto" w:fill="FFFFFF" w:themeFill="background1"/>
                <w:vAlign w:val="center"/>
              </w:tcPr>
              <w:p w14:paraId="4D04FB59" w14:textId="77777777" w:rsidR="007516DC" w:rsidRPr="000E38E5" w:rsidRDefault="007516DC" w:rsidP="006B7DB1">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E38E5">
                  <w:rPr>
                    <w:sz w:val="18"/>
                    <w:szCs w:val="18"/>
                  </w:rPr>
                  <w:t>28</w:t>
                </w:r>
              </w:p>
            </w:tc>
            <w:tc>
              <w:tcPr>
                <w:tcW w:w="732" w:type="pct"/>
                <w:shd w:val="clear" w:color="auto" w:fill="FFFFFF" w:themeFill="background1"/>
              </w:tcPr>
              <w:p w14:paraId="689496CB" w14:textId="3FB74EE3" w:rsidR="007516DC" w:rsidRPr="0069083C" w:rsidRDefault="0069083C" w:rsidP="0069083C">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083C">
                  <w:rPr>
                    <w:rFonts w:ascii="Segoe UI Emoji" w:hAnsi="Segoe UI Emoji" w:cs="Segoe UI Emoji"/>
                    <w:sz w:val="18"/>
                    <w:szCs w:val="18"/>
                  </w:rPr>
                  <w:t>🟢</w:t>
                </w:r>
                <w:r w:rsidRPr="0069083C">
                  <w:rPr>
                    <w:rFonts w:cstheme="minorHAnsi"/>
                    <w:sz w:val="18"/>
                    <w:szCs w:val="18"/>
                  </w:rPr>
                  <w:t xml:space="preserve"> DÜŞÜK RİSKLİ</w:t>
                </w:r>
              </w:p>
            </w:tc>
          </w:tr>
          <w:tr w:rsidR="0069083C" w:rsidRPr="000E38E5" w14:paraId="557344F0" w14:textId="2769D8DE" w:rsidTr="0053633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84" w:type="pct"/>
                <w:shd w:val="clear" w:color="auto" w:fill="FFFFFF" w:themeFill="background1"/>
                <w:vAlign w:val="center"/>
              </w:tcPr>
              <w:p w14:paraId="4513C872" w14:textId="77777777" w:rsidR="0069083C" w:rsidRPr="00595C32" w:rsidRDefault="0069083C" w:rsidP="0069083C">
                <w:pPr>
                  <w:spacing w:line="276" w:lineRule="auto"/>
                  <w:jc w:val="center"/>
                  <w:rPr>
                    <w:b w:val="0"/>
                    <w:sz w:val="18"/>
                    <w:szCs w:val="18"/>
                  </w:rPr>
                </w:pPr>
                <w:r w:rsidRPr="00595C32">
                  <w:rPr>
                    <w:b w:val="0"/>
                    <w:sz w:val="18"/>
                    <w:szCs w:val="18"/>
                  </w:rPr>
                  <w:t>68</w:t>
                </w:r>
              </w:p>
            </w:tc>
            <w:tc>
              <w:tcPr>
                <w:tcW w:w="550" w:type="pct"/>
                <w:shd w:val="clear" w:color="auto" w:fill="FFFFFF" w:themeFill="background1"/>
                <w:vAlign w:val="center"/>
              </w:tcPr>
              <w:p w14:paraId="73F076FA" w14:textId="734A8953" w:rsidR="0069083C" w:rsidRPr="00595C32" w:rsidRDefault="0069083C" w:rsidP="0069083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76,10</w:t>
                </w:r>
              </w:p>
            </w:tc>
            <w:tc>
              <w:tcPr>
                <w:tcW w:w="2625" w:type="pct"/>
                <w:shd w:val="clear" w:color="auto" w:fill="FFFFFF" w:themeFill="background1"/>
                <w:vAlign w:val="center"/>
              </w:tcPr>
              <w:p w14:paraId="22FD93CF" w14:textId="77DCFD5B" w:rsidR="0069083C" w:rsidRPr="00595C32" w:rsidRDefault="0069083C" w:rsidP="0069083C">
                <w:pP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595C32">
                  <w:rPr>
                    <w:rFonts w:cstheme="minorHAnsi"/>
                    <w:sz w:val="18"/>
                    <w:szCs w:val="18"/>
                  </w:rPr>
                  <w:t>Dış Paydaşların Memnuniyet Oranı (%)</w:t>
                </w:r>
              </w:p>
            </w:tc>
            <w:tc>
              <w:tcPr>
                <w:tcW w:w="609" w:type="pct"/>
                <w:shd w:val="clear" w:color="auto" w:fill="FFFFFF" w:themeFill="background1"/>
                <w:vAlign w:val="center"/>
              </w:tcPr>
              <w:p w14:paraId="751C303B" w14:textId="77777777" w:rsidR="0069083C" w:rsidRPr="00595C32" w:rsidRDefault="0069083C" w:rsidP="0069083C">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95C32">
                  <w:rPr>
                    <w:sz w:val="18"/>
                    <w:szCs w:val="18"/>
                  </w:rPr>
                  <w:t>78</w:t>
                </w:r>
              </w:p>
            </w:tc>
            <w:tc>
              <w:tcPr>
                <w:tcW w:w="732" w:type="pct"/>
                <w:shd w:val="clear" w:color="auto" w:fill="FFFFFF" w:themeFill="background1"/>
              </w:tcPr>
              <w:p w14:paraId="22B17E70" w14:textId="7E8F2E5F" w:rsidR="0069083C" w:rsidRPr="0069083C" w:rsidRDefault="0069083C" w:rsidP="0069083C">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9083C">
                  <w:rPr>
                    <w:rFonts w:ascii="Segoe UI Emoji" w:hAnsi="Segoe UI Emoji" w:cs="Segoe UI Emoji"/>
                    <w:sz w:val="18"/>
                    <w:szCs w:val="18"/>
                  </w:rPr>
                  <w:t>🟢</w:t>
                </w:r>
                <w:r w:rsidRPr="0069083C">
                  <w:rPr>
                    <w:rFonts w:cstheme="minorHAnsi"/>
                    <w:sz w:val="18"/>
                    <w:szCs w:val="18"/>
                  </w:rPr>
                  <w:t xml:space="preserve"> DÜŞÜK RİSKLİ </w:t>
                </w:r>
              </w:p>
            </w:tc>
          </w:tr>
          <w:tr w:rsidR="0069083C" w:rsidRPr="000E38E5" w14:paraId="67D266B0" w14:textId="0E4C5499" w:rsidTr="0053633A">
            <w:trPr>
              <w:trHeight w:val="170"/>
            </w:trPr>
            <w:tc>
              <w:tcPr>
                <w:cnfStyle w:val="001000000000" w:firstRow="0" w:lastRow="0" w:firstColumn="1" w:lastColumn="0" w:oddVBand="0" w:evenVBand="0" w:oddHBand="0" w:evenHBand="0" w:firstRowFirstColumn="0" w:firstRowLastColumn="0" w:lastRowFirstColumn="0" w:lastRowLastColumn="0"/>
                <w:tcW w:w="484" w:type="pct"/>
                <w:shd w:val="clear" w:color="auto" w:fill="FFFFFF" w:themeFill="background1"/>
                <w:vAlign w:val="center"/>
              </w:tcPr>
              <w:p w14:paraId="42288E9E" w14:textId="77777777" w:rsidR="0069083C" w:rsidRPr="000E38E5" w:rsidRDefault="0069083C" w:rsidP="0069083C">
                <w:pPr>
                  <w:spacing w:line="276" w:lineRule="auto"/>
                  <w:jc w:val="center"/>
                  <w:rPr>
                    <w:b w:val="0"/>
                    <w:sz w:val="18"/>
                    <w:szCs w:val="18"/>
                  </w:rPr>
                </w:pPr>
                <w:r w:rsidRPr="000E38E5">
                  <w:rPr>
                    <w:b w:val="0"/>
                    <w:sz w:val="18"/>
                    <w:szCs w:val="18"/>
                  </w:rPr>
                  <w:t>-</w:t>
                </w:r>
              </w:p>
            </w:tc>
            <w:tc>
              <w:tcPr>
                <w:tcW w:w="550" w:type="pct"/>
                <w:shd w:val="clear" w:color="auto" w:fill="FFFFFF" w:themeFill="background1"/>
                <w:vAlign w:val="center"/>
              </w:tcPr>
              <w:p w14:paraId="14228B7B" w14:textId="781DD92B" w:rsidR="0069083C" w:rsidRPr="000E38E5" w:rsidRDefault="0069083C" w:rsidP="0069083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71,50</w:t>
                </w:r>
              </w:p>
            </w:tc>
            <w:tc>
              <w:tcPr>
                <w:tcW w:w="2625" w:type="pct"/>
                <w:shd w:val="clear" w:color="auto" w:fill="FFFFFF" w:themeFill="background1"/>
                <w:vAlign w:val="center"/>
              </w:tcPr>
              <w:p w14:paraId="28F41EAA" w14:textId="6B115CD0" w:rsidR="0069083C" w:rsidRPr="000E38E5" w:rsidRDefault="0069083C" w:rsidP="0069083C">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0E38E5">
                  <w:rPr>
                    <w:rFonts w:cstheme="minorHAnsi"/>
                    <w:sz w:val="18"/>
                    <w:szCs w:val="18"/>
                  </w:rPr>
                  <w:t xml:space="preserve">İç Paydaşların </w:t>
                </w:r>
                <w:r w:rsidRPr="00E24DFC">
                  <w:rPr>
                    <w:rFonts w:cstheme="minorHAnsi"/>
                    <w:sz w:val="18"/>
                    <w:szCs w:val="18"/>
                  </w:rPr>
                  <w:t>Aidiyet Oranı</w:t>
                </w:r>
                <w:r w:rsidRPr="000E38E5">
                  <w:rPr>
                    <w:rFonts w:cstheme="minorHAnsi"/>
                    <w:sz w:val="18"/>
                    <w:szCs w:val="18"/>
                  </w:rPr>
                  <w:t xml:space="preserve"> </w:t>
                </w:r>
                <w:r>
                  <w:rPr>
                    <w:rFonts w:cstheme="minorHAnsi"/>
                    <w:sz w:val="18"/>
                    <w:szCs w:val="18"/>
                  </w:rPr>
                  <w:t>(%)</w:t>
                </w:r>
              </w:p>
            </w:tc>
            <w:tc>
              <w:tcPr>
                <w:tcW w:w="609" w:type="pct"/>
                <w:shd w:val="clear" w:color="auto" w:fill="FFFFFF" w:themeFill="background1"/>
                <w:vAlign w:val="center"/>
              </w:tcPr>
              <w:p w14:paraId="38491C60" w14:textId="77777777" w:rsidR="0069083C" w:rsidRPr="000E38E5" w:rsidRDefault="0069083C" w:rsidP="0069083C">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E38E5">
                  <w:rPr>
                    <w:sz w:val="18"/>
                    <w:szCs w:val="18"/>
                  </w:rPr>
                  <w:t>70</w:t>
                </w:r>
              </w:p>
            </w:tc>
            <w:tc>
              <w:tcPr>
                <w:tcW w:w="732" w:type="pct"/>
                <w:shd w:val="clear" w:color="auto" w:fill="FFFFFF" w:themeFill="background1"/>
              </w:tcPr>
              <w:p w14:paraId="2156371E" w14:textId="72EEA2AD" w:rsidR="0069083C" w:rsidRPr="0069083C" w:rsidRDefault="0069083C" w:rsidP="0069083C">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083C">
                  <w:rPr>
                    <w:rFonts w:ascii="Segoe UI Emoji" w:hAnsi="Segoe UI Emoji" w:cs="Segoe UI Emoji"/>
                    <w:sz w:val="18"/>
                    <w:szCs w:val="18"/>
                  </w:rPr>
                  <w:t>🟢</w:t>
                </w:r>
                <w:r w:rsidRPr="0069083C">
                  <w:rPr>
                    <w:rFonts w:cstheme="minorHAnsi"/>
                    <w:sz w:val="18"/>
                    <w:szCs w:val="18"/>
                  </w:rPr>
                  <w:t xml:space="preserve"> DÜŞÜK RİSKLİ</w:t>
                </w:r>
              </w:p>
            </w:tc>
          </w:tr>
          <w:tr w:rsidR="007516DC" w:rsidRPr="000E38E5" w14:paraId="72A6B622" w14:textId="038D42F5" w:rsidTr="0053633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84" w:type="pct"/>
                <w:shd w:val="clear" w:color="auto" w:fill="FFFFFF" w:themeFill="background1"/>
                <w:vAlign w:val="center"/>
              </w:tcPr>
              <w:p w14:paraId="0DBA69A6" w14:textId="77777777" w:rsidR="007516DC" w:rsidRPr="00595C32" w:rsidRDefault="007516DC" w:rsidP="006B7DB1">
                <w:pPr>
                  <w:spacing w:line="276" w:lineRule="auto"/>
                  <w:jc w:val="center"/>
                  <w:rPr>
                    <w:b w:val="0"/>
                    <w:sz w:val="18"/>
                    <w:szCs w:val="18"/>
                  </w:rPr>
                </w:pPr>
                <w:r w:rsidRPr="00595C32">
                  <w:rPr>
                    <w:b w:val="0"/>
                    <w:sz w:val="18"/>
                    <w:szCs w:val="18"/>
                  </w:rPr>
                  <w:t>-</w:t>
                </w:r>
              </w:p>
            </w:tc>
            <w:tc>
              <w:tcPr>
                <w:tcW w:w="550" w:type="pct"/>
                <w:shd w:val="clear" w:color="auto" w:fill="FFFFFF" w:themeFill="background1"/>
                <w:vAlign w:val="center"/>
              </w:tcPr>
              <w:p w14:paraId="192C7392" w14:textId="2C2141F4" w:rsidR="007516DC" w:rsidRPr="00595C32" w:rsidRDefault="007516DC" w:rsidP="00F33C6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t>
                </w:r>
              </w:p>
            </w:tc>
            <w:tc>
              <w:tcPr>
                <w:tcW w:w="2625" w:type="pct"/>
                <w:shd w:val="clear" w:color="auto" w:fill="FFFFFF" w:themeFill="background1"/>
                <w:vAlign w:val="center"/>
              </w:tcPr>
              <w:p w14:paraId="4373B482" w14:textId="0C4DA12A" w:rsidR="007516DC" w:rsidRPr="00595C32" w:rsidRDefault="007516DC" w:rsidP="006B7DB1">
                <w:pP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595C32">
                  <w:rPr>
                    <w:rFonts w:cstheme="minorHAnsi"/>
                    <w:sz w:val="18"/>
                    <w:szCs w:val="18"/>
                  </w:rPr>
                  <w:t>Ticarileşen Patent Sayısı</w:t>
                </w:r>
              </w:p>
            </w:tc>
            <w:tc>
              <w:tcPr>
                <w:tcW w:w="609" w:type="pct"/>
                <w:shd w:val="clear" w:color="auto" w:fill="FFFFFF" w:themeFill="background1"/>
                <w:vAlign w:val="center"/>
              </w:tcPr>
              <w:p w14:paraId="48E0C9B3" w14:textId="77777777" w:rsidR="007516DC" w:rsidRPr="00595C32" w:rsidRDefault="007516DC" w:rsidP="006B7DB1">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95C32">
                  <w:rPr>
                    <w:sz w:val="18"/>
                    <w:szCs w:val="18"/>
                  </w:rPr>
                  <w:t>1</w:t>
                </w:r>
              </w:p>
            </w:tc>
            <w:tc>
              <w:tcPr>
                <w:tcW w:w="732" w:type="pct"/>
                <w:shd w:val="clear" w:color="auto" w:fill="FFFFFF" w:themeFill="background1"/>
              </w:tcPr>
              <w:p w14:paraId="5D4E684D" w14:textId="14FFDD1F" w:rsidR="007516DC" w:rsidRPr="0069083C" w:rsidRDefault="0069083C" w:rsidP="0069083C">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9083C">
                  <w:rPr>
                    <w:rFonts w:ascii="Segoe UI Emoji" w:hAnsi="Segoe UI Emoji" w:cs="Segoe UI Emoji"/>
                    <w:sz w:val="18"/>
                    <w:szCs w:val="18"/>
                  </w:rPr>
                  <w:t>🔴</w:t>
                </w:r>
                <w:r w:rsidRPr="0069083C">
                  <w:rPr>
                    <w:rFonts w:cstheme="minorHAnsi"/>
                    <w:sz w:val="18"/>
                    <w:szCs w:val="18"/>
                  </w:rPr>
                  <w:t xml:space="preserve"> YÜKSEK RİSKLİ</w:t>
                </w:r>
              </w:p>
            </w:tc>
          </w:tr>
          <w:tr w:rsidR="007516DC" w:rsidRPr="000E38E5" w14:paraId="2ED2405D" w14:textId="24042DC3" w:rsidTr="0053633A">
            <w:trPr>
              <w:trHeight w:val="170"/>
            </w:trPr>
            <w:tc>
              <w:tcPr>
                <w:cnfStyle w:val="001000000000" w:firstRow="0" w:lastRow="0" w:firstColumn="1" w:lastColumn="0" w:oddVBand="0" w:evenVBand="0" w:oddHBand="0" w:evenHBand="0" w:firstRowFirstColumn="0" w:firstRowLastColumn="0" w:lastRowFirstColumn="0" w:lastRowLastColumn="0"/>
                <w:tcW w:w="484" w:type="pct"/>
                <w:shd w:val="clear" w:color="auto" w:fill="FFFFFF" w:themeFill="background1"/>
                <w:vAlign w:val="center"/>
              </w:tcPr>
              <w:p w14:paraId="00A63BF4" w14:textId="77777777" w:rsidR="007516DC" w:rsidRPr="000E38E5" w:rsidRDefault="007516DC" w:rsidP="006B7DB1">
                <w:pPr>
                  <w:spacing w:line="276" w:lineRule="auto"/>
                  <w:jc w:val="center"/>
                  <w:rPr>
                    <w:b w:val="0"/>
                    <w:sz w:val="18"/>
                    <w:szCs w:val="18"/>
                  </w:rPr>
                </w:pPr>
                <w:r w:rsidRPr="000E38E5">
                  <w:rPr>
                    <w:b w:val="0"/>
                    <w:sz w:val="18"/>
                    <w:szCs w:val="18"/>
                  </w:rPr>
                  <w:t>-</w:t>
                </w:r>
              </w:p>
            </w:tc>
            <w:tc>
              <w:tcPr>
                <w:tcW w:w="550" w:type="pct"/>
                <w:shd w:val="clear" w:color="auto" w:fill="FFFFFF" w:themeFill="background1"/>
                <w:vAlign w:val="center"/>
              </w:tcPr>
              <w:p w14:paraId="7A646966" w14:textId="12EC06E2" w:rsidR="007516DC" w:rsidRPr="000E38E5" w:rsidRDefault="007516DC" w:rsidP="00F33C6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2625" w:type="pct"/>
                <w:shd w:val="clear" w:color="auto" w:fill="FFFFFF" w:themeFill="background1"/>
                <w:vAlign w:val="center"/>
              </w:tcPr>
              <w:p w14:paraId="0456AE06" w14:textId="595A5B10" w:rsidR="007516DC" w:rsidRPr="000E38E5" w:rsidRDefault="007516DC" w:rsidP="006B7DB1">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0E38E5">
                  <w:rPr>
                    <w:rFonts w:cstheme="minorHAnsi"/>
                    <w:sz w:val="18"/>
                    <w:szCs w:val="18"/>
                  </w:rPr>
                  <w:t>Girişimcilik Program Sayısı</w:t>
                </w:r>
              </w:p>
            </w:tc>
            <w:tc>
              <w:tcPr>
                <w:tcW w:w="609" w:type="pct"/>
                <w:shd w:val="clear" w:color="auto" w:fill="FFFFFF" w:themeFill="background1"/>
                <w:vAlign w:val="center"/>
              </w:tcPr>
              <w:p w14:paraId="0C5EE05E" w14:textId="77777777" w:rsidR="007516DC" w:rsidRPr="000E38E5" w:rsidRDefault="007516DC" w:rsidP="006B7DB1">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E38E5">
                  <w:rPr>
                    <w:sz w:val="18"/>
                    <w:szCs w:val="18"/>
                  </w:rPr>
                  <w:t>3</w:t>
                </w:r>
              </w:p>
            </w:tc>
            <w:tc>
              <w:tcPr>
                <w:tcW w:w="732" w:type="pct"/>
                <w:shd w:val="clear" w:color="auto" w:fill="FFFFFF" w:themeFill="background1"/>
              </w:tcPr>
              <w:p w14:paraId="4F5C58DF" w14:textId="65E553CA" w:rsidR="007516DC" w:rsidRPr="0069083C" w:rsidRDefault="0069083C" w:rsidP="0069083C">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083C">
                  <w:rPr>
                    <w:rFonts w:ascii="Segoe UI Emoji" w:hAnsi="Segoe UI Emoji" w:cs="Segoe UI Emoji"/>
                    <w:sz w:val="18"/>
                    <w:szCs w:val="18"/>
                  </w:rPr>
                  <w:t>🔴</w:t>
                </w:r>
                <w:r w:rsidRPr="0069083C">
                  <w:rPr>
                    <w:rFonts w:cstheme="minorHAnsi"/>
                    <w:sz w:val="18"/>
                    <w:szCs w:val="18"/>
                  </w:rPr>
                  <w:t xml:space="preserve"> YÜKSEK RİSKLİ</w:t>
                </w:r>
              </w:p>
            </w:tc>
          </w:tr>
          <w:tr w:rsidR="007516DC" w:rsidRPr="000E38E5" w14:paraId="1BB350D7" w14:textId="24CA4458" w:rsidTr="0053633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84" w:type="pct"/>
                <w:shd w:val="clear" w:color="auto" w:fill="FFFFFF" w:themeFill="background1"/>
                <w:vAlign w:val="center"/>
              </w:tcPr>
              <w:p w14:paraId="52FBEB8F" w14:textId="77777777" w:rsidR="007516DC" w:rsidRPr="000E38E5" w:rsidRDefault="007516DC" w:rsidP="006B7DB1">
                <w:pPr>
                  <w:spacing w:line="276" w:lineRule="auto"/>
                  <w:jc w:val="center"/>
                  <w:rPr>
                    <w:b w:val="0"/>
                    <w:sz w:val="18"/>
                    <w:szCs w:val="18"/>
                  </w:rPr>
                </w:pPr>
                <w:r w:rsidRPr="000E38E5">
                  <w:rPr>
                    <w:b w:val="0"/>
                    <w:sz w:val="18"/>
                    <w:szCs w:val="18"/>
                  </w:rPr>
                  <w:t>45</w:t>
                </w:r>
              </w:p>
            </w:tc>
            <w:tc>
              <w:tcPr>
                <w:tcW w:w="550" w:type="pct"/>
                <w:shd w:val="clear" w:color="auto" w:fill="FFFFFF" w:themeFill="background1"/>
                <w:vAlign w:val="center"/>
              </w:tcPr>
              <w:p w14:paraId="3672440A" w14:textId="6E9FF761" w:rsidR="007516DC" w:rsidRDefault="007516DC" w:rsidP="00F33C6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259</w:t>
                </w:r>
              </w:p>
            </w:tc>
            <w:tc>
              <w:tcPr>
                <w:tcW w:w="2625" w:type="pct"/>
                <w:shd w:val="clear" w:color="auto" w:fill="FFFFFF" w:themeFill="background1"/>
                <w:vAlign w:val="center"/>
              </w:tcPr>
              <w:p w14:paraId="2588ACB6" w14:textId="792C602B" w:rsidR="007516DC" w:rsidRPr="000E38E5" w:rsidRDefault="007516DC" w:rsidP="006B7DB1">
                <w:pP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rFonts w:cstheme="minorHAnsi"/>
                    <w:sz w:val="18"/>
                    <w:szCs w:val="18"/>
                  </w:rPr>
                  <w:t>Fakültelerde ve Yüksekokullarda (Akademik ve Öğrenci)</w:t>
                </w:r>
                <w:r w:rsidRPr="000E38E5">
                  <w:rPr>
                    <w:rFonts w:cstheme="minorHAnsi"/>
                    <w:sz w:val="18"/>
                    <w:szCs w:val="18"/>
                  </w:rPr>
                  <w:t xml:space="preserve"> Yapılan Sosyal Sorumluluk Proje Sayısı</w:t>
                </w:r>
              </w:p>
            </w:tc>
            <w:tc>
              <w:tcPr>
                <w:tcW w:w="609" w:type="pct"/>
                <w:shd w:val="clear" w:color="auto" w:fill="FFFFFF" w:themeFill="background1"/>
                <w:vAlign w:val="center"/>
              </w:tcPr>
              <w:p w14:paraId="07567AD7" w14:textId="77777777" w:rsidR="007516DC" w:rsidRPr="000E38E5" w:rsidRDefault="007516DC" w:rsidP="006B7DB1">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E38E5">
                  <w:rPr>
                    <w:sz w:val="18"/>
                    <w:szCs w:val="18"/>
                  </w:rPr>
                  <w:t>80</w:t>
                </w:r>
              </w:p>
            </w:tc>
            <w:tc>
              <w:tcPr>
                <w:tcW w:w="732" w:type="pct"/>
                <w:shd w:val="clear" w:color="auto" w:fill="FFFFFF" w:themeFill="background1"/>
              </w:tcPr>
              <w:p w14:paraId="7EACBBEE" w14:textId="4A2AB7A3" w:rsidR="007516DC" w:rsidRPr="0069083C" w:rsidRDefault="0069083C" w:rsidP="0069083C">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9083C">
                  <w:rPr>
                    <w:rFonts w:ascii="Segoe UI Emoji" w:hAnsi="Segoe UI Emoji" w:cs="Segoe UI Emoji"/>
                    <w:sz w:val="18"/>
                    <w:szCs w:val="18"/>
                  </w:rPr>
                  <w:t>🟢</w:t>
                </w:r>
                <w:r w:rsidRPr="0069083C">
                  <w:rPr>
                    <w:rFonts w:cstheme="minorHAnsi"/>
                    <w:sz w:val="18"/>
                    <w:szCs w:val="18"/>
                  </w:rPr>
                  <w:t xml:space="preserve"> DÜŞÜK RİSKLİ</w:t>
                </w:r>
              </w:p>
            </w:tc>
          </w:tr>
          <w:tr w:rsidR="007516DC" w:rsidRPr="000E38E5" w14:paraId="7808BE3F" w14:textId="43B2A31B" w:rsidTr="0053633A">
            <w:trPr>
              <w:trHeight w:val="170"/>
            </w:trPr>
            <w:tc>
              <w:tcPr>
                <w:cnfStyle w:val="001000000000" w:firstRow="0" w:lastRow="0" w:firstColumn="1" w:lastColumn="0" w:oddVBand="0" w:evenVBand="0" w:oddHBand="0" w:evenHBand="0" w:firstRowFirstColumn="0" w:firstRowLastColumn="0" w:lastRowFirstColumn="0" w:lastRowLastColumn="0"/>
                <w:tcW w:w="484" w:type="pct"/>
                <w:shd w:val="clear" w:color="auto" w:fill="FFFFFF" w:themeFill="background1"/>
                <w:vAlign w:val="center"/>
              </w:tcPr>
              <w:p w14:paraId="49310D90" w14:textId="77777777" w:rsidR="007516DC" w:rsidRPr="000E38E5" w:rsidRDefault="007516DC" w:rsidP="006B7DB1">
                <w:pPr>
                  <w:spacing w:line="276" w:lineRule="auto"/>
                  <w:jc w:val="center"/>
                  <w:rPr>
                    <w:b w:val="0"/>
                    <w:sz w:val="18"/>
                    <w:szCs w:val="18"/>
                  </w:rPr>
                </w:pPr>
                <w:r>
                  <w:rPr>
                    <w:b w:val="0"/>
                    <w:sz w:val="18"/>
                    <w:szCs w:val="18"/>
                  </w:rPr>
                  <w:t>287</w:t>
                </w:r>
              </w:p>
            </w:tc>
            <w:tc>
              <w:tcPr>
                <w:tcW w:w="550" w:type="pct"/>
                <w:shd w:val="clear" w:color="auto" w:fill="FFFFFF" w:themeFill="background1"/>
                <w:vAlign w:val="center"/>
              </w:tcPr>
              <w:p w14:paraId="64D35687" w14:textId="39F3629A" w:rsidR="007516DC" w:rsidRDefault="007516DC" w:rsidP="00F33C6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217</w:t>
                </w:r>
              </w:p>
            </w:tc>
            <w:tc>
              <w:tcPr>
                <w:tcW w:w="2625" w:type="pct"/>
                <w:shd w:val="clear" w:color="auto" w:fill="FFFFFF" w:themeFill="background1"/>
                <w:vAlign w:val="center"/>
              </w:tcPr>
              <w:p w14:paraId="79E235C2" w14:textId="58A8F532" w:rsidR="007516DC" w:rsidRPr="000E38E5" w:rsidRDefault="007516DC" w:rsidP="006B7DB1">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roofErr w:type="spellStart"/>
                <w:r>
                  <w:rPr>
                    <w:rFonts w:cstheme="minorHAnsi"/>
                    <w:sz w:val="18"/>
                    <w:szCs w:val="18"/>
                  </w:rPr>
                  <w:t>GreenMetric</w:t>
                </w:r>
                <w:proofErr w:type="spellEnd"/>
                <w:r>
                  <w:rPr>
                    <w:rFonts w:cstheme="minorHAnsi"/>
                    <w:sz w:val="18"/>
                    <w:szCs w:val="18"/>
                  </w:rPr>
                  <w:t xml:space="preserve"> Dünya Sıralaması</w:t>
                </w:r>
              </w:p>
            </w:tc>
            <w:tc>
              <w:tcPr>
                <w:tcW w:w="609" w:type="pct"/>
                <w:shd w:val="clear" w:color="auto" w:fill="FFFFFF" w:themeFill="background1"/>
                <w:vAlign w:val="center"/>
              </w:tcPr>
              <w:p w14:paraId="76355B9E" w14:textId="77777777" w:rsidR="007516DC" w:rsidRPr="000E38E5" w:rsidRDefault="007516DC" w:rsidP="006B7DB1">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200</w:t>
                </w:r>
              </w:p>
            </w:tc>
            <w:tc>
              <w:tcPr>
                <w:tcW w:w="732" w:type="pct"/>
                <w:shd w:val="clear" w:color="auto" w:fill="FFFFFF" w:themeFill="background1"/>
              </w:tcPr>
              <w:p w14:paraId="37281036" w14:textId="0A21DD1C" w:rsidR="007516DC" w:rsidRPr="0069083C" w:rsidRDefault="0069083C" w:rsidP="0069083C">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083C">
                  <w:rPr>
                    <w:rFonts w:ascii="Segoe UI Emoji" w:hAnsi="Segoe UI Emoji" w:cs="Segoe UI Emoji"/>
                    <w:sz w:val="18"/>
                    <w:szCs w:val="18"/>
                  </w:rPr>
                  <w:t>🟡</w:t>
                </w:r>
                <w:r w:rsidRPr="0069083C">
                  <w:rPr>
                    <w:rFonts w:cstheme="minorHAnsi"/>
                    <w:sz w:val="18"/>
                    <w:szCs w:val="18"/>
                  </w:rPr>
                  <w:t xml:space="preserve"> ORTA RİSKLİ</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7"/>
            <w:gridCol w:w="1048"/>
            <w:gridCol w:w="2701"/>
          </w:tblGrid>
          <w:tr w:rsidR="00F11813" w:rsidRPr="0069083C" w14:paraId="0A20B19D" w14:textId="77777777" w:rsidTr="00EF67A1">
            <w:trPr>
              <w:tblHeader/>
              <w:tblCellSpacing w:w="15" w:type="dxa"/>
            </w:trPr>
            <w:tc>
              <w:tcPr>
                <w:tcW w:w="0" w:type="auto"/>
                <w:vAlign w:val="center"/>
                <w:hideMark/>
              </w:tcPr>
              <w:p w14:paraId="7B8C93DC" w14:textId="77777777" w:rsidR="00F11813" w:rsidRDefault="00F11813" w:rsidP="00EF67A1">
                <w:pPr>
                  <w:spacing w:after="0" w:line="240" w:lineRule="auto"/>
                  <w:jc w:val="center"/>
                  <w:rPr>
                    <w:rFonts w:eastAsia="Times New Roman" w:cstheme="minorHAnsi"/>
                    <w:b/>
                    <w:bCs/>
                    <w:sz w:val="18"/>
                    <w:szCs w:val="18"/>
                    <w:lang w:eastAsia="tr-TR"/>
                  </w:rPr>
                </w:pPr>
              </w:p>
              <w:p w14:paraId="1668437D" w14:textId="0AABCAB7" w:rsidR="00F11813" w:rsidRPr="0069083C" w:rsidRDefault="00F11813" w:rsidP="00EF67A1">
                <w:pPr>
                  <w:spacing w:after="0" w:line="240" w:lineRule="auto"/>
                  <w:jc w:val="center"/>
                  <w:rPr>
                    <w:rFonts w:eastAsia="Times New Roman" w:cstheme="minorHAnsi"/>
                    <w:b/>
                    <w:bCs/>
                    <w:sz w:val="18"/>
                    <w:szCs w:val="18"/>
                    <w:lang w:eastAsia="tr-TR"/>
                  </w:rPr>
                </w:pPr>
                <w:r w:rsidRPr="0069083C">
                  <w:rPr>
                    <w:rFonts w:eastAsia="Times New Roman" w:cstheme="minorHAnsi"/>
                    <w:b/>
                    <w:bCs/>
                    <w:sz w:val="18"/>
                    <w:szCs w:val="18"/>
                    <w:lang w:eastAsia="tr-TR"/>
                  </w:rPr>
                  <w:t>Risk Seviyesi</w:t>
                </w:r>
              </w:p>
            </w:tc>
            <w:tc>
              <w:tcPr>
                <w:tcW w:w="0" w:type="auto"/>
                <w:vAlign w:val="center"/>
                <w:hideMark/>
              </w:tcPr>
              <w:p w14:paraId="55377B69" w14:textId="77777777" w:rsidR="00F11813" w:rsidRDefault="00F11813" w:rsidP="00EF67A1">
                <w:pPr>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 xml:space="preserve">        </w:t>
                </w:r>
              </w:p>
              <w:p w14:paraId="38F1D1E0" w14:textId="3390DB17" w:rsidR="00F11813" w:rsidRPr="0069083C" w:rsidRDefault="00F11813" w:rsidP="00EF67A1">
                <w:pPr>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 xml:space="preserve">       </w:t>
                </w:r>
                <w:r w:rsidRPr="0069083C">
                  <w:rPr>
                    <w:rFonts w:eastAsia="Times New Roman" w:cstheme="minorHAnsi"/>
                    <w:b/>
                    <w:bCs/>
                    <w:sz w:val="18"/>
                    <w:szCs w:val="18"/>
                    <w:lang w:eastAsia="tr-TR"/>
                  </w:rPr>
                  <w:t>KPI Sayısı</w:t>
                </w:r>
              </w:p>
            </w:tc>
            <w:tc>
              <w:tcPr>
                <w:tcW w:w="0" w:type="auto"/>
                <w:vAlign w:val="center"/>
                <w:hideMark/>
              </w:tcPr>
              <w:p w14:paraId="562B280E" w14:textId="77777777" w:rsidR="00F11813" w:rsidRDefault="00F11813" w:rsidP="00EF67A1">
                <w:pPr>
                  <w:spacing w:after="0" w:line="240" w:lineRule="auto"/>
                  <w:jc w:val="center"/>
                  <w:rPr>
                    <w:rFonts w:eastAsia="Times New Roman" w:cstheme="minorHAnsi"/>
                    <w:b/>
                    <w:bCs/>
                    <w:sz w:val="18"/>
                    <w:szCs w:val="18"/>
                    <w:lang w:eastAsia="tr-TR"/>
                  </w:rPr>
                </w:pPr>
              </w:p>
              <w:p w14:paraId="300D5272" w14:textId="5B6948FF" w:rsidR="00F11813" w:rsidRPr="0069083C" w:rsidRDefault="008B0C73" w:rsidP="008B0C73">
                <w:pPr>
                  <w:spacing w:after="0" w:line="240" w:lineRule="auto"/>
                  <w:rPr>
                    <w:rFonts w:eastAsia="Times New Roman" w:cstheme="minorHAnsi"/>
                    <w:b/>
                    <w:bCs/>
                    <w:sz w:val="18"/>
                    <w:szCs w:val="18"/>
                    <w:lang w:eastAsia="tr-TR"/>
                  </w:rPr>
                </w:pPr>
                <w:r>
                  <w:rPr>
                    <w:rFonts w:eastAsia="Times New Roman" w:cstheme="minorHAnsi"/>
                    <w:b/>
                    <w:bCs/>
                    <w:sz w:val="18"/>
                    <w:szCs w:val="18"/>
                    <w:lang w:eastAsia="tr-TR"/>
                  </w:rPr>
                  <w:t xml:space="preserve">           </w:t>
                </w:r>
                <w:r w:rsidR="00F11813" w:rsidRPr="0069083C">
                  <w:rPr>
                    <w:rFonts w:eastAsia="Times New Roman" w:cstheme="minorHAnsi"/>
                    <w:b/>
                    <w:bCs/>
                    <w:sz w:val="18"/>
                    <w:szCs w:val="18"/>
                    <w:lang w:eastAsia="tr-TR"/>
                  </w:rPr>
                  <w:t>Genel Durum</w:t>
                </w:r>
              </w:p>
            </w:tc>
          </w:tr>
          <w:tr w:rsidR="00F11813" w:rsidRPr="0069083C" w14:paraId="4C1EE447" w14:textId="77777777" w:rsidTr="00EF67A1">
            <w:trPr>
              <w:tblCellSpacing w:w="15" w:type="dxa"/>
            </w:trPr>
            <w:tc>
              <w:tcPr>
                <w:tcW w:w="0" w:type="auto"/>
                <w:vAlign w:val="center"/>
                <w:hideMark/>
              </w:tcPr>
              <w:p w14:paraId="234A917A" w14:textId="77777777" w:rsidR="00F11813" w:rsidRPr="0069083C" w:rsidRDefault="00F11813" w:rsidP="00EF67A1">
                <w:pPr>
                  <w:spacing w:after="0" w:line="240" w:lineRule="auto"/>
                  <w:rPr>
                    <w:rFonts w:eastAsia="Times New Roman" w:cstheme="minorHAnsi"/>
                    <w:sz w:val="18"/>
                    <w:szCs w:val="18"/>
                    <w:lang w:eastAsia="tr-TR"/>
                  </w:rPr>
                </w:pPr>
                <w:r w:rsidRPr="0069083C">
                  <w:rPr>
                    <w:rFonts w:ascii="Segoe UI Emoji" w:eastAsia="Times New Roman" w:hAnsi="Segoe UI Emoji" w:cs="Segoe UI Emoji"/>
                    <w:sz w:val="18"/>
                    <w:szCs w:val="18"/>
                    <w:lang w:eastAsia="tr-TR"/>
                  </w:rPr>
                  <w:t>🔴</w:t>
                </w:r>
                <w:r w:rsidRPr="0069083C">
                  <w:rPr>
                    <w:rFonts w:eastAsia="Times New Roman" w:cstheme="minorHAnsi"/>
                    <w:sz w:val="18"/>
                    <w:szCs w:val="18"/>
                    <w:lang w:eastAsia="tr-TR"/>
                  </w:rPr>
                  <w:t xml:space="preserve"> Yüksek</w:t>
                </w:r>
              </w:p>
            </w:tc>
            <w:tc>
              <w:tcPr>
                <w:tcW w:w="0" w:type="auto"/>
                <w:vAlign w:val="center"/>
                <w:hideMark/>
              </w:tcPr>
              <w:p w14:paraId="7EBBCD0F" w14:textId="378A0175" w:rsidR="00F11813" w:rsidRPr="0069083C" w:rsidRDefault="00F11813" w:rsidP="00FB5D4F">
                <w:pPr>
                  <w:tabs>
                    <w:tab w:val="left" w:pos="507"/>
                  </w:tabs>
                  <w:spacing w:after="0" w:line="240" w:lineRule="auto"/>
                  <w:ind w:right="168"/>
                  <w:rPr>
                    <w:rFonts w:eastAsia="Times New Roman" w:cstheme="minorHAnsi"/>
                    <w:sz w:val="18"/>
                    <w:szCs w:val="18"/>
                    <w:lang w:eastAsia="tr-TR"/>
                  </w:rPr>
                </w:pPr>
                <w:r>
                  <w:rPr>
                    <w:rFonts w:eastAsia="Times New Roman" w:cstheme="minorHAnsi"/>
                    <w:sz w:val="18"/>
                    <w:szCs w:val="18"/>
                    <w:lang w:eastAsia="tr-TR"/>
                  </w:rPr>
                  <w:t xml:space="preserve">          </w:t>
                </w:r>
                <w:r w:rsidR="00FB5D4F">
                  <w:rPr>
                    <w:rFonts w:eastAsia="Times New Roman" w:cstheme="minorHAnsi"/>
                    <w:sz w:val="18"/>
                    <w:szCs w:val="18"/>
                    <w:lang w:eastAsia="tr-TR"/>
                  </w:rPr>
                  <w:t xml:space="preserve">  </w:t>
                </w:r>
                <w:r>
                  <w:rPr>
                    <w:rFonts w:eastAsia="Times New Roman" w:cstheme="minorHAnsi"/>
                    <w:sz w:val="18"/>
                    <w:szCs w:val="18"/>
                    <w:lang w:eastAsia="tr-TR"/>
                  </w:rPr>
                  <w:t xml:space="preserve">3  </w:t>
                </w:r>
              </w:p>
            </w:tc>
            <w:tc>
              <w:tcPr>
                <w:tcW w:w="0" w:type="auto"/>
                <w:vAlign w:val="center"/>
                <w:hideMark/>
              </w:tcPr>
              <w:p w14:paraId="05B6AD31" w14:textId="3ED834FC" w:rsidR="00F11813" w:rsidRPr="0069083C" w:rsidRDefault="00F11813" w:rsidP="00EF67A1">
                <w:pPr>
                  <w:spacing w:after="0" w:line="240" w:lineRule="auto"/>
                  <w:rPr>
                    <w:rFonts w:eastAsia="Times New Roman" w:cstheme="minorHAnsi"/>
                    <w:sz w:val="18"/>
                    <w:szCs w:val="18"/>
                    <w:lang w:eastAsia="tr-TR"/>
                  </w:rPr>
                </w:pPr>
                <w:r>
                  <w:rPr>
                    <w:rFonts w:eastAsia="Times New Roman" w:cstheme="minorHAnsi"/>
                    <w:sz w:val="18"/>
                    <w:szCs w:val="18"/>
                    <w:lang w:eastAsia="tr-TR"/>
                  </w:rPr>
                  <w:t xml:space="preserve">           </w:t>
                </w:r>
                <w:r w:rsidRPr="0069083C">
                  <w:rPr>
                    <w:rFonts w:eastAsia="Times New Roman" w:cstheme="minorHAnsi"/>
                    <w:sz w:val="18"/>
                    <w:szCs w:val="18"/>
                    <w:lang w:eastAsia="tr-TR"/>
                  </w:rPr>
                  <w:t>Stratejik müdahale gerekli</w:t>
                </w:r>
              </w:p>
            </w:tc>
          </w:tr>
          <w:tr w:rsidR="00F11813" w:rsidRPr="0069083C" w14:paraId="07C53DAB" w14:textId="77777777" w:rsidTr="00EF67A1">
            <w:trPr>
              <w:tblCellSpacing w:w="15" w:type="dxa"/>
            </w:trPr>
            <w:tc>
              <w:tcPr>
                <w:tcW w:w="0" w:type="auto"/>
                <w:vAlign w:val="center"/>
                <w:hideMark/>
              </w:tcPr>
              <w:p w14:paraId="58284977" w14:textId="0EE4303A" w:rsidR="00F11813" w:rsidRPr="0069083C" w:rsidRDefault="00F11813" w:rsidP="00EF67A1">
                <w:pPr>
                  <w:spacing w:after="0" w:line="240" w:lineRule="auto"/>
                  <w:rPr>
                    <w:rFonts w:eastAsia="Times New Roman" w:cstheme="minorHAnsi"/>
                    <w:sz w:val="18"/>
                    <w:szCs w:val="18"/>
                    <w:lang w:eastAsia="tr-TR"/>
                  </w:rPr>
                </w:pPr>
                <w:r w:rsidRPr="0069083C">
                  <w:rPr>
                    <w:rFonts w:ascii="Segoe UI Emoji" w:eastAsia="Times New Roman" w:hAnsi="Segoe UI Emoji" w:cs="Segoe UI Emoji"/>
                    <w:sz w:val="18"/>
                    <w:szCs w:val="18"/>
                    <w:lang w:eastAsia="tr-TR"/>
                  </w:rPr>
                  <w:t>🟡</w:t>
                </w:r>
                <w:r w:rsidRPr="0069083C">
                  <w:rPr>
                    <w:rFonts w:eastAsia="Times New Roman" w:cstheme="minorHAnsi"/>
                    <w:sz w:val="18"/>
                    <w:szCs w:val="18"/>
                    <w:lang w:eastAsia="tr-TR"/>
                  </w:rPr>
                  <w:t xml:space="preserve"> Orta</w:t>
                </w:r>
                <w:r>
                  <w:rPr>
                    <w:rFonts w:eastAsia="Times New Roman" w:cstheme="minorHAnsi"/>
                    <w:sz w:val="18"/>
                    <w:szCs w:val="18"/>
                    <w:lang w:eastAsia="tr-TR"/>
                  </w:rPr>
                  <w:t xml:space="preserve">                </w:t>
                </w:r>
              </w:p>
            </w:tc>
            <w:tc>
              <w:tcPr>
                <w:tcW w:w="0" w:type="auto"/>
                <w:vAlign w:val="center"/>
                <w:hideMark/>
              </w:tcPr>
              <w:p w14:paraId="1C97339F" w14:textId="47E52BA8" w:rsidR="00F11813" w:rsidRPr="0069083C" w:rsidRDefault="00F11813" w:rsidP="00EF67A1">
                <w:pPr>
                  <w:spacing w:after="0" w:line="240" w:lineRule="auto"/>
                  <w:rPr>
                    <w:rFonts w:eastAsia="Times New Roman" w:cstheme="minorHAnsi"/>
                    <w:sz w:val="18"/>
                    <w:szCs w:val="18"/>
                    <w:lang w:eastAsia="tr-TR"/>
                  </w:rPr>
                </w:pPr>
                <w:r>
                  <w:rPr>
                    <w:rFonts w:eastAsia="Times New Roman" w:cstheme="minorHAnsi"/>
                    <w:sz w:val="18"/>
                    <w:szCs w:val="18"/>
                    <w:lang w:eastAsia="tr-TR"/>
                  </w:rPr>
                  <w:t xml:space="preserve">           </w:t>
                </w:r>
                <w:r w:rsidR="00FB5D4F">
                  <w:rPr>
                    <w:rFonts w:eastAsia="Times New Roman" w:cstheme="minorHAnsi"/>
                    <w:sz w:val="18"/>
                    <w:szCs w:val="18"/>
                    <w:lang w:eastAsia="tr-TR"/>
                  </w:rPr>
                  <w:t xml:space="preserve"> </w:t>
                </w:r>
                <w:r w:rsidRPr="0069083C">
                  <w:rPr>
                    <w:rFonts w:eastAsia="Times New Roman" w:cstheme="minorHAnsi"/>
                    <w:sz w:val="18"/>
                    <w:szCs w:val="18"/>
                    <w:lang w:eastAsia="tr-TR"/>
                  </w:rPr>
                  <w:t>3</w:t>
                </w:r>
              </w:p>
            </w:tc>
            <w:tc>
              <w:tcPr>
                <w:tcW w:w="0" w:type="auto"/>
                <w:vAlign w:val="center"/>
                <w:hideMark/>
              </w:tcPr>
              <w:p w14:paraId="6FA428FC" w14:textId="5ACDA3FC" w:rsidR="00F11813" w:rsidRPr="0069083C" w:rsidRDefault="00F11813" w:rsidP="00EF67A1">
                <w:pPr>
                  <w:spacing w:after="0" w:line="240" w:lineRule="auto"/>
                  <w:rPr>
                    <w:rFonts w:eastAsia="Times New Roman" w:cstheme="minorHAnsi"/>
                    <w:sz w:val="18"/>
                    <w:szCs w:val="18"/>
                    <w:lang w:eastAsia="tr-TR"/>
                  </w:rPr>
                </w:pPr>
                <w:r>
                  <w:rPr>
                    <w:rFonts w:eastAsia="Times New Roman" w:cstheme="minorHAnsi"/>
                    <w:sz w:val="18"/>
                    <w:szCs w:val="18"/>
                    <w:lang w:eastAsia="tr-TR"/>
                  </w:rPr>
                  <w:t xml:space="preserve">           </w:t>
                </w:r>
                <w:r w:rsidRPr="0069083C">
                  <w:rPr>
                    <w:rFonts w:eastAsia="Times New Roman" w:cstheme="minorHAnsi"/>
                    <w:sz w:val="18"/>
                    <w:szCs w:val="18"/>
                    <w:lang w:eastAsia="tr-TR"/>
                  </w:rPr>
                  <w:t>İzleme ve güçlendirme gerekli</w:t>
                </w:r>
              </w:p>
            </w:tc>
          </w:tr>
          <w:tr w:rsidR="00F11813" w:rsidRPr="0069083C" w14:paraId="570F8D47" w14:textId="77777777" w:rsidTr="00EF67A1">
            <w:trPr>
              <w:tblCellSpacing w:w="15" w:type="dxa"/>
            </w:trPr>
            <w:tc>
              <w:tcPr>
                <w:tcW w:w="0" w:type="auto"/>
                <w:vAlign w:val="center"/>
                <w:hideMark/>
              </w:tcPr>
              <w:p w14:paraId="34DB6ED0" w14:textId="77777777" w:rsidR="00F11813" w:rsidRPr="0069083C" w:rsidRDefault="00F11813" w:rsidP="00EF67A1">
                <w:pPr>
                  <w:spacing w:after="0" w:line="240" w:lineRule="auto"/>
                  <w:rPr>
                    <w:rFonts w:eastAsia="Times New Roman" w:cstheme="minorHAnsi"/>
                    <w:sz w:val="18"/>
                    <w:szCs w:val="18"/>
                    <w:lang w:eastAsia="tr-TR"/>
                  </w:rPr>
                </w:pPr>
                <w:r w:rsidRPr="0069083C">
                  <w:rPr>
                    <w:rFonts w:ascii="Segoe UI Emoji" w:eastAsia="Times New Roman" w:hAnsi="Segoe UI Emoji" w:cs="Segoe UI Emoji"/>
                    <w:sz w:val="18"/>
                    <w:szCs w:val="18"/>
                    <w:lang w:eastAsia="tr-TR"/>
                  </w:rPr>
                  <w:t>🟢</w:t>
                </w:r>
                <w:r w:rsidRPr="0069083C">
                  <w:rPr>
                    <w:rFonts w:eastAsia="Times New Roman" w:cstheme="minorHAnsi"/>
                    <w:sz w:val="18"/>
                    <w:szCs w:val="18"/>
                    <w:lang w:eastAsia="tr-TR"/>
                  </w:rPr>
                  <w:t xml:space="preserve"> Düşük</w:t>
                </w:r>
              </w:p>
            </w:tc>
            <w:tc>
              <w:tcPr>
                <w:tcW w:w="0" w:type="auto"/>
                <w:vAlign w:val="center"/>
                <w:hideMark/>
              </w:tcPr>
              <w:p w14:paraId="6136E30C" w14:textId="53630442" w:rsidR="00F11813" w:rsidRPr="0069083C" w:rsidRDefault="00F11813" w:rsidP="00EF67A1">
                <w:pPr>
                  <w:spacing w:after="0" w:line="240" w:lineRule="auto"/>
                  <w:rPr>
                    <w:rFonts w:eastAsia="Times New Roman" w:cstheme="minorHAnsi"/>
                    <w:sz w:val="18"/>
                    <w:szCs w:val="18"/>
                    <w:lang w:eastAsia="tr-TR"/>
                  </w:rPr>
                </w:pPr>
                <w:r>
                  <w:rPr>
                    <w:rFonts w:eastAsia="Times New Roman" w:cstheme="minorHAnsi"/>
                    <w:sz w:val="18"/>
                    <w:szCs w:val="18"/>
                    <w:lang w:eastAsia="tr-TR"/>
                  </w:rPr>
                  <w:t xml:space="preserve">          </w:t>
                </w:r>
                <w:r w:rsidR="00FB5D4F">
                  <w:rPr>
                    <w:rFonts w:eastAsia="Times New Roman" w:cstheme="minorHAnsi"/>
                    <w:sz w:val="18"/>
                    <w:szCs w:val="18"/>
                    <w:lang w:eastAsia="tr-TR"/>
                  </w:rPr>
                  <w:t xml:space="preserve"> </w:t>
                </w:r>
                <w:r>
                  <w:rPr>
                    <w:rFonts w:eastAsia="Times New Roman" w:cstheme="minorHAnsi"/>
                    <w:sz w:val="18"/>
                    <w:szCs w:val="18"/>
                    <w:lang w:eastAsia="tr-TR"/>
                  </w:rPr>
                  <w:t xml:space="preserve"> </w:t>
                </w:r>
                <w:r w:rsidRPr="0069083C">
                  <w:rPr>
                    <w:rFonts w:eastAsia="Times New Roman" w:cstheme="minorHAnsi"/>
                    <w:sz w:val="18"/>
                    <w:szCs w:val="18"/>
                    <w:lang w:eastAsia="tr-TR"/>
                  </w:rPr>
                  <w:t>8</w:t>
                </w:r>
              </w:p>
            </w:tc>
            <w:tc>
              <w:tcPr>
                <w:tcW w:w="0" w:type="auto"/>
                <w:vAlign w:val="center"/>
                <w:hideMark/>
              </w:tcPr>
              <w:p w14:paraId="11B13A20" w14:textId="16490D74" w:rsidR="00F11813" w:rsidRPr="0069083C" w:rsidRDefault="00F11813" w:rsidP="00EF67A1">
                <w:pPr>
                  <w:spacing w:after="0" w:line="240" w:lineRule="auto"/>
                  <w:rPr>
                    <w:rFonts w:eastAsia="Times New Roman" w:cstheme="minorHAnsi"/>
                    <w:sz w:val="18"/>
                    <w:szCs w:val="18"/>
                    <w:lang w:eastAsia="tr-TR"/>
                  </w:rPr>
                </w:pPr>
                <w:r>
                  <w:rPr>
                    <w:rFonts w:eastAsia="Times New Roman" w:cstheme="minorHAnsi"/>
                    <w:sz w:val="18"/>
                    <w:szCs w:val="18"/>
                    <w:lang w:eastAsia="tr-TR"/>
                  </w:rPr>
                  <w:t xml:space="preserve">           </w:t>
                </w:r>
                <w:r w:rsidRPr="0069083C">
                  <w:rPr>
                    <w:rFonts w:eastAsia="Times New Roman" w:cstheme="minorHAnsi"/>
                    <w:sz w:val="18"/>
                    <w:szCs w:val="18"/>
                    <w:lang w:eastAsia="tr-TR"/>
                  </w:rPr>
                  <w:t>Performans iyi</w:t>
                </w:r>
              </w:p>
            </w:tc>
          </w:tr>
        </w:tbl>
        <w:p w14:paraId="26E6EBF1" w14:textId="1D43F6E2" w:rsidR="001D4E6F" w:rsidRDefault="00FB5D4F" w:rsidP="001D4E6F">
          <w:pPr>
            <w:spacing w:before="100" w:beforeAutospacing="1" w:after="100" w:afterAutospacing="1" w:line="240" w:lineRule="auto"/>
            <w:outlineLvl w:val="0"/>
            <w:rPr>
              <w:rFonts w:ascii="Segoe UI Emoji" w:eastAsia="Times New Roman" w:hAnsi="Segoe UI Emoji" w:cs="Segoe UI Emoji"/>
              <w:b/>
              <w:bCs/>
              <w:kern w:val="36"/>
              <w:lang w:eastAsia="tr-TR"/>
            </w:rPr>
            <w:sectPr w:rsidR="001D4E6F" w:rsidSect="007516DC">
              <w:pgSz w:w="16838" w:h="11906" w:orient="landscape"/>
              <w:pgMar w:top="1417" w:right="1276" w:bottom="1417" w:left="1417" w:header="708" w:footer="708" w:gutter="0"/>
              <w:pgNumType w:start="0" w:chapStyle="1"/>
              <w:cols w:space="708"/>
              <w:titlePg/>
              <w:docGrid w:linePitch="360"/>
            </w:sectPr>
          </w:pPr>
          <w:r>
            <w:rPr>
              <w:rFonts w:ascii="Segoe UI Emoji" w:eastAsia="Times New Roman" w:hAnsi="Segoe UI Emoji" w:cs="Segoe UI Emoji"/>
              <w:b/>
              <w:bCs/>
              <w:kern w:val="36"/>
              <w:lang w:eastAsia="tr-TR"/>
            </w:rPr>
            <w:t xml:space="preserve"> </w:t>
          </w:r>
        </w:p>
        <w:p w14:paraId="678248CC" w14:textId="0615263B" w:rsidR="00007E62" w:rsidRDefault="00FF23F3" w:rsidP="00DE6DB3">
          <w:pPr>
            <w:pStyle w:val="Balk1"/>
            <w:jc w:val="center"/>
            <w:rPr>
              <w:rFonts w:asciiTheme="minorHAnsi" w:hAnsiTheme="minorHAnsi" w:cstheme="minorHAnsi"/>
              <w:b/>
              <w:bCs/>
              <w:color w:val="000000" w:themeColor="text1"/>
            </w:rPr>
          </w:pPr>
          <w:r w:rsidRPr="00FF23F3">
            <w:rPr>
              <w:rFonts w:asciiTheme="minorHAnsi" w:eastAsiaTheme="minorHAnsi" w:hAnsiTheme="minorHAnsi" w:cstheme="minorBidi"/>
              <w:b/>
            </w:rPr>
            <w:lastRenderedPageBreak/>
            <w:t xml:space="preserve">3- </w:t>
          </w:r>
          <w:r w:rsidR="00134F16" w:rsidRPr="00FF23F3">
            <w:rPr>
              <w:rFonts w:asciiTheme="minorHAnsi" w:eastAsiaTheme="minorHAnsi" w:hAnsiTheme="minorHAnsi" w:cstheme="minorBidi"/>
              <w:b/>
            </w:rPr>
            <w:t>S</w:t>
          </w:r>
          <w:r w:rsidR="00595C32" w:rsidRPr="00FF23F3">
            <w:rPr>
              <w:rFonts w:asciiTheme="minorHAnsi" w:eastAsiaTheme="minorHAnsi" w:hAnsiTheme="minorHAnsi" w:cstheme="minorBidi"/>
              <w:b/>
            </w:rPr>
            <w:t>TRATEJİ GELİŞTİRME KURULU</w:t>
          </w:r>
        </w:p>
        <w:p w14:paraId="62AEF0B2" w14:textId="6C54BE85" w:rsidR="00595C32" w:rsidRDefault="00595C32" w:rsidP="00595C32"/>
        <w:p w14:paraId="6F473317" w14:textId="60994A3A" w:rsidR="00595C32" w:rsidRPr="008047C8" w:rsidRDefault="00595C32" w:rsidP="00595C32">
          <w:pPr>
            <w:pStyle w:val="ResimYazs"/>
            <w:keepNext/>
            <w:spacing w:after="0"/>
            <w:rPr>
              <w:i w:val="0"/>
            </w:rPr>
          </w:pPr>
          <w:r>
            <w:rPr>
              <w:i w:val="0"/>
            </w:rPr>
            <w:t xml:space="preserve">        </w:t>
          </w:r>
          <w:r w:rsidRPr="008047C8">
            <w:rPr>
              <w:i w:val="0"/>
            </w:rPr>
            <w:t xml:space="preserve">Tablo </w:t>
          </w:r>
          <w:r w:rsidRPr="008047C8">
            <w:rPr>
              <w:i w:val="0"/>
            </w:rPr>
            <w:fldChar w:fldCharType="begin"/>
          </w:r>
          <w:r w:rsidRPr="008047C8">
            <w:rPr>
              <w:i w:val="0"/>
            </w:rPr>
            <w:instrText xml:space="preserve"> SEQ Tablo \* ARABIC </w:instrText>
          </w:r>
          <w:r w:rsidRPr="008047C8">
            <w:rPr>
              <w:i w:val="0"/>
            </w:rPr>
            <w:fldChar w:fldCharType="separate"/>
          </w:r>
          <w:r w:rsidR="00D2678B">
            <w:rPr>
              <w:i w:val="0"/>
              <w:noProof/>
            </w:rPr>
            <w:t>2</w:t>
          </w:r>
          <w:r w:rsidRPr="008047C8">
            <w:rPr>
              <w:i w:val="0"/>
            </w:rPr>
            <w:fldChar w:fldCharType="end"/>
          </w:r>
          <w:r w:rsidRPr="008047C8">
            <w:rPr>
              <w:i w:val="0"/>
            </w:rPr>
            <w:t>- Kastamonu Üniversitesi Strateji Geliştirme Kurulu</w:t>
          </w:r>
        </w:p>
        <w:tbl>
          <w:tblPr>
            <w:tblStyle w:val="ListeTablo4-Vurgu11"/>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850"/>
            <w:gridCol w:w="3401"/>
            <w:gridCol w:w="4104"/>
          </w:tblGrid>
          <w:tr w:rsidR="00595C32" w:rsidRPr="005D3452" w14:paraId="3F6674A2" w14:textId="77777777" w:rsidTr="00204312">
            <w:trPr>
              <w:cnfStyle w:val="100000000000" w:firstRow="1" w:lastRow="0" w:firstColumn="0" w:lastColumn="0" w:oddVBand="0" w:evenVBand="0" w:oddHBand="0"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BDD6EE" w:themeFill="accent5" w:themeFillTint="66"/>
                <w:vAlign w:val="center"/>
              </w:tcPr>
              <w:p w14:paraId="283AED16" w14:textId="77777777" w:rsidR="00595C32" w:rsidRPr="005D3452" w:rsidRDefault="00595C32" w:rsidP="00204312">
                <w:pPr>
                  <w:rPr>
                    <w:rFonts w:cstheme="minorHAnsi"/>
                    <w:sz w:val="18"/>
                    <w:szCs w:val="18"/>
                  </w:rPr>
                </w:pPr>
              </w:p>
            </w:tc>
            <w:tc>
              <w:tcPr>
                <w:tcW w:w="3401" w:type="dxa"/>
                <w:shd w:val="clear" w:color="auto" w:fill="BDD6EE" w:themeFill="accent5" w:themeFillTint="66"/>
                <w:vAlign w:val="center"/>
              </w:tcPr>
              <w:p w14:paraId="77A62A99" w14:textId="77777777" w:rsidR="00595C32" w:rsidRPr="005D3452" w:rsidRDefault="00595C32" w:rsidP="00204312">
                <w:pP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5D3452">
                  <w:rPr>
                    <w:rFonts w:cstheme="minorHAnsi"/>
                    <w:color w:val="auto"/>
                    <w:sz w:val="18"/>
                    <w:szCs w:val="18"/>
                  </w:rPr>
                  <w:t>UNVANI/ADI SOYADI</w:t>
                </w:r>
              </w:p>
            </w:tc>
            <w:tc>
              <w:tcPr>
                <w:tcW w:w="4104" w:type="dxa"/>
                <w:shd w:val="clear" w:color="auto" w:fill="BDD6EE" w:themeFill="accent5" w:themeFillTint="66"/>
                <w:vAlign w:val="center"/>
              </w:tcPr>
              <w:p w14:paraId="3CBD25F8" w14:textId="77777777" w:rsidR="00595C32" w:rsidRPr="005D3452" w:rsidRDefault="00595C32" w:rsidP="00204312">
                <w:pP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5D3452">
                  <w:rPr>
                    <w:rFonts w:cstheme="minorHAnsi"/>
                    <w:color w:val="auto"/>
                    <w:sz w:val="18"/>
                    <w:szCs w:val="18"/>
                  </w:rPr>
                  <w:t>GÖREVİ</w:t>
                </w:r>
              </w:p>
            </w:tc>
          </w:tr>
          <w:tr w:rsidR="00595C32" w:rsidRPr="005D3452" w14:paraId="7EE29157" w14:textId="77777777" w:rsidTr="00204312">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58954703" w14:textId="77777777" w:rsidR="00595C32" w:rsidRPr="005D3452" w:rsidRDefault="00595C32" w:rsidP="00204312">
                <w:pPr>
                  <w:rPr>
                    <w:rFonts w:cstheme="minorHAnsi"/>
                    <w:b w:val="0"/>
                    <w:sz w:val="18"/>
                    <w:szCs w:val="18"/>
                  </w:rPr>
                </w:pPr>
                <w:r w:rsidRPr="005D3452">
                  <w:rPr>
                    <w:rFonts w:cstheme="minorHAnsi"/>
                    <w:b w:val="0"/>
                    <w:sz w:val="18"/>
                    <w:szCs w:val="18"/>
                  </w:rPr>
                  <w:t>Başkan</w:t>
                </w:r>
              </w:p>
            </w:tc>
            <w:tc>
              <w:tcPr>
                <w:tcW w:w="3401" w:type="dxa"/>
                <w:shd w:val="clear" w:color="auto" w:fill="FFFFFF" w:themeFill="background1"/>
                <w:vAlign w:val="center"/>
              </w:tcPr>
              <w:p w14:paraId="71D227F6" w14:textId="7777777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Prof. Dr. Ahmet Hamdi TOPAL</w:t>
                </w:r>
              </w:p>
            </w:tc>
            <w:tc>
              <w:tcPr>
                <w:tcW w:w="4104" w:type="dxa"/>
                <w:shd w:val="clear" w:color="auto" w:fill="FFFFFF" w:themeFill="background1"/>
                <w:vAlign w:val="center"/>
              </w:tcPr>
              <w:p w14:paraId="2653FB75" w14:textId="7777777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Rektör</w:t>
                </w:r>
              </w:p>
            </w:tc>
          </w:tr>
          <w:tr w:rsidR="00595C32" w:rsidRPr="005D3452" w14:paraId="53543352" w14:textId="77777777" w:rsidTr="00204312">
            <w:trPr>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54EEAEA4" w14:textId="77777777" w:rsidR="00595C32" w:rsidRPr="005D3452" w:rsidRDefault="00595C32" w:rsidP="00204312">
                <w:pPr>
                  <w:rPr>
                    <w:rFonts w:cstheme="minorHAnsi"/>
                    <w:b w:val="0"/>
                    <w:sz w:val="18"/>
                    <w:szCs w:val="18"/>
                  </w:rPr>
                </w:pPr>
                <w:r w:rsidRPr="005D3452">
                  <w:rPr>
                    <w:rFonts w:cstheme="minorHAnsi"/>
                    <w:b w:val="0"/>
                    <w:sz w:val="18"/>
                    <w:szCs w:val="18"/>
                  </w:rPr>
                  <w:t>Üye</w:t>
                </w:r>
              </w:p>
            </w:tc>
            <w:tc>
              <w:tcPr>
                <w:tcW w:w="3401" w:type="dxa"/>
                <w:shd w:val="clear" w:color="auto" w:fill="FFFFFF" w:themeFill="background1"/>
                <w:vAlign w:val="center"/>
              </w:tcPr>
              <w:p w14:paraId="63AEA31E" w14:textId="77777777" w:rsidR="00595C32" w:rsidRPr="005D3452" w:rsidRDefault="00595C32"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3452">
                  <w:rPr>
                    <w:rFonts w:cstheme="minorHAnsi"/>
                    <w:sz w:val="18"/>
                    <w:szCs w:val="18"/>
                  </w:rPr>
                  <w:t>Prof. Dr. Mehmet ATALAN</w:t>
                </w:r>
              </w:p>
            </w:tc>
            <w:tc>
              <w:tcPr>
                <w:tcW w:w="4104" w:type="dxa"/>
                <w:shd w:val="clear" w:color="auto" w:fill="FFFFFF" w:themeFill="background1"/>
                <w:vAlign w:val="center"/>
              </w:tcPr>
              <w:p w14:paraId="3DB49210" w14:textId="77777777" w:rsidR="00595C32" w:rsidRPr="005D3452" w:rsidRDefault="00595C32"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3452">
                  <w:rPr>
                    <w:rFonts w:cstheme="minorHAnsi"/>
                    <w:sz w:val="18"/>
                    <w:szCs w:val="18"/>
                  </w:rPr>
                  <w:t xml:space="preserve">Rektör Yardımcısı </w:t>
                </w:r>
              </w:p>
            </w:tc>
          </w:tr>
          <w:tr w:rsidR="00595C32" w:rsidRPr="005D3452" w14:paraId="0AEBED15" w14:textId="77777777" w:rsidTr="00204312">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6041C3E1" w14:textId="77777777" w:rsidR="00595C32" w:rsidRPr="005D3452" w:rsidRDefault="00595C32" w:rsidP="00204312">
                <w:pPr>
                  <w:rPr>
                    <w:rFonts w:cstheme="minorHAnsi"/>
                    <w:b w:val="0"/>
                    <w:sz w:val="18"/>
                    <w:szCs w:val="18"/>
                  </w:rPr>
                </w:pPr>
                <w:r w:rsidRPr="005D3452">
                  <w:rPr>
                    <w:rFonts w:cstheme="minorHAnsi"/>
                    <w:b w:val="0"/>
                    <w:sz w:val="18"/>
                    <w:szCs w:val="18"/>
                  </w:rPr>
                  <w:t>Üye</w:t>
                </w:r>
              </w:p>
            </w:tc>
            <w:tc>
              <w:tcPr>
                <w:tcW w:w="3401" w:type="dxa"/>
                <w:shd w:val="clear" w:color="auto" w:fill="FFFFFF" w:themeFill="background1"/>
                <w:vAlign w:val="center"/>
              </w:tcPr>
              <w:p w14:paraId="56046894" w14:textId="7777777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Prof. Dr. Ömer KÜÇÜK</w:t>
                </w:r>
              </w:p>
            </w:tc>
            <w:tc>
              <w:tcPr>
                <w:tcW w:w="4104" w:type="dxa"/>
                <w:shd w:val="clear" w:color="auto" w:fill="FFFFFF" w:themeFill="background1"/>
                <w:vAlign w:val="center"/>
              </w:tcPr>
              <w:p w14:paraId="022CC771" w14:textId="7777777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 xml:space="preserve">Rektör Yardımcısı </w:t>
                </w:r>
              </w:p>
            </w:tc>
          </w:tr>
          <w:tr w:rsidR="00B4576B" w:rsidRPr="005D3452" w14:paraId="61EAED10" w14:textId="77777777" w:rsidTr="00204312">
            <w:trPr>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37235862" w14:textId="7891B54B" w:rsidR="00B4576B" w:rsidRPr="001B3BC3" w:rsidRDefault="00B4576B" w:rsidP="00204312">
                <w:pPr>
                  <w:rPr>
                    <w:rFonts w:cstheme="minorHAnsi"/>
                    <w:b w:val="0"/>
                    <w:bCs w:val="0"/>
                    <w:sz w:val="18"/>
                    <w:szCs w:val="18"/>
                  </w:rPr>
                </w:pPr>
                <w:r w:rsidRPr="001B3BC3">
                  <w:rPr>
                    <w:rFonts w:cstheme="minorHAnsi"/>
                    <w:b w:val="0"/>
                    <w:bCs w:val="0"/>
                    <w:sz w:val="18"/>
                    <w:szCs w:val="18"/>
                  </w:rPr>
                  <w:t>Üye</w:t>
                </w:r>
              </w:p>
            </w:tc>
            <w:tc>
              <w:tcPr>
                <w:tcW w:w="3401" w:type="dxa"/>
                <w:shd w:val="clear" w:color="auto" w:fill="FFFFFF" w:themeFill="background1"/>
                <w:vAlign w:val="center"/>
              </w:tcPr>
              <w:p w14:paraId="62027DB1" w14:textId="769EB2F5" w:rsidR="00B4576B" w:rsidRPr="005D3452" w:rsidRDefault="00B4576B"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Prof. Dr. Selahattin KAYMAKCI</w:t>
                </w:r>
              </w:p>
            </w:tc>
            <w:tc>
              <w:tcPr>
                <w:tcW w:w="4104" w:type="dxa"/>
                <w:shd w:val="clear" w:color="auto" w:fill="FFFFFF" w:themeFill="background1"/>
                <w:vAlign w:val="center"/>
              </w:tcPr>
              <w:p w14:paraId="149CE431" w14:textId="0E9EA655" w:rsidR="00B4576B" w:rsidRPr="005D3452" w:rsidRDefault="00B4576B"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Rektör Yardımcısı</w:t>
                </w:r>
              </w:p>
            </w:tc>
          </w:tr>
          <w:tr w:rsidR="00595C32" w:rsidRPr="005D3452" w14:paraId="1CC609D8" w14:textId="77777777" w:rsidTr="00204312">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17F2E67F" w14:textId="77777777" w:rsidR="00595C32" w:rsidRPr="005D3452" w:rsidRDefault="00595C32" w:rsidP="00204312">
                <w:pPr>
                  <w:rPr>
                    <w:rFonts w:cstheme="minorHAnsi"/>
                    <w:b w:val="0"/>
                    <w:sz w:val="18"/>
                    <w:szCs w:val="18"/>
                  </w:rPr>
                </w:pPr>
                <w:r w:rsidRPr="005D3452">
                  <w:rPr>
                    <w:rFonts w:cstheme="minorHAnsi"/>
                    <w:b w:val="0"/>
                    <w:sz w:val="18"/>
                    <w:szCs w:val="18"/>
                  </w:rPr>
                  <w:t>Üye</w:t>
                </w:r>
              </w:p>
            </w:tc>
            <w:tc>
              <w:tcPr>
                <w:tcW w:w="3401" w:type="dxa"/>
                <w:shd w:val="clear" w:color="auto" w:fill="FFFFFF" w:themeFill="background1"/>
                <w:vAlign w:val="center"/>
              </w:tcPr>
              <w:p w14:paraId="5C815285" w14:textId="7777777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Prof. Dr. Ahmet KAÇAR</w:t>
                </w:r>
              </w:p>
            </w:tc>
            <w:tc>
              <w:tcPr>
                <w:tcW w:w="4104" w:type="dxa"/>
                <w:shd w:val="clear" w:color="auto" w:fill="FFFFFF" w:themeFill="background1"/>
                <w:vAlign w:val="center"/>
              </w:tcPr>
              <w:p w14:paraId="68479257" w14:textId="7777777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 xml:space="preserve">Eğitim Fakültesi Dekanı </w:t>
                </w:r>
              </w:p>
            </w:tc>
          </w:tr>
          <w:tr w:rsidR="00595C32" w:rsidRPr="005D3452" w14:paraId="27D2DF9F" w14:textId="77777777" w:rsidTr="00204312">
            <w:trPr>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74746F12" w14:textId="77777777" w:rsidR="00595C32" w:rsidRPr="005D3452" w:rsidRDefault="00595C32" w:rsidP="00204312">
                <w:pPr>
                  <w:rPr>
                    <w:rFonts w:cstheme="minorHAnsi"/>
                    <w:b w:val="0"/>
                    <w:sz w:val="18"/>
                    <w:szCs w:val="18"/>
                  </w:rPr>
                </w:pPr>
                <w:r w:rsidRPr="005D3452">
                  <w:rPr>
                    <w:rFonts w:cstheme="minorHAnsi"/>
                    <w:b w:val="0"/>
                    <w:sz w:val="18"/>
                    <w:szCs w:val="18"/>
                  </w:rPr>
                  <w:t>Üye</w:t>
                </w:r>
              </w:p>
            </w:tc>
            <w:tc>
              <w:tcPr>
                <w:tcW w:w="3401" w:type="dxa"/>
                <w:shd w:val="clear" w:color="auto" w:fill="FFFFFF" w:themeFill="background1"/>
                <w:vAlign w:val="center"/>
              </w:tcPr>
              <w:p w14:paraId="31D5E9F2" w14:textId="02658575" w:rsidR="00595C32" w:rsidRPr="005D3452" w:rsidRDefault="00595C32"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3452">
                  <w:rPr>
                    <w:rFonts w:cstheme="minorHAnsi"/>
                    <w:sz w:val="18"/>
                    <w:szCs w:val="18"/>
                  </w:rPr>
                  <w:t xml:space="preserve">Prof. Dr. </w:t>
                </w:r>
                <w:r w:rsidR="00B4576B">
                  <w:rPr>
                    <w:rFonts w:cstheme="minorHAnsi"/>
                    <w:sz w:val="18"/>
                    <w:szCs w:val="18"/>
                  </w:rPr>
                  <w:t>Turhan KÖPRÜBAŞI</w:t>
                </w:r>
              </w:p>
            </w:tc>
            <w:tc>
              <w:tcPr>
                <w:tcW w:w="4104" w:type="dxa"/>
                <w:shd w:val="clear" w:color="auto" w:fill="FFFFFF" w:themeFill="background1"/>
                <w:vAlign w:val="center"/>
              </w:tcPr>
              <w:p w14:paraId="767CABAC" w14:textId="77777777" w:rsidR="00595C32" w:rsidRPr="005D3452" w:rsidRDefault="00595C32"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3452">
                  <w:rPr>
                    <w:rFonts w:cstheme="minorHAnsi"/>
                    <w:sz w:val="18"/>
                    <w:szCs w:val="18"/>
                  </w:rPr>
                  <w:t>Fen Fakültesi Dekanı</w:t>
                </w:r>
              </w:p>
            </w:tc>
          </w:tr>
          <w:tr w:rsidR="00595C32" w:rsidRPr="005D3452" w14:paraId="79A01EE6" w14:textId="77777777" w:rsidTr="00204312">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5FD98D3C" w14:textId="77777777" w:rsidR="00595C32" w:rsidRPr="005D3452" w:rsidRDefault="00595C32" w:rsidP="00204312">
                <w:pPr>
                  <w:rPr>
                    <w:rFonts w:cstheme="minorHAnsi"/>
                    <w:b w:val="0"/>
                    <w:sz w:val="18"/>
                    <w:szCs w:val="18"/>
                  </w:rPr>
                </w:pPr>
                <w:r w:rsidRPr="005D3452">
                  <w:rPr>
                    <w:rFonts w:cstheme="minorHAnsi"/>
                    <w:b w:val="0"/>
                    <w:sz w:val="18"/>
                    <w:szCs w:val="18"/>
                  </w:rPr>
                  <w:t>Üye</w:t>
                </w:r>
              </w:p>
            </w:tc>
            <w:tc>
              <w:tcPr>
                <w:tcW w:w="3401" w:type="dxa"/>
                <w:shd w:val="clear" w:color="auto" w:fill="FFFFFF" w:themeFill="background1"/>
                <w:vAlign w:val="center"/>
              </w:tcPr>
              <w:p w14:paraId="380C12A9" w14:textId="7777777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Prof. Dr. Erol YILDIR</w:t>
                </w:r>
              </w:p>
            </w:tc>
            <w:tc>
              <w:tcPr>
                <w:tcW w:w="4104" w:type="dxa"/>
                <w:shd w:val="clear" w:color="auto" w:fill="FFFFFF" w:themeFill="background1"/>
                <w:vAlign w:val="center"/>
              </w:tcPr>
              <w:p w14:paraId="4234AB65" w14:textId="7777777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Güzel Sanatlar ve Tasarım Fakültesi Dekanı</w:t>
                </w:r>
              </w:p>
            </w:tc>
          </w:tr>
          <w:tr w:rsidR="00595C32" w:rsidRPr="005D3452" w14:paraId="64AAC639" w14:textId="77777777" w:rsidTr="00204312">
            <w:trPr>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0ECE5C43" w14:textId="77777777" w:rsidR="00595C32" w:rsidRPr="005D3452" w:rsidRDefault="00595C32" w:rsidP="00204312">
                <w:pPr>
                  <w:rPr>
                    <w:rFonts w:cstheme="minorHAnsi"/>
                    <w:b w:val="0"/>
                    <w:sz w:val="18"/>
                    <w:szCs w:val="18"/>
                  </w:rPr>
                </w:pPr>
                <w:r w:rsidRPr="005D3452">
                  <w:rPr>
                    <w:rFonts w:cstheme="minorHAnsi"/>
                    <w:b w:val="0"/>
                    <w:sz w:val="18"/>
                    <w:szCs w:val="18"/>
                  </w:rPr>
                  <w:t>Üye</w:t>
                </w:r>
              </w:p>
            </w:tc>
            <w:tc>
              <w:tcPr>
                <w:tcW w:w="3401" w:type="dxa"/>
                <w:shd w:val="clear" w:color="auto" w:fill="FFFFFF" w:themeFill="background1"/>
                <w:vAlign w:val="center"/>
              </w:tcPr>
              <w:p w14:paraId="1DB62FD0" w14:textId="77777777" w:rsidR="00595C32" w:rsidRPr="005D3452" w:rsidRDefault="00595C32"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3452">
                  <w:rPr>
                    <w:rFonts w:cstheme="minorHAnsi"/>
                    <w:sz w:val="18"/>
                    <w:szCs w:val="18"/>
                  </w:rPr>
                  <w:t>Prof. Dr. Orhan KANDEMİR</w:t>
                </w:r>
              </w:p>
            </w:tc>
            <w:tc>
              <w:tcPr>
                <w:tcW w:w="4104" w:type="dxa"/>
                <w:shd w:val="clear" w:color="auto" w:fill="FFFFFF" w:themeFill="background1"/>
                <w:vAlign w:val="center"/>
              </w:tcPr>
              <w:p w14:paraId="7154FE40" w14:textId="77777777" w:rsidR="00595C32" w:rsidRPr="005D3452" w:rsidRDefault="00595C32"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3452">
                  <w:rPr>
                    <w:rFonts w:cstheme="minorHAnsi"/>
                    <w:sz w:val="18"/>
                    <w:szCs w:val="18"/>
                  </w:rPr>
                  <w:t>İktisadi ve İdari Bilimler Fakültesi Dekanı</w:t>
                </w:r>
              </w:p>
            </w:tc>
          </w:tr>
          <w:tr w:rsidR="00595C32" w:rsidRPr="005D3452" w14:paraId="42E02958" w14:textId="77777777" w:rsidTr="00204312">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5DD2DBA3" w14:textId="77777777" w:rsidR="00595C32" w:rsidRPr="005D3452" w:rsidRDefault="00595C32" w:rsidP="00204312">
                <w:pPr>
                  <w:rPr>
                    <w:rFonts w:cstheme="minorHAnsi"/>
                    <w:b w:val="0"/>
                    <w:sz w:val="18"/>
                    <w:szCs w:val="18"/>
                  </w:rPr>
                </w:pPr>
                <w:r w:rsidRPr="005D3452">
                  <w:rPr>
                    <w:rFonts w:cstheme="minorHAnsi"/>
                    <w:b w:val="0"/>
                    <w:sz w:val="18"/>
                    <w:szCs w:val="18"/>
                  </w:rPr>
                  <w:t>Üye</w:t>
                </w:r>
              </w:p>
            </w:tc>
            <w:tc>
              <w:tcPr>
                <w:tcW w:w="3401" w:type="dxa"/>
                <w:shd w:val="clear" w:color="auto" w:fill="FFFFFF" w:themeFill="background1"/>
                <w:vAlign w:val="center"/>
              </w:tcPr>
              <w:p w14:paraId="7D40E57C" w14:textId="3EF5EDE6"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 xml:space="preserve">Prof. Dr. </w:t>
                </w:r>
                <w:r w:rsidR="00B4576B">
                  <w:rPr>
                    <w:rFonts w:cstheme="minorHAnsi"/>
                    <w:sz w:val="18"/>
                    <w:szCs w:val="18"/>
                  </w:rPr>
                  <w:t>Fatma Zehra PATTABANOĞLU</w:t>
                </w:r>
              </w:p>
            </w:tc>
            <w:tc>
              <w:tcPr>
                <w:tcW w:w="4104" w:type="dxa"/>
                <w:shd w:val="clear" w:color="auto" w:fill="FFFFFF" w:themeFill="background1"/>
                <w:vAlign w:val="center"/>
              </w:tcPr>
              <w:p w14:paraId="3DB0CE1E" w14:textId="7777777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İnsan ve Toplum Bilimleri Fakültesi Dekanı</w:t>
                </w:r>
              </w:p>
            </w:tc>
          </w:tr>
          <w:tr w:rsidR="00595C32" w:rsidRPr="005D3452" w14:paraId="4998D3A0" w14:textId="77777777" w:rsidTr="00204312">
            <w:trPr>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4DED34B7" w14:textId="77777777" w:rsidR="00595C32" w:rsidRPr="005D3452" w:rsidRDefault="00595C32" w:rsidP="00204312">
                <w:pPr>
                  <w:rPr>
                    <w:rFonts w:cstheme="minorHAnsi"/>
                    <w:b w:val="0"/>
                    <w:sz w:val="18"/>
                    <w:szCs w:val="18"/>
                  </w:rPr>
                </w:pPr>
                <w:r w:rsidRPr="005D3452">
                  <w:rPr>
                    <w:rFonts w:cstheme="minorHAnsi"/>
                    <w:b w:val="0"/>
                    <w:sz w:val="18"/>
                    <w:szCs w:val="18"/>
                  </w:rPr>
                  <w:t>Üye</w:t>
                </w:r>
              </w:p>
            </w:tc>
            <w:tc>
              <w:tcPr>
                <w:tcW w:w="3401" w:type="dxa"/>
                <w:shd w:val="clear" w:color="auto" w:fill="FFFFFF" w:themeFill="background1"/>
                <w:vAlign w:val="center"/>
              </w:tcPr>
              <w:p w14:paraId="200C1DBC" w14:textId="77777777" w:rsidR="00595C32" w:rsidRPr="005D3452" w:rsidRDefault="00595C32"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3452">
                  <w:rPr>
                    <w:rFonts w:cstheme="minorHAnsi"/>
                    <w:sz w:val="18"/>
                    <w:szCs w:val="18"/>
                  </w:rPr>
                  <w:t>Prof. Dr. İzzet ŞENER</w:t>
                </w:r>
              </w:p>
            </w:tc>
            <w:tc>
              <w:tcPr>
                <w:tcW w:w="4104" w:type="dxa"/>
                <w:shd w:val="clear" w:color="auto" w:fill="FFFFFF" w:themeFill="background1"/>
                <w:vAlign w:val="center"/>
              </w:tcPr>
              <w:p w14:paraId="0BDD7331" w14:textId="77777777" w:rsidR="00595C32" w:rsidRPr="005D3452" w:rsidRDefault="00595C32"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3452">
                  <w:rPr>
                    <w:rFonts w:cstheme="minorHAnsi"/>
                    <w:sz w:val="18"/>
                    <w:szCs w:val="18"/>
                  </w:rPr>
                  <w:t>Mühendislik ve Mimarlık Fakültesi Dekanı</w:t>
                </w:r>
              </w:p>
            </w:tc>
          </w:tr>
          <w:tr w:rsidR="00595C32" w:rsidRPr="005D3452" w14:paraId="3E61B074" w14:textId="77777777" w:rsidTr="00204312">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06FB7D24" w14:textId="77777777" w:rsidR="00595C32" w:rsidRPr="005D3452" w:rsidRDefault="00595C32" w:rsidP="00204312">
                <w:pPr>
                  <w:rPr>
                    <w:rFonts w:cstheme="minorHAnsi"/>
                    <w:b w:val="0"/>
                    <w:sz w:val="18"/>
                    <w:szCs w:val="18"/>
                  </w:rPr>
                </w:pPr>
                <w:r w:rsidRPr="005D3452">
                  <w:rPr>
                    <w:rFonts w:cstheme="minorHAnsi"/>
                    <w:b w:val="0"/>
                    <w:sz w:val="18"/>
                    <w:szCs w:val="18"/>
                  </w:rPr>
                  <w:t>Üye</w:t>
                </w:r>
              </w:p>
            </w:tc>
            <w:tc>
              <w:tcPr>
                <w:tcW w:w="3401" w:type="dxa"/>
                <w:shd w:val="clear" w:color="auto" w:fill="FFFFFF" w:themeFill="background1"/>
                <w:vAlign w:val="center"/>
              </w:tcPr>
              <w:p w14:paraId="78FC83A6" w14:textId="11DB67E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 xml:space="preserve">Prof. Dr. </w:t>
                </w:r>
                <w:r w:rsidR="00B4576B">
                  <w:rPr>
                    <w:rFonts w:cstheme="minorHAnsi"/>
                    <w:sz w:val="18"/>
                    <w:szCs w:val="18"/>
                  </w:rPr>
                  <w:t>Mahmut GÜR</w:t>
                </w:r>
              </w:p>
            </w:tc>
            <w:tc>
              <w:tcPr>
                <w:tcW w:w="4104" w:type="dxa"/>
                <w:shd w:val="clear" w:color="auto" w:fill="FFFFFF" w:themeFill="background1"/>
                <w:vAlign w:val="center"/>
              </w:tcPr>
              <w:p w14:paraId="0A5372A4" w14:textId="7777777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Orman Fakültesi Dekanı</w:t>
                </w:r>
              </w:p>
            </w:tc>
          </w:tr>
          <w:tr w:rsidR="00595C32" w:rsidRPr="005D3452" w14:paraId="200BC22E" w14:textId="77777777" w:rsidTr="00204312">
            <w:trPr>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44BB38CB" w14:textId="77777777" w:rsidR="00595C32" w:rsidRPr="005D3452" w:rsidRDefault="00595C32" w:rsidP="00204312">
                <w:pPr>
                  <w:rPr>
                    <w:rFonts w:cstheme="minorHAnsi"/>
                    <w:b w:val="0"/>
                    <w:sz w:val="18"/>
                    <w:szCs w:val="18"/>
                  </w:rPr>
                </w:pPr>
                <w:r w:rsidRPr="005D3452">
                  <w:rPr>
                    <w:rFonts w:cstheme="minorHAnsi"/>
                    <w:b w:val="0"/>
                    <w:sz w:val="18"/>
                    <w:szCs w:val="18"/>
                  </w:rPr>
                  <w:t>Üye</w:t>
                </w:r>
              </w:p>
            </w:tc>
            <w:tc>
              <w:tcPr>
                <w:tcW w:w="3401" w:type="dxa"/>
                <w:shd w:val="clear" w:color="auto" w:fill="FFFFFF" w:themeFill="background1"/>
                <w:vAlign w:val="center"/>
              </w:tcPr>
              <w:p w14:paraId="5D7E97BD" w14:textId="21707442" w:rsidR="00595C32" w:rsidRPr="005D3452" w:rsidRDefault="00595C32"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3452">
                  <w:rPr>
                    <w:rFonts w:cstheme="minorHAnsi"/>
                    <w:sz w:val="18"/>
                    <w:szCs w:val="18"/>
                  </w:rPr>
                  <w:t xml:space="preserve">Prof. Dr. </w:t>
                </w:r>
                <w:r w:rsidR="00B4576B">
                  <w:rPr>
                    <w:rFonts w:cstheme="minorHAnsi"/>
                    <w:sz w:val="18"/>
                    <w:szCs w:val="18"/>
                  </w:rPr>
                  <w:t>Ahmet AVCI</w:t>
                </w:r>
              </w:p>
            </w:tc>
            <w:tc>
              <w:tcPr>
                <w:tcW w:w="4104" w:type="dxa"/>
                <w:shd w:val="clear" w:color="auto" w:fill="FFFFFF" w:themeFill="background1"/>
                <w:vAlign w:val="center"/>
              </w:tcPr>
              <w:p w14:paraId="5C901F40" w14:textId="77777777" w:rsidR="00595C32" w:rsidRPr="005D3452" w:rsidRDefault="00595C32"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3452">
                  <w:rPr>
                    <w:rFonts w:cstheme="minorHAnsi"/>
                    <w:sz w:val="18"/>
                    <w:szCs w:val="18"/>
                  </w:rPr>
                  <w:t>Tıp Fakültesi Dekanı</w:t>
                </w:r>
              </w:p>
            </w:tc>
          </w:tr>
          <w:tr w:rsidR="00595C32" w:rsidRPr="005D3452" w14:paraId="13D89FCC" w14:textId="77777777" w:rsidTr="00204312">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7E250FB6" w14:textId="77777777" w:rsidR="00595C32" w:rsidRPr="005D3452" w:rsidRDefault="00595C32" w:rsidP="00204312">
                <w:pPr>
                  <w:rPr>
                    <w:rFonts w:cstheme="minorHAnsi"/>
                    <w:b w:val="0"/>
                    <w:sz w:val="18"/>
                    <w:szCs w:val="18"/>
                  </w:rPr>
                </w:pPr>
                <w:r w:rsidRPr="005D3452">
                  <w:rPr>
                    <w:rFonts w:cstheme="minorHAnsi"/>
                    <w:b w:val="0"/>
                    <w:sz w:val="18"/>
                    <w:szCs w:val="18"/>
                  </w:rPr>
                  <w:t>Üye</w:t>
                </w:r>
              </w:p>
            </w:tc>
            <w:tc>
              <w:tcPr>
                <w:tcW w:w="3401" w:type="dxa"/>
                <w:shd w:val="clear" w:color="auto" w:fill="FFFFFF" w:themeFill="background1"/>
                <w:vAlign w:val="center"/>
              </w:tcPr>
              <w:p w14:paraId="6ED8B160" w14:textId="11D4415F"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 xml:space="preserve">Prof. Dr. </w:t>
                </w:r>
                <w:r w:rsidR="00B4576B">
                  <w:rPr>
                    <w:rFonts w:cstheme="minorHAnsi"/>
                    <w:sz w:val="18"/>
                    <w:szCs w:val="18"/>
                  </w:rPr>
                  <w:t>Burhan SEVİM</w:t>
                </w:r>
              </w:p>
            </w:tc>
            <w:tc>
              <w:tcPr>
                <w:tcW w:w="4104" w:type="dxa"/>
                <w:shd w:val="clear" w:color="auto" w:fill="FFFFFF" w:themeFill="background1"/>
                <w:vAlign w:val="center"/>
              </w:tcPr>
              <w:p w14:paraId="0A199E3F" w14:textId="7777777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Turizm Fakültesi Dekanı</w:t>
                </w:r>
              </w:p>
            </w:tc>
          </w:tr>
          <w:tr w:rsidR="00595C32" w:rsidRPr="005D3452" w14:paraId="0D9C2B08" w14:textId="77777777" w:rsidTr="00204312">
            <w:trPr>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7876FE77" w14:textId="77777777" w:rsidR="00595C32" w:rsidRPr="005D3452" w:rsidRDefault="00595C32" w:rsidP="00204312">
                <w:pPr>
                  <w:rPr>
                    <w:rFonts w:cstheme="minorHAnsi"/>
                    <w:b w:val="0"/>
                    <w:sz w:val="18"/>
                    <w:szCs w:val="18"/>
                  </w:rPr>
                </w:pPr>
                <w:r w:rsidRPr="005D3452">
                  <w:rPr>
                    <w:rFonts w:cstheme="minorHAnsi"/>
                    <w:b w:val="0"/>
                    <w:sz w:val="18"/>
                    <w:szCs w:val="18"/>
                  </w:rPr>
                  <w:t>Üye</w:t>
                </w:r>
              </w:p>
            </w:tc>
            <w:tc>
              <w:tcPr>
                <w:tcW w:w="3401" w:type="dxa"/>
                <w:shd w:val="clear" w:color="auto" w:fill="FFFFFF" w:themeFill="background1"/>
                <w:vAlign w:val="center"/>
              </w:tcPr>
              <w:p w14:paraId="080D25A0" w14:textId="77777777" w:rsidR="00595C32" w:rsidRPr="005D3452" w:rsidRDefault="00595C32"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3452">
                  <w:rPr>
                    <w:rFonts w:cstheme="minorHAnsi"/>
                    <w:sz w:val="18"/>
                    <w:szCs w:val="18"/>
                  </w:rPr>
                  <w:t>Prof. Dr. Abdulkadir TUNA</w:t>
                </w:r>
              </w:p>
            </w:tc>
            <w:tc>
              <w:tcPr>
                <w:tcW w:w="4104" w:type="dxa"/>
                <w:shd w:val="clear" w:color="auto" w:fill="FFFFFF" w:themeFill="background1"/>
                <w:vAlign w:val="center"/>
              </w:tcPr>
              <w:p w14:paraId="7B69317B" w14:textId="77777777" w:rsidR="00595C32" w:rsidRPr="005D3452" w:rsidRDefault="00595C32"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3452">
                  <w:rPr>
                    <w:rFonts w:cstheme="minorHAnsi"/>
                    <w:sz w:val="18"/>
                    <w:szCs w:val="18"/>
                  </w:rPr>
                  <w:t>Sağlık Bilimleri Fakültesi Dekan V.</w:t>
                </w:r>
              </w:p>
            </w:tc>
          </w:tr>
          <w:tr w:rsidR="00595C32" w:rsidRPr="005D3452" w14:paraId="0214DE68" w14:textId="77777777" w:rsidTr="00204312">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3B2B8263" w14:textId="77777777" w:rsidR="00595C32" w:rsidRPr="005D3452" w:rsidRDefault="00595C32" w:rsidP="00204312">
                <w:pPr>
                  <w:rPr>
                    <w:rFonts w:cstheme="minorHAnsi"/>
                    <w:b w:val="0"/>
                    <w:sz w:val="18"/>
                    <w:szCs w:val="18"/>
                  </w:rPr>
                </w:pPr>
                <w:r w:rsidRPr="005D3452">
                  <w:rPr>
                    <w:rFonts w:cstheme="minorHAnsi"/>
                    <w:b w:val="0"/>
                    <w:sz w:val="18"/>
                    <w:szCs w:val="18"/>
                  </w:rPr>
                  <w:t>Üye</w:t>
                </w:r>
              </w:p>
            </w:tc>
            <w:tc>
              <w:tcPr>
                <w:tcW w:w="3401" w:type="dxa"/>
                <w:shd w:val="clear" w:color="auto" w:fill="FFFFFF" w:themeFill="background1"/>
                <w:vAlign w:val="center"/>
              </w:tcPr>
              <w:p w14:paraId="0F35D773" w14:textId="7777777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Prof. Dr. Bilgehan BAYDİL</w:t>
                </w:r>
              </w:p>
            </w:tc>
            <w:tc>
              <w:tcPr>
                <w:tcW w:w="4104" w:type="dxa"/>
                <w:shd w:val="clear" w:color="auto" w:fill="FFFFFF" w:themeFill="background1"/>
                <w:vAlign w:val="center"/>
              </w:tcPr>
              <w:p w14:paraId="1F971532" w14:textId="7777777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Spor Bilimleri Fakültesi Dekanı</w:t>
                </w:r>
              </w:p>
            </w:tc>
          </w:tr>
          <w:tr w:rsidR="00595C32" w:rsidRPr="005D3452" w14:paraId="4EADAFB0" w14:textId="77777777" w:rsidTr="00204312">
            <w:trPr>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75A4FAF1" w14:textId="77777777" w:rsidR="00595C32" w:rsidRPr="005D3452" w:rsidRDefault="00595C32" w:rsidP="00204312">
                <w:pPr>
                  <w:rPr>
                    <w:rFonts w:cstheme="minorHAnsi"/>
                    <w:b w:val="0"/>
                    <w:sz w:val="18"/>
                    <w:szCs w:val="18"/>
                  </w:rPr>
                </w:pPr>
                <w:r w:rsidRPr="005D3452">
                  <w:rPr>
                    <w:rFonts w:cstheme="minorHAnsi"/>
                    <w:b w:val="0"/>
                    <w:sz w:val="18"/>
                    <w:szCs w:val="18"/>
                  </w:rPr>
                  <w:t>Üye</w:t>
                </w:r>
              </w:p>
            </w:tc>
            <w:tc>
              <w:tcPr>
                <w:tcW w:w="3401" w:type="dxa"/>
                <w:shd w:val="clear" w:color="auto" w:fill="FFFFFF" w:themeFill="background1"/>
                <w:vAlign w:val="center"/>
              </w:tcPr>
              <w:p w14:paraId="553BF47A" w14:textId="77777777" w:rsidR="00595C32" w:rsidRPr="005D3452" w:rsidRDefault="00595C32"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3452">
                  <w:rPr>
                    <w:rFonts w:cstheme="minorHAnsi"/>
                    <w:sz w:val="18"/>
                    <w:szCs w:val="18"/>
                  </w:rPr>
                  <w:t>Prof. Dr. Özgür KAYNAR</w:t>
                </w:r>
              </w:p>
            </w:tc>
            <w:tc>
              <w:tcPr>
                <w:tcW w:w="4104" w:type="dxa"/>
                <w:shd w:val="clear" w:color="auto" w:fill="FFFFFF" w:themeFill="background1"/>
                <w:vAlign w:val="center"/>
              </w:tcPr>
              <w:p w14:paraId="781EBFB6" w14:textId="5C5042A0" w:rsidR="00595C32" w:rsidRPr="005D3452" w:rsidRDefault="00595C32" w:rsidP="0020431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3452">
                  <w:rPr>
                    <w:rFonts w:cstheme="minorHAnsi"/>
                    <w:sz w:val="18"/>
                    <w:szCs w:val="18"/>
                  </w:rPr>
                  <w:t>Veteriner Fakültesi Dekan</w:t>
                </w:r>
                <w:r w:rsidR="008B0C73">
                  <w:rPr>
                    <w:rFonts w:cstheme="minorHAnsi"/>
                    <w:sz w:val="18"/>
                    <w:szCs w:val="18"/>
                  </w:rPr>
                  <w:t>ı</w:t>
                </w:r>
              </w:p>
            </w:tc>
          </w:tr>
          <w:tr w:rsidR="00595C32" w:rsidRPr="005D3452" w14:paraId="71E8CABF" w14:textId="77777777" w:rsidTr="00204312">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vAlign w:val="center"/>
              </w:tcPr>
              <w:p w14:paraId="7839D577" w14:textId="77777777" w:rsidR="00595C32" w:rsidRPr="005D3452" w:rsidRDefault="00595C32" w:rsidP="00204312">
                <w:pPr>
                  <w:rPr>
                    <w:rFonts w:cstheme="minorHAnsi"/>
                    <w:b w:val="0"/>
                    <w:sz w:val="18"/>
                    <w:szCs w:val="18"/>
                  </w:rPr>
                </w:pPr>
                <w:r w:rsidRPr="005D3452">
                  <w:rPr>
                    <w:rFonts w:cstheme="minorHAnsi"/>
                    <w:b w:val="0"/>
                    <w:sz w:val="18"/>
                    <w:szCs w:val="18"/>
                  </w:rPr>
                  <w:t>Üye</w:t>
                </w:r>
              </w:p>
            </w:tc>
            <w:tc>
              <w:tcPr>
                <w:tcW w:w="3401" w:type="dxa"/>
                <w:shd w:val="clear" w:color="auto" w:fill="FFFFFF" w:themeFill="background1"/>
                <w:vAlign w:val="center"/>
              </w:tcPr>
              <w:p w14:paraId="5DBF30F6" w14:textId="7777777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Doç. Dr. İbrahim DEMİRBAŞ</w:t>
                </w:r>
              </w:p>
            </w:tc>
            <w:tc>
              <w:tcPr>
                <w:tcW w:w="4104" w:type="dxa"/>
                <w:shd w:val="clear" w:color="auto" w:fill="FFFFFF" w:themeFill="background1"/>
                <w:vAlign w:val="center"/>
              </w:tcPr>
              <w:p w14:paraId="0AC63B97" w14:textId="77777777" w:rsidR="00595C32" w:rsidRPr="005D3452" w:rsidRDefault="00595C32" w:rsidP="0020431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D3452">
                  <w:rPr>
                    <w:rFonts w:cstheme="minorHAnsi"/>
                    <w:sz w:val="18"/>
                    <w:szCs w:val="18"/>
                  </w:rPr>
                  <w:t>Genel Sekreter V.</w:t>
                </w:r>
              </w:p>
            </w:tc>
          </w:tr>
        </w:tbl>
        <w:p w14:paraId="1A510BAC" w14:textId="77777777" w:rsidR="00007E62" w:rsidRDefault="00007E62" w:rsidP="006711FC">
          <w:pPr>
            <w:pStyle w:val="Balk1"/>
            <w:rPr>
              <w:rFonts w:asciiTheme="minorHAnsi" w:hAnsiTheme="minorHAnsi" w:cstheme="minorHAnsi"/>
              <w:b/>
              <w:bCs/>
              <w:color w:val="000000" w:themeColor="text1"/>
            </w:rPr>
          </w:pPr>
        </w:p>
        <w:p w14:paraId="65A25BD8" w14:textId="445EDE87" w:rsidR="00007E62" w:rsidRDefault="00007E62" w:rsidP="006711FC">
          <w:pPr>
            <w:pStyle w:val="Balk1"/>
            <w:rPr>
              <w:rFonts w:asciiTheme="minorHAnsi" w:hAnsiTheme="minorHAnsi" w:cstheme="minorHAnsi"/>
              <w:b/>
              <w:bCs/>
              <w:color w:val="000000" w:themeColor="text1"/>
            </w:rPr>
          </w:pPr>
        </w:p>
        <w:p w14:paraId="068BB7E4" w14:textId="521C0F37" w:rsidR="00204312" w:rsidRDefault="00204312" w:rsidP="00204312"/>
        <w:p w14:paraId="1980825B" w14:textId="6227758F" w:rsidR="00204312" w:rsidRDefault="00204312" w:rsidP="00204312"/>
        <w:p w14:paraId="1ED5E7D0" w14:textId="11A38FA7" w:rsidR="00204312" w:rsidRDefault="00204312" w:rsidP="00204312"/>
        <w:p w14:paraId="4ACAB529" w14:textId="77777777" w:rsidR="00102C81" w:rsidRDefault="00102C81" w:rsidP="00204312"/>
        <w:p w14:paraId="3F01E034" w14:textId="77777777" w:rsidR="00204312" w:rsidRPr="00204312" w:rsidRDefault="00204312" w:rsidP="00204312"/>
        <w:p w14:paraId="0EDFD36C" w14:textId="65CAA8C0" w:rsidR="00D93A50" w:rsidRPr="00102C81" w:rsidRDefault="00102C81" w:rsidP="00102C81">
          <w:pPr>
            <w:pStyle w:val="Balk1"/>
            <w:jc w:val="center"/>
            <w:rPr>
              <w:rFonts w:asciiTheme="minorHAnsi" w:hAnsiTheme="minorHAnsi" w:cstheme="minorHAnsi"/>
              <w:b/>
              <w:bCs/>
              <w:color w:val="2E74B5" w:themeColor="accent5" w:themeShade="BF"/>
            </w:rPr>
          </w:pPr>
          <w:r w:rsidRPr="00102C81">
            <w:rPr>
              <w:rFonts w:asciiTheme="minorHAnsi" w:hAnsiTheme="minorHAnsi" w:cstheme="minorHAnsi"/>
              <w:b/>
              <w:bCs/>
              <w:color w:val="2E74B5" w:themeColor="accent5" w:themeShade="BF"/>
            </w:rPr>
            <w:lastRenderedPageBreak/>
            <w:t xml:space="preserve">4- </w:t>
          </w:r>
          <w:bookmarkEnd w:id="2"/>
          <w:r>
            <w:rPr>
              <w:rFonts w:asciiTheme="minorHAnsi" w:hAnsiTheme="minorHAnsi" w:cstheme="minorHAnsi"/>
              <w:b/>
              <w:bCs/>
              <w:color w:val="2E74B5" w:themeColor="accent5" w:themeShade="BF"/>
            </w:rPr>
            <w:t>PERFORMANS GÖSTERGELERİ</w:t>
          </w:r>
        </w:p>
        <w:p w14:paraId="65DB5332" w14:textId="7D8A2AD6" w:rsidR="00B11394" w:rsidRPr="00873E5D" w:rsidRDefault="00B11394" w:rsidP="0090195A">
          <w:pPr>
            <w:spacing w:after="0"/>
            <w:jc w:val="both"/>
            <w:rPr>
              <w:rFonts w:cstheme="minorHAnsi"/>
              <w:color w:val="000000" w:themeColor="text1"/>
            </w:rPr>
          </w:pPr>
          <w:r w:rsidRPr="00873E5D">
            <w:rPr>
              <w:rFonts w:cstheme="minorHAnsi"/>
            </w:rPr>
            <w:t>Bu değerlendirme raporu, Üniversitemiz birimleri tarafından bi</w:t>
          </w:r>
          <w:r w:rsidR="0012523F" w:rsidRPr="00873E5D">
            <w:rPr>
              <w:rFonts w:cstheme="minorHAnsi"/>
            </w:rPr>
            <w:t xml:space="preserve">ldirilen 2025 yılı Ocak–Aralık </w:t>
          </w:r>
          <w:r w:rsidRPr="00873E5D">
            <w:rPr>
              <w:rFonts w:cstheme="minorHAnsi"/>
            </w:rPr>
            <w:t xml:space="preserve">dönemi performans göstergeleri esas alınarak hazırlanmıştır. Her birimin beyan ettiği hedefler ile gerçekleşen değerler </w:t>
          </w:r>
          <w:r w:rsidR="00E603E5">
            <w:rPr>
              <w:rFonts w:cstheme="minorHAnsi"/>
            </w:rPr>
            <w:t>Kalite ve Veri Yönetim Sistemi (</w:t>
          </w:r>
          <w:r w:rsidR="0060473C">
            <w:rPr>
              <w:rFonts w:cstheme="minorHAnsi"/>
            </w:rPr>
            <w:t>KVYS</w:t>
          </w:r>
          <w:r w:rsidR="00E603E5">
            <w:rPr>
              <w:rFonts w:cstheme="minorHAnsi"/>
            </w:rPr>
            <w:t>)</w:t>
          </w:r>
          <w:r w:rsidR="0060473C">
            <w:rPr>
              <w:rFonts w:cstheme="minorHAnsi"/>
            </w:rPr>
            <w:t xml:space="preserve"> üzerinden </w:t>
          </w:r>
          <w:r w:rsidRPr="00873E5D">
            <w:rPr>
              <w:rFonts w:cstheme="minorHAnsi"/>
            </w:rPr>
            <w:t>karşılaştırılmış ve sayısal veriler üzerinden analiz gerçekleştirilmiştir.</w:t>
          </w:r>
          <w:r w:rsidR="00E603E5">
            <w:rPr>
              <w:rFonts w:cstheme="minorHAnsi"/>
            </w:rPr>
            <w:t xml:space="preserve"> </w:t>
          </w:r>
          <w:r w:rsidR="00E603E5">
            <w:rPr>
              <w:rFonts w:cstheme="minorHAnsi"/>
              <w:color w:val="000000" w:themeColor="text1"/>
            </w:rPr>
            <w:t>S</w:t>
          </w:r>
          <w:r w:rsidRPr="00873E5D">
            <w:rPr>
              <w:rFonts w:cstheme="minorHAnsi"/>
              <w:color w:val="000000" w:themeColor="text1"/>
            </w:rPr>
            <w:t xml:space="preserve">tratejik </w:t>
          </w:r>
          <w:r w:rsidR="00E603E5">
            <w:rPr>
              <w:rFonts w:cstheme="minorHAnsi"/>
              <w:color w:val="000000" w:themeColor="text1"/>
            </w:rPr>
            <w:t>P</w:t>
          </w:r>
          <w:r w:rsidRPr="00873E5D">
            <w:rPr>
              <w:rFonts w:cstheme="minorHAnsi"/>
              <w:color w:val="000000" w:themeColor="text1"/>
            </w:rPr>
            <w:t>landa belirlenen hedeflere ulaşılıp ulaşılmadığını değerlendirmek amacıyla aşağıdaki “Stratejik Plan Hedefe Ulaşılma Kriterleri” kullanılmıştır:</w:t>
          </w:r>
        </w:p>
        <w:p w14:paraId="2A137F9B" w14:textId="0E883FB0" w:rsidR="00B11394" w:rsidRPr="00873E5D" w:rsidRDefault="00B11394" w:rsidP="0090195A">
          <w:pPr>
            <w:pStyle w:val="NormalWeb"/>
            <w:numPr>
              <w:ilvl w:val="0"/>
              <w:numId w:val="2"/>
            </w:numPr>
            <w:spacing w:before="0" w:beforeAutospacing="0" w:after="0" w:afterAutospacing="0"/>
            <w:jc w:val="both"/>
            <w:rPr>
              <w:rFonts w:asciiTheme="minorHAnsi" w:hAnsiTheme="minorHAnsi" w:cstheme="minorHAnsi"/>
              <w:color w:val="000000" w:themeColor="text1"/>
              <w:sz w:val="22"/>
              <w:szCs w:val="22"/>
            </w:rPr>
          </w:pPr>
          <w:r w:rsidRPr="00873E5D">
            <w:rPr>
              <w:rStyle w:val="Gl"/>
              <w:rFonts w:asciiTheme="minorHAnsi" w:hAnsiTheme="minorHAnsi" w:cstheme="minorHAnsi"/>
              <w:color w:val="000000" w:themeColor="text1"/>
              <w:sz w:val="22"/>
              <w:szCs w:val="22"/>
            </w:rPr>
            <w:t>0–50 (</w:t>
          </w:r>
          <w:r w:rsidR="00C24F2A" w:rsidRPr="00873E5D">
            <w:rPr>
              <w:rStyle w:val="Gl"/>
              <w:rFonts w:asciiTheme="minorHAnsi" w:hAnsiTheme="minorHAnsi" w:cstheme="minorHAnsi"/>
              <w:color w:val="000000" w:themeColor="text1"/>
              <w:sz w:val="22"/>
              <w:szCs w:val="22"/>
            </w:rPr>
            <w:t>%):</w:t>
          </w:r>
          <w:r w:rsidRPr="00873E5D">
            <w:rPr>
              <w:rFonts w:asciiTheme="minorHAnsi" w:hAnsiTheme="minorHAnsi" w:cstheme="minorHAnsi"/>
              <w:color w:val="000000" w:themeColor="text1"/>
              <w:sz w:val="22"/>
              <w:szCs w:val="22"/>
            </w:rPr>
            <w:t xml:space="preserve"> ULAŞILMADI</w:t>
          </w:r>
        </w:p>
        <w:p w14:paraId="49131A00" w14:textId="2929BE31" w:rsidR="00B11394" w:rsidRPr="00873E5D" w:rsidRDefault="00B11394" w:rsidP="0090195A">
          <w:pPr>
            <w:pStyle w:val="NormalWeb"/>
            <w:numPr>
              <w:ilvl w:val="0"/>
              <w:numId w:val="2"/>
            </w:numPr>
            <w:spacing w:before="0" w:beforeAutospacing="0" w:after="0" w:afterAutospacing="0"/>
            <w:jc w:val="both"/>
            <w:rPr>
              <w:rFonts w:asciiTheme="minorHAnsi" w:hAnsiTheme="minorHAnsi" w:cstheme="minorHAnsi"/>
              <w:color w:val="000000" w:themeColor="text1"/>
              <w:sz w:val="22"/>
              <w:szCs w:val="22"/>
            </w:rPr>
          </w:pPr>
          <w:r w:rsidRPr="00873E5D">
            <w:rPr>
              <w:rStyle w:val="Gl"/>
              <w:rFonts w:asciiTheme="minorHAnsi" w:hAnsiTheme="minorHAnsi" w:cstheme="minorHAnsi"/>
              <w:color w:val="000000" w:themeColor="text1"/>
              <w:sz w:val="22"/>
              <w:szCs w:val="22"/>
            </w:rPr>
            <w:t>51–70 (</w:t>
          </w:r>
          <w:r w:rsidR="00C24F2A" w:rsidRPr="00873E5D">
            <w:rPr>
              <w:rStyle w:val="Gl"/>
              <w:rFonts w:asciiTheme="minorHAnsi" w:hAnsiTheme="minorHAnsi" w:cstheme="minorHAnsi"/>
              <w:color w:val="000000" w:themeColor="text1"/>
              <w:sz w:val="22"/>
              <w:szCs w:val="22"/>
            </w:rPr>
            <w:t>%)</w:t>
          </w:r>
          <w:r w:rsidRPr="00873E5D">
            <w:rPr>
              <w:rFonts w:asciiTheme="minorHAnsi" w:hAnsiTheme="minorHAnsi" w:cstheme="minorHAnsi"/>
              <w:color w:val="000000" w:themeColor="text1"/>
              <w:sz w:val="22"/>
              <w:szCs w:val="22"/>
            </w:rPr>
            <w:t>: İYİLEŞTİRİLMELİ</w:t>
          </w:r>
        </w:p>
        <w:p w14:paraId="7CD950C8" w14:textId="6A53A045" w:rsidR="00B11394" w:rsidRPr="00873E5D" w:rsidRDefault="00B11394" w:rsidP="0090195A">
          <w:pPr>
            <w:pStyle w:val="NormalWeb"/>
            <w:numPr>
              <w:ilvl w:val="0"/>
              <w:numId w:val="2"/>
            </w:numPr>
            <w:spacing w:before="0" w:beforeAutospacing="0" w:after="0" w:afterAutospacing="0"/>
            <w:jc w:val="both"/>
            <w:rPr>
              <w:rFonts w:asciiTheme="minorHAnsi" w:hAnsiTheme="minorHAnsi" w:cstheme="minorHAnsi"/>
              <w:color w:val="000000" w:themeColor="text1"/>
              <w:sz w:val="22"/>
              <w:szCs w:val="22"/>
            </w:rPr>
          </w:pPr>
          <w:r w:rsidRPr="00873E5D">
            <w:rPr>
              <w:rStyle w:val="Gl"/>
              <w:rFonts w:asciiTheme="minorHAnsi" w:hAnsiTheme="minorHAnsi" w:cstheme="minorHAnsi"/>
              <w:color w:val="000000" w:themeColor="text1"/>
              <w:sz w:val="22"/>
              <w:szCs w:val="22"/>
            </w:rPr>
            <w:t>71–85 (</w:t>
          </w:r>
          <w:r w:rsidR="00C24F2A" w:rsidRPr="00873E5D">
            <w:rPr>
              <w:rStyle w:val="Gl"/>
              <w:rFonts w:asciiTheme="minorHAnsi" w:hAnsiTheme="minorHAnsi" w:cstheme="minorHAnsi"/>
              <w:color w:val="000000" w:themeColor="text1"/>
              <w:sz w:val="22"/>
              <w:szCs w:val="22"/>
            </w:rPr>
            <w:t>%):</w:t>
          </w:r>
          <w:r w:rsidRPr="00873E5D">
            <w:rPr>
              <w:rFonts w:asciiTheme="minorHAnsi" w:hAnsiTheme="minorHAnsi" w:cstheme="minorHAnsi"/>
              <w:color w:val="000000" w:themeColor="text1"/>
              <w:sz w:val="22"/>
              <w:szCs w:val="22"/>
            </w:rPr>
            <w:t xml:space="preserve"> MAKUL</w:t>
          </w:r>
        </w:p>
        <w:p w14:paraId="37FD003E" w14:textId="624EAFED" w:rsidR="00B11394" w:rsidRPr="00873E5D" w:rsidRDefault="00B11394" w:rsidP="0090195A">
          <w:pPr>
            <w:pStyle w:val="NormalWeb"/>
            <w:numPr>
              <w:ilvl w:val="0"/>
              <w:numId w:val="2"/>
            </w:numPr>
            <w:spacing w:before="0" w:beforeAutospacing="0" w:after="0" w:afterAutospacing="0"/>
            <w:jc w:val="both"/>
            <w:rPr>
              <w:rFonts w:asciiTheme="minorHAnsi" w:hAnsiTheme="minorHAnsi" w:cstheme="minorHAnsi"/>
              <w:color w:val="000000" w:themeColor="text1"/>
              <w:sz w:val="22"/>
              <w:szCs w:val="22"/>
            </w:rPr>
          </w:pPr>
          <w:r w:rsidRPr="00873E5D">
            <w:rPr>
              <w:rStyle w:val="Gl"/>
              <w:rFonts w:asciiTheme="minorHAnsi" w:hAnsiTheme="minorHAnsi" w:cstheme="minorHAnsi"/>
              <w:color w:val="000000" w:themeColor="text1"/>
              <w:sz w:val="22"/>
              <w:szCs w:val="22"/>
            </w:rPr>
            <w:t>86–100 (%</w:t>
          </w:r>
          <w:r w:rsidR="00C24F2A" w:rsidRPr="00873E5D">
            <w:rPr>
              <w:rStyle w:val="Gl"/>
              <w:rFonts w:asciiTheme="minorHAnsi" w:hAnsiTheme="minorHAnsi" w:cstheme="minorHAnsi"/>
              <w:color w:val="000000" w:themeColor="text1"/>
              <w:sz w:val="22"/>
              <w:szCs w:val="22"/>
            </w:rPr>
            <w:t>):</w:t>
          </w:r>
          <w:r w:rsidRPr="00873E5D">
            <w:rPr>
              <w:rFonts w:asciiTheme="minorHAnsi" w:hAnsiTheme="minorHAnsi" w:cstheme="minorHAnsi"/>
              <w:color w:val="000000" w:themeColor="text1"/>
              <w:sz w:val="22"/>
              <w:szCs w:val="22"/>
            </w:rPr>
            <w:t xml:space="preserve"> ULAŞILDI</w:t>
          </w:r>
        </w:p>
        <w:p w14:paraId="74E7EE44" w14:textId="77777777" w:rsidR="00873E5D" w:rsidRPr="00873E5D" w:rsidRDefault="00873E5D" w:rsidP="0090195A">
          <w:pPr>
            <w:spacing w:after="0" w:line="240" w:lineRule="auto"/>
            <w:jc w:val="both"/>
            <w:rPr>
              <w:rFonts w:eastAsia="Times New Roman" w:cstheme="minorHAnsi"/>
              <w:lang w:eastAsia="tr-TR"/>
            </w:rPr>
          </w:pPr>
          <w:r w:rsidRPr="00873E5D">
            <w:rPr>
              <w:rFonts w:eastAsia="Times New Roman" w:cstheme="minorHAnsi"/>
              <w:lang w:eastAsia="tr-TR"/>
            </w:rPr>
            <w:t xml:space="preserve">Amaç ve hedef </w:t>
          </w:r>
          <w:proofErr w:type="gramStart"/>
          <w:r w:rsidRPr="00873E5D">
            <w:rPr>
              <w:rFonts w:eastAsia="Times New Roman" w:cstheme="minorHAnsi"/>
              <w:lang w:eastAsia="tr-TR"/>
            </w:rPr>
            <w:t>bazlı</w:t>
          </w:r>
          <w:proofErr w:type="gramEnd"/>
          <w:r w:rsidRPr="00873E5D">
            <w:rPr>
              <w:rFonts w:eastAsia="Times New Roman" w:cstheme="minorHAnsi"/>
              <w:lang w:eastAsia="tr-TR"/>
            </w:rPr>
            <w:t xml:space="preserve"> gerçekleşme oranları incelendiğinde, kurum genel performans ortalamasının yaklaşık %82–83 bandında olduğu görülmektedir. Bu durum genel olarak olumlu bir performansa işaret etmekle birlikte, amaçlar arasında dengeli bir dağılım olmadığı ve bazı hedeflerde kritik sapmalar bulunduğu tespit edilmiştir.</w:t>
          </w:r>
        </w:p>
        <w:p w14:paraId="204C8687" w14:textId="6B105650" w:rsidR="00873E5D" w:rsidRPr="0060473C" w:rsidRDefault="00873E5D" w:rsidP="0090195A">
          <w:pPr>
            <w:spacing w:before="120" w:after="120" w:line="240" w:lineRule="auto"/>
            <w:outlineLvl w:val="1"/>
            <w:rPr>
              <w:rFonts w:eastAsia="Times New Roman" w:cstheme="minorHAnsi"/>
              <w:b/>
              <w:bCs/>
              <w:sz w:val="24"/>
              <w:szCs w:val="24"/>
              <w:lang w:eastAsia="tr-TR"/>
            </w:rPr>
          </w:pPr>
          <w:r w:rsidRPr="0060473C">
            <w:rPr>
              <w:rFonts w:eastAsia="Times New Roman" w:cstheme="minorHAnsi"/>
              <w:b/>
              <w:bCs/>
              <w:sz w:val="24"/>
              <w:szCs w:val="24"/>
              <w:lang w:eastAsia="tr-TR"/>
            </w:rPr>
            <w:t>Amaç Bazlı Performans Değerlendirmesi</w:t>
          </w:r>
        </w:p>
        <w:p w14:paraId="32D1A2F7" w14:textId="77777777" w:rsidR="00873E5D" w:rsidRPr="00873E5D" w:rsidRDefault="00873E5D" w:rsidP="0090195A">
          <w:pPr>
            <w:spacing w:before="120" w:after="120" w:line="240" w:lineRule="auto"/>
            <w:outlineLvl w:val="2"/>
            <w:rPr>
              <w:rFonts w:eastAsia="Times New Roman" w:cstheme="minorHAnsi"/>
              <w:b/>
              <w:bCs/>
              <w:sz w:val="24"/>
              <w:szCs w:val="24"/>
              <w:lang w:eastAsia="tr-TR"/>
            </w:rPr>
          </w:pPr>
          <w:r w:rsidRPr="00873E5D">
            <w:rPr>
              <w:rFonts w:eastAsia="Times New Roman" w:cstheme="minorHAnsi"/>
              <w:b/>
              <w:bCs/>
              <w:sz w:val="24"/>
              <w:szCs w:val="24"/>
              <w:lang w:eastAsia="tr-TR"/>
            </w:rPr>
            <w:t>Amaç 1 (A1) – Gerçekleşme: %86,3</w:t>
          </w:r>
        </w:p>
        <w:p w14:paraId="2F65A0DE" w14:textId="77777777" w:rsidR="00873E5D" w:rsidRPr="00873E5D" w:rsidRDefault="00873E5D" w:rsidP="0090195A">
          <w:pPr>
            <w:spacing w:before="120" w:after="0" w:line="240" w:lineRule="auto"/>
            <w:jc w:val="both"/>
            <w:rPr>
              <w:rFonts w:eastAsia="Times New Roman" w:cstheme="minorHAnsi"/>
              <w:lang w:eastAsia="tr-TR"/>
            </w:rPr>
          </w:pPr>
          <w:r w:rsidRPr="00873E5D">
            <w:rPr>
              <w:rFonts w:eastAsia="Times New Roman" w:cstheme="minorHAnsi"/>
              <w:lang w:eastAsia="tr-TR"/>
            </w:rPr>
            <w:t>Amaç 1 kapsamında hedeflerin büyük ölçüde gerçekleştirildiği görülmektedir. Ancak bazı alt hedeflerde (özellikle H.1.5) düşük gerçekleşme oranları ve bazı performans göstergelerinde sıfır değerler dikkat çekmektedir. Bu durum, uygulama sürecinde kısmi aksaklıklar olduğunu göstermektedir. Genel olarak iyi performans seviyesindedir.</w:t>
          </w:r>
        </w:p>
        <w:p w14:paraId="6FCF23A2" w14:textId="029FEDCC" w:rsidR="00873E5D" w:rsidRPr="00873E5D" w:rsidRDefault="00873E5D" w:rsidP="0090195A">
          <w:pPr>
            <w:spacing w:before="120" w:after="0" w:line="240" w:lineRule="auto"/>
            <w:jc w:val="both"/>
            <w:outlineLvl w:val="2"/>
            <w:rPr>
              <w:rFonts w:eastAsia="Times New Roman" w:cstheme="minorHAnsi"/>
              <w:b/>
              <w:bCs/>
              <w:sz w:val="24"/>
              <w:szCs w:val="24"/>
              <w:lang w:eastAsia="tr-TR"/>
            </w:rPr>
          </w:pPr>
          <w:r w:rsidRPr="00873E5D">
            <w:rPr>
              <w:rFonts w:eastAsia="Times New Roman" w:cstheme="minorHAnsi"/>
              <w:b/>
              <w:bCs/>
              <w:sz w:val="24"/>
              <w:szCs w:val="24"/>
              <w:lang w:eastAsia="tr-TR"/>
            </w:rPr>
            <w:t>Amaç 2 (A2) – Gerçekleşme: %</w:t>
          </w:r>
          <w:r w:rsidR="00C41EA0">
            <w:rPr>
              <w:rFonts w:eastAsia="Times New Roman" w:cstheme="minorHAnsi"/>
              <w:b/>
              <w:bCs/>
              <w:sz w:val="24"/>
              <w:szCs w:val="24"/>
              <w:lang w:eastAsia="tr-TR"/>
            </w:rPr>
            <w:t>99,43</w:t>
          </w:r>
        </w:p>
        <w:p w14:paraId="665E7F0C" w14:textId="37013413" w:rsidR="00754C1E" w:rsidRDefault="00873E5D" w:rsidP="0090195A">
          <w:pPr>
            <w:pStyle w:val="NormalWeb"/>
            <w:spacing w:before="120" w:beforeAutospacing="0" w:after="0" w:afterAutospacing="0"/>
            <w:jc w:val="both"/>
          </w:pPr>
          <w:r w:rsidRPr="00873E5D">
            <w:rPr>
              <w:rFonts w:asciiTheme="minorHAnsi" w:hAnsiTheme="minorHAnsi" w:cstheme="minorHAnsi"/>
              <w:sz w:val="22"/>
              <w:szCs w:val="22"/>
            </w:rPr>
            <w:t xml:space="preserve">Amaç 2’de genel gerçekleşme oranı iyi düzeydedir. </w:t>
          </w:r>
          <w:r w:rsidR="00754C1E">
            <w:rPr>
              <w:rFonts w:asciiTheme="minorHAnsi" w:hAnsiTheme="minorHAnsi" w:cstheme="minorHAnsi"/>
              <w:sz w:val="22"/>
              <w:szCs w:val="22"/>
            </w:rPr>
            <w:t xml:space="preserve"> Hedeflerin büyük kısmı %100’dür.</w:t>
          </w:r>
          <w:r w:rsidR="00B4612D">
            <w:rPr>
              <w:rFonts w:asciiTheme="minorHAnsi" w:hAnsiTheme="minorHAnsi" w:cstheme="minorHAnsi"/>
              <w:sz w:val="22"/>
              <w:szCs w:val="22"/>
            </w:rPr>
            <w:t xml:space="preserve"> D</w:t>
          </w:r>
          <w:r w:rsidR="00754C1E">
            <w:rPr>
              <w:rFonts w:asciiTheme="minorHAnsi" w:hAnsiTheme="minorHAnsi" w:cstheme="minorHAnsi"/>
              <w:sz w:val="22"/>
              <w:szCs w:val="22"/>
            </w:rPr>
            <w:t xml:space="preserve">engeli ve güçlü bir performans yapısı vardır. Stratejik olarak başarılıdır. </w:t>
          </w:r>
        </w:p>
        <w:p w14:paraId="178BCE77" w14:textId="77777777" w:rsidR="00873E5D" w:rsidRPr="00873E5D" w:rsidRDefault="00873E5D" w:rsidP="0090195A">
          <w:pPr>
            <w:spacing w:before="120" w:after="0" w:line="240" w:lineRule="auto"/>
            <w:jc w:val="both"/>
            <w:outlineLvl w:val="2"/>
            <w:rPr>
              <w:rFonts w:eastAsia="Times New Roman" w:cstheme="minorHAnsi"/>
              <w:b/>
              <w:bCs/>
              <w:sz w:val="24"/>
              <w:szCs w:val="24"/>
              <w:lang w:eastAsia="tr-TR"/>
            </w:rPr>
          </w:pPr>
          <w:r w:rsidRPr="00873E5D">
            <w:rPr>
              <w:rFonts w:eastAsia="Times New Roman" w:cstheme="minorHAnsi"/>
              <w:b/>
              <w:bCs/>
              <w:sz w:val="24"/>
              <w:szCs w:val="24"/>
              <w:lang w:eastAsia="tr-TR"/>
            </w:rPr>
            <w:t>Amaç 3 (A3) – Gerçekleşme: %92</w:t>
          </w:r>
        </w:p>
        <w:p w14:paraId="697C7076" w14:textId="11CCB467" w:rsidR="00873E5D" w:rsidRPr="00873E5D" w:rsidRDefault="00873E5D" w:rsidP="0090195A">
          <w:pPr>
            <w:spacing w:before="120" w:after="0" w:line="240" w:lineRule="auto"/>
            <w:jc w:val="both"/>
            <w:rPr>
              <w:rFonts w:eastAsia="Times New Roman" w:cstheme="minorHAnsi"/>
              <w:lang w:eastAsia="tr-TR"/>
            </w:rPr>
          </w:pPr>
          <w:r w:rsidRPr="00873E5D">
            <w:rPr>
              <w:rFonts w:eastAsia="Times New Roman" w:cstheme="minorHAnsi"/>
              <w:lang w:eastAsia="tr-TR"/>
            </w:rPr>
            <w:t>Amaç 3, en yüksek performans gösteren alan</w:t>
          </w:r>
          <w:r w:rsidR="001E5AE6">
            <w:rPr>
              <w:rFonts w:eastAsia="Times New Roman" w:cstheme="minorHAnsi"/>
              <w:lang w:eastAsia="tr-TR"/>
            </w:rPr>
            <w:t>lardan biri</w:t>
          </w:r>
          <w:r w:rsidRPr="00873E5D">
            <w:rPr>
              <w:rFonts w:eastAsia="Times New Roman" w:cstheme="minorHAnsi"/>
              <w:lang w:eastAsia="tr-TR"/>
            </w:rPr>
            <w:t xml:space="preserve"> olmuştur. Hedeflerin büyük çoğunluğu %100 oranında gerçekleşmiştir. Performans göstergelerinde tutarlılık ve sürdürülebilirlik dikkat çekmektedir. Güçlü ve örnek uygulama alanı olarak değerlendirilmektedir.</w:t>
          </w:r>
        </w:p>
        <w:p w14:paraId="43A19213" w14:textId="445275AA" w:rsidR="00873E5D" w:rsidRPr="00873E5D" w:rsidRDefault="00C41EA0" w:rsidP="0090195A">
          <w:pPr>
            <w:spacing w:before="120" w:after="0" w:line="240" w:lineRule="auto"/>
            <w:jc w:val="both"/>
            <w:outlineLvl w:val="2"/>
            <w:rPr>
              <w:rFonts w:eastAsia="Times New Roman" w:cstheme="minorHAnsi"/>
              <w:b/>
              <w:bCs/>
              <w:sz w:val="24"/>
              <w:szCs w:val="24"/>
              <w:lang w:eastAsia="tr-TR"/>
            </w:rPr>
          </w:pPr>
          <w:r>
            <w:rPr>
              <w:rFonts w:eastAsia="Times New Roman" w:cstheme="minorHAnsi"/>
              <w:b/>
              <w:bCs/>
              <w:sz w:val="24"/>
              <w:szCs w:val="24"/>
              <w:lang w:eastAsia="tr-TR"/>
            </w:rPr>
            <w:t>Amaç 4 (A4) – Gerçekleşme: %100</w:t>
          </w:r>
        </w:p>
        <w:p w14:paraId="286DBD31" w14:textId="7805BA51" w:rsidR="00873E5D" w:rsidRPr="00B4612D" w:rsidRDefault="00873E5D" w:rsidP="0090195A">
          <w:pPr>
            <w:pStyle w:val="NormalWeb"/>
            <w:spacing w:before="120" w:beforeAutospacing="0" w:after="0" w:afterAutospacing="0"/>
            <w:jc w:val="both"/>
            <w:rPr>
              <w:rFonts w:asciiTheme="minorHAnsi" w:hAnsiTheme="minorHAnsi" w:cstheme="minorHAnsi"/>
              <w:sz w:val="22"/>
              <w:szCs w:val="22"/>
            </w:rPr>
          </w:pPr>
          <w:r w:rsidRPr="00B4612D">
            <w:rPr>
              <w:rFonts w:asciiTheme="minorHAnsi" w:hAnsiTheme="minorHAnsi" w:cstheme="minorHAnsi"/>
              <w:sz w:val="22"/>
              <w:szCs w:val="22"/>
            </w:rPr>
            <w:t xml:space="preserve">Amaç 4’te genel gerçekleşme oranı </w:t>
          </w:r>
          <w:r w:rsidR="00B4612D" w:rsidRPr="00B4612D">
            <w:rPr>
              <w:rFonts w:asciiTheme="minorHAnsi" w:hAnsiTheme="minorHAnsi" w:cstheme="minorHAnsi"/>
              <w:sz w:val="22"/>
              <w:szCs w:val="22"/>
            </w:rPr>
            <w:t xml:space="preserve">%100’dür. Dengeli ve güçlü bir performans yapısı vardır. Stratejik olarak başarılıdır. </w:t>
          </w:r>
        </w:p>
        <w:p w14:paraId="35BE7F66" w14:textId="3C2D0F50" w:rsidR="00873E5D" w:rsidRPr="00873E5D" w:rsidRDefault="00C41EA0" w:rsidP="0090195A">
          <w:pPr>
            <w:spacing w:before="120" w:after="0" w:line="240" w:lineRule="auto"/>
            <w:jc w:val="both"/>
            <w:outlineLvl w:val="2"/>
            <w:rPr>
              <w:rFonts w:eastAsia="Times New Roman" w:cstheme="minorHAnsi"/>
              <w:b/>
              <w:bCs/>
              <w:sz w:val="24"/>
              <w:szCs w:val="24"/>
              <w:lang w:eastAsia="tr-TR"/>
            </w:rPr>
          </w:pPr>
          <w:r>
            <w:rPr>
              <w:rFonts w:eastAsia="Times New Roman" w:cstheme="minorHAnsi"/>
              <w:b/>
              <w:bCs/>
              <w:sz w:val="24"/>
              <w:szCs w:val="24"/>
              <w:lang w:eastAsia="tr-TR"/>
            </w:rPr>
            <w:t>Amaç 5 (A5) – Gerçekleşme: %74,68</w:t>
          </w:r>
        </w:p>
        <w:p w14:paraId="682A3C87" w14:textId="517F1DED" w:rsidR="00873E5D" w:rsidRPr="00873E5D" w:rsidRDefault="00873E5D" w:rsidP="0090195A">
          <w:pPr>
            <w:spacing w:before="120" w:after="0" w:line="240" w:lineRule="auto"/>
            <w:jc w:val="both"/>
            <w:rPr>
              <w:rFonts w:eastAsia="Times New Roman" w:cstheme="minorHAnsi"/>
              <w:lang w:eastAsia="tr-TR"/>
            </w:rPr>
          </w:pPr>
          <w:r w:rsidRPr="00873E5D">
            <w:rPr>
              <w:rFonts w:eastAsia="Times New Roman" w:cstheme="minorHAnsi"/>
              <w:lang w:eastAsia="tr-TR"/>
            </w:rPr>
            <w:t xml:space="preserve">Amaç 5 en düşük gerçekleşme oranına sahip alandır. Bazı hedeflerde %0 gerçekleşme (H.5.2 ve H.5.5) ve bazı göstergelerde düşük performans dikkat çekmektedir. Bu durum uygulama sürecinde ciddi sapmalar olduğunu göstermekte olup yüksek riskli alan olarak değerlendirilmektedir. Düzeltici ve önleyici faaliyet planı hazırlanması </w:t>
          </w:r>
          <w:r w:rsidR="001E5AE6">
            <w:rPr>
              <w:rFonts w:eastAsia="Times New Roman" w:cstheme="minorHAnsi"/>
              <w:lang w:eastAsia="tr-TR"/>
            </w:rPr>
            <w:t xml:space="preserve">gerekmektedir. </w:t>
          </w:r>
        </w:p>
        <w:p w14:paraId="0B869612" w14:textId="174221BC" w:rsidR="00873E5D" w:rsidRPr="00873E5D" w:rsidRDefault="00873E5D" w:rsidP="00873E5D">
          <w:pPr>
            <w:spacing w:before="100" w:beforeAutospacing="1" w:after="100" w:afterAutospacing="1" w:line="240" w:lineRule="auto"/>
            <w:outlineLvl w:val="1"/>
            <w:rPr>
              <w:rFonts w:eastAsia="Times New Roman" w:cstheme="minorHAnsi"/>
              <w:b/>
              <w:bCs/>
              <w:sz w:val="24"/>
              <w:szCs w:val="24"/>
              <w:lang w:eastAsia="tr-TR"/>
            </w:rPr>
          </w:pPr>
          <w:r w:rsidRPr="00873E5D">
            <w:rPr>
              <w:rFonts w:eastAsia="Times New Roman" w:cstheme="minorHAnsi"/>
              <w:b/>
              <w:bCs/>
              <w:sz w:val="24"/>
              <w:szCs w:val="24"/>
              <w:lang w:eastAsia="tr-TR"/>
            </w:rPr>
            <w:t>Risk Değerlendirmesi</w:t>
          </w:r>
        </w:p>
        <w:tbl>
          <w:tblPr>
            <w:tblW w:w="316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40"/>
            <w:gridCol w:w="1423"/>
          </w:tblGrid>
          <w:tr w:rsidR="00D4747F" w14:paraId="15AA9AB7" w14:textId="77777777" w:rsidTr="00E603E5">
            <w:trPr>
              <w:trHeight w:val="291"/>
              <w:tblHeader/>
              <w:tblCellSpacing w:w="15" w:type="dxa"/>
            </w:trPr>
            <w:tc>
              <w:tcPr>
                <w:tcW w:w="0" w:type="auto"/>
                <w:vAlign w:val="center"/>
                <w:hideMark/>
              </w:tcPr>
              <w:p w14:paraId="4A6219D4" w14:textId="77777777" w:rsidR="00D4747F" w:rsidRPr="00D4747F" w:rsidRDefault="00D4747F" w:rsidP="00E603E5">
                <w:pPr>
                  <w:spacing w:after="0" w:line="240" w:lineRule="auto"/>
                  <w:rPr>
                    <w:rFonts w:cstheme="minorHAnsi"/>
                    <w:b/>
                    <w:bCs/>
                  </w:rPr>
                </w:pPr>
                <w:r w:rsidRPr="00D4747F">
                  <w:rPr>
                    <w:rFonts w:cstheme="minorHAnsi"/>
                    <w:b/>
                    <w:bCs/>
                  </w:rPr>
                  <w:t>Risk Seviyesi</w:t>
                </w:r>
              </w:p>
            </w:tc>
            <w:tc>
              <w:tcPr>
                <w:tcW w:w="0" w:type="auto"/>
                <w:vAlign w:val="center"/>
                <w:hideMark/>
              </w:tcPr>
              <w:p w14:paraId="3085BCD9" w14:textId="6B229BC9" w:rsidR="00D4747F" w:rsidRPr="00D4747F" w:rsidRDefault="00D4747F" w:rsidP="00E603E5">
                <w:pPr>
                  <w:spacing w:after="0" w:line="240" w:lineRule="auto"/>
                  <w:jc w:val="center"/>
                  <w:rPr>
                    <w:rFonts w:cstheme="minorHAnsi"/>
                    <w:b/>
                    <w:bCs/>
                  </w:rPr>
                </w:pPr>
                <w:r w:rsidRPr="00D4747F">
                  <w:rPr>
                    <w:rFonts w:cstheme="minorHAnsi"/>
                    <w:b/>
                    <w:bCs/>
                  </w:rPr>
                  <w:t>Amaç</w:t>
                </w:r>
              </w:p>
            </w:tc>
          </w:tr>
          <w:tr w:rsidR="00D4747F" w14:paraId="151E35C6" w14:textId="77777777" w:rsidTr="00E603E5">
            <w:trPr>
              <w:trHeight w:val="335"/>
              <w:tblCellSpacing w:w="15" w:type="dxa"/>
            </w:trPr>
            <w:tc>
              <w:tcPr>
                <w:tcW w:w="0" w:type="auto"/>
                <w:vAlign w:val="center"/>
                <w:hideMark/>
              </w:tcPr>
              <w:p w14:paraId="4CFE15B4" w14:textId="0DF790D7" w:rsidR="00D4747F" w:rsidRPr="00D4747F" w:rsidRDefault="00D4747F" w:rsidP="00E603E5">
                <w:pPr>
                  <w:spacing w:after="0" w:line="240" w:lineRule="auto"/>
                  <w:rPr>
                    <w:rFonts w:cstheme="minorHAnsi"/>
                  </w:rPr>
                </w:pPr>
                <w:r w:rsidRPr="00D4747F">
                  <w:rPr>
                    <w:rFonts w:ascii="Segoe UI Emoji" w:hAnsi="Segoe UI Emoji" w:cs="Segoe UI Emoji"/>
                  </w:rPr>
                  <w:t>🟢</w:t>
                </w:r>
                <w:r w:rsidR="00B4612D">
                  <w:rPr>
                    <w:rFonts w:cstheme="minorHAnsi"/>
                  </w:rPr>
                  <w:t xml:space="preserve"> Düşük</w:t>
                </w:r>
              </w:p>
            </w:tc>
            <w:tc>
              <w:tcPr>
                <w:tcW w:w="0" w:type="auto"/>
                <w:vAlign w:val="center"/>
                <w:hideMark/>
              </w:tcPr>
              <w:p w14:paraId="4A936F36" w14:textId="29BF6575" w:rsidR="00D4747F" w:rsidRPr="00D4747F" w:rsidRDefault="00D4747F" w:rsidP="00E603E5">
                <w:pPr>
                  <w:spacing w:after="0" w:line="240" w:lineRule="auto"/>
                  <w:jc w:val="center"/>
                  <w:rPr>
                    <w:rFonts w:cstheme="minorHAnsi"/>
                  </w:rPr>
                </w:pPr>
                <w:r w:rsidRPr="00D4747F">
                  <w:rPr>
                    <w:rFonts w:cstheme="minorHAnsi"/>
                  </w:rPr>
                  <w:t>A2, A3</w:t>
                </w:r>
                <w:r w:rsidR="00B4612D">
                  <w:rPr>
                    <w:rFonts w:cstheme="minorHAnsi"/>
                  </w:rPr>
                  <w:t>, A4</w:t>
                </w:r>
              </w:p>
            </w:tc>
          </w:tr>
          <w:tr w:rsidR="00D4747F" w14:paraId="47419225" w14:textId="77777777" w:rsidTr="00E603E5">
            <w:trPr>
              <w:trHeight w:val="335"/>
              <w:tblCellSpacing w:w="15" w:type="dxa"/>
            </w:trPr>
            <w:tc>
              <w:tcPr>
                <w:tcW w:w="0" w:type="auto"/>
                <w:vAlign w:val="center"/>
                <w:hideMark/>
              </w:tcPr>
              <w:p w14:paraId="4301A786" w14:textId="77777777" w:rsidR="00D4747F" w:rsidRPr="00D4747F" w:rsidRDefault="00D4747F" w:rsidP="00E603E5">
                <w:pPr>
                  <w:spacing w:after="0" w:line="240" w:lineRule="auto"/>
                  <w:rPr>
                    <w:rFonts w:cstheme="minorHAnsi"/>
                  </w:rPr>
                </w:pPr>
                <w:r w:rsidRPr="00D4747F">
                  <w:rPr>
                    <w:rFonts w:ascii="Segoe UI Emoji" w:hAnsi="Segoe UI Emoji" w:cs="Segoe UI Emoji"/>
                  </w:rPr>
                  <w:t>🟡</w:t>
                </w:r>
                <w:r w:rsidRPr="00D4747F">
                  <w:rPr>
                    <w:rFonts w:cstheme="minorHAnsi"/>
                  </w:rPr>
                  <w:t xml:space="preserve"> Orta</w:t>
                </w:r>
              </w:p>
            </w:tc>
            <w:tc>
              <w:tcPr>
                <w:tcW w:w="0" w:type="auto"/>
                <w:vAlign w:val="center"/>
                <w:hideMark/>
              </w:tcPr>
              <w:p w14:paraId="31849B2B" w14:textId="2EA401A9" w:rsidR="00D4747F" w:rsidRPr="00D4747F" w:rsidRDefault="00B4612D" w:rsidP="00E603E5">
                <w:pPr>
                  <w:spacing w:after="0" w:line="240" w:lineRule="auto"/>
                  <w:jc w:val="center"/>
                  <w:rPr>
                    <w:rFonts w:cstheme="minorHAnsi"/>
                  </w:rPr>
                </w:pPr>
                <w:r>
                  <w:rPr>
                    <w:rFonts w:cstheme="minorHAnsi"/>
                  </w:rPr>
                  <w:t>A1</w:t>
                </w:r>
              </w:p>
            </w:tc>
          </w:tr>
          <w:tr w:rsidR="00D4747F" w14:paraId="644CA965" w14:textId="77777777" w:rsidTr="00E603E5">
            <w:trPr>
              <w:trHeight w:val="324"/>
              <w:tblCellSpacing w:w="15" w:type="dxa"/>
            </w:trPr>
            <w:tc>
              <w:tcPr>
                <w:tcW w:w="0" w:type="auto"/>
                <w:vAlign w:val="center"/>
                <w:hideMark/>
              </w:tcPr>
              <w:p w14:paraId="399060E5" w14:textId="77777777" w:rsidR="00D4747F" w:rsidRPr="00D4747F" w:rsidRDefault="00D4747F" w:rsidP="00E603E5">
                <w:pPr>
                  <w:spacing w:after="0" w:line="240" w:lineRule="auto"/>
                  <w:rPr>
                    <w:rFonts w:cstheme="minorHAnsi"/>
                  </w:rPr>
                </w:pPr>
                <w:r w:rsidRPr="00D4747F">
                  <w:rPr>
                    <w:rFonts w:ascii="Segoe UI Emoji" w:hAnsi="Segoe UI Emoji" w:cs="Segoe UI Emoji"/>
                  </w:rPr>
                  <w:t>🔴</w:t>
                </w:r>
                <w:r w:rsidRPr="00D4747F">
                  <w:rPr>
                    <w:rFonts w:cstheme="minorHAnsi"/>
                  </w:rPr>
                  <w:t xml:space="preserve"> Yüksek</w:t>
                </w:r>
              </w:p>
            </w:tc>
            <w:tc>
              <w:tcPr>
                <w:tcW w:w="0" w:type="auto"/>
                <w:vAlign w:val="center"/>
                <w:hideMark/>
              </w:tcPr>
              <w:p w14:paraId="72E207A8" w14:textId="64E08729" w:rsidR="00D4747F" w:rsidRPr="00D4747F" w:rsidRDefault="00D4747F" w:rsidP="00E603E5">
                <w:pPr>
                  <w:spacing w:after="0" w:line="240" w:lineRule="auto"/>
                  <w:jc w:val="center"/>
                  <w:rPr>
                    <w:rFonts w:cstheme="minorHAnsi"/>
                  </w:rPr>
                </w:pPr>
                <w:r w:rsidRPr="00D4747F">
                  <w:rPr>
                    <w:rFonts w:cstheme="minorHAnsi"/>
                  </w:rPr>
                  <w:t>A5</w:t>
                </w:r>
              </w:p>
            </w:tc>
          </w:tr>
        </w:tbl>
        <w:p w14:paraId="532FF1A0" w14:textId="477F5FD0" w:rsidR="00D93A50" w:rsidRDefault="00D93A50"/>
        <w:p w14:paraId="28CC7D1A" w14:textId="37678F66" w:rsidR="00B3720F" w:rsidRPr="00FB39C3" w:rsidRDefault="00DC7BFC" w:rsidP="00B3720F">
          <w:pPr>
            <w:pStyle w:val="ListeParagraf"/>
            <w:jc w:val="center"/>
            <w:rPr>
              <w:b/>
              <w:sz w:val="32"/>
              <w:szCs w:val="32"/>
            </w:rPr>
          </w:pPr>
          <w:r>
            <w:rPr>
              <w:b/>
              <w:sz w:val="32"/>
              <w:szCs w:val="32"/>
            </w:rPr>
            <w:lastRenderedPageBreak/>
            <w:t>E</w:t>
          </w:r>
          <w:r w:rsidR="00B3720F" w:rsidRPr="00FB39C3">
            <w:rPr>
              <w:b/>
              <w:sz w:val="32"/>
              <w:szCs w:val="32"/>
            </w:rPr>
            <w:t>ĞİTİM-ÖĞRETİM</w:t>
          </w:r>
        </w:p>
        <w:p w14:paraId="47E80B23" w14:textId="4DA98C29" w:rsidR="00B3720F" w:rsidRPr="00FB39C3" w:rsidRDefault="00B3720F" w:rsidP="00B3720F">
          <w:pPr>
            <w:jc w:val="both"/>
            <w:rPr>
              <w:b/>
              <w:color w:val="2F5496" w:themeColor="accent1" w:themeShade="BF"/>
              <w:sz w:val="32"/>
              <w:szCs w:val="32"/>
            </w:rPr>
          </w:pPr>
          <w:r>
            <w:rPr>
              <w:noProof/>
              <w:lang w:eastAsia="tr-TR"/>
            </w:rPr>
            <mc:AlternateContent>
              <mc:Choice Requires="wps">
                <w:drawing>
                  <wp:anchor distT="0" distB="0" distL="114300" distR="114300" simplePos="0" relativeHeight="251682816" behindDoc="0" locked="0" layoutInCell="1" allowOverlap="1" wp14:anchorId="2C001C80" wp14:editId="1B522BBA">
                    <wp:simplePos x="0" y="0"/>
                    <wp:positionH relativeFrom="column">
                      <wp:posOffset>2072005</wp:posOffset>
                    </wp:positionH>
                    <wp:positionV relativeFrom="paragraph">
                      <wp:posOffset>544194</wp:posOffset>
                    </wp:positionV>
                    <wp:extent cx="1962150" cy="1133475"/>
                    <wp:effectExtent l="38100" t="19050" r="19050" b="47625"/>
                    <wp:wrapNone/>
                    <wp:docPr id="4" name="24-Nokta Yıldız 4"/>
                    <wp:cNvGraphicFramePr/>
                    <a:graphic xmlns:a="http://schemas.openxmlformats.org/drawingml/2006/main">
                      <a:graphicData uri="http://schemas.microsoft.com/office/word/2010/wordprocessingShape">
                        <wps:wsp>
                          <wps:cNvSpPr/>
                          <wps:spPr>
                            <a:xfrm>
                              <a:off x="0" y="0"/>
                              <a:ext cx="1962150" cy="1133475"/>
                            </a:xfrm>
                            <a:prstGeom prst="star24">
                              <a:avLst/>
                            </a:prstGeom>
                            <a:solidFill>
                              <a:srgbClr val="4472C4"/>
                            </a:solidFill>
                            <a:ln w="12700" cap="flat" cmpd="sng" algn="ctr">
                              <a:solidFill>
                                <a:srgbClr val="4472C4">
                                  <a:shade val="50000"/>
                                </a:srgbClr>
                              </a:solidFill>
                              <a:prstDash val="solid"/>
                              <a:miter lim="800000"/>
                            </a:ln>
                            <a:effectLst/>
                          </wps:spPr>
                          <wps:txbx>
                            <w:txbxContent>
                              <w:p w14:paraId="595B90BD" w14:textId="77777777" w:rsidR="00A1312D" w:rsidRPr="0060473C" w:rsidRDefault="00A1312D" w:rsidP="00B3720F">
                                <w:pPr>
                                  <w:jc w:val="center"/>
                                  <w:rPr>
                                    <w:b/>
                                    <w:color w:val="FFFFFF" w:themeColor="background1"/>
                                    <w:sz w:val="44"/>
                                    <w:szCs w:val="44"/>
                                  </w:rPr>
                                </w:pPr>
                                <w:r w:rsidRPr="0060473C">
                                  <w:rPr>
                                    <w:b/>
                                    <w:color w:val="FFFFFF" w:themeColor="background1"/>
                                    <w:sz w:val="44"/>
                                    <w:szCs w:val="44"/>
                                  </w:rPr>
                                  <w:t>%86,30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001C80"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Nokta Yıldız 4" o:spid="_x0000_s1026" type="#_x0000_t92" style="position:absolute;left:0;text-align:left;margin-left:163.15pt;margin-top:42.85pt;width:154.5pt;height:8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" fillcolor="#4472c4" strokecolor="#2f528f" strokeweight="1pt">
                    <v:textbox>
                      <w:txbxContent>
                        <w:p w14:paraId="595B90BD" w14:textId="77777777" w:rsidR="00A1312D" w:rsidRPr="0060473C" w:rsidRDefault="00A1312D" w:rsidP="00B3720F">
                          <w:pPr>
                            <w:jc w:val="center"/>
                            <w:rPr>
                              <w:b/>
                              <w:color w:val="FFFFFF" w:themeColor="background1"/>
                              <w:sz w:val="44"/>
                              <w:szCs w:val="44"/>
                            </w:rPr>
                          </w:pPr>
                          <w:r w:rsidRPr="0060473C">
                            <w:rPr>
                              <w:b/>
                              <w:color w:val="FFFFFF" w:themeColor="background1"/>
                              <w:sz w:val="44"/>
                              <w:szCs w:val="44"/>
                            </w:rPr>
                            <w:t>%86,30</w:t>
                          </w:r>
                        </w:p>
                      </w:txbxContent>
                    </v:textbox>
                  </v:shape>
                </w:pict>
              </mc:Fallback>
            </mc:AlternateContent>
          </w:r>
          <w:r w:rsidRPr="00FB39C3">
            <w:rPr>
              <w:b/>
              <w:color w:val="2F5496" w:themeColor="accent1" w:themeShade="BF"/>
              <w:sz w:val="32"/>
              <w:szCs w:val="32"/>
            </w:rPr>
            <w:t>AMAÇ 1: Uluslararası standartlarda öğrenci merkezli ve kalite odaklı eğitim-öğretim anlayışıyla alanında yetkin mezunlar yetiştirmek.</w:t>
          </w:r>
        </w:p>
        <w:p w14:paraId="6E758DD6" w14:textId="2ECF2ED9" w:rsidR="006150D4" w:rsidRDefault="006150D4"/>
        <w:p w14:paraId="5D450815" w14:textId="3C53F1E2" w:rsidR="006150D4" w:rsidRDefault="006150D4"/>
        <w:p w14:paraId="7B734649" w14:textId="2A8D8800" w:rsidR="006150D4" w:rsidRDefault="006150D4"/>
        <w:p w14:paraId="12A72F56" w14:textId="77777777" w:rsidR="00B3720F" w:rsidRDefault="00B3720F"/>
        <w:p w14:paraId="42FE0D21" w14:textId="44C1DC71" w:rsidR="006150D4" w:rsidRDefault="00B3720F">
          <w:r>
            <w:rPr>
              <w:b/>
              <w:noProof/>
              <w:color w:val="2F5496" w:themeColor="accent1" w:themeShade="BF"/>
              <w:sz w:val="32"/>
              <w:szCs w:val="32"/>
              <w:lang w:eastAsia="tr-TR"/>
            </w:rPr>
            <w:drawing>
              <wp:inline distT="0" distB="0" distL="0" distR="0" wp14:anchorId="5C32C48C" wp14:editId="6E62AE1F">
                <wp:extent cx="5760720" cy="6420704"/>
                <wp:effectExtent l="38100" t="19050" r="87630" b="37465"/>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C991507" w14:textId="4633DCA7" w:rsidR="003154B9" w:rsidRDefault="001D0022" w:rsidP="0070130F">
          <w:pPr>
            <w:pStyle w:val="AralkYok"/>
          </w:pPr>
          <w:r>
            <w:rPr>
              <w:noProof/>
            </w:rPr>
            <w:lastRenderedPageBreak/>
            <w:drawing>
              <wp:inline distT="0" distB="0" distL="0" distR="0" wp14:anchorId="4EA4CEE7" wp14:editId="38B7CB45">
                <wp:extent cx="5665583" cy="1049655"/>
                <wp:effectExtent l="38100" t="38100" r="11430" b="55245"/>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sdtContent>
    </w:sdt>
    <w:p w14:paraId="0C825794" w14:textId="5B99609A" w:rsidR="00810029" w:rsidRDefault="00810029" w:rsidP="00810029">
      <w:pPr>
        <w:pStyle w:val="AralkYok"/>
        <w:jc w:val="both"/>
      </w:pPr>
      <w:r w:rsidRPr="00810029">
        <w:rPr>
          <w:rStyle w:val="Gl"/>
          <w:b w:val="0"/>
        </w:rPr>
        <w:t>H.1.1 Öğretim Elemanlarının Bilgi, Beceri ve Yetkinliklerini Geliştirmek</w:t>
      </w:r>
      <w:r>
        <w:t xml:space="preserve"> hedefi kapsamında belirlenen dört performans göstergesinin tamamı 2025 yılı itibarıyla hedeflerini aşmış veya tam olarak gerçekleşmiştir. Uluslararası değişim programlarından yararlanan öğretim elemanı sayısı ve eğiticilerin eğitimi programına katılım, hedeflerin çok üzerinde gerçekleşmiş; öğretim elemanı başına düşen öğrenci sayısı ve haftalık ders saati ortalaması da hedeflenen düzeyle uyumlu olmuştur. Bu sonuçlar, öğretim elemanlarının mesleki gelişim ve yetkinlik kazanımının başarıyla desteklendiğini ve hedefin </w:t>
      </w:r>
      <w:r w:rsidRPr="001579F2">
        <w:rPr>
          <w:rStyle w:val="Gl"/>
          <w:b w:val="0"/>
        </w:rPr>
        <w:t>%100 oranında gerçekleştirildiğini</w:t>
      </w:r>
      <w:r>
        <w:t xml:space="preserve"> göstermektedir.</w:t>
      </w:r>
    </w:p>
    <w:p w14:paraId="26E85039" w14:textId="3A850C6B" w:rsidR="00676603" w:rsidRDefault="00676603" w:rsidP="00810029">
      <w:pPr>
        <w:pStyle w:val="AralkYok"/>
        <w:jc w:val="both"/>
      </w:pPr>
    </w:p>
    <w:p w14:paraId="22ECED60" w14:textId="526D56B7" w:rsidR="00676603" w:rsidRDefault="00676603" w:rsidP="00676603">
      <w:pPr>
        <w:pStyle w:val="AralkYok"/>
        <w:jc w:val="both"/>
        <w:rPr>
          <w:rFonts w:cstheme="minorHAnsi"/>
        </w:rPr>
      </w:pPr>
      <w:r w:rsidRPr="00676603">
        <w:rPr>
          <w:rFonts w:cstheme="minorHAnsi"/>
        </w:rPr>
        <w:t xml:space="preserve">Bu gerçekleşme ile </w:t>
      </w:r>
      <w:r w:rsidRPr="00676603">
        <w:rPr>
          <w:rFonts w:cstheme="minorHAnsi"/>
          <w:b/>
        </w:rPr>
        <w:t>On İkinci Kalkınma Planının 3.3.1. Eğitim başlığı altında yer verilen ‘‘683. Akademik personelin niteliği yükseltilecektir.’</w:t>
      </w:r>
      <w:r w:rsidRPr="00676603">
        <w:rPr>
          <w:rFonts w:cstheme="minorHAnsi"/>
        </w:rPr>
        <w:t>’ politika ve hedefine olumlu katkı sağlandığı değerlendirilmiştir.</w:t>
      </w:r>
    </w:p>
    <w:p w14:paraId="47A49780" w14:textId="77777777" w:rsidR="00676603" w:rsidRPr="00676603" w:rsidRDefault="00676603" w:rsidP="00676603">
      <w:pPr>
        <w:pStyle w:val="AralkYok"/>
        <w:jc w:val="both"/>
        <w:rPr>
          <w:rFonts w:cstheme="minorHAnsi"/>
        </w:rPr>
      </w:pPr>
    </w:p>
    <w:p w14:paraId="765B509E" w14:textId="743CD1FC" w:rsidR="00676603" w:rsidRDefault="00676603" w:rsidP="00676603">
      <w:pPr>
        <w:pStyle w:val="AralkYok"/>
        <w:jc w:val="both"/>
        <w:rPr>
          <w:rFonts w:cstheme="minorHAnsi"/>
        </w:rPr>
      </w:pPr>
      <w:r w:rsidRPr="00676603">
        <w:rPr>
          <w:rFonts w:cstheme="minorHAnsi"/>
        </w:rPr>
        <w:t>Tespitler ve ihtiyaçlarda herhangi bir değişim bulunmadığından performans göstergelerinde bir değişiklik ihtiyacı bulunmamaktır.</w:t>
      </w:r>
    </w:p>
    <w:p w14:paraId="5C5098FF" w14:textId="77777777" w:rsidR="00676603" w:rsidRPr="00676603" w:rsidRDefault="00676603" w:rsidP="00676603">
      <w:pPr>
        <w:pStyle w:val="AralkYok"/>
        <w:jc w:val="both"/>
        <w:rPr>
          <w:rFonts w:cstheme="minorHAnsi"/>
        </w:rPr>
      </w:pPr>
    </w:p>
    <w:p w14:paraId="2830A7F3" w14:textId="160EBCFB" w:rsidR="00676603" w:rsidRDefault="00676603" w:rsidP="00676603">
      <w:pPr>
        <w:pStyle w:val="AralkYok"/>
        <w:jc w:val="both"/>
        <w:rPr>
          <w:rFonts w:cstheme="minorHAnsi"/>
        </w:rPr>
      </w:pPr>
      <w:r w:rsidRPr="00676603">
        <w:rPr>
          <w:rFonts w:cstheme="minorHAnsi"/>
        </w:rPr>
        <w:t>Göstergelerin gerçekleşmesine yönelik öngörülemeyen maliyetler ortaya çıkmamış olup, tahmin edilen maliyetin ötesine geçilmemiştir</w:t>
      </w:r>
      <w:r>
        <w:rPr>
          <w:rFonts w:cstheme="minorHAnsi"/>
        </w:rPr>
        <w:t>.</w:t>
      </w:r>
    </w:p>
    <w:p w14:paraId="4E74AF17" w14:textId="77777777" w:rsidR="00676603" w:rsidRPr="00676603" w:rsidRDefault="00676603" w:rsidP="00676603">
      <w:pPr>
        <w:pStyle w:val="AralkYok"/>
        <w:jc w:val="both"/>
        <w:rPr>
          <w:rFonts w:cstheme="minorHAnsi"/>
        </w:rPr>
      </w:pPr>
    </w:p>
    <w:p w14:paraId="1D3A3E2B" w14:textId="292EDAAF" w:rsidR="00676603" w:rsidRDefault="00676603" w:rsidP="00676603">
      <w:pPr>
        <w:pStyle w:val="AralkYok"/>
        <w:jc w:val="both"/>
        <w:rPr>
          <w:rFonts w:cstheme="minorHAnsi"/>
        </w:rPr>
      </w:pPr>
      <w:r w:rsidRPr="00676603">
        <w:rPr>
          <w:rFonts w:cstheme="minorHAnsi"/>
        </w:rPr>
        <w:t>Performans göstergesinin devam ettirilmesinde kurum, yasal</w:t>
      </w:r>
      <w:r w:rsidR="001E4D2C">
        <w:rPr>
          <w:rFonts w:cstheme="minorHAnsi"/>
        </w:rPr>
        <w:t xml:space="preserve"> ve</w:t>
      </w:r>
      <w:r w:rsidRPr="00676603">
        <w:rPr>
          <w:rFonts w:cstheme="minorHAnsi"/>
        </w:rPr>
        <w:t xml:space="preserve"> çevre vb. unsurlar açısından risk bulunmamaktadır.</w:t>
      </w:r>
    </w:p>
    <w:p w14:paraId="747BA254" w14:textId="6E3EE57B" w:rsidR="007A23B8" w:rsidRDefault="007A23B8" w:rsidP="00676603">
      <w:pPr>
        <w:pStyle w:val="AralkYok"/>
        <w:jc w:val="both"/>
        <w:rPr>
          <w:rFonts w:cstheme="minorHAnsi"/>
        </w:rPr>
      </w:pPr>
    </w:p>
    <w:p w14:paraId="7DF69A30" w14:textId="066C68B5" w:rsidR="007A23B8" w:rsidRDefault="007A23B8" w:rsidP="00676603">
      <w:pPr>
        <w:pStyle w:val="AralkYok"/>
        <w:jc w:val="both"/>
        <w:rPr>
          <w:rFonts w:cstheme="minorHAnsi"/>
        </w:rPr>
      </w:pPr>
    </w:p>
    <w:p w14:paraId="07F99CB9" w14:textId="38798110" w:rsidR="007A23B8" w:rsidRDefault="007A23B8" w:rsidP="00676603">
      <w:pPr>
        <w:pStyle w:val="AralkYok"/>
        <w:jc w:val="both"/>
        <w:rPr>
          <w:rFonts w:cstheme="minorHAnsi"/>
        </w:rPr>
      </w:pPr>
    </w:p>
    <w:p w14:paraId="285910E4" w14:textId="225E1C8C" w:rsidR="007A23B8" w:rsidRDefault="007A23B8" w:rsidP="00676603">
      <w:pPr>
        <w:pStyle w:val="AralkYok"/>
        <w:jc w:val="both"/>
        <w:rPr>
          <w:rFonts w:cstheme="minorHAnsi"/>
        </w:rPr>
      </w:pPr>
    </w:p>
    <w:p w14:paraId="0F79F84F" w14:textId="0A91C763" w:rsidR="007A23B8" w:rsidRDefault="007A23B8" w:rsidP="00676603">
      <w:pPr>
        <w:pStyle w:val="AralkYok"/>
        <w:jc w:val="both"/>
        <w:rPr>
          <w:rFonts w:cstheme="minorHAnsi"/>
        </w:rPr>
      </w:pPr>
    </w:p>
    <w:p w14:paraId="159AD604" w14:textId="1F7091AE" w:rsidR="007A23B8" w:rsidRDefault="007A23B8" w:rsidP="00676603">
      <w:pPr>
        <w:pStyle w:val="AralkYok"/>
        <w:jc w:val="both"/>
        <w:rPr>
          <w:rFonts w:cstheme="minorHAnsi"/>
        </w:rPr>
      </w:pPr>
    </w:p>
    <w:p w14:paraId="3C917808" w14:textId="2D9BBD9B" w:rsidR="007A23B8" w:rsidRDefault="007A23B8" w:rsidP="00676603">
      <w:pPr>
        <w:pStyle w:val="AralkYok"/>
        <w:jc w:val="both"/>
        <w:rPr>
          <w:rFonts w:cstheme="minorHAnsi"/>
        </w:rPr>
      </w:pPr>
    </w:p>
    <w:p w14:paraId="4AC5BAE6" w14:textId="349E28C3" w:rsidR="007A23B8" w:rsidRDefault="007A23B8" w:rsidP="00676603">
      <w:pPr>
        <w:pStyle w:val="AralkYok"/>
        <w:jc w:val="both"/>
        <w:rPr>
          <w:rFonts w:cstheme="minorHAnsi"/>
        </w:rPr>
      </w:pPr>
    </w:p>
    <w:p w14:paraId="328E94C3" w14:textId="1057DD1A" w:rsidR="007A23B8" w:rsidRDefault="007A23B8" w:rsidP="00676603">
      <w:pPr>
        <w:pStyle w:val="AralkYok"/>
        <w:jc w:val="both"/>
        <w:rPr>
          <w:rFonts w:cstheme="minorHAnsi"/>
        </w:rPr>
      </w:pPr>
    </w:p>
    <w:p w14:paraId="15C9D70F" w14:textId="219C8013" w:rsidR="007A23B8" w:rsidRDefault="007A23B8" w:rsidP="00676603">
      <w:pPr>
        <w:pStyle w:val="AralkYok"/>
        <w:jc w:val="both"/>
        <w:rPr>
          <w:rFonts w:cstheme="minorHAnsi"/>
        </w:rPr>
      </w:pPr>
    </w:p>
    <w:p w14:paraId="0BEA2FF9" w14:textId="04637CE6" w:rsidR="007A23B8" w:rsidRDefault="007A23B8" w:rsidP="00676603">
      <w:pPr>
        <w:pStyle w:val="AralkYok"/>
        <w:jc w:val="both"/>
        <w:rPr>
          <w:rFonts w:cstheme="minorHAnsi"/>
        </w:rPr>
      </w:pPr>
    </w:p>
    <w:p w14:paraId="77BB2412" w14:textId="41FCD9A3" w:rsidR="007A23B8" w:rsidRDefault="007A23B8" w:rsidP="00676603">
      <w:pPr>
        <w:pStyle w:val="AralkYok"/>
        <w:jc w:val="both"/>
        <w:rPr>
          <w:rFonts w:cstheme="minorHAnsi"/>
        </w:rPr>
      </w:pPr>
    </w:p>
    <w:p w14:paraId="1C36214E" w14:textId="77777777" w:rsidR="001D0022" w:rsidRDefault="001D0022" w:rsidP="00676603">
      <w:pPr>
        <w:pStyle w:val="AralkYok"/>
        <w:jc w:val="both"/>
        <w:rPr>
          <w:rFonts w:cstheme="minorHAnsi"/>
        </w:rPr>
      </w:pPr>
    </w:p>
    <w:p w14:paraId="056D7924" w14:textId="349E3B7E" w:rsidR="007A23B8" w:rsidRDefault="007A23B8" w:rsidP="00676603">
      <w:pPr>
        <w:pStyle w:val="AralkYok"/>
        <w:jc w:val="both"/>
        <w:rPr>
          <w:rFonts w:cstheme="minorHAnsi"/>
        </w:rPr>
      </w:pPr>
    </w:p>
    <w:p w14:paraId="355D2EF6" w14:textId="5884A28A" w:rsidR="007A23B8" w:rsidRDefault="007A23B8" w:rsidP="00676603">
      <w:pPr>
        <w:pStyle w:val="AralkYok"/>
        <w:jc w:val="both"/>
        <w:rPr>
          <w:rFonts w:cstheme="minorHAnsi"/>
        </w:rPr>
      </w:pPr>
    </w:p>
    <w:p w14:paraId="735C6C76" w14:textId="74B0CDE0" w:rsidR="007A23B8" w:rsidRDefault="007A23B8" w:rsidP="00676603">
      <w:pPr>
        <w:pStyle w:val="AralkYok"/>
        <w:jc w:val="both"/>
        <w:rPr>
          <w:rFonts w:cstheme="minorHAnsi"/>
        </w:rPr>
      </w:pPr>
    </w:p>
    <w:p w14:paraId="3DD6F838" w14:textId="7AFD6145" w:rsidR="001D0022" w:rsidRDefault="001D0022" w:rsidP="00676603">
      <w:pPr>
        <w:pStyle w:val="AralkYok"/>
        <w:jc w:val="both"/>
        <w:rPr>
          <w:rFonts w:cstheme="minorHAnsi"/>
        </w:rPr>
      </w:pPr>
    </w:p>
    <w:p w14:paraId="6589879B" w14:textId="77777777" w:rsidR="001D0022" w:rsidRDefault="001D0022" w:rsidP="00676603">
      <w:pPr>
        <w:pStyle w:val="AralkYok"/>
        <w:jc w:val="both"/>
        <w:rPr>
          <w:rFonts w:cstheme="minorHAnsi"/>
        </w:rPr>
      </w:pPr>
    </w:p>
    <w:p w14:paraId="3D7E4CB8" w14:textId="527A2774" w:rsidR="007A23B8" w:rsidRDefault="007A23B8" w:rsidP="00676603">
      <w:pPr>
        <w:pStyle w:val="AralkYok"/>
        <w:jc w:val="both"/>
        <w:rPr>
          <w:rFonts w:cstheme="minorHAnsi"/>
        </w:rPr>
      </w:pPr>
    </w:p>
    <w:p w14:paraId="33486B8D" w14:textId="42D91F1C" w:rsidR="007A23B8" w:rsidRDefault="007A23B8" w:rsidP="00676603">
      <w:pPr>
        <w:pStyle w:val="AralkYok"/>
        <w:jc w:val="both"/>
        <w:rPr>
          <w:rFonts w:cstheme="minorHAnsi"/>
        </w:rPr>
      </w:pPr>
    </w:p>
    <w:p w14:paraId="1E8B4F50" w14:textId="6A2DAD4F" w:rsidR="007A23B8" w:rsidRDefault="007A23B8" w:rsidP="00676603">
      <w:pPr>
        <w:pStyle w:val="AralkYok"/>
        <w:jc w:val="both"/>
        <w:rPr>
          <w:rFonts w:cstheme="minorHAnsi"/>
        </w:rPr>
      </w:pPr>
    </w:p>
    <w:p w14:paraId="755EAA47" w14:textId="77777777" w:rsidR="007A23B8" w:rsidRPr="00676603" w:rsidRDefault="007A23B8" w:rsidP="00676603">
      <w:pPr>
        <w:pStyle w:val="AralkYok"/>
        <w:jc w:val="both"/>
        <w:rPr>
          <w:rFonts w:cstheme="minorHAnsi"/>
        </w:rPr>
      </w:pPr>
    </w:p>
    <w:p w14:paraId="587C4202" w14:textId="77777777" w:rsidR="00CF2DEB" w:rsidRDefault="00CF2DEB" w:rsidP="00810029">
      <w:pPr>
        <w:pStyle w:val="AralkYok"/>
        <w:jc w:val="both"/>
      </w:pPr>
    </w:p>
    <w:tbl>
      <w:tblPr>
        <w:tblStyle w:val="TabloKlavuzu"/>
        <w:tblW w:w="9065" w:type="dxa"/>
        <w:tblLook w:val="04A0" w:firstRow="1" w:lastRow="0" w:firstColumn="1" w:lastColumn="0" w:noHBand="0" w:noVBand="1"/>
      </w:tblPr>
      <w:tblGrid>
        <w:gridCol w:w="1486"/>
        <w:gridCol w:w="494"/>
        <w:gridCol w:w="785"/>
        <w:gridCol w:w="1056"/>
        <w:gridCol w:w="1132"/>
        <w:gridCol w:w="1235"/>
        <w:gridCol w:w="1137"/>
        <w:gridCol w:w="1740"/>
      </w:tblGrid>
      <w:tr w:rsidR="00E828A3" w:rsidRPr="001D0022" w14:paraId="4A24F50D" w14:textId="77777777" w:rsidTr="0061768C">
        <w:trPr>
          <w:trHeight w:val="637"/>
        </w:trPr>
        <w:tc>
          <w:tcPr>
            <w:tcW w:w="2244" w:type="dxa"/>
            <w:gridSpan w:val="2"/>
            <w:tcBorders>
              <w:bottom w:val="single" w:sz="4" w:space="0" w:color="000000"/>
            </w:tcBorders>
            <w:shd w:val="clear" w:color="auto" w:fill="BDD6EE" w:themeFill="accent5" w:themeFillTint="66"/>
            <w:vAlign w:val="center"/>
          </w:tcPr>
          <w:p w14:paraId="2BCE142F" w14:textId="45954FD0" w:rsidR="00E828A3" w:rsidRPr="001D0022" w:rsidRDefault="00E828A3" w:rsidP="00FD3E0D">
            <w:pPr>
              <w:rPr>
                <w:b/>
                <w:bCs/>
                <w:sz w:val="19"/>
                <w:szCs w:val="19"/>
              </w:rPr>
            </w:pPr>
            <w:bookmarkStart w:id="3" w:name="_Hlk220483280"/>
            <w:r w:rsidRPr="001D0022">
              <w:rPr>
                <w:rFonts w:cstheme="minorHAnsi"/>
                <w:b/>
                <w:color w:val="000000" w:themeColor="text1"/>
                <w:sz w:val="19"/>
                <w:szCs w:val="19"/>
              </w:rPr>
              <w:lastRenderedPageBreak/>
              <w:t>Performans</w:t>
            </w:r>
            <w:r w:rsidRPr="001D0022">
              <w:rPr>
                <w:rFonts w:cstheme="minorHAnsi"/>
                <w:b/>
                <w:color w:val="000000" w:themeColor="text1"/>
                <w:spacing w:val="-8"/>
                <w:sz w:val="19"/>
                <w:szCs w:val="19"/>
              </w:rPr>
              <w:t xml:space="preserve"> </w:t>
            </w:r>
            <w:r w:rsidRPr="001D0022">
              <w:rPr>
                <w:rFonts w:cstheme="minorHAnsi"/>
                <w:b/>
                <w:color w:val="000000" w:themeColor="text1"/>
                <w:spacing w:val="-2"/>
                <w:sz w:val="19"/>
                <w:szCs w:val="19"/>
              </w:rPr>
              <w:t>Göstergesi</w:t>
            </w:r>
          </w:p>
        </w:tc>
        <w:tc>
          <w:tcPr>
            <w:tcW w:w="705" w:type="dxa"/>
            <w:tcBorders>
              <w:bottom w:val="single" w:sz="4" w:space="0" w:color="000000"/>
            </w:tcBorders>
            <w:shd w:val="clear" w:color="auto" w:fill="BDD6EE" w:themeFill="accent5" w:themeFillTint="66"/>
            <w:vAlign w:val="center"/>
          </w:tcPr>
          <w:p w14:paraId="53012698" w14:textId="77777777" w:rsidR="00E828A3" w:rsidRPr="001D0022" w:rsidRDefault="00E828A3" w:rsidP="00E828A3">
            <w:pPr>
              <w:pStyle w:val="AralkYok"/>
              <w:jc w:val="center"/>
              <w:rPr>
                <w:rFonts w:cstheme="minorHAnsi"/>
                <w:b/>
                <w:bCs/>
                <w:spacing w:val="40"/>
                <w:sz w:val="19"/>
                <w:szCs w:val="19"/>
              </w:rPr>
            </w:pPr>
            <w:r w:rsidRPr="001D0022">
              <w:rPr>
                <w:rFonts w:cstheme="minorHAnsi"/>
                <w:b/>
                <w:bCs/>
                <w:sz w:val="19"/>
                <w:szCs w:val="19"/>
              </w:rPr>
              <w:t>Hedefe</w:t>
            </w:r>
            <w:r w:rsidRPr="001D0022">
              <w:rPr>
                <w:rFonts w:cstheme="minorHAnsi"/>
                <w:b/>
                <w:bCs/>
                <w:spacing w:val="40"/>
                <w:sz w:val="19"/>
                <w:szCs w:val="19"/>
              </w:rPr>
              <w:t xml:space="preserve"> </w:t>
            </w:r>
            <w:r w:rsidRPr="001D0022">
              <w:rPr>
                <w:rFonts w:cstheme="minorHAnsi"/>
                <w:b/>
                <w:bCs/>
                <w:sz w:val="19"/>
                <w:szCs w:val="19"/>
              </w:rPr>
              <w:t>Etkisi</w:t>
            </w:r>
          </w:p>
          <w:p w14:paraId="1BE910A4" w14:textId="6E32871B" w:rsidR="00E828A3" w:rsidRPr="001D0022" w:rsidRDefault="00E828A3" w:rsidP="00E828A3">
            <w:pPr>
              <w:jc w:val="center"/>
              <w:rPr>
                <w:b/>
                <w:bCs/>
                <w:sz w:val="19"/>
                <w:szCs w:val="19"/>
              </w:rPr>
            </w:pPr>
            <w:r w:rsidRPr="001D0022">
              <w:rPr>
                <w:rFonts w:cstheme="minorHAnsi"/>
                <w:b/>
                <w:bCs/>
                <w:spacing w:val="-4"/>
                <w:sz w:val="19"/>
                <w:szCs w:val="19"/>
              </w:rPr>
              <w:t>(%)</w:t>
            </w:r>
          </w:p>
        </w:tc>
        <w:tc>
          <w:tcPr>
            <w:tcW w:w="1125" w:type="dxa"/>
            <w:tcBorders>
              <w:bottom w:val="single" w:sz="4" w:space="0" w:color="000000"/>
            </w:tcBorders>
            <w:shd w:val="clear" w:color="auto" w:fill="BDD6EE" w:themeFill="accent5" w:themeFillTint="66"/>
            <w:vAlign w:val="center"/>
          </w:tcPr>
          <w:p w14:paraId="04E799A2" w14:textId="4D55C045" w:rsidR="00E828A3" w:rsidRPr="001D0022" w:rsidRDefault="00E828A3" w:rsidP="00E828A3">
            <w:pPr>
              <w:pStyle w:val="AralkYok"/>
              <w:jc w:val="center"/>
              <w:rPr>
                <w:rFonts w:cstheme="minorHAnsi"/>
                <w:b/>
                <w:bCs/>
                <w:spacing w:val="40"/>
                <w:sz w:val="19"/>
                <w:szCs w:val="19"/>
              </w:rPr>
            </w:pPr>
            <w:r w:rsidRPr="001D0022">
              <w:rPr>
                <w:rFonts w:cstheme="minorHAnsi"/>
                <w:b/>
                <w:bCs/>
                <w:sz w:val="19"/>
                <w:szCs w:val="19"/>
              </w:rPr>
              <w:t>Plan</w:t>
            </w:r>
            <w:r w:rsidR="001D0022" w:rsidRPr="001D0022">
              <w:rPr>
                <w:rFonts w:cstheme="minorHAnsi"/>
                <w:b/>
                <w:bCs/>
                <w:sz w:val="19"/>
                <w:szCs w:val="19"/>
              </w:rPr>
              <w:t xml:space="preserve"> </w:t>
            </w:r>
            <w:r w:rsidRPr="001D0022">
              <w:rPr>
                <w:rFonts w:cstheme="minorHAnsi"/>
                <w:b/>
                <w:bCs/>
                <w:sz w:val="19"/>
                <w:szCs w:val="19"/>
              </w:rPr>
              <w:t>Dönemi</w:t>
            </w:r>
          </w:p>
          <w:p w14:paraId="43FD8FDA" w14:textId="77777777" w:rsidR="00E828A3" w:rsidRPr="001D0022" w:rsidRDefault="00E828A3" w:rsidP="00E828A3">
            <w:pPr>
              <w:pStyle w:val="AralkYok"/>
              <w:jc w:val="center"/>
              <w:rPr>
                <w:rFonts w:cstheme="minorHAnsi"/>
                <w:b/>
                <w:bCs/>
                <w:sz w:val="19"/>
                <w:szCs w:val="19"/>
              </w:rPr>
            </w:pPr>
            <w:r w:rsidRPr="001D0022">
              <w:rPr>
                <w:rFonts w:cstheme="minorHAnsi"/>
                <w:b/>
                <w:bCs/>
                <w:sz w:val="19"/>
                <w:szCs w:val="19"/>
              </w:rPr>
              <w:t>Başlangıç Değeri</w:t>
            </w:r>
          </w:p>
          <w:p w14:paraId="32AD3EB2" w14:textId="77777777" w:rsidR="001D0022" w:rsidRDefault="00E828A3" w:rsidP="001D0022">
            <w:pPr>
              <w:pStyle w:val="AralkYok"/>
              <w:jc w:val="center"/>
              <w:rPr>
                <w:rFonts w:cstheme="minorHAnsi"/>
                <w:b/>
                <w:bCs/>
                <w:sz w:val="19"/>
                <w:szCs w:val="19"/>
              </w:rPr>
            </w:pPr>
            <w:r w:rsidRPr="001D0022">
              <w:rPr>
                <w:rFonts w:cstheme="minorHAnsi"/>
                <w:b/>
                <w:bCs/>
                <w:sz w:val="19"/>
                <w:szCs w:val="19"/>
              </w:rPr>
              <w:t>(2024)</w:t>
            </w:r>
            <w:r w:rsidR="001D0022" w:rsidRPr="001D0022">
              <w:rPr>
                <w:rFonts w:cstheme="minorHAnsi"/>
                <w:b/>
                <w:bCs/>
                <w:sz w:val="19"/>
                <w:szCs w:val="19"/>
              </w:rPr>
              <w:t xml:space="preserve"> </w:t>
            </w:r>
          </w:p>
          <w:p w14:paraId="57301495" w14:textId="7442686E" w:rsidR="00E828A3" w:rsidRPr="001D0022" w:rsidRDefault="00E828A3" w:rsidP="001D0022">
            <w:pPr>
              <w:pStyle w:val="AralkYok"/>
              <w:jc w:val="center"/>
              <w:rPr>
                <w:b/>
                <w:bCs/>
                <w:sz w:val="19"/>
                <w:szCs w:val="19"/>
              </w:rPr>
            </w:pPr>
            <w:r w:rsidRPr="001D0022">
              <w:rPr>
                <w:rFonts w:cstheme="minorHAnsi"/>
                <w:b/>
                <w:bCs/>
                <w:spacing w:val="-5"/>
                <w:sz w:val="19"/>
                <w:szCs w:val="19"/>
              </w:rPr>
              <w:t>(A)</w:t>
            </w:r>
          </w:p>
        </w:tc>
        <w:tc>
          <w:tcPr>
            <w:tcW w:w="1011" w:type="dxa"/>
            <w:tcBorders>
              <w:bottom w:val="single" w:sz="4" w:space="0" w:color="000000"/>
            </w:tcBorders>
            <w:shd w:val="clear" w:color="auto" w:fill="BDD6EE" w:themeFill="accent5" w:themeFillTint="66"/>
            <w:vAlign w:val="center"/>
          </w:tcPr>
          <w:p w14:paraId="49E701DC" w14:textId="77777777" w:rsidR="00E828A3" w:rsidRPr="001D0022" w:rsidRDefault="00E828A3" w:rsidP="00E828A3">
            <w:pPr>
              <w:pStyle w:val="AralkYok"/>
              <w:jc w:val="center"/>
              <w:rPr>
                <w:rFonts w:cstheme="minorHAnsi"/>
                <w:b/>
                <w:bCs/>
                <w:sz w:val="19"/>
                <w:szCs w:val="19"/>
              </w:rPr>
            </w:pPr>
            <w:r w:rsidRPr="001D0022">
              <w:rPr>
                <w:rFonts w:cstheme="minorHAnsi"/>
                <w:b/>
                <w:bCs/>
                <w:sz w:val="19"/>
                <w:szCs w:val="19"/>
              </w:rPr>
              <w:t>2025</w:t>
            </w:r>
            <w:r w:rsidRPr="001D0022">
              <w:rPr>
                <w:rFonts w:cstheme="minorHAnsi"/>
                <w:b/>
                <w:bCs/>
                <w:spacing w:val="-10"/>
                <w:sz w:val="19"/>
                <w:szCs w:val="19"/>
              </w:rPr>
              <w:t xml:space="preserve"> </w:t>
            </w:r>
            <w:r w:rsidRPr="001D0022">
              <w:rPr>
                <w:rFonts w:cstheme="minorHAnsi"/>
                <w:b/>
                <w:bCs/>
                <w:sz w:val="19"/>
                <w:szCs w:val="19"/>
              </w:rPr>
              <w:t>Yılsonu</w:t>
            </w:r>
            <w:r w:rsidRPr="001D0022">
              <w:rPr>
                <w:rFonts w:cstheme="minorHAnsi"/>
                <w:b/>
                <w:bCs/>
                <w:spacing w:val="40"/>
                <w:sz w:val="19"/>
                <w:szCs w:val="19"/>
              </w:rPr>
              <w:t xml:space="preserve"> </w:t>
            </w:r>
            <w:r w:rsidRPr="001D0022">
              <w:rPr>
                <w:rFonts w:cstheme="minorHAnsi"/>
                <w:b/>
                <w:bCs/>
                <w:sz w:val="19"/>
                <w:szCs w:val="19"/>
              </w:rPr>
              <w:t>Hedeflenen</w:t>
            </w:r>
            <w:r w:rsidRPr="001D0022">
              <w:rPr>
                <w:rFonts w:cstheme="minorHAnsi"/>
                <w:b/>
                <w:bCs/>
                <w:spacing w:val="40"/>
                <w:sz w:val="19"/>
                <w:szCs w:val="19"/>
              </w:rPr>
              <w:t xml:space="preserve"> </w:t>
            </w:r>
            <w:r w:rsidRPr="001D0022">
              <w:rPr>
                <w:rFonts w:cstheme="minorHAnsi"/>
                <w:b/>
                <w:bCs/>
                <w:sz w:val="19"/>
                <w:szCs w:val="19"/>
              </w:rPr>
              <w:t>Değer</w:t>
            </w:r>
          </w:p>
          <w:p w14:paraId="6A926A06" w14:textId="3E3F4132" w:rsidR="00E828A3" w:rsidRPr="001D0022" w:rsidRDefault="00E828A3" w:rsidP="00E828A3">
            <w:pPr>
              <w:jc w:val="center"/>
              <w:rPr>
                <w:b/>
                <w:bCs/>
                <w:sz w:val="19"/>
                <w:szCs w:val="19"/>
              </w:rPr>
            </w:pPr>
            <w:r w:rsidRPr="001D0022">
              <w:rPr>
                <w:rFonts w:cstheme="minorHAnsi"/>
                <w:b/>
                <w:bCs/>
                <w:sz w:val="19"/>
                <w:szCs w:val="19"/>
              </w:rPr>
              <w:t>(B)</w:t>
            </w:r>
          </w:p>
        </w:tc>
        <w:tc>
          <w:tcPr>
            <w:tcW w:w="1075" w:type="dxa"/>
            <w:tcBorders>
              <w:bottom w:val="single" w:sz="4" w:space="0" w:color="000000"/>
            </w:tcBorders>
            <w:shd w:val="clear" w:color="auto" w:fill="BDD6EE" w:themeFill="accent5" w:themeFillTint="66"/>
            <w:vAlign w:val="center"/>
          </w:tcPr>
          <w:p w14:paraId="051CFC16" w14:textId="77777777" w:rsidR="00E828A3" w:rsidRPr="001D0022" w:rsidRDefault="00E828A3" w:rsidP="00E828A3">
            <w:pPr>
              <w:pStyle w:val="AralkYok"/>
              <w:jc w:val="center"/>
              <w:rPr>
                <w:rFonts w:cstheme="minorHAnsi"/>
                <w:b/>
                <w:bCs/>
                <w:sz w:val="19"/>
                <w:szCs w:val="19"/>
              </w:rPr>
            </w:pPr>
            <w:r w:rsidRPr="001D0022">
              <w:rPr>
                <w:rFonts w:cstheme="minorHAnsi"/>
                <w:b/>
                <w:bCs/>
                <w:sz w:val="19"/>
                <w:szCs w:val="19"/>
              </w:rPr>
              <w:t>2025 Yılı</w:t>
            </w:r>
            <w:r w:rsidRPr="001D0022">
              <w:rPr>
                <w:rFonts w:cstheme="minorHAnsi"/>
                <w:b/>
                <w:bCs/>
                <w:spacing w:val="40"/>
                <w:sz w:val="19"/>
                <w:szCs w:val="19"/>
              </w:rPr>
              <w:t xml:space="preserve"> </w:t>
            </w:r>
            <w:r w:rsidRPr="001D0022">
              <w:rPr>
                <w:rFonts w:cstheme="minorHAnsi"/>
                <w:b/>
                <w:bCs/>
                <w:sz w:val="19"/>
                <w:szCs w:val="19"/>
              </w:rPr>
              <w:t>Gerçekleşme</w:t>
            </w:r>
          </w:p>
          <w:p w14:paraId="43FF8F4A" w14:textId="77777777" w:rsidR="00E828A3" w:rsidRPr="001D0022" w:rsidRDefault="00E828A3" w:rsidP="00E828A3">
            <w:pPr>
              <w:pStyle w:val="AralkYok"/>
              <w:jc w:val="center"/>
              <w:rPr>
                <w:rFonts w:cstheme="minorHAnsi"/>
                <w:b/>
                <w:bCs/>
                <w:sz w:val="19"/>
                <w:szCs w:val="19"/>
              </w:rPr>
            </w:pPr>
            <w:r w:rsidRPr="001D0022">
              <w:rPr>
                <w:rFonts w:cstheme="minorHAnsi"/>
                <w:b/>
                <w:bCs/>
                <w:sz w:val="19"/>
                <w:szCs w:val="19"/>
              </w:rPr>
              <w:t>Değeri</w:t>
            </w:r>
          </w:p>
          <w:p w14:paraId="0DFA567A" w14:textId="3E28E5AC" w:rsidR="00E828A3" w:rsidRPr="001D0022" w:rsidRDefault="00E828A3" w:rsidP="00E828A3">
            <w:pPr>
              <w:jc w:val="center"/>
              <w:rPr>
                <w:b/>
                <w:bCs/>
                <w:sz w:val="19"/>
                <w:szCs w:val="19"/>
              </w:rPr>
            </w:pPr>
            <w:r w:rsidRPr="001D0022">
              <w:rPr>
                <w:rFonts w:cstheme="minorHAnsi"/>
                <w:b/>
                <w:bCs/>
                <w:spacing w:val="-5"/>
                <w:sz w:val="19"/>
                <w:szCs w:val="19"/>
              </w:rPr>
              <w:t>(C)</w:t>
            </w:r>
          </w:p>
        </w:tc>
        <w:tc>
          <w:tcPr>
            <w:tcW w:w="991" w:type="dxa"/>
            <w:tcBorders>
              <w:bottom w:val="single" w:sz="4" w:space="0" w:color="000000"/>
              <w:right w:val="single" w:sz="4" w:space="0" w:color="auto"/>
            </w:tcBorders>
            <w:shd w:val="clear" w:color="auto" w:fill="BDD6EE" w:themeFill="accent5" w:themeFillTint="66"/>
            <w:vAlign w:val="center"/>
          </w:tcPr>
          <w:p w14:paraId="0B3CAF4A" w14:textId="77777777" w:rsidR="00E828A3" w:rsidRPr="001D0022" w:rsidRDefault="00E828A3" w:rsidP="00E828A3">
            <w:pPr>
              <w:pStyle w:val="AralkYok"/>
              <w:jc w:val="center"/>
              <w:rPr>
                <w:rFonts w:cstheme="minorHAnsi"/>
                <w:b/>
                <w:bCs/>
                <w:spacing w:val="40"/>
                <w:sz w:val="19"/>
                <w:szCs w:val="19"/>
              </w:rPr>
            </w:pPr>
            <w:r w:rsidRPr="001D0022">
              <w:rPr>
                <w:rFonts w:cstheme="minorHAnsi"/>
                <w:b/>
                <w:bCs/>
                <w:sz w:val="19"/>
                <w:szCs w:val="19"/>
              </w:rPr>
              <w:t>Performans</w:t>
            </w:r>
            <w:r w:rsidRPr="001D0022">
              <w:rPr>
                <w:rFonts w:cstheme="minorHAnsi"/>
                <w:b/>
                <w:bCs/>
                <w:spacing w:val="-10"/>
                <w:sz w:val="19"/>
                <w:szCs w:val="19"/>
              </w:rPr>
              <w:t xml:space="preserve"> </w:t>
            </w:r>
            <w:r w:rsidRPr="001D0022">
              <w:rPr>
                <w:rFonts w:cstheme="minorHAnsi"/>
                <w:b/>
                <w:bCs/>
                <w:sz w:val="19"/>
                <w:szCs w:val="19"/>
              </w:rPr>
              <w:t>(%)</w:t>
            </w:r>
          </w:p>
          <w:p w14:paraId="57D4482E" w14:textId="2F776EF4" w:rsidR="00E828A3" w:rsidRPr="001D0022" w:rsidRDefault="00E828A3" w:rsidP="00E828A3">
            <w:pPr>
              <w:jc w:val="center"/>
              <w:rPr>
                <w:b/>
                <w:bCs/>
                <w:sz w:val="19"/>
                <w:szCs w:val="19"/>
              </w:rPr>
            </w:pPr>
            <w:r w:rsidRPr="001D0022">
              <w:rPr>
                <w:rFonts w:cstheme="minorHAnsi"/>
                <w:b/>
                <w:bCs/>
                <w:sz w:val="19"/>
                <w:szCs w:val="19"/>
              </w:rPr>
              <w:t>(C-A)</w:t>
            </w:r>
            <w:r w:rsidR="009E7320" w:rsidRPr="001D0022">
              <w:rPr>
                <w:rFonts w:cstheme="minorHAnsi"/>
                <w:b/>
                <w:bCs/>
                <w:sz w:val="19"/>
                <w:szCs w:val="19"/>
              </w:rPr>
              <w:t xml:space="preserve"> </w:t>
            </w:r>
            <w:r w:rsidRPr="001D0022">
              <w:rPr>
                <w:rFonts w:cstheme="minorHAnsi"/>
                <w:b/>
                <w:bCs/>
                <w:sz w:val="19"/>
                <w:szCs w:val="19"/>
              </w:rPr>
              <w:t>/(B-A)</w:t>
            </w:r>
          </w:p>
        </w:tc>
        <w:tc>
          <w:tcPr>
            <w:tcW w:w="1914" w:type="dxa"/>
            <w:tcBorders>
              <w:left w:val="single" w:sz="4" w:space="0" w:color="auto"/>
              <w:bottom w:val="single" w:sz="4" w:space="0" w:color="000000"/>
            </w:tcBorders>
            <w:shd w:val="clear" w:color="auto" w:fill="BDD6EE" w:themeFill="accent5" w:themeFillTint="66"/>
            <w:vAlign w:val="center"/>
          </w:tcPr>
          <w:p w14:paraId="05E1FFF4" w14:textId="0B936ED8" w:rsidR="00E828A3" w:rsidRPr="001D0022" w:rsidRDefault="00E828A3" w:rsidP="00E828A3">
            <w:pPr>
              <w:jc w:val="center"/>
              <w:rPr>
                <w:b/>
                <w:bCs/>
                <w:sz w:val="19"/>
                <w:szCs w:val="19"/>
              </w:rPr>
            </w:pPr>
            <w:r w:rsidRPr="001D0022">
              <w:rPr>
                <w:rFonts w:cstheme="minorHAnsi"/>
                <w:b/>
                <w:bCs/>
                <w:sz w:val="19"/>
                <w:szCs w:val="19"/>
              </w:rPr>
              <w:t>Sorumlu Birim</w:t>
            </w:r>
          </w:p>
        </w:tc>
      </w:tr>
      <w:bookmarkEnd w:id="3"/>
      <w:tr w:rsidR="00E828A3" w:rsidRPr="001D0022" w14:paraId="6E70136C" w14:textId="77777777" w:rsidTr="0061768C">
        <w:trPr>
          <w:trHeight w:val="380"/>
        </w:trPr>
        <w:tc>
          <w:tcPr>
            <w:tcW w:w="2244" w:type="dxa"/>
            <w:gridSpan w:val="2"/>
            <w:tcBorders>
              <w:top w:val="single" w:sz="4" w:space="0" w:color="000000"/>
            </w:tcBorders>
            <w:shd w:val="clear" w:color="auto" w:fill="FFFFFF" w:themeFill="background1"/>
            <w:vAlign w:val="center"/>
          </w:tcPr>
          <w:p w14:paraId="06D9E385" w14:textId="6128E7BC" w:rsidR="003154B9" w:rsidRPr="001D0022" w:rsidRDefault="003154B9" w:rsidP="003154B9">
            <w:pPr>
              <w:rPr>
                <w:sz w:val="19"/>
                <w:szCs w:val="19"/>
              </w:rPr>
            </w:pPr>
            <w:r w:rsidRPr="001D0022">
              <w:rPr>
                <w:b/>
                <w:sz w:val="19"/>
                <w:szCs w:val="19"/>
              </w:rPr>
              <w:t>PG1.1.1</w:t>
            </w:r>
            <w:r w:rsidRPr="001D0022">
              <w:rPr>
                <w:sz w:val="19"/>
                <w:szCs w:val="19"/>
              </w:rPr>
              <w:t>: Uluslararası Değişim Programlarından Yararlanan Öğretim Elemanı Sayısı</w:t>
            </w:r>
          </w:p>
        </w:tc>
        <w:tc>
          <w:tcPr>
            <w:tcW w:w="705" w:type="dxa"/>
            <w:tcBorders>
              <w:top w:val="single" w:sz="4" w:space="0" w:color="000000"/>
            </w:tcBorders>
            <w:shd w:val="clear" w:color="auto" w:fill="FFFFFF" w:themeFill="background1"/>
            <w:vAlign w:val="center"/>
          </w:tcPr>
          <w:p w14:paraId="6FFA1917" w14:textId="687C4FBC" w:rsidR="003154B9" w:rsidRPr="001D0022" w:rsidRDefault="003154B9" w:rsidP="009978B8">
            <w:pPr>
              <w:jc w:val="center"/>
              <w:rPr>
                <w:sz w:val="19"/>
                <w:szCs w:val="19"/>
              </w:rPr>
            </w:pPr>
            <w:r w:rsidRPr="001D0022">
              <w:rPr>
                <w:rFonts w:cstheme="minorHAnsi"/>
                <w:spacing w:val="-5"/>
                <w:sz w:val="19"/>
                <w:szCs w:val="19"/>
              </w:rPr>
              <w:t>30</w:t>
            </w:r>
          </w:p>
        </w:tc>
        <w:tc>
          <w:tcPr>
            <w:tcW w:w="1125" w:type="dxa"/>
            <w:tcBorders>
              <w:top w:val="single" w:sz="4" w:space="0" w:color="000000"/>
            </w:tcBorders>
            <w:shd w:val="clear" w:color="auto" w:fill="FFFFFF" w:themeFill="background1"/>
            <w:vAlign w:val="center"/>
          </w:tcPr>
          <w:p w14:paraId="68A174E6" w14:textId="5131C0BB" w:rsidR="003154B9" w:rsidRPr="001D0022" w:rsidRDefault="003154B9" w:rsidP="009978B8">
            <w:pPr>
              <w:jc w:val="center"/>
              <w:rPr>
                <w:sz w:val="19"/>
                <w:szCs w:val="19"/>
              </w:rPr>
            </w:pPr>
            <w:r w:rsidRPr="001D0022">
              <w:rPr>
                <w:rFonts w:cstheme="minorHAnsi"/>
                <w:spacing w:val="-5"/>
                <w:sz w:val="19"/>
                <w:szCs w:val="19"/>
              </w:rPr>
              <w:t>38</w:t>
            </w:r>
          </w:p>
        </w:tc>
        <w:tc>
          <w:tcPr>
            <w:tcW w:w="1011" w:type="dxa"/>
            <w:tcBorders>
              <w:top w:val="single" w:sz="4" w:space="0" w:color="000000"/>
            </w:tcBorders>
            <w:shd w:val="clear" w:color="auto" w:fill="FFFFFF" w:themeFill="background1"/>
            <w:vAlign w:val="center"/>
          </w:tcPr>
          <w:p w14:paraId="150E8AFA" w14:textId="459F7895" w:rsidR="003154B9" w:rsidRPr="001D0022" w:rsidRDefault="003154B9" w:rsidP="009978B8">
            <w:pPr>
              <w:jc w:val="center"/>
              <w:rPr>
                <w:sz w:val="19"/>
                <w:szCs w:val="19"/>
              </w:rPr>
            </w:pPr>
            <w:r w:rsidRPr="001D0022">
              <w:rPr>
                <w:rFonts w:cstheme="minorHAnsi"/>
                <w:spacing w:val="-2"/>
                <w:sz w:val="19"/>
                <w:szCs w:val="19"/>
              </w:rPr>
              <w:t>40</w:t>
            </w:r>
          </w:p>
        </w:tc>
        <w:tc>
          <w:tcPr>
            <w:tcW w:w="1075" w:type="dxa"/>
            <w:tcBorders>
              <w:top w:val="single" w:sz="4" w:space="0" w:color="000000"/>
            </w:tcBorders>
            <w:shd w:val="clear" w:color="auto" w:fill="FFFFFF" w:themeFill="background1"/>
            <w:vAlign w:val="center"/>
          </w:tcPr>
          <w:p w14:paraId="69F6501D" w14:textId="6FCE63FA" w:rsidR="003154B9" w:rsidRPr="001D0022" w:rsidRDefault="004527C0" w:rsidP="009978B8">
            <w:pPr>
              <w:jc w:val="center"/>
              <w:rPr>
                <w:sz w:val="19"/>
                <w:szCs w:val="19"/>
              </w:rPr>
            </w:pPr>
            <w:r w:rsidRPr="001D0022">
              <w:rPr>
                <w:rFonts w:cstheme="minorHAnsi"/>
                <w:bCs/>
                <w:sz w:val="19"/>
                <w:szCs w:val="19"/>
              </w:rPr>
              <w:t>167</w:t>
            </w:r>
          </w:p>
        </w:tc>
        <w:tc>
          <w:tcPr>
            <w:tcW w:w="991" w:type="dxa"/>
            <w:tcBorders>
              <w:top w:val="single" w:sz="4" w:space="0" w:color="000000"/>
              <w:right w:val="single" w:sz="4" w:space="0" w:color="auto"/>
            </w:tcBorders>
            <w:shd w:val="clear" w:color="auto" w:fill="FFFFFF" w:themeFill="background1"/>
            <w:vAlign w:val="center"/>
          </w:tcPr>
          <w:p w14:paraId="296C6AB0" w14:textId="76A30F3D" w:rsidR="003154B9" w:rsidRPr="001D0022" w:rsidRDefault="009E4621" w:rsidP="009978B8">
            <w:pPr>
              <w:jc w:val="center"/>
              <w:rPr>
                <w:b/>
                <w:bCs/>
                <w:sz w:val="19"/>
                <w:szCs w:val="19"/>
              </w:rPr>
            </w:pPr>
            <w:r w:rsidRPr="001D0022">
              <w:rPr>
                <w:rFonts w:cstheme="minorHAnsi"/>
                <w:b/>
                <w:bCs/>
                <w:color w:val="000000" w:themeColor="text1"/>
                <w:sz w:val="19"/>
                <w:szCs w:val="19"/>
              </w:rPr>
              <w:t>6</w:t>
            </w:r>
            <w:r w:rsidR="00F9301E" w:rsidRPr="001D0022">
              <w:rPr>
                <w:rFonts w:cstheme="minorHAnsi"/>
                <w:b/>
                <w:bCs/>
                <w:color w:val="000000" w:themeColor="text1"/>
                <w:sz w:val="19"/>
                <w:szCs w:val="19"/>
              </w:rPr>
              <w:t>.</w:t>
            </w:r>
            <w:r w:rsidRPr="001D0022">
              <w:rPr>
                <w:rFonts w:cstheme="minorHAnsi"/>
                <w:b/>
                <w:bCs/>
                <w:color w:val="000000" w:themeColor="text1"/>
                <w:sz w:val="19"/>
                <w:szCs w:val="19"/>
              </w:rPr>
              <w:t>450</w:t>
            </w:r>
          </w:p>
        </w:tc>
        <w:tc>
          <w:tcPr>
            <w:tcW w:w="1914" w:type="dxa"/>
            <w:tcBorders>
              <w:top w:val="single" w:sz="4" w:space="0" w:color="000000"/>
              <w:left w:val="single" w:sz="4" w:space="0" w:color="auto"/>
            </w:tcBorders>
            <w:shd w:val="clear" w:color="auto" w:fill="FFFFFF" w:themeFill="background1"/>
            <w:vAlign w:val="center"/>
          </w:tcPr>
          <w:p w14:paraId="3F45A8F8" w14:textId="73D66DD4" w:rsidR="003154B9" w:rsidRPr="001D0022" w:rsidRDefault="003154B9" w:rsidP="009978B8">
            <w:pPr>
              <w:jc w:val="center"/>
              <w:rPr>
                <w:sz w:val="19"/>
                <w:szCs w:val="19"/>
              </w:rPr>
            </w:pPr>
            <w:r w:rsidRPr="001D0022">
              <w:rPr>
                <w:bCs/>
                <w:sz w:val="19"/>
                <w:szCs w:val="19"/>
              </w:rPr>
              <w:t>Dış İlişkiler Koordinatörlüğü</w:t>
            </w:r>
          </w:p>
        </w:tc>
      </w:tr>
      <w:tr w:rsidR="009E7320" w:rsidRPr="001D0022" w14:paraId="45023CD6" w14:textId="77777777" w:rsidTr="00A43665">
        <w:tc>
          <w:tcPr>
            <w:tcW w:w="9065" w:type="dxa"/>
            <w:gridSpan w:val="8"/>
            <w:vAlign w:val="center"/>
          </w:tcPr>
          <w:p w14:paraId="1B41C3D3" w14:textId="77777777" w:rsidR="009E7320" w:rsidRPr="001D0022" w:rsidRDefault="009E7320" w:rsidP="00D82BCD">
            <w:pPr>
              <w:jc w:val="center"/>
              <w:rPr>
                <w:b/>
                <w:bCs/>
                <w:sz w:val="19"/>
                <w:szCs w:val="19"/>
              </w:rPr>
            </w:pPr>
            <w:r w:rsidRPr="001D0022">
              <w:rPr>
                <w:b/>
                <w:bCs/>
                <w:sz w:val="19"/>
                <w:szCs w:val="19"/>
              </w:rPr>
              <w:t>Performans Göstergelerine İlişkin Değerlendirmeler</w:t>
            </w:r>
          </w:p>
        </w:tc>
      </w:tr>
      <w:tr w:rsidR="009E7320" w:rsidRPr="001D0022" w14:paraId="69C2A194" w14:textId="77777777" w:rsidTr="00A43665">
        <w:tc>
          <w:tcPr>
            <w:tcW w:w="1440" w:type="dxa"/>
            <w:vAlign w:val="center"/>
          </w:tcPr>
          <w:p w14:paraId="01E4B50A" w14:textId="77777777" w:rsidR="009E7320" w:rsidRPr="001D0022" w:rsidRDefault="009E7320" w:rsidP="00D82BCD">
            <w:pPr>
              <w:jc w:val="both"/>
              <w:rPr>
                <w:b/>
                <w:bCs/>
                <w:sz w:val="19"/>
                <w:szCs w:val="19"/>
              </w:rPr>
            </w:pPr>
            <w:proofErr w:type="spellStart"/>
            <w:r w:rsidRPr="001D0022">
              <w:rPr>
                <w:b/>
                <w:bCs/>
                <w:sz w:val="19"/>
                <w:szCs w:val="19"/>
              </w:rPr>
              <w:t>İlgililik</w:t>
            </w:r>
            <w:proofErr w:type="spellEnd"/>
          </w:p>
        </w:tc>
        <w:tc>
          <w:tcPr>
            <w:tcW w:w="7625" w:type="dxa"/>
            <w:gridSpan w:val="7"/>
            <w:vAlign w:val="center"/>
          </w:tcPr>
          <w:p w14:paraId="3E01E533" w14:textId="77777777" w:rsidR="009E7320" w:rsidRPr="001D0022" w:rsidRDefault="009E7320" w:rsidP="00D82BCD">
            <w:pPr>
              <w:jc w:val="both"/>
              <w:rPr>
                <w:sz w:val="19"/>
                <w:szCs w:val="19"/>
              </w:rPr>
            </w:pPr>
            <w:r w:rsidRPr="001D0022">
              <w:rPr>
                <w:sz w:val="19"/>
                <w:szCs w:val="19"/>
              </w:rPr>
              <w:t xml:space="preserve">PG1.1.1 performans göstergesi, kurumun </w:t>
            </w:r>
            <w:r w:rsidRPr="001D0022">
              <w:rPr>
                <w:rStyle w:val="Gl"/>
                <w:b w:val="0"/>
                <w:bCs w:val="0"/>
                <w:sz w:val="19"/>
                <w:szCs w:val="19"/>
              </w:rPr>
              <w:t>uluslararasılaşma hedefleri</w:t>
            </w:r>
            <w:r w:rsidRPr="001D0022">
              <w:rPr>
                <w:b/>
                <w:bCs/>
                <w:sz w:val="19"/>
                <w:szCs w:val="19"/>
              </w:rPr>
              <w:t>,</w:t>
            </w:r>
            <w:r w:rsidRPr="001D0022">
              <w:rPr>
                <w:sz w:val="19"/>
                <w:szCs w:val="19"/>
              </w:rPr>
              <w:t xml:space="preserve"> akademik hareketlilik ve küresel iş birliği </w:t>
            </w:r>
            <w:proofErr w:type="gramStart"/>
            <w:r w:rsidRPr="001D0022">
              <w:rPr>
                <w:sz w:val="19"/>
                <w:szCs w:val="19"/>
              </w:rPr>
              <w:t>vizyonu</w:t>
            </w:r>
            <w:proofErr w:type="gramEnd"/>
            <w:r w:rsidRPr="001D0022">
              <w:rPr>
                <w:sz w:val="19"/>
                <w:szCs w:val="19"/>
              </w:rPr>
              <w:t xml:space="preserve"> ile </w:t>
            </w:r>
            <w:r w:rsidRPr="001D0022">
              <w:rPr>
                <w:rStyle w:val="Gl"/>
                <w:b w:val="0"/>
                <w:bCs w:val="0"/>
                <w:sz w:val="19"/>
                <w:szCs w:val="19"/>
              </w:rPr>
              <w:t>doğrudan ilişkilidir</w:t>
            </w:r>
            <w:r w:rsidRPr="001D0022">
              <w:rPr>
                <w:b/>
                <w:bCs/>
                <w:sz w:val="19"/>
                <w:szCs w:val="19"/>
              </w:rPr>
              <w:t>.</w:t>
            </w:r>
            <w:r w:rsidRPr="001D0022">
              <w:rPr>
                <w:sz w:val="19"/>
                <w:szCs w:val="19"/>
              </w:rPr>
              <w:t xml:space="preserve"> Öğretim elemanlarının uluslararası değişim programlarından yararlanması; eğitim-öğretim kalitesinin artırılması, akademik görünürlüğün güçlendirilmesi ve kurumsal kapasitenin geliştirilmesi açısından stratejik öneme sahiptir. Bu yönüyle gösterge, üst politika belgeleri ve stratejik plan hedefleriyle </w:t>
            </w:r>
            <w:r w:rsidRPr="001D0022">
              <w:rPr>
                <w:rStyle w:val="Gl"/>
                <w:b w:val="0"/>
                <w:bCs w:val="0"/>
                <w:sz w:val="19"/>
                <w:szCs w:val="19"/>
              </w:rPr>
              <w:t>yüksek düzeyde uyumludur</w:t>
            </w:r>
            <w:r w:rsidRPr="001D0022">
              <w:rPr>
                <w:sz w:val="19"/>
                <w:szCs w:val="19"/>
              </w:rPr>
              <w:t>.</w:t>
            </w:r>
          </w:p>
        </w:tc>
      </w:tr>
      <w:tr w:rsidR="009E7320" w:rsidRPr="001D0022" w14:paraId="520D6F8F" w14:textId="77777777" w:rsidTr="00A43665">
        <w:tc>
          <w:tcPr>
            <w:tcW w:w="1440" w:type="dxa"/>
            <w:vAlign w:val="center"/>
          </w:tcPr>
          <w:p w14:paraId="6ABDA99E" w14:textId="77777777" w:rsidR="009E7320" w:rsidRPr="001D0022" w:rsidRDefault="009E7320" w:rsidP="00D82BCD">
            <w:pPr>
              <w:jc w:val="both"/>
              <w:rPr>
                <w:b/>
                <w:bCs/>
                <w:sz w:val="19"/>
                <w:szCs w:val="19"/>
              </w:rPr>
            </w:pPr>
            <w:r w:rsidRPr="001D0022">
              <w:rPr>
                <w:b/>
                <w:bCs/>
                <w:sz w:val="19"/>
                <w:szCs w:val="19"/>
              </w:rPr>
              <w:t>Etkililik</w:t>
            </w:r>
          </w:p>
        </w:tc>
        <w:tc>
          <w:tcPr>
            <w:tcW w:w="7625" w:type="dxa"/>
            <w:gridSpan w:val="7"/>
            <w:vAlign w:val="center"/>
          </w:tcPr>
          <w:p w14:paraId="09210019" w14:textId="05882B31" w:rsidR="009E7320" w:rsidRPr="001D0022" w:rsidRDefault="009E7320" w:rsidP="00D82BCD">
            <w:pPr>
              <w:jc w:val="both"/>
              <w:rPr>
                <w:sz w:val="19"/>
                <w:szCs w:val="19"/>
              </w:rPr>
            </w:pPr>
            <w:r w:rsidRPr="001D0022">
              <w:rPr>
                <w:sz w:val="19"/>
                <w:szCs w:val="19"/>
              </w:rPr>
              <w:t xml:space="preserve">2025 yılı için belirlenen </w:t>
            </w:r>
            <w:r w:rsidRPr="001D0022">
              <w:rPr>
                <w:rStyle w:val="Gl"/>
                <w:b w:val="0"/>
                <w:bCs w:val="0"/>
                <w:sz w:val="19"/>
                <w:szCs w:val="19"/>
              </w:rPr>
              <w:t>40</w:t>
            </w:r>
            <w:r w:rsidRPr="001D0022">
              <w:rPr>
                <w:sz w:val="19"/>
                <w:szCs w:val="19"/>
              </w:rPr>
              <w:t xml:space="preserve"> hedef değerine karşılık </w:t>
            </w:r>
            <w:r w:rsidRPr="001D0022">
              <w:rPr>
                <w:rStyle w:val="Gl"/>
                <w:b w:val="0"/>
                <w:bCs w:val="0"/>
                <w:sz w:val="19"/>
                <w:szCs w:val="19"/>
              </w:rPr>
              <w:t>167</w:t>
            </w:r>
            <w:r w:rsidRPr="001D0022">
              <w:rPr>
                <w:sz w:val="19"/>
                <w:szCs w:val="19"/>
              </w:rPr>
              <w:t xml:space="preserve"> öğretim elemanının uluslararası değişim programlarından yararlanması, göstergenin </w:t>
            </w:r>
            <w:r w:rsidRPr="001D0022">
              <w:rPr>
                <w:rStyle w:val="Gl"/>
                <w:b w:val="0"/>
                <w:bCs w:val="0"/>
                <w:sz w:val="19"/>
                <w:szCs w:val="19"/>
              </w:rPr>
              <w:t>beklenen etkinin çok üzerinde</w:t>
            </w:r>
            <w:r w:rsidRPr="001D0022">
              <w:rPr>
                <w:rStyle w:val="Gl"/>
                <w:sz w:val="19"/>
                <w:szCs w:val="19"/>
              </w:rPr>
              <w:t xml:space="preserve"> </w:t>
            </w:r>
            <w:r w:rsidRPr="001D0022">
              <w:rPr>
                <w:rStyle w:val="Gl"/>
                <w:b w:val="0"/>
                <w:bCs w:val="0"/>
                <w:sz w:val="19"/>
                <w:szCs w:val="19"/>
              </w:rPr>
              <w:t>gerçekleştiğini</w:t>
            </w:r>
            <w:r w:rsidRPr="001D0022">
              <w:rPr>
                <w:sz w:val="19"/>
                <w:szCs w:val="19"/>
              </w:rPr>
              <w:t xml:space="preserve"> ortaya koymaktadır. Özellikle yeni uluslararası ikili iş birliği anlaşmalarının artırılması ve öğretim elemanlarına yönelik bilgilendirme faaliyetlerinin hedeflerin üzerinde gerçekleştirilmesi, sonuçların güçlü biçimde elde edilmesini sağlamıştır. Bu durum, belirlenen eylemlerin hedeflenen çıktıyı üretmede </w:t>
            </w:r>
            <w:r w:rsidRPr="001D0022">
              <w:rPr>
                <w:rStyle w:val="Gl"/>
                <w:b w:val="0"/>
                <w:bCs w:val="0"/>
                <w:sz w:val="19"/>
                <w:szCs w:val="19"/>
              </w:rPr>
              <w:t>etkili</w:t>
            </w:r>
            <w:r w:rsidRPr="001D0022">
              <w:rPr>
                <w:sz w:val="19"/>
                <w:szCs w:val="19"/>
              </w:rPr>
              <w:t xml:space="preserve"> olduğunu göstermektedir.</w:t>
            </w:r>
          </w:p>
        </w:tc>
      </w:tr>
      <w:tr w:rsidR="009E7320" w:rsidRPr="001D0022" w14:paraId="0DE0A849" w14:textId="77777777" w:rsidTr="00A43665">
        <w:tc>
          <w:tcPr>
            <w:tcW w:w="1440" w:type="dxa"/>
            <w:vAlign w:val="center"/>
          </w:tcPr>
          <w:p w14:paraId="687DAECB" w14:textId="77777777" w:rsidR="009E7320" w:rsidRPr="001D0022" w:rsidRDefault="009E7320" w:rsidP="00D82BCD">
            <w:pPr>
              <w:jc w:val="both"/>
              <w:rPr>
                <w:b/>
                <w:bCs/>
                <w:sz w:val="19"/>
                <w:szCs w:val="19"/>
              </w:rPr>
            </w:pPr>
            <w:r w:rsidRPr="001D0022">
              <w:rPr>
                <w:b/>
                <w:bCs/>
                <w:sz w:val="19"/>
                <w:szCs w:val="19"/>
              </w:rPr>
              <w:t>Etkinlik</w:t>
            </w:r>
          </w:p>
        </w:tc>
        <w:tc>
          <w:tcPr>
            <w:tcW w:w="7625" w:type="dxa"/>
            <w:gridSpan w:val="7"/>
            <w:vAlign w:val="center"/>
          </w:tcPr>
          <w:p w14:paraId="38A78687" w14:textId="77777777" w:rsidR="009E7320" w:rsidRPr="001D0022" w:rsidRDefault="009E7320" w:rsidP="00D82BCD">
            <w:pPr>
              <w:jc w:val="both"/>
              <w:rPr>
                <w:sz w:val="19"/>
                <w:szCs w:val="19"/>
              </w:rPr>
            </w:pPr>
            <w:r w:rsidRPr="001D0022">
              <w:rPr>
                <w:sz w:val="19"/>
                <w:szCs w:val="19"/>
              </w:rPr>
              <w:t xml:space="preserve">Mevcut kaynaklar ve yürütülen faaliyetler dikkate alındığında, elde edilen çıktının hedeflenen değerin oldukça üzerinde olması, kaynakların </w:t>
            </w:r>
            <w:r w:rsidRPr="001D0022">
              <w:rPr>
                <w:rStyle w:val="Gl"/>
                <w:b w:val="0"/>
                <w:bCs w:val="0"/>
                <w:sz w:val="19"/>
                <w:szCs w:val="19"/>
              </w:rPr>
              <w:t>verimli kullanıldığını</w:t>
            </w:r>
            <w:r w:rsidRPr="001D0022">
              <w:rPr>
                <w:sz w:val="19"/>
                <w:szCs w:val="19"/>
              </w:rPr>
              <w:t xml:space="preserve"> göstermektedir. Özellikle yüksek etkili faaliyetlerin (ikili anlaşmalar ve bilgilendirme toplantıları) hedefin üzerinde gerçekleştirilmesi, sonuçların etkin biçimde elde edilmesini sağlamıştır. Kurumsal dijital duyuru faaliyetlerinin hedefin altında kalmasına rağmen, genel performans üzerinde belirgin bir olumsuzluk oluşturmaması, faaliyet önceliklendirmesinin </w:t>
            </w:r>
            <w:r w:rsidRPr="001D0022">
              <w:rPr>
                <w:rStyle w:val="Gl"/>
                <w:b w:val="0"/>
                <w:bCs w:val="0"/>
                <w:sz w:val="19"/>
                <w:szCs w:val="19"/>
              </w:rPr>
              <w:t>doğru yapıldığını</w:t>
            </w:r>
            <w:r w:rsidRPr="001D0022">
              <w:rPr>
                <w:sz w:val="19"/>
                <w:szCs w:val="19"/>
              </w:rPr>
              <w:t xml:space="preserve"> göstermektedir.</w:t>
            </w:r>
          </w:p>
        </w:tc>
      </w:tr>
      <w:tr w:rsidR="009E7320" w:rsidRPr="001D0022" w14:paraId="5944622E" w14:textId="77777777" w:rsidTr="00A43665">
        <w:tc>
          <w:tcPr>
            <w:tcW w:w="1440" w:type="dxa"/>
            <w:vAlign w:val="center"/>
          </w:tcPr>
          <w:p w14:paraId="7EA4B7AE" w14:textId="77777777" w:rsidR="009E7320" w:rsidRPr="001D0022" w:rsidRDefault="009E7320" w:rsidP="00D82BCD">
            <w:pPr>
              <w:jc w:val="both"/>
              <w:rPr>
                <w:b/>
                <w:bCs/>
                <w:sz w:val="19"/>
                <w:szCs w:val="19"/>
              </w:rPr>
            </w:pPr>
            <w:r w:rsidRPr="001D0022">
              <w:rPr>
                <w:b/>
                <w:bCs/>
                <w:sz w:val="19"/>
                <w:szCs w:val="19"/>
              </w:rPr>
              <w:t>Sürdürülebilirlik</w:t>
            </w:r>
          </w:p>
        </w:tc>
        <w:tc>
          <w:tcPr>
            <w:tcW w:w="7625" w:type="dxa"/>
            <w:gridSpan w:val="7"/>
            <w:vAlign w:val="center"/>
          </w:tcPr>
          <w:p w14:paraId="10279323" w14:textId="77777777" w:rsidR="009E7320" w:rsidRPr="001D0022" w:rsidRDefault="009E7320" w:rsidP="00D82BCD">
            <w:pPr>
              <w:spacing w:before="100" w:beforeAutospacing="1" w:after="100" w:afterAutospacing="1"/>
              <w:jc w:val="both"/>
              <w:rPr>
                <w:rFonts w:cstheme="minorHAnsi"/>
                <w:sz w:val="19"/>
                <w:szCs w:val="19"/>
              </w:rPr>
            </w:pPr>
            <w:r w:rsidRPr="001D0022">
              <w:rPr>
                <w:rFonts w:eastAsia="Times New Roman" w:cstheme="minorHAnsi"/>
                <w:sz w:val="19"/>
                <w:szCs w:val="19"/>
                <w:lang w:eastAsia="tr-TR"/>
              </w:rPr>
              <w:t xml:space="preserve">Elde edilen yüksek performans, uluslararası iş birliklerinin kurumsallaşması ve öğretim elemanlarının hareketlilik konusundaki farkındalığının artması açısından sürdürülebilir bir yapının oluştuğunu göstermektedir. Ancak dijital duyuru ve bilgilendirme altyapısının güçlendirilmesi, performansın uzun vadede dengeli biçimde devam ettirilmesi açısından önem taşımaktadır. Mevcut iş birliklerinin sürekliliğinin sağlanması ve bilgilendirme mekanizmalarının kurumsal süreçlere daha güçlü </w:t>
            </w:r>
            <w:proofErr w:type="gramStart"/>
            <w:r w:rsidRPr="001D0022">
              <w:rPr>
                <w:rFonts w:eastAsia="Times New Roman" w:cstheme="minorHAnsi"/>
                <w:sz w:val="19"/>
                <w:szCs w:val="19"/>
                <w:lang w:eastAsia="tr-TR"/>
              </w:rPr>
              <w:t>entegre</w:t>
            </w:r>
            <w:proofErr w:type="gramEnd"/>
            <w:r w:rsidRPr="001D0022">
              <w:rPr>
                <w:rFonts w:eastAsia="Times New Roman" w:cstheme="minorHAnsi"/>
                <w:sz w:val="19"/>
                <w:szCs w:val="19"/>
                <w:lang w:eastAsia="tr-TR"/>
              </w:rPr>
              <w:t xml:space="preserve"> edilmesi halinde, göstergenin sürdürülebilirliği yüksek düzeyde olacaktır.</w:t>
            </w:r>
          </w:p>
        </w:tc>
      </w:tr>
    </w:tbl>
    <w:p w14:paraId="7971A162" w14:textId="77777777" w:rsidR="002F6BD4" w:rsidRDefault="002F6BD4" w:rsidP="00412B82">
      <w:pPr>
        <w:pStyle w:val="AralkYok"/>
      </w:pPr>
    </w:p>
    <w:tbl>
      <w:tblPr>
        <w:tblStyle w:val="TabloKlavuzu"/>
        <w:tblW w:w="0" w:type="auto"/>
        <w:tblLook w:val="04A0" w:firstRow="1" w:lastRow="0" w:firstColumn="1" w:lastColumn="0" w:noHBand="0" w:noVBand="1"/>
      </w:tblPr>
      <w:tblGrid>
        <w:gridCol w:w="3001"/>
        <w:gridCol w:w="973"/>
        <w:gridCol w:w="710"/>
        <w:gridCol w:w="1183"/>
        <w:gridCol w:w="1519"/>
        <w:gridCol w:w="1676"/>
      </w:tblGrid>
      <w:tr w:rsidR="00884B2E" w:rsidRPr="001D0022" w14:paraId="515F5072" w14:textId="77777777" w:rsidTr="009E7320">
        <w:tc>
          <w:tcPr>
            <w:tcW w:w="3041" w:type="dxa"/>
            <w:shd w:val="clear" w:color="auto" w:fill="FFF2CC"/>
            <w:vAlign w:val="center"/>
          </w:tcPr>
          <w:p w14:paraId="2FD987A4" w14:textId="01647D05" w:rsidR="00183275" w:rsidRPr="001D0022" w:rsidRDefault="00183275" w:rsidP="00183275">
            <w:pPr>
              <w:rPr>
                <w:sz w:val="19"/>
                <w:szCs w:val="19"/>
              </w:rPr>
            </w:pPr>
            <w:r w:rsidRPr="001D0022">
              <w:rPr>
                <w:rFonts w:ascii="Calibri" w:eastAsia="Times New Roman" w:hAnsi="Calibri" w:cs="Calibri"/>
                <w:b/>
                <w:sz w:val="19"/>
                <w:szCs w:val="19"/>
              </w:rPr>
              <w:t>Göstergenin Eylemleri</w:t>
            </w:r>
          </w:p>
        </w:tc>
        <w:tc>
          <w:tcPr>
            <w:tcW w:w="976" w:type="dxa"/>
            <w:shd w:val="clear" w:color="auto" w:fill="FFF2CC"/>
            <w:vAlign w:val="center"/>
          </w:tcPr>
          <w:p w14:paraId="4735634A" w14:textId="071CE8A9" w:rsidR="00183275" w:rsidRPr="001D0022" w:rsidRDefault="00183275" w:rsidP="00884B2E">
            <w:pPr>
              <w:jc w:val="center"/>
              <w:rPr>
                <w:sz w:val="19"/>
                <w:szCs w:val="19"/>
              </w:rPr>
            </w:pPr>
            <w:r w:rsidRPr="001D0022">
              <w:rPr>
                <w:rFonts w:ascii="Calibri" w:eastAsia="Times New Roman" w:hAnsi="Calibri" w:cs="Calibri"/>
                <w:b/>
                <w:sz w:val="19"/>
                <w:szCs w:val="19"/>
              </w:rPr>
              <w:t>Eylemin H</w:t>
            </w:r>
            <w:r w:rsidRPr="001D0022">
              <w:rPr>
                <w:rFonts w:ascii="Calibri" w:hAnsi="Calibri" w:cs="Calibri"/>
                <w:b/>
                <w:sz w:val="19"/>
                <w:szCs w:val="19"/>
              </w:rPr>
              <w:t>e</w:t>
            </w:r>
            <w:r w:rsidRPr="001D0022">
              <w:rPr>
                <w:rFonts w:ascii="Calibri" w:eastAsia="Times New Roman" w:hAnsi="Calibri" w:cs="Calibri"/>
                <w:b/>
                <w:sz w:val="19"/>
                <w:szCs w:val="19"/>
              </w:rPr>
              <w:t>defe</w:t>
            </w:r>
            <w:r w:rsidRPr="001D0022">
              <w:rPr>
                <w:rFonts w:ascii="Calibri" w:hAnsi="Calibri" w:cs="Calibri"/>
                <w:b/>
                <w:sz w:val="19"/>
                <w:szCs w:val="19"/>
              </w:rPr>
              <w:t xml:space="preserve"> </w:t>
            </w:r>
            <w:r w:rsidRPr="001D0022">
              <w:rPr>
                <w:rFonts w:ascii="Calibri" w:eastAsia="Times New Roman" w:hAnsi="Calibri" w:cs="Calibri"/>
                <w:b/>
                <w:sz w:val="19"/>
                <w:szCs w:val="19"/>
              </w:rPr>
              <w:t>Etkisi (%)</w:t>
            </w:r>
          </w:p>
        </w:tc>
        <w:tc>
          <w:tcPr>
            <w:tcW w:w="711" w:type="dxa"/>
            <w:shd w:val="clear" w:color="auto" w:fill="FFF2CC"/>
            <w:vAlign w:val="center"/>
          </w:tcPr>
          <w:p w14:paraId="662ED703" w14:textId="7B164594" w:rsidR="00183275" w:rsidRPr="001D0022" w:rsidRDefault="00183275" w:rsidP="00884B2E">
            <w:pPr>
              <w:jc w:val="center"/>
              <w:rPr>
                <w:sz w:val="19"/>
                <w:szCs w:val="19"/>
              </w:rPr>
            </w:pPr>
            <w:r w:rsidRPr="001D0022">
              <w:rPr>
                <w:rFonts w:ascii="Calibri" w:eastAsia="Times New Roman" w:hAnsi="Calibri" w:cs="Calibri"/>
                <w:b/>
                <w:sz w:val="19"/>
                <w:szCs w:val="19"/>
              </w:rPr>
              <w:t>2025 Hedef</w:t>
            </w:r>
          </w:p>
        </w:tc>
        <w:tc>
          <w:tcPr>
            <w:tcW w:w="1132" w:type="dxa"/>
            <w:shd w:val="clear" w:color="auto" w:fill="FFF2CC"/>
            <w:vAlign w:val="center"/>
          </w:tcPr>
          <w:p w14:paraId="2DFB72B8" w14:textId="20782E39" w:rsidR="00183275" w:rsidRPr="001D0022" w:rsidRDefault="00183275" w:rsidP="00884B2E">
            <w:pPr>
              <w:jc w:val="center"/>
              <w:rPr>
                <w:sz w:val="19"/>
                <w:szCs w:val="19"/>
              </w:rPr>
            </w:pPr>
            <w:r w:rsidRPr="001D0022">
              <w:rPr>
                <w:rFonts w:ascii="Calibri" w:hAnsi="Calibri" w:cs="Calibri"/>
                <w:b/>
                <w:sz w:val="19"/>
                <w:szCs w:val="19"/>
              </w:rPr>
              <w:t>2025 Gerçekleşen</w:t>
            </w:r>
          </w:p>
        </w:tc>
        <w:tc>
          <w:tcPr>
            <w:tcW w:w="1520" w:type="dxa"/>
            <w:shd w:val="clear" w:color="auto" w:fill="FFF2CC"/>
            <w:vAlign w:val="center"/>
          </w:tcPr>
          <w:p w14:paraId="226CD483" w14:textId="3D920EB5" w:rsidR="00183275" w:rsidRPr="001D0022" w:rsidRDefault="00183275" w:rsidP="00884B2E">
            <w:pPr>
              <w:jc w:val="center"/>
              <w:rPr>
                <w:sz w:val="19"/>
                <w:szCs w:val="19"/>
              </w:rPr>
            </w:pPr>
            <w:r w:rsidRPr="001D0022">
              <w:rPr>
                <w:rFonts w:ascii="Calibri" w:eastAsia="Times New Roman" w:hAnsi="Calibri" w:cs="Calibri"/>
                <w:b/>
                <w:sz w:val="19"/>
                <w:szCs w:val="19"/>
              </w:rPr>
              <w:t>Eylemden Sorumlu Birim</w:t>
            </w:r>
          </w:p>
        </w:tc>
        <w:tc>
          <w:tcPr>
            <w:tcW w:w="1682" w:type="dxa"/>
            <w:shd w:val="clear" w:color="auto" w:fill="FFF2CC"/>
            <w:vAlign w:val="center"/>
          </w:tcPr>
          <w:p w14:paraId="44216CFF" w14:textId="274B12F7" w:rsidR="00183275" w:rsidRPr="001D0022" w:rsidRDefault="00183275" w:rsidP="00183275">
            <w:pPr>
              <w:rPr>
                <w:sz w:val="19"/>
                <w:szCs w:val="19"/>
              </w:rPr>
            </w:pPr>
            <w:r w:rsidRPr="001D0022">
              <w:rPr>
                <w:rFonts w:ascii="Calibri" w:eastAsia="Times New Roman" w:hAnsi="Calibri" w:cs="Calibri"/>
                <w:b/>
                <w:sz w:val="19"/>
                <w:szCs w:val="19"/>
              </w:rPr>
              <w:t>Eylemin Açıklaması</w:t>
            </w:r>
          </w:p>
        </w:tc>
      </w:tr>
      <w:tr w:rsidR="00183275" w:rsidRPr="001D0022" w14:paraId="4099FD57" w14:textId="77777777" w:rsidTr="009E7320">
        <w:tc>
          <w:tcPr>
            <w:tcW w:w="3041" w:type="dxa"/>
            <w:vAlign w:val="center"/>
          </w:tcPr>
          <w:p w14:paraId="509E0F23" w14:textId="06236613" w:rsidR="00183275" w:rsidRPr="001D0022" w:rsidRDefault="00183275" w:rsidP="00183275">
            <w:pPr>
              <w:rPr>
                <w:sz w:val="19"/>
                <w:szCs w:val="19"/>
              </w:rPr>
            </w:pPr>
            <w:r w:rsidRPr="001D0022">
              <w:rPr>
                <w:rFonts w:ascii="Calibri" w:eastAsia="Times New Roman" w:hAnsi="Calibri" w:cs="Calibri"/>
                <w:b/>
                <w:bCs/>
                <w:sz w:val="19"/>
                <w:szCs w:val="19"/>
              </w:rPr>
              <w:t>Faaliyet1.1.1.1:</w:t>
            </w:r>
            <w:r w:rsidRPr="001D0022">
              <w:rPr>
                <w:rFonts w:ascii="Calibri" w:eastAsia="Times New Roman" w:hAnsi="Calibri" w:cs="Calibri"/>
                <w:b/>
                <w:bCs/>
                <w:kern w:val="24"/>
                <w:sz w:val="19"/>
                <w:szCs w:val="19"/>
              </w:rPr>
              <w:t xml:space="preserve"> </w:t>
            </w:r>
            <w:r w:rsidRPr="001D0022">
              <w:rPr>
                <w:rFonts w:ascii="Calibri" w:eastAsia="Times New Roman" w:hAnsi="Calibri" w:cs="Calibri"/>
                <w:kern w:val="24"/>
                <w:sz w:val="19"/>
                <w:szCs w:val="19"/>
              </w:rPr>
              <w:t xml:space="preserve">Yeni uluslararası ikili </w:t>
            </w:r>
            <w:r w:rsidRPr="001D0022">
              <w:rPr>
                <w:rFonts w:ascii="Calibri" w:eastAsia="Times New Roman" w:hAnsi="Calibri" w:cs="Calibri"/>
                <w:sz w:val="19"/>
                <w:szCs w:val="19"/>
              </w:rPr>
              <w:t>iş birliği anlaşmaları yapılacaktır.</w:t>
            </w:r>
          </w:p>
        </w:tc>
        <w:tc>
          <w:tcPr>
            <w:tcW w:w="976" w:type="dxa"/>
            <w:vAlign w:val="center"/>
          </w:tcPr>
          <w:p w14:paraId="5AB796DE" w14:textId="170FA04D" w:rsidR="00183275" w:rsidRPr="001D0022" w:rsidRDefault="00183275" w:rsidP="00183275">
            <w:pPr>
              <w:jc w:val="center"/>
              <w:rPr>
                <w:sz w:val="19"/>
                <w:szCs w:val="19"/>
              </w:rPr>
            </w:pPr>
            <w:r w:rsidRPr="001D0022">
              <w:rPr>
                <w:rFonts w:ascii="Calibri" w:eastAsia="Times New Roman" w:hAnsi="Calibri" w:cs="Calibri"/>
                <w:sz w:val="19"/>
                <w:szCs w:val="19"/>
              </w:rPr>
              <w:t>50</w:t>
            </w:r>
          </w:p>
        </w:tc>
        <w:tc>
          <w:tcPr>
            <w:tcW w:w="711" w:type="dxa"/>
            <w:vAlign w:val="center"/>
          </w:tcPr>
          <w:p w14:paraId="5023A4BB" w14:textId="4D8562B1" w:rsidR="00183275" w:rsidRPr="001D0022" w:rsidRDefault="00183275" w:rsidP="00183275">
            <w:pPr>
              <w:jc w:val="center"/>
              <w:rPr>
                <w:sz w:val="19"/>
                <w:szCs w:val="19"/>
              </w:rPr>
            </w:pPr>
            <w:r w:rsidRPr="001D0022">
              <w:rPr>
                <w:rFonts w:ascii="Calibri" w:eastAsia="Times New Roman" w:hAnsi="Calibri" w:cs="Calibri"/>
                <w:sz w:val="19"/>
                <w:szCs w:val="19"/>
              </w:rPr>
              <w:t>5</w:t>
            </w:r>
          </w:p>
        </w:tc>
        <w:tc>
          <w:tcPr>
            <w:tcW w:w="1132" w:type="dxa"/>
            <w:vAlign w:val="center"/>
          </w:tcPr>
          <w:p w14:paraId="02736ADC" w14:textId="11280D66" w:rsidR="00183275" w:rsidRPr="001D0022" w:rsidRDefault="00183275" w:rsidP="00183275">
            <w:pPr>
              <w:jc w:val="center"/>
              <w:rPr>
                <w:sz w:val="19"/>
                <w:szCs w:val="19"/>
              </w:rPr>
            </w:pPr>
            <w:r w:rsidRPr="001D0022">
              <w:rPr>
                <w:rFonts w:ascii="Calibri" w:hAnsi="Calibri" w:cs="Calibri"/>
                <w:sz w:val="19"/>
                <w:szCs w:val="19"/>
              </w:rPr>
              <w:t>8</w:t>
            </w:r>
          </w:p>
        </w:tc>
        <w:tc>
          <w:tcPr>
            <w:tcW w:w="1520" w:type="dxa"/>
            <w:vAlign w:val="center"/>
          </w:tcPr>
          <w:p w14:paraId="20D733FE" w14:textId="4896C783" w:rsidR="00183275" w:rsidRPr="001D0022" w:rsidRDefault="00183275" w:rsidP="00183275">
            <w:pPr>
              <w:rPr>
                <w:sz w:val="19"/>
                <w:szCs w:val="19"/>
              </w:rPr>
            </w:pPr>
            <w:r w:rsidRPr="001D0022">
              <w:rPr>
                <w:rFonts w:ascii="Calibri" w:eastAsia="Times New Roman" w:hAnsi="Calibri" w:cs="Calibri"/>
                <w:sz w:val="19"/>
                <w:szCs w:val="19"/>
              </w:rPr>
              <w:t>Dış İlişkiler Koordinatörlüğü</w:t>
            </w:r>
          </w:p>
        </w:tc>
        <w:tc>
          <w:tcPr>
            <w:tcW w:w="1682" w:type="dxa"/>
            <w:vAlign w:val="center"/>
          </w:tcPr>
          <w:p w14:paraId="5B70D50A" w14:textId="77777777" w:rsidR="00183275" w:rsidRPr="001D0022" w:rsidRDefault="00183275" w:rsidP="00183275">
            <w:pPr>
              <w:pStyle w:val="AralkYok"/>
              <w:rPr>
                <w:sz w:val="19"/>
                <w:szCs w:val="19"/>
              </w:rPr>
            </w:pPr>
            <w:r w:rsidRPr="001D0022">
              <w:rPr>
                <w:rFonts w:eastAsia="Times New Roman"/>
                <w:sz w:val="19"/>
                <w:szCs w:val="19"/>
              </w:rPr>
              <w:t xml:space="preserve">-ERASMUS dâhil edilecektir. </w:t>
            </w:r>
          </w:p>
          <w:p w14:paraId="7AF26858" w14:textId="30BC9333" w:rsidR="00183275" w:rsidRPr="001D0022" w:rsidRDefault="00183275" w:rsidP="00183275">
            <w:pPr>
              <w:rPr>
                <w:sz w:val="19"/>
                <w:szCs w:val="19"/>
              </w:rPr>
            </w:pPr>
            <w:r w:rsidRPr="001D0022">
              <w:rPr>
                <w:rFonts w:ascii="Calibri" w:eastAsia="Times New Roman" w:hAnsi="Calibri" w:cs="Calibri"/>
                <w:sz w:val="19"/>
                <w:szCs w:val="19"/>
              </w:rPr>
              <w:t xml:space="preserve">-Biten/yenilenen anlaşmalar </w:t>
            </w:r>
            <w:r w:rsidR="00FB5D4F" w:rsidRPr="001D0022">
              <w:rPr>
                <w:rFonts w:ascii="Calibri" w:eastAsia="Times New Roman" w:hAnsi="Calibri" w:cs="Calibri"/>
                <w:sz w:val="19"/>
                <w:szCs w:val="19"/>
              </w:rPr>
              <w:t>dâhil</w:t>
            </w:r>
            <w:r w:rsidRPr="001D0022">
              <w:rPr>
                <w:rFonts w:ascii="Calibri" w:eastAsia="Times New Roman" w:hAnsi="Calibri" w:cs="Calibri"/>
                <w:sz w:val="19"/>
                <w:szCs w:val="19"/>
              </w:rPr>
              <w:t xml:space="preserve"> edilecektir.</w:t>
            </w:r>
          </w:p>
        </w:tc>
      </w:tr>
      <w:tr w:rsidR="00183275" w:rsidRPr="001D0022" w14:paraId="17EEB7BA" w14:textId="77777777" w:rsidTr="009E7320">
        <w:tc>
          <w:tcPr>
            <w:tcW w:w="3041" w:type="dxa"/>
            <w:vAlign w:val="center"/>
          </w:tcPr>
          <w:p w14:paraId="6E98D8BB" w14:textId="159437EC" w:rsidR="00183275" w:rsidRPr="001D0022" w:rsidRDefault="00183275" w:rsidP="00183275">
            <w:pPr>
              <w:rPr>
                <w:sz w:val="19"/>
                <w:szCs w:val="19"/>
              </w:rPr>
            </w:pPr>
            <w:r w:rsidRPr="001D0022">
              <w:rPr>
                <w:rFonts w:ascii="Calibri" w:eastAsia="Times New Roman" w:hAnsi="Calibri" w:cs="Calibri"/>
                <w:b/>
                <w:bCs/>
                <w:sz w:val="19"/>
                <w:szCs w:val="19"/>
              </w:rPr>
              <w:t xml:space="preserve">Faaliyet1.1.1.2: </w:t>
            </w:r>
            <w:r w:rsidRPr="001D0022">
              <w:rPr>
                <w:rFonts w:ascii="Calibri" w:eastAsia="Times New Roman" w:hAnsi="Calibri" w:cs="Calibri"/>
                <w:sz w:val="19"/>
                <w:szCs w:val="19"/>
              </w:rPr>
              <w:t>Öğretim elemanlarına bilgilendirme toplantıları yapılacaktır.</w:t>
            </w:r>
            <w:r w:rsidRPr="001D0022">
              <w:rPr>
                <w:rFonts w:ascii="Calibri" w:eastAsia="Times New Roman" w:hAnsi="Calibri" w:cs="Calibri"/>
                <w:b/>
                <w:bCs/>
                <w:sz w:val="19"/>
                <w:szCs w:val="19"/>
              </w:rPr>
              <w:t xml:space="preserve"> </w:t>
            </w:r>
          </w:p>
        </w:tc>
        <w:tc>
          <w:tcPr>
            <w:tcW w:w="976" w:type="dxa"/>
            <w:vAlign w:val="center"/>
          </w:tcPr>
          <w:p w14:paraId="78BF6DE0" w14:textId="72322349" w:rsidR="00183275" w:rsidRPr="001D0022" w:rsidRDefault="00183275" w:rsidP="00183275">
            <w:pPr>
              <w:jc w:val="center"/>
              <w:rPr>
                <w:sz w:val="19"/>
                <w:szCs w:val="19"/>
              </w:rPr>
            </w:pPr>
            <w:r w:rsidRPr="001D0022">
              <w:rPr>
                <w:rFonts w:ascii="Calibri" w:eastAsia="Times New Roman" w:hAnsi="Calibri" w:cs="Calibri"/>
                <w:sz w:val="19"/>
                <w:szCs w:val="19"/>
              </w:rPr>
              <w:t>35</w:t>
            </w:r>
          </w:p>
        </w:tc>
        <w:tc>
          <w:tcPr>
            <w:tcW w:w="711" w:type="dxa"/>
            <w:vAlign w:val="center"/>
          </w:tcPr>
          <w:p w14:paraId="62E71299" w14:textId="08809D76" w:rsidR="00183275" w:rsidRPr="001D0022" w:rsidRDefault="00183275" w:rsidP="00183275">
            <w:pPr>
              <w:jc w:val="center"/>
              <w:rPr>
                <w:sz w:val="19"/>
                <w:szCs w:val="19"/>
              </w:rPr>
            </w:pPr>
            <w:r w:rsidRPr="001D0022">
              <w:rPr>
                <w:rFonts w:ascii="Calibri" w:eastAsia="Times New Roman" w:hAnsi="Calibri" w:cs="Calibri"/>
                <w:sz w:val="19"/>
                <w:szCs w:val="19"/>
              </w:rPr>
              <w:t>5</w:t>
            </w:r>
          </w:p>
        </w:tc>
        <w:tc>
          <w:tcPr>
            <w:tcW w:w="1132" w:type="dxa"/>
            <w:vAlign w:val="center"/>
          </w:tcPr>
          <w:p w14:paraId="55C16AE5" w14:textId="492567BF" w:rsidR="00183275" w:rsidRPr="001D0022" w:rsidRDefault="00183275" w:rsidP="00183275">
            <w:pPr>
              <w:jc w:val="center"/>
              <w:rPr>
                <w:sz w:val="19"/>
                <w:szCs w:val="19"/>
              </w:rPr>
            </w:pPr>
            <w:r w:rsidRPr="001D0022">
              <w:rPr>
                <w:rFonts w:ascii="Calibri" w:hAnsi="Calibri" w:cs="Calibri"/>
                <w:sz w:val="19"/>
                <w:szCs w:val="19"/>
              </w:rPr>
              <w:t>6</w:t>
            </w:r>
          </w:p>
        </w:tc>
        <w:tc>
          <w:tcPr>
            <w:tcW w:w="1520" w:type="dxa"/>
            <w:vAlign w:val="center"/>
          </w:tcPr>
          <w:p w14:paraId="782EC1EF" w14:textId="3B09E6D9" w:rsidR="00183275" w:rsidRPr="001D0022" w:rsidRDefault="00183275" w:rsidP="00183275">
            <w:pPr>
              <w:rPr>
                <w:sz w:val="19"/>
                <w:szCs w:val="19"/>
              </w:rPr>
            </w:pPr>
            <w:r w:rsidRPr="001D0022">
              <w:rPr>
                <w:rFonts w:ascii="Calibri" w:eastAsia="Times New Roman" w:hAnsi="Calibri" w:cs="Calibri"/>
                <w:sz w:val="19"/>
                <w:szCs w:val="19"/>
              </w:rPr>
              <w:t>Dış İlişkiler Koordinatörlüğü</w:t>
            </w:r>
          </w:p>
        </w:tc>
        <w:tc>
          <w:tcPr>
            <w:tcW w:w="1682" w:type="dxa"/>
            <w:vAlign w:val="center"/>
          </w:tcPr>
          <w:p w14:paraId="34D2D97F" w14:textId="23E2EF53" w:rsidR="00183275" w:rsidRPr="001D0022" w:rsidRDefault="00183275" w:rsidP="00183275">
            <w:pPr>
              <w:rPr>
                <w:sz w:val="19"/>
                <w:szCs w:val="19"/>
              </w:rPr>
            </w:pPr>
            <w:r w:rsidRPr="001D0022">
              <w:rPr>
                <w:rFonts w:ascii="Calibri" w:eastAsia="Times New Roman" w:hAnsi="Calibri" w:cs="Calibri"/>
                <w:sz w:val="19"/>
                <w:szCs w:val="19"/>
              </w:rPr>
              <w:t xml:space="preserve">Proje ve hareketlilik bilgilendirme toplantıları </w:t>
            </w:r>
            <w:r w:rsidR="00FB5D4F" w:rsidRPr="001D0022">
              <w:rPr>
                <w:rFonts w:ascii="Calibri" w:eastAsia="Times New Roman" w:hAnsi="Calibri" w:cs="Calibri"/>
                <w:sz w:val="19"/>
                <w:szCs w:val="19"/>
              </w:rPr>
              <w:t>dâhildir</w:t>
            </w:r>
            <w:r w:rsidRPr="001D0022">
              <w:rPr>
                <w:rFonts w:ascii="Calibri" w:eastAsia="Times New Roman" w:hAnsi="Calibri" w:cs="Calibri"/>
                <w:sz w:val="19"/>
                <w:szCs w:val="19"/>
              </w:rPr>
              <w:t>.</w:t>
            </w:r>
          </w:p>
        </w:tc>
      </w:tr>
      <w:tr w:rsidR="00183275" w:rsidRPr="001D0022" w14:paraId="5EDF8109" w14:textId="77777777" w:rsidTr="009E7320">
        <w:tc>
          <w:tcPr>
            <w:tcW w:w="3041" w:type="dxa"/>
            <w:vAlign w:val="center"/>
          </w:tcPr>
          <w:p w14:paraId="3C0B2533" w14:textId="7AFE0A95" w:rsidR="00183275" w:rsidRPr="001D0022" w:rsidRDefault="00183275" w:rsidP="00183275">
            <w:pPr>
              <w:rPr>
                <w:sz w:val="19"/>
                <w:szCs w:val="19"/>
              </w:rPr>
            </w:pPr>
            <w:r w:rsidRPr="001D0022">
              <w:rPr>
                <w:rFonts w:ascii="Calibri" w:eastAsia="Times New Roman" w:hAnsi="Calibri" w:cs="Calibri"/>
                <w:b/>
                <w:bCs/>
                <w:sz w:val="19"/>
                <w:szCs w:val="19"/>
              </w:rPr>
              <w:t xml:space="preserve">Faaliyet1.1.1.3: </w:t>
            </w:r>
            <w:r w:rsidRPr="001D0022">
              <w:rPr>
                <w:rFonts w:ascii="Calibri" w:eastAsia="Times New Roman" w:hAnsi="Calibri" w:cs="Calibri"/>
                <w:sz w:val="19"/>
                <w:szCs w:val="19"/>
              </w:rPr>
              <w:t>Personel hareketliliklerine ilişkin kurumsal elektronik belge sistemi, web sayfası ve sosyal medyada Türkçe ve İngilizce duyurular yapılacaktır.</w:t>
            </w:r>
          </w:p>
        </w:tc>
        <w:tc>
          <w:tcPr>
            <w:tcW w:w="976" w:type="dxa"/>
            <w:vAlign w:val="center"/>
          </w:tcPr>
          <w:p w14:paraId="129EEC13" w14:textId="7EE8F7D4" w:rsidR="00183275" w:rsidRPr="001D0022" w:rsidRDefault="00183275" w:rsidP="00183275">
            <w:pPr>
              <w:jc w:val="center"/>
              <w:rPr>
                <w:sz w:val="19"/>
                <w:szCs w:val="19"/>
              </w:rPr>
            </w:pPr>
            <w:r w:rsidRPr="001D0022">
              <w:rPr>
                <w:rFonts w:ascii="Calibri" w:eastAsia="Times New Roman" w:hAnsi="Calibri" w:cs="Calibri"/>
                <w:sz w:val="19"/>
                <w:szCs w:val="19"/>
              </w:rPr>
              <w:t>15</w:t>
            </w:r>
          </w:p>
        </w:tc>
        <w:tc>
          <w:tcPr>
            <w:tcW w:w="711" w:type="dxa"/>
            <w:vAlign w:val="center"/>
          </w:tcPr>
          <w:p w14:paraId="75D34082" w14:textId="4A786A0A" w:rsidR="00183275" w:rsidRPr="001D0022" w:rsidRDefault="00183275" w:rsidP="00183275">
            <w:pPr>
              <w:jc w:val="center"/>
              <w:rPr>
                <w:sz w:val="19"/>
                <w:szCs w:val="19"/>
              </w:rPr>
            </w:pPr>
            <w:r w:rsidRPr="001D0022">
              <w:rPr>
                <w:rFonts w:ascii="Calibri" w:eastAsia="Times New Roman" w:hAnsi="Calibri" w:cs="Calibri"/>
                <w:sz w:val="19"/>
                <w:szCs w:val="19"/>
              </w:rPr>
              <w:t>5</w:t>
            </w:r>
          </w:p>
        </w:tc>
        <w:tc>
          <w:tcPr>
            <w:tcW w:w="1132" w:type="dxa"/>
            <w:vAlign w:val="center"/>
          </w:tcPr>
          <w:p w14:paraId="445EB07D" w14:textId="0888DC60" w:rsidR="00183275" w:rsidRPr="001D0022" w:rsidRDefault="00183275" w:rsidP="00183275">
            <w:pPr>
              <w:jc w:val="center"/>
              <w:rPr>
                <w:sz w:val="19"/>
                <w:szCs w:val="19"/>
              </w:rPr>
            </w:pPr>
            <w:r w:rsidRPr="001D0022">
              <w:rPr>
                <w:rFonts w:ascii="Calibri" w:hAnsi="Calibri" w:cs="Calibri"/>
                <w:sz w:val="19"/>
                <w:szCs w:val="19"/>
              </w:rPr>
              <w:t>1</w:t>
            </w:r>
          </w:p>
        </w:tc>
        <w:tc>
          <w:tcPr>
            <w:tcW w:w="1520" w:type="dxa"/>
            <w:vAlign w:val="center"/>
          </w:tcPr>
          <w:p w14:paraId="7FA58F96" w14:textId="057B0115" w:rsidR="00183275" w:rsidRPr="001D0022" w:rsidRDefault="00183275" w:rsidP="00183275">
            <w:pPr>
              <w:rPr>
                <w:sz w:val="19"/>
                <w:szCs w:val="19"/>
              </w:rPr>
            </w:pPr>
            <w:r w:rsidRPr="001D0022">
              <w:rPr>
                <w:rFonts w:ascii="Calibri" w:eastAsia="Times New Roman" w:hAnsi="Calibri" w:cs="Calibri"/>
                <w:sz w:val="19"/>
                <w:szCs w:val="19"/>
              </w:rPr>
              <w:t>Dış İlişkiler Koordinatörlüğü</w:t>
            </w:r>
          </w:p>
        </w:tc>
        <w:tc>
          <w:tcPr>
            <w:tcW w:w="1682" w:type="dxa"/>
            <w:vAlign w:val="center"/>
          </w:tcPr>
          <w:p w14:paraId="0D826814" w14:textId="77777777" w:rsidR="00183275" w:rsidRPr="001D0022" w:rsidRDefault="00183275" w:rsidP="00183275">
            <w:pPr>
              <w:rPr>
                <w:sz w:val="19"/>
                <w:szCs w:val="19"/>
              </w:rPr>
            </w:pPr>
          </w:p>
        </w:tc>
      </w:tr>
    </w:tbl>
    <w:p w14:paraId="22CE892C" w14:textId="78B23320" w:rsidR="00BF3AC3" w:rsidRDefault="00BF3AC3" w:rsidP="005B268F">
      <w:pPr>
        <w:jc w:val="both"/>
        <w:rPr>
          <w:sz w:val="18"/>
          <w:szCs w:val="18"/>
        </w:rPr>
      </w:pPr>
    </w:p>
    <w:tbl>
      <w:tblPr>
        <w:tblStyle w:val="TabloKlavuzu"/>
        <w:tblW w:w="9067" w:type="dxa"/>
        <w:tblLayout w:type="fixed"/>
        <w:tblLook w:val="04A0" w:firstRow="1" w:lastRow="0" w:firstColumn="1" w:lastColumn="0" w:noHBand="0" w:noVBand="1"/>
      </w:tblPr>
      <w:tblGrid>
        <w:gridCol w:w="1980"/>
        <w:gridCol w:w="850"/>
        <w:gridCol w:w="1134"/>
        <w:gridCol w:w="1135"/>
        <w:gridCol w:w="1275"/>
        <w:gridCol w:w="1276"/>
        <w:gridCol w:w="1417"/>
      </w:tblGrid>
      <w:tr w:rsidR="00DD3461" w:rsidRPr="006E5B14" w14:paraId="78E6C1FB" w14:textId="77777777" w:rsidTr="00FB5D4F">
        <w:trPr>
          <w:trHeight w:val="637"/>
        </w:trPr>
        <w:tc>
          <w:tcPr>
            <w:tcW w:w="1980" w:type="dxa"/>
            <w:tcBorders>
              <w:bottom w:val="single" w:sz="4" w:space="0" w:color="000000"/>
            </w:tcBorders>
            <w:shd w:val="clear" w:color="auto" w:fill="BDD6EE" w:themeFill="accent5" w:themeFillTint="66"/>
            <w:vAlign w:val="center"/>
          </w:tcPr>
          <w:p w14:paraId="394164E7" w14:textId="77777777" w:rsidR="00730A4F" w:rsidRPr="006E5B14" w:rsidRDefault="00730A4F" w:rsidP="00FD3E0D">
            <w:pPr>
              <w:rPr>
                <w:b/>
                <w:bCs/>
                <w:sz w:val="19"/>
                <w:szCs w:val="19"/>
              </w:rPr>
            </w:pPr>
            <w:r w:rsidRPr="006E5B14">
              <w:rPr>
                <w:rFonts w:cstheme="minorHAnsi"/>
                <w:b/>
                <w:color w:val="000000" w:themeColor="text1"/>
                <w:sz w:val="19"/>
                <w:szCs w:val="19"/>
              </w:rPr>
              <w:lastRenderedPageBreak/>
              <w:t>Performans</w:t>
            </w:r>
            <w:r w:rsidRPr="006E5B14">
              <w:rPr>
                <w:rFonts w:cstheme="minorHAnsi"/>
                <w:b/>
                <w:color w:val="000000" w:themeColor="text1"/>
                <w:spacing w:val="-8"/>
                <w:sz w:val="19"/>
                <w:szCs w:val="19"/>
              </w:rPr>
              <w:t xml:space="preserve"> </w:t>
            </w:r>
            <w:r w:rsidRPr="006E5B14">
              <w:rPr>
                <w:rFonts w:cstheme="minorHAnsi"/>
                <w:b/>
                <w:color w:val="000000" w:themeColor="text1"/>
                <w:spacing w:val="-2"/>
                <w:sz w:val="19"/>
                <w:szCs w:val="19"/>
              </w:rPr>
              <w:t>Göstergesi</w:t>
            </w:r>
          </w:p>
        </w:tc>
        <w:tc>
          <w:tcPr>
            <w:tcW w:w="850" w:type="dxa"/>
            <w:tcBorders>
              <w:bottom w:val="single" w:sz="4" w:space="0" w:color="000000"/>
            </w:tcBorders>
            <w:shd w:val="clear" w:color="auto" w:fill="BDD6EE" w:themeFill="accent5" w:themeFillTint="66"/>
            <w:vAlign w:val="center"/>
          </w:tcPr>
          <w:p w14:paraId="1CC8B7E7" w14:textId="77777777" w:rsidR="00730A4F" w:rsidRPr="006E5B14" w:rsidRDefault="00730A4F" w:rsidP="00D82BCD">
            <w:pPr>
              <w:pStyle w:val="AralkYok"/>
              <w:jc w:val="center"/>
              <w:rPr>
                <w:rFonts w:cstheme="minorHAnsi"/>
                <w:b/>
                <w:bCs/>
                <w:spacing w:val="40"/>
                <w:sz w:val="19"/>
                <w:szCs w:val="19"/>
              </w:rPr>
            </w:pPr>
            <w:r w:rsidRPr="006E5B14">
              <w:rPr>
                <w:rFonts w:cstheme="minorHAnsi"/>
                <w:b/>
                <w:bCs/>
                <w:sz w:val="19"/>
                <w:szCs w:val="19"/>
              </w:rPr>
              <w:t>Hedefe</w:t>
            </w:r>
            <w:r w:rsidRPr="006E5B14">
              <w:rPr>
                <w:rFonts w:cstheme="minorHAnsi"/>
                <w:b/>
                <w:bCs/>
                <w:spacing w:val="40"/>
                <w:sz w:val="19"/>
                <w:szCs w:val="19"/>
              </w:rPr>
              <w:t xml:space="preserve"> </w:t>
            </w:r>
            <w:r w:rsidRPr="006E5B14">
              <w:rPr>
                <w:rFonts w:cstheme="minorHAnsi"/>
                <w:b/>
                <w:bCs/>
                <w:sz w:val="19"/>
                <w:szCs w:val="19"/>
              </w:rPr>
              <w:t>Etkisi</w:t>
            </w:r>
          </w:p>
          <w:p w14:paraId="5B43E56B" w14:textId="77777777" w:rsidR="00730A4F" w:rsidRPr="006E5B14" w:rsidRDefault="00730A4F" w:rsidP="00D82BCD">
            <w:pPr>
              <w:jc w:val="center"/>
              <w:rPr>
                <w:b/>
                <w:bCs/>
                <w:sz w:val="19"/>
                <w:szCs w:val="19"/>
              </w:rPr>
            </w:pPr>
            <w:r w:rsidRPr="006E5B14">
              <w:rPr>
                <w:rFonts w:cstheme="minorHAnsi"/>
                <w:b/>
                <w:bCs/>
                <w:spacing w:val="-4"/>
                <w:sz w:val="19"/>
                <w:szCs w:val="19"/>
              </w:rPr>
              <w:t>(%)</w:t>
            </w:r>
          </w:p>
        </w:tc>
        <w:tc>
          <w:tcPr>
            <w:tcW w:w="1134" w:type="dxa"/>
            <w:tcBorders>
              <w:bottom w:val="single" w:sz="4" w:space="0" w:color="000000"/>
            </w:tcBorders>
            <w:shd w:val="clear" w:color="auto" w:fill="BDD6EE" w:themeFill="accent5" w:themeFillTint="66"/>
            <w:vAlign w:val="center"/>
          </w:tcPr>
          <w:p w14:paraId="56C5252B" w14:textId="77777777" w:rsidR="00730A4F" w:rsidRPr="006E5B14" w:rsidRDefault="00730A4F" w:rsidP="00D82BCD">
            <w:pPr>
              <w:pStyle w:val="AralkYok"/>
              <w:jc w:val="center"/>
              <w:rPr>
                <w:rFonts w:cstheme="minorHAnsi"/>
                <w:b/>
                <w:bCs/>
                <w:spacing w:val="40"/>
                <w:sz w:val="19"/>
                <w:szCs w:val="19"/>
              </w:rPr>
            </w:pPr>
            <w:r w:rsidRPr="006E5B14">
              <w:rPr>
                <w:rFonts w:cstheme="minorHAnsi"/>
                <w:b/>
                <w:bCs/>
                <w:sz w:val="19"/>
                <w:szCs w:val="19"/>
              </w:rPr>
              <w:t>Plan</w:t>
            </w:r>
            <w:r w:rsidRPr="006E5B14">
              <w:rPr>
                <w:rFonts w:cstheme="minorHAnsi"/>
                <w:b/>
                <w:bCs/>
                <w:spacing w:val="-10"/>
                <w:sz w:val="19"/>
                <w:szCs w:val="19"/>
              </w:rPr>
              <w:t xml:space="preserve"> </w:t>
            </w:r>
            <w:r w:rsidRPr="006E5B14">
              <w:rPr>
                <w:rFonts w:cstheme="minorHAnsi"/>
                <w:b/>
                <w:bCs/>
                <w:sz w:val="19"/>
                <w:szCs w:val="19"/>
              </w:rPr>
              <w:t>Dönemi</w:t>
            </w:r>
          </w:p>
          <w:p w14:paraId="642FC0A7" w14:textId="77777777" w:rsidR="00730A4F" w:rsidRPr="006E5B14" w:rsidRDefault="00730A4F" w:rsidP="00D82BCD">
            <w:pPr>
              <w:pStyle w:val="AralkYok"/>
              <w:jc w:val="center"/>
              <w:rPr>
                <w:rFonts w:cstheme="minorHAnsi"/>
                <w:b/>
                <w:bCs/>
                <w:sz w:val="19"/>
                <w:szCs w:val="19"/>
              </w:rPr>
            </w:pPr>
            <w:r w:rsidRPr="006E5B14">
              <w:rPr>
                <w:rFonts w:cstheme="minorHAnsi"/>
                <w:b/>
                <w:bCs/>
                <w:sz w:val="19"/>
                <w:szCs w:val="19"/>
              </w:rPr>
              <w:t>Başlangıç Değeri</w:t>
            </w:r>
          </w:p>
          <w:p w14:paraId="16FEC54D" w14:textId="77777777" w:rsidR="00730A4F" w:rsidRPr="006E5B14" w:rsidRDefault="00730A4F" w:rsidP="00D82BCD">
            <w:pPr>
              <w:pStyle w:val="AralkYok"/>
              <w:jc w:val="center"/>
              <w:rPr>
                <w:rFonts w:cstheme="minorHAnsi"/>
                <w:b/>
                <w:bCs/>
                <w:spacing w:val="-1"/>
                <w:sz w:val="19"/>
                <w:szCs w:val="19"/>
              </w:rPr>
            </w:pPr>
            <w:r w:rsidRPr="006E5B14">
              <w:rPr>
                <w:rFonts w:cstheme="minorHAnsi"/>
                <w:b/>
                <w:bCs/>
                <w:sz w:val="19"/>
                <w:szCs w:val="19"/>
              </w:rPr>
              <w:t>(2024)</w:t>
            </w:r>
          </w:p>
          <w:p w14:paraId="46E3CD66" w14:textId="77777777" w:rsidR="00730A4F" w:rsidRPr="006E5B14" w:rsidRDefault="00730A4F" w:rsidP="00D82BCD">
            <w:pPr>
              <w:jc w:val="center"/>
              <w:rPr>
                <w:b/>
                <w:bCs/>
                <w:sz w:val="19"/>
                <w:szCs w:val="19"/>
              </w:rPr>
            </w:pPr>
            <w:r w:rsidRPr="006E5B14">
              <w:rPr>
                <w:rFonts w:cstheme="minorHAnsi"/>
                <w:b/>
                <w:bCs/>
                <w:spacing w:val="-5"/>
                <w:sz w:val="19"/>
                <w:szCs w:val="19"/>
              </w:rPr>
              <w:t>(A)</w:t>
            </w:r>
          </w:p>
        </w:tc>
        <w:tc>
          <w:tcPr>
            <w:tcW w:w="1135" w:type="dxa"/>
            <w:tcBorders>
              <w:bottom w:val="single" w:sz="4" w:space="0" w:color="000000"/>
            </w:tcBorders>
            <w:shd w:val="clear" w:color="auto" w:fill="BDD6EE" w:themeFill="accent5" w:themeFillTint="66"/>
            <w:vAlign w:val="center"/>
          </w:tcPr>
          <w:p w14:paraId="2C4BA543" w14:textId="77777777" w:rsidR="00730A4F" w:rsidRPr="006E5B14" w:rsidRDefault="00730A4F" w:rsidP="00D82BCD">
            <w:pPr>
              <w:pStyle w:val="AralkYok"/>
              <w:jc w:val="center"/>
              <w:rPr>
                <w:rFonts w:cstheme="minorHAnsi"/>
                <w:b/>
                <w:bCs/>
                <w:sz w:val="19"/>
                <w:szCs w:val="19"/>
              </w:rPr>
            </w:pPr>
            <w:r w:rsidRPr="006E5B14">
              <w:rPr>
                <w:rFonts w:cstheme="minorHAnsi"/>
                <w:b/>
                <w:bCs/>
                <w:sz w:val="19"/>
                <w:szCs w:val="19"/>
              </w:rPr>
              <w:t>2025</w:t>
            </w:r>
            <w:r w:rsidRPr="006E5B14">
              <w:rPr>
                <w:rFonts w:cstheme="minorHAnsi"/>
                <w:b/>
                <w:bCs/>
                <w:spacing w:val="-10"/>
                <w:sz w:val="19"/>
                <w:szCs w:val="19"/>
              </w:rPr>
              <w:t xml:space="preserve"> </w:t>
            </w:r>
            <w:r w:rsidRPr="006E5B14">
              <w:rPr>
                <w:rFonts w:cstheme="minorHAnsi"/>
                <w:b/>
                <w:bCs/>
                <w:sz w:val="19"/>
                <w:szCs w:val="19"/>
              </w:rPr>
              <w:t>Yılsonu</w:t>
            </w:r>
            <w:r w:rsidRPr="006E5B14">
              <w:rPr>
                <w:rFonts w:cstheme="minorHAnsi"/>
                <w:b/>
                <w:bCs/>
                <w:spacing w:val="40"/>
                <w:sz w:val="19"/>
                <w:szCs w:val="19"/>
              </w:rPr>
              <w:t xml:space="preserve"> </w:t>
            </w:r>
            <w:r w:rsidRPr="006E5B14">
              <w:rPr>
                <w:rFonts w:cstheme="minorHAnsi"/>
                <w:b/>
                <w:bCs/>
                <w:sz w:val="19"/>
                <w:szCs w:val="19"/>
              </w:rPr>
              <w:t>Hedeflenen</w:t>
            </w:r>
            <w:r w:rsidRPr="006E5B14">
              <w:rPr>
                <w:rFonts w:cstheme="minorHAnsi"/>
                <w:b/>
                <w:bCs/>
                <w:spacing w:val="40"/>
                <w:sz w:val="19"/>
                <w:szCs w:val="19"/>
              </w:rPr>
              <w:t xml:space="preserve"> </w:t>
            </w:r>
            <w:r w:rsidRPr="006E5B14">
              <w:rPr>
                <w:rFonts w:cstheme="minorHAnsi"/>
                <w:b/>
                <w:bCs/>
                <w:sz w:val="19"/>
                <w:szCs w:val="19"/>
              </w:rPr>
              <w:t>Değer</w:t>
            </w:r>
          </w:p>
          <w:p w14:paraId="6D0FC1B2" w14:textId="77777777" w:rsidR="00730A4F" w:rsidRPr="006E5B14" w:rsidRDefault="00730A4F" w:rsidP="00D82BCD">
            <w:pPr>
              <w:jc w:val="center"/>
              <w:rPr>
                <w:b/>
                <w:bCs/>
                <w:sz w:val="19"/>
                <w:szCs w:val="19"/>
              </w:rPr>
            </w:pPr>
            <w:r w:rsidRPr="006E5B14">
              <w:rPr>
                <w:rFonts w:cstheme="minorHAnsi"/>
                <w:b/>
                <w:bCs/>
                <w:sz w:val="19"/>
                <w:szCs w:val="19"/>
              </w:rPr>
              <w:t>(B)</w:t>
            </w:r>
          </w:p>
        </w:tc>
        <w:tc>
          <w:tcPr>
            <w:tcW w:w="1275" w:type="dxa"/>
            <w:tcBorders>
              <w:bottom w:val="single" w:sz="4" w:space="0" w:color="000000"/>
            </w:tcBorders>
            <w:shd w:val="clear" w:color="auto" w:fill="BDD6EE" w:themeFill="accent5" w:themeFillTint="66"/>
            <w:vAlign w:val="center"/>
          </w:tcPr>
          <w:p w14:paraId="1086B903" w14:textId="77777777" w:rsidR="00730A4F" w:rsidRPr="006E5B14" w:rsidRDefault="00730A4F" w:rsidP="00D82BCD">
            <w:pPr>
              <w:pStyle w:val="AralkYok"/>
              <w:jc w:val="center"/>
              <w:rPr>
                <w:rFonts w:cstheme="minorHAnsi"/>
                <w:b/>
                <w:bCs/>
                <w:sz w:val="19"/>
                <w:szCs w:val="19"/>
              </w:rPr>
            </w:pPr>
            <w:r w:rsidRPr="006E5B14">
              <w:rPr>
                <w:rFonts w:cstheme="minorHAnsi"/>
                <w:b/>
                <w:bCs/>
                <w:sz w:val="19"/>
                <w:szCs w:val="19"/>
              </w:rPr>
              <w:t>2025 Yılı</w:t>
            </w:r>
            <w:r w:rsidRPr="006E5B14">
              <w:rPr>
                <w:rFonts w:cstheme="minorHAnsi"/>
                <w:b/>
                <w:bCs/>
                <w:spacing w:val="40"/>
                <w:sz w:val="19"/>
                <w:szCs w:val="19"/>
              </w:rPr>
              <w:t xml:space="preserve"> </w:t>
            </w:r>
            <w:r w:rsidRPr="006E5B14">
              <w:rPr>
                <w:rFonts w:cstheme="minorHAnsi"/>
                <w:b/>
                <w:bCs/>
                <w:sz w:val="19"/>
                <w:szCs w:val="19"/>
              </w:rPr>
              <w:t>Gerçekleşme</w:t>
            </w:r>
          </w:p>
          <w:p w14:paraId="1B745892" w14:textId="77777777" w:rsidR="00730A4F" w:rsidRPr="006E5B14" w:rsidRDefault="00730A4F" w:rsidP="00D82BCD">
            <w:pPr>
              <w:pStyle w:val="AralkYok"/>
              <w:jc w:val="center"/>
              <w:rPr>
                <w:rFonts w:cstheme="minorHAnsi"/>
                <w:b/>
                <w:bCs/>
                <w:sz w:val="19"/>
                <w:szCs w:val="19"/>
              </w:rPr>
            </w:pPr>
            <w:r w:rsidRPr="006E5B14">
              <w:rPr>
                <w:rFonts w:cstheme="minorHAnsi"/>
                <w:b/>
                <w:bCs/>
                <w:sz w:val="19"/>
                <w:szCs w:val="19"/>
              </w:rPr>
              <w:t>Değeri</w:t>
            </w:r>
          </w:p>
          <w:p w14:paraId="5976A085" w14:textId="77777777" w:rsidR="00730A4F" w:rsidRPr="006E5B14" w:rsidRDefault="00730A4F" w:rsidP="00D82BCD">
            <w:pPr>
              <w:jc w:val="center"/>
              <w:rPr>
                <w:b/>
                <w:bCs/>
                <w:sz w:val="19"/>
                <w:szCs w:val="19"/>
              </w:rPr>
            </w:pPr>
            <w:r w:rsidRPr="006E5B14">
              <w:rPr>
                <w:rFonts w:cstheme="minorHAnsi"/>
                <w:b/>
                <w:bCs/>
                <w:spacing w:val="-5"/>
                <w:sz w:val="19"/>
                <w:szCs w:val="19"/>
              </w:rPr>
              <w:t>(C)</w:t>
            </w:r>
          </w:p>
        </w:tc>
        <w:tc>
          <w:tcPr>
            <w:tcW w:w="1276" w:type="dxa"/>
            <w:tcBorders>
              <w:bottom w:val="single" w:sz="4" w:space="0" w:color="000000"/>
              <w:right w:val="single" w:sz="4" w:space="0" w:color="auto"/>
            </w:tcBorders>
            <w:shd w:val="clear" w:color="auto" w:fill="BDD6EE" w:themeFill="accent5" w:themeFillTint="66"/>
            <w:vAlign w:val="center"/>
          </w:tcPr>
          <w:p w14:paraId="36F8F319" w14:textId="77777777" w:rsidR="00730A4F" w:rsidRPr="006E5B14" w:rsidRDefault="00730A4F" w:rsidP="00D82BCD">
            <w:pPr>
              <w:pStyle w:val="AralkYok"/>
              <w:jc w:val="center"/>
              <w:rPr>
                <w:rFonts w:cstheme="minorHAnsi"/>
                <w:b/>
                <w:bCs/>
                <w:spacing w:val="40"/>
                <w:sz w:val="19"/>
                <w:szCs w:val="19"/>
              </w:rPr>
            </w:pPr>
            <w:r w:rsidRPr="006E5B14">
              <w:rPr>
                <w:rFonts w:cstheme="minorHAnsi"/>
                <w:b/>
                <w:bCs/>
                <w:sz w:val="19"/>
                <w:szCs w:val="19"/>
              </w:rPr>
              <w:t>Performans</w:t>
            </w:r>
            <w:r w:rsidRPr="006E5B14">
              <w:rPr>
                <w:rFonts w:cstheme="minorHAnsi"/>
                <w:b/>
                <w:bCs/>
                <w:spacing w:val="-10"/>
                <w:sz w:val="19"/>
                <w:szCs w:val="19"/>
              </w:rPr>
              <w:t xml:space="preserve"> </w:t>
            </w:r>
            <w:r w:rsidRPr="006E5B14">
              <w:rPr>
                <w:rFonts w:cstheme="minorHAnsi"/>
                <w:b/>
                <w:bCs/>
                <w:sz w:val="19"/>
                <w:szCs w:val="19"/>
              </w:rPr>
              <w:t>(%)</w:t>
            </w:r>
          </w:p>
          <w:p w14:paraId="0792C553" w14:textId="318C5642" w:rsidR="00730A4F" w:rsidRPr="006E5B14" w:rsidRDefault="00730A4F" w:rsidP="00D82BCD">
            <w:pPr>
              <w:jc w:val="center"/>
              <w:rPr>
                <w:b/>
                <w:bCs/>
                <w:sz w:val="19"/>
                <w:szCs w:val="19"/>
              </w:rPr>
            </w:pPr>
            <w:r w:rsidRPr="006E5B14">
              <w:rPr>
                <w:rFonts w:cstheme="minorHAnsi"/>
                <w:b/>
                <w:bCs/>
                <w:sz w:val="19"/>
                <w:szCs w:val="19"/>
              </w:rPr>
              <w:t>(C-</w:t>
            </w:r>
            <w:r w:rsidR="00E23F2E" w:rsidRPr="006E5B14">
              <w:rPr>
                <w:rFonts w:cstheme="minorHAnsi"/>
                <w:b/>
                <w:bCs/>
                <w:sz w:val="19"/>
                <w:szCs w:val="19"/>
              </w:rPr>
              <w:t>A) /</w:t>
            </w:r>
            <w:r w:rsidRPr="006E5B14">
              <w:rPr>
                <w:rFonts w:cstheme="minorHAnsi"/>
                <w:b/>
                <w:bCs/>
                <w:sz w:val="19"/>
                <w:szCs w:val="19"/>
              </w:rPr>
              <w:t>(B-A)</w:t>
            </w:r>
          </w:p>
        </w:tc>
        <w:tc>
          <w:tcPr>
            <w:tcW w:w="1417" w:type="dxa"/>
            <w:tcBorders>
              <w:left w:val="single" w:sz="4" w:space="0" w:color="auto"/>
              <w:bottom w:val="single" w:sz="4" w:space="0" w:color="000000"/>
            </w:tcBorders>
            <w:shd w:val="clear" w:color="auto" w:fill="BDD6EE" w:themeFill="accent5" w:themeFillTint="66"/>
            <w:vAlign w:val="center"/>
          </w:tcPr>
          <w:p w14:paraId="24A8C052" w14:textId="77777777" w:rsidR="00730A4F" w:rsidRPr="006E5B14" w:rsidRDefault="00730A4F" w:rsidP="00D82BCD">
            <w:pPr>
              <w:jc w:val="center"/>
              <w:rPr>
                <w:b/>
                <w:bCs/>
                <w:sz w:val="19"/>
                <w:szCs w:val="19"/>
              </w:rPr>
            </w:pPr>
            <w:r w:rsidRPr="006E5B14">
              <w:rPr>
                <w:rFonts w:cstheme="minorHAnsi"/>
                <w:b/>
                <w:bCs/>
                <w:sz w:val="19"/>
                <w:szCs w:val="19"/>
              </w:rPr>
              <w:t>Sorumlu Birim</w:t>
            </w:r>
          </w:p>
        </w:tc>
      </w:tr>
      <w:tr w:rsidR="009978B8" w:rsidRPr="006E5B14" w14:paraId="67752AF1" w14:textId="77777777" w:rsidTr="00FB5D4F">
        <w:tblPrEx>
          <w:shd w:val="clear" w:color="auto" w:fill="E2EFD9" w:themeFill="accent6" w:themeFillTint="33"/>
        </w:tblPrEx>
        <w:trPr>
          <w:trHeight w:val="380"/>
        </w:trPr>
        <w:tc>
          <w:tcPr>
            <w:tcW w:w="1980" w:type="dxa"/>
            <w:tcBorders>
              <w:top w:val="single" w:sz="4" w:space="0" w:color="000000"/>
              <w:bottom w:val="single" w:sz="4" w:space="0" w:color="auto"/>
            </w:tcBorders>
            <w:shd w:val="clear" w:color="auto" w:fill="FFFFFF" w:themeFill="background1"/>
            <w:vAlign w:val="center"/>
          </w:tcPr>
          <w:p w14:paraId="2A899B47" w14:textId="3C6E23F0" w:rsidR="009978B8" w:rsidRPr="006E5B14" w:rsidRDefault="009978B8" w:rsidP="009978B8">
            <w:pPr>
              <w:rPr>
                <w:sz w:val="19"/>
                <w:szCs w:val="19"/>
              </w:rPr>
            </w:pPr>
            <w:r w:rsidRPr="006E5B14">
              <w:rPr>
                <w:rFonts w:cstheme="minorHAnsi"/>
                <w:b/>
                <w:sz w:val="19"/>
                <w:szCs w:val="19"/>
              </w:rPr>
              <w:t>PG1.1.2</w:t>
            </w:r>
            <w:r w:rsidRPr="006E5B14">
              <w:rPr>
                <w:rFonts w:cstheme="minorHAnsi"/>
                <w:sz w:val="19"/>
                <w:szCs w:val="19"/>
              </w:rPr>
              <w:t>:</w:t>
            </w:r>
            <w:r w:rsidRPr="006E5B14">
              <w:rPr>
                <w:rFonts w:cstheme="minorHAnsi"/>
                <w:bCs/>
                <w:iCs/>
                <w:sz w:val="19"/>
                <w:szCs w:val="19"/>
              </w:rPr>
              <w:t xml:space="preserve"> </w:t>
            </w:r>
            <w:r w:rsidRPr="006E5B14">
              <w:rPr>
                <w:sz w:val="19"/>
                <w:szCs w:val="19"/>
              </w:rPr>
              <w:t>Eğiticilerin Eğitimi Programı Kapsamında Eğitim Alan Öğretim Elemanı Sayısı</w:t>
            </w:r>
          </w:p>
        </w:tc>
        <w:tc>
          <w:tcPr>
            <w:tcW w:w="850" w:type="dxa"/>
            <w:tcBorders>
              <w:top w:val="single" w:sz="4" w:space="0" w:color="000000"/>
              <w:bottom w:val="single" w:sz="4" w:space="0" w:color="auto"/>
            </w:tcBorders>
            <w:shd w:val="clear" w:color="auto" w:fill="FFFFFF" w:themeFill="background1"/>
            <w:vAlign w:val="center"/>
          </w:tcPr>
          <w:p w14:paraId="7C16C92F" w14:textId="173207F9" w:rsidR="009978B8" w:rsidRPr="006E5B14" w:rsidRDefault="009978B8" w:rsidP="009978B8">
            <w:pPr>
              <w:jc w:val="center"/>
              <w:rPr>
                <w:sz w:val="19"/>
                <w:szCs w:val="19"/>
              </w:rPr>
            </w:pPr>
            <w:r w:rsidRPr="006E5B14">
              <w:rPr>
                <w:rFonts w:cstheme="minorHAnsi"/>
                <w:bCs/>
                <w:sz w:val="19"/>
                <w:szCs w:val="19"/>
              </w:rPr>
              <w:t>30</w:t>
            </w:r>
          </w:p>
        </w:tc>
        <w:tc>
          <w:tcPr>
            <w:tcW w:w="1134" w:type="dxa"/>
            <w:tcBorders>
              <w:top w:val="single" w:sz="4" w:space="0" w:color="000000"/>
              <w:bottom w:val="single" w:sz="4" w:space="0" w:color="auto"/>
            </w:tcBorders>
            <w:shd w:val="clear" w:color="auto" w:fill="FFFFFF" w:themeFill="background1"/>
            <w:vAlign w:val="center"/>
          </w:tcPr>
          <w:p w14:paraId="113108DD" w14:textId="476596D1" w:rsidR="009978B8" w:rsidRPr="006E5B14" w:rsidRDefault="009978B8" w:rsidP="009978B8">
            <w:pPr>
              <w:jc w:val="center"/>
              <w:rPr>
                <w:sz w:val="19"/>
                <w:szCs w:val="19"/>
              </w:rPr>
            </w:pPr>
            <w:r w:rsidRPr="006E5B14">
              <w:rPr>
                <w:rFonts w:cstheme="minorHAnsi"/>
                <w:bCs/>
                <w:sz w:val="19"/>
                <w:szCs w:val="19"/>
              </w:rPr>
              <w:t>272</w:t>
            </w:r>
          </w:p>
        </w:tc>
        <w:tc>
          <w:tcPr>
            <w:tcW w:w="1135" w:type="dxa"/>
            <w:tcBorders>
              <w:top w:val="single" w:sz="4" w:space="0" w:color="000000"/>
              <w:bottom w:val="single" w:sz="4" w:space="0" w:color="auto"/>
            </w:tcBorders>
            <w:shd w:val="clear" w:color="auto" w:fill="FFFFFF" w:themeFill="background1"/>
            <w:vAlign w:val="center"/>
          </w:tcPr>
          <w:p w14:paraId="212DB245" w14:textId="7EC2B0C5" w:rsidR="009978B8" w:rsidRPr="006E5B14" w:rsidRDefault="009978B8" w:rsidP="009978B8">
            <w:pPr>
              <w:jc w:val="center"/>
              <w:rPr>
                <w:sz w:val="19"/>
                <w:szCs w:val="19"/>
              </w:rPr>
            </w:pPr>
            <w:r w:rsidRPr="006E5B14">
              <w:rPr>
                <w:rFonts w:cstheme="minorHAnsi"/>
                <w:bCs/>
                <w:sz w:val="19"/>
                <w:szCs w:val="19"/>
              </w:rPr>
              <w:t>400</w:t>
            </w:r>
          </w:p>
        </w:tc>
        <w:tc>
          <w:tcPr>
            <w:tcW w:w="1275" w:type="dxa"/>
            <w:tcBorders>
              <w:top w:val="single" w:sz="4" w:space="0" w:color="000000"/>
              <w:bottom w:val="single" w:sz="4" w:space="0" w:color="auto"/>
            </w:tcBorders>
            <w:shd w:val="clear" w:color="auto" w:fill="FFFFFF" w:themeFill="background1"/>
            <w:vAlign w:val="center"/>
          </w:tcPr>
          <w:p w14:paraId="711CCC71" w14:textId="08CE7C52" w:rsidR="009978B8" w:rsidRPr="006E5B14" w:rsidRDefault="00682345" w:rsidP="009978B8">
            <w:pPr>
              <w:jc w:val="center"/>
              <w:rPr>
                <w:sz w:val="19"/>
                <w:szCs w:val="19"/>
              </w:rPr>
            </w:pPr>
            <w:r w:rsidRPr="006E5B14">
              <w:rPr>
                <w:rFonts w:cstheme="minorHAnsi"/>
                <w:bCs/>
                <w:sz w:val="19"/>
                <w:szCs w:val="19"/>
              </w:rPr>
              <w:t>911</w:t>
            </w:r>
          </w:p>
        </w:tc>
        <w:tc>
          <w:tcPr>
            <w:tcW w:w="1276" w:type="dxa"/>
            <w:tcBorders>
              <w:top w:val="single" w:sz="4" w:space="0" w:color="000000"/>
              <w:bottom w:val="single" w:sz="4" w:space="0" w:color="auto"/>
            </w:tcBorders>
            <w:shd w:val="clear" w:color="auto" w:fill="FFFFFF" w:themeFill="background1"/>
            <w:vAlign w:val="center"/>
          </w:tcPr>
          <w:p w14:paraId="78DC00E9" w14:textId="3DBAC621" w:rsidR="009978B8" w:rsidRPr="006E5B14" w:rsidRDefault="00682345" w:rsidP="009978B8">
            <w:pPr>
              <w:jc w:val="center"/>
              <w:rPr>
                <w:b/>
                <w:bCs/>
                <w:sz w:val="19"/>
                <w:szCs w:val="19"/>
              </w:rPr>
            </w:pPr>
            <w:r w:rsidRPr="006E5B14">
              <w:rPr>
                <w:rFonts w:cstheme="minorHAnsi"/>
                <w:b/>
                <w:bCs/>
                <w:sz w:val="19"/>
                <w:szCs w:val="19"/>
              </w:rPr>
              <w:t>499</w:t>
            </w:r>
          </w:p>
        </w:tc>
        <w:tc>
          <w:tcPr>
            <w:tcW w:w="1417" w:type="dxa"/>
            <w:tcBorders>
              <w:top w:val="single" w:sz="4" w:space="0" w:color="000000"/>
              <w:bottom w:val="single" w:sz="4" w:space="0" w:color="auto"/>
            </w:tcBorders>
            <w:shd w:val="clear" w:color="auto" w:fill="FFFFFF" w:themeFill="background1"/>
            <w:vAlign w:val="center"/>
          </w:tcPr>
          <w:p w14:paraId="2B1BE035" w14:textId="23A336A6" w:rsidR="009978B8" w:rsidRPr="00FB5D4F" w:rsidRDefault="009978B8" w:rsidP="009978B8">
            <w:pPr>
              <w:jc w:val="center"/>
              <w:rPr>
                <w:sz w:val="18"/>
                <w:szCs w:val="18"/>
              </w:rPr>
            </w:pPr>
            <w:r w:rsidRPr="00FB5D4F">
              <w:rPr>
                <w:rFonts w:cstheme="minorHAnsi"/>
                <w:bCs/>
                <w:sz w:val="18"/>
                <w:szCs w:val="18"/>
              </w:rPr>
              <w:t>Kalite Koordinatörlüğü</w:t>
            </w:r>
          </w:p>
        </w:tc>
      </w:tr>
      <w:tr w:rsidR="009B54FF" w:rsidRPr="006E5B14" w14:paraId="67982213" w14:textId="77777777" w:rsidTr="00D82BCD">
        <w:tblPrEx>
          <w:shd w:val="clear" w:color="auto" w:fill="E2EFD9" w:themeFill="accent6" w:themeFillTint="33"/>
        </w:tblPrEx>
        <w:trPr>
          <w:trHeight w:val="380"/>
        </w:trPr>
        <w:tc>
          <w:tcPr>
            <w:tcW w:w="9067" w:type="dxa"/>
            <w:gridSpan w:val="7"/>
            <w:shd w:val="clear" w:color="auto" w:fill="FFFFFF" w:themeFill="background1"/>
            <w:vAlign w:val="center"/>
          </w:tcPr>
          <w:p w14:paraId="5E36639B" w14:textId="29647B29" w:rsidR="009B54FF" w:rsidRPr="006E5B14" w:rsidRDefault="009B54FF" w:rsidP="009978B8">
            <w:pPr>
              <w:jc w:val="center"/>
              <w:rPr>
                <w:rFonts w:cstheme="minorHAnsi"/>
                <w:bCs/>
                <w:sz w:val="19"/>
                <w:szCs w:val="19"/>
              </w:rPr>
            </w:pPr>
            <w:r w:rsidRPr="006E5B14">
              <w:rPr>
                <w:rStyle w:val="Gl"/>
                <w:rFonts w:eastAsiaTheme="minorEastAsia"/>
                <w:sz w:val="19"/>
                <w:szCs w:val="19"/>
              </w:rPr>
              <w:t>Performans Göstergelerine İlişkin Değerlendirme</w:t>
            </w:r>
          </w:p>
        </w:tc>
      </w:tr>
      <w:tr w:rsidR="009B54FF" w:rsidRPr="006E5B14" w14:paraId="4E99E566" w14:textId="77777777" w:rsidTr="00FB5D4F">
        <w:tblPrEx>
          <w:shd w:val="clear" w:color="auto" w:fill="E2EFD9" w:themeFill="accent6" w:themeFillTint="33"/>
        </w:tblPrEx>
        <w:trPr>
          <w:trHeight w:val="380"/>
        </w:trPr>
        <w:tc>
          <w:tcPr>
            <w:tcW w:w="1980" w:type="dxa"/>
            <w:shd w:val="clear" w:color="auto" w:fill="FFFFFF" w:themeFill="background1"/>
            <w:vAlign w:val="center"/>
          </w:tcPr>
          <w:p w14:paraId="77528575" w14:textId="1E815342" w:rsidR="009B54FF" w:rsidRPr="006E5B14" w:rsidRDefault="009B54FF" w:rsidP="009B54FF">
            <w:pPr>
              <w:rPr>
                <w:rFonts w:cstheme="minorHAnsi"/>
                <w:b/>
                <w:sz w:val="19"/>
                <w:szCs w:val="19"/>
              </w:rPr>
            </w:pPr>
            <w:proofErr w:type="spellStart"/>
            <w:r w:rsidRPr="006E5B14">
              <w:rPr>
                <w:rStyle w:val="Gl"/>
                <w:rFonts w:eastAsiaTheme="minorEastAsia"/>
                <w:sz w:val="19"/>
                <w:szCs w:val="19"/>
              </w:rPr>
              <w:t>İlgililik</w:t>
            </w:r>
            <w:proofErr w:type="spellEnd"/>
          </w:p>
        </w:tc>
        <w:tc>
          <w:tcPr>
            <w:tcW w:w="7087" w:type="dxa"/>
            <w:gridSpan w:val="6"/>
            <w:shd w:val="clear" w:color="auto" w:fill="FFFFFF" w:themeFill="background1"/>
            <w:vAlign w:val="center"/>
          </w:tcPr>
          <w:p w14:paraId="6E8DBD09" w14:textId="414599E3" w:rsidR="009B54FF" w:rsidRPr="006E5B14" w:rsidRDefault="009B54FF" w:rsidP="009B54FF">
            <w:pPr>
              <w:jc w:val="both"/>
              <w:rPr>
                <w:rFonts w:cstheme="minorHAnsi"/>
                <w:bCs/>
                <w:sz w:val="19"/>
                <w:szCs w:val="19"/>
              </w:rPr>
            </w:pPr>
            <w:r w:rsidRPr="006E5B14">
              <w:rPr>
                <w:sz w:val="19"/>
                <w:szCs w:val="19"/>
              </w:rPr>
              <w:t xml:space="preserve">PG1.1.2 performans göstergesi, kurumun </w:t>
            </w:r>
            <w:r w:rsidRPr="006E5B14">
              <w:rPr>
                <w:rStyle w:val="Gl"/>
                <w:rFonts w:eastAsiaTheme="minorEastAsia"/>
                <w:b w:val="0"/>
                <w:bCs w:val="0"/>
                <w:sz w:val="19"/>
                <w:szCs w:val="19"/>
              </w:rPr>
              <w:t>eğitim-öğretim kalitesinin artırılması</w:t>
            </w:r>
            <w:r w:rsidRPr="006E5B14">
              <w:rPr>
                <w:b/>
                <w:bCs/>
                <w:sz w:val="19"/>
                <w:szCs w:val="19"/>
              </w:rPr>
              <w:t xml:space="preserve">, </w:t>
            </w:r>
            <w:r w:rsidRPr="006E5B14">
              <w:rPr>
                <w:rStyle w:val="Gl"/>
                <w:rFonts w:eastAsiaTheme="minorEastAsia"/>
                <w:b w:val="0"/>
                <w:bCs w:val="0"/>
                <w:sz w:val="19"/>
                <w:szCs w:val="19"/>
              </w:rPr>
              <w:t>akademik personelin pedagojik ve mesleki yetkinliklerinin geliştirilmesi</w:t>
            </w:r>
            <w:r w:rsidRPr="006E5B14">
              <w:rPr>
                <w:sz w:val="19"/>
                <w:szCs w:val="19"/>
              </w:rPr>
              <w:t xml:space="preserve"> ve </w:t>
            </w:r>
            <w:r w:rsidRPr="006E5B14">
              <w:rPr>
                <w:rStyle w:val="Gl"/>
                <w:rFonts w:eastAsiaTheme="minorEastAsia"/>
                <w:b w:val="0"/>
                <w:bCs w:val="0"/>
                <w:sz w:val="19"/>
                <w:szCs w:val="19"/>
              </w:rPr>
              <w:t>kalite güvencesi</w:t>
            </w:r>
            <w:r w:rsidRPr="006E5B14">
              <w:rPr>
                <w:rStyle w:val="Gl"/>
                <w:rFonts w:eastAsiaTheme="minorEastAsia"/>
                <w:sz w:val="19"/>
                <w:szCs w:val="19"/>
              </w:rPr>
              <w:t xml:space="preserve"> </w:t>
            </w:r>
            <w:r w:rsidRPr="006E5B14">
              <w:rPr>
                <w:rStyle w:val="Gl"/>
                <w:rFonts w:eastAsiaTheme="minorEastAsia"/>
                <w:b w:val="0"/>
                <w:bCs w:val="0"/>
                <w:sz w:val="19"/>
                <w:szCs w:val="19"/>
              </w:rPr>
              <w:t>sisteminin güçlendirilmesi</w:t>
            </w:r>
            <w:r w:rsidRPr="006E5B14">
              <w:rPr>
                <w:b/>
                <w:bCs/>
                <w:sz w:val="19"/>
                <w:szCs w:val="19"/>
              </w:rPr>
              <w:t xml:space="preserve"> </w:t>
            </w:r>
            <w:r w:rsidRPr="006E5B14">
              <w:rPr>
                <w:sz w:val="19"/>
                <w:szCs w:val="19"/>
              </w:rPr>
              <w:t xml:space="preserve">hedefleriyle doğrudan ilişkilidir. Eğiticilerin eğitimi faaliyetleri, kurumsal kalite kültürünün yaygınlaştırılması açısından temel araçlardan biri olup, bu yönüyle gösterge stratejik amaç ve hedeflerle </w:t>
            </w:r>
            <w:r w:rsidRPr="006E5B14">
              <w:rPr>
                <w:rStyle w:val="Gl"/>
                <w:rFonts w:eastAsiaTheme="minorEastAsia"/>
                <w:b w:val="0"/>
                <w:bCs w:val="0"/>
                <w:sz w:val="19"/>
                <w:szCs w:val="19"/>
              </w:rPr>
              <w:t>yüksek düzeyde uyumludur</w:t>
            </w:r>
            <w:r w:rsidRPr="006E5B14">
              <w:rPr>
                <w:b/>
                <w:bCs/>
                <w:sz w:val="19"/>
                <w:szCs w:val="19"/>
              </w:rPr>
              <w:t>.</w:t>
            </w:r>
          </w:p>
        </w:tc>
      </w:tr>
      <w:tr w:rsidR="009B54FF" w:rsidRPr="006E5B14" w14:paraId="0DA6BE45" w14:textId="77777777" w:rsidTr="00FB5D4F">
        <w:tblPrEx>
          <w:shd w:val="clear" w:color="auto" w:fill="E2EFD9" w:themeFill="accent6" w:themeFillTint="33"/>
        </w:tblPrEx>
        <w:trPr>
          <w:trHeight w:val="380"/>
        </w:trPr>
        <w:tc>
          <w:tcPr>
            <w:tcW w:w="1980" w:type="dxa"/>
            <w:shd w:val="clear" w:color="auto" w:fill="FFFFFF" w:themeFill="background1"/>
            <w:vAlign w:val="center"/>
          </w:tcPr>
          <w:p w14:paraId="26746537" w14:textId="6263DC46" w:rsidR="009B54FF" w:rsidRPr="006E5B14" w:rsidRDefault="009B54FF" w:rsidP="009B54FF">
            <w:pPr>
              <w:rPr>
                <w:rFonts w:cstheme="minorHAnsi"/>
                <w:b/>
                <w:sz w:val="19"/>
                <w:szCs w:val="19"/>
              </w:rPr>
            </w:pPr>
            <w:r w:rsidRPr="006E5B14">
              <w:rPr>
                <w:rStyle w:val="Gl"/>
                <w:rFonts w:eastAsiaTheme="minorEastAsia"/>
                <w:sz w:val="19"/>
                <w:szCs w:val="19"/>
              </w:rPr>
              <w:t>Etkililik</w:t>
            </w:r>
          </w:p>
        </w:tc>
        <w:tc>
          <w:tcPr>
            <w:tcW w:w="7087" w:type="dxa"/>
            <w:gridSpan w:val="6"/>
            <w:shd w:val="clear" w:color="auto" w:fill="FFFFFF" w:themeFill="background1"/>
            <w:vAlign w:val="center"/>
          </w:tcPr>
          <w:p w14:paraId="5BC41D59" w14:textId="262D6E6F" w:rsidR="009B54FF" w:rsidRPr="006E5B14" w:rsidRDefault="009B54FF" w:rsidP="009B54FF">
            <w:pPr>
              <w:jc w:val="both"/>
              <w:rPr>
                <w:rFonts w:cstheme="minorHAnsi"/>
                <w:bCs/>
                <w:sz w:val="19"/>
                <w:szCs w:val="19"/>
              </w:rPr>
            </w:pPr>
            <w:r w:rsidRPr="006E5B14">
              <w:rPr>
                <w:sz w:val="19"/>
                <w:szCs w:val="19"/>
              </w:rPr>
              <w:t xml:space="preserve">2025 yılı için belirlenen </w:t>
            </w:r>
            <w:r w:rsidRPr="006E5B14">
              <w:rPr>
                <w:rStyle w:val="Gl"/>
                <w:rFonts w:eastAsiaTheme="minorEastAsia"/>
                <w:b w:val="0"/>
                <w:bCs w:val="0"/>
                <w:sz w:val="19"/>
                <w:szCs w:val="19"/>
              </w:rPr>
              <w:t>400</w:t>
            </w:r>
            <w:r w:rsidRPr="006E5B14">
              <w:rPr>
                <w:sz w:val="19"/>
                <w:szCs w:val="19"/>
              </w:rPr>
              <w:t xml:space="preserve"> hedef değerine karşılık </w:t>
            </w:r>
            <w:r w:rsidRPr="006E5B14">
              <w:rPr>
                <w:rStyle w:val="Gl"/>
                <w:rFonts w:eastAsiaTheme="minorEastAsia"/>
                <w:b w:val="0"/>
                <w:bCs w:val="0"/>
                <w:sz w:val="19"/>
                <w:szCs w:val="19"/>
              </w:rPr>
              <w:t>911</w:t>
            </w:r>
            <w:r w:rsidRPr="006E5B14">
              <w:rPr>
                <w:sz w:val="19"/>
                <w:szCs w:val="19"/>
              </w:rPr>
              <w:t xml:space="preserve"> öğretim elemanının programa katılım sağlaması, göstergenin </w:t>
            </w:r>
            <w:r w:rsidRPr="006E5B14">
              <w:rPr>
                <w:rStyle w:val="Gl"/>
                <w:rFonts w:eastAsiaTheme="minorEastAsia"/>
                <w:b w:val="0"/>
                <w:bCs w:val="0"/>
                <w:sz w:val="19"/>
                <w:szCs w:val="19"/>
              </w:rPr>
              <w:t>beklenen çıktının çok üzerinde</w:t>
            </w:r>
            <w:r w:rsidRPr="006E5B14">
              <w:rPr>
                <w:sz w:val="19"/>
                <w:szCs w:val="19"/>
              </w:rPr>
              <w:t xml:space="preserve"> gerçekleştiğini ortaya koymaktadır. Tüm akademik birimlerin sürece dâhil edilmesi ve katılımın yaygınlaştırılması, hedeflenen etkinin güçlü biçimde elde edildiğini göstermektedir. Bu sonuçlar, yürütülen faaliyetin öğretim elemanlarının mesleki gelişimine yönelik </w:t>
            </w:r>
            <w:r w:rsidRPr="006E5B14">
              <w:rPr>
                <w:rStyle w:val="Gl"/>
                <w:rFonts w:eastAsiaTheme="minorEastAsia"/>
                <w:b w:val="0"/>
                <w:bCs w:val="0"/>
                <w:sz w:val="19"/>
                <w:szCs w:val="19"/>
              </w:rPr>
              <w:t>yüksek etkililik</w:t>
            </w:r>
            <w:r w:rsidRPr="006E5B14">
              <w:rPr>
                <w:sz w:val="19"/>
                <w:szCs w:val="19"/>
              </w:rPr>
              <w:t xml:space="preserve"> sağladığını göstermektedir.</w:t>
            </w:r>
          </w:p>
        </w:tc>
      </w:tr>
      <w:tr w:rsidR="009B54FF" w:rsidRPr="006E5B14" w14:paraId="7F46DD0F" w14:textId="77777777" w:rsidTr="00FB5D4F">
        <w:tblPrEx>
          <w:shd w:val="clear" w:color="auto" w:fill="E2EFD9" w:themeFill="accent6" w:themeFillTint="33"/>
        </w:tblPrEx>
        <w:trPr>
          <w:trHeight w:val="380"/>
        </w:trPr>
        <w:tc>
          <w:tcPr>
            <w:tcW w:w="1980" w:type="dxa"/>
            <w:shd w:val="clear" w:color="auto" w:fill="FFFFFF" w:themeFill="background1"/>
            <w:vAlign w:val="center"/>
          </w:tcPr>
          <w:p w14:paraId="6B9DF773" w14:textId="2C064658" w:rsidR="009B54FF" w:rsidRPr="006E5B14" w:rsidRDefault="009B54FF" w:rsidP="009B54FF">
            <w:pPr>
              <w:rPr>
                <w:rFonts w:cstheme="minorHAnsi"/>
                <w:b/>
                <w:sz w:val="19"/>
                <w:szCs w:val="19"/>
              </w:rPr>
            </w:pPr>
            <w:r w:rsidRPr="006E5B14">
              <w:rPr>
                <w:rStyle w:val="Gl"/>
                <w:rFonts w:eastAsiaTheme="minorEastAsia"/>
                <w:sz w:val="19"/>
                <w:szCs w:val="19"/>
              </w:rPr>
              <w:t>Etkinlik</w:t>
            </w:r>
          </w:p>
        </w:tc>
        <w:tc>
          <w:tcPr>
            <w:tcW w:w="7087" w:type="dxa"/>
            <w:gridSpan w:val="6"/>
            <w:shd w:val="clear" w:color="auto" w:fill="FFFFFF" w:themeFill="background1"/>
            <w:vAlign w:val="center"/>
          </w:tcPr>
          <w:p w14:paraId="198786B0" w14:textId="22229F8C" w:rsidR="009B54FF" w:rsidRPr="006E5B14" w:rsidRDefault="009B54FF" w:rsidP="009B54FF">
            <w:pPr>
              <w:jc w:val="both"/>
              <w:rPr>
                <w:rFonts w:cstheme="minorHAnsi"/>
                <w:bCs/>
                <w:sz w:val="19"/>
                <w:szCs w:val="19"/>
              </w:rPr>
            </w:pPr>
            <w:r w:rsidRPr="006E5B14">
              <w:rPr>
                <w:sz w:val="19"/>
                <w:szCs w:val="19"/>
              </w:rPr>
              <w:t>Tek bir ana faaliyet aracılığıyla hedeflenen değerin iki katından fazla bir gerçekleşmeye ulaşılması, mevcut insan kaynağı ve organizasyon kapasite</w:t>
            </w:r>
            <w:r w:rsidR="00E66D51">
              <w:rPr>
                <w:sz w:val="19"/>
                <w:szCs w:val="19"/>
              </w:rPr>
              <w:t>si</w:t>
            </w:r>
            <w:r w:rsidRPr="006E5B14">
              <w:rPr>
                <w:sz w:val="19"/>
                <w:szCs w:val="19"/>
              </w:rPr>
              <w:t xml:space="preserve">nin </w:t>
            </w:r>
            <w:r w:rsidRPr="006E5B14">
              <w:rPr>
                <w:rStyle w:val="Gl"/>
                <w:rFonts w:eastAsiaTheme="minorEastAsia"/>
                <w:b w:val="0"/>
                <w:bCs w:val="0"/>
                <w:sz w:val="19"/>
                <w:szCs w:val="19"/>
              </w:rPr>
              <w:t>verimli ve etkin biçimde</w:t>
            </w:r>
            <w:r w:rsidRPr="006E5B14">
              <w:rPr>
                <w:rStyle w:val="Gl"/>
                <w:rFonts w:eastAsiaTheme="minorEastAsia"/>
                <w:sz w:val="19"/>
                <w:szCs w:val="19"/>
              </w:rPr>
              <w:t xml:space="preserve"> </w:t>
            </w:r>
            <w:r w:rsidRPr="006E5B14">
              <w:rPr>
                <w:rStyle w:val="Gl"/>
                <w:rFonts w:eastAsiaTheme="minorEastAsia"/>
                <w:b w:val="0"/>
                <w:bCs w:val="0"/>
                <w:sz w:val="19"/>
                <w:szCs w:val="19"/>
              </w:rPr>
              <w:t>kullanıldığını</w:t>
            </w:r>
            <w:r w:rsidRPr="006E5B14">
              <w:rPr>
                <w:sz w:val="19"/>
                <w:szCs w:val="19"/>
              </w:rPr>
              <w:t xml:space="preserve"> göstermektedir. Programların planlanması, duyurulması ve uygulanmasında sağlanan koordinasyon, kaynak–çıktı dengesinin olumlu olduğunu ortaya koymaktadır. Bu kapsamda gösterge, </w:t>
            </w:r>
            <w:r w:rsidRPr="006E5B14">
              <w:rPr>
                <w:rStyle w:val="Gl"/>
                <w:rFonts w:eastAsiaTheme="minorEastAsia"/>
                <w:b w:val="0"/>
                <w:bCs w:val="0"/>
                <w:sz w:val="19"/>
                <w:szCs w:val="19"/>
              </w:rPr>
              <w:t>yüksek etkinlik düzeyi</w:t>
            </w:r>
            <w:r w:rsidRPr="006E5B14">
              <w:rPr>
                <w:sz w:val="19"/>
                <w:szCs w:val="19"/>
              </w:rPr>
              <w:t xml:space="preserve"> sergilemiştir.</w:t>
            </w:r>
          </w:p>
        </w:tc>
      </w:tr>
      <w:tr w:rsidR="009B54FF" w:rsidRPr="006E5B14" w14:paraId="0064EFD8" w14:textId="77777777" w:rsidTr="00FB5D4F">
        <w:tblPrEx>
          <w:shd w:val="clear" w:color="auto" w:fill="E2EFD9" w:themeFill="accent6" w:themeFillTint="33"/>
        </w:tblPrEx>
        <w:trPr>
          <w:trHeight w:val="380"/>
        </w:trPr>
        <w:tc>
          <w:tcPr>
            <w:tcW w:w="1980" w:type="dxa"/>
            <w:shd w:val="clear" w:color="auto" w:fill="FFFFFF" w:themeFill="background1"/>
            <w:vAlign w:val="center"/>
          </w:tcPr>
          <w:p w14:paraId="39A83748" w14:textId="07C55A71" w:rsidR="009B54FF" w:rsidRPr="006E5B14" w:rsidRDefault="009B54FF" w:rsidP="009B54FF">
            <w:pPr>
              <w:rPr>
                <w:rFonts w:cstheme="minorHAnsi"/>
                <w:b/>
                <w:sz w:val="19"/>
                <w:szCs w:val="19"/>
              </w:rPr>
            </w:pPr>
            <w:r w:rsidRPr="006E5B14">
              <w:rPr>
                <w:rStyle w:val="Gl"/>
                <w:rFonts w:eastAsiaTheme="minorEastAsia"/>
                <w:sz w:val="19"/>
                <w:szCs w:val="19"/>
              </w:rPr>
              <w:t>Sürdürülebilirlik</w:t>
            </w:r>
          </w:p>
        </w:tc>
        <w:tc>
          <w:tcPr>
            <w:tcW w:w="7087" w:type="dxa"/>
            <w:gridSpan w:val="6"/>
            <w:shd w:val="clear" w:color="auto" w:fill="FFFFFF" w:themeFill="background1"/>
            <w:vAlign w:val="center"/>
          </w:tcPr>
          <w:p w14:paraId="22E6840F" w14:textId="6AF5C838" w:rsidR="009B54FF" w:rsidRPr="006E5B14" w:rsidRDefault="009B54FF" w:rsidP="009B54FF">
            <w:pPr>
              <w:jc w:val="both"/>
              <w:rPr>
                <w:rFonts w:cstheme="minorHAnsi"/>
                <w:bCs/>
                <w:sz w:val="19"/>
                <w:szCs w:val="19"/>
              </w:rPr>
            </w:pPr>
            <w:r w:rsidRPr="006E5B14">
              <w:rPr>
                <w:sz w:val="19"/>
                <w:szCs w:val="19"/>
              </w:rPr>
              <w:t xml:space="preserve">Elde edilen yüksek katılım oranı, eğiticilerin eğitimi faaliyetlerine yönelik </w:t>
            </w:r>
            <w:r w:rsidRPr="006E5B14">
              <w:rPr>
                <w:rStyle w:val="Gl"/>
                <w:rFonts w:eastAsiaTheme="minorEastAsia"/>
                <w:b w:val="0"/>
                <w:bCs w:val="0"/>
                <w:sz w:val="19"/>
                <w:szCs w:val="19"/>
              </w:rPr>
              <w:t>kurumsal farkındalığın ve sahiplenmenin arttığını</w:t>
            </w:r>
            <w:r w:rsidRPr="006E5B14">
              <w:rPr>
                <w:sz w:val="19"/>
                <w:szCs w:val="19"/>
              </w:rPr>
              <w:t xml:space="preserve"> göstermektedir. Programların tüm akademik birimlere yaygınlaştırılması, sürdürülebilir bir eğitim geliştirme yapısının oluşmasına katkı sağlamaktadır. Bununla birlikte, program içeriklerinin güncellenmesi, eğitici havuzunun genişletilmesi ve eğitimlerin düzenli </w:t>
            </w:r>
            <w:proofErr w:type="gramStart"/>
            <w:r w:rsidRPr="006E5B14">
              <w:rPr>
                <w:sz w:val="19"/>
                <w:szCs w:val="19"/>
              </w:rPr>
              <w:t>periyotlarla</w:t>
            </w:r>
            <w:proofErr w:type="gramEnd"/>
            <w:r w:rsidRPr="006E5B14">
              <w:rPr>
                <w:sz w:val="19"/>
                <w:szCs w:val="19"/>
              </w:rPr>
              <w:t xml:space="preserve"> devam ettirilmesi halinde göstergenin </w:t>
            </w:r>
            <w:r w:rsidRPr="006E5B14">
              <w:rPr>
                <w:rStyle w:val="Gl"/>
                <w:rFonts w:eastAsiaTheme="minorEastAsia"/>
                <w:b w:val="0"/>
                <w:bCs w:val="0"/>
                <w:sz w:val="19"/>
                <w:szCs w:val="19"/>
              </w:rPr>
              <w:t>uzun vadede sürdürülebilirliği yüksek</w:t>
            </w:r>
            <w:r w:rsidRPr="006E5B14">
              <w:rPr>
                <w:sz w:val="19"/>
                <w:szCs w:val="19"/>
              </w:rPr>
              <w:t xml:space="preserve"> olacaktır.</w:t>
            </w:r>
          </w:p>
        </w:tc>
      </w:tr>
    </w:tbl>
    <w:p w14:paraId="7A57D1C7" w14:textId="64E324D0" w:rsidR="009B54FF" w:rsidRDefault="009B54FF" w:rsidP="00932D4B">
      <w:pPr>
        <w:pStyle w:val="AralkYok"/>
      </w:pPr>
    </w:p>
    <w:tbl>
      <w:tblPr>
        <w:tblStyle w:val="TabloKlavuzu12"/>
        <w:tblW w:w="9119" w:type="dxa"/>
        <w:shd w:val="clear" w:color="auto" w:fill="FFFFFF" w:themeFill="background1"/>
        <w:tblLayout w:type="fixed"/>
        <w:tblLook w:val="04A0" w:firstRow="1" w:lastRow="0" w:firstColumn="1" w:lastColumn="0" w:noHBand="0" w:noVBand="1"/>
      </w:tblPr>
      <w:tblGrid>
        <w:gridCol w:w="3114"/>
        <w:gridCol w:w="992"/>
        <w:gridCol w:w="709"/>
        <w:gridCol w:w="1134"/>
        <w:gridCol w:w="1417"/>
        <w:gridCol w:w="1753"/>
      </w:tblGrid>
      <w:tr w:rsidR="00884B2E" w:rsidRPr="0098476E" w14:paraId="1109018B" w14:textId="77777777" w:rsidTr="0070130F">
        <w:trPr>
          <w:trHeight w:val="463"/>
        </w:trPr>
        <w:tc>
          <w:tcPr>
            <w:tcW w:w="3114" w:type="dxa"/>
            <w:tcBorders>
              <w:bottom w:val="single" w:sz="4" w:space="0" w:color="auto"/>
            </w:tcBorders>
            <w:shd w:val="clear" w:color="auto" w:fill="FFF2CC" w:themeFill="accent4" w:themeFillTint="33"/>
            <w:vAlign w:val="center"/>
          </w:tcPr>
          <w:p w14:paraId="75C4F0AC" w14:textId="77777777" w:rsidR="00884B2E" w:rsidRPr="0098476E" w:rsidRDefault="00884B2E" w:rsidP="00D82BCD">
            <w:pPr>
              <w:rPr>
                <w:rFonts w:cstheme="minorHAnsi"/>
                <w:b/>
                <w:bCs/>
                <w:sz w:val="18"/>
                <w:szCs w:val="18"/>
              </w:rPr>
            </w:pPr>
            <w:r w:rsidRPr="0098476E">
              <w:rPr>
                <w:rFonts w:cstheme="minorHAnsi"/>
                <w:b/>
                <w:sz w:val="18"/>
                <w:szCs w:val="18"/>
              </w:rPr>
              <w:t>Göstergenin Eylemleri</w:t>
            </w:r>
          </w:p>
        </w:tc>
        <w:tc>
          <w:tcPr>
            <w:tcW w:w="992" w:type="dxa"/>
            <w:tcBorders>
              <w:bottom w:val="single" w:sz="4" w:space="0" w:color="auto"/>
            </w:tcBorders>
            <w:shd w:val="clear" w:color="auto" w:fill="FFF2CC" w:themeFill="accent4" w:themeFillTint="33"/>
            <w:vAlign w:val="center"/>
          </w:tcPr>
          <w:p w14:paraId="1F51FD35" w14:textId="77777777" w:rsidR="00884B2E" w:rsidRPr="0098476E" w:rsidRDefault="00884B2E" w:rsidP="00D82BCD">
            <w:pPr>
              <w:jc w:val="center"/>
              <w:rPr>
                <w:rFonts w:cstheme="minorHAnsi"/>
                <w:b/>
                <w:sz w:val="18"/>
                <w:szCs w:val="18"/>
              </w:rPr>
            </w:pPr>
            <w:r w:rsidRPr="0098476E">
              <w:rPr>
                <w:rFonts w:cstheme="minorHAnsi"/>
                <w:b/>
                <w:sz w:val="18"/>
                <w:szCs w:val="18"/>
              </w:rPr>
              <w:t>Eylemin Hedefe</w:t>
            </w:r>
          </w:p>
          <w:p w14:paraId="276BA482" w14:textId="77777777" w:rsidR="00884B2E" w:rsidRPr="0098476E" w:rsidRDefault="00884B2E" w:rsidP="00D82BCD">
            <w:pPr>
              <w:jc w:val="center"/>
              <w:rPr>
                <w:rFonts w:cstheme="minorHAnsi"/>
                <w:b/>
                <w:sz w:val="18"/>
                <w:szCs w:val="18"/>
              </w:rPr>
            </w:pPr>
            <w:r w:rsidRPr="0098476E">
              <w:rPr>
                <w:rFonts w:cstheme="minorHAnsi"/>
                <w:b/>
                <w:sz w:val="18"/>
                <w:szCs w:val="18"/>
              </w:rPr>
              <w:t>Etkisi (%)</w:t>
            </w:r>
          </w:p>
        </w:tc>
        <w:tc>
          <w:tcPr>
            <w:tcW w:w="709" w:type="dxa"/>
            <w:shd w:val="clear" w:color="auto" w:fill="FFF2CC" w:themeFill="accent4" w:themeFillTint="33"/>
            <w:vAlign w:val="center"/>
          </w:tcPr>
          <w:p w14:paraId="6792E94A" w14:textId="77777777" w:rsidR="00884B2E" w:rsidRPr="0098476E" w:rsidRDefault="00884B2E" w:rsidP="00D82BCD">
            <w:pPr>
              <w:jc w:val="center"/>
              <w:rPr>
                <w:rFonts w:cstheme="minorHAnsi"/>
                <w:b/>
                <w:sz w:val="18"/>
                <w:szCs w:val="18"/>
              </w:rPr>
            </w:pPr>
            <w:r w:rsidRPr="0098476E">
              <w:rPr>
                <w:rFonts w:cstheme="minorHAnsi"/>
                <w:b/>
                <w:sz w:val="18"/>
                <w:szCs w:val="18"/>
              </w:rPr>
              <w:t>2025 Hedef</w:t>
            </w:r>
          </w:p>
        </w:tc>
        <w:tc>
          <w:tcPr>
            <w:tcW w:w="1134" w:type="dxa"/>
            <w:shd w:val="clear" w:color="auto" w:fill="FFF2CC" w:themeFill="accent4" w:themeFillTint="33"/>
            <w:vAlign w:val="center"/>
          </w:tcPr>
          <w:p w14:paraId="2211964A" w14:textId="233464BF" w:rsidR="00884B2E" w:rsidRPr="0098476E" w:rsidRDefault="00884B2E" w:rsidP="00884B2E">
            <w:pPr>
              <w:jc w:val="center"/>
              <w:rPr>
                <w:rFonts w:cstheme="minorHAnsi"/>
                <w:b/>
                <w:sz w:val="18"/>
                <w:szCs w:val="18"/>
              </w:rPr>
            </w:pPr>
            <w:r w:rsidRPr="0098476E">
              <w:rPr>
                <w:rFonts w:cstheme="minorHAnsi"/>
                <w:b/>
                <w:sz w:val="18"/>
                <w:szCs w:val="18"/>
              </w:rPr>
              <w:t>2025 Gerçekleşen</w:t>
            </w:r>
          </w:p>
        </w:tc>
        <w:tc>
          <w:tcPr>
            <w:tcW w:w="1417" w:type="dxa"/>
            <w:shd w:val="clear" w:color="auto" w:fill="FFF2CC" w:themeFill="accent4" w:themeFillTint="33"/>
            <w:vAlign w:val="center"/>
          </w:tcPr>
          <w:p w14:paraId="0A0CA277" w14:textId="1ABB64AA" w:rsidR="00884B2E" w:rsidRPr="0098476E" w:rsidRDefault="00884B2E" w:rsidP="00D82BCD">
            <w:pPr>
              <w:jc w:val="center"/>
              <w:rPr>
                <w:rFonts w:cstheme="minorHAnsi"/>
                <w:b/>
                <w:sz w:val="18"/>
                <w:szCs w:val="18"/>
              </w:rPr>
            </w:pPr>
            <w:r w:rsidRPr="0098476E">
              <w:rPr>
                <w:rFonts w:cstheme="minorHAnsi"/>
                <w:b/>
                <w:sz w:val="18"/>
                <w:szCs w:val="18"/>
              </w:rPr>
              <w:t>Eylemden Sorumlu Birim</w:t>
            </w:r>
          </w:p>
        </w:tc>
        <w:tc>
          <w:tcPr>
            <w:tcW w:w="1753" w:type="dxa"/>
            <w:shd w:val="clear" w:color="auto" w:fill="FFF2CC" w:themeFill="accent4" w:themeFillTint="33"/>
            <w:vAlign w:val="center"/>
          </w:tcPr>
          <w:p w14:paraId="21C155E5" w14:textId="77777777" w:rsidR="00884B2E" w:rsidRPr="0098476E" w:rsidRDefault="00884B2E" w:rsidP="00D82BCD">
            <w:pPr>
              <w:jc w:val="center"/>
              <w:rPr>
                <w:rFonts w:cstheme="minorHAnsi"/>
                <w:b/>
                <w:sz w:val="18"/>
                <w:szCs w:val="18"/>
              </w:rPr>
            </w:pPr>
            <w:r w:rsidRPr="0098476E">
              <w:rPr>
                <w:rFonts w:cstheme="minorHAnsi"/>
                <w:b/>
                <w:sz w:val="18"/>
                <w:szCs w:val="18"/>
              </w:rPr>
              <w:t>Eylemin Açıklaması</w:t>
            </w:r>
          </w:p>
        </w:tc>
      </w:tr>
      <w:tr w:rsidR="00884B2E" w:rsidRPr="0098476E" w14:paraId="004A9F68" w14:textId="77777777" w:rsidTr="0070130F">
        <w:trPr>
          <w:trHeight w:val="121"/>
        </w:trPr>
        <w:tc>
          <w:tcPr>
            <w:tcW w:w="3114" w:type="dxa"/>
            <w:tcBorders>
              <w:bottom w:val="single" w:sz="4" w:space="0" w:color="auto"/>
            </w:tcBorders>
            <w:shd w:val="clear" w:color="auto" w:fill="FFFFFF" w:themeFill="background1"/>
            <w:vAlign w:val="center"/>
          </w:tcPr>
          <w:p w14:paraId="218CF2B0" w14:textId="77777777" w:rsidR="00884B2E" w:rsidRPr="0098476E" w:rsidRDefault="00884B2E" w:rsidP="00D82BCD">
            <w:pPr>
              <w:rPr>
                <w:rFonts w:cstheme="minorHAnsi"/>
                <w:b/>
                <w:bCs/>
                <w:sz w:val="18"/>
                <w:szCs w:val="18"/>
              </w:rPr>
            </w:pPr>
            <w:r w:rsidRPr="0098476E">
              <w:rPr>
                <w:rFonts w:cstheme="minorHAnsi"/>
                <w:b/>
                <w:bCs/>
                <w:sz w:val="18"/>
                <w:szCs w:val="18"/>
              </w:rPr>
              <w:t>Faaliyet1.1.2.1:</w:t>
            </w:r>
            <w:r w:rsidRPr="0098476E">
              <w:rPr>
                <w:rFonts w:cstheme="minorHAnsi"/>
                <w:sz w:val="18"/>
                <w:szCs w:val="18"/>
              </w:rPr>
              <w:t xml:space="preserve"> Her akademik birimden (Fakülte, Yüksekokulu ve MYO) eğiticilerin eğitimi faaliyetlerine katılım gösterilecektir.</w:t>
            </w:r>
          </w:p>
        </w:tc>
        <w:tc>
          <w:tcPr>
            <w:tcW w:w="992" w:type="dxa"/>
            <w:tcBorders>
              <w:bottom w:val="single" w:sz="4" w:space="0" w:color="auto"/>
            </w:tcBorders>
            <w:shd w:val="clear" w:color="auto" w:fill="FFFFFF" w:themeFill="background1"/>
            <w:vAlign w:val="center"/>
          </w:tcPr>
          <w:p w14:paraId="3746FE77" w14:textId="77777777" w:rsidR="00884B2E" w:rsidRPr="0098476E" w:rsidRDefault="00884B2E" w:rsidP="00D82BCD">
            <w:pPr>
              <w:jc w:val="center"/>
              <w:rPr>
                <w:rFonts w:cstheme="minorHAnsi"/>
                <w:sz w:val="18"/>
                <w:szCs w:val="18"/>
              </w:rPr>
            </w:pPr>
            <w:r w:rsidRPr="0098476E">
              <w:rPr>
                <w:rFonts w:cstheme="minorHAnsi"/>
                <w:sz w:val="18"/>
                <w:szCs w:val="18"/>
              </w:rPr>
              <w:t>100</w:t>
            </w:r>
          </w:p>
        </w:tc>
        <w:tc>
          <w:tcPr>
            <w:tcW w:w="709" w:type="dxa"/>
            <w:shd w:val="clear" w:color="auto" w:fill="FFFFFF" w:themeFill="background1"/>
            <w:vAlign w:val="center"/>
          </w:tcPr>
          <w:p w14:paraId="399CDB5F" w14:textId="77777777" w:rsidR="00884B2E" w:rsidRPr="0098476E" w:rsidRDefault="00884B2E" w:rsidP="00D82BCD">
            <w:pPr>
              <w:jc w:val="center"/>
              <w:rPr>
                <w:rFonts w:cstheme="minorHAnsi"/>
                <w:sz w:val="18"/>
                <w:szCs w:val="18"/>
              </w:rPr>
            </w:pPr>
            <w:r w:rsidRPr="0098476E">
              <w:rPr>
                <w:rFonts w:cstheme="minorHAnsi"/>
                <w:sz w:val="18"/>
                <w:szCs w:val="18"/>
              </w:rPr>
              <w:t>400</w:t>
            </w:r>
          </w:p>
        </w:tc>
        <w:tc>
          <w:tcPr>
            <w:tcW w:w="1134" w:type="dxa"/>
            <w:shd w:val="clear" w:color="auto" w:fill="FFFFFF" w:themeFill="background1"/>
            <w:vAlign w:val="center"/>
          </w:tcPr>
          <w:p w14:paraId="250A8C43" w14:textId="69B191CA" w:rsidR="00884B2E" w:rsidRPr="0098476E" w:rsidRDefault="00884B2E" w:rsidP="00884B2E">
            <w:pPr>
              <w:jc w:val="center"/>
              <w:rPr>
                <w:rFonts w:cstheme="minorHAnsi"/>
                <w:sz w:val="18"/>
                <w:szCs w:val="18"/>
              </w:rPr>
            </w:pPr>
            <w:r w:rsidRPr="0098476E">
              <w:rPr>
                <w:rFonts w:cstheme="minorHAnsi"/>
                <w:sz w:val="18"/>
                <w:szCs w:val="18"/>
              </w:rPr>
              <w:t>911</w:t>
            </w:r>
          </w:p>
        </w:tc>
        <w:tc>
          <w:tcPr>
            <w:tcW w:w="1417" w:type="dxa"/>
            <w:shd w:val="clear" w:color="auto" w:fill="FFFFFF" w:themeFill="background1"/>
            <w:vAlign w:val="center"/>
          </w:tcPr>
          <w:p w14:paraId="51989192" w14:textId="17BF6822" w:rsidR="00884B2E" w:rsidRPr="0098476E" w:rsidRDefault="00884B2E" w:rsidP="00D82BCD">
            <w:pPr>
              <w:jc w:val="left"/>
              <w:rPr>
                <w:rFonts w:cstheme="minorHAnsi"/>
                <w:sz w:val="18"/>
                <w:szCs w:val="18"/>
              </w:rPr>
            </w:pPr>
            <w:r w:rsidRPr="0098476E">
              <w:rPr>
                <w:rFonts w:cstheme="minorHAnsi"/>
                <w:sz w:val="18"/>
                <w:szCs w:val="18"/>
              </w:rPr>
              <w:t>Kalite Koordinatörlüğü</w:t>
            </w:r>
          </w:p>
        </w:tc>
        <w:tc>
          <w:tcPr>
            <w:tcW w:w="1753" w:type="dxa"/>
            <w:shd w:val="clear" w:color="auto" w:fill="FFFFFF" w:themeFill="background1"/>
            <w:vAlign w:val="center"/>
          </w:tcPr>
          <w:p w14:paraId="65156182" w14:textId="77777777" w:rsidR="00884B2E" w:rsidRPr="0098476E" w:rsidRDefault="00884B2E" w:rsidP="00D82BCD">
            <w:pPr>
              <w:jc w:val="center"/>
              <w:rPr>
                <w:rFonts w:cstheme="minorHAnsi"/>
                <w:sz w:val="18"/>
                <w:szCs w:val="18"/>
              </w:rPr>
            </w:pPr>
          </w:p>
        </w:tc>
      </w:tr>
    </w:tbl>
    <w:p w14:paraId="3F8EF51B" w14:textId="1DA86AE7" w:rsidR="00BD3B1C" w:rsidRDefault="00BD3B1C" w:rsidP="0040637B">
      <w:pPr>
        <w:pStyle w:val="AralkYok"/>
      </w:pPr>
    </w:p>
    <w:p w14:paraId="45D4833C" w14:textId="10E2DBD1" w:rsidR="008C5BFC" w:rsidRDefault="008C5BFC" w:rsidP="008C5BFC">
      <w:pPr>
        <w:pStyle w:val="ResimYazs"/>
        <w:keepNext/>
        <w:spacing w:after="0"/>
        <w:rPr>
          <w:i w:val="0"/>
          <w:iCs w:val="0"/>
          <w:sz w:val="16"/>
          <w:szCs w:val="16"/>
        </w:rPr>
      </w:pPr>
      <w:r w:rsidRPr="00932D4B">
        <w:rPr>
          <w:i w:val="0"/>
          <w:iCs w:val="0"/>
          <w:sz w:val="16"/>
          <w:szCs w:val="16"/>
        </w:rPr>
        <w:t xml:space="preserve">Tablo </w:t>
      </w:r>
      <w:r w:rsidR="00102C81">
        <w:rPr>
          <w:i w:val="0"/>
          <w:iCs w:val="0"/>
          <w:sz w:val="16"/>
          <w:szCs w:val="16"/>
        </w:rPr>
        <w:t>3</w:t>
      </w:r>
      <w:r w:rsidRPr="00932D4B">
        <w:rPr>
          <w:i w:val="0"/>
          <w:iCs w:val="0"/>
          <w:sz w:val="16"/>
          <w:szCs w:val="16"/>
        </w:rPr>
        <w:t>- Eğiticilerin Eğitimi Programı Kapsamında Eğitim Alan Öğretim Elemanı Sayısı</w:t>
      </w:r>
    </w:p>
    <w:tbl>
      <w:tblPr>
        <w:tblStyle w:val="TabloKlavuzu"/>
        <w:tblW w:w="0" w:type="auto"/>
        <w:tblLook w:val="04A0" w:firstRow="1" w:lastRow="0" w:firstColumn="1" w:lastColumn="0" w:noHBand="0" w:noVBand="1"/>
      </w:tblPr>
      <w:tblGrid>
        <w:gridCol w:w="1413"/>
        <w:gridCol w:w="3685"/>
        <w:gridCol w:w="2552"/>
        <w:gridCol w:w="1412"/>
      </w:tblGrid>
      <w:tr w:rsidR="00F551B5" w:rsidRPr="0098476E" w14:paraId="14F48BEB" w14:textId="77777777" w:rsidTr="00D82BCD">
        <w:trPr>
          <w:trHeight w:val="340"/>
        </w:trPr>
        <w:tc>
          <w:tcPr>
            <w:tcW w:w="1413" w:type="dxa"/>
            <w:shd w:val="clear" w:color="auto" w:fill="D9D9D9" w:themeFill="background1" w:themeFillShade="D9"/>
            <w:vAlign w:val="center"/>
          </w:tcPr>
          <w:p w14:paraId="0EA6244C" w14:textId="77777777" w:rsidR="00F551B5" w:rsidRPr="0098476E" w:rsidRDefault="00F551B5" w:rsidP="00D82BCD">
            <w:pPr>
              <w:jc w:val="center"/>
              <w:rPr>
                <w:rFonts w:cstheme="minorHAnsi"/>
                <w:b/>
                <w:sz w:val="18"/>
                <w:szCs w:val="18"/>
              </w:rPr>
            </w:pPr>
            <w:r w:rsidRPr="0098476E">
              <w:rPr>
                <w:rFonts w:cstheme="minorHAnsi"/>
                <w:b/>
                <w:sz w:val="18"/>
                <w:szCs w:val="18"/>
              </w:rPr>
              <w:t>Eğitimin Tarihi</w:t>
            </w:r>
          </w:p>
        </w:tc>
        <w:tc>
          <w:tcPr>
            <w:tcW w:w="3685" w:type="dxa"/>
            <w:shd w:val="clear" w:color="auto" w:fill="D9D9D9" w:themeFill="background1" w:themeFillShade="D9"/>
            <w:vAlign w:val="center"/>
          </w:tcPr>
          <w:p w14:paraId="16CB228C" w14:textId="77777777" w:rsidR="00F551B5" w:rsidRPr="0098476E" w:rsidRDefault="00F551B5" w:rsidP="00D82BCD">
            <w:pPr>
              <w:jc w:val="center"/>
              <w:rPr>
                <w:rFonts w:cstheme="minorHAnsi"/>
                <w:b/>
                <w:sz w:val="18"/>
                <w:szCs w:val="18"/>
              </w:rPr>
            </w:pPr>
            <w:r w:rsidRPr="0098476E">
              <w:rPr>
                <w:rFonts w:cstheme="minorHAnsi"/>
                <w:b/>
                <w:sz w:val="18"/>
                <w:szCs w:val="18"/>
              </w:rPr>
              <w:t>Eğitim Konusu</w:t>
            </w:r>
          </w:p>
        </w:tc>
        <w:tc>
          <w:tcPr>
            <w:tcW w:w="2552" w:type="dxa"/>
            <w:shd w:val="clear" w:color="auto" w:fill="D9D9D9" w:themeFill="background1" w:themeFillShade="D9"/>
            <w:vAlign w:val="center"/>
          </w:tcPr>
          <w:p w14:paraId="09F90B69" w14:textId="77777777" w:rsidR="00F551B5" w:rsidRPr="0098476E" w:rsidRDefault="00F551B5" w:rsidP="00D82BCD">
            <w:pPr>
              <w:jc w:val="center"/>
              <w:rPr>
                <w:rFonts w:cstheme="minorHAnsi"/>
                <w:b/>
                <w:sz w:val="18"/>
                <w:szCs w:val="18"/>
              </w:rPr>
            </w:pPr>
            <w:r w:rsidRPr="0098476E">
              <w:rPr>
                <w:rFonts w:cstheme="minorHAnsi"/>
                <w:b/>
                <w:sz w:val="18"/>
                <w:szCs w:val="18"/>
              </w:rPr>
              <w:t>Eğitimi veren Öğretim Elemanı</w:t>
            </w:r>
          </w:p>
        </w:tc>
        <w:tc>
          <w:tcPr>
            <w:tcW w:w="1412" w:type="dxa"/>
            <w:shd w:val="clear" w:color="auto" w:fill="D9D9D9" w:themeFill="background1" w:themeFillShade="D9"/>
            <w:vAlign w:val="center"/>
          </w:tcPr>
          <w:p w14:paraId="3237779D" w14:textId="77777777" w:rsidR="00F551B5" w:rsidRPr="0098476E" w:rsidRDefault="00F551B5" w:rsidP="00D82BCD">
            <w:pPr>
              <w:jc w:val="center"/>
              <w:rPr>
                <w:rFonts w:cstheme="minorHAnsi"/>
                <w:b/>
                <w:sz w:val="18"/>
                <w:szCs w:val="18"/>
              </w:rPr>
            </w:pPr>
            <w:r w:rsidRPr="0098476E">
              <w:rPr>
                <w:rFonts w:cstheme="minorHAnsi"/>
                <w:b/>
                <w:sz w:val="18"/>
                <w:szCs w:val="18"/>
              </w:rPr>
              <w:t>Katılımcı Sayısı</w:t>
            </w:r>
          </w:p>
        </w:tc>
      </w:tr>
      <w:tr w:rsidR="00F551B5" w:rsidRPr="0098476E" w14:paraId="7B73184E" w14:textId="77777777" w:rsidTr="00605312">
        <w:trPr>
          <w:trHeight w:val="340"/>
        </w:trPr>
        <w:tc>
          <w:tcPr>
            <w:tcW w:w="1413" w:type="dxa"/>
            <w:vAlign w:val="center"/>
          </w:tcPr>
          <w:p w14:paraId="04A86D99" w14:textId="77777777" w:rsidR="00F551B5" w:rsidRPr="0098476E" w:rsidRDefault="00F551B5" w:rsidP="00D82BCD">
            <w:pPr>
              <w:rPr>
                <w:rFonts w:cstheme="minorHAnsi"/>
                <w:sz w:val="18"/>
                <w:szCs w:val="18"/>
              </w:rPr>
            </w:pPr>
            <w:r w:rsidRPr="0098476E">
              <w:rPr>
                <w:rFonts w:cstheme="minorHAnsi"/>
                <w:sz w:val="18"/>
                <w:szCs w:val="18"/>
              </w:rPr>
              <w:t>26 Şubat 2025</w:t>
            </w:r>
          </w:p>
        </w:tc>
        <w:tc>
          <w:tcPr>
            <w:tcW w:w="3685" w:type="dxa"/>
            <w:vAlign w:val="center"/>
          </w:tcPr>
          <w:p w14:paraId="4C81350A" w14:textId="77777777" w:rsidR="00F551B5" w:rsidRPr="0098476E" w:rsidRDefault="00F551B5" w:rsidP="00D82BCD">
            <w:pPr>
              <w:rPr>
                <w:rFonts w:cstheme="minorHAnsi"/>
                <w:sz w:val="18"/>
                <w:szCs w:val="18"/>
              </w:rPr>
            </w:pPr>
            <w:r w:rsidRPr="0098476E">
              <w:rPr>
                <w:rFonts w:cstheme="minorHAnsi"/>
                <w:sz w:val="18"/>
                <w:szCs w:val="18"/>
              </w:rPr>
              <w:t>Etkili Zaman Yönetimi ve Başarı</w:t>
            </w:r>
          </w:p>
        </w:tc>
        <w:tc>
          <w:tcPr>
            <w:tcW w:w="2552" w:type="dxa"/>
            <w:vAlign w:val="center"/>
          </w:tcPr>
          <w:p w14:paraId="13DC8BCA" w14:textId="02B09D9B" w:rsidR="00F551B5" w:rsidRPr="0098476E" w:rsidRDefault="00F551B5" w:rsidP="00E2679C">
            <w:pPr>
              <w:jc w:val="center"/>
              <w:rPr>
                <w:rFonts w:cstheme="minorHAnsi"/>
                <w:sz w:val="18"/>
                <w:szCs w:val="18"/>
              </w:rPr>
            </w:pPr>
            <w:r w:rsidRPr="0098476E">
              <w:rPr>
                <w:rFonts w:cstheme="minorHAnsi"/>
                <w:sz w:val="18"/>
                <w:szCs w:val="18"/>
                <w:shd w:val="clear" w:color="auto" w:fill="FFFFFF"/>
              </w:rPr>
              <w:t xml:space="preserve">Dr. </w:t>
            </w:r>
            <w:proofErr w:type="spellStart"/>
            <w:r w:rsidRPr="0098476E">
              <w:rPr>
                <w:rFonts w:cstheme="minorHAnsi"/>
                <w:sz w:val="18"/>
                <w:szCs w:val="18"/>
                <w:shd w:val="clear" w:color="auto" w:fill="FFFFFF"/>
              </w:rPr>
              <w:t>Öğr</w:t>
            </w:r>
            <w:proofErr w:type="spellEnd"/>
            <w:r w:rsidRPr="0098476E">
              <w:rPr>
                <w:rFonts w:cstheme="minorHAnsi"/>
                <w:sz w:val="18"/>
                <w:szCs w:val="18"/>
                <w:shd w:val="clear" w:color="auto" w:fill="FFFFFF"/>
              </w:rPr>
              <w:t xml:space="preserve">. Üyesi </w:t>
            </w:r>
            <w:r w:rsidRPr="0098476E">
              <w:rPr>
                <w:rFonts w:cstheme="minorHAnsi"/>
                <w:sz w:val="18"/>
                <w:szCs w:val="18"/>
              </w:rPr>
              <w:t>M**** K****</w:t>
            </w:r>
          </w:p>
        </w:tc>
        <w:tc>
          <w:tcPr>
            <w:tcW w:w="1412" w:type="dxa"/>
            <w:vAlign w:val="center"/>
          </w:tcPr>
          <w:p w14:paraId="0EEB7EFB" w14:textId="77777777" w:rsidR="00F551B5" w:rsidRPr="0098476E" w:rsidRDefault="00F551B5" w:rsidP="00605312">
            <w:pPr>
              <w:jc w:val="center"/>
              <w:rPr>
                <w:rFonts w:cstheme="minorHAnsi"/>
                <w:sz w:val="18"/>
                <w:szCs w:val="18"/>
              </w:rPr>
            </w:pPr>
            <w:r w:rsidRPr="0098476E">
              <w:rPr>
                <w:rFonts w:cstheme="minorHAnsi"/>
                <w:sz w:val="18"/>
                <w:szCs w:val="18"/>
              </w:rPr>
              <w:t>204</w:t>
            </w:r>
          </w:p>
        </w:tc>
      </w:tr>
      <w:tr w:rsidR="00F551B5" w:rsidRPr="0098476E" w14:paraId="420F1226" w14:textId="77777777" w:rsidTr="00605312">
        <w:trPr>
          <w:trHeight w:val="567"/>
        </w:trPr>
        <w:tc>
          <w:tcPr>
            <w:tcW w:w="1413" w:type="dxa"/>
            <w:vAlign w:val="center"/>
          </w:tcPr>
          <w:p w14:paraId="6A103628" w14:textId="77777777" w:rsidR="00F551B5" w:rsidRPr="0098476E" w:rsidRDefault="00F551B5" w:rsidP="00D82BCD">
            <w:pPr>
              <w:rPr>
                <w:rFonts w:cstheme="minorHAnsi"/>
                <w:sz w:val="18"/>
                <w:szCs w:val="18"/>
              </w:rPr>
            </w:pPr>
            <w:r w:rsidRPr="0098476E">
              <w:rPr>
                <w:rFonts w:cstheme="minorHAnsi"/>
                <w:sz w:val="18"/>
                <w:szCs w:val="18"/>
              </w:rPr>
              <w:t xml:space="preserve">30 Nisan 2025 </w:t>
            </w:r>
          </w:p>
        </w:tc>
        <w:tc>
          <w:tcPr>
            <w:tcW w:w="3685" w:type="dxa"/>
            <w:vAlign w:val="center"/>
          </w:tcPr>
          <w:p w14:paraId="0AFA995E" w14:textId="77777777" w:rsidR="00F551B5" w:rsidRPr="0098476E" w:rsidRDefault="00F551B5" w:rsidP="00D82BCD">
            <w:pPr>
              <w:rPr>
                <w:rFonts w:cstheme="minorHAnsi"/>
                <w:sz w:val="18"/>
                <w:szCs w:val="18"/>
              </w:rPr>
            </w:pPr>
            <w:r w:rsidRPr="0098476E">
              <w:rPr>
                <w:rFonts w:cstheme="minorHAnsi"/>
                <w:sz w:val="18"/>
                <w:szCs w:val="18"/>
              </w:rPr>
              <w:t>Çoktan Seçmeli Soruların Temel Özellikleri, Avantaj/</w:t>
            </w:r>
            <w:proofErr w:type="spellStart"/>
            <w:r w:rsidRPr="0098476E">
              <w:rPr>
                <w:rFonts w:cstheme="minorHAnsi"/>
                <w:sz w:val="18"/>
                <w:szCs w:val="18"/>
              </w:rPr>
              <w:t>Dezavatajları</w:t>
            </w:r>
            <w:proofErr w:type="spellEnd"/>
            <w:r w:rsidRPr="0098476E">
              <w:rPr>
                <w:rFonts w:cstheme="minorHAnsi"/>
                <w:sz w:val="18"/>
                <w:szCs w:val="18"/>
              </w:rPr>
              <w:t>, Etkili Çoktan Seçmeli Soru Hazırlama İlkeleri</w:t>
            </w:r>
          </w:p>
        </w:tc>
        <w:tc>
          <w:tcPr>
            <w:tcW w:w="2552" w:type="dxa"/>
            <w:vAlign w:val="center"/>
          </w:tcPr>
          <w:p w14:paraId="4ADA4FCA" w14:textId="23A49777" w:rsidR="00F551B5" w:rsidRPr="0098476E" w:rsidRDefault="00F551B5" w:rsidP="00E2679C">
            <w:pPr>
              <w:jc w:val="center"/>
              <w:rPr>
                <w:rFonts w:cstheme="minorHAnsi"/>
                <w:sz w:val="18"/>
                <w:szCs w:val="18"/>
                <w:shd w:val="clear" w:color="auto" w:fill="FFFFFF"/>
              </w:rPr>
            </w:pPr>
            <w:r w:rsidRPr="0098476E">
              <w:rPr>
                <w:rFonts w:cstheme="minorHAnsi"/>
                <w:sz w:val="18"/>
                <w:szCs w:val="18"/>
                <w:shd w:val="clear" w:color="auto" w:fill="FFFFFF"/>
              </w:rPr>
              <w:t xml:space="preserve">Dr. </w:t>
            </w:r>
            <w:proofErr w:type="spellStart"/>
            <w:r w:rsidRPr="0098476E">
              <w:rPr>
                <w:rFonts w:cstheme="minorHAnsi"/>
                <w:sz w:val="18"/>
                <w:szCs w:val="18"/>
                <w:shd w:val="clear" w:color="auto" w:fill="FFFFFF"/>
              </w:rPr>
              <w:t>Öğr</w:t>
            </w:r>
            <w:proofErr w:type="spellEnd"/>
            <w:r w:rsidRPr="0098476E">
              <w:rPr>
                <w:rFonts w:cstheme="minorHAnsi"/>
                <w:sz w:val="18"/>
                <w:szCs w:val="18"/>
                <w:shd w:val="clear" w:color="auto" w:fill="FFFFFF"/>
              </w:rPr>
              <w:t>. Üyesi S**** Ş*******</w:t>
            </w:r>
          </w:p>
        </w:tc>
        <w:tc>
          <w:tcPr>
            <w:tcW w:w="1412" w:type="dxa"/>
            <w:vAlign w:val="center"/>
          </w:tcPr>
          <w:p w14:paraId="3433CB68" w14:textId="77777777" w:rsidR="00F551B5" w:rsidRPr="0098476E" w:rsidRDefault="00F551B5" w:rsidP="00605312">
            <w:pPr>
              <w:jc w:val="center"/>
              <w:rPr>
                <w:rFonts w:cstheme="minorHAnsi"/>
                <w:sz w:val="18"/>
                <w:szCs w:val="18"/>
              </w:rPr>
            </w:pPr>
            <w:r w:rsidRPr="0098476E">
              <w:rPr>
                <w:rFonts w:cstheme="minorHAnsi"/>
                <w:sz w:val="18"/>
                <w:szCs w:val="18"/>
              </w:rPr>
              <w:t>152</w:t>
            </w:r>
          </w:p>
        </w:tc>
      </w:tr>
      <w:tr w:rsidR="003748E0" w:rsidRPr="0098476E" w14:paraId="48FD2B1F" w14:textId="77777777" w:rsidTr="00605312">
        <w:trPr>
          <w:trHeight w:val="454"/>
        </w:trPr>
        <w:tc>
          <w:tcPr>
            <w:tcW w:w="1413" w:type="dxa"/>
            <w:vAlign w:val="center"/>
          </w:tcPr>
          <w:p w14:paraId="66353D14" w14:textId="1F0BC03E" w:rsidR="003748E0" w:rsidRPr="0098476E" w:rsidRDefault="003748E0" w:rsidP="00605312">
            <w:pPr>
              <w:rPr>
                <w:rFonts w:cstheme="minorHAnsi"/>
                <w:sz w:val="18"/>
                <w:szCs w:val="18"/>
              </w:rPr>
            </w:pPr>
            <w:r w:rsidRPr="0098476E">
              <w:rPr>
                <w:rFonts w:cstheme="minorHAnsi"/>
                <w:sz w:val="18"/>
                <w:szCs w:val="18"/>
              </w:rPr>
              <w:t>16.06.2025-23.06.2025</w:t>
            </w:r>
          </w:p>
        </w:tc>
        <w:tc>
          <w:tcPr>
            <w:tcW w:w="3685" w:type="dxa"/>
          </w:tcPr>
          <w:p w14:paraId="23750CD2" w14:textId="54D219A1" w:rsidR="003748E0" w:rsidRPr="0098476E" w:rsidRDefault="003748E0" w:rsidP="003748E0">
            <w:pPr>
              <w:rPr>
                <w:rFonts w:cstheme="minorHAnsi"/>
                <w:sz w:val="18"/>
                <w:szCs w:val="18"/>
              </w:rPr>
            </w:pPr>
            <w:r w:rsidRPr="0098476E">
              <w:rPr>
                <w:rFonts w:cstheme="minorHAnsi"/>
                <w:sz w:val="18"/>
                <w:szCs w:val="18"/>
              </w:rPr>
              <w:t>Eğitim Programları, program çıktıları, öğrenme çıktıları ve program-öğrenme çıktısı ilişkilendirilmesi</w:t>
            </w:r>
          </w:p>
        </w:tc>
        <w:tc>
          <w:tcPr>
            <w:tcW w:w="2552" w:type="dxa"/>
            <w:vAlign w:val="center"/>
          </w:tcPr>
          <w:p w14:paraId="5C79A4FC" w14:textId="2E297D39" w:rsidR="003748E0" w:rsidRPr="0098476E" w:rsidRDefault="003748E0" w:rsidP="00605312">
            <w:pPr>
              <w:jc w:val="center"/>
              <w:rPr>
                <w:rFonts w:cstheme="minorHAnsi"/>
                <w:sz w:val="18"/>
                <w:szCs w:val="18"/>
                <w:shd w:val="clear" w:color="auto" w:fill="FFFFFF"/>
              </w:rPr>
            </w:pPr>
            <w:r w:rsidRPr="0098476E">
              <w:rPr>
                <w:rFonts w:cstheme="minorHAnsi"/>
                <w:sz w:val="18"/>
                <w:szCs w:val="18"/>
                <w:shd w:val="clear" w:color="auto" w:fill="FFFFFF"/>
              </w:rPr>
              <w:t>Doç. Dr. İ**** A**** T*****</w:t>
            </w:r>
          </w:p>
        </w:tc>
        <w:tc>
          <w:tcPr>
            <w:tcW w:w="1412" w:type="dxa"/>
            <w:vAlign w:val="center"/>
          </w:tcPr>
          <w:p w14:paraId="41BB4970" w14:textId="6E5DC915" w:rsidR="003748E0" w:rsidRPr="0098476E" w:rsidRDefault="003748E0" w:rsidP="00605312">
            <w:pPr>
              <w:jc w:val="center"/>
              <w:rPr>
                <w:rFonts w:cstheme="minorHAnsi"/>
                <w:sz w:val="18"/>
                <w:szCs w:val="18"/>
              </w:rPr>
            </w:pPr>
            <w:r w:rsidRPr="0098476E">
              <w:rPr>
                <w:rFonts w:cstheme="minorHAnsi"/>
                <w:sz w:val="18"/>
                <w:szCs w:val="18"/>
              </w:rPr>
              <w:t>418</w:t>
            </w:r>
          </w:p>
        </w:tc>
      </w:tr>
      <w:tr w:rsidR="003748E0" w:rsidRPr="0098476E" w14:paraId="25ABFCFB" w14:textId="77777777" w:rsidTr="00605312">
        <w:trPr>
          <w:trHeight w:val="227"/>
        </w:trPr>
        <w:tc>
          <w:tcPr>
            <w:tcW w:w="1413" w:type="dxa"/>
            <w:vAlign w:val="center"/>
          </w:tcPr>
          <w:p w14:paraId="1C877D0E" w14:textId="5B77854D" w:rsidR="003748E0" w:rsidRPr="0098476E" w:rsidRDefault="003748E0" w:rsidP="00605312">
            <w:pPr>
              <w:rPr>
                <w:rFonts w:cstheme="minorHAnsi"/>
                <w:sz w:val="18"/>
                <w:szCs w:val="18"/>
              </w:rPr>
            </w:pPr>
            <w:r w:rsidRPr="0098476E">
              <w:rPr>
                <w:rFonts w:cstheme="minorHAnsi"/>
                <w:sz w:val="18"/>
                <w:szCs w:val="18"/>
              </w:rPr>
              <w:t>30 Ekim 2025</w:t>
            </w:r>
          </w:p>
        </w:tc>
        <w:tc>
          <w:tcPr>
            <w:tcW w:w="3685" w:type="dxa"/>
            <w:vAlign w:val="center"/>
          </w:tcPr>
          <w:p w14:paraId="14D5552F" w14:textId="1341B590" w:rsidR="003748E0" w:rsidRPr="0098476E" w:rsidRDefault="003748E0" w:rsidP="00605312">
            <w:pPr>
              <w:rPr>
                <w:rFonts w:cstheme="minorHAnsi"/>
                <w:sz w:val="18"/>
                <w:szCs w:val="18"/>
              </w:rPr>
            </w:pPr>
            <w:r w:rsidRPr="0098476E">
              <w:rPr>
                <w:rFonts w:cstheme="minorHAnsi"/>
                <w:sz w:val="18"/>
                <w:szCs w:val="18"/>
              </w:rPr>
              <w:t>Yetişkin Eğitimi ve Güncel Sorunlar</w:t>
            </w:r>
          </w:p>
        </w:tc>
        <w:tc>
          <w:tcPr>
            <w:tcW w:w="2552" w:type="dxa"/>
            <w:vAlign w:val="center"/>
          </w:tcPr>
          <w:p w14:paraId="5731B068" w14:textId="32F36167" w:rsidR="003748E0" w:rsidRPr="0098476E" w:rsidRDefault="003748E0" w:rsidP="00605312">
            <w:pPr>
              <w:jc w:val="center"/>
              <w:rPr>
                <w:rFonts w:cstheme="minorHAnsi"/>
                <w:sz w:val="18"/>
                <w:szCs w:val="18"/>
                <w:shd w:val="clear" w:color="auto" w:fill="FFFFFF"/>
              </w:rPr>
            </w:pPr>
            <w:r w:rsidRPr="0098476E">
              <w:rPr>
                <w:rFonts w:cstheme="minorHAnsi"/>
                <w:sz w:val="18"/>
                <w:szCs w:val="18"/>
                <w:shd w:val="clear" w:color="auto" w:fill="FFFFFF"/>
              </w:rPr>
              <w:t xml:space="preserve">Dr. </w:t>
            </w:r>
            <w:proofErr w:type="spellStart"/>
            <w:r w:rsidRPr="0098476E">
              <w:rPr>
                <w:rFonts w:cstheme="minorHAnsi"/>
                <w:sz w:val="18"/>
                <w:szCs w:val="18"/>
                <w:shd w:val="clear" w:color="auto" w:fill="FFFFFF"/>
              </w:rPr>
              <w:t>Öğr</w:t>
            </w:r>
            <w:proofErr w:type="spellEnd"/>
            <w:r w:rsidRPr="0098476E">
              <w:rPr>
                <w:rFonts w:cstheme="minorHAnsi"/>
                <w:sz w:val="18"/>
                <w:szCs w:val="18"/>
                <w:shd w:val="clear" w:color="auto" w:fill="FFFFFF"/>
              </w:rPr>
              <w:t>. Üyesi M</w:t>
            </w:r>
            <w:r w:rsidR="001C1D45" w:rsidRPr="0098476E">
              <w:rPr>
                <w:rFonts w:cstheme="minorHAnsi"/>
                <w:sz w:val="18"/>
                <w:szCs w:val="18"/>
                <w:shd w:val="clear" w:color="auto" w:fill="FFFFFF"/>
              </w:rPr>
              <w:t>*****</w:t>
            </w:r>
            <w:r w:rsidRPr="0098476E">
              <w:rPr>
                <w:rFonts w:cstheme="minorHAnsi"/>
                <w:sz w:val="18"/>
                <w:szCs w:val="18"/>
                <w:shd w:val="clear" w:color="auto" w:fill="FFFFFF"/>
              </w:rPr>
              <w:t xml:space="preserve"> S</w:t>
            </w:r>
            <w:r w:rsidR="001C1D45" w:rsidRPr="0098476E">
              <w:rPr>
                <w:rFonts w:cstheme="minorHAnsi"/>
                <w:sz w:val="18"/>
                <w:szCs w:val="18"/>
                <w:shd w:val="clear" w:color="auto" w:fill="FFFFFF"/>
              </w:rPr>
              <w:t>***</w:t>
            </w:r>
            <w:r w:rsidRPr="0098476E">
              <w:rPr>
                <w:rFonts w:cstheme="minorHAnsi"/>
                <w:sz w:val="18"/>
                <w:szCs w:val="18"/>
                <w:shd w:val="clear" w:color="auto" w:fill="FFFFFF"/>
              </w:rPr>
              <w:t xml:space="preserve"> K</w:t>
            </w:r>
            <w:r w:rsidR="001C1D45" w:rsidRPr="0098476E">
              <w:rPr>
                <w:rFonts w:cstheme="minorHAnsi"/>
                <w:sz w:val="18"/>
                <w:szCs w:val="18"/>
                <w:shd w:val="clear" w:color="auto" w:fill="FFFFFF"/>
              </w:rPr>
              <w:t>****</w:t>
            </w:r>
          </w:p>
        </w:tc>
        <w:tc>
          <w:tcPr>
            <w:tcW w:w="1412" w:type="dxa"/>
            <w:vAlign w:val="center"/>
          </w:tcPr>
          <w:p w14:paraId="284978CC" w14:textId="3CD93718" w:rsidR="003748E0" w:rsidRPr="0098476E" w:rsidRDefault="003748E0" w:rsidP="00605312">
            <w:pPr>
              <w:jc w:val="center"/>
              <w:rPr>
                <w:rFonts w:cstheme="minorHAnsi"/>
                <w:sz w:val="18"/>
                <w:szCs w:val="18"/>
              </w:rPr>
            </w:pPr>
            <w:r w:rsidRPr="0098476E">
              <w:rPr>
                <w:rFonts w:cstheme="minorHAnsi"/>
                <w:sz w:val="18"/>
                <w:szCs w:val="18"/>
              </w:rPr>
              <w:t>58</w:t>
            </w:r>
          </w:p>
        </w:tc>
      </w:tr>
      <w:tr w:rsidR="003748E0" w:rsidRPr="0098476E" w14:paraId="2585C2AC" w14:textId="77777777" w:rsidTr="00605312">
        <w:trPr>
          <w:trHeight w:val="227"/>
        </w:trPr>
        <w:tc>
          <w:tcPr>
            <w:tcW w:w="1413" w:type="dxa"/>
            <w:vAlign w:val="center"/>
          </w:tcPr>
          <w:p w14:paraId="5214FEFA" w14:textId="742365B0" w:rsidR="003748E0" w:rsidRPr="0098476E" w:rsidRDefault="003748E0" w:rsidP="00605312">
            <w:pPr>
              <w:rPr>
                <w:rFonts w:cstheme="minorHAnsi"/>
                <w:sz w:val="18"/>
                <w:szCs w:val="18"/>
              </w:rPr>
            </w:pPr>
            <w:r w:rsidRPr="0098476E">
              <w:rPr>
                <w:rFonts w:cstheme="minorHAnsi"/>
                <w:sz w:val="18"/>
                <w:szCs w:val="18"/>
              </w:rPr>
              <w:t>26 Aralık 2025</w:t>
            </w:r>
          </w:p>
        </w:tc>
        <w:tc>
          <w:tcPr>
            <w:tcW w:w="3685" w:type="dxa"/>
          </w:tcPr>
          <w:p w14:paraId="0A8695D7" w14:textId="0D010634" w:rsidR="003748E0" w:rsidRPr="0098476E" w:rsidRDefault="003748E0" w:rsidP="003748E0">
            <w:pPr>
              <w:rPr>
                <w:rFonts w:cstheme="minorHAnsi"/>
                <w:sz w:val="18"/>
                <w:szCs w:val="18"/>
              </w:rPr>
            </w:pPr>
            <w:r w:rsidRPr="0098476E">
              <w:rPr>
                <w:rFonts w:cstheme="minorHAnsi"/>
                <w:sz w:val="18"/>
                <w:szCs w:val="18"/>
              </w:rPr>
              <w:t>Eğitimde Özelleştirme: Strateji, Yöntem ve Teknikler</w:t>
            </w:r>
          </w:p>
        </w:tc>
        <w:tc>
          <w:tcPr>
            <w:tcW w:w="2552" w:type="dxa"/>
            <w:vAlign w:val="center"/>
          </w:tcPr>
          <w:p w14:paraId="682F047D" w14:textId="30E52D32" w:rsidR="003748E0" w:rsidRPr="0098476E" w:rsidRDefault="003748E0" w:rsidP="00605312">
            <w:pPr>
              <w:jc w:val="center"/>
              <w:rPr>
                <w:rFonts w:cstheme="minorHAnsi"/>
                <w:sz w:val="18"/>
                <w:szCs w:val="18"/>
                <w:shd w:val="clear" w:color="auto" w:fill="FFFFFF"/>
              </w:rPr>
            </w:pPr>
            <w:r w:rsidRPr="0098476E">
              <w:rPr>
                <w:rFonts w:cstheme="minorHAnsi"/>
                <w:sz w:val="18"/>
                <w:szCs w:val="18"/>
                <w:shd w:val="clear" w:color="auto" w:fill="FFFFFF"/>
              </w:rPr>
              <w:t>Prof. Dr. H</w:t>
            </w:r>
            <w:r w:rsidR="001C1D45" w:rsidRPr="0098476E">
              <w:rPr>
                <w:rFonts w:cstheme="minorHAnsi"/>
                <w:sz w:val="18"/>
                <w:szCs w:val="18"/>
                <w:shd w:val="clear" w:color="auto" w:fill="FFFFFF"/>
              </w:rPr>
              <w:t>*****</w:t>
            </w:r>
            <w:r w:rsidRPr="0098476E">
              <w:rPr>
                <w:rFonts w:cstheme="minorHAnsi"/>
                <w:sz w:val="18"/>
                <w:szCs w:val="18"/>
                <w:shd w:val="clear" w:color="auto" w:fill="FFFFFF"/>
              </w:rPr>
              <w:t xml:space="preserve"> Y</w:t>
            </w:r>
            <w:r w:rsidR="001C1D45" w:rsidRPr="0098476E">
              <w:rPr>
                <w:rFonts w:cstheme="minorHAnsi"/>
                <w:sz w:val="18"/>
                <w:szCs w:val="18"/>
                <w:shd w:val="clear" w:color="auto" w:fill="FFFFFF"/>
              </w:rPr>
              <w:t>****</w:t>
            </w:r>
          </w:p>
        </w:tc>
        <w:tc>
          <w:tcPr>
            <w:tcW w:w="1412" w:type="dxa"/>
            <w:vAlign w:val="center"/>
          </w:tcPr>
          <w:p w14:paraId="6ECC0FC4" w14:textId="6F0911F9" w:rsidR="003748E0" w:rsidRPr="0098476E" w:rsidRDefault="003748E0" w:rsidP="00605312">
            <w:pPr>
              <w:jc w:val="center"/>
              <w:rPr>
                <w:rFonts w:cstheme="minorHAnsi"/>
                <w:sz w:val="18"/>
                <w:szCs w:val="18"/>
              </w:rPr>
            </w:pPr>
            <w:r w:rsidRPr="0098476E">
              <w:rPr>
                <w:rFonts w:cstheme="minorHAnsi"/>
                <w:sz w:val="18"/>
                <w:szCs w:val="18"/>
              </w:rPr>
              <w:t>79</w:t>
            </w:r>
          </w:p>
        </w:tc>
      </w:tr>
      <w:tr w:rsidR="00F551B5" w:rsidRPr="0098476E" w14:paraId="78AB4FA7" w14:textId="77777777" w:rsidTr="00CB459E">
        <w:trPr>
          <w:trHeight w:val="170"/>
        </w:trPr>
        <w:tc>
          <w:tcPr>
            <w:tcW w:w="7650" w:type="dxa"/>
            <w:gridSpan w:val="3"/>
            <w:vAlign w:val="center"/>
          </w:tcPr>
          <w:p w14:paraId="57380C94" w14:textId="77777777" w:rsidR="00F551B5" w:rsidRPr="0098476E" w:rsidRDefault="00F551B5" w:rsidP="00CB459E">
            <w:pPr>
              <w:rPr>
                <w:rFonts w:cstheme="minorHAnsi"/>
                <w:b/>
                <w:bCs/>
                <w:sz w:val="18"/>
                <w:szCs w:val="18"/>
                <w:shd w:val="clear" w:color="auto" w:fill="FFFFFF"/>
              </w:rPr>
            </w:pPr>
            <w:r w:rsidRPr="0098476E">
              <w:rPr>
                <w:rFonts w:cstheme="minorHAnsi"/>
                <w:b/>
                <w:bCs/>
                <w:sz w:val="18"/>
                <w:szCs w:val="18"/>
                <w:shd w:val="clear" w:color="auto" w:fill="FFFFFF"/>
              </w:rPr>
              <w:t>TOPLAM KATILIMCI SAYISI</w:t>
            </w:r>
          </w:p>
        </w:tc>
        <w:tc>
          <w:tcPr>
            <w:tcW w:w="1412" w:type="dxa"/>
            <w:vAlign w:val="center"/>
          </w:tcPr>
          <w:p w14:paraId="1C475C44" w14:textId="10EABDCE" w:rsidR="00F551B5" w:rsidRPr="0098476E" w:rsidRDefault="003748E0" w:rsidP="00D82BCD">
            <w:pPr>
              <w:jc w:val="center"/>
              <w:rPr>
                <w:rFonts w:cstheme="minorHAnsi"/>
                <w:b/>
                <w:bCs/>
                <w:sz w:val="18"/>
                <w:szCs w:val="18"/>
              </w:rPr>
            </w:pPr>
            <w:r w:rsidRPr="0098476E">
              <w:rPr>
                <w:rFonts w:cstheme="minorHAnsi"/>
                <w:b/>
                <w:bCs/>
                <w:sz w:val="18"/>
                <w:szCs w:val="18"/>
              </w:rPr>
              <w:t>911</w:t>
            </w:r>
          </w:p>
        </w:tc>
      </w:tr>
    </w:tbl>
    <w:p w14:paraId="6DC0AD99" w14:textId="572C00D7" w:rsidR="008C5BFC" w:rsidRDefault="008C5BFC" w:rsidP="008C5BFC">
      <w:pPr>
        <w:pStyle w:val="AralkYok"/>
      </w:pPr>
    </w:p>
    <w:tbl>
      <w:tblPr>
        <w:tblStyle w:val="TabloKlavuzu"/>
        <w:tblW w:w="9154" w:type="dxa"/>
        <w:tblLayout w:type="fixed"/>
        <w:tblLook w:val="04A0" w:firstRow="1" w:lastRow="0" w:firstColumn="1" w:lastColumn="0" w:noHBand="0" w:noVBand="1"/>
      </w:tblPr>
      <w:tblGrid>
        <w:gridCol w:w="2122"/>
        <w:gridCol w:w="850"/>
        <w:gridCol w:w="992"/>
        <w:gridCol w:w="1134"/>
        <w:gridCol w:w="1276"/>
        <w:gridCol w:w="1134"/>
        <w:gridCol w:w="1646"/>
      </w:tblGrid>
      <w:tr w:rsidR="00DD3461" w:rsidRPr="00A67B3E" w14:paraId="40A32351" w14:textId="77777777" w:rsidTr="00FB5D4F">
        <w:trPr>
          <w:trHeight w:val="655"/>
        </w:trPr>
        <w:tc>
          <w:tcPr>
            <w:tcW w:w="2122" w:type="dxa"/>
            <w:tcBorders>
              <w:bottom w:val="single" w:sz="4" w:space="0" w:color="auto"/>
            </w:tcBorders>
            <w:shd w:val="clear" w:color="auto" w:fill="BDD6EE" w:themeFill="accent5" w:themeFillTint="66"/>
            <w:vAlign w:val="center"/>
          </w:tcPr>
          <w:p w14:paraId="2D855878" w14:textId="77777777" w:rsidR="00730A4F" w:rsidRPr="00FB5D4F" w:rsidRDefault="00730A4F" w:rsidP="00D82BCD">
            <w:pPr>
              <w:jc w:val="center"/>
              <w:rPr>
                <w:b/>
                <w:bCs/>
                <w:sz w:val="18"/>
                <w:szCs w:val="18"/>
              </w:rPr>
            </w:pPr>
            <w:r w:rsidRPr="00FB5D4F">
              <w:rPr>
                <w:rFonts w:cstheme="minorHAnsi"/>
                <w:b/>
                <w:color w:val="000000" w:themeColor="text1"/>
                <w:sz w:val="18"/>
                <w:szCs w:val="18"/>
              </w:rPr>
              <w:lastRenderedPageBreak/>
              <w:t>Performans</w:t>
            </w:r>
            <w:r w:rsidRPr="00FB5D4F">
              <w:rPr>
                <w:rFonts w:cstheme="minorHAnsi"/>
                <w:b/>
                <w:color w:val="000000" w:themeColor="text1"/>
                <w:spacing w:val="-8"/>
                <w:sz w:val="18"/>
                <w:szCs w:val="18"/>
              </w:rPr>
              <w:t xml:space="preserve"> </w:t>
            </w:r>
            <w:r w:rsidRPr="00FB5D4F">
              <w:rPr>
                <w:rFonts w:cstheme="minorHAnsi"/>
                <w:b/>
                <w:color w:val="000000" w:themeColor="text1"/>
                <w:spacing w:val="-2"/>
                <w:sz w:val="18"/>
                <w:szCs w:val="18"/>
              </w:rPr>
              <w:t>Göstergesi</w:t>
            </w:r>
          </w:p>
        </w:tc>
        <w:tc>
          <w:tcPr>
            <w:tcW w:w="850" w:type="dxa"/>
            <w:tcBorders>
              <w:bottom w:val="single" w:sz="4" w:space="0" w:color="auto"/>
            </w:tcBorders>
            <w:shd w:val="clear" w:color="auto" w:fill="BDD6EE" w:themeFill="accent5" w:themeFillTint="66"/>
            <w:vAlign w:val="center"/>
          </w:tcPr>
          <w:p w14:paraId="6F9FC1E5" w14:textId="77777777" w:rsidR="00730A4F" w:rsidRPr="00FB5D4F" w:rsidRDefault="00730A4F" w:rsidP="00D82BCD">
            <w:pPr>
              <w:pStyle w:val="AralkYok"/>
              <w:jc w:val="center"/>
              <w:rPr>
                <w:rFonts w:cstheme="minorHAnsi"/>
                <w:b/>
                <w:bCs/>
                <w:spacing w:val="40"/>
                <w:sz w:val="18"/>
                <w:szCs w:val="18"/>
              </w:rPr>
            </w:pPr>
            <w:r w:rsidRPr="00FB5D4F">
              <w:rPr>
                <w:rFonts w:cstheme="minorHAnsi"/>
                <w:b/>
                <w:bCs/>
                <w:sz w:val="18"/>
                <w:szCs w:val="18"/>
              </w:rPr>
              <w:t>Hedefe</w:t>
            </w:r>
            <w:r w:rsidRPr="00FB5D4F">
              <w:rPr>
                <w:rFonts w:cstheme="minorHAnsi"/>
                <w:b/>
                <w:bCs/>
                <w:spacing w:val="40"/>
                <w:sz w:val="18"/>
                <w:szCs w:val="18"/>
              </w:rPr>
              <w:t xml:space="preserve"> </w:t>
            </w:r>
            <w:r w:rsidRPr="00FB5D4F">
              <w:rPr>
                <w:rFonts w:cstheme="minorHAnsi"/>
                <w:b/>
                <w:bCs/>
                <w:sz w:val="18"/>
                <w:szCs w:val="18"/>
              </w:rPr>
              <w:t>Etkisi</w:t>
            </w:r>
          </w:p>
          <w:p w14:paraId="5EDE57EA" w14:textId="77777777" w:rsidR="00730A4F" w:rsidRPr="00FB5D4F" w:rsidRDefault="00730A4F" w:rsidP="00D82BCD">
            <w:pPr>
              <w:jc w:val="center"/>
              <w:rPr>
                <w:b/>
                <w:bCs/>
                <w:sz w:val="18"/>
                <w:szCs w:val="18"/>
              </w:rPr>
            </w:pPr>
            <w:r w:rsidRPr="00FB5D4F">
              <w:rPr>
                <w:rFonts w:cstheme="minorHAnsi"/>
                <w:b/>
                <w:bCs/>
                <w:spacing w:val="-4"/>
                <w:sz w:val="18"/>
                <w:szCs w:val="18"/>
              </w:rPr>
              <w:t>(%)</w:t>
            </w:r>
          </w:p>
        </w:tc>
        <w:tc>
          <w:tcPr>
            <w:tcW w:w="992" w:type="dxa"/>
            <w:tcBorders>
              <w:bottom w:val="single" w:sz="4" w:space="0" w:color="auto"/>
            </w:tcBorders>
            <w:shd w:val="clear" w:color="auto" w:fill="BDD6EE" w:themeFill="accent5" w:themeFillTint="66"/>
            <w:vAlign w:val="center"/>
          </w:tcPr>
          <w:p w14:paraId="12DF913D" w14:textId="77777777" w:rsidR="00730A4F" w:rsidRPr="00FB5D4F" w:rsidRDefault="00730A4F" w:rsidP="00D82BCD">
            <w:pPr>
              <w:pStyle w:val="AralkYok"/>
              <w:jc w:val="center"/>
              <w:rPr>
                <w:rFonts w:cstheme="minorHAnsi"/>
                <w:b/>
                <w:bCs/>
                <w:spacing w:val="40"/>
                <w:sz w:val="18"/>
                <w:szCs w:val="18"/>
              </w:rPr>
            </w:pPr>
            <w:r w:rsidRPr="00FB5D4F">
              <w:rPr>
                <w:rFonts w:cstheme="minorHAnsi"/>
                <w:b/>
                <w:bCs/>
                <w:sz w:val="18"/>
                <w:szCs w:val="18"/>
              </w:rPr>
              <w:t>Plan</w:t>
            </w:r>
            <w:r w:rsidRPr="00FB5D4F">
              <w:rPr>
                <w:rFonts w:cstheme="minorHAnsi"/>
                <w:b/>
                <w:bCs/>
                <w:spacing w:val="-10"/>
                <w:sz w:val="18"/>
                <w:szCs w:val="18"/>
              </w:rPr>
              <w:t xml:space="preserve"> </w:t>
            </w:r>
            <w:r w:rsidRPr="00FB5D4F">
              <w:rPr>
                <w:rFonts w:cstheme="minorHAnsi"/>
                <w:b/>
                <w:bCs/>
                <w:sz w:val="18"/>
                <w:szCs w:val="18"/>
              </w:rPr>
              <w:t>Dönemi</w:t>
            </w:r>
          </w:p>
          <w:p w14:paraId="25D393D9" w14:textId="77777777" w:rsidR="00730A4F" w:rsidRPr="00FB5D4F" w:rsidRDefault="00730A4F" w:rsidP="00D82BCD">
            <w:pPr>
              <w:pStyle w:val="AralkYok"/>
              <w:jc w:val="center"/>
              <w:rPr>
                <w:rFonts w:cstheme="minorHAnsi"/>
                <w:b/>
                <w:bCs/>
                <w:sz w:val="18"/>
                <w:szCs w:val="18"/>
              </w:rPr>
            </w:pPr>
            <w:r w:rsidRPr="00FB5D4F">
              <w:rPr>
                <w:rFonts w:cstheme="minorHAnsi"/>
                <w:b/>
                <w:bCs/>
                <w:sz w:val="18"/>
                <w:szCs w:val="18"/>
              </w:rPr>
              <w:t>Başlangıç Değeri</w:t>
            </w:r>
          </w:p>
          <w:p w14:paraId="40DBB8A2" w14:textId="77777777" w:rsidR="00730A4F" w:rsidRPr="00FB5D4F" w:rsidRDefault="00730A4F" w:rsidP="00D82BCD">
            <w:pPr>
              <w:pStyle w:val="AralkYok"/>
              <w:jc w:val="center"/>
              <w:rPr>
                <w:rFonts w:cstheme="minorHAnsi"/>
                <w:b/>
                <w:bCs/>
                <w:spacing w:val="-1"/>
                <w:sz w:val="18"/>
                <w:szCs w:val="18"/>
              </w:rPr>
            </w:pPr>
            <w:r w:rsidRPr="00FB5D4F">
              <w:rPr>
                <w:rFonts w:cstheme="minorHAnsi"/>
                <w:b/>
                <w:bCs/>
                <w:sz w:val="18"/>
                <w:szCs w:val="18"/>
              </w:rPr>
              <w:t>(2024)</w:t>
            </w:r>
          </w:p>
          <w:p w14:paraId="4846FFA9" w14:textId="77777777" w:rsidR="00730A4F" w:rsidRPr="00FB5D4F" w:rsidRDefault="00730A4F" w:rsidP="00D82BCD">
            <w:pPr>
              <w:jc w:val="center"/>
              <w:rPr>
                <w:b/>
                <w:bCs/>
                <w:sz w:val="18"/>
                <w:szCs w:val="18"/>
              </w:rPr>
            </w:pPr>
            <w:r w:rsidRPr="00FB5D4F">
              <w:rPr>
                <w:rFonts w:cstheme="minorHAnsi"/>
                <w:b/>
                <w:bCs/>
                <w:spacing w:val="-5"/>
                <w:sz w:val="18"/>
                <w:szCs w:val="18"/>
              </w:rPr>
              <w:t>(A)</w:t>
            </w:r>
          </w:p>
        </w:tc>
        <w:tc>
          <w:tcPr>
            <w:tcW w:w="1134" w:type="dxa"/>
            <w:tcBorders>
              <w:bottom w:val="single" w:sz="4" w:space="0" w:color="auto"/>
            </w:tcBorders>
            <w:shd w:val="clear" w:color="auto" w:fill="BDD6EE" w:themeFill="accent5" w:themeFillTint="66"/>
            <w:vAlign w:val="center"/>
          </w:tcPr>
          <w:p w14:paraId="66CAC3F1" w14:textId="77777777" w:rsidR="00730A4F" w:rsidRPr="00FB5D4F" w:rsidRDefault="00730A4F" w:rsidP="00D82BCD">
            <w:pPr>
              <w:pStyle w:val="AralkYok"/>
              <w:jc w:val="center"/>
              <w:rPr>
                <w:rFonts w:cstheme="minorHAnsi"/>
                <w:b/>
                <w:bCs/>
                <w:sz w:val="18"/>
                <w:szCs w:val="18"/>
              </w:rPr>
            </w:pPr>
            <w:r w:rsidRPr="00FB5D4F">
              <w:rPr>
                <w:rFonts w:cstheme="minorHAnsi"/>
                <w:b/>
                <w:bCs/>
                <w:sz w:val="18"/>
                <w:szCs w:val="18"/>
              </w:rPr>
              <w:t>2025</w:t>
            </w:r>
            <w:r w:rsidRPr="00FB5D4F">
              <w:rPr>
                <w:rFonts w:cstheme="minorHAnsi"/>
                <w:b/>
                <w:bCs/>
                <w:spacing w:val="-10"/>
                <w:sz w:val="18"/>
                <w:szCs w:val="18"/>
              </w:rPr>
              <w:t xml:space="preserve"> </w:t>
            </w:r>
            <w:r w:rsidRPr="00FB5D4F">
              <w:rPr>
                <w:rFonts w:cstheme="minorHAnsi"/>
                <w:b/>
                <w:bCs/>
                <w:sz w:val="18"/>
                <w:szCs w:val="18"/>
              </w:rPr>
              <w:t>Yılsonu</w:t>
            </w:r>
            <w:r w:rsidRPr="00FB5D4F">
              <w:rPr>
                <w:rFonts w:cstheme="minorHAnsi"/>
                <w:b/>
                <w:bCs/>
                <w:spacing w:val="40"/>
                <w:sz w:val="18"/>
                <w:szCs w:val="18"/>
              </w:rPr>
              <w:t xml:space="preserve"> </w:t>
            </w:r>
            <w:r w:rsidRPr="00FB5D4F">
              <w:rPr>
                <w:rFonts w:cstheme="minorHAnsi"/>
                <w:b/>
                <w:bCs/>
                <w:sz w:val="18"/>
                <w:szCs w:val="18"/>
              </w:rPr>
              <w:t>Hedeflenen</w:t>
            </w:r>
            <w:r w:rsidRPr="00FB5D4F">
              <w:rPr>
                <w:rFonts w:cstheme="minorHAnsi"/>
                <w:b/>
                <w:bCs/>
                <w:spacing w:val="40"/>
                <w:sz w:val="18"/>
                <w:szCs w:val="18"/>
              </w:rPr>
              <w:t xml:space="preserve"> </w:t>
            </w:r>
            <w:r w:rsidRPr="00FB5D4F">
              <w:rPr>
                <w:rFonts w:cstheme="minorHAnsi"/>
                <w:b/>
                <w:bCs/>
                <w:sz w:val="18"/>
                <w:szCs w:val="18"/>
              </w:rPr>
              <w:t>Değer</w:t>
            </w:r>
          </w:p>
          <w:p w14:paraId="0BCBF4AF" w14:textId="77777777" w:rsidR="00730A4F" w:rsidRPr="00FB5D4F" w:rsidRDefault="00730A4F" w:rsidP="00D82BCD">
            <w:pPr>
              <w:jc w:val="center"/>
              <w:rPr>
                <w:b/>
                <w:bCs/>
                <w:sz w:val="18"/>
                <w:szCs w:val="18"/>
              </w:rPr>
            </w:pPr>
            <w:r w:rsidRPr="00FB5D4F">
              <w:rPr>
                <w:rFonts w:cstheme="minorHAnsi"/>
                <w:b/>
                <w:bCs/>
                <w:sz w:val="18"/>
                <w:szCs w:val="18"/>
              </w:rPr>
              <w:t>(B)</w:t>
            </w:r>
          </w:p>
        </w:tc>
        <w:tc>
          <w:tcPr>
            <w:tcW w:w="1276" w:type="dxa"/>
            <w:tcBorders>
              <w:bottom w:val="single" w:sz="4" w:space="0" w:color="auto"/>
            </w:tcBorders>
            <w:shd w:val="clear" w:color="auto" w:fill="BDD6EE" w:themeFill="accent5" w:themeFillTint="66"/>
            <w:vAlign w:val="center"/>
          </w:tcPr>
          <w:p w14:paraId="2A7681EB" w14:textId="77777777" w:rsidR="00730A4F" w:rsidRPr="00FB5D4F" w:rsidRDefault="00730A4F" w:rsidP="00D82BCD">
            <w:pPr>
              <w:pStyle w:val="AralkYok"/>
              <w:jc w:val="center"/>
              <w:rPr>
                <w:rFonts w:cstheme="minorHAnsi"/>
                <w:b/>
                <w:bCs/>
                <w:sz w:val="18"/>
                <w:szCs w:val="18"/>
              </w:rPr>
            </w:pPr>
            <w:r w:rsidRPr="00FB5D4F">
              <w:rPr>
                <w:rFonts w:cstheme="minorHAnsi"/>
                <w:b/>
                <w:bCs/>
                <w:sz w:val="18"/>
                <w:szCs w:val="18"/>
              </w:rPr>
              <w:t>2025 Yılı</w:t>
            </w:r>
            <w:r w:rsidRPr="00FB5D4F">
              <w:rPr>
                <w:rFonts w:cstheme="minorHAnsi"/>
                <w:b/>
                <w:bCs/>
                <w:spacing w:val="40"/>
                <w:sz w:val="18"/>
                <w:szCs w:val="18"/>
              </w:rPr>
              <w:t xml:space="preserve"> </w:t>
            </w:r>
            <w:r w:rsidRPr="00FB5D4F">
              <w:rPr>
                <w:rFonts w:cstheme="minorHAnsi"/>
                <w:b/>
                <w:bCs/>
                <w:sz w:val="18"/>
                <w:szCs w:val="18"/>
              </w:rPr>
              <w:t>Gerçekleşme</w:t>
            </w:r>
          </w:p>
          <w:p w14:paraId="1F62CB85" w14:textId="77777777" w:rsidR="00730A4F" w:rsidRPr="00FB5D4F" w:rsidRDefault="00730A4F" w:rsidP="00D82BCD">
            <w:pPr>
              <w:pStyle w:val="AralkYok"/>
              <w:jc w:val="center"/>
              <w:rPr>
                <w:rFonts w:cstheme="minorHAnsi"/>
                <w:b/>
                <w:bCs/>
                <w:sz w:val="18"/>
                <w:szCs w:val="18"/>
              </w:rPr>
            </w:pPr>
            <w:r w:rsidRPr="00FB5D4F">
              <w:rPr>
                <w:rFonts w:cstheme="minorHAnsi"/>
                <w:b/>
                <w:bCs/>
                <w:sz w:val="18"/>
                <w:szCs w:val="18"/>
              </w:rPr>
              <w:t>Değeri</w:t>
            </w:r>
          </w:p>
          <w:p w14:paraId="2C267B2B" w14:textId="77777777" w:rsidR="00730A4F" w:rsidRPr="00FB5D4F" w:rsidRDefault="00730A4F" w:rsidP="00D82BCD">
            <w:pPr>
              <w:jc w:val="center"/>
              <w:rPr>
                <w:b/>
                <w:bCs/>
                <w:sz w:val="18"/>
                <w:szCs w:val="18"/>
              </w:rPr>
            </w:pPr>
            <w:r w:rsidRPr="00FB5D4F">
              <w:rPr>
                <w:rFonts w:cstheme="minorHAnsi"/>
                <w:b/>
                <w:bCs/>
                <w:spacing w:val="-5"/>
                <w:sz w:val="18"/>
                <w:szCs w:val="18"/>
              </w:rPr>
              <w:t>(C)</w:t>
            </w:r>
          </w:p>
        </w:tc>
        <w:tc>
          <w:tcPr>
            <w:tcW w:w="1134" w:type="dxa"/>
            <w:tcBorders>
              <w:bottom w:val="single" w:sz="4" w:space="0" w:color="auto"/>
              <w:right w:val="single" w:sz="4" w:space="0" w:color="auto"/>
            </w:tcBorders>
            <w:shd w:val="clear" w:color="auto" w:fill="BDD6EE" w:themeFill="accent5" w:themeFillTint="66"/>
            <w:vAlign w:val="center"/>
          </w:tcPr>
          <w:p w14:paraId="5B4FEFE5" w14:textId="77777777" w:rsidR="00730A4F" w:rsidRPr="00FB5D4F" w:rsidRDefault="00730A4F" w:rsidP="00D82BCD">
            <w:pPr>
              <w:pStyle w:val="AralkYok"/>
              <w:jc w:val="center"/>
              <w:rPr>
                <w:rFonts w:cstheme="minorHAnsi"/>
                <w:b/>
                <w:bCs/>
                <w:spacing w:val="40"/>
                <w:sz w:val="18"/>
                <w:szCs w:val="18"/>
              </w:rPr>
            </w:pPr>
            <w:r w:rsidRPr="00FB5D4F">
              <w:rPr>
                <w:rFonts w:cstheme="minorHAnsi"/>
                <w:b/>
                <w:bCs/>
                <w:sz w:val="18"/>
                <w:szCs w:val="18"/>
              </w:rPr>
              <w:t>Performans</w:t>
            </w:r>
            <w:r w:rsidRPr="00FB5D4F">
              <w:rPr>
                <w:rFonts w:cstheme="minorHAnsi"/>
                <w:b/>
                <w:bCs/>
                <w:spacing w:val="-10"/>
                <w:sz w:val="18"/>
                <w:szCs w:val="18"/>
              </w:rPr>
              <w:t xml:space="preserve"> </w:t>
            </w:r>
            <w:r w:rsidRPr="00FB5D4F">
              <w:rPr>
                <w:rFonts w:cstheme="minorHAnsi"/>
                <w:b/>
                <w:bCs/>
                <w:sz w:val="18"/>
                <w:szCs w:val="18"/>
              </w:rPr>
              <w:t>(%)</w:t>
            </w:r>
          </w:p>
          <w:p w14:paraId="24B304C7" w14:textId="2CD3F65B" w:rsidR="00730A4F" w:rsidRPr="00FB5D4F" w:rsidRDefault="00730A4F" w:rsidP="00D82BCD">
            <w:pPr>
              <w:jc w:val="center"/>
              <w:rPr>
                <w:b/>
                <w:bCs/>
                <w:sz w:val="18"/>
                <w:szCs w:val="18"/>
              </w:rPr>
            </w:pPr>
            <w:r w:rsidRPr="00FB5D4F">
              <w:rPr>
                <w:rFonts w:cstheme="minorHAnsi"/>
                <w:b/>
                <w:bCs/>
                <w:sz w:val="18"/>
                <w:szCs w:val="18"/>
              </w:rPr>
              <w:t>(C-</w:t>
            </w:r>
            <w:r w:rsidR="00882733" w:rsidRPr="00FB5D4F">
              <w:rPr>
                <w:rFonts w:cstheme="minorHAnsi"/>
                <w:b/>
                <w:bCs/>
                <w:sz w:val="18"/>
                <w:szCs w:val="18"/>
              </w:rPr>
              <w:t>A) /</w:t>
            </w:r>
            <w:r w:rsidRPr="00FB5D4F">
              <w:rPr>
                <w:rFonts w:cstheme="minorHAnsi"/>
                <w:b/>
                <w:bCs/>
                <w:sz w:val="18"/>
                <w:szCs w:val="18"/>
              </w:rPr>
              <w:t>(B-A)</w:t>
            </w:r>
          </w:p>
        </w:tc>
        <w:tc>
          <w:tcPr>
            <w:tcW w:w="1646" w:type="dxa"/>
            <w:tcBorders>
              <w:left w:val="single" w:sz="4" w:space="0" w:color="auto"/>
              <w:bottom w:val="single" w:sz="4" w:space="0" w:color="auto"/>
            </w:tcBorders>
            <w:shd w:val="clear" w:color="auto" w:fill="BDD6EE" w:themeFill="accent5" w:themeFillTint="66"/>
            <w:vAlign w:val="center"/>
          </w:tcPr>
          <w:p w14:paraId="02CAFEF1" w14:textId="77777777" w:rsidR="00730A4F" w:rsidRPr="00FB5D4F" w:rsidRDefault="00730A4F" w:rsidP="00D82BCD">
            <w:pPr>
              <w:jc w:val="center"/>
              <w:rPr>
                <w:b/>
                <w:bCs/>
                <w:sz w:val="18"/>
                <w:szCs w:val="18"/>
              </w:rPr>
            </w:pPr>
            <w:r w:rsidRPr="00FB5D4F">
              <w:rPr>
                <w:rFonts w:cstheme="minorHAnsi"/>
                <w:b/>
                <w:bCs/>
                <w:sz w:val="18"/>
                <w:szCs w:val="18"/>
              </w:rPr>
              <w:t>Sorumlu Birim</w:t>
            </w:r>
          </w:p>
        </w:tc>
      </w:tr>
      <w:tr w:rsidR="00412B82" w:rsidRPr="00A67B3E" w14:paraId="3DE76A8F" w14:textId="77777777" w:rsidTr="00FB5D4F">
        <w:tblPrEx>
          <w:shd w:val="clear" w:color="auto" w:fill="E2EFD9" w:themeFill="accent6" w:themeFillTint="33"/>
        </w:tblPrEx>
        <w:trPr>
          <w:trHeight w:val="390"/>
        </w:trPr>
        <w:tc>
          <w:tcPr>
            <w:tcW w:w="2122" w:type="dxa"/>
            <w:tcBorders>
              <w:bottom w:val="single" w:sz="4" w:space="0" w:color="auto"/>
            </w:tcBorders>
            <w:shd w:val="clear" w:color="auto" w:fill="FFFFFF" w:themeFill="background1"/>
            <w:vAlign w:val="center"/>
          </w:tcPr>
          <w:p w14:paraId="35D1C76A" w14:textId="77777777" w:rsidR="00412B82" w:rsidRPr="00A67B3E" w:rsidRDefault="00412B82" w:rsidP="00D82BCD">
            <w:pPr>
              <w:rPr>
                <w:sz w:val="19"/>
                <w:szCs w:val="19"/>
              </w:rPr>
            </w:pPr>
            <w:r w:rsidRPr="00A67B3E">
              <w:rPr>
                <w:rFonts w:cstheme="minorHAnsi"/>
                <w:b/>
                <w:sz w:val="19"/>
                <w:szCs w:val="19"/>
              </w:rPr>
              <w:t>PG1.1.3:</w:t>
            </w:r>
            <w:r w:rsidRPr="00A67B3E">
              <w:rPr>
                <w:rFonts w:cstheme="minorHAnsi"/>
                <w:b/>
                <w:iCs/>
                <w:sz w:val="19"/>
                <w:szCs w:val="19"/>
              </w:rPr>
              <w:t xml:space="preserve"> </w:t>
            </w:r>
            <w:r w:rsidRPr="00A67B3E">
              <w:rPr>
                <w:sz w:val="19"/>
                <w:szCs w:val="19"/>
              </w:rPr>
              <w:t>Öğretim Elemanı Başına Düşen Öğrenci Sayısı</w:t>
            </w:r>
          </w:p>
        </w:tc>
        <w:tc>
          <w:tcPr>
            <w:tcW w:w="850" w:type="dxa"/>
            <w:tcBorders>
              <w:bottom w:val="single" w:sz="4" w:space="0" w:color="auto"/>
            </w:tcBorders>
            <w:shd w:val="clear" w:color="auto" w:fill="FFFFFF" w:themeFill="background1"/>
            <w:vAlign w:val="center"/>
          </w:tcPr>
          <w:p w14:paraId="4BDBF537" w14:textId="77777777" w:rsidR="00412B82" w:rsidRPr="00A67B3E" w:rsidRDefault="00412B82" w:rsidP="00D82BCD">
            <w:pPr>
              <w:jc w:val="center"/>
              <w:rPr>
                <w:sz w:val="19"/>
                <w:szCs w:val="19"/>
              </w:rPr>
            </w:pPr>
            <w:r w:rsidRPr="00A67B3E">
              <w:rPr>
                <w:rFonts w:cstheme="minorHAnsi"/>
                <w:bCs/>
                <w:sz w:val="19"/>
                <w:szCs w:val="19"/>
              </w:rPr>
              <w:t>20</w:t>
            </w:r>
          </w:p>
        </w:tc>
        <w:tc>
          <w:tcPr>
            <w:tcW w:w="992" w:type="dxa"/>
            <w:tcBorders>
              <w:bottom w:val="single" w:sz="4" w:space="0" w:color="auto"/>
            </w:tcBorders>
            <w:shd w:val="clear" w:color="auto" w:fill="FFFFFF" w:themeFill="background1"/>
            <w:vAlign w:val="center"/>
          </w:tcPr>
          <w:p w14:paraId="505B124D" w14:textId="77777777" w:rsidR="00412B82" w:rsidRPr="00A67B3E" w:rsidRDefault="00412B82" w:rsidP="00D82BCD">
            <w:pPr>
              <w:jc w:val="center"/>
              <w:rPr>
                <w:sz w:val="19"/>
                <w:szCs w:val="19"/>
              </w:rPr>
            </w:pPr>
            <w:r w:rsidRPr="00A67B3E">
              <w:rPr>
                <w:rFonts w:cstheme="minorHAnsi"/>
                <w:bCs/>
                <w:sz w:val="19"/>
                <w:szCs w:val="19"/>
              </w:rPr>
              <w:t>35</w:t>
            </w:r>
          </w:p>
        </w:tc>
        <w:tc>
          <w:tcPr>
            <w:tcW w:w="1134" w:type="dxa"/>
            <w:tcBorders>
              <w:bottom w:val="single" w:sz="4" w:space="0" w:color="auto"/>
            </w:tcBorders>
            <w:shd w:val="clear" w:color="auto" w:fill="FFFFFF" w:themeFill="background1"/>
            <w:vAlign w:val="center"/>
          </w:tcPr>
          <w:p w14:paraId="50D9ED36" w14:textId="77777777" w:rsidR="00412B82" w:rsidRPr="00A67B3E" w:rsidRDefault="00412B82" w:rsidP="00D82BCD">
            <w:pPr>
              <w:jc w:val="center"/>
              <w:rPr>
                <w:sz w:val="19"/>
                <w:szCs w:val="19"/>
              </w:rPr>
            </w:pPr>
            <w:r w:rsidRPr="00A67B3E">
              <w:rPr>
                <w:rFonts w:cstheme="minorHAnsi"/>
                <w:bCs/>
                <w:sz w:val="19"/>
                <w:szCs w:val="19"/>
              </w:rPr>
              <w:t>34</w:t>
            </w:r>
          </w:p>
        </w:tc>
        <w:tc>
          <w:tcPr>
            <w:tcW w:w="1276" w:type="dxa"/>
            <w:tcBorders>
              <w:bottom w:val="single" w:sz="4" w:space="0" w:color="auto"/>
            </w:tcBorders>
            <w:shd w:val="clear" w:color="auto" w:fill="FFFFFF" w:themeFill="background1"/>
            <w:vAlign w:val="center"/>
          </w:tcPr>
          <w:p w14:paraId="536E1745" w14:textId="77777777" w:rsidR="00412B82" w:rsidRPr="00A67B3E" w:rsidRDefault="00412B82" w:rsidP="00D82BCD">
            <w:pPr>
              <w:jc w:val="center"/>
              <w:rPr>
                <w:sz w:val="19"/>
                <w:szCs w:val="19"/>
              </w:rPr>
            </w:pPr>
            <w:r w:rsidRPr="00A67B3E">
              <w:rPr>
                <w:rFonts w:cstheme="minorHAnsi"/>
                <w:bCs/>
                <w:sz w:val="19"/>
                <w:szCs w:val="19"/>
              </w:rPr>
              <w:t>27,50</w:t>
            </w:r>
          </w:p>
        </w:tc>
        <w:tc>
          <w:tcPr>
            <w:tcW w:w="1134" w:type="dxa"/>
            <w:tcBorders>
              <w:bottom w:val="single" w:sz="4" w:space="0" w:color="auto"/>
            </w:tcBorders>
            <w:shd w:val="clear" w:color="auto" w:fill="FFFFFF" w:themeFill="background1"/>
            <w:vAlign w:val="center"/>
          </w:tcPr>
          <w:p w14:paraId="417F8610" w14:textId="77777777" w:rsidR="00412B82" w:rsidRPr="00A67B3E" w:rsidRDefault="00412B82" w:rsidP="00D82BCD">
            <w:pPr>
              <w:jc w:val="center"/>
              <w:rPr>
                <w:b/>
                <w:bCs/>
                <w:sz w:val="19"/>
                <w:szCs w:val="19"/>
              </w:rPr>
            </w:pPr>
            <w:r w:rsidRPr="00A67B3E">
              <w:rPr>
                <w:rFonts w:cstheme="minorHAnsi"/>
                <w:b/>
                <w:bCs/>
                <w:sz w:val="19"/>
                <w:szCs w:val="19"/>
              </w:rPr>
              <w:t>750</w:t>
            </w:r>
          </w:p>
        </w:tc>
        <w:tc>
          <w:tcPr>
            <w:tcW w:w="1646" w:type="dxa"/>
            <w:tcBorders>
              <w:bottom w:val="single" w:sz="4" w:space="0" w:color="auto"/>
            </w:tcBorders>
            <w:shd w:val="clear" w:color="auto" w:fill="FFFFFF" w:themeFill="background1"/>
            <w:vAlign w:val="center"/>
          </w:tcPr>
          <w:p w14:paraId="5446DF0A" w14:textId="77777777" w:rsidR="00412B82" w:rsidRPr="00A67B3E" w:rsidRDefault="00412B82" w:rsidP="00D82BCD">
            <w:pPr>
              <w:jc w:val="center"/>
              <w:rPr>
                <w:sz w:val="19"/>
                <w:szCs w:val="19"/>
              </w:rPr>
            </w:pPr>
            <w:r w:rsidRPr="00A67B3E">
              <w:rPr>
                <w:rFonts w:cstheme="minorHAnsi"/>
                <w:bCs/>
                <w:sz w:val="19"/>
                <w:szCs w:val="19"/>
              </w:rPr>
              <w:t>Personel Daire Başkanlığı</w:t>
            </w:r>
          </w:p>
        </w:tc>
      </w:tr>
      <w:tr w:rsidR="009B54FF" w:rsidRPr="00A67B3E" w14:paraId="5547870C" w14:textId="77777777" w:rsidTr="00D82BCD">
        <w:tblPrEx>
          <w:shd w:val="clear" w:color="auto" w:fill="E2EFD9" w:themeFill="accent6" w:themeFillTint="33"/>
        </w:tblPrEx>
        <w:trPr>
          <w:trHeight w:val="390"/>
        </w:trPr>
        <w:tc>
          <w:tcPr>
            <w:tcW w:w="9154" w:type="dxa"/>
            <w:gridSpan w:val="7"/>
            <w:shd w:val="clear" w:color="auto" w:fill="FFFFFF" w:themeFill="background1"/>
            <w:vAlign w:val="center"/>
          </w:tcPr>
          <w:p w14:paraId="21DDCE7E" w14:textId="2AC37BBF" w:rsidR="009B54FF" w:rsidRPr="00A67B3E" w:rsidRDefault="0098476E" w:rsidP="00D82BCD">
            <w:pPr>
              <w:jc w:val="center"/>
              <w:rPr>
                <w:rFonts w:cstheme="minorHAnsi"/>
                <w:bCs/>
                <w:sz w:val="19"/>
                <w:szCs w:val="19"/>
              </w:rPr>
            </w:pPr>
            <w:r w:rsidRPr="00A67B3E">
              <w:rPr>
                <w:rStyle w:val="Gl"/>
                <w:rFonts w:eastAsiaTheme="minorEastAsia"/>
                <w:sz w:val="19"/>
                <w:szCs w:val="19"/>
              </w:rPr>
              <w:t>Performans Göstergesine İlişkin Değerlendirme</w:t>
            </w:r>
          </w:p>
        </w:tc>
      </w:tr>
      <w:tr w:rsidR="0098476E" w:rsidRPr="00A67B3E" w14:paraId="622A78B2" w14:textId="77777777" w:rsidTr="00A67B3E">
        <w:tblPrEx>
          <w:shd w:val="clear" w:color="auto" w:fill="E2EFD9" w:themeFill="accent6" w:themeFillTint="33"/>
        </w:tblPrEx>
        <w:trPr>
          <w:trHeight w:val="390"/>
        </w:trPr>
        <w:tc>
          <w:tcPr>
            <w:tcW w:w="2122" w:type="dxa"/>
            <w:vAlign w:val="center"/>
          </w:tcPr>
          <w:p w14:paraId="30ECDF13" w14:textId="158BE40D" w:rsidR="0098476E" w:rsidRPr="00A67B3E" w:rsidRDefault="0098476E" w:rsidP="0098476E">
            <w:pPr>
              <w:rPr>
                <w:rFonts w:cstheme="minorHAnsi"/>
                <w:b/>
                <w:sz w:val="19"/>
                <w:szCs w:val="19"/>
              </w:rPr>
            </w:pPr>
            <w:proofErr w:type="spellStart"/>
            <w:r w:rsidRPr="00A67B3E">
              <w:rPr>
                <w:rStyle w:val="Gl"/>
                <w:rFonts w:eastAsiaTheme="minorEastAsia"/>
                <w:sz w:val="19"/>
                <w:szCs w:val="19"/>
              </w:rPr>
              <w:t>İlgililik</w:t>
            </w:r>
            <w:proofErr w:type="spellEnd"/>
          </w:p>
        </w:tc>
        <w:tc>
          <w:tcPr>
            <w:tcW w:w="7032" w:type="dxa"/>
            <w:gridSpan w:val="6"/>
            <w:tcBorders>
              <w:bottom w:val="single" w:sz="4" w:space="0" w:color="auto"/>
            </w:tcBorders>
            <w:vAlign w:val="center"/>
          </w:tcPr>
          <w:p w14:paraId="547D336B" w14:textId="4DA2889B" w:rsidR="0098476E" w:rsidRPr="00A67B3E" w:rsidRDefault="0098476E" w:rsidP="0098476E">
            <w:pPr>
              <w:jc w:val="both"/>
              <w:rPr>
                <w:rFonts w:cstheme="minorHAnsi"/>
                <w:bCs/>
                <w:sz w:val="19"/>
                <w:szCs w:val="19"/>
              </w:rPr>
            </w:pPr>
            <w:r w:rsidRPr="00A67B3E">
              <w:rPr>
                <w:sz w:val="19"/>
                <w:szCs w:val="19"/>
              </w:rPr>
              <w:t xml:space="preserve">PG1.1.3 performans göstergesi, kurumun </w:t>
            </w:r>
            <w:r w:rsidRPr="00A67B3E">
              <w:rPr>
                <w:rStyle w:val="Gl"/>
                <w:rFonts w:eastAsiaTheme="minorEastAsia"/>
                <w:b w:val="0"/>
                <w:bCs w:val="0"/>
                <w:sz w:val="19"/>
                <w:szCs w:val="19"/>
              </w:rPr>
              <w:t>eğitim-öğretim kalitesinin artırılması</w:t>
            </w:r>
            <w:r w:rsidRPr="00A67B3E">
              <w:rPr>
                <w:b/>
                <w:bCs/>
                <w:sz w:val="19"/>
                <w:szCs w:val="19"/>
              </w:rPr>
              <w:t xml:space="preserve">, </w:t>
            </w:r>
            <w:r w:rsidRPr="00A67B3E">
              <w:rPr>
                <w:rStyle w:val="Gl"/>
                <w:rFonts w:eastAsiaTheme="minorEastAsia"/>
                <w:b w:val="0"/>
                <w:bCs w:val="0"/>
                <w:sz w:val="19"/>
                <w:szCs w:val="19"/>
              </w:rPr>
              <w:t>öğrenci merkezli öğrenme ortamlarının güçlendirilmesi</w:t>
            </w:r>
            <w:r w:rsidRPr="00A67B3E">
              <w:rPr>
                <w:b/>
                <w:bCs/>
                <w:sz w:val="19"/>
                <w:szCs w:val="19"/>
              </w:rPr>
              <w:t xml:space="preserve"> </w:t>
            </w:r>
            <w:r w:rsidRPr="00A67B3E">
              <w:rPr>
                <w:sz w:val="19"/>
                <w:szCs w:val="19"/>
              </w:rPr>
              <w:t>ve</w:t>
            </w:r>
            <w:r w:rsidRPr="00A67B3E">
              <w:rPr>
                <w:b/>
                <w:bCs/>
                <w:sz w:val="19"/>
                <w:szCs w:val="19"/>
              </w:rPr>
              <w:t xml:space="preserve"> </w:t>
            </w:r>
            <w:r w:rsidRPr="00A67B3E">
              <w:rPr>
                <w:rStyle w:val="Gl"/>
                <w:rFonts w:eastAsiaTheme="minorEastAsia"/>
                <w:b w:val="0"/>
                <w:bCs w:val="0"/>
                <w:sz w:val="19"/>
                <w:szCs w:val="19"/>
              </w:rPr>
              <w:t>akademik insan kaynağının dengeli</w:t>
            </w:r>
            <w:r w:rsidRPr="00A67B3E">
              <w:rPr>
                <w:rStyle w:val="Gl"/>
                <w:rFonts w:eastAsiaTheme="minorEastAsia"/>
                <w:sz w:val="19"/>
                <w:szCs w:val="19"/>
              </w:rPr>
              <w:t xml:space="preserve"> </w:t>
            </w:r>
            <w:r w:rsidRPr="00A67B3E">
              <w:rPr>
                <w:rStyle w:val="Gl"/>
                <w:rFonts w:eastAsiaTheme="minorEastAsia"/>
                <w:b w:val="0"/>
                <w:bCs w:val="0"/>
                <w:sz w:val="19"/>
                <w:szCs w:val="19"/>
              </w:rPr>
              <w:t>planlanması</w:t>
            </w:r>
            <w:r w:rsidRPr="00A67B3E">
              <w:rPr>
                <w:sz w:val="19"/>
                <w:szCs w:val="19"/>
              </w:rPr>
              <w:t xml:space="preserve"> hedefleriyle doğrudan ilişkilidir. Öğretim elemanı başına düşen öğrenci sayısının azalması, ders yüklerinin dengelenmesi ve akademik danışmanlık kalitesinin artırılması açısından kritik öneme sahiptir. Bu yönüyle gösterge, stratejik amaç ve hedeflerle </w:t>
            </w:r>
            <w:r w:rsidRPr="00A67B3E">
              <w:rPr>
                <w:rStyle w:val="Gl"/>
                <w:rFonts w:eastAsiaTheme="minorEastAsia"/>
                <w:b w:val="0"/>
                <w:bCs w:val="0"/>
                <w:sz w:val="19"/>
                <w:szCs w:val="19"/>
              </w:rPr>
              <w:t>yüksek düzeyde ilgili</w:t>
            </w:r>
            <w:r w:rsidRPr="00A67B3E">
              <w:rPr>
                <w:sz w:val="19"/>
                <w:szCs w:val="19"/>
              </w:rPr>
              <w:t xml:space="preserve"> bir yapı sergilemektedir.</w:t>
            </w:r>
          </w:p>
        </w:tc>
      </w:tr>
      <w:tr w:rsidR="0098476E" w:rsidRPr="00A67B3E" w14:paraId="282F0D89" w14:textId="77777777" w:rsidTr="00A67B3E">
        <w:tblPrEx>
          <w:shd w:val="clear" w:color="auto" w:fill="E2EFD9" w:themeFill="accent6" w:themeFillTint="33"/>
        </w:tblPrEx>
        <w:trPr>
          <w:trHeight w:val="390"/>
        </w:trPr>
        <w:tc>
          <w:tcPr>
            <w:tcW w:w="2122" w:type="dxa"/>
            <w:vAlign w:val="center"/>
          </w:tcPr>
          <w:p w14:paraId="438806BB" w14:textId="32B8782D" w:rsidR="0098476E" w:rsidRPr="00A67B3E" w:rsidRDefault="0098476E" w:rsidP="0098476E">
            <w:pPr>
              <w:rPr>
                <w:rFonts w:cstheme="minorHAnsi"/>
                <w:b/>
                <w:sz w:val="19"/>
                <w:szCs w:val="19"/>
              </w:rPr>
            </w:pPr>
            <w:r w:rsidRPr="00A67B3E">
              <w:rPr>
                <w:rStyle w:val="Gl"/>
                <w:rFonts w:eastAsiaTheme="minorEastAsia"/>
                <w:sz w:val="19"/>
                <w:szCs w:val="19"/>
              </w:rPr>
              <w:t>Etkililik</w:t>
            </w:r>
          </w:p>
        </w:tc>
        <w:tc>
          <w:tcPr>
            <w:tcW w:w="7032" w:type="dxa"/>
            <w:gridSpan w:val="6"/>
            <w:tcBorders>
              <w:right w:val="single" w:sz="4" w:space="0" w:color="auto"/>
            </w:tcBorders>
            <w:vAlign w:val="center"/>
          </w:tcPr>
          <w:p w14:paraId="52F550F1" w14:textId="0E125CB3" w:rsidR="0098476E" w:rsidRPr="00A67B3E" w:rsidRDefault="0098476E" w:rsidP="0098476E">
            <w:pPr>
              <w:jc w:val="both"/>
              <w:rPr>
                <w:rFonts w:cstheme="minorHAnsi"/>
                <w:bCs/>
                <w:sz w:val="19"/>
                <w:szCs w:val="19"/>
              </w:rPr>
            </w:pPr>
            <w:r w:rsidRPr="00A67B3E">
              <w:rPr>
                <w:sz w:val="19"/>
                <w:szCs w:val="19"/>
              </w:rPr>
              <w:t xml:space="preserve">2025 yılı için belirlenen </w:t>
            </w:r>
            <w:r w:rsidRPr="00A67B3E">
              <w:rPr>
                <w:rStyle w:val="Gl"/>
                <w:rFonts w:eastAsiaTheme="minorEastAsia"/>
                <w:b w:val="0"/>
                <w:bCs w:val="0"/>
                <w:sz w:val="19"/>
                <w:szCs w:val="19"/>
              </w:rPr>
              <w:t>34</w:t>
            </w:r>
            <w:r w:rsidRPr="00A67B3E">
              <w:rPr>
                <w:sz w:val="19"/>
                <w:szCs w:val="19"/>
              </w:rPr>
              <w:t xml:space="preserve"> hedef değerine karşılık gerçekleşme </w:t>
            </w:r>
            <w:r w:rsidRPr="00A67B3E">
              <w:rPr>
                <w:rStyle w:val="Gl"/>
                <w:rFonts w:eastAsiaTheme="minorEastAsia"/>
                <w:b w:val="0"/>
                <w:bCs w:val="0"/>
                <w:sz w:val="19"/>
                <w:szCs w:val="19"/>
              </w:rPr>
              <w:t>27,50</w:t>
            </w:r>
            <w:r w:rsidRPr="00A67B3E">
              <w:rPr>
                <w:sz w:val="19"/>
                <w:szCs w:val="19"/>
              </w:rPr>
              <w:t xml:space="preserve"> </w:t>
            </w:r>
            <w:r w:rsidR="00962398">
              <w:rPr>
                <w:sz w:val="19"/>
                <w:szCs w:val="19"/>
              </w:rPr>
              <w:t>olmuştur</w:t>
            </w:r>
            <w:r w:rsidRPr="00A67B3E">
              <w:rPr>
                <w:sz w:val="19"/>
                <w:szCs w:val="19"/>
              </w:rPr>
              <w:t xml:space="preserve">. Öğretim elemanı sayısının artırılmasına yönelik eylemin hedefin çok üzerinde gerçekleştirilmesi, göstergenin beklenen çıktıyı güçlü biçimde üretmesini sağlamıştır. Özellikle öğretim elemanı ihtiyacının yüksek olduğu programlara öncelik verilmesi, göstergenin </w:t>
            </w:r>
            <w:r w:rsidRPr="00A67B3E">
              <w:rPr>
                <w:rStyle w:val="Gl"/>
                <w:rFonts w:eastAsiaTheme="minorEastAsia"/>
                <w:b w:val="0"/>
                <w:bCs w:val="0"/>
                <w:sz w:val="19"/>
                <w:szCs w:val="19"/>
              </w:rPr>
              <w:t>yüksek etkililikle</w:t>
            </w:r>
            <w:r w:rsidRPr="00A67B3E">
              <w:rPr>
                <w:sz w:val="19"/>
                <w:szCs w:val="19"/>
              </w:rPr>
              <w:t xml:space="preserve"> sonuçlanmasında belirleyici olmuştur.</w:t>
            </w:r>
          </w:p>
        </w:tc>
      </w:tr>
      <w:tr w:rsidR="0098476E" w:rsidRPr="00A67B3E" w14:paraId="509A0AD0" w14:textId="77777777" w:rsidTr="00A67B3E">
        <w:tblPrEx>
          <w:shd w:val="clear" w:color="auto" w:fill="E2EFD9" w:themeFill="accent6" w:themeFillTint="33"/>
        </w:tblPrEx>
        <w:trPr>
          <w:trHeight w:val="390"/>
        </w:trPr>
        <w:tc>
          <w:tcPr>
            <w:tcW w:w="2122" w:type="dxa"/>
            <w:vAlign w:val="center"/>
          </w:tcPr>
          <w:p w14:paraId="46C25773" w14:textId="69E72BB0" w:rsidR="0098476E" w:rsidRPr="00A67B3E" w:rsidRDefault="0098476E" w:rsidP="0098476E">
            <w:pPr>
              <w:rPr>
                <w:rFonts w:cstheme="minorHAnsi"/>
                <w:b/>
                <w:sz w:val="19"/>
                <w:szCs w:val="19"/>
              </w:rPr>
            </w:pPr>
            <w:r w:rsidRPr="00A67B3E">
              <w:rPr>
                <w:rStyle w:val="Gl"/>
                <w:rFonts w:eastAsiaTheme="minorEastAsia"/>
                <w:sz w:val="19"/>
                <w:szCs w:val="19"/>
              </w:rPr>
              <w:t>Etkinlik</w:t>
            </w:r>
          </w:p>
        </w:tc>
        <w:tc>
          <w:tcPr>
            <w:tcW w:w="7032" w:type="dxa"/>
            <w:gridSpan w:val="6"/>
            <w:vAlign w:val="center"/>
          </w:tcPr>
          <w:p w14:paraId="14D1D30B" w14:textId="71619F6A" w:rsidR="0098476E" w:rsidRPr="00A67B3E" w:rsidRDefault="0098476E" w:rsidP="0098476E">
            <w:pPr>
              <w:jc w:val="both"/>
              <w:rPr>
                <w:rFonts w:cstheme="minorHAnsi"/>
                <w:bCs/>
                <w:sz w:val="19"/>
                <w:szCs w:val="19"/>
              </w:rPr>
            </w:pPr>
            <w:r w:rsidRPr="00A67B3E">
              <w:rPr>
                <w:sz w:val="19"/>
                <w:szCs w:val="19"/>
              </w:rPr>
              <w:t xml:space="preserve">Hedeflenen 15 öğretim elemanı artışına karşılık 49 öğretim elemanının istihdam edilmesi, mevcut planlama ve uygulama süreçlerinin </w:t>
            </w:r>
            <w:r w:rsidRPr="00A67B3E">
              <w:rPr>
                <w:rStyle w:val="Gl"/>
                <w:rFonts w:eastAsiaTheme="minorEastAsia"/>
                <w:b w:val="0"/>
                <w:bCs w:val="0"/>
                <w:sz w:val="19"/>
                <w:szCs w:val="19"/>
              </w:rPr>
              <w:t>sonuç odaklı ve etkin</w:t>
            </w:r>
            <w:r w:rsidRPr="00A67B3E">
              <w:rPr>
                <w:sz w:val="19"/>
                <w:szCs w:val="19"/>
              </w:rPr>
              <w:t xml:space="preserve"> biçimde yürütüldüğünü göstermektedir. Kaynak kullanımının, doğrudan göstergenin iyileştirilmesine katkı sağlayacak alanlara yönlendirilmesi, öğrenci–öğretim elemanı oranında beklenenin üzerinde bir iyileşme sağlamıştır. Bu kapsamda gösterge, </w:t>
            </w:r>
            <w:r w:rsidRPr="00A67B3E">
              <w:rPr>
                <w:rStyle w:val="Gl"/>
                <w:rFonts w:eastAsiaTheme="minorEastAsia"/>
                <w:b w:val="0"/>
                <w:bCs w:val="0"/>
                <w:sz w:val="19"/>
                <w:szCs w:val="19"/>
              </w:rPr>
              <w:t>yüksek etkinlik düzeyi</w:t>
            </w:r>
            <w:r w:rsidRPr="00A67B3E">
              <w:rPr>
                <w:sz w:val="19"/>
                <w:szCs w:val="19"/>
              </w:rPr>
              <w:t xml:space="preserve"> ortaya koymaktadır.</w:t>
            </w:r>
          </w:p>
        </w:tc>
      </w:tr>
      <w:tr w:rsidR="0098476E" w:rsidRPr="00A67B3E" w14:paraId="0394BF2C" w14:textId="77777777" w:rsidTr="00A67B3E">
        <w:tblPrEx>
          <w:shd w:val="clear" w:color="auto" w:fill="E2EFD9" w:themeFill="accent6" w:themeFillTint="33"/>
        </w:tblPrEx>
        <w:trPr>
          <w:trHeight w:val="390"/>
        </w:trPr>
        <w:tc>
          <w:tcPr>
            <w:tcW w:w="2122" w:type="dxa"/>
            <w:vAlign w:val="center"/>
          </w:tcPr>
          <w:p w14:paraId="0FB1B75D" w14:textId="6483FADE" w:rsidR="0098476E" w:rsidRPr="00A67B3E" w:rsidRDefault="0098476E" w:rsidP="0098476E">
            <w:pPr>
              <w:rPr>
                <w:rFonts w:cstheme="minorHAnsi"/>
                <w:b/>
                <w:sz w:val="19"/>
                <w:szCs w:val="19"/>
              </w:rPr>
            </w:pPr>
            <w:r w:rsidRPr="00A67B3E">
              <w:rPr>
                <w:rStyle w:val="Gl"/>
                <w:rFonts w:eastAsiaTheme="minorEastAsia"/>
                <w:sz w:val="19"/>
                <w:szCs w:val="19"/>
              </w:rPr>
              <w:t>Sürdürülebilirlik</w:t>
            </w:r>
          </w:p>
        </w:tc>
        <w:tc>
          <w:tcPr>
            <w:tcW w:w="7032" w:type="dxa"/>
            <w:gridSpan w:val="6"/>
            <w:vAlign w:val="center"/>
          </w:tcPr>
          <w:p w14:paraId="270846E6" w14:textId="0BD4771D" w:rsidR="0098476E" w:rsidRPr="00A67B3E" w:rsidRDefault="0098476E" w:rsidP="0098476E">
            <w:pPr>
              <w:jc w:val="both"/>
              <w:rPr>
                <w:rFonts w:cstheme="minorHAnsi"/>
                <w:bCs/>
                <w:sz w:val="19"/>
                <w:szCs w:val="19"/>
              </w:rPr>
            </w:pPr>
            <w:r w:rsidRPr="00A67B3E">
              <w:rPr>
                <w:sz w:val="19"/>
                <w:szCs w:val="19"/>
              </w:rPr>
              <w:t xml:space="preserve">Elde edilen iyileşme, akademik insan kaynağı planlamasının kurumsal bir yaklaşımla ele alındığını ve sürdürülebilir bir yapının oluşturulduğunu göstermektedir. </w:t>
            </w:r>
            <w:r w:rsidR="00B862A5">
              <w:rPr>
                <w:sz w:val="19"/>
                <w:szCs w:val="19"/>
              </w:rPr>
              <w:t>Ö</w:t>
            </w:r>
            <w:r w:rsidRPr="00A67B3E">
              <w:rPr>
                <w:sz w:val="19"/>
                <w:szCs w:val="19"/>
              </w:rPr>
              <w:t xml:space="preserve">ğretim elemanı istihdamına yönelik planlı ve veri temelli yaklaşımın sürdürülmesi halinde göstergenin </w:t>
            </w:r>
            <w:r w:rsidRPr="00A67B3E">
              <w:rPr>
                <w:rStyle w:val="Gl"/>
                <w:rFonts w:eastAsiaTheme="minorEastAsia"/>
                <w:b w:val="0"/>
                <w:bCs w:val="0"/>
                <w:sz w:val="19"/>
                <w:szCs w:val="19"/>
              </w:rPr>
              <w:t>orta–yüksek düzeyde sürdürülebilir</w:t>
            </w:r>
            <w:r w:rsidRPr="00A67B3E">
              <w:rPr>
                <w:sz w:val="19"/>
                <w:szCs w:val="19"/>
              </w:rPr>
              <w:t xml:space="preserve"> olduğu değerlendirilmektedir.</w:t>
            </w:r>
          </w:p>
        </w:tc>
      </w:tr>
    </w:tbl>
    <w:p w14:paraId="51F81887" w14:textId="0ED59F0D" w:rsidR="00412B82" w:rsidRDefault="00412B82" w:rsidP="0040637B">
      <w:pPr>
        <w:pStyle w:val="AralkYok"/>
      </w:pPr>
    </w:p>
    <w:p w14:paraId="3B5C4817" w14:textId="26CFF7A4" w:rsidR="00B333F7" w:rsidRPr="00164746" w:rsidRDefault="00B333F7" w:rsidP="00B333F7">
      <w:pPr>
        <w:pStyle w:val="ResimYazs"/>
        <w:keepNext/>
        <w:spacing w:after="0"/>
        <w:rPr>
          <w:i w:val="0"/>
          <w:iCs w:val="0"/>
          <w:sz w:val="16"/>
          <w:szCs w:val="16"/>
        </w:rPr>
      </w:pPr>
      <w:r w:rsidRPr="00164746">
        <w:rPr>
          <w:i w:val="0"/>
          <w:iCs w:val="0"/>
          <w:sz w:val="16"/>
          <w:szCs w:val="16"/>
        </w:rPr>
        <w:t xml:space="preserve">Tablo </w:t>
      </w:r>
      <w:r w:rsidR="00102C81">
        <w:rPr>
          <w:i w:val="0"/>
          <w:iCs w:val="0"/>
          <w:sz w:val="16"/>
          <w:szCs w:val="16"/>
        </w:rPr>
        <w:t>4</w:t>
      </w:r>
      <w:r w:rsidRPr="00164746">
        <w:rPr>
          <w:i w:val="0"/>
          <w:iCs w:val="0"/>
          <w:sz w:val="16"/>
          <w:szCs w:val="16"/>
        </w:rPr>
        <w:t>- Öğretim Elemanı Başına Düşen Öğrenci Sayısı</w:t>
      </w:r>
    </w:p>
    <w:tbl>
      <w:tblPr>
        <w:tblStyle w:val="TabloKlavuzu"/>
        <w:tblW w:w="0" w:type="auto"/>
        <w:tblLook w:val="04A0" w:firstRow="1" w:lastRow="0" w:firstColumn="1" w:lastColumn="0" w:noHBand="0" w:noVBand="1"/>
      </w:tblPr>
      <w:tblGrid>
        <w:gridCol w:w="9062"/>
      </w:tblGrid>
      <w:tr w:rsidR="00B333F7" w:rsidRPr="00A25AAD" w14:paraId="05D557DF" w14:textId="77777777" w:rsidTr="00D82BCD">
        <w:tc>
          <w:tcPr>
            <w:tcW w:w="9062" w:type="dxa"/>
            <w:shd w:val="clear" w:color="auto" w:fill="D9D9D9" w:themeFill="background1" w:themeFillShade="D9"/>
          </w:tcPr>
          <w:p w14:paraId="78523C04" w14:textId="521B9CA0" w:rsidR="00B333F7" w:rsidRPr="00A25AAD" w:rsidRDefault="00B333F7" w:rsidP="00D82BCD">
            <w:pPr>
              <w:rPr>
                <w:b/>
                <w:bCs/>
                <w:sz w:val="20"/>
                <w:szCs w:val="20"/>
              </w:rPr>
            </w:pPr>
            <w:r w:rsidRPr="00A25AAD">
              <w:rPr>
                <w:b/>
                <w:bCs/>
                <w:sz w:val="20"/>
                <w:szCs w:val="20"/>
              </w:rPr>
              <w:t>Toplam Öğrenci Sayısı/Toplam Öğretim Elemanı Sayısı=Oran</w:t>
            </w:r>
            <w:r w:rsidRPr="00A25AAD">
              <w:rPr>
                <w:rStyle w:val="DipnotBavurusu"/>
                <w:b/>
                <w:bCs/>
                <w:sz w:val="20"/>
                <w:szCs w:val="20"/>
              </w:rPr>
              <w:footnoteReference w:id="1"/>
            </w:r>
          </w:p>
        </w:tc>
      </w:tr>
      <w:tr w:rsidR="00B333F7" w:rsidRPr="00A25AAD" w14:paraId="542D29C5" w14:textId="77777777" w:rsidTr="00D82BCD">
        <w:tc>
          <w:tcPr>
            <w:tcW w:w="9062" w:type="dxa"/>
          </w:tcPr>
          <w:p w14:paraId="6498C792" w14:textId="46093E65" w:rsidR="00B333F7" w:rsidRPr="00A25AAD" w:rsidRDefault="00B333F7" w:rsidP="00D82BCD">
            <w:pPr>
              <w:rPr>
                <w:sz w:val="20"/>
                <w:szCs w:val="20"/>
              </w:rPr>
            </w:pPr>
            <w:r w:rsidRPr="00A25AAD">
              <w:rPr>
                <w:sz w:val="20"/>
                <w:szCs w:val="20"/>
              </w:rPr>
              <w:t xml:space="preserve">26.723/971=27,52 </w:t>
            </w:r>
          </w:p>
        </w:tc>
      </w:tr>
    </w:tbl>
    <w:p w14:paraId="6140A015" w14:textId="12C0E356" w:rsidR="00B333F7" w:rsidRDefault="00B333F7" w:rsidP="0040637B">
      <w:pPr>
        <w:pStyle w:val="AralkYok"/>
      </w:pPr>
    </w:p>
    <w:p w14:paraId="3E8D3455" w14:textId="50792EB3" w:rsidR="008D63A0" w:rsidRPr="00164746" w:rsidRDefault="008D63A0" w:rsidP="008D63A0">
      <w:pPr>
        <w:pStyle w:val="ResimYazs"/>
        <w:keepNext/>
        <w:spacing w:after="0"/>
        <w:rPr>
          <w:i w:val="0"/>
          <w:iCs w:val="0"/>
          <w:sz w:val="16"/>
          <w:szCs w:val="16"/>
        </w:rPr>
      </w:pPr>
      <w:r w:rsidRPr="00164746">
        <w:rPr>
          <w:i w:val="0"/>
          <w:iCs w:val="0"/>
          <w:sz w:val="16"/>
          <w:szCs w:val="16"/>
        </w:rPr>
        <w:t xml:space="preserve">Tablo </w:t>
      </w:r>
      <w:r w:rsidR="00102C81">
        <w:rPr>
          <w:i w:val="0"/>
          <w:iCs w:val="0"/>
          <w:sz w:val="16"/>
          <w:szCs w:val="16"/>
        </w:rPr>
        <w:t>5</w:t>
      </w:r>
      <w:r w:rsidRPr="00164746">
        <w:rPr>
          <w:i w:val="0"/>
          <w:iCs w:val="0"/>
          <w:sz w:val="16"/>
          <w:szCs w:val="16"/>
        </w:rPr>
        <w:t xml:space="preserve">- </w:t>
      </w:r>
      <w:r>
        <w:rPr>
          <w:i w:val="0"/>
          <w:iCs w:val="0"/>
          <w:sz w:val="16"/>
          <w:szCs w:val="16"/>
        </w:rPr>
        <w:t>2025 Yıl</w:t>
      </w:r>
      <w:r w:rsidR="0062283D">
        <w:rPr>
          <w:i w:val="0"/>
          <w:iCs w:val="0"/>
          <w:sz w:val="16"/>
          <w:szCs w:val="16"/>
        </w:rPr>
        <w:t xml:space="preserve"> S</w:t>
      </w:r>
      <w:r>
        <w:rPr>
          <w:i w:val="0"/>
          <w:iCs w:val="0"/>
          <w:sz w:val="16"/>
          <w:szCs w:val="16"/>
        </w:rPr>
        <w:t xml:space="preserve">onu </w:t>
      </w:r>
      <w:r w:rsidRPr="00164746">
        <w:rPr>
          <w:i w:val="0"/>
          <w:iCs w:val="0"/>
          <w:sz w:val="16"/>
          <w:szCs w:val="16"/>
        </w:rPr>
        <w:t>İtibariyle Öğretim Elemanı Sayısı</w:t>
      </w:r>
    </w:p>
    <w:tbl>
      <w:tblPr>
        <w:tblStyle w:val="TabloKlavuzu"/>
        <w:tblW w:w="0" w:type="auto"/>
        <w:tblLook w:val="04A0" w:firstRow="1" w:lastRow="0" w:firstColumn="1" w:lastColumn="0" w:noHBand="0" w:noVBand="1"/>
      </w:tblPr>
      <w:tblGrid>
        <w:gridCol w:w="2265"/>
        <w:gridCol w:w="2265"/>
        <w:gridCol w:w="2266"/>
        <w:gridCol w:w="2266"/>
      </w:tblGrid>
      <w:tr w:rsidR="008D63A0" w:rsidRPr="00A25AAD" w14:paraId="68C3EB08" w14:textId="77777777" w:rsidTr="00D82BCD">
        <w:tc>
          <w:tcPr>
            <w:tcW w:w="2265" w:type="dxa"/>
            <w:shd w:val="clear" w:color="auto" w:fill="D9D9D9" w:themeFill="background1" w:themeFillShade="D9"/>
            <w:vAlign w:val="center"/>
          </w:tcPr>
          <w:p w14:paraId="722F9984" w14:textId="77777777" w:rsidR="008D63A0" w:rsidRPr="00A25AAD" w:rsidRDefault="008D63A0" w:rsidP="00D82BCD">
            <w:pPr>
              <w:jc w:val="center"/>
              <w:rPr>
                <w:b/>
                <w:bCs/>
                <w:sz w:val="20"/>
                <w:szCs w:val="20"/>
              </w:rPr>
            </w:pPr>
            <w:r w:rsidRPr="00A25AAD">
              <w:rPr>
                <w:b/>
                <w:bCs/>
                <w:sz w:val="20"/>
                <w:szCs w:val="20"/>
              </w:rPr>
              <w:t>UNVAN</w:t>
            </w:r>
          </w:p>
        </w:tc>
        <w:tc>
          <w:tcPr>
            <w:tcW w:w="2265" w:type="dxa"/>
            <w:shd w:val="clear" w:color="auto" w:fill="D9D9D9" w:themeFill="background1" w:themeFillShade="D9"/>
            <w:vAlign w:val="center"/>
          </w:tcPr>
          <w:p w14:paraId="272140FC" w14:textId="77777777" w:rsidR="008D63A0" w:rsidRPr="00A25AAD" w:rsidRDefault="008D63A0" w:rsidP="00D82BCD">
            <w:pPr>
              <w:jc w:val="center"/>
              <w:rPr>
                <w:b/>
                <w:bCs/>
                <w:sz w:val="20"/>
                <w:szCs w:val="20"/>
              </w:rPr>
            </w:pPr>
            <w:r w:rsidRPr="00A25AAD">
              <w:rPr>
                <w:b/>
                <w:bCs/>
                <w:sz w:val="20"/>
                <w:szCs w:val="20"/>
              </w:rPr>
              <w:t>KADROLU AKADEMİK PERSONEL</w:t>
            </w:r>
          </w:p>
        </w:tc>
        <w:tc>
          <w:tcPr>
            <w:tcW w:w="2266" w:type="dxa"/>
            <w:shd w:val="clear" w:color="auto" w:fill="D9D9D9" w:themeFill="background1" w:themeFillShade="D9"/>
            <w:vAlign w:val="center"/>
          </w:tcPr>
          <w:p w14:paraId="41C6C9E8" w14:textId="77777777" w:rsidR="008D63A0" w:rsidRPr="00A25AAD" w:rsidRDefault="008D63A0" w:rsidP="00D82BCD">
            <w:pPr>
              <w:jc w:val="center"/>
              <w:rPr>
                <w:b/>
                <w:bCs/>
                <w:sz w:val="20"/>
                <w:szCs w:val="20"/>
              </w:rPr>
            </w:pPr>
            <w:r w:rsidRPr="00A25AAD">
              <w:rPr>
                <w:b/>
                <w:bCs/>
                <w:sz w:val="20"/>
                <w:szCs w:val="20"/>
              </w:rPr>
              <w:t>YABANCI UYRUKLU AKADEMİK PERSONEL</w:t>
            </w:r>
          </w:p>
        </w:tc>
        <w:tc>
          <w:tcPr>
            <w:tcW w:w="2266" w:type="dxa"/>
            <w:shd w:val="clear" w:color="auto" w:fill="D9D9D9" w:themeFill="background1" w:themeFillShade="D9"/>
            <w:vAlign w:val="center"/>
          </w:tcPr>
          <w:p w14:paraId="023C9244" w14:textId="77777777" w:rsidR="008D63A0" w:rsidRPr="00A25AAD" w:rsidRDefault="008D63A0" w:rsidP="00D82BCD">
            <w:pPr>
              <w:jc w:val="center"/>
              <w:rPr>
                <w:b/>
                <w:bCs/>
                <w:sz w:val="20"/>
                <w:szCs w:val="20"/>
              </w:rPr>
            </w:pPr>
            <w:r w:rsidRPr="00A25AAD">
              <w:rPr>
                <w:b/>
                <w:bCs/>
                <w:sz w:val="20"/>
                <w:szCs w:val="20"/>
              </w:rPr>
              <w:t>TOPLAM</w:t>
            </w:r>
          </w:p>
        </w:tc>
      </w:tr>
      <w:tr w:rsidR="008D63A0" w:rsidRPr="00A25AAD" w14:paraId="62AA71C4" w14:textId="77777777" w:rsidTr="00D82BCD">
        <w:tc>
          <w:tcPr>
            <w:tcW w:w="2265" w:type="dxa"/>
          </w:tcPr>
          <w:p w14:paraId="3F1C71D1" w14:textId="77777777" w:rsidR="008D63A0" w:rsidRPr="00A25AAD" w:rsidRDefault="008D63A0" w:rsidP="00D82BCD">
            <w:pPr>
              <w:rPr>
                <w:sz w:val="20"/>
                <w:szCs w:val="20"/>
              </w:rPr>
            </w:pPr>
            <w:r w:rsidRPr="00A25AAD">
              <w:rPr>
                <w:sz w:val="20"/>
                <w:szCs w:val="20"/>
              </w:rPr>
              <w:t>PROFESÖR</w:t>
            </w:r>
          </w:p>
        </w:tc>
        <w:tc>
          <w:tcPr>
            <w:tcW w:w="2265" w:type="dxa"/>
          </w:tcPr>
          <w:p w14:paraId="41473C96" w14:textId="5C7F40E7" w:rsidR="008D63A0" w:rsidRPr="00A25AAD" w:rsidRDefault="008D63A0" w:rsidP="00D82BCD">
            <w:pPr>
              <w:jc w:val="center"/>
              <w:rPr>
                <w:sz w:val="20"/>
                <w:szCs w:val="20"/>
              </w:rPr>
            </w:pPr>
            <w:r w:rsidRPr="00A25AAD">
              <w:rPr>
                <w:sz w:val="20"/>
                <w:szCs w:val="20"/>
              </w:rPr>
              <w:t>116</w:t>
            </w:r>
          </w:p>
        </w:tc>
        <w:tc>
          <w:tcPr>
            <w:tcW w:w="2266" w:type="dxa"/>
          </w:tcPr>
          <w:p w14:paraId="64EC2247" w14:textId="588EE6E8" w:rsidR="008D63A0" w:rsidRPr="00A25AAD" w:rsidRDefault="008D63A0" w:rsidP="008D63A0">
            <w:pPr>
              <w:jc w:val="center"/>
              <w:rPr>
                <w:sz w:val="20"/>
                <w:szCs w:val="20"/>
              </w:rPr>
            </w:pPr>
            <w:r w:rsidRPr="00A25AAD">
              <w:rPr>
                <w:sz w:val="20"/>
                <w:szCs w:val="20"/>
              </w:rPr>
              <w:t>2</w:t>
            </w:r>
          </w:p>
        </w:tc>
        <w:tc>
          <w:tcPr>
            <w:tcW w:w="2266" w:type="dxa"/>
          </w:tcPr>
          <w:p w14:paraId="51EBEB30" w14:textId="31509639" w:rsidR="008D63A0" w:rsidRPr="00A25AAD" w:rsidRDefault="008D63A0" w:rsidP="00D82BCD">
            <w:pPr>
              <w:jc w:val="center"/>
              <w:rPr>
                <w:sz w:val="20"/>
                <w:szCs w:val="20"/>
              </w:rPr>
            </w:pPr>
            <w:r w:rsidRPr="00A25AAD">
              <w:rPr>
                <w:sz w:val="20"/>
                <w:szCs w:val="20"/>
              </w:rPr>
              <w:t>118</w:t>
            </w:r>
          </w:p>
        </w:tc>
      </w:tr>
      <w:tr w:rsidR="008D63A0" w:rsidRPr="00A25AAD" w14:paraId="66609F61" w14:textId="77777777" w:rsidTr="00D82BCD">
        <w:tc>
          <w:tcPr>
            <w:tcW w:w="2265" w:type="dxa"/>
          </w:tcPr>
          <w:p w14:paraId="3FDB6A88" w14:textId="77777777" w:rsidR="008D63A0" w:rsidRPr="00A25AAD" w:rsidRDefault="008D63A0" w:rsidP="00D82BCD">
            <w:pPr>
              <w:rPr>
                <w:sz w:val="20"/>
                <w:szCs w:val="20"/>
              </w:rPr>
            </w:pPr>
            <w:r w:rsidRPr="00A25AAD">
              <w:rPr>
                <w:sz w:val="20"/>
                <w:szCs w:val="20"/>
              </w:rPr>
              <w:t>DOÇENT</w:t>
            </w:r>
          </w:p>
        </w:tc>
        <w:tc>
          <w:tcPr>
            <w:tcW w:w="2265" w:type="dxa"/>
          </w:tcPr>
          <w:p w14:paraId="5F92C6AF" w14:textId="602A56AC" w:rsidR="008D63A0" w:rsidRPr="00A25AAD" w:rsidRDefault="008D63A0" w:rsidP="00D82BCD">
            <w:pPr>
              <w:jc w:val="center"/>
              <w:rPr>
                <w:sz w:val="20"/>
                <w:szCs w:val="20"/>
              </w:rPr>
            </w:pPr>
            <w:r w:rsidRPr="00A25AAD">
              <w:rPr>
                <w:sz w:val="20"/>
                <w:szCs w:val="20"/>
              </w:rPr>
              <w:t>183</w:t>
            </w:r>
          </w:p>
        </w:tc>
        <w:tc>
          <w:tcPr>
            <w:tcW w:w="2266" w:type="dxa"/>
          </w:tcPr>
          <w:p w14:paraId="1CDD1B44" w14:textId="12A4A0DC" w:rsidR="008D63A0" w:rsidRPr="00A25AAD" w:rsidRDefault="008D63A0" w:rsidP="00D82BCD">
            <w:pPr>
              <w:jc w:val="center"/>
              <w:rPr>
                <w:sz w:val="20"/>
                <w:szCs w:val="20"/>
              </w:rPr>
            </w:pPr>
            <w:r w:rsidRPr="00A25AAD">
              <w:rPr>
                <w:sz w:val="20"/>
                <w:szCs w:val="20"/>
              </w:rPr>
              <w:t>1</w:t>
            </w:r>
          </w:p>
        </w:tc>
        <w:tc>
          <w:tcPr>
            <w:tcW w:w="2266" w:type="dxa"/>
          </w:tcPr>
          <w:p w14:paraId="696BC48F" w14:textId="695FDB33" w:rsidR="008D63A0" w:rsidRPr="00A25AAD" w:rsidRDefault="008D63A0" w:rsidP="00D82BCD">
            <w:pPr>
              <w:jc w:val="center"/>
              <w:rPr>
                <w:sz w:val="20"/>
                <w:szCs w:val="20"/>
              </w:rPr>
            </w:pPr>
            <w:r w:rsidRPr="00A25AAD">
              <w:rPr>
                <w:sz w:val="20"/>
                <w:szCs w:val="20"/>
              </w:rPr>
              <w:t>184</w:t>
            </w:r>
          </w:p>
        </w:tc>
      </w:tr>
      <w:tr w:rsidR="008D63A0" w:rsidRPr="00A25AAD" w14:paraId="42A10B92" w14:textId="77777777" w:rsidTr="00D82BCD">
        <w:tc>
          <w:tcPr>
            <w:tcW w:w="2265" w:type="dxa"/>
          </w:tcPr>
          <w:p w14:paraId="23CF28A0" w14:textId="77777777" w:rsidR="008D63A0" w:rsidRPr="00A25AAD" w:rsidRDefault="008D63A0" w:rsidP="00D82BCD">
            <w:pPr>
              <w:rPr>
                <w:sz w:val="20"/>
                <w:szCs w:val="20"/>
              </w:rPr>
            </w:pPr>
            <w:r w:rsidRPr="00A25AAD">
              <w:rPr>
                <w:sz w:val="20"/>
                <w:szCs w:val="20"/>
              </w:rPr>
              <w:t>DR. ÖĞRETİM ÜYESİ</w:t>
            </w:r>
          </w:p>
        </w:tc>
        <w:tc>
          <w:tcPr>
            <w:tcW w:w="2265" w:type="dxa"/>
          </w:tcPr>
          <w:p w14:paraId="5D565A8A" w14:textId="342C1F2B" w:rsidR="008D63A0" w:rsidRPr="00A25AAD" w:rsidRDefault="008D63A0" w:rsidP="00D82BCD">
            <w:pPr>
              <w:jc w:val="center"/>
              <w:rPr>
                <w:sz w:val="20"/>
                <w:szCs w:val="20"/>
              </w:rPr>
            </w:pPr>
            <w:r w:rsidRPr="00A25AAD">
              <w:rPr>
                <w:sz w:val="20"/>
                <w:szCs w:val="20"/>
              </w:rPr>
              <w:t>319</w:t>
            </w:r>
          </w:p>
        </w:tc>
        <w:tc>
          <w:tcPr>
            <w:tcW w:w="2266" w:type="dxa"/>
          </w:tcPr>
          <w:p w14:paraId="54DC46DC" w14:textId="50BBDECE" w:rsidR="008D63A0" w:rsidRPr="00A25AAD" w:rsidRDefault="008D63A0" w:rsidP="00D82BCD">
            <w:pPr>
              <w:jc w:val="center"/>
              <w:rPr>
                <w:sz w:val="20"/>
                <w:szCs w:val="20"/>
              </w:rPr>
            </w:pPr>
            <w:r w:rsidRPr="00A25AAD">
              <w:rPr>
                <w:sz w:val="20"/>
                <w:szCs w:val="20"/>
              </w:rPr>
              <w:t>6</w:t>
            </w:r>
          </w:p>
        </w:tc>
        <w:tc>
          <w:tcPr>
            <w:tcW w:w="2266" w:type="dxa"/>
          </w:tcPr>
          <w:p w14:paraId="219740E3" w14:textId="652364D0" w:rsidR="008D63A0" w:rsidRPr="00A25AAD" w:rsidRDefault="008D63A0" w:rsidP="00D82BCD">
            <w:pPr>
              <w:jc w:val="center"/>
              <w:rPr>
                <w:sz w:val="20"/>
                <w:szCs w:val="20"/>
              </w:rPr>
            </w:pPr>
            <w:r w:rsidRPr="00A25AAD">
              <w:rPr>
                <w:sz w:val="20"/>
                <w:szCs w:val="20"/>
              </w:rPr>
              <w:t>325</w:t>
            </w:r>
          </w:p>
        </w:tc>
      </w:tr>
      <w:tr w:rsidR="008D63A0" w:rsidRPr="00A25AAD" w14:paraId="11ECF4AF" w14:textId="77777777" w:rsidTr="00D82BCD">
        <w:tc>
          <w:tcPr>
            <w:tcW w:w="2265" w:type="dxa"/>
          </w:tcPr>
          <w:p w14:paraId="3745C857" w14:textId="77777777" w:rsidR="008D63A0" w:rsidRPr="00A25AAD" w:rsidRDefault="008D63A0" w:rsidP="00D82BCD">
            <w:pPr>
              <w:rPr>
                <w:sz w:val="20"/>
                <w:szCs w:val="20"/>
              </w:rPr>
            </w:pPr>
            <w:r w:rsidRPr="00A25AAD">
              <w:rPr>
                <w:sz w:val="20"/>
                <w:szCs w:val="20"/>
              </w:rPr>
              <w:t>ÖĞRETİM GÖREVLİSİ</w:t>
            </w:r>
          </w:p>
        </w:tc>
        <w:tc>
          <w:tcPr>
            <w:tcW w:w="2265" w:type="dxa"/>
          </w:tcPr>
          <w:p w14:paraId="0B238574" w14:textId="76A7EF1C" w:rsidR="008D63A0" w:rsidRPr="00A25AAD" w:rsidRDefault="008D63A0" w:rsidP="00D82BCD">
            <w:pPr>
              <w:jc w:val="center"/>
              <w:rPr>
                <w:sz w:val="20"/>
                <w:szCs w:val="20"/>
              </w:rPr>
            </w:pPr>
            <w:r w:rsidRPr="00A25AAD">
              <w:rPr>
                <w:sz w:val="20"/>
                <w:szCs w:val="20"/>
              </w:rPr>
              <w:t>225</w:t>
            </w:r>
          </w:p>
        </w:tc>
        <w:tc>
          <w:tcPr>
            <w:tcW w:w="2266" w:type="dxa"/>
          </w:tcPr>
          <w:p w14:paraId="6CC3706E" w14:textId="77777777" w:rsidR="008D63A0" w:rsidRPr="00A25AAD" w:rsidRDefault="008D63A0" w:rsidP="00D82BCD">
            <w:pPr>
              <w:jc w:val="center"/>
              <w:rPr>
                <w:sz w:val="20"/>
                <w:szCs w:val="20"/>
              </w:rPr>
            </w:pPr>
            <w:r w:rsidRPr="00A25AAD">
              <w:rPr>
                <w:sz w:val="20"/>
                <w:szCs w:val="20"/>
              </w:rPr>
              <w:t>1</w:t>
            </w:r>
          </w:p>
        </w:tc>
        <w:tc>
          <w:tcPr>
            <w:tcW w:w="2266" w:type="dxa"/>
          </w:tcPr>
          <w:p w14:paraId="20BD1C21" w14:textId="2B7DB32C" w:rsidR="008D63A0" w:rsidRPr="00A25AAD" w:rsidRDefault="008D63A0" w:rsidP="00D82BCD">
            <w:pPr>
              <w:jc w:val="center"/>
              <w:rPr>
                <w:sz w:val="20"/>
                <w:szCs w:val="20"/>
              </w:rPr>
            </w:pPr>
            <w:r w:rsidRPr="00A25AAD">
              <w:rPr>
                <w:sz w:val="20"/>
                <w:szCs w:val="20"/>
              </w:rPr>
              <w:t>226</w:t>
            </w:r>
          </w:p>
        </w:tc>
      </w:tr>
      <w:tr w:rsidR="008D63A0" w:rsidRPr="00A25AAD" w14:paraId="610E1A46" w14:textId="77777777" w:rsidTr="00D82BCD">
        <w:tc>
          <w:tcPr>
            <w:tcW w:w="2265" w:type="dxa"/>
          </w:tcPr>
          <w:p w14:paraId="4A73971E" w14:textId="77777777" w:rsidR="008D63A0" w:rsidRPr="00A25AAD" w:rsidRDefault="008D63A0" w:rsidP="00D82BCD">
            <w:pPr>
              <w:rPr>
                <w:sz w:val="20"/>
                <w:szCs w:val="20"/>
              </w:rPr>
            </w:pPr>
            <w:r w:rsidRPr="00A25AAD">
              <w:rPr>
                <w:sz w:val="20"/>
                <w:szCs w:val="20"/>
              </w:rPr>
              <w:t>ARAŞTIRMA GÖREVLİSİ</w:t>
            </w:r>
          </w:p>
        </w:tc>
        <w:tc>
          <w:tcPr>
            <w:tcW w:w="2265" w:type="dxa"/>
          </w:tcPr>
          <w:p w14:paraId="4F7946EB" w14:textId="18B74211" w:rsidR="008D63A0" w:rsidRPr="00A25AAD" w:rsidRDefault="008D63A0" w:rsidP="00D82BCD">
            <w:pPr>
              <w:jc w:val="center"/>
              <w:rPr>
                <w:sz w:val="20"/>
                <w:szCs w:val="20"/>
              </w:rPr>
            </w:pPr>
            <w:r w:rsidRPr="00A25AAD">
              <w:rPr>
                <w:sz w:val="20"/>
                <w:szCs w:val="20"/>
              </w:rPr>
              <w:t>118</w:t>
            </w:r>
          </w:p>
        </w:tc>
        <w:tc>
          <w:tcPr>
            <w:tcW w:w="2266" w:type="dxa"/>
          </w:tcPr>
          <w:p w14:paraId="7AA28A39" w14:textId="77581E2E" w:rsidR="008D63A0" w:rsidRPr="00A25AAD" w:rsidRDefault="009E7163" w:rsidP="00D82BCD">
            <w:pPr>
              <w:jc w:val="center"/>
              <w:rPr>
                <w:sz w:val="20"/>
                <w:szCs w:val="20"/>
              </w:rPr>
            </w:pPr>
            <w:r>
              <w:rPr>
                <w:sz w:val="20"/>
                <w:szCs w:val="20"/>
              </w:rPr>
              <w:t>-</w:t>
            </w:r>
          </w:p>
        </w:tc>
        <w:tc>
          <w:tcPr>
            <w:tcW w:w="2266" w:type="dxa"/>
          </w:tcPr>
          <w:p w14:paraId="489D9947" w14:textId="1DA5EE1A" w:rsidR="008D63A0" w:rsidRPr="00A25AAD" w:rsidRDefault="008D63A0" w:rsidP="00D82BCD">
            <w:pPr>
              <w:jc w:val="center"/>
              <w:rPr>
                <w:sz w:val="20"/>
                <w:szCs w:val="20"/>
              </w:rPr>
            </w:pPr>
            <w:r w:rsidRPr="00A25AAD">
              <w:rPr>
                <w:sz w:val="20"/>
                <w:szCs w:val="20"/>
              </w:rPr>
              <w:t>118</w:t>
            </w:r>
          </w:p>
        </w:tc>
      </w:tr>
      <w:tr w:rsidR="008D63A0" w:rsidRPr="00A25AAD" w14:paraId="20361F47" w14:textId="77777777" w:rsidTr="00D82BCD">
        <w:tc>
          <w:tcPr>
            <w:tcW w:w="2265" w:type="dxa"/>
          </w:tcPr>
          <w:p w14:paraId="7512D554" w14:textId="77777777" w:rsidR="008D63A0" w:rsidRPr="00A25AAD" w:rsidRDefault="008D63A0" w:rsidP="00D82BCD">
            <w:pPr>
              <w:rPr>
                <w:b/>
                <w:bCs/>
                <w:sz w:val="20"/>
                <w:szCs w:val="20"/>
              </w:rPr>
            </w:pPr>
            <w:r w:rsidRPr="00A25AAD">
              <w:rPr>
                <w:b/>
                <w:bCs/>
                <w:sz w:val="20"/>
                <w:szCs w:val="20"/>
              </w:rPr>
              <w:t>TOPLAM</w:t>
            </w:r>
          </w:p>
        </w:tc>
        <w:tc>
          <w:tcPr>
            <w:tcW w:w="2265" w:type="dxa"/>
          </w:tcPr>
          <w:p w14:paraId="6E8EF8EA" w14:textId="26419AD9" w:rsidR="008D63A0" w:rsidRPr="00A25AAD" w:rsidRDefault="008D63A0" w:rsidP="00D82BCD">
            <w:pPr>
              <w:jc w:val="center"/>
              <w:rPr>
                <w:b/>
                <w:bCs/>
                <w:sz w:val="20"/>
                <w:szCs w:val="20"/>
              </w:rPr>
            </w:pPr>
            <w:r w:rsidRPr="00A25AAD">
              <w:rPr>
                <w:b/>
                <w:bCs/>
                <w:sz w:val="20"/>
                <w:szCs w:val="20"/>
              </w:rPr>
              <w:t>961</w:t>
            </w:r>
          </w:p>
        </w:tc>
        <w:tc>
          <w:tcPr>
            <w:tcW w:w="2266" w:type="dxa"/>
          </w:tcPr>
          <w:p w14:paraId="7DF01D85" w14:textId="6407091B" w:rsidR="008D63A0" w:rsidRPr="00A25AAD" w:rsidRDefault="008D63A0" w:rsidP="00D82BCD">
            <w:pPr>
              <w:jc w:val="center"/>
              <w:rPr>
                <w:b/>
                <w:bCs/>
                <w:sz w:val="20"/>
                <w:szCs w:val="20"/>
              </w:rPr>
            </w:pPr>
            <w:r w:rsidRPr="00A25AAD">
              <w:rPr>
                <w:b/>
                <w:bCs/>
                <w:sz w:val="20"/>
                <w:szCs w:val="20"/>
              </w:rPr>
              <w:t>10</w:t>
            </w:r>
          </w:p>
        </w:tc>
        <w:tc>
          <w:tcPr>
            <w:tcW w:w="2266" w:type="dxa"/>
          </w:tcPr>
          <w:p w14:paraId="7FA96289" w14:textId="42E1AD18" w:rsidR="008D63A0" w:rsidRPr="00A25AAD" w:rsidRDefault="008D63A0" w:rsidP="00D82BCD">
            <w:pPr>
              <w:jc w:val="center"/>
              <w:rPr>
                <w:b/>
                <w:bCs/>
                <w:sz w:val="20"/>
                <w:szCs w:val="20"/>
              </w:rPr>
            </w:pPr>
            <w:r w:rsidRPr="00A25AAD">
              <w:rPr>
                <w:b/>
                <w:bCs/>
                <w:sz w:val="20"/>
                <w:szCs w:val="20"/>
              </w:rPr>
              <w:t>971</w:t>
            </w:r>
          </w:p>
        </w:tc>
      </w:tr>
    </w:tbl>
    <w:p w14:paraId="440D3497" w14:textId="1AE35792" w:rsidR="00B333F7" w:rsidRDefault="00B333F7" w:rsidP="0040637B">
      <w:pPr>
        <w:pStyle w:val="AralkYok"/>
      </w:pPr>
    </w:p>
    <w:p w14:paraId="1EA3477F" w14:textId="28C391FE" w:rsidR="00A25AAD" w:rsidRDefault="00A25AAD" w:rsidP="0040637B">
      <w:pPr>
        <w:pStyle w:val="AralkYok"/>
      </w:pPr>
    </w:p>
    <w:p w14:paraId="68BB585A" w14:textId="77777777" w:rsidR="00B862A5" w:rsidRDefault="00B862A5" w:rsidP="0040637B">
      <w:pPr>
        <w:pStyle w:val="AralkYok"/>
      </w:pPr>
    </w:p>
    <w:p w14:paraId="12AB8B3C" w14:textId="77777777" w:rsidR="00B862A5" w:rsidRDefault="00B862A5" w:rsidP="0040637B">
      <w:pPr>
        <w:pStyle w:val="AralkYok"/>
      </w:pPr>
    </w:p>
    <w:p w14:paraId="2D0F44CB" w14:textId="77777777" w:rsidR="00B862A5" w:rsidRDefault="00B862A5" w:rsidP="0040637B">
      <w:pPr>
        <w:pStyle w:val="AralkYok"/>
      </w:pPr>
    </w:p>
    <w:p w14:paraId="46A6140C" w14:textId="77777777" w:rsidR="00B862A5" w:rsidRDefault="00B862A5" w:rsidP="0040637B">
      <w:pPr>
        <w:pStyle w:val="AralkYok"/>
      </w:pPr>
    </w:p>
    <w:p w14:paraId="71C488E0" w14:textId="1BC3DDC8" w:rsidR="00A67B3E" w:rsidRDefault="00A67B3E" w:rsidP="0040637B">
      <w:pPr>
        <w:pStyle w:val="AralkYok"/>
      </w:pPr>
    </w:p>
    <w:p w14:paraId="4420046B" w14:textId="77777777" w:rsidR="00A67B3E" w:rsidRDefault="00A67B3E" w:rsidP="0040637B">
      <w:pPr>
        <w:pStyle w:val="AralkYok"/>
      </w:pPr>
    </w:p>
    <w:p w14:paraId="6CF498BA" w14:textId="54B92AA1" w:rsidR="0062283D" w:rsidRPr="00932D4B" w:rsidRDefault="0062283D" w:rsidP="0062283D">
      <w:pPr>
        <w:pStyle w:val="ResimYazs"/>
        <w:keepNext/>
        <w:spacing w:after="0"/>
        <w:rPr>
          <w:i w:val="0"/>
          <w:iCs w:val="0"/>
          <w:sz w:val="16"/>
          <w:szCs w:val="16"/>
        </w:rPr>
      </w:pPr>
      <w:r w:rsidRPr="00932D4B">
        <w:rPr>
          <w:i w:val="0"/>
          <w:iCs w:val="0"/>
          <w:sz w:val="16"/>
          <w:szCs w:val="16"/>
        </w:rPr>
        <w:lastRenderedPageBreak/>
        <w:t xml:space="preserve">Tablo </w:t>
      </w:r>
      <w:r w:rsidR="00102C81">
        <w:rPr>
          <w:i w:val="0"/>
          <w:iCs w:val="0"/>
          <w:sz w:val="16"/>
          <w:szCs w:val="16"/>
        </w:rPr>
        <w:t>6</w:t>
      </w:r>
      <w:r w:rsidRPr="00932D4B">
        <w:rPr>
          <w:i w:val="0"/>
          <w:iCs w:val="0"/>
          <w:sz w:val="16"/>
          <w:szCs w:val="16"/>
        </w:rPr>
        <w:t xml:space="preserve">- </w:t>
      </w:r>
      <w:r>
        <w:rPr>
          <w:i w:val="0"/>
          <w:iCs w:val="0"/>
          <w:sz w:val="16"/>
          <w:szCs w:val="16"/>
        </w:rPr>
        <w:t xml:space="preserve">2025 Yıl Sonu </w:t>
      </w:r>
      <w:r w:rsidRPr="00932D4B">
        <w:rPr>
          <w:i w:val="0"/>
          <w:iCs w:val="0"/>
          <w:sz w:val="16"/>
          <w:szCs w:val="16"/>
        </w:rPr>
        <w:t>İtibariyle Toplam Öğrenci Sayısı</w:t>
      </w:r>
    </w:p>
    <w:tbl>
      <w:tblPr>
        <w:tblStyle w:val="TabloKlavuzu"/>
        <w:tblW w:w="9150" w:type="dxa"/>
        <w:tblLook w:val="04A0" w:firstRow="1" w:lastRow="0" w:firstColumn="1" w:lastColumn="0" w:noHBand="0" w:noVBand="1"/>
      </w:tblPr>
      <w:tblGrid>
        <w:gridCol w:w="3860"/>
        <w:gridCol w:w="1431"/>
        <w:gridCol w:w="1432"/>
        <w:gridCol w:w="1431"/>
        <w:gridCol w:w="996"/>
      </w:tblGrid>
      <w:tr w:rsidR="00514B17" w:rsidRPr="009D6A92" w14:paraId="2B142DC9" w14:textId="77777777" w:rsidTr="00DE6DB3">
        <w:trPr>
          <w:trHeight w:val="491"/>
        </w:trPr>
        <w:tc>
          <w:tcPr>
            <w:tcW w:w="3860" w:type="dxa"/>
            <w:shd w:val="clear" w:color="auto" w:fill="D9D9D9" w:themeFill="background1" w:themeFillShade="D9"/>
          </w:tcPr>
          <w:p w14:paraId="61AFFD32" w14:textId="77777777" w:rsidR="00514B17" w:rsidRPr="009D6A92" w:rsidRDefault="00514B17" w:rsidP="00D82BCD">
            <w:pPr>
              <w:jc w:val="center"/>
              <w:rPr>
                <w:rFonts w:cstheme="minorHAnsi"/>
                <w:b/>
                <w:bCs/>
                <w:sz w:val="20"/>
                <w:szCs w:val="20"/>
              </w:rPr>
            </w:pPr>
            <w:r w:rsidRPr="009D6A92">
              <w:rPr>
                <w:rFonts w:cstheme="minorHAnsi"/>
                <w:b/>
                <w:bCs/>
                <w:sz w:val="20"/>
                <w:szCs w:val="20"/>
              </w:rPr>
              <w:t>BİRİM</w:t>
            </w:r>
          </w:p>
        </w:tc>
        <w:tc>
          <w:tcPr>
            <w:tcW w:w="1431" w:type="dxa"/>
            <w:shd w:val="clear" w:color="auto" w:fill="D9D9D9" w:themeFill="background1" w:themeFillShade="D9"/>
          </w:tcPr>
          <w:p w14:paraId="37914C9E" w14:textId="77777777" w:rsidR="00514B17" w:rsidRPr="009D6A92" w:rsidRDefault="00514B17" w:rsidP="00D82BCD">
            <w:pPr>
              <w:jc w:val="center"/>
              <w:rPr>
                <w:rFonts w:cstheme="minorHAnsi"/>
                <w:b/>
                <w:bCs/>
                <w:sz w:val="20"/>
                <w:szCs w:val="20"/>
              </w:rPr>
            </w:pPr>
            <w:r w:rsidRPr="009D6A92">
              <w:rPr>
                <w:rFonts w:cstheme="minorHAnsi"/>
                <w:b/>
                <w:bCs/>
                <w:sz w:val="20"/>
                <w:szCs w:val="20"/>
              </w:rPr>
              <w:t>BİRİNCİ ÖĞRETİM</w:t>
            </w:r>
          </w:p>
        </w:tc>
        <w:tc>
          <w:tcPr>
            <w:tcW w:w="1432" w:type="dxa"/>
            <w:shd w:val="clear" w:color="auto" w:fill="D9D9D9" w:themeFill="background1" w:themeFillShade="D9"/>
          </w:tcPr>
          <w:p w14:paraId="5C3520FD" w14:textId="77777777" w:rsidR="00514B17" w:rsidRPr="009D6A92" w:rsidRDefault="00514B17" w:rsidP="00D82BCD">
            <w:pPr>
              <w:jc w:val="center"/>
              <w:rPr>
                <w:rFonts w:cstheme="minorHAnsi"/>
                <w:b/>
                <w:bCs/>
                <w:sz w:val="20"/>
                <w:szCs w:val="20"/>
              </w:rPr>
            </w:pPr>
            <w:r w:rsidRPr="009D6A92">
              <w:rPr>
                <w:rFonts w:cstheme="minorHAnsi"/>
                <w:b/>
                <w:bCs/>
                <w:sz w:val="20"/>
                <w:szCs w:val="20"/>
              </w:rPr>
              <w:t>İKİNCİ ÖĞRETİM</w:t>
            </w:r>
          </w:p>
        </w:tc>
        <w:tc>
          <w:tcPr>
            <w:tcW w:w="1431" w:type="dxa"/>
            <w:shd w:val="clear" w:color="auto" w:fill="D9D9D9" w:themeFill="background1" w:themeFillShade="D9"/>
          </w:tcPr>
          <w:p w14:paraId="7D3F70B5" w14:textId="77777777" w:rsidR="00514B17" w:rsidRPr="009D6A92" w:rsidRDefault="00514B17" w:rsidP="00D82BCD">
            <w:pPr>
              <w:jc w:val="center"/>
              <w:rPr>
                <w:rFonts w:cstheme="minorHAnsi"/>
                <w:b/>
                <w:bCs/>
                <w:sz w:val="20"/>
                <w:szCs w:val="20"/>
              </w:rPr>
            </w:pPr>
            <w:r w:rsidRPr="009D6A92">
              <w:rPr>
                <w:rFonts w:cstheme="minorHAnsi"/>
                <w:b/>
                <w:bCs/>
                <w:sz w:val="20"/>
                <w:szCs w:val="20"/>
              </w:rPr>
              <w:t>UZAKTAN EĞİTİM</w:t>
            </w:r>
          </w:p>
        </w:tc>
        <w:tc>
          <w:tcPr>
            <w:tcW w:w="996" w:type="dxa"/>
            <w:shd w:val="clear" w:color="auto" w:fill="D9D9D9" w:themeFill="background1" w:themeFillShade="D9"/>
          </w:tcPr>
          <w:p w14:paraId="05D3D80D" w14:textId="77777777" w:rsidR="00514B17" w:rsidRPr="009D6A92" w:rsidRDefault="00514B17" w:rsidP="00D82BCD">
            <w:pPr>
              <w:jc w:val="center"/>
              <w:rPr>
                <w:rFonts w:cstheme="minorHAnsi"/>
                <w:b/>
                <w:bCs/>
                <w:sz w:val="20"/>
                <w:szCs w:val="20"/>
              </w:rPr>
            </w:pPr>
            <w:r w:rsidRPr="009D6A92">
              <w:rPr>
                <w:rFonts w:cstheme="minorHAnsi"/>
                <w:b/>
                <w:bCs/>
                <w:sz w:val="20"/>
                <w:szCs w:val="20"/>
              </w:rPr>
              <w:t>TOPLAM</w:t>
            </w:r>
          </w:p>
        </w:tc>
      </w:tr>
      <w:tr w:rsidR="00514B17" w:rsidRPr="009D6A92" w14:paraId="0EAE8B82" w14:textId="77777777" w:rsidTr="00DE6DB3">
        <w:trPr>
          <w:trHeight w:val="240"/>
        </w:trPr>
        <w:tc>
          <w:tcPr>
            <w:tcW w:w="3860" w:type="dxa"/>
          </w:tcPr>
          <w:p w14:paraId="402D414D" w14:textId="77777777" w:rsidR="00514B17" w:rsidRPr="00FB5D4F" w:rsidRDefault="00514B17" w:rsidP="00D82BCD">
            <w:pPr>
              <w:rPr>
                <w:rFonts w:cstheme="minorHAnsi"/>
                <w:sz w:val="18"/>
                <w:szCs w:val="18"/>
              </w:rPr>
            </w:pPr>
            <w:r w:rsidRPr="00FB5D4F">
              <w:rPr>
                <w:rFonts w:cstheme="minorHAnsi"/>
                <w:sz w:val="18"/>
                <w:szCs w:val="18"/>
              </w:rPr>
              <w:t>Abana Sabahat-Mesut Yılmaz MYO</w:t>
            </w:r>
          </w:p>
        </w:tc>
        <w:tc>
          <w:tcPr>
            <w:tcW w:w="1431" w:type="dxa"/>
          </w:tcPr>
          <w:p w14:paraId="232EF32D" w14:textId="57DAC806" w:rsidR="00514B17" w:rsidRPr="00FB5D4F" w:rsidRDefault="00514B17" w:rsidP="00D82BCD">
            <w:pPr>
              <w:jc w:val="right"/>
              <w:rPr>
                <w:rFonts w:cstheme="minorHAnsi"/>
                <w:sz w:val="18"/>
                <w:szCs w:val="18"/>
              </w:rPr>
            </w:pPr>
            <w:r w:rsidRPr="00FB5D4F">
              <w:rPr>
                <w:rFonts w:cstheme="minorHAnsi"/>
                <w:sz w:val="18"/>
                <w:szCs w:val="18"/>
              </w:rPr>
              <w:t>479</w:t>
            </w:r>
          </w:p>
        </w:tc>
        <w:tc>
          <w:tcPr>
            <w:tcW w:w="1432" w:type="dxa"/>
          </w:tcPr>
          <w:p w14:paraId="5B33D4C5" w14:textId="77777777" w:rsidR="00514B17" w:rsidRPr="00FB5D4F" w:rsidRDefault="00514B17" w:rsidP="00D82BCD">
            <w:pPr>
              <w:jc w:val="right"/>
              <w:rPr>
                <w:rFonts w:cstheme="minorHAnsi"/>
                <w:sz w:val="18"/>
                <w:szCs w:val="18"/>
              </w:rPr>
            </w:pPr>
          </w:p>
        </w:tc>
        <w:tc>
          <w:tcPr>
            <w:tcW w:w="1431" w:type="dxa"/>
          </w:tcPr>
          <w:p w14:paraId="6E767815" w14:textId="77777777" w:rsidR="00514B17" w:rsidRPr="00FB5D4F" w:rsidRDefault="00514B17" w:rsidP="00D82BCD">
            <w:pPr>
              <w:jc w:val="right"/>
              <w:rPr>
                <w:rFonts w:cstheme="minorHAnsi"/>
                <w:sz w:val="18"/>
                <w:szCs w:val="18"/>
              </w:rPr>
            </w:pPr>
          </w:p>
        </w:tc>
        <w:tc>
          <w:tcPr>
            <w:tcW w:w="996" w:type="dxa"/>
          </w:tcPr>
          <w:p w14:paraId="51E9BAC2" w14:textId="4FB95AB4" w:rsidR="00514B17" w:rsidRPr="00FB5D4F" w:rsidRDefault="00514B17" w:rsidP="00D82BCD">
            <w:pPr>
              <w:jc w:val="right"/>
              <w:rPr>
                <w:rFonts w:cstheme="minorHAnsi"/>
                <w:sz w:val="18"/>
                <w:szCs w:val="18"/>
              </w:rPr>
            </w:pPr>
            <w:r w:rsidRPr="00FB5D4F">
              <w:rPr>
                <w:rFonts w:cstheme="minorHAnsi"/>
                <w:sz w:val="18"/>
                <w:szCs w:val="18"/>
              </w:rPr>
              <w:t>479</w:t>
            </w:r>
          </w:p>
        </w:tc>
      </w:tr>
      <w:tr w:rsidR="00514B17" w:rsidRPr="009D6A92" w14:paraId="2BD8497E" w14:textId="77777777" w:rsidTr="00DE6DB3">
        <w:trPr>
          <w:trHeight w:val="250"/>
        </w:trPr>
        <w:tc>
          <w:tcPr>
            <w:tcW w:w="3860" w:type="dxa"/>
          </w:tcPr>
          <w:p w14:paraId="592AA456" w14:textId="77777777" w:rsidR="00514B17" w:rsidRPr="00FB5D4F" w:rsidRDefault="00514B17" w:rsidP="00D82BCD">
            <w:pPr>
              <w:rPr>
                <w:rFonts w:cstheme="minorHAnsi"/>
                <w:sz w:val="18"/>
                <w:szCs w:val="18"/>
              </w:rPr>
            </w:pPr>
            <w:r w:rsidRPr="00FB5D4F">
              <w:rPr>
                <w:rFonts w:cstheme="minorHAnsi"/>
                <w:sz w:val="18"/>
                <w:szCs w:val="18"/>
              </w:rPr>
              <w:t>Araç Rafet Vergili MYO</w:t>
            </w:r>
          </w:p>
        </w:tc>
        <w:tc>
          <w:tcPr>
            <w:tcW w:w="1431" w:type="dxa"/>
          </w:tcPr>
          <w:p w14:paraId="53EF543A" w14:textId="3A4ADD9B" w:rsidR="00514B17" w:rsidRPr="00FB5D4F" w:rsidRDefault="00514B17" w:rsidP="00D82BCD">
            <w:pPr>
              <w:jc w:val="right"/>
              <w:rPr>
                <w:rFonts w:cstheme="minorHAnsi"/>
                <w:sz w:val="18"/>
                <w:szCs w:val="18"/>
              </w:rPr>
            </w:pPr>
            <w:r w:rsidRPr="00FB5D4F">
              <w:rPr>
                <w:rFonts w:cstheme="minorHAnsi"/>
                <w:sz w:val="18"/>
                <w:szCs w:val="18"/>
              </w:rPr>
              <w:t>533</w:t>
            </w:r>
          </w:p>
        </w:tc>
        <w:tc>
          <w:tcPr>
            <w:tcW w:w="1432" w:type="dxa"/>
          </w:tcPr>
          <w:p w14:paraId="1F7F1EDF" w14:textId="77777777" w:rsidR="00514B17" w:rsidRPr="00FB5D4F" w:rsidRDefault="00514B17" w:rsidP="00D82BCD">
            <w:pPr>
              <w:jc w:val="right"/>
              <w:rPr>
                <w:rFonts w:cstheme="minorHAnsi"/>
                <w:sz w:val="18"/>
                <w:szCs w:val="18"/>
              </w:rPr>
            </w:pPr>
          </w:p>
        </w:tc>
        <w:tc>
          <w:tcPr>
            <w:tcW w:w="1431" w:type="dxa"/>
          </w:tcPr>
          <w:p w14:paraId="6AD016C5" w14:textId="77777777" w:rsidR="00514B17" w:rsidRPr="00FB5D4F" w:rsidRDefault="00514B17" w:rsidP="00D82BCD">
            <w:pPr>
              <w:jc w:val="right"/>
              <w:rPr>
                <w:rFonts w:cstheme="minorHAnsi"/>
                <w:sz w:val="18"/>
                <w:szCs w:val="18"/>
              </w:rPr>
            </w:pPr>
          </w:p>
        </w:tc>
        <w:tc>
          <w:tcPr>
            <w:tcW w:w="996" w:type="dxa"/>
          </w:tcPr>
          <w:p w14:paraId="4C066187" w14:textId="52201DC4" w:rsidR="00514B17" w:rsidRPr="00FB5D4F" w:rsidRDefault="00514B17" w:rsidP="00D82BCD">
            <w:pPr>
              <w:jc w:val="right"/>
              <w:rPr>
                <w:rFonts w:cstheme="minorHAnsi"/>
                <w:sz w:val="18"/>
                <w:szCs w:val="18"/>
              </w:rPr>
            </w:pPr>
            <w:r w:rsidRPr="00FB5D4F">
              <w:rPr>
                <w:rFonts w:cstheme="minorHAnsi"/>
                <w:sz w:val="18"/>
                <w:szCs w:val="18"/>
              </w:rPr>
              <w:t>533</w:t>
            </w:r>
          </w:p>
        </w:tc>
      </w:tr>
      <w:tr w:rsidR="00514B17" w:rsidRPr="009D6A92" w14:paraId="7FD0962A" w14:textId="77777777" w:rsidTr="00DE6DB3">
        <w:trPr>
          <w:trHeight w:val="240"/>
        </w:trPr>
        <w:tc>
          <w:tcPr>
            <w:tcW w:w="3860" w:type="dxa"/>
          </w:tcPr>
          <w:p w14:paraId="23882B43" w14:textId="77777777" w:rsidR="00514B17" w:rsidRPr="00FB5D4F" w:rsidRDefault="00514B17" w:rsidP="00D82BCD">
            <w:pPr>
              <w:rPr>
                <w:rFonts w:cstheme="minorHAnsi"/>
                <w:sz w:val="18"/>
                <w:szCs w:val="18"/>
              </w:rPr>
            </w:pPr>
            <w:r w:rsidRPr="00FB5D4F">
              <w:rPr>
                <w:rFonts w:cstheme="minorHAnsi"/>
                <w:sz w:val="18"/>
                <w:szCs w:val="18"/>
              </w:rPr>
              <w:t>Beden Eğitimi ve Spor YO</w:t>
            </w:r>
          </w:p>
        </w:tc>
        <w:tc>
          <w:tcPr>
            <w:tcW w:w="1431" w:type="dxa"/>
          </w:tcPr>
          <w:p w14:paraId="39F05D91" w14:textId="365DCD78" w:rsidR="00514B17" w:rsidRPr="00FB5D4F" w:rsidRDefault="00514B17" w:rsidP="00D82BCD">
            <w:pPr>
              <w:jc w:val="right"/>
              <w:rPr>
                <w:rFonts w:cstheme="minorHAnsi"/>
                <w:sz w:val="18"/>
                <w:szCs w:val="18"/>
              </w:rPr>
            </w:pPr>
            <w:r w:rsidRPr="00FB5D4F">
              <w:rPr>
                <w:rFonts w:cstheme="minorHAnsi"/>
                <w:sz w:val="18"/>
                <w:szCs w:val="18"/>
              </w:rPr>
              <w:t>64</w:t>
            </w:r>
          </w:p>
        </w:tc>
        <w:tc>
          <w:tcPr>
            <w:tcW w:w="1432" w:type="dxa"/>
          </w:tcPr>
          <w:p w14:paraId="55424E4E" w14:textId="53DC12BD" w:rsidR="00514B17" w:rsidRPr="00FB5D4F" w:rsidRDefault="00514B17" w:rsidP="00D82BCD">
            <w:pPr>
              <w:jc w:val="right"/>
              <w:rPr>
                <w:rFonts w:cstheme="minorHAnsi"/>
                <w:sz w:val="18"/>
                <w:szCs w:val="18"/>
              </w:rPr>
            </w:pPr>
            <w:r w:rsidRPr="00FB5D4F">
              <w:rPr>
                <w:rFonts w:cstheme="minorHAnsi"/>
                <w:sz w:val="18"/>
                <w:szCs w:val="18"/>
              </w:rPr>
              <w:t>25</w:t>
            </w:r>
          </w:p>
        </w:tc>
        <w:tc>
          <w:tcPr>
            <w:tcW w:w="1431" w:type="dxa"/>
          </w:tcPr>
          <w:p w14:paraId="6BC2DCE0" w14:textId="77777777" w:rsidR="00514B17" w:rsidRPr="00FB5D4F" w:rsidRDefault="00514B17" w:rsidP="00D82BCD">
            <w:pPr>
              <w:jc w:val="right"/>
              <w:rPr>
                <w:rFonts w:cstheme="minorHAnsi"/>
                <w:sz w:val="18"/>
                <w:szCs w:val="18"/>
              </w:rPr>
            </w:pPr>
          </w:p>
        </w:tc>
        <w:tc>
          <w:tcPr>
            <w:tcW w:w="996" w:type="dxa"/>
          </w:tcPr>
          <w:p w14:paraId="2DA075B6" w14:textId="1419BEED" w:rsidR="00514B17" w:rsidRPr="00FB5D4F" w:rsidRDefault="00514B17" w:rsidP="00D82BCD">
            <w:pPr>
              <w:jc w:val="right"/>
              <w:rPr>
                <w:rFonts w:cstheme="minorHAnsi"/>
                <w:sz w:val="18"/>
                <w:szCs w:val="18"/>
              </w:rPr>
            </w:pPr>
            <w:r w:rsidRPr="00FB5D4F">
              <w:rPr>
                <w:rFonts w:cstheme="minorHAnsi"/>
                <w:sz w:val="18"/>
                <w:szCs w:val="18"/>
              </w:rPr>
              <w:t>89</w:t>
            </w:r>
          </w:p>
        </w:tc>
      </w:tr>
      <w:tr w:rsidR="00514B17" w:rsidRPr="009D6A92" w14:paraId="7016F12B" w14:textId="77777777" w:rsidTr="00DE6DB3">
        <w:trPr>
          <w:trHeight w:val="240"/>
        </w:trPr>
        <w:tc>
          <w:tcPr>
            <w:tcW w:w="3860" w:type="dxa"/>
          </w:tcPr>
          <w:p w14:paraId="001DBB4E" w14:textId="77777777" w:rsidR="00514B17" w:rsidRPr="00FB5D4F" w:rsidRDefault="00514B17" w:rsidP="00D82BCD">
            <w:pPr>
              <w:rPr>
                <w:rFonts w:cstheme="minorHAnsi"/>
                <w:sz w:val="18"/>
                <w:szCs w:val="18"/>
              </w:rPr>
            </w:pPr>
            <w:r w:rsidRPr="00FB5D4F">
              <w:rPr>
                <w:rFonts w:cstheme="minorHAnsi"/>
                <w:sz w:val="18"/>
                <w:szCs w:val="18"/>
              </w:rPr>
              <w:t>Bozkurt MYO</w:t>
            </w:r>
          </w:p>
        </w:tc>
        <w:tc>
          <w:tcPr>
            <w:tcW w:w="1431" w:type="dxa"/>
          </w:tcPr>
          <w:p w14:paraId="0FA73E22" w14:textId="0DE423DD" w:rsidR="00514B17" w:rsidRPr="00FB5D4F" w:rsidRDefault="00514B17" w:rsidP="00D82BCD">
            <w:pPr>
              <w:jc w:val="right"/>
              <w:rPr>
                <w:rFonts w:cstheme="minorHAnsi"/>
                <w:sz w:val="18"/>
                <w:szCs w:val="18"/>
              </w:rPr>
            </w:pPr>
            <w:r w:rsidRPr="00FB5D4F">
              <w:rPr>
                <w:rFonts w:cstheme="minorHAnsi"/>
                <w:sz w:val="18"/>
                <w:szCs w:val="18"/>
              </w:rPr>
              <w:t>383</w:t>
            </w:r>
          </w:p>
        </w:tc>
        <w:tc>
          <w:tcPr>
            <w:tcW w:w="1432" w:type="dxa"/>
          </w:tcPr>
          <w:p w14:paraId="1E076AEF" w14:textId="77777777" w:rsidR="00514B17" w:rsidRPr="00FB5D4F" w:rsidRDefault="00514B17" w:rsidP="00D82BCD">
            <w:pPr>
              <w:jc w:val="right"/>
              <w:rPr>
                <w:rFonts w:cstheme="minorHAnsi"/>
                <w:sz w:val="18"/>
                <w:szCs w:val="18"/>
              </w:rPr>
            </w:pPr>
          </w:p>
        </w:tc>
        <w:tc>
          <w:tcPr>
            <w:tcW w:w="1431" w:type="dxa"/>
          </w:tcPr>
          <w:p w14:paraId="1D9E06BC" w14:textId="77777777" w:rsidR="00514B17" w:rsidRPr="00FB5D4F" w:rsidRDefault="00514B17" w:rsidP="00D82BCD">
            <w:pPr>
              <w:jc w:val="right"/>
              <w:rPr>
                <w:rFonts w:cstheme="minorHAnsi"/>
                <w:sz w:val="18"/>
                <w:szCs w:val="18"/>
              </w:rPr>
            </w:pPr>
          </w:p>
        </w:tc>
        <w:tc>
          <w:tcPr>
            <w:tcW w:w="996" w:type="dxa"/>
          </w:tcPr>
          <w:p w14:paraId="527510EB" w14:textId="419E28B3" w:rsidR="00514B17" w:rsidRPr="00FB5D4F" w:rsidRDefault="00514B17" w:rsidP="00D82BCD">
            <w:pPr>
              <w:jc w:val="right"/>
              <w:rPr>
                <w:rFonts w:cstheme="minorHAnsi"/>
                <w:sz w:val="18"/>
                <w:szCs w:val="18"/>
              </w:rPr>
            </w:pPr>
            <w:r w:rsidRPr="00FB5D4F">
              <w:rPr>
                <w:rFonts w:cstheme="minorHAnsi"/>
                <w:sz w:val="18"/>
                <w:szCs w:val="18"/>
              </w:rPr>
              <w:t>383</w:t>
            </w:r>
          </w:p>
        </w:tc>
      </w:tr>
      <w:tr w:rsidR="00514B17" w:rsidRPr="009D6A92" w14:paraId="2CFD9ECA" w14:textId="77777777" w:rsidTr="00DE6DB3">
        <w:trPr>
          <w:trHeight w:val="250"/>
        </w:trPr>
        <w:tc>
          <w:tcPr>
            <w:tcW w:w="3860" w:type="dxa"/>
          </w:tcPr>
          <w:p w14:paraId="3B2EEABE" w14:textId="77777777" w:rsidR="00514B17" w:rsidRPr="00FB5D4F" w:rsidRDefault="00514B17" w:rsidP="00D82BCD">
            <w:pPr>
              <w:rPr>
                <w:rFonts w:cstheme="minorHAnsi"/>
                <w:sz w:val="18"/>
                <w:szCs w:val="18"/>
              </w:rPr>
            </w:pPr>
            <w:r w:rsidRPr="00FB5D4F">
              <w:rPr>
                <w:rFonts w:cstheme="minorHAnsi"/>
                <w:sz w:val="18"/>
                <w:szCs w:val="18"/>
              </w:rPr>
              <w:t>Cide Rıfat Ilgaz MYO</w:t>
            </w:r>
          </w:p>
        </w:tc>
        <w:tc>
          <w:tcPr>
            <w:tcW w:w="1431" w:type="dxa"/>
          </w:tcPr>
          <w:p w14:paraId="11F05910" w14:textId="352B78F1" w:rsidR="00514B17" w:rsidRPr="00FB5D4F" w:rsidRDefault="00514B17" w:rsidP="00D82BCD">
            <w:pPr>
              <w:jc w:val="right"/>
              <w:rPr>
                <w:rFonts w:cstheme="minorHAnsi"/>
                <w:sz w:val="18"/>
                <w:szCs w:val="18"/>
              </w:rPr>
            </w:pPr>
            <w:r w:rsidRPr="00FB5D4F">
              <w:rPr>
                <w:rFonts w:cstheme="minorHAnsi"/>
                <w:sz w:val="18"/>
                <w:szCs w:val="18"/>
              </w:rPr>
              <w:t>693</w:t>
            </w:r>
          </w:p>
        </w:tc>
        <w:tc>
          <w:tcPr>
            <w:tcW w:w="1432" w:type="dxa"/>
          </w:tcPr>
          <w:p w14:paraId="4C956CB7" w14:textId="1E7CAA2F" w:rsidR="00514B17" w:rsidRPr="00FB5D4F" w:rsidRDefault="00514B17" w:rsidP="00D82BCD">
            <w:pPr>
              <w:jc w:val="right"/>
              <w:rPr>
                <w:rFonts w:cstheme="minorHAnsi"/>
                <w:sz w:val="18"/>
                <w:szCs w:val="18"/>
              </w:rPr>
            </w:pPr>
            <w:r w:rsidRPr="00FB5D4F">
              <w:rPr>
                <w:rFonts w:cstheme="minorHAnsi"/>
                <w:sz w:val="18"/>
                <w:szCs w:val="18"/>
              </w:rPr>
              <w:t>57</w:t>
            </w:r>
          </w:p>
        </w:tc>
        <w:tc>
          <w:tcPr>
            <w:tcW w:w="1431" w:type="dxa"/>
          </w:tcPr>
          <w:p w14:paraId="1B788146" w14:textId="77777777" w:rsidR="00514B17" w:rsidRPr="00FB5D4F" w:rsidRDefault="00514B17" w:rsidP="00D82BCD">
            <w:pPr>
              <w:jc w:val="right"/>
              <w:rPr>
                <w:rFonts w:cstheme="minorHAnsi"/>
                <w:sz w:val="18"/>
                <w:szCs w:val="18"/>
              </w:rPr>
            </w:pPr>
          </w:p>
        </w:tc>
        <w:tc>
          <w:tcPr>
            <w:tcW w:w="996" w:type="dxa"/>
          </w:tcPr>
          <w:p w14:paraId="79041745" w14:textId="4FB8963A" w:rsidR="00514B17" w:rsidRPr="00FB5D4F" w:rsidRDefault="00514B17" w:rsidP="00D82BCD">
            <w:pPr>
              <w:jc w:val="right"/>
              <w:rPr>
                <w:rFonts w:cstheme="minorHAnsi"/>
                <w:sz w:val="18"/>
                <w:szCs w:val="18"/>
              </w:rPr>
            </w:pPr>
            <w:r w:rsidRPr="00FB5D4F">
              <w:rPr>
                <w:rFonts w:cstheme="minorHAnsi"/>
                <w:sz w:val="18"/>
                <w:szCs w:val="18"/>
              </w:rPr>
              <w:t>750</w:t>
            </w:r>
          </w:p>
        </w:tc>
      </w:tr>
      <w:tr w:rsidR="00514B17" w:rsidRPr="009D6A92" w14:paraId="129D9BBC" w14:textId="77777777" w:rsidTr="00DE6DB3">
        <w:trPr>
          <w:trHeight w:val="240"/>
        </w:trPr>
        <w:tc>
          <w:tcPr>
            <w:tcW w:w="3860" w:type="dxa"/>
          </w:tcPr>
          <w:p w14:paraId="18C17471" w14:textId="77777777" w:rsidR="00514B17" w:rsidRPr="00FB5D4F" w:rsidRDefault="00514B17" w:rsidP="00D82BCD">
            <w:pPr>
              <w:rPr>
                <w:rFonts w:cstheme="minorHAnsi"/>
                <w:sz w:val="18"/>
                <w:szCs w:val="18"/>
              </w:rPr>
            </w:pPr>
            <w:r w:rsidRPr="00FB5D4F">
              <w:rPr>
                <w:rFonts w:cstheme="minorHAnsi"/>
                <w:sz w:val="18"/>
                <w:szCs w:val="18"/>
              </w:rPr>
              <w:t>Çatalzeytin MYO</w:t>
            </w:r>
          </w:p>
        </w:tc>
        <w:tc>
          <w:tcPr>
            <w:tcW w:w="1431" w:type="dxa"/>
          </w:tcPr>
          <w:p w14:paraId="509CCA59" w14:textId="57FFE2B2" w:rsidR="00514B17" w:rsidRPr="00FB5D4F" w:rsidRDefault="00514B17" w:rsidP="00D82BCD">
            <w:pPr>
              <w:jc w:val="right"/>
              <w:rPr>
                <w:rFonts w:cstheme="minorHAnsi"/>
                <w:sz w:val="18"/>
                <w:szCs w:val="18"/>
              </w:rPr>
            </w:pPr>
            <w:r w:rsidRPr="00FB5D4F">
              <w:rPr>
                <w:rFonts w:cstheme="minorHAnsi"/>
                <w:sz w:val="18"/>
                <w:szCs w:val="18"/>
              </w:rPr>
              <w:t>411</w:t>
            </w:r>
          </w:p>
        </w:tc>
        <w:tc>
          <w:tcPr>
            <w:tcW w:w="1432" w:type="dxa"/>
          </w:tcPr>
          <w:p w14:paraId="2A0B941F" w14:textId="062D563F" w:rsidR="00514B17" w:rsidRPr="00FB5D4F" w:rsidRDefault="00514B17" w:rsidP="00D82BCD">
            <w:pPr>
              <w:jc w:val="right"/>
              <w:rPr>
                <w:rFonts w:cstheme="minorHAnsi"/>
                <w:sz w:val="18"/>
                <w:szCs w:val="18"/>
              </w:rPr>
            </w:pPr>
            <w:r w:rsidRPr="00FB5D4F">
              <w:rPr>
                <w:rFonts w:cstheme="minorHAnsi"/>
                <w:sz w:val="18"/>
                <w:szCs w:val="18"/>
              </w:rPr>
              <w:t>157</w:t>
            </w:r>
          </w:p>
        </w:tc>
        <w:tc>
          <w:tcPr>
            <w:tcW w:w="1431" w:type="dxa"/>
          </w:tcPr>
          <w:p w14:paraId="193E304C" w14:textId="77777777" w:rsidR="00514B17" w:rsidRPr="00FB5D4F" w:rsidRDefault="00514B17" w:rsidP="00D82BCD">
            <w:pPr>
              <w:jc w:val="right"/>
              <w:rPr>
                <w:rFonts w:cstheme="minorHAnsi"/>
                <w:sz w:val="18"/>
                <w:szCs w:val="18"/>
              </w:rPr>
            </w:pPr>
          </w:p>
        </w:tc>
        <w:tc>
          <w:tcPr>
            <w:tcW w:w="996" w:type="dxa"/>
          </w:tcPr>
          <w:p w14:paraId="01CF8E95" w14:textId="57011D71" w:rsidR="00514B17" w:rsidRPr="00FB5D4F" w:rsidRDefault="00514B17" w:rsidP="00D82BCD">
            <w:pPr>
              <w:jc w:val="right"/>
              <w:rPr>
                <w:rFonts w:cstheme="minorHAnsi"/>
                <w:sz w:val="18"/>
                <w:szCs w:val="18"/>
              </w:rPr>
            </w:pPr>
            <w:r w:rsidRPr="00FB5D4F">
              <w:rPr>
                <w:rFonts w:cstheme="minorHAnsi"/>
                <w:sz w:val="18"/>
                <w:szCs w:val="18"/>
              </w:rPr>
              <w:t>568</w:t>
            </w:r>
          </w:p>
        </w:tc>
      </w:tr>
      <w:tr w:rsidR="00514B17" w:rsidRPr="009D6A92" w14:paraId="60A7DECD" w14:textId="77777777" w:rsidTr="00DE6DB3">
        <w:trPr>
          <w:trHeight w:val="250"/>
        </w:trPr>
        <w:tc>
          <w:tcPr>
            <w:tcW w:w="3860" w:type="dxa"/>
          </w:tcPr>
          <w:p w14:paraId="436C3837" w14:textId="77777777" w:rsidR="00514B17" w:rsidRPr="00FB5D4F" w:rsidRDefault="00514B17" w:rsidP="00D82BCD">
            <w:pPr>
              <w:rPr>
                <w:rFonts w:cstheme="minorHAnsi"/>
                <w:sz w:val="18"/>
                <w:szCs w:val="18"/>
              </w:rPr>
            </w:pPr>
            <w:r w:rsidRPr="00FB5D4F">
              <w:rPr>
                <w:rFonts w:cstheme="minorHAnsi"/>
                <w:sz w:val="18"/>
                <w:szCs w:val="18"/>
              </w:rPr>
              <w:t>Daday Nafi ve Ümit Çeri MYO</w:t>
            </w:r>
          </w:p>
        </w:tc>
        <w:tc>
          <w:tcPr>
            <w:tcW w:w="1431" w:type="dxa"/>
          </w:tcPr>
          <w:p w14:paraId="29B57A50" w14:textId="69C7524E" w:rsidR="00514B17" w:rsidRPr="00FB5D4F" w:rsidRDefault="00514B17" w:rsidP="00D82BCD">
            <w:pPr>
              <w:jc w:val="right"/>
              <w:rPr>
                <w:rFonts w:cstheme="minorHAnsi"/>
                <w:sz w:val="18"/>
                <w:szCs w:val="18"/>
              </w:rPr>
            </w:pPr>
            <w:r w:rsidRPr="00FB5D4F">
              <w:rPr>
                <w:rFonts w:cstheme="minorHAnsi"/>
                <w:sz w:val="18"/>
                <w:szCs w:val="18"/>
              </w:rPr>
              <w:t>609</w:t>
            </w:r>
          </w:p>
        </w:tc>
        <w:tc>
          <w:tcPr>
            <w:tcW w:w="1432" w:type="dxa"/>
          </w:tcPr>
          <w:p w14:paraId="32220ADB" w14:textId="77777777" w:rsidR="00514B17" w:rsidRPr="00FB5D4F" w:rsidRDefault="00514B17" w:rsidP="00D82BCD">
            <w:pPr>
              <w:jc w:val="right"/>
              <w:rPr>
                <w:rFonts w:cstheme="minorHAnsi"/>
                <w:sz w:val="18"/>
                <w:szCs w:val="18"/>
              </w:rPr>
            </w:pPr>
          </w:p>
        </w:tc>
        <w:tc>
          <w:tcPr>
            <w:tcW w:w="1431" w:type="dxa"/>
          </w:tcPr>
          <w:p w14:paraId="5F074B73" w14:textId="77777777" w:rsidR="00514B17" w:rsidRPr="00FB5D4F" w:rsidRDefault="00514B17" w:rsidP="00D82BCD">
            <w:pPr>
              <w:jc w:val="right"/>
              <w:rPr>
                <w:rFonts w:cstheme="minorHAnsi"/>
                <w:sz w:val="18"/>
                <w:szCs w:val="18"/>
              </w:rPr>
            </w:pPr>
          </w:p>
        </w:tc>
        <w:tc>
          <w:tcPr>
            <w:tcW w:w="996" w:type="dxa"/>
          </w:tcPr>
          <w:p w14:paraId="35E65717" w14:textId="2DDF9CF6" w:rsidR="00514B17" w:rsidRPr="00FB5D4F" w:rsidRDefault="00514B17" w:rsidP="00D82BCD">
            <w:pPr>
              <w:jc w:val="right"/>
              <w:rPr>
                <w:rFonts w:cstheme="minorHAnsi"/>
                <w:sz w:val="18"/>
                <w:szCs w:val="18"/>
              </w:rPr>
            </w:pPr>
            <w:r w:rsidRPr="00FB5D4F">
              <w:rPr>
                <w:rFonts w:cstheme="minorHAnsi"/>
                <w:sz w:val="18"/>
                <w:szCs w:val="18"/>
              </w:rPr>
              <w:t>609</w:t>
            </w:r>
          </w:p>
        </w:tc>
      </w:tr>
      <w:tr w:rsidR="00514B17" w:rsidRPr="009D6A92" w14:paraId="23F72AD5" w14:textId="77777777" w:rsidTr="00DE6DB3">
        <w:trPr>
          <w:trHeight w:val="240"/>
        </w:trPr>
        <w:tc>
          <w:tcPr>
            <w:tcW w:w="3860" w:type="dxa"/>
          </w:tcPr>
          <w:p w14:paraId="231B4953" w14:textId="77777777" w:rsidR="00514B17" w:rsidRPr="00FB5D4F" w:rsidRDefault="00514B17" w:rsidP="00D82BCD">
            <w:pPr>
              <w:rPr>
                <w:rFonts w:cstheme="minorHAnsi"/>
                <w:sz w:val="18"/>
                <w:szCs w:val="18"/>
              </w:rPr>
            </w:pPr>
            <w:proofErr w:type="gramStart"/>
            <w:r w:rsidRPr="00FB5D4F">
              <w:rPr>
                <w:rFonts w:cstheme="minorHAnsi"/>
                <w:sz w:val="18"/>
                <w:szCs w:val="18"/>
              </w:rPr>
              <w:t>Devrekani</w:t>
            </w:r>
            <w:proofErr w:type="gramEnd"/>
            <w:r w:rsidRPr="00FB5D4F">
              <w:rPr>
                <w:rFonts w:cstheme="minorHAnsi"/>
                <w:sz w:val="18"/>
                <w:szCs w:val="18"/>
              </w:rPr>
              <w:t xml:space="preserve"> TOBB MYO</w:t>
            </w:r>
          </w:p>
        </w:tc>
        <w:tc>
          <w:tcPr>
            <w:tcW w:w="1431" w:type="dxa"/>
          </w:tcPr>
          <w:p w14:paraId="68D8A960" w14:textId="402D7ADD" w:rsidR="00514B17" w:rsidRPr="00FB5D4F" w:rsidRDefault="00514B17" w:rsidP="00D82BCD">
            <w:pPr>
              <w:jc w:val="right"/>
              <w:rPr>
                <w:rFonts w:cstheme="minorHAnsi"/>
                <w:sz w:val="18"/>
                <w:szCs w:val="18"/>
              </w:rPr>
            </w:pPr>
            <w:r w:rsidRPr="00FB5D4F">
              <w:rPr>
                <w:rFonts w:cstheme="minorHAnsi"/>
                <w:sz w:val="18"/>
                <w:szCs w:val="18"/>
              </w:rPr>
              <w:t>420</w:t>
            </w:r>
          </w:p>
        </w:tc>
        <w:tc>
          <w:tcPr>
            <w:tcW w:w="1432" w:type="dxa"/>
          </w:tcPr>
          <w:p w14:paraId="5AE6B8DE" w14:textId="77777777" w:rsidR="00514B17" w:rsidRPr="00FB5D4F" w:rsidRDefault="00514B17" w:rsidP="00D82BCD">
            <w:pPr>
              <w:jc w:val="right"/>
              <w:rPr>
                <w:rFonts w:cstheme="minorHAnsi"/>
                <w:sz w:val="18"/>
                <w:szCs w:val="18"/>
              </w:rPr>
            </w:pPr>
          </w:p>
        </w:tc>
        <w:tc>
          <w:tcPr>
            <w:tcW w:w="1431" w:type="dxa"/>
          </w:tcPr>
          <w:p w14:paraId="604EF330" w14:textId="77777777" w:rsidR="00514B17" w:rsidRPr="00FB5D4F" w:rsidRDefault="00514B17" w:rsidP="00D82BCD">
            <w:pPr>
              <w:jc w:val="right"/>
              <w:rPr>
                <w:rFonts w:cstheme="minorHAnsi"/>
                <w:sz w:val="18"/>
                <w:szCs w:val="18"/>
              </w:rPr>
            </w:pPr>
          </w:p>
        </w:tc>
        <w:tc>
          <w:tcPr>
            <w:tcW w:w="996" w:type="dxa"/>
          </w:tcPr>
          <w:p w14:paraId="4FD470C6" w14:textId="6E6E25D6" w:rsidR="00514B17" w:rsidRPr="00FB5D4F" w:rsidRDefault="00514B17" w:rsidP="00D82BCD">
            <w:pPr>
              <w:jc w:val="right"/>
              <w:rPr>
                <w:rFonts w:cstheme="minorHAnsi"/>
                <w:sz w:val="18"/>
                <w:szCs w:val="18"/>
              </w:rPr>
            </w:pPr>
            <w:r w:rsidRPr="00FB5D4F">
              <w:rPr>
                <w:rFonts w:cstheme="minorHAnsi"/>
                <w:sz w:val="18"/>
                <w:szCs w:val="18"/>
              </w:rPr>
              <w:t>420</w:t>
            </w:r>
          </w:p>
        </w:tc>
      </w:tr>
      <w:tr w:rsidR="00514B17" w:rsidRPr="009D6A92" w14:paraId="442AC1EF" w14:textId="77777777" w:rsidTr="00DE6DB3">
        <w:trPr>
          <w:trHeight w:val="250"/>
        </w:trPr>
        <w:tc>
          <w:tcPr>
            <w:tcW w:w="3860" w:type="dxa"/>
          </w:tcPr>
          <w:p w14:paraId="5C32EB1E" w14:textId="77777777" w:rsidR="00514B17" w:rsidRPr="00FB5D4F" w:rsidRDefault="00514B17" w:rsidP="00D82BCD">
            <w:pPr>
              <w:rPr>
                <w:rFonts w:cstheme="minorHAnsi"/>
                <w:sz w:val="18"/>
                <w:szCs w:val="18"/>
              </w:rPr>
            </w:pPr>
            <w:r w:rsidRPr="00FB5D4F">
              <w:rPr>
                <w:rFonts w:cstheme="minorHAnsi"/>
                <w:sz w:val="18"/>
                <w:szCs w:val="18"/>
              </w:rPr>
              <w:t>Eğitim Fakültesi</w:t>
            </w:r>
          </w:p>
        </w:tc>
        <w:tc>
          <w:tcPr>
            <w:tcW w:w="1431" w:type="dxa"/>
          </w:tcPr>
          <w:p w14:paraId="2872D184" w14:textId="3CE6F75C" w:rsidR="00514B17" w:rsidRPr="00FB5D4F" w:rsidRDefault="00514B17" w:rsidP="00D82BCD">
            <w:pPr>
              <w:jc w:val="right"/>
              <w:rPr>
                <w:rFonts w:cstheme="minorHAnsi"/>
                <w:sz w:val="18"/>
                <w:szCs w:val="18"/>
              </w:rPr>
            </w:pPr>
            <w:r w:rsidRPr="00FB5D4F">
              <w:rPr>
                <w:rFonts w:cstheme="minorHAnsi"/>
                <w:sz w:val="18"/>
                <w:szCs w:val="18"/>
              </w:rPr>
              <w:t>1.548</w:t>
            </w:r>
          </w:p>
        </w:tc>
        <w:tc>
          <w:tcPr>
            <w:tcW w:w="1432" w:type="dxa"/>
          </w:tcPr>
          <w:p w14:paraId="57DC72D8" w14:textId="158AD23D" w:rsidR="00514B17" w:rsidRPr="00FB5D4F" w:rsidRDefault="00E37950" w:rsidP="00D82BCD">
            <w:pPr>
              <w:jc w:val="right"/>
              <w:rPr>
                <w:rFonts w:cstheme="minorHAnsi"/>
                <w:sz w:val="18"/>
                <w:szCs w:val="18"/>
              </w:rPr>
            </w:pPr>
            <w:r w:rsidRPr="00FB5D4F">
              <w:rPr>
                <w:rFonts w:cstheme="minorHAnsi"/>
                <w:sz w:val="18"/>
                <w:szCs w:val="18"/>
              </w:rPr>
              <w:t>9</w:t>
            </w:r>
          </w:p>
        </w:tc>
        <w:tc>
          <w:tcPr>
            <w:tcW w:w="1431" w:type="dxa"/>
          </w:tcPr>
          <w:p w14:paraId="3F2EA3A8" w14:textId="77777777" w:rsidR="00514B17" w:rsidRPr="00FB5D4F" w:rsidRDefault="00514B17" w:rsidP="00D82BCD">
            <w:pPr>
              <w:jc w:val="right"/>
              <w:rPr>
                <w:rFonts w:cstheme="minorHAnsi"/>
                <w:sz w:val="18"/>
                <w:szCs w:val="18"/>
              </w:rPr>
            </w:pPr>
          </w:p>
        </w:tc>
        <w:tc>
          <w:tcPr>
            <w:tcW w:w="996" w:type="dxa"/>
          </w:tcPr>
          <w:p w14:paraId="7B49400A" w14:textId="460FAFFD" w:rsidR="00514B17" w:rsidRPr="00FB5D4F" w:rsidRDefault="00514B17" w:rsidP="00D82BCD">
            <w:pPr>
              <w:jc w:val="right"/>
              <w:rPr>
                <w:rFonts w:cstheme="minorHAnsi"/>
                <w:sz w:val="18"/>
                <w:szCs w:val="18"/>
              </w:rPr>
            </w:pPr>
            <w:r w:rsidRPr="00FB5D4F">
              <w:rPr>
                <w:rFonts w:cstheme="minorHAnsi"/>
                <w:sz w:val="18"/>
                <w:szCs w:val="18"/>
              </w:rPr>
              <w:t>1.55</w:t>
            </w:r>
            <w:r w:rsidR="00E37950" w:rsidRPr="00FB5D4F">
              <w:rPr>
                <w:rFonts w:cstheme="minorHAnsi"/>
                <w:sz w:val="18"/>
                <w:szCs w:val="18"/>
              </w:rPr>
              <w:t>7</w:t>
            </w:r>
          </w:p>
        </w:tc>
      </w:tr>
      <w:tr w:rsidR="00E80D61" w:rsidRPr="009D6A92" w14:paraId="307B8302" w14:textId="77777777" w:rsidTr="00DE6DB3">
        <w:trPr>
          <w:trHeight w:val="240"/>
        </w:trPr>
        <w:tc>
          <w:tcPr>
            <w:tcW w:w="3860" w:type="dxa"/>
          </w:tcPr>
          <w:p w14:paraId="2DEF268F" w14:textId="1372C6D2" w:rsidR="00E80D61" w:rsidRPr="00FB5D4F" w:rsidRDefault="00E80D61" w:rsidP="00D82BCD">
            <w:pPr>
              <w:rPr>
                <w:rFonts w:cstheme="minorHAnsi"/>
                <w:sz w:val="18"/>
                <w:szCs w:val="18"/>
              </w:rPr>
            </w:pPr>
            <w:r w:rsidRPr="00FB5D4F">
              <w:rPr>
                <w:rFonts w:cstheme="minorHAnsi"/>
                <w:sz w:val="18"/>
                <w:szCs w:val="18"/>
              </w:rPr>
              <w:t>Fen Bilimleri Enstitüsü</w:t>
            </w:r>
          </w:p>
        </w:tc>
        <w:tc>
          <w:tcPr>
            <w:tcW w:w="1431" w:type="dxa"/>
          </w:tcPr>
          <w:p w14:paraId="4AA7126B" w14:textId="461B0D3F" w:rsidR="00E80D61" w:rsidRPr="00FB5D4F" w:rsidRDefault="00E80D61" w:rsidP="00D82BCD">
            <w:pPr>
              <w:jc w:val="right"/>
              <w:rPr>
                <w:rFonts w:cstheme="minorHAnsi"/>
                <w:sz w:val="18"/>
                <w:szCs w:val="18"/>
              </w:rPr>
            </w:pPr>
            <w:r w:rsidRPr="00FB5D4F">
              <w:rPr>
                <w:rFonts w:cstheme="minorHAnsi"/>
                <w:sz w:val="18"/>
                <w:szCs w:val="18"/>
              </w:rPr>
              <w:t>341</w:t>
            </w:r>
          </w:p>
        </w:tc>
        <w:tc>
          <w:tcPr>
            <w:tcW w:w="1432" w:type="dxa"/>
          </w:tcPr>
          <w:p w14:paraId="067A5DE1" w14:textId="77777777" w:rsidR="00E80D61" w:rsidRPr="00FB5D4F" w:rsidRDefault="00E80D61" w:rsidP="00D82BCD">
            <w:pPr>
              <w:jc w:val="right"/>
              <w:rPr>
                <w:rFonts w:cstheme="minorHAnsi"/>
                <w:sz w:val="18"/>
                <w:szCs w:val="18"/>
              </w:rPr>
            </w:pPr>
          </w:p>
        </w:tc>
        <w:tc>
          <w:tcPr>
            <w:tcW w:w="1431" w:type="dxa"/>
          </w:tcPr>
          <w:p w14:paraId="1F702D66" w14:textId="7630DDF7" w:rsidR="00E80D61" w:rsidRPr="00FB5D4F" w:rsidRDefault="00E80D61" w:rsidP="00D82BCD">
            <w:pPr>
              <w:jc w:val="right"/>
              <w:rPr>
                <w:rFonts w:cstheme="minorHAnsi"/>
                <w:sz w:val="18"/>
                <w:szCs w:val="18"/>
              </w:rPr>
            </w:pPr>
            <w:r w:rsidRPr="00FB5D4F">
              <w:rPr>
                <w:rFonts w:cstheme="minorHAnsi"/>
                <w:sz w:val="18"/>
                <w:szCs w:val="18"/>
              </w:rPr>
              <w:t>18</w:t>
            </w:r>
          </w:p>
        </w:tc>
        <w:tc>
          <w:tcPr>
            <w:tcW w:w="996" w:type="dxa"/>
          </w:tcPr>
          <w:p w14:paraId="2D8A5F6C" w14:textId="1AE4B96E" w:rsidR="00E80D61" w:rsidRPr="00FB5D4F" w:rsidRDefault="00E80D61" w:rsidP="00D82BCD">
            <w:pPr>
              <w:jc w:val="right"/>
              <w:rPr>
                <w:rFonts w:cstheme="minorHAnsi"/>
                <w:sz w:val="18"/>
                <w:szCs w:val="18"/>
              </w:rPr>
            </w:pPr>
            <w:r w:rsidRPr="00FB5D4F">
              <w:rPr>
                <w:rFonts w:cstheme="minorHAnsi"/>
                <w:sz w:val="18"/>
                <w:szCs w:val="18"/>
              </w:rPr>
              <w:t>359</w:t>
            </w:r>
          </w:p>
        </w:tc>
      </w:tr>
      <w:tr w:rsidR="00514B17" w:rsidRPr="009D6A92" w14:paraId="1B369117" w14:textId="77777777" w:rsidTr="00DE6DB3">
        <w:trPr>
          <w:trHeight w:val="240"/>
        </w:trPr>
        <w:tc>
          <w:tcPr>
            <w:tcW w:w="3860" w:type="dxa"/>
          </w:tcPr>
          <w:p w14:paraId="0629DA1D" w14:textId="77777777" w:rsidR="00514B17" w:rsidRPr="00FB5D4F" w:rsidRDefault="00514B17" w:rsidP="00D82BCD">
            <w:pPr>
              <w:rPr>
                <w:rFonts w:cstheme="minorHAnsi"/>
                <w:sz w:val="18"/>
                <w:szCs w:val="18"/>
              </w:rPr>
            </w:pPr>
            <w:r w:rsidRPr="00FB5D4F">
              <w:rPr>
                <w:rFonts w:cstheme="minorHAnsi"/>
                <w:sz w:val="18"/>
                <w:szCs w:val="18"/>
              </w:rPr>
              <w:t>Fen-Edebiyat Fakültesi</w:t>
            </w:r>
          </w:p>
        </w:tc>
        <w:tc>
          <w:tcPr>
            <w:tcW w:w="1431" w:type="dxa"/>
          </w:tcPr>
          <w:p w14:paraId="0EA1477E" w14:textId="1A755874" w:rsidR="00514B17" w:rsidRPr="00FB5D4F" w:rsidRDefault="00514B17" w:rsidP="00D82BCD">
            <w:pPr>
              <w:jc w:val="right"/>
              <w:rPr>
                <w:rFonts w:cstheme="minorHAnsi"/>
                <w:sz w:val="18"/>
                <w:szCs w:val="18"/>
              </w:rPr>
            </w:pPr>
            <w:r w:rsidRPr="00FB5D4F">
              <w:rPr>
                <w:rFonts w:cstheme="minorHAnsi"/>
                <w:sz w:val="18"/>
                <w:szCs w:val="18"/>
              </w:rPr>
              <w:t>390</w:t>
            </w:r>
          </w:p>
        </w:tc>
        <w:tc>
          <w:tcPr>
            <w:tcW w:w="1432" w:type="dxa"/>
          </w:tcPr>
          <w:p w14:paraId="5C4075E6" w14:textId="7CE57115" w:rsidR="00514B17" w:rsidRPr="00FB5D4F" w:rsidRDefault="00514B17" w:rsidP="00D82BCD">
            <w:pPr>
              <w:jc w:val="right"/>
              <w:rPr>
                <w:rFonts w:cstheme="minorHAnsi"/>
                <w:sz w:val="18"/>
                <w:szCs w:val="18"/>
              </w:rPr>
            </w:pPr>
            <w:r w:rsidRPr="00FB5D4F">
              <w:rPr>
                <w:rFonts w:cstheme="minorHAnsi"/>
                <w:sz w:val="18"/>
                <w:szCs w:val="18"/>
              </w:rPr>
              <w:t>77</w:t>
            </w:r>
          </w:p>
        </w:tc>
        <w:tc>
          <w:tcPr>
            <w:tcW w:w="1431" w:type="dxa"/>
          </w:tcPr>
          <w:p w14:paraId="2FF7D590" w14:textId="77777777" w:rsidR="00514B17" w:rsidRPr="00FB5D4F" w:rsidRDefault="00514B17" w:rsidP="00D82BCD">
            <w:pPr>
              <w:jc w:val="right"/>
              <w:rPr>
                <w:rFonts w:cstheme="minorHAnsi"/>
                <w:sz w:val="18"/>
                <w:szCs w:val="18"/>
              </w:rPr>
            </w:pPr>
          </w:p>
        </w:tc>
        <w:tc>
          <w:tcPr>
            <w:tcW w:w="996" w:type="dxa"/>
          </w:tcPr>
          <w:p w14:paraId="51C8B0E1" w14:textId="12894C7D" w:rsidR="00514B17" w:rsidRPr="00FB5D4F" w:rsidRDefault="00514B17" w:rsidP="00D82BCD">
            <w:pPr>
              <w:jc w:val="right"/>
              <w:rPr>
                <w:rFonts w:cstheme="minorHAnsi"/>
                <w:sz w:val="18"/>
                <w:szCs w:val="18"/>
              </w:rPr>
            </w:pPr>
            <w:r w:rsidRPr="00FB5D4F">
              <w:rPr>
                <w:rFonts w:cstheme="minorHAnsi"/>
                <w:sz w:val="18"/>
                <w:szCs w:val="18"/>
              </w:rPr>
              <w:t>467</w:t>
            </w:r>
          </w:p>
        </w:tc>
      </w:tr>
      <w:tr w:rsidR="00514B17" w:rsidRPr="009D6A92" w14:paraId="65194FBF" w14:textId="77777777" w:rsidTr="00DE6DB3">
        <w:trPr>
          <w:trHeight w:val="250"/>
        </w:trPr>
        <w:tc>
          <w:tcPr>
            <w:tcW w:w="3860" w:type="dxa"/>
          </w:tcPr>
          <w:p w14:paraId="1768E1AB" w14:textId="77777777" w:rsidR="00514B17" w:rsidRPr="00FB5D4F" w:rsidRDefault="00514B17" w:rsidP="00D82BCD">
            <w:pPr>
              <w:rPr>
                <w:rFonts w:cstheme="minorHAnsi"/>
                <w:sz w:val="18"/>
                <w:szCs w:val="18"/>
              </w:rPr>
            </w:pPr>
            <w:r w:rsidRPr="00FB5D4F">
              <w:rPr>
                <w:rFonts w:cstheme="minorHAnsi"/>
                <w:sz w:val="18"/>
                <w:szCs w:val="18"/>
              </w:rPr>
              <w:t>Fen Fakültesi</w:t>
            </w:r>
          </w:p>
        </w:tc>
        <w:tc>
          <w:tcPr>
            <w:tcW w:w="1431" w:type="dxa"/>
          </w:tcPr>
          <w:p w14:paraId="2DA62D72" w14:textId="130F5E96" w:rsidR="00514B17" w:rsidRPr="00FB5D4F" w:rsidRDefault="00514B17" w:rsidP="00D82BCD">
            <w:pPr>
              <w:jc w:val="right"/>
              <w:rPr>
                <w:rFonts w:cstheme="minorHAnsi"/>
                <w:sz w:val="18"/>
                <w:szCs w:val="18"/>
              </w:rPr>
            </w:pPr>
            <w:r w:rsidRPr="00FB5D4F">
              <w:rPr>
                <w:rFonts w:cstheme="minorHAnsi"/>
                <w:sz w:val="18"/>
                <w:szCs w:val="18"/>
              </w:rPr>
              <w:t>264</w:t>
            </w:r>
          </w:p>
        </w:tc>
        <w:tc>
          <w:tcPr>
            <w:tcW w:w="1432" w:type="dxa"/>
          </w:tcPr>
          <w:p w14:paraId="5B2A3D76" w14:textId="77777777" w:rsidR="00514B17" w:rsidRPr="00FB5D4F" w:rsidRDefault="00514B17" w:rsidP="00D82BCD">
            <w:pPr>
              <w:jc w:val="right"/>
              <w:rPr>
                <w:rFonts w:cstheme="minorHAnsi"/>
                <w:sz w:val="18"/>
                <w:szCs w:val="18"/>
              </w:rPr>
            </w:pPr>
          </w:p>
        </w:tc>
        <w:tc>
          <w:tcPr>
            <w:tcW w:w="1431" w:type="dxa"/>
          </w:tcPr>
          <w:p w14:paraId="7E84C9E8" w14:textId="77777777" w:rsidR="00514B17" w:rsidRPr="00FB5D4F" w:rsidRDefault="00514B17" w:rsidP="00D82BCD">
            <w:pPr>
              <w:jc w:val="right"/>
              <w:rPr>
                <w:rFonts w:cstheme="minorHAnsi"/>
                <w:sz w:val="18"/>
                <w:szCs w:val="18"/>
              </w:rPr>
            </w:pPr>
          </w:p>
        </w:tc>
        <w:tc>
          <w:tcPr>
            <w:tcW w:w="996" w:type="dxa"/>
          </w:tcPr>
          <w:p w14:paraId="4742B4A7" w14:textId="45314DE5" w:rsidR="00514B17" w:rsidRPr="00FB5D4F" w:rsidRDefault="00514B17" w:rsidP="00D82BCD">
            <w:pPr>
              <w:jc w:val="right"/>
              <w:rPr>
                <w:rFonts w:cstheme="minorHAnsi"/>
                <w:sz w:val="18"/>
                <w:szCs w:val="18"/>
              </w:rPr>
            </w:pPr>
            <w:r w:rsidRPr="00FB5D4F">
              <w:rPr>
                <w:rFonts w:cstheme="minorHAnsi"/>
                <w:sz w:val="18"/>
                <w:szCs w:val="18"/>
              </w:rPr>
              <w:t>264</w:t>
            </w:r>
          </w:p>
        </w:tc>
      </w:tr>
      <w:tr w:rsidR="00514B17" w:rsidRPr="009D6A92" w14:paraId="60A6F01C" w14:textId="77777777" w:rsidTr="00DE6DB3">
        <w:trPr>
          <w:trHeight w:val="240"/>
        </w:trPr>
        <w:tc>
          <w:tcPr>
            <w:tcW w:w="3860" w:type="dxa"/>
          </w:tcPr>
          <w:p w14:paraId="17152D81" w14:textId="77777777" w:rsidR="00514B17" w:rsidRPr="00FB5D4F" w:rsidRDefault="00514B17" w:rsidP="00D82BCD">
            <w:pPr>
              <w:rPr>
                <w:rFonts w:cstheme="minorHAnsi"/>
                <w:sz w:val="18"/>
                <w:szCs w:val="18"/>
              </w:rPr>
            </w:pPr>
            <w:r w:rsidRPr="00FB5D4F">
              <w:rPr>
                <w:rFonts w:cstheme="minorHAnsi"/>
                <w:sz w:val="18"/>
                <w:szCs w:val="18"/>
              </w:rPr>
              <w:t>Güzel Sanatlar ve Tasarım Fakültesi</w:t>
            </w:r>
          </w:p>
        </w:tc>
        <w:tc>
          <w:tcPr>
            <w:tcW w:w="1431" w:type="dxa"/>
          </w:tcPr>
          <w:p w14:paraId="227F5C8C" w14:textId="146E829A" w:rsidR="00514B17" w:rsidRPr="00FB5D4F" w:rsidRDefault="00514B17" w:rsidP="00D82BCD">
            <w:pPr>
              <w:jc w:val="right"/>
              <w:rPr>
                <w:rFonts w:cstheme="minorHAnsi"/>
                <w:sz w:val="18"/>
                <w:szCs w:val="18"/>
              </w:rPr>
            </w:pPr>
            <w:r w:rsidRPr="00FB5D4F">
              <w:rPr>
                <w:rFonts w:cstheme="minorHAnsi"/>
                <w:sz w:val="18"/>
                <w:szCs w:val="18"/>
              </w:rPr>
              <w:t>429</w:t>
            </w:r>
          </w:p>
        </w:tc>
        <w:tc>
          <w:tcPr>
            <w:tcW w:w="1432" w:type="dxa"/>
          </w:tcPr>
          <w:p w14:paraId="0B0E208F" w14:textId="77777777" w:rsidR="00514B17" w:rsidRPr="00FB5D4F" w:rsidRDefault="00514B17" w:rsidP="00D82BCD">
            <w:pPr>
              <w:jc w:val="right"/>
              <w:rPr>
                <w:rFonts w:cstheme="minorHAnsi"/>
                <w:sz w:val="18"/>
                <w:szCs w:val="18"/>
              </w:rPr>
            </w:pPr>
          </w:p>
        </w:tc>
        <w:tc>
          <w:tcPr>
            <w:tcW w:w="1431" w:type="dxa"/>
          </w:tcPr>
          <w:p w14:paraId="3803BC2E" w14:textId="77777777" w:rsidR="00514B17" w:rsidRPr="00FB5D4F" w:rsidRDefault="00514B17" w:rsidP="00D82BCD">
            <w:pPr>
              <w:jc w:val="right"/>
              <w:rPr>
                <w:rFonts w:cstheme="minorHAnsi"/>
                <w:sz w:val="18"/>
                <w:szCs w:val="18"/>
              </w:rPr>
            </w:pPr>
          </w:p>
        </w:tc>
        <w:tc>
          <w:tcPr>
            <w:tcW w:w="996" w:type="dxa"/>
          </w:tcPr>
          <w:p w14:paraId="02570D54" w14:textId="6F8A52E5" w:rsidR="00514B17" w:rsidRPr="00FB5D4F" w:rsidRDefault="00514B17" w:rsidP="00D82BCD">
            <w:pPr>
              <w:jc w:val="right"/>
              <w:rPr>
                <w:rFonts w:cstheme="minorHAnsi"/>
                <w:sz w:val="18"/>
                <w:szCs w:val="18"/>
              </w:rPr>
            </w:pPr>
            <w:r w:rsidRPr="00FB5D4F">
              <w:rPr>
                <w:rFonts w:cstheme="minorHAnsi"/>
                <w:sz w:val="18"/>
                <w:szCs w:val="18"/>
              </w:rPr>
              <w:t>429</w:t>
            </w:r>
          </w:p>
        </w:tc>
      </w:tr>
      <w:tr w:rsidR="00514B17" w:rsidRPr="009D6A92" w14:paraId="0EFBD269" w14:textId="77777777" w:rsidTr="00DE6DB3">
        <w:trPr>
          <w:trHeight w:val="250"/>
        </w:trPr>
        <w:tc>
          <w:tcPr>
            <w:tcW w:w="3860" w:type="dxa"/>
          </w:tcPr>
          <w:p w14:paraId="7F563C89" w14:textId="77777777" w:rsidR="00514B17" w:rsidRPr="00FB5D4F" w:rsidRDefault="00514B17" w:rsidP="00D82BCD">
            <w:pPr>
              <w:rPr>
                <w:rFonts w:cstheme="minorHAnsi"/>
                <w:sz w:val="18"/>
                <w:szCs w:val="18"/>
              </w:rPr>
            </w:pPr>
            <w:r w:rsidRPr="00FB5D4F">
              <w:rPr>
                <w:rFonts w:cstheme="minorHAnsi"/>
                <w:sz w:val="18"/>
                <w:szCs w:val="18"/>
              </w:rPr>
              <w:t>İhsangazi MYO</w:t>
            </w:r>
          </w:p>
        </w:tc>
        <w:tc>
          <w:tcPr>
            <w:tcW w:w="1431" w:type="dxa"/>
          </w:tcPr>
          <w:p w14:paraId="2A5D46DC" w14:textId="4620FF64" w:rsidR="00514B17" w:rsidRPr="00FB5D4F" w:rsidRDefault="00514B17" w:rsidP="00D82BCD">
            <w:pPr>
              <w:jc w:val="right"/>
              <w:rPr>
                <w:rFonts w:cstheme="minorHAnsi"/>
                <w:sz w:val="18"/>
                <w:szCs w:val="18"/>
              </w:rPr>
            </w:pPr>
            <w:r w:rsidRPr="00FB5D4F">
              <w:rPr>
                <w:rFonts w:cstheme="minorHAnsi"/>
                <w:sz w:val="18"/>
                <w:szCs w:val="18"/>
              </w:rPr>
              <w:t>391</w:t>
            </w:r>
          </w:p>
        </w:tc>
        <w:tc>
          <w:tcPr>
            <w:tcW w:w="1432" w:type="dxa"/>
          </w:tcPr>
          <w:p w14:paraId="57743FC3" w14:textId="444FEA96" w:rsidR="00514B17" w:rsidRPr="00FB5D4F" w:rsidRDefault="00514B17" w:rsidP="00D82BCD">
            <w:pPr>
              <w:jc w:val="right"/>
              <w:rPr>
                <w:rFonts w:cstheme="minorHAnsi"/>
                <w:sz w:val="18"/>
                <w:szCs w:val="18"/>
              </w:rPr>
            </w:pPr>
            <w:r w:rsidRPr="00FB5D4F">
              <w:rPr>
                <w:rFonts w:cstheme="minorHAnsi"/>
                <w:sz w:val="18"/>
                <w:szCs w:val="18"/>
              </w:rPr>
              <w:t>55</w:t>
            </w:r>
          </w:p>
        </w:tc>
        <w:tc>
          <w:tcPr>
            <w:tcW w:w="1431" w:type="dxa"/>
          </w:tcPr>
          <w:p w14:paraId="21BEED84" w14:textId="77777777" w:rsidR="00514B17" w:rsidRPr="00FB5D4F" w:rsidRDefault="00514B17" w:rsidP="00D82BCD">
            <w:pPr>
              <w:jc w:val="right"/>
              <w:rPr>
                <w:rFonts w:cstheme="minorHAnsi"/>
                <w:sz w:val="18"/>
                <w:szCs w:val="18"/>
              </w:rPr>
            </w:pPr>
          </w:p>
        </w:tc>
        <w:tc>
          <w:tcPr>
            <w:tcW w:w="996" w:type="dxa"/>
          </w:tcPr>
          <w:p w14:paraId="34AA93FB" w14:textId="1082B4EC" w:rsidR="00514B17" w:rsidRPr="00FB5D4F" w:rsidRDefault="00514B17" w:rsidP="00D82BCD">
            <w:pPr>
              <w:jc w:val="right"/>
              <w:rPr>
                <w:rFonts w:cstheme="minorHAnsi"/>
                <w:sz w:val="18"/>
                <w:szCs w:val="18"/>
              </w:rPr>
            </w:pPr>
            <w:r w:rsidRPr="00FB5D4F">
              <w:rPr>
                <w:rFonts w:cstheme="minorHAnsi"/>
                <w:sz w:val="18"/>
                <w:szCs w:val="18"/>
              </w:rPr>
              <w:t>446</w:t>
            </w:r>
          </w:p>
        </w:tc>
      </w:tr>
      <w:tr w:rsidR="00514B17" w:rsidRPr="009D6A92" w14:paraId="68F6DF4C" w14:textId="77777777" w:rsidTr="00DE6DB3">
        <w:trPr>
          <w:trHeight w:val="240"/>
        </w:trPr>
        <w:tc>
          <w:tcPr>
            <w:tcW w:w="3860" w:type="dxa"/>
          </w:tcPr>
          <w:p w14:paraId="6DC3D1E5" w14:textId="77777777" w:rsidR="00514B17" w:rsidRPr="00FB5D4F" w:rsidRDefault="00514B17" w:rsidP="00D82BCD">
            <w:pPr>
              <w:rPr>
                <w:rFonts w:cstheme="minorHAnsi"/>
                <w:sz w:val="18"/>
                <w:szCs w:val="18"/>
              </w:rPr>
            </w:pPr>
            <w:r w:rsidRPr="00FB5D4F">
              <w:rPr>
                <w:rFonts w:cstheme="minorHAnsi"/>
                <w:sz w:val="18"/>
                <w:szCs w:val="18"/>
              </w:rPr>
              <w:t>İktisadi ve İdari Bilimler Fakültesi</w:t>
            </w:r>
          </w:p>
        </w:tc>
        <w:tc>
          <w:tcPr>
            <w:tcW w:w="1431" w:type="dxa"/>
          </w:tcPr>
          <w:p w14:paraId="0C583089" w14:textId="5AB50DC2" w:rsidR="00514B17" w:rsidRPr="00FB5D4F" w:rsidRDefault="00E80D61" w:rsidP="00D82BCD">
            <w:pPr>
              <w:jc w:val="right"/>
              <w:rPr>
                <w:rFonts w:cstheme="minorHAnsi"/>
                <w:sz w:val="18"/>
                <w:szCs w:val="18"/>
              </w:rPr>
            </w:pPr>
            <w:r w:rsidRPr="00FB5D4F">
              <w:rPr>
                <w:rFonts w:cstheme="minorHAnsi"/>
                <w:sz w:val="18"/>
                <w:szCs w:val="18"/>
              </w:rPr>
              <w:t>1.892</w:t>
            </w:r>
          </w:p>
        </w:tc>
        <w:tc>
          <w:tcPr>
            <w:tcW w:w="1432" w:type="dxa"/>
          </w:tcPr>
          <w:p w14:paraId="2E4AB271" w14:textId="4C015939" w:rsidR="00514B17" w:rsidRPr="00FB5D4F" w:rsidRDefault="00E80D61" w:rsidP="00D82BCD">
            <w:pPr>
              <w:jc w:val="right"/>
              <w:rPr>
                <w:rFonts w:cstheme="minorHAnsi"/>
                <w:sz w:val="18"/>
                <w:szCs w:val="18"/>
              </w:rPr>
            </w:pPr>
            <w:r w:rsidRPr="00FB5D4F">
              <w:rPr>
                <w:rFonts w:cstheme="minorHAnsi"/>
                <w:sz w:val="18"/>
                <w:szCs w:val="18"/>
              </w:rPr>
              <w:t>38</w:t>
            </w:r>
          </w:p>
        </w:tc>
        <w:tc>
          <w:tcPr>
            <w:tcW w:w="1431" w:type="dxa"/>
          </w:tcPr>
          <w:p w14:paraId="02AC5526" w14:textId="77777777" w:rsidR="00514B17" w:rsidRPr="00FB5D4F" w:rsidRDefault="00514B17" w:rsidP="00D82BCD">
            <w:pPr>
              <w:jc w:val="right"/>
              <w:rPr>
                <w:rFonts w:cstheme="minorHAnsi"/>
                <w:sz w:val="18"/>
                <w:szCs w:val="18"/>
              </w:rPr>
            </w:pPr>
          </w:p>
        </w:tc>
        <w:tc>
          <w:tcPr>
            <w:tcW w:w="996" w:type="dxa"/>
          </w:tcPr>
          <w:p w14:paraId="284B39D8" w14:textId="60A04A1F" w:rsidR="00514B17" w:rsidRPr="00FB5D4F" w:rsidRDefault="00E80D61" w:rsidP="00D82BCD">
            <w:pPr>
              <w:jc w:val="right"/>
              <w:rPr>
                <w:rFonts w:cstheme="minorHAnsi"/>
                <w:sz w:val="18"/>
                <w:szCs w:val="18"/>
              </w:rPr>
            </w:pPr>
            <w:r w:rsidRPr="00FB5D4F">
              <w:rPr>
                <w:rFonts w:cstheme="minorHAnsi"/>
                <w:sz w:val="18"/>
                <w:szCs w:val="18"/>
              </w:rPr>
              <w:t>1.930</w:t>
            </w:r>
          </w:p>
        </w:tc>
      </w:tr>
      <w:tr w:rsidR="00514B17" w:rsidRPr="009D6A92" w14:paraId="3548243A" w14:textId="77777777" w:rsidTr="00DE6DB3">
        <w:trPr>
          <w:trHeight w:val="240"/>
        </w:trPr>
        <w:tc>
          <w:tcPr>
            <w:tcW w:w="3860" w:type="dxa"/>
          </w:tcPr>
          <w:p w14:paraId="61E1508E" w14:textId="77777777" w:rsidR="00514B17" w:rsidRPr="00FB5D4F" w:rsidRDefault="00514B17" w:rsidP="00D82BCD">
            <w:pPr>
              <w:rPr>
                <w:rFonts w:cstheme="minorHAnsi"/>
                <w:sz w:val="18"/>
                <w:szCs w:val="18"/>
              </w:rPr>
            </w:pPr>
            <w:r w:rsidRPr="00FB5D4F">
              <w:rPr>
                <w:rFonts w:cstheme="minorHAnsi"/>
                <w:sz w:val="18"/>
                <w:szCs w:val="18"/>
              </w:rPr>
              <w:t>İlahiyat Fakültesi</w:t>
            </w:r>
          </w:p>
        </w:tc>
        <w:tc>
          <w:tcPr>
            <w:tcW w:w="1431" w:type="dxa"/>
          </w:tcPr>
          <w:p w14:paraId="1BDC51A6" w14:textId="70B8FB1E" w:rsidR="00514B17" w:rsidRPr="00FB5D4F" w:rsidRDefault="00E80D61" w:rsidP="00D82BCD">
            <w:pPr>
              <w:jc w:val="right"/>
              <w:rPr>
                <w:rFonts w:cstheme="minorHAnsi"/>
                <w:sz w:val="18"/>
                <w:szCs w:val="18"/>
              </w:rPr>
            </w:pPr>
            <w:r w:rsidRPr="00FB5D4F">
              <w:rPr>
                <w:rFonts w:cstheme="minorHAnsi"/>
                <w:sz w:val="18"/>
                <w:szCs w:val="18"/>
              </w:rPr>
              <w:t>599</w:t>
            </w:r>
          </w:p>
        </w:tc>
        <w:tc>
          <w:tcPr>
            <w:tcW w:w="1432" w:type="dxa"/>
          </w:tcPr>
          <w:p w14:paraId="6E34FCA8" w14:textId="49C0D13D" w:rsidR="00514B17" w:rsidRPr="00FB5D4F" w:rsidRDefault="00E80D61" w:rsidP="00D82BCD">
            <w:pPr>
              <w:jc w:val="right"/>
              <w:rPr>
                <w:rFonts w:cstheme="minorHAnsi"/>
                <w:sz w:val="18"/>
                <w:szCs w:val="18"/>
              </w:rPr>
            </w:pPr>
            <w:r w:rsidRPr="00FB5D4F">
              <w:rPr>
                <w:rFonts w:cstheme="minorHAnsi"/>
                <w:sz w:val="18"/>
                <w:szCs w:val="18"/>
              </w:rPr>
              <w:t>277</w:t>
            </w:r>
          </w:p>
        </w:tc>
        <w:tc>
          <w:tcPr>
            <w:tcW w:w="1431" w:type="dxa"/>
          </w:tcPr>
          <w:p w14:paraId="01CDB172" w14:textId="2B60D352" w:rsidR="00514B17" w:rsidRPr="00FB5D4F" w:rsidRDefault="00E80D61" w:rsidP="00D82BCD">
            <w:pPr>
              <w:jc w:val="right"/>
              <w:rPr>
                <w:rFonts w:cstheme="minorHAnsi"/>
                <w:sz w:val="18"/>
                <w:szCs w:val="18"/>
              </w:rPr>
            </w:pPr>
            <w:r w:rsidRPr="00FB5D4F">
              <w:rPr>
                <w:rFonts w:cstheme="minorHAnsi"/>
                <w:sz w:val="18"/>
                <w:szCs w:val="18"/>
              </w:rPr>
              <w:t>328</w:t>
            </w:r>
          </w:p>
        </w:tc>
        <w:tc>
          <w:tcPr>
            <w:tcW w:w="996" w:type="dxa"/>
          </w:tcPr>
          <w:p w14:paraId="4B1D11FE" w14:textId="373E71F3" w:rsidR="00514B17" w:rsidRPr="00FB5D4F" w:rsidRDefault="00E80D61" w:rsidP="00D82BCD">
            <w:pPr>
              <w:jc w:val="right"/>
              <w:rPr>
                <w:rFonts w:cstheme="minorHAnsi"/>
                <w:sz w:val="18"/>
                <w:szCs w:val="18"/>
              </w:rPr>
            </w:pPr>
            <w:r w:rsidRPr="00FB5D4F">
              <w:rPr>
                <w:rFonts w:cstheme="minorHAnsi"/>
                <w:sz w:val="18"/>
                <w:szCs w:val="18"/>
              </w:rPr>
              <w:t>1.204</w:t>
            </w:r>
          </w:p>
        </w:tc>
      </w:tr>
      <w:tr w:rsidR="00514B17" w:rsidRPr="009D6A92" w14:paraId="06877164" w14:textId="77777777" w:rsidTr="00DE6DB3">
        <w:trPr>
          <w:trHeight w:val="250"/>
        </w:trPr>
        <w:tc>
          <w:tcPr>
            <w:tcW w:w="3860" w:type="dxa"/>
          </w:tcPr>
          <w:p w14:paraId="2BA2A594" w14:textId="77777777" w:rsidR="00514B17" w:rsidRPr="00FB5D4F" w:rsidRDefault="00514B17" w:rsidP="00D82BCD">
            <w:pPr>
              <w:rPr>
                <w:rFonts w:cstheme="minorHAnsi"/>
                <w:sz w:val="18"/>
                <w:szCs w:val="18"/>
              </w:rPr>
            </w:pPr>
            <w:r w:rsidRPr="00FB5D4F">
              <w:rPr>
                <w:rFonts w:cstheme="minorHAnsi"/>
                <w:sz w:val="18"/>
                <w:szCs w:val="18"/>
              </w:rPr>
              <w:t>İletişim Fakültesi</w:t>
            </w:r>
          </w:p>
        </w:tc>
        <w:tc>
          <w:tcPr>
            <w:tcW w:w="1431" w:type="dxa"/>
          </w:tcPr>
          <w:p w14:paraId="19B6F6CF" w14:textId="692326C8" w:rsidR="00514B17" w:rsidRPr="00FB5D4F" w:rsidRDefault="00E80D61" w:rsidP="00D82BCD">
            <w:pPr>
              <w:jc w:val="right"/>
              <w:rPr>
                <w:rFonts w:cstheme="minorHAnsi"/>
                <w:sz w:val="18"/>
                <w:szCs w:val="18"/>
              </w:rPr>
            </w:pPr>
            <w:r w:rsidRPr="00FB5D4F">
              <w:rPr>
                <w:rFonts w:cstheme="minorHAnsi"/>
                <w:sz w:val="18"/>
                <w:szCs w:val="18"/>
              </w:rPr>
              <w:t>1.027</w:t>
            </w:r>
          </w:p>
        </w:tc>
        <w:tc>
          <w:tcPr>
            <w:tcW w:w="1432" w:type="dxa"/>
          </w:tcPr>
          <w:p w14:paraId="1B272716" w14:textId="63E9C473" w:rsidR="00514B17" w:rsidRPr="00FB5D4F" w:rsidRDefault="00E80D61" w:rsidP="00D82BCD">
            <w:pPr>
              <w:jc w:val="right"/>
              <w:rPr>
                <w:rFonts w:cstheme="minorHAnsi"/>
                <w:sz w:val="18"/>
                <w:szCs w:val="18"/>
              </w:rPr>
            </w:pPr>
            <w:r w:rsidRPr="00FB5D4F">
              <w:rPr>
                <w:rFonts w:cstheme="minorHAnsi"/>
                <w:sz w:val="18"/>
                <w:szCs w:val="18"/>
              </w:rPr>
              <w:t>470</w:t>
            </w:r>
          </w:p>
        </w:tc>
        <w:tc>
          <w:tcPr>
            <w:tcW w:w="1431" w:type="dxa"/>
          </w:tcPr>
          <w:p w14:paraId="48134032" w14:textId="77777777" w:rsidR="00514B17" w:rsidRPr="00FB5D4F" w:rsidRDefault="00514B17" w:rsidP="00D82BCD">
            <w:pPr>
              <w:jc w:val="right"/>
              <w:rPr>
                <w:rFonts w:cstheme="minorHAnsi"/>
                <w:sz w:val="18"/>
                <w:szCs w:val="18"/>
              </w:rPr>
            </w:pPr>
          </w:p>
        </w:tc>
        <w:tc>
          <w:tcPr>
            <w:tcW w:w="996" w:type="dxa"/>
          </w:tcPr>
          <w:p w14:paraId="2592A9C3" w14:textId="26F44836" w:rsidR="00514B17" w:rsidRPr="00FB5D4F" w:rsidRDefault="00E80D61" w:rsidP="00D82BCD">
            <w:pPr>
              <w:jc w:val="right"/>
              <w:rPr>
                <w:rFonts w:cstheme="minorHAnsi"/>
                <w:sz w:val="18"/>
                <w:szCs w:val="18"/>
              </w:rPr>
            </w:pPr>
            <w:r w:rsidRPr="00FB5D4F">
              <w:rPr>
                <w:rFonts w:cstheme="minorHAnsi"/>
                <w:sz w:val="18"/>
                <w:szCs w:val="18"/>
              </w:rPr>
              <w:t>1.497</w:t>
            </w:r>
          </w:p>
        </w:tc>
      </w:tr>
      <w:tr w:rsidR="00514B17" w:rsidRPr="009D6A92" w14:paraId="52E20B43" w14:textId="77777777" w:rsidTr="00DE6DB3">
        <w:trPr>
          <w:trHeight w:val="240"/>
        </w:trPr>
        <w:tc>
          <w:tcPr>
            <w:tcW w:w="3860" w:type="dxa"/>
          </w:tcPr>
          <w:p w14:paraId="1515AAC0" w14:textId="77777777" w:rsidR="00514B17" w:rsidRPr="00FB5D4F" w:rsidRDefault="00514B17" w:rsidP="00D82BCD">
            <w:pPr>
              <w:rPr>
                <w:rFonts w:cstheme="minorHAnsi"/>
                <w:sz w:val="18"/>
                <w:szCs w:val="18"/>
              </w:rPr>
            </w:pPr>
            <w:r w:rsidRPr="00FB5D4F">
              <w:rPr>
                <w:rFonts w:cstheme="minorHAnsi"/>
                <w:sz w:val="18"/>
                <w:szCs w:val="18"/>
              </w:rPr>
              <w:t>İnebolu MYO</w:t>
            </w:r>
          </w:p>
        </w:tc>
        <w:tc>
          <w:tcPr>
            <w:tcW w:w="1431" w:type="dxa"/>
          </w:tcPr>
          <w:p w14:paraId="7B443BAC" w14:textId="255E0338" w:rsidR="00514B17" w:rsidRPr="00FB5D4F" w:rsidRDefault="00E80D61" w:rsidP="00D82BCD">
            <w:pPr>
              <w:jc w:val="right"/>
              <w:rPr>
                <w:rFonts w:cstheme="minorHAnsi"/>
                <w:sz w:val="18"/>
                <w:szCs w:val="18"/>
              </w:rPr>
            </w:pPr>
            <w:r w:rsidRPr="00FB5D4F">
              <w:rPr>
                <w:rFonts w:cstheme="minorHAnsi"/>
                <w:sz w:val="18"/>
                <w:szCs w:val="18"/>
              </w:rPr>
              <w:t>418</w:t>
            </w:r>
          </w:p>
        </w:tc>
        <w:tc>
          <w:tcPr>
            <w:tcW w:w="1432" w:type="dxa"/>
          </w:tcPr>
          <w:p w14:paraId="03B230F8" w14:textId="77777777" w:rsidR="00514B17" w:rsidRPr="00FB5D4F" w:rsidRDefault="00514B17" w:rsidP="00D82BCD">
            <w:pPr>
              <w:jc w:val="right"/>
              <w:rPr>
                <w:rFonts w:cstheme="minorHAnsi"/>
                <w:sz w:val="18"/>
                <w:szCs w:val="18"/>
              </w:rPr>
            </w:pPr>
          </w:p>
        </w:tc>
        <w:tc>
          <w:tcPr>
            <w:tcW w:w="1431" w:type="dxa"/>
          </w:tcPr>
          <w:p w14:paraId="660D5AC1" w14:textId="77777777" w:rsidR="00514B17" w:rsidRPr="00FB5D4F" w:rsidRDefault="00514B17" w:rsidP="00D82BCD">
            <w:pPr>
              <w:jc w:val="right"/>
              <w:rPr>
                <w:rFonts w:cstheme="minorHAnsi"/>
                <w:sz w:val="18"/>
                <w:szCs w:val="18"/>
              </w:rPr>
            </w:pPr>
          </w:p>
        </w:tc>
        <w:tc>
          <w:tcPr>
            <w:tcW w:w="996" w:type="dxa"/>
          </w:tcPr>
          <w:p w14:paraId="295F94F4" w14:textId="08704723" w:rsidR="00514B17" w:rsidRPr="00FB5D4F" w:rsidRDefault="00E80D61" w:rsidP="00D82BCD">
            <w:pPr>
              <w:jc w:val="right"/>
              <w:rPr>
                <w:rFonts w:cstheme="minorHAnsi"/>
                <w:sz w:val="18"/>
                <w:szCs w:val="18"/>
              </w:rPr>
            </w:pPr>
            <w:r w:rsidRPr="00FB5D4F">
              <w:rPr>
                <w:rFonts w:cstheme="minorHAnsi"/>
                <w:sz w:val="18"/>
                <w:szCs w:val="18"/>
              </w:rPr>
              <w:t>418</w:t>
            </w:r>
          </w:p>
        </w:tc>
      </w:tr>
      <w:tr w:rsidR="00514B17" w:rsidRPr="009D6A92" w14:paraId="3B7BB9AA" w14:textId="77777777" w:rsidTr="00DE6DB3">
        <w:trPr>
          <w:trHeight w:val="250"/>
        </w:trPr>
        <w:tc>
          <w:tcPr>
            <w:tcW w:w="3860" w:type="dxa"/>
          </w:tcPr>
          <w:p w14:paraId="44D6F323" w14:textId="77777777" w:rsidR="00514B17" w:rsidRPr="00FB5D4F" w:rsidRDefault="00514B17" w:rsidP="00D82BCD">
            <w:pPr>
              <w:rPr>
                <w:rFonts w:cstheme="minorHAnsi"/>
                <w:sz w:val="18"/>
                <w:szCs w:val="18"/>
              </w:rPr>
            </w:pPr>
            <w:r w:rsidRPr="00FB5D4F">
              <w:rPr>
                <w:rFonts w:cstheme="minorHAnsi"/>
                <w:sz w:val="18"/>
                <w:szCs w:val="18"/>
              </w:rPr>
              <w:t>İnsan ve Toplum Bilimleri Fakültesi</w:t>
            </w:r>
          </w:p>
        </w:tc>
        <w:tc>
          <w:tcPr>
            <w:tcW w:w="1431" w:type="dxa"/>
          </w:tcPr>
          <w:p w14:paraId="053A71D7" w14:textId="072508CA" w:rsidR="00514B17" w:rsidRPr="00FB5D4F" w:rsidRDefault="00E80D61" w:rsidP="00D82BCD">
            <w:pPr>
              <w:jc w:val="right"/>
              <w:rPr>
                <w:rFonts w:cstheme="minorHAnsi"/>
                <w:sz w:val="18"/>
                <w:szCs w:val="18"/>
              </w:rPr>
            </w:pPr>
            <w:r w:rsidRPr="00FB5D4F">
              <w:rPr>
                <w:rFonts w:cstheme="minorHAnsi"/>
                <w:sz w:val="18"/>
                <w:szCs w:val="18"/>
              </w:rPr>
              <w:t>1.443</w:t>
            </w:r>
          </w:p>
        </w:tc>
        <w:tc>
          <w:tcPr>
            <w:tcW w:w="1432" w:type="dxa"/>
          </w:tcPr>
          <w:p w14:paraId="2E2DFCB4" w14:textId="77777777" w:rsidR="00514B17" w:rsidRPr="00FB5D4F" w:rsidRDefault="00514B17" w:rsidP="00D82BCD">
            <w:pPr>
              <w:jc w:val="right"/>
              <w:rPr>
                <w:rFonts w:cstheme="minorHAnsi"/>
                <w:sz w:val="18"/>
                <w:szCs w:val="18"/>
              </w:rPr>
            </w:pPr>
          </w:p>
        </w:tc>
        <w:tc>
          <w:tcPr>
            <w:tcW w:w="1431" w:type="dxa"/>
          </w:tcPr>
          <w:p w14:paraId="354456B0" w14:textId="77777777" w:rsidR="00514B17" w:rsidRPr="00FB5D4F" w:rsidRDefault="00514B17" w:rsidP="00D82BCD">
            <w:pPr>
              <w:jc w:val="right"/>
              <w:rPr>
                <w:rFonts w:cstheme="minorHAnsi"/>
                <w:sz w:val="18"/>
                <w:szCs w:val="18"/>
              </w:rPr>
            </w:pPr>
          </w:p>
        </w:tc>
        <w:tc>
          <w:tcPr>
            <w:tcW w:w="996" w:type="dxa"/>
          </w:tcPr>
          <w:p w14:paraId="19BE7ADA" w14:textId="4DEED8F6" w:rsidR="00514B17" w:rsidRPr="00FB5D4F" w:rsidRDefault="00E80D61" w:rsidP="00D82BCD">
            <w:pPr>
              <w:jc w:val="right"/>
              <w:rPr>
                <w:rFonts w:cstheme="minorHAnsi"/>
                <w:sz w:val="18"/>
                <w:szCs w:val="18"/>
              </w:rPr>
            </w:pPr>
            <w:r w:rsidRPr="00FB5D4F">
              <w:rPr>
                <w:rFonts w:cstheme="minorHAnsi"/>
                <w:sz w:val="18"/>
                <w:szCs w:val="18"/>
              </w:rPr>
              <w:t>1.443</w:t>
            </w:r>
          </w:p>
        </w:tc>
      </w:tr>
      <w:tr w:rsidR="00514B17" w:rsidRPr="009D6A92" w14:paraId="05891B95" w14:textId="77777777" w:rsidTr="00DE6DB3">
        <w:trPr>
          <w:trHeight w:val="240"/>
        </w:trPr>
        <w:tc>
          <w:tcPr>
            <w:tcW w:w="3860" w:type="dxa"/>
          </w:tcPr>
          <w:p w14:paraId="148E78A4" w14:textId="77777777" w:rsidR="00514B17" w:rsidRPr="00FB5D4F" w:rsidRDefault="00514B17" w:rsidP="00D82BCD">
            <w:pPr>
              <w:rPr>
                <w:rFonts w:cstheme="minorHAnsi"/>
                <w:sz w:val="18"/>
                <w:szCs w:val="18"/>
              </w:rPr>
            </w:pPr>
            <w:r w:rsidRPr="00FB5D4F">
              <w:rPr>
                <w:rFonts w:cstheme="minorHAnsi"/>
                <w:sz w:val="18"/>
                <w:szCs w:val="18"/>
              </w:rPr>
              <w:t>Kastamonu MYO</w:t>
            </w:r>
          </w:p>
        </w:tc>
        <w:tc>
          <w:tcPr>
            <w:tcW w:w="1431" w:type="dxa"/>
          </w:tcPr>
          <w:p w14:paraId="38B6E2CD" w14:textId="040C81F6" w:rsidR="00514B17" w:rsidRPr="00FB5D4F" w:rsidRDefault="00E80D61" w:rsidP="00D82BCD">
            <w:pPr>
              <w:jc w:val="right"/>
              <w:rPr>
                <w:rFonts w:cstheme="minorHAnsi"/>
                <w:sz w:val="18"/>
                <w:szCs w:val="18"/>
              </w:rPr>
            </w:pPr>
            <w:r w:rsidRPr="00FB5D4F">
              <w:rPr>
                <w:rFonts w:cstheme="minorHAnsi"/>
                <w:sz w:val="18"/>
                <w:szCs w:val="18"/>
              </w:rPr>
              <w:t>2.932</w:t>
            </w:r>
          </w:p>
        </w:tc>
        <w:tc>
          <w:tcPr>
            <w:tcW w:w="1432" w:type="dxa"/>
          </w:tcPr>
          <w:p w14:paraId="5B27A74A" w14:textId="67CCE2E8" w:rsidR="00514B17" w:rsidRPr="00FB5D4F" w:rsidRDefault="00E80D61" w:rsidP="00D82BCD">
            <w:pPr>
              <w:jc w:val="right"/>
              <w:rPr>
                <w:rFonts w:cstheme="minorHAnsi"/>
                <w:sz w:val="18"/>
                <w:szCs w:val="18"/>
              </w:rPr>
            </w:pPr>
            <w:r w:rsidRPr="00FB5D4F">
              <w:rPr>
                <w:rFonts w:cstheme="minorHAnsi"/>
                <w:sz w:val="18"/>
                <w:szCs w:val="18"/>
              </w:rPr>
              <w:t>316</w:t>
            </w:r>
          </w:p>
        </w:tc>
        <w:tc>
          <w:tcPr>
            <w:tcW w:w="1431" w:type="dxa"/>
          </w:tcPr>
          <w:p w14:paraId="1B49B367" w14:textId="77777777" w:rsidR="00514B17" w:rsidRPr="00FB5D4F" w:rsidRDefault="00514B17" w:rsidP="00D82BCD">
            <w:pPr>
              <w:jc w:val="right"/>
              <w:rPr>
                <w:rFonts w:cstheme="minorHAnsi"/>
                <w:sz w:val="18"/>
                <w:szCs w:val="18"/>
              </w:rPr>
            </w:pPr>
          </w:p>
        </w:tc>
        <w:tc>
          <w:tcPr>
            <w:tcW w:w="996" w:type="dxa"/>
          </w:tcPr>
          <w:p w14:paraId="75743102" w14:textId="4502FC3C" w:rsidR="00514B17" w:rsidRPr="00FB5D4F" w:rsidRDefault="00E80D61" w:rsidP="00D82BCD">
            <w:pPr>
              <w:jc w:val="right"/>
              <w:rPr>
                <w:rFonts w:cstheme="minorHAnsi"/>
                <w:sz w:val="18"/>
                <w:szCs w:val="18"/>
              </w:rPr>
            </w:pPr>
            <w:r w:rsidRPr="00FB5D4F">
              <w:rPr>
                <w:rFonts w:cstheme="minorHAnsi"/>
                <w:sz w:val="18"/>
                <w:szCs w:val="18"/>
              </w:rPr>
              <w:t>3.248</w:t>
            </w:r>
          </w:p>
        </w:tc>
      </w:tr>
      <w:tr w:rsidR="00514B17" w:rsidRPr="009D6A92" w14:paraId="181CB6CC" w14:textId="77777777" w:rsidTr="00DE6DB3">
        <w:trPr>
          <w:trHeight w:val="250"/>
        </w:trPr>
        <w:tc>
          <w:tcPr>
            <w:tcW w:w="3860" w:type="dxa"/>
          </w:tcPr>
          <w:p w14:paraId="77F3CE5C" w14:textId="77777777" w:rsidR="00514B17" w:rsidRPr="00FB5D4F" w:rsidRDefault="00514B17" w:rsidP="00D82BCD">
            <w:pPr>
              <w:rPr>
                <w:rFonts w:cstheme="minorHAnsi"/>
                <w:sz w:val="18"/>
                <w:szCs w:val="18"/>
              </w:rPr>
            </w:pPr>
            <w:r w:rsidRPr="00FB5D4F">
              <w:rPr>
                <w:rFonts w:cstheme="minorHAnsi"/>
                <w:sz w:val="18"/>
                <w:szCs w:val="18"/>
              </w:rPr>
              <w:t>Küre MYO</w:t>
            </w:r>
          </w:p>
        </w:tc>
        <w:tc>
          <w:tcPr>
            <w:tcW w:w="1431" w:type="dxa"/>
          </w:tcPr>
          <w:p w14:paraId="5F409834" w14:textId="516B8549" w:rsidR="00514B17" w:rsidRPr="00FB5D4F" w:rsidRDefault="00E80D61" w:rsidP="00D82BCD">
            <w:pPr>
              <w:jc w:val="right"/>
              <w:rPr>
                <w:rFonts w:cstheme="minorHAnsi"/>
                <w:sz w:val="18"/>
                <w:szCs w:val="18"/>
              </w:rPr>
            </w:pPr>
            <w:r w:rsidRPr="00FB5D4F">
              <w:rPr>
                <w:rFonts w:cstheme="minorHAnsi"/>
                <w:sz w:val="18"/>
                <w:szCs w:val="18"/>
              </w:rPr>
              <w:t>166</w:t>
            </w:r>
          </w:p>
        </w:tc>
        <w:tc>
          <w:tcPr>
            <w:tcW w:w="1432" w:type="dxa"/>
          </w:tcPr>
          <w:p w14:paraId="4C1BFB9A" w14:textId="77777777" w:rsidR="00514B17" w:rsidRPr="00FB5D4F" w:rsidRDefault="00514B17" w:rsidP="00D82BCD">
            <w:pPr>
              <w:jc w:val="right"/>
              <w:rPr>
                <w:rFonts w:cstheme="minorHAnsi"/>
                <w:sz w:val="18"/>
                <w:szCs w:val="18"/>
              </w:rPr>
            </w:pPr>
          </w:p>
        </w:tc>
        <w:tc>
          <w:tcPr>
            <w:tcW w:w="1431" w:type="dxa"/>
          </w:tcPr>
          <w:p w14:paraId="68900E52" w14:textId="77777777" w:rsidR="00514B17" w:rsidRPr="00FB5D4F" w:rsidRDefault="00514B17" w:rsidP="00D82BCD">
            <w:pPr>
              <w:jc w:val="right"/>
              <w:rPr>
                <w:rFonts w:cstheme="minorHAnsi"/>
                <w:sz w:val="18"/>
                <w:szCs w:val="18"/>
              </w:rPr>
            </w:pPr>
          </w:p>
        </w:tc>
        <w:tc>
          <w:tcPr>
            <w:tcW w:w="996" w:type="dxa"/>
          </w:tcPr>
          <w:p w14:paraId="798255A6" w14:textId="300A6742" w:rsidR="00514B17" w:rsidRPr="00FB5D4F" w:rsidRDefault="00E80D61" w:rsidP="00D82BCD">
            <w:pPr>
              <w:jc w:val="right"/>
              <w:rPr>
                <w:rFonts w:cstheme="minorHAnsi"/>
                <w:sz w:val="18"/>
                <w:szCs w:val="18"/>
              </w:rPr>
            </w:pPr>
            <w:r w:rsidRPr="00FB5D4F">
              <w:rPr>
                <w:rFonts w:cstheme="minorHAnsi"/>
                <w:sz w:val="18"/>
                <w:szCs w:val="18"/>
              </w:rPr>
              <w:t>166</w:t>
            </w:r>
          </w:p>
        </w:tc>
      </w:tr>
      <w:tr w:rsidR="00E37950" w:rsidRPr="009D6A92" w14:paraId="5C3F7D74" w14:textId="77777777" w:rsidTr="00DE6DB3">
        <w:trPr>
          <w:trHeight w:val="240"/>
        </w:trPr>
        <w:tc>
          <w:tcPr>
            <w:tcW w:w="3860" w:type="dxa"/>
          </w:tcPr>
          <w:p w14:paraId="59380BDA" w14:textId="4C88E1EC" w:rsidR="00E37950" w:rsidRPr="00FB5D4F" w:rsidRDefault="00E37950" w:rsidP="00D82BCD">
            <w:pPr>
              <w:rPr>
                <w:rFonts w:cstheme="minorHAnsi"/>
                <w:sz w:val="18"/>
                <w:szCs w:val="18"/>
              </w:rPr>
            </w:pPr>
            <w:r w:rsidRPr="00FB5D4F">
              <w:rPr>
                <w:rFonts w:cstheme="minorHAnsi"/>
                <w:sz w:val="18"/>
                <w:szCs w:val="18"/>
              </w:rPr>
              <w:t>Lisansüstü Eğitim Enstitü Müdürlüğü</w:t>
            </w:r>
          </w:p>
        </w:tc>
        <w:tc>
          <w:tcPr>
            <w:tcW w:w="1431" w:type="dxa"/>
          </w:tcPr>
          <w:p w14:paraId="562B9E1C" w14:textId="54BA6184" w:rsidR="00E37950" w:rsidRPr="00FB5D4F" w:rsidRDefault="00E37950" w:rsidP="00D82BCD">
            <w:pPr>
              <w:jc w:val="right"/>
              <w:rPr>
                <w:rFonts w:cstheme="minorHAnsi"/>
                <w:sz w:val="18"/>
                <w:szCs w:val="18"/>
              </w:rPr>
            </w:pPr>
            <w:r w:rsidRPr="00FB5D4F">
              <w:rPr>
                <w:rFonts w:cstheme="minorHAnsi"/>
                <w:sz w:val="18"/>
                <w:szCs w:val="18"/>
              </w:rPr>
              <w:t>479</w:t>
            </w:r>
          </w:p>
        </w:tc>
        <w:tc>
          <w:tcPr>
            <w:tcW w:w="1432" w:type="dxa"/>
          </w:tcPr>
          <w:p w14:paraId="625D71EF" w14:textId="4DC1F933" w:rsidR="00E37950" w:rsidRPr="00FB5D4F" w:rsidRDefault="00E37950" w:rsidP="00D82BCD">
            <w:pPr>
              <w:jc w:val="right"/>
              <w:rPr>
                <w:rFonts w:cstheme="minorHAnsi"/>
                <w:sz w:val="18"/>
                <w:szCs w:val="18"/>
              </w:rPr>
            </w:pPr>
            <w:r w:rsidRPr="00FB5D4F">
              <w:rPr>
                <w:rFonts w:cstheme="minorHAnsi"/>
                <w:sz w:val="18"/>
                <w:szCs w:val="18"/>
              </w:rPr>
              <w:t>58</w:t>
            </w:r>
          </w:p>
        </w:tc>
        <w:tc>
          <w:tcPr>
            <w:tcW w:w="1431" w:type="dxa"/>
          </w:tcPr>
          <w:p w14:paraId="35E8CEE4" w14:textId="0844ED96" w:rsidR="00E37950" w:rsidRPr="00FB5D4F" w:rsidRDefault="00E37950" w:rsidP="00D82BCD">
            <w:pPr>
              <w:jc w:val="right"/>
              <w:rPr>
                <w:rFonts w:cstheme="minorHAnsi"/>
                <w:sz w:val="18"/>
                <w:szCs w:val="18"/>
              </w:rPr>
            </w:pPr>
            <w:r w:rsidRPr="00FB5D4F">
              <w:rPr>
                <w:rFonts w:cstheme="minorHAnsi"/>
                <w:sz w:val="18"/>
                <w:szCs w:val="18"/>
              </w:rPr>
              <w:t>95</w:t>
            </w:r>
          </w:p>
        </w:tc>
        <w:tc>
          <w:tcPr>
            <w:tcW w:w="996" w:type="dxa"/>
          </w:tcPr>
          <w:p w14:paraId="3F55DE57" w14:textId="1A8F0646" w:rsidR="00E37950" w:rsidRPr="00FB5D4F" w:rsidRDefault="00E37950" w:rsidP="00D82BCD">
            <w:pPr>
              <w:jc w:val="right"/>
              <w:rPr>
                <w:rFonts w:cstheme="minorHAnsi"/>
                <w:sz w:val="18"/>
                <w:szCs w:val="18"/>
              </w:rPr>
            </w:pPr>
            <w:r w:rsidRPr="00FB5D4F">
              <w:rPr>
                <w:rFonts w:cstheme="minorHAnsi"/>
                <w:sz w:val="18"/>
                <w:szCs w:val="18"/>
              </w:rPr>
              <w:t>632</w:t>
            </w:r>
          </w:p>
        </w:tc>
      </w:tr>
      <w:tr w:rsidR="00514B17" w:rsidRPr="009D6A92" w14:paraId="43CE37DB" w14:textId="77777777" w:rsidTr="00DE6DB3">
        <w:trPr>
          <w:trHeight w:val="240"/>
        </w:trPr>
        <w:tc>
          <w:tcPr>
            <w:tcW w:w="3860" w:type="dxa"/>
          </w:tcPr>
          <w:p w14:paraId="209D5C65" w14:textId="77777777" w:rsidR="00514B17" w:rsidRPr="00FB5D4F" w:rsidRDefault="00514B17" w:rsidP="00D82BCD">
            <w:pPr>
              <w:rPr>
                <w:rFonts w:cstheme="minorHAnsi"/>
                <w:sz w:val="18"/>
                <w:szCs w:val="18"/>
              </w:rPr>
            </w:pPr>
            <w:r w:rsidRPr="00FB5D4F">
              <w:rPr>
                <w:rFonts w:cstheme="minorHAnsi"/>
                <w:sz w:val="18"/>
                <w:szCs w:val="18"/>
              </w:rPr>
              <w:t>Mühendislik ve Mimarlık Fakültesi</w:t>
            </w:r>
          </w:p>
        </w:tc>
        <w:tc>
          <w:tcPr>
            <w:tcW w:w="1431" w:type="dxa"/>
          </w:tcPr>
          <w:p w14:paraId="4FEE4F94" w14:textId="45F8FCE2" w:rsidR="00514B17" w:rsidRPr="00FB5D4F" w:rsidRDefault="00E80D61" w:rsidP="00D82BCD">
            <w:pPr>
              <w:jc w:val="right"/>
              <w:rPr>
                <w:rFonts w:cstheme="minorHAnsi"/>
                <w:sz w:val="18"/>
                <w:szCs w:val="18"/>
              </w:rPr>
            </w:pPr>
            <w:r w:rsidRPr="00FB5D4F">
              <w:rPr>
                <w:rFonts w:cstheme="minorHAnsi"/>
                <w:sz w:val="18"/>
                <w:szCs w:val="18"/>
              </w:rPr>
              <w:t>1.389</w:t>
            </w:r>
          </w:p>
        </w:tc>
        <w:tc>
          <w:tcPr>
            <w:tcW w:w="1432" w:type="dxa"/>
          </w:tcPr>
          <w:p w14:paraId="046FC626" w14:textId="7C0A351A" w:rsidR="00514B17" w:rsidRPr="00FB5D4F" w:rsidRDefault="00E80D61" w:rsidP="00D82BCD">
            <w:pPr>
              <w:jc w:val="right"/>
              <w:rPr>
                <w:rFonts w:cstheme="minorHAnsi"/>
                <w:sz w:val="18"/>
                <w:szCs w:val="18"/>
              </w:rPr>
            </w:pPr>
            <w:r w:rsidRPr="00FB5D4F">
              <w:rPr>
                <w:rFonts w:cstheme="minorHAnsi"/>
                <w:sz w:val="18"/>
                <w:szCs w:val="18"/>
              </w:rPr>
              <w:t>5</w:t>
            </w:r>
          </w:p>
        </w:tc>
        <w:tc>
          <w:tcPr>
            <w:tcW w:w="1431" w:type="dxa"/>
          </w:tcPr>
          <w:p w14:paraId="4F114A10" w14:textId="77777777" w:rsidR="00514B17" w:rsidRPr="00FB5D4F" w:rsidRDefault="00514B17" w:rsidP="00D82BCD">
            <w:pPr>
              <w:jc w:val="right"/>
              <w:rPr>
                <w:rFonts w:cstheme="minorHAnsi"/>
                <w:sz w:val="18"/>
                <w:szCs w:val="18"/>
              </w:rPr>
            </w:pPr>
          </w:p>
        </w:tc>
        <w:tc>
          <w:tcPr>
            <w:tcW w:w="996" w:type="dxa"/>
          </w:tcPr>
          <w:p w14:paraId="655332BC" w14:textId="1C7817A5" w:rsidR="00514B17" w:rsidRPr="00FB5D4F" w:rsidRDefault="00E80D61" w:rsidP="00D82BCD">
            <w:pPr>
              <w:jc w:val="right"/>
              <w:rPr>
                <w:rFonts w:cstheme="minorHAnsi"/>
                <w:sz w:val="18"/>
                <w:szCs w:val="18"/>
              </w:rPr>
            </w:pPr>
            <w:r w:rsidRPr="00FB5D4F">
              <w:rPr>
                <w:rFonts w:cstheme="minorHAnsi"/>
                <w:sz w:val="18"/>
                <w:szCs w:val="18"/>
              </w:rPr>
              <w:t>1.394</w:t>
            </w:r>
          </w:p>
        </w:tc>
      </w:tr>
      <w:tr w:rsidR="00514B17" w:rsidRPr="009D6A92" w14:paraId="3D9A7BA6" w14:textId="77777777" w:rsidTr="00DE6DB3">
        <w:trPr>
          <w:trHeight w:val="250"/>
        </w:trPr>
        <w:tc>
          <w:tcPr>
            <w:tcW w:w="3860" w:type="dxa"/>
          </w:tcPr>
          <w:p w14:paraId="59419311" w14:textId="77777777" w:rsidR="00514B17" w:rsidRPr="00FB5D4F" w:rsidRDefault="00514B17" w:rsidP="00D82BCD">
            <w:pPr>
              <w:rPr>
                <w:rFonts w:cstheme="minorHAnsi"/>
                <w:sz w:val="18"/>
                <w:szCs w:val="18"/>
              </w:rPr>
            </w:pPr>
            <w:r w:rsidRPr="00FB5D4F">
              <w:rPr>
                <w:rFonts w:cstheme="minorHAnsi"/>
                <w:sz w:val="18"/>
                <w:szCs w:val="18"/>
              </w:rPr>
              <w:t>Orman Fakültesi</w:t>
            </w:r>
          </w:p>
        </w:tc>
        <w:tc>
          <w:tcPr>
            <w:tcW w:w="1431" w:type="dxa"/>
          </w:tcPr>
          <w:p w14:paraId="43B3CA18" w14:textId="0FC21B06" w:rsidR="00514B17" w:rsidRPr="00FB5D4F" w:rsidRDefault="00E80D61" w:rsidP="00D82BCD">
            <w:pPr>
              <w:jc w:val="right"/>
              <w:rPr>
                <w:rFonts w:cstheme="minorHAnsi"/>
                <w:sz w:val="18"/>
                <w:szCs w:val="18"/>
              </w:rPr>
            </w:pPr>
            <w:r w:rsidRPr="00FB5D4F">
              <w:rPr>
                <w:rFonts w:cstheme="minorHAnsi"/>
                <w:sz w:val="18"/>
                <w:szCs w:val="18"/>
              </w:rPr>
              <w:t>381</w:t>
            </w:r>
          </w:p>
        </w:tc>
        <w:tc>
          <w:tcPr>
            <w:tcW w:w="1432" w:type="dxa"/>
          </w:tcPr>
          <w:p w14:paraId="635CC92B" w14:textId="77777777" w:rsidR="00514B17" w:rsidRPr="00FB5D4F" w:rsidRDefault="00514B17" w:rsidP="00D82BCD">
            <w:pPr>
              <w:jc w:val="right"/>
              <w:rPr>
                <w:rFonts w:cstheme="minorHAnsi"/>
                <w:sz w:val="18"/>
                <w:szCs w:val="18"/>
              </w:rPr>
            </w:pPr>
          </w:p>
        </w:tc>
        <w:tc>
          <w:tcPr>
            <w:tcW w:w="1431" w:type="dxa"/>
          </w:tcPr>
          <w:p w14:paraId="799E5747" w14:textId="77777777" w:rsidR="00514B17" w:rsidRPr="00FB5D4F" w:rsidRDefault="00514B17" w:rsidP="00D82BCD">
            <w:pPr>
              <w:jc w:val="right"/>
              <w:rPr>
                <w:rFonts w:cstheme="minorHAnsi"/>
                <w:sz w:val="18"/>
                <w:szCs w:val="18"/>
              </w:rPr>
            </w:pPr>
          </w:p>
        </w:tc>
        <w:tc>
          <w:tcPr>
            <w:tcW w:w="996" w:type="dxa"/>
          </w:tcPr>
          <w:p w14:paraId="4A8724C5" w14:textId="7BF6135C" w:rsidR="00514B17" w:rsidRPr="00FB5D4F" w:rsidRDefault="00E80D61" w:rsidP="00D82BCD">
            <w:pPr>
              <w:jc w:val="right"/>
              <w:rPr>
                <w:rFonts w:cstheme="minorHAnsi"/>
                <w:sz w:val="18"/>
                <w:szCs w:val="18"/>
              </w:rPr>
            </w:pPr>
            <w:r w:rsidRPr="00FB5D4F">
              <w:rPr>
                <w:rFonts w:cstheme="minorHAnsi"/>
                <w:sz w:val="18"/>
                <w:szCs w:val="18"/>
              </w:rPr>
              <w:t>381</w:t>
            </w:r>
          </w:p>
        </w:tc>
      </w:tr>
      <w:tr w:rsidR="00514B17" w:rsidRPr="009D6A92" w14:paraId="659F5E64" w14:textId="77777777" w:rsidTr="00DE6DB3">
        <w:trPr>
          <w:trHeight w:val="240"/>
        </w:trPr>
        <w:tc>
          <w:tcPr>
            <w:tcW w:w="3860" w:type="dxa"/>
          </w:tcPr>
          <w:p w14:paraId="6A86603A" w14:textId="77777777" w:rsidR="00514B17" w:rsidRPr="00FB5D4F" w:rsidRDefault="00514B17" w:rsidP="00D82BCD">
            <w:pPr>
              <w:rPr>
                <w:rFonts w:cstheme="minorHAnsi"/>
                <w:sz w:val="18"/>
                <w:szCs w:val="18"/>
              </w:rPr>
            </w:pPr>
            <w:r w:rsidRPr="00FB5D4F">
              <w:rPr>
                <w:rFonts w:cstheme="minorHAnsi"/>
                <w:sz w:val="18"/>
                <w:szCs w:val="18"/>
              </w:rPr>
              <w:t>Sağlık Bilimleri Enstitüsü</w:t>
            </w:r>
          </w:p>
        </w:tc>
        <w:tc>
          <w:tcPr>
            <w:tcW w:w="1431" w:type="dxa"/>
          </w:tcPr>
          <w:p w14:paraId="40267181" w14:textId="1B5EF6F6" w:rsidR="00514B17" w:rsidRPr="00FB5D4F" w:rsidRDefault="00E80D61" w:rsidP="00D82BCD">
            <w:pPr>
              <w:jc w:val="right"/>
              <w:rPr>
                <w:rFonts w:cstheme="minorHAnsi"/>
                <w:sz w:val="18"/>
                <w:szCs w:val="18"/>
              </w:rPr>
            </w:pPr>
            <w:r w:rsidRPr="00FB5D4F">
              <w:rPr>
                <w:rFonts w:cstheme="minorHAnsi"/>
                <w:sz w:val="18"/>
                <w:szCs w:val="18"/>
              </w:rPr>
              <w:t>26</w:t>
            </w:r>
          </w:p>
        </w:tc>
        <w:tc>
          <w:tcPr>
            <w:tcW w:w="1432" w:type="dxa"/>
          </w:tcPr>
          <w:p w14:paraId="1DDD32F0" w14:textId="77777777" w:rsidR="00514B17" w:rsidRPr="00FB5D4F" w:rsidRDefault="00514B17" w:rsidP="00D82BCD">
            <w:pPr>
              <w:jc w:val="right"/>
              <w:rPr>
                <w:rFonts w:cstheme="minorHAnsi"/>
                <w:sz w:val="18"/>
                <w:szCs w:val="18"/>
              </w:rPr>
            </w:pPr>
          </w:p>
        </w:tc>
        <w:tc>
          <w:tcPr>
            <w:tcW w:w="1431" w:type="dxa"/>
          </w:tcPr>
          <w:p w14:paraId="49F7E931" w14:textId="77777777" w:rsidR="00514B17" w:rsidRPr="00FB5D4F" w:rsidRDefault="00514B17" w:rsidP="00D82BCD">
            <w:pPr>
              <w:jc w:val="right"/>
              <w:rPr>
                <w:rFonts w:cstheme="minorHAnsi"/>
                <w:sz w:val="18"/>
                <w:szCs w:val="18"/>
              </w:rPr>
            </w:pPr>
          </w:p>
        </w:tc>
        <w:tc>
          <w:tcPr>
            <w:tcW w:w="996" w:type="dxa"/>
          </w:tcPr>
          <w:p w14:paraId="46B9EBFF" w14:textId="7B3D0051" w:rsidR="00514B17" w:rsidRPr="00FB5D4F" w:rsidRDefault="00E80D61" w:rsidP="00D82BCD">
            <w:pPr>
              <w:jc w:val="right"/>
              <w:rPr>
                <w:rFonts w:cstheme="minorHAnsi"/>
                <w:sz w:val="18"/>
                <w:szCs w:val="18"/>
              </w:rPr>
            </w:pPr>
            <w:r w:rsidRPr="00FB5D4F">
              <w:rPr>
                <w:rFonts w:cstheme="minorHAnsi"/>
                <w:sz w:val="18"/>
                <w:szCs w:val="18"/>
              </w:rPr>
              <w:t>26</w:t>
            </w:r>
          </w:p>
        </w:tc>
      </w:tr>
      <w:tr w:rsidR="00514B17" w:rsidRPr="009D6A92" w14:paraId="26DEE818" w14:textId="77777777" w:rsidTr="00DE6DB3">
        <w:trPr>
          <w:trHeight w:val="250"/>
        </w:trPr>
        <w:tc>
          <w:tcPr>
            <w:tcW w:w="3860" w:type="dxa"/>
          </w:tcPr>
          <w:p w14:paraId="2DF50A7B" w14:textId="77777777" w:rsidR="00514B17" w:rsidRPr="00FB5D4F" w:rsidRDefault="00514B17" w:rsidP="00D82BCD">
            <w:pPr>
              <w:rPr>
                <w:rFonts w:cstheme="minorHAnsi"/>
                <w:sz w:val="18"/>
                <w:szCs w:val="18"/>
              </w:rPr>
            </w:pPr>
            <w:r w:rsidRPr="00FB5D4F">
              <w:rPr>
                <w:rFonts w:cstheme="minorHAnsi"/>
                <w:sz w:val="18"/>
                <w:szCs w:val="18"/>
              </w:rPr>
              <w:t>Sağlık Bilimleri Fakültesi</w:t>
            </w:r>
          </w:p>
        </w:tc>
        <w:tc>
          <w:tcPr>
            <w:tcW w:w="1431" w:type="dxa"/>
          </w:tcPr>
          <w:p w14:paraId="2C9FD698" w14:textId="1DCD8C89" w:rsidR="00514B17" w:rsidRPr="00FB5D4F" w:rsidRDefault="00E80D61" w:rsidP="00D82BCD">
            <w:pPr>
              <w:jc w:val="right"/>
              <w:rPr>
                <w:rFonts w:cstheme="minorHAnsi"/>
                <w:sz w:val="18"/>
                <w:szCs w:val="18"/>
              </w:rPr>
            </w:pPr>
            <w:r w:rsidRPr="00FB5D4F">
              <w:rPr>
                <w:rFonts w:cstheme="minorHAnsi"/>
                <w:sz w:val="18"/>
                <w:szCs w:val="18"/>
              </w:rPr>
              <w:t>1.053</w:t>
            </w:r>
          </w:p>
        </w:tc>
        <w:tc>
          <w:tcPr>
            <w:tcW w:w="1432" w:type="dxa"/>
          </w:tcPr>
          <w:p w14:paraId="0AF84AC1" w14:textId="77777777" w:rsidR="00514B17" w:rsidRPr="00FB5D4F" w:rsidRDefault="00514B17" w:rsidP="00D82BCD">
            <w:pPr>
              <w:jc w:val="right"/>
              <w:rPr>
                <w:rFonts w:cstheme="minorHAnsi"/>
                <w:sz w:val="18"/>
                <w:szCs w:val="18"/>
              </w:rPr>
            </w:pPr>
          </w:p>
        </w:tc>
        <w:tc>
          <w:tcPr>
            <w:tcW w:w="1431" w:type="dxa"/>
          </w:tcPr>
          <w:p w14:paraId="7258972A" w14:textId="77777777" w:rsidR="00514B17" w:rsidRPr="00FB5D4F" w:rsidRDefault="00514B17" w:rsidP="00D82BCD">
            <w:pPr>
              <w:jc w:val="right"/>
              <w:rPr>
                <w:rFonts w:cstheme="minorHAnsi"/>
                <w:sz w:val="18"/>
                <w:szCs w:val="18"/>
              </w:rPr>
            </w:pPr>
          </w:p>
        </w:tc>
        <w:tc>
          <w:tcPr>
            <w:tcW w:w="996" w:type="dxa"/>
          </w:tcPr>
          <w:p w14:paraId="4BAC2A48" w14:textId="5C9B9FCB" w:rsidR="00514B17" w:rsidRPr="00FB5D4F" w:rsidRDefault="00E80D61" w:rsidP="00D82BCD">
            <w:pPr>
              <w:jc w:val="right"/>
              <w:rPr>
                <w:rFonts w:cstheme="minorHAnsi"/>
                <w:sz w:val="18"/>
                <w:szCs w:val="18"/>
              </w:rPr>
            </w:pPr>
            <w:r w:rsidRPr="00FB5D4F">
              <w:rPr>
                <w:rFonts w:cstheme="minorHAnsi"/>
                <w:sz w:val="18"/>
                <w:szCs w:val="18"/>
              </w:rPr>
              <w:t>1.053</w:t>
            </w:r>
          </w:p>
        </w:tc>
      </w:tr>
      <w:tr w:rsidR="00514B17" w:rsidRPr="009D6A92" w14:paraId="3A36B2A0" w14:textId="77777777" w:rsidTr="00DE6DB3">
        <w:trPr>
          <w:trHeight w:val="240"/>
        </w:trPr>
        <w:tc>
          <w:tcPr>
            <w:tcW w:w="3860" w:type="dxa"/>
          </w:tcPr>
          <w:p w14:paraId="507AB5B0" w14:textId="77777777" w:rsidR="00514B17" w:rsidRPr="00FB5D4F" w:rsidRDefault="00514B17" w:rsidP="00D82BCD">
            <w:pPr>
              <w:rPr>
                <w:rFonts w:cstheme="minorHAnsi"/>
                <w:sz w:val="18"/>
                <w:szCs w:val="18"/>
              </w:rPr>
            </w:pPr>
            <w:r w:rsidRPr="00FB5D4F">
              <w:rPr>
                <w:rFonts w:cstheme="minorHAnsi"/>
                <w:sz w:val="18"/>
                <w:szCs w:val="18"/>
              </w:rPr>
              <w:t>Sivil Havacılık YO</w:t>
            </w:r>
          </w:p>
        </w:tc>
        <w:tc>
          <w:tcPr>
            <w:tcW w:w="1431" w:type="dxa"/>
          </w:tcPr>
          <w:p w14:paraId="0E98FA08" w14:textId="5A9358F1" w:rsidR="00514B17" w:rsidRPr="00FB5D4F" w:rsidRDefault="00E80D61" w:rsidP="00D82BCD">
            <w:pPr>
              <w:jc w:val="right"/>
              <w:rPr>
                <w:rFonts w:cstheme="minorHAnsi"/>
                <w:sz w:val="18"/>
                <w:szCs w:val="18"/>
              </w:rPr>
            </w:pPr>
            <w:r w:rsidRPr="00FB5D4F">
              <w:rPr>
                <w:rFonts w:cstheme="minorHAnsi"/>
                <w:sz w:val="18"/>
                <w:szCs w:val="18"/>
              </w:rPr>
              <w:t>331</w:t>
            </w:r>
          </w:p>
        </w:tc>
        <w:tc>
          <w:tcPr>
            <w:tcW w:w="1432" w:type="dxa"/>
          </w:tcPr>
          <w:p w14:paraId="1DBCB743" w14:textId="547892D6" w:rsidR="00514B17" w:rsidRPr="00FB5D4F" w:rsidRDefault="00E80D61" w:rsidP="00D82BCD">
            <w:pPr>
              <w:jc w:val="right"/>
              <w:rPr>
                <w:rFonts w:cstheme="minorHAnsi"/>
                <w:sz w:val="18"/>
                <w:szCs w:val="18"/>
              </w:rPr>
            </w:pPr>
            <w:r w:rsidRPr="00FB5D4F">
              <w:rPr>
                <w:rFonts w:cstheme="minorHAnsi"/>
                <w:sz w:val="18"/>
                <w:szCs w:val="18"/>
              </w:rPr>
              <w:t>129</w:t>
            </w:r>
          </w:p>
        </w:tc>
        <w:tc>
          <w:tcPr>
            <w:tcW w:w="1431" w:type="dxa"/>
          </w:tcPr>
          <w:p w14:paraId="6BCF3B36" w14:textId="77777777" w:rsidR="00514B17" w:rsidRPr="00FB5D4F" w:rsidRDefault="00514B17" w:rsidP="00D82BCD">
            <w:pPr>
              <w:jc w:val="right"/>
              <w:rPr>
                <w:rFonts w:cstheme="minorHAnsi"/>
                <w:sz w:val="18"/>
                <w:szCs w:val="18"/>
              </w:rPr>
            </w:pPr>
          </w:p>
        </w:tc>
        <w:tc>
          <w:tcPr>
            <w:tcW w:w="996" w:type="dxa"/>
          </w:tcPr>
          <w:p w14:paraId="081F7777" w14:textId="2BA4E53C" w:rsidR="00514B17" w:rsidRPr="00FB5D4F" w:rsidRDefault="00E80D61" w:rsidP="00D82BCD">
            <w:pPr>
              <w:jc w:val="right"/>
              <w:rPr>
                <w:rFonts w:cstheme="minorHAnsi"/>
                <w:sz w:val="18"/>
                <w:szCs w:val="18"/>
              </w:rPr>
            </w:pPr>
            <w:r w:rsidRPr="00FB5D4F">
              <w:rPr>
                <w:rFonts w:cstheme="minorHAnsi"/>
                <w:sz w:val="18"/>
                <w:szCs w:val="18"/>
              </w:rPr>
              <w:t>460</w:t>
            </w:r>
          </w:p>
        </w:tc>
      </w:tr>
      <w:tr w:rsidR="00514B17" w:rsidRPr="009D6A92" w14:paraId="24BD11B5" w14:textId="77777777" w:rsidTr="00DE6DB3">
        <w:trPr>
          <w:trHeight w:val="240"/>
        </w:trPr>
        <w:tc>
          <w:tcPr>
            <w:tcW w:w="3860" w:type="dxa"/>
          </w:tcPr>
          <w:p w14:paraId="5F6F65E9" w14:textId="77777777" w:rsidR="00514B17" w:rsidRPr="00FB5D4F" w:rsidRDefault="00514B17" w:rsidP="00D82BCD">
            <w:pPr>
              <w:rPr>
                <w:rFonts w:cstheme="minorHAnsi"/>
                <w:sz w:val="18"/>
                <w:szCs w:val="18"/>
              </w:rPr>
            </w:pPr>
            <w:r w:rsidRPr="00FB5D4F">
              <w:rPr>
                <w:rFonts w:cstheme="minorHAnsi"/>
                <w:sz w:val="18"/>
                <w:szCs w:val="18"/>
              </w:rPr>
              <w:t>Sosyal Bilimler Enstitüsü</w:t>
            </w:r>
          </w:p>
        </w:tc>
        <w:tc>
          <w:tcPr>
            <w:tcW w:w="1431" w:type="dxa"/>
          </w:tcPr>
          <w:p w14:paraId="4FA587EA" w14:textId="75CC048C" w:rsidR="00514B17" w:rsidRPr="00FB5D4F" w:rsidRDefault="00E80D61" w:rsidP="00D82BCD">
            <w:pPr>
              <w:jc w:val="right"/>
              <w:rPr>
                <w:rFonts w:cstheme="minorHAnsi"/>
                <w:sz w:val="18"/>
                <w:szCs w:val="18"/>
              </w:rPr>
            </w:pPr>
            <w:r w:rsidRPr="00FB5D4F">
              <w:rPr>
                <w:rFonts w:cstheme="minorHAnsi"/>
                <w:sz w:val="18"/>
                <w:szCs w:val="18"/>
              </w:rPr>
              <w:t>758</w:t>
            </w:r>
          </w:p>
        </w:tc>
        <w:tc>
          <w:tcPr>
            <w:tcW w:w="1432" w:type="dxa"/>
          </w:tcPr>
          <w:p w14:paraId="1C5C07E8" w14:textId="18373CDF" w:rsidR="00514B17" w:rsidRPr="00FB5D4F" w:rsidRDefault="00E80D61" w:rsidP="00D82BCD">
            <w:pPr>
              <w:jc w:val="right"/>
              <w:rPr>
                <w:rFonts w:cstheme="minorHAnsi"/>
                <w:sz w:val="18"/>
                <w:szCs w:val="18"/>
              </w:rPr>
            </w:pPr>
            <w:r w:rsidRPr="00FB5D4F">
              <w:rPr>
                <w:rFonts w:cstheme="minorHAnsi"/>
                <w:sz w:val="18"/>
                <w:szCs w:val="18"/>
              </w:rPr>
              <w:t>82</w:t>
            </w:r>
          </w:p>
        </w:tc>
        <w:tc>
          <w:tcPr>
            <w:tcW w:w="1431" w:type="dxa"/>
          </w:tcPr>
          <w:p w14:paraId="11A81857" w14:textId="64DB8E1A" w:rsidR="00514B17" w:rsidRPr="00FB5D4F" w:rsidRDefault="00E80D61" w:rsidP="00D82BCD">
            <w:pPr>
              <w:jc w:val="right"/>
              <w:rPr>
                <w:rFonts w:cstheme="minorHAnsi"/>
                <w:sz w:val="18"/>
                <w:szCs w:val="18"/>
              </w:rPr>
            </w:pPr>
            <w:r w:rsidRPr="00FB5D4F">
              <w:rPr>
                <w:rFonts w:cstheme="minorHAnsi"/>
                <w:sz w:val="18"/>
                <w:szCs w:val="18"/>
              </w:rPr>
              <w:t>13</w:t>
            </w:r>
          </w:p>
        </w:tc>
        <w:tc>
          <w:tcPr>
            <w:tcW w:w="996" w:type="dxa"/>
          </w:tcPr>
          <w:p w14:paraId="78BA78E6" w14:textId="02C890D9" w:rsidR="00514B17" w:rsidRPr="00FB5D4F" w:rsidRDefault="00E80D61" w:rsidP="00D82BCD">
            <w:pPr>
              <w:jc w:val="right"/>
              <w:rPr>
                <w:rFonts w:cstheme="minorHAnsi"/>
                <w:sz w:val="18"/>
                <w:szCs w:val="18"/>
              </w:rPr>
            </w:pPr>
            <w:r w:rsidRPr="00FB5D4F">
              <w:rPr>
                <w:rFonts w:cstheme="minorHAnsi"/>
                <w:sz w:val="18"/>
                <w:szCs w:val="18"/>
              </w:rPr>
              <w:t>853</w:t>
            </w:r>
          </w:p>
        </w:tc>
      </w:tr>
      <w:tr w:rsidR="00514B17" w:rsidRPr="009D6A92" w14:paraId="72D57168" w14:textId="77777777" w:rsidTr="00DE6DB3">
        <w:trPr>
          <w:trHeight w:val="250"/>
        </w:trPr>
        <w:tc>
          <w:tcPr>
            <w:tcW w:w="3860" w:type="dxa"/>
          </w:tcPr>
          <w:p w14:paraId="045D13DD" w14:textId="77777777" w:rsidR="00514B17" w:rsidRPr="00FB5D4F" w:rsidRDefault="00514B17" w:rsidP="00D82BCD">
            <w:pPr>
              <w:rPr>
                <w:rFonts w:cstheme="minorHAnsi"/>
                <w:sz w:val="18"/>
                <w:szCs w:val="18"/>
              </w:rPr>
            </w:pPr>
            <w:r w:rsidRPr="00FB5D4F">
              <w:rPr>
                <w:rFonts w:cstheme="minorHAnsi"/>
                <w:sz w:val="18"/>
                <w:szCs w:val="18"/>
              </w:rPr>
              <w:t>Spor Bilimleri Fakültesi</w:t>
            </w:r>
          </w:p>
        </w:tc>
        <w:tc>
          <w:tcPr>
            <w:tcW w:w="1431" w:type="dxa"/>
          </w:tcPr>
          <w:p w14:paraId="01CFC73A" w14:textId="099B530F" w:rsidR="00514B17" w:rsidRPr="00FB5D4F" w:rsidRDefault="00E80D61" w:rsidP="00D82BCD">
            <w:pPr>
              <w:jc w:val="right"/>
              <w:rPr>
                <w:rFonts w:cstheme="minorHAnsi"/>
                <w:sz w:val="18"/>
                <w:szCs w:val="18"/>
              </w:rPr>
            </w:pPr>
            <w:r w:rsidRPr="00FB5D4F">
              <w:rPr>
                <w:rFonts w:cstheme="minorHAnsi"/>
                <w:sz w:val="18"/>
                <w:szCs w:val="18"/>
              </w:rPr>
              <w:t>549</w:t>
            </w:r>
          </w:p>
        </w:tc>
        <w:tc>
          <w:tcPr>
            <w:tcW w:w="1432" w:type="dxa"/>
          </w:tcPr>
          <w:p w14:paraId="1B1AA98E" w14:textId="1D0FF5ED" w:rsidR="00514B17" w:rsidRPr="00FB5D4F" w:rsidRDefault="00E80D61" w:rsidP="00D82BCD">
            <w:pPr>
              <w:jc w:val="right"/>
              <w:rPr>
                <w:rFonts w:cstheme="minorHAnsi"/>
                <w:sz w:val="18"/>
                <w:szCs w:val="18"/>
              </w:rPr>
            </w:pPr>
            <w:r w:rsidRPr="00FB5D4F">
              <w:rPr>
                <w:rFonts w:cstheme="minorHAnsi"/>
                <w:sz w:val="18"/>
                <w:szCs w:val="18"/>
              </w:rPr>
              <w:t>190</w:t>
            </w:r>
          </w:p>
        </w:tc>
        <w:tc>
          <w:tcPr>
            <w:tcW w:w="1431" w:type="dxa"/>
          </w:tcPr>
          <w:p w14:paraId="68E769E1" w14:textId="77777777" w:rsidR="00514B17" w:rsidRPr="00FB5D4F" w:rsidRDefault="00514B17" w:rsidP="00D82BCD">
            <w:pPr>
              <w:jc w:val="right"/>
              <w:rPr>
                <w:rFonts w:cstheme="minorHAnsi"/>
                <w:sz w:val="18"/>
                <w:szCs w:val="18"/>
              </w:rPr>
            </w:pPr>
          </w:p>
        </w:tc>
        <w:tc>
          <w:tcPr>
            <w:tcW w:w="996" w:type="dxa"/>
          </w:tcPr>
          <w:p w14:paraId="10D5BD8D" w14:textId="40889316" w:rsidR="00514B17" w:rsidRPr="00FB5D4F" w:rsidRDefault="00E80D61" w:rsidP="00D82BCD">
            <w:pPr>
              <w:jc w:val="right"/>
              <w:rPr>
                <w:rFonts w:cstheme="minorHAnsi"/>
                <w:sz w:val="18"/>
                <w:szCs w:val="18"/>
              </w:rPr>
            </w:pPr>
            <w:r w:rsidRPr="00FB5D4F">
              <w:rPr>
                <w:rFonts w:cstheme="minorHAnsi"/>
                <w:sz w:val="18"/>
                <w:szCs w:val="18"/>
              </w:rPr>
              <w:t>739</w:t>
            </w:r>
          </w:p>
        </w:tc>
      </w:tr>
      <w:tr w:rsidR="00514B17" w:rsidRPr="009D6A92" w14:paraId="66D89D67" w14:textId="77777777" w:rsidTr="00DE6DB3">
        <w:trPr>
          <w:trHeight w:val="240"/>
        </w:trPr>
        <w:tc>
          <w:tcPr>
            <w:tcW w:w="3860" w:type="dxa"/>
          </w:tcPr>
          <w:p w14:paraId="016CA2EA" w14:textId="77777777" w:rsidR="00514B17" w:rsidRPr="00FB5D4F" w:rsidRDefault="00514B17" w:rsidP="00D82BCD">
            <w:pPr>
              <w:rPr>
                <w:rFonts w:cstheme="minorHAnsi"/>
                <w:sz w:val="18"/>
                <w:szCs w:val="18"/>
              </w:rPr>
            </w:pPr>
            <w:r w:rsidRPr="00FB5D4F">
              <w:rPr>
                <w:rFonts w:cstheme="minorHAnsi"/>
                <w:sz w:val="18"/>
                <w:szCs w:val="18"/>
              </w:rPr>
              <w:t>Taşköprü MYO</w:t>
            </w:r>
          </w:p>
        </w:tc>
        <w:tc>
          <w:tcPr>
            <w:tcW w:w="1431" w:type="dxa"/>
          </w:tcPr>
          <w:p w14:paraId="3FB28F80" w14:textId="242C6F0E" w:rsidR="00514B17" w:rsidRPr="00FB5D4F" w:rsidRDefault="00E80D61" w:rsidP="00D82BCD">
            <w:pPr>
              <w:jc w:val="right"/>
              <w:rPr>
                <w:rFonts w:cstheme="minorHAnsi"/>
                <w:sz w:val="18"/>
                <w:szCs w:val="18"/>
              </w:rPr>
            </w:pPr>
            <w:r w:rsidRPr="00FB5D4F">
              <w:rPr>
                <w:rFonts w:cstheme="minorHAnsi"/>
                <w:sz w:val="18"/>
                <w:szCs w:val="18"/>
              </w:rPr>
              <w:t>855</w:t>
            </w:r>
          </w:p>
        </w:tc>
        <w:tc>
          <w:tcPr>
            <w:tcW w:w="1432" w:type="dxa"/>
          </w:tcPr>
          <w:p w14:paraId="4037E696" w14:textId="2B0D788B" w:rsidR="00514B17" w:rsidRPr="00FB5D4F" w:rsidRDefault="00E80D61" w:rsidP="00D82BCD">
            <w:pPr>
              <w:jc w:val="right"/>
              <w:rPr>
                <w:rFonts w:cstheme="minorHAnsi"/>
                <w:sz w:val="18"/>
                <w:szCs w:val="18"/>
              </w:rPr>
            </w:pPr>
            <w:r w:rsidRPr="00FB5D4F">
              <w:rPr>
                <w:rFonts w:cstheme="minorHAnsi"/>
                <w:sz w:val="18"/>
                <w:szCs w:val="18"/>
              </w:rPr>
              <w:t>56</w:t>
            </w:r>
          </w:p>
        </w:tc>
        <w:tc>
          <w:tcPr>
            <w:tcW w:w="1431" w:type="dxa"/>
          </w:tcPr>
          <w:p w14:paraId="3B95D991" w14:textId="77777777" w:rsidR="00514B17" w:rsidRPr="00FB5D4F" w:rsidRDefault="00514B17" w:rsidP="00D82BCD">
            <w:pPr>
              <w:jc w:val="right"/>
              <w:rPr>
                <w:rFonts w:cstheme="minorHAnsi"/>
                <w:sz w:val="18"/>
                <w:szCs w:val="18"/>
              </w:rPr>
            </w:pPr>
          </w:p>
        </w:tc>
        <w:tc>
          <w:tcPr>
            <w:tcW w:w="996" w:type="dxa"/>
          </w:tcPr>
          <w:p w14:paraId="7EC857AE" w14:textId="7082C90D" w:rsidR="00514B17" w:rsidRPr="00FB5D4F" w:rsidRDefault="00E80D61" w:rsidP="00D82BCD">
            <w:pPr>
              <w:jc w:val="right"/>
              <w:rPr>
                <w:rFonts w:cstheme="minorHAnsi"/>
                <w:sz w:val="18"/>
                <w:szCs w:val="18"/>
              </w:rPr>
            </w:pPr>
            <w:r w:rsidRPr="00FB5D4F">
              <w:rPr>
                <w:rFonts w:cstheme="minorHAnsi"/>
                <w:sz w:val="18"/>
                <w:szCs w:val="18"/>
              </w:rPr>
              <w:t>911</w:t>
            </w:r>
          </w:p>
        </w:tc>
      </w:tr>
      <w:tr w:rsidR="00514B17" w:rsidRPr="009D6A92" w14:paraId="24A7174C" w14:textId="77777777" w:rsidTr="00DE6DB3">
        <w:trPr>
          <w:trHeight w:val="250"/>
        </w:trPr>
        <w:tc>
          <w:tcPr>
            <w:tcW w:w="3860" w:type="dxa"/>
          </w:tcPr>
          <w:p w14:paraId="1F1B678A" w14:textId="77777777" w:rsidR="00514B17" w:rsidRPr="00FB5D4F" w:rsidRDefault="00514B17" w:rsidP="00D82BCD">
            <w:pPr>
              <w:rPr>
                <w:rFonts w:cstheme="minorHAnsi"/>
                <w:sz w:val="18"/>
                <w:szCs w:val="18"/>
              </w:rPr>
            </w:pPr>
            <w:r w:rsidRPr="00FB5D4F">
              <w:rPr>
                <w:rFonts w:cstheme="minorHAnsi"/>
                <w:sz w:val="18"/>
                <w:szCs w:val="18"/>
              </w:rPr>
              <w:t>Tıp Fakültesi</w:t>
            </w:r>
          </w:p>
        </w:tc>
        <w:tc>
          <w:tcPr>
            <w:tcW w:w="1431" w:type="dxa"/>
          </w:tcPr>
          <w:p w14:paraId="795FDAEB" w14:textId="577668EC" w:rsidR="00514B17" w:rsidRPr="00FB5D4F" w:rsidRDefault="00E80D61" w:rsidP="00D82BCD">
            <w:pPr>
              <w:jc w:val="right"/>
              <w:rPr>
                <w:rFonts w:cstheme="minorHAnsi"/>
                <w:sz w:val="18"/>
                <w:szCs w:val="18"/>
              </w:rPr>
            </w:pPr>
            <w:r w:rsidRPr="00FB5D4F">
              <w:rPr>
                <w:rFonts w:cstheme="minorHAnsi"/>
                <w:sz w:val="18"/>
                <w:szCs w:val="18"/>
              </w:rPr>
              <w:t>609</w:t>
            </w:r>
          </w:p>
        </w:tc>
        <w:tc>
          <w:tcPr>
            <w:tcW w:w="1432" w:type="dxa"/>
          </w:tcPr>
          <w:p w14:paraId="6D5E55A4" w14:textId="77777777" w:rsidR="00514B17" w:rsidRPr="00FB5D4F" w:rsidRDefault="00514B17" w:rsidP="00D82BCD">
            <w:pPr>
              <w:jc w:val="right"/>
              <w:rPr>
                <w:rFonts w:cstheme="minorHAnsi"/>
                <w:sz w:val="18"/>
                <w:szCs w:val="18"/>
              </w:rPr>
            </w:pPr>
          </w:p>
        </w:tc>
        <w:tc>
          <w:tcPr>
            <w:tcW w:w="1431" w:type="dxa"/>
          </w:tcPr>
          <w:p w14:paraId="5708608C" w14:textId="77777777" w:rsidR="00514B17" w:rsidRPr="00FB5D4F" w:rsidRDefault="00514B17" w:rsidP="00D82BCD">
            <w:pPr>
              <w:jc w:val="right"/>
              <w:rPr>
                <w:rFonts w:cstheme="minorHAnsi"/>
                <w:sz w:val="18"/>
                <w:szCs w:val="18"/>
              </w:rPr>
            </w:pPr>
          </w:p>
        </w:tc>
        <w:tc>
          <w:tcPr>
            <w:tcW w:w="996" w:type="dxa"/>
          </w:tcPr>
          <w:p w14:paraId="776CD151" w14:textId="18D7A8C1" w:rsidR="00514B17" w:rsidRPr="00FB5D4F" w:rsidRDefault="00E80D61" w:rsidP="00D82BCD">
            <w:pPr>
              <w:jc w:val="right"/>
              <w:rPr>
                <w:rFonts w:cstheme="minorHAnsi"/>
                <w:sz w:val="18"/>
                <w:szCs w:val="18"/>
              </w:rPr>
            </w:pPr>
            <w:r w:rsidRPr="00FB5D4F">
              <w:rPr>
                <w:rFonts w:cstheme="minorHAnsi"/>
                <w:sz w:val="18"/>
                <w:szCs w:val="18"/>
              </w:rPr>
              <w:t>609</w:t>
            </w:r>
          </w:p>
        </w:tc>
      </w:tr>
      <w:tr w:rsidR="00514B17" w:rsidRPr="009D6A92" w14:paraId="378245B7" w14:textId="77777777" w:rsidTr="00DE6DB3">
        <w:trPr>
          <w:trHeight w:val="240"/>
        </w:trPr>
        <w:tc>
          <w:tcPr>
            <w:tcW w:w="3860" w:type="dxa"/>
          </w:tcPr>
          <w:p w14:paraId="393596A7" w14:textId="77777777" w:rsidR="00514B17" w:rsidRPr="00FB5D4F" w:rsidRDefault="00514B17" w:rsidP="00D82BCD">
            <w:pPr>
              <w:rPr>
                <w:rFonts w:cstheme="minorHAnsi"/>
                <w:sz w:val="18"/>
                <w:szCs w:val="18"/>
              </w:rPr>
            </w:pPr>
            <w:r w:rsidRPr="00FB5D4F">
              <w:rPr>
                <w:rFonts w:cstheme="minorHAnsi"/>
                <w:sz w:val="18"/>
                <w:szCs w:val="18"/>
              </w:rPr>
              <w:t>Tosya MYO</w:t>
            </w:r>
          </w:p>
        </w:tc>
        <w:tc>
          <w:tcPr>
            <w:tcW w:w="1431" w:type="dxa"/>
          </w:tcPr>
          <w:p w14:paraId="57E1488D" w14:textId="51AF6343" w:rsidR="00514B17" w:rsidRPr="00FB5D4F" w:rsidRDefault="00E80D61" w:rsidP="00D82BCD">
            <w:pPr>
              <w:jc w:val="right"/>
              <w:rPr>
                <w:rFonts w:cstheme="minorHAnsi"/>
                <w:sz w:val="18"/>
                <w:szCs w:val="18"/>
              </w:rPr>
            </w:pPr>
            <w:r w:rsidRPr="00FB5D4F">
              <w:rPr>
                <w:rFonts w:cstheme="minorHAnsi"/>
                <w:sz w:val="18"/>
                <w:szCs w:val="18"/>
              </w:rPr>
              <w:t>917</w:t>
            </w:r>
          </w:p>
        </w:tc>
        <w:tc>
          <w:tcPr>
            <w:tcW w:w="1432" w:type="dxa"/>
          </w:tcPr>
          <w:p w14:paraId="78A938CA" w14:textId="2F26BF3E" w:rsidR="00514B17" w:rsidRPr="00FB5D4F" w:rsidRDefault="00E80D61" w:rsidP="00D82BCD">
            <w:pPr>
              <w:jc w:val="right"/>
              <w:rPr>
                <w:rFonts w:cstheme="minorHAnsi"/>
                <w:sz w:val="18"/>
                <w:szCs w:val="18"/>
              </w:rPr>
            </w:pPr>
            <w:r w:rsidRPr="00FB5D4F">
              <w:rPr>
                <w:rFonts w:cstheme="minorHAnsi"/>
                <w:sz w:val="18"/>
                <w:szCs w:val="18"/>
              </w:rPr>
              <w:t>242</w:t>
            </w:r>
          </w:p>
        </w:tc>
        <w:tc>
          <w:tcPr>
            <w:tcW w:w="1431" w:type="dxa"/>
          </w:tcPr>
          <w:p w14:paraId="0EF488FC" w14:textId="77777777" w:rsidR="00514B17" w:rsidRPr="00FB5D4F" w:rsidRDefault="00514B17" w:rsidP="00D82BCD">
            <w:pPr>
              <w:jc w:val="right"/>
              <w:rPr>
                <w:rFonts w:cstheme="minorHAnsi"/>
                <w:sz w:val="18"/>
                <w:szCs w:val="18"/>
              </w:rPr>
            </w:pPr>
          </w:p>
        </w:tc>
        <w:tc>
          <w:tcPr>
            <w:tcW w:w="996" w:type="dxa"/>
          </w:tcPr>
          <w:p w14:paraId="5637D8BA" w14:textId="396657C3" w:rsidR="00514B17" w:rsidRPr="00FB5D4F" w:rsidRDefault="00E80D61" w:rsidP="00D82BCD">
            <w:pPr>
              <w:jc w:val="right"/>
              <w:rPr>
                <w:rFonts w:cstheme="minorHAnsi"/>
                <w:sz w:val="18"/>
                <w:szCs w:val="18"/>
              </w:rPr>
            </w:pPr>
            <w:r w:rsidRPr="00FB5D4F">
              <w:rPr>
                <w:rFonts w:cstheme="minorHAnsi"/>
                <w:sz w:val="18"/>
                <w:szCs w:val="18"/>
              </w:rPr>
              <w:t>1.159</w:t>
            </w:r>
          </w:p>
        </w:tc>
      </w:tr>
      <w:tr w:rsidR="00514B17" w:rsidRPr="009D6A92" w14:paraId="0233955D" w14:textId="77777777" w:rsidTr="00DE6DB3">
        <w:trPr>
          <w:trHeight w:val="240"/>
        </w:trPr>
        <w:tc>
          <w:tcPr>
            <w:tcW w:w="3860" w:type="dxa"/>
          </w:tcPr>
          <w:p w14:paraId="1BB957C6" w14:textId="77777777" w:rsidR="00514B17" w:rsidRPr="00FB5D4F" w:rsidRDefault="00514B17" w:rsidP="00D82BCD">
            <w:pPr>
              <w:rPr>
                <w:rFonts w:cstheme="minorHAnsi"/>
                <w:sz w:val="18"/>
                <w:szCs w:val="18"/>
              </w:rPr>
            </w:pPr>
            <w:r w:rsidRPr="00FB5D4F">
              <w:rPr>
                <w:rFonts w:cstheme="minorHAnsi"/>
                <w:sz w:val="18"/>
                <w:szCs w:val="18"/>
              </w:rPr>
              <w:t>Turizm Fakültesi</w:t>
            </w:r>
          </w:p>
        </w:tc>
        <w:tc>
          <w:tcPr>
            <w:tcW w:w="1431" w:type="dxa"/>
          </w:tcPr>
          <w:p w14:paraId="3068F5B0" w14:textId="32366D51" w:rsidR="00514B17" w:rsidRPr="00FB5D4F" w:rsidRDefault="00E80D61" w:rsidP="00D82BCD">
            <w:pPr>
              <w:jc w:val="right"/>
              <w:rPr>
                <w:rFonts w:cstheme="minorHAnsi"/>
                <w:sz w:val="18"/>
                <w:szCs w:val="18"/>
              </w:rPr>
            </w:pPr>
            <w:r w:rsidRPr="00FB5D4F">
              <w:rPr>
                <w:rFonts w:cstheme="minorHAnsi"/>
                <w:sz w:val="18"/>
                <w:szCs w:val="18"/>
              </w:rPr>
              <w:t>844</w:t>
            </w:r>
          </w:p>
        </w:tc>
        <w:tc>
          <w:tcPr>
            <w:tcW w:w="1432" w:type="dxa"/>
          </w:tcPr>
          <w:p w14:paraId="45A6219A" w14:textId="26BF5366" w:rsidR="00514B17" w:rsidRPr="00FB5D4F" w:rsidRDefault="00514B17" w:rsidP="00D82BCD">
            <w:pPr>
              <w:jc w:val="right"/>
              <w:rPr>
                <w:rFonts w:cstheme="minorHAnsi"/>
                <w:sz w:val="18"/>
                <w:szCs w:val="18"/>
              </w:rPr>
            </w:pPr>
          </w:p>
        </w:tc>
        <w:tc>
          <w:tcPr>
            <w:tcW w:w="1431" w:type="dxa"/>
          </w:tcPr>
          <w:p w14:paraId="1163E16C" w14:textId="77777777" w:rsidR="00514B17" w:rsidRPr="00FB5D4F" w:rsidRDefault="00514B17" w:rsidP="00D82BCD">
            <w:pPr>
              <w:jc w:val="right"/>
              <w:rPr>
                <w:rFonts w:cstheme="minorHAnsi"/>
                <w:sz w:val="18"/>
                <w:szCs w:val="18"/>
              </w:rPr>
            </w:pPr>
          </w:p>
        </w:tc>
        <w:tc>
          <w:tcPr>
            <w:tcW w:w="996" w:type="dxa"/>
          </w:tcPr>
          <w:p w14:paraId="3FCBA2DC" w14:textId="3E6DA75A" w:rsidR="00514B17" w:rsidRPr="00FB5D4F" w:rsidRDefault="00E80D61" w:rsidP="00D82BCD">
            <w:pPr>
              <w:jc w:val="right"/>
              <w:rPr>
                <w:rFonts w:cstheme="minorHAnsi"/>
                <w:sz w:val="18"/>
                <w:szCs w:val="18"/>
              </w:rPr>
            </w:pPr>
            <w:r w:rsidRPr="00FB5D4F">
              <w:rPr>
                <w:rFonts w:cstheme="minorHAnsi"/>
                <w:sz w:val="18"/>
                <w:szCs w:val="18"/>
              </w:rPr>
              <w:t>844</w:t>
            </w:r>
          </w:p>
        </w:tc>
      </w:tr>
      <w:tr w:rsidR="00E37950" w:rsidRPr="009D6A92" w14:paraId="3203FE5B" w14:textId="77777777" w:rsidTr="00DE6DB3">
        <w:trPr>
          <w:trHeight w:val="250"/>
        </w:trPr>
        <w:tc>
          <w:tcPr>
            <w:tcW w:w="3860" w:type="dxa"/>
          </w:tcPr>
          <w:p w14:paraId="0FF5B02F" w14:textId="4BE3EA61" w:rsidR="00E37950" w:rsidRPr="00FB5D4F" w:rsidRDefault="00E37950" w:rsidP="00D82BCD">
            <w:pPr>
              <w:rPr>
                <w:rFonts w:cstheme="minorHAnsi"/>
                <w:sz w:val="18"/>
                <w:szCs w:val="18"/>
              </w:rPr>
            </w:pPr>
            <w:r w:rsidRPr="00FB5D4F">
              <w:rPr>
                <w:rFonts w:cstheme="minorHAnsi"/>
                <w:sz w:val="18"/>
                <w:szCs w:val="18"/>
              </w:rPr>
              <w:t>Veteriner Fakültesi</w:t>
            </w:r>
          </w:p>
        </w:tc>
        <w:tc>
          <w:tcPr>
            <w:tcW w:w="1431" w:type="dxa"/>
          </w:tcPr>
          <w:p w14:paraId="5F74B2AC" w14:textId="01A36827" w:rsidR="00E37950" w:rsidRPr="00FB5D4F" w:rsidRDefault="00E37950" w:rsidP="00D82BCD">
            <w:pPr>
              <w:jc w:val="right"/>
              <w:rPr>
                <w:rFonts w:cstheme="minorHAnsi"/>
                <w:sz w:val="18"/>
                <w:szCs w:val="18"/>
              </w:rPr>
            </w:pPr>
            <w:r w:rsidRPr="00FB5D4F">
              <w:rPr>
                <w:rFonts w:cstheme="minorHAnsi"/>
                <w:sz w:val="18"/>
                <w:szCs w:val="18"/>
              </w:rPr>
              <w:t>403</w:t>
            </w:r>
          </w:p>
        </w:tc>
        <w:tc>
          <w:tcPr>
            <w:tcW w:w="1432" w:type="dxa"/>
          </w:tcPr>
          <w:p w14:paraId="1AF758CA" w14:textId="77777777" w:rsidR="00E37950" w:rsidRPr="00FB5D4F" w:rsidRDefault="00E37950" w:rsidP="00D82BCD">
            <w:pPr>
              <w:jc w:val="right"/>
              <w:rPr>
                <w:rFonts w:cstheme="minorHAnsi"/>
                <w:sz w:val="18"/>
                <w:szCs w:val="18"/>
              </w:rPr>
            </w:pPr>
          </w:p>
        </w:tc>
        <w:tc>
          <w:tcPr>
            <w:tcW w:w="1431" w:type="dxa"/>
          </w:tcPr>
          <w:p w14:paraId="1E15EADE" w14:textId="77777777" w:rsidR="00E37950" w:rsidRPr="00FB5D4F" w:rsidRDefault="00E37950" w:rsidP="00D82BCD">
            <w:pPr>
              <w:jc w:val="right"/>
              <w:rPr>
                <w:rFonts w:cstheme="minorHAnsi"/>
                <w:sz w:val="18"/>
                <w:szCs w:val="18"/>
              </w:rPr>
            </w:pPr>
          </w:p>
        </w:tc>
        <w:tc>
          <w:tcPr>
            <w:tcW w:w="996" w:type="dxa"/>
          </w:tcPr>
          <w:p w14:paraId="49E003F1" w14:textId="74DF5CA2" w:rsidR="00E37950" w:rsidRPr="00FB5D4F" w:rsidRDefault="00E37950" w:rsidP="00D82BCD">
            <w:pPr>
              <w:jc w:val="right"/>
              <w:rPr>
                <w:rFonts w:cstheme="minorHAnsi"/>
                <w:sz w:val="18"/>
                <w:szCs w:val="18"/>
              </w:rPr>
            </w:pPr>
            <w:r w:rsidRPr="00FB5D4F">
              <w:rPr>
                <w:rFonts w:cstheme="minorHAnsi"/>
                <w:sz w:val="18"/>
                <w:szCs w:val="18"/>
              </w:rPr>
              <w:t>403</w:t>
            </w:r>
          </w:p>
        </w:tc>
      </w:tr>
      <w:tr w:rsidR="00E37950" w:rsidRPr="009D6A92" w14:paraId="20850EF6" w14:textId="77777777" w:rsidTr="00DE6DB3">
        <w:trPr>
          <w:trHeight w:val="240"/>
        </w:trPr>
        <w:tc>
          <w:tcPr>
            <w:tcW w:w="3860" w:type="dxa"/>
          </w:tcPr>
          <w:p w14:paraId="5E41BFAD" w14:textId="4C0AB8D8" w:rsidR="00E37950" w:rsidRPr="00FB5D4F" w:rsidRDefault="00E37950" w:rsidP="00D82BCD">
            <w:pPr>
              <w:rPr>
                <w:rFonts w:cstheme="minorHAnsi"/>
                <w:sz w:val="18"/>
                <w:szCs w:val="18"/>
              </w:rPr>
            </w:pPr>
            <w:r w:rsidRPr="00FB5D4F">
              <w:rPr>
                <w:rFonts w:cstheme="minorHAnsi"/>
                <w:b/>
                <w:bCs/>
                <w:sz w:val="18"/>
                <w:szCs w:val="18"/>
              </w:rPr>
              <w:t>GENEL TOPLAM</w:t>
            </w:r>
          </w:p>
        </w:tc>
        <w:tc>
          <w:tcPr>
            <w:tcW w:w="1431" w:type="dxa"/>
          </w:tcPr>
          <w:p w14:paraId="1B6328CA" w14:textId="7383D49D" w:rsidR="00E37950" w:rsidRPr="00FB5D4F" w:rsidRDefault="00E37950" w:rsidP="00D82BCD">
            <w:pPr>
              <w:jc w:val="right"/>
              <w:rPr>
                <w:rFonts w:cstheme="minorHAnsi"/>
                <w:sz w:val="18"/>
                <w:szCs w:val="18"/>
              </w:rPr>
            </w:pPr>
            <w:r w:rsidRPr="00FB5D4F">
              <w:rPr>
                <w:rFonts w:cstheme="minorHAnsi"/>
                <w:b/>
                <w:bCs/>
                <w:sz w:val="18"/>
                <w:szCs w:val="18"/>
              </w:rPr>
              <w:t>24.026</w:t>
            </w:r>
          </w:p>
        </w:tc>
        <w:tc>
          <w:tcPr>
            <w:tcW w:w="1432" w:type="dxa"/>
          </w:tcPr>
          <w:p w14:paraId="46209829" w14:textId="6CD11389" w:rsidR="00E37950" w:rsidRPr="00FB5D4F" w:rsidRDefault="00E37950" w:rsidP="00D82BCD">
            <w:pPr>
              <w:jc w:val="right"/>
              <w:rPr>
                <w:rFonts w:cstheme="minorHAnsi"/>
                <w:sz w:val="18"/>
                <w:szCs w:val="18"/>
              </w:rPr>
            </w:pPr>
            <w:r w:rsidRPr="00FB5D4F">
              <w:rPr>
                <w:rFonts w:cstheme="minorHAnsi"/>
                <w:b/>
                <w:bCs/>
                <w:sz w:val="18"/>
                <w:szCs w:val="18"/>
              </w:rPr>
              <w:t>2243</w:t>
            </w:r>
          </w:p>
        </w:tc>
        <w:tc>
          <w:tcPr>
            <w:tcW w:w="1431" w:type="dxa"/>
          </w:tcPr>
          <w:p w14:paraId="6B7A415F" w14:textId="0CE02E60" w:rsidR="00E37950" w:rsidRPr="00FB5D4F" w:rsidRDefault="00E37950" w:rsidP="00D82BCD">
            <w:pPr>
              <w:jc w:val="right"/>
              <w:rPr>
                <w:rFonts w:cstheme="minorHAnsi"/>
                <w:sz w:val="18"/>
                <w:szCs w:val="18"/>
              </w:rPr>
            </w:pPr>
            <w:r w:rsidRPr="00FB5D4F">
              <w:rPr>
                <w:rFonts w:cstheme="minorHAnsi"/>
                <w:b/>
                <w:bCs/>
                <w:sz w:val="18"/>
                <w:szCs w:val="18"/>
              </w:rPr>
              <w:t>454</w:t>
            </w:r>
          </w:p>
        </w:tc>
        <w:tc>
          <w:tcPr>
            <w:tcW w:w="996" w:type="dxa"/>
          </w:tcPr>
          <w:p w14:paraId="4C2AC99B" w14:textId="3C7D1590" w:rsidR="00E37950" w:rsidRPr="00FB5D4F" w:rsidRDefault="00E37950" w:rsidP="00D82BCD">
            <w:pPr>
              <w:jc w:val="right"/>
              <w:rPr>
                <w:rFonts w:cstheme="minorHAnsi"/>
                <w:sz w:val="18"/>
                <w:szCs w:val="18"/>
              </w:rPr>
            </w:pPr>
            <w:r w:rsidRPr="00FB5D4F">
              <w:rPr>
                <w:rFonts w:cstheme="minorHAnsi"/>
                <w:b/>
                <w:bCs/>
                <w:sz w:val="18"/>
                <w:szCs w:val="18"/>
              </w:rPr>
              <w:t>26.723</w:t>
            </w:r>
          </w:p>
        </w:tc>
      </w:tr>
    </w:tbl>
    <w:p w14:paraId="34E8A456" w14:textId="6A072177" w:rsidR="00B333F7" w:rsidRDefault="00B333F7" w:rsidP="0040637B">
      <w:pPr>
        <w:pStyle w:val="AralkYok"/>
      </w:pPr>
    </w:p>
    <w:p w14:paraId="1B518DEE" w14:textId="77777777" w:rsidR="00B862A5" w:rsidRDefault="00B862A5" w:rsidP="0040637B">
      <w:pPr>
        <w:pStyle w:val="AralkYok"/>
      </w:pPr>
    </w:p>
    <w:p w14:paraId="04EAC447" w14:textId="77777777" w:rsidR="00B862A5" w:rsidRDefault="00B862A5" w:rsidP="0040637B">
      <w:pPr>
        <w:pStyle w:val="AralkYok"/>
      </w:pPr>
    </w:p>
    <w:p w14:paraId="5397F258" w14:textId="77777777" w:rsidR="00B862A5" w:rsidRDefault="00B862A5" w:rsidP="0040637B">
      <w:pPr>
        <w:pStyle w:val="AralkYok"/>
      </w:pPr>
    </w:p>
    <w:p w14:paraId="2DC32B53" w14:textId="77777777" w:rsidR="00B862A5" w:rsidRDefault="00B862A5" w:rsidP="0040637B">
      <w:pPr>
        <w:pStyle w:val="AralkYok"/>
      </w:pPr>
    </w:p>
    <w:p w14:paraId="4960218E" w14:textId="77777777" w:rsidR="00B862A5" w:rsidRDefault="00B862A5" w:rsidP="0040637B">
      <w:pPr>
        <w:pStyle w:val="AralkYok"/>
      </w:pPr>
    </w:p>
    <w:p w14:paraId="3C48815F" w14:textId="77777777" w:rsidR="00B862A5" w:rsidRDefault="00B862A5" w:rsidP="0040637B">
      <w:pPr>
        <w:pStyle w:val="AralkYok"/>
      </w:pPr>
    </w:p>
    <w:p w14:paraId="14FACE63" w14:textId="77777777" w:rsidR="00B862A5" w:rsidRDefault="00B862A5" w:rsidP="0040637B">
      <w:pPr>
        <w:pStyle w:val="AralkYok"/>
      </w:pPr>
    </w:p>
    <w:p w14:paraId="608A374E" w14:textId="77777777" w:rsidR="00B862A5" w:rsidRDefault="00B862A5" w:rsidP="0040637B">
      <w:pPr>
        <w:pStyle w:val="AralkYok"/>
      </w:pPr>
    </w:p>
    <w:p w14:paraId="7B823403" w14:textId="77777777" w:rsidR="00B862A5" w:rsidRDefault="00B862A5" w:rsidP="0040637B">
      <w:pPr>
        <w:pStyle w:val="AralkYok"/>
      </w:pPr>
    </w:p>
    <w:p w14:paraId="5167041E" w14:textId="77777777" w:rsidR="00B862A5" w:rsidRDefault="00B862A5" w:rsidP="0040637B">
      <w:pPr>
        <w:pStyle w:val="AralkYok"/>
      </w:pPr>
    </w:p>
    <w:p w14:paraId="769BA8FE" w14:textId="77777777" w:rsidR="00B862A5" w:rsidRDefault="00B862A5" w:rsidP="0040637B">
      <w:pPr>
        <w:pStyle w:val="AralkYok"/>
      </w:pPr>
    </w:p>
    <w:p w14:paraId="755EC5A6" w14:textId="77777777" w:rsidR="00B862A5" w:rsidRDefault="00B862A5" w:rsidP="0040637B">
      <w:pPr>
        <w:pStyle w:val="AralkYok"/>
      </w:pPr>
    </w:p>
    <w:p w14:paraId="302A837E" w14:textId="77777777" w:rsidR="00B862A5" w:rsidRDefault="00B862A5" w:rsidP="0040637B">
      <w:pPr>
        <w:pStyle w:val="AralkYok"/>
      </w:pPr>
    </w:p>
    <w:tbl>
      <w:tblPr>
        <w:tblStyle w:val="TabloKlavuzu121"/>
        <w:tblW w:w="9067" w:type="dxa"/>
        <w:tblLayout w:type="fixed"/>
        <w:tblLook w:val="04A0" w:firstRow="1" w:lastRow="0" w:firstColumn="1" w:lastColumn="0" w:noHBand="0" w:noVBand="1"/>
      </w:tblPr>
      <w:tblGrid>
        <w:gridCol w:w="1980"/>
        <w:gridCol w:w="850"/>
        <w:gridCol w:w="851"/>
        <w:gridCol w:w="1134"/>
        <w:gridCol w:w="2126"/>
        <w:gridCol w:w="2126"/>
      </w:tblGrid>
      <w:tr w:rsidR="00884B2E" w:rsidRPr="009D6A92" w14:paraId="3F544E69" w14:textId="77777777" w:rsidTr="00B862A5">
        <w:trPr>
          <w:trHeight w:val="682"/>
        </w:trPr>
        <w:tc>
          <w:tcPr>
            <w:tcW w:w="1980" w:type="dxa"/>
            <w:shd w:val="clear" w:color="auto" w:fill="FFF2CC"/>
            <w:vAlign w:val="center"/>
          </w:tcPr>
          <w:p w14:paraId="65AD83CA" w14:textId="77777777" w:rsidR="00884B2E" w:rsidRPr="009D6A92" w:rsidRDefault="00884B2E" w:rsidP="00884B2E">
            <w:pPr>
              <w:rPr>
                <w:rFonts w:ascii="Calibri" w:hAnsi="Calibri" w:cs="Calibri"/>
                <w:b/>
                <w:bCs/>
                <w:sz w:val="18"/>
                <w:szCs w:val="18"/>
              </w:rPr>
            </w:pPr>
            <w:r w:rsidRPr="009D6A92">
              <w:rPr>
                <w:rFonts w:ascii="Calibri" w:hAnsi="Calibri" w:cs="Calibri"/>
                <w:b/>
                <w:sz w:val="18"/>
                <w:szCs w:val="18"/>
              </w:rPr>
              <w:lastRenderedPageBreak/>
              <w:t>Göstergenin Eylemleri</w:t>
            </w:r>
          </w:p>
        </w:tc>
        <w:tc>
          <w:tcPr>
            <w:tcW w:w="850" w:type="dxa"/>
            <w:shd w:val="clear" w:color="auto" w:fill="FFF2CC"/>
            <w:vAlign w:val="center"/>
          </w:tcPr>
          <w:p w14:paraId="4CA5D28B" w14:textId="77777777" w:rsidR="00884B2E" w:rsidRPr="009D6A92" w:rsidRDefault="00884B2E" w:rsidP="00884B2E">
            <w:pPr>
              <w:jc w:val="center"/>
              <w:rPr>
                <w:rFonts w:ascii="Calibri" w:hAnsi="Calibri" w:cs="Calibri"/>
                <w:b/>
                <w:sz w:val="18"/>
                <w:szCs w:val="18"/>
              </w:rPr>
            </w:pPr>
            <w:r w:rsidRPr="009D6A92">
              <w:rPr>
                <w:rFonts w:ascii="Calibri" w:hAnsi="Calibri" w:cs="Calibri"/>
                <w:b/>
                <w:sz w:val="18"/>
                <w:szCs w:val="18"/>
              </w:rPr>
              <w:t>Eylemin Hedefe</w:t>
            </w:r>
          </w:p>
          <w:p w14:paraId="108B097F" w14:textId="77777777" w:rsidR="00884B2E" w:rsidRPr="009D6A92" w:rsidRDefault="00884B2E" w:rsidP="00884B2E">
            <w:pPr>
              <w:jc w:val="center"/>
              <w:rPr>
                <w:rFonts w:ascii="Calibri" w:hAnsi="Calibri" w:cs="Calibri"/>
                <w:sz w:val="18"/>
                <w:szCs w:val="18"/>
              </w:rPr>
            </w:pPr>
            <w:r w:rsidRPr="009D6A92">
              <w:rPr>
                <w:rFonts w:ascii="Calibri" w:hAnsi="Calibri" w:cs="Calibri"/>
                <w:b/>
                <w:sz w:val="18"/>
                <w:szCs w:val="18"/>
              </w:rPr>
              <w:t>Etkisi (%)</w:t>
            </w:r>
          </w:p>
        </w:tc>
        <w:tc>
          <w:tcPr>
            <w:tcW w:w="851" w:type="dxa"/>
            <w:shd w:val="clear" w:color="auto" w:fill="FFF2CC"/>
            <w:vAlign w:val="center"/>
          </w:tcPr>
          <w:p w14:paraId="40F80F4C" w14:textId="77777777" w:rsidR="00884B2E" w:rsidRPr="009D6A92" w:rsidRDefault="00884B2E" w:rsidP="00884B2E">
            <w:pPr>
              <w:jc w:val="center"/>
              <w:rPr>
                <w:rFonts w:ascii="Calibri" w:hAnsi="Calibri" w:cs="Calibri"/>
                <w:sz w:val="18"/>
                <w:szCs w:val="18"/>
              </w:rPr>
            </w:pPr>
            <w:r w:rsidRPr="009D6A92">
              <w:rPr>
                <w:rFonts w:ascii="Calibri" w:hAnsi="Calibri" w:cs="Calibri"/>
                <w:b/>
                <w:sz w:val="18"/>
                <w:szCs w:val="18"/>
              </w:rPr>
              <w:t>2025 Hedef</w:t>
            </w:r>
          </w:p>
        </w:tc>
        <w:tc>
          <w:tcPr>
            <w:tcW w:w="1134" w:type="dxa"/>
            <w:shd w:val="clear" w:color="auto" w:fill="FFF2CC"/>
            <w:vAlign w:val="center"/>
          </w:tcPr>
          <w:p w14:paraId="13114C58" w14:textId="77777777" w:rsidR="00884B2E" w:rsidRPr="009D6A92" w:rsidRDefault="00884B2E" w:rsidP="00884B2E">
            <w:pPr>
              <w:jc w:val="center"/>
              <w:rPr>
                <w:rFonts w:ascii="Calibri" w:hAnsi="Calibri" w:cs="Calibri"/>
                <w:b/>
                <w:sz w:val="18"/>
                <w:szCs w:val="18"/>
              </w:rPr>
            </w:pPr>
            <w:r w:rsidRPr="009D6A92">
              <w:rPr>
                <w:rFonts w:ascii="Calibri" w:hAnsi="Calibri" w:cs="Calibri"/>
                <w:b/>
                <w:sz w:val="18"/>
                <w:szCs w:val="18"/>
              </w:rPr>
              <w:t>2025</w:t>
            </w:r>
          </w:p>
          <w:p w14:paraId="04ECCC50" w14:textId="19AA9840" w:rsidR="00884B2E" w:rsidRPr="009D6A92" w:rsidRDefault="00884B2E" w:rsidP="00884B2E">
            <w:pPr>
              <w:jc w:val="center"/>
              <w:rPr>
                <w:rFonts w:ascii="Calibri" w:hAnsi="Calibri" w:cs="Calibri"/>
                <w:b/>
                <w:sz w:val="18"/>
                <w:szCs w:val="18"/>
              </w:rPr>
            </w:pPr>
            <w:r w:rsidRPr="009D6A92">
              <w:rPr>
                <w:rFonts w:ascii="Calibri" w:hAnsi="Calibri" w:cs="Calibri"/>
                <w:b/>
                <w:sz w:val="18"/>
                <w:szCs w:val="18"/>
              </w:rPr>
              <w:t>Gerçekleşen</w:t>
            </w:r>
          </w:p>
        </w:tc>
        <w:tc>
          <w:tcPr>
            <w:tcW w:w="2126" w:type="dxa"/>
            <w:shd w:val="clear" w:color="auto" w:fill="FFF2CC"/>
            <w:vAlign w:val="center"/>
          </w:tcPr>
          <w:p w14:paraId="076FBF5D" w14:textId="59AAB4F4" w:rsidR="00884B2E" w:rsidRPr="009D6A92" w:rsidRDefault="00884B2E" w:rsidP="00884B2E">
            <w:pPr>
              <w:jc w:val="center"/>
              <w:rPr>
                <w:rFonts w:ascii="Calibri" w:hAnsi="Calibri" w:cs="Calibri"/>
                <w:sz w:val="18"/>
                <w:szCs w:val="18"/>
              </w:rPr>
            </w:pPr>
            <w:r w:rsidRPr="009D6A92">
              <w:rPr>
                <w:rFonts w:ascii="Calibri" w:hAnsi="Calibri" w:cs="Calibri"/>
                <w:b/>
                <w:sz w:val="18"/>
                <w:szCs w:val="18"/>
              </w:rPr>
              <w:t>Eylemden Sorumlu Birim</w:t>
            </w:r>
          </w:p>
        </w:tc>
        <w:tc>
          <w:tcPr>
            <w:tcW w:w="2126" w:type="dxa"/>
            <w:shd w:val="clear" w:color="auto" w:fill="FFF2CC" w:themeFill="accent4" w:themeFillTint="33"/>
            <w:vAlign w:val="center"/>
          </w:tcPr>
          <w:p w14:paraId="650D03B6" w14:textId="77777777" w:rsidR="00884B2E" w:rsidRPr="009D6A92" w:rsidRDefault="00884B2E" w:rsidP="00884B2E">
            <w:pPr>
              <w:jc w:val="center"/>
              <w:rPr>
                <w:rFonts w:ascii="Calibri" w:hAnsi="Calibri" w:cs="Calibri"/>
                <w:b/>
                <w:bCs/>
                <w:sz w:val="18"/>
                <w:szCs w:val="18"/>
              </w:rPr>
            </w:pPr>
            <w:r w:rsidRPr="009D6A92">
              <w:rPr>
                <w:rFonts w:ascii="Calibri" w:hAnsi="Calibri" w:cs="Calibri"/>
                <w:b/>
                <w:bCs/>
                <w:sz w:val="18"/>
                <w:szCs w:val="18"/>
              </w:rPr>
              <w:t>Eylemin Açıklaması</w:t>
            </w:r>
          </w:p>
        </w:tc>
      </w:tr>
      <w:tr w:rsidR="00884B2E" w:rsidRPr="009D6A92" w14:paraId="0D5B6685" w14:textId="77777777" w:rsidTr="00B862A5">
        <w:trPr>
          <w:trHeight w:val="308"/>
        </w:trPr>
        <w:tc>
          <w:tcPr>
            <w:tcW w:w="1980" w:type="dxa"/>
            <w:vAlign w:val="center"/>
          </w:tcPr>
          <w:p w14:paraId="2050DE33" w14:textId="77777777" w:rsidR="00884B2E" w:rsidRPr="00FB5D4F" w:rsidRDefault="00884B2E" w:rsidP="00884B2E">
            <w:pPr>
              <w:rPr>
                <w:rFonts w:ascii="Calibri" w:hAnsi="Calibri" w:cs="Calibri"/>
                <w:sz w:val="18"/>
              </w:rPr>
            </w:pPr>
            <w:r w:rsidRPr="00FB5D4F">
              <w:rPr>
                <w:rFonts w:ascii="Calibri" w:hAnsi="Calibri" w:cs="Calibri"/>
                <w:b/>
                <w:bCs/>
                <w:sz w:val="18"/>
              </w:rPr>
              <w:t>Faaliyet1.1.3.1:</w:t>
            </w:r>
            <w:r w:rsidRPr="00FB5D4F">
              <w:rPr>
                <w:rFonts w:ascii="Calibri" w:hAnsi="Calibri" w:cs="Calibri"/>
                <w:sz w:val="18"/>
              </w:rPr>
              <w:t xml:space="preserve"> Öğretim elemanı sayısı artırılacaktır.</w:t>
            </w:r>
          </w:p>
        </w:tc>
        <w:tc>
          <w:tcPr>
            <w:tcW w:w="850" w:type="dxa"/>
            <w:vAlign w:val="center"/>
          </w:tcPr>
          <w:p w14:paraId="59690C03" w14:textId="77777777" w:rsidR="00884B2E" w:rsidRPr="00FB5D4F" w:rsidRDefault="00884B2E" w:rsidP="00884B2E">
            <w:pPr>
              <w:jc w:val="center"/>
              <w:rPr>
                <w:rFonts w:ascii="Calibri" w:hAnsi="Calibri" w:cs="Calibri"/>
                <w:sz w:val="18"/>
              </w:rPr>
            </w:pPr>
            <w:r w:rsidRPr="00FB5D4F">
              <w:rPr>
                <w:rFonts w:ascii="Calibri" w:hAnsi="Calibri" w:cs="Calibri"/>
                <w:sz w:val="18"/>
              </w:rPr>
              <w:t>100</w:t>
            </w:r>
          </w:p>
        </w:tc>
        <w:tc>
          <w:tcPr>
            <w:tcW w:w="851" w:type="dxa"/>
            <w:vAlign w:val="center"/>
          </w:tcPr>
          <w:p w14:paraId="2DFEC5DA" w14:textId="77777777" w:rsidR="00884B2E" w:rsidRPr="00FB5D4F" w:rsidRDefault="00884B2E" w:rsidP="00884B2E">
            <w:pPr>
              <w:jc w:val="center"/>
              <w:rPr>
                <w:rFonts w:ascii="Calibri" w:hAnsi="Calibri" w:cs="Calibri"/>
                <w:sz w:val="18"/>
              </w:rPr>
            </w:pPr>
            <w:r w:rsidRPr="00FB5D4F">
              <w:rPr>
                <w:rFonts w:ascii="Calibri" w:hAnsi="Calibri" w:cs="Calibri"/>
                <w:sz w:val="18"/>
              </w:rPr>
              <w:t>15</w:t>
            </w:r>
          </w:p>
        </w:tc>
        <w:tc>
          <w:tcPr>
            <w:tcW w:w="1134" w:type="dxa"/>
            <w:vAlign w:val="center"/>
          </w:tcPr>
          <w:p w14:paraId="7EFE7B9E" w14:textId="6E847773" w:rsidR="00884B2E" w:rsidRPr="00FB5D4F" w:rsidRDefault="008643EC" w:rsidP="008643EC">
            <w:pPr>
              <w:jc w:val="center"/>
              <w:rPr>
                <w:rFonts w:ascii="Calibri" w:hAnsi="Calibri" w:cs="Calibri"/>
                <w:sz w:val="18"/>
              </w:rPr>
            </w:pPr>
            <w:r w:rsidRPr="00FB5D4F">
              <w:rPr>
                <w:rFonts w:ascii="Calibri" w:hAnsi="Calibri" w:cs="Calibri"/>
                <w:sz w:val="18"/>
              </w:rPr>
              <w:t>49</w:t>
            </w:r>
          </w:p>
        </w:tc>
        <w:tc>
          <w:tcPr>
            <w:tcW w:w="2126" w:type="dxa"/>
            <w:vAlign w:val="center"/>
          </w:tcPr>
          <w:p w14:paraId="21F91237" w14:textId="0B66BA1C" w:rsidR="00884B2E" w:rsidRPr="00FB5D4F" w:rsidRDefault="00884B2E" w:rsidP="008643EC">
            <w:pPr>
              <w:jc w:val="center"/>
              <w:rPr>
                <w:rFonts w:ascii="Calibri" w:hAnsi="Calibri" w:cs="Calibri"/>
                <w:sz w:val="18"/>
              </w:rPr>
            </w:pPr>
            <w:r w:rsidRPr="00FB5D4F">
              <w:rPr>
                <w:rFonts w:ascii="Calibri" w:hAnsi="Calibri" w:cs="Calibri"/>
                <w:sz w:val="18"/>
              </w:rPr>
              <w:t>Personel Daire Başkanlığı</w:t>
            </w:r>
          </w:p>
        </w:tc>
        <w:tc>
          <w:tcPr>
            <w:tcW w:w="2126" w:type="dxa"/>
          </w:tcPr>
          <w:p w14:paraId="6B3C8F89" w14:textId="77777777" w:rsidR="00884B2E" w:rsidRPr="00FB5D4F" w:rsidRDefault="00884B2E" w:rsidP="008643EC">
            <w:pPr>
              <w:jc w:val="left"/>
              <w:rPr>
                <w:rFonts w:ascii="Calibri" w:hAnsi="Calibri" w:cs="Calibri"/>
                <w:sz w:val="18"/>
              </w:rPr>
            </w:pPr>
            <w:r w:rsidRPr="00FB5D4F">
              <w:rPr>
                <w:rFonts w:ascii="Calibri" w:hAnsi="Calibri" w:cs="Calibri"/>
                <w:sz w:val="18"/>
              </w:rPr>
              <w:t xml:space="preserve">Öğretim elemanı eksik olan programlar öncelikle dikkate alınacaktır. </w:t>
            </w:r>
          </w:p>
        </w:tc>
      </w:tr>
    </w:tbl>
    <w:p w14:paraId="7ECE5A94" w14:textId="30B22522" w:rsidR="00884B2E" w:rsidRDefault="00884B2E" w:rsidP="0040637B">
      <w:pPr>
        <w:pStyle w:val="AralkYok"/>
      </w:pPr>
    </w:p>
    <w:tbl>
      <w:tblPr>
        <w:tblStyle w:val="TabloKlavuzu"/>
        <w:tblW w:w="9067" w:type="dxa"/>
        <w:tblLayout w:type="fixed"/>
        <w:tblLook w:val="04A0" w:firstRow="1" w:lastRow="0" w:firstColumn="1" w:lastColumn="0" w:noHBand="0" w:noVBand="1"/>
      </w:tblPr>
      <w:tblGrid>
        <w:gridCol w:w="2263"/>
        <w:gridCol w:w="709"/>
        <w:gridCol w:w="1134"/>
        <w:gridCol w:w="992"/>
        <w:gridCol w:w="1134"/>
        <w:gridCol w:w="993"/>
        <w:gridCol w:w="1842"/>
      </w:tblGrid>
      <w:tr w:rsidR="00BF3AC3" w:rsidRPr="00BC1634" w14:paraId="769D1325" w14:textId="77777777" w:rsidTr="005233FA">
        <w:trPr>
          <w:trHeight w:val="655"/>
        </w:trPr>
        <w:tc>
          <w:tcPr>
            <w:tcW w:w="2263" w:type="dxa"/>
            <w:tcBorders>
              <w:bottom w:val="single" w:sz="4" w:space="0" w:color="000000"/>
            </w:tcBorders>
            <w:shd w:val="clear" w:color="auto" w:fill="BDD6EE" w:themeFill="accent5" w:themeFillTint="66"/>
            <w:vAlign w:val="center"/>
          </w:tcPr>
          <w:p w14:paraId="64923785" w14:textId="77777777" w:rsidR="00BF3AC3" w:rsidRPr="00BC1634" w:rsidRDefault="00BF3AC3" w:rsidP="00D82BCD">
            <w:pPr>
              <w:jc w:val="center"/>
              <w:rPr>
                <w:b/>
                <w:bCs/>
                <w:sz w:val="16"/>
                <w:szCs w:val="16"/>
              </w:rPr>
            </w:pPr>
            <w:r w:rsidRPr="00BC1634">
              <w:rPr>
                <w:rFonts w:cstheme="minorHAnsi"/>
                <w:b/>
                <w:color w:val="000000" w:themeColor="text1"/>
                <w:sz w:val="16"/>
                <w:szCs w:val="16"/>
              </w:rPr>
              <w:t>Performans</w:t>
            </w:r>
            <w:r w:rsidRPr="00BC1634">
              <w:rPr>
                <w:rFonts w:cstheme="minorHAnsi"/>
                <w:b/>
                <w:color w:val="000000" w:themeColor="text1"/>
                <w:spacing w:val="-8"/>
                <w:sz w:val="16"/>
                <w:szCs w:val="16"/>
              </w:rPr>
              <w:t xml:space="preserve"> </w:t>
            </w:r>
            <w:r w:rsidRPr="00BC1634">
              <w:rPr>
                <w:rFonts w:cstheme="minorHAnsi"/>
                <w:b/>
                <w:color w:val="000000" w:themeColor="text1"/>
                <w:spacing w:val="-2"/>
                <w:sz w:val="16"/>
                <w:szCs w:val="16"/>
              </w:rPr>
              <w:t>Göstergesi</w:t>
            </w:r>
          </w:p>
        </w:tc>
        <w:tc>
          <w:tcPr>
            <w:tcW w:w="709" w:type="dxa"/>
            <w:tcBorders>
              <w:bottom w:val="single" w:sz="4" w:space="0" w:color="000000"/>
            </w:tcBorders>
            <w:shd w:val="clear" w:color="auto" w:fill="BDD6EE" w:themeFill="accent5" w:themeFillTint="66"/>
            <w:vAlign w:val="center"/>
          </w:tcPr>
          <w:p w14:paraId="5868DD9B" w14:textId="77777777" w:rsidR="00BF3AC3" w:rsidRPr="00BC1634" w:rsidRDefault="00BF3AC3" w:rsidP="00D82BCD">
            <w:pPr>
              <w:pStyle w:val="AralkYok"/>
              <w:jc w:val="center"/>
              <w:rPr>
                <w:rFonts w:cstheme="minorHAnsi"/>
                <w:b/>
                <w:bCs/>
                <w:spacing w:val="40"/>
                <w:sz w:val="16"/>
                <w:szCs w:val="16"/>
              </w:rPr>
            </w:pPr>
            <w:r w:rsidRPr="00BC1634">
              <w:rPr>
                <w:rFonts w:cstheme="minorHAnsi"/>
                <w:b/>
                <w:bCs/>
                <w:sz w:val="16"/>
                <w:szCs w:val="16"/>
              </w:rPr>
              <w:t>Hedefe</w:t>
            </w:r>
            <w:r w:rsidRPr="00BC1634">
              <w:rPr>
                <w:rFonts w:cstheme="minorHAnsi"/>
                <w:b/>
                <w:bCs/>
                <w:spacing w:val="40"/>
                <w:sz w:val="16"/>
                <w:szCs w:val="16"/>
              </w:rPr>
              <w:t xml:space="preserve"> </w:t>
            </w:r>
            <w:r w:rsidRPr="00BC1634">
              <w:rPr>
                <w:rFonts w:cstheme="minorHAnsi"/>
                <w:b/>
                <w:bCs/>
                <w:sz w:val="16"/>
                <w:szCs w:val="16"/>
              </w:rPr>
              <w:t>Etkisi</w:t>
            </w:r>
          </w:p>
          <w:p w14:paraId="4A0A598D" w14:textId="77777777" w:rsidR="00BF3AC3" w:rsidRPr="00BC1634" w:rsidRDefault="00BF3AC3" w:rsidP="00D82BCD">
            <w:pPr>
              <w:jc w:val="center"/>
              <w:rPr>
                <w:b/>
                <w:bCs/>
                <w:sz w:val="16"/>
                <w:szCs w:val="16"/>
              </w:rPr>
            </w:pPr>
            <w:r w:rsidRPr="00BC1634">
              <w:rPr>
                <w:rFonts w:cstheme="minorHAnsi"/>
                <w:b/>
                <w:bCs/>
                <w:spacing w:val="-4"/>
                <w:sz w:val="16"/>
                <w:szCs w:val="16"/>
              </w:rPr>
              <w:t>(%)</w:t>
            </w:r>
          </w:p>
        </w:tc>
        <w:tc>
          <w:tcPr>
            <w:tcW w:w="1134" w:type="dxa"/>
            <w:tcBorders>
              <w:bottom w:val="single" w:sz="4" w:space="0" w:color="000000"/>
            </w:tcBorders>
            <w:shd w:val="clear" w:color="auto" w:fill="BDD6EE" w:themeFill="accent5" w:themeFillTint="66"/>
            <w:vAlign w:val="center"/>
          </w:tcPr>
          <w:p w14:paraId="0A1A52B0" w14:textId="77777777" w:rsidR="00BF3AC3" w:rsidRPr="00BC1634" w:rsidRDefault="00BF3AC3" w:rsidP="00D82BCD">
            <w:pPr>
              <w:pStyle w:val="AralkYok"/>
              <w:jc w:val="center"/>
              <w:rPr>
                <w:rFonts w:cstheme="minorHAnsi"/>
                <w:b/>
                <w:bCs/>
                <w:spacing w:val="40"/>
                <w:sz w:val="16"/>
                <w:szCs w:val="16"/>
              </w:rPr>
            </w:pPr>
            <w:r w:rsidRPr="00BC1634">
              <w:rPr>
                <w:rFonts w:cstheme="minorHAnsi"/>
                <w:b/>
                <w:bCs/>
                <w:sz w:val="16"/>
                <w:szCs w:val="16"/>
              </w:rPr>
              <w:t>Plan</w:t>
            </w:r>
            <w:r w:rsidRPr="00BC1634">
              <w:rPr>
                <w:rFonts w:cstheme="minorHAnsi"/>
                <w:b/>
                <w:bCs/>
                <w:spacing w:val="-10"/>
                <w:sz w:val="16"/>
                <w:szCs w:val="16"/>
              </w:rPr>
              <w:t xml:space="preserve"> </w:t>
            </w:r>
            <w:r w:rsidRPr="00BC1634">
              <w:rPr>
                <w:rFonts w:cstheme="minorHAnsi"/>
                <w:b/>
                <w:bCs/>
                <w:sz w:val="16"/>
                <w:szCs w:val="16"/>
              </w:rPr>
              <w:t>Dönemi</w:t>
            </w:r>
          </w:p>
          <w:p w14:paraId="2EE2E2F6" w14:textId="77777777" w:rsidR="00BF3AC3" w:rsidRPr="00BC1634" w:rsidRDefault="00BF3AC3" w:rsidP="00D82BCD">
            <w:pPr>
              <w:pStyle w:val="AralkYok"/>
              <w:jc w:val="center"/>
              <w:rPr>
                <w:rFonts w:cstheme="minorHAnsi"/>
                <w:b/>
                <w:bCs/>
                <w:sz w:val="16"/>
                <w:szCs w:val="16"/>
              </w:rPr>
            </w:pPr>
            <w:r w:rsidRPr="00BC1634">
              <w:rPr>
                <w:rFonts w:cstheme="minorHAnsi"/>
                <w:b/>
                <w:bCs/>
                <w:sz w:val="16"/>
                <w:szCs w:val="16"/>
              </w:rPr>
              <w:t>Başlangıç Değeri</w:t>
            </w:r>
          </w:p>
          <w:p w14:paraId="5129B39C" w14:textId="77777777" w:rsidR="00BF3AC3" w:rsidRPr="00BC1634" w:rsidRDefault="00BF3AC3" w:rsidP="00D82BCD">
            <w:pPr>
              <w:pStyle w:val="AralkYok"/>
              <w:jc w:val="center"/>
              <w:rPr>
                <w:rFonts w:cstheme="minorHAnsi"/>
                <w:b/>
                <w:bCs/>
                <w:spacing w:val="-1"/>
                <w:sz w:val="16"/>
                <w:szCs w:val="16"/>
              </w:rPr>
            </w:pPr>
            <w:r w:rsidRPr="00BC1634">
              <w:rPr>
                <w:rFonts w:cstheme="minorHAnsi"/>
                <w:b/>
                <w:bCs/>
                <w:sz w:val="16"/>
                <w:szCs w:val="16"/>
              </w:rPr>
              <w:t>(2024)</w:t>
            </w:r>
          </w:p>
          <w:p w14:paraId="47DC4302" w14:textId="77777777" w:rsidR="00BF3AC3" w:rsidRPr="00BC1634" w:rsidRDefault="00BF3AC3" w:rsidP="00D82BCD">
            <w:pPr>
              <w:jc w:val="center"/>
              <w:rPr>
                <w:b/>
                <w:bCs/>
                <w:sz w:val="16"/>
                <w:szCs w:val="16"/>
              </w:rPr>
            </w:pPr>
            <w:r w:rsidRPr="00BC1634">
              <w:rPr>
                <w:rFonts w:cstheme="minorHAnsi"/>
                <w:b/>
                <w:bCs/>
                <w:spacing w:val="-5"/>
                <w:sz w:val="16"/>
                <w:szCs w:val="16"/>
              </w:rPr>
              <w:t>(A)</w:t>
            </w:r>
          </w:p>
        </w:tc>
        <w:tc>
          <w:tcPr>
            <w:tcW w:w="992" w:type="dxa"/>
            <w:tcBorders>
              <w:bottom w:val="single" w:sz="4" w:space="0" w:color="000000"/>
            </w:tcBorders>
            <w:shd w:val="clear" w:color="auto" w:fill="BDD6EE" w:themeFill="accent5" w:themeFillTint="66"/>
            <w:vAlign w:val="center"/>
          </w:tcPr>
          <w:p w14:paraId="68038DAC" w14:textId="77777777" w:rsidR="00BF3AC3" w:rsidRPr="00BC1634" w:rsidRDefault="00BF3AC3" w:rsidP="00D82BCD">
            <w:pPr>
              <w:pStyle w:val="AralkYok"/>
              <w:jc w:val="center"/>
              <w:rPr>
                <w:rFonts w:cstheme="minorHAnsi"/>
                <w:b/>
                <w:bCs/>
                <w:sz w:val="16"/>
                <w:szCs w:val="16"/>
              </w:rPr>
            </w:pPr>
            <w:r w:rsidRPr="00BC1634">
              <w:rPr>
                <w:rFonts w:cstheme="minorHAnsi"/>
                <w:b/>
                <w:bCs/>
                <w:sz w:val="16"/>
                <w:szCs w:val="16"/>
              </w:rPr>
              <w:t>2025</w:t>
            </w:r>
            <w:r w:rsidRPr="00BC1634">
              <w:rPr>
                <w:rFonts w:cstheme="minorHAnsi"/>
                <w:b/>
                <w:bCs/>
                <w:spacing w:val="-10"/>
                <w:sz w:val="16"/>
                <w:szCs w:val="16"/>
              </w:rPr>
              <w:t xml:space="preserve"> </w:t>
            </w:r>
            <w:r w:rsidRPr="00BC1634">
              <w:rPr>
                <w:rFonts w:cstheme="minorHAnsi"/>
                <w:b/>
                <w:bCs/>
                <w:sz w:val="16"/>
                <w:szCs w:val="16"/>
              </w:rPr>
              <w:t>Yılsonu</w:t>
            </w:r>
            <w:r w:rsidRPr="00BC1634">
              <w:rPr>
                <w:rFonts w:cstheme="minorHAnsi"/>
                <w:b/>
                <w:bCs/>
                <w:spacing w:val="40"/>
                <w:sz w:val="16"/>
                <w:szCs w:val="16"/>
              </w:rPr>
              <w:t xml:space="preserve"> </w:t>
            </w:r>
            <w:r w:rsidRPr="00BC1634">
              <w:rPr>
                <w:rFonts w:cstheme="minorHAnsi"/>
                <w:b/>
                <w:bCs/>
                <w:sz w:val="16"/>
                <w:szCs w:val="16"/>
              </w:rPr>
              <w:t>Hedeflenen</w:t>
            </w:r>
            <w:r w:rsidRPr="00BC1634">
              <w:rPr>
                <w:rFonts w:cstheme="minorHAnsi"/>
                <w:b/>
                <w:bCs/>
                <w:spacing w:val="40"/>
                <w:sz w:val="16"/>
                <w:szCs w:val="16"/>
              </w:rPr>
              <w:t xml:space="preserve"> </w:t>
            </w:r>
            <w:r w:rsidRPr="00BC1634">
              <w:rPr>
                <w:rFonts w:cstheme="minorHAnsi"/>
                <w:b/>
                <w:bCs/>
                <w:sz w:val="16"/>
                <w:szCs w:val="16"/>
              </w:rPr>
              <w:t>Değer</w:t>
            </w:r>
          </w:p>
          <w:p w14:paraId="6B5EF98A" w14:textId="77777777" w:rsidR="00BF3AC3" w:rsidRPr="00BC1634" w:rsidRDefault="00BF3AC3" w:rsidP="00D82BCD">
            <w:pPr>
              <w:jc w:val="center"/>
              <w:rPr>
                <w:b/>
                <w:bCs/>
                <w:sz w:val="16"/>
                <w:szCs w:val="16"/>
              </w:rPr>
            </w:pPr>
            <w:r w:rsidRPr="00BC1634">
              <w:rPr>
                <w:rFonts w:cstheme="minorHAnsi"/>
                <w:b/>
                <w:bCs/>
                <w:sz w:val="16"/>
                <w:szCs w:val="16"/>
              </w:rPr>
              <w:t>(B)</w:t>
            </w:r>
          </w:p>
        </w:tc>
        <w:tc>
          <w:tcPr>
            <w:tcW w:w="1134" w:type="dxa"/>
            <w:tcBorders>
              <w:bottom w:val="single" w:sz="4" w:space="0" w:color="000000"/>
            </w:tcBorders>
            <w:shd w:val="clear" w:color="auto" w:fill="BDD6EE" w:themeFill="accent5" w:themeFillTint="66"/>
            <w:vAlign w:val="center"/>
          </w:tcPr>
          <w:p w14:paraId="35981F37" w14:textId="77777777" w:rsidR="00BF3AC3" w:rsidRPr="00BC1634" w:rsidRDefault="00BF3AC3" w:rsidP="00D82BCD">
            <w:pPr>
              <w:pStyle w:val="AralkYok"/>
              <w:jc w:val="center"/>
              <w:rPr>
                <w:rFonts w:cstheme="minorHAnsi"/>
                <w:b/>
                <w:bCs/>
                <w:sz w:val="16"/>
                <w:szCs w:val="16"/>
              </w:rPr>
            </w:pPr>
            <w:r w:rsidRPr="00BC1634">
              <w:rPr>
                <w:rFonts w:cstheme="minorHAnsi"/>
                <w:b/>
                <w:bCs/>
                <w:sz w:val="16"/>
                <w:szCs w:val="16"/>
              </w:rPr>
              <w:t>2025 Yılı</w:t>
            </w:r>
            <w:r w:rsidRPr="00BC1634">
              <w:rPr>
                <w:rFonts w:cstheme="minorHAnsi"/>
                <w:b/>
                <w:bCs/>
                <w:spacing w:val="40"/>
                <w:sz w:val="16"/>
                <w:szCs w:val="16"/>
              </w:rPr>
              <w:t xml:space="preserve"> </w:t>
            </w:r>
            <w:r w:rsidRPr="00BC1634">
              <w:rPr>
                <w:rFonts w:cstheme="minorHAnsi"/>
                <w:b/>
                <w:bCs/>
                <w:sz w:val="16"/>
                <w:szCs w:val="16"/>
              </w:rPr>
              <w:t>Gerçekleşme</w:t>
            </w:r>
          </w:p>
          <w:p w14:paraId="27F25307" w14:textId="77777777" w:rsidR="00BF3AC3" w:rsidRPr="00BC1634" w:rsidRDefault="00BF3AC3" w:rsidP="00D82BCD">
            <w:pPr>
              <w:pStyle w:val="AralkYok"/>
              <w:jc w:val="center"/>
              <w:rPr>
                <w:rFonts w:cstheme="minorHAnsi"/>
                <w:b/>
                <w:bCs/>
                <w:sz w:val="16"/>
                <w:szCs w:val="16"/>
              </w:rPr>
            </w:pPr>
            <w:r w:rsidRPr="00BC1634">
              <w:rPr>
                <w:rFonts w:cstheme="minorHAnsi"/>
                <w:b/>
                <w:bCs/>
                <w:sz w:val="16"/>
                <w:szCs w:val="16"/>
              </w:rPr>
              <w:t>Değeri</w:t>
            </w:r>
          </w:p>
          <w:p w14:paraId="1668096A" w14:textId="77777777" w:rsidR="00BF3AC3" w:rsidRPr="00BC1634" w:rsidRDefault="00BF3AC3" w:rsidP="00D82BCD">
            <w:pPr>
              <w:jc w:val="center"/>
              <w:rPr>
                <w:b/>
                <w:bCs/>
                <w:sz w:val="16"/>
                <w:szCs w:val="16"/>
              </w:rPr>
            </w:pPr>
            <w:r w:rsidRPr="00BC1634">
              <w:rPr>
                <w:rFonts w:cstheme="minorHAnsi"/>
                <w:b/>
                <w:bCs/>
                <w:spacing w:val="-5"/>
                <w:sz w:val="16"/>
                <w:szCs w:val="16"/>
              </w:rPr>
              <w:t>(C)</w:t>
            </w:r>
          </w:p>
        </w:tc>
        <w:tc>
          <w:tcPr>
            <w:tcW w:w="993" w:type="dxa"/>
            <w:tcBorders>
              <w:bottom w:val="single" w:sz="4" w:space="0" w:color="000000"/>
              <w:right w:val="single" w:sz="4" w:space="0" w:color="auto"/>
            </w:tcBorders>
            <w:shd w:val="clear" w:color="auto" w:fill="BDD6EE" w:themeFill="accent5" w:themeFillTint="66"/>
            <w:vAlign w:val="center"/>
          </w:tcPr>
          <w:p w14:paraId="303DE121" w14:textId="77777777" w:rsidR="00BF3AC3" w:rsidRPr="00BC1634" w:rsidRDefault="00BF3AC3" w:rsidP="00D82BCD">
            <w:pPr>
              <w:pStyle w:val="AralkYok"/>
              <w:jc w:val="center"/>
              <w:rPr>
                <w:rFonts w:cstheme="minorHAnsi"/>
                <w:b/>
                <w:bCs/>
                <w:spacing w:val="40"/>
                <w:sz w:val="16"/>
                <w:szCs w:val="16"/>
              </w:rPr>
            </w:pPr>
            <w:r w:rsidRPr="00BC1634">
              <w:rPr>
                <w:rFonts w:cstheme="minorHAnsi"/>
                <w:b/>
                <w:bCs/>
                <w:sz w:val="16"/>
                <w:szCs w:val="16"/>
              </w:rPr>
              <w:t>Performans</w:t>
            </w:r>
            <w:r w:rsidRPr="00BC1634">
              <w:rPr>
                <w:rFonts w:cstheme="minorHAnsi"/>
                <w:b/>
                <w:bCs/>
                <w:spacing w:val="-10"/>
                <w:sz w:val="16"/>
                <w:szCs w:val="16"/>
              </w:rPr>
              <w:t xml:space="preserve"> </w:t>
            </w:r>
            <w:r w:rsidRPr="00BC1634">
              <w:rPr>
                <w:rFonts w:cstheme="minorHAnsi"/>
                <w:b/>
                <w:bCs/>
                <w:sz w:val="16"/>
                <w:szCs w:val="16"/>
              </w:rPr>
              <w:t>(%)</w:t>
            </w:r>
          </w:p>
          <w:p w14:paraId="50F27C9D" w14:textId="77777777" w:rsidR="00BF3AC3" w:rsidRPr="00BC1634" w:rsidRDefault="00BF3AC3" w:rsidP="00D82BCD">
            <w:pPr>
              <w:jc w:val="center"/>
              <w:rPr>
                <w:b/>
                <w:bCs/>
                <w:sz w:val="16"/>
                <w:szCs w:val="16"/>
              </w:rPr>
            </w:pPr>
            <w:r w:rsidRPr="00BC1634">
              <w:rPr>
                <w:rFonts w:cstheme="minorHAnsi"/>
                <w:b/>
                <w:bCs/>
                <w:sz w:val="16"/>
                <w:szCs w:val="16"/>
              </w:rPr>
              <w:t>(C-A) /(B-A)</w:t>
            </w:r>
          </w:p>
        </w:tc>
        <w:tc>
          <w:tcPr>
            <w:tcW w:w="1842" w:type="dxa"/>
            <w:tcBorders>
              <w:left w:val="single" w:sz="4" w:space="0" w:color="auto"/>
              <w:bottom w:val="single" w:sz="4" w:space="0" w:color="000000"/>
            </w:tcBorders>
            <w:shd w:val="clear" w:color="auto" w:fill="BDD6EE" w:themeFill="accent5" w:themeFillTint="66"/>
            <w:vAlign w:val="center"/>
          </w:tcPr>
          <w:p w14:paraId="01A373C6" w14:textId="77777777" w:rsidR="00BF3AC3" w:rsidRPr="00BC1634" w:rsidRDefault="00BF3AC3" w:rsidP="00D82BCD">
            <w:pPr>
              <w:jc w:val="center"/>
              <w:rPr>
                <w:b/>
                <w:bCs/>
                <w:sz w:val="16"/>
                <w:szCs w:val="16"/>
              </w:rPr>
            </w:pPr>
            <w:r w:rsidRPr="00BC1634">
              <w:rPr>
                <w:rFonts w:cstheme="minorHAnsi"/>
                <w:b/>
                <w:bCs/>
                <w:sz w:val="16"/>
                <w:szCs w:val="16"/>
              </w:rPr>
              <w:t>Sorumlu Birim</w:t>
            </w:r>
          </w:p>
        </w:tc>
      </w:tr>
      <w:tr w:rsidR="00484BA5" w:rsidRPr="00BC1634" w14:paraId="031BFD65" w14:textId="77777777" w:rsidTr="005233FA">
        <w:tblPrEx>
          <w:shd w:val="clear" w:color="auto" w:fill="E2EFD9" w:themeFill="accent6" w:themeFillTint="33"/>
        </w:tblPrEx>
        <w:trPr>
          <w:trHeight w:val="380"/>
        </w:trPr>
        <w:tc>
          <w:tcPr>
            <w:tcW w:w="2263" w:type="dxa"/>
            <w:tcBorders>
              <w:top w:val="single" w:sz="4" w:space="0" w:color="000000"/>
              <w:bottom w:val="single" w:sz="4" w:space="0" w:color="auto"/>
            </w:tcBorders>
            <w:shd w:val="clear" w:color="auto" w:fill="FFFFFF" w:themeFill="background1"/>
            <w:vAlign w:val="center"/>
          </w:tcPr>
          <w:p w14:paraId="094317E0" w14:textId="5D4C6F78" w:rsidR="00484BA5" w:rsidRPr="00FB5D4F" w:rsidRDefault="00484BA5" w:rsidP="00484BA5">
            <w:pPr>
              <w:rPr>
                <w:sz w:val="18"/>
                <w:szCs w:val="20"/>
              </w:rPr>
            </w:pPr>
            <w:r w:rsidRPr="00FB5D4F">
              <w:rPr>
                <w:rFonts w:cstheme="minorHAnsi"/>
                <w:b/>
                <w:sz w:val="18"/>
                <w:szCs w:val="20"/>
              </w:rPr>
              <w:t>PG1.1.4:</w:t>
            </w:r>
            <w:r w:rsidRPr="00FB5D4F">
              <w:rPr>
                <w:rFonts w:cstheme="minorHAnsi"/>
                <w:b/>
                <w:iCs/>
                <w:sz w:val="18"/>
                <w:szCs w:val="20"/>
              </w:rPr>
              <w:t xml:space="preserve"> </w:t>
            </w:r>
            <w:r w:rsidRPr="00FB5D4F">
              <w:rPr>
                <w:sz w:val="18"/>
                <w:szCs w:val="20"/>
              </w:rPr>
              <w:t>Öğretim Elemanlarının Haftalık Ders Saati Ortalaması</w:t>
            </w:r>
          </w:p>
        </w:tc>
        <w:tc>
          <w:tcPr>
            <w:tcW w:w="709" w:type="dxa"/>
            <w:tcBorders>
              <w:top w:val="single" w:sz="4" w:space="0" w:color="000000"/>
              <w:bottom w:val="single" w:sz="4" w:space="0" w:color="auto"/>
            </w:tcBorders>
            <w:shd w:val="clear" w:color="auto" w:fill="FFFFFF" w:themeFill="background1"/>
            <w:vAlign w:val="center"/>
          </w:tcPr>
          <w:p w14:paraId="6DF7B3EE" w14:textId="09CDD186" w:rsidR="00484BA5" w:rsidRPr="00FB5D4F" w:rsidRDefault="00484BA5" w:rsidP="00494845">
            <w:pPr>
              <w:jc w:val="center"/>
              <w:rPr>
                <w:sz w:val="18"/>
                <w:szCs w:val="20"/>
              </w:rPr>
            </w:pPr>
            <w:r w:rsidRPr="00FB5D4F">
              <w:rPr>
                <w:rFonts w:cstheme="minorHAnsi"/>
                <w:bCs/>
                <w:sz w:val="18"/>
                <w:szCs w:val="20"/>
              </w:rPr>
              <w:t>20</w:t>
            </w:r>
          </w:p>
        </w:tc>
        <w:tc>
          <w:tcPr>
            <w:tcW w:w="1134" w:type="dxa"/>
            <w:tcBorders>
              <w:top w:val="single" w:sz="4" w:space="0" w:color="000000"/>
              <w:bottom w:val="single" w:sz="4" w:space="0" w:color="auto"/>
            </w:tcBorders>
            <w:shd w:val="clear" w:color="auto" w:fill="FFFFFF" w:themeFill="background1"/>
            <w:vAlign w:val="center"/>
          </w:tcPr>
          <w:p w14:paraId="52BE9D35" w14:textId="6A381E31" w:rsidR="00484BA5" w:rsidRPr="00FB5D4F" w:rsidRDefault="00484BA5" w:rsidP="00494845">
            <w:pPr>
              <w:jc w:val="center"/>
              <w:rPr>
                <w:sz w:val="18"/>
                <w:szCs w:val="20"/>
              </w:rPr>
            </w:pPr>
            <w:r w:rsidRPr="00FB5D4F">
              <w:rPr>
                <w:rFonts w:cstheme="minorHAnsi"/>
                <w:bCs/>
                <w:sz w:val="18"/>
                <w:szCs w:val="20"/>
              </w:rPr>
              <w:t>28</w:t>
            </w:r>
          </w:p>
        </w:tc>
        <w:tc>
          <w:tcPr>
            <w:tcW w:w="992" w:type="dxa"/>
            <w:tcBorders>
              <w:top w:val="single" w:sz="4" w:space="0" w:color="000000"/>
              <w:bottom w:val="single" w:sz="4" w:space="0" w:color="auto"/>
            </w:tcBorders>
            <w:shd w:val="clear" w:color="auto" w:fill="FFFFFF" w:themeFill="background1"/>
            <w:vAlign w:val="center"/>
          </w:tcPr>
          <w:p w14:paraId="75A1DBE2" w14:textId="28191331" w:rsidR="00484BA5" w:rsidRPr="00FB5D4F" w:rsidRDefault="00484BA5" w:rsidP="00494845">
            <w:pPr>
              <w:jc w:val="center"/>
              <w:rPr>
                <w:sz w:val="18"/>
                <w:szCs w:val="20"/>
              </w:rPr>
            </w:pPr>
            <w:r w:rsidRPr="00FB5D4F">
              <w:rPr>
                <w:rFonts w:cstheme="minorHAnsi"/>
                <w:bCs/>
                <w:sz w:val="18"/>
                <w:szCs w:val="20"/>
              </w:rPr>
              <w:t>28</w:t>
            </w:r>
          </w:p>
        </w:tc>
        <w:tc>
          <w:tcPr>
            <w:tcW w:w="1134" w:type="dxa"/>
            <w:tcBorders>
              <w:top w:val="single" w:sz="4" w:space="0" w:color="000000"/>
              <w:bottom w:val="single" w:sz="4" w:space="0" w:color="auto"/>
            </w:tcBorders>
            <w:shd w:val="clear" w:color="auto" w:fill="FFFFFF" w:themeFill="background1"/>
            <w:vAlign w:val="center"/>
          </w:tcPr>
          <w:p w14:paraId="2DFCD07F" w14:textId="2E26FCE2" w:rsidR="00484BA5" w:rsidRPr="00FB5D4F" w:rsidRDefault="00737198" w:rsidP="00494845">
            <w:pPr>
              <w:jc w:val="center"/>
              <w:rPr>
                <w:sz w:val="18"/>
                <w:szCs w:val="20"/>
              </w:rPr>
            </w:pPr>
            <w:r w:rsidRPr="00FB5D4F">
              <w:rPr>
                <w:rFonts w:cstheme="minorHAnsi"/>
                <w:bCs/>
                <w:sz w:val="18"/>
                <w:szCs w:val="20"/>
              </w:rPr>
              <w:t>24,06</w:t>
            </w:r>
          </w:p>
        </w:tc>
        <w:tc>
          <w:tcPr>
            <w:tcW w:w="993" w:type="dxa"/>
            <w:tcBorders>
              <w:top w:val="single" w:sz="4" w:space="0" w:color="000000"/>
              <w:bottom w:val="single" w:sz="4" w:space="0" w:color="auto"/>
            </w:tcBorders>
            <w:shd w:val="clear" w:color="auto" w:fill="FFFFFF" w:themeFill="background1"/>
            <w:vAlign w:val="center"/>
          </w:tcPr>
          <w:p w14:paraId="22AC7073" w14:textId="2FB2E7D6" w:rsidR="00484BA5" w:rsidRPr="00FB5D4F" w:rsidRDefault="00737198" w:rsidP="00494845">
            <w:pPr>
              <w:jc w:val="center"/>
              <w:rPr>
                <w:b/>
                <w:bCs/>
                <w:color w:val="000000" w:themeColor="text1"/>
                <w:sz w:val="18"/>
                <w:szCs w:val="20"/>
              </w:rPr>
            </w:pPr>
            <w:r w:rsidRPr="00FB5D4F">
              <w:rPr>
                <w:rFonts w:eastAsia="Times New Roman"/>
                <w:b/>
                <w:bCs/>
                <w:sz w:val="18"/>
                <w:szCs w:val="20"/>
                <w:lang w:eastAsia="tr-TR"/>
              </w:rPr>
              <w:t>116</w:t>
            </w:r>
          </w:p>
        </w:tc>
        <w:tc>
          <w:tcPr>
            <w:tcW w:w="1842" w:type="dxa"/>
            <w:tcBorders>
              <w:top w:val="single" w:sz="4" w:space="0" w:color="000000"/>
              <w:bottom w:val="single" w:sz="4" w:space="0" w:color="auto"/>
            </w:tcBorders>
            <w:shd w:val="clear" w:color="auto" w:fill="FFFFFF" w:themeFill="background1"/>
            <w:vAlign w:val="center"/>
          </w:tcPr>
          <w:p w14:paraId="4C62BDE6" w14:textId="10B5EBC6" w:rsidR="00484BA5" w:rsidRPr="00FB5D4F" w:rsidRDefault="00484BA5" w:rsidP="00494845">
            <w:pPr>
              <w:jc w:val="center"/>
              <w:rPr>
                <w:sz w:val="18"/>
                <w:szCs w:val="20"/>
              </w:rPr>
            </w:pPr>
            <w:r w:rsidRPr="00FB5D4F">
              <w:rPr>
                <w:rFonts w:cstheme="minorHAnsi"/>
                <w:bCs/>
                <w:sz w:val="18"/>
                <w:szCs w:val="20"/>
              </w:rPr>
              <w:t>Personel Daire Başkanlığı</w:t>
            </w:r>
          </w:p>
        </w:tc>
      </w:tr>
      <w:tr w:rsidR="00FB6C3A" w:rsidRPr="00BC1634" w14:paraId="3D3E01D7" w14:textId="77777777" w:rsidTr="00D82BCD">
        <w:tblPrEx>
          <w:shd w:val="clear" w:color="auto" w:fill="E2EFD9" w:themeFill="accent6" w:themeFillTint="33"/>
        </w:tblPrEx>
        <w:trPr>
          <w:trHeight w:val="380"/>
        </w:trPr>
        <w:tc>
          <w:tcPr>
            <w:tcW w:w="9067" w:type="dxa"/>
            <w:gridSpan w:val="7"/>
            <w:vAlign w:val="center"/>
          </w:tcPr>
          <w:p w14:paraId="768A9333" w14:textId="6EB83FC0" w:rsidR="00FB6C3A" w:rsidRPr="00FB5D4F" w:rsidRDefault="00FB6C3A" w:rsidP="00FB6C3A">
            <w:pPr>
              <w:jc w:val="center"/>
              <w:rPr>
                <w:rFonts w:cstheme="minorHAnsi"/>
                <w:bCs/>
                <w:sz w:val="18"/>
                <w:szCs w:val="20"/>
              </w:rPr>
            </w:pPr>
            <w:r w:rsidRPr="00FB5D4F">
              <w:rPr>
                <w:b/>
                <w:bCs/>
                <w:sz w:val="18"/>
                <w:szCs w:val="20"/>
              </w:rPr>
              <w:t xml:space="preserve"> Performans Göstergesine İlişkin Değerlendirmeler</w:t>
            </w:r>
          </w:p>
        </w:tc>
      </w:tr>
      <w:tr w:rsidR="00443467" w:rsidRPr="00BC1634" w14:paraId="3766EF4F" w14:textId="77777777" w:rsidTr="00D82BCD">
        <w:tblPrEx>
          <w:shd w:val="clear" w:color="auto" w:fill="E2EFD9" w:themeFill="accent6" w:themeFillTint="33"/>
        </w:tblPrEx>
        <w:trPr>
          <w:trHeight w:val="380"/>
        </w:trPr>
        <w:tc>
          <w:tcPr>
            <w:tcW w:w="2263" w:type="dxa"/>
            <w:vAlign w:val="center"/>
          </w:tcPr>
          <w:p w14:paraId="57CD83B0" w14:textId="2D7F6C3E" w:rsidR="00443467" w:rsidRPr="00FB5D4F" w:rsidRDefault="00443467" w:rsidP="00443467">
            <w:pPr>
              <w:rPr>
                <w:rFonts w:cstheme="minorHAnsi"/>
                <w:b/>
                <w:sz w:val="18"/>
                <w:szCs w:val="20"/>
              </w:rPr>
            </w:pPr>
            <w:proofErr w:type="spellStart"/>
            <w:r w:rsidRPr="00FB5D4F">
              <w:rPr>
                <w:rFonts w:ascii="Calibri" w:hAnsi="Calibri" w:cs="Calibri"/>
                <w:b/>
                <w:bCs/>
                <w:sz w:val="18"/>
                <w:szCs w:val="20"/>
              </w:rPr>
              <w:t>İlgililik</w:t>
            </w:r>
            <w:proofErr w:type="spellEnd"/>
          </w:p>
        </w:tc>
        <w:tc>
          <w:tcPr>
            <w:tcW w:w="6804" w:type="dxa"/>
            <w:gridSpan w:val="6"/>
            <w:vAlign w:val="center"/>
          </w:tcPr>
          <w:p w14:paraId="66FA9D06" w14:textId="48366362" w:rsidR="00443467" w:rsidRPr="00FB5D4F" w:rsidRDefault="00443467" w:rsidP="00443467">
            <w:pPr>
              <w:jc w:val="both"/>
              <w:rPr>
                <w:rFonts w:cstheme="minorHAnsi"/>
                <w:bCs/>
                <w:sz w:val="18"/>
                <w:szCs w:val="20"/>
              </w:rPr>
            </w:pPr>
            <w:r w:rsidRPr="00FB5D4F">
              <w:rPr>
                <w:sz w:val="18"/>
                <w:szCs w:val="20"/>
              </w:rPr>
              <w:t xml:space="preserve">PG1.1.4 performans göstergesi, kurumun </w:t>
            </w:r>
            <w:r w:rsidRPr="00FB5D4F">
              <w:rPr>
                <w:rStyle w:val="Gl"/>
                <w:rFonts w:eastAsiaTheme="minorEastAsia"/>
                <w:b w:val="0"/>
                <w:bCs w:val="0"/>
                <w:sz w:val="18"/>
                <w:szCs w:val="20"/>
              </w:rPr>
              <w:t>eğitim-öğretim kalitesinin artırılması</w:t>
            </w:r>
            <w:r w:rsidRPr="00FB5D4F">
              <w:rPr>
                <w:b/>
                <w:bCs/>
                <w:sz w:val="18"/>
                <w:szCs w:val="20"/>
              </w:rPr>
              <w:t xml:space="preserve">, </w:t>
            </w:r>
            <w:r w:rsidRPr="00FB5D4F">
              <w:rPr>
                <w:rStyle w:val="Gl"/>
                <w:rFonts w:eastAsiaTheme="minorEastAsia"/>
                <w:b w:val="0"/>
                <w:bCs w:val="0"/>
                <w:sz w:val="18"/>
                <w:szCs w:val="20"/>
              </w:rPr>
              <w:t>akademik iş yükünün</w:t>
            </w:r>
            <w:r w:rsidRPr="00FB5D4F">
              <w:rPr>
                <w:rStyle w:val="Gl"/>
                <w:rFonts w:eastAsiaTheme="minorEastAsia"/>
                <w:sz w:val="18"/>
                <w:szCs w:val="20"/>
              </w:rPr>
              <w:t xml:space="preserve"> </w:t>
            </w:r>
            <w:r w:rsidRPr="00FB5D4F">
              <w:rPr>
                <w:rStyle w:val="Gl"/>
                <w:rFonts w:eastAsiaTheme="minorEastAsia"/>
                <w:b w:val="0"/>
                <w:bCs w:val="0"/>
                <w:sz w:val="18"/>
                <w:szCs w:val="20"/>
              </w:rPr>
              <w:t>dengelenmesi</w:t>
            </w:r>
            <w:r w:rsidRPr="00FB5D4F">
              <w:rPr>
                <w:b/>
                <w:bCs/>
                <w:sz w:val="18"/>
                <w:szCs w:val="20"/>
              </w:rPr>
              <w:t xml:space="preserve"> </w:t>
            </w:r>
            <w:r w:rsidRPr="00FB5D4F">
              <w:rPr>
                <w:sz w:val="18"/>
                <w:szCs w:val="20"/>
              </w:rPr>
              <w:t xml:space="preserve">ve </w:t>
            </w:r>
            <w:r w:rsidRPr="00FB5D4F">
              <w:rPr>
                <w:rStyle w:val="Gl"/>
                <w:rFonts w:eastAsiaTheme="minorEastAsia"/>
                <w:b w:val="0"/>
                <w:bCs w:val="0"/>
                <w:sz w:val="18"/>
                <w:szCs w:val="20"/>
              </w:rPr>
              <w:t>öğretim elemanlarının araştırma, toplum</w:t>
            </w:r>
            <w:r w:rsidR="00641E55">
              <w:rPr>
                <w:rStyle w:val="Gl"/>
                <w:rFonts w:eastAsiaTheme="minorEastAsia"/>
                <w:b w:val="0"/>
                <w:bCs w:val="0"/>
                <w:sz w:val="18"/>
                <w:szCs w:val="20"/>
              </w:rPr>
              <w:t>a</w:t>
            </w:r>
            <w:r w:rsidRPr="00FB5D4F">
              <w:rPr>
                <w:rStyle w:val="Gl"/>
                <w:rFonts w:eastAsiaTheme="minorEastAsia"/>
                <w:b w:val="0"/>
                <w:bCs w:val="0"/>
                <w:sz w:val="18"/>
                <w:szCs w:val="20"/>
              </w:rPr>
              <w:t xml:space="preserve"> katkı ve mesleki gelişim faaliyetlerine daha fazla zaman ayırabilmesi</w:t>
            </w:r>
            <w:r w:rsidRPr="00FB5D4F">
              <w:rPr>
                <w:sz w:val="18"/>
                <w:szCs w:val="20"/>
              </w:rPr>
              <w:t xml:space="preserve"> hedefleriyle doğrudan ilişkilidir. Haftalık ders saati ortalamasının izlenmesi, insan kaynağı planlamasının sağlıklı yapılması açısından kritik bir gösterge olup, stratejik amaç ve hedeflerle </w:t>
            </w:r>
            <w:r w:rsidRPr="00FB5D4F">
              <w:rPr>
                <w:rStyle w:val="Gl"/>
                <w:rFonts w:eastAsiaTheme="minorEastAsia"/>
                <w:b w:val="0"/>
                <w:bCs w:val="0"/>
                <w:sz w:val="18"/>
                <w:szCs w:val="20"/>
              </w:rPr>
              <w:t>yüksek düzeyde ilgili</w:t>
            </w:r>
            <w:r w:rsidRPr="00FB5D4F">
              <w:rPr>
                <w:sz w:val="18"/>
                <w:szCs w:val="20"/>
              </w:rPr>
              <w:t xml:space="preserve"> bir nitelik taşımaktadır.</w:t>
            </w:r>
          </w:p>
        </w:tc>
      </w:tr>
      <w:tr w:rsidR="00443467" w:rsidRPr="00BC1634" w14:paraId="06809825" w14:textId="77777777" w:rsidTr="00D82BCD">
        <w:tblPrEx>
          <w:shd w:val="clear" w:color="auto" w:fill="E2EFD9" w:themeFill="accent6" w:themeFillTint="33"/>
        </w:tblPrEx>
        <w:trPr>
          <w:trHeight w:val="380"/>
        </w:trPr>
        <w:tc>
          <w:tcPr>
            <w:tcW w:w="2263" w:type="dxa"/>
            <w:vAlign w:val="center"/>
          </w:tcPr>
          <w:p w14:paraId="3516898A" w14:textId="0C684D56" w:rsidR="00443467" w:rsidRPr="00FB5D4F" w:rsidRDefault="00443467" w:rsidP="00443467">
            <w:pPr>
              <w:rPr>
                <w:rFonts w:cstheme="minorHAnsi"/>
                <w:b/>
                <w:sz w:val="18"/>
                <w:szCs w:val="20"/>
              </w:rPr>
            </w:pPr>
            <w:r w:rsidRPr="00FB5D4F">
              <w:rPr>
                <w:rStyle w:val="Gl"/>
                <w:rFonts w:eastAsiaTheme="minorEastAsia"/>
                <w:sz w:val="18"/>
                <w:szCs w:val="20"/>
              </w:rPr>
              <w:t>Etkililik</w:t>
            </w:r>
          </w:p>
        </w:tc>
        <w:tc>
          <w:tcPr>
            <w:tcW w:w="6804" w:type="dxa"/>
            <w:gridSpan w:val="6"/>
            <w:vAlign w:val="center"/>
          </w:tcPr>
          <w:p w14:paraId="73C277F3" w14:textId="1F007236" w:rsidR="00443467" w:rsidRPr="00FB5D4F" w:rsidRDefault="00443467" w:rsidP="00443467">
            <w:pPr>
              <w:jc w:val="both"/>
              <w:rPr>
                <w:rFonts w:cstheme="minorHAnsi"/>
                <w:bCs/>
                <w:sz w:val="18"/>
                <w:szCs w:val="20"/>
              </w:rPr>
            </w:pPr>
            <w:r w:rsidRPr="00FB5D4F">
              <w:rPr>
                <w:sz w:val="18"/>
                <w:szCs w:val="20"/>
              </w:rPr>
              <w:t xml:space="preserve">2025 yılı için belirlenen </w:t>
            </w:r>
            <w:r w:rsidRPr="00FB5D4F">
              <w:rPr>
                <w:rStyle w:val="Gl"/>
                <w:rFonts w:eastAsiaTheme="minorEastAsia"/>
                <w:b w:val="0"/>
                <w:bCs w:val="0"/>
                <w:sz w:val="18"/>
                <w:szCs w:val="20"/>
              </w:rPr>
              <w:t>28 saat</w:t>
            </w:r>
            <w:r w:rsidRPr="00FB5D4F">
              <w:rPr>
                <w:sz w:val="18"/>
                <w:szCs w:val="20"/>
              </w:rPr>
              <w:t xml:space="preserve"> hedef değerine karşılık gerçekleşmenin </w:t>
            </w:r>
            <w:r w:rsidRPr="00FB5D4F">
              <w:rPr>
                <w:rStyle w:val="Gl"/>
                <w:rFonts w:eastAsiaTheme="minorEastAsia"/>
                <w:b w:val="0"/>
                <w:bCs w:val="0"/>
                <w:sz w:val="18"/>
                <w:szCs w:val="20"/>
              </w:rPr>
              <w:t>24,06 saat</w:t>
            </w:r>
            <w:r w:rsidRPr="00FB5D4F">
              <w:rPr>
                <w:sz w:val="18"/>
                <w:szCs w:val="20"/>
              </w:rPr>
              <w:t xml:space="preserve"> olarak kaydedilmesi, haftalık ders yükünde </w:t>
            </w:r>
            <w:r w:rsidRPr="00FB5D4F">
              <w:rPr>
                <w:rStyle w:val="Gl"/>
                <w:rFonts w:eastAsiaTheme="minorEastAsia"/>
                <w:b w:val="0"/>
                <w:bCs w:val="0"/>
                <w:sz w:val="18"/>
                <w:szCs w:val="20"/>
              </w:rPr>
              <w:t>hedeflenen seviyenin altında bir ortalamaya</w:t>
            </w:r>
            <w:r w:rsidRPr="00FB5D4F">
              <w:rPr>
                <w:sz w:val="18"/>
                <w:szCs w:val="20"/>
              </w:rPr>
              <w:t xml:space="preserve"> ulaşıldığını ve hedefin olumlu yönde aşıldığını göstermektedir. Öğretim elemanı sayısının artırılmasına yönelik eylemin hedefin üzerinde gerçekleştirilmesi ile üniversite-sanayi iş birliği kapsamında ders verilmesine ilişkin faaliyetlerin planlandığı şekilde hayata geçirilmesi, göstergenin </w:t>
            </w:r>
            <w:r w:rsidRPr="00FB5D4F">
              <w:rPr>
                <w:rStyle w:val="Gl"/>
                <w:rFonts w:eastAsiaTheme="minorEastAsia"/>
                <w:b w:val="0"/>
                <w:bCs w:val="0"/>
                <w:sz w:val="18"/>
                <w:szCs w:val="20"/>
              </w:rPr>
              <w:t>yüksek etkililikle</w:t>
            </w:r>
            <w:r w:rsidRPr="00FB5D4F">
              <w:rPr>
                <w:sz w:val="18"/>
                <w:szCs w:val="20"/>
              </w:rPr>
              <w:t xml:space="preserve"> sonuçlanmasında belirleyici olmuştur.</w:t>
            </w:r>
          </w:p>
        </w:tc>
      </w:tr>
      <w:tr w:rsidR="00443467" w:rsidRPr="00BC1634" w14:paraId="2BA73D64" w14:textId="77777777" w:rsidTr="00D82BCD">
        <w:tblPrEx>
          <w:shd w:val="clear" w:color="auto" w:fill="E2EFD9" w:themeFill="accent6" w:themeFillTint="33"/>
        </w:tblPrEx>
        <w:trPr>
          <w:trHeight w:val="380"/>
        </w:trPr>
        <w:tc>
          <w:tcPr>
            <w:tcW w:w="2263" w:type="dxa"/>
            <w:vAlign w:val="center"/>
          </w:tcPr>
          <w:p w14:paraId="18373E0C" w14:textId="7C8A8F7A" w:rsidR="00443467" w:rsidRPr="00FB5D4F" w:rsidRDefault="00443467" w:rsidP="00443467">
            <w:pPr>
              <w:rPr>
                <w:rFonts w:cstheme="minorHAnsi"/>
                <w:b/>
                <w:sz w:val="18"/>
                <w:szCs w:val="20"/>
              </w:rPr>
            </w:pPr>
            <w:r w:rsidRPr="00FB5D4F">
              <w:rPr>
                <w:rStyle w:val="Gl"/>
                <w:rFonts w:eastAsiaTheme="minorEastAsia"/>
                <w:sz w:val="18"/>
                <w:szCs w:val="20"/>
              </w:rPr>
              <w:t>Etki</w:t>
            </w:r>
            <w:r w:rsidR="00DF6461" w:rsidRPr="00FB5D4F">
              <w:rPr>
                <w:rStyle w:val="Gl"/>
                <w:rFonts w:eastAsiaTheme="minorEastAsia"/>
                <w:sz w:val="18"/>
                <w:szCs w:val="20"/>
              </w:rPr>
              <w:t>n</w:t>
            </w:r>
            <w:r w:rsidRPr="00FB5D4F">
              <w:rPr>
                <w:rStyle w:val="Gl"/>
                <w:rFonts w:eastAsiaTheme="minorEastAsia"/>
                <w:sz w:val="18"/>
                <w:szCs w:val="20"/>
              </w:rPr>
              <w:t>lik</w:t>
            </w:r>
          </w:p>
        </w:tc>
        <w:tc>
          <w:tcPr>
            <w:tcW w:w="6804" w:type="dxa"/>
            <w:gridSpan w:val="6"/>
            <w:vAlign w:val="center"/>
          </w:tcPr>
          <w:p w14:paraId="2F460129" w14:textId="698F8443" w:rsidR="00443467" w:rsidRPr="00FB5D4F" w:rsidRDefault="00443467" w:rsidP="00443467">
            <w:pPr>
              <w:jc w:val="both"/>
              <w:rPr>
                <w:rFonts w:cstheme="minorHAnsi"/>
                <w:bCs/>
                <w:sz w:val="18"/>
                <w:szCs w:val="20"/>
              </w:rPr>
            </w:pPr>
            <w:r w:rsidRPr="00FB5D4F">
              <w:rPr>
                <w:sz w:val="18"/>
                <w:szCs w:val="20"/>
              </w:rPr>
              <w:t xml:space="preserve">Öğretim elemanı istihdamına yönelik hedeflenen 15 artışa karşılık 49 öğretim elemanının göreve başlaması, ders yüklerinin azaltılmasına doğrudan katkı sağlamıştır. Ayrıca dış paydaşların ders süreçlerine dâhil edilmesi, mevcut akademik insan kaynağının üzerindeki yükün azaltılmasına destek olmuştur. Bu kapsamda, mevcut kaynakların ve iş birliklerinin hedef doğrultusunda </w:t>
            </w:r>
            <w:r w:rsidRPr="00FB5D4F">
              <w:rPr>
                <w:rStyle w:val="Gl"/>
                <w:rFonts w:eastAsiaTheme="minorEastAsia"/>
                <w:b w:val="0"/>
                <w:bCs w:val="0"/>
                <w:sz w:val="18"/>
                <w:szCs w:val="20"/>
              </w:rPr>
              <w:t>etkin ve verimli</w:t>
            </w:r>
            <w:r w:rsidRPr="00FB5D4F">
              <w:rPr>
                <w:sz w:val="18"/>
                <w:szCs w:val="20"/>
              </w:rPr>
              <w:t xml:space="preserve"> biçimde kullanıldığı değerlendirilmektedir.</w:t>
            </w:r>
          </w:p>
        </w:tc>
      </w:tr>
      <w:tr w:rsidR="00443467" w:rsidRPr="00BC1634" w14:paraId="48FE0147" w14:textId="77777777" w:rsidTr="00D82BCD">
        <w:tblPrEx>
          <w:shd w:val="clear" w:color="auto" w:fill="E2EFD9" w:themeFill="accent6" w:themeFillTint="33"/>
        </w:tblPrEx>
        <w:trPr>
          <w:trHeight w:val="380"/>
        </w:trPr>
        <w:tc>
          <w:tcPr>
            <w:tcW w:w="2263" w:type="dxa"/>
            <w:vAlign w:val="center"/>
          </w:tcPr>
          <w:p w14:paraId="5221B159" w14:textId="6F72CEAA" w:rsidR="00443467" w:rsidRPr="00FB5D4F" w:rsidRDefault="00443467" w:rsidP="00443467">
            <w:pPr>
              <w:rPr>
                <w:rFonts w:cstheme="minorHAnsi"/>
                <w:b/>
                <w:sz w:val="18"/>
                <w:szCs w:val="20"/>
              </w:rPr>
            </w:pPr>
            <w:r w:rsidRPr="00FB5D4F">
              <w:rPr>
                <w:rStyle w:val="Gl"/>
                <w:rFonts w:eastAsiaTheme="minorEastAsia"/>
                <w:sz w:val="18"/>
                <w:szCs w:val="20"/>
              </w:rPr>
              <w:t>Sürdürülebilirlik</w:t>
            </w:r>
          </w:p>
        </w:tc>
        <w:tc>
          <w:tcPr>
            <w:tcW w:w="6804" w:type="dxa"/>
            <w:gridSpan w:val="6"/>
            <w:vAlign w:val="center"/>
          </w:tcPr>
          <w:p w14:paraId="322B7A42" w14:textId="3058B805" w:rsidR="00443467" w:rsidRPr="00FB5D4F" w:rsidRDefault="00443467" w:rsidP="00443467">
            <w:pPr>
              <w:jc w:val="both"/>
              <w:rPr>
                <w:rFonts w:cstheme="minorHAnsi"/>
                <w:bCs/>
                <w:sz w:val="18"/>
                <w:szCs w:val="20"/>
              </w:rPr>
            </w:pPr>
            <w:r w:rsidRPr="00FB5D4F">
              <w:rPr>
                <w:sz w:val="18"/>
                <w:szCs w:val="20"/>
              </w:rPr>
              <w:t xml:space="preserve">Elde edilen ders yükü azalmasının, öğretim elemanı istihdamına yönelik planlı yaklaşım ve üniversite-sanayi iş birliklerinin devamlılığı ile sürdürülebilir nitelik taşıdığı görülmektedir. </w:t>
            </w:r>
            <w:r w:rsidR="00641E55">
              <w:rPr>
                <w:sz w:val="18"/>
                <w:szCs w:val="20"/>
              </w:rPr>
              <w:t>G</w:t>
            </w:r>
            <w:r w:rsidRPr="00FB5D4F">
              <w:rPr>
                <w:sz w:val="18"/>
                <w:szCs w:val="20"/>
              </w:rPr>
              <w:t xml:space="preserve">östergenin sürdürülebilirliği açısından insan kaynağı planlamasının ve dış paydaş katkılarının düzenli olarak gözden geçirilmesi önem arz etmektedir. </w:t>
            </w:r>
          </w:p>
        </w:tc>
      </w:tr>
    </w:tbl>
    <w:p w14:paraId="57A1FD66" w14:textId="2A6DE854" w:rsidR="00682345" w:rsidRDefault="00682345" w:rsidP="007F0016">
      <w:pPr>
        <w:pStyle w:val="AralkYok"/>
        <w:rPr>
          <w:sz w:val="18"/>
          <w:szCs w:val="18"/>
        </w:rPr>
      </w:pPr>
    </w:p>
    <w:p w14:paraId="55769D14" w14:textId="77777777" w:rsidR="00FB5D4F" w:rsidRDefault="00FB5D4F" w:rsidP="007F0016">
      <w:pPr>
        <w:pStyle w:val="AralkYok"/>
        <w:rPr>
          <w:sz w:val="18"/>
          <w:szCs w:val="18"/>
        </w:rPr>
      </w:pPr>
    </w:p>
    <w:tbl>
      <w:tblPr>
        <w:tblStyle w:val="TabloKlavuzu122"/>
        <w:tblW w:w="9139" w:type="dxa"/>
        <w:tblLayout w:type="fixed"/>
        <w:tblLook w:val="04A0" w:firstRow="1" w:lastRow="0" w:firstColumn="1" w:lastColumn="0" w:noHBand="0" w:noVBand="1"/>
      </w:tblPr>
      <w:tblGrid>
        <w:gridCol w:w="2354"/>
        <w:gridCol w:w="902"/>
        <w:gridCol w:w="708"/>
        <w:gridCol w:w="1134"/>
        <w:gridCol w:w="1843"/>
        <w:gridCol w:w="2198"/>
      </w:tblGrid>
      <w:tr w:rsidR="00081E1E" w:rsidRPr="00BC1634" w14:paraId="7BF0FF84" w14:textId="77777777" w:rsidTr="009D6A92">
        <w:trPr>
          <w:trHeight w:val="593"/>
        </w:trPr>
        <w:tc>
          <w:tcPr>
            <w:tcW w:w="2354" w:type="dxa"/>
            <w:shd w:val="clear" w:color="auto" w:fill="FFF2CC"/>
            <w:vAlign w:val="center"/>
          </w:tcPr>
          <w:p w14:paraId="746D6A53" w14:textId="77777777" w:rsidR="00081E1E" w:rsidRPr="00FB5D4F" w:rsidRDefault="00081E1E" w:rsidP="00081E1E">
            <w:pPr>
              <w:rPr>
                <w:rFonts w:ascii="Calibri" w:hAnsi="Calibri" w:cs="Calibri"/>
                <w:b/>
                <w:bCs/>
                <w:sz w:val="18"/>
                <w:szCs w:val="18"/>
              </w:rPr>
            </w:pPr>
            <w:r w:rsidRPr="00FB5D4F">
              <w:rPr>
                <w:rFonts w:ascii="Calibri" w:hAnsi="Calibri" w:cs="Calibri"/>
                <w:b/>
                <w:sz w:val="18"/>
                <w:szCs w:val="18"/>
              </w:rPr>
              <w:t>Göstergenin Eylemleri</w:t>
            </w:r>
          </w:p>
        </w:tc>
        <w:tc>
          <w:tcPr>
            <w:tcW w:w="902" w:type="dxa"/>
            <w:shd w:val="clear" w:color="auto" w:fill="FFF2CC"/>
            <w:vAlign w:val="center"/>
          </w:tcPr>
          <w:p w14:paraId="2494F893" w14:textId="77777777" w:rsidR="00081E1E" w:rsidRPr="00FB5D4F" w:rsidRDefault="00081E1E" w:rsidP="00081E1E">
            <w:pPr>
              <w:jc w:val="center"/>
              <w:rPr>
                <w:rFonts w:ascii="Calibri" w:hAnsi="Calibri" w:cs="Calibri"/>
                <w:b/>
                <w:sz w:val="18"/>
                <w:szCs w:val="18"/>
              </w:rPr>
            </w:pPr>
            <w:r w:rsidRPr="00FB5D4F">
              <w:rPr>
                <w:rFonts w:ascii="Calibri" w:hAnsi="Calibri" w:cs="Calibri"/>
                <w:b/>
                <w:sz w:val="18"/>
                <w:szCs w:val="18"/>
              </w:rPr>
              <w:t>Eylemin Hedefe</w:t>
            </w:r>
          </w:p>
          <w:p w14:paraId="0210F426" w14:textId="77777777" w:rsidR="00081E1E" w:rsidRPr="00FB5D4F" w:rsidRDefault="00081E1E" w:rsidP="00081E1E">
            <w:pPr>
              <w:jc w:val="center"/>
              <w:rPr>
                <w:rFonts w:ascii="Calibri" w:hAnsi="Calibri" w:cs="Calibri"/>
                <w:sz w:val="18"/>
                <w:szCs w:val="18"/>
              </w:rPr>
            </w:pPr>
            <w:r w:rsidRPr="00FB5D4F">
              <w:rPr>
                <w:rFonts w:ascii="Calibri" w:hAnsi="Calibri" w:cs="Calibri"/>
                <w:b/>
                <w:sz w:val="18"/>
                <w:szCs w:val="18"/>
              </w:rPr>
              <w:t>Etkisi (%)</w:t>
            </w:r>
          </w:p>
        </w:tc>
        <w:tc>
          <w:tcPr>
            <w:tcW w:w="708" w:type="dxa"/>
            <w:shd w:val="clear" w:color="auto" w:fill="FFF2CC"/>
            <w:vAlign w:val="center"/>
          </w:tcPr>
          <w:p w14:paraId="5F7319FD" w14:textId="77777777" w:rsidR="00081E1E" w:rsidRPr="00FB5D4F" w:rsidRDefault="00081E1E" w:rsidP="00081E1E">
            <w:pPr>
              <w:jc w:val="center"/>
              <w:rPr>
                <w:rFonts w:ascii="Calibri" w:hAnsi="Calibri" w:cs="Calibri"/>
                <w:sz w:val="18"/>
                <w:szCs w:val="18"/>
              </w:rPr>
            </w:pPr>
            <w:r w:rsidRPr="00FB5D4F">
              <w:rPr>
                <w:rFonts w:ascii="Calibri" w:hAnsi="Calibri" w:cs="Calibri"/>
                <w:b/>
                <w:sz w:val="18"/>
                <w:szCs w:val="18"/>
              </w:rPr>
              <w:t>2025 Hedef</w:t>
            </w:r>
          </w:p>
        </w:tc>
        <w:tc>
          <w:tcPr>
            <w:tcW w:w="1134" w:type="dxa"/>
            <w:shd w:val="clear" w:color="auto" w:fill="FFF2CC"/>
            <w:vAlign w:val="center"/>
          </w:tcPr>
          <w:p w14:paraId="4618B98E" w14:textId="2D7204AC" w:rsidR="00081E1E" w:rsidRPr="00FB5D4F" w:rsidRDefault="00081E1E" w:rsidP="009D6A92">
            <w:pPr>
              <w:jc w:val="center"/>
              <w:rPr>
                <w:rFonts w:ascii="Calibri" w:hAnsi="Calibri" w:cs="Calibri"/>
                <w:b/>
                <w:sz w:val="18"/>
                <w:szCs w:val="18"/>
              </w:rPr>
            </w:pPr>
            <w:r w:rsidRPr="00FB5D4F">
              <w:rPr>
                <w:rFonts w:ascii="Calibri" w:hAnsi="Calibri" w:cs="Calibri"/>
                <w:b/>
                <w:sz w:val="18"/>
                <w:szCs w:val="18"/>
              </w:rPr>
              <w:t>2025 Gerçekleşen</w:t>
            </w:r>
          </w:p>
        </w:tc>
        <w:tc>
          <w:tcPr>
            <w:tcW w:w="1843" w:type="dxa"/>
            <w:shd w:val="clear" w:color="auto" w:fill="FFF2CC"/>
            <w:vAlign w:val="center"/>
          </w:tcPr>
          <w:p w14:paraId="5DB8E3FD" w14:textId="7F60F80B" w:rsidR="00081E1E" w:rsidRPr="00FB5D4F" w:rsidRDefault="00081E1E" w:rsidP="00081E1E">
            <w:pPr>
              <w:jc w:val="center"/>
              <w:rPr>
                <w:rFonts w:ascii="Calibri" w:hAnsi="Calibri" w:cs="Calibri"/>
                <w:sz w:val="18"/>
                <w:szCs w:val="18"/>
              </w:rPr>
            </w:pPr>
            <w:r w:rsidRPr="00FB5D4F">
              <w:rPr>
                <w:rFonts w:ascii="Calibri" w:hAnsi="Calibri" w:cs="Calibri"/>
                <w:b/>
                <w:sz w:val="18"/>
                <w:szCs w:val="18"/>
              </w:rPr>
              <w:t>Eylemden Sorumlu Birim</w:t>
            </w:r>
          </w:p>
        </w:tc>
        <w:tc>
          <w:tcPr>
            <w:tcW w:w="2198" w:type="dxa"/>
            <w:shd w:val="clear" w:color="auto" w:fill="FFF2CC"/>
            <w:vAlign w:val="center"/>
          </w:tcPr>
          <w:p w14:paraId="190F5307" w14:textId="77777777" w:rsidR="00081E1E" w:rsidRPr="00FB5D4F" w:rsidRDefault="00081E1E" w:rsidP="00081E1E">
            <w:pPr>
              <w:jc w:val="center"/>
              <w:rPr>
                <w:rFonts w:ascii="Calibri" w:hAnsi="Calibri" w:cs="Calibri"/>
                <w:b/>
                <w:bCs/>
                <w:sz w:val="18"/>
                <w:szCs w:val="18"/>
              </w:rPr>
            </w:pPr>
            <w:r w:rsidRPr="00FB5D4F">
              <w:rPr>
                <w:rFonts w:ascii="Calibri" w:hAnsi="Calibri" w:cs="Calibri"/>
                <w:b/>
                <w:bCs/>
                <w:sz w:val="18"/>
                <w:szCs w:val="18"/>
              </w:rPr>
              <w:t>Eylemin Açıklaması</w:t>
            </w:r>
          </w:p>
        </w:tc>
      </w:tr>
      <w:tr w:rsidR="00081E1E" w:rsidRPr="00BC1634" w14:paraId="05806266" w14:textId="77777777" w:rsidTr="00081E1E">
        <w:trPr>
          <w:trHeight w:val="268"/>
        </w:trPr>
        <w:tc>
          <w:tcPr>
            <w:tcW w:w="2354" w:type="dxa"/>
            <w:vAlign w:val="center"/>
          </w:tcPr>
          <w:p w14:paraId="67877232" w14:textId="77777777" w:rsidR="00081E1E" w:rsidRPr="00FB5D4F" w:rsidRDefault="00081E1E" w:rsidP="00081E1E">
            <w:pPr>
              <w:rPr>
                <w:rFonts w:ascii="Calibri" w:hAnsi="Calibri" w:cs="Calibri"/>
                <w:b/>
                <w:bCs/>
                <w:sz w:val="18"/>
                <w:szCs w:val="18"/>
              </w:rPr>
            </w:pPr>
          </w:p>
          <w:p w14:paraId="5234E31F" w14:textId="77777777" w:rsidR="00081E1E" w:rsidRPr="00FB5D4F" w:rsidRDefault="00081E1E" w:rsidP="00081E1E">
            <w:pPr>
              <w:rPr>
                <w:rFonts w:ascii="Calibri" w:hAnsi="Calibri" w:cs="Calibri"/>
                <w:bCs/>
                <w:sz w:val="18"/>
                <w:szCs w:val="18"/>
              </w:rPr>
            </w:pPr>
            <w:r w:rsidRPr="00FB5D4F">
              <w:rPr>
                <w:rFonts w:ascii="Calibri" w:hAnsi="Calibri" w:cs="Calibri"/>
                <w:b/>
                <w:bCs/>
                <w:sz w:val="18"/>
                <w:szCs w:val="18"/>
              </w:rPr>
              <w:t>Faaliyet1.1.4.1:</w:t>
            </w:r>
            <w:r w:rsidRPr="00FB5D4F">
              <w:rPr>
                <w:rFonts w:ascii="Calibri" w:hAnsi="Calibri" w:cs="Calibri"/>
                <w:b/>
                <w:bCs/>
                <w:color w:val="FFFFFF"/>
                <w:kern w:val="24"/>
                <w:sz w:val="18"/>
                <w:szCs w:val="18"/>
                <w:lang w:eastAsia="tr-TR"/>
              </w:rPr>
              <w:t xml:space="preserve"> </w:t>
            </w:r>
            <w:r w:rsidRPr="00FB5D4F">
              <w:rPr>
                <w:rFonts w:ascii="Calibri" w:hAnsi="Calibri" w:cs="Calibri"/>
                <w:kern w:val="24"/>
                <w:sz w:val="18"/>
                <w:szCs w:val="18"/>
                <w:lang w:eastAsia="tr-TR"/>
              </w:rPr>
              <w:t>Ö</w:t>
            </w:r>
            <w:r w:rsidRPr="00FB5D4F">
              <w:rPr>
                <w:rFonts w:ascii="Calibri" w:hAnsi="Calibri" w:cs="Calibri"/>
                <w:sz w:val="18"/>
                <w:szCs w:val="18"/>
              </w:rPr>
              <w:t>ğretim</w:t>
            </w:r>
            <w:r w:rsidRPr="00FB5D4F">
              <w:rPr>
                <w:rFonts w:ascii="Calibri" w:hAnsi="Calibri" w:cs="Calibri"/>
                <w:bCs/>
                <w:sz w:val="18"/>
                <w:szCs w:val="18"/>
              </w:rPr>
              <w:t xml:space="preserve"> elemanı sayısı artırılacaktır.</w:t>
            </w:r>
          </w:p>
          <w:p w14:paraId="51F9F8DF" w14:textId="77777777" w:rsidR="00081E1E" w:rsidRPr="00FB5D4F" w:rsidRDefault="00081E1E" w:rsidP="00081E1E">
            <w:pPr>
              <w:rPr>
                <w:rFonts w:ascii="Calibri" w:hAnsi="Calibri" w:cs="Calibri"/>
                <w:sz w:val="18"/>
                <w:szCs w:val="18"/>
              </w:rPr>
            </w:pPr>
          </w:p>
        </w:tc>
        <w:tc>
          <w:tcPr>
            <w:tcW w:w="902" w:type="dxa"/>
            <w:vAlign w:val="center"/>
          </w:tcPr>
          <w:p w14:paraId="7DCD7054" w14:textId="77777777" w:rsidR="00081E1E" w:rsidRPr="00FB5D4F" w:rsidRDefault="00081E1E" w:rsidP="00081E1E">
            <w:pPr>
              <w:jc w:val="center"/>
              <w:rPr>
                <w:rFonts w:ascii="Calibri" w:hAnsi="Calibri" w:cs="Calibri"/>
                <w:sz w:val="18"/>
                <w:szCs w:val="18"/>
              </w:rPr>
            </w:pPr>
            <w:r w:rsidRPr="00FB5D4F">
              <w:rPr>
                <w:rFonts w:ascii="Calibri" w:hAnsi="Calibri" w:cs="Calibri"/>
                <w:sz w:val="18"/>
                <w:szCs w:val="18"/>
              </w:rPr>
              <w:t>80</w:t>
            </w:r>
          </w:p>
        </w:tc>
        <w:tc>
          <w:tcPr>
            <w:tcW w:w="708" w:type="dxa"/>
            <w:vAlign w:val="center"/>
          </w:tcPr>
          <w:p w14:paraId="4D5B473E" w14:textId="77777777" w:rsidR="00081E1E" w:rsidRPr="00FB5D4F" w:rsidRDefault="00081E1E" w:rsidP="00081E1E">
            <w:pPr>
              <w:jc w:val="center"/>
              <w:rPr>
                <w:rFonts w:ascii="Calibri" w:hAnsi="Calibri" w:cs="Calibri"/>
                <w:sz w:val="18"/>
                <w:szCs w:val="18"/>
              </w:rPr>
            </w:pPr>
            <w:r w:rsidRPr="00FB5D4F">
              <w:rPr>
                <w:rFonts w:ascii="Calibri" w:hAnsi="Calibri" w:cs="Calibri"/>
                <w:sz w:val="18"/>
                <w:szCs w:val="18"/>
              </w:rPr>
              <w:t>15</w:t>
            </w:r>
          </w:p>
        </w:tc>
        <w:tc>
          <w:tcPr>
            <w:tcW w:w="1134" w:type="dxa"/>
            <w:vAlign w:val="center"/>
          </w:tcPr>
          <w:p w14:paraId="55AFC491" w14:textId="7099D37C" w:rsidR="00081E1E" w:rsidRPr="00FB5D4F" w:rsidRDefault="00081E1E" w:rsidP="00081E1E">
            <w:pPr>
              <w:jc w:val="center"/>
              <w:rPr>
                <w:rFonts w:ascii="Calibri" w:hAnsi="Calibri" w:cs="Calibri"/>
                <w:sz w:val="18"/>
                <w:szCs w:val="18"/>
              </w:rPr>
            </w:pPr>
            <w:r w:rsidRPr="00FB5D4F">
              <w:rPr>
                <w:rFonts w:ascii="Calibri" w:hAnsi="Calibri" w:cs="Calibri"/>
                <w:sz w:val="18"/>
                <w:szCs w:val="18"/>
              </w:rPr>
              <w:t>49</w:t>
            </w:r>
          </w:p>
        </w:tc>
        <w:tc>
          <w:tcPr>
            <w:tcW w:w="1843" w:type="dxa"/>
            <w:vAlign w:val="center"/>
          </w:tcPr>
          <w:p w14:paraId="41C8F1C3" w14:textId="3D93444B" w:rsidR="00081E1E" w:rsidRPr="00FB5D4F" w:rsidRDefault="00081E1E" w:rsidP="00081E1E">
            <w:pPr>
              <w:jc w:val="left"/>
              <w:rPr>
                <w:rFonts w:ascii="Calibri" w:hAnsi="Calibri" w:cs="Calibri"/>
                <w:sz w:val="18"/>
                <w:szCs w:val="18"/>
              </w:rPr>
            </w:pPr>
            <w:r w:rsidRPr="00FB5D4F">
              <w:rPr>
                <w:rFonts w:ascii="Calibri" w:hAnsi="Calibri" w:cs="Calibri"/>
                <w:sz w:val="18"/>
                <w:szCs w:val="18"/>
              </w:rPr>
              <w:t>Personel Daire Başkanlığı</w:t>
            </w:r>
          </w:p>
        </w:tc>
        <w:tc>
          <w:tcPr>
            <w:tcW w:w="2198" w:type="dxa"/>
            <w:vAlign w:val="center"/>
          </w:tcPr>
          <w:p w14:paraId="54EF9051" w14:textId="77777777" w:rsidR="00081E1E" w:rsidRPr="00FB5D4F" w:rsidRDefault="00081E1E" w:rsidP="00081E1E">
            <w:pPr>
              <w:jc w:val="left"/>
              <w:rPr>
                <w:rFonts w:ascii="Calibri" w:hAnsi="Calibri" w:cs="Calibri"/>
                <w:sz w:val="18"/>
                <w:szCs w:val="18"/>
              </w:rPr>
            </w:pPr>
            <w:r w:rsidRPr="00FB5D4F">
              <w:rPr>
                <w:rFonts w:ascii="Calibri" w:hAnsi="Calibri" w:cs="Calibri"/>
                <w:sz w:val="18"/>
                <w:szCs w:val="18"/>
              </w:rPr>
              <w:t xml:space="preserve">Öğretim elemanı eksik olan programlar dikkate alınacaktır. </w:t>
            </w:r>
          </w:p>
        </w:tc>
      </w:tr>
      <w:tr w:rsidR="00081E1E" w:rsidRPr="00BC1634" w14:paraId="5D517F71" w14:textId="77777777" w:rsidTr="00081E1E">
        <w:trPr>
          <w:trHeight w:val="473"/>
        </w:trPr>
        <w:tc>
          <w:tcPr>
            <w:tcW w:w="2354" w:type="dxa"/>
            <w:vAlign w:val="center"/>
          </w:tcPr>
          <w:p w14:paraId="294B96E8" w14:textId="77777777" w:rsidR="00081E1E" w:rsidRPr="00FB5D4F" w:rsidRDefault="00081E1E" w:rsidP="00081E1E">
            <w:pPr>
              <w:rPr>
                <w:rFonts w:ascii="Calibri" w:hAnsi="Calibri" w:cs="Calibri"/>
                <w:sz w:val="18"/>
                <w:szCs w:val="18"/>
                <w:highlight w:val="green"/>
              </w:rPr>
            </w:pPr>
            <w:r w:rsidRPr="00FB5D4F">
              <w:rPr>
                <w:rFonts w:ascii="Calibri" w:hAnsi="Calibri" w:cs="Calibri"/>
                <w:b/>
                <w:bCs/>
                <w:sz w:val="18"/>
                <w:szCs w:val="18"/>
              </w:rPr>
              <w:t xml:space="preserve">Faaliyet1.1.4.2: </w:t>
            </w:r>
            <w:r w:rsidRPr="00FB5D4F">
              <w:rPr>
                <w:rFonts w:ascii="Calibri" w:hAnsi="Calibri" w:cs="Calibri"/>
                <w:sz w:val="18"/>
                <w:szCs w:val="18"/>
              </w:rPr>
              <w:t xml:space="preserve">Üniversite sanayi ortaklığı iş birliğiyle en az bir dersin YÖK ek 46 kapsamında verilmesi sağlanacaktır. </w:t>
            </w:r>
          </w:p>
        </w:tc>
        <w:tc>
          <w:tcPr>
            <w:tcW w:w="902" w:type="dxa"/>
            <w:vAlign w:val="center"/>
          </w:tcPr>
          <w:p w14:paraId="53E9106E" w14:textId="77777777" w:rsidR="00081E1E" w:rsidRPr="00FB5D4F" w:rsidRDefault="00081E1E" w:rsidP="00081E1E">
            <w:pPr>
              <w:jc w:val="center"/>
              <w:rPr>
                <w:rFonts w:ascii="Calibri" w:hAnsi="Calibri" w:cs="Calibri"/>
                <w:sz w:val="18"/>
                <w:szCs w:val="18"/>
                <w:highlight w:val="green"/>
              </w:rPr>
            </w:pPr>
            <w:r w:rsidRPr="00FB5D4F">
              <w:rPr>
                <w:rFonts w:ascii="Calibri" w:hAnsi="Calibri" w:cs="Calibri"/>
                <w:sz w:val="18"/>
                <w:szCs w:val="18"/>
              </w:rPr>
              <w:t>10</w:t>
            </w:r>
          </w:p>
        </w:tc>
        <w:tc>
          <w:tcPr>
            <w:tcW w:w="708" w:type="dxa"/>
            <w:vAlign w:val="center"/>
          </w:tcPr>
          <w:p w14:paraId="2F28371C" w14:textId="77777777" w:rsidR="00081E1E" w:rsidRPr="00FB5D4F" w:rsidRDefault="00081E1E" w:rsidP="00081E1E">
            <w:pPr>
              <w:jc w:val="center"/>
              <w:rPr>
                <w:rFonts w:ascii="Calibri" w:hAnsi="Calibri" w:cs="Calibri"/>
                <w:sz w:val="18"/>
                <w:szCs w:val="18"/>
                <w:highlight w:val="green"/>
              </w:rPr>
            </w:pPr>
            <w:r w:rsidRPr="00FB5D4F">
              <w:rPr>
                <w:rFonts w:ascii="Calibri" w:hAnsi="Calibri" w:cs="Calibri"/>
                <w:sz w:val="18"/>
                <w:szCs w:val="18"/>
              </w:rPr>
              <w:t>1</w:t>
            </w:r>
          </w:p>
        </w:tc>
        <w:tc>
          <w:tcPr>
            <w:tcW w:w="1134" w:type="dxa"/>
            <w:shd w:val="clear" w:color="auto" w:fill="FFFFFF"/>
            <w:vAlign w:val="center"/>
          </w:tcPr>
          <w:p w14:paraId="5F4642A8" w14:textId="58531DD4" w:rsidR="00081E1E" w:rsidRPr="00FB5D4F" w:rsidRDefault="00081E1E" w:rsidP="00081E1E">
            <w:pPr>
              <w:jc w:val="center"/>
              <w:rPr>
                <w:rFonts w:ascii="Calibri" w:hAnsi="Calibri" w:cs="Calibri"/>
                <w:sz w:val="18"/>
                <w:szCs w:val="18"/>
              </w:rPr>
            </w:pPr>
            <w:r w:rsidRPr="00FB5D4F">
              <w:rPr>
                <w:rFonts w:ascii="Calibri" w:hAnsi="Calibri" w:cs="Calibri"/>
                <w:sz w:val="18"/>
                <w:szCs w:val="18"/>
              </w:rPr>
              <w:t>1</w:t>
            </w:r>
          </w:p>
        </w:tc>
        <w:tc>
          <w:tcPr>
            <w:tcW w:w="1843" w:type="dxa"/>
            <w:shd w:val="clear" w:color="auto" w:fill="FFFFFF"/>
            <w:vAlign w:val="center"/>
          </w:tcPr>
          <w:p w14:paraId="34D6FD45" w14:textId="5314C7EA" w:rsidR="00081E1E" w:rsidRPr="00FB5D4F" w:rsidRDefault="00081E1E" w:rsidP="00081E1E">
            <w:pPr>
              <w:jc w:val="left"/>
              <w:rPr>
                <w:rFonts w:ascii="Calibri" w:hAnsi="Calibri" w:cs="Calibri"/>
                <w:sz w:val="18"/>
                <w:szCs w:val="18"/>
                <w:highlight w:val="green"/>
              </w:rPr>
            </w:pPr>
            <w:r w:rsidRPr="00FB5D4F">
              <w:rPr>
                <w:rFonts w:ascii="Calibri" w:hAnsi="Calibri" w:cs="Calibri"/>
                <w:sz w:val="18"/>
                <w:szCs w:val="18"/>
              </w:rPr>
              <w:t>Personel Daire Başkanlığı</w:t>
            </w:r>
          </w:p>
        </w:tc>
        <w:tc>
          <w:tcPr>
            <w:tcW w:w="2198" w:type="dxa"/>
            <w:vAlign w:val="center"/>
          </w:tcPr>
          <w:p w14:paraId="36BF2093" w14:textId="77777777" w:rsidR="00081E1E" w:rsidRPr="00FB5D4F" w:rsidRDefault="00081E1E" w:rsidP="00081E1E">
            <w:pPr>
              <w:jc w:val="center"/>
              <w:rPr>
                <w:rFonts w:ascii="Calibri" w:hAnsi="Calibri" w:cs="Calibri"/>
                <w:sz w:val="18"/>
                <w:szCs w:val="18"/>
                <w:highlight w:val="green"/>
              </w:rPr>
            </w:pPr>
          </w:p>
        </w:tc>
      </w:tr>
      <w:tr w:rsidR="00081E1E" w:rsidRPr="00BC1634" w14:paraId="0511E378" w14:textId="77777777" w:rsidTr="00081E1E">
        <w:trPr>
          <w:trHeight w:val="395"/>
        </w:trPr>
        <w:tc>
          <w:tcPr>
            <w:tcW w:w="2354" w:type="dxa"/>
            <w:vAlign w:val="center"/>
          </w:tcPr>
          <w:p w14:paraId="1A92FC4D" w14:textId="77777777" w:rsidR="00081E1E" w:rsidRPr="00FB5D4F" w:rsidRDefault="00081E1E" w:rsidP="00081E1E">
            <w:pPr>
              <w:rPr>
                <w:rFonts w:ascii="Calibri" w:hAnsi="Calibri" w:cs="Calibri"/>
                <w:sz w:val="18"/>
                <w:szCs w:val="18"/>
              </w:rPr>
            </w:pPr>
            <w:r w:rsidRPr="00FB5D4F">
              <w:rPr>
                <w:rFonts w:ascii="Calibri" w:hAnsi="Calibri" w:cs="Calibri"/>
                <w:b/>
                <w:bCs/>
                <w:sz w:val="18"/>
                <w:szCs w:val="18"/>
              </w:rPr>
              <w:t xml:space="preserve">Faaliyet1.1.4.3: </w:t>
            </w:r>
            <w:r w:rsidRPr="00FB5D4F">
              <w:rPr>
                <w:rFonts w:ascii="Calibri" w:hAnsi="Calibri" w:cs="Calibri"/>
                <w:sz w:val="18"/>
                <w:szCs w:val="18"/>
              </w:rPr>
              <w:t xml:space="preserve">Üniversite sanayi ortaklığı iş birliğiyle en az bir dersin YÖK ek 34 kapsamında verilmesi sağlanacaktır. </w:t>
            </w:r>
          </w:p>
        </w:tc>
        <w:tc>
          <w:tcPr>
            <w:tcW w:w="902" w:type="dxa"/>
            <w:vAlign w:val="center"/>
          </w:tcPr>
          <w:p w14:paraId="13E5DF2E" w14:textId="77777777" w:rsidR="00081E1E" w:rsidRPr="00FB5D4F" w:rsidRDefault="00081E1E" w:rsidP="00081E1E">
            <w:pPr>
              <w:jc w:val="center"/>
              <w:rPr>
                <w:rFonts w:ascii="Calibri" w:hAnsi="Calibri" w:cs="Calibri"/>
                <w:sz w:val="18"/>
                <w:szCs w:val="18"/>
              </w:rPr>
            </w:pPr>
            <w:r w:rsidRPr="00FB5D4F">
              <w:rPr>
                <w:rFonts w:ascii="Calibri" w:hAnsi="Calibri" w:cs="Calibri"/>
                <w:sz w:val="18"/>
                <w:szCs w:val="18"/>
              </w:rPr>
              <w:t>10</w:t>
            </w:r>
          </w:p>
        </w:tc>
        <w:tc>
          <w:tcPr>
            <w:tcW w:w="708" w:type="dxa"/>
            <w:vAlign w:val="center"/>
          </w:tcPr>
          <w:p w14:paraId="74AFACF1" w14:textId="77777777" w:rsidR="00081E1E" w:rsidRPr="00FB5D4F" w:rsidRDefault="00081E1E" w:rsidP="00081E1E">
            <w:pPr>
              <w:jc w:val="center"/>
              <w:rPr>
                <w:rFonts w:ascii="Calibri" w:hAnsi="Calibri" w:cs="Calibri"/>
                <w:sz w:val="18"/>
                <w:szCs w:val="18"/>
              </w:rPr>
            </w:pPr>
            <w:r w:rsidRPr="00FB5D4F">
              <w:rPr>
                <w:rFonts w:ascii="Calibri" w:hAnsi="Calibri" w:cs="Calibri"/>
                <w:sz w:val="18"/>
                <w:szCs w:val="18"/>
              </w:rPr>
              <w:t>1</w:t>
            </w:r>
          </w:p>
        </w:tc>
        <w:tc>
          <w:tcPr>
            <w:tcW w:w="1134" w:type="dxa"/>
            <w:vAlign w:val="center"/>
          </w:tcPr>
          <w:p w14:paraId="0CA5C48F" w14:textId="07AC2982" w:rsidR="00081E1E" w:rsidRPr="00FB5D4F" w:rsidRDefault="00081E1E" w:rsidP="00081E1E">
            <w:pPr>
              <w:jc w:val="center"/>
              <w:rPr>
                <w:rFonts w:ascii="Calibri" w:hAnsi="Calibri" w:cs="Calibri"/>
                <w:sz w:val="18"/>
                <w:szCs w:val="18"/>
              </w:rPr>
            </w:pPr>
            <w:r w:rsidRPr="00FB5D4F">
              <w:rPr>
                <w:rFonts w:ascii="Calibri" w:hAnsi="Calibri" w:cs="Calibri"/>
                <w:sz w:val="18"/>
                <w:szCs w:val="18"/>
              </w:rPr>
              <w:t>1</w:t>
            </w:r>
          </w:p>
        </w:tc>
        <w:tc>
          <w:tcPr>
            <w:tcW w:w="1843" w:type="dxa"/>
            <w:vAlign w:val="center"/>
          </w:tcPr>
          <w:p w14:paraId="128A9376" w14:textId="25782164" w:rsidR="00081E1E" w:rsidRPr="00FB5D4F" w:rsidRDefault="00081E1E" w:rsidP="00081E1E">
            <w:pPr>
              <w:jc w:val="left"/>
              <w:rPr>
                <w:rFonts w:ascii="Calibri" w:hAnsi="Calibri" w:cs="Calibri"/>
                <w:sz w:val="18"/>
                <w:szCs w:val="18"/>
              </w:rPr>
            </w:pPr>
            <w:r w:rsidRPr="00FB5D4F">
              <w:rPr>
                <w:rFonts w:ascii="Calibri" w:hAnsi="Calibri" w:cs="Calibri"/>
                <w:sz w:val="18"/>
                <w:szCs w:val="18"/>
              </w:rPr>
              <w:t>Personel Daire Başkanlığı</w:t>
            </w:r>
          </w:p>
        </w:tc>
        <w:tc>
          <w:tcPr>
            <w:tcW w:w="2198" w:type="dxa"/>
            <w:vAlign w:val="center"/>
          </w:tcPr>
          <w:p w14:paraId="6947DDB9" w14:textId="77777777" w:rsidR="00081E1E" w:rsidRPr="00FB5D4F" w:rsidRDefault="00081E1E" w:rsidP="00081E1E">
            <w:pPr>
              <w:jc w:val="center"/>
              <w:rPr>
                <w:rFonts w:ascii="Calibri" w:hAnsi="Calibri" w:cs="Calibri"/>
                <w:sz w:val="18"/>
                <w:szCs w:val="18"/>
              </w:rPr>
            </w:pPr>
          </w:p>
        </w:tc>
      </w:tr>
    </w:tbl>
    <w:p w14:paraId="1A97FC26" w14:textId="1BAAC3F5" w:rsidR="00081E1E" w:rsidRDefault="00081E1E" w:rsidP="007F0016">
      <w:pPr>
        <w:pStyle w:val="AralkYok"/>
        <w:rPr>
          <w:sz w:val="18"/>
          <w:szCs w:val="18"/>
        </w:rPr>
      </w:pPr>
    </w:p>
    <w:p w14:paraId="1836A37C" w14:textId="46DCF30D" w:rsidR="00081E1E" w:rsidRDefault="00081E1E" w:rsidP="007F0016">
      <w:pPr>
        <w:pStyle w:val="AralkYok"/>
        <w:rPr>
          <w:sz w:val="18"/>
          <w:szCs w:val="18"/>
        </w:rPr>
      </w:pPr>
    </w:p>
    <w:p w14:paraId="256515F6" w14:textId="77777777" w:rsidR="00731C7B" w:rsidRPr="00BC1634" w:rsidRDefault="00731C7B" w:rsidP="007F0016">
      <w:pPr>
        <w:pStyle w:val="AralkYok"/>
        <w:rPr>
          <w:sz w:val="18"/>
          <w:szCs w:val="18"/>
        </w:rPr>
      </w:pPr>
    </w:p>
    <w:p w14:paraId="12A0EA30" w14:textId="424500B0" w:rsidR="00B721DB" w:rsidRDefault="00B721DB" w:rsidP="007F0016">
      <w:pPr>
        <w:pStyle w:val="AralkYok"/>
        <w:rPr>
          <w:sz w:val="18"/>
          <w:szCs w:val="18"/>
        </w:rPr>
      </w:pPr>
    </w:p>
    <w:p w14:paraId="6C384430" w14:textId="459CE6FD" w:rsidR="00B721DB" w:rsidRDefault="00B721DB" w:rsidP="007F0016">
      <w:pPr>
        <w:pStyle w:val="AralkYok"/>
        <w:rPr>
          <w:sz w:val="18"/>
          <w:szCs w:val="18"/>
        </w:rPr>
      </w:pPr>
    </w:p>
    <w:p w14:paraId="4895EF0F" w14:textId="2C0894FB" w:rsidR="00731C7B" w:rsidRDefault="00731C7B" w:rsidP="00866B1B">
      <w:pPr>
        <w:pStyle w:val="NormalWeb"/>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60482CDC" wp14:editId="6025D02E">
            <wp:extent cx="5821045" cy="1312545"/>
            <wp:effectExtent l="38100" t="0" r="27305" b="20955"/>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EAD774C" w14:textId="40C7B5CA" w:rsidR="00866B1B" w:rsidRPr="00866B1B" w:rsidRDefault="00866B1B" w:rsidP="00866B1B">
      <w:pPr>
        <w:pStyle w:val="NormalWeb"/>
        <w:jc w:val="both"/>
        <w:rPr>
          <w:rFonts w:asciiTheme="minorHAnsi" w:hAnsiTheme="minorHAnsi" w:cstheme="minorHAnsi"/>
          <w:sz w:val="22"/>
          <w:szCs w:val="22"/>
        </w:rPr>
      </w:pPr>
      <w:r w:rsidRPr="00866B1B">
        <w:rPr>
          <w:rFonts w:asciiTheme="minorHAnsi" w:hAnsiTheme="minorHAnsi" w:cstheme="minorHAnsi"/>
          <w:sz w:val="22"/>
          <w:szCs w:val="22"/>
        </w:rPr>
        <w:t xml:space="preserve">H.1.2 hedefi kapsamında uygulamalı eğitim modelleri ile çift </w:t>
      </w:r>
      <w:proofErr w:type="spellStart"/>
      <w:r w:rsidRPr="00866B1B">
        <w:rPr>
          <w:rFonts w:asciiTheme="minorHAnsi" w:hAnsiTheme="minorHAnsi" w:cstheme="minorHAnsi"/>
          <w:sz w:val="22"/>
          <w:szCs w:val="22"/>
        </w:rPr>
        <w:t>anadal</w:t>
      </w:r>
      <w:proofErr w:type="spellEnd"/>
      <w:r w:rsidRPr="00866B1B">
        <w:rPr>
          <w:rFonts w:asciiTheme="minorHAnsi" w:hAnsiTheme="minorHAnsi" w:cstheme="minorHAnsi"/>
          <w:sz w:val="22"/>
          <w:szCs w:val="22"/>
        </w:rPr>
        <w:t>/yan dal uygulamalarında hedeflerin üzerinde başarı sağlanmıştır. Buna karşın dijital açık ders materyallerinin geliştirilmesine yönelik performansın düşük kalması, hedefin genel gerçekleşme oranını sınırlamıştır.</w:t>
      </w:r>
    </w:p>
    <w:p w14:paraId="4FC65DB3" w14:textId="222A9396" w:rsidR="00866B1B" w:rsidRDefault="00866B1B" w:rsidP="00866B1B">
      <w:pPr>
        <w:pStyle w:val="NormalWeb"/>
        <w:jc w:val="both"/>
        <w:rPr>
          <w:rFonts w:asciiTheme="minorHAnsi" w:hAnsiTheme="minorHAnsi" w:cstheme="minorHAnsi"/>
          <w:sz w:val="22"/>
          <w:szCs w:val="22"/>
        </w:rPr>
      </w:pPr>
      <w:r w:rsidRPr="00866B1B">
        <w:rPr>
          <w:rFonts w:asciiTheme="minorHAnsi" w:hAnsiTheme="minorHAnsi" w:cstheme="minorHAnsi"/>
          <w:sz w:val="22"/>
          <w:szCs w:val="22"/>
        </w:rPr>
        <w:t xml:space="preserve">Sonuç olarak, H.1.2 hedefi 2025 yılı itibarıyla </w:t>
      </w:r>
      <w:r w:rsidR="00FB399D">
        <w:rPr>
          <w:rStyle w:val="Gl"/>
          <w:rFonts w:asciiTheme="minorHAnsi" w:hAnsiTheme="minorHAnsi" w:cstheme="minorHAnsi"/>
          <w:b w:val="0"/>
          <w:sz w:val="22"/>
          <w:szCs w:val="22"/>
        </w:rPr>
        <w:t>kısmen gerçekleştirilmiş (%74,8</w:t>
      </w:r>
      <w:r w:rsidRPr="00866B1B">
        <w:rPr>
          <w:rStyle w:val="Gl"/>
          <w:rFonts w:asciiTheme="minorHAnsi" w:hAnsiTheme="minorHAnsi" w:cstheme="minorHAnsi"/>
          <w:b w:val="0"/>
          <w:sz w:val="22"/>
          <w:szCs w:val="22"/>
        </w:rPr>
        <w:t>)</w:t>
      </w:r>
      <w:r w:rsidRPr="00866B1B">
        <w:rPr>
          <w:rFonts w:asciiTheme="minorHAnsi" w:hAnsiTheme="minorHAnsi" w:cstheme="minorHAnsi"/>
          <w:sz w:val="22"/>
          <w:szCs w:val="22"/>
        </w:rPr>
        <w:t xml:space="preserve"> olup, özellikle </w:t>
      </w:r>
      <w:r w:rsidRPr="00866B1B">
        <w:rPr>
          <w:rStyle w:val="Gl"/>
          <w:rFonts w:asciiTheme="minorHAnsi" w:hAnsiTheme="minorHAnsi" w:cstheme="minorHAnsi"/>
          <w:b w:val="0"/>
          <w:sz w:val="22"/>
          <w:szCs w:val="22"/>
        </w:rPr>
        <w:t>dijital içerik</w:t>
      </w:r>
      <w:r w:rsidRPr="00866B1B">
        <w:rPr>
          <w:rStyle w:val="Gl"/>
          <w:rFonts w:asciiTheme="minorHAnsi" w:hAnsiTheme="minorHAnsi" w:cstheme="minorHAnsi"/>
          <w:sz w:val="22"/>
          <w:szCs w:val="22"/>
        </w:rPr>
        <w:t xml:space="preserve"> </w:t>
      </w:r>
      <w:r w:rsidRPr="00866B1B">
        <w:rPr>
          <w:rStyle w:val="Gl"/>
          <w:rFonts w:asciiTheme="minorHAnsi" w:hAnsiTheme="minorHAnsi" w:cstheme="minorHAnsi"/>
          <w:b w:val="0"/>
          <w:sz w:val="22"/>
          <w:szCs w:val="22"/>
        </w:rPr>
        <w:t xml:space="preserve">üretimi ve ders </w:t>
      </w:r>
      <w:proofErr w:type="gramStart"/>
      <w:r w:rsidRPr="00866B1B">
        <w:rPr>
          <w:rStyle w:val="Gl"/>
          <w:rFonts w:asciiTheme="minorHAnsi" w:hAnsiTheme="minorHAnsi" w:cstheme="minorHAnsi"/>
          <w:b w:val="0"/>
          <w:sz w:val="22"/>
          <w:szCs w:val="22"/>
        </w:rPr>
        <w:t>bazlı</w:t>
      </w:r>
      <w:proofErr w:type="gramEnd"/>
      <w:r w:rsidRPr="00866B1B">
        <w:rPr>
          <w:rStyle w:val="Gl"/>
          <w:rFonts w:asciiTheme="minorHAnsi" w:hAnsiTheme="minorHAnsi" w:cstheme="minorHAnsi"/>
          <w:b w:val="0"/>
          <w:sz w:val="22"/>
          <w:szCs w:val="22"/>
        </w:rPr>
        <w:t xml:space="preserve"> dijitalleşme</w:t>
      </w:r>
      <w:r w:rsidRPr="00866B1B">
        <w:rPr>
          <w:rFonts w:asciiTheme="minorHAnsi" w:hAnsiTheme="minorHAnsi" w:cstheme="minorHAnsi"/>
          <w:sz w:val="22"/>
          <w:szCs w:val="22"/>
        </w:rPr>
        <w:t xml:space="preserve"> alanlarında destek mekanizmalarına ihtiyaç olduğu değerlendirilmiştir.</w:t>
      </w:r>
    </w:p>
    <w:p w14:paraId="4020FE6F" w14:textId="35A5EF27" w:rsidR="00CF2DEB" w:rsidRDefault="00CF2DEB" w:rsidP="00CF2DEB">
      <w:pPr>
        <w:spacing w:after="0" w:line="240" w:lineRule="auto"/>
        <w:jc w:val="both"/>
        <w:rPr>
          <w:rFonts w:eastAsiaTheme="minorEastAsia" w:cstheme="minorHAnsi"/>
          <w:lang w:eastAsia="tr-TR"/>
        </w:rPr>
      </w:pPr>
      <w:r w:rsidRPr="00CF2DEB">
        <w:rPr>
          <w:rFonts w:eastAsiaTheme="minorEastAsia" w:cstheme="minorHAnsi"/>
          <w:lang w:eastAsia="tr-TR"/>
        </w:rPr>
        <w:t xml:space="preserve">PG1.2.2 </w:t>
      </w:r>
      <w:r w:rsidRPr="00CF2DEB">
        <w:rPr>
          <w:rFonts w:eastAsiaTheme="minorEastAsia" w:cstheme="minorHAnsi"/>
          <w:bCs/>
          <w:lang w:eastAsia="tr-TR"/>
        </w:rPr>
        <w:t>Dijital Açık Ders Materyali Geliştirilen Ders Oranı (%)</w:t>
      </w:r>
      <w:r w:rsidRPr="00CF2DEB">
        <w:rPr>
          <w:rFonts w:eastAsiaTheme="minorEastAsia" w:cstheme="minorHAnsi"/>
          <w:lang w:eastAsia="tr-TR"/>
        </w:rPr>
        <w:t xml:space="preserve"> gösterge değeri için birimler tarafından gerekli takibin yapılması ve KUZEM üzerinden </w:t>
      </w:r>
      <w:proofErr w:type="spellStart"/>
      <w:r w:rsidRPr="00CF2DEB">
        <w:rPr>
          <w:rFonts w:eastAsiaTheme="minorEastAsia" w:cstheme="minorHAnsi"/>
          <w:lang w:eastAsia="tr-TR"/>
        </w:rPr>
        <w:t>pandemi</w:t>
      </w:r>
      <w:proofErr w:type="spellEnd"/>
      <w:r w:rsidRPr="00CF2DEB">
        <w:rPr>
          <w:rFonts w:eastAsiaTheme="minorEastAsia" w:cstheme="minorHAnsi"/>
          <w:lang w:eastAsia="tr-TR"/>
        </w:rPr>
        <w:t xml:space="preserve"> döneminde hazırlanan dijital ders notlarının gerekli iyileştirmeler yapılarak sisteme aktarılması önerilmektedir. Ayrıca bütün akademik birimlerin dönemlik ders sayılarının en az %10’nun dijital ders m</w:t>
      </w:r>
      <w:r w:rsidR="0060473C">
        <w:rPr>
          <w:rFonts w:eastAsiaTheme="minorEastAsia" w:cstheme="minorHAnsi"/>
          <w:lang w:eastAsia="tr-TR"/>
        </w:rPr>
        <w:t>ate</w:t>
      </w:r>
      <w:r w:rsidRPr="00CF2DEB">
        <w:rPr>
          <w:rFonts w:eastAsiaTheme="minorEastAsia" w:cstheme="minorHAnsi"/>
          <w:lang w:eastAsia="tr-TR"/>
        </w:rPr>
        <w:t>ryaline dönüştürülmesi için aksiyon alınmasının uygun olacağı değerlendirilmektedir.</w:t>
      </w:r>
    </w:p>
    <w:p w14:paraId="7DA4AC5D" w14:textId="77777777" w:rsidR="00CF2DEB" w:rsidRPr="00CF2DEB" w:rsidRDefault="00CF2DEB" w:rsidP="00CF2DEB">
      <w:pPr>
        <w:spacing w:after="0" w:line="240" w:lineRule="auto"/>
        <w:jc w:val="both"/>
        <w:rPr>
          <w:rFonts w:eastAsiaTheme="minorEastAsia" w:cstheme="minorHAnsi"/>
          <w:lang w:eastAsia="tr-TR"/>
        </w:rPr>
      </w:pPr>
    </w:p>
    <w:p w14:paraId="4CCDC1DD" w14:textId="55D0DE50" w:rsidR="00CF2DEB" w:rsidRDefault="009F36A6" w:rsidP="00CF2DEB">
      <w:pPr>
        <w:spacing w:after="0" w:line="240" w:lineRule="auto"/>
        <w:jc w:val="both"/>
        <w:rPr>
          <w:rFonts w:eastAsiaTheme="minorEastAsia" w:cstheme="minorHAnsi"/>
          <w:lang w:eastAsia="tr-TR"/>
        </w:rPr>
      </w:pPr>
      <w:proofErr w:type="gramStart"/>
      <w:r>
        <w:rPr>
          <w:rFonts w:eastAsiaTheme="minorEastAsia" w:cstheme="minorHAnsi"/>
          <w:lang w:eastAsia="tr-TR"/>
        </w:rPr>
        <w:t>Gerçekleşmelerin</w:t>
      </w:r>
      <w:r w:rsidR="00CF2DEB" w:rsidRPr="00CF2DEB">
        <w:rPr>
          <w:rFonts w:eastAsiaTheme="minorEastAsia" w:cstheme="minorHAnsi"/>
          <w:lang w:eastAsia="tr-TR"/>
        </w:rPr>
        <w:t xml:space="preserve"> </w:t>
      </w:r>
      <w:r w:rsidR="00CF2DEB" w:rsidRPr="00CF2DEB">
        <w:rPr>
          <w:rFonts w:eastAsiaTheme="minorEastAsia" w:cstheme="minorHAnsi"/>
          <w:b/>
          <w:lang w:eastAsia="tr-TR"/>
        </w:rPr>
        <w:t>On İkinci Kalkınma Planının 3.3.1. Eğitim başlığı altında yer verilen ‘’678 Mesleki ve teknik eğitimde özel sektörle iş birliği artırılacaktır, 679 Mesleki ve teknik eğitimde mesleki, akademik, dijital ve sosyal beceri kazanımı iyileştirilecek, ahilik kültürüyle birlikte mesleki değerlere bağlılık güçlendirilecektir, 688 Eğitim Yükseköğretimde dijital dönüşüm sağlanacaktır.’’</w:t>
      </w:r>
      <w:r w:rsidR="00CF2DEB" w:rsidRPr="00CF2DEB">
        <w:rPr>
          <w:rFonts w:eastAsiaTheme="minorEastAsia" w:cstheme="minorHAnsi"/>
          <w:lang w:eastAsia="tr-TR"/>
        </w:rPr>
        <w:t xml:space="preserve"> politika ve hedefine olumlu katkı sağlandığı değerlendirilm</w:t>
      </w:r>
      <w:r w:rsidR="002F64BB">
        <w:rPr>
          <w:rFonts w:eastAsiaTheme="minorEastAsia" w:cstheme="minorHAnsi"/>
          <w:lang w:eastAsia="tr-TR"/>
        </w:rPr>
        <w:t>ektedir.</w:t>
      </w:r>
      <w:proofErr w:type="gramEnd"/>
    </w:p>
    <w:p w14:paraId="6B4C3CD2" w14:textId="77777777" w:rsidR="009F36A6" w:rsidRPr="00CF2DEB" w:rsidRDefault="009F36A6" w:rsidP="00CF2DEB">
      <w:pPr>
        <w:spacing w:after="0" w:line="240" w:lineRule="auto"/>
        <w:jc w:val="both"/>
        <w:rPr>
          <w:rFonts w:eastAsiaTheme="minorEastAsia" w:cstheme="minorHAnsi"/>
          <w:lang w:eastAsia="tr-TR"/>
        </w:rPr>
      </w:pPr>
    </w:p>
    <w:p w14:paraId="0C931773" w14:textId="779464BA" w:rsidR="00CF2DEB" w:rsidRDefault="00CF2DEB" w:rsidP="00CF2DEB">
      <w:pPr>
        <w:spacing w:after="0" w:line="240" w:lineRule="auto"/>
        <w:jc w:val="both"/>
        <w:rPr>
          <w:rFonts w:eastAsiaTheme="minorEastAsia" w:cstheme="minorHAnsi"/>
          <w:lang w:eastAsia="tr-TR"/>
        </w:rPr>
      </w:pPr>
      <w:r w:rsidRPr="00CF2DEB">
        <w:rPr>
          <w:rFonts w:eastAsiaTheme="minorEastAsia" w:cstheme="minorHAnsi"/>
          <w:lang w:eastAsia="tr-TR"/>
        </w:rPr>
        <w:t>Tespitler ve ihtiyaçlarda herhangi bir değişim bulunmadığından performans göstergelerinde bir değişiklik ihtiyacı bulunmamaktır.</w:t>
      </w:r>
    </w:p>
    <w:p w14:paraId="12E9369F" w14:textId="77777777" w:rsidR="009F36A6" w:rsidRPr="00CF2DEB" w:rsidRDefault="009F36A6" w:rsidP="00CF2DEB">
      <w:pPr>
        <w:spacing w:after="0" w:line="240" w:lineRule="auto"/>
        <w:jc w:val="both"/>
        <w:rPr>
          <w:rFonts w:eastAsiaTheme="minorEastAsia" w:cstheme="minorHAnsi"/>
          <w:lang w:eastAsia="tr-TR"/>
        </w:rPr>
      </w:pPr>
    </w:p>
    <w:p w14:paraId="01F75A4B" w14:textId="4BC4B0BD" w:rsidR="00CF2DEB" w:rsidRPr="00CF2DEB" w:rsidRDefault="00CF2DEB" w:rsidP="00CF2DEB">
      <w:pPr>
        <w:spacing w:after="0" w:line="240" w:lineRule="auto"/>
        <w:jc w:val="both"/>
        <w:rPr>
          <w:rFonts w:eastAsiaTheme="minorEastAsia" w:cstheme="minorHAnsi"/>
          <w:lang w:eastAsia="tr-TR"/>
        </w:rPr>
      </w:pPr>
      <w:r w:rsidRPr="00CF2DEB">
        <w:rPr>
          <w:rFonts w:eastAsiaTheme="minorEastAsia" w:cstheme="minorHAnsi"/>
          <w:lang w:eastAsia="tr-TR"/>
        </w:rPr>
        <w:t>Göstergelerin gerçekleşmesine yönelik öngörülemeyen maliyetler ortaya çıkmamış olup, tahmin edilen maliyetin ötesine geçilmemiştir</w:t>
      </w:r>
      <w:r w:rsidR="009F36A6">
        <w:rPr>
          <w:rFonts w:eastAsiaTheme="minorEastAsia" w:cstheme="minorHAnsi"/>
          <w:lang w:eastAsia="tr-TR"/>
        </w:rPr>
        <w:t>.</w:t>
      </w:r>
    </w:p>
    <w:p w14:paraId="719038EB" w14:textId="2DB7F512" w:rsidR="00CF2DEB" w:rsidRDefault="00CF2DEB" w:rsidP="00CF2DEB">
      <w:pPr>
        <w:pStyle w:val="NormalWeb"/>
        <w:jc w:val="both"/>
        <w:rPr>
          <w:rFonts w:asciiTheme="minorHAnsi" w:eastAsiaTheme="minorHAnsi" w:hAnsiTheme="minorHAnsi" w:cstheme="minorHAnsi"/>
          <w:sz w:val="22"/>
          <w:szCs w:val="22"/>
          <w:lang w:eastAsia="en-US"/>
        </w:rPr>
      </w:pPr>
      <w:r w:rsidRPr="00CF2DEB">
        <w:rPr>
          <w:rFonts w:asciiTheme="minorHAnsi" w:eastAsiaTheme="minorHAnsi" w:hAnsiTheme="minorHAnsi" w:cstheme="minorHAnsi"/>
          <w:sz w:val="22"/>
          <w:szCs w:val="22"/>
          <w:lang w:eastAsia="en-US"/>
        </w:rPr>
        <w:t>Performans göstergesinin devam ettirilmesinde kurumsal, yasal, çevresel vb. unsurlar açısından risk bulunmamaktadır.</w:t>
      </w:r>
    </w:p>
    <w:p w14:paraId="05417C39" w14:textId="3E72DB99" w:rsidR="00B02576" w:rsidRDefault="00B02576" w:rsidP="00CF2DEB">
      <w:pPr>
        <w:pStyle w:val="NormalWeb"/>
        <w:jc w:val="both"/>
        <w:rPr>
          <w:rFonts w:asciiTheme="minorHAnsi" w:hAnsiTheme="minorHAnsi" w:cstheme="minorHAnsi"/>
          <w:sz w:val="22"/>
          <w:szCs w:val="22"/>
        </w:rPr>
      </w:pPr>
    </w:p>
    <w:p w14:paraId="575F5320" w14:textId="4009A1DD" w:rsidR="00B02576" w:rsidRDefault="00B02576" w:rsidP="00CF2DEB">
      <w:pPr>
        <w:pStyle w:val="NormalWeb"/>
        <w:jc w:val="both"/>
        <w:rPr>
          <w:rFonts w:asciiTheme="minorHAnsi" w:hAnsiTheme="minorHAnsi" w:cstheme="minorHAnsi"/>
          <w:sz w:val="22"/>
          <w:szCs w:val="22"/>
        </w:rPr>
      </w:pPr>
    </w:p>
    <w:p w14:paraId="4C937E1D" w14:textId="1DB51D8F" w:rsidR="00125262" w:rsidRDefault="00125262" w:rsidP="00CF2DEB">
      <w:pPr>
        <w:pStyle w:val="NormalWeb"/>
        <w:jc w:val="both"/>
        <w:rPr>
          <w:rFonts w:asciiTheme="minorHAnsi" w:hAnsiTheme="minorHAnsi" w:cstheme="minorHAnsi"/>
          <w:sz w:val="22"/>
          <w:szCs w:val="22"/>
        </w:rPr>
      </w:pPr>
    </w:p>
    <w:p w14:paraId="483BC21A" w14:textId="77777777" w:rsidR="00125262" w:rsidRDefault="00125262" w:rsidP="00CF2DEB">
      <w:pPr>
        <w:pStyle w:val="NormalWeb"/>
        <w:jc w:val="both"/>
        <w:rPr>
          <w:rFonts w:asciiTheme="minorHAnsi" w:hAnsiTheme="minorHAnsi" w:cstheme="minorHAnsi"/>
          <w:sz w:val="22"/>
          <w:szCs w:val="22"/>
        </w:rPr>
      </w:pPr>
    </w:p>
    <w:p w14:paraId="3932A118" w14:textId="0F45B815" w:rsidR="00B02576" w:rsidRDefault="00B02576" w:rsidP="00CF2DEB">
      <w:pPr>
        <w:pStyle w:val="NormalWeb"/>
        <w:jc w:val="both"/>
        <w:rPr>
          <w:rFonts w:asciiTheme="minorHAnsi" w:hAnsiTheme="minorHAnsi" w:cstheme="minorHAnsi"/>
          <w:sz w:val="22"/>
          <w:szCs w:val="22"/>
        </w:rPr>
      </w:pPr>
    </w:p>
    <w:p w14:paraId="00B3C8B6" w14:textId="0C2DF00D" w:rsidR="00B02576" w:rsidRDefault="00B02576" w:rsidP="00CF2DEB">
      <w:pPr>
        <w:pStyle w:val="NormalWeb"/>
        <w:jc w:val="both"/>
        <w:rPr>
          <w:rFonts w:asciiTheme="minorHAnsi" w:hAnsiTheme="minorHAnsi" w:cstheme="minorHAnsi"/>
          <w:sz w:val="22"/>
          <w:szCs w:val="22"/>
        </w:rPr>
      </w:pPr>
    </w:p>
    <w:p w14:paraId="595ECE68" w14:textId="77777777" w:rsidR="00B02576" w:rsidRPr="00CF2DEB" w:rsidRDefault="00B02576" w:rsidP="00CF2DEB">
      <w:pPr>
        <w:pStyle w:val="NormalWeb"/>
        <w:jc w:val="both"/>
        <w:rPr>
          <w:rFonts w:asciiTheme="minorHAnsi" w:hAnsiTheme="minorHAnsi" w:cstheme="minorHAnsi"/>
          <w:sz w:val="22"/>
          <w:szCs w:val="22"/>
        </w:rPr>
      </w:pPr>
    </w:p>
    <w:tbl>
      <w:tblPr>
        <w:tblStyle w:val="TabloKlavuzu"/>
        <w:tblW w:w="9256" w:type="dxa"/>
        <w:tblLook w:val="04A0" w:firstRow="1" w:lastRow="0" w:firstColumn="1" w:lastColumn="0" w:noHBand="0" w:noVBand="1"/>
      </w:tblPr>
      <w:tblGrid>
        <w:gridCol w:w="1761"/>
        <w:gridCol w:w="799"/>
        <w:gridCol w:w="1358"/>
        <w:gridCol w:w="1287"/>
        <w:gridCol w:w="1182"/>
        <w:gridCol w:w="1118"/>
        <w:gridCol w:w="1751"/>
      </w:tblGrid>
      <w:tr w:rsidR="008769D3" w:rsidRPr="00D46993" w14:paraId="4DB0B6C3" w14:textId="77777777" w:rsidTr="002422B1">
        <w:trPr>
          <w:trHeight w:val="380"/>
        </w:trPr>
        <w:tc>
          <w:tcPr>
            <w:tcW w:w="1764" w:type="dxa"/>
            <w:tcBorders>
              <w:bottom w:val="single" w:sz="4" w:space="0" w:color="000000"/>
            </w:tcBorders>
            <w:shd w:val="clear" w:color="auto" w:fill="BDD6EE" w:themeFill="accent5" w:themeFillTint="66"/>
            <w:vAlign w:val="center"/>
          </w:tcPr>
          <w:p w14:paraId="7A1D201F" w14:textId="77777777" w:rsidR="00F67E30" w:rsidRPr="00FB5D4F" w:rsidRDefault="00F67E30" w:rsidP="00E249B2">
            <w:pPr>
              <w:jc w:val="center"/>
              <w:rPr>
                <w:rFonts w:cstheme="minorHAnsi"/>
                <w:b/>
                <w:bCs/>
                <w:sz w:val="18"/>
                <w:szCs w:val="18"/>
              </w:rPr>
            </w:pPr>
            <w:r w:rsidRPr="00FB5D4F">
              <w:rPr>
                <w:rFonts w:cstheme="minorHAnsi"/>
                <w:b/>
                <w:color w:val="000000" w:themeColor="text1"/>
                <w:sz w:val="18"/>
                <w:szCs w:val="18"/>
              </w:rPr>
              <w:lastRenderedPageBreak/>
              <w:t>Performans</w:t>
            </w:r>
            <w:r w:rsidRPr="00FB5D4F">
              <w:rPr>
                <w:rFonts w:cstheme="minorHAnsi"/>
                <w:b/>
                <w:color w:val="000000" w:themeColor="text1"/>
                <w:spacing w:val="-8"/>
                <w:sz w:val="18"/>
                <w:szCs w:val="18"/>
              </w:rPr>
              <w:t xml:space="preserve"> </w:t>
            </w:r>
            <w:r w:rsidRPr="00FB5D4F">
              <w:rPr>
                <w:rFonts w:cstheme="minorHAnsi"/>
                <w:b/>
                <w:color w:val="000000" w:themeColor="text1"/>
                <w:spacing w:val="-2"/>
                <w:sz w:val="18"/>
                <w:szCs w:val="18"/>
              </w:rPr>
              <w:t>Göstergesi</w:t>
            </w:r>
          </w:p>
        </w:tc>
        <w:tc>
          <w:tcPr>
            <w:tcW w:w="799" w:type="dxa"/>
            <w:tcBorders>
              <w:bottom w:val="single" w:sz="4" w:space="0" w:color="000000"/>
            </w:tcBorders>
            <w:shd w:val="clear" w:color="auto" w:fill="BDD6EE" w:themeFill="accent5" w:themeFillTint="66"/>
            <w:vAlign w:val="center"/>
          </w:tcPr>
          <w:p w14:paraId="4A663D12" w14:textId="77777777" w:rsidR="00F67E30" w:rsidRPr="00FB5D4F" w:rsidRDefault="00F67E30" w:rsidP="00E249B2">
            <w:pPr>
              <w:pStyle w:val="AralkYok"/>
              <w:jc w:val="center"/>
              <w:rPr>
                <w:rFonts w:cstheme="minorHAnsi"/>
                <w:b/>
                <w:bCs/>
                <w:spacing w:val="40"/>
                <w:sz w:val="18"/>
                <w:szCs w:val="18"/>
              </w:rPr>
            </w:pPr>
            <w:r w:rsidRPr="00FB5D4F">
              <w:rPr>
                <w:rFonts w:cstheme="minorHAnsi"/>
                <w:b/>
                <w:bCs/>
                <w:sz w:val="18"/>
                <w:szCs w:val="18"/>
              </w:rPr>
              <w:t>Hedefe</w:t>
            </w:r>
            <w:r w:rsidRPr="00FB5D4F">
              <w:rPr>
                <w:rFonts w:cstheme="minorHAnsi"/>
                <w:b/>
                <w:bCs/>
                <w:spacing w:val="40"/>
                <w:sz w:val="18"/>
                <w:szCs w:val="18"/>
              </w:rPr>
              <w:t xml:space="preserve"> </w:t>
            </w:r>
            <w:r w:rsidRPr="00FB5D4F">
              <w:rPr>
                <w:rFonts w:cstheme="minorHAnsi"/>
                <w:b/>
                <w:bCs/>
                <w:sz w:val="18"/>
                <w:szCs w:val="18"/>
              </w:rPr>
              <w:t>Etkisi</w:t>
            </w:r>
          </w:p>
          <w:p w14:paraId="4F41C676" w14:textId="77777777" w:rsidR="00F67E30" w:rsidRPr="00FB5D4F" w:rsidRDefault="00F67E30" w:rsidP="00E249B2">
            <w:pPr>
              <w:jc w:val="center"/>
              <w:rPr>
                <w:rFonts w:cstheme="minorHAnsi"/>
                <w:b/>
                <w:bCs/>
                <w:sz w:val="18"/>
                <w:szCs w:val="18"/>
              </w:rPr>
            </w:pPr>
            <w:r w:rsidRPr="00FB5D4F">
              <w:rPr>
                <w:rFonts w:cstheme="minorHAnsi"/>
                <w:b/>
                <w:bCs/>
                <w:spacing w:val="-4"/>
                <w:sz w:val="18"/>
                <w:szCs w:val="18"/>
              </w:rPr>
              <w:t>(%)</w:t>
            </w:r>
          </w:p>
        </w:tc>
        <w:tc>
          <w:tcPr>
            <w:tcW w:w="1361" w:type="dxa"/>
            <w:tcBorders>
              <w:bottom w:val="single" w:sz="4" w:space="0" w:color="000000"/>
            </w:tcBorders>
            <w:shd w:val="clear" w:color="auto" w:fill="BDD6EE" w:themeFill="accent5" w:themeFillTint="66"/>
            <w:vAlign w:val="center"/>
          </w:tcPr>
          <w:p w14:paraId="29677E6D" w14:textId="77777777" w:rsidR="00F67E30" w:rsidRPr="00FB5D4F" w:rsidRDefault="00F67E30" w:rsidP="00E249B2">
            <w:pPr>
              <w:pStyle w:val="AralkYok"/>
              <w:jc w:val="center"/>
              <w:rPr>
                <w:rFonts w:cstheme="minorHAnsi"/>
                <w:b/>
                <w:bCs/>
                <w:spacing w:val="40"/>
                <w:sz w:val="18"/>
                <w:szCs w:val="18"/>
              </w:rPr>
            </w:pPr>
            <w:r w:rsidRPr="00FB5D4F">
              <w:rPr>
                <w:rFonts w:cstheme="minorHAnsi"/>
                <w:b/>
                <w:bCs/>
                <w:sz w:val="18"/>
                <w:szCs w:val="18"/>
              </w:rPr>
              <w:t>Plan</w:t>
            </w:r>
            <w:r w:rsidRPr="00FB5D4F">
              <w:rPr>
                <w:rFonts w:cstheme="minorHAnsi"/>
                <w:b/>
                <w:bCs/>
                <w:spacing w:val="-10"/>
                <w:sz w:val="18"/>
                <w:szCs w:val="18"/>
              </w:rPr>
              <w:t xml:space="preserve"> </w:t>
            </w:r>
            <w:r w:rsidRPr="00FB5D4F">
              <w:rPr>
                <w:rFonts w:cstheme="minorHAnsi"/>
                <w:b/>
                <w:bCs/>
                <w:sz w:val="18"/>
                <w:szCs w:val="18"/>
              </w:rPr>
              <w:t>Dönemi</w:t>
            </w:r>
          </w:p>
          <w:p w14:paraId="3313FCBA" w14:textId="3FB18B4B" w:rsidR="00F67E30" w:rsidRPr="00FB5D4F" w:rsidRDefault="00F67E30" w:rsidP="00E249B2">
            <w:pPr>
              <w:pStyle w:val="AralkYok"/>
              <w:jc w:val="center"/>
              <w:rPr>
                <w:rFonts w:cstheme="minorHAnsi"/>
                <w:b/>
                <w:bCs/>
                <w:spacing w:val="-1"/>
                <w:sz w:val="18"/>
                <w:szCs w:val="18"/>
              </w:rPr>
            </w:pPr>
            <w:r w:rsidRPr="00FB5D4F">
              <w:rPr>
                <w:rFonts w:cstheme="minorHAnsi"/>
                <w:b/>
                <w:bCs/>
                <w:sz w:val="18"/>
                <w:szCs w:val="18"/>
              </w:rPr>
              <w:t>Başlangıç Değeri</w:t>
            </w:r>
            <w:r w:rsidR="000B6041" w:rsidRPr="00FB5D4F">
              <w:rPr>
                <w:rFonts w:cstheme="minorHAnsi"/>
                <w:b/>
                <w:bCs/>
                <w:sz w:val="18"/>
                <w:szCs w:val="18"/>
              </w:rPr>
              <w:t xml:space="preserve"> </w:t>
            </w:r>
            <w:r w:rsidRPr="00FB5D4F">
              <w:rPr>
                <w:rFonts w:cstheme="minorHAnsi"/>
                <w:b/>
                <w:bCs/>
                <w:sz w:val="18"/>
                <w:szCs w:val="18"/>
              </w:rPr>
              <w:t>(2024)</w:t>
            </w:r>
          </w:p>
          <w:p w14:paraId="20D33A06" w14:textId="77777777" w:rsidR="00F67E30" w:rsidRPr="00FB5D4F" w:rsidRDefault="00F67E30" w:rsidP="00E249B2">
            <w:pPr>
              <w:jc w:val="center"/>
              <w:rPr>
                <w:rFonts w:cstheme="minorHAnsi"/>
                <w:b/>
                <w:bCs/>
                <w:sz w:val="18"/>
                <w:szCs w:val="18"/>
              </w:rPr>
            </w:pPr>
            <w:r w:rsidRPr="00FB5D4F">
              <w:rPr>
                <w:rFonts w:cstheme="minorHAnsi"/>
                <w:b/>
                <w:bCs/>
                <w:spacing w:val="-5"/>
                <w:sz w:val="18"/>
                <w:szCs w:val="18"/>
              </w:rPr>
              <w:t>(A)</w:t>
            </w:r>
          </w:p>
        </w:tc>
        <w:tc>
          <w:tcPr>
            <w:tcW w:w="1288" w:type="dxa"/>
            <w:tcBorders>
              <w:bottom w:val="single" w:sz="4" w:space="0" w:color="000000"/>
            </w:tcBorders>
            <w:shd w:val="clear" w:color="auto" w:fill="BDD6EE" w:themeFill="accent5" w:themeFillTint="66"/>
            <w:vAlign w:val="center"/>
          </w:tcPr>
          <w:p w14:paraId="6265C97A" w14:textId="77777777" w:rsidR="00F67E30" w:rsidRPr="00FB5D4F" w:rsidRDefault="00F67E30" w:rsidP="00E249B2">
            <w:pPr>
              <w:pStyle w:val="AralkYok"/>
              <w:jc w:val="center"/>
              <w:rPr>
                <w:rFonts w:cstheme="minorHAnsi"/>
                <w:b/>
                <w:bCs/>
                <w:sz w:val="18"/>
                <w:szCs w:val="18"/>
              </w:rPr>
            </w:pPr>
            <w:r w:rsidRPr="00FB5D4F">
              <w:rPr>
                <w:rFonts w:cstheme="minorHAnsi"/>
                <w:b/>
                <w:bCs/>
                <w:sz w:val="18"/>
                <w:szCs w:val="18"/>
              </w:rPr>
              <w:t>2025</w:t>
            </w:r>
            <w:r w:rsidRPr="00FB5D4F">
              <w:rPr>
                <w:rFonts w:cstheme="minorHAnsi"/>
                <w:b/>
                <w:bCs/>
                <w:spacing w:val="-10"/>
                <w:sz w:val="18"/>
                <w:szCs w:val="18"/>
              </w:rPr>
              <w:t xml:space="preserve"> </w:t>
            </w:r>
            <w:r w:rsidRPr="00FB5D4F">
              <w:rPr>
                <w:rFonts w:cstheme="minorHAnsi"/>
                <w:b/>
                <w:bCs/>
                <w:sz w:val="18"/>
                <w:szCs w:val="18"/>
              </w:rPr>
              <w:t>Yılsonu</w:t>
            </w:r>
            <w:r w:rsidRPr="00FB5D4F">
              <w:rPr>
                <w:rFonts w:cstheme="minorHAnsi"/>
                <w:b/>
                <w:bCs/>
                <w:spacing w:val="40"/>
                <w:sz w:val="18"/>
                <w:szCs w:val="18"/>
              </w:rPr>
              <w:t xml:space="preserve"> </w:t>
            </w:r>
            <w:r w:rsidRPr="00FB5D4F">
              <w:rPr>
                <w:rFonts w:cstheme="minorHAnsi"/>
                <w:b/>
                <w:bCs/>
                <w:sz w:val="18"/>
                <w:szCs w:val="18"/>
              </w:rPr>
              <w:t>Hedeflenen</w:t>
            </w:r>
            <w:r w:rsidRPr="00FB5D4F">
              <w:rPr>
                <w:rFonts w:cstheme="minorHAnsi"/>
                <w:b/>
                <w:bCs/>
                <w:spacing w:val="40"/>
                <w:sz w:val="18"/>
                <w:szCs w:val="18"/>
              </w:rPr>
              <w:t xml:space="preserve"> </w:t>
            </w:r>
            <w:r w:rsidRPr="00FB5D4F">
              <w:rPr>
                <w:rFonts w:cstheme="minorHAnsi"/>
                <w:b/>
                <w:bCs/>
                <w:sz w:val="18"/>
                <w:szCs w:val="18"/>
              </w:rPr>
              <w:t>Değer</w:t>
            </w:r>
          </w:p>
          <w:p w14:paraId="75EF2A3A" w14:textId="77777777" w:rsidR="00F67E30" w:rsidRPr="00FB5D4F" w:rsidRDefault="00F67E30" w:rsidP="00E249B2">
            <w:pPr>
              <w:jc w:val="center"/>
              <w:rPr>
                <w:rFonts w:cstheme="minorHAnsi"/>
                <w:b/>
                <w:bCs/>
                <w:sz w:val="18"/>
                <w:szCs w:val="18"/>
              </w:rPr>
            </w:pPr>
            <w:r w:rsidRPr="00FB5D4F">
              <w:rPr>
                <w:rFonts w:cstheme="minorHAnsi"/>
                <w:b/>
                <w:bCs/>
                <w:sz w:val="18"/>
                <w:szCs w:val="18"/>
              </w:rPr>
              <w:t>(B)</w:t>
            </w:r>
          </w:p>
        </w:tc>
        <w:tc>
          <w:tcPr>
            <w:tcW w:w="1170" w:type="dxa"/>
            <w:tcBorders>
              <w:bottom w:val="single" w:sz="4" w:space="0" w:color="000000"/>
            </w:tcBorders>
            <w:shd w:val="clear" w:color="auto" w:fill="BDD6EE" w:themeFill="accent5" w:themeFillTint="66"/>
            <w:vAlign w:val="center"/>
          </w:tcPr>
          <w:p w14:paraId="7333FC43" w14:textId="77777777" w:rsidR="00F67E30" w:rsidRPr="00FB5D4F" w:rsidRDefault="00F67E30" w:rsidP="00E249B2">
            <w:pPr>
              <w:pStyle w:val="AralkYok"/>
              <w:jc w:val="center"/>
              <w:rPr>
                <w:rFonts w:cstheme="minorHAnsi"/>
                <w:b/>
                <w:bCs/>
                <w:sz w:val="18"/>
                <w:szCs w:val="18"/>
              </w:rPr>
            </w:pPr>
            <w:r w:rsidRPr="00FB5D4F">
              <w:rPr>
                <w:rFonts w:cstheme="minorHAnsi"/>
                <w:b/>
                <w:bCs/>
                <w:sz w:val="18"/>
                <w:szCs w:val="18"/>
              </w:rPr>
              <w:t>2025 Yılı</w:t>
            </w:r>
            <w:r w:rsidRPr="00FB5D4F">
              <w:rPr>
                <w:rFonts w:cstheme="minorHAnsi"/>
                <w:b/>
                <w:bCs/>
                <w:spacing w:val="40"/>
                <w:sz w:val="18"/>
                <w:szCs w:val="18"/>
              </w:rPr>
              <w:t xml:space="preserve"> </w:t>
            </w:r>
            <w:r w:rsidRPr="00FB5D4F">
              <w:rPr>
                <w:rFonts w:cstheme="minorHAnsi"/>
                <w:b/>
                <w:bCs/>
                <w:sz w:val="18"/>
                <w:szCs w:val="18"/>
              </w:rPr>
              <w:t>Gerçekleşme</w:t>
            </w:r>
          </w:p>
          <w:p w14:paraId="2C6186A9" w14:textId="77777777" w:rsidR="00F67E30" w:rsidRPr="00FB5D4F" w:rsidRDefault="00F67E30" w:rsidP="00E249B2">
            <w:pPr>
              <w:pStyle w:val="AralkYok"/>
              <w:jc w:val="center"/>
              <w:rPr>
                <w:rFonts w:cstheme="minorHAnsi"/>
                <w:b/>
                <w:bCs/>
                <w:sz w:val="18"/>
                <w:szCs w:val="18"/>
              </w:rPr>
            </w:pPr>
            <w:r w:rsidRPr="00FB5D4F">
              <w:rPr>
                <w:rFonts w:cstheme="minorHAnsi"/>
                <w:b/>
                <w:bCs/>
                <w:sz w:val="18"/>
                <w:szCs w:val="18"/>
              </w:rPr>
              <w:t>Değeri</w:t>
            </w:r>
          </w:p>
          <w:p w14:paraId="3477BFA9" w14:textId="77777777" w:rsidR="00F67E30" w:rsidRPr="00FB5D4F" w:rsidRDefault="00F67E30" w:rsidP="00E249B2">
            <w:pPr>
              <w:jc w:val="center"/>
              <w:rPr>
                <w:rFonts w:cstheme="minorHAnsi"/>
                <w:b/>
                <w:bCs/>
                <w:sz w:val="18"/>
                <w:szCs w:val="18"/>
              </w:rPr>
            </w:pPr>
            <w:r w:rsidRPr="00FB5D4F">
              <w:rPr>
                <w:rFonts w:cstheme="minorHAnsi"/>
                <w:b/>
                <w:bCs/>
                <w:spacing w:val="-5"/>
                <w:sz w:val="18"/>
                <w:szCs w:val="18"/>
              </w:rPr>
              <w:t>(C)</w:t>
            </w:r>
          </w:p>
        </w:tc>
        <w:tc>
          <w:tcPr>
            <w:tcW w:w="1118" w:type="dxa"/>
            <w:tcBorders>
              <w:bottom w:val="single" w:sz="4" w:space="0" w:color="000000"/>
              <w:right w:val="single" w:sz="4" w:space="0" w:color="auto"/>
            </w:tcBorders>
            <w:shd w:val="clear" w:color="auto" w:fill="BDD6EE" w:themeFill="accent5" w:themeFillTint="66"/>
            <w:vAlign w:val="center"/>
          </w:tcPr>
          <w:p w14:paraId="71008E0F" w14:textId="77777777" w:rsidR="00F67E30" w:rsidRPr="00FB5D4F" w:rsidRDefault="00F67E30" w:rsidP="00E249B2">
            <w:pPr>
              <w:pStyle w:val="AralkYok"/>
              <w:jc w:val="center"/>
              <w:rPr>
                <w:rFonts w:cstheme="minorHAnsi"/>
                <w:b/>
                <w:bCs/>
                <w:spacing w:val="40"/>
                <w:sz w:val="18"/>
                <w:szCs w:val="18"/>
              </w:rPr>
            </w:pPr>
            <w:r w:rsidRPr="00FB5D4F">
              <w:rPr>
                <w:rFonts w:cstheme="minorHAnsi"/>
                <w:b/>
                <w:bCs/>
                <w:sz w:val="18"/>
                <w:szCs w:val="18"/>
              </w:rPr>
              <w:t>Performans</w:t>
            </w:r>
            <w:r w:rsidRPr="00FB5D4F">
              <w:rPr>
                <w:rFonts w:cstheme="minorHAnsi"/>
                <w:b/>
                <w:bCs/>
                <w:spacing w:val="-10"/>
                <w:sz w:val="18"/>
                <w:szCs w:val="18"/>
              </w:rPr>
              <w:t xml:space="preserve"> </w:t>
            </w:r>
            <w:r w:rsidRPr="00FB5D4F">
              <w:rPr>
                <w:rFonts w:cstheme="minorHAnsi"/>
                <w:b/>
                <w:bCs/>
                <w:sz w:val="18"/>
                <w:szCs w:val="18"/>
              </w:rPr>
              <w:t>(%)</w:t>
            </w:r>
          </w:p>
          <w:p w14:paraId="3D56C338" w14:textId="71C4C8A7" w:rsidR="00F67E30" w:rsidRPr="00FB5D4F" w:rsidRDefault="00A73F6B" w:rsidP="00E249B2">
            <w:pPr>
              <w:jc w:val="center"/>
              <w:rPr>
                <w:rFonts w:cstheme="minorHAnsi"/>
                <w:b/>
                <w:bCs/>
                <w:sz w:val="18"/>
                <w:szCs w:val="18"/>
              </w:rPr>
            </w:pPr>
            <w:r>
              <w:rPr>
                <w:rFonts w:cstheme="minorHAnsi"/>
                <w:b/>
                <w:bCs/>
                <w:sz w:val="18"/>
                <w:szCs w:val="18"/>
              </w:rPr>
              <w:t>(C/B)</w:t>
            </w:r>
          </w:p>
        </w:tc>
        <w:tc>
          <w:tcPr>
            <w:tcW w:w="1753" w:type="dxa"/>
            <w:tcBorders>
              <w:left w:val="single" w:sz="4" w:space="0" w:color="auto"/>
              <w:bottom w:val="single" w:sz="4" w:space="0" w:color="000000"/>
            </w:tcBorders>
            <w:shd w:val="clear" w:color="auto" w:fill="BDD6EE" w:themeFill="accent5" w:themeFillTint="66"/>
            <w:vAlign w:val="center"/>
          </w:tcPr>
          <w:p w14:paraId="448C193B" w14:textId="77777777" w:rsidR="00F67E30" w:rsidRPr="00FB5D4F" w:rsidRDefault="00F67E30" w:rsidP="00E249B2">
            <w:pPr>
              <w:jc w:val="center"/>
              <w:rPr>
                <w:rFonts w:cstheme="minorHAnsi"/>
                <w:b/>
                <w:bCs/>
                <w:sz w:val="18"/>
                <w:szCs w:val="18"/>
              </w:rPr>
            </w:pPr>
            <w:r w:rsidRPr="00FB5D4F">
              <w:rPr>
                <w:rFonts w:cstheme="minorHAnsi"/>
                <w:b/>
                <w:bCs/>
                <w:sz w:val="18"/>
                <w:szCs w:val="18"/>
              </w:rPr>
              <w:t>Sorumlu Birim</w:t>
            </w:r>
          </w:p>
        </w:tc>
      </w:tr>
      <w:tr w:rsidR="008769D3" w:rsidRPr="00D46993" w14:paraId="30A7DDDF" w14:textId="77777777" w:rsidTr="002422B1">
        <w:trPr>
          <w:trHeight w:val="380"/>
        </w:trPr>
        <w:tc>
          <w:tcPr>
            <w:tcW w:w="1764" w:type="dxa"/>
            <w:tcBorders>
              <w:top w:val="single" w:sz="4" w:space="0" w:color="000000"/>
              <w:bottom w:val="single" w:sz="4" w:space="0" w:color="000000"/>
            </w:tcBorders>
            <w:shd w:val="clear" w:color="auto" w:fill="FFFFFF" w:themeFill="background1"/>
            <w:vAlign w:val="center"/>
          </w:tcPr>
          <w:p w14:paraId="0F6037E0" w14:textId="491BAA4E" w:rsidR="008769D3" w:rsidRPr="00FB5D4F" w:rsidRDefault="008769D3" w:rsidP="008769D3">
            <w:pPr>
              <w:rPr>
                <w:rFonts w:cstheme="minorHAnsi"/>
                <w:sz w:val="18"/>
                <w:szCs w:val="18"/>
              </w:rPr>
            </w:pPr>
            <w:r w:rsidRPr="00FB5D4F">
              <w:rPr>
                <w:rFonts w:cstheme="minorHAnsi"/>
                <w:b/>
                <w:sz w:val="18"/>
                <w:szCs w:val="18"/>
              </w:rPr>
              <w:t>PG1.2.1:</w:t>
            </w:r>
            <w:r w:rsidRPr="00FB5D4F">
              <w:rPr>
                <w:rFonts w:cstheme="minorHAnsi"/>
                <w:sz w:val="18"/>
                <w:szCs w:val="18"/>
              </w:rPr>
              <w:t xml:space="preserve"> 7+1, 3+1 ve Mesleki Eğitim Uygulaması Olan Program Sayısı</w:t>
            </w:r>
            <w:r w:rsidR="0085043D" w:rsidRPr="00FB5D4F">
              <w:rPr>
                <w:rStyle w:val="DipnotBavurusu"/>
                <w:rFonts w:cstheme="minorHAnsi"/>
                <w:sz w:val="18"/>
                <w:szCs w:val="18"/>
              </w:rPr>
              <w:footnoteReference w:id="2"/>
            </w:r>
          </w:p>
        </w:tc>
        <w:tc>
          <w:tcPr>
            <w:tcW w:w="799" w:type="dxa"/>
            <w:tcBorders>
              <w:top w:val="single" w:sz="4" w:space="0" w:color="000000"/>
              <w:bottom w:val="single" w:sz="4" w:space="0" w:color="000000"/>
            </w:tcBorders>
            <w:shd w:val="clear" w:color="auto" w:fill="FFFFFF" w:themeFill="background1"/>
            <w:vAlign w:val="center"/>
          </w:tcPr>
          <w:p w14:paraId="794C4877" w14:textId="27C8FBEB" w:rsidR="008769D3" w:rsidRPr="00FB5D4F" w:rsidRDefault="008769D3" w:rsidP="008769D3">
            <w:pPr>
              <w:jc w:val="center"/>
              <w:rPr>
                <w:rFonts w:cstheme="minorHAnsi"/>
                <w:sz w:val="18"/>
                <w:szCs w:val="18"/>
              </w:rPr>
            </w:pPr>
            <w:r w:rsidRPr="00FB5D4F">
              <w:rPr>
                <w:rFonts w:cstheme="minorHAnsi"/>
                <w:bCs/>
                <w:sz w:val="18"/>
                <w:szCs w:val="18"/>
              </w:rPr>
              <w:t>40</w:t>
            </w:r>
          </w:p>
        </w:tc>
        <w:tc>
          <w:tcPr>
            <w:tcW w:w="1361" w:type="dxa"/>
            <w:tcBorders>
              <w:top w:val="single" w:sz="4" w:space="0" w:color="000000"/>
              <w:bottom w:val="single" w:sz="4" w:space="0" w:color="000000"/>
            </w:tcBorders>
            <w:shd w:val="clear" w:color="auto" w:fill="FFFFFF" w:themeFill="background1"/>
            <w:vAlign w:val="center"/>
          </w:tcPr>
          <w:p w14:paraId="7E84F0FE" w14:textId="126BB56C" w:rsidR="008769D3" w:rsidRPr="00FB5D4F" w:rsidRDefault="008769D3" w:rsidP="008769D3">
            <w:pPr>
              <w:jc w:val="center"/>
              <w:rPr>
                <w:rFonts w:cstheme="minorHAnsi"/>
                <w:sz w:val="18"/>
                <w:szCs w:val="18"/>
              </w:rPr>
            </w:pPr>
            <w:r w:rsidRPr="00FB5D4F">
              <w:rPr>
                <w:rFonts w:cstheme="minorHAnsi"/>
                <w:bCs/>
                <w:sz w:val="18"/>
                <w:szCs w:val="18"/>
              </w:rPr>
              <w:t>15</w:t>
            </w:r>
          </w:p>
        </w:tc>
        <w:tc>
          <w:tcPr>
            <w:tcW w:w="1288" w:type="dxa"/>
            <w:tcBorders>
              <w:top w:val="single" w:sz="4" w:space="0" w:color="000000"/>
              <w:bottom w:val="single" w:sz="4" w:space="0" w:color="000000"/>
            </w:tcBorders>
            <w:shd w:val="clear" w:color="auto" w:fill="FFFFFF" w:themeFill="background1"/>
            <w:vAlign w:val="center"/>
          </w:tcPr>
          <w:p w14:paraId="4D1E328A" w14:textId="1EB0D1EE" w:rsidR="008769D3" w:rsidRPr="00FB5D4F" w:rsidRDefault="008769D3" w:rsidP="008769D3">
            <w:pPr>
              <w:jc w:val="center"/>
              <w:rPr>
                <w:rFonts w:cstheme="minorHAnsi"/>
                <w:sz w:val="18"/>
                <w:szCs w:val="18"/>
              </w:rPr>
            </w:pPr>
            <w:r w:rsidRPr="00FB5D4F">
              <w:rPr>
                <w:rFonts w:cstheme="minorHAnsi"/>
                <w:bCs/>
                <w:sz w:val="18"/>
                <w:szCs w:val="18"/>
              </w:rPr>
              <w:t>16</w:t>
            </w:r>
          </w:p>
        </w:tc>
        <w:tc>
          <w:tcPr>
            <w:tcW w:w="1170" w:type="dxa"/>
            <w:tcBorders>
              <w:top w:val="single" w:sz="4" w:space="0" w:color="000000"/>
              <w:bottom w:val="single" w:sz="4" w:space="0" w:color="000000"/>
            </w:tcBorders>
            <w:shd w:val="clear" w:color="auto" w:fill="FFFFFF" w:themeFill="background1"/>
            <w:vAlign w:val="center"/>
          </w:tcPr>
          <w:p w14:paraId="1A85B220" w14:textId="28596F7F" w:rsidR="008769D3" w:rsidRPr="00FB5D4F" w:rsidRDefault="00055A89" w:rsidP="008769D3">
            <w:pPr>
              <w:jc w:val="center"/>
              <w:rPr>
                <w:rFonts w:cstheme="minorHAnsi"/>
                <w:sz w:val="18"/>
                <w:szCs w:val="18"/>
              </w:rPr>
            </w:pPr>
            <w:r>
              <w:rPr>
                <w:rFonts w:cstheme="minorHAnsi"/>
                <w:bCs/>
                <w:sz w:val="18"/>
                <w:szCs w:val="18"/>
              </w:rPr>
              <w:t>20</w:t>
            </w:r>
          </w:p>
        </w:tc>
        <w:tc>
          <w:tcPr>
            <w:tcW w:w="1118" w:type="dxa"/>
            <w:tcBorders>
              <w:top w:val="single" w:sz="4" w:space="0" w:color="000000"/>
              <w:bottom w:val="single" w:sz="4" w:space="0" w:color="000000"/>
              <w:right w:val="single" w:sz="4" w:space="0" w:color="auto"/>
            </w:tcBorders>
            <w:shd w:val="clear" w:color="auto" w:fill="FFFFFF" w:themeFill="background1"/>
            <w:vAlign w:val="center"/>
          </w:tcPr>
          <w:p w14:paraId="160F2EE0" w14:textId="3414E841" w:rsidR="008769D3" w:rsidRPr="00FB5D4F" w:rsidRDefault="00A73F6B" w:rsidP="0085043D">
            <w:pPr>
              <w:jc w:val="center"/>
              <w:rPr>
                <w:rFonts w:cstheme="minorHAnsi"/>
                <w:b/>
                <w:bCs/>
                <w:sz w:val="18"/>
                <w:szCs w:val="18"/>
              </w:rPr>
            </w:pPr>
            <w:r>
              <w:rPr>
                <w:rFonts w:cstheme="minorHAnsi"/>
                <w:b/>
                <w:bCs/>
                <w:sz w:val="18"/>
                <w:szCs w:val="18"/>
              </w:rPr>
              <w:t>125</w:t>
            </w:r>
          </w:p>
        </w:tc>
        <w:tc>
          <w:tcPr>
            <w:tcW w:w="1753" w:type="dxa"/>
            <w:tcBorders>
              <w:top w:val="single" w:sz="4" w:space="0" w:color="000000"/>
              <w:left w:val="single" w:sz="4" w:space="0" w:color="auto"/>
              <w:bottom w:val="single" w:sz="4" w:space="0" w:color="000000"/>
            </w:tcBorders>
            <w:shd w:val="clear" w:color="auto" w:fill="FFFFFF" w:themeFill="background1"/>
            <w:vAlign w:val="center"/>
          </w:tcPr>
          <w:p w14:paraId="5F85F228" w14:textId="6938BC66" w:rsidR="008769D3" w:rsidRPr="00FB5D4F" w:rsidRDefault="008769D3" w:rsidP="008769D3">
            <w:pPr>
              <w:jc w:val="center"/>
              <w:rPr>
                <w:rFonts w:cstheme="minorHAnsi"/>
                <w:bCs/>
                <w:sz w:val="18"/>
                <w:szCs w:val="18"/>
              </w:rPr>
            </w:pPr>
            <w:r w:rsidRPr="00FB5D4F">
              <w:rPr>
                <w:rFonts w:cstheme="minorHAnsi"/>
                <w:bCs/>
                <w:sz w:val="18"/>
                <w:szCs w:val="18"/>
              </w:rPr>
              <w:t>Öğrenci İşleri Daire Başkanlığı</w:t>
            </w:r>
          </w:p>
        </w:tc>
      </w:tr>
      <w:tr w:rsidR="00DF6461" w:rsidRPr="00D46993" w14:paraId="5185FB7B" w14:textId="77777777" w:rsidTr="002422B1">
        <w:trPr>
          <w:trHeight w:val="380"/>
        </w:trPr>
        <w:tc>
          <w:tcPr>
            <w:tcW w:w="9256" w:type="dxa"/>
            <w:gridSpan w:val="7"/>
            <w:tcBorders>
              <w:top w:val="single" w:sz="4" w:space="0" w:color="000000"/>
              <w:bottom w:val="single" w:sz="4" w:space="0" w:color="000000"/>
            </w:tcBorders>
            <w:shd w:val="clear" w:color="auto" w:fill="FFFFFF" w:themeFill="background1"/>
            <w:vAlign w:val="center"/>
          </w:tcPr>
          <w:p w14:paraId="2955896E" w14:textId="4465AF3E" w:rsidR="00DF6461" w:rsidRPr="00FB5D4F" w:rsidRDefault="00DF6461" w:rsidP="008769D3">
            <w:pPr>
              <w:jc w:val="center"/>
              <w:rPr>
                <w:rFonts w:cstheme="minorHAnsi"/>
                <w:bCs/>
                <w:sz w:val="18"/>
                <w:szCs w:val="18"/>
              </w:rPr>
            </w:pPr>
            <w:r w:rsidRPr="00FB5D4F">
              <w:rPr>
                <w:b/>
                <w:bCs/>
                <w:sz w:val="18"/>
                <w:szCs w:val="18"/>
              </w:rPr>
              <w:t>Performans Göstergesine İlişkin Değerlendirmeler</w:t>
            </w:r>
          </w:p>
        </w:tc>
      </w:tr>
      <w:tr w:rsidR="00DF6461" w:rsidRPr="00D46993" w14:paraId="76D41505" w14:textId="77777777" w:rsidTr="002422B1">
        <w:trPr>
          <w:trHeight w:val="380"/>
        </w:trPr>
        <w:tc>
          <w:tcPr>
            <w:tcW w:w="1764" w:type="dxa"/>
            <w:vAlign w:val="center"/>
          </w:tcPr>
          <w:p w14:paraId="64E3FC0B" w14:textId="59996956" w:rsidR="00DF6461" w:rsidRPr="00FB5D4F" w:rsidRDefault="00DF6461" w:rsidP="00DF6461">
            <w:pPr>
              <w:rPr>
                <w:rFonts w:cstheme="minorHAnsi"/>
                <w:b/>
                <w:sz w:val="18"/>
                <w:szCs w:val="18"/>
              </w:rPr>
            </w:pPr>
            <w:proofErr w:type="spellStart"/>
            <w:r w:rsidRPr="00FB5D4F">
              <w:rPr>
                <w:rFonts w:ascii="Calibri" w:hAnsi="Calibri" w:cs="Calibri"/>
                <w:b/>
                <w:bCs/>
                <w:sz w:val="18"/>
                <w:szCs w:val="18"/>
              </w:rPr>
              <w:t>İlgililik</w:t>
            </w:r>
            <w:proofErr w:type="spellEnd"/>
          </w:p>
        </w:tc>
        <w:tc>
          <w:tcPr>
            <w:tcW w:w="7491" w:type="dxa"/>
            <w:gridSpan w:val="6"/>
            <w:tcBorders>
              <w:top w:val="single" w:sz="4" w:space="0" w:color="000000"/>
              <w:bottom w:val="single" w:sz="4" w:space="0" w:color="000000"/>
            </w:tcBorders>
            <w:shd w:val="clear" w:color="auto" w:fill="FFFFFF" w:themeFill="background1"/>
            <w:vAlign w:val="center"/>
          </w:tcPr>
          <w:p w14:paraId="4AC4B156" w14:textId="015A293F" w:rsidR="00DF6461" w:rsidRPr="00FB5D4F" w:rsidRDefault="00DF6461" w:rsidP="00DF6461">
            <w:pPr>
              <w:jc w:val="both"/>
              <w:rPr>
                <w:rFonts w:cstheme="minorHAnsi"/>
                <w:bCs/>
                <w:sz w:val="18"/>
                <w:szCs w:val="18"/>
              </w:rPr>
            </w:pPr>
            <w:r w:rsidRPr="00FB5D4F">
              <w:rPr>
                <w:sz w:val="18"/>
                <w:szCs w:val="18"/>
              </w:rPr>
              <w:t xml:space="preserve">PG1.2.1 performans göstergesi, üniversitede </w:t>
            </w:r>
            <w:r w:rsidRPr="00FB5D4F">
              <w:rPr>
                <w:rStyle w:val="Gl"/>
                <w:b w:val="0"/>
                <w:bCs w:val="0"/>
                <w:sz w:val="18"/>
                <w:szCs w:val="18"/>
              </w:rPr>
              <w:t>uygulamalı eğitim modellerinin (7+1, 3+1 ve mesleki eğitim)</w:t>
            </w:r>
            <w:r w:rsidRPr="00FB5D4F">
              <w:rPr>
                <w:sz w:val="18"/>
                <w:szCs w:val="18"/>
              </w:rPr>
              <w:t xml:space="preserve"> yaygınlaştırılmasını hedeflemesi bakımından stratejik amaçla </w:t>
            </w:r>
            <w:r w:rsidRPr="00FB5D4F">
              <w:rPr>
                <w:rStyle w:val="Gl"/>
                <w:b w:val="0"/>
                <w:bCs w:val="0"/>
                <w:sz w:val="18"/>
                <w:szCs w:val="18"/>
              </w:rPr>
              <w:t>doğrudan ilişkilidir</w:t>
            </w:r>
            <w:r w:rsidRPr="00FB5D4F">
              <w:rPr>
                <w:sz w:val="18"/>
                <w:szCs w:val="18"/>
              </w:rPr>
              <w:t xml:space="preserve">. Öğrencilerin iş dünyasına hazırlık düzeyini artırmaya yönelik bir gösterge olması, hedefle uyumunu güçlendirmektedir. Bu yönüyle performans göstergesi </w:t>
            </w:r>
            <w:r w:rsidRPr="00FB5D4F">
              <w:rPr>
                <w:rStyle w:val="Gl"/>
                <w:b w:val="0"/>
                <w:bCs w:val="0"/>
                <w:sz w:val="18"/>
                <w:szCs w:val="18"/>
              </w:rPr>
              <w:t>yüksek derecede ilgili</w:t>
            </w:r>
            <w:r w:rsidRPr="00FB5D4F">
              <w:rPr>
                <w:sz w:val="18"/>
                <w:szCs w:val="18"/>
              </w:rPr>
              <w:t>dir.</w:t>
            </w:r>
          </w:p>
        </w:tc>
      </w:tr>
      <w:tr w:rsidR="00DF6461" w:rsidRPr="00D46993" w14:paraId="48FD7CD7" w14:textId="77777777" w:rsidTr="002422B1">
        <w:trPr>
          <w:trHeight w:val="380"/>
        </w:trPr>
        <w:tc>
          <w:tcPr>
            <w:tcW w:w="1764" w:type="dxa"/>
            <w:vAlign w:val="center"/>
          </w:tcPr>
          <w:p w14:paraId="760E618C" w14:textId="6D6AF543" w:rsidR="00DF6461" w:rsidRPr="00FB5D4F" w:rsidRDefault="00DF6461" w:rsidP="00DF6461">
            <w:pPr>
              <w:rPr>
                <w:rFonts w:cstheme="minorHAnsi"/>
                <w:b/>
                <w:sz w:val="18"/>
                <w:szCs w:val="18"/>
              </w:rPr>
            </w:pPr>
            <w:r w:rsidRPr="00FB5D4F">
              <w:rPr>
                <w:rStyle w:val="Gl"/>
                <w:rFonts w:eastAsiaTheme="minorEastAsia"/>
                <w:sz w:val="18"/>
                <w:szCs w:val="18"/>
              </w:rPr>
              <w:t>Etkililik</w:t>
            </w:r>
          </w:p>
        </w:tc>
        <w:tc>
          <w:tcPr>
            <w:tcW w:w="7491" w:type="dxa"/>
            <w:gridSpan w:val="6"/>
            <w:tcBorders>
              <w:top w:val="single" w:sz="4" w:space="0" w:color="000000"/>
              <w:bottom w:val="single" w:sz="4" w:space="0" w:color="000000"/>
            </w:tcBorders>
            <w:shd w:val="clear" w:color="auto" w:fill="FFFFFF" w:themeFill="background1"/>
            <w:vAlign w:val="center"/>
          </w:tcPr>
          <w:p w14:paraId="5D560B54" w14:textId="783433BC" w:rsidR="00DF6461" w:rsidRPr="00FB5D4F" w:rsidRDefault="001A5FFE" w:rsidP="001A5FFE">
            <w:pPr>
              <w:jc w:val="both"/>
              <w:rPr>
                <w:rFonts w:cstheme="minorHAnsi"/>
                <w:bCs/>
                <w:sz w:val="18"/>
                <w:szCs w:val="18"/>
              </w:rPr>
            </w:pPr>
            <w:r w:rsidRPr="00FB5D4F">
              <w:rPr>
                <w:sz w:val="18"/>
                <w:szCs w:val="18"/>
              </w:rPr>
              <w:t>2024 başlangıç değeri 1</w:t>
            </w:r>
            <w:r w:rsidR="00663DA7" w:rsidRPr="00FB5D4F">
              <w:rPr>
                <w:sz w:val="18"/>
                <w:szCs w:val="18"/>
              </w:rPr>
              <w:t>5</w:t>
            </w:r>
            <w:r w:rsidRPr="00FB5D4F">
              <w:rPr>
                <w:sz w:val="18"/>
                <w:szCs w:val="18"/>
              </w:rPr>
              <w:t xml:space="preserve"> olan program sayısının 2025 </w:t>
            </w:r>
            <w:r w:rsidR="009E7163" w:rsidRPr="00FB5D4F">
              <w:rPr>
                <w:sz w:val="18"/>
                <w:szCs w:val="18"/>
              </w:rPr>
              <w:t>yılsonu</w:t>
            </w:r>
            <w:r w:rsidRPr="00FB5D4F">
              <w:rPr>
                <w:sz w:val="18"/>
                <w:szCs w:val="18"/>
              </w:rPr>
              <w:t xml:space="preserve"> hedefi 16 iken, gerçekleşme değerinin </w:t>
            </w:r>
            <w:r w:rsidRPr="00FB5D4F">
              <w:rPr>
                <w:rStyle w:val="Gl"/>
                <w:b w:val="0"/>
                <w:bCs w:val="0"/>
                <w:sz w:val="18"/>
                <w:szCs w:val="18"/>
              </w:rPr>
              <w:t>2</w:t>
            </w:r>
            <w:r w:rsidR="00663DA7" w:rsidRPr="00FB5D4F">
              <w:rPr>
                <w:rStyle w:val="Gl"/>
                <w:b w:val="0"/>
                <w:bCs w:val="0"/>
                <w:sz w:val="18"/>
                <w:szCs w:val="18"/>
              </w:rPr>
              <w:t>0</w:t>
            </w:r>
            <w:r w:rsidRPr="00FB5D4F">
              <w:rPr>
                <w:rStyle w:val="Gl"/>
                <w:b w:val="0"/>
                <w:bCs w:val="0"/>
                <w:sz w:val="18"/>
                <w:szCs w:val="18"/>
              </w:rPr>
              <w:t>’</w:t>
            </w:r>
            <w:r w:rsidR="00663DA7" w:rsidRPr="00FB5D4F">
              <w:rPr>
                <w:rStyle w:val="Gl"/>
                <w:b w:val="0"/>
                <w:bCs w:val="0"/>
                <w:sz w:val="18"/>
                <w:szCs w:val="18"/>
              </w:rPr>
              <w:t>y</w:t>
            </w:r>
            <w:r w:rsidRPr="00FB5D4F">
              <w:rPr>
                <w:rStyle w:val="Gl"/>
                <w:b w:val="0"/>
                <w:bCs w:val="0"/>
                <w:sz w:val="18"/>
                <w:szCs w:val="18"/>
              </w:rPr>
              <w:t>e ulaşması</w:t>
            </w:r>
            <w:r w:rsidRPr="00FB5D4F">
              <w:rPr>
                <w:sz w:val="18"/>
                <w:szCs w:val="18"/>
              </w:rPr>
              <w:t xml:space="preserve">, hedefin </w:t>
            </w:r>
            <w:r w:rsidRPr="00FB5D4F">
              <w:rPr>
                <w:rStyle w:val="Gl"/>
                <w:b w:val="0"/>
                <w:bCs w:val="0"/>
                <w:sz w:val="18"/>
                <w:szCs w:val="18"/>
              </w:rPr>
              <w:t>beklenenin üzerinde gerçekleştiğini</w:t>
            </w:r>
            <w:r w:rsidRPr="00FB5D4F">
              <w:rPr>
                <w:sz w:val="18"/>
                <w:szCs w:val="18"/>
              </w:rPr>
              <w:t xml:space="preserve"> göstermektedir.</w:t>
            </w:r>
            <w:r w:rsidRPr="00FB5D4F">
              <w:rPr>
                <w:sz w:val="18"/>
                <w:szCs w:val="18"/>
              </w:rPr>
              <w:br/>
              <w:t>Bu durum, yapılan bilgilendirme toplantılarının ve yürütülen çalışmaların hedeflenen çıktıy</w:t>
            </w:r>
            <w:r w:rsidR="00C36614">
              <w:rPr>
                <w:sz w:val="18"/>
                <w:szCs w:val="18"/>
              </w:rPr>
              <w:t>a</w:t>
            </w:r>
            <w:r w:rsidRPr="00FB5D4F">
              <w:rPr>
                <w:sz w:val="18"/>
                <w:szCs w:val="18"/>
              </w:rPr>
              <w:t xml:space="preserve"> </w:t>
            </w:r>
            <w:r w:rsidR="00C36614">
              <w:rPr>
                <w:sz w:val="18"/>
                <w:szCs w:val="18"/>
              </w:rPr>
              <w:t>ulaşmada</w:t>
            </w:r>
            <w:r w:rsidRPr="00FB5D4F">
              <w:rPr>
                <w:rStyle w:val="Gl"/>
                <w:b w:val="0"/>
                <w:bCs w:val="0"/>
                <w:sz w:val="18"/>
                <w:szCs w:val="18"/>
              </w:rPr>
              <w:t xml:space="preserve"> etkili</w:t>
            </w:r>
            <w:r w:rsidRPr="00FB5D4F">
              <w:rPr>
                <w:sz w:val="18"/>
                <w:szCs w:val="18"/>
              </w:rPr>
              <w:t xml:space="preserve"> olduğunu ortaya koymaktadır. Performans oranının %</w:t>
            </w:r>
            <w:r w:rsidR="00A73F6B">
              <w:rPr>
                <w:sz w:val="18"/>
                <w:szCs w:val="18"/>
              </w:rPr>
              <w:t>125</w:t>
            </w:r>
            <w:r w:rsidRPr="00FB5D4F">
              <w:rPr>
                <w:sz w:val="18"/>
                <w:szCs w:val="18"/>
              </w:rPr>
              <w:t xml:space="preserve"> olarak gerçekleşmesi, göstergenin hedefe ulaşma başarısını açıkça kanıtlamaktadır.</w:t>
            </w:r>
          </w:p>
        </w:tc>
      </w:tr>
      <w:tr w:rsidR="00DF6461" w:rsidRPr="00D46993" w14:paraId="480E35EC" w14:textId="77777777" w:rsidTr="002422B1">
        <w:trPr>
          <w:trHeight w:val="380"/>
        </w:trPr>
        <w:tc>
          <w:tcPr>
            <w:tcW w:w="1764" w:type="dxa"/>
            <w:vAlign w:val="center"/>
          </w:tcPr>
          <w:p w14:paraId="75055C4A" w14:textId="2E1BD36C" w:rsidR="00DF6461" w:rsidRPr="00FB5D4F" w:rsidRDefault="00DF6461" w:rsidP="00DF6461">
            <w:pPr>
              <w:rPr>
                <w:rFonts w:cstheme="minorHAnsi"/>
                <w:b/>
                <w:sz w:val="18"/>
                <w:szCs w:val="18"/>
              </w:rPr>
            </w:pPr>
            <w:r w:rsidRPr="00FB5D4F">
              <w:rPr>
                <w:rStyle w:val="Gl"/>
                <w:rFonts w:eastAsiaTheme="minorEastAsia"/>
                <w:sz w:val="18"/>
                <w:szCs w:val="18"/>
              </w:rPr>
              <w:t>Etkinlik</w:t>
            </w:r>
          </w:p>
        </w:tc>
        <w:tc>
          <w:tcPr>
            <w:tcW w:w="7491" w:type="dxa"/>
            <w:gridSpan w:val="6"/>
            <w:tcBorders>
              <w:top w:val="single" w:sz="4" w:space="0" w:color="000000"/>
              <w:bottom w:val="single" w:sz="4" w:space="0" w:color="000000"/>
            </w:tcBorders>
            <w:shd w:val="clear" w:color="auto" w:fill="FFFFFF" w:themeFill="background1"/>
            <w:vAlign w:val="center"/>
          </w:tcPr>
          <w:p w14:paraId="088A98A2" w14:textId="01A51D2C" w:rsidR="00DF6461" w:rsidRPr="00FB5D4F" w:rsidRDefault="001A5FFE" w:rsidP="001A5FFE">
            <w:pPr>
              <w:jc w:val="both"/>
              <w:rPr>
                <w:rFonts w:cstheme="minorHAnsi"/>
                <w:bCs/>
                <w:sz w:val="18"/>
                <w:szCs w:val="18"/>
              </w:rPr>
            </w:pPr>
            <w:r w:rsidRPr="00FB5D4F">
              <w:rPr>
                <w:sz w:val="18"/>
                <w:szCs w:val="18"/>
              </w:rPr>
              <w:t xml:space="preserve">Faaliyet 1.2.1.1 kapsamında planlanan </w:t>
            </w:r>
            <w:r w:rsidRPr="00FB5D4F">
              <w:rPr>
                <w:rStyle w:val="Gl"/>
                <w:b w:val="0"/>
                <w:bCs w:val="0"/>
                <w:sz w:val="18"/>
                <w:szCs w:val="18"/>
              </w:rPr>
              <w:t>3 bilgilendirme toplantısının tamamının gerçekleştirilmiş</w:t>
            </w:r>
            <w:r w:rsidRPr="00FB5D4F">
              <w:rPr>
                <w:rStyle w:val="Gl"/>
                <w:sz w:val="18"/>
                <w:szCs w:val="18"/>
              </w:rPr>
              <w:t xml:space="preserve"> </w:t>
            </w:r>
            <w:r w:rsidRPr="00FB5D4F">
              <w:rPr>
                <w:rStyle w:val="Gl"/>
                <w:b w:val="0"/>
                <w:bCs w:val="0"/>
                <w:sz w:val="18"/>
                <w:szCs w:val="18"/>
              </w:rPr>
              <w:t>olması</w:t>
            </w:r>
            <w:r w:rsidRPr="00FB5D4F">
              <w:rPr>
                <w:sz w:val="18"/>
                <w:szCs w:val="18"/>
              </w:rPr>
              <w:t xml:space="preserve">, kaynakların ve zamanın </w:t>
            </w:r>
            <w:r w:rsidRPr="00FB5D4F">
              <w:rPr>
                <w:rStyle w:val="Gl"/>
                <w:b w:val="0"/>
                <w:bCs w:val="0"/>
                <w:sz w:val="18"/>
                <w:szCs w:val="18"/>
              </w:rPr>
              <w:t>verimli kullanıldığını</w:t>
            </w:r>
            <w:r w:rsidRPr="00FB5D4F">
              <w:rPr>
                <w:sz w:val="18"/>
                <w:szCs w:val="18"/>
              </w:rPr>
              <w:t xml:space="preserve"> göstermektedir. Sınırlı sayıda faaliyetle hedef</w:t>
            </w:r>
            <w:r w:rsidR="00C36614">
              <w:rPr>
                <w:sz w:val="18"/>
                <w:szCs w:val="18"/>
              </w:rPr>
              <w:t>in</w:t>
            </w:r>
            <w:r w:rsidRPr="00FB5D4F">
              <w:rPr>
                <w:sz w:val="18"/>
                <w:szCs w:val="18"/>
              </w:rPr>
              <w:t xml:space="preserve"> üzerinde bir sonuç elde edilmesi, </w:t>
            </w:r>
            <w:r w:rsidR="00C36614">
              <w:rPr>
                <w:sz w:val="18"/>
                <w:szCs w:val="18"/>
              </w:rPr>
              <w:t>faaliyetin</w:t>
            </w:r>
            <w:r w:rsidRPr="00FB5D4F">
              <w:rPr>
                <w:sz w:val="18"/>
                <w:szCs w:val="18"/>
              </w:rPr>
              <w:t xml:space="preserve"> </w:t>
            </w:r>
            <w:r w:rsidRPr="00FB5D4F">
              <w:rPr>
                <w:rStyle w:val="Gl"/>
                <w:b w:val="0"/>
                <w:bCs w:val="0"/>
                <w:sz w:val="18"/>
                <w:szCs w:val="18"/>
              </w:rPr>
              <w:t>yüksek etkinlikle</w:t>
            </w:r>
            <w:r w:rsidRPr="00FB5D4F">
              <w:rPr>
                <w:sz w:val="18"/>
                <w:szCs w:val="18"/>
              </w:rPr>
              <w:t xml:space="preserve"> yürütüldüğünü göstermektedir.</w:t>
            </w:r>
          </w:p>
        </w:tc>
      </w:tr>
      <w:tr w:rsidR="00DF6461" w:rsidRPr="00D46993" w14:paraId="638E2987" w14:textId="77777777" w:rsidTr="002422B1">
        <w:trPr>
          <w:trHeight w:val="380"/>
        </w:trPr>
        <w:tc>
          <w:tcPr>
            <w:tcW w:w="1764" w:type="dxa"/>
            <w:vAlign w:val="center"/>
          </w:tcPr>
          <w:p w14:paraId="291BEA18" w14:textId="04BE7487" w:rsidR="00DF6461" w:rsidRPr="00FB5D4F" w:rsidRDefault="00DF6461" w:rsidP="00DF6461">
            <w:pPr>
              <w:rPr>
                <w:rFonts w:cstheme="minorHAnsi"/>
                <w:b/>
                <w:sz w:val="18"/>
                <w:szCs w:val="18"/>
              </w:rPr>
            </w:pPr>
            <w:r w:rsidRPr="00FB5D4F">
              <w:rPr>
                <w:rStyle w:val="Gl"/>
                <w:rFonts w:eastAsiaTheme="minorEastAsia"/>
                <w:sz w:val="18"/>
                <w:szCs w:val="18"/>
              </w:rPr>
              <w:t>Sürdürülebilirlik</w:t>
            </w:r>
          </w:p>
        </w:tc>
        <w:tc>
          <w:tcPr>
            <w:tcW w:w="7491" w:type="dxa"/>
            <w:gridSpan w:val="6"/>
            <w:tcBorders>
              <w:top w:val="single" w:sz="4" w:space="0" w:color="000000"/>
              <w:bottom w:val="single" w:sz="4" w:space="0" w:color="000000"/>
            </w:tcBorders>
            <w:shd w:val="clear" w:color="auto" w:fill="FFFFFF" w:themeFill="background1"/>
            <w:vAlign w:val="center"/>
          </w:tcPr>
          <w:p w14:paraId="02AA8A74" w14:textId="700E31A2" w:rsidR="00DF6461" w:rsidRPr="00FB5D4F" w:rsidRDefault="001A5FFE" w:rsidP="001A5FFE">
            <w:pPr>
              <w:jc w:val="both"/>
              <w:rPr>
                <w:rFonts w:cstheme="minorHAnsi"/>
                <w:bCs/>
                <w:sz w:val="18"/>
                <w:szCs w:val="18"/>
              </w:rPr>
            </w:pPr>
            <w:r w:rsidRPr="00FB5D4F">
              <w:rPr>
                <w:sz w:val="18"/>
                <w:szCs w:val="18"/>
              </w:rPr>
              <w:t xml:space="preserve">Uygulamalı eğitim modellerine yönelik bilgilendirme faaliyetlerinin, uygun birimler ile iş birliği içinde yürütülmesi ve Öğrenci İşleri Daire Başkanlığı tarafından koordine edilmesi, bu uygulamanın </w:t>
            </w:r>
            <w:r w:rsidRPr="00FB5D4F">
              <w:rPr>
                <w:rStyle w:val="Gl"/>
                <w:b w:val="0"/>
                <w:bCs w:val="0"/>
                <w:sz w:val="18"/>
                <w:szCs w:val="18"/>
              </w:rPr>
              <w:t>gelecek yıllarda da sürdürülebilir</w:t>
            </w:r>
            <w:r w:rsidRPr="00FB5D4F">
              <w:rPr>
                <w:sz w:val="18"/>
                <w:szCs w:val="18"/>
              </w:rPr>
              <w:t xml:space="preserve"> olduğunu göstermektedir. Elde edilen farkındalık ve kurumsal deneyim, benzer programların yaygınlaştırılmasına zemin hazırlamaktadır.</w:t>
            </w:r>
          </w:p>
        </w:tc>
      </w:tr>
    </w:tbl>
    <w:p w14:paraId="58E34B83" w14:textId="48FC7D34" w:rsidR="00977CAA" w:rsidRDefault="008769D3" w:rsidP="008769D3">
      <w:pPr>
        <w:rPr>
          <w:sz w:val="18"/>
          <w:szCs w:val="18"/>
        </w:rPr>
      </w:pPr>
      <w:r w:rsidRPr="002D36E0">
        <w:rPr>
          <w:sz w:val="18"/>
          <w:szCs w:val="18"/>
        </w:rPr>
        <w:t xml:space="preserve"> </w:t>
      </w:r>
    </w:p>
    <w:p w14:paraId="0D53AB44" w14:textId="5245838E" w:rsidR="00102C81" w:rsidRPr="00102C81" w:rsidRDefault="00102C81" w:rsidP="00102C81">
      <w:pPr>
        <w:pStyle w:val="ResimYazs"/>
        <w:keepNext/>
        <w:spacing w:after="0"/>
        <w:rPr>
          <w:i w:val="0"/>
          <w:iCs w:val="0"/>
        </w:rPr>
      </w:pPr>
      <w:r w:rsidRPr="00102C81">
        <w:rPr>
          <w:b/>
          <w:bCs/>
          <w:i w:val="0"/>
          <w:iCs w:val="0"/>
        </w:rPr>
        <w:t>Tablo 7-</w:t>
      </w:r>
      <w:r>
        <w:rPr>
          <w:i w:val="0"/>
          <w:iCs w:val="0"/>
        </w:rPr>
        <w:t xml:space="preserve"> 7+1, 3+1 ve Mesleki Eğitim Uygulaması Olan Programları</w:t>
      </w:r>
    </w:p>
    <w:tbl>
      <w:tblPr>
        <w:tblStyle w:val="TabloKlavuzu"/>
        <w:tblW w:w="9382" w:type="dxa"/>
        <w:tblLook w:val="04A0" w:firstRow="1" w:lastRow="0" w:firstColumn="1" w:lastColumn="0" w:noHBand="0" w:noVBand="1"/>
      </w:tblPr>
      <w:tblGrid>
        <w:gridCol w:w="4691"/>
        <w:gridCol w:w="4691"/>
      </w:tblGrid>
      <w:tr w:rsidR="00DF6461" w:rsidRPr="00FB399D" w14:paraId="4309373D" w14:textId="77777777" w:rsidTr="00D82BCD">
        <w:trPr>
          <w:trHeight w:val="473"/>
        </w:trPr>
        <w:tc>
          <w:tcPr>
            <w:tcW w:w="4691" w:type="dxa"/>
            <w:shd w:val="clear" w:color="auto" w:fill="D9D9D9" w:themeFill="background1" w:themeFillShade="D9"/>
          </w:tcPr>
          <w:p w14:paraId="7EB600FC" w14:textId="77777777" w:rsidR="00DF6461" w:rsidRPr="00FB399D" w:rsidRDefault="00DF6461" w:rsidP="00D82BCD">
            <w:pPr>
              <w:jc w:val="center"/>
              <w:rPr>
                <w:b/>
                <w:bCs/>
                <w:sz w:val="18"/>
                <w:szCs w:val="18"/>
              </w:rPr>
            </w:pPr>
            <w:bookmarkStart w:id="4" w:name="_Hlk204784126"/>
            <w:r w:rsidRPr="00FB399D">
              <w:rPr>
                <w:b/>
                <w:bCs/>
                <w:sz w:val="18"/>
                <w:szCs w:val="18"/>
              </w:rPr>
              <w:t>Plan Dönemi Başlangıç Değeri</w:t>
            </w:r>
          </w:p>
          <w:p w14:paraId="2750D177" w14:textId="77777777" w:rsidR="00DF6461" w:rsidRPr="00FB399D" w:rsidRDefault="00DF6461" w:rsidP="00D82BCD">
            <w:pPr>
              <w:jc w:val="center"/>
              <w:rPr>
                <w:sz w:val="18"/>
                <w:szCs w:val="18"/>
              </w:rPr>
            </w:pPr>
            <w:r w:rsidRPr="00FB399D">
              <w:rPr>
                <w:b/>
                <w:bCs/>
                <w:sz w:val="18"/>
                <w:szCs w:val="18"/>
              </w:rPr>
              <w:t xml:space="preserve">7+1, 3+1 ve Mesleki Eğitim Uygulaması Olan Programlar </w:t>
            </w:r>
          </w:p>
        </w:tc>
        <w:tc>
          <w:tcPr>
            <w:tcW w:w="4691" w:type="dxa"/>
            <w:shd w:val="clear" w:color="auto" w:fill="D9D9D9" w:themeFill="background1" w:themeFillShade="D9"/>
          </w:tcPr>
          <w:p w14:paraId="628076E7" w14:textId="23256850" w:rsidR="00DF6461" w:rsidRPr="00FB399D" w:rsidRDefault="002F64BB" w:rsidP="00D82BCD">
            <w:pPr>
              <w:jc w:val="center"/>
              <w:rPr>
                <w:b/>
                <w:bCs/>
                <w:sz w:val="18"/>
                <w:szCs w:val="18"/>
              </w:rPr>
            </w:pPr>
            <w:r>
              <w:rPr>
                <w:b/>
                <w:bCs/>
                <w:sz w:val="18"/>
                <w:szCs w:val="18"/>
              </w:rPr>
              <w:t>2025 Yılı Gerçekleşme</w:t>
            </w:r>
          </w:p>
          <w:p w14:paraId="755E705B" w14:textId="77777777" w:rsidR="00DF6461" w:rsidRPr="00FB399D" w:rsidRDefault="00DF6461" w:rsidP="00D82BCD">
            <w:pPr>
              <w:jc w:val="center"/>
              <w:rPr>
                <w:sz w:val="18"/>
                <w:szCs w:val="18"/>
              </w:rPr>
            </w:pPr>
            <w:r w:rsidRPr="00FB399D">
              <w:rPr>
                <w:b/>
                <w:bCs/>
                <w:sz w:val="18"/>
                <w:szCs w:val="18"/>
              </w:rPr>
              <w:t xml:space="preserve">7+1, 3+1 ve Mesleki Eğitim Uygulaması Olan Programlar </w:t>
            </w:r>
          </w:p>
        </w:tc>
      </w:tr>
      <w:tr w:rsidR="009E7320" w:rsidRPr="00FB399D" w14:paraId="694722ED" w14:textId="77777777" w:rsidTr="00D82BCD">
        <w:trPr>
          <w:trHeight w:val="113"/>
        </w:trPr>
        <w:tc>
          <w:tcPr>
            <w:tcW w:w="4691" w:type="dxa"/>
          </w:tcPr>
          <w:p w14:paraId="41A2E998" w14:textId="77777777" w:rsidR="009E7320" w:rsidRPr="00FB399D" w:rsidRDefault="009E7320" w:rsidP="009E7320">
            <w:pPr>
              <w:rPr>
                <w:sz w:val="18"/>
                <w:szCs w:val="18"/>
              </w:rPr>
            </w:pPr>
            <w:r w:rsidRPr="00FB399D">
              <w:rPr>
                <w:sz w:val="18"/>
                <w:szCs w:val="18"/>
              </w:rPr>
              <w:t>Bilgisayar Mühendisliği (7+1)</w:t>
            </w:r>
          </w:p>
        </w:tc>
        <w:tc>
          <w:tcPr>
            <w:tcW w:w="4691" w:type="dxa"/>
          </w:tcPr>
          <w:p w14:paraId="21E85665" w14:textId="18EEF93A" w:rsidR="009E7320" w:rsidRPr="00FB399D" w:rsidRDefault="009E7320" w:rsidP="009E7320">
            <w:pPr>
              <w:rPr>
                <w:sz w:val="18"/>
                <w:szCs w:val="18"/>
              </w:rPr>
            </w:pPr>
            <w:r w:rsidRPr="00FB399D">
              <w:rPr>
                <w:sz w:val="18"/>
                <w:szCs w:val="18"/>
              </w:rPr>
              <w:t>Uluslararası Ticaret ve Lojistik</w:t>
            </w:r>
          </w:p>
        </w:tc>
      </w:tr>
      <w:tr w:rsidR="009E7320" w:rsidRPr="00FB399D" w14:paraId="197CF063" w14:textId="77777777" w:rsidTr="00D82BCD">
        <w:trPr>
          <w:trHeight w:val="113"/>
        </w:trPr>
        <w:tc>
          <w:tcPr>
            <w:tcW w:w="4691" w:type="dxa"/>
          </w:tcPr>
          <w:p w14:paraId="6913CDD0" w14:textId="77777777" w:rsidR="009E7320" w:rsidRPr="00FB399D" w:rsidRDefault="009E7320" w:rsidP="009E7320">
            <w:pPr>
              <w:rPr>
                <w:sz w:val="18"/>
                <w:szCs w:val="18"/>
              </w:rPr>
            </w:pPr>
            <w:r w:rsidRPr="00FB399D">
              <w:rPr>
                <w:sz w:val="18"/>
                <w:szCs w:val="18"/>
              </w:rPr>
              <w:t>Biyomedikal Mühendisliği (7+1)</w:t>
            </w:r>
          </w:p>
        </w:tc>
        <w:tc>
          <w:tcPr>
            <w:tcW w:w="4691" w:type="dxa"/>
          </w:tcPr>
          <w:p w14:paraId="37CB9E19" w14:textId="627425B3" w:rsidR="009E7320" w:rsidRPr="00FB399D" w:rsidRDefault="009E7320" w:rsidP="009E7320">
            <w:pPr>
              <w:rPr>
                <w:sz w:val="18"/>
                <w:szCs w:val="18"/>
              </w:rPr>
            </w:pPr>
            <w:r w:rsidRPr="00FB399D">
              <w:rPr>
                <w:sz w:val="18"/>
                <w:szCs w:val="18"/>
              </w:rPr>
              <w:t>Antrenörlük Eğ</w:t>
            </w:r>
            <w:r w:rsidR="005B6A9F">
              <w:rPr>
                <w:sz w:val="18"/>
                <w:szCs w:val="18"/>
              </w:rPr>
              <w:t>i</w:t>
            </w:r>
            <w:r w:rsidRPr="00FB399D">
              <w:rPr>
                <w:sz w:val="18"/>
                <w:szCs w:val="18"/>
              </w:rPr>
              <w:t>timi</w:t>
            </w:r>
          </w:p>
        </w:tc>
      </w:tr>
      <w:tr w:rsidR="009E7320" w:rsidRPr="00FB399D" w14:paraId="2975CEE0" w14:textId="77777777" w:rsidTr="00D82BCD">
        <w:trPr>
          <w:trHeight w:val="113"/>
        </w:trPr>
        <w:tc>
          <w:tcPr>
            <w:tcW w:w="4691" w:type="dxa"/>
          </w:tcPr>
          <w:p w14:paraId="691ECE7E" w14:textId="77777777" w:rsidR="009E7320" w:rsidRPr="00FB399D" w:rsidRDefault="009E7320" w:rsidP="009E7320">
            <w:pPr>
              <w:rPr>
                <w:sz w:val="18"/>
                <w:szCs w:val="18"/>
              </w:rPr>
            </w:pPr>
            <w:r w:rsidRPr="00FB399D">
              <w:rPr>
                <w:sz w:val="18"/>
                <w:szCs w:val="18"/>
              </w:rPr>
              <w:t>Çevre Mühendisliği (7+1)</w:t>
            </w:r>
          </w:p>
        </w:tc>
        <w:tc>
          <w:tcPr>
            <w:tcW w:w="4691" w:type="dxa"/>
          </w:tcPr>
          <w:p w14:paraId="5DE4B161" w14:textId="67412103" w:rsidR="009E7320" w:rsidRPr="00FB399D" w:rsidRDefault="009E7320" w:rsidP="009E7320">
            <w:pPr>
              <w:rPr>
                <w:sz w:val="18"/>
                <w:szCs w:val="18"/>
              </w:rPr>
            </w:pPr>
            <w:r w:rsidRPr="00FB399D">
              <w:rPr>
                <w:sz w:val="18"/>
                <w:szCs w:val="18"/>
              </w:rPr>
              <w:t>Spor Yöneticiliği</w:t>
            </w:r>
          </w:p>
        </w:tc>
      </w:tr>
      <w:tr w:rsidR="009E7320" w:rsidRPr="00FB399D" w14:paraId="730A0F53" w14:textId="77777777" w:rsidTr="00D82BCD">
        <w:trPr>
          <w:trHeight w:val="113"/>
        </w:trPr>
        <w:tc>
          <w:tcPr>
            <w:tcW w:w="4691" w:type="dxa"/>
          </w:tcPr>
          <w:p w14:paraId="278E2BC9" w14:textId="77777777" w:rsidR="009E7320" w:rsidRPr="00FB399D" w:rsidRDefault="009E7320" w:rsidP="009E7320">
            <w:pPr>
              <w:rPr>
                <w:sz w:val="18"/>
                <w:szCs w:val="18"/>
              </w:rPr>
            </w:pPr>
            <w:r w:rsidRPr="00FB399D">
              <w:rPr>
                <w:sz w:val="18"/>
                <w:szCs w:val="18"/>
              </w:rPr>
              <w:t>Elektrik-Elektronik Mühendisliği (7+1)</w:t>
            </w:r>
          </w:p>
        </w:tc>
        <w:tc>
          <w:tcPr>
            <w:tcW w:w="4691" w:type="dxa"/>
          </w:tcPr>
          <w:p w14:paraId="143291A4" w14:textId="489C5F5C" w:rsidR="009E7320" w:rsidRPr="00FB399D" w:rsidRDefault="009E7320" w:rsidP="009E7320">
            <w:pPr>
              <w:rPr>
                <w:sz w:val="18"/>
                <w:szCs w:val="18"/>
              </w:rPr>
            </w:pPr>
            <w:r w:rsidRPr="00FB399D">
              <w:rPr>
                <w:sz w:val="18"/>
                <w:szCs w:val="18"/>
              </w:rPr>
              <w:t xml:space="preserve">Tıbbi </w:t>
            </w:r>
            <w:proofErr w:type="spellStart"/>
            <w:r w:rsidRPr="00FB399D">
              <w:rPr>
                <w:sz w:val="18"/>
                <w:szCs w:val="18"/>
              </w:rPr>
              <w:t>Dökümantasyon</w:t>
            </w:r>
            <w:proofErr w:type="spellEnd"/>
            <w:r w:rsidRPr="00FB399D">
              <w:rPr>
                <w:sz w:val="18"/>
                <w:szCs w:val="18"/>
              </w:rPr>
              <w:t xml:space="preserve"> ve Sekreterlik (Tosya MYO)</w:t>
            </w:r>
          </w:p>
        </w:tc>
      </w:tr>
      <w:tr w:rsidR="009E7320" w:rsidRPr="00FB399D" w14:paraId="5C1BB96C" w14:textId="77777777" w:rsidTr="00D82BCD">
        <w:trPr>
          <w:trHeight w:val="113"/>
        </w:trPr>
        <w:tc>
          <w:tcPr>
            <w:tcW w:w="4691" w:type="dxa"/>
          </w:tcPr>
          <w:p w14:paraId="63FADFAE" w14:textId="77777777" w:rsidR="009E7320" w:rsidRPr="00FB399D" w:rsidRDefault="009E7320" w:rsidP="009E7320">
            <w:pPr>
              <w:rPr>
                <w:sz w:val="18"/>
                <w:szCs w:val="18"/>
              </w:rPr>
            </w:pPr>
            <w:r w:rsidRPr="00FB399D">
              <w:rPr>
                <w:sz w:val="18"/>
                <w:szCs w:val="18"/>
              </w:rPr>
              <w:t xml:space="preserve">Genetik ve </w:t>
            </w:r>
            <w:proofErr w:type="spellStart"/>
            <w:r w:rsidRPr="00FB399D">
              <w:rPr>
                <w:sz w:val="18"/>
                <w:szCs w:val="18"/>
              </w:rPr>
              <w:t>Biyomühendislik</w:t>
            </w:r>
            <w:proofErr w:type="spellEnd"/>
            <w:r w:rsidRPr="00FB399D">
              <w:rPr>
                <w:sz w:val="18"/>
                <w:szCs w:val="18"/>
              </w:rPr>
              <w:t xml:space="preserve"> (7+1)</w:t>
            </w:r>
          </w:p>
        </w:tc>
        <w:tc>
          <w:tcPr>
            <w:tcW w:w="4691" w:type="dxa"/>
          </w:tcPr>
          <w:p w14:paraId="2A641238" w14:textId="32031C26" w:rsidR="009E7320" w:rsidRPr="00FB399D" w:rsidRDefault="009E7320" w:rsidP="009E7320">
            <w:pPr>
              <w:rPr>
                <w:sz w:val="18"/>
                <w:szCs w:val="18"/>
              </w:rPr>
            </w:pPr>
            <w:r w:rsidRPr="00FB399D">
              <w:rPr>
                <w:sz w:val="18"/>
                <w:szCs w:val="18"/>
              </w:rPr>
              <w:t xml:space="preserve">Tıbbi </w:t>
            </w:r>
            <w:proofErr w:type="spellStart"/>
            <w:r w:rsidRPr="00FB399D">
              <w:rPr>
                <w:sz w:val="18"/>
                <w:szCs w:val="18"/>
              </w:rPr>
              <w:t>Dökümantasyon</w:t>
            </w:r>
            <w:proofErr w:type="spellEnd"/>
            <w:r w:rsidRPr="00FB399D">
              <w:rPr>
                <w:sz w:val="18"/>
                <w:szCs w:val="18"/>
              </w:rPr>
              <w:t xml:space="preserve"> ve Sekreterlik (Taşköprü MYO)</w:t>
            </w:r>
          </w:p>
        </w:tc>
      </w:tr>
      <w:tr w:rsidR="009E7320" w:rsidRPr="00FB399D" w14:paraId="00202494" w14:textId="77777777" w:rsidTr="00D82BCD">
        <w:trPr>
          <w:trHeight w:val="113"/>
        </w:trPr>
        <w:tc>
          <w:tcPr>
            <w:tcW w:w="4691" w:type="dxa"/>
          </w:tcPr>
          <w:p w14:paraId="2EA53E3A" w14:textId="77777777" w:rsidR="009E7320" w:rsidRPr="00FB399D" w:rsidRDefault="009E7320" w:rsidP="009E7320">
            <w:pPr>
              <w:rPr>
                <w:sz w:val="18"/>
                <w:szCs w:val="18"/>
              </w:rPr>
            </w:pPr>
            <w:r w:rsidRPr="00FB399D">
              <w:rPr>
                <w:sz w:val="18"/>
                <w:szCs w:val="18"/>
              </w:rPr>
              <w:t>Gıda Mühendisliği (7+1)</w:t>
            </w:r>
          </w:p>
        </w:tc>
        <w:tc>
          <w:tcPr>
            <w:tcW w:w="4691" w:type="dxa"/>
          </w:tcPr>
          <w:p w14:paraId="1450F052" w14:textId="3C5B9B79" w:rsidR="009E7320" w:rsidRPr="00FB399D" w:rsidRDefault="009E7320" w:rsidP="009E7320">
            <w:pPr>
              <w:rPr>
                <w:sz w:val="18"/>
                <w:szCs w:val="18"/>
              </w:rPr>
            </w:pPr>
            <w:r w:rsidRPr="00FB399D">
              <w:rPr>
                <w:sz w:val="18"/>
                <w:szCs w:val="18"/>
              </w:rPr>
              <w:t xml:space="preserve">Tıbbi </w:t>
            </w:r>
            <w:proofErr w:type="spellStart"/>
            <w:r w:rsidRPr="00FB399D">
              <w:rPr>
                <w:sz w:val="18"/>
                <w:szCs w:val="18"/>
              </w:rPr>
              <w:t>Dökümantasyon</w:t>
            </w:r>
            <w:proofErr w:type="spellEnd"/>
            <w:r w:rsidRPr="00FB399D">
              <w:rPr>
                <w:sz w:val="18"/>
                <w:szCs w:val="18"/>
              </w:rPr>
              <w:t xml:space="preserve"> ve Sekreterlik (Araç MYO)</w:t>
            </w:r>
          </w:p>
        </w:tc>
      </w:tr>
      <w:tr w:rsidR="009E7320" w:rsidRPr="00FB399D" w14:paraId="7AA2F4DE" w14:textId="77777777" w:rsidTr="00D82BCD">
        <w:trPr>
          <w:trHeight w:val="113"/>
        </w:trPr>
        <w:tc>
          <w:tcPr>
            <w:tcW w:w="4691" w:type="dxa"/>
          </w:tcPr>
          <w:p w14:paraId="6C27EA60" w14:textId="77777777" w:rsidR="009E7320" w:rsidRPr="00FB399D" w:rsidRDefault="009E7320" w:rsidP="009E7320">
            <w:pPr>
              <w:rPr>
                <w:sz w:val="18"/>
                <w:szCs w:val="18"/>
              </w:rPr>
            </w:pPr>
            <w:r w:rsidRPr="00FB399D">
              <w:rPr>
                <w:sz w:val="18"/>
                <w:szCs w:val="18"/>
              </w:rPr>
              <w:t>İnşaat Mühendisliği (7+1)</w:t>
            </w:r>
          </w:p>
        </w:tc>
        <w:tc>
          <w:tcPr>
            <w:tcW w:w="4691" w:type="dxa"/>
          </w:tcPr>
          <w:p w14:paraId="52574FF3" w14:textId="7905152A" w:rsidR="009E7320" w:rsidRPr="00FB399D" w:rsidRDefault="009E7320" w:rsidP="009E7320">
            <w:pPr>
              <w:rPr>
                <w:sz w:val="18"/>
                <w:szCs w:val="18"/>
              </w:rPr>
            </w:pPr>
          </w:p>
        </w:tc>
      </w:tr>
      <w:tr w:rsidR="00DF6461" w:rsidRPr="00FB399D" w14:paraId="3F34191A" w14:textId="77777777" w:rsidTr="00D82BCD">
        <w:trPr>
          <w:trHeight w:val="113"/>
        </w:trPr>
        <w:tc>
          <w:tcPr>
            <w:tcW w:w="4691" w:type="dxa"/>
          </w:tcPr>
          <w:p w14:paraId="5898CF73" w14:textId="77777777" w:rsidR="00DF6461" w:rsidRPr="00FB399D" w:rsidRDefault="00DF6461" w:rsidP="00D82BCD">
            <w:pPr>
              <w:rPr>
                <w:sz w:val="18"/>
                <w:szCs w:val="18"/>
              </w:rPr>
            </w:pPr>
            <w:r w:rsidRPr="00FB399D">
              <w:rPr>
                <w:sz w:val="18"/>
                <w:szCs w:val="18"/>
              </w:rPr>
              <w:t>Makine Mühendisliği (7+1)</w:t>
            </w:r>
          </w:p>
        </w:tc>
        <w:tc>
          <w:tcPr>
            <w:tcW w:w="4691" w:type="dxa"/>
          </w:tcPr>
          <w:p w14:paraId="795B50B5" w14:textId="77777777" w:rsidR="00DF6461" w:rsidRPr="00FB399D" w:rsidRDefault="00DF6461" w:rsidP="00D82BCD">
            <w:pPr>
              <w:rPr>
                <w:sz w:val="18"/>
                <w:szCs w:val="18"/>
              </w:rPr>
            </w:pPr>
          </w:p>
        </w:tc>
      </w:tr>
      <w:tr w:rsidR="00DF6461" w:rsidRPr="00FB399D" w14:paraId="4939D953" w14:textId="77777777" w:rsidTr="00D82BCD">
        <w:trPr>
          <w:trHeight w:val="113"/>
        </w:trPr>
        <w:tc>
          <w:tcPr>
            <w:tcW w:w="4691" w:type="dxa"/>
          </w:tcPr>
          <w:p w14:paraId="4CB3E345" w14:textId="77777777" w:rsidR="00DF6461" w:rsidRPr="00FB399D" w:rsidRDefault="00DF6461" w:rsidP="00D82BCD">
            <w:pPr>
              <w:rPr>
                <w:sz w:val="18"/>
                <w:szCs w:val="18"/>
              </w:rPr>
            </w:pPr>
            <w:proofErr w:type="spellStart"/>
            <w:r w:rsidRPr="00FB399D">
              <w:rPr>
                <w:sz w:val="18"/>
                <w:szCs w:val="18"/>
              </w:rPr>
              <w:t>Metalurji</w:t>
            </w:r>
            <w:proofErr w:type="spellEnd"/>
            <w:r w:rsidRPr="00FB399D">
              <w:rPr>
                <w:sz w:val="18"/>
                <w:szCs w:val="18"/>
              </w:rPr>
              <w:t xml:space="preserve"> ve Malzeme Mühendisliği (7+1)</w:t>
            </w:r>
          </w:p>
        </w:tc>
        <w:tc>
          <w:tcPr>
            <w:tcW w:w="4691" w:type="dxa"/>
          </w:tcPr>
          <w:p w14:paraId="2C22AC54" w14:textId="77777777" w:rsidR="00DF6461" w:rsidRPr="00FB399D" w:rsidRDefault="00DF6461" w:rsidP="00D82BCD">
            <w:pPr>
              <w:rPr>
                <w:sz w:val="18"/>
                <w:szCs w:val="18"/>
              </w:rPr>
            </w:pPr>
          </w:p>
        </w:tc>
      </w:tr>
      <w:tr w:rsidR="00DF6461" w:rsidRPr="00FB399D" w14:paraId="523F5DE0" w14:textId="77777777" w:rsidTr="00D82BCD">
        <w:trPr>
          <w:trHeight w:val="113"/>
        </w:trPr>
        <w:tc>
          <w:tcPr>
            <w:tcW w:w="4691" w:type="dxa"/>
          </w:tcPr>
          <w:p w14:paraId="4B531194" w14:textId="77777777" w:rsidR="00DF6461" w:rsidRPr="00FB399D" w:rsidRDefault="00DF6461" w:rsidP="00D82BCD">
            <w:pPr>
              <w:rPr>
                <w:sz w:val="18"/>
                <w:szCs w:val="18"/>
              </w:rPr>
            </w:pPr>
            <w:r w:rsidRPr="00FB399D">
              <w:rPr>
                <w:sz w:val="18"/>
                <w:szCs w:val="18"/>
              </w:rPr>
              <w:t>Orman Endüstri Mühendisliği (7+1)</w:t>
            </w:r>
          </w:p>
        </w:tc>
        <w:tc>
          <w:tcPr>
            <w:tcW w:w="4691" w:type="dxa"/>
          </w:tcPr>
          <w:p w14:paraId="4CD63F18" w14:textId="77777777" w:rsidR="00DF6461" w:rsidRPr="00FB399D" w:rsidRDefault="00DF6461" w:rsidP="00D82BCD">
            <w:pPr>
              <w:rPr>
                <w:sz w:val="18"/>
                <w:szCs w:val="18"/>
              </w:rPr>
            </w:pPr>
          </w:p>
        </w:tc>
      </w:tr>
      <w:tr w:rsidR="00DF6461" w:rsidRPr="00FB399D" w14:paraId="133565E7" w14:textId="77777777" w:rsidTr="00D82BCD">
        <w:trPr>
          <w:trHeight w:val="113"/>
        </w:trPr>
        <w:tc>
          <w:tcPr>
            <w:tcW w:w="4691" w:type="dxa"/>
          </w:tcPr>
          <w:p w14:paraId="64013244" w14:textId="77777777" w:rsidR="00DF6461" w:rsidRPr="00FB399D" w:rsidRDefault="00DF6461" w:rsidP="00D82BCD">
            <w:pPr>
              <w:rPr>
                <w:sz w:val="18"/>
                <w:szCs w:val="18"/>
              </w:rPr>
            </w:pPr>
            <w:r w:rsidRPr="00FB399D">
              <w:rPr>
                <w:sz w:val="18"/>
                <w:szCs w:val="18"/>
              </w:rPr>
              <w:t>Orman Mühendisliği (7+1)</w:t>
            </w:r>
          </w:p>
        </w:tc>
        <w:tc>
          <w:tcPr>
            <w:tcW w:w="4691" w:type="dxa"/>
          </w:tcPr>
          <w:p w14:paraId="1CF23704" w14:textId="77777777" w:rsidR="00DF6461" w:rsidRPr="00FB399D" w:rsidRDefault="00DF6461" w:rsidP="00D82BCD">
            <w:pPr>
              <w:rPr>
                <w:sz w:val="18"/>
                <w:szCs w:val="18"/>
              </w:rPr>
            </w:pPr>
          </w:p>
        </w:tc>
      </w:tr>
      <w:tr w:rsidR="00DF6461" w:rsidRPr="00FB399D" w14:paraId="6ED0E45B" w14:textId="77777777" w:rsidTr="00D82BCD">
        <w:trPr>
          <w:trHeight w:val="113"/>
        </w:trPr>
        <w:tc>
          <w:tcPr>
            <w:tcW w:w="4691" w:type="dxa"/>
          </w:tcPr>
          <w:p w14:paraId="02931368" w14:textId="77777777" w:rsidR="00DF6461" w:rsidRPr="00FB399D" w:rsidRDefault="00DF6461" w:rsidP="00D82BCD">
            <w:pPr>
              <w:rPr>
                <w:sz w:val="18"/>
                <w:szCs w:val="18"/>
              </w:rPr>
            </w:pPr>
            <w:r w:rsidRPr="00FB399D">
              <w:rPr>
                <w:sz w:val="18"/>
                <w:szCs w:val="18"/>
              </w:rPr>
              <w:t>Elektrik (3+1)</w:t>
            </w:r>
          </w:p>
        </w:tc>
        <w:tc>
          <w:tcPr>
            <w:tcW w:w="4691" w:type="dxa"/>
          </w:tcPr>
          <w:p w14:paraId="5F5C3101" w14:textId="77777777" w:rsidR="00DF6461" w:rsidRPr="00FB399D" w:rsidRDefault="00DF6461" w:rsidP="00D82BCD">
            <w:pPr>
              <w:rPr>
                <w:sz w:val="18"/>
                <w:szCs w:val="18"/>
              </w:rPr>
            </w:pPr>
          </w:p>
        </w:tc>
      </w:tr>
      <w:tr w:rsidR="00DF6461" w:rsidRPr="00FB399D" w14:paraId="6C016871" w14:textId="77777777" w:rsidTr="00D82BCD">
        <w:trPr>
          <w:trHeight w:val="113"/>
        </w:trPr>
        <w:tc>
          <w:tcPr>
            <w:tcW w:w="4691" w:type="dxa"/>
          </w:tcPr>
          <w:p w14:paraId="5ED5649A" w14:textId="77777777" w:rsidR="00DF6461" w:rsidRPr="00FB399D" w:rsidRDefault="00DF6461" w:rsidP="00D82BCD">
            <w:pPr>
              <w:rPr>
                <w:sz w:val="18"/>
                <w:szCs w:val="18"/>
              </w:rPr>
            </w:pPr>
            <w:r w:rsidRPr="00FB399D">
              <w:rPr>
                <w:sz w:val="18"/>
                <w:szCs w:val="18"/>
              </w:rPr>
              <w:t>Muhasebe ve Vergi Uygulamaları (3+1)</w:t>
            </w:r>
          </w:p>
        </w:tc>
        <w:tc>
          <w:tcPr>
            <w:tcW w:w="4691" w:type="dxa"/>
          </w:tcPr>
          <w:p w14:paraId="3B81575D" w14:textId="77777777" w:rsidR="00DF6461" w:rsidRPr="00FB399D" w:rsidRDefault="00DF6461" w:rsidP="00D82BCD">
            <w:pPr>
              <w:rPr>
                <w:sz w:val="18"/>
                <w:szCs w:val="18"/>
              </w:rPr>
            </w:pPr>
          </w:p>
        </w:tc>
      </w:tr>
      <w:tr w:rsidR="00DF6461" w:rsidRPr="00FB399D" w14:paraId="20E80CF0" w14:textId="77777777" w:rsidTr="00D82BCD">
        <w:trPr>
          <w:trHeight w:val="113"/>
        </w:trPr>
        <w:tc>
          <w:tcPr>
            <w:tcW w:w="4691" w:type="dxa"/>
          </w:tcPr>
          <w:p w14:paraId="0D10B934" w14:textId="77777777" w:rsidR="00DF6461" w:rsidRPr="00FB399D" w:rsidRDefault="00DF6461" w:rsidP="00D82BCD">
            <w:pPr>
              <w:rPr>
                <w:sz w:val="18"/>
                <w:szCs w:val="18"/>
              </w:rPr>
            </w:pPr>
            <w:r w:rsidRPr="00FB399D">
              <w:rPr>
                <w:sz w:val="18"/>
                <w:szCs w:val="18"/>
              </w:rPr>
              <w:t>İş Sağlığı ve Güvenliği (3+1)</w:t>
            </w:r>
          </w:p>
        </w:tc>
        <w:tc>
          <w:tcPr>
            <w:tcW w:w="4691" w:type="dxa"/>
          </w:tcPr>
          <w:p w14:paraId="559DC6FF" w14:textId="77777777" w:rsidR="00DF6461" w:rsidRPr="00FB399D" w:rsidRDefault="00DF6461" w:rsidP="00D82BCD">
            <w:pPr>
              <w:keepNext/>
              <w:rPr>
                <w:sz w:val="18"/>
                <w:szCs w:val="18"/>
              </w:rPr>
            </w:pPr>
          </w:p>
        </w:tc>
      </w:tr>
      <w:bookmarkEnd w:id="4"/>
    </w:tbl>
    <w:p w14:paraId="5EE28461" w14:textId="77777777" w:rsidR="00DF6461" w:rsidRDefault="00DF6461" w:rsidP="002422B1">
      <w:pPr>
        <w:pStyle w:val="AralkYok"/>
      </w:pPr>
    </w:p>
    <w:tbl>
      <w:tblPr>
        <w:tblStyle w:val="TabloKlavuzu122"/>
        <w:tblW w:w="9426" w:type="dxa"/>
        <w:tblLayout w:type="fixed"/>
        <w:tblLook w:val="04A0" w:firstRow="1" w:lastRow="0" w:firstColumn="1" w:lastColumn="0" w:noHBand="0" w:noVBand="1"/>
      </w:tblPr>
      <w:tblGrid>
        <w:gridCol w:w="3114"/>
        <w:gridCol w:w="992"/>
        <w:gridCol w:w="851"/>
        <w:gridCol w:w="1134"/>
        <w:gridCol w:w="2126"/>
        <w:gridCol w:w="1209"/>
      </w:tblGrid>
      <w:tr w:rsidR="00EA3E2F" w:rsidRPr="00D46993" w14:paraId="11362F3B" w14:textId="77777777" w:rsidTr="002422B1">
        <w:trPr>
          <w:trHeight w:val="548"/>
        </w:trPr>
        <w:tc>
          <w:tcPr>
            <w:tcW w:w="3114" w:type="dxa"/>
            <w:shd w:val="clear" w:color="auto" w:fill="FFF2CC"/>
            <w:vAlign w:val="center"/>
          </w:tcPr>
          <w:p w14:paraId="7CB238A9" w14:textId="77777777" w:rsidR="00EA3E2F" w:rsidRPr="00D46993" w:rsidRDefault="00EA3E2F" w:rsidP="00D82BCD">
            <w:pPr>
              <w:rPr>
                <w:rFonts w:ascii="Calibri" w:hAnsi="Calibri" w:cs="Calibri"/>
                <w:b/>
                <w:bCs/>
                <w:sz w:val="18"/>
                <w:szCs w:val="18"/>
              </w:rPr>
            </w:pPr>
            <w:r w:rsidRPr="00D46993">
              <w:rPr>
                <w:rFonts w:ascii="Calibri" w:hAnsi="Calibri" w:cs="Calibri"/>
                <w:b/>
                <w:sz w:val="18"/>
                <w:szCs w:val="18"/>
              </w:rPr>
              <w:t>Göstergenin Eylemleri</w:t>
            </w:r>
          </w:p>
        </w:tc>
        <w:tc>
          <w:tcPr>
            <w:tcW w:w="992" w:type="dxa"/>
            <w:shd w:val="clear" w:color="auto" w:fill="FFF2CC"/>
            <w:vAlign w:val="center"/>
          </w:tcPr>
          <w:p w14:paraId="5C34A17B" w14:textId="77777777" w:rsidR="00EA3E2F" w:rsidRPr="00D46993" w:rsidRDefault="00EA3E2F" w:rsidP="00D82BCD">
            <w:pPr>
              <w:jc w:val="center"/>
              <w:rPr>
                <w:rFonts w:ascii="Calibri" w:hAnsi="Calibri" w:cs="Calibri"/>
                <w:b/>
                <w:sz w:val="18"/>
                <w:szCs w:val="18"/>
              </w:rPr>
            </w:pPr>
            <w:r w:rsidRPr="00D46993">
              <w:rPr>
                <w:rFonts w:ascii="Calibri" w:hAnsi="Calibri" w:cs="Calibri"/>
                <w:b/>
                <w:sz w:val="18"/>
                <w:szCs w:val="18"/>
              </w:rPr>
              <w:t>Eylemin Hedefe</w:t>
            </w:r>
          </w:p>
          <w:p w14:paraId="6A23CFB6" w14:textId="77777777" w:rsidR="00EA3E2F" w:rsidRPr="00D46993" w:rsidRDefault="00EA3E2F" w:rsidP="00D82BCD">
            <w:pPr>
              <w:jc w:val="center"/>
              <w:rPr>
                <w:rFonts w:ascii="Calibri" w:hAnsi="Calibri" w:cs="Calibri"/>
                <w:sz w:val="18"/>
                <w:szCs w:val="18"/>
              </w:rPr>
            </w:pPr>
            <w:r w:rsidRPr="00D46993">
              <w:rPr>
                <w:rFonts w:ascii="Calibri" w:hAnsi="Calibri" w:cs="Calibri"/>
                <w:b/>
                <w:sz w:val="18"/>
                <w:szCs w:val="18"/>
              </w:rPr>
              <w:t>Etkisi (%)</w:t>
            </w:r>
          </w:p>
        </w:tc>
        <w:tc>
          <w:tcPr>
            <w:tcW w:w="851" w:type="dxa"/>
            <w:shd w:val="clear" w:color="auto" w:fill="FFF2CC"/>
            <w:vAlign w:val="center"/>
          </w:tcPr>
          <w:p w14:paraId="7AE465C3" w14:textId="77777777" w:rsidR="00EA3E2F" w:rsidRPr="00D46993" w:rsidRDefault="00EA3E2F" w:rsidP="00D82BCD">
            <w:pPr>
              <w:jc w:val="center"/>
              <w:rPr>
                <w:rFonts w:ascii="Calibri" w:hAnsi="Calibri" w:cs="Calibri"/>
                <w:sz w:val="18"/>
                <w:szCs w:val="18"/>
              </w:rPr>
            </w:pPr>
            <w:r w:rsidRPr="00D46993">
              <w:rPr>
                <w:rFonts w:ascii="Calibri" w:hAnsi="Calibri" w:cs="Calibri"/>
                <w:b/>
                <w:sz w:val="18"/>
                <w:szCs w:val="18"/>
              </w:rPr>
              <w:t>2025 Hedef</w:t>
            </w:r>
          </w:p>
        </w:tc>
        <w:tc>
          <w:tcPr>
            <w:tcW w:w="1134" w:type="dxa"/>
            <w:shd w:val="clear" w:color="auto" w:fill="FFF2CC"/>
          </w:tcPr>
          <w:p w14:paraId="2720D238" w14:textId="77777777" w:rsidR="00EA3E2F" w:rsidRPr="00D46993" w:rsidRDefault="00EA3E2F" w:rsidP="00D82BCD">
            <w:pPr>
              <w:jc w:val="center"/>
              <w:rPr>
                <w:rFonts w:ascii="Calibri" w:hAnsi="Calibri" w:cs="Calibri"/>
                <w:b/>
                <w:sz w:val="18"/>
                <w:szCs w:val="18"/>
              </w:rPr>
            </w:pPr>
            <w:r w:rsidRPr="00D46993">
              <w:rPr>
                <w:rFonts w:ascii="Calibri" w:hAnsi="Calibri" w:cs="Calibri"/>
                <w:b/>
                <w:sz w:val="18"/>
                <w:szCs w:val="18"/>
              </w:rPr>
              <w:t>2025 Gerçekleşen</w:t>
            </w:r>
          </w:p>
        </w:tc>
        <w:tc>
          <w:tcPr>
            <w:tcW w:w="2126" w:type="dxa"/>
            <w:shd w:val="clear" w:color="auto" w:fill="FFF2CC"/>
            <w:vAlign w:val="center"/>
          </w:tcPr>
          <w:p w14:paraId="312D62DF" w14:textId="77777777" w:rsidR="00EA3E2F" w:rsidRPr="00D46993" w:rsidRDefault="00EA3E2F" w:rsidP="00D82BCD">
            <w:pPr>
              <w:jc w:val="center"/>
              <w:rPr>
                <w:rFonts w:ascii="Calibri" w:hAnsi="Calibri" w:cs="Calibri"/>
                <w:sz w:val="18"/>
                <w:szCs w:val="18"/>
              </w:rPr>
            </w:pPr>
            <w:r w:rsidRPr="00D46993">
              <w:rPr>
                <w:rFonts w:ascii="Calibri" w:hAnsi="Calibri" w:cs="Calibri"/>
                <w:b/>
                <w:sz w:val="18"/>
                <w:szCs w:val="18"/>
              </w:rPr>
              <w:t>Eylemden Sorumlu Birim</w:t>
            </w:r>
          </w:p>
        </w:tc>
        <w:tc>
          <w:tcPr>
            <w:tcW w:w="1209" w:type="dxa"/>
            <w:shd w:val="clear" w:color="auto" w:fill="FFF2CC"/>
            <w:vAlign w:val="center"/>
          </w:tcPr>
          <w:p w14:paraId="3536C527" w14:textId="77777777" w:rsidR="00EA3E2F" w:rsidRPr="00D46993" w:rsidRDefault="00EA3E2F" w:rsidP="00D82BCD">
            <w:pPr>
              <w:jc w:val="center"/>
              <w:rPr>
                <w:rFonts w:ascii="Calibri" w:hAnsi="Calibri" w:cs="Calibri"/>
                <w:b/>
                <w:bCs/>
                <w:sz w:val="18"/>
                <w:szCs w:val="18"/>
              </w:rPr>
            </w:pPr>
            <w:r w:rsidRPr="00D46993">
              <w:rPr>
                <w:rFonts w:ascii="Calibri" w:hAnsi="Calibri" w:cs="Calibri"/>
                <w:b/>
                <w:bCs/>
                <w:sz w:val="18"/>
                <w:szCs w:val="18"/>
              </w:rPr>
              <w:t>Eylemin Açıklaması</w:t>
            </w:r>
          </w:p>
        </w:tc>
      </w:tr>
      <w:tr w:rsidR="00EA3E2F" w:rsidRPr="00D46993" w14:paraId="6DF51662" w14:textId="77777777" w:rsidTr="002422B1">
        <w:trPr>
          <w:trHeight w:val="247"/>
        </w:trPr>
        <w:tc>
          <w:tcPr>
            <w:tcW w:w="3114" w:type="dxa"/>
            <w:vAlign w:val="center"/>
          </w:tcPr>
          <w:p w14:paraId="7C89651B" w14:textId="02EE0D23" w:rsidR="00EA3E2F" w:rsidRPr="00D46993" w:rsidRDefault="00EA3E2F" w:rsidP="00EA3E2F">
            <w:pPr>
              <w:rPr>
                <w:rFonts w:ascii="Calibri" w:hAnsi="Calibri" w:cs="Calibri"/>
                <w:sz w:val="18"/>
                <w:szCs w:val="18"/>
              </w:rPr>
            </w:pPr>
            <w:r w:rsidRPr="00D46993">
              <w:rPr>
                <w:rFonts w:cstheme="minorHAnsi"/>
                <w:b/>
                <w:bCs/>
                <w:sz w:val="18"/>
                <w:szCs w:val="18"/>
              </w:rPr>
              <w:t xml:space="preserve">Faaliyet1.2.1.1: </w:t>
            </w:r>
            <w:r w:rsidRPr="00D46993">
              <w:rPr>
                <w:rFonts w:cstheme="minorHAnsi"/>
                <w:sz w:val="18"/>
                <w:szCs w:val="18"/>
              </w:rPr>
              <w:t xml:space="preserve">Uygun olan ve şartları sağlayan her birimler ile </w:t>
            </w:r>
            <w:r w:rsidRPr="00D46993">
              <w:rPr>
                <w:rFonts w:cstheme="minorHAnsi"/>
                <w:kern w:val="24"/>
                <w:sz w:val="18"/>
                <w:szCs w:val="18"/>
                <w:lang w:eastAsia="tr-TR"/>
              </w:rPr>
              <w:t xml:space="preserve">7+1, 3+1 ya da mesleki uygulamaya yönelik bilgilendirme toplantısı yapılacaktır. </w:t>
            </w:r>
          </w:p>
        </w:tc>
        <w:tc>
          <w:tcPr>
            <w:tcW w:w="992" w:type="dxa"/>
            <w:vAlign w:val="center"/>
          </w:tcPr>
          <w:p w14:paraId="3DF8B7EB" w14:textId="6FD38BDD" w:rsidR="00EA3E2F" w:rsidRPr="00D46993" w:rsidRDefault="00EA3E2F" w:rsidP="00EA3E2F">
            <w:pPr>
              <w:jc w:val="center"/>
              <w:rPr>
                <w:rFonts w:ascii="Calibri" w:hAnsi="Calibri" w:cs="Calibri"/>
                <w:sz w:val="18"/>
                <w:szCs w:val="18"/>
              </w:rPr>
            </w:pPr>
            <w:r w:rsidRPr="00D46993">
              <w:rPr>
                <w:rFonts w:ascii="Calibri" w:hAnsi="Calibri" w:cs="Calibri"/>
                <w:sz w:val="18"/>
                <w:szCs w:val="18"/>
              </w:rPr>
              <w:t>50</w:t>
            </w:r>
          </w:p>
        </w:tc>
        <w:tc>
          <w:tcPr>
            <w:tcW w:w="851" w:type="dxa"/>
            <w:vAlign w:val="center"/>
          </w:tcPr>
          <w:p w14:paraId="09B476A2" w14:textId="7F2BE2D9" w:rsidR="00EA3E2F" w:rsidRPr="00D46993" w:rsidRDefault="00EA3E2F" w:rsidP="00EA3E2F">
            <w:pPr>
              <w:jc w:val="center"/>
              <w:rPr>
                <w:rFonts w:ascii="Calibri" w:hAnsi="Calibri" w:cs="Calibri"/>
                <w:sz w:val="18"/>
                <w:szCs w:val="18"/>
              </w:rPr>
            </w:pPr>
            <w:r w:rsidRPr="00D46993">
              <w:rPr>
                <w:rFonts w:ascii="Calibri" w:hAnsi="Calibri" w:cs="Calibri"/>
                <w:sz w:val="18"/>
                <w:szCs w:val="18"/>
              </w:rPr>
              <w:t>3</w:t>
            </w:r>
          </w:p>
        </w:tc>
        <w:tc>
          <w:tcPr>
            <w:tcW w:w="1134" w:type="dxa"/>
            <w:vAlign w:val="center"/>
          </w:tcPr>
          <w:p w14:paraId="6B37EA88" w14:textId="1D722A66" w:rsidR="00EA3E2F" w:rsidRPr="00D46993" w:rsidRDefault="00EA3E2F" w:rsidP="00EA3E2F">
            <w:pPr>
              <w:jc w:val="center"/>
              <w:rPr>
                <w:rFonts w:ascii="Calibri" w:hAnsi="Calibri" w:cs="Calibri"/>
                <w:sz w:val="18"/>
                <w:szCs w:val="18"/>
              </w:rPr>
            </w:pPr>
            <w:r w:rsidRPr="00D46993">
              <w:rPr>
                <w:rFonts w:ascii="Calibri" w:hAnsi="Calibri" w:cs="Calibri"/>
                <w:sz w:val="18"/>
                <w:szCs w:val="18"/>
              </w:rPr>
              <w:t>3</w:t>
            </w:r>
          </w:p>
        </w:tc>
        <w:tc>
          <w:tcPr>
            <w:tcW w:w="2126" w:type="dxa"/>
            <w:vAlign w:val="center"/>
          </w:tcPr>
          <w:p w14:paraId="5B2D60C3" w14:textId="7DF2045A" w:rsidR="00EA3E2F" w:rsidRPr="00D46993" w:rsidRDefault="00EA3E2F" w:rsidP="00EA3E2F">
            <w:pPr>
              <w:jc w:val="left"/>
              <w:rPr>
                <w:rFonts w:ascii="Calibri" w:hAnsi="Calibri" w:cs="Calibri"/>
                <w:sz w:val="18"/>
                <w:szCs w:val="18"/>
              </w:rPr>
            </w:pPr>
            <w:r w:rsidRPr="00D46993">
              <w:rPr>
                <w:rFonts w:ascii="Calibri" w:hAnsi="Calibri" w:cs="Calibri"/>
                <w:sz w:val="18"/>
                <w:szCs w:val="18"/>
              </w:rPr>
              <w:t>Öğrenci İşleri Daire Başkanlığı</w:t>
            </w:r>
          </w:p>
        </w:tc>
        <w:tc>
          <w:tcPr>
            <w:tcW w:w="1209" w:type="dxa"/>
            <w:vAlign w:val="center"/>
          </w:tcPr>
          <w:p w14:paraId="76E5EE54" w14:textId="489DF9AA" w:rsidR="00EA3E2F" w:rsidRPr="00D46993" w:rsidRDefault="00EA3E2F" w:rsidP="00EA3E2F">
            <w:pPr>
              <w:jc w:val="left"/>
              <w:rPr>
                <w:rFonts w:ascii="Calibri" w:hAnsi="Calibri" w:cs="Calibri"/>
                <w:sz w:val="18"/>
                <w:szCs w:val="18"/>
              </w:rPr>
            </w:pPr>
          </w:p>
        </w:tc>
      </w:tr>
    </w:tbl>
    <w:p w14:paraId="505DDB78" w14:textId="4886537E" w:rsidR="00EA3E2F" w:rsidRDefault="00EA3E2F" w:rsidP="002422B1">
      <w:pPr>
        <w:pStyle w:val="AralkYok"/>
      </w:pPr>
    </w:p>
    <w:tbl>
      <w:tblPr>
        <w:tblStyle w:val="TabloKlavuzu13"/>
        <w:tblW w:w="9319" w:type="dxa"/>
        <w:tblLook w:val="04A0" w:firstRow="1" w:lastRow="0" w:firstColumn="1" w:lastColumn="0" w:noHBand="0" w:noVBand="1"/>
      </w:tblPr>
      <w:tblGrid>
        <w:gridCol w:w="2904"/>
        <w:gridCol w:w="1029"/>
        <w:gridCol w:w="1028"/>
        <w:gridCol w:w="2787"/>
        <w:gridCol w:w="1571"/>
      </w:tblGrid>
      <w:tr w:rsidR="003C0986" w:rsidRPr="002E544A" w14:paraId="6B36CFBD" w14:textId="77777777" w:rsidTr="00A43665">
        <w:trPr>
          <w:trHeight w:val="538"/>
        </w:trPr>
        <w:tc>
          <w:tcPr>
            <w:tcW w:w="2904" w:type="dxa"/>
            <w:shd w:val="clear" w:color="auto" w:fill="FFF2CC" w:themeFill="accent4" w:themeFillTint="33"/>
            <w:vAlign w:val="center"/>
          </w:tcPr>
          <w:p w14:paraId="4B945287" w14:textId="77777777" w:rsidR="003C0986" w:rsidRPr="002E544A" w:rsidRDefault="003C0986" w:rsidP="00D82BCD">
            <w:pPr>
              <w:rPr>
                <w:rFonts w:cstheme="minorHAnsi"/>
                <w:b/>
                <w:bCs/>
                <w:sz w:val="16"/>
                <w:szCs w:val="16"/>
                <w:highlight w:val="cyan"/>
              </w:rPr>
            </w:pPr>
            <w:r w:rsidRPr="002E544A">
              <w:rPr>
                <w:rFonts w:cstheme="minorHAnsi"/>
                <w:b/>
                <w:sz w:val="16"/>
                <w:szCs w:val="16"/>
              </w:rPr>
              <w:t>Göstergenin Eylemleri</w:t>
            </w:r>
          </w:p>
        </w:tc>
        <w:tc>
          <w:tcPr>
            <w:tcW w:w="1029" w:type="dxa"/>
            <w:shd w:val="clear" w:color="auto" w:fill="FFF2CC" w:themeFill="accent4" w:themeFillTint="33"/>
            <w:vAlign w:val="center"/>
          </w:tcPr>
          <w:p w14:paraId="142EE27B" w14:textId="77777777" w:rsidR="003C0986" w:rsidRPr="002E544A" w:rsidRDefault="003C0986" w:rsidP="00D82BCD">
            <w:pPr>
              <w:jc w:val="center"/>
              <w:rPr>
                <w:rFonts w:cstheme="minorHAnsi"/>
                <w:b/>
                <w:sz w:val="16"/>
                <w:szCs w:val="16"/>
              </w:rPr>
            </w:pPr>
            <w:r w:rsidRPr="002E544A">
              <w:rPr>
                <w:rFonts w:cstheme="minorHAnsi"/>
                <w:b/>
                <w:sz w:val="16"/>
                <w:szCs w:val="16"/>
              </w:rPr>
              <w:t>Eylemin Hedefe</w:t>
            </w:r>
          </w:p>
          <w:p w14:paraId="65B34F90" w14:textId="77777777" w:rsidR="003C0986" w:rsidRPr="002E544A" w:rsidRDefault="003C0986" w:rsidP="00D82BCD">
            <w:pPr>
              <w:jc w:val="center"/>
              <w:rPr>
                <w:rFonts w:cstheme="minorHAnsi"/>
                <w:sz w:val="16"/>
                <w:szCs w:val="16"/>
                <w:highlight w:val="cyan"/>
              </w:rPr>
            </w:pPr>
            <w:r w:rsidRPr="002E544A">
              <w:rPr>
                <w:rFonts w:cstheme="minorHAnsi"/>
                <w:b/>
                <w:sz w:val="16"/>
                <w:szCs w:val="16"/>
              </w:rPr>
              <w:t xml:space="preserve">Etkisi </w:t>
            </w:r>
            <w:r>
              <w:rPr>
                <w:rFonts w:cstheme="minorHAnsi"/>
                <w:b/>
                <w:sz w:val="16"/>
                <w:szCs w:val="16"/>
              </w:rPr>
              <w:t>(</w:t>
            </w:r>
            <w:r w:rsidRPr="002E544A">
              <w:rPr>
                <w:rFonts w:cstheme="minorHAnsi"/>
                <w:b/>
                <w:sz w:val="16"/>
                <w:szCs w:val="16"/>
              </w:rPr>
              <w:t>%)</w:t>
            </w:r>
          </w:p>
        </w:tc>
        <w:tc>
          <w:tcPr>
            <w:tcW w:w="1028" w:type="dxa"/>
            <w:shd w:val="clear" w:color="auto" w:fill="FFF2CC" w:themeFill="accent4" w:themeFillTint="33"/>
            <w:vAlign w:val="center"/>
          </w:tcPr>
          <w:p w14:paraId="2B004113" w14:textId="77777777" w:rsidR="003C0986" w:rsidRPr="002E544A" w:rsidRDefault="003C0986" w:rsidP="00D82BCD">
            <w:pPr>
              <w:jc w:val="center"/>
              <w:rPr>
                <w:rFonts w:cstheme="minorHAnsi"/>
                <w:sz w:val="16"/>
                <w:szCs w:val="16"/>
                <w:highlight w:val="cyan"/>
              </w:rPr>
            </w:pPr>
            <w:r w:rsidRPr="002E544A">
              <w:rPr>
                <w:rFonts w:cstheme="minorHAnsi"/>
                <w:b/>
                <w:sz w:val="16"/>
                <w:szCs w:val="16"/>
              </w:rPr>
              <w:t>2025 Hedef</w:t>
            </w:r>
          </w:p>
        </w:tc>
        <w:tc>
          <w:tcPr>
            <w:tcW w:w="2787" w:type="dxa"/>
            <w:shd w:val="clear" w:color="auto" w:fill="FFF2CC" w:themeFill="accent4" w:themeFillTint="33"/>
            <w:vAlign w:val="center"/>
          </w:tcPr>
          <w:p w14:paraId="43CD2FBF" w14:textId="77777777" w:rsidR="003C0986" w:rsidRPr="002E544A" w:rsidRDefault="003C0986" w:rsidP="00D82BCD">
            <w:pPr>
              <w:jc w:val="center"/>
              <w:rPr>
                <w:rFonts w:cstheme="minorHAnsi"/>
                <w:sz w:val="16"/>
                <w:szCs w:val="16"/>
              </w:rPr>
            </w:pPr>
            <w:r w:rsidRPr="002E544A">
              <w:rPr>
                <w:rFonts w:cstheme="minorHAnsi"/>
                <w:b/>
                <w:sz w:val="16"/>
                <w:szCs w:val="16"/>
              </w:rPr>
              <w:t>Eylemden Sorumlu Birim</w:t>
            </w:r>
          </w:p>
        </w:tc>
        <w:tc>
          <w:tcPr>
            <w:tcW w:w="1571" w:type="dxa"/>
            <w:shd w:val="clear" w:color="auto" w:fill="FFF2CC" w:themeFill="accent4" w:themeFillTint="33"/>
            <w:vAlign w:val="center"/>
          </w:tcPr>
          <w:p w14:paraId="31AD94EB" w14:textId="77777777" w:rsidR="003C0986" w:rsidRPr="002E544A" w:rsidRDefault="003C0986" w:rsidP="003C0986">
            <w:pPr>
              <w:jc w:val="center"/>
              <w:rPr>
                <w:rFonts w:cstheme="minorHAnsi"/>
                <w:b/>
                <w:bCs/>
                <w:sz w:val="16"/>
                <w:szCs w:val="16"/>
              </w:rPr>
            </w:pPr>
            <w:r>
              <w:rPr>
                <w:rFonts w:cstheme="minorHAnsi"/>
                <w:b/>
                <w:bCs/>
                <w:sz w:val="16"/>
                <w:szCs w:val="16"/>
              </w:rPr>
              <w:t>2025 Gerçekleşen Hedefler</w:t>
            </w:r>
          </w:p>
        </w:tc>
      </w:tr>
      <w:tr w:rsidR="003C0986" w:rsidRPr="002E544A" w14:paraId="6C2DC69C" w14:textId="77777777" w:rsidTr="00A43665">
        <w:trPr>
          <w:trHeight w:val="170"/>
        </w:trPr>
        <w:tc>
          <w:tcPr>
            <w:tcW w:w="2904" w:type="dxa"/>
            <w:vMerge w:val="restart"/>
            <w:vAlign w:val="center"/>
          </w:tcPr>
          <w:p w14:paraId="30CC73BB" w14:textId="77777777" w:rsidR="003C0986" w:rsidRPr="002E544A" w:rsidRDefault="003C0986" w:rsidP="00D82BCD">
            <w:pPr>
              <w:rPr>
                <w:rFonts w:cstheme="minorHAnsi"/>
                <w:b/>
                <w:bCs/>
                <w:sz w:val="16"/>
                <w:szCs w:val="16"/>
              </w:rPr>
            </w:pPr>
            <w:r w:rsidRPr="002E544A">
              <w:rPr>
                <w:rFonts w:cstheme="minorHAnsi"/>
                <w:b/>
                <w:bCs/>
                <w:sz w:val="16"/>
                <w:szCs w:val="16"/>
              </w:rPr>
              <w:t xml:space="preserve">Faaliyet1.2.1.2: </w:t>
            </w:r>
            <w:r w:rsidRPr="002E544A">
              <w:rPr>
                <w:rFonts w:cstheme="minorHAnsi"/>
                <w:sz w:val="16"/>
                <w:szCs w:val="16"/>
              </w:rPr>
              <w:t>7</w:t>
            </w:r>
            <w:r w:rsidRPr="002E544A">
              <w:rPr>
                <w:rFonts w:cstheme="minorHAnsi"/>
                <w:bCs/>
                <w:sz w:val="16"/>
                <w:szCs w:val="16"/>
              </w:rPr>
              <w:t>+1, 3+1 ve mesleki eğitim programları açılacak birimler belirlenecektir.</w:t>
            </w:r>
          </w:p>
        </w:tc>
        <w:tc>
          <w:tcPr>
            <w:tcW w:w="1029" w:type="dxa"/>
            <w:vMerge w:val="restart"/>
            <w:vAlign w:val="center"/>
          </w:tcPr>
          <w:p w14:paraId="2E80A055" w14:textId="77777777" w:rsidR="003C0986" w:rsidRPr="002E544A" w:rsidRDefault="003C0986" w:rsidP="00D82BCD">
            <w:pPr>
              <w:jc w:val="center"/>
              <w:rPr>
                <w:rFonts w:cstheme="minorHAnsi"/>
                <w:sz w:val="16"/>
                <w:szCs w:val="16"/>
              </w:rPr>
            </w:pPr>
            <w:r w:rsidRPr="002E544A">
              <w:rPr>
                <w:rFonts w:cstheme="minorHAnsi"/>
                <w:sz w:val="16"/>
                <w:szCs w:val="16"/>
              </w:rPr>
              <w:t>50</w:t>
            </w:r>
          </w:p>
        </w:tc>
        <w:tc>
          <w:tcPr>
            <w:tcW w:w="1028" w:type="dxa"/>
            <w:vAlign w:val="center"/>
          </w:tcPr>
          <w:p w14:paraId="179396BA"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vAlign w:val="center"/>
          </w:tcPr>
          <w:p w14:paraId="140A19BE" w14:textId="77777777" w:rsidR="003C0986" w:rsidRPr="002E544A" w:rsidRDefault="003C0986" w:rsidP="00D82BCD">
            <w:pPr>
              <w:rPr>
                <w:rFonts w:cstheme="minorHAnsi"/>
                <w:sz w:val="16"/>
                <w:szCs w:val="16"/>
              </w:rPr>
            </w:pPr>
            <w:r w:rsidRPr="002E544A">
              <w:rPr>
                <w:rFonts w:cstheme="minorHAnsi"/>
                <w:sz w:val="16"/>
                <w:szCs w:val="16"/>
              </w:rPr>
              <w:t>Eğitim Fakültesi</w:t>
            </w:r>
          </w:p>
        </w:tc>
        <w:tc>
          <w:tcPr>
            <w:tcW w:w="1571" w:type="dxa"/>
          </w:tcPr>
          <w:p w14:paraId="628A3C07" w14:textId="77777777" w:rsidR="003C0986" w:rsidRPr="002E544A" w:rsidRDefault="003C0986" w:rsidP="003C0986">
            <w:pPr>
              <w:jc w:val="center"/>
              <w:rPr>
                <w:rFonts w:cstheme="minorHAnsi"/>
                <w:sz w:val="16"/>
                <w:szCs w:val="16"/>
              </w:rPr>
            </w:pPr>
          </w:p>
        </w:tc>
      </w:tr>
      <w:tr w:rsidR="003C0986" w:rsidRPr="002E544A" w14:paraId="7205BD84" w14:textId="77777777" w:rsidTr="00A43665">
        <w:trPr>
          <w:trHeight w:val="170"/>
        </w:trPr>
        <w:tc>
          <w:tcPr>
            <w:tcW w:w="2904" w:type="dxa"/>
            <w:vMerge/>
            <w:vAlign w:val="center"/>
          </w:tcPr>
          <w:p w14:paraId="3329485B" w14:textId="77777777" w:rsidR="003C0986" w:rsidRPr="002E544A" w:rsidRDefault="003C0986" w:rsidP="00D82BCD">
            <w:pPr>
              <w:rPr>
                <w:rFonts w:cstheme="minorHAnsi"/>
                <w:b/>
                <w:bCs/>
                <w:sz w:val="16"/>
                <w:szCs w:val="16"/>
              </w:rPr>
            </w:pPr>
          </w:p>
        </w:tc>
        <w:tc>
          <w:tcPr>
            <w:tcW w:w="1029" w:type="dxa"/>
            <w:vMerge/>
            <w:vAlign w:val="center"/>
          </w:tcPr>
          <w:p w14:paraId="51C9A44C" w14:textId="77777777" w:rsidR="003C0986" w:rsidRPr="002E544A" w:rsidRDefault="003C0986" w:rsidP="00D82BCD">
            <w:pPr>
              <w:jc w:val="center"/>
              <w:rPr>
                <w:rFonts w:cstheme="minorHAnsi"/>
                <w:sz w:val="16"/>
                <w:szCs w:val="16"/>
              </w:rPr>
            </w:pPr>
          </w:p>
        </w:tc>
        <w:tc>
          <w:tcPr>
            <w:tcW w:w="1028" w:type="dxa"/>
            <w:vAlign w:val="center"/>
          </w:tcPr>
          <w:p w14:paraId="3FB0DE43"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vAlign w:val="center"/>
          </w:tcPr>
          <w:p w14:paraId="7F4B8455" w14:textId="77777777" w:rsidR="003C0986" w:rsidRPr="002E544A" w:rsidRDefault="003C0986" w:rsidP="00D82BCD">
            <w:pPr>
              <w:rPr>
                <w:rFonts w:cstheme="minorHAnsi"/>
                <w:sz w:val="16"/>
                <w:szCs w:val="16"/>
              </w:rPr>
            </w:pPr>
            <w:r w:rsidRPr="002E544A">
              <w:rPr>
                <w:rFonts w:cstheme="minorHAnsi"/>
                <w:sz w:val="16"/>
                <w:szCs w:val="16"/>
              </w:rPr>
              <w:t>Fen Fakültesi</w:t>
            </w:r>
          </w:p>
        </w:tc>
        <w:tc>
          <w:tcPr>
            <w:tcW w:w="1571" w:type="dxa"/>
          </w:tcPr>
          <w:p w14:paraId="0F20A279" w14:textId="77777777" w:rsidR="003C0986" w:rsidRPr="002E544A" w:rsidRDefault="003C0986" w:rsidP="003C0986">
            <w:pPr>
              <w:jc w:val="center"/>
              <w:rPr>
                <w:rFonts w:cstheme="minorHAnsi"/>
                <w:sz w:val="16"/>
                <w:szCs w:val="16"/>
              </w:rPr>
            </w:pPr>
          </w:p>
        </w:tc>
      </w:tr>
      <w:tr w:rsidR="003C0986" w:rsidRPr="002E544A" w14:paraId="761525DC" w14:textId="77777777" w:rsidTr="00A43665">
        <w:trPr>
          <w:trHeight w:val="170"/>
        </w:trPr>
        <w:tc>
          <w:tcPr>
            <w:tcW w:w="2904" w:type="dxa"/>
            <w:vMerge/>
            <w:vAlign w:val="center"/>
          </w:tcPr>
          <w:p w14:paraId="61446EAE" w14:textId="77777777" w:rsidR="003C0986" w:rsidRPr="002E544A" w:rsidRDefault="003C0986" w:rsidP="00D82BCD">
            <w:pPr>
              <w:rPr>
                <w:rFonts w:cstheme="minorHAnsi"/>
                <w:b/>
                <w:bCs/>
                <w:sz w:val="16"/>
                <w:szCs w:val="16"/>
              </w:rPr>
            </w:pPr>
          </w:p>
        </w:tc>
        <w:tc>
          <w:tcPr>
            <w:tcW w:w="1029" w:type="dxa"/>
            <w:vMerge/>
            <w:vAlign w:val="center"/>
          </w:tcPr>
          <w:p w14:paraId="195701A0" w14:textId="77777777" w:rsidR="003C0986" w:rsidRPr="002E544A" w:rsidRDefault="003C0986" w:rsidP="00D82BCD">
            <w:pPr>
              <w:jc w:val="center"/>
              <w:rPr>
                <w:rFonts w:cstheme="minorHAnsi"/>
                <w:sz w:val="16"/>
                <w:szCs w:val="16"/>
              </w:rPr>
            </w:pPr>
          </w:p>
        </w:tc>
        <w:tc>
          <w:tcPr>
            <w:tcW w:w="1028" w:type="dxa"/>
            <w:vAlign w:val="center"/>
          </w:tcPr>
          <w:p w14:paraId="39E606A1"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vAlign w:val="center"/>
          </w:tcPr>
          <w:p w14:paraId="48992E79" w14:textId="77777777" w:rsidR="003C0986" w:rsidRPr="002E544A" w:rsidRDefault="003C0986" w:rsidP="00D82BCD">
            <w:pPr>
              <w:rPr>
                <w:rFonts w:cstheme="minorHAnsi"/>
                <w:sz w:val="16"/>
                <w:szCs w:val="16"/>
              </w:rPr>
            </w:pPr>
            <w:r w:rsidRPr="002E544A">
              <w:rPr>
                <w:rFonts w:cstheme="minorHAnsi"/>
                <w:sz w:val="16"/>
                <w:szCs w:val="16"/>
              </w:rPr>
              <w:t>Güzel Sanatlar ve Tasarım Fakültesi</w:t>
            </w:r>
          </w:p>
        </w:tc>
        <w:tc>
          <w:tcPr>
            <w:tcW w:w="1571" w:type="dxa"/>
          </w:tcPr>
          <w:p w14:paraId="3798A595" w14:textId="77777777" w:rsidR="003C0986" w:rsidRPr="002E544A" w:rsidRDefault="003C0986" w:rsidP="003C0986">
            <w:pPr>
              <w:jc w:val="center"/>
              <w:rPr>
                <w:rFonts w:cstheme="minorHAnsi"/>
                <w:sz w:val="16"/>
                <w:szCs w:val="16"/>
              </w:rPr>
            </w:pPr>
          </w:p>
        </w:tc>
      </w:tr>
      <w:tr w:rsidR="003C0986" w:rsidRPr="002E544A" w14:paraId="5C9E2B48" w14:textId="77777777" w:rsidTr="00A43665">
        <w:trPr>
          <w:trHeight w:val="170"/>
        </w:trPr>
        <w:tc>
          <w:tcPr>
            <w:tcW w:w="2904" w:type="dxa"/>
            <w:vMerge/>
            <w:vAlign w:val="center"/>
          </w:tcPr>
          <w:p w14:paraId="245A55DF" w14:textId="77777777" w:rsidR="003C0986" w:rsidRPr="002E544A" w:rsidRDefault="003C0986" w:rsidP="00D82BCD">
            <w:pPr>
              <w:rPr>
                <w:rFonts w:cstheme="minorHAnsi"/>
                <w:b/>
                <w:bCs/>
                <w:sz w:val="16"/>
                <w:szCs w:val="16"/>
              </w:rPr>
            </w:pPr>
          </w:p>
        </w:tc>
        <w:tc>
          <w:tcPr>
            <w:tcW w:w="1029" w:type="dxa"/>
            <w:vMerge/>
            <w:vAlign w:val="center"/>
          </w:tcPr>
          <w:p w14:paraId="389D03AF" w14:textId="77777777" w:rsidR="003C0986" w:rsidRPr="002E544A" w:rsidRDefault="003C0986" w:rsidP="00D82BCD">
            <w:pPr>
              <w:jc w:val="center"/>
              <w:rPr>
                <w:rFonts w:cstheme="minorHAnsi"/>
                <w:sz w:val="16"/>
                <w:szCs w:val="16"/>
              </w:rPr>
            </w:pPr>
          </w:p>
        </w:tc>
        <w:tc>
          <w:tcPr>
            <w:tcW w:w="1028" w:type="dxa"/>
            <w:vAlign w:val="center"/>
          </w:tcPr>
          <w:p w14:paraId="7AA328D6"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vAlign w:val="center"/>
          </w:tcPr>
          <w:p w14:paraId="606298E5" w14:textId="77777777" w:rsidR="003C0986" w:rsidRPr="002E544A" w:rsidRDefault="003C0986" w:rsidP="00D82BCD">
            <w:pPr>
              <w:rPr>
                <w:rFonts w:cstheme="minorHAnsi"/>
                <w:sz w:val="16"/>
                <w:szCs w:val="16"/>
              </w:rPr>
            </w:pPr>
            <w:r w:rsidRPr="002E544A">
              <w:rPr>
                <w:rFonts w:cstheme="minorHAnsi"/>
                <w:sz w:val="16"/>
                <w:szCs w:val="16"/>
              </w:rPr>
              <w:t>İktisadi ve İdari Bilimler Fakültesi</w:t>
            </w:r>
          </w:p>
        </w:tc>
        <w:tc>
          <w:tcPr>
            <w:tcW w:w="1571" w:type="dxa"/>
          </w:tcPr>
          <w:p w14:paraId="41906C79" w14:textId="7103E744" w:rsidR="003C0986" w:rsidRPr="002E544A" w:rsidRDefault="003C0986" w:rsidP="003C0986">
            <w:pPr>
              <w:jc w:val="center"/>
              <w:rPr>
                <w:rFonts w:cstheme="minorHAnsi"/>
                <w:sz w:val="16"/>
                <w:szCs w:val="16"/>
              </w:rPr>
            </w:pPr>
            <w:r>
              <w:rPr>
                <w:rFonts w:cstheme="minorHAnsi"/>
                <w:sz w:val="16"/>
                <w:szCs w:val="16"/>
              </w:rPr>
              <w:t>1</w:t>
            </w:r>
          </w:p>
        </w:tc>
      </w:tr>
      <w:tr w:rsidR="003C0986" w:rsidRPr="002E544A" w14:paraId="070EE160" w14:textId="77777777" w:rsidTr="00A43665">
        <w:trPr>
          <w:trHeight w:val="170"/>
        </w:trPr>
        <w:tc>
          <w:tcPr>
            <w:tcW w:w="2904" w:type="dxa"/>
            <w:vMerge/>
            <w:vAlign w:val="center"/>
          </w:tcPr>
          <w:p w14:paraId="3AEF5461" w14:textId="77777777" w:rsidR="003C0986" w:rsidRPr="002E544A" w:rsidRDefault="003C0986" w:rsidP="00D82BCD">
            <w:pPr>
              <w:rPr>
                <w:rFonts w:cstheme="minorHAnsi"/>
                <w:b/>
                <w:bCs/>
                <w:sz w:val="16"/>
                <w:szCs w:val="16"/>
              </w:rPr>
            </w:pPr>
          </w:p>
        </w:tc>
        <w:tc>
          <w:tcPr>
            <w:tcW w:w="1029" w:type="dxa"/>
            <w:vMerge/>
            <w:vAlign w:val="center"/>
          </w:tcPr>
          <w:p w14:paraId="0A84E44F" w14:textId="77777777" w:rsidR="003C0986" w:rsidRPr="002E544A" w:rsidRDefault="003C0986" w:rsidP="00D82BCD">
            <w:pPr>
              <w:jc w:val="center"/>
              <w:rPr>
                <w:rFonts w:cstheme="minorHAnsi"/>
                <w:sz w:val="16"/>
                <w:szCs w:val="16"/>
              </w:rPr>
            </w:pPr>
          </w:p>
        </w:tc>
        <w:tc>
          <w:tcPr>
            <w:tcW w:w="1028" w:type="dxa"/>
            <w:vAlign w:val="center"/>
          </w:tcPr>
          <w:p w14:paraId="273760B9"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vAlign w:val="center"/>
          </w:tcPr>
          <w:p w14:paraId="128671A0" w14:textId="77777777" w:rsidR="003C0986" w:rsidRPr="002E544A" w:rsidRDefault="003C0986" w:rsidP="00D82BCD">
            <w:pPr>
              <w:rPr>
                <w:rFonts w:cstheme="minorHAnsi"/>
                <w:sz w:val="16"/>
                <w:szCs w:val="16"/>
              </w:rPr>
            </w:pPr>
            <w:r w:rsidRPr="002E544A">
              <w:rPr>
                <w:rFonts w:cstheme="minorHAnsi"/>
                <w:sz w:val="16"/>
                <w:szCs w:val="16"/>
              </w:rPr>
              <w:t>İlahiyat Fakültesi</w:t>
            </w:r>
          </w:p>
        </w:tc>
        <w:tc>
          <w:tcPr>
            <w:tcW w:w="1571" w:type="dxa"/>
          </w:tcPr>
          <w:p w14:paraId="4AC1C77D" w14:textId="77777777" w:rsidR="003C0986" w:rsidRPr="002E544A" w:rsidRDefault="003C0986" w:rsidP="003C0986">
            <w:pPr>
              <w:jc w:val="center"/>
              <w:rPr>
                <w:rFonts w:cstheme="minorHAnsi"/>
                <w:sz w:val="16"/>
                <w:szCs w:val="16"/>
              </w:rPr>
            </w:pPr>
          </w:p>
        </w:tc>
      </w:tr>
      <w:tr w:rsidR="003C0986" w:rsidRPr="002E544A" w14:paraId="29F230E4" w14:textId="77777777" w:rsidTr="00A43665">
        <w:trPr>
          <w:trHeight w:val="170"/>
        </w:trPr>
        <w:tc>
          <w:tcPr>
            <w:tcW w:w="2904" w:type="dxa"/>
            <w:vMerge/>
            <w:vAlign w:val="center"/>
          </w:tcPr>
          <w:p w14:paraId="60E8E6FB" w14:textId="77777777" w:rsidR="003C0986" w:rsidRPr="002E544A" w:rsidRDefault="003C0986" w:rsidP="00D82BCD">
            <w:pPr>
              <w:rPr>
                <w:rFonts w:cstheme="minorHAnsi"/>
                <w:b/>
                <w:bCs/>
                <w:sz w:val="16"/>
                <w:szCs w:val="16"/>
              </w:rPr>
            </w:pPr>
          </w:p>
        </w:tc>
        <w:tc>
          <w:tcPr>
            <w:tcW w:w="1029" w:type="dxa"/>
            <w:vMerge/>
            <w:vAlign w:val="center"/>
          </w:tcPr>
          <w:p w14:paraId="61F2137B"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1EE24FE5" w14:textId="77777777" w:rsidR="003C0986" w:rsidRPr="002E544A" w:rsidRDefault="003C0986" w:rsidP="00D82BCD">
            <w:pPr>
              <w:jc w:val="center"/>
              <w:rPr>
                <w:rFonts w:cstheme="minorHAnsi"/>
                <w:sz w:val="16"/>
                <w:szCs w:val="16"/>
              </w:rPr>
            </w:pPr>
            <w:r w:rsidRPr="002E544A">
              <w:rPr>
                <w:rFonts w:cstheme="minorHAnsi"/>
                <w:sz w:val="16"/>
                <w:szCs w:val="16"/>
              </w:rPr>
              <w:t>3</w:t>
            </w:r>
          </w:p>
        </w:tc>
        <w:tc>
          <w:tcPr>
            <w:tcW w:w="2787" w:type="dxa"/>
            <w:shd w:val="clear" w:color="auto" w:fill="FFFFFF" w:themeFill="background1"/>
            <w:vAlign w:val="center"/>
          </w:tcPr>
          <w:p w14:paraId="6B1FC17B" w14:textId="77777777" w:rsidR="003C0986" w:rsidRPr="002E544A" w:rsidRDefault="003C0986" w:rsidP="00D82BCD">
            <w:pPr>
              <w:rPr>
                <w:rFonts w:cstheme="minorHAnsi"/>
                <w:sz w:val="16"/>
                <w:szCs w:val="16"/>
              </w:rPr>
            </w:pPr>
            <w:r w:rsidRPr="002E544A">
              <w:rPr>
                <w:rFonts w:cstheme="minorHAnsi"/>
                <w:sz w:val="16"/>
                <w:szCs w:val="16"/>
              </w:rPr>
              <w:t>İletişim Fakültesi</w:t>
            </w:r>
          </w:p>
        </w:tc>
        <w:tc>
          <w:tcPr>
            <w:tcW w:w="1571" w:type="dxa"/>
          </w:tcPr>
          <w:p w14:paraId="3C4E7BDA" w14:textId="77777777" w:rsidR="003C0986" w:rsidRPr="002E544A" w:rsidRDefault="003C0986" w:rsidP="003C0986">
            <w:pPr>
              <w:jc w:val="center"/>
              <w:rPr>
                <w:rFonts w:cstheme="minorHAnsi"/>
                <w:sz w:val="16"/>
                <w:szCs w:val="16"/>
              </w:rPr>
            </w:pPr>
          </w:p>
        </w:tc>
      </w:tr>
      <w:tr w:rsidR="003C0986" w:rsidRPr="002E544A" w14:paraId="6E93BA6B" w14:textId="77777777" w:rsidTr="00A43665">
        <w:trPr>
          <w:trHeight w:val="170"/>
        </w:trPr>
        <w:tc>
          <w:tcPr>
            <w:tcW w:w="2904" w:type="dxa"/>
            <w:vMerge/>
            <w:vAlign w:val="center"/>
          </w:tcPr>
          <w:p w14:paraId="4B4A545F" w14:textId="77777777" w:rsidR="003C0986" w:rsidRPr="002E544A" w:rsidRDefault="003C0986" w:rsidP="00D82BCD">
            <w:pPr>
              <w:rPr>
                <w:rFonts w:cstheme="minorHAnsi"/>
                <w:b/>
                <w:bCs/>
                <w:sz w:val="16"/>
                <w:szCs w:val="16"/>
              </w:rPr>
            </w:pPr>
          </w:p>
        </w:tc>
        <w:tc>
          <w:tcPr>
            <w:tcW w:w="1029" w:type="dxa"/>
            <w:vMerge/>
            <w:vAlign w:val="center"/>
          </w:tcPr>
          <w:p w14:paraId="7D93AD87"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25751F43" w14:textId="77777777" w:rsidR="003C0986" w:rsidRPr="002E544A" w:rsidRDefault="003C0986" w:rsidP="00D82BCD">
            <w:pPr>
              <w:jc w:val="center"/>
              <w:rPr>
                <w:rFonts w:cstheme="minorHAnsi"/>
                <w:sz w:val="16"/>
                <w:szCs w:val="16"/>
              </w:rPr>
            </w:pPr>
            <w:r w:rsidRPr="002E544A">
              <w:rPr>
                <w:rFonts w:cstheme="minorHAnsi"/>
                <w:sz w:val="16"/>
                <w:szCs w:val="16"/>
              </w:rPr>
              <w:t>2</w:t>
            </w:r>
          </w:p>
        </w:tc>
        <w:tc>
          <w:tcPr>
            <w:tcW w:w="2787" w:type="dxa"/>
            <w:shd w:val="clear" w:color="auto" w:fill="FFFFFF" w:themeFill="background1"/>
            <w:vAlign w:val="center"/>
          </w:tcPr>
          <w:p w14:paraId="193D13B3" w14:textId="77777777" w:rsidR="003C0986" w:rsidRPr="002E544A" w:rsidRDefault="003C0986" w:rsidP="00D82BCD">
            <w:pPr>
              <w:rPr>
                <w:rFonts w:cstheme="minorHAnsi"/>
                <w:sz w:val="16"/>
                <w:szCs w:val="16"/>
              </w:rPr>
            </w:pPr>
            <w:r w:rsidRPr="002E544A">
              <w:rPr>
                <w:rFonts w:cstheme="minorHAnsi"/>
                <w:sz w:val="16"/>
                <w:szCs w:val="16"/>
              </w:rPr>
              <w:t>İnsan ve Toplum Bilimleri Fakültesi</w:t>
            </w:r>
          </w:p>
        </w:tc>
        <w:tc>
          <w:tcPr>
            <w:tcW w:w="1571" w:type="dxa"/>
          </w:tcPr>
          <w:p w14:paraId="57298302" w14:textId="77777777" w:rsidR="003C0986" w:rsidRPr="002E544A" w:rsidRDefault="003C0986" w:rsidP="003C0986">
            <w:pPr>
              <w:jc w:val="center"/>
              <w:rPr>
                <w:rFonts w:cstheme="minorHAnsi"/>
                <w:sz w:val="16"/>
                <w:szCs w:val="16"/>
              </w:rPr>
            </w:pPr>
          </w:p>
        </w:tc>
      </w:tr>
      <w:tr w:rsidR="003C0986" w:rsidRPr="002E544A" w14:paraId="5936B4CA" w14:textId="77777777" w:rsidTr="00A43665">
        <w:trPr>
          <w:trHeight w:val="170"/>
        </w:trPr>
        <w:tc>
          <w:tcPr>
            <w:tcW w:w="2904" w:type="dxa"/>
            <w:vMerge/>
            <w:vAlign w:val="center"/>
          </w:tcPr>
          <w:p w14:paraId="34637AC8" w14:textId="77777777" w:rsidR="003C0986" w:rsidRPr="002E544A" w:rsidRDefault="003C0986" w:rsidP="00D82BCD">
            <w:pPr>
              <w:rPr>
                <w:rFonts w:cstheme="minorHAnsi"/>
                <w:b/>
                <w:bCs/>
                <w:sz w:val="16"/>
                <w:szCs w:val="16"/>
              </w:rPr>
            </w:pPr>
          </w:p>
        </w:tc>
        <w:tc>
          <w:tcPr>
            <w:tcW w:w="1029" w:type="dxa"/>
            <w:vMerge/>
            <w:vAlign w:val="center"/>
          </w:tcPr>
          <w:p w14:paraId="676A1150"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6B270EEA"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shd w:val="clear" w:color="auto" w:fill="FFFFFF" w:themeFill="background1"/>
            <w:vAlign w:val="center"/>
          </w:tcPr>
          <w:p w14:paraId="54741394" w14:textId="77777777" w:rsidR="003C0986" w:rsidRPr="002E544A" w:rsidRDefault="003C0986" w:rsidP="00D82BCD">
            <w:pPr>
              <w:rPr>
                <w:rFonts w:cstheme="minorHAnsi"/>
                <w:sz w:val="16"/>
                <w:szCs w:val="16"/>
              </w:rPr>
            </w:pPr>
            <w:r w:rsidRPr="002E544A">
              <w:rPr>
                <w:rFonts w:cstheme="minorHAnsi"/>
                <w:sz w:val="16"/>
                <w:szCs w:val="16"/>
              </w:rPr>
              <w:t>Mühendislik ve Mimarlık Fakültesi</w:t>
            </w:r>
          </w:p>
        </w:tc>
        <w:tc>
          <w:tcPr>
            <w:tcW w:w="1571" w:type="dxa"/>
          </w:tcPr>
          <w:p w14:paraId="041FF640" w14:textId="77777777" w:rsidR="003C0986" w:rsidRPr="002E544A" w:rsidRDefault="003C0986" w:rsidP="003C0986">
            <w:pPr>
              <w:jc w:val="center"/>
              <w:rPr>
                <w:rFonts w:cstheme="minorHAnsi"/>
                <w:sz w:val="16"/>
                <w:szCs w:val="16"/>
              </w:rPr>
            </w:pPr>
          </w:p>
        </w:tc>
      </w:tr>
      <w:tr w:rsidR="003C0986" w:rsidRPr="002E544A" w14:paraId="13EF7B48" w14:textId="77777777" w:rsidTr="00A43665">
        <w:trPr>
          <w:trHeight w:val="170"/>
        </w:trPr>
        <w:tc>
          <w:tcPr>
            <w:tcW w:w="2904" w:type="dxa"/>
            <w:vMerge/>
            <w:vAlign w:val="center"/>
          </w:tcPr>
          <w:p w14:paraId="22C2846C" w14:textId="77777777" w:rsidR="003C0986" w:rsidRPr="002E544A" w:rsidRDefault="003C0986" w:rsidP="00D82BCD">
            <w:pPr>
              <w:rPr>
                <w:rFonts w:cstheme="minorHAnsi"/>
                <w:b/>
                <w:bCs/>
                <w:sz w:val="16"/>
                <w:szCs w:val="16"/>
              </w:rPr>
            </w:pPr>
          </w:p>
        </w:tc>
        <w:tc>
          <w:tcPr>
            <w:tcW w:w="1029" w:type="dxa"/>
            <w:vMerge/>
            <w:vAlign w:val="center"/>
          </w:tcPr>
          <w:p w14:paraId="1B5EF150"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245C47E1"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shd w:val="clear" w:color="auto" w:fill="FFFFFF" w:themeFill="background1"/>
            <w:vAlign w:val="center"/>
          </w:tcPr>
          <w:p w14:paraId="033E56F6" w14:textId="77777777" w:rsidR="003C0986" w:rsidRPr="002E544A" w:rsidRDefault="003C0986" w:rsidP="00D82BCD">
            <w:pPr>
              <w:rPr>
                <w:rFonts w:cstheme="minorHAnsi"/>
                <w:sz w:val="16"/>
                <w:szCs w:val="16"/>
              </w:rPr>
            </w:pPr>
            <w:r w:rsidRPr="002E544A">
              <w:rPr>
                <w:rFonts w:cstheme="minorHAnsi"/>
                <w:sz w:val="16"/>
                <w:szCs w:val="16"/>
              </w:rPr>
              <w:t>Orman Fakültesi</w:t>
            </w:r>
          </w:p>
        </w:tc>
        <w:tc>
          <w:tcPr>
            <w:tcW w:w="1571" w:type="dxa"/>
          </w:tcPr>
          <w:p w14:paraId="099AD524" w14:textId="77777777" w:rsidR="003C0986" w:rsidRPr="002E544A" w:rsidRDefault="003C0986" w:rsidP="003C0986">
            <w:pPr>
              <w:jc w:val="center"/>
              <w:rPr>
                <w:rFonts w:cstheme="minorHAnsi"/>
                <w:sz w:val="16"/>
                <w:szCs w:val="16"/>
              </w:rPr>
            </w:pPr>
          </w:p>
        </w:tc>
      </w:tr>
      <w:tr w:rsidR="003C0986" w:rsidRPr="002E544A" w14:paraId="575FF166" w14:textId="77777777" w:rsidTr="00A43665">
        <w:trPr>
          <w:trHeight w:val="170"/>
        </w:trPr>
        <w:tc>
          <w:tcPr>
            <w:tcW w:w="2904" w:type="dxa"/>
            <w:vMerge/>
            <w:vAlign w:val="center"/>
          </w:tcPr>
          <w:p w14:paraId="65594246" w14:textId="77777777" w:rsidR="003C0986" w:rsidRPr="002E544A" w:rsidRDefault="003C0986" w:rsidP="00D82BCD">
            <w:pPr>
              <w:rPr>
                <w:rFonts w:cstheme="minorHAnsi"/>
                <w:b/>
                <w:bCs/>
                <w:sz w:val="16"/>
                <w:szCs w:val="16"/>
              </w:rPr>
            </w:pPr>
          </w:p>
        </w:tc>
        <w:tc>
          <w:tcPr>
            <w:tcW w:w="1029" w:type="dxa"/>
            <w:vMerge/>
            <w:vAlign w:val="center"/>
          </w:tcPr>
          <w:p w14:paraId="2C50732D"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255F4B2F"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shd w:val="clear" w:color="auto" w:fill="FFFFFF" w:themeFill="background1"/>
            <w:vAlign w:val="center"/>
          </w:tcPr>
          <w:p w14:paraId="53D408A3" w14:textId="77777777" w:rsidR="003C0986" w:rsidRPr="002E544A" w:rsidRDefault="003C0986" w:rsidP="00D82BCD">
            <w:pPr>
              <w:rPr>
                <w:rFonts w:cstheme="minorHAnsi"/>
                <w:sz w:val="16"/>
                <w:szCs w:val="16"/>
              </w:rPr>
            </w:pPr>
            <w:r w:rsidRPr="002E544A">
              <w:rPr>
                <w:rFonts w:cstheme="minorHAnsi"/>
                <w:sz w:val="16"/>
                <w:szCs w:val="16"/>
              </w:rPr>
              <w:t>Sağlık Bilimleri Fakültesi</w:t>
            </w:r>
          </w:p>
        </w:tc>
        <w:tc>
          <w:tcPr>
            <w:tcW w:w="1571" w:type="dxa"/>
          </w:tcPr>
          <w:p w14:paraId="085C48C2" w14:textId="77777777" w:rsidR="003C0986" w:rsidRPr="002E544A" w:rsidRDefault="003C0986" w:rsidP="003C0986">
            <w:pPr>
              <w:jc w:val="center"/>
              <w:rPr>
                <w:rFonts w:cstheme="minorHAnsi"/>
                <w:sz w:val="16"/>
                <w:szCs w:val="16"/>
              </w:rPr>
            </w:pPr>
          </w:p>
        </w:tc>
      </w:tr>
      <w:tr w:rsidR="003C0986" w:rsidRPr="002E544A" w14:paraId="53060C2E" w14:textId="77777777" w:rsidTr="00A43665">
        <w:trPr>
          <w:trHeight w:val="170"/>
        </w:trPr>
        <w:tc>
          <w:tcPr>
            <w:tcW w:w="2904" w:type="dxa"/>
            <w:vMerge/>
            <w:vAlign w:val="center"/>
          </w:tcPr>
          <w:p w14:paraId="16BCB55E" w14:textId="77777777" w:rsidR="003C0986" w:rsidRPr="002E544A" w:rsidRDefault="003C0986" w:rsidP="00D82BCD">
            <w:pPr>
              <w:rPr>
                <w:rFonts w:cstheme="minorHAnsi"/>
                <w:b/>
                <w:bCs/>
                <w:sz w:val="16"/>
                <w:szCs w:val="16"/>
              </w:rPr>
            </w:pPr>
          </w:p>
        </w:tc>
        <w:tc>
          <w:tcPr>
            <w:tcW w:w="1029" w:type="dxa"/>
            <w:vMerge/>
            <w:vAlign w:val="center"/>
          </w:tcPr>
          <w:p w14:paraId="60868C6C"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24C5EAB2"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shd w:val="clear" w:color="auto" w:fill="FFFFFF" w:themeFill="background1"/>
            <w:vAlign w:val="center"/>
          </w:tcPr>
          <w:p w14:paraId="57C971E0" w14:textId="77777777" w:rsidR="003C0986" w:rsidRPr="002E544A" w:rsidRDefault="003C0986" w:rsidP="00D82BCD">
            <w:pPr>
              <w:rPr>
                <w:rFonts w:cstheme="minorHAnsi"/>
                <w:sz w:val="16"/>
                <w:szCs w:val="16"/>
              </w:rPr>
            </w:pPr>
            <w:r w:rsidRPr="002E544A">
              <w:rPr>
                <w:rFonts w:cstheme="minorHAnsi"/>
                <w:sz w:val="16"/>
                <w:szCs w:val="16"/>
              </w:rPr>
              <w:t>Spor Bilimleri Fakültesi</w:t>
            </w:r>
          </w:p>
        </w:tc>
        <w:tc>
          <w:tcPr>
            <w:tcW w:w="1571" w:type="dxa"/>
          </w:tcPr>
          <w:p w14:paraId="66227597" w14:textId="6EBD58C8" w:rsidR="003C0986" w:rsidRPr="002E544A" w:rsidRDefault="003C0986" w:rsidP="003C0986">
            <w:pPr>
              <w:jc w:val="center"/>
              <w:rPr>
                <w:rFonts w:cstheme="minorHAnsi"/>
                <w:sz w:val="16"/>
                <w:szCs w:val="16"/>
              </w:rPr>
            </w:pPr>
            <w:r>
              <w:rPr>
                <w:rFonts w:cstheme="minorHAnsi"/>
                <w:sz w:val="16"/>
                <w:szCs w:val="16"/>
              </w:rPr>
              <w:t>2</w:t>
            </w:r>
          </w:p>
        </w:tc>
      </w:tr>
      <w:tr w:rsidR="003C0986" w:rsidRPr="002E544A" w14:paraId="05385E9D" w14:textId="77777777" w:rsidTr="00A43665">
        <w:trPr>
          <w:trHeight w:val="170"/>
        </w:trPr>
        <w:tc>
          <w:tcPr>
            <w:tcW w:w="2904" w:type="dxa"/>
            <w:vMerge/>
            <w:vAlign w:val="center"/>
          </w:tcPr>
          <w:p w14:paraId="2A0E10E3" w14:textId="77777777" w:rsidR="003C0986" w:rsidRPr="002E544A" w:rsidRDefault="003C0986" w:rsidP="00D82BCD">
            <w:pPr>
              <w:rPr>
                <w:rFonts w:cstheme="minorHAnsi"/>
                <w:b/>
                <w:bCs/>
                <w:sz w:val="16"/>
                <w:szCs w:val="16"/>
              </w:rPr>
            </w:pPr>
          </w:p>
        </w:tc>
        <w:tc>
          <w:tcPr>
            <w:tcW w:w="1029" w:type="dxa"/>
            <w:vMerge/>
            <w:vAlign w:val="center"/>
          </w:tcPr>
          <w:p w14:paraId="78AA9593"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433922AF"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shd w:val="clear" w:color="auto" w:fill="FFFFFF" w:themeFill="background1"/>
            <w:vAlign w:val="center"/>
          </w:tcPr>
          <w:p w14:paraId="01F47E34" w14:textId="77777777" w:rsidR="003C0986" w:rsidRPr="002E544A" w:rsidRDefault="003C0986" w:rsidP="00D82BCD">
            <w:pPr>
              <w:rPr>
                <w:rFonts w:cstheme="minorHAnsi"/>
                <w:sz w:val="16"/>
                <w:szCs w:val="16"/>
              </w:rPr>
            </w:pPr>
            <w:r w:rsidRPr="002E544A">
              <w:rPr>
                <w:rFonts w:cstheme="minorHAnsi"/>
                <w:sz w:val="16"/>
                <w:szCs w:val="16"/>
              </w:rPr>
              <w:t>Tıp Fakültesi</w:t>
            </w:r>
          </w:p>
        </w:tc>
        <w:tc>
          <w:tcPr>
            <w:tcW w:w="1571" w:type="dxa"/>
          </w:tcPr>
          <w:p w14:paraId="1B9A3037" w14:textId="77777777" w:rsidR="003C0986" w:rsidRPr="002E544A" w:rsidRDefault="003C0986" w:rsidP="003C0986">
            <w:pPr>
              <w:jc w:val="center"/>
              <w:rPr>
                <w:rFonts w:cstheme="minorHAnsi"/>
                <w:sz w:val="16"/>
                <w:szCs w:val="16"/>
              </w:rPr>
            </w:pPr>
          </w:p>
        </w:tc>
      </w:tr>
      <w:tr w:rsidR="003C0986" w:rsidRPr="002E544A" w14:paraId="68DA5327" w14:textId="77777777" w:rsidTr="00A43665">
        <w:trPr>
          <w:trHeight w:val="170"/>
        </w:trPr>
        <w:tc>
          <w:tcPr>
            <w:tcW w:w="2904" w:type="dxa"/>
            <w:vMerge/>
            <w:vAlign w:val="center"/>
          </w:tcPr>
          <w:p w14:paraId="5E927317" w14:textId="77777777" w:rsidR="003C0986" w:rsidRPr="002E544A" w:rsidRDefault="003C0986" w:rsidP="00D82BCD">
            <w:pPr>
              <w:rPr>
                <w:rFonts w:cstheme="minorHAnsi"/>
                <w:b/>
                <w:bCs/>
                <w:sz w:val="16"/>
                <w:szCs w:val="16"/>
              </w:rPr>
            </w:pPr>
          </w:p>
        </w:tc>
        <w:tc>
          <w:tcPr>
            <w:tcW w:w="1029" w:type="dxa"/>
            <w:vMerge/>
            <w:vAlign w:val="center"/>
          </w:tcPr>
          <w:p w14:paraId="33563331"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0CF69F9E"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shd w:val="clear" w:color="auto" w:fill="FFFFFF" w:themeFill="background1"/>
            <w:vAlign w:val="center"/>
          </w:tcPr>
          <w:p w14:paraId="6C562871" w14:textId="77777777" w:rsidR="003C0986" w:rsidRPr="002E544A" w:rsidRDefault="003C0986" w:rsidP="00D82BCD">
            <w:pPr>
              <w:rPr>
                <w:rFonts w:cstheme="minorHAnsi"/>
                <w:sz w:val="16"/>
                <w:szCs w:val="16"/>
              </w:rPr>
            </w:pPr>
            <w:r w:rsidRPr="002E544A">
              <w:rPr>
                <w:rFonts w:cstheme="minorHAnsi"/>
                <w:sz w:val="16"/>
                <w:szCs w:val="16"/>
              </w:rPr>
              <w:t>Turizm Fakültesi</w:t>
            </w:r>
          </w:p>
        </w:tc>
        <w:tc>
          <w:tcPr>
            <w:tcW w:w="1571" w:type="dxa"/>
          </w:tcPr>
          <w:p w14:paraId="405A7229" w14:textId="77777777" w:rsidR="003C0986" w:rsidRPr="002E544A" w:rsidRDefault="003C0986" w:rsidP="003C0986">
            <w:pPr>
              <w:jc w:val="center"/>
              <w:rPr>
                <w:rFonts w:cstheme="minorHAnsi"/>
                <w:sz w:val="16"/>
                <w:szCs w:val="16"/>
              </w:rPr>
            </w:pPr>
          </w:p>
        </w:tc>
      </w:tr>
      <w:tr w:rsidR="003C0986" w:rsidRPr="002E544A" w14:paraId="2096B5FF" w14:textId="77777777" w:rsidTr="00A43665">
        <w:trPr>
          <w:trHeight w:val="170"/>
        </w:trPr>
        <w:tc>
          <w:tcPr>
            <w:tcW w:w="2904" w:type="dxa"/>
            <w:vMerge/>
            <w:vAlign w:val="center"/>
          </w:tcPr>
          <w:p w14:paraId="1AB4EB38" w14:textId="77777777" w:rsidR="003C0986" w:rsidRPr="002E544A" w:rsidRDefault="003C0986" w:rsidP="00D82BCD">
            <w:pPr>
              <w:rPr>
                <w:rFonts w:cstheme="minorHAnsi"/>
                <w:b/>
                <w:bCs/>
                <w:sz w:val="16"/>
                <w:szCs w:val="16"/>
              </w:rPr>
            </w:pPr>
          </w:p>
        </w:tc>
        <w:tc>
          <w:tcPr>
            <w:tcW w:w="1029" w:type="dxa"/>
            <w:vMerge/>
            <w:vAlign w:val="center"/>
          </w:tcPr>
          <w:p w14:paraId="29B073F9"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715DECDF"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shd w:val="clear" w:color="auto" w:fill="FFFFFF" w:themeFill="background1"/>
            <w:vAlign w:val="center"/>
          </w:tcPr>
          <w:p w14:paraId="3B5529E9" w14:textId="77777777" w:rsidR="003C0986" w:rsidRPr="002E544A" w:rsidRDefault="003C0986" w:rsidP="00D82BCD">
            <w:pPr>
              <w:rPr>
                <w:rFonts w:cstheme="minorHAnsi"/>
                <w:sz w:val="16"/>
                <w:szCs w:val="16"/>
              </w:rPr>
            </w:pPr>
            <w:r w:rsidRPr="002E544A">
              <w:rPr>
                <w:rFonts w:cstheme="minorHAnsi"/>
                <w:sz w:val="16"/>
                <w:szCs w:val="16"/>
              </w:rPr>
              <w:t>Veteriner Fakültesi</w:t>
            </w:r>
          </w:p>
        </w:tc>
        <w:tc>
          <w:tcPr>
            <w:tcW w:w="1571" w:type="dxa"/>
          </w:tcPr>
          <w:p w14:paraId="4D35B612" w14:textId="77777777" w:rsidR="003C0986" w:rsidRPr="002E544A" w:rsidRDefault="003C0986" w:rsidP="003C0986">
            <w:pPr>
              <w:jc w:val="center"/>
              <w:rPr>
                <w:rFonts w:cstheme="minorHAnsi"/>
                <w:sz w:val="16"/>
                <w:szCs w:val="16"/>
              </w:rPr>
            </w:pPr>
          </w:p>
        </w:tc>
      </w:tr>
      <w:tr w:rsidR="003C0986" w:rsidRPr="002E544A" w14:paraId="09343DB4" w14:textId="77777777" w:rsidTr="00A43665">
        <w:trPr>
          <w:trHeight w:val="170"/>
        </w:trPr>
        <w:tc>
          <w:tcPr>
            <w:tcW w:w="2904" w:type="dxa"/>
            <w:vMerge/>
            <w:vAlign w:val="center"/>
          </w:tcPr>
          <w:p w14:paraId="50D0A8DD" w14:textId="77777777" w:rsidR="003C0986" w:rsidRPr="002E544A" w:rsidRDefault="003C0986" w:rsidP="00D82BCD">
            <w:pPr>
              <w:rPr>
                <w:rFonts w:cstheme="minorHAnsi"/>
                <w:b/>
                <w:bCs/>
                <w:sz w:val="16"/>
                <w:szCs w:val="16"/>
              </w:rPr>
            </w:pPr>
          </w:p>
        </w:tc>
        <w:tc>
          <w:tcPr>
            <w:tcW w:w="1029" w:type="dxa"/>
            <w:vMerge/>
            <w:vAlign w:val="center"/>
          </w:tcPr>
          <w:p w14:paraId="6FEB0D16"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2761E6ED" w14:textId="77777777" w:rsidR="003C0986" w:rsidRPr="002E544A" w:rsidRDefault="003C0986" w:rsidP="00D82BCD">
            <w:pPr>
              <w:jc w:val="center"/>
              <w:rPr>
                <w:rFonts w:cstheme="minorHAnsi"/>
                <w:sz w:val="16"/>
                <w:szCs w:val="16"/>
              </w:rPr>
            </w:pPr>
            <w:r w:rsidRPr="002E544A">
              <w:rPr>
                <w:rFonts w:cstheme="minorHAnsi"/>
                <w:sz w:val="16"/>
                <w:szCs w:val="16"/>
              </w:rPr>
              <w:t>1</w:t>
            </w:r>
          </w:p>
        </w:tc>
        <w:tc>
          <w:tcPr>
            <w:tcW w:w="2787" w:type="dxa"/>
            <w:shd w:val="clear" w:color="auto" w:fill="FFFFFF" w:themeFill="background1"/>
            <w:vAlign w:val="center"/>
          </w:tcPr>
          <w:p w14:paraId="71E4D528" w14:textId="77777777" w:rsidR="003C0986" w:rsidRPr="002E544A" w:rsidRDefault="003C0986" w:rsidP="00D82BCD">
            <w:pPr>
              <w:rPr>
                <w:rFonts w:cstheme="minorHAnsi"/>
                <w:sz w:val="16"/>
                <w:szCs w:val="16"/>
              </w:rPr>
            </w:pPr>
            <w:r w:rsidRPr="002E544A">
              <w:rPr>
                <w:rFonts w:cstheme="minorHAnsi"/>
                <w:sz w:val="16"/>
                <w:szCs w:val="16"/>
              </w:rPr>
              <w:t>Sivil Havacılık Yüksekokulu</w:t>
            </w:r>
          </w:p>
        </w:tc>
        <w:tc>
          <w:tcPr>
            <w:tcW w:w="1571" w:type="dxa"/>
          </w:tcPr>
          <w:p w14:paraId="72D24F2C" w14:textId="77777777" w:rsidR="003C0986" w:rsidRPr="002E544A" w:rsidRDefault="003C0986" w:rsidP="003C0986">
            <w:pPr>
              <w:jc w:val="center"/>
              <w:rPr>
                <w:rFonts w:cstheme="minorHAnsi"/>
                <w:sz w:val="16"/>
                <w:szCs w:val="16"/>
              </w:rPr>
            </w:pPr>
          </w:p>
        </w:tc>
      </w:tr>
      <w:tr w:rsidR="003C0986" w:rsidRPr="002E544A" w14:paraId="1CC4870A" w14:textId="77777777" w:rsidTr="00A43665">
        <w:trPr>
          <w:trHeight w:val="170"/>
        </w:trPr>
        <w:tc>
          <w:tcPr>
            <w:tcW w:w="2904" w:type="dxa"/>
            <w:vMerge/>
            <w:vAlign w:val="center"/>
          </w:tcPr>
          <w:p w14:paraId="342FD977" w14:textId="77777777" w:rsidR="003C0986" w:rsidRPr="002E544A" w:rsidRDefault="003C0986" w:rsidP="00D82BCD">
            <w:pPr>
              <w:rPr>
                <w:rFonts w:cstheme="minorHAnsi"/>
                <w:b/>
                <w:bCs/>
                <w:sz w:val="16"/>
                <w:szCs w:val="16"/>
              </w:rPr>
            </w:pPr>
          </w:p>
        </w:tc>
        <w:tc>
          <w:tcPr>
            <w:tcW w:w="1029" w:type="dxa"/>
            <w:vMerge/>
            <w:vAlign w:val="center"/>
          </w:tcPr>
          <w:p w14:paraId="2AB6711D"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341E38EE"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shd w:val="clear" w:color="auto" w:fill="FFFFFF" w:themeFill="background1"/>
            <w:vAlign w:val="center"/>
          </w:tcPr>
          <w:p w14:paraId="067AE2AC" w14:textId="77777777" w:rsidR="003C0986" w:rsidRPr="002E544A" w:rsidRDefault="003C0986" w:rsidP="00D82BCD">
            <w:pPr>
              <w:rPr>
                <w:rFonts w:cstheme="minorHAnsi"/>
                <w:sz w:val="16"/>
                <w:szCs w:val="16"/>
              </w:rPr>
            </w:pPr>
            <w:r w:rsidRPr="002E544A">
              <w:rPr>
                <w:rFonts w:cstheme="minorHAnsi"/>
                <w:sz w:val="16"/>
                <w:szCs w:val="16"/>
              </w:rPr>
              <w:t>Yabancı Diller Yüksekokulu</w:t>
            </w:r>
          </w:p>
        </w:tc>
        <w:tc>
          <w:tcPr>
            <w:tcW w:w="1571" w:type="dxa"/>
          </w:tcPr>
          <w:p w14:paraId="33569CA7" w14:textId="77777777" w:rsidR="003C0986" w:rsidRPr="002E544A" w:rsidRDefault="003C0986" w:rsidP="003C0986">
            <w:pPr>
              <w:jc w:val="center"/>
              <w:rPr>
                <w:rFonts w:cstheme="minorHAnsi"/>
                <w:sz w:val="16"/>
                <w:szCs w:val="16"/>
              </w:rPr>
            </w:pPr>
          </w:p>
        </w:tc>
      </w:tr>
      <w:tr w:rsidR="003C0986" w:rsidRPr="002E544A" w14:paraId="1A13FF8F" w14:textId="77777777" w:rsidTr="00A43665">
        <w:trPr>
          <w:trHeight w:val="170"/>
        </w:trPr>
        <w:tc>
          <w:tcPr>
            <w:tcW w:w="2904" w:type="dxa"/>
            <w:vMerge/>
            <w:vAlign w:val="center"/>
          </w:tcPr>
          <w:p w14:paraId="3A7D5257" w14:textId="77777777" w:rsidR="003C0986" w:rsidRPr="002E544A" w:rsidRDefault="003C0986" w:rsidP="00D82BCD">
            <w:pPr>
              <w:rPr>
                <w:rFonts w:cstheme="minorHAnsi"/>
                <w:b/>
                <w:bCs/>
                <w:sz w:val="16"/>
                <w:szCs w:val="16"/>
              </w:rPr>
            </w:pPr>
          </w:p>
        </w:tc>
        <w:tc>
          <w:tcPr>
            <w:tcW w:w="1029" w:type="dxa"/>
            <w:vMerge/>
            <w:vAlign w:val="center"/>
          </w:tcPr>
          <w:p w14:paraId="74CCA6EC"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6A2CAB56" w14:textId="77777777" w:rsidR="003C0986" w:rsidRPr="002E544A" w:rsidRDefault="003C0986" w:rsidP="00D82BCD">
            <w:pPr>
              <w:jc w:val="center"/>
              <w:rPr>
                <w:rFonts w:cstheme="minorHAnsi"/>
                <w:sz w:val="16"/>
                <w:szCs w:val="16"/>
              </w:rPr>
            </w:pPr>
            <w:r w:rsidRPr="002E544A">
              <w:rPr>
                <w:rFonts w:cstheme="minorHAnsi"/>
                <w:sz w:val="16"/>
                <w:szCs w:val="16"/>
              </w:rPr>
              <w:t>1</w:t>
            </w:r>
          </w:p>
        </w:tc>
        <w:tc>
          <w:tcPr>
            <w:tcW w:w="2787" w:type="dxa"/>
            <w:shd w:val="clear" w:color="auto" w:fill="FFFFFF" w:themeFill="background1"/>
            <w:vAlign w:val="center"/>
          </w:tcPr>
          <w:p w14:paraId="4EB5E8F8" w14:textId="77777777" w:rsidR="003C0986" w:rsidRPr="002E544A" w:rsidRDefault="003C0986" w:rsidP="00D82BCD">
            <w:pPr>
              <w:rPr>
                <w:rFonts w:cstheme="minorHAnsi"/>
                <w:sz w:val="16"/>
                <w:szCs w:val="16"/>
              </w:rPr>
            </w:pPr>
            <w:r w:rsidRPr="002E544A">
              <w:rPr>
                <w:rFonts w:cstheme="minorHAnsi"/>
                <w:sz w:val="16"/>
                <w:szCs w:val="16"/>
              </w:rPr>
              <w:t>Abana Sabahat-Mesut Yılmaz MYO</w:t>
            </w:r>
          </w:p>
        </w:tc>
        <w:tc>
          <w:tcPr>
            <w:tcW w:w="1571" w:type="dxa"/>
          </w:tcPr>
          <w:p w14:paraId="33B74D0F" w14:textId="77777777" w:rsidR="003C0986" w:rsidRPr="002E544A" w:rsidRDefault="003C0986" w:rsidP="003C0986">
            <w:pPr>
              <w:jc w:val="center"/>
              <w:rPr>
                <w:rFonts w:cstheme="minorHAnsi"/>
                <w:sz w:val="16"/>
                <w:szCs w:val="16"/>
              </w:rPr>
            </w:pPr>
          </w:p>
        </w:tc>
      </w:tr>
      <w:tr w:rsidR="003C0986" w:rsidRPr="002E544A" w14:paraId="4CD34ADB" w14:textId="77777777" w:rsidTr="00A43665">
        <w:trPr>
          <w:trHeight w:val="170"/>
        </w:trPr>
        <w:tc>
          <w:tcPr>
            <w:tcW w:w="2904" w:type="dxa"/>
            <w:vMerge/>
            <w:vAlign w:val="center"/>
          </w:tcPr>
          <w:p w14:paraId="0C3FD2E4" w14:textId="77777777" w:rsidR="003C0986" w:rsidRPr="002E544A" w:rsidRDefault="003C0986" w:rsidP="00D82BCD">
            <w:pPr>
              <w:rPr>
                <w:rFonts w:cstheme="minorHAnsi"/>
                <w:b/>
                <w:bCs/>
                <w:sz w:val="16"/>
                <w:szCs w:val="16"/>
              </w:rPr>
            </w:pPr>
          </w:p>
        </w:tc>
        <w:tc>
          <w:tcPr>
            <w:tcW w:w="1029" w:type="dxa"/>
            <w:vMerge/>
            <w:vAlign w:val="center"/>
          </w:tcPr>
          <w:p w14:paraId="078A2250"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5953145A" w14:textId="77777777" w:rsidR="003C0986" w:rsidRPr="002E544A" w:rsidRDefault="003C0986" w:rsidP="00D82BCD">
            <w:pPr>
              <w:jc w:val="center"/>
              <w:rPr>
                <w:rFonts w:cstheme="minorHAnsi"/>
                <w:sz w:val="16"/>
                <w:szCs w:val="16"/>
              </w:rPr>
            </w:pPr>
            <w:r w:rsidRPr="002E544A">
              <w:rPr>
                <w:rFonts w:cstheme="minorHAnsi"/>
                <w:sz w:val="16"/>
                <w:szCs w:val="16"/>
              </w:rPr>
              <w:t>2</w:t>
            </w:r>
          </w:p>
        </w:tc>
        <w:tc>
          <w:tcPr>
            <w:tcW w:w="2787" w:type="dxa"/>
            <w:shd w:val="clear" w:color="auto" w:fill="FFFFFF" w:themeFill="background1"/>
            <w:vAlign w:val="center"/>
          </w:tcPr>
          <w:p w14:paraId="6340B0DC" w14:textId="77777777" w:rsidR="003C0986" w:rsidRPr="002E544A" w:rsidRDefault="003C0986" w:rsidP="00D82BCD">
            <w:pPr>
              <w:rPr>
                <w:rFonts w:cstheme="minorHAnsi"/>
                <w:sz w:val="16"/>
                <w:szCs w:val="16"/>
              </w:rPr>
            </w:pPr>
            <w:r w:rsidRPr="002E544A">
              <w:rPr>
                <w:rFonts w:cstheme="minorHAnsi"/>
                <w:sz w:val="16"/>
                <w:szCs w:val="16"/>
              </w:rPr>
              <w:t>Araç Rafet Vergili MYO</w:t>
            </w:r>
          </w:p>
        </w:tc>
        <w:tc>
          <w:tcPr>
            <w:tcW w:w="1571" w:type="dxa"/>
          </w:tcPr>
          <w:p w14:paraId="43CDE4E7" w14:textId="621585DD" w:rsidR="003C0986" w:rsidRPr="002E544A" w:rsidRDefault="003C0986" w:rsidP="003C0986">
            <w:pPr>
              <w:jc w:val="center"/>
              <w:rPr>
                <w:rFonts w:cstheme="minorHAnsi"/>
                <w:sz w:val="16"/>
                <w:szCs w:val="16"/>
              </w:rPr>
            </w:pPr>
            <w:r>
              <w:rPr>
                <w:rFonts w:cstheme="minorHAnsi"/>
                <w:sz w:val="16"/>
                <w:szCs w:val="16"/>
              </w:rPr>
              <w:t>1</w:t>
            </w:r>
          </w:p>
        </w:tc>
      </w:tr>
      <w:tr w:rsidR="003C0986" w:rsidRPr="002E544A" w14:paraId="08D40C57" w14:textId="77777777" w:rsidTr="00A43665">
        <w:trPr>
          <w:trHeight w:val="170"/>
        </w:trPr>
        <w:tc>
          <w:tcPr>
            <w:tcW w:w="2904" w:type="dxa"/>
            <w:vMerge/>
            <w:vAlign w:val="center"/>
          </w:tcPr>
          <w:p w14:paraId="60EBA4B3" w14:textId="77777777" w:rsidR="003C0986" w:rsidRPr="002E544A" w:rsidRDefault="003C0986" w:rsidP="00D82BCD">
            <w:pPr>
              <w:rPr>
                <w:rFonts w:cstheme="minorHAnsi"/>
                <w:b/>
                <w:bCs/>
                <w:sz w:val="16"/>
                <w:szCs w:val="16"/>
              </w:rPr>
            </w:pPr>
          </w:p>
        </w:tc>
        <w:tc>
          <w:tcPr>
            <w:tcW w:w="1029" w:type="dxa"/>
            <w:vMerge/>
            <w:vAlign w:val="center"/>
          </w:tcPr>
          <w:p w14:paraId="4B1A4B81"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4ACF83F5" w14:textId="77777777" w:rsidR="003C0986" w:rsidRPr="002E544A" w:rsidRDefault="003C0986" w:rsidP="00D82BCD">
            <w:pPr>
              <w:jc w:val="center"/>
              <w:rPr>
                <w:rFonts w:cstheme="minorHAnsi"/>
                <w:sz w:val="16"/>
                <w:szCs w:val="16"/>
              </w:rPr>
            </w:pPr>
            <w:r w:rsidRPr="002E544A">
              <w:rPr>
                <w:rFonts w:cstheme="minorHAnsi"/>
                <w:sz w:val="16"/>
                <w:szCs w:val="16"/>
              </w:rPr>
              <w:t>1</w:t>
            </w:r>
          </w:p>
        </w:tc>
        <w:tc>
          <w:tcPr>
            <w:tcW w:w="2787" w:type="dxa"/>
            <w:shd w:val="clear" w:color="auto" w:fill="FFFFFF" w:themeFill="background1"/>
            <w:vAlign w:val="center"/>
          </w:tcPr>
          <w:p w14:paraId="16061DA8" w14:textId="77777777" w:rsidR="003C0986" w:rsidRPr="002E544A" w:rsidRDefault="003C0986" w:rsidP="00D82BCD">
            <w:pPr>
              <w:rPr>
                <w:rFonts w:cstheme="minorHAnsi"/>
                <w:sz w:val="16"/>
                <w:szCs w:val="16"/>
              </w:rPr>
            </w:pPr>
            <w:r w:rsidRPr="002E544A">
              <w:rPr>
                <w:rFonts w:cstheme="minorHAnsi"/>
                <w:sz w:val="16"/>
                <w:szCs w:val="16"/>
              </w:rPr>
              <w:t>Bozkurt MYO</w:t>
            </w:r>
          </w:p>
        </w:tc>
        <w:tc>
          <w:tcPr>
            <w:tcW w:w="1571" w:type="dxa"/>
          </w:tcPr>
          <w:p w14:paraId="03AC6CBC" w14:textId="77777777" w:rsidR="003C0986" w:rsidRPr="002E544A" w:rsidRDefault="003C0986" w:rsidP="003C0986">
            <w:pPr>
              <w:jc w:val="center"/>
              <w:rPr>
                <w:rFonts w:cstheme="minorHAnsi"/>
                <w:sz w:val="16"/>
                <w:szCs w:val="16"/>
              </w:rPr>
            </w:pPr>
          </w:p>
        </w:tc>
      </w:tr>
      <w:tr w:rsidR="003C0986" w:rsidRPr="002E544A" w14:paraId="0A45FEC4" w14:textId="77777777" w:rsidTr="00A43665">
        <w:trPr>
          <w:trHeight w:val="170"/>
        </w:trPr>
        <w:tc>
          <w:tcPr>
            <w:tcW w:w="2904" w:type="dxa"/>
            <w:vMerge/>
            <w:vAlign w:val="center"/>
          </w:tcPr>
          <w:p w14:paraId="49EA273E" w14:textId="77777777" w:rsidR="003C0986" w:rsidRPr="002E544A" w:rsidRDefault="003C0986" w:rsidP="00D82BCD">
            <w:pPr>
              <w:rPr>
                <w:rFonts w:cstheme="minorHAnsi"/>
                <w:b/>
                <w:bCs/>
                <w:sz w:val="16"/>
                <w:szCs w:val="16"/>
              </w:rPr>
            </w:pPr>
          </w:p>
        </w:tc>
        <w:tc>
          <w:tcPr>
            <w:tcW w:w="1029" w:type="dxa"/>
            <w:vMerge/>
            <w:vAlign w:val="center"/>
          </w:tcPr>
          <w:p w14:paraId="36F053DC"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3CCDECB3"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shd w:val="clear" w:color="auto" w:fill="FFFFFF" w:themeFill="background1"/>
            <w:vAlign w:val="center"/>
          </w:tcPr>
          <w:p w14:paraId="42FE5755" w14:textId="77777777" w:rsidR="003C0986" w:rsidRPr="002E544A" w:rsidRDefault="003C0986" w:rsidP="00D82BCD">
            <w:pPr>
              <w:rPr>
                <w:rFonts w:cstheme="minorHAnsi"/>
                <w:sz w:val="16"/>
                <w:szCs w:val="16"/>
              </w:rPr>
            </w:pPr>
            <w:r w:rsidRPr="002E544A">
              <w:rPr>
                <w:rFonts w:cstheme="minorHAnsi"/>
                <w:sz w:val="16"/>
                <w:szCs w:val="16"/>
              </w:rPr>
              <w:t>Cide Rıfat Ilgaz MYO</w:t>
            </w:r>
          </w:p>
        </w:tc>
        <w:tc>
          <w:tcPr>
            <w:tcW w:w="1571" w:type="dxa"/>
          </w:tcPr>
          <w:p w14:paraId="32693C95" w14:textId="77777777" w:rsidR="003C0986" w:rsidRPr="002E544A" w:rsidRDefault="003C0986" w:rsidP="003C0986">
            <w:pPr>
              <w:jc w:val="center"/>
              <w:rPr>
                <w:rFonts w:cstheme="minorHAnsi"/>
                <w:sz w:val="16"/>
                <w:szCs w:val="16"/>
              </w:rPr>
            </w:pPr>
          </w:p>
        </w:tc>
      </w:tr>
      <w:tr w:rsidR="003C0986" w:rsidRPr="002E544A" w14:paraId="4AC9FB59" w14:textId="77777777" w:rsidTr="00A43665">
        <w:trPr>
          <w:trHeight w:val="170"/>
        </w:trPr>
        <w:tc>
          <w:tcPr>
            <w:tcW w:w="2904" w:type="dxa"/>
            <w:vMerge/>
            <w:vAlign w:val="center"/>
          </w:tcPr>
          <w:p w14:paraId="3A4B687D" w14:textId="77777777" w:rsidR="003C0986" w:rsidRPr="002E544A" w:rsidRDefault="003C0986" w:rsidP="00D82BCD">
            <w:pPr>
              <w:rPr>
                <w:rFonts w:cstheme="minorHAnsi"/>
                <w:b/>
                <w:bCs/>
                <w:sz w:val="16"/>
                <w:szCs w:val="16"/>
              </w:rPr>
            </w:pPr>
          </w:p>
        </w:tc>
        <w:tc>
          <w:tcPr>
            <w:tcW w:w="1029" w:type="dxa"/>
            <w:vMerge/>
            <w:vAlign w:val="center"/>
          </w:tcPr>
          <w:p w14:paraId="79F46198"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2F50EA6C"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shd w:val="clear" w:color="auto" w:fill="FFFFFF" w:themeFill="background1"/>
            <w:vAlign w:val="center"/>
          </w:tcPr>
          <w:p w14:paraId="4E3E01C8" w14:textId="77777777" w:rsidR="003C0986" w:rsidRPr="002E544A" w:rsidRDefault="003C0986" w:rsidP="00D82BCD">
            <w:pPr>
              <w:rPr>
                <w:rFonts w:cstheme="minorHAnsi"/>
                <w:sz w:val="16"/>
                <w:szCs w:val="16"/>
              </w:rPr>
            </w:pPr>
            <w:r w:rsidRPr="002E544A">
              <w:rPr>
                <w:rFonts w:cstheme="minorHAnsi"/>
                <w:sz w:val="16"/>
                <w:szCs w:val="16"/>
              </w:rPr>
              <w:t>Çatalzeytin MYO</w:t>
            </w:r>
          </w:p>
        </w:tc>
        <w:tc>
          <w:tcPr>
            <w:tcW w:w="1571" w:type="dxa"/>
          </w:tcPr>
          <w:p w14:paraId="3BD7399C" w14:textId="77777777" w:rsidR="003C0986" w:rsidRPr="002E544A" w:rsidRDefault="003C0986" w:rsidP="003C0986">
            <w:pPr>
              <w:jc w:val="center"/>
              <w:rPr>
                <w:rFonts w:cstheme="minorHAnsi"/>
                <w:sz w:val="16"/>
                <w:szCs w:val="16"/>
              </w:rPr>
            </w:pPr>
          </w:p>
        </w:tc>
      </w:tr>
      <w:tr w:rsidR="003C0986" w:rsidRPr="002E544A" w14:paraId="32904860" w14:textId="77777777" w:rsidTr="00A43665">
        <w:trPr>
          <w:trHeight w:val="170"/>
        </w:trPr>
        <w:tc>
          <w:tcPr>
            <w:tcW w:w="2904" w:type="dxa"/>
            <w:vMerge/>
            <w:vAlign w:val="center"/>
          </w:tcPr>
          <w:p w14:paraId="41BC71D4" w14:textId="77777777" w:rsidR="003C0986" w:rsidRPr="002E544A" w:rsidRDefault="003C0986" w:rsidP="00D82BCD">
            <w:pPr>
              <w:rPr>
                <w:rFonts w:cstheme="minorHAnsi"/>
                <w:b/>
                <w:bCs/>
                <w:sz w:val="16"/>
                <w:szCs w:val="16"/>
              </w:rPr>
            </w:pPr>
          </w:p>
        </w:tc>
        <w:tc>
          <w:tcPr>
            <w:tcW w:w="1029" w:type="dxa"/>
            <w:vMerge/>
            <w:vAlign w:val="center"/>
          </w:tcPr>
          <w:p w14:paraId="7567AC73"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254FC133"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shd w:val="clear" w:color="auto" w:fill="FFFFFF" w:themeFill="background1"/>
            <w:vAlign w:val="center"/>
          </w:tcPr>
          <w:p w14:paraId="7FB37A18" w14:textId="77777777" w:rsidR="003C0986" w:rsidRPr="002E544A" w:rsidRDefault="003C0986" w:rsidP="00D82BCD">
            <w:pPr>
              <w:rPr>
                <w:rFonts w:cstheme="minorHAnsi"/>
                <w:sz w:val="16"/>
                <w:szCs w:val="16"/>
              </w:rPr>
            </w:pPr>
            <w:r w:rsidRPr="002E544A">
              <w:rPr>
                <w:rFonts w:cstheme="minorHAnsi"/>
                <w:sz w:val="16"/>
                <w:szCs w:val="16"/>
              </w:rPr>
              <w:t>Daday Nafi ve Ümit Çeri MYO</w:t>
            </w:r>
          </w:p>
        </w:tc>
        <w:tc>
          <w:tcPr>
            <w:tcW w:w="1571" w:type="dxa"/>
          </w:tcPr>
          <w:p w14:paraId="235FF03E" w14:textId="77777777" w:rsidR="003C0986" w:rsidRPr="002E544A" w:rsidRDefault="003C0986" w:rsidP="003C0986">
            <w:pPr>
              <w:jc w:val="center"/>
              <w:rPr>
                <w:rFonts w:cstheme="minorHAnsi"/>
                <w:sz w:val="16"/>
                <w:szCs w:val="16"/>
              </w:rPr>
            </w:pPr>
          </w:p>
        </w:tc>
      </w:tr>
      <w:tr w:rsidR="003C0986" w:rsidRPr="002E544A" w14:paraId="63CFBC9D" w14:textId="77777777" w:rsidTr="00A43665">
        <w:trPr>
          <w:trHeight w:val="170"/>
        </w:trPr>
        <w:tc>
          <w:tcPr>
            <w:tcW w:w="2904" w:type="dxa"/>
            <w:vMerge/>
            <w:vAlign w:val="center"/>
          </w:tcPr>
          <w:p w14:paraId="64355A26" w14:textId="77777777" w:rsidR="003C0986" w:rsidRPr="002E544A" w:rsidRDefault="003C0986" w:rsidP="00D82BCD">
            <w:pPr>
              <w:rPr>
                <w:rFonts w:cstheme="minorHAnsi"/>
                <w:b/>
                <w:bCs/>
                <w:sz w:val="16"/>
                <w:szCs w:val="16"/>
              </w:rPr>
            </w:pPr>
          </w:p>
        </w:tc>
        <w:tc>
          <w:tcPr>
            <w:tcW w:w="1029" w:type="dxa"/>
            <w:vMerge/>
            <w:vAlign w:val="center"/>
          </w:tcPr>
          <w:p w14:paraId="6DD04463"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69DC68F9"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shd w:val="clear" w:color="auto" w:fill="FFFFFF" w:themeFill="background1"/>
            <w:vAlign w:val="center"/>
          </w:tcPr>
          <w:p w14:paraId="47B3FE96" w14:textId="77777777" w:rsidR="003C0986" w:rsidRPr="002E544A" w:rsidRDefault="003C0986" w:rsidP="00D82BCD">
            <w:pPr>
              <w:rPr>
                <w:rFonts w:cstheme="minorHAnsi"/>
                <w:sz w:val="16"/>
                <w:szCs w:val="16"/>
              </w:rPr>
            </w:pPr>
            <w:r w:rsidRPr="002E544A">
              <w:rPr>
                <w:rFonts w:cstheme="minorHAnsi"/>
                <w:sz w:val="16"/>
                <w:szCs w:val="16"/>
              </w:rPr>
              <w:t>Devrekâni TOBB MYO</w:t>
            </w:r>
          </w:p>
        </w:tc>
        <w:tc>
          <w:tcPr>
            <w:tcW w:w="1571" w:type="dxa"/>
          </w:tcPr>
          <w:p w14:paraId="5F3A8A12" w14:textId="77777777" w:rsidR="003C0986" w:rsidRPr="002E544A" w:rsidRDefault="003C0986" w:rsidP="003C0986">
            <w:pPr>
              <w:jc w:val="center"/>
              <w:rPr>
                <w:rFonts w:cstheme="minorHAnsi"/>
                <w:sz w:val="16"/>
                <w:szCs w:val="16"/>
              </w:rPr>
            </w:pPr>
          </w:p>
        </w:tc>
      </w:tr>
      <w:tr w:rsidR="003C0986" w:rsidRPr="002E544A" w14:paraId="66957D10" w14:textId="77777777" w:rsidTr="00A43665">
        <w:trPr>
          <w:trHeight w:val="170"/>
        </w:trPr>
        <w:tc>
          <w:tcPr>
            <w:tcW w:w="2904" w:type="dxa"/>
            <w:vMerge/>
            <w:vAlign w:val="center"/>
          </w:tcPr>
          <w:p w14:paraId="3383B857" w14:textId="77777777" w:rsidR="003C0986" w:rsidRPr="002E544A" w:rsidRDefault="003C0986" w:rsidP="00D82BCD">
            <w:pPr>
              <w:rPr>
                <w:rFonts w:cstheme="minorHAnsi"/>
                <w:b/>
                <w:bCs/>
                <w:sz w:val="16"/>
                <w:szCs w:val="16"/>
              </w:rPr>
            </w:pPr>
          </w:p>
        </w:tc>
        <w:tc>
          <w:tcPr>
            <w:tcW w:w="1029" w:type="dxa"/>
            <w:vMerge/>
            <w:vAlign w:val="center"/>
          </w:tcPr>
          <w:p w14:paraId="5F43AB42"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420DF205"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shd w:val="clear" w:color="auto" w:fill="FFFFFF" w:themeFill="background1"/>
            <w:vAlign w:val="center"/>
          </w:tcPr>
          <w:p w14:paraId="2C0A8B00" w14:textId="77777777" w:rsidR="003C0986" w:rsidRPr="002E544A" w:rsidRDefault="003C0986" w:rsidP="00D82BCD">
            <w:pPr>
              <w:rPr>
                <w:rFonts w:cstheme="minorHAnsi"/>
                <w:sz w:val="16"/>
                <w:szCs w:val="16"/>
              </w:rPr>
            </w:pPr>
            <w:r w:rsidRPr="002E544A">
              <w:rPr>
                <w:rFonts w:cstheme="minorHAnsi"/>
                <w:sz w:val="16"/>
                <w:szCs w:val="16"/>
              </w:rPr>
              <w:t>İhsangazi MYO</w:t>
            </w:r>
          </w:p>
        </w:tc>
        <w:tc>
          <w:tcPr>
            <w:tcW w:w="1571" w:type="dxa"/>
          </w:tcPr>
          <w:p w14:paraId="2B834908" w14:textId="77777777" w:rsidR="003C0986" w:rsidRPr="002E544A" w:rsidRDefault="003C0986" w:rsidP="003C0986">
            <w:pPr>
              <w:jc w:val="center"/>
              <w:rPr>
                <w:rFonts w:cstheme="minorHAnsi"/>
                <w:sz w:val="16"/>
                <w:szCs w:val="16"/>
              </w:rPr>
            </w:pPr>
          </w:p>
        </w:tc>
      </w:tr>
      <w:tr w:rsidR="003C0986" w:rsidRPr="002E544A" w14:paraId="70B54944" w14:textId="77777777" w:rsidTr="00A43665">
        <w:trPr>
          <w:trHeight w:val="170"/>
        </w:trPr>
        <w:tc>
          <w:tcPr>
            <w:tcW w:w="2904" w:type="dxa"/>
            <w:vMerge/>
            <w:vAlign w:val="center"/>
          </w:tcPr>
          <w:p w14:paraId="0FEBC1C1" w14:textId="77777777" w:rsidR="003C0986" w:rsidRPr="002E544A" w:rsidRDefault="003C0986" w:rsidP="00D82BCD">
            <w:pPr>
              <w:rPr>
                <w:rFonts w:cstheme="minorHAnsi"/>
                <w:b/>
                <w:bCs/>
                <w:sz w:val="16"/>
                <w:szCs w:val="16"/>
              </w:rPr>
            </w:pPr>
          </w:p>
        </w:tc>
        <w:tc>
          <w:tcPr>
            <w:tcW w:w="1029" w:type="dxa"/>
            <w:vMerge/>
            <w:vAlign w:val="center"/>
          </w:tcPr>
          <w:p w14:paraId="6274D504"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371CD45E"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shd w:val="clear" w:color="auto" w:fill="FFFFFF" w:themeFill="background1"/>
            <w:vAlign w:val="center"/>
          </w:tcPr>
          <w:p w14:paraId="680BF2C9" w14:textId="77777777" w:rsidR="003C0986" w:rsidRPr="002E544A" w:rsidRDefault="003C0986" w:rsidP="00D82BCD">
            <w:pPr>
              <w:rPr>
                <w:rFonts w:cstheme="minorHAnsi"/>
                <w:sz w:val="16"/>
                <w:szCs w:val="16"/>
              </w:rPr>
            </w:pPr>
            <w:r w:rsidRPr="002E544A">
              <w:rPr>
                <w:rFonts w:cstheme="minorHAnsi"/>
                <w:sz w:val="16"/>
                <w:szCs w:val="16"/>
              </w:rPr>
              <w:t>İnebolu MYO</w:t>
            </w:r>
          </w:p>
        </w:tc>
        <w:tc>
          <w:tcPr>
            <w:tcW w:w="1571" w:type="dxa"/>
          </w:tcPr>
          <w:p w14:paraId="2D6E04A7" w14:textId="77777777" w:rsidR="003C0986" w:rsidRPr="002E544A" w:rsidRDefault="003C0986" w:rsidP="003C0986">
            <w:pPr>
              <w:jc w:val="center"/>
              <w:rPr>
                <w:rFonts w:cstheme="minorHAnsi"/>
                <w:sz w:val="16"/>
                <w:szCs w:val="16"/>
              </w:rPr>
            </w:pPr>
          </w:p>
        </w:tc>
      </w:tr>
      <w:tr w:rsidR="003C0986" w:rsidRPr="002E544A" w14:paraId="66DFA1F9" w14:textId="77777777" w:rsidTr="00A43665">
        <w:trPr>
          <w:trHeight w:val="170"/>
        </w:trPr>
        <w:tc>
          <w:tcPr>
            <w:tcW w:w="2904" w:type="dxa"/>
            <w:vMerge/>
            <w:vAlign w:val="center"/>
          </w:tcPr>
          <w:p w14:paraId="75C8A44B" w14:textId="77777777" w:rsidR="003C0986" w:rsidRPr="002E544A" w:rsidRDefault="003C0986" w:rsidP="00D82BCD">
            <w:pPr>
              <w:rPr>
                <w:rFonts w:cstheme="minorHAnsi"/>
                <w:b/>
                <w:bCs/>
                <w:sz w:val="16"/>
                <w:szCs w:val="16"/>
              </w:rPr>
            </w:pPr>
          </w:p>
        </w:tc>
        <w:tc>
          <w:tcPr>
            <w:tcW w:w="1029" w:type="dxa"/>
            <w:vMerge/>
            <w:vAlign w:val="center"/>
          </w:tcPr>
          <w:p w14:paraId="2D53D559"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042C73CE" w14:textId="77777777" w:rsidR="003C0986" w:rsidRPr="002E544A" w:rsidRDefault="003C0986" w:rsidP="00D82BCD">
            <w:pPr>
              <w:jc w:val="center"/>
              <w:rPr>
                <w:rFonts w:cstheme="minorHAnsi"/>
                <w:sz w:val="16"/>
                <w:szCs w:val="16"/>
              </w:rPr>
            </w:pPr>
            <w:r w:rsidRPr="002E544A">
              <w:rPr>
                <w:rFonts w:cstheme="minorHAnsi"/>
                <w:sz w:val="16"/>
                <w:szCs w:val="16"/>
              </w:rPr>
              <w:t>1</w:t>
            </w:r>
          </w:p>
        </w:tc>
        <w:tc>
          <w:tcPr>
            <w:tcW w:w="2787" w:type="dxa"/>
            <w:shd w:val="clear" w:color="auto" w:fill="FFFFFF" w:themeFill="background1"/>
            <w:vAlign w:val="center"/>
          </w:tcPr>
          <w:p w14:paraId="3863495A" w14:textId="77777777" w:rsidR="003C0986" w:rsidRPr="002E544A" w:rsidRDefault="003C0986" w:rsidP="00D82BCD">
            <w:pPr>
              <w:rPr>
                <w:rFonts w:cstheme="minorHAnsi"/>
                <w:sz w:val="16"/>
                <w:szCs w:val="16"/>
              </w:rPr>
            </w:pPr>
            <w:r w:rsidRPr="002E544A">
              <w:rPr>
                <w:rFonts w:cstheme="minorHAnsi"/>
                <w:sz w:val="16"/>
                <w:szCs w:val="16"/>
              </w:rPr>
              <w:t>Kastamonu MYO</w:t>
            </w:r>
          </w:p>
        </w:tc>
        <w:tc>
          <w:tcPr>
            <w:tcW w:w="1571" w:type="dxa"/>
          </w:tcPr>
          <w:p w14:paraId="5401DF48" w14:textId="77777777" w:rsidR="003C0986" w:rsidRPr="002E544A" w:rsidRDefault="003C0986" w:rsidP="003C0986">
            <w:pPr>
              <w:jc w:val="center"/>
              <w:rPr>
                <w:rFonts w:cstheme="minorHAnsi"/>
                <w:sz w:val="16"/>
                <w:szCs w:val="16"/>
              </w:rPr>
            </w:pPr>
          </w:p>
        </w:tc>
      </w:tr>
      <w:tr w:rsidR="003C0986" w:rsidRPr="002E544A" w14:paraId="1DACA6B1" w14:textId="77777777" w:rsidTr="00A43665">
        <w:trPr>
          <w:trHeight w:val="170"/>
        </w:trPr>
        <w:tc>
          <w:tcPr>
            <w:tcW w:w="2904" w:type="dxa"/>
            <w:vMerge/>
            <w:vAlign w:val="center"/>
          </w:tcPr>
          <w:p w14:paraId="2C55BEFA" w14:textId="77777777" w:rsidR="003C0986" w:rsidRPr="002E544A" w:rsidRDefault="003C0986" w:rsidP="00D82BCD">
            <w:pPr>
              <w:rPr>
                <w:rFonts w:cstheme="minorHAnsi"/>
                <w:b/>
                <w:bCs/>
                <w:sz w:val="16"/>
                <w:szCs w:val="16"/>
              </w:rPr>
            </w:pPr>
          </w:p>
        </w:tc>
        <w:tc>
          <w:tcPr>
            <w:tcW w:w="1029" w:type="dxa"/>
            <w:vMerge/>
            <w:vAlign w:val="center"/>
          </w:tcPr>
          <w:p w14:paraId="708C3769" w14:textId="77777777" w:rsidR="003C0986" w:rsidRPr="002E544A" w:rsidRDefault="003C0986" w:rsidP="00D82BCD">
            <w:pPr>
              <w:jc w:val="center"/>
              <w:rPr>
                <w:rFonts w:cstheme="minorHAnsi"/>
                <w:sz w:val="16"/>
                <w:szCs w:val="16"/>
              </w:rPr>
            </w:pPr>
          </w:p>
        </w:tc>
        <w:tc>
          <w:tcPr>
            <w:tcW w:w="1028" w:type="dxa"/>
            <w:shd w:val="clear" w:color="auto" w:fill="FFFFFF" w:themeFill="background1"/>
            <w:vAlign w:val="center"/>
          </w:tcPr>
          <w:p w14:paraId="4E36B8FF" w14:textId="77777777" w:rsidR="003C0986" w:rsidRPr="002E544A" w:rsidRDefault="003C0986" w:rsidP="00D82BCD">
            <w:pPr>
              <w:jc w:val="center"/>
              <w:rPr>
                <w:rFonts w:cstheme="minorHAnsi"/>
                <w:sz w:val="16"/>
                <w:szCs w:val="16"/>
              </w:rPr>
            </w:pPr>
            <w:r w:rsidRPr="002E544A">
              <w:rPr>
                <w:rFonts w:cstheme="minorHAnsi"/>
                <w:sz w:val="16"/>
                <w:szCs w:val="16"/>
              </w:rPr>
              <w:t>0</w:t>
            </w:r>
          </w:p>
        </w:tc>
        <w:tc>
          <w:tcPr>
            <w:tcW w:w="2787" w:type="dxa"/>
            <w:shd w:val="clear" w:color="auto" w:fill="FFFFFF" w:themeFill="background1"/>
            <w:vAlign w:val="center"/>
          </w:tcPr>
          <w:p w14:paraId="2463E03C" w14:textId="77777777" w:rsidR="003C0986" w:rsidRPr="002E544A" w:rsidRDefault="003C0986" w:rsidP="00D82BCD">
            <w:pPr>
              <w:rPr>
                <w:rFonts w:cstheme="minorHAnsi"/>
                <w:sz w:val="16"/>
                <w:szCs w:val="16"/>
              </w:rPr>
            </w:pPr>
            <w:r w:rsidRPr="002E544A">
              <w:rPr>
                <w:rFonts w:cstheme="minorHAnsi"/>
                <w:sz w:val="16"/>
                <w:szCs w:val="16"/>
              </w:rPr>
              <w:t>Küre MYO</w:t>
            </w:r>
          </w:p>
        </w:tc>
        <w:tc>
          <w:tcPr>
            <w:tcW w:w="1571" w:type="dxa"/>
          </w:tcPr>
          <w:p w14:paraId="269E3038" w14:textId="77777777" w:rsidR="003C0986" w:rsidRPr="002E544A" w:rsidRDefault="003C0986" w:rsidP="003C0986">
            <w:pPr>
              <w:jc w:val="center"/>
              <w:rPr>
                <w:rFonts w:cstheme="minorHAnsi"/>
                <w:sz w:val="16"/>
                <w:szCs w:val="16"/>
              </w:rPr>
            </w:pPr>
          </w:p>
        </w:tc>
      </w:tr>
      <w:tr w:rsidR="003C0986" w:rsidRPr="002E544A" w14:paraId="3D862B64" w14:textId="77777777" w:rsidTr="00A43665">
        <w:trPr>
          <w:trHeight w:val="170"/>
        </w:trPr>
        <w:tc>
          <w:tcPr>
            <w:tcW w:w="2904" w:type="dxa"/>
            <w:vMerge/>
            <w:vAlign w:val="center"/>
          </w:tcPr>
          <w:p w14:paraId="03839FAF" w14:textId="77777777" w:rsidR="003C0986" w:rsidRPr="002E544A" w:rsidRDefault="003C0986" w:rsidP="00D82BCD">
            <w:pPr>
              <w:rPr>
                <w:rFonts w:cstheme="minorHAnsi"/>
                <w:b/>
                <w:bCs/>
                <w:sz w:val="16"/>
                <w:szCs w:val="16"/>
              </w:rPr>
            </w:pPr>
          </w:p>
        </w:tc>
        <w:tc>
          <w:tcPr>
            <w:tcW w:w="1029" w:type="dxa"/>
            <w:vMerge/>
            <w:vAlign w:val="center"/>
          </w:tcPr>
          <w:p w14:paraId="6B91A5B5" w14:textId="77777777" w:rsidR="003C0986" w:rsidRPr="002E544A" w:rsidRDefault="003C0986" w:rsidP="00D82BCD">
            <w:pPr>
              <w:jc w:val="center"/>
              <w:rPr>
                <w:rFonts w:cstheme="minorHAnsi"/>
                <w:sz w:val="16"/>
                <w:szCs w:val="16"/>
              </w:rPr>
            </w:pPr>
          </w:p>
        </w:tc>
        <w:tc>
          <w:tcPr>
            <w:tcW w:w="1028" w:type="dxa"/>
            <w:tcBorders>
              <w:bottom w:val="single" w:sz="4" w:space="0" w:color="000000"/>
            </w:tcBorders>
            <w:shd w:val="clear" w:color="auto" w:fill="FFFFFF" w:themeFill="background1"/>
            <w:vAlign w:val="center"/>
          </w:tcPr>
          <w:p w14:paraId="4D8F063E" w14:textId="77777777" w:rsidR="003C0986" w:rsidRPr="002E544A" w:rsidRDefault="003C0986" w:rsidP="00D82BCD">
            <w:pPr>
              <w:jc w:val="center"/>
              <w:rPr>
                <w:rFonts w:cstheme="minorHAnsi"/>
                <w:sz w:val="16"/>
                <w:szCs w:val="16"/>
              </w:rPr>
            </w:pPr>
            <w:r w:rsidRPr="002E544A">
              <w:rPr>
                <w:rFonts w:cstheme="minorHAnsi"/>
                <w:sz w:val="16"/>
                <w:szCs w:val="16"/>
              </w:rPr>
              <w:t>1</w:t>
            </w:r>
          </w:p>
        </w:tc>
        <w:tc>
          <w:tcPr>
            <w:tcW w:w="2787" w:type="dxa"/>
            <w:shd w:val="clear" w:color="auto" w:fill="FFFFFF" w:themeFill="background1"/>
            <w:vAlign w:val="center"/>
          </w:tcPr>
          <w:p w14:paraId="02EF4B2C" w14:textId="77777777" w:rsidR="003C0986" w:rsidRPr="002E544A" w:rsidRDefault="003C0986" w:rsidP="00D82BCD">
            <w:pPr>
              <w:rPr>
                <w:rFonts w:cstheme="minorHAnsi"/>
                <w:sz w:val="16"/>
                <w:szCs w:val="16"/>
              </w:rPr>
            </w:pPr>
            <w:r w:rsidRPr="002E544A">
              <w:rPr>
                <w:rFonts w:cstheme="minorHAnsi"/>
                <w:sz w:val="16"/>
                <w:szCs w:val="16"/>
              </w:rPr>
              <w:t>Taşköprü MYO</w:t>
            </w:r>
          </w:p>
        </w:tc>
        <w:tc>
          <w:tcPr>
            <w:tcW w:w="1571" w:type="dxa"/>
          </w:tcPr>
          <w:p w14:paraId="312397E0" w14:textId="77777777" w:rsidR="003C0986" w:rsidRPr="002E544A" w:rsidRDefault="003C0986" w:rsidP="003C0986">
            <w:pPr>
              <w:jc w:val="center"/>
              <w:rPr>
                <w:rFonts w:cstheme="minorHAnsi"/>
                <w:sz w:val="16"/>
                <w:szCs w:val="16"/>
              </w:rPr>
            </w:pPr>
            <w:r>
              <w:rPr>
                <w:rFonts w:cstheme="minorHAnsi"/>
                <w:sz w:val="16"/>
                <w:szCs w:val="16"/>
              </w:rPr>
              <w:t>1</w:t>
            </w:r>
          </w:p>
        </w:tc>
      </w:tr>
      <w:tr w:rsidR="003C0986" w:rsidRPr="002E544A" w14:paraId="492D1899" w14:textId="77777777" w:rsidTr="00A43665">
        <w:trPr>
          <w:trHeight w:val="170"/>
        </w:trPr>
        <w:tc>
          <w:tcPr>
            <w:tcW w:w="2904" w:type="dxa"/>
            <w:vMerge/>
            <w:tcBorders>
              <w:bottom w:val="single" w:sz="4" w:space="0" w:color="000000"/>
            </w:tcBorders>
            <w:vAlign w:val="center"/>
          </w:tcPr>
          <w:p w14:paraId="5F3B82F4" w14:textId="77777777" w:rsidR="003C0986" w:rsidRPr="002E544A" w:rsidRDefault="003C0986" w:rsidP="00D82BCD">
            <w:pPr>
              <w:rPr>
                <w:rFonts w:cstheme="minorHAnsi"/>
                <w:b/>
                <w:bCs/>
                <w:sz w:val="16"/>
                <w:szCs w:val="16"/>
              </w:rPr>
            </w:pPr>
          </w:p>
        </w:tc>
        <w:tc>
          <w:tcPr>
            <w:tcW w:w="1029" w:type="dxa"/>
            <w:vMerge/>
            <w:tcBorders>
              <w:bottom w:val="single" w:sz="4" w:space="0" w:color="000000"/>
            </w:tcBorders>
            <w:vAlign w:val="center"/>
          </w:tcPr>
          <w:p w14:paraId="091BAC80" w14:textId="77777777" w:rsidR="003C0986" w:rsidRPr="002E544A" w:rsidRDefault="003C0986" w:rsidP="00D82BCD">
            <w:pPr>
              <w:jc w:val="center"/>
              <w:rPr>
                <w:rFonts w:cstheme="minorHAnsi"/>
                <w:sz w:val="16"/>
                <w:szCs w:val="16"/>
              </w:rPr>
            </w:pPr>
          </w:p>
        </w:tc>
        <w:tc>
          <w:tcPr>
            <w:tcW w:w="1028" w:type="dxa"/>
            <w:tcBorders>
              <w:top w:val="single" w:sz="4" w:space="0" w:color="000000"/>
              <w:bottom w:val="single" w:sz="4" w:space="0" w:color="000000"/>
            </w:tcBorders>
            <w:shd w:val="clear" w:color="auto" w:fill="FFFFFF" w:themeFill="background1"/>
            <w:vAlign w:val="center"/>
          </w:tcPr>
          <w:p w14:paraId="05B56685" w14:textId="77777777" w:rsidR="003C0986" w:rsidRPr="002E544A" w:rsidRDefault="003C0986" w:rsidP="00D82BCD">
            <w:pPr>
              <w:jc w:val="center"/>
              <w:rPr>
                <w:rFonts w:cstheme="minorHAnsi"/>
                <w:sz w:val="16"/>
                <w:szCs w:val="16"/>
              </w:rPr>
            </w:pPr>
            <w:r w:rsidRPr="002E544A">
              <w:rPr>
                <w:rFonts w:cstheme="minorHAnsi"/>
                <w:sz w:val="16"/>
                <w:szCs w:val="16"/>
              </w:rPr>
              <w:t>1</w:t>
            </w:r>
          </w:p>
        </w:tc>
        <w:tc>
          <w:tcPr>
            <w:tcW w:w="2787" w:type="dxa"/>
            <w:shd w:val="clear" w:color="auto" w:fill="FFFFFF" w:themeFill="background1"/>
            <w:vAlign w:val="center"/>
          </w:tcPr>
          <w:p w14:paraId="1B2AC2C0" w14:textId="77777777" w:rsidR="003C0986" w:rsidRPr="002E544A" w:rsidRDefault="003C0986" w:rsidP="00D82BCD">
            <w:pPr>
              <w:rPr>
                <w:rFonts w:cstheme="minorHAnsi"/>
                <w:sz w:val="16"/>
                <w:szCs w:val="16"/>
              </w:rPr>
            </w:pPr>
            <w:r w:rsidRPr="002E544A">
              <w:rPr>
                <w:rFonts w:cstheme="minorHAnsi"/>
                <w:sz w:val="16"/>
                <w:szCs w:val="16"/>
              </w:rPr>
              <w:t>Tosya MYO</w:t>
            </w:r>
          </w:p>
        </w:tc>
        <w:tc>
          <w:tcPr>
            <w:tcW w:w="1571" w:type="dxa"/>
          </w:tcPr>
          <w:p w14:paraId="527E0FB3" w14:textId="77777777" w:rsidR="003C0986" w:rsidRPr="002E544A" w:rsidRDefault="003C0986" w:rsidP="003C0986">
            <w:pPr>
              <w:jc w:val="center"/>
              <w:rPr>
                <w:rFonts w:cstheme="minorHAnsi"/>
                <w:sz w:val="16"/>
                <w:szCs w:val="16"/>
              </w:rPr>
            </w:pPr>
            <w:r>
              <w:rPr>
                <w:rFonts w:cstheme="minorHAnsi"/>
                <w:sz w:val="16"/>
                <w:szCs w:val="16"/>
              </w:rPr>
              <w:t>1</w:t>
            </w:r>
          </w:p>
        </w:tc>
      </w:tr>
      <w:tr w:rsidR="003C0986" w:rsidRPr="002E544A" w14:paraId="5E1DB404" w14:textId="77777777" w:rsidTr="00A43665">
        <w:trPr>
          <w:trHeight w:val="170"/>
        </w:trPr>
        <w:tc>
          <w:tcPr>
            <w:tcW w:w="3933" w:type="dxa"/>
            <w:gridSpan w:val="2"/>
            <w:tcBorders>
              <w:top w:val="single" w:sz="4" w:space="0" w:color="000000"/>
            </w:tcBorders>
            <w:vAlign w:val="center"/>
          </w:tcPr>
          <w:p w14:paraId="3C3B605B" w14:textId="404D9E81" w:rsidR="003C0986" w:rsidRPr="003C0986" w:rsidRDefault="003C0986" w:rsidP="00D82BCD">
            <w:pPr>
              <w:jc w:val="center"/>
              <w:rPr>
                <w:rFonts w:cstheme="minorHAnsi"/>
                <w:b/>
                <w:bCs/>
                <w:sz w:val="16"/>
                <w:szCs w:val="16"/>
              </w:rPr>
            </w:pPr>
            <w:r w:rsidRPr="003C0986">
              <w:rPr>
                <w:rFonts w:cstheme="minorHAnsi"/>
                <w:b/>
                <w:bCs/>
                <w:sz w:val="16"/>
                <w:szCs w:val="16"/>
              </w:rPr>
              <w:t>TOPLAM</w:t>
            </w:r>
          </w:p>
        </w:tc>
        <w:tc>
          <w:tcPr>
            <w:tcW w:w="1028" w:type="dxa"/>
            <w:tcBorders>
              <w:top w:val="single" w:sz="4" w:space="0" w:color="000000"/>
            </w:tcBorders>
            <w:shd w:val="clear" w:color="auto" w:fill="FFFFFF" w:themeFill="background1"/>
            <w:vAlign w:val="center"/>
          </w:tcPr>
          <w:p w14:paraId="4CEC65BD" w14:textId="6B5D16E0" w:rsidR="003C0986" w:rsidRPr="003C0986" w:rsidRDefault="003C0986" w:rsidP="00D82BCD">
            <w:pPr>
              <w:jc w:val="center"/>
              <w:rPr>
                <w:rFonts w:cstheme="minorHAnsi"/>
                <w:b/>
                <w:bCs/>
                <w:sz w:val="16"/>
                <w:szCs w:val="16"/>
              </w:rPr>
            </w:pPr>
            <w:r w:rsidRPr="003C0986">
              <w:rPr>
                <w:rFonts w:cstheme="minorHAnsi"/>
                <w:b/>
                <w:bCs/>
                <w:sz w:val="16"/>
                <w:szCs w:val="16"/>
              </w:rPr>
              <w:t>13</w:t>
            </w:r>
          </w:p>
        </w:tc>
        <w:tc>
          <w:tcPr>
            <w:tcW w:w="2787" w:type="dxa"/>
            <w:shd w:val="clear" w:color="auto" w:fill="FFFFFF" w:themeFill="background1"/>
            <w:vAlign w:val="center"/>
          </w:tcPr>
          <w:p w14:paraId="2407E5F8" w14:textId="77777777" w:rsidR="003C0986" w:rsidRPr="003C0986" w:rsidRDefault="003C0986" w:rsidP="00D82BCD">
            <w:pPr>
              <w:rPr>
                <w:rFonts w:cstheme="minorHAnsi"/>
                <w:b/>
                <w:bCs/>
                <w:sz w:val="16"/>
                <w:szCs w:val="16"/>
              </w:rPr>
            </w:pPr>
          </w:p>
        </w:tc>
        <w:tc>
          <w:tcPr>
            <w:tcW w:w="1571" w:type="dxa"/>
          </w:tcPr>
          <w:p w14:paraId="5E0E1A8E" w14:textId="6D438BD4" w:rsidR="003C0986" w:rsidRPr="003C0986" w:rsidRDefault="003C0986" w:rsidP="003C0986">
            <w:pPr>
              <w:jc w:val="center"/>
              <w:rPr>
                <w:rFonts w:cstheme="minorHAnsi"/>
                <w:b/>
                <w:bCs/>
                <w:sz w:val="16"/>
                <w:szCs w:val="16"/>
              </w:rPr>
            </w:pPr>
            <w:r>
              <w:rPr>
                <w:rFonts w:cstheme="minorHAnsi"/>
                <w:b/>
                <w:bCs/>
                <w:sz w:val="16"/>
                <w:szCs w:val="16"/>
              </w:rPr>
              <w:t>6</w:t>
            </w:r>
          </w:p>
        </w:tc>
      </w:tr>
    </w:tbl>
    <w:p w14:paraId="7420F90D" w14:textId="086FCFD1" w:rsidR="00FF6C6D" w:rsidRDefault="00FF6C6D" w:rsidP="0092002D">
      <w:pPr>
        <w:pStyle w:val="AralkYok"/>
      </w:pPr>
    </w:p>
    <w:tbl>
      <w:tblPr>
        <w:tblStyle w:val="TabloKlavuzu"/>
        <w:tblW w:w="9348" w:type="dxa"/>
        <w:tblLook w:val="04A0" w:firstRow="1" w:lastRow="0" w:firstColumn="1" w:lastColumn="0" w:noHBand="0" w:noVBand="1"/>
      </w:tblPr>
      <w:tblGrid>
        <w:gridCol w:w="1782"/>
        <w:gridCol w:w="807"/>
        <w:gridCol w:w="1375"/>
        <w:gridCol w:w="1301"/>
        <w:gridCol w:w="1182"/>
        <w:gridCol w:w="1130"/>
        <w:gridCol w:w="1771"/>
      </w:tblGrid>
      <w:tr w:rsidR="001208C8" w:rsidRPr="00EE5CBC" w14:paraId="0911A709" w14:textId="77777777" w:rsidTr="001208C8">
        <w:trPr>
          <w:trHeight w:val="380"/>
        </w:trPr>
        <w:tc>
          <w:tcPr>
            <w:tcW w:w="1782" w:type="dxa"/>
            <w:tcBorders>
              <w:bottom w:val="single" w:sz="4" w:space="0" w:color="000000"/>
            </w:tcBorders>
            <w:shd w:val="clear" w:color="auto" w:fill="BDD6EE" w:themeFill="accent5" w:themeFillTint="66"/>
            <w:vAlign w:val="center"/>
          </w:tcPr>
          <w:p w14:paraId="2E1B7B41" w14:textId="77777777" w:rsidR="001208C8" w:rsidRPr="00EE5CBC" w:rsidRDefault="001208C8" w:rsidP="00D82BCD">
            <w:pPr>
              <w:jc w:val="center"/>
              <w:rPr>
                <w:rFonts w:cstheme="minorHAnsi"/>
                <w:b/>
                <w:bCs/>
                <w:sz w:val="18"/>
                <w:szCs w:val="18"/>
              </w:rPr>
            </w:pPr>
            <w:r w:rsidRPr="00EE5CBC">
              <w:rPr>
                <w:rFonts w:cstheme="minorHAnsi"/>
                <w:b/>
                <w:color w:val="000000" w:themeColor="text1"/>
                <w:sz w:val="18"/>
                <w:szCs w:val="18"/>
              </w:rPr>
              <w:t>Performans</w:t>
            </w:r>
            <w:r w:rsidRPr="00EE5CBC">
              <w:rPr>
                <w:rFonts w:cstheme="minorHAnsi"/>
                <w:b/>
                <w:color w:val="000000" w:themeColor="text1"/>
                <w:spacing w:val="-8"/>
                <w:sz w:val="18"/>
                <w:szCs w:val="18"/>
              </w:rPr>
              <w:t xml:space="preserve"> </w:t>
            </w:r>
            <w:r w:rsidRPr="00EE5CBC">
              <w:rPr>
                <w:rFonts w:cstheme="minorHAnsi"/>
                <w:b/>
                <w:color w:val="000000" w:themeColor="text1"/>
                <w:spacing w:val="-2"/>
                <w:sz w:val="18"/>
                <w:szCs w:val="18"/>
              </w:rPr>
              <w:t>Göstergesi</w:t>
            </w:r>
          </w:p>
        </w:tc>
        <w:tc>
          <w:tcPr>
            <w:tcW w:w="807" w:type="dxa"/>
            <w:tcBorders>
              <w:bottom w:val="single" w:sz="4" w:space="0" w:color="000000"/>
            </w:tcBorders>
            <w:shd w:val="clear" w:color="auto" w:fill="BDD6EE" w:themeFill="accent5" w:themeFillTint="66"/>
            <w:vAlign w:val="center"/>
          </w:tcPr>
          <w:p w14:paraId="6F5436CA" w14:textId="77777777" w:rsidR="001208C8" w:rsidRPr="00EE5CBC" w:rsidRDefault="001208C8" w:rsidP="00D82BCD">
            <w:pPr>
              <w:pStyle w:val="AralkYok"/>
              <w:jc w:val="center"/>
              <w:rPr>
                <w:rFonts w:cstheme="minorHAnsi"/>
                <w:b/>
                <w:bCs/>
                <w:spacing w:val="40"/>
                <w:sz w:val="18"/>
                <w:szCs w:val="18"/>
              </w:rPr>
            </w:pPr>
            <w:r w:rsidRPr="00EE5CBC">
              <w:rPr>
                <w:rFonts w:cstheme="minorHAnsi"/>
                <w:b/>
                <w:bCs/>
                <w:sz w:val="18"/>
                <w:szCs w:val="18"/>
              </w:rPr>
              <w:t>Hedefe</w:t>
            </w:r>
            <w:r w:rsidRPr="00EE5CBC">
              <w:rPr>
                <w:rFonts w:cstheme="minorHAnsi"/>
                <w:b/>
                <w:bCs/>
                <w:spacing w:val="40"/>
                <w:sz w:val="18"/>
                <w:szCs w:val="18"/>
              </w:rPr>
              <w:t xml:space="preserve"> </w:t>
            </w:r>
            <w:r w:rsidRPr="00EE5CBC">
              <w:rPr>
                <w:rFonts w:cstheme="minorHAnsi"/>
                <w:b/>
                <w:bCs/>
                <w:sz w:val="18"/>
                <w:szCs w:val="18"/>
              </w:rPr>
              <w:t>Etkisi</w:t>
            </w:r>
          </w:p>
          <w:p w14:paraId="0CC6DCD8" w14:textId="77777777" w:rsidR="001208C8" w:rsidRPr="00EE5CBC" w:rsidRDefault="001208C8" w:rsidP="00D82BCD">
            <w:pPr>
              <w:jc w:val="center"/>
              <w:rPr>
                <w:rFonts w:cstheme="minorHAnsi"/>
                <w:b/>
                <w:bCs/>
                <w:sz w:val="18"/>
                <w:szCs w:val="18"/>
              </w:rPr>
            </w:pPr>
            <w:r w:rsidRPr="00EE5CBC">
              <w:rPr>
                <w:rFonts w:cstheme="minorHAnsi"/>
                <w:b/>
                <w:bCs/>
                <w:spacing w:val="-4"/>
                <w:sz w:val="18"/>
                <w:szCs w:val="18"/>
              </w:rPr>
              <w:t>(%)</w:t>
            </w:r>
          </w:p>
        </w:tc>
        <w:tc>
          <w:tcPr>
            <w:tcW w:w="1375" w:type="dxa"/>
            <w:tcBorders>
              <w:bottom w:val="single" w:sz="4" w:space="0" w:color="000000"/>
            </w:tcBorders>
            <w:shd w:val="clear" w:color="auto" w:fill="BDD6EE" w:themeFill="accent5" w:themeFillTint="66"/>
            <w:vAlign w:val="center"/>
          </w:tcPr>
          <w:p w14:paraId="44130EE1" w14:textId="77777777" w:rsidR="001208C8" w:rsidRPr="00EE5CBC" w:rsidRDefault="001208C8" w:rsidP="00D82BCD">
            <w:pPr>
              <w:pStyle w:val="AralkYok"/>
              <w:jc w:val="center"/>
              <w:rPr>
                <w:rFonts w:cstheme="minorHAnsi"/>
                <w:b/>
                <w:bCs/>
                <w:spacing w:val="40"/>
                <w:sz w:val="18"/>
                <w:szCs w:val="18"/>
              </w:rPr>
            </w:pPr>
            <w:r w:rsidRPr="00EE5CBC">
              <w:rPr>
                <w:rFonts w:cstheme="minorHAnsi"/>
                <w:b/>
                <w:bCs/>
                <w:sz w:val="18"/>
                <w:szCs w:val="18"/>
              </w:rPr>
              <w:t>Plan</w:t>
            </w:r>
            <w:r w:rsidRPr="00EE5CBC">
              <w:rPr>
                <w:rFonts w:cstheme="minorHAnsi"/>
                <w:b/>
                <w:bCs/>
                <w:spacing w:val="-10"/>
                <w:sz w:val="18"/>
                <w:szCs w:val="18"/>
              </w:rPr>
              <w:t xml:space="preserve"> </w:t>
            </w:r>
            <w:r w:rsidRPr="00EE5CBC">
              <w:rPr>
                <w:rFonts w:cstheme="minorHAnsi"/>
                <w:b/>
                <w:bCs/>
                <w:sz w:val="18"/>
                <w:szCs w:val="18"/>
              </w:rPr>
              <w:t>Dönemi</w:t>
            </w:r>
          </w:p>
          <w:p w14:paraId="2A2EA15C" w14:textId="77777777" w:rsidR="001208C8" w:rsidRPr="00EE5CBC" w:rsidRDefault="001208C8" w:rsidP="00D82BCD">
            <w:pPr>
              <w:pStyle w:val="AralkYok"/>
              <w:jc w:val="center"/>
              <w:rPr>
                <w:rFonts w:cstheme="minorHAnsi"/>
                <w:b/>
                <w:bCs/>
                <w:spacing w:val="-1"/>
                <w:sz w:val="18"/>
                <w:szCs w:val="18"/>
              </w:rPr>
            </w:pPr>
            <w:r w:rsidRPr="00EE5CBC">
              <w:rPr>
                <w:rFonts w:cstheme="minorHAnsi"/>
                <w:b/>
                <w:bCs/>
                <w:sz w:val="18"/>
                <w:szCs w:val="18"/>
              </w:rPr>
              <w:t>Başlangıç Değeri (2024)</w:t>
            </w:r>
          </w:p>
          <w:p w14:paraId="59F1152C" w14:textId="77777777" w:rsidR="001208C8" w:rsidRPr="00EE5CBC" w:rsidRDefault="001208C8" w:rsidP="00D82BCD">
            <w:pPr>
              <w:jc w:val="center"/>
              <w:rPr>
                <w:rFonts w:cstheme="minorHAnsi"/>
                <w:b/>
                <w:bCs/>
                <w:sz w:val="18"/>
                <w:szCs w:val="18"/>
              </w:rPr>
            </w:pPr>
            <w:r w:rsidRPr="00EE5CBC">
              <w:rPr>
                <w:rFonts w:cstheme="minorHAnsi"/>
                <w:b/>
                <w:bCs/>
                <w:spacing w:val="-5"/>
                <w:sz w:val="18"/>
                <w:szCs w:val="18"/>
              </w:rPr>
              <w:t>(A)</w:t>
            </w:r>
          </w:p>
        </w:tc>
        <w:tc>
          <w:tcPr>
            <w:tcW w:w="1301" w:type="dxa"/>
            <w:tcBorders>
              <w:bottom w:val="single" w:sz="4" w:space="0" w:color="000000"/>
            </w:tcBorders>
            <w:shd w:val="clear" w:color="auto" w:fill="BDD6EE" w:themeFill="accent5" w:themeFillTint="66"/>
            <w:vAlign w:val="center"/>
          </w:tcPr>
          <w:p w14:paraId="10C60F28" w14:textId="77777777" w:rsidR="001208C8" w:rsidRPr="00EE5CBC" w:rsidRDefault="001208C8" w:rsidP="00D82BCD">
            <w:pPr>
              <w:pStyle w:val="AralkYok"/>
              <w:jc w:val="center"/>
              <w:rPr>
                <w:rFonts w:cstheme="minorHAnsi"/>
                <w:b/>
                <w:bCs/>
                <w:sz w:val="18"/>
                <w:szCs w:val="18"/>
              </w:rPr>
            </w:pPr>
            <w:r w:rsidRPr="00EE5CBC">
              <w:rPr>
                <w:rFonts w:cstheme="minorHAnsi"/>
                <w:b/>
                <w:bCs/>
                <w:sz w:val="18"/>
                <w:szCs w:val="18"/>
              </w:rPr>
              <w:t>2025</w:t>
            </w:r>
            <w:r w:rsidRPr="00EE5CBC">
              <w:rPr>
                <w:rFonts w:cstheme="minorHAnsi"/>
                <w:b/>
                <w:bCs/>
                <w:spacing w:val="-10"/>
                <w:sz w:val="18"/>
                <w:szCs w:val="18"/>
              </w:rPr>
              <w:t xml:space="preserve"> </w:t>
            </w:r>
            <w:r w:rsidRPr="00EE5CBC">
              <w:rPr>
                <w:rFonts w:cstheme="minorHAnsi"/>
                <w:b/>
                <w:bCs/>
                <w:sz w:val="18"/>
                <w:szCs w:val="18"/>
              </w:rPr>
              <w:t>Yılsonu</w:t>
            </w:r>
            <w:r w:rsidRPr="00EE5CBC">
              <w:rPr>
                <w:rFonts w:cstheme="minorHAnsi"/>
                <w:b/>
                <w:bCs/>
                <w:spacing w:val="40"/>
                <w:sz w:val="18"/>
                <w:szCs w:val="18"/>
              </w:rPr>
              <w:t xml:space="preserve"> </w:t>
            </w:r>
            <w:r w:rsidRPr="00EE5CBC">
              <w:rPr>
                <w:rFonts w:cstheme="minorHAnsi"/>
                <w:b/>
                <w:bCs/>
                <w:sz w:val="18"/>
                <w:szCs w:val="18"/>
              </w:rPr>
              <w:t>Hedeflenen</w:t>
            </w:r>
            <w:r w:rsidRPr="00EE5CBC">
              <w:rPr>
                <w:rFonts w:cstheme="minorHAnsi"/>
                <w:b/>
                <w:bCs/>
                <w:spacing w:val="40"/>
                <w:sz w:val="18"/>
                <w:szCs w:val="18"/>
              </w:rPr>
              <w:t xml:space="preserve"> </w:t>
            </w:r>
            <w:r w:rsidRPr="00EE5CBC">
              <w:rPr>
                <w:rFonts w:cstheme="minorHAnsi"/>
                <w:b/>
                <w:bCs/>
                <w:sz w:val="18"/>
                <w:szCs w:val="18"/>
              </w:rPr>
              <w:t>Değer</w:t>
            </w:r>
          </w:p>
          <w:p w14:paraId="194020AA" w14:textId="77777777" w:rsidR="001208C8" w:rsidRPr="00EE5CBC" w:rsidRDefault="001208C8" w:rsidP="00D82BCD">
            <w:pPr>
              <w:jc w:val="center"/>
              <w:rPr>
                <w:rFonts w:cstheme="minorHAnsi"/>
                <w:b/>
                <w:bCs/>
                <w:sz w:val="18"/>
                <w:szCs w:val="18"/>
              </w:rPr>
            </w:pPr>
            <w:r w:rsidRPr="00EE5CBC">
              <w:rPr>
                <w:rFonts w:cstheme="minorHAnsi"/>
                <w:b/>
                <w:bCs/>
                <w:sz w:val="18"/>
                <w:szCs w:val="18"/>
              </w:rPr>
              <w:t>(B)</w:t>
            </w:r>
          </w:p>
        </w:tc>
        <w:tc>
          <w:tcPr>
            <w:tcW w:w="1182" w:type="dxa"/>
            <w:tcBorders>
              <w:bottom w:val="single" w:sz="4" w:space="0" w:color="000000"/>
            </w:tcBorders>
            <w:shd w:val="clear" w:color="auto" w:fill="BDD6EE" w:themeFill="accent5" w:themeFillTint="66"/>
            <w:vAlign w:val="center"/>
          </w:tcPr>
          <w:p w14:paraId="4C31D6E6" w14:textId="77777777" w:rsidR="001208C8" w:rsidRPr="00EE5CBC" w:rsidRDefault="001208C8" w:rsidP="00D82BCD">
            <w:pPr>
              <w:pStyle w:val="AralkYok"/>
              <w:jc w:val="center"/>
              <w:rPr>
                <w:rFonts w:cstheme="minorHAnsi"/>
                <w:b/>
                <w:bCs/>
                <w:sz w:val="18"/>
                <w:szCs w:val="18"/>
              </w:rPr>
            </w:pPr>
            <w:r w:rsidRPr="00EE5CBC">
              <w:rPr>
                <w:rFonts w:cstheme="minorHAnsi"/>
                <w:b/>
                <w:bCs/>
                <w:sz w:val="18"/>
                <w:szCs w:val="18"/>
              </w:rPr>
              <w:t>2025 Yılı</w:t>
            </w:r>
            <w:r w:rsidRPr="00EE5CBC">
              <w:rPr>
                <w:rFonts w:cstheme="minorHAnsi"/>
                <w:b/>
                <w:bCs/>
                <w:spacing w:val="40"/>
                <w:sz w:val="18"/>
                <w:szCs w:val="18"/>
              </w:rPr>
              <w:t xml:space="preserve"> </w:t>
            </w:r>
            <w:r w:rsidRPr="00EE5CBC">
              <w:rPr>
                <w:rFonts w:cstheme="minorHAnsi"/>
                <w:b/>
                <w:bCs/>
                <w:sz w:val="18"/>
                <w:szCs w:val="18"/>
              </w:rPr>
              <w:t>Gerçekleşme</w:t>
            </w:r>
          </w:p>
          <w:p w14:paraId="2F0E17C9" w14:textId="77777777" w:rsidR="001208C8" w:rsidRPr="00EE5CBC" w:rsidRDefault="001208C8" w:rsidP="00D82BCD">
            <w:pPr>
              <w:pStyle w:val="AralkYok"/>
              <w:jc w:val="center"/>
              <w:rPr>
                <w:rFonts w:cstheme="minorHAnsi"/>
                <w:b/>
                <w:bCs/>
                <w:sz w:val="18"/>
                <w:szCs w:val="18"/>
              </w:rPr>
            </w:pPr>
            <w:r w:rsidRPr="00EE5CBC">
              <w:rPr>
                <w:rFonts w:cstheme="minorHAnsi"/>
                <w:b/>
                <w:bCs/>
                <w:sz w:val="18"/>
                <w:szCs w:val="18"/>
              </w:rPr>
              <w:t>Değeri</w:t>
            </w:r>
          </w:p>
          <w:p w14:paraId="4AB358E1" w14:textId="77777777" w:rsidR="001208C8" w:rsidRPr="00EE5CBC" w:rsidRDefault="001208C8" w:rsidP="00D82BCD">
            <w:pPr>
              <w:jc w:val="center"/>
              <w:rPr>
                <w:rFonts w:cstheme="minorHAnsi"/>
                <w:b/>
                <w:bCs/>
                <w:sz w:val="18"/>
                <w:szCs w:val="18"/>
              </w:rPr>
            </w:pPr>
            <w:r w:rsidRPr="00EE5CBC">
              <w:rPr>
                <w:rFonts w:cstheme="minorHAnsi"/>
                <w:b/>
                <w:bCs/>
                <w:spacing w:val="-5"/>
                <w:sz w:val="18"/>
                <w:szCs w:val="18"/>
              </w:rPr>
              <w:t>(C)</w:t>
            </w:r>
          </w:p>
        </w:tc>
        <w:tc>
          <w:tcPr>
            <w:tcW w:w="1130" w:type="dxa"/>
            <w:tcBorders>
              <w:bottom w:val="single" w:sz="4" w:space="0" w:color="000000"/>
              <w:right w:val="single" w:sz="4" w:space="0" w:color="auto"/>
            </w:tcBorders>
            <w:shd w:val="clear" w:color="auto" w:fill="BDD6EE" w:themeFill="accent5" w:themeFillTint="66"/>
            <w:vAlign w:val="center"/>
          </w:tcPr>
          <w:p w14:paraId="5D6587ED" w14:textId="77777777" w:rsidR="001208C8" w:rsidRPr="00EE5CBC" w:rsidRDefault="001208C8" w:rsidP="00D82BCD">
            <w:pPr>
              <w:pStyle w:val="AralkYok"/>
              <w:jc w:val="center"/>
              <w:rPr>
                <w:rFonts w:cstheme="minorHAnsi"/>
                <w:b/>
                <w:bCs/>
                <w:spacing w:val="40"/>
                <w:sz w:val="18"/>
                <w:szCs w:val="18"/>
              </w:rPr>
            </w:pPr>
            <w:r w:rsidRPr="00EE5CBC">
              <w:rPr>
                <w:rFonts w:cstheme="minorHAnsi"/>
                <w:b/>
                <w:bCs/>
                <w:sz w:val="18"/>
                <w:szCs w:val="18"/>
              </w:rPr>
              <w:t>Performans</w:t>
            </w:r>
            <w:r w:rsidRPr="00EE5CBC">
              <w:rPr>
                <w:rFonts w:cstheme="minorHAnsi"/>
                <w:b/>
                <w:bCs/>
                <w:spacing w:val="-10"/>
                <w:sz w:val="18"/>
                <w:szCs w:val="18"/>
              </w:rPr>
              <w:t xml:space="preserve"> </w:t>
            </w:r>
            <w:r w:rsidRPr="00EE5CBC">
              <w:rPr>
                <w:rFonts w:cstheme="minorHAnsi"/>
                <w:b/>
                <w:bCs/>
                <w:sz w:val="18"/>
                <w:szCs w:val="18"/>
              </w:rPr>
              <w:t>(%)</w:t>
            </w:r>
          </w:p>
          <w:p w14:paraId="1B1C8749" w14:textId="02225F70" w:rsidR="001208C8" w:rsidRPr="00EE5CBC" w:rsidRDefault="001208C8" w:rsidP="00D82BCD">
            <w:pPr>
              <w:jc w:val="center"/>
              <w:rPr>
                <w:rFonts w:cstheme="minorHAnsi"/>
                <w:b/>
                <w:bCs/>
                <w:sz w:val="18"/>
                <w:szCs w:val="18"/>
              </w:rPr>
            </w:pPr>
            <w:r w:rsidRPr="00EE5CBC">
              <w:rPr>
                <w:rFonts w:cstheme="minorHAnsi"/>
                <w:b/>
                <w:bCs/>
                <w:sz w:val="18"/>
                <w:szCs w:val="18"/>
              </w:rPr>
              <w:t>(C-A) /(B-A)</w:t>
            </w:r>
          </w:p>
        </w:tc>
        <w:tc>
          <w:tcPr>
            <w:tcW w:w="1771" w:type="dxa"/>
            <w:tcBorders>
              <w:left w:val="single" w:sz="4" w:space="0" w:color="auto"/>
              <w:bottom w:val="single" w:sz="4" w:space="0" w:color="000000"/>
            </w:tcBorders>
            <w:shd w:val="clear" w:color="auto" w:fill="BDD6EE" w:themeFill="accent5" w:themeFillTint="66"/>
            <w:vAlign w:val="center"/>
          </w:tcPr>
          <w:p w14:paraId="307EBC7C" w14:textId="77777777" w:rsidR="001208C8" w:rsidRPr="00EE5CBC" w:rsidRDefault="001208C8" w:rsidP="00D82BCD">
            <w:pPr>
              <w:jc w:val="center"/>
              <w:rPr>
                <w:rFonts w:cstheme="minorHAnsi"/>
                <w:b/>
                <w:bCs/>
                <w:sz w:val="18"/>
                <w:szCs w:val="18"/>
              </w:rPr>
            </w:pPr>
            <w:r w:rsidRPr="00EE5CBC">
              <w:rPr>
                <w:rFonts w:cstheme="minorHAnsi"/>
                <w:b/>
                <w:bCs/>
                <w:sz w:val="18"/>
                <w:szCs w:val="18"/>
              </w:rPr>
              <w:t>Sorumlu Birim</w:t>
            </w:r>
          </w:p>
        </w:tc>
      </w:tr>
      <w:tr w:rsidR="001208C8" w:rsidRPr="00EE5CBC" w14:paraId="55A1F4C3" w14:textId="77777777" w:rsidTr="001208C8">
        <w:trPr>
          <w:trHeight w:val="380"/>
        </w:trPr>
        <w:tc>
          <w:tcPr>
            <w:tcW w:w="1782" w:type="dxa"/>
            <w:tcBorders>
              <w:top w:val="single" w:sz="4" w:space="0" w:color="000000"/>
              <w:bottom w:val="single" w:sz="4" w:space="0" w:color="000000"/>
            </w:tcBorders>
            <w:shd w:val="clear" w:color="auto" w:fill="FFFFFF" w:themeFill="background1"/>
            <w:vAlign w:val="center"/>
          </w:tcPr>
          <w:p w14:paraId="0541AA69" w14:textId="185EFE5B" w:rsidR="001208C8" w:rsidRPr="00EE5CBC" w:rsidRDefault="001208C8" w:rsidP="001208C8">
            <w:pPr>
              <w:rPr>
                <w:rFonts w:cstheme="minorHAnsi"/>
                <w:sz w:val="18"/>
                <w:szCs w:val="18"/>
              </w:rPr>
            </w:pPr>
            <w:r w:rsidRPr="00EE5CBC">
              <w:rPr>
                <w:rFonts w:cstheme="minorHAnsi"/>
                <w:b/>
                <w:sz w:val="18"/>
                <w:szCs w:val="18"/>
              </w:rPr>
              <w:t>PG1.2.2:</w:t>
            </w:r>
            <w:r w:rsidRPr="00EE5CBC">
              <w:rPr>
                <w:rFonts w:cstheme="minorHAnsi"/>
                <w:b/>
                <w:iCs/>
                <w:sz w:val="18"/>
                <w:szCs w:val="18"/>
              </w:rPr>
              <w:t xml:space="preserve"> </w:t>
            </w:r>
            <w:r w:rsidRPr="00EE5CBC">
              <w:rPr>
                <w:rFonts w:cstheme="minorHAnsi"/>
                <w:bCs/>
                <w:sz w:val="18"/>
                <w:szCs w:val="18"/>
              </w:rPr>
              <w:t>Dijital Açık Ders Materyali Geliştirilen Ders Oranı (%)</w:t>
            </w:r>
            <w:r w:rsidR="00D2625E">
              <w:rPr>
                <w:rStyle w:val="DipnotBavurusu"/>
                <w:rFonts w:cstheme="minorHAnsi"/>
                <w:bCs/>
                <w:sz w:val="18"/>
                <w:szCs w:val="18"/>
              </w:rPr>
              <w:footnoteReference w:id="3"/>
            </w:r>
          </w:p>
        </w:tc>
        <w:tc>
          <w:tcPr>
            <w:tcW w:w="807" w:type="dxa"/>
            <w:tcBorders>
              <w:top w:val="single" w:sz="4" w:space="0" w:color="000000"/>
              <w:bottom w:val="single" w:sz="4" w:space="0" w:color="000000"/>
            </w:tcBorders>
            <w:shd w:val="clear" w:color="auto" w:fill="FFFFFF" w:themeFill="background1"/>
            <w:vAlign w:val="center"/>
          </w:tcPr>
          <w:p w14:paraId="43334314" w14:textId="7797367F" w:rsidR="001208C8" w:rsidRPr="00EE5CBC" w:rsidRDefault="001208C8" w:rsidP="001208C8">
            <w:pPr>
              <w:jc w:val="center"/>
              <w:rPr>
                <w:rFonts w:cstheme="minorHAnsi"/>
                <w:sz w:val="18"/>
                <w:szCs w:val="18"/>
              </w:rPr>
            </w:pPr>
            <w:r w:rsidRPr="00EE5CBC">
              <w:rPr>
                <w:rFonts w:cstheme="minorHAnsi"/>
                <w:bCs/>
                <w:sz w:val="18"/>
                <w:szCs w:val="18"/>
              </w:rPr>
              <w:t>30</w:t>
            </w:r>
          </w:p>
        </w:tc>
        <w:tc>
          <w:tcPr>
            <w:tcW w:w="1375" w:type="dxa"/>
            <w:tcBorders>
              <w:top w:val="single" w:sz="4" w:space="0" w:color="000000"/>
              <w:bottom w:val="single" w:sz="4" w:space="0" w:color="000000"/>
            </w:tcBorders>
            <w:shd w:val="clear" w:color="auto" w:fill="FFFFFF" w:themeFill="background1"/>
            <w:vAlign w:val="center"/>
          </w:tcPr>
          <w:p w14:paraId="20A1344E" w14:textId="0947CC26" w:rsidR="001208C8" w:rsidRPr="00EE5CBC" w:rsidRDefault="001208C8" w:rsidP="001208C8">
            <w:pPr>
              <w:jc w:val="center"/>
              <w:rPr>
                <w:rFonts w:cstheme="minorHAnsi"/>
                <w:sz w:val="18"/>
                <w:szCs w:val="18"/>
              </w:rPr>
            </w:pPr>
            <w:r w:rsidRPr="00EE5CBC">
              <w:rPr>
                <w:rFonts w:cstheme="minorHAnsi"/>
                <w:bCs/>
                <w:sz w:val="18"/>
                <w:szCs w:val="18"/>
              </w:rPr>
              <w:t>-</w:t>
            </w:r>
          </w:p>
        </w:tc>
        <w:tc>
          <w:tcPr>
            <w:tcW w:w="1301" w:type="dxa"/>
            <w:tcBorders>
              <w:top w:val="single" w:sz="4" w:space="0" w:color="000000"/>
              <w:bottom w:val="single" w:sz="4" w:space="0" w:color="000000"/>
            </w:tcBorders>
            <w:shd w:val="clear" w:color="auto" w:fill="FFFFFF" w:themeFill="background1"/>
            <w:vAlign w:val="center"/>
          </w:tcPr>
          <w:p w14:paraId="6360463D" w14:textId="288092B2" w:rsidR="001208C8" w:rsidRPr="00EE5CBC" w:rsidRDefault="001208C8" w:rsidP="001208C8">
            <w:pPr>
              <w:jc w:val="center"/>
              <w:rPr>
                <w:rFonts w:cstheme="minorHAnsi"/>
                <w:sz w:val="18"/>
                <w:szCs w:val="18"/>
              </w:rPr>
            </w:pPr>
            <w:r w:rsidRPr="00EE5CBC">
              <w:rPr>
                <w:rFonts w:cstheme="minorHAnsi"/>
                <w:bCs/>
                <w:sz w:val="18"/>
                <w:szCs w:val="18"/>
              </w:rPr>
              <w:t>1</w:t>
            </w:r>
          </w:p>
        </w:tc>
        <w:tc>
          <w:tcPr>
            <w:tcW w:w="1182" w:type="dxa"/>
            <w:tcBorders>
              <w:top w:val="single" w:sz="4" w:space="0" w:color="000000"/>
              <w:bottom w:val="single" w:sz="4" w:space="0" w:color="000000"/>
            </w:tcBorders>
            <w:shd w:val="clear" w:color="auto" w:fill="FFFFFF" w:themeFill="background1"/>
            <w:vAlign w:val="center"/>
          </w:tcPr>
          <w:p w14:paraId="7F736AF2" w14:textId="2F1E9864" w:rsidR="001208C8" w:rsidRPr="00EE5CBC" w:rsidRDefault="009C70A0" w:rsidP="001208C8">
            <w:pPr>
              <w:jc w:val="center"/>
              <w:rPr>
                <w:rFonts w:cstheme="minorHAnsi"/>
                <w:sz w:val="18"/>
                <w:szCs w:val="18"/>
              </w:rPr>
            </w:pPr>
            <w:r>
              <w:rPr>
                <w:rFonts w:cstheme="minorHAnsi"/>
                <w:bCs/>
                <w:sz w:val="18"/>
                <w:szCs w:val="18"/>
              </w:rPr>
              <w:t>0,1</w:t>
            </w:r>
            <w:r w:rsidR="00A73F6B">
              <w:rPr>
                <w:rFonts w:cstheme="minorHAnsi"/>
                <w:bCs/>
                <w:sz w:val="18"/>
                <w:szCs w:val="18"/>
              </w:rPr>
              <w:t>615</w:t>
            </w:r>
          </w:p>
        </w:tc>
        <w:tc>
          <w:tcPr>
            <w:tcW w:w="1130" w:type="dxa"/>
            <w:tcBorders>
              <w:top w:val="single" w:sz="4" w:space="0" w:color="000000"/>
              <w:bottom w:val="single" w:sz="4" w:space="0" w:color="000000"/>
              <w:right w:val="single" w:sz="4" w:space="0" w:color="auto"/>
            </w:tcBorders>
            <w:shd w:val="clear" w:color="auto" w:fill="FFFFFF" w:themeFill="background1"/>
            <w:vAlign w:val="center"/>
          </w:tcPr>
          <w:p w14:paraId="09DACF7C" w14:textId="72B8B283" w:rsidR="001208C8" w:rsidRPr="00EE5CBC" w:rsidRDefault="00A73F6B" w:rsidP="001208C8">
            <w:pPr>
              <w:jc w:val="center"/>
              <w:rPr>
                <w:rFonts w:cstheme="minorHAnsi"/>
                <w:b/>
                <w:bCs/>
                <w:sz w:val="18"/>
                <w:szCs w:val="18"/>
              </w:rPr>
            </w:pPr>
            <w:r>
              <w:rPr>
                <w:rFonts w:cstheme="minorHAnsi"/>
                <w:b/>
                <w:bCs/>
                <w:sz w:val="18"/>
                <w:szCs w:val="18"/>
              </w:rPr>
              <w:t>16,15</w:t>
            </w:r>
          </w:p>
        </w:tc>
        <w:tc>
          <w:tcPr>
            <w:tcW w:w="1771" w:type="dxa"/>
            <w:tcBorders>
              <w:top w:val="single" w:sz="4" w:space="0" w:color="000000"/>
              <w:left w:val="single" w:sz="4" w:space="0" w:color="auto"/>
              <w:bottom w:val="single" w:sz="4" w:space="0" w:color="000000"/>
            </w:tcBorders>
            <w:shd w:val="clear" w:color="auto" w:fill="FFFFFF" w:themeFill="background1"/>
            <w:vAlign w:val="center"/>
          </w:tcPr>
          <w:p w14:paraId="2A568E68" w14:textId="0C053175" w:rsidR="001208C8" w:rsidRPr="00EE5CBC" w:rsidRDefault="001208C8" w:rsidP="001208C8">
            <w:pPr>
              <w:jc w:val="center"/>
              <w:rPr>
                <w:rFonts w:cstheme="minorHAnsi"/>
                <w:bCs/>
                <w:sz w:val="18"/>
                <w:szCs w:val="18"/>
              </w:rPr>
            </w:pPr>
            <w:r w:rsidRPr="00EE5CBC">
              <w:rPr>
                <w:rFonts w:cstheme="minorHAnsi"/>
                <w:bCs/>
                <w:sz w:val="18"/>
                <w:szCs w:val="18"/>
              </w:rPr>
              <w:t>Kütüphane ve Dokümantasyon Daire Başkanlığı</w:t>
            </w:r>
          </w:p>
        </w:tc>
      </w:tr>
      <w:tr w:rsidR="00922167" w:rsidRPr="00EE5CBC" w14:paraId="46652FCA" w14:textId="77777777" w:rsidTr="00D82BCD">
        <w:trPr>
          <w:trHeight w:val="380"/>
        </w:trPr>
        <w:tc>
          <w:tcPr>
            <w:tcW w:w="9348" w:type="dxa"/>
            <w:gridSpan w:val="7"/>
            <w:tcBorders>
              <w:top w:val="single" w:sz="4" w:space="0" w:color="000000"/>
              <w:bottom w:val="single" w:sz="4" w:space="0" w:color="000000"/>
            </w:tcBorders>
            <w:shd w:val="clear" w:color="auto" w:fill="FFFFFF" w:themeFill="background1"/>
            <w:vAlign w:val="center"/>
          </w:tcPr>
          <w:p w14:paraId="1F0CBAC1" w14:textId="7CFA67FD" w:rsidR="00922167" w:rsidRPr="00EE5CBC" w:rsidRDefault="00922167" w:rsidP="001208C8">
            <w:pPr>
              <w:jc w:val="center"/>
              <w:rPr>
                <w:rFonts w:cstheme="minorHAnsi"/>
                <w:bCs/>
                <w:sz w:val="18"/>
                <w:szCs w:val="18"/>
              </w:rPr>
            </w:pPr>
            <w:r w:rsidRPr="00EE5CBC">
              <w:rPr>
                <w:b/>
                <w:bCs/>
                <w:sz w:val="18"/>
                <w:szCs w:val="18"/>
              </w:rPr>
              <w:t>Performans Göstergesine İlişkin Değerlendirmeler</w:t>
            </w:r>
          </w:p>
        </w:tc>
      </w:tr>
      <w:tr w:rsidR="00922167" w:rsidRPr="00EE5CBC" w14:paraId="279CB839" w14:textId="77777777" w:rsidTr="00D82BCD">
        <w:trPr>
          <w:trHeight w:val="380"/>
        </w:trPr>
        <w:tc>
          <w:tcPr>
            <w:tcW w:w="1782" w:type="dxa"/>
            <w:vAlign w:val="center"/>
          </w:tcPr>
          <w:p w14:paraId="2807CD27" w14:textId="11B5DFBB" w:rsidR="00922167" w:rsidRPr="00EE5CBC" w:rsidRDefault="00922167" w:rsidP="00922167">
            <w:pPr>
              <w:rPr>
                <w:rFonts w:cstheme="minorHAnsi"/>
                <w:b/>
                <w:sz w:val="18"/>
                <w:szCs w:val="18"/>
              </w:rPr>
            </w:pPr>
            <w:proofErr w:type="spellStart"/>
            <w:r w:rsidRPr="00EE5CBC">
              <w:rPr>
                <w:rFonts w:ascii="Calibri" w:hAnsi="Calibri" w:cs="Calibri"/>
                <w:b/>
                <w:bCs/>
                <w:sz w:val="18"/>
                <w:szCs w:val="18"/>
              </w:rPr>
              <w:t>İlgililik</w:t>
            </w:r>
            <w:proofErr w:type="spellEnd"/>
          </w:p>
        </w:tc>
        <w:tc>
          <w:tcPr>
            <w:tcW w:w="7566" w:type="dxa"/>
            <w:gridSpan w:val="6"/>
            <w:tcBorders>
              <w:top w:val="single" w:sz="4" w:space="0" w:color="000000"/>
              <w:bottom w:val="single" w:sz="4" w:space="0" w:color="000000"/>
            </w:tcBorders>
            <w:shd w:val="clear" w:color="auto" w:fill="FFFFFF" w:themeFill="background1"/>
            <w:vAlign w:val="center"/>
          </w:tcPr>
          <w:p w14:paraId="401603CD" w14:textId="4FE9BD06" w:rsidR="00922167" w:rsidRPr="00EE5CBC" w:rsidRDefault="00723C71" w:rsidP="00E57736">
            <w:pPr>
              <w:jc w:val="both"/>
              <w:rPr>
                <w:rFonts w:cstheme="minorHAnsi"/>
                <w:bCs/>
                <w:sz w:val="18"/>
                <w:szCs w:val="18"/>
              </w:rPr>
            </w:pPr>
            <w:r w:rsidRPr="00EE5CBC">
              <w:rPr>
                <w:rFonts w:eastAsia="Times New Roman"/>
                <w:sz w:val="18"/>
                <w:szCs w:val="18"/>
                <w:lang w:eastAsia="tr-TR"/>
              </w:rPr>
              <w:t>Dijital açık ders materyali geliştirilen ders oranı göstergesi, üniversitenin dijitalleşme, açık erişim ve eğitimde kaliteyi artırma hedefleriyle doğrudan ilişkilidir. Göstergenin tüm fakülte ve meslek yüksekokullarını kapsayacak şekilde planlanmış olması, kurumsal stratejik amaçlarla uyumlu olduğunu göstermektedir. Bu kapsamda performans göstergesi yüksek düzeyde ilgili kabul edilmektedir.</w:t>
            </w:r>
          </w:p>
        </w:tc>
      </w:tr>
      <w:tr w:rsidR="00922167" w:rsidRPr="00EE5CBC" w14:paraId="3F9EEE4B" w14:textId="77777777" w:rsidTr="00D82BCD">
        <w:trPr>
          <w:trHeight w:val="380"/>
        </w:trPr>
        <w:tc>
          <w:tcPr>
            <w:tcW w:w="1782" w:type="dxa"/>
            <w:vAlign w:val="center"/>
          </w:tcPr>
          <w:p w14:paraId="79D6F3B0" w14:textId="0954BA64" w:rsidR="00922167" w:rsidRPr="00EE5CBC" w:rsidRDefault="00922167" w:rsidP="00922167">
            <w:pPr>
              <w:rPr>
                <w:rFonts w:cstheme="minorHAnsi"/>
                <w:b/>
                <w:sz w:val="18"/>
                <w:szCs w:val="18"/>
              </w:rPr>
            </w:pPr>
            <w:r w:rsidRPr="00EE5CBC">
              <w:rPr>
                <w:rStyle w:val="Gl"/>
                <w:rFonts w:eastAsiaTheme="minorEastAsia"/>
                <w:sz w:val="18"/>
                <w:szCs w:val="18"/>
              </w:rPr>
              <w:t>Etkililik</w:t>
            </w:r>
          </w:p>
        </w:tc>
        <w:tc>
          <w:tcPr>
            <w:tcW w:w="7566" w:type="dxa"/>
            <w:gridSpan w:val="6"/>
            <w:tcBorders>
              <w:top w:val="single" w:sz="4" w:space="0" w:color="000000"/>
              <w:bottom w:val="single" w:sz="4" w:space="0" w:color="000000"/>
            </w:tcBorders>
            <w:shd w:val="clear" w:color="auto" w:fill="FFFFFF" w:themeFill="background1"/>
            <w:vAlign w:val="center"/>
          </w:tcPr>
          <w:p w14:paraId="657B209C" w14:textId="699509A0" w:rsidR="00922167" w:rsidRPr="00EE5CBC" w:rsidRDefault="00EF67A1" w:rsidP="00EF67A1">
            <w:pPr>
              <w:pStyle w:val="AralkYok"/>
              <w:jc w:val="both"/>
              <w:rPr>
                <w:rFonts w:cstheme="minorHAnsi"/>
                <w:bCs/>
                <w:sz w:val="18"/>
                <w:szCs w:val="18"/>
              </w:rPr>
            </w:pPr>
            <w:r w:rsidRPr="00EF67A1">
              <w:rPr>
                <w:sz w:val="18"/>
                <w:szCs w:val="18"/>
              </w:rPr>
              <w:t>2025 yılı sonu için hedeflenen değere kıyasla gerçekleşme oranının %1</w:t>
            </w:r>
            <w:r w:rsidR="00D2625E">
              <w:rPr>
                <w:sz w:val="18"/>
                <w:szCs w:val="18"/>
              </w:rPr>
              <w:t>6,15</w:t>
            </w:r>
            <w:r w:rsidRPr="00EF67A1">
              <w:rPr>
                <w:sz w:val="18"/>
                <w:szCs w:val="18"/>
              </w:rPr>
              <w:t xml:space="preserve"> düzeyinde kalması, göstergenin hedeflenen etkiyi yeterli ölçüde sağlayamadığını göstermektedir. Özellikle bilgilendirme eğitimleri verilmesi ve ilgili içerik hazırlanmasına rağmen sınırlı sayıda çıktıya dönüşmesi, etkililiği olumsuz etkilemiştir. Birimlerin süreci etkin izlememesi hedefe ulaşmayı zorlaştırmıştır.</w:t>
            </w:r>
          </w:p>
        </w:tc>
      </w:tr>
      <w:tr w:rsidR="00922167" w:rsidRPr="00EE5CBC" w14:paraId="5464661B" w14:textId="77777777" w:rsidTr="00D82BCD">
        <w:trPr>
          <w:trHeight w:val="380"/>
        </w:trPr>
        <w:tc>
          <w:tcPr>
            <w:tcW w:w="1782" w:type="dxa"/>
            <w:vAlign w:val="center"/>
          </w:tcPr>
          <w:p w14:paraId="71B9CB65" w14:textId="127F5450" w:rsidR="00922167" w:rsidRPr="00EE5CBC" w:rsidRDefault="00922167" w:rsidP="00922167">
            <w:pPr>
              <w:rPr>
                <w:rFonts w:cstheme="minorHAnsi"/>
                <w:b/>
                <w:sz w:val="18"/>
                <w:szCs w:val="18"/>
              </w:rPr>
            </w:pPr>
            <w:r w:rsidRPr="00EE5CBC">
              <w:rPr>
                <w:rStyle w:val="Gl"/>
                <w:rFonts w:eastAsiaTheme="minorEastAsia"/>
                <w:sz w:val="18"/>
                <w:szCs w:val="18"/>
              </w:rPr>
              <w:t>Etkinlik</w:t>
            </w:r>
          </w:p>
        </w:tc>
        <w:tc>
          <w:tcPr>
            <w:tcW w:w="7566" w:type="dxa"/>
            <w:gridSpan w:val="6"/>
            <w:tcBorders>
              <w:top w:val="single" w:sz="4" w:space="0" w:color="000000"/>
              <w:bottom w:val="single" w:sz="4" w:space="0" w:color="000000"/>
            </w:tcBorders>
            <w:shd w:val="clear" w:color="auto" w:fill="FFFFFF" w:themeFill="background1"/>
            <w:vAlign w:val="center"/>
          </w:tcPr>
          <w:p w14:paraId="0A8967EB" w14:textId="676B495C" w:rsidR="00922167" w:rsidRPr="00EE5CBC" w:rsidRDefault="00EF67A1" w:rsidP="00723C71">
            <w:pPr>
              <w:jc w:val="both"/>
              <w:rPr>
                <w:rFonts w:cstheme="minorHAnsi"/>
                <w:bCs/>
                <w:sz w:val="18"/>
                <w:szCs w:val="18"/>
              </w:rPr>
            </w:pPr>
            <w:r w:rsidRPr="00EF67A1">
              <w:rPr>
                <w:sz w:val="18"/>
                <w:szCs w:val="18"/>
              </w:rPr>
              <w:t>Planlanan faaliyetler ile elde edilen çıktılar karşılaştırıldığında, kaynakların ve zamanın etkin kullanımında aksaklıklar olduğu değerlendirilmektedir. Akademik birimlerde bireysel çabalara dayalı sınırlı sonuçlar elde edilmiştir. Bu durum, faaliyetlerin beklenen verimlilikte yürütülemediğini göstermektedir.</w:t>
            </w:r>
          </w:p>
        </w:tc>
      </w:tr>
      <w:tr w:rsidR="00922167" w:rsidRPr="00EE5CBC" w14:paraId="12D1BF20" w14:textId="77777777" w:rsidTr="00D82BCD">
        <w:trPr>
          <w:trHeight w:val="380"/>
        </w:trPr>
        <w:tc>
          <w:tcPr>
            <w:tcW w:w="1782" w:type="dxa"/>
            <w:vAlign w:val="center"/>
          </w:tcPr>
          <w:p w14:paraId="534FD13E" w14:textId="39D24D91" w:rsidR="00922167" w:rsidRPr="00EE5CBC" w:rsidRDefault="00922167" w:rsidP="00922167">
            <w:pPr>
              <w:rPr>
                <w:rFonts w:cstheme="minorHAnsi"/>
                <w:b/>
                <w:sz w:val="18"/>
                <w:szCs w:val="18"/>
              </w:rPr>
            </w:pPr>
            <w:r w:rsidRPr="00EE5CBC">
              <w:rPr>
                <w:rStyle w:val="Gl"/>
                <w:rFonts w:eastAsiaTheme="minorEastAsia"/>
                <w:sz w:val="18"/>
                <w:szCs w:val="18"/>
              </w:rPr>
              <w:t>Sürdürülebilirlik</w:t>
            </w:r>
          </w:p>
        </w:tc>
        <w:tc>
          <w:tcPr>
            <w:tcW w:w="7566" w:type="dxa"/>
            <w:gridSpan w:val="6"/>
            <w:tcBorders>
              <w:top w:val="single" w:sz="4" w:space="0" w:color="000000"/>
              <w:bottom w:val="single" w:sz="4" w:space="0" w:color="000000"/>
            </w:tcBorders>
            <w:shd w:val="clear" w:color="auto" w:fill="FFFFFF" w:themeFill="background1"/>
            <w:vAlign w:val="center"/>
          </w:tcPr>
          <w:p w14:paraId="417DD143" w14:textId="56750613" w:rsidR="00922167" w:rsidRPr="00EE5CBC" w:rsidRDefault="00EF67A1" w:rsidP="00723C71">
            <w:pPr>
              <w:jc w:val="both"/>
              <w:rPr>
                <w:rFonts w:cstheme="minorHAnsi"/>
                <w:bCs/>
                <w:sz w:val="18"/>
                <w:szCs w:val="18"/>
              </w:rPr>
            </w:pPr>
            <w:r w:rsidRPr="00EF67A1">
              <w:rPr>
                <w:sz w:val="18"/>
                <w:szCs w:val="18"/>
              </w:rPr>
              <w:t>Mevcut durumda uygulama süreklilik arz etmemekte ve büyük ölçüde gönüllülük esasına dayanmaktadır. Ancak akademik birimlerde gerekli izlemelerin yapılması durumunda göstergenin orta ve uzun vadede sürdürülebilir hale gelme potansiyeli bulunmaktadır.</w:t>
            </w:r>
          </w:p>
        </w:tc>
      </w:tr>
    </w:tbl>
    <w:p w14:paraId="7AFC8847" w14:textId="503DA32F" w:rsidR="001208C8" w:rsidRDefault="001208C8" w:rsidP="00922167">
      <w:pPr>
        <w:pStyle w:val="AralkYok"/>
      </w:pPr>
    </w:p>
    <w:p w14:paraId="2FE89F2B" w14:textId="0A2F0A7E" w:rsidR="00FB5D4F" w:rsidRDefault="00FB5D4F" w:rsidP="00A73F6B">
      <w:pPr>
        <w:pStyle w:val="AralkYok"/>
        <w:jc w:val="both"/>
      </w:pPr>
    </w:p>
    <w:p w14:paraId="16E346FF" w14:textId="77777777" w:rsidR="004128C3" w:rsidRDefault="004128C3" w:rsidP="00A73F6B">
      <w:pPr>
        <w:pStyle w:val="AralkYok"/>
        <w:jc w:val="both"/>
      </w:pPr>
    </w:p>
    <w:p w14:paraId="08E7BCA6" w14:textId="77777777" w:rsidR="004128C3" w:rsidRDefault="004128C3" w:rsidP="00A73F6B">
      <w:pPr>
        <w:pStyle w:val="AralkYok"/>
        <w:jc w:val="both"/>
      </w:pPr>
    </w:p>
    <w:tbl>
      <w:tblPr>
        <w:tblStyle w:val="TabloKlavuzu13"/>
        <w:tblW w:w="8976" w:type="dxa"/>
        <w:tblLayout w:type="fixed"/>
        <w:tblLook w:val="04A0" w:firstRow="1" w:lastRow="0" w:firstColumn="1" w:lastColumn="0" w:noHBand="0" w:noVBand="1"/>
      </w:tblPr>
      <w:tblGrid>
        <w:gridCol w:w="2729"/>
        <w:gridCol w:w="957"/>
        <w:gridCol w:w="819"/>
        <w:gridCol w:w="3008"/>
        <w:gridCol w:w="1463"/>
      </w:tblGrid>
      <w:tr w:rsidR="00922167" w:rsidRPr="00F724E5" w14:paraId="0D997029" w14:textId="77777777" w:rsidTr="005F3D11">
        <w:trPr>
          <w:trHeight w:val="485"/>
        </w:trPr>
        <w:tc>
          <w:tcPr>
            <w:tcW w:w="2729" w:type="dxa"/>
            <w:shd w:val="clear" w:color="auto" w:fill="FFF2CC" w:themeFill="accent4" w:themeFillTint="33"/>
            <w:vAlign w:val="center"/>
          </w:tcPr>
          <w:p w14:paraId="27505666" w14:textId="77777777" w:rsidR="00922167" w:rsidRPr="00E3025E" w:rsidRDefault="00922167" w:rsidP="00D82BCD">
            <w:pPr>
              <w:rPr>
                <w:rFonts w:cstheme="minorHAnsi"/>
                <w:b/>
                <w:bCs/>
                <w:sz w:val="18"/>
                <w:szCs w:val="18"/>
                <w:highlight w:val="cyan"/>
              </w:rPr>
            </w:pPr>
            <w:r w:rsidRPr="00E3025E">
              <w:rPr>
                <w:rFonts w:cstheme="minorHAnsi"/>
                <w:b/>
                <w:sz w:val="18"/>
                <w:szCs w:val="18"/>
              </w:rPr>
              <w:lastRenderedPageBreak/>
              <w:t>Göstergenin Eylemleri</w:t>
            </w:r>
          </w:p>
        </w:tc>
        <w:tc>
          <w:tcPr>
            <w:tcW w:w="957" w:type="dxa"/>
            <w:shd w:val="clear" w:color="auto" w:fill="FFF2CC" w:themeFill="accent4" w:themeFillTint="33"/>
            <w:vAlign w:val="center"/>
          </w:tcPr>
          <w:p w14:paraId="500F458B" w14:textId="77777777" w:rsidR="00922167" w:rsidRPr="00E3025E" w:rsidRDefault="00922167" w:rsidP="00D82BCD">
            <w:pPr>
              <w:jc w:val="center"/>
              <w:rPr>
                <w:rFonts w:cstheme="minorHAnsi"/>
                <w:b/>
                <w:sz w:val="18"/>
                <w:szCs w:val="18"/>
              </w:rPr>
            </w:pPr>
            <w:r w:rsidRPr="00E3025E">
              <w:rPr>
                <w:rFonts w:cstheme="minorHAnsi"/>
                <w:b/>
                <w:sz w:val="18"/>
                <w:szCs w:val="18"/>
              </w:rPr>
              <w:t>Eylemin Hedefe</w:t>
            </w:r>
          </w:p>
          <w:p w14:paraId="74EBD210" w14:textId="77777777" w:rsidR="00922167" w:rsidRPr="00E3025E" w:rsidRDefault="00922167" w:rsidP="00D82BCD">
            <w:pPr>
              <w:jc w:val="center"/>
              <w:rPr>
                <w:rFonts w:cstheme="minorHAnsi"/>
                <w:sz w:val="18"/>
                <w:szCs w:val="18"/>
                <w:highlight w:val="cyan"/>
              </w:rPr>
            </w:pPr>
            <w:r w:rsidRPr="00E3025E">
              <w:rPr>
                <w:rFonts w:cstheme="minorHAnsi"/>
                <w:b/>
                <w:sz w:val="18"/>
                <w:szCs w:val="18"/>
              </w:rPr>
              <w:t>Etkisi (%)</w:t>
            </w:r>
          </w:p>
        </w:tc>
        <w:tc>
          <w:tcPr>
            <w:tcW w:w="819" w:type="dxa"/>
            <w:shd w:val="clear" w:color="auto" w:fill="FFF2CC" w:themeFill="accent4" w:themeFillTint="33"/>
            <w:vAlign w:val="center"/>
          </w:tcPr>
          <w:p w14:paraId="15E6B796" w14:textId="77777777" w:rsidR="00922167" w:rsidRPr="00E3025E" w:rsidRDefault="00922167" w:rsidP="00D82BCD">
            <w:pPr>
              <w:jc w:val="center"/>
              <w:rPr>
                <w:rFonts w:cstheme="minorHAnsi"/>
                <w:sz w:val="18"/>
                <w:szCs w:val="18"/>
              </w:rPr>
            </w:pPr>
            <w:r w:rsidRPr="00E3025E">
              <w:rPr>
                <w:rFonts w:cstheme="minorHAnsi"/>
                <w:b/>
                <w:sz w:val="18"/>
                <w:szCs w:val="18"/>
              </w:rPr>
              <w:t>2025 Hedef</w:t>
            </w:r>
          </w:p>
        </w:tc>
        <w:tc>
          <w:tcPr>
            <w:tcW w:w="3008" w:type="dxa"/>
            <w:shd w:val="clear" w:color="auto" w:fill="FFF2CC" w:themeFill="accent4" w:themeFillTint="33"/>
            <w:vAlign w:val="center"/>
          </w:tcPr>
          <w:p w14:paraId="4F1DAE10" w14:textId="77777777" w:rsidR="00922167" w:rsidRPr="00E3025E" w:rsidRDefault="00922167" w:rsidP="00D82BCD">
            <w:pPr>
              <w:jc w:val="center"/>
              <w:rPr>
                <w:rFonts w:cstheme="minorHAnsi"/>
                <w:sz w:val="18"/>
                <w:szCs w:val="18"/>
              </w:rPr>
            </w:pPr>
            <w:r w:rsidRPr="00E3025E">
              <w:rPr>
                <w:rFonts w:cstheme="minorHAnsi"/>
                <w:b/>
                <w:sz w:val="18"/>
                <w:szCs w:val="18"/>
              </w:rPr>
              <w:t>Eylemden Sorumlu Birim</w:t>
            </w:r>
          </w:p>
        </w:tc>
        <w:tc>
          <w:tcPr>
            <w:tcW w:w="1463" w:type="dxa"/>
            <w:shd w:val="clear" w:color="auto" w:fill="FFF2CC" w:themeFill="accent4" w:themeFillTint="33"/>
            <w:vAlign w:val="center"/>
          </w:tcPr>
          <w:p w14:paraId="511C97B3" w14:textId="77777777" w:rsidR="00922167" w:rsidRPr="00E3025E" w:rsidRDefault="00922167" w:rsidP="00D82BCD">
            <w:pPr>
              <w:jc w:val="center"/>
              <w:rPr>
                <w:rFonts w:cstheme="minorHAnsi"/>
                <w:b/>
                <w:bCs/>
                <w:sz w:val="18"/>
                <w:szCs w:val="18"/>
              </w:rPr>
            </w:pPr>
            <w:r w:rsidRPr="00E3025E">
              <w:rPr>
                <w:rFonts w:cstheme="minorHAnsi"/>
                <w:b/>
                <w:bCs/>
                <w:sz w:val="18"/>
                <w:szCs w:val="18"/>
              </w:rPr>
              <w:t xml:space="preserve">2025 </w:t>
            </w:r>
          </w:p>
          <w:p w14:paraId="40AB7AF9" w14:textId="008A34EA" w:rsidR="00922167" w:rsidRPr="00E3025E" w:rsidRDefault="00922167" w:rsidP="00D82BCD">
            <w:pPr>
              <w:jc w:val="center"/>
              <w:rPr>
                <w:rFonts w:cstheme="minorHAnsi"/>
                <w:b/>
                <w:bCs/>
                <w:sz w:val="18"/>
                <w:szCs w:val="18"/>
              </w:rPr>
            </w:pPr>
            <w:r w:rsidRPr="00E3025E">
              <w:rPr>
                <w:rFonts w:cstheme="minorHAnsi"/>
                <w:b/>
                <w:bCs/>
                <w:sz w:val="18"/>
                <w:szCs w:val="18"/>
              </w:rPr>
              <w:t>Gerçekleşen</w:t>
            </w:r>
          </w:p>
        </w:tc>
      </w:tr>
      <w:tr w:rsidR="00922167" w:rsidRPr="00F724E5" w14:paraId="752B3283" w14:textId="77777777" w:rsidTr="005F3D11">
        <w:trPr>
          <w:trHeight w:val="485"/>
        </w:trPr>
        <w:tc>
          <w:tcPr>
            <w:tcW w:w="2729" w:type="dxa"/>
            <w:vAlign w:val="center"/>
          </w:tcPr>
          <w:p w14:paraId="5270963B" w14:textId="77777777" w:rsidR="00922167" w:rsidRPr="00E3025E" w:rsidRDefault="00922167" w:rsidP="00D82BCD">
            <w:pPr>
              <w:jc w:val="left"/>
              <w:rPr>
                <w:rFonts w:cstheme="minorHAnsi"/>
                <w:b/>
                <w:bCs/>
                <w:sz w:val="18"/>
                <w:szCs w:val="18"/>
              </w:rPr>
            </w:pPr>
            <w:r w:rsidRPr="00E3025E">
              <w:rPr>
                <w:rFonts w:cstheme="minorHAnsi"/>
                <w:b/>
                <w:bCs/>
                <w:sz w:val="18"/>
                <w:szCs w:val="18"/>
              </w:rPr>
              <w:t>Faaliyet1.2.2.1:</w:t>
            </w:r>
            <w:r w:rsidRPr="00E3025E">
              <w:rPr>
                <w:rFonts w:cstheme="minorHAnsi"/>
                <w:b/>
                <w:bCs/>
                <w:color w:val="FFFFFF" w:themeColor="light1"/>
                <w:kern w:val="24"/>
                <w:sz w:val="18"/>
                <w:szCs w:val="18"/>
                <w:lang w:eastAsia="tr-TR"/>
              </w:rPr>
              <w:t xml:space="preserve"> </w:t>
            </w:r>
            <w:r w:rsidRPr="00E3025E">
              <w:rPr>
                <w:rFonts w:cstheme="minorHAnsi"/>
                <w:bCs/>
                <w:sz w:val="18"/>
                <w:szCs w:val="18"/>
              </w:rPr>
              <w:t>Açık ders materyali oluşturulmasına yönelik kılavuz hazırlanacaktır.</w:t>
            </w:r>
          </w:p>
        </w:tc>
        <w:tc>
          <w:tcPr>
            <w:tcW w:w="957" w:type="dxa"/>
            <w:vAlign w:val="center"/>
          </w:tcPr>
          <w:p w14:paraId="44403E42" w14:textId="77777777" w:rsidR="00922167" w:rsidRPr="00E3025E" w:rsidRDefault="00922167" w:rsidP="00D82BCD">
            <w:pPr>
              <w:jc w:val="center"/>
              <w:rPr>
                <w:rFonts w:cstheme="minorHAnsi"/>
                <w:sz w:val="18"/>
                <w:szCs w:val="18"/>
              </w:rPr>
            </w:pPr>
            <w:r w:rsidRPr="00E3025E">
              <w:rPr>
                <w:rFonts w:cstheme="minorHAnsi"/>
                <w:sz w:val="18"/>
                <w:szCs w:val="18"/>
              </w:rPr>
              <w:t>20</w:t>
            </w:r>
          </w:p>
        </w:tc>
        <w:tc>
          <w:tcPr>
            <w:tcW w:w="819" w:type="dxa"/>
            <w:vAlign w:val="center"/>
          </w:tcPr>
          <w:p w14:paraId="6FA1483C" w14:textId="77777777" w:rsidR="00922167" w:rsidRPr="00E3025E" w:rsidRDefault="00922167" w:rsidP="00D82BCD">
            <w:pPr>
              <w:jc w:val="center"/>
              <w:rPr>
                <w:rFonts w:cstheme="minorHAnsi"/>
                <w:sz w:val="18"/>
                <w:szCs w:val="18"/>
              </w:rPr>
            </w:pPr>
            <w:r w:rsidRPr="00E3025E">
              <w:rPr>
                <w:rFonts w:cstheme="minorHAnsi"/>
                <w:sz w:val="18"/>
                <w:szCs w:val="18"/>
              </w:rPr>
              <w:t>1</w:t>
            </w:r>
          </w:p>
        </w:tc>
        <w:tc>
          <w:tcPr>
            <w:tcW w:w="3008" w:type="dxa"/>
            <w:vAlign w:val="center"/>
          </w:tcPr>
          <w:p w14:paraId="195D12F8" w14:textId="77777777" w:rsidR="00922167" w:rsidRPr="00E3025E" w:rsidRDefault="00922167" w:rsidP="00D82BCD">
            <w:pPr>
              <w:jc w:val="left"/>
              <w:rPr>
                <w:rFonts w:cstheme="minorHAnsi"/>
                <w:sz w:val="18"/>
                <w:szCs w:val="18"/>
              </w:rPr>
            </w:pPr>
            <w:r w:rsidRPr="00E3025E">
              <w:rPr>
                <w:rFonts w:cstheme="minorHAnsi"/>
                <w:sz w:val="18"/>
                <w:szCs w:val="18"/>
              </w:rPr>
              <w:t>Kütüphane ve Dokümantasyon Daire Başkanlığı</w:t>
            </w:r>
          </w:p>
        </w:tc>
        <w:tc>
          <w:tcPr>
            <w:tcW w:w="1463" w:type="dxa"/>
            <w:vAlign w:val="center"/>
          </w:tcPr>
          <w:p w14:paraId="22AD8099" w14:textId="07451CEF" w:rsidR="00922167" w:rsidRPr="00E3025E" w:rsidRDefault="00D97B6A" w:rsidP="00D82BCD">
            <w:pPr>
              <w:jc w:val="center"/>
              <w:rPr>
                <w:rFonts w:cstheme="minorHAnsi"/>
                <w:sz w:val="18"/>
                <w:szCs w:val="18"/>
              </w:rPr>
            </w:pPr>
            <w:r>
              <w:rPr>
                <w:rFonts w:cstheme="minorHAnsi"/>
                <w:sz w:val="18"/>
                <w:szCs w:val="18"/>
              </w:rPr>
              <w:t>1</w:t>
            </w:r>
          </w:p>
        </w:tc>
      </w:tr>
      <w:tr w:rsidR="00922167" w:rsidRPr="00F724E5" w14:paraId="31C101DA" w14:textId="77777777" w:rsidTr="005F3D11">
        <w:trPr>
          <w:trHeight w:val="485"/>
        </w:trPr>
        <w:tc>
          <w:tcPr>
            <w:tcW w:w="2729" w:type="dxa"/>
            <w:vAlign w:val="center"/>
          </w:tcPr>
          <w:p w14:paraId="153DCFFE" w14:textId="77777777" w:rsidR="00922167" w:rsidRPr="00E3025E" w:rsidRDefault="00922167" w:rsidP="00D82BCD">
            <w:pPr>
              <w:jc w:val="left"/>
              <w:rPr>
                <w:rFonts w:cstheme="minorHAnsi"/>
                <w:bCs/>
                <w:sz w:val="18"/>
                <w:szCs w:val="18"/>
              </w:rPr>
            </w:pPr>
            <w:r w:rsidRPr="00E3025E">
              <w:rPr>
                <w:rFonts w:cstheme="minorHAnsi"/>
                <w:b/>
                <w:bCs/>
                <w:sz w:val="18"/>
                <w:szCs w:val="18"/>
              </w:rPr>
              <w:t>Faaliyet1.2.2.2:</w:t>
            </w:r>
            <w:r w:rsidRPr="00E3025E">
              <w:rPr>
                <w:rFonts w:cstheme="minorHAnsi"/>
                <w:b/>
                <w:bCs/>
                <w:color w:val="FFFFFF" w:themeColor="light1"/>
                <w:kern w:val="24"/>
                <w:sz w:val="18"/>
                <w:szCs w:val="18"/>
                <w:lang w:eastAsia="tr-TR"/>
              </w:rPr>
              <w:t xml:space="preserve"> </w:t>
            </w:r>
            <w:r w:rsidRPr="00E3025E">
              <w:rPr>
                <w:rFonts w:cstheme="minorHAnsi"/>
                <w:bCs/>
                <w:sz w:val="18"/>
                <w:szCs w:val="18"/>
              </w:rPr>
              <w:t>Açık ders materyali oluşturulmasına yönelik video hazırlanacaktır.</w:t>
            </w:r>
          </w:p>
        </w:tc>
        <w:tc>
          <w:tcPr>
            <w:tcW w:w="957" w:type="dxa"/>
            <w:vAlign w:val="center"/>
          </w:tcPr>
          <w:p w14:paraId="7F60F53F" w14:textId="77777777" w:rsidR="00922167" w:rsidRPr="00E3025E" w:rsidRDefault="00922167" w:rsidP="00D82BCD">
            <w:pPr>
              <w:jc w:val="center"/>
              <w:rPr>
                <w:rFonts w:cstheme="minorHAnsi"/>
                <w:sz w:val="18"/>
                <w:szCs w:val="18"/>
              </w:rPr>
            </w:pPr>
            <w:r w:rsidRPr="00E3025E">
              <w:rPr>
                <w:rFonts w:cstheme="minorHAnsi"/>
                <w:sz w:val="18"/>
                <w:szCs w:val="18"/>
              </w:rPr>
              <w:t>20</w:t>
            </w:r>
          </w:p>
        </w:tc>
        <w:tc>
          <w:tcPr>
            <w:tcW w:w="819" w:type="dxa"/>
            <w:vAlign w:val="center"/>
          </w:tcPr>
          <w:p w14:paraId="45AD7802" w14:textId="77777777" w:rsidR="00922167" w:rsidRPr="00E3025E" w:rsidRDefault="00922167" w:rsidP="00D82BCD">
            <w:pPr>
              <w:jc w:val="center"/>
              <w:rPr>
                <w:rFonts w:cstheme="minorHAnsi"/>
                <w:sz w:val="18"/>
                <w:szCs w:val="18"/>
              </w:rPr>
            </w:pPr>
            <w:r w:rsidRPr="00E3025E">
              <w:rPr>
                <w:rFonts w:cstheme="minorHAnsi"/>
                <w:sz w:val="18"/>
                <w:szCs w:val="18"/>
              </w:rPr>
              <w:t>2</w:t>
            </w:r>
          </w:p>
        </w:tc>
        <w:tc>
          <w:tcPr>
            <w:tcW w:w="3008" w:type="dxa"/>
            <w:vAlign w:val="center"/>
          </w:tcPr>
          <w:p w14:paraId="2AE1C3F6" w14:textId="77777777" w:rsidR="00922167" w:rsidRPr="00E3025E" w:rsidRDefault="00922167" w:rsidP="00D82BCD">
            <w:pPr>
              <w:jc w:val="left"/>
              <w:rPr>
                <w:rFonts w:cstheme="minorHAnsi"/>
                <w:sz w:val="18"/>
                <w:szCs w:val="18"/>
              </w:rPr>
            </w:pPr>
            <w:r w:rsidRPr="00E3025E">
              <w:rPr>
                <w:rFonts w:cstheme="minorHAnsi"/>
                <w:sz w:val="18"/>
                <w:szCs w:val="18"/>
              </w:rPr>
              <w:t>Kütüphane ve Dokümantasyon Daire Başkanlığı</w:t>
            </w:r>
          </w:p>
        </w:tc>
        <w:tc>
          <w:tcPr>
            <w:tcW w:w="1463" w:type="dxa"/>
            <w:vAlign w:val="center"/>
          </w:tcPr>
          <w:p w14:paraId="3227890A" w14:textId="7744BB13" w:rsidR="00922167" w:rsidRPr="00E3025E" w:rsidRDefault="00D97B6A" w:rsidP="00D82BCD">
            <w:pPr>
              <w:jc w:val="center"/>
              <w:rPr>
                <w:rFonts w:cstheme="minorHAnsi"/>
                <w:sz w:val="18"/>
                <w:szCs w:val="18"/>
              </w:rPr>
            </w:pPr>
            <w:r>
              <w:rPr>
                <w:rFonts w:cstheme="minorHAnsi"/>
                <w:sz w:val="18"/>
                <w:szCs w:val="18"/>
              </w:rPr>
              <w:t>2</w:t>
            </w:r>
          </w:p>
        </w:tc>
      </w:tr>
      <w:tr w:rsidR="00922167" w:rsidRPr="00F724E5" w14:paraId="08579710" w14:textId="77777777" w:rsidTr="005F3D11">
        <w:trPr>
          <w:trHeight w:val="485"/>
        </w:trPr>
        <w:tc>
          <w:tcPr>
            <w:tcW w:w="2729" w:type="dxa"/>
            <w:vAlign w:val="center"/>
          </w:tcPr>
          <w:p w14:paraId="5470CB08" w14:textId="77777777" w:rsidR="00922167" w:rsidRPr="00E3025E" w:rsidRDefault="00922167" w:rsidP="00D82BCD">
            <w:pPr>
              <w:jc w:val="left"/>
              <w:rPr>
                <w:rFonts w:cstheme="minorHAnsi"/>
                <w:b/>
                <w:bCs/>
                <w:sz w:val="18"/>
                <w:szCs w:val="18"/>
              </w:rPr>
            </w:pPr>
            <w:r w:rsidRPr="00E3025E">
              <w:rPr>
                <w:rFonts w:cstheme="minorHAnsi"/>
                <w:b/>
                <w:bCs/>
                <w:sz w:val="18"/>
                <w:szCs w:val="18"/>
              </w:rPr>
              <w:t>Faaliyet1.2.2.3:</w:t>
            </w:r>
            <w:r w:rsidRPr="00E3025E">
              <w:rPr>
                <w:rFonts w:cstheme="minorHAnsi"/>
                <w:b/>
                <w:bCs/>
                <w:color w:val="FFFFFF" w:themeColor="light1"/>
                <w:kern w:val="24"/>
                <w:sz w:val="18"/>
                <w:szCs w:val="18"/>
                <w:lang w:eastAsia="tr-TR"/>
              </w:rPr>
              <w:t xml:space="preserve"> </w:t>
            </w:r>
            <w:r w:rsidRPr="00E3025E">
              <w:rPr>
                <w:rFonts w:cstheme="minorHAnsi"/>
                <w:bCs/>
                <w:sz w:val="18"/>
                <w:szCs w:val="18"/>
              </w:rPr>
              <w:t>Her akademik dönemde açık ders materyali oluşturulmasına yönelik bilgilendirme eğitimi verilecektir.</w:t>
            </w:r>
          </w:p>
        </w:tc>
        <w:tc>
          <w:tcPr>
            <w:tcW w:w="957" w:type="dxa"/>
            <w:vAlign w:val="center"/>
          </w:tcPr>
          <w:p w14:paraId="0629CCA6" w14:textId="77777777" w:rsidR="00922167" w:rsidRPr="00E3025E" w:rsidRDefault="00922167" w:rsidP="00D82BCD">
            <w:pPr>
              <w:jc w:val="center"/>
              <w:rPr>
                <w:rFonts w:cstheme="minorHAnsi"/>
                <w:sz w:val="18"/>
                <w:szCs w:val="18"/>
              </w:rPr>
            </w:pPr>
            <w:r w:rsidRPr="00E3025E">
              <w:rPr>
                <w:rFonts w:cstheme="minorHAnsi"/>
                <w:sz w:val="18"/>
                <w:szCs w:val="18"/>
              </w:rPr>
              <w:t>40</w:t>
            </w:r>
          </w:p>
        </w:tc>
        <w:tc>
          <w:tcPr>
            <w:tcW w:w="819" w:type="dxa"/>
            <w:vAlign w:val="center"/>
          </w:tcPr>
          <w:p w14:paraId="0C9CAE83" w14:textId="77777777" w:rsidR="00922167" w:rsidRPr="00E3025E" w:rsidRDefault="00922167" w:rsidP="00D82BCD">
            <w:pPr>
              <w:jc w:val="center"/>
              <w:rPr>
                <w:rFonts w:cstheme="minorHAnsi"/>
                <w:sz w:val="18"/>
                <w:szCs w:val="18"/>
              </w:rPr>
            </w:pPr>
            <w:r w:rsidRPr="00E3025E">
              <w:rPr>
                <w:rFonts w:cstheme="minorHAnsi"/>
                <w:sz w:val="18"/>
                <w:szCs w:val="18"/>
              </w:rPr>
              <w:t>1</w:t>
            </w:r>
          </w:p>
        </w:tc>
        <w:tc>
          <w:tcPr>
            <w:tcW w:w="3008" w:type="dxa"/>
            <w:vAlign w:val="center"/>
          </w:tcPr>
          <w:p w14:paraId="71DF7F86" w14:textId="77777777" w:rsidR="00922167" w:rsidRPr="00E3025E" w:rsidRDefault="00922167" w:rsidP="00D82BCD">
            <w:pPr>
              <w:jc w:val="left"/>
              <w:rPr>
                <w:rFonts w:cstheme="minorHAnsi"/>
                <w:sz w:val="18"/>
                <w:szCs w:val="18"/>
              </w:rPr>
            </w:pPr>
            <w:r w:rsidRPr="00E3025E">
              <w:rPr>
                <w:rFonts w:cstheme="minorHAnsi"/>
                <w:sz w:val="18"/>
                <w:szCs w:val="18"/>
              </w:rPr>
              <w:t>Kütüphane ve Dokümantasyon Daire Başkanlığı</w:t>
            </w:r>
          </w:p>
        </w:tc>
        <w:tc>
          <w:tcPr>
            <w:tcW w:w="1463" w:type="dxa"/>
            <w:vAlign w:val="center"/>
          </w:tcPr>
          <w:p w14:paraId="262C30C4" w14:textId="1C8304D1" w:rsidR="00922167" w:rsidRPr="00E3025E" w:rsidRDefault="00922167" w:rsidP="00D82BCD">
            <w:pPr>
              <w:jc w:val="center"/>
              <w:rPr>
                <w:rFonts w:cstheme="minorHAnsi"/>
                <w:sz w:val="18"/>
                <w:szCs w:val="18"/>
              </w:rPr>
            </w:pPr>
            <w:r w:rsidRPr="00E3025E">
              <w:rPr>
                <w:rFonts w:cstheme="minorHAnsi"/>
                <w:sz w:val="18"/>
                <w:szCs w:val="18"/>
              </w:rPr>
              <w:t>1</w:t>
            </w:r>
          </w:p>
        </w:tc>
      </w:tr>
    </w:tbl>
    <w:p w14:paraId="7C8C8BA4" w14:textId="4CA31C8E" w:rsidR="00922167" w:rsidRDefault="00922167" w:rsidP="008769D3">
      <w:pPr>
        <w:rPr>
          <w:sz w:val="18"/>
          <w:szCs w:val="18"/>
        </w:rPr>
      </w:pPr>
    </w:p>
    <w:tbl>
      <w:tblPr>
        <w:tblStyle w:val="TabloKlavuzu13"/>
        <w:tblW w:w="8972" w:type="dxa"/>
        <w:tblLook w:val="04A0" w:firstRow="1" w:lastRow="0" w:firstColumn="1" w:lastColumn="0" w:noHBand="0" w:noVBand="1"/>
      </w:tblPr>
      <w:tblGrid>
        <w:gridCol w:w="2342"/>
        <w:gridCol w:w="829"/>
        <w:gridCol w:w="826"/>
        <w:gridCol w:w="3175"/>
        <w:gridCol w:w="1800"/>
      </w:tblGrid>
      <w:tr w:rsidR="00922167" w:rsidRPr="00F724E5" w14:paraId="7A21D129" w14:textId="77777777" w:rsidTr="005F3D11">
        <w:trPr>
          <w:trHeight w:val="338"/>
        </w:trPr>
        <w:tc>
          <w:tcPr>
            <w:tcW w:w="2342" w:type="dxa"/>
            <w:shd w:val="clear" w:color="auto" w:fill="FFF2CC" w:themeFill="accent4" w:themeFillTint="33"/>
            <w:vAlign w:val="center"/>
          </w:tcPr>
          <w:p w14:paraId="3CE8DF47" w14:textId="77777777" w:rsidR="00922167" w:rsidRPr="00E3025E" w:rsidRDefault="00922167" w:rsidP="00D82BCD">
            <w:pPr>
              <w:jc w:val="center"/>
              <w:rPr>
                <w:rFonts w:cstheme="minorHAnsi"/>
                <w:b/>
                <w:bCs/>
                <w:sz w:val="18"/>
                <w:szCs w:val="18"/>
              </w:rPr>
            </w:pPr>
            <w:bookmarkStart w:id="5" w:name="_Hlk221184164"/>
            <w:r w:rsidRPr="00E3025E">
              <w:rPr>
                <w:rFonts w:cstheme="minorHAnsi"/>
                <w:b/>
                <w:sz w:val="18"/>
                <w:szCs w:val="18"/>
              </w:rPr>
              <w:t>Göstergenin Eylemleri</w:t>
            </w:r>
          </w:p>
        </w:tc>
        <w:tc>
          <w:tcPr>
            <w:tcW w:w="828" w:type="dxa"/>
            <w:shd w:val="clear" w:color="auto" w:fill="FFF2CC" w:themeFill="accent4" w:themeFillTint="33"/>
            <w:vAlign w:val="center"/>
          </w:tcPr>
          <w:p w14:paraId="4CCA8AE6" w14:textId="77777777" w:rsidR="00922167" w:rsidRPr="00E3025E" w:rsidRDefault="00922167" w:rsidP="00D82BCD">
            <w:pPr>
              <w:jc w:val="center"/>
              <w:rPr>
                <w:rFonts w:cstheme="minorHAnsi"/>
                <w:b/>
                <w:sz w:val="18"/>
                <w:szCs w:val="18"/>
              </w:rPr>
            </w:pPr>
            <w:r w:rsidRPr="00E3025E">
              <w:rPr>
                <w:rFonts w:cstheme="minorHAnsi"/>
                <w:b/>
                <w:sz w:val="18"/>
                <w:szCs w:val="18"/>
              </w:rPr>
              <w:t>Eylemin Hedefe</w:t>
            </w:r>
          </w:p>
          <w:p w14:paraId="113F66CF" w14:textId="77777777" w:rsidR="00922167" w:rsidRPr="00E3025E" w:rsidRDefault="00922167" w:rsidP="00D82BCD">
            <w:pPr>
              <w:jc w:val="center"/>
              <w:rPr>
                <w:rFonts w:cstheme="minorHAnsi"/>
                <w:sz w:val="18"/>
                <w:szCs w:val="18"/>
              </w:rPr>
            </w:pPr>
            <w:r w:rsidRPr="00E3025E">
              <w:rPr>
                <w:rFonts w:cstheme="minorHAnsi"/>
                <w:b/>
                <w:sz w:val="18"/>
                <w:szCs w:val="18"/>
              </w:rPr>
              <w:t>Etkisi (%)</w:t>
            </w:r>
          </w:p>
        </w:tc>
        <w:tc>
          <w:tcPr>
            <w:tcW w:w="826" w:type="dxa"/>
            <w:shd w:val="clear" w:color="auto" w:fill="FFF2CC" w:themeFill="accent4" w:themeFillTint="33"/>
            <w:vAlign w:val="center"/>
          </w:tcPr>
          <w:p w14:paraId="4857D117" w14:textId="77777777" w:rsidR="00922167" w:rsidRPr="00E3025E" w:rsidRDefault="00922167" w:rsidP="00D82BCD">
            <w:pPr>
              <w:jc w:val="center"/>
              <w:rPr>
                <w:rFonts w:cstheme="minorHAnsi"/>
                <w:sz w:val="18"/>
                <w:szCs w:val="18"/>
              </w:rPr>
            </w:pPr>
            <w:r w:rsidRPr="00E3025E">
              <w:rPr>
                <w:rFonts w:cstheme="minorHAnsi"/>
                <w:b/>
                <w:sz w:val="18"/>
                <w:szCs w:val="18"/>
              </w:rPr>
              <w:t>2025 Hedef</w:t>
            </w:r>
          </w:p>
        </w:tc>
        <w:tc>
          <w:tcPr>
            <w:tcW w:w="3175" w:type="dxa"/>
            <w:shd w:val="clear" w:color="auto" w:fill="FFF2CC" w:themeFill="accent4" w:themeFillTint="33"/>
            <w:vAlign w:val="center"/>
          </w:tcPr>
          <w:p w14:paraId="6BFD3A8A" w14:textId="77777777" w:rsidR="00922167" w:rsidRPr="00E3025E" w:rsidRDefault="00922167" w:rsidP="00D82BCD">
            <w:pPr>
              <w:jc w:val="center"/>
              <w:rPr>
                <w:rFonts w:cstheme="minorHAnsi"/>
                <w:sz w:val="18"/>
                <w:szCs w:val="18"/>
              </w:rPr>
            </w:pPr>
            <w:r w:rsidRPr="00E3025E">
              <w:rPr>
                <w:rFonts w:cstheme="minorHAnsi"/>
                <w:b/>
                <w:sz w:val="18"/>
                <w:szCs w:val="18"/>
              </w:rPr>
              <w:t>Eylemden Sorumlu Birim</w:t>
            </w:r>
          </w:p>
        </w:tc>
        <w:tc>
          <w:tcPr>
            <w:tcW w:w="1800" w:type="dxa"/>
            <w:shd w:val="clear" w:color="auto" w:fill="FFF2CC" w:themeFill="accent4" w:themeFillTint="33"/>
            <w:vAlign w:val="center"/>
          </w:tcPr>
          <w:p w14:paraId="546AE905" w14:textId="77777777" w:rsidR="00A515CE" w:rsidRPr="00E3025E" w:rsidRDefault="00A515CE" w:rsidP="00A515CE">
            <w:pPr>
              <w:jc w:val="center"/>
              <w:rPr>
                <w:rFonts w:cstheme="minorHAnsi"/>
                <w:b/>
                <w:bCs/>
                <w:sz w:val="18"/>
                <w:szCs w:val="18"/>
              </w:rPr>
            </w:pPr>
            <w:r w:rsidRPr="00E3025E">
              <w:rPr>
                <w:rFonts w:cstheme="minorHAnsi"/>
                <w:b/>
                <w:bCs/>
                <w:sz w:val="18"/>
                <w:szCs w:val="18"/>
              </w:rPr>
              <w:t xml:space="preserve">2025 </w:t>
            </w:r>
          </w:p>
          <w:p w14:paraId="6CBBC281" w14:textId="247A4BD9" w:rsidR="00922167" w:rsidRPr="00E3025E" w:rsidRDefault="00A515CE" w:rsidP="00A515CE">
            <w:pPr>
              <w:jc w:val="center"/>
              <w:rPr>
                <w:rFonts w:cstheme="minorHAnsi"/>
                <w:sz w:val="18"/>
                <w:szCs w:val="18"/>
              </w:rPr>
            </w:pPr>
            <w:r w:rsidRPr="00E3025E">
              <w:rPr>
                <w:rFonts w:cstheme="minorHAnsi"/>
                <w:b/>
                <w:bCs/>
                <w:sz w:val="18"/>
                <w:szCs w:val="18"/>
              </w:rPr>
              <w:t>Gerçekleşen</w:t>
            </w:r>
          </w:p>
        </w:tc>
      </w:tr>
      <w:tr w:rsidR="00E65D22" w:rsidRPr="00F724E5" w14:paraId="79CB7FB5" w14:textId="77777777" w:rsidTr="005F3D11">
        <w:trPr>
          <w:trHeight w:val="229"/>
        </w:trPr>
        <w:tc>
          <w:tcPr>
            <w:tcW w:w="2342" w:type="dxa"/>
            <w:vMerge w:val="restart"/>
            <w:vAlign w:val="center"/>
          </w:tcPr>
          <w:p w14:paraId="7E620D4C" w14:textId="77777777" w:rsidR="00E65D22" w:rsidRPr="00E3025E" w:rsidRDefault="00E65D22" w:rsidP="00D82BCD">
            <w:pPr>
              <w:jc w:val="left"/>
              <w:rPr>
                <w:rFonts w:cstheme="minorHAnsi"/>
                <w:b/>
                <w:bCs/>
                <w:sz w:val="18"/>
                <w:szCs w:val="18"/>
              </w:rPr>
            </w:pPr>
            <w:r w:rsidRPr="00E3025E">
              <w:rPr>
                <w:rFonts w:cstheme="minorHAnsi"/>
                <w:b/>
                <w:bCs/>
                <w:sz w:val="18"/>
                <w:szCs w:val="18"/>
              </w:rPr>
              <w:t>Faaliyet1.2.2.4:</w:t>
            </w:r>
            <w:r w:rsidRPr="00E3025E">
              <w:rPr>
                <w:rFonts w:cstheme="minorHAnsi"/>
                <w:b/>
                <w:bCs/>
                <w:color w:val="FFFFFF" w:themeColor="light1"/>
                <w:kern w:val="24"/>
                <w:sz w:val="18"/>
                <w:szCs w:val="18"/>
                <w:lang w:eastAsia="tr-TR"/>
              </w:rPr>
              <w:t xml:space="preserve"> </w:t>
            </w:r>
            <w:r w:rsidRPr="00E3025E">
              <w:rPr>
                <w:rFonts w:cstheme="minorHAnsi"/>
                <w:bCs/>
                <w:sz w:val="18"/>
                <w:szCs w:val="18"/>
              </w:rPr>
              <w:t xml:space="preserve">Dijital açık ders materyal sayısı artırılacaktır. </w:t>
            </w:r>
          </w:p>
        </w:tc>
        <w:tc>
          <w:tcPr>
            <w:tcW w:w="828" w:type="dxa"/>
            <w:vMerge w:val="restart"/>
            <w:vAlign w:val="center"/>
          </w:tcPr>
          <w:p w14:paraId="12A5231C" w14:textId="77777777" w:rsidR="00E65D22" w:rsidRPr="00E3025E" w:rsidRDefault="00E65D22" w:rsidP="00D82BCD">
            <w:pPr>
              <w:jc w:val="center"/>
              <w:rPr>
                <w:rFonts w:cstheme="minorHAnsi"/>
                <w:sz w:val="18"/>
                <w:szCs w:val="18"/>
              </w:rPr>
            </w:pPr>
            <w:r w:rsidRPr="00E3025E">
              <w:rPr>
                <w:rFonts w:cstheme="minorHAnsi"/>
                <w:sz w:val="18"/>
                <w:szCs w:val="18"/>
              </w:rPr>
              <w:t>20</w:t>
            </w:r>
          </w:p>
        </w:tc>
        <w:tc>
          <w:tcPr>
            <w:tcW w:w="826" w:type="dxa"/>
            <w:tcBorders>
              <w:bottom w:val="single" w:sz="4" w:space="0" w:color="auto"/>
            </w:tcBorders>
            <w:vAlign w:val="center"/>
          </w:tcPr>
          <w:p w14:paraId="64409E72"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tcBorders>
              <w:bottom w:val="single" w:sz="4" w:space="0" w:color="auto"/>
            </w:tcBorders>
            <w:vAlign w:val="center"/>
          </w:tcPr>
          <w:p w14:paraId="1E0B5AE0" w14:textId="77777777" w:rsidR="00E65D22" w:rsidRPr="00E3025E" w:rsidRDefault="00E65D22" w:rsidP="00D82BCD">
            <w:pPr>
              <w:jc w:val="left"/>
              <w:rPr>
                <w:rFonts w:cstheme="minorHAnsi"/>
                <w:sz w:val="18"/>
                <w:szCs w:val="18"/>
              </w:rPr>
            </w:pPr>
            <w:r w:rsidRPr="00E3025E">
              <w:rPr>
                <w:rFonts w:cstheme="minorHAnsi"/>
                <w:sz w:val="18"/>
                <w:szCs w:val="18"/>
              </w:rPr>
              <w:t>Eğitim Fakültesi</w:t>
            </w:r>
          </w:p>
        </w:tc>
        <w:tc>
          <w:tcPr>
            <w:tcW w:w="1800" w:type="dxa"/>
            <w:tcBorders>
              <w:bottom w:val="single" w:sz="4" w:space="0" w:color="auto"/>
            </w:tcBorders>
          </w:tcPr>
          <w:p w14:paraId="34AA0696" w14:textId="1454262B"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0F8B6483" w14:textId="77777777" w:rsidTr="005F3D11">
        <w:trPr>
          <w:trHeight w:val="229"/>
        </w:trPr>
        <w:tc>
          <w:tcPr>
            <w:tcW w:w="2342" w:type="dxa"/>
            <w:vMerge/>
            <w:vAlign w:val="center"/>
          </w:tcPr>
          <w:p w14:paraId="0EEF2D15" w14:textId="77777777" w:rsidR="00E65D22" w:rsidRPr="00E3025E" w:rsidRDefault="00E65D22" w:rsidP="00D82BCD">
            <w:pPr>
              <w:jc w:val="left"/>
              <w:rPr>
                <w:rFonts w:cstheme="minorHAnsi"/>
                <w:b/>
                <w:bCs/>
                <w:sz w:val="18"/>
                <w:szCs w:val="18"/>
              </w:rPr>
            </w:pPr>
          </w:p>
        </w:tc>
        <w:tc>
          <w:tcPr>
            <w:tcW w:w="828" w:type="dxa"/>
            <w:vMerge/>
            <w:vAlign w:val="center"/>
          </w:tcPr>
          <w:p w14:paraId="08A12884" w14:textId="77777777" w:rsidR="00E65D22" w:rsidRPr="00E3025E" w:rsidRDefault="00E65D22" w:rsidP="00D82BCD">
            <w:pPr>
              <w:jc w:val="center"/>
              <w:rPr>
                <w:rFonts w:cstheme="minorHAnsi"/>
                <w:sz w:val="18"/>
                <w:szCs w:val="18"/>
              </w:rPr>
            </w:pPr>
          </w:p>
        </w:tc>
        <w:tc>
          <w:tcPr>
            <w:tcW w:w="826" w:type="dxa"/>
            <w:vAlign w:val="center"/>
          </w:tcPr>
          <w:p w14:paraId="299C1809"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6452E111" w14:textId="77777777" w:rsidR="00E65D22" w:rsidRPr="00E3025E" w:rsidRDefault="00E65D22" w:rsidP="00D82BCD">
            <w:pPr>
              <w:jc w:val="left"/>
              <w:rPr>
                <w:rFonts w:cstheme="minorHAnsi"/>
                <w:sz w:val="18"/>
                <w:szCs w:val="18"/>
              </w:rPr>
            </w:pPr>
            <w:r w:rsidRPr="00E3025E">
              <w:rPr>
                <w:rFonts w:cstheme="minorHAnsi"/>
                <w:sz w:val="18"/>
                <w:szCs w:val="18"/>
              </w:rPr>
              <w:t>Fen Fakültesi</w:t>
            </w:r>
          </w:p>
        </w:tc>
        <w:tc>
          <w:tcPr>
            <w:tcW w:w="1800" w:type="dxa"/>
          </w:tcPr>
          <w:p w14:paraId="5A91342C" w14:textId="7B490CDE"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4E3EB238" w14:textId="77777777" w:rsidTr="005F3D11">
        <w:trPr>
          <w:trHeight w:val="229"/>
        </w:trPr>
        <w:tc>
          <w:tcPr>
            <w:tcW w:w="2342" w:type="dxa"/>
            <w:vMerge/>
            <w:vAlign w:val="center"/>
          </w:tcPr>
          <w:p w14:paraId="719BB7F9" w14:textId="77777777" w:rsidR="00E65D22" w:rsidRPr="00E3025E" w:rsidRDefault="00E65D22" w:rsidP="00D82BCD">
            <w:pPr>
              <w:jc w:val="left"/>
              <w:rPr>
                <w:rFonts w:cstheme="minorHAnsi"/>
                <w:b/>
                <w:bCs/>
                <w:sz w:val="18"/>
                <w:szCs w:val="18"/>
              </w:rPr>
            </w:pPr>
          </w:p>
        </w:tc>
        <w:tc>
          <w:tcPr>
            <w:tcW w:w="828" w:type="dxa"/>
            <w:vMerge/>
            <w:vAlign w:val="center"/>
          </w:tcPr>
          <w:p w14:paraId="7DEDC91C" w14:textId="77777777" w:rsidR="00E65D22" w:rsidRPr="00E3025E" w:rsidRDefault="00E65D22" w:rsidP="00D82BCD">
            <w:pPr>
              <w:jc w:val="center"/>
              <w:rPr>
                <w:rFonts w:cstheme="minorHAnsi"/>
                <w:sz w:val="18"/>
                <w:szCs w:val="18"/>
              </w:rPr>
            </w:pPr>
          </w:p>
        </w:tc>
        <w:tc>
          <w:tcPr>
            <w:tcW w:w="826" w:type="dxa"/>
            <w:vAlign w:val="center"/>
          </w:tcPr>
          <w:p w14:paraId="2649288A"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5FA5093A" w14:textId="77777777" w:rsidR="00E65D22" w:rsidRPr="00E3025E" w:rsidRDefault="00E65D22" w:rsidP="00D82BCD">
            <w:pPr>
              <w:jc w:val="left"/>
              <w:rPr>
                <w:rFonts w:cstheme="minorHAnsi"/>
                <w:sz w:val="18"/>
                <w:szCs w:val="18"/>
              </w:rPr>
            </w:pPr>
            <w:r w:rsidRPr="00E3025E">
              <w:rPr>
                <w:rFonts w:cstheme="minorHAnsi"/>
                <w:sz w:val="18"/>
                <w:szCs w:val="18"/>
              </w:rPr>
              <w:t>Güzel Sanatlar ve Tasarım Fakültesi</w:t>
            </w:r>
          </w:p>
        </w:tc>
        <w:tc>
          <w:tcPr>
            <w:tcW w:w="1800" w:type="dxa"/>
          </w:tcPr>
          <w:p w14:paraId="595FE0C4" w14:textId="3C7FAB44"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7E3C1E37" w14:textId="77777777" w:rsidTr="005F3D11">
        <w:trPr>
          <w:trHeight w:val="229"/>
        </w:trPr>
        <w:tc>
          <w:tcPr>
            <w:tcW w:w="2342" w:type="dxa"/>
            <w:vMerge/>
            <w:vAlign w:val="center"/>
          </w:tcPr>
          <w:p w14:paraId="5647E137" w14:textId="77777777" w:rsidR="00E65D22" w:rsidRPr="00E3025E" w:rsidRDefault="00E65D22" w:rsidP="00D82BCD">
            <w:pPr>
              <w:jc w:val="left"/>
              <w:rPr>
                <w:rFonts w:cstheme="minorHAnsi"/>
                <w:b/>
                <w:bCs/>
                <w:sz w:val="18"/>
                <w:szCs w:val="18"/>
              </w:rPr>
            </w:pPr>
          </w:p>
        </w:tc>
        <w:tc>
          <w:tcPr>
            <w:tcW w:w="828" w:type="dxa"/>
            <w:vMerge/>
            <w:vAlign w:val="center"/>
          </w:tcPr>
          <w:p w14:paraId="1E97D0C7" w14:textId="77777777" w:rsidR="00E65D22" w:rsidRPr="00E3025E" w:rsidRDefault="00E65D22" w:rsidP="00D82BCD">
            <w:pPr>
              <w:jc w:val="center"/>
              <w:rPr>
                <w:rFonts w:cstheme="minorHAnsi"/>
                <w:sz w:val="18"/>
                <w:szCs w:val="18"/>
              </w:rPr>
            </w:pPr>
          </w:p>
        </w:tc>
        <w:tc>
          <w:tcPr>
            <w:tcW w:w="826" w:type="dxa"/>
            <w:vAlign w:val="center"/>
          </w:tcPr>
          <w:p w14:paraId="413114F2" w14:textId="77777777" w:rsidR="00E65D22" w:rsidRPr="00E3025E" w:rsidRDefault="00E65D22" w:rsidP="00D82BCD">
            <w:pPr>
              <w:jc w:val="center"/>
              <w:rPr>
                <w:rFonts w:cstheme="minorHAnsi"/>
                <w:sz w:val="18"/>
                <w:szCs w:val="18"/>
              </w:rPr>
            </w:pPr>
            <w:r w:rsidRPr="00E3025E">
              <w:rPr>
                <w:rFonts w:cstheme="minorHAnsi"/>
                <w:sz w:val="18"/>
                <w:szCs w:val="18"/>
              </w:rPr>
              <w:t>40</w:t>
            </w:r>
          </w:p>
        </w:tc>
        <w:tc>
          <w:tcPr>
            <w:tcW w:w="3175" w:type="dxa"/>
            <w:vAlign w:val="center"/>
          </w:tcPr>
          <w:p w14:paraId="12FD59AA" w14:textId="77777777" w:rsidR="00E65D22" w:rsidRPr="00E3025E" w:rsidRDefault="00E65D22" w:rsidP="00D82BCD">
            <w:pPr>
              <w:jc w:val="left"/>
              <w:rPr>
                <w:rFonts w:cstheme="minorHAnsi"/>
                <w:sz w:val="18"/>
                <w:szCs w:val="18"/>
              </w:rPr>
            </w:pPr>
            <w:r w:rsidRPr="00E3025E">
              <w:rPr>
                <w:rFonts w:cstheme="minorHAnsi"/>
                <w:sz w:val="18"/>
                <w:szCs w:val="18"/>
              </w:rPr>
              <w:t>İktisadi ve İdari Bilimler Fakültesi</w:t>
            </w:r>
          </w:p>
        </w:tc>
        <w:tc>
          <w:tcPr>
            <w:tcW w:w="1800" w:type="dxa"/>
          </w:tcPr>
          <w:p w14:paraId="1C6588C1" w14:textId="44DDF9E8" w:rsidR="00E65D22" w:rsidRPr="00E3025E" w:rsidRDefault="00BC0272" w:rsidP="002F5549">
            <w:pPr>
              <w:jc w:val="center"/>
              <w:rPr>
                <w:rFonts w:cstheme="minorHAnsi"/>
                <w:sz w:val="18"/>
                <w:szCs w:val="18"/>
              </w:rPr>
            </w:pPr>
            <w:r>
              <w:rPr>
                <w:rFonts w:cstheme="minorHAnsi"/>
                <w:sz w:val="18"/>
                <w:szCs w:val="18"/>
              </w:rPr>
              <w:t>2</w:t>
            </w:r>
          </w:p>
        </w:tc>
      </w:tr>
      <w:tr w:rsidR="00E65D22" w:rsidRPr="00F724E5" w14:paraId="1A57D84B" w14:textId="77777777" w:rsidTr="005F3D11">
        <w:trPr>
          <w:trHeight w:val="229"/>
        </w:trPr>
        <w:tc>
          <w:tcPr>
            <w:tcW w:w="2342" w:type="dxa"/>
            <w:vMerge/>
            <w:vAlign w:val="center"/>
          </w:tcPr>
          <w:p w14:paraId="63601678" w14:textId="77777777" w:rsidR="00E65D22" w:rsidRPr="00E3025E" w:rsidRDefault="00E65D22" w:rsidP="00D82BCD">
            <w:pPr>
              <w:jc w:val="left"/>
              <w:rPr>
                <w:rFonts w:cstheme="minorHAnsi"/>
                <w:b/>
                <w:bCs/>
                <w:sz w:val="18"/>
                <w:szCs w:val="18"/>
              </w:rPr>
            </w:pPr>
          </w:p>
        </w:tc>
        <w:tc>
          <w:tcPr>
            <w:tcW w:w="828" w:type="dxa"/>
            <w:vMerge/>
            <w:vAlign w:val="center"/>
          </w:tcPr>
          <w:p w14:paraId="784AE869" w14:textId="77777777" w:rsidR="00E65D22" w:rsidRPr="00E3025E" w:rsidRDefault="00E65D22" w:rsidP="00D82BCD">
            <w:pPr>
              <w:jc w:val="center"/>
              <w:rPr>
                <w:rFonts w:cstheme="minorHAnsi"/>
                <w:sz w:val="18"/>
                <w:szCs w:val="18"/>
              </w:rPr>
            </w:pPr>
          </w:p>
        </w:tc>
        <w:tc>
          <w:tcPr>
            <w:tcW w:w="826" w:type="dxa"/>
            <w:vAlign w:val="center"/>
          </w:tcPr>
          <w:p w14:paraId="6CC2F6C8"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0E825391" w14:textId="77777777" w:rsidR="00E65D22" w:rsidRPr="00E3025E" w:rsidRDefault="00E65D22" w:rsidP="00D82BCD">
            <w:pPr>
              <w:jc w:val="left"/>
              <w:rPr>
                <w:rFonts w:cstheme="minorHAnsi"/>
                <w:sz w:val="18"/>
                <w:szCs w:val="18"/>
              </w:rPr>
            </w:pPr>
            <w:r w:rsidRPr="00E3025E">
              <w:rPr>
                <w:rFonts w:cstheme="minorHAnsi"/>
                <w:sz w:val="18"/>
                <w:szCs w:val="18"/>
              </w:rPr>
              <w:t>İlahiyat Fakültesi</w:t>
            </w:r>
          </w:p>
        </w:tc>
        <w:tc>
          <w:tcPr>
            <w:tcW w:w="1800" w:type="dxa"/>
          </w:tcPr>
          <w:p w14:paraId="38CC8D5C" w14:textId="6B52109F" w:rsidR="00E65D22" w:rsidRPr="00E3025E" w:rsidRDefault="00E65D22" w:rsidP="002F5549">
            <w:pPr>
              <w:jc w:val="center"/>
              <w:rPr>
                <w:rFonts w:cstheme="minorHAnsi"/>
                <w:sz w:val="18"/>
                <w:szCs w:val="18"/>
              </w:rPr>
            </w:pPr>
            <w:r w:rsidRPr="00E3025E">
              <w:rPr>
                <w:rFonts w:cstheme="minorHAnsi"/>
                <w:sz w:val="18"/>
                <w:szCs w:val="18"/>
              </w:rPr>
              <w:t>11</w:t>
            </w:r>
          </w:p>
        </w:tc>
      </w:tr>
      <w:tr w:rsidR="00E65D22" w:rsidRPr="00F724E5" w14:paraId="78E6F257" w14:textId="77777777" w:rsidTr="005F3D11">
        <w:trPr>
          <w:trHeight w:val="229"/>
        </w:trPr>
        <w:tc>
          <w:tcPr>
            <w:tcW w:w="2342" w:type="dxa"/>
            <w:vMerge/>
            <w:vAlign w:val="center"/>
          </w:tcPr>
          <w:p w14:paraId="37116EDE" w14:textId="77777777" w:rsidR="00E65D22" w:rsidRPr="00E3025E" w:rsidRDefault="00E65D22" w:rsidP="00D82BCD">
            <w:pPr>
              <w:jc w:val="left"/>
              <w:rPr>
                <w:rFonts w:cstheme="minorHAnsi"/>
                <w:b/>
                <w:bCs/>
                <w:sz w:val="18"/>
                <w:szCs w:val="18"/>
              </w:rPr>
            </w:pPr>
          </w:p>
        </w:tc>
        <w:tc>
          <w:tcPr>
            <w:tcW w:w="828" w:type="dxa"/>
            <w:vMerge/>
            <w:vAlign w:val="center"/>
          </w:tcPr>
          <w:p w14:paraId="32D70846" w14:textId="77777777" w:rsidR="00E65D22" w:rsidRPr="00E3025E" w:rsidRDefault="00E65D22" w:rsidP="00D82BCD">
            <w:pPr>
              <w:jc w:val="center"/>
              <w:rPr>
                <w:rFonts w:cstheme="minorHAnsi"/>
                <w:sz w:val="18"/>
                <w:szCs w:val="18"/>
              </w:rPr>
            </w:pPr>
          </w:p>
        </w:tc>
        <w:tc>
          <w:tcPr>
            <w:tcW w:w="826" w:type="dxa"/>
            <w:vAlign w:val="center"/>
          </w:tcPr>
          <w:p w14:paraId="7E654629"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0E417FD8" w14:textId="77777777" w:rsidR="00E65D22" w:rsidRPr="00E3025E" w:rsidRDefault="00E65D22" w:rsidP="00D82BCD">
            <w:pPr>
              <w:jc w:val="left"/>
              <w:rPr>
                <w:rFonts w:cstheme="minorHAnsi"/>
                <w:sz w:val="18"/>
                <w:szCs w:val="18"/>
              </w:rPr>
            </w:pPr>
            <w:r w:rsidRPr="00E3025E">
              <w:rPr>
                <w:rFonts w:cstheme="minorHAnsi"/>
                <w:sz w:val="18"/>
                <w:szCs w:val="18"/>
              </w:rPr>
              <w:t>İletişim Fakültesi</w:t>
            </w:r>
          </w:p>
        </w:tc>
        <w:tc>
          <w:tcPr>
            <w:tcW w:w="1800" w:type="dxa"/>
          </w:tcPr>
          <w:p w14:paraId="01D23925" w14:textId="08DA2B0B"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77D82D2D" w14:textId="77777777" w:rsidTr="005F3D11">
        <w:trPr>
          <w:trHeight w:val="229"/>
        </w:trPr>
        <w:tc>
          <w:tcPr>
            <w:tcW w:w="2342" w:type="dxa"/>
            <w:vMerge/>
            <w:vAlign w:val="center"/>
          </w:tcPr>
          <w:p w14:paraId="4EEBF2C3" w14:textId="77777777" w:rsidR="00E65D22" w:rsidRPr="00E3025E" w:rsidRDefault="00E65D22" w:rsidP="00D82BCD">
            <w:pPr>
              <w:jc w:val="left"/>
              <w:rPr>
                <w:rFonts w:cstheme="minorHAnsi"/>
                <w:b/>
                <w:bCs/>
                <w:sz w:val="18"/>
                <w:szCs w:val="18"/>
              </w:rPr>
            </w:pPr>
          </w:p>
        </w:tc>
        <w:tc>
          <w:tcPr>
            <w:tcW w:w="828" w:type="dxa"/>
            <w:vMerge/>
            <w:vAlign w:val="center"/>
          </w:tcPr>
          <w:p w14:paraId="4CCCF6AF" w14:textId="77777777" w:rsidR="00E65D22" w:rsidRPr="00E3025E" w:rsidRDefault="00E65D22" w:rsidP="00D82BCD">
            <w:pPr>
              <w:jc w:val="center"/>
              <w:rPr>
                <w:rFonts w:cstheme="minorHAnsi"/>
                <w:sz w:val="18"/>
                <w:szCs w:val="18"/>
              </w:rPr>
            </w:pPr>
          </w:p>
        </w:tc>
        <w:tc>
          <w:tcPr>
            <w:tcW w:w="826" w:type="dxa"/>
            <w:vAlign w:val="center"/>
          </w:tcPr>
          <w:p w14:paraId="6E207B3A"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6F24503C" w14:textId="77777777" w:rsidR="00E65D22" w:rsidRPr="00E3025E" w:rsidRDefault="00E65D22" w:rsidP="00D82BCD">
            <w:pPr>
              <w:jc w:val="left"/>
              <w:rPr>
                <w:rFonts w:cstheme="minorHAnsi"/>
                <w:sz w:val="18"/>
                <w:szCs w:val="18"/>
              </w:rPr>
            </w:pPr>
            <w:r w:rsidRPr="00E3025E">
              <w:rPr>
                <w:rFonts w:cstheme="minorHAnsi"/>
                <w:sz w:val="18"/>
                <w:szCs w:val="18"/>
              </w:rPr>
              <w:t>İnsan ve Toplum Bilimleri Fakültesi</w:t>
            </w:r>
          </w:p>
        </w:tc>
        <w:tc>
          <w:tcPr>
            <w:tcW w:w="1800" w:type="dxa"/>
          </w:tcPr>
          <w:p w14:paraId="5F270ADA" w14:textId="55F3A972" w:rsidR="00E65D22" w:rsidRPr="00E3025E" w:rsidRDefault="00BC0272" w:rsidP="002F5549">
            <w:pPr>
              <w:jc w:val="center"/>
              <w:rPr>
                <w:rFonts w:cstheme="minorHAnsi"/>
                <w:sz w:val="18"/>
                <w:szCs w:val="18"/>
              </w:rPr>
            </w:pPr>
            <w:r>
              <w:rPr>
                <w:rFonts w:cstheme="minorHAnsi"/>
                <w:sz w:val="18"/>
                <w:szCs w:val="18"/>
              </w:rPr>
              <w:t>2</w:t>
            </w:r>
          </w:p>
        </w:tc>
      </w:tr>
      <w:tr w:rsidR="00E65D22" w:rsidRPr="00F724E5" w14:paraId="5FF8B4CA" w14:textId="77777777" w:rsidTr="005F3D11">
        <w:trPr>
          <w:trHeight w:val="229"/>
        </w:trPr>
        <w:tc>
          <w:tcPr>
            <w:tcW w:w="2342" w:type="dxa"/>
            <w:vMerge/>
            <w:vAlign w:val="center"/>
          </w:tcPr>
          <w:p w14:paraId="3B4A0B56" w14:textId="77777777" w:rsidR="00E65D22" w:rsidRPr="00E3025E" w:rsidRDefault="00E65D22" w:rsidP="00D82BCD">
            <w:pPr>
              <w:jc w:val="left"/>
              <w:rPr>
                <w:rFonts w:cstheme="minorHAnsi"/>
                <w:b/>
                <w:bCs/>
                <w:sz w:val="18"/>
                <w:szCs w:val="18"/>
              </w:rPr>
            </w:pPr>
          </w:p>
        </w:tc>
        <w:tc>
          <w:tcPr>
            <w:tcW w:w="828" w:type="dxa"/>
            <w:vMerge/>
            <w:vAlign w:val="center"/>
          </w:tcPr>
          <w:p w14:paraId="22A1C2FA" w14:textId="77777777" w:rsidR="00E65D22" w:rsidRPr="00E3025E" w:rsidRDefault="00E65D22" w:rsidP="00D82BCD">
            <w:pPr>
              <w:jc w:val="center"/>
              <w:rPr>
                <w:rFonts w:cstheme="minorHAnsi"/>
                <w:sz w:val="18"/>
                <w:szCs w:val="18"/>
              </w:rPr>
            </w:pPr>
          </w:p>
        </w:tc>
        <w:tc>
          <w:tcPr>
            <w:tcW w:w="826" w:type="dxa"/>
            <w:vAlign w:val="center"/>
          </w:tcPr>
          <w:p w14:paraId="32C1B767"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4CA5C84D" w14:textId="77777777" w:rsidR="00E65D22" w:rsidRPr="00E3025E" w:rsidRDefault="00E65D22" w:rsidP="00D82BCD">
            <w:pPr>
              <w:jc w:val="left"/>
              <w:rPr>
                <w:rFonts w:cstheme="minorHAnsi"/>
                <w:sz w:val="18"/>
                <w:szCs w:val="18"/>
              </w:rPr>
            </w:pPr>
            <w:r w:rsidRPr="00E3025E">
              <w:rPr>
                <w:rFonts w:cstheme="minorHAnsi"/>
                <w:sz w:val="18"/>
                <w:szCs w:val="18"/>
              </w:rPr>
              <w:t>Mühendislik ve Mimarlık Fakültesi</w:t>
            </w:r>
          </w:p>
        </w:tc>
        <w:tc>
          <w:tcPr>
            <w:tcW w:w="1800" w:type="dxa"/>
          </w:tcPr>
          <w:p w14:paraId="0F0222AB" w14:textId="2D000FD3"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5C703AE2" w14:textId="77777777" w:rsidTr="005F3D11">
        <w:trPr>
          <w:trHeight w:val="229"/>
        </w:trPr>
        <w:tc>
          <w:tcPr>
            <w:tcW w:w="2342" w:type="dxa"/>
            <w:vMerge/>
            <w:vAlign w:val="center"/>
          </w:tcPr>
          <w:p w14:paraId="633C8BD6" w14:textId="77777777" w:rsidR="00E65D22" w:rsidRPr="00E3025E" w:rsidRDefault="00E65D22" w:rsidP="00D82BCD">
            <w:pPr>
              <w:jc w:val="left"/>
              <w:rPr>
                <w:rFonts w:cstheme="minorHAnsi"/>
                <w:b/>
                <w:bCs/>
                <w:sz w:val="18"/>
                <w:szCs w:val="18"/>
              </w:rPr>
            </w:pPr>
          </w:p>
        </w:tc>
        <w:tc>
          <w:tcPr>
            <w:tcW w:w="828" w:type="dxa"/>
            <w:vMerge/>
            <w:vAlign w:val="center"/>
          </w:tcPr>
          <w:p w14:paraId="24CD8482" w14:textId="77777777" w:rsidR="00E65D22" w:rsidRPr="00E3025E" w:rsidRDefault="00E65D22" w:rsidP="00D82BCD">
            <w:pPr>
              <w:jc w:val="center"/>
              <w:rPr>
                <w:rFonts w:cstheme="minorHAnsi"/>
                <w:sz w:val="18"/>
                <w:szCs w:val="18"/>
              </w:rPr>
            </w:pPr>
          </w:p>
        </w:tc>
        <w:tc>
          <w:tcPr>
            <w:tcW w:w="826" w:type="dxa"/>
            <w:vAlign w:val="center"/>
          </w:tcPr>
          <w:p w14:paraId="7B613B0D"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5C235B08" w14:textId="77777777" w:rsidR="00E65D22" w:rsidRPr="00E3025E" w:rsidRDefault="00E65D22" w:rsidP="00D82BCD">
            <w:pPr>
              <w:jc w:val="left"/>
              <w:rPr>
                <w:rFonts w:cstheme="minorHAnsi"/>
                <w:sz w:val="18"/>
                <w:szCs w:val="18"/>
              </w:rPr>
            </w:pPr>
            <w:r w:rsidRPr="00E3025E">
              <w:rPr>
                <w:rFonts w:cstheme="minorHAnsi"/>
                <w:sz w:val="18"/>
                <w:szCs w:val="18"/>
              </w:rPr>
              <w:t>Orman Fakültesi</w:t>
            </w:r>
          </w:p>
        </w:tc>
        <w:tc>
          <w:tcPr>
            <w:tcW w:w="1800" w:type="dxa"/>
          </w:tcPr>
          <w:p w14:paraId="53681EBE" w14:textId="766BE75E"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02FD6A01" w14:textId="77777777" w:rsidTr="005F3D11">
        <w:trPr>
          <w:trHeight w:val="229"/>
        </w:trPr>
        <w:tc>
          <w:tcPr>
            <w:tcW w:w="2342" w:type="dxa"/>
            <w:vMerge/>
            <w:vAlign w:val="center"/>
          </w:tcPr>
          <w:p w14:paraId="588FE477" w14:textId="77777777" w:rsidR="00E65D22" w:rsidRPr="00E3025E" w:rsidRDefault="00E65D22" w:rsidP="00D82BCD">
            <w:pPr>
              <w:jc w:val="left"/>
              <w:rPr>
                <w:rFonts w:cstheme="minorHAnsi"/>
                <w:b/>
                <w:bCs/>
                <w:sz w:val="18"/>
                <w:szCs w:val="18"/>
              </w:rPr>
            </w:pPr>
          </w:p>
        </w:tc>
        <w:tc>
          <w:tcPr>
            <w:tcW w:w="828" w:type="dxa"/>
            <w:vMerge/>
            <w:vAlign w:val="center"/>
          </w:tcPr>
          <w:p w14:paraId="233C8671" w14:textId="77777777" w:rsidR="00E65D22" w:rsidRPr="00E3025E" w:rsidRDefault="00E65D22" w:rsidP="00D82BCD">
            <w:pPr>
              <w:jc w:val="center"/>
              <w:rPr>
                <w:rFonts w:cstheme="minorHAnsi"/>
                <w:sz w:val="18"/>
                <w:szCs w:val="18"/>
              </w:rPr>
            </w:pPr>
          </w:p>
        </w:tc>
        <w:tc>
          <w:tcPr>
            <w:tcW w:w="826" w:type="dxa"/>
            <w:vAlign w:val="center"/>
          </w:tcPr>
          <w:p w14:paraId="63FE7564"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33EA5D16" w14:textId="77777777" w:rsidR="00E65D22" w:rsidRPr="00E3025E" w:rsidRDefault="00E65D22" w:rsidP="00D82BCD">
            <w:pPr>
              <w:jc w:val="left"/>
              <w:rPr>
                <w:rFonts w:cstheme="minorHAnsi"/>
                <w:sz w:val="18"/>
                <w:szCs w:val="18"/>
              </w:rPr>
            </w:pPr>
            <w:r w:rsidRPr="00E3025E">
              <w:rPr>
                <w:rFonts w:cstheme="minorHAnsi"/>
                <w:sz w:val="18"/>
                <w:szCs w:val="18"/>
              </w:rPr>
              <w:t>Sağlık Bilimleri Fakültesi</w:t>
            </w:r>
          </w:p>
        </w:tc>
        <w:tc>
          <w:tcPr>
            <w:tcW w:w="1800" w:type="dxa"/>
          </w:tcPr>
          <w:p w14:paraId="4101F414" w14:textId="2497F98F"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4A19F6BF" w14:textId="77777777" w:rsidTr="005F3D11">
        <w:trPr>
          <w:trHeight w:val="229"/>
        </w:trPr>
        <w:tc>
          <w:tcPr>
            <w:tcW w:w="2342" w:type="dxa"/>
            <w:vMerge/>
            <w:vAlign w:val="center"/>
          </w:tcPr>
          <w:p w14:paraId="4ED84775" w14:textId="77777777" w:rsidR="00E65D22" w:rsidRPr="00E3025E" w:rsidRDefault="00E65D22" w:rsidP="00D82BCD">
            <w:pPr>
              <w:jc w:val="left"/>
              <w:rPr>
                <w:rFonts w:cstheme="minorHAnsi"/>
                <w:b/>
                <w:bCs/>
                <w:sz w:val="18"/>
                <w:szCs w:val="18"/>
              </w:rPr>
            </w:pPr>
          </w:p>
        </w:tc>
        <w:tc>
          <w:tcPr>
            <w:tcW w:w="828" w:type="dxa"/>
            <w:vMerge/>
            <w:vAlign w:val="center"/>
          </w:tcPr>
          <w:p w14:paraId="5A3A3BF4" w14:textId="77777777" w:rsidR="00E65D22" w:rsidRPr="00E3025E" w:rsidRDefault="00E65D22" w:rsidP="00D82BCD">
            <w:pPr>
              <w:jc w:val="center"/>
              <w:rPr>
                <w:rFonts w:cstheme="minorHAnsi"/>
                <w:sz w:val="18"/>
                <w:szCs w:val="18"/>
              </w:rPr>
            </w:pPr>
          </w:p>
        </w:tc>
        <w:tc>
          <w:tcPr>
            <w:tcW w:w="826" w:type="dxa"/>
            <w:vAlign w:val="center"/>
          </w:tcPr>
          <w:p w14:paraId="071AF86E"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30B93FF2" w14:textId="77777777" w:rsidR="00E65D22" w:rsidRPr="00E3025E" w:rsidRDefault="00E65D22" w:rsidP="00D82BCD">
            <w:pPr>
              <w:jc w:val="left"/>
              <w:rPr>
                <w:rFonts w:cstheme="minorHAnsi"/>
                <w:sz w:val="18"/>
                <w:szCs w:val="18"/>
              </w:rPr>
            </w:pPr>
            <w:r w:rsidRPr="00E3025E">
              <w:rPr>
                <w:rFonts w:cstheme="minorHAnsi"/>
                <w:sz w:val="18"/>
                <w:szCs w:val="18"/>
              </w:rPr>
              <w:t>Spor Bilimleri Fakültesi</w:t>
            </w:r>
          </w:p>
        </w:tc>
        <w:tc>
          <w:tcPr>
            <w:tcW w:w="1800" w:type="dxa"/>
          </w:tcPr>
          <w:p w14:paraId="4DD6F24B" w14:textId="754DB8E4"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4BEFE660" w14:textId="77777777" w:rsidTr="005F3D11">
        <w:trPr>
          <w:trHeight w:val="229"/>
        </w:trPr>
        <w:tc>
          <w:tcPr>
            <w:tcW w:w="2342" w:type="dxa"/>
            <w:vMerge/>
            <w:vAlign w:val="center"/>
          </w:tcPr>
          <w:p w14:paraId="611BCC82" w14:textId="77777777" w:rsidR="00E65D22" w:rsidRPr="00E3025E" w:rsidRDefault="00E65D22" w:rsidP="00D82BCD">
            <w:pPr>
              <w:jc w:val="left"/>
              <w:rPr>
                <w:rFonts w:cstheme="minorHAnsi"/>
                <w:b/>
                <w:bCs/>
                <w:sz w:val="18"/>
                <w:szCs w:val="18"/>
              </w:rPr>
            </w:pPr>
          </w:p>
        </w:tc>
        <w:tc>
          <w:tcPr>
            <w:tcW w:w="828" w:type="dxa"/>
            <w:vMerge/>
            <w:vAlign w:val="center"/>
          </w:tcPr>
          <w:p w14:paraId="0281903D" w14:textId="77777777" w:rsidR="00E65D22" w:rsidRPr="00E3025E" w:rsidRDefault="00E65D22" w:rsidP="00D82BCD">
            <w:pPr>
              <w:jc w:val="center"/>
              <w:rPr>
                <w:rFonts w:cstheme="minorHAnsi"/>
                <w:sz w:val="18"/>
                <w:szCs w:val="18"/>
              </w:rPr>
            </w:pPr>
          </w:p>
        </w:tc>
        <w:tc>
          <w:tcPr>
            <w:tcW w:w="826" w:type="dxa"/>
            <w:vAlign w:val="center"/>
          </w:tcPr>
          <w:p w14:paraId="3F87350C"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410AF2BD" w14:textId="77777777" w:rsidR="00E65D22" w:rsidRPr="00E3025E" w:rsidRDefault="00E65D22" w:rsidP="00D82BCD">
            <w:pPr>
              <w:jc w:val="left"/>
              <w:rPr>
                <w:rFonts w:cstheme="minorHAnsi"/>
                <w:sz w:val="18"/>
                <w:szCs w:val="18"/>
              </w:rPr>
            </w:pPr>
            <w:r w:rsidRPr="00E3025E">
              <w:rPr>
                <w:rFonts w:cstheme="minorHAnsi"/>
                <w:sz w:val="18"/>
                <w:szCs w:val="18"/>
              </w:rPr>
              <w:t>Tıp Fakültesi</w:t>
            </w:r>
          </w:p>
        </w:tc>
        <w:tc>
          <w:tcPr>
            <w:tcW w:w="1800" w:type="dxa"/>
          </w:tcPr>
          <w:p w14:paraId="5C0F2449" w14:textId="41BAE9C8"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4262CFC2" w14:textId="77777777" w:rsidTr="005F3D11">
        <w:trPr>
          <w:trHeight w:val="229"/>
        </w:trPr>
        <w:tc>
          <w:tcPr>
            <w:tcW w:w="2342" w:type="dxa"/>
            <w:vMerge/>
            <w:vAlign w:val="center"/>
          </w:tcPr>
          <w:p w14:paraId="4D65D341" w14:textId="77777777" w:rsidR="00E65D22" w:rsidRPr="00E3025E" w:rsidRDefault="00E65D22" w:rsidP="00D82BCD">
            <w:pPr>
              <w:jc w:val="left"/>
              <w:rPr>
                <w:rFonts w:cstheme="minorHAnsi"/>
                <w:b/>
                <w:bCs/>
                <w:sz w:val="18"/>
                <w:szCs w:val="18"/>
              </w:rPr>
            </w:pPr>
          </w:p>
        </w:tc>
        <w:tc>
          <w:tcPr>
            <w:tcW w:w="828" w:type="dxa"/>
            <w:vMerge/>
            <w:vAlign w:val="center"/>
          </w:tcPr>
          <w:p w14:paraId="56665168" w14:textId="77777777" w:rsidR="00E65D22" w:rsidRPr="00E3025E" w:rsidRDefault="00E65D22" w:rsidP="00D82BCD">
            <w:pPr>
              <w:jc w:val="center"/>
              <w:rPr>
                <w:rFonts w:cstheme="minorHAnsi"/>
                <w:sz w:val="18"/>
                <w:szCs w:val="18"/>
              </w:rPr>
            </w:pPr>
          </w:p>
        </w:tc>
        <w:tc>
          <w:tcPr>
            <w:tcW w:w="826" w:type="dxa"/>
            <w:vAlign w:val="center"/>
          </w:tcPr>
          <w:p w14:paraId="2E4DF918"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0059E04B" w14:textId="77777777" w:rsidR="00E65D22" w:rsidRPr="00E3025E" w:rsidRDefault="00E65D22" w:rsidP="00D82BCD">
            <w:pPr>
              <w:jc w:val="left"/>
              <w:rPr>
                <w:rFonts w:cstheme="minorHAnsi"/>
                <w:sz w:val="18"/>
                <w:szCs w:val="18"/>
              </w:rPr>
            </w:pPr>
            <w:r w:rsidRPr="00E3025E">
              <w:rPr>
                <w:rFonts w:cstheme="minorHAnsi"/>
                <w:sz w:val="18"/>
                <w:szCs w:val="18"/>
              </w:rPr>
              <w:t>Turizm Fakültesi</w:t>
            </w:r>
          </w:p>
        </w:tc>
        <w:tc>
          <w:tcPr>
            <w:tcW w:w="1800" w:type="dxa"/>
          </w:tcPr>
          <w:p w14:paraId="12FE572B" w14:textId="4867ECFE" w:rsidR="00E65D22" w:rsidRPr="00E3025E" w:rsidRDefault="00BC0272" w:rsidP="002F5549">
            <w:pPr>
              <w:jc w:val="center"/>
              <w:rPr>
                <w:rFonts w:cstheme="minorHAnsi"/>
                <w:sz w:val="18"/>
                <w:szCs w:val="18"/>
              </w:rPr>
            </w:pPr>
            <w:r>
              <w:rPr>
                <w:rFonts w:cstheme="minorHAnsi"/>
                <w:sz w:val="18"/>
                <w:szCs w:val="18"/>
              </w:rPr>
              <w:t>3</w:t>
            </w:r>
          </w:p>
        </w:tc>
      </w:tr>
      <w:tr w:rsidR="00E65D22" w:rsidRPr="00F724E5" w14:paraId="54BACE1F" w14:textId="77777777" w:rsidTr="005F3D11">
        <w:trPr>
          <w:trHeight w:val="229"/>
        </w:trPr>
        <w:tc>
          <w:tcPr>
            <w:tcW w:w="2342" w:type="dxa"/>
            <w:vMerge/>
            <w:vAlign w:val="center"/>
          </w:tcPr>
          <w:p w14:paraId="63C92417" w14:textId="77777777" w:rsidR="00E65D22" w:rsidRPr="00E3025E" w:rsidRDefault="00E65D22" w:rsidP="00D82BCD">
            <w:pPr>
              <w:jc w:val="left"/>
              <w:rPr>
                <w:rFonts w:cstheme="minorHAnsi"/>
                <w:b/>
                <w:bCs/>
                <w:sz w:val="18"/>
                <w:szCs w:val="18"/>
              </w:rPr>
            </w:pPr>
          </w:p>
        </w:tc>
        <w:tc>
          <w:tcPr>
            <w:tcW w:w="828" w:type="dxa"/>
            <w:vMerge/>
            <w:vAlign w:val="center"/>
          </w:tcPr>
          <w:p w14:paraId="367A77DF" w14:textId="77777777" w:rsidR="00E65D22" w:rsidRPr="00E3025E" w:rsidRDefault="00E65D22" w:rsidP="00D82BCD">
            <w:pPr>
              <w:jc w:val="center"/>
              <w:rPr>
                <w:rFonts w:cstheme="minorHAnsi"/>
                <w:sz w:val="18"/>
                <w:szCs w:val="18"/>
              </w:rPr>
            </w:pPr>
          </w:p>
        </w:tc>
        <w:tc>
          <w:tcPr>
            <w:tcW w:w="826" w:type="dxa"/>
            <w:vAlign w:val="center"/>
          </w:tcPr>
          <w:p w14:paraId="135586F9"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5327B395" w14:textId="77777777" w:rsidR="00E65D22" w:rsidRPr="00E3025E" w:rsidRDefault="00E65D22" w:rsidP="00D82BCD">
            <w:pPr>
              <w:jc w:val="left"/>
              <w:rPr>
                <w:rFonts w:cstheme="minorHAnsi"/>
                <w:sz w:val="18"/>
                <w:szCs w:val="18"/>
              </w:rPr>
            </w:pPr>
            <w:r w:rsidRPr="00E3025E">
              <w:rPr>
                <w:rFonts w:cstheme="minorHAnsi"/>
                <w:sz w:val="18"/>
                <w:szCs w:val="18"/>
              </w:rPr>
              <w:t>Veteriner Fakültesi</w:t>
            </w:r>
          </w:p>
        </w:tc>
        <w:tc>
          <w:tcPr>
            <w:tcW w:w="1800" w:type="dxa"/>
          </w:tcPr>
          <w:p w14:paraId="35212CA7" w14:textId="433330BE"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1D36134A" w14:textId="77777777" w:rsidTr="005F3D11">
        <w:trPr>
          <w:trHeight w:val="229"/>
        </w:trPr>
        <w:tc>
          <w:tcPr>
            <w:tcW w:w="2342" w:type="dxa"/>
            <w:vMerge/>
            <w:vAlign w:val="center"/>
          </w:tcPr>
          <w:p w14:paraId="1D8251BB" w14:textId="77777777" w:rsidR="00E65D22" w:rsidRPr="00E3025E" w:rsidRDefault="00E65D22" w:rsidP="00D82BCD">
            <w:pPr>
              <w:jc w:val="left"/>
              <w:rPr>
                <w:rFonts w:cstheme="minorHAnsi"/>
                <w:b/>
                <w:bCs/>
                <w:sz w:val="18"/>
                <w:szCs w:val="18"/>
              </w:rPr>
            </w:pPr>
          </w:p>
        </w:tc>
        <w:tc>
          <w:tcPr>
            <w:tcW w:w="828" w:type="dxa"/>
            <w:vMerge/>
            <w:vAlign w:val="center"/>
          </w:tcPr>
          <w:p w14:paraId="2B863DF0" w14:textId="77777777" w:rsidR="00E65D22" w:rsidRPr="00E3025E" w:rsidRDefault="00E65D22" w:rsidP="00D82BCD">
            <w:pPr>
              <w:jc w:val="center"/>
              <w:rPr>
                <w:rFonts w:cstheme="minorHAnsi"/>
                <w:sz w:val="18"/>
                <w:szCs w:val="18"/>
              </w:rPr>
            </w:pPr>
          </w:p>
        </w:tc>
        <w:tc>
          <w:tcPr>
            <w:tcW w:w="826" w:type="dxa"/>
            <w:vAlign w:val="center"/>
          </w:tcPr>
          <w:p w14:paraId="5802F335"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04391BFD" w14:textId="77777777" w:rsidR="00E65D22" w:rsidRPr="00E3025E" w:rsidRDefault="00E65D22" w:rsidP="00D82BCD">
            <w:pPr>
              <w:jc w:val="left"/>
              <w:rPr>
                <w:rFonts w:cstheme="minorHAnsi"/>
                <w:sz w:val="18"/>
                <w:szCs w:val="18"/>
              </w:rPr>
            </w:pPr>
            <w:r w:rsidRPr="00E3025E">
              <w:rPr>
                <w:rFonts w:cstheme="minorHAnsi"/>
                <w:sz w:val="18"/>
                <w:szCs w:val="18"/>
              </w:rPr>
              <w:t>Sivil Havacılık Yüksekokulu</w:t>
            </w:r>
          </w:p>
        </w:tc>
        <w:tc>
          <w:tcPr>
            <w:tcW w:w="1800" w:type="dxa"/>
          </w:tcPr>
          <w:p w14:paraId="1DF36352" w14:textId="1DE1CA35"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02E45B35" w14:textId="77777777" w:rsidTr="005F3D11">
        <w:trPr>
          <w:trHeight w:val="229"/>
        </w:trPr>
        <w:tc>
          <w:tcPr>
            <w:tcW w:w="2342" w:type="dxa"/>
            <w:vMerge/>
            <w:vAlign w:val="center"/>
          </w:tcPr>
          <w:p w14:paraId="3E8EB0D6" w14:textId="77777777" w:rsidR="00E65D22" w:rsidRPr="00E3025E" w:rsidRDefault="00E65D22" w:rsidP="00D82BCD">
            <w:pPr>
              <w:jc w:val="left"/>
              <w:rPr>
                <w:rFonts w:cstheme="minorHAnsi"/>
                <w:b/>
                <w:bCs/>
                <w:sz w:val="18"/>
                <w:szCs w:val="18"/>
              </w:rPr>
            </w:pPr>
          </w:p>
        </w:tc>
        <w:tc>
          <w:tcPr>
            <w:tcW w:w="828" w:type="dxa"/>
            <w:vMerge/>
            <w:vAlign w:val="center"/>
          </w:tcPr>
          <w:p w14:paraId="0322C901" w14:textId="77777777" w:rsidR="00E65D22" w:rsidRPr="00E3025E" w:rsidRDefault="00E65D22" w:rsidP="00D82BCD">
            <w:pPr>
              <w:jc w:val="center"/>
              <w:rPr>
                <w:rFonts w:cstheme="minorHAnsi"/>
                <w:sz w:val="18"/>
                <w:szCs w:val="18"/>
              </w:rPr>
            </w:pPr>
          </w:p>
        </w:tc>
        <w:tc>
          <w:tcPr>
            <w:tcW w:w="826" w:type="dxa"/>
            <w:vAlign w:val="center"/>
          </w:tcPr>
          <w:p w14:paraId="6885D4DF"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714460FA" w14:textId="77777777" w:rsidR="00E65D22" w:rsidRPr="00E3025E" w:rsidRDefault="00E65D22" w:rsidP="00D82BCD">
            <w:pPr>
              <w:jc w:val="left"/>
              <w:rPr>
                <w:rFonts w:cstheme="minorHAnsi"/>
                <w:sz w:val="18"/>
                <w:szCs w:val="18"/>
              </w:rPr>
            </w:pPr>
            <w:r w:rsidRPr="00E3025E">
              <w:rPr>
                <w:rFonts w:cstheme="minorHAnsi"/>
                <w:sz w:val="18"/>
                <w:szCs w:val="18"/>
              </w:rPr>
              <w:t>Yabancı Diller Yüksekokulu</w:t>
            </w:r>
          </w:p>
        </w:tc>
        <w:tc>
          <w:tcPr>
            <w:tcW w:w="1800" w:type="dxa"/>
          </w:tcPr>
          <w:p w14:paraId="6749523A" w14:textId="7A171D48"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197CDE4D" w14:textId="77777777" w:rsidTr="005F3D11">
        <w:trPr>
          <w:trHeight w:val="229"/>
        </w:trPr>
        <w:tc>
          <w:tcPr>
            <w:tcW w:w="2342" w:type="dxa"/>
            <w:vMerge/>
            <w:vAlign w:val="center"/>
          </w:tcPr>
          <w:p w14:paraId="0D8BB575" w14:textId="77777777" w:rsidR="00E65D22" w:rsidRPr="00E3025E" w:rsidRDefault="00E65D22" w:rsidP="00D82BCD">
            <w:pPr>
              <w:jc w:val="left"/>
              <w:rPr>
                <w:rFonts w:cstheme="minorHAnsi"/>
                <w:b/>
                <w:bCs/>
                <w:sz w:val="18"/>
                <w:szCs w:val="18"/>
              </w:rPr>
            </w:pPr>
          </w:p>
        </w:tc>
        <w:tc>
          <w:tcPr>
            <w:tcW w:w="828" w:type="dxa"/>
            <w:vMerge/>
            <w:vAlign w:val="center"/>
          </w:tcPr>
          <w:p w14:paraId="43BCFBA2" w14:textId="77777777" w:rsidR="00E65D22" w:rsidRPr="00E3025E" w:rsidRDefault="00E65D22" w:rsidP="00D82BCD">
            <w:pPr>
              <w:jc w:val="center"/>
              <w:rPr>
                <w:rFonts w:cstheme="minorHAnsi"/>
                <w:sz w:val="18"/>
                <w:szCs w:val="18"/>
              </w:rPr>
            </w:pPr>
          </w:p>
        </w:tc>
        <w:tc>
          <w:tcPr>
            <w:tcW w:w="826" w:type="dxa"/>
            <w:vAlign w:val="center"/>
          </w:tcPr>
          <w:p w14:paraId="440E5430"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74C08336" w14:textId="77777777" w:rsidR="00E65D22" w:rsidRPr="00E3025E" w:rsidRDefault="00E65D22" w:rsidP="00D82BCD">
            <w:pPr>
              <w:jc w:val="left"/>
              <w:rPr>
                <w:rFonts w:cstheme="minorHAnsi"/>
                <w:sz w:val="18"/>
                <w:szCs w:val="18"/>
              </w:rPr>
            </w:pPr>
            <w:r w:rsidRPr="00E3025E">
              <w:rPr>
                <w:rFonts w:cstheme="minorHAnsi"/>
                <w:sz w:val="18"/>
                <w:szCs w:val="18"/>
              </w:rPr>
              <w:t>Abana Sabahat-Mesut Yılmaz MYO</w:t>
            </w:r>
          </w:p>
        </w:tc>
        <w:tc>
          <w:tcPr>
            <w:tcW w:w="1800" w:type="dxa"/>
          </w:tcPr>
          <w:p w14:paraId="18769D4A" w14:textId="63CB3EAD"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656002C7" w14:textId="77777777" w:rsidTr="005F3D11">
        <w:trPr>
          <w:trHeight w:val="229"/>
        </w:trPr>
        <w:tc>
          <w:tcPr>
            <w:tcW w:w="2342" w:type="dxa"/>
            <w:vMerge/>
            <w:vAlign w:val="center"/>
          </w:tcPr>
          <w:p w14:paraId="6668EF36" w14:textId="77777777" w:rsidR="00E65D22" w:rsidRPr="00E3025E" w:rsidRDefault="00E65D22" w:rsidP="00D82BCD">
            <w:pPr>
              <w:jc w:val="left"/>
              <w:rPr>
                <w:rFonts w:cstheme="minorHAnsi"/>
                <w:b/>
                <w:bCs/>
                <w:sz w:val="18"/>
                <w:szCs w:val="18"/>
              </w:rPr>
            </w:pPr>
          </w:p>
        </w:tc>
        <w:tc>
          <w:tcPr>
            <w:tcW w:w="828" w:type="dxa"/>
            <w:vMerge/>
            <w:vAlign w:val="center"/>
          </w:tcPr>
          <w:p w14:paraId="62ADD025" w14:textId="77777777" w:rsidR="00E65D22" w:rsidRPr="00E3025E" w:rsidRDefault="00E65D22" w:rsidP="00D82BCD">
            <w:pPr>
              <w:jc w:val="center"/>
              <w:rPr>
                <w:rFonts w:cstheme="minorHAnsi"/>
                <w:sz w:val="18"/>
                <w:szCs w:val="18"/>
              </w:rPr>
            </w:pPr>
          </w:p>
        </w:tc>
        <w:tc>
          <w:tcPr>
            <w:tcW w:w="826" w:type="dxa"/>
            <w:vAlign w:val="center"/>
          </w:tcPr>
          <w:p w14:paraId="4116FA00"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2981B4AF" w14:textId="77777777" w:rsidR="00E65D22" w:rsidRPr="00E3025E" w:rsidRDefault="00E65D22" w:rsidP="00D82BCD">
            <w:pPr>
              <w:jc w:val="left"/>
              <w:rPr>
                <w:rFonts w:cstheme="minorHAnsi"/>
                <w:sz w:val="18"/>
                <w:szCs w:val="18"/>
              </w:rPr>
            </w:pPr>
            <w:r w:rsidRPr="00E3025E">
              <w:rPr>
                <w:rFonts w:cstheme="minorHAnsi"/>
                <w:sz w:val="18"/>
                <w:szCs w:val="18"/>
              </w:rPr>
              <w:t>Araç Rafet Vergili MYO</w:t>
            </w:r>
          </w:p>
        </w:tc>
        <w:tc>
          <w:tcPr>
            <w:tcW w:w="1800" w:type="dxa"/>
          </w:tcPr>
          <w:p w14:paraId="6FFD5984" w14:textId="073065DE"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3B8C6DC4" w14:textId="77777777" w:rsidTr="005F3D11">
        <w:trPr>
          <w:trHeight w:val="229"/>
        </w:trPr>
        <w:tc>
          <w:tcPr>
            <w:tcW w:w="2342" w:type="dxa"/>
            <w:vMerge/>
            <w:vAlign w:val="center"/>
          </w:tcPr>
          <w:p w14:paraId="2F5786CD" w14:textId="77777777" w:rsidR="00E65D22" w:rsidRPr="00E3025E" w:rsidRDefault="00E65D22" w:rsidP="00D82BCD">
            <w:pPr>
              <w:jc w:val="left"/>
              <w:rPr>
                <w:rFonts w:cstheme="minorHAnsi"/>
                <w:b/>
                <w:bCs/>
                <w:sz w:val="18"/>
                <w:szCs w:val="18"/>
              </w:rPr>
            </w:pPr>
          </w:p>
        </w:tc>
        <w:tc>
          <w:tcPr>
            <w:tcW w:w="828" w:type="dxa"/>
            <w:vMerge/>
            <w:vAlign w:val="center"/>
          </w:tcPr>
          <w:p w14:paraId="4BDB3FA3" w14:textId="77777777" w:rsidR="00E65D22" w:rsidRPr="00E3025E" w:rsidRDefault="00E65D22" w:rsidP="00D82BCD">
            <w:pPr>
              <w:jc w:val="center"/>
              <w:rPr>
                <w:rFonts w:cstheme="minorHAnsi"/>
                <w:sz w:val="18"/>
                <w:szCs w:val="18"/>
              </w:rPr>
            </w:pPr>
          </w:p>
        </w:tc>
        <w:tc>
          <w:tcPr>
            <w:tcW w:w="826" w:type="dxa"/>
            <w:shd w:val="clear" w:color="auto" w:fill="FFFFFF" w:themeFill="background1"/>
            <w:vAlign w:val="center"/>
          </w:tcPr>
          <w:p w14:paraId="35252FE6"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shd w:val="clear" w:color="auto" w:fill="FFFFFF" w:themeFill="background1"/>
            <w:vAlign w:val="center"/>
          </w:tcPr>
          <w:p w14:paraId="6EAB62AB" w14:textId="77777777" w:rsidR="00E65D22" w:rsidRPr="00E3025E" w:rsidRDefault="00E65D22" w:rsidP="00D82BCD">
            <w:pPr>
              <w:jc w:val="left"/>
              <w:rPr>
                <w:rFonts w:cstheme="minorHAnsi"/>
                <w:sz w:val="18"/>
                <w:szCs w:val="18"/>
              </w:rPr>
            </w:pPr>
            <w:r w:rsidRPr="00E3025E">
              <w:rPr>
                <w:rFonts w:cstheme="minorHAnsi"/>
                <w:sz w:val="18"/>
                <w:szCs w:val="18"/>
              </w:rPr>
              <w:t>Bozkurt MYO</w:t>
            </w:r>
          </w:p>
        </w:tc>
        <w:tc>
          <w:tcPr>
            <w:tcW w:w="1800" w:type="dxa"/>
            <w:shd w:val="clear" w:color="auto" w:fill="FFFFFF" w:themeFill="background1"/>
          </w:tcPr>
          <w:p w14:paraId="3FF52B57" w14:textId="46548132" w:rsidR="00E65D22" w:rsidRPr="00E3025E" w:rsidRDefault="00E65D22" w:rsidP="002F5549">
            <w:pPr>
              <w:jc w:val="center"/>
              <w:rPr>
                <w:rFonts w:cstheme="minorHAnsi"/>
                <w:sz w:val="18"/>
                <w:szCs w:val="18"/>
              </w:rPr>
            </w:pPr>
            <w:r w:rsidRPr="00E3025E">
              <w:rPr>
                <w:rFonts w:cstheme="minorHAnsi"/>
                <w:sz w:val="18"/>
                <w:szCs w:val="18"/>
              </w:rPr>
              <w:t>1</w:t>
            </w:r>
          </w:p>
        </w:tc>
      </w:tr>
      <w:tr w:rsidR="00E65D22" w:rsidRPr="00F724E5" w14:paraId="11633AC0" w14:textId="77777777" w:rsidTr="005F3D11">
        <w:trPr>
          <w:trHeight w:val="229"/>
        </w:trPr>
        <w:tc>
          <w:tcPr>
            <w:tcW w:w="2342" w:type="dxa"/>
            <w:vMerge/>
            <w:vAlign w:val="center"/>
          </w:tcPr>
          <w:p w14:paraId="155BC4C8" w14:textId="77777777" w:rsidR="00E65D22" w:rsidRPr="00E3025E" w:rsidRDefault="00E65D22" w:rsidP="00D82BCD">
            <w:pPr>
              <w:jc w:val="left"/>
              <w:rPr>
                <w:rFonts w:cstheme="minorHAnsi"/>
                <w:b/>
                <w:bCs/>
                <w:sz w:val="18"/>
                <w:szCs w:val="18"/>
              </w:rPr>
            </w:pPr>
          </w:p>
        </w:tc>
        <w:tc>
          <w:tcPr>
            <w:tcW w:w="828" w:type="dxa"/>
            <w:vMerge/>
            <w:vAlign w:val="center"/>
          </w:tcPr>
          <w:p w14:paraId="7C98F88E" w14:textId="77777777" w:rsidR="00E65D22" w:rsidRPr="00E3025E" w:rsidRDefault="00E65D22" w:rsidP="00D82BCD">
            <w:pPr>
              <w:jc w:val="center"/>
              <w:rPr>
                <w:rFonts w:cstheme="minorHAnsi"/>
                <w:sz w:val="18"/>
                <w:szCs w:val="18"/>
              </w:rPr>
            </w:pPr>
          </w:p>
        </w:tc>
        <w:tc>
          <w:tcPr>
            <w:tcW w:w="826" w:type="dxa"/>
            <w:vAlign w:val="center"/>
          </w:tcPr>
          <w:p w14:paraId="13845FDE"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585E79ED" w14:textId="77777777" w:rsidR="00E65D22" w:rsidRPr="00E3025E" w:rsidRDefault="00E65D22" w:rsidP="00D82BCD">
            <w:pPr>
              <w:jc w:val="left"/>
              <w:rPr>
                <w:rFonts w:cstheme="minorHAnsi"/>
                <w:sz w:val="18"/>
                <w:szCs w:val="18"/>
              </w:rPr>
            </w:pPr>
            <w:r w:rsidRPr="00E3025E">
              <w:rPr>
                <w:rFonts w:cstheme="minorHAnsi"/>
                <w:sz w:val="18"/>
                <w:szCs w:val="18"/>
              </w:rPr>
              <w:t>Cide Rıfat Ilgaz MYO</w:t>
            </w:r>
          </w:p>
        </w:tc>
        <w:tc>
          <w:tcPr>
            <w:tcW w:w="1800" w:type="dxa"/>
          </w:tcPr>
          <w:p w14:paraId="3B784E5E" w14:textId="66C0A227"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61AAD6C8" w14:textId="77777777" w:rsidTr="005F3D11">
        <w:trPr>
          <w:trHeight w:val="229"/>
        </w:trPr>
        <w:tc>
          <w:tcPr>
            <w:tcW w:w="2342" w:type="dxa"/>
            <w:vMerge/>
            <w:vAlign w:val="center"/>
          </w:tcPr>
          <w:p w14:paraId="26D19FFC" w14:textId="77777777" w:rsidR="00E65D22" w:rsidRPr="00E3025E" w:rsidRDefault="00E65D22" w:rsidP="00D82BCD">
            <w:pPr>
              <w:jc w:val="left"/>
              <w:rPr>
                <w:rFonts w:cstheme="minorHAnsi"/>
                <w:b/>
                <w:bCs/>
                <w:sz w:val="18"/>
                <w:szCs w:val="18"/>
              </w:rPr>
            </w:pPr>
          </w:p>
        </w:tc>
        <w:tc>
          <w:tcPr>
            <w:tcW w:w="828" w:type="dxa"/>
            <w:vMerge/>
            <w:vAlign w:val="center"/>
          </w:tcPr>
          <w:p w14:paraId="52F33DEB" w14:textId="77777777" w:rsidR="00E65D22" w:rsidRPr="00E3025E" w:rsidRDefault="00E65D22" w:rsidP="00D82BCD">
            <w:pPr>
              <w:jc w:val="center"/>
              <w:rPr>
                <w:rFonts w:cstheme="minorHAnsi"/>
                <w:sz w:val="18"/>
                <w:szCs w:val="18"/>
              </w:rPr>
            </w:pPr>
          </w:p>
        </w:tc>
        <w:tc>
          <w:tcPr>
            <w:tcW w:w="826" w:type="dxa"/>
            <w:vAlign w:val="center"/>
          </w:tcPr>
          <w:p w14:paraId="589B4320"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576B0BE6" w14:textId="77777777" w:rsidR="00E65D22" w:rsidRPr="00E3025E" w:rsidRDefault="00E65D22" w:rsidP="00D82BCD">
            <w:pPr>
              <w:jc w:val="left"/>
              <w:rPr>
                <w:rFonts w:cstheme="minorHAnsi"/>
                <w:sz w:val="18"/>
                <w:szCs w:val="18"/>
              </w:rPr>
            </w:pPr>
            <w:r w:rsidRPr="00E3025E">
              <w:rPr>
                <w:rFonts w:cstheme="minorHAnsi"/>
                <w:sz w:val="18"/>
                <w:szCs w:val="18"/>
              </w:rPr>
              <w:t>Çatalzeytin MYO</w:t>
            </w:r>
          </w:p>
        </w:tc>
        <w:tc>
          <w:tcPr>
            <w:tcW w:w="1800" w:type="dxa"/>
          </w:tcPr>
          <w:p w14:paraId="40B45843" w14:textId="0719AE54"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79C42DD1" w14:textId="77777777" w:rsidTr="005F3D11">
        <w:trPr>
          <w:trHeight w:val="229"/>
        </w:trPr>
        <w:tc>
          <w:tcPr>
            <w:tcW w:w="2342" w:type="dxa"/>
            <w:vMerge/>
            <w:vAlign w:val="center"/>
          </w:tcPr>
          <w:p w14:paraId="71FEABB1" w14:textId="77777777" w:rsidR="00E65D22" w:rsidRPr="00E3025E" w:rsidRDefault="00E65D22" w:rsidP="00D82BCD">
            <w:pPr>
              <w:jc w:val="left"/>
              <w:rPr>
                <w:rFonts w:cstheme="minorHAnsi"/>
                <w:b/>
                <w:bCs/>
                <w:sz w:val="18"/>
                <w:szCs w:val="18"/>
              </w:rPr>
            </w:pPr>
          </w:p>
        </w:tc>
        <w:tc>
          <w:tcPr>
            <w:tcW w:w="828" w:type="dxa"/>
            <w:vMerge/>
            <w:vAlign w:val="center"/>
          </w:tcPr>
          <w:p w14:paraId="520D9ADD" w14:textId="77777777" w:rsidR="00E65D22" w:rsidRPr="00E3025E" w:rsidRDefault="00E65D22" w:rsidP="00D82BCD">
            <w:pPr>
              <w:jc w:val="center"/>
              <w:rPr>
                <w:rFonts w:cstheme="minorHAnsi"/>
                <w:sz w:val="18"/>
                <w:szCs w:val="18"/>
              </w:rPr>
            </w:pPr>
          </w:p>
        </w:tc>
        <w:tc>
          <w:tcPr>
            <w:tcW w:w="826" w:type="dxa"/>
            <w:vAlign w:val="center"/>
          </w:tcPr>
          <w:p w14:paraId="6EFAE9F9"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2AEEDF8F" w14:textId="77777777" w:rsidR="00E65D22" w:rsidRPr="00E3025E" w:rsidRDefault="00E65D22" w:rsidP="00D82BCD">
            <w:pPr>
              <w:jc w:val="left"/>
              <w:rPr>
                <w:rFonts w:cstheme="minorHAnsi"/>
                <w:sz w:val="18"/>
                <w:szCs w:val="18"/>
              </w:rPr>
            </w:pPr>
            <w:r w:rsidRPr="00E3025E">
              <w:rPr>
                <w:rFonts w:cstheme="minorHAnsi"/>
                <w:sz w:val="18"/>
                <w:szCs w:val="18"/>
              </w:rPr>
              <w:t>Daday Nafi ve Ümit Çeri MYO</w:t>
            </w:r>
          </w:p>
        </w:tc>
        <w:tc>
          <w:tcPr>
            <w:tcW w:w="1800" w:type="dxa"/>
          </w:tcPr>
          <w:p w14:paraId="29032C38" w14:textId="7F417F2A"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633B34FF" w14:textId="77777777" w:rsidTr="005F3D11">
        <w:trPr>
          <w:trHeight w:val="229"/>
        </w:trPr>
        <w:tc>
          <w:tcPr>
            <w:tcW w:w="2342" w:type="dxa"/>
            <w:vMerge/>
            <w:vAlign w:val="center"/>
          </w:tcPr>
          <w:p w14:paraId="761EA415" w14:textId="77777777" w:rsidR="00E65D22" w:rsidRPr="00E3025E" w:rsidRDefault="00E65D22" w:rsidP="00D82BCD">
            <w:pPr>
              <w:jc w:val="left"/>
              <w:rPr>
                <w:rFonts w:cstheme="minorHAnsi"/>
                <w:b/>
                <w:bCs/>
                <w:sz w:val="18"/>
                <w:szCs w:val="18"/>
              </w:rPr>
            </w:pPr>
          </w:p>
        </w:tc>
        <w:tc>
          <w:tcPr>
            <w:tcW w:w="828" w:type="dxa"/>
            <w:vMerge/>
            <w:vAlign w:val="center"/>
          </w:tcPr>
          <w:p w14:paraId="1089AEE5" w14:textId="77777777" w:rsidR="00E65D22" w:rsidRPr="00E3025E" w:rsidRDefault="00E65D22" w:rsidP="00D82BCD">
            <w:pPr>
              <w:jc w:val="center"/>
              <w:rPr>
                <w:rFonts w:cstheme="minorHAnsi"/>
                <w:sz w:val="18"/>
                <w:szCs w:val="18"/>
              </w:rPr>
            </w:pPr>
          </w:p>
        </w:tc>
        <w:tc>
          <w:tcPr>
            <w:tcW w:w="826" w:type="dxa"/>
            <w:vAlign w:val="center"/>
          </w:tcPr>
          <w:p w14:paraId="0D074503"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6AEF31F2" w14:textId="77777777" w:rsidR="00E65D22" w:rsidRPr="00E3025E" w:rsidRDefault="00E65D22" w:rsidP="00D82BCD">
            <w:pPr>
              <w:jc w:val="left"/>
              <w:rPr>
                <w:rFonts w:cstheme="minorHAnsi"/>
                <w:sz w:val="18"/>
                <w:szCs w:val="18"/>
              </w:rPr>
            </w:pPr>
            <w:r w:rsidRPr="00E3025E">
              <w:rPr>
                <w:rFonts w:cstheme="minorHAnsi"/>
                <w:sz w:val="18"/>
                <w:szCs w:val="18"/>
              </w:rPr>
              <w:t>Devrekâni TOBB MYO</w:t>
            </w:r>
          </w:p>
        </w:tc>
        <w:tc>
          <w:tcPr>
            <w:tcW w:w="1800" w:type="dxa"/>
          </w:tcPr>
          <w:p w14:paraId="755BF10B" w14:textId="0EB8665F"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7AEAC922" w14:textId="77777777" w:rsidTr="005F3D11">
        <w:trPr>
          <w:trHeight w:val="229"/>
        </w:trPr>
        <w:tc>
          <w:tcPr>
            <w:tcW w:w="2342" w:type="dxa"/>
            <w:vMerge/>
            <w:vAlign w:val="center"/>
          </w:tcPr>
          <w:p w14:paraId="716CFA2B" w14:textId="77777777" w:rsidR="00E65D22" w:rsidRPr="00E3025E" w:rsidRDefault="00E65D22" w:rsidP="00D82BCD">
            <w:pPr>
              <w:jc w:val="left"/>
              <w:rPr>
                <w:rFonts w:cstheme="minorHAnsi"/>
                <w:b/>
                <w:bCs/>
                <w:sz w:val="18"/>
                <w:szCs w:val="18"/>
              </w:rPr>
            </w:pPr>
          </w:p>
        </w:tc>
        <w:tc>
          <w:tcPr>
            <w:tcW w:w="828" w:type="dxa"/>
            <w:vMerge/>
            <w:vAlign w:val="center"/>
          </w:tcPr>
          <w:p w14:paraId="7CC63429" w14:textId="77777777" w:rsidR="00E65D22" w:rsidRPr="00E3025E" w:rsidRDefault="00E65D22" w:rsidP="00D82BCD">
            <w:pPr>
              <w:jc w:val="center"/>
              <w:rPr>
                <w:rFonts w:cstheme="minorHAnsi"/>
                <w:sz w:val="18"/>
                <w:szCs w:val="18"/>
              </w:rPr>
            </w:pPr>
          </w:p>
        </w:tc>
        <w:tc>
          <w:tcPr>
            <w:tcW w:w="826" w:type="dxa"/>
            <w:vAlign w:val="center"/>
          </w:tcPr>
          <w:p w14:paraId="5ACC0280"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5F88E135" w14:textId="77777777" w:rsidR="00E65D22" w:rsidRPr="00E3025E" w:rsidRDefault="00E65D22" w:rsidP="00D82BCD">
            <w:pPr>
              <w:jc w:val="left"/>
              <w:rPr>
                <w:rFonts w:cstheme="minorHAnsi"/>
                <w:sz w:val="18"/>
                <w:szCs w:val="18"/>
              </w:rPr>
            </w:pPr>
            <w:r w:rsidRPr="00E3025E">
              <w:rPr>
                <w:rFonts w:cstheme="minorHAnsi"/>
                <w:sz w:val="18"/>
                <w:szCs w:val="18"/>
              </w:rPr>
              <w:t>İhsangazi MYO</w:t>
            </w:r>
          </w:p>
        </w:tc>
        <w:tc>
          <w:tcPr>
            <w:tcW w:w="1800" w:type="dxa"/>
          </w:tcPr>
          <w:p w14:paraId="21349FFF" w14:textId="533C0495"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1256ED93" w14:textId="77777777" w:rsidTr="005F3D11">
        <w:trPr>
          <w:trHeight w:val="229"/>
        </w:trPr>
        <w:tc>
          <w:tcPr>
            <w:tcW w:w="2342" w:type="dxa"/>
            <w:vMerge/>
            <w:vAlign w:val="center"/>
          </w:tcPr>
          <w:p w14:paraId="1C3312D7" w14:textId="77777777" w:rsidR="00E65D22" w:rsidRPr="00E3025E" w:rsidRDefault="00E65D22" w:rsidP="00D82BCD">
            <w:pPr>
              <w:jc w:val="left"/>
              <w:rPr>
                <w:rFonts w:cstheme="minorHAnsi"/>
                <w:b/>
                <w:bCs/>
                <w:sz w:val="18"/>
                <w:szCs w:val="18"/>
              </w:rPr>
            </w:pPr>
          </w:p>
        </w:tc>
        <w:tc>
          <w:tcPr>
            <w:tcW w:w="828" w:type="dxa"/>
            <w:vMerge/>
            <w:vAlign w:val="center"/>
          </w:tcPr>
          <w:p w14:paraId="6E6694C0" w14:textId="77777777" w:rsidR="00E65D22" w:rsidRPr="00E3025E" w:rsidRDefault="00E65D22" w:rsidP="00D82BCD">
            <w:pPr>
              <w:jc w:val="center"/>
              <w:rPr>
                <w:rFonts w:cstheme="minorHAnsi"/>
                <w:sz w:val="18"/>
                <w:szCs w:val="18"/>
              </w:rPr>
            </w:pPr>
          </w:p>
        </w:tc>
        <w:tc>
          <w:tcPr>
            <w:tcW w:w="826" w:type="dxa"/>
            <w:vAlign w:val="center"/>
          </w:tcPr>
          <w:p w14:paraId="70657100" w14:textId="77777777" w:rsidR="00E65D22" w:rsidRPr="00E3025E" w:rsidRDefault="00E65D22" w:rsidP="00D82BCD">
            <w:pPr>
              <w:jc w:val="center"/>
              <w:rPr>
                <w:rFonts w:cstheme="minorHAnsi"/>
                <w:sz w:val="18"/>
                <w:szCs w:val="18"/>
              </w:rPr>
            </w:pPr>
            <w:r w:rsidRPr="00E3025E">
              <w:rPr>
                <w:rFonts w:cstheme="minorHAnsi"/>
                <w:sz w:val="18"/>
                <w:szCs w:val="18"/>
              </w:rPr>
              <w:t>15</w:t>
            </w:r>
          </w:p>
        </w:tc>
        <w:tc>
          <w:tcPr>
            <w:tcW w:w="3175" w:type="dxa"/>
            <w:vAlign w:val="center"/>
          </w:tcPr>
          <w:p w14:paraId="7EACF286" w14:textId="77777777" w:rsidR="00E65D22" w:rsidRPr="00E3025E" w:rsidRDefault="00E65D22" w:rsidP="00D82BCD">
            <w:pPr>
              <w:jc w:val="left"/>
              <w:rPr>
                <w:rFonts w:cstheme="minorHAnsi"/>
                <w:sz w:val="18"/>
                <w:szCs w:val="18"/>
              </w:rPr>
            </w:pPr>
            <w:r w:rsidRPr="00E3025E">
              <w:rPr>
                <w:rFonts w:cstheme="minorHAnsi"/>
                <w:sz w:val="18"/>
                <w:szCs w:val="18"/>
              </w:rPr>
              <w:t>İnebolu MYO</w:t>
            </w:r>
          </w:p>
        </w:tc>
        <w:tc>
          <w:tcPr>
            <w:tcW w:w="1800" w:type="dxa"/>
          </w:tcPr>
          <w:p w14:paraId="4BE103AD" w14:textId="40889934"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640CCF2D" w14:textId="77777777" w:rsidTr="005F3D11">
        <w:trPr>
          <w:trHeight w:val="229"/>
        </w:trPr>
        <w:tc>
          <w:tcPr>
            <w:tcW w:w="2342" w:type="dxa"/>
            <w:vMerge/>
            <w:vAlign w:val="center"/>
          </w:tcPr>
          <w:p w14:paraId="2BE4DF32" w14:textId="77777777" w:rsidR="00E65D22" w:rsidRPr="00E3025E" w:rsidRDefault="00E65D22" w:rsidP="00D82BCD">
            <w:pPr>
              <w:jc w:val="left"/>
              <w:rPr>
                <w:rFonts w:cstheme="minorHAnsi"/>
                <w:b/>
                <w:bCs/>
                <w:sz w:val="18"/>
                <w:szCs w:val="18"/>
              </w:rPr>
            </w:pPr>
          </w:p>
        </w:tc>
        <w:tc>
          <w:tcPr>
            <w:tcW w:w="828" w:type="dxa"/>
            <w:vMerge/>
            <w:vAlign w:val="center"/>
          </w:tcPr>
          <w:p w14:paraId="06533CE3" w14:textId="77777777" w:rsidR="00E65D22" w:rsidRPr="00E3025E" w:rsidRDefault="00E65D22" w:rsidP="00D82BCD">
            <w:pPr>
              <w:jc w:val="center"/>
              <w:rPr>
                <w:rFonts w:cstheme="minorHAnsi"/>
                <w:sz w:val="18"/>
                <w:szCs w:val="18"/>
              </w:rPr>
            </w:pPr>
          </w:p>
        </w:tc>
        <w:tc>
          <w:tcPr>
            <w:tcW w:w="826" w:type="dxa"/>
            <w:vAlign w:val="center"/>
          </w:tcPr>
          <w:p w14:paraId="42537B06" w14:textId="77777777" w:rsidR="00E65D22" w:rsidRPr="00E3025E" w:rsidRDefault="00E65D22" w:rsidP="00D82BCD">
            <w:pPr>
              <w:jc w:val="center"/>
              <w:rPr>
                <w:rFonts w:cstheme="minorHAnsi"/>
                <w:sz w:val="18"/>
                <w:szCs w:val="18"/>
              </w:rPr>
            </w:pPr>
            <w:r w:rsidRPr="00E3025E">
              <w:rPr>
                <w:rFonts w:cstheme="minorHAnsi"/>
                <w:sz w:val="18"/>
                <w:szCs w:val="18"/>
              </w:rPr>
              <w:t>5</w:t>
            </w:r>
          </w:p>
        </w:tc>
        <w:tc>
          <w:tcPr>
            <w:tcW w:w="3175" w:type="dxa"/>
            <w:vAlign w:val="center"/>
          </w:tcPr>
          <w:p w14:paraId="17A3759D" w14:textId="77777777" w:rsidR="00E65D22" w:rsidRPr="00E3025E" w:rsidRDefault="00E65D22" w:rsidP="00D82BCD">
            <w:pPr>
              <w:jc w:val="left"/>
              <w:rPr>
                <w:rFonts w:cstheme="minorHAnsi"/>
                <w:sz w:val="18"/>
                <w:szCs w:val="18"/>
              </w:rPr>
            </w:pPr>
            <w:r w:rsidRPr="00E3025E">
              <w:rPr>
                <w:rFonts w:cstheme="minorHAnsi"/>
                <w:sz w:val="18"/>
                <w:szCs w:val="18"/>
              </w:rPr>
              <w:t>Kastamonu MYO</w:t>
            </w:r>
          </w:p>
        </w:tc>
        <w:tc>
          <w:tcPr>
            <w:tcW w:w="1800" w:type="dxa"/>
          </w:tcPr>
          <w:p w14:paraId="74E3D91B" w14:textId="536A27E5"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0D920FB0" w14:textId="77777777" w:rsidTr="005F3D11">
        <w:trPr>
          <w:trHeight w:val="229"/>
        </w:trPr>
        <w:tc>
          <w:tcPr>
            <w:tcW w:w="2342" w:type="dxa"/>
            <w:vMerge/>
            <w:vAlign w:val="center"/>
          </w:tcPr>
          <w:p w14:paraId="5A74E09D" w14:textId="77777777" w:rsidR="00E65D22" w:rsidRPr="00E3025E" w:rsidRDefault="00E65D22" w:rsidP="00D82BCD">
            <w:pPr>
              <w:jc w:val="left"/>
              <w:rPr>
                <w:rFonts w:cstheme="minorHAnsi"/>
                <w:b/>
                <w:bCs/>
                <w:sz w:val="18"/>
                <w:szCs w:val="18"/>
              </w:rPr>
            </w:pPr>
          </w:p>
        </w:tc>
        <w:tc>
          <w:tcPr>
            <w:tcW w:w="828" w:type="dxa"/>
            <w:vMerge/>
            <w:vAlign w:val="center"/>
          </w:tcPr>
          <w:p w14:paraId="50D9DD1F" w14:textId="77777777" w:rsidR="00E65D22" w:rsidRPr="00E3025E" w:rsidRDefault="00E65D22" w:rsidP="00D82BCD">
            <w:pPr>
              <w:jc w:val="center"/>
              <w:rPr>
                <w:rFonts w:cstheme="minorHAnsi"/>
                <w:sz w:val="18"/>
                <w:szCs w:val="18"/>
              </w:rPr>
            </w:pPr>
          </w:p>
        </w:tc>
        <w:tc>
          <w:tcPr>
            <w:tcW w:w="826" w:type="dxa"/>
            <w:vAlign w:val="center"/>
          </w:tcPr>
          <w:p w14:paraId="5104D24A" w14:textId="77777777" w:rsidR="00E65D22" w:rsidRPr="00E3025E" w:rsidRDefault="00E65D22" w:rsidP="00D82BCD">
            <w:pPr>
              <w:jc w:val="center"/>
              <w:rPr>
                <w:rFonts w:cstheme="minorHAnsi"/>
                <w:sz w:val="18"/>
                <w:szCs w:val="18"/>
              </w:rPr>
            </w:pPr>
            <w:r w:rsidRPr="00E3025E">
              <w:rPr>
                <w:rFonts w:cstheme="minorHAnsi"/>
                <w:sz w:val="18"/>
                <w:szCs w:val="18"/>
              </w:rPr>
              <w:t>1</w:t>
            </w:r>
          </w:p>
        </w:tc>
        <w:tc>
          <w:tcPr>
            <w:tcW w:w="3175" w:type="dxa"/>
            <w:vAlign w:val="center"/>
          </w:tcPr>
          <w:p w14:paraId="41044D87" w14:textId="77777777" w:rsidR="00E65D22" w:rsidRPr="00E3025E" w:rsidRDefault="00E65D22" w:rsidP="00D82BCD">
            <w:pPr>
              <w:jc w:val="left"/>
              <w:rPr>
                <w:rFonts w:cstheme="minorHAnsi"/>
                <w:sz w:val="18"/>
                <w:szCs w:val="18"/>
              </w:rPr>
            </w:pPr>
            <w:r w:rsidRPr="00E3025E">
              <w:rPr>
                <w:rFonts w:cstheme="minorHAnsi"/>
                <w:sz w:val="18"/>
                <w:szCs w:val="18"/>
              </w:rPr>
              <w:t>Küre MYO</w:t>
            </w:r>
          </w:p>
        </w:tc>
        <w:tc>
          <w:tcPr>
            <w:tcW w:w="1800" w:type="dxa"/>
          </w:tcPr>
          <w:p w14:paraId="5D1F1C6B" w14:textId="2A896B63"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05EC83EC" w14:textId="77777777" w:rsidTr="005F3D11">
        <w:trPr>
          <w:trHeight w:val="229"/>
        </w:trPr>
        <w:tc>
          <w:tcPr>
            <w:tcW w:w="2342" w:type="dxa"/>
            <w:vMerge/>
            <w:vAlign w:val="center"/>
          </w:tcPr>
          <w:p w14:paraId="37708C1C" w14:textId="77777777" w:rsidR="00E65D22" w:rsidRPr="00E3025E" w:rsidRDefault="00E65D22" w:rsidP="00D82BCD">
            <w:pPr>
              <w:jc w:val="left"/>
              <w:rPr>
                <w:rFonts w:cstheme="minorHAnsi"/>
                <w:b/>
                <w:bCs/>
                <w:sz w:val="18"/>
                <w:szCs w:val="18"/>
              </w:rPr>
            </w:pPr>
          </w:p>
        </w:tc>
        <w:tc>
          <w:tcPr>
            <w:tcW w:w="828" w:type="dxa"/>
            <w:vMerge/>
            <w:vAlign w:val="center"/>
          </w:tcPr>
          <w:p w14:paraId="73BBD859" w14:textId="77777777" w:rsidR="00E65D22" w:rsidRPr="00E3025E" w:rsidRDefault="00E65D22" w:rsidP="00D82BCD">
            <w:pPr>
              <w:jc w:val="center"/>
              <w:rPr>
                <w:rFonts w:cstheme="minorHAnsi"/>
                <w:sz w:val="18"/>
                <w:szCs w:val="18"/>
              </w:rPr>
            </w:pPr>
          </w:p>
        </w:tc>
        <w:tc>
          <w:tcPr>
            <w:tcW w:w="826" w:type="dxa"/>
            <w:vAlign w:val="center"/>
          </w:tcPr>
          <w:p w14:paraId="0867C7CB" w14:textId="77777777" w:rsidR="00E65D22" w:rsidRPr="00E3025E" w:rsidRDefault="00E65D22" w:rsidP="00D82BCD">
            <w:pPr>
              <w:jc w:val="center"/>
              <w:rPr>
                <w:rFonts w:cstheme="minorHAnsi"/>
                <w:sz w:val="18"/>
                <w:szCs w:val="18"/>
              </w:rPr>
            </w:pPr>
            <w:r w:rsidRPr="00E3025E">
              <w:rPr>
                <w:rFonts w:cstheme="minorHAnsi"/>
                <w:sz w:val="18"/>
                <w:szCs w:val="18"/>
              </w:rPr>
              <w:t>20</w:t>
            </w:r>
          </w:p>
        </w:tc>
        <w:tc>
          <w:tcPr>
            <w:tcW w:w="3175" w:type="dxa"/>
            <w:vAlign w:val="center"/>
          </w:tcPr>
          <w:p w14:paraId="10687B29" w14:textId="77777777" w:rsidR="00E65D22" w:rsidRPr="00E3025E" w:rsidRDefault="00E65D22" w:rsidP="00D82BCD">
            <w:pPr>
              <w:jc w:val="left"/>
              <w:rPr>
                <w:rFonts w:cstheme="minorHAnsi"/>
                <w:sz w:val="18"/>
                <w:szCs w:val="18"/>
              </w:rPr>
            </w:pPr>
            <w:r w:rsidRPr="00E3025E">
              <w:rPr>
                <w:rFonts w:cstheme="minorHAnsi"/>
                <w:sz w:val="18"/>
                <w:szCs w:val="18"/>
              </w:rPr>
              <w:t>Taşköprü MYO</w:t>
            </w:r>
          </w:p>
        </w:tc>
        <w:tc>
          <w:tcPr>
            <w:tcW w:w="1800" w:type="dxa"/>
          </w:tcPr>
          <w:p w14:paraId="13498127" w14:textId="74E97DB8"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30298895" w14:textId="77777777" w:rsidTr="005F3D11">
        <w:trPr>
          <w:trHeight w:val="229"/>
        </w:trPr>
        <w:tc>
          <w:tcPr>
            <w:tcW w:w="2342" w:type="dxa"/>
            <w:vMerge/>
            <w:vAlign w:val="center"/>
          </w:tcPr>
          <w:p w14:paraId="5D8DA48A" w14:textId="77777777" w:rsidR="00E65D22" w:rsidRPr="00E3025E" w:rsidRDefault="00E65D22" w:rsidP="00D82BCD">
            <w:pPr>
              <w:jc w:val="left"/>
              <w:rPr>
                <w:rFonts w:cstheme="minorHAnsi"/>
                <w:b/>
                <w:bCs/>
                <w:sz w:val="18"/>
                <w:szCs w:val="18"/>
              </w:rPr>
            </w:pPr>
          </w:p>
        </w:tc>
        <w:tc>
          <w:tcPr>
            <w:tcW w:w="828" w:type="dxa"/>
            <w:vMerge/>
            <w:vAlign w:val="center"/>
          </w:tcPr>
          <w:p w14:paraId="1DEE17A1" w14:textId="77777777" w:rsidR="00E65D22" w:rsidRPr="00E3025E" w:rsidRDefault="00E65D22" w:rsidP="00D82BCD">
            <w:pPr>
              <w:jc w:val="center"/>
              <w:rPr>
                <w:rFonts w:cstheme="minorHAnsi"/>
                <w:sz w:val="18"/>
                <w:szCs w:val="18"/>
              </w:rPr>
            </w:pPr>
          </w:p>
        </w:tc>
        <w:tc>
          <w:tcPr>
            <w:tcW w:w="826" w:type="dxa"/>
            <w:vAlign w:val="center"/>
          </w:tcPr>
          <w:p w14:paraId="520D38A1" w14:textId="77777777" w:rsidR="00E65D22" w:rsidRPr="00E3025E" w:rsidRDefault="00E65D22" w:rsidP="00D82BCD">
            <w:pPr>
              <w:jc w:val="center"/>
              <w:rPr>
                <w:rFonts w:cstheme="minorHAnsi"/>
                <w:sz w:val="18"/>
                <w:szCs w:val="18"/>
              </w:rPr>
            </w:pPr>
            <w:r w:rsidRPr="00E3025E">
              <w:rPr>
                <w:rFonts w:cstheme="minorHAnsi"/>
                <w:sz w:val="18"/>
                <w:szCs w:val="18"/>
              </w:rPr>
              <w:t>20</w:t>
            </w:r>
          </w:p>
        </w:tc>
        <w:tc>
          <w:tcPr>
            <w:tcW w:w="3175" w:type="dxa"/>
            <w:vAlign w:val="center"/>
          </w:tcPr>
          <w:p w14:paraId="60425AB8" w14:textId="77777777" w:rsidR="00E65D22" w:rsidRPr="00E3025E" w:rsidRDefault="00E65D22" w:rsidP="00D82BCD">
            <w:pPr>
              <w:jc w:val="left"/>
              <w:rPr>
                <w:rFonts w:cstheme="minorHAnsi"/>
                <w:sz w:val="18"/>
                <w:szCs w:val="18"/>
              </w:rPr>
            </w:pPr>
            <w:r w:rsidRPr="00E3025E">
              <w:rPr>
                <w:rFonts w:cstheme="minorHAnsi"/>
                <w:sz w:val="18"/>
                <w:szCs w:val="18"/>
              </w:rPr>
              <w:t>Tosya MYO</w:t>
            </w:r>
          </w:p>
        </w:tc>
        <w:tc>
          <w:tcPr>
            <w:tcW w:w="1800" w:type="dxa"/>
          </w:tcPr>
          <w:p w14:paraId="6C9F23B3" w14:textId="3C88E3FF" w:rsidR="00E65D22" w:rsidRPr="00E3025E" w:rsidRDefault="002F5549" w:rsidP="002F5549">
            <w:pPr>
              <w:jc w:val="center"/>
              <w:rPr>
                <w:rFonts w:cstheme="minorHAnsi"/>
                <w:sz w:val="18"/>
                <w:szCs w:val="18"/>
              </w:rPr>
            </w:pPr>
            <w:r w:rsidRPr="00E3025E">
              <w:rPr>
                <w:rFonts w:cstheme="minorHAnsi"/>
                <w:sz w:val="18"/>
                <w:szCs w:val="18"/>
              </w:rPr>
              <w:t>-</w:t>
            </w:r>
          </w:p>
        </w:tc>
      </w:tr>
      <w:tr w:rsidR="00E65D22" w:rsidRPr="00F724E5" w14:paraId="0C40E5D3" w14:textId="77777777" w:rsidTr="005F3D11">
        <w:trPr>
          <w:trHeight w:val="229"/>
        </w:trPr>
        <w:tc>
          <w:tcPr>
            <w:tcW w:w="3171" w:type="dxa"/>
            <w:gridSpan w:val="2"/>
            <w:vAlign w:val="center"/>
          </w:tcPr>
          <w:p w14:paraId="1E9D39FD" w14:textId="7A7B9AFE" w:rsidR="00E65D22" w:rsidRPr="00E3025E" w:rsidRDefault="00E65D22" w:rsidP="00E65D22">
            <w:pPr>
              <w:jc w:val="center"/>
              <w:rPr>
                <w:rFonts w:cstheme="minorHAnsi"/>
                <w:b/>
                <w:bCs/>
                <w:sz w:val="18"/>
                <w:szCs w:val="18"/>
              </w:rPr>
            </w:pPr>
            <w:r w:rsidRPr="00E3025E">
              <w:rPr>
                <w:rFonts w:cstheme="minorHAnsi"/>
                <w:b/>
                <w:bCs/>
                <w:sz w:val="18"/>
                <w:szCs w:val="18"/>
              </w:rPr>
              <w:t>TOPLAM</w:t>
            </w:r>
          </w:p>
        </w:tc>
        <w:tc>
          <w:tcPr>
            <w:tcW w:w="826" w:type="dxa"/>
            <w:vAlign w:val="center"/>
          </w:tcPr>
          <w:p w14:paraId="10C654B6" w14:textId="17C91142" w:rsidR="00E65D22" w:rsidRPr="00E3025E" w:rsidRDefault="00E65D22" w:rsidP="00E65D22">
            <w:pPr>
              <w:jc w:val="center"/>
              <w:rPr>
                <w:rFonts w:cstheme="minorHAnsi"/>
                <w:b/>
                <w:bCs/>
                <w:sz w:val="18"/>
                <w:szCs w:val="18"/>
              </w:rPr>
            </w:pPr>
            <w:r w:rsidRPr="00E3025E">
              <w:rPr>
                <w:rFonts w:cstheme="minorHAnsi"/>
                <w:b/>
                <w:bCs/>
                <w:sz w:val="18"/>
                <w:szCs w:val="18"/>
              </w:rPr>
              <w:t>124</w:t>
            </w:r>
          </w:p>
        </w:tc>
        <w:tc>
          <w:tcPr>
            <w:tcW w:w="3175" w:type="dxa"/>
            <w:vAlign w:val="center"/>
          </w:tcPr>
          <w:p w14:paraId="23AC8DA1" w14:textId="77777777" w:rsidR="00E65D22" w:rsidRPr="00E3025E" w:rsidRDefault="00E65D22" w:rsidP="00E65D22">
            <w:pPr>
              <w:jc w:val="center"/>
              <w:rPr>
                <w:rFonts w:cstheme="minorHAnsi"/>
                <w:b/>
                <w:bCs/>
                <w:sz w:val="18"/>
                <w:szCs w:val="18"/>
              </w:rPr>
            </w:pPr>
          </w:p>
        </w:tc>
        <w:tc>
          <w:tcPr>
            <w:tcW w:w="1800" w:type="dxa"/>
          </w:tcPr>
          <w:p w14:paraId="2DC22637" w14:textId="44F28A83" w:rsidR="00E65D22" w:rsidRPr="00E3025E" w:rsidRDefault="00BC0272" w:rsidP="00E65D22">
            <w:pPr>
              <w:jc w:val="center"/>
              <w:rPr>
                <w:rFonts w:cstheme="minorHAnsi"/>
                <w:b/>
                <w:bCs/>
                <w:sz w:val="18"/>
                <w:szCs w:val="18"/>
              </w:rPr>
            </w:pPr>
            <w:r>
              <w:rPr>
                <w:rFonts w:cstheme="minorHAnsi"/>
                <w:b/>
                <w:bCs/>
                <w:sz w:val="18"/>
                <w:szCs w:val="18"/>
              </w:rPr>
              <w:t>19</w:t>
            </w:r>
          </w:p>
        </w:tc>
      </w:tr>
      <w:bookmarkEnd w:id="5"/>
    </w:tbl>
    <w:p w14:paraId="4299FE47" w14:textId="62FCA3C8" w:rsidR="00820EF1" w:rsidRDefault="00820EF1" w:rsidP="008769D3">
      <w:pPr>
        <w:rPr>
          <w:sz w:val="18"/>
          <w:szCs w:val="18"/>
        </w:rPr>
      </w:pPr>
    </w:p>
    <w:p w14:paraId="11240B99" w14:textId="7D780B77" w:rsidR="00EE5CBC" w:rsidRDefault="00EE5CBC" w:rsidP="008769D3">
      <w:pPr>
        <w:rPr>
          <w:sz w:val="18"/>
          <w:szCs w:val="18"/>
        </w:rPr>
      </w:pPr>
    </w:p>
    <w:p w14:paraId="015CBF3B" w14:textId="09147BDA" w:rsidR="00E3025E" w:rsidRDefault="00E3025E" w:rsidP="008769D3">
      <w:pPr>
        <w:rPr>
          <w:sz w:val="18"/>
          <w:szCs w:val="18"/>
        </w:rPr>
      </w:pPr>
    </w:p>
    <w:p w14:paraId="71E01D1B" w14:textId="3DC97684" w:rsidR="00E3025E" w:rsidRDefault="00E3025E" w:rsidP="008769D3">
      <w:pPr>
        <w:rPr>
          <w:sz w:val="18"/>
          <w:szCs w:val="18"/>
        </w:rPr>
      </w:pPr>
    </w:p>
    <w:p w14:paraId="74D47A65" w14:textId="77777777" w:rsidR="00E3025E" w:rsidRDefault="00E3025E" w:rsidP="008769D3">
      <w:pPr>
        <w:rPr>
          <w:sz w:val="18"/>
          <w:szCs w:val="18"/>
        </w:rPr>
      </w:pPr>
    </w:p>
    <w:tbl>
      <w:tblPr>
        <w:tblStyle w:val="TabloKlavuzu"/>
        <w:tblW w:w="8977" w:type="dxa"/>
        <w:tblLook w:val="04A0" w:firstRow="1" w:lastRow="0" w:firstColumn="1" w:lastColumn="0" w:noHBand="0" w:noVBand="1"/>
      </w:tblPr>
      <w:tblGrid>
        <w:gridCol w:w="1702"/>
        <w:gridCol w:w="774"/>
        <w:gridCol w:w="1308"/>
        <w:gridCol w:w="1244"/>
        <w:gridCol w:w="1182"/>
        <w:gridCol w:w="1088"/>
        <w:gridCol w:w="1679"/>
      </w:tblGrid>
      <w:tr w:rsidR="00151B78" w:rsidRPr="00E3025E" w14:paraId="530287A9" w14:textId="77777777" w:rsidTr="00B02576">
        <w:trPr>
          <w:trHeight w:val="381"/>
        </w:trPr>
        <w:tc>
          <w:tcPr>
            <w:tcW w:w="1702" w:type="dxa"/>
            <w:tcBorders>
              <w:bottom w:val="single" w:sz="4" w:space="0" w:color="000000"/>
            </w:tcBorders>
            <w:shd w:val="clear" w:color="auto" w:fill="BDD6EE" w:themeFill="accent5" w:themeFillTint="66"/>
            <w:vAlign w:val="center"/>
          </w:tcPr>
          <w:p w14:paraId="0B9543CC" w14:textId="77777777" w:rsidR="00151B78" w:rsidRPr="00E3025E" w:rsidRDefault="00151B78" w:rsidP="00D82BCD">
            <w:pPr>
              <w:jc w:val="center"/>
              <w:rPr>
                <w:rFonts w:cstheme="minorHAnsi"/>
                <w:b/>
                <w:bCs/>
                <w:sz w:val="18"/>
                <w:szCs w:val="18"/>
              </w:rPr>
            </w:pPr>
            <w:r w:rsidRPr="00E3025E">
              <w:rPr>
                <w:rFonts w:cstheme="minorHAnsi"/>
                <w:b/>
                <w:color w:val="000000" w:themeColor="text1"/>
                <w:sz w:val="18"/>
                <w:szCs w:val="18"/>
              </w:rPr>
              <w:lastRenderedPageBreak/>
              <w:t>Performans</w:t>
            </w:r>
            <w:r w:rsidRPr="00E3025E">
              <w:rPr>
                <w:rFonts w:cstheme="minorHAnsi"/>
                <w:b/>
                <w:color w:val="000000" w:themeColor="text1"/>
                <w:spacing w:val="-8"/>
                <w:sz w:val="18"/>
                <w:szCs w:val="18"/>
              </w:rPr>
              <w:t xml:space="preserve"> </w:t>
            </w:r>
            <w:r w:rsidRPr="00E3025E">
              <w:rPr>
                <w:rFonts w:cstheme="minorHAnsi"/>
                <w:b/>
                <w:color w:val="000000" w:themeColor="text1"/>
                <w:spacing w:val="-2"/>
                <w:sz w:val="18"/>
                <w:szCs w:val="18"/>
              </w:rPr>
              <w:t>Göstergesi</w:t>
            </w:r>
          </w:p>
        </w:tc>
        <w:tc>
          <w:tcPr>
            <w:tcW w:w="774" w:type="dxa"/>
            <w:tcBorders>
              <w:bottom w:val="single" w:sz="4" w:space="0" w:color="000000"/>
            </w:tcBorders>
            <w:shd w:val="clear" w:color="auto" w:fill="BDD6EE" w:themeFill="accent5" w:themeFillTint="66"/>
            <w:vAlign w:val="center"/>
          </w:tcPr>
          <w:p w14:paraId="78569397" w14:textId="77777777" w:rsidR="00151B78" w:rsidRPr="00E3025E" w:rsidRDefault="00151B78" w:rsidP="00D82BCD">
            <w:pPr>
              <w:pStyle w:val="AralkYok"/>
              <w:jc w:val="center"/>
              <w:rPr>
                <w:rFonts w:cstheme="minorHAnsi"/>
                <w:b/>
                <w:bCs/>
                <w:spacing w:val="40"/>
                <w:sz w:val="18"/>
                <w:szCs w:val="18"/>
              </w:rPr>
            </w:pPr>
            <w:r w:rsidRPr="00E3025E">
              <w:rPr>
                <w:rFonts w:cstheme="minorHAnsi"/>
                <w:b/>
                <w:bCs/>
                <w:sz w:val="18"/>
                <w:szCs w:val="18"/>
              </w:rPr>
              <w:t>Hedefe</w:t>
            </w:r>
            <w:r w:rsidRPr="00E3025E">
              <w:rPr>
                <w:rFonts w:cstheme="minorHAnsi"/>
                <w:b/>
                <w:bCs/>
                <w:spacing w:val="40"/>
                <w:sz w:val="18"/>
                <w:szCs w:val="18"/>
              </w:rPr>
              <w:t xml:space="preserve"> </w:t>
            </w:r>
            <w:r w:rsidRPr="00E3025E">
              <w:rPr>
                <w:rFonts w:cstheme="minorHAnsi"/>
                <w:b/>
                <w:bCs/>
                <w:sz w:val="18"/>
                <w:szCs w:val="18"/>
              </w:rPr>
              <w:t>Etkisi</w:t>
            </w:r>
          </w:p>
          <w:p w14:paraId="2C6907AF" w14:textId="77777777" w:rsidR="00151B78" w:rsidRPr="00E3025E" w:rsidRDefault="00151B78" w:rsidP="00D82BCD">
            <w:pPr>
              <w:jc w:val="center"/>
              <w:rPr>
                <w:rFonts w:cstheme="minorHAnsi"/>
                <w:b/>
                <w:bCs/>
                <w:sz w:val="18"/>
                <w:szCs w:val="18"/>
              </w:rPr>
            </w:pPr>
            <w:r w:rsidRPr="00E3025E">
              <w:rPr>
                <w:rFonts w:cstheme="minorHAnsi"/>
                <w:b/>
                <w:bCs/>
                <w:spacing w:val="-4"/>
                <w:sz w:val="18"/>
                <w:szCs w:val="18"/>
              </w:rPr>
              <w:t>(%)</w:t>
            </w:r>
          </w:p>
        </w:tc>
        <w:tc>
          <w:tcPr>
            <w:tcW w:w="1308" w:type="dxa"/>
            <w:tcBorders>
              <w:bottom w:val="single" w:sz="4" w:space="0" w:color="000000"/>
            </w:tcBorders>
            <w:shd w:val="clear" w:color="auto" w:fill="BDD6EE" w:themeFill="accent5" w:themeFillTint="66"/>
            <w:vAlign w:val="center"/>
          </w:tcPr>
          <w:p w14:paraId="545899EB" w14:textId="77777777" w:rsidR="00151B78" w:rsidRPr="00E3025E" w:rsidRDefault="00151B78" w:rsidP="00D82BCD">
            <w:pPr>
              <w:pStyle w:val="AralkYok"/>
              <w:jc w:val="center"/>
              <w:rPr>
                <w:rFonts w:cstheme="minorHAnsi"/>
                <w:b/>
                <w:bCs/>
                <w:spacing w:val="40"/>
                <w:sz w:val="18"/>
                <w:szCs w:val="18"/>
              </w:rPr>
            </w:pPr>
            <w:r w:rsidRPr="00E3025E">
              <w:rPr>
                <w:rFonts w:cstheme="minorHAnsi"/>
                <w:b/>
                <w:bCs/>
                <w:sz w:val="18"/>
                <w:szCs w:val="18"/>
              </w:rPr>
              <w:t>Plan</w:t>
            </w:r>
            <w:r w:rsidRPr="00E3025E">
              <w:rPr>
                <w:rFonts w:cstheme="minorHAnsi"/>
                <w:b/>
                <w:bCs/>
                <w:spacing w:val="-10"/>
                <w:sz w:val="18"/>
                <w:szCs w:val="18"/>
              </w:rPr>
              <w:t xml:space="preserve"> </w:t>
            </w:r>
            <w:r w:rsidRPr="00E3025E">
              <w:rPr>
                <w:rFonts w:cstheme="minorHAnsi"/>
                <w:b/>
                <w:bCs/>
                <w:sz w:val="18"/>
                <w:szCs w:val="18"/>
              </w:rPr>
              <w:t>Dönemi</w:t>
            </w:r>
          </w:p>
          <w:p w14:paraId="6615A1F0" w14:textId="77777777" w:rsidR="00151B78" w:rsidRPr="00E3025E" w:rsidRDefault="00151B78" w:rsidP="00D82BCD">
            <w:pPr>
              <w:pStyle w:val="AralkYok"/>
              <w:jc w:val="center"/>
              <w:rPr>
                <w:rFonts w:cstheme="minorHAnsi"/>
                <w:b/>
                <w:bCs/>
                <w:spacing w:val="-1"/>
                <w:sz w:val="18"/>
                <w:szCs w:val="18"/>
              </w:rPr>
            </w:pPr>
            <w:r w:rsidRPr="00E3025E">
              <w:rPr>
                <w:rFonts w:cstheme="minorHAnsi"/>
                <w:b/>
                <w:bCs/>
                <w:sz w:val="18"/>
                <w:szCs w:val="18"/>
              </w:rPr>
              <w:t>Başlangıç Değeri (2024)</w:t>
            </w:r>
          </w:p>
          <w:p w14:paraId="66F25EA9" w14:textId="77777777" w:rsidR="00151B78" w:rsidRPr="00E3025E" w:rsidRDefault="00151B78" w:rsidP="00D82BCD">
            <w:pPr>
              <w:jc w:val="center"/>
              <w:rPr>
                <w:rFonts w:cstheme="minorHAnsi"/>
                <w:b/>
                <w:bCs/>
                <w:sz w:val="18"/>
                <w:szCs w:val="18"/>
              </w:rPr>
            </w:pPr>
            <w:r w:rsidRPr="00E3025E">
              <w:rPr>
                <w:rFonts w:cstheme="minorHAnsi"/>
                <w:b/>
                <w:bCs/>
                <w:spacing w:val="-5"/>
                <w:sz w:val="18"/>
                <w:szCs w:val="18"/>
              </w:rPr>
              <w:t>(A)</w:t>
            </w:r>
          </w:p>
        </w:tc>
        <w:tc>
          <w:tcPr>
            <w:tcW w:w="1244" w:type="dxa"/>
            <w:tcBorders>
              <w:bottom w:val="single" w:sz="4" w:space="0" w:color="000000"/>
            </w:tcBorders>
            <w:shd w:val="clear" w:color="auto" w:fill="BDD6EE" w:themeFill="accent5" w:themeFillTint="66"/>
            <w:vAlign w:val="center"/>
          </w:tcPr>
          <w:p w14:paraId="7B265780" w14:textId="77777777" w:rsidR="00151B78" w:rsidRPr="00E3025E" w:rsidRDefault="00151B78" w:rsidP="00D82BCD">
            <w:pPr>
              <w:pStyle w:val="AralkYok"/>
              <w:jc w:val="center"/>
              <w:rPr>
                <w:rFonts w:cstheme="minorHAnsi"/>
                <w:b/>
                <w:bCs/>
                <w:sz w:val="18"/>
                <w:szCs w:val="18"/>
              </w:rPr>
            </w:pPr>
            <w:r w:rsidRPr="00E3025E">
              <w:rPr>
                <w:rFonts w:cstheme="minorHAnsi"/>
                <w:b/>
                <w:bCs/>
                <w:sz w:val="18"/>
                <w:szCs w:val="18"/>
              </w:rPr>
              <w:t>2025</w:t>
            </w:r>
            <w:r w:rsidRPr="00E3025E">
              <w:rPr>
                <w:rFonts w:cstheme="minorHAnsi"/>
                <w:b/>
                <w:bCs/>
                <w:spacing w:val="-10"/>
                <w:sz w:val="18"/>
                <w:szCs w:val="18"/>
              </w:rPr>
              <w:t xml:space="preserve"> </w:t>
            </w:r>
            <w:r w:rsidRPr="00E3025E">
              <w:rPr>
                <w:rFonts w:cstheme="minorHAnsi"/>
                <w:b/>
                <w:bCs/>
                <w:sz w:val="18"/>
                <w:szCs w:val="18"/>
              </w:rPr>
              <w:t>Yılsonu</w:t>
            </w:r>
            <w:r w:rsidRPr="00E3025E">
              <w:rPr>
                <w:rFonts w:cstheme="minorHAnsi"/>
                <w:b/>
                <w:bCs/>
                <w:spacing w:val="40"/>
                <w:sz w:val="18"/>
                <w:szCs w:val="18"/>
              </w:rPr>
              <w:t xml:space="preserve"> </w:t>
            </w:r>
            <w:r w:rsidRPr="00E3025E">
              <w:rPr>
                <w:rFonts w:cstheme="minorHAnsi"/>
                <w:b/>
                <w:bCs/>
                <w:sz w:val="18"/>
                <w:szCs w:val="18"/>
              </w:rPr>
              <w:t>Hedeflenen</w:t>
            </w:r>
            <w:r w:rsidRPr="00E3025E">
              <w:rPr>
                <w:rFonts w:cstheme="minorHAnsi"/>
                <w:b/>
                <w:bCs/>
                <w:spacing w:val="40"/>
                <w:sz w:val="18"/>
                <w:szCs w:val="18"/>
              </w:rPr>
              <w:t xml:space="preserve"> </w:t>
            </w:r>
            <w:r w:rsidRPr="00E3025E">
              <w:rPr>
                <w:rFonts w:cstheme="minorHAnsi"/>
                <w:b/>
                <w:bCs/>
                <w:sz w:val="18"/>
                <w:szCs w:val="18"/>
              </w:rPr>
              <w:t>Değer</w:t>
            </w:r>
          </w:p>
          <w:p w14:paraId="08F7CF1A" w14:textId="77777777" w:rsidR="00151B78" w:rsidRPr="00E3025E" w:rsidRDefault="00151B78" w:rsidP="00D82BCD">
            <w:pPr>
              <w:jc w:val="center"/>
              <w:rPr>
                <w:rFonts w:cstheme="minorHAnsi"/>
                <w:b/>
                <w:bCs/>
                <w:sz w:val="18"/>
                <w:szCs w:val="18"/>
              </w:rPr>
            </w:pPr>
            <w:r w:rsidRPr="00E3025E">
              <w:rPr>
                <w:rFonts w:cstheme="minorHAnsi"/>
                <w:b/>
                <w:bCs/>
                <w:sz w:val="18"/>
                <w:szCs w:val="18"/>
              </w:rPr>
              <w:t>(B)</w:t>
            </w:r>
          </w:p>
        </w:tc>
        <w:tc>
          <w:tcPr>
            <w:tcW w:w="1182" w:type="dxa"/>
            <w:tcBorders>
              <w:bottom w:val="single" w:sz="4" w:space="0" w:color="000000"/>
            </w:tcBorders>
            <w:shd w:val="clear" w:color="auto" w:fill="BDD6EE" w:themeFill="accent5" w:themeFillTint="66"/>
            <w:vAlign w:val="center"/>
          </w:tcPr>
          <w:p w14:paraId="25D0C6D4" w14:textId="77777777" w:rsidR="00151B78" w:rsidRPr="00E3025E" w:rsidRDefault="00151B78" w:rsidP="00D82BCD">
            <w:pPr>
              <w:pStyle w:val="AralkYok"/>
              <w:jc w:val="center"/>
              <w:rPr>
                <w:rFonts w:cstheme="minorHAnsi"/>
                <w:b/>
                <w:bCs/>
                <w:sz w:val="18"/>
                <w:szCs w:val="18"/>
              </w:rPr>
            </w:pPr>
            <w:r w:rsidRPr="00E3025E">
              <w:rPr>
                <w:rFonts w:cstheme="minorHAnsi"/>
                <w:b/>
                <w:bCs/>
                <w:sz w:val="18"/>
                <w:szCs w:val="18"/>
              </w:rPr>
              <w:t>2025 Yılı</w:t>
            </w:r>
            <w:r w:rsidRPr="00E3025E">
              <w:rPr>
                <w:rFonts w:cstheme="minorHAnsi"/>
                <w:b/>
                <w:bCs/>
                <w:spacing w:val="40"/>
                <w:sz w:val="18"/>
                <w:szCs w:val="18"/>
              </w:rPr>
              <w:t xml:space="preserve"> </w:t>
            </w:r>
            <w:r w:rsidRPr="00E3025E">
              <w:rPr>
                <w:rFonts w:cstheme="minorHAnsi"/>
                <w:b/>
                <w:bCs/>
                <w:sz w:val="18"/>
                <w:szCs w:val="18"/>
              </w:rPr>
              <w:t>Gerçekleşme</w:t>
            </w:r>
          </w:p>
          <w:p w14:paraId="55687733" w14:textId="77777777" w:rsidR="00151B78" w:rsidRPr="00E3025E" w:rsidRDefault="00151B78" w:rsidP="00D82BCD">
            <w:pPr>
              <w:pStyle w:val="AralkYok"/>
              <w:jc w:val="center"/>
              <w:rPr>
                <w:rFonts w:cstheme="minorHAnsi"/>
                <w:b/>
                <w:bCs/>
                <w:sz w:val="18"/>
                <w:szCs w:val="18"/>
              </w:rPr>
            </w:pPr>
            <w:r w:rsidRPr="00E3025E">
              <w:rPr>
                <w:rFonts w:cstheme="minorHAnsi"/>
                <w:b/>
                <w:bCs/>
                <w:sz w:val="18"/>
                <w:szCs w:val="18"/>
              </w:rPr>
              <w:t>Değeri</w:t>
            </w:r>
          </w:p>
          <w:p w14:paraId="23B1C49C" w14:textId="77777777" w:rsidR="00151B78" w:rsidRPr="00E3025E" w:rsidRDefault="00151B78" w:rsidP="00D82BCD">
            <w:pPr>
              <w:jc w:val="center"/>
              <w:rPr>
                <w:rFonts w:cstheme="minorHAnsi"/>
                <w:b/>
                <w:bCs/>
                <w:sz w:val="18"/>
                <w:szCs w:val="18"/>
              </w:rPr>
            </w:pPr>
            <w:r w:rsidRPr="00E3025E">
              <w:rPr>
                <w:rFonts w:cstheme="minorHAnsi"/>
                <w:b/>
                <w:bCs/>
                <w:spacing w:val="-5"/>
                <w:sz w:val="18"/>
                <w:szCs w:val="18"/>
              </w:rPr>
              <w:t>(C)</w:t>
            </w:r>
          </w:p>
        </w:tc>
        <w:tc>
          <w:tcPr>
            <w:tcW w:w="1088" w:type="dxa"/>
            <w:tcBorders>
              <w:bottom w:val="single" w:sz="4" w:space="0" w:color="000000"/>
              <w:right w:val="single" w:sz="4" w:space="0" w:color="auto"/>
            </w:tcBorders>
            <w:shd w:val="clear" w:color="auto" w:fill="BDD6EE" w:themeFill="accent5" w:themeFillTint="66"/>
            <w:vAlign w:val="center"/>
          </w:tcPr>
          <w:p w14:paraId="75D0496B" w14:textId="77777777" w:rsidR="00151B78" w:rsidRPr="00E3025E" w:rsidRDefault="00151B78" w:rsidP="00D82BCD">
            <w:pPr>
              <w:pStyle w:val="AralkYok"/>
              <w:jc w:val="center"/>
              <w:rPr>
                <w:rFonts w:cstheme="minorHAnsi"/>
                <w:b/>
                <w:bCs/>
                <w:spacing w:val="40"/>
                <w:sz w:val="18"/>
                <w:szCs w:val="18"/>
              </w:rPr>
            </w:pPr>
            <w:r w:rsidRPr="00E3025E">
              <w:rPr>
                <w:rFonts w:cstheme="minorHAnsi"/>
                <w:b/>
                <w:bCs/>
                <w:sz w:val="18"/>
                <w:szCs w:val="18"/>
              </w:rPr>
              <w:t>Performans</w:t>
            </w:r>
            <w:r w:rsidRPr="00E3025E">
              <w:rPr>
                <w:rFonts w:cstheme="minorHAnsi"/>
                <w:b/>
                <w:bCs/>
                <w:spacing w:val="-10"/>
                <w:sz w:val="18"/>
                <w:szCs w:val="18"/>
              </w:rPr>
              <w:t xml:space="preserve"> </w:t>
            </w:r>
            <w:r w:rsidRPr="00E3025E">
              <w:rPr>
                <w:rFonts w:cstheme="minorHAnsi"/>
                <w:b/>
                <w:bCs/>
                <w:sz w:val="18"/>
                <w:szCs w:val="18"/>
              </w:rPr>
              <w:t>(%)</w:t>
            </w:r>
          </w:p>
          <w:p w14:paraId="529D8947" w14:textId="77777777" w:rsidR="00151B78" w:rsidRPr="00E3025E" w:rsidRDefault="00151B78" w:rsidP="00D82BCD">
            <w:pPr>
              <w:jc w:val="center"/>
              <w:rPr>
                <w:rFonts w:cstheme="minorHAnsi"/>
                <w:b/>
                <w:bCs/>
                <w:sz w:val="18"/>
                <w:szCs w:val="18"/>
              </w:rPr>
            </w:pPr>
            <w:r w:rsidRPr="00E3025E">
              <w:rPr>
                <w:rFonts w:cstheme="minorHAnsi"/>
                <w:b/>
                <w:bCs/>
                <w:sz w:val="18"/>
                <w:szCs w:val="18"/>
              </w:rPr>
              <w:t>(C-A) /(B-A)</w:t>
            </w:r>
          </w:p>
        </w:tc>
        <w:tc>
          <w:tcPr>
            <w:tcW w:w="1679" w:type="dxa"/>
            <w:tcBorders>
              <w:left w:val="single" w:sz="4" w:space="0" w:color="auto"/>
              <w:bottom w:val="single" w:sz="4" w:space="0" w:color="000000"/>
            </w:tcBorders>
            <w:shd w:val="clear" w:color="auto" w:fill="BDD6EE" w:themeFill="accent5" w:themeFillTint="66"/>
            <w:vAlign w:val="center"/>
          </w:tcPr>
          <w:p w14:paraId="00A848EE" w14:textId="77777777" w:rsidR="00151B78" w:rsidRPr="00E3025E" w:rsidRDefault="00151B78" w:rsidP="00D82BCD">
            <w:pPr>
              <w:jc w:val="center"/>
              <w:rPr>
                <w:rFonts w:cstheme="minorHAnsi"/>
                <w:b/>
                <w:bCs/>
                <w:sz w:val="18"/>
                <w:szCs w:val="18"/>
              </w:rPr>
            </w:pPr>
            <w:r w:rsidRPr="00E3025E">
              <w:rPr>
                <w:rFonts w:cstheme="minorHAnsi"/>
                <w:b/>
                <w:bCs/>
                <w:sz w:val="18"/>
                <w:szCs w:val="18"/>
              </w:rPr>
              <w:t>Sorumlu Birim</w:t>
            </w:r>
          </w:p>
        </w:tc>
      </w:tr>
      <w:tr w:rsidR="00151B78" w:rsidRPr="00E3025E" w14:paraId="23D2FD59" w14:textId="77777777" w:rsidTr="00B02576">
        <w:trPr>
          <w:trHeight w:val="381"/>
        </w:trPr>
        <w:tc>
          <w:tcPr>
            <w:tcW w:w="1702" w:type="dxa"/>
            <w:tcBorders>
              <w:top w:val="single" w:sz="4" w:space="0" w:color="000000"/>
              <w:bottom w:val="single" w:sz="4" w:space="0" w:color="000000"/>
            </w:tcBorders>
            <w:shd w:val="clear" w:color="auto" w:fill="FFFFFF" w:themeFill="background1"/>
            <w:vAlign w:val="center"/>
          </w:tcPr>
          <w:p w14:paraId="231B36E3" w14:textId="31E7FF08" w:rsidR="00151B78" w:rsidRPr="00E3025E" w:rsidRDefault="00151B78" w:rsidP="00151B78">
            <w:pPr>
              <w:rPr>
                <w:rFonts w:cstheme="minorHAnsi"/>
                <w:sz w:val="18"/>
                <w:szCs w:val="18"/>
              </w:rPr>
            </w:pPr>
            <w:r w:rsidRPr="00E3025E">
              <w:rPr>
                <w:rFonts w:cstheme="minorHAnsi"/>
                <w:b/>
                <w:bCs/>
                <w:sz w:val="18"/>
                <w:szCs w:val="18"/>
              </w:rPr>
              <w:t>PG1.2.3:</w:t>
            </w:r>
            <w:r w:rsidRPr="00E3025E">
              <w:rPr>
                <w:rFonts w:cstheme="minorHAnsi"/>
                <w:iCs/>
                <w:sz w:val="18"/>
                <w:szCs w:val="18"/>
              </w:rPr>
              <w:t xml:space="preserve"> </w:t>
            </w:r>
            <w:r w:rsidRPr="00E3025E">
              <w:rPr>
                <w:rFonts w:cstheme="minorHAnsi"/>
                <w:sz w:val="18"/>
                <w:szCs w:val="18"/>
              </w:rPr>
              <w:t>ÇAP /Yan Dal Yararlanan Öğrenci Oranı (%)</w:t>
            </w:r>
          </w:p>
        </w:tc>
        <w:tc>
          <w:tcPr>
            <w:tcW w:w="774" w:type="dxa"/>
            <w:tcBorders>
              <w:top w:val="single" w:sz="4" w:space="0" w:color="000000"/>
              <w:bottom w:val="single" w:sz="4" w:space="0" w:color="000000"/>
            </w:tcBorders>
            <w:shd w:val="clear" w:color="auto" w:fill="FFFFFF" w:themeFill="background1"/>
            <w:vAlign w:val="center"/>
          </w:tcPr>
          <w:p w14:paraId="66157542" w14:textId="3C424663" w:rsidR="00151B78" w:rsidRPr="00E3025E" w:rsidRDefault="00151B78" w:rsidP="00151B78">
            <w:pPr>
              <w:jc w:val="center"/>
              <w:rPr>
                <w:rFonts w:cstheme="minorHAnsi"/>
                <w:sz w:val="18"/>
                <w:szCs w:val="18"/>
              </w:rPr>
            </w:pPr>
            <w:r w:rsidRPr="00E3025E">
              <w:rPr>
                <w:rFonts w:cstheme="minorHAnsi"/>
                <w:sz w:val="18"/>
                <w:szCs w:val="18"/>
              </w:rPr>
              <w:t>30</w:t>
            </w:r>
          </w:p>
        </w:tc>
        <w:tc>
          <w:tcPr>
            <w:tcW w:w="1308" w:type="dxa"/>
            <w:tcBorders>
              <w:top w:val="single" w:sz="4" w:space="0" w:color="000000"/>
              <w:bottom w:val="single" w:sz="4" w:space="0" w:color="000000"/>
            </w:tcBorders>
            <w:shd w:val="clear" w:color="auto" w:fill="FFFFFF" w:themeFill="background1"/>
            <w:vAlign w:val="center"/>
          </w:tcPr>
          <w:p w14:paraId="60405A2A" w14:textId="07783EAF" w:rsidR="00151B78" w:rsidRPr="00E3025E" w:rsidRDefault="00151B78" w:rsidP="00151B78">
            <w:pPr>
              <w:jc w:val="center"/>
              <w:rPr>
                <w:rFonts w:cstheme="minorHAnsi"/>
                <w:sz w:val="18"/>
                <w:szCs w:val="18"/>
              </w:rPr>
            </w:pPr>
            <w:r w:rsidRPr="00E3025E">
              <w:rPr>
                <w:rFonts w:cstheme="minorHAnsi"/>
                <w:sz w:val="18"/>
                <w:szCs w:val="18"/>
              </w:rPr>
              <w:t>0,026</w:t>
            </w:r>
          </w:p>
        </w:tc>
        <w:tc>
          <w:tcPr>
            <w:tcW w:w="1244" w:type="dxa"/>
            <w:tcBorders>
              <w:top w:val="single" w:sz="4" w:space="0" w:color="000000"/>
              <w:bottom w:val="single" w:sz="4" w:space="0" w:color="000000"/>
            </w:tcBorders>
            <w:shd w:val="clear" w:color="auto" w:fill="FFFFFF" w:themeFill="background1"/>
            <w:vAlign w:val="center"/>
          </w:tcPr>
          <w:p w14:paraId="1FCFDA65" w14:textId="26333884" w:rsidR="00151B78" w:rsidRPr="00E3025E" w:rsidRDefault="00151B78" w:rsidP="00151B78">
            <w:pPr>
              <w:jc w:val="center"/>
              <w:rPr>
                <w:rFonts w:cstheme="minorHAnsi"/>
                <w:sz w:val="18"/>
                <w:szCs w:val="18"/>
              </w:rPr>
            </w:pPr>
            <w:r w:rsidRPr="00E3025E">
              <w:rPr>
                <w:rFonts w:cstheme="minorHAnsi"/>
                <w:sz w:val="18"/>
                <w:szCs w:val="18"/>
              </w:rPr>
              <w:t>0,20</w:t>
            </w:r>
          </w:p>
        </w:tc>
        <w:tc>
          <w:tcPr>
            <w:tcW w:w="1182" w:type="dxa"/>
            <w:tcBorders>
              <w:top w:val="single" w:sz="4" w:space="0" w:color="000000"/>
              <w:bottom w:val="single" w:sz="4" w:space="0" w:color="000000"/>
            </w:tcBorders>
            <w:shd w:val="clear" w:color="auto" w:fill="FFFFFF" w:themeFill="background1"/>
          </w:tcPr>
          <w:p w14:paraId="607B6075" w14:textId="77777777" w:rsidR="00151B78" w:rsidRPr="00E3025E" w:rsidRDefault="00151B78" w:rsidP="00151B78">
            <w:pPr>
              <w:pStyle w:val="AralkYok"/>
              <w:jc w:val="center"/>
              <w:rPr>
                <w:rFonts w:cstheme="minorHAnsi"/>
                <w:bCs/>
                <w:sz w:val="18"/>
                <w:szCs w:val="18"/>
              </w:rPr>
            </w:pPr>
          </w:p>
          <w:p w14:paraId="03FA2611" w14:textId="78304B2E" w:rsidR="00151B78" w:rsidRPr="00E3025E" w:rsidRDefault="00151B78" w:rsidP="00151B78">
            <w:pPr>
              <w:jc w:val="center"/>
              <w:rPr>
                <w:rFonts w:cstheme="minorHAnsi"/>
                <w:sz w:val="18"/>
                <w:szCs w:val="18"/>
              </w:rPr>
            </w:pPr>
            <w:r w:rsidRPr="00E3025E">
              <w:rPr>
                <w:rFonts w:cstheme="minorHAnsi"/>
                <w:bCs/>
                <w:sz w:val="18"/>
                <w:szCs w:val="18"/>
              </w:rPr>
              <w:t>0,31</w:t>
            </w:r>
          </w:p>
        </w:tc>
        <w:tc>
          <w:tcPr>
            <w:tcW w:w="1088" w:type="dxa"/>
            <w:tcBorders>
              <w:top w:val="single" w:sz="4" w:space="0" w:color="000000"/>
              <w:bottom w:val="single" w:sz="4" w:space="0" w:color="000000"/>
              <w:right w:val="single" w:sz="4" w:space="0" w:color="auto"/>
            </w:tcBorders>
            <w:shd w:val="clear" w:color="auto" w:fill="FFFFFF" w:themeFill="background1"/>
          </w:tcPr>
          <w:p w14:paraId="60D06B10" w14:textId="77777777" w:rsidR="00151B78" w:rsidRPr="00E3025E" w:rsidRDefault="00151B78" w:rsidP="00151B78">
            <w:pPr>
              <w:pStyle w:val="AralkYok"/>
              <w:jc w:val="center"/>
              <w:rPr>
                <w:rFonts w:cstheme="minorHAnsi"/>
                <w:b/>
                <w:bCs/>
                <w:sz w:val="18"/>
                <w:szCs w:val="18"/>
              </w:rPr>
            </w:pPr>
          </w:p>
          <w:p w14:paraId="2E9317B1" w14:textId="36A83F52" w:rsidR="00151B78" w:rsidRPr="00E3025E" w:rsidRDefault="00151B78" w:rsidP="00151B78">
            <w:pPr>
              <w:jc w:val="center"/>
              <w:rPr>
                <w:rFonts w:cstheme="minorHAnsi"/>
                <w:b/>
                <w:bCs/>
                <w:sz w:val="18"/>
                <w:szCs w:val="18"/>
              </w:rPr>
            </w:pPr>
            <w:r w:rsidRPr="00E3025E">
              <w:rPr>
                <w:rFonts w:cstheme="minorHAnsi"/>
                <w:b/>
                <w:bCs/>
                <w:sz w:val="18"/>
                <w:szCs w:val="18"/>
              </w:rPr>
              <w:t>163</w:t>
            </w:r>
          </w:p>
        </w:tc>
        <w:tc>
          <w:tcPr>
            <w:tcW w:w="1679" w:type="dxa"/>
            <w:tcBorders>
              <w:top w:val="single" w:sz="4" w:space="0" w:color="000000"/>
              <w:left w:val="single" w:sz="4" w:space="0" w:color="auto"/>
              <w:bottom w:val="single" w:sz="4" w:space="0" w:color="000000"/>
            </w:tcBorders>
            <w:shd w:val="clear" w:color="auto" w:fill="FFFFFF" w:themeFill="background1"/>
            <w:vAlign w:val="center"/>
          </w:tcPr>
          <w:p w14:paraId="5C00C002" w14:textId="4FFB4153" w:rsidR="00151B78" w:rsidRPr="00E3025E" w:rsidRDefault="00151B78" w:rsidP="00151B78">
            <w:pPr>
              <w:jc w:val="center"/>
              <w:rPr>
                <w:rFonts w:cstheme="minorHAnsi"/>
                <w:bCs/>
                <w:sz w:val="18"/>
                <w:szCs w:val="18"/>
              </w:rPr>
            </w:pPr>
            <w:r w:rsidRPr="00E3025E">
              <w:rPr>
                <w:rFonts w:cstheme="minorHAnsi"/>
                <w:bCs/>
                <w:sz w:val="18"/>
                <w:szCs w:val="18"/>
              </w:rPr>
              <w:t>Öğrenci İşleri Daire Başkanlığı</w:t>
            </w:r>
          </w:p>
        </w:tc>
      </w:tr>
      <w:tr w:rsidR="00151B78" w:rsidRPr="00E3025E" w14:paraId="7971607B" w14:textId="77777777" w:rsidTr="006379DC">
        <w:trPr>
          <w:trHeight w:val="381"/>
        </w:trPr>
        <w:tc>
          <w:tcPr>
            <w:tcW w:w="8977" w:type="dxa"/>
            <w:gridSpan w:val="7"/>
            <w:tcBorders>
              <w:top w:val="single" w:sz="4" w:space="0" w:color="000000"/>
              <w:bottom w:val="single" w:sz="4" w:space="0" w:color="000000"/>
            </w:tcBorders>
            <w:shd w:val="clear" w:color="auto" w:fill="FFFFFF" w:themeFill="background1"/>
            <w:vAlign w:val="center"/>
          </w:tcPr>
          <w:p w14:paraId="704DF308" w14:textId="77777777" w:rsidR="00151B78" w:rsidRPr="00E3025E" w:rsidRDefault="00151B78" w:rsidP="00D82BCD">
            <w:pPr>
              <w:jc w:val="center"/>
              <w:rPr>
                <w:rFonts w:cstheme="minorHAnsi"/>
                <w:bCs/>
                <w:sz w:val="18"/>
                <w:szCs w:val="18"/>
              </w:rPr>
            </w:pPr>
            <w:r w:rsidRPr="00E3025E">
              <w:rPr>
                <w:b/>
                <w:bCs/>
                <w:sz w:val="18"/>
                <w:szCs w:val="18"/>
              </w:rPr>
              <w:t>Performans Göstergesine İlişkin Değerlendirmeler</w:t>
            </w:r>
          </w:p>
        </w:tc>
      </w:tr>
      <w:tr w:rsidR="00151B78" w:rsidRPr="00E3025E" w14:paraId="5834A290" w14:textId="77777777" w:rsidTr="00B02576">
        <w:trPr>
          <w:trHeight w:val="381"/>
        </w:trPr>
        <w:tc>
          <w:tcPr>
            <w:tcW w:w="1702" w:type="dxa"/>
            <w:vAlign w:val="center"/>
          </w:tcPr>
          <w:p w14:paraId="0D8F4227" w14:textId="77777777" w:rsidR="00151B78" w:rsidRPr="00E3025E" w:rsidRDefault="00151B78" w:rsidP="00D82BCD">
            <w:pPr>
              <w:rPr>
                <w:rFonts w:cstheme="minorHAnsi"/>
                <w:b/>
                <w:sz w:val="18"/>
                <w:szCs w:val="18"/>
              </w:rPr>
            </w:pPr>
            <w:proofErr w:type="spellStart"/>
            <w:r w:rsidRPr="00E3025E">
              <w:rPr>
                <w:rFonts w:ascii="Calibri" w:hAnsi="Calibri" w:cs="Calibri"/>
                <w:b/>
                <w:bCs/>
                <w:sz w:val="18"/>
                <w:szCs w:val="18"/>
              </w:rPr>
              <w:t>İlgililik</w:t>
            </w:r>
            <w:proofErr w:type="spellEnd"/>
          </w:p>
        </w:tc>
        <w:tc>
          <w:tcPr>
            <w:tcW w:w="7275" w:type="dxa"/>
            <w:gridSpan w:val="6"/>
            <w:tcBorders>
              <w:top w:val="single" w:sz="4" w:space="0" w:color="000000"/>
              <w:bottom w:val="single" w:sz="4" w:space="0" w:color="000000"/>
            </w:tcBorders>
            <w:shd w:val="clear" w:color="auto" w:fill="FFFFFF" w:themeFill="background1"/>
            <w:vAlign w:val="center"/>
          </w:tcPr>
          <w:p w14:paraId="4BE98232" w14:textId="1B9206B2" w:rsidR="00151B78" w:rsidRPr="00E3025E" w:rsidRDefault="001A15E1" w:rsidP="001A15E1">
            <w:pPr>
              <w:spacing w:before="100" w:beforeAutospacing="1" w:after="100" w:afterAutospacing="1"/>
              <w:jc w:val="both"/>
              <w:rPr>
                <w:rFonts w:cstheme="minorHAnsi"/>
                <w:bCs/>
                <w:sz w:val="18"/>
                <w:szCs w:val="18"/>
              </w:rPr>
            </w:pPr>
            <w:r w:rsidRPr="00E3025E">
              <w:rPr>
                <w:rFonts w:eastAsia="Times New Roman" w:cstheme="minorHAnsi"/>
                <w:sz w:val="18"/>
                <w:szCs w:val="18"/>
                <w:lang w:eastAsia="tr-TR"/>
              </w:rPr>
              <w:t xml:space="preserve">ÇAP ve Yan Dal uygulamaları, öğrencilerin akademik çeşitliliğini artıran, disiplinler arası yaklaşımı destekleyen ve mezuniyet sonrası istihdam edilebilirliğe katkı sağlayan önemli araçlardır. Bu kapsamda “ÇAP / Yan Dal Yararlanan Öğrenci Oranı” göstergesi, üniversitenin eğitim kalitesini artırma ve öğrenci merkezli yaklaşım hedefleriyle doğrudan ilişkilidir. Göstergenin fakülte, yüksekokul ve meslek yüksekokullarını kapsayacak şekilde ele alınması, kurumsal hedeflerle uyumunu güçlendirmektedir. </w:t>
            </w:r>
          </w:p>
        </w:tc>
      </w:tr>
      <w:tr w:rsidR="00151B78" w:rsidRPr="00E3025E" w14:paraId="5CF91A94" w14:textId="77777777" w:rsidTr="00B02576">
        <w:trPr>
          <w:trHeight w:val="381"/>
        </w:trPr>
        <w:tc>
          <w:tcPr>
            <w:tcW w:w="1702" w:type="dxa"/>
            <w:vAlign w:val="center"/>
          </w:tcPr>
          <w:p w14:paraId="764D4573" w14:textId="77777777" w:rsidR="00151B78" w:rsidRPr="00E3025E" w:rsidRDefault="00151B78" w:rsidP="00D82BCD">
            <w:pPr>
              <w:rPr>
                <w:rFonts w:cstheme="minorHAnsi"/>
                <w:b/>
                <w:sz w:val="18"/>
                <w:szCs w:val="18"/>
              </w:rPr>
            </w:pPr>
            <w:r w:rsidRPr="00E3025E">
              <w:rPr>
                <w:rStyle w:val="Gl"/>
                <w:rFonts w:eastAsiaTheme="minorEastAsia"/>
                <w:sz w:val="18"/>
                <w:szCs w:val="18"/>
              </w:rPr>
              <w:t>Etkililik</w:t>
            </w:r>
          </w:p>
        </w:tc>
        <w:tc>
          <w:tcPr>
            <w:tcW w:w="7275" w:type="dxa"/>
            <w:gridSpan w:val="6"/>
            <w:tcBorders>
              <w:top w:val="single" w:sz="4" w:space="0" w:color="000000"/>
              <w:bottom w:val="single" w:sz="4" w:space="0" w:color="000000"/>
            </w:tcBorders>
            <w:shd w:val="clear" w:color="auto" w:fill="FFFFFF" w:themeFill="background1"/>
            <w:vAlign w:val="center"/>
          </w:tcPr>
          <w:p w14:paraId="0D6E5680" w14:textId="7739D974" w:rsidR="00151B78" w:rsidRPr="00E3025E" w:rsidRDefault="001A15E1" w:rsidP="00D82BCD">
            <w:pPr>
              <w:pStyle w:val="AralkYok"/>
              <w:jc w:val="both"/>
              <w:rPr>
                <w:rFonts w:cstheme="minorHAnsi"/>
                <w:bCs/>
                <w:sz w:val="18"/>
                <w:szCs w:val="18"/>
              </w:rPr>
            </w:pPr>
            <w:r w:rsidRPr="00E3025E">
              <w:rPr>
                <w:sz w:val="18"/>
                <w:szCs w:val="18"/>
              </w:rPr>
              <w:t>2024 başlangıç değeri %0,026 iken 2025 yılı sonu için hedeflenen değer %0,20 olarak belirlenmiş, 2025 yılı gerçekleşme değeri %0,31 olmuştur. Bu durum, hedeflenen değerin üzerine çıkıldığını ve performans oranının %163 seviyesinde gerçekleştiğini göstermektedir. Özellikle ÇAP/Yan Dal protokollerinin yapılması ve bazı birimlerde öğrenci kayıtlarının sağlanması, gösterge değerinin artmasına önemli katkı sağlamıştır. Ancak bilgilendirme toplantılarının ve danışmanlara yönelik faaliyetlerin birçok birimde hedeflenen düzeyde gerçekleştirilememesi, etkililiğin birimler arasında dengesiz olduğunu göstermektedir.</w:t>
            </w:r>
          </w:p>
        </w:tc>
      </w:tr>
      <w:tr w:rsidR="00151B78" w:rsidRPr="00E3025E" w14:paraId="6D9D9CE2" w14:textId="77777777" w:rsidTr="00B02576">
        <w:trPr>
          <w:trHeight w:val="381"/>
        </w:trPr>
        <w:tc>
          <w:tcPr>
            <w:tcW w:w="1702" w:type="dxa"/>
            <w:vAlign w:val="center"/>
          </w:tcPr>
          <w:p w14:paraId="5B7D94CD" w14:textId="77777777" w:rsidR="00151B78" w:rsidRPr="00E3025E" w:rsidRDefault="00151B78" w:rsidP="00D82BCD">
            <w:pPr>
              <w:rPr>
                <w:rFonts w:cstheme="minorHAnsi"/>
                <w:b/>
                <w:sz w:val="18"/>
                <w:szCs w:val="18"/>
              </w:rPr>
            </w:pPr>
            <w:r w:rsidRPr="00E3025E">
              <w:rPr>
                <w:rStyle w:val="Gl"/>
                <w:rFonts w:eastAsiaTheme="minorEastAsia"/>
                <w:sz w:val="18"/>
                <w:szCs w:val="18"/>
              </w:rPr>
              <w:t>Etkinlik</w:t>
            </w:r>
          </w:p>
        </w:tc>
        <w:tc>
          <w:tcPr>
            <w:tcW w:w="7275" w:type="dxa"/>
            <w:gridSpan w:val="6"/>
            <w:tcBorders>
              <w:top w:val="single" w:sz="4" w:space="0" w:color="000000"/>
              <w:bottom w:val="single" w:sz="4" w:space="0" w:color="000000"/>
            </w:tcBorders>
            <w:shd w:val="clear" w:color="auto" w:fill="FFFFFF" w:themeFill="background1"/>
            <w:vAlign w:val="center"/>
          </w:tcPr>
          <w:p w14:paraId="7BC27208" w14:textId="31DFBDEE" w:rsidR="00151B78" w:rsidRPr="00E3025E" w:rsidRDefault="001A15E1" w:rsidP="001A15E1">
            <w:pPr>
              <w:spacing w:before="100" w:beforeAutospacing="1" w:after="100" w:afterAutospacing="1"/>
              <w:jc w:val="both"/>
              <w:rPr>
                <w:rFonts w:cstheme="minorHAnsi"/>
                <w:bCs/>
                <w:sz w:val="18"/>
                <w:szCs w:val="18"/>
              </w:rPr>
            </w:pPr>
            <w:r w:rsidRPr="00E3025E">
              <w:rPr>
                <w:rFonts w:eastAsia="Times New Roman" w:cstheme="minorHAnsi"/>
                <w:sz w:val="18"/>
                <w:szCs w:val="18"/>
                <w:lang w:eastAsia="tr-TR"/>
              </w:rPr>
              <w:t>Planlanan dört eylem kapsamında bakıldığında; bazı faaliyetlerde hedeflerin altında kalınmasına rağmen, protokol sayılarındaki artış ve öğrenci kayıtlarının sağlanması sayesinde göstergede beklenenin üzerinde bir sonuç elde edilmiştir. Bu durum, sınırlı faaliyet çıktılarının dahi doğru alanlara yönlendirildiğinde hedef üzerinde etkili olabildiğini göstermektedir. Bununla birlikte, bilgilendirme ve danışman toplantılarının yeterli yaygınlığa ulaşamaması, kaynakların tüm birimlerde eşit ve planlı şekilde kullanılmadığını ortaya koymaktadır.</w:t>
            </w:r>
          </w:p>
        </w:tc>
      </w:tr>
      <w:tr w:rsidR="00151B78" w:rsidRPr="00E3025E" w14:paraId="61311C68" w14:textId="77777777" w:rsidTr="00B02576">
        <w:trPr>
          <w:trHeight w:val="381"/>
        </w:trPr>
        <w:tc>
          <w:tcPr>
            <w:tcW w:w="1702" w:type="dxa"/>
            <w:vAlign w:val="center"/>
          </w:tcPr>
          <w:p w14:paraId="52986D3B" w14:textId="77777777" w:rsidR="00151B78" w:rsidRPr="00E3025E" w:rsidRDefault="00151B78" w:rsidP="00D82BCD">
            <w:pPr>
              <w:rPr>
                <w:rFonts w:cstheme="minorHAnsi"/>
                <w:b/>
                <w:sz w:val="18"/>
                <w:szCs w:val="18"/>
              </w:rPr>
            </w:pPr>
            <w:r w:rsidRPr="00E3025E">
              <w:rPr>
                <w:rStyle w:val="Gl"/>
                <w:rFonts w:eastAsiaTheme="minorEastAsia"/>
                <w:sz w:val="18"/>
                <w:szCs w:val="18"/>
              </w:rPr>
              <w:t>Sürdürülebilirlik</w:t>
            </w:r>
          </w:p>
        </w:tc>
        <w:tc>
          <w:tcPr>
            <w:tcW w:w="7275" w:type="dxa"/>
            <w:gridSpan w:val="6"/>
            <w:tcBorders>
              <w:top w:val="single" w:sz="4" w:space="0" w:color="000000"/>
              <w:bottom w:val="single" w:sz="4" w:space="0" w:color="000000"/>
            </w:tcBorders>
            <w:shd w:val="clear" w:color="auto" w:fill="FFFFFF" w:themeFill="background1"/>
            <w:vAlign w:val="center"/>
          </w:tcPr>
          <w:p w14:paraId="3CA35643" w14:textId="0D0CA5B2" w:rsidR="00151B78" w:rsidRPr="00E3025E" w:rsidRDefault="001A15E1" w:rsidP="0020094F">
            <w:pPr>
              <w:spacing w:before="100" w:beforeAutospacing="1" w:after="100" w:afterAutospacing="1"/>
              <w:jc w:val="both"/>
              <w:rPr>
                <w:rFonts w:cstheme="minorHAnsi"/>
                <w:bCs/>
                <w:sz w:val="18"/>
                <w:szCs w:val="18"/>
              </w:rPr>
            </w:pPr>
            <w:r w:rsidRPr="00E3025E">
              <w:rPr>
                <w:rFonts w:eastAsia="Times New Roman" w:cstheme="minorHAnsi"/>
                <w:sz w:val="18"/>
                <w:szCs w:val="18"/>
                <w:lang w:eastAsia="tr-TR"/>
              </w:rPr>
              <w:t>ÇAP ve Yan Dal uygulamalarının sürdürülebilirliği; düzenli bilgilendirme, danışman desteği ve birimler arası koordinasyonun devamlılığına bağlıdır. Mevcut veriler, uygulamanın belirli bir ivme kazandığını göstermektedir. Ancak bazı birimlerde hiç gerçekleşme olmaması, uygulamanın kurumsal bir standart haline henüz gelmediğini ortaya koymaktadır. Süreçlerin sistematik hale getirilmesi durumunda göstergenin sürdürülebilirliği güçlenecektir.</w:t>
            </w:r>
          </w:p>
        </w:tc>
      </w:tr>
    </w:tbl>
    <w:p w14:paraId="7E27C951" w14:textId="1E03DA83" w:rsidR="001208C8" w:rsidRPr="00E3025E" w:rsidRDefault="001208C8" w:rsidP="008769D3">
      <w:pPr>
        <w:rPr>
          <w:sz w:val="18"/>
          <w:szCs w:val="18"/>
        </w:rPr>
      </w:pPr>
    </w:p>
    <w:p w14:paraId="7C882ECC" w14:textId="6427BE41" w:rsidR="005E16C1" w:rsidRPr="00932D4B" w:rsidRDefault="005E16C1" w:rsidP="005E16C1">
      <w:pPr>
        <w:pStyle w:val="ResimYazs"/>
        <w:keepNext/>
        <w:spacing w:after="0"/>
        <w:rPr>
          <w:i w:val="0"/>
          <w:iCs w:val="0"/>
          <w:sz w:val="16"/>
          <w:szCs w:val="16"/>
        </w:rPr>
      </w:pPr>
      <w:r w:rsidRPr="00932D4B">
        <w:rPr>
          <w:i w:val="0"/>
          <w:iCs w:val="0"/>
          <w:sz w:val="16"/>
          <w:szCs w:val="16"/>
        </w:rPr>
        <w:t xml:space="preserve">Tablo </w:t>
      </w:r>
      <w:r w:rsidR="004966D9">
        <w:rPr>
          <w:i w:val="0"/>
          <w:iCs w:val="0"/>
          <w:sz w:val="16"/>
          <w:szCs w:val="16"/>
        </w:rPr>
        <w:t>8</w:t>
      </w:r>
      <w:r w:rsidRPr="00932D4B">
        <w:rPr>
          <w:i w:val="0"/>
          <w:iCs w:val="0"/>
          <w:sz w:val="16"/>
          <w:szCs w:val="16"/>
        </w:rPr>
        <w:t>- ÇAP/Yan Dal Yapan Öğrenci Sayısı</w:t>
      </w:r>
    </w:p>
    <w:tbl>
      <w:tblPr>
        <w:tblStyle w:val="TabloKlavuzu"/>
        <w:tblpPr w:leftFromText="141" w:rightFromText="141" w:vertAnchor="text" w:horzAnchor="margin" w:tblpY="50"/>
        <w:tblW w:w="9000" w:type="dxa"/>
        <w:tblLook w:val="04A0" w:firstRow="1" w:lastRow="0" w:firstColumn="1" w:lastColumn="0" w:noHBand="0" w:noVBand="1"/>
      </w:tblPr>
      <w:tblGrid>
        <w:gridCol w:w="4500"/>
        <w:gridCol w:w="4500"/>
      </w:tblGrid>
      <w:tr w:rsidR="00EA1E3D" w:rsidRPr="006C4D75" w14:paraId="76D030C3" w14:textId="77777777" w:rsidTr="00EA1E3D">
        <w:trPr>
          <w:trHeight w:val="250"/>
        </w:trPr>
        <w:tc>
          <w:tcPr>
            <w:tcW w:w="4500" w:type="dxa"/>
          </w:tcPr>
          <w:p w14:paraId="3874ED8C" w14:textId="77777777" w:rsidR="00EA1E3D" w:rsidRPr="006C4D75" w:rsidRDefault="00EA1E3D" w:rsidP="00EA1E3D">
            <w:pPr>
              <w:rPr>
                <w:sz w:val="18"/>
                <w:szCs w:val="18"/>
              </w:rPr>
            </w:pPr>
            <w:r w:rsidRPr="006C4D75">
              <w:rPr>
                <w:sz w:val="18"/>
                <w:szCs w:val="18"/>
              </w:rPr>
              <w:t>ÇAP öğrenci sayısı</w:t>
            </w:r>
          </w:p>
        </w:tc>
        <w:tc>
          <w:tcPr>
            <w:tcW w:w="4500" w:type="dxa"/>
          </w:tcPr>
          <w:p w14:paraId="78C9F530" w14:textId="77777777" w:rsidR="00EA1E3D" w:rsidRPr="006C4D75" w:rsidRDefault="00EA1E3D" w:rsidP="00EA1E3D">
            <w:pPr>
              <w:jc w:val="center"/>
              <w:rPr>
                <w:sz w:val="18"/>
                <w:szCs w:val="18"/>
              </w:rPr>
            </w:pPr>
            <w:r w:rsidRPr="006C4D75">
              <w:rPr>
                <w:sz w:val="18"/>
                <w:szCs w:val="18"/>
              </w:rPr>
              <w:t>5</w:t>
            </w:r>
            <w:r>
              <w:rPr>
                <w:sz w:val="18"/>
                <w:szCs w:val="18"/>
              </w:rPr>
              <w:t>8</w:t>
            </w:r>
          </w:p>
        </w:tc>
      </w:tr>
      <w:tr w:rsidR="00EA1E3D" w:rsidRPr="006C4D75" w14:paraId="47163763" w14:textId="77777777" w:rsidTr="00EA1E3D">
        <w:trPr>
          <w:trHeight w:val="250"/>
        </w:trPr>
        <w:tc>
          <w:tcPr>
            <w:tcW w:w="4500" w:type="dxa"/>
          </w:tcPr>
          <w:p w14:paraId="2BEBB2A2" w14:textId="28014F03" w:rsidR="00EA1E3D" w:rsidRPr="006C4D75" w:rsidRDefault="00EA1E3D" w:rsidP="00EA1E3D">
            <w:pPr>
              <w:rPr>
                <w:sz w:val="18"/>
                <w:szCs w:val="18"/>
              </w:rPr>
            </w:pPr>
            <w:r w:rsidRPr="006C4D75">
              <w:rPr>
                <w:sz w:val="18"/>
                <w:szCs w:val="18"/>
              </w:rPr>
              <w:t>Yan</w:t>
            </w:r>
            <w:r w:rsidR="00CE28F7">
              <w:rPr>
                <w:sz w:val="18"/>
                <w:szCs w:val="18"/>
              </w:rPr>
              <w:t xml:space="preserve"> d</w:t>
            </w:r>
            <w:r w:rsidRPr="006C4D75">
              <w:rPr>
                <w:sz w:val="18"/>
                <w:szCs w:val="18"/>
              </w:rPr>
              <w:t>a</w:t>
            </w:r>
            <w:r>
              <w:rPr>
                <w:sz w:val="18"/>
                <w:szCs w:val="18"/>
              </w:rPr>
              <w:t>l</w:t>
            </w:r>
            <w:r w:rsidRPr="006C4D75">
              <w:rPr>
                <w:sz w:val="18"/>
                <w:szCs w:val="18"/>
              </w:rPr>
              <w:t xml:space="preserve"> yapan öğrenci sayısı</w:t>
            </w:r>
          </w:p>
        </w:tc>
        <w:tc>
          <w:tcPr>
            <w:tcW w:w="4500" w:type="dxa"/>
          </w:tcPr>
          <w:p w14:paraId="0C30CC31" w14:textId="77777777" w:rsidR="00EA1E3D" w:rsidRPr="006C4D75" w:rsidRDefault="00EA1E3D" w:rsidP="00EA1E3D">
            <w:pPr>
              <w:jc w:val="center"/>
              <w:rPr>
                <w:sz w:val="18"/>
                <w:szCs w:val="18"/>
              </w:rPr>
            </w:pPr>
            <w:r>
              <w:rPr>
                <w:sz w:val="18"/>
                <w:szCs w:val="18"/>
              </w:rPr>
              <w:t>25</w:t>
            </w:r>
          </w:p>
        </w:tc>
      </w:tr>
      <w:tr w:rsidR="00EA1E3D" w:rsidRPr="006C4D75" w14:paraId="00E7D396" w14:textId="77777777" w:rsidTr="00EA1E3D">
        <w:trPr>
          <w:trHeight w:val="250"/>
        </w:trPr>
        <w:tc>
          <w:tcPr>
            <w:tcW w:w="4500" w:type="dxa"/>
          </w:tcPr>
          <w:p w14:paraId="3A57A4A9" w14:textId="77777777" w:rsidR="00EA1E3D" w:rsidRPr="006C4D75" w:rsidRDefault="00EA1E3D" w:rsidP="00EA1E3D">
            <w:pPr>
              <w:rPr>
                <w:b/>
                <w:bCs/>
                <w:sz w:val="18"/>
                <w:szCs w:val="18"/>
              </w:rPr>
            </w:pPr>
            <w:r w:rsidRPr="006C4D75">
              <w:rPr>
                <w:b/>
                <w:bCs/>
                <w:sz w:val="18"/>
                <w:szCs w:val="18"/>
              </w:rPr>
              <w:t>TOPLAM</w:t>
            </w:r>
          </w:p>
        </w:tc>
        <w:tc>
          <w:tcPr>
            <w:tcW w:w="4500" w:type="dxa"/>
          </w:tcPr>
          <w:p w14:paraId="4F54BD1D" w14:textId="77777777" w:rsidR="00EA1E3D" w:rsidRPr="006C4D75" w:rsidRDefault="00EA1E3D" w:rsidP="00EA1E3D">
            <w:pPr>
              <w:jc w:val="center"/>
              <w:rPr>
                <w:b/>
                <w:bCs/>
                <w:sz w:val="18"/>
                <w:szCs w:val="18"/>
              </w:rPr>
            </w:pPr>
            <w:r>
              <w:rPr>
                <w:b/>
                <w:bCs/>
                <w:sz w:val="18"/>
                <w:szCs w:val="18"/>
              </w:rPr>
              <w:t>83</w:t>
            </w:r>
          </w:p>
        </w:tc>
      </w:tr>
    </w:tbl>
    <w:p w14:paraId="14E28B90" w14:textId="11ED1274" w:rsidR="005E16C1" w:rsidRDefault="005E16C1" w:rsidP="008769D3">
      <w:pPr>
        <w:rPr>
          <w:sz w:val="18"/>
          <w:szCs w:val="18"/>
        </w:rPr>
      </w:pPr>
    </w:p>
    <w:p w14:paraId="6055E9F2" w14:textId="0EC8FCAC" w:rsidR="005E16C1" w:rsidRPr="00932D4B" w:rsidRDefault="005E16C1" w:rsidP="005E16C1">
      <w:pPr>
        <w:pStyle w:val="ResimYazs"/>
        <w:keepNext/>
        <w:spacing w:after="0"/>
        <w:rPr>
          <w:i w:val="0"/>
          <w:iCs w:val="0"/>
          <w:sz w:val="16"/>
          <w:szCs w:val="16"/>
        </w:rPr>
      </w:pPr>
      <w:r w:rsidRPr="00932D4B">
        <w:rPr>
          <w:i w:val="0"/>
          <w:iCs w:val="0"/>
          <w:sz w:val="16"/>
          <w:szCs w:val="16"/>
        </w:rPr>
        <w:t xml:space="preserve">Tablo </w:t>
      </w:r>
      <w:r w:rsidR="004966D9">
        <w:rPr>
          <w:i w:val="0"/>
          <w:iCs w:val="0"/>
          <w:sz w:val="16"/>
          <w:szCs w:val="16"/>
        </w:rPr>
        <w:t>9</w:t>
      </w:r>
      <w:r w:rsidRPr="00932D4B">
        <w:rPr>
          <w:i w:val="0"/>
          <w:iCs w:val="0"/>
          <w:sz w:val="16"/>
          <w:szCs w:val="16"/>
        </w:rPr>
        <w:t>-</w:t>
      </w:r>
      <w:r>
        <w:rPr>
          <w:i w:val="0"/>
          <w:iCs w:val="0"/>
          <w:sz w:val="16"/>
          <w:szCs w:val="16"/>
        </w:rPr>
        <w:t xml:space="preserve"> </w:t>
      </w:r>
      <w:r w:rsidRPr="00932D4B">
        <w:rPr>
          <w:i w:val="0"/>
          <w:iCs w:val="0"/>
          <w:sz w:val="16"/>
          <w:szCs w:val="16"/>
        </w:rPr>
        <w:t>ÇAP/Yan Dal Yararlanan Öğrenci Oranı</w:t>
      </w:r>
    </w:p>
    <w:tbl>
      <w:tblPr>
        <w:tblStyle w:val="TabloKlavuzu"/>
        <w:tblpPr w:leftFromText="141" w:rightFromText="141" w:vertAnchor="text" w:horzAnchor="margin" w:tblpY="8"/>
        <w:tblW w:w="9021" w:type="dxa"/>
        <w:tblLook w:val="04A0" w:firstRow="1" w:lastRow="0" w:firstColumn="1" w:lastColumn="0" w:noHBand="0" w:noVBand="1"/>
      </w:tblPr>
      <w:tblGrid>
        <w:gridCol w:w="9021"/>
      </w:tblGrid>
      <w:tr w:rsidR="00EA1E3D" w:rsidRPr="00484BA5" w14:paraId="64FB58AF" w14:textId="77777777" w:rsidTr="00EA1E3D">
        <w:trPr>
          <w:trHeight w:val="247"/>
        </w:trPr>
        <w:tc>
          <w:tcPr>
            <w:tcW w:w="9021" w:type="dxa"/>
            <w:shd w:val="clear" w:color="auto" w:fill="D9D9D9" w:themeFill="background1" w:themeFillShade="D9"/>
          </w:tcPr>
          <w:p w14:paraId="6BD8532A" w14:textId="77777777" w:rsidR="00EA1E3D" w:rsidRPr="00484BA5" w:rsidRDefault="00EA1E3D" w:rsidP="00EA1E3D">
            <w:pPr>
              <w:rPr>
                <w:b/>
                <w:bCs/>
                <w:sz w:val="18"/>
                <w:szCs w:val="18"/>
              </w:rPr>
            </w:pPr>
            <w:r>
              <w:rPr>
                <w:b/>
                <w:bCs/>
                <w:sz w:val="18"/>
                <w:szCs w:val="18"/>
              </w:rPr>
              <w:t xml:space="preserve">ÇAP-Yandan Yapan </w:t>
            </w:r>
            <w:r w:rsidRPr="00484BA5">
              <w:rPr>
                <w:b/>
                <w:bCs/>
                <w:sz w:val="18"/>
                <w:szCs w:val="18"/>
              </w:rPr>
              <w:t>Toplam Öğrenci Sayısı/Toplam Öğre</w:t>
            </w:r>
            <w:r>
              <w:rPr>
                <w:b/>
                <w:bCs/>
                <w:sz w:val="18"/>
                <w:szCs w:val="18"/>
              </w:rPr>
              <w:t>nci</w:t>
            </w:r>
            <w:r w:rsidRPr="00484BA5">
              <w:rPr>
                <w:b/>
                <w:bCs/>
                <w:sz w:val="18"/>
                <w:szCs w:val="18"/>
              </w:rPr>
              <w:t xml:space="preserve"> Sayısı=Oran</w:t>
            </w:r>
          </w:p>
        </w:tc>
      </w:tr>
      <w:tr w:rsidR="00EA1E3D" w:rsidRPr="00484BA5" w14:paraId="48311F01" w14:textId="77777777" w:rsidTr="00EA1E3D">
        <w:trPr>
          <w:trHeight w:val="247"/>
        </w:trPr>
        <w:tc>
          <w:tcPr>
            <w:tcW w:w="9021" w:type="dxa"/>
          </w:tcPr>
          <w:p w14:paraId="1986171B" w14:textId="77777777" w:rsidR="00EA1E3D" w:rsidRPr="00484BA5" w:rsidRDefault="00EA1E3D" w:rsidP="00EA1E3D">
            <w:pPr>
              <w:rPr>
                <w:sz w:val="18"/>
                <w:szCs w:val="18"/>
              </w:rPr>
            </w:pPr>
            <w:r>
              <w:rPr>
                <w:sz w:val="18"/>
                <w:szCs w:val="18"/>
              </w:rPr>
              <w:t>83</w:t>
            </w:r>
            <w:r w:rsidRPr="00916497">
              <w:rPr>
                <w:sz w:val="18"/>
                <w:szCs w:val="18"/>
              </w:rPr>
              <w:t>/26.7</w:t>
            </w:r>
            <w:r>
              <w:rPr>
                <w:sz w:val="18"/>
                <w:szCs w:val="18"/>
              </w:rPr>
              <w:t>12x100:0,31</w:t>
            </w:r>
          </w:p>
        </w:tc>
      </w:tr>
    </w:tbl>
    <w:p w14:paraId="095FD7D7" w14:textId="77777777" w:rsidR="005E16C1" w:rsidRDefault="005E16C1" w:rsidP="008769D3">
      <w:pPr>
        <w:rPr>
          <w:sz w:val="18"/>
          <w:szCs w:val="18"/>
        </w:rPr>
      </w:pPr>
    </w:p>
    <w:p w14:paraId="23391279" w14:textId="24BF2715" w:rsidR="006379DC" w:rsidRDefault="006379DC" w:rsidP="006379DC">
      <w:pPr>
        <w:jc w:val="both"/>
      </w:pPr>
      <w:r>
        <w:t xml:space="preserve">PG1.2.3 performans göstergesi, 2025 yılı itibarıyla hedeflenen değerin üzerine çıkarak başarılı bir performans sergilemiştir. Ancak bu başarının ağırlıklı olarak belirli birimlerde yoğunlaştığı, bilgilendirme ve yaygınlaştırma faaliyetlerinin ise tüm birimlere yeterince yansımadığı görülmektedir. Mevcut sonuçlar olumlu olmakla birlikte, uygulamanın kurumsal düzeyde dengeli ve kalıcı hâle getirilmesi gerekmektedir. </w:t>
      </w:r>
      <w:proofErr w:type="gramStart"/>
      <w:r>
        <w:t>Bu doğrultuda; ÇAP/Yan Dal bilgilendirme toplantılarının tüm birimlerde standart ve periyodik hâle getirilmesi, danışmanlara yönelik bilgilendirme faaliyetlerinin zorunlu ve izlenebilir şekilde planlanması, ÇAP/Yan Dal protokollerinin yapılmadığı birimlerde teşvik edici düzenlemelerin geliştirilmesi, başarılı birim uygulamalarının iyi örnek olarak paylaşılması ve öğrencilerin ÇAP/Yan Dal süreçlerine erişimini kolaylaştıracak dijital bilgilendirme içeriklerinin hazırlanmasının olumlu sonuçlar doğuracağı değerlendirilmektedir.</w:t>
      </w:r>
      <w:proofErr w:type="gramEnd"/>
    </w:p>
    <w:p w14:paraId="544B16B0" w14:textId="77777777" w:rsidR="00E3025E" w:rsidRDefault="00E3025E" w:rsidP="006379DC">
      <w:pPr>
        <w:jc w:val="both"/>
      </w:pPr>
    </w:p>
    <w:tbl>
      <w:tblPr>
        <w:tblStyle w:val="TabloKlavuzu13"/>
        <w:tblpPr w:leftFromText="141" w:rightFromText="141" w:vertAnchor="text" w:horzAnchor="margin" w:tblpY="1"/>
        <w:tblW w:w="9209" w:type="dxa"/>
        <w:tblLayout w:type="fixed"/>
        <w:tblLook w:val="04A0" w:firstRow="1" w:lastRow="0" w:firstColumn="1" w:lastColumn="0" w:noHBand="0" w:noVBand="1"/>
      </w:tblPr>
      <w:tblGrid>
        <w:gridCol w:w="3256"/>
        <w:gridCol w:w="992"/>
        <w:gridCol w:w="850"/>
        <w:gridCol w:w="2977"/>
        <w:gridCol w:w="1134"/>
      </w:tblGrid>
      <w:tr w:rsidR="00B865E6" w:rsidRPr="00EE00C5" w14:paraId="4E2DFE11" w14:textId="77777777" w:rsidTr="00B865E6">
        <w:trPr>
          <w:trHeight w:val="510"/>
        </w:trPr>
        <w:tc>
          <w:tcPr>
            <w:tcW w:w="3256" w:type="dxa"/>
            <w:shd w:val="clear" w:color="auto" w:fill="FFF2CC" w:themeFill="accent4" w:themeFillTint="33"/>
            <w:vAlign w:val="center"/>
          </w:tcPr>
          <w:p w14:paraId="048A7535" w14:textId="77777777" w:rsidR="00B865E6" w:rsidRPr="00EE00C5" w:rsidRDefault="00B865E6" w:rsidP="00B865E6">
            <w:pPr>
              <w:rPr>
                <w:rFonts w:cstheme="minorHAnsi"/>
                <w:b/>
                <w:bCs/>
                <w:sz w:val="18"/>
                <w:szCs w:val="18"/>
                <w:highlight w:val="cyan"/>
              </w:rPr>
            </w:pPr>
            <w:r w:rsidRPr="00EE00C5">
              <w:rPr>
                <w:rFonts w:cstheme="minorHAnsi"/>
                <w:b/>
                <w:sz w:val="18"/>
                <w:szCs w:val="18"/>
              </w:rPr>
              <w:lastRenderedPageBreak/>
              <w:t>Göstergenin Eylemleri</w:t>
            </w:r>
          </w:p>
        </w:tc>
        <w:tc>
          <w:tcPr>
            <w:tcW w:w="992" w:type="dxa"/>
            <w:shd w:val="clear" w:color="auto" w:fill="FFF2CC" w:themeFill="accent4" w:themeFillTint="33"/>
            <w:vAlign w:val="center"/>
          </w:tcPr>
          <w:p w14:paraId="4EBF36AA" w14:textId="77777777" w:rsidR="00B865E6" w:rsidRPr="00EE00C5" w:rsidRDefault="00B865E6" w:rsidP="00B865E6">
            <w:pPr>
              <w:jc w:val="center"/>
              <w:rPr>
                <w:rFonts w:cstheme="minorHAnsi"/>
                <w:b/>
                <w:sz w:val="18"/>
                <w:szCs w:val="18"/>
              </w:rPr>
            </w:pPr>
            <w:r w:rsidRPr="00EE00C5">
              <w:rPr>
                <w:rFonts w:cstheme="minorHAnsi"/>
                <w:b/>
                <w:sz w:val="18"/>
                <w:szCs w:val="18"/>
              </w:rPr>
              <w:t>Eylemin Hedefe</w:t>
            </w:r>
          </w:p>
          <w:p w14:paraId="18A0EB61" w14:textId="77777777" w:rsidR="00B865E6" w:rsidRPr="00EE00C5" w:rsidRDefault="00B865E6" w:rsidP="00B865E6">
            <w:pPr>
              <w:jc w:val="center"/>
              <w:rPr>
                <w:rFonts w:cstheme="minorHAnsi"/>
                <w:sz w:val="18"/>
                <w:szCs w:val="18"/>
                <w:highlight w:val="cyan"/>
              </w:rPr>
            </w:pPr>
            <w:r w:rsidRPr="00EE00C5">
              <w:rPr>
                <w:rFonts w:cstheme="minorHAnsi"/>
                <w:b/>
                <w:sz w:val="18"/>
                <w:szCs w:val="18"/>
              </w:rPr>
              <w:t>Etkisi (%)</w:t>
            </w:r>
          </w:p>
        </w:tc>
        <w:tc>
          <w:tcPr>
            <w:tcW w:w="850" w:type="dxa"/>
            <w:shd w:val="clear" w:color="auto" w:fill="FFF2CC" w:themeFill="accent4" w:themeFillTint="33"/>
            <w:vAlign w:val="center"/>
          </w:tcPr>
          <w:p w14:paraId="7072B6FC" w14:textId="77777777" w:rsidR="00B865E6" w:rsidRPr="00EE00C5" w:rsidRDefault="00B865E6" w:rsidP="00B865E6">
            <w:pPr>
              <w:jc w:val="center"/>
              <w:rPr>
                <w:rFonts w:cstheme="minorHAnsi"/>
                <w:sz w:val="18"/>
                <w:szCs w:val="18"/>
                <w:highlight w:val="cyan"/>
              </w:rPr>
            </w:pPr>
            <w:r w:rsidRPr="00EE00C5">
              <w:rPr>
                <w:rFonts w:cstheme="minorHAnsi"/>
                <w:b/>
                <w:sz w:val="18"/>
                <w:szCs w:val="18"/>
              </w:rPr>
              <w:t>2025</w:t>
            </w:r>
            <w:r>
              <w:rPr>
                <w:rFonts w:cstheme="minorHAnsi"/>
                <w:b/>
                <w:sz w:val="18"/>
                <w:szCs w:val="18"/>
              </w:rPr>
              <w:t xml:space="preserve"> Hedef</w:t>
            </w:r>
          </w:p>
        </w:tc>
        <w:tc>
          <w:tcPr>
            <w:tcW w:w="2977" w:type="dxa"/>
            <w:shd w:val="clear" w:color="auto" w:fill="FFF2CC" w:themeFill="accent4" w:themeFillTint="33"/>
            <w:vAlign w:val="center"/>
          </w:tcPr>
          <w:p w14:paraId="7BE2DE13" w14:textId="77777777" w:rsidR="00B865E6" w:rsidRPr="00EE00C5" w:rsidRDefault="00B865E6" w:rsidP="00B865E6">
            <w:pPr>
              <w:jc w:val="center"/>
              <w:rPr>
                <w:rFonts w:cstheme="minorHAnsi"/>
                <w:sz w:val="18"/>
                <w:szCs w:val="18"/>
              </w:rPr>
            </w:pPr>
            <w:r w:rsidRPr="00EE00C5">
              <w:rPr>
                <w:rFonts w:cstheme="minorHAnsi"/>
                <w:b/>
                <w:sz w:val="18"/>
                <w:szCs w:val="18"/>
              </w:rPr>
              <w:t>Eylemden</w:t>
            </w:r>
            <w:r>
              <w:rPr>
                <w:rFonts w:cstheme="minorHAnsi"/>
                <w:b/>
                <w:sz w:val="18"/>
                <w:szCs w:val="18"/>
              </w:rPr>
              <w:t xml:space="preserve"> </w:t>
            </w:r>
            <w:r w:rsidRPr="00EE00C5">
              <w:rPr>
                <w:rFonts w:cstheme="minorHAnsi"/>
                <w:b/>
                <w:sz w:val="18"/>
                <w:szCs w:val="18"/>
              </w:rPr>
              <w:t>Sorumlu</w:t>
            </w:r>
            <w:r>
              <w:rPr>
                <w:rFonts w:cstheme="minorHAnsi"/>
                <w:b/>
                <w:sz w:val="18"/>
                <w:szCs w:val="18"/>
              </w:rPr>
              <w:t xml:space="preserve"> </w:t>
            </w:r>
            <w:r w:rsidRPr="00EE00C5">
              <w:rPr>
                <w:rFonts w:cstheme="minorHAnsi"/>
                <w:b/>
                <w:sz w:val="18"/>
                <w:szCs w:val="18"/>
              </w:rPr>
              <w:t>Birim</w:t>
            </w:r>
          </w:p>
        </w:tc>
        <w:tc>
          <w:tcPr>
            <w:tcW w:w="1134" w:type="dxa"/>
            <w:shd w:val="clear" w:color="auto" w:fill="FFF2CC" w:themeFill="accent4" w:themeFillTint="33"/>
            <w:vAlign w:val="center"/>
          </w:tcPr>
          <w:p w14:paraId="496E7AE9" w14:textId="77777777" w:rsidR="00B865E6" w:rsidRDefault="00B865E6" w:rsidP="00B865E6">
            <w:pPr>
              <w:jc w:val="center"/>
              <w:rPr>
                <w:rFonts w:cstheme="minorHAnsi"/>
                <w:b/>
                <w:bCs/>
                <w:sz w:val="18"/>
                <w:szCs w:val="18"/>
              </w:rPr>
            </w:pPr>
            <w:r>
              <w:rPr>
                <w:rFonts w:cstheme="minorHAnsi"/>
                <w:b/>
                <w:bCs/>
                <w:sz w:val="18"/>
                <w:szCs w:val="18"/>
              </w:rPr>
              <w:t xml:space="preserve">2025 </w:t>
            </w:r>
          </w:p>
          <w:p w14:paraId="2E6E07CD" w14:textId="77777777" w:rsidR="00B865E6" w:rsidRDefault="00B865E6" w:rsidP="00B865E6">
            <w:pPr>
              <w:jc w:val="center"/>
              <w:rPr>
                <w:rFonts w:cstheme="minorHAnsi"/>
                <w:b/>
                <w:bCs/>
                <w:sz w:val="18"/>
                <w:szCs w:val="18"/>
              </w:rPr>
            </w:pPr>
            <w:r>
              <w:rPr>
                <w:rFonts w:cstheme="minorHAnsi"/>
                <w:b/>
                <w:bCs/>
                <w:sz w:val="18"/>
                <w:szCs w:val="18"/>
              </w:rPr>
              <w:t>Gerçekleşen</w:t>
            </w:r>
          </w:p>
        </w:tc>
      </w:tr>
      <w:tr w:rsidR="00B865E6" w:rsidRPr="00EE00C5" w14:paraId="43EDA464" w14:textId="77777777" w:rsidTr="00B865E6">
        <w:trPr>
          <w:trHeight w:val="20"/>
        </w:trPr>
        <w:tc>
          <w:tcPr>
            <w:tcW w:w="3256" w:type="dxa"/>
            <w:vMerge w:val="restart"/>
            <w:vAlign w:val="center"/>
          </w:tcPr>
          <w:p w14:paraId="5578ADAA" w14:textId="77777777" w:rsidR="00B865E6" w:rsidRPr="00EE00C5" w:rsidRDefault="00B865E6" w:rsidP="00B865E6">
            <w:pPr>
              <w:rPr>
                <w:rFonts w:cstheme="minorHAnsi"/>
                <w:b/>
                <w:bCs/>
                <w:sz w:val="18"/>
                <w:szCs w:val="18"/>
              </w:rPr>
            </w:pPr>
            <w:r w:rsidRPr="00EE00C5">
              <w:rPr>
                <w:rFonts w:cstheme="minorHAnsi"/>
                <w:b/>
                <w:bCs/>
                <w:sz w:val="18"/>
                <w:szCs w:val="18"/>
              </w:rPr>
              <w:t xml:space="preserve">Faaliyet1.2.3.1: </w:t>
            </w:r>
            <w:r w:rsidRPr="00EE00C5">
              <w:rPr>
                <w:rFonts w:cstheme="minorHAnsi"/>
                <w:sz w:val="18"/>
                <w:szCs w:val="18"/>
              </w:rPr>
              <w:t xml:space="preserve">Öğrenciye yönelik programlar tarafından </w:t>
            </w:r>
            <w:r w:rsidRPr="00EE00C5">
              <w:rPr>
                <w:rFonts w:cstheme="minorHAnsi"/>
                <w:kern w:val="24"/>
                <w:sz w:val="18"/>
                <w:szCs w:val="18"/>
                <w:lang w:eastAsia="tr-TR"/>
              </w:rPr>
              <w:t>ÇAP/Yan dal bilgilendirme toplantısı düzenlenecektir.</w:t>
            </w:r>
          </w:p>
        </w:tc>
        <w:tc>
          <w:tcPr>
            <w:tcW w:w="992" w:type="dxa"/>
            <w:vMerge w:val="restart"/>
            <w:vAlign w:val="center"/>
          </w:tcPr>
          <w:p w14:paraId="11AB2448" w14:textId="77777777" w:rsidR="00B865E6" w:rsidRPr="00EE00C5" w:rsidRDefault="00B865E6" w:rsidP="00B865E6">
            <w:pPr>
              <w:jc w:val="center"/>
              <w:rPr>
                <w:rFonts w:cstheme="minorHAnsi"/>
                <w:sz w:val="18"/>
                <w:szCs w:val="18"/>
              </w:rPr>
            </w:pPr>
            <w:r>
              <w:rPr>
                <w:rFonts w:cstheme="minorHAnsi"/>
                <w:sz w:val="18"/>
                <w:szCs w:val="18"/>
              </w:rPr>
              <w:t>20</w:t>
            </w:r>
          </w:p>
        </w:tc>
        <w:tc>
          <w:tcPr>
            <w:tcW w:w="850" w:type="dxa"/>
            <w:shd w:val="clear" w:color="auto" w:fill="FFFFFF" w:themeFill="background1"/>
            <w:vAlign w:val="center"/>
          </w:tcPr>
          <w:p w14:paraId="6D9BA99B" w14:textId="77777777" w:rsidR="00B865E6" w:rsidRPr="00EE00C5" w:rsidRDefault="00B865E6" w:rsidP="00B865E6">
            <w:pPr>
              <w:jc w:val="center"/>
              <w:rPr>
                <w:rFonts w:cstheme="minorHAnsi"/>
                <w:sz w:val="18"/>
                <w:szCs w:val="18"/>
              </w:rPr>
            </w:pPr>
            <w:r w:rsidRPr="00EE00C5">
              <w:rPr>
                <w:rFonts w:cstheme="minorHAnsi"/>
                <w:sz w:val="18"/>
                <w:szCs w:val="18"/>
              </w:rPr>
              <w:t>2</w:t>
            </w:r>
          </w:p>
        </w:tc>
        <w:tc>
          <w:tcPr>
            <w:tcW w:w="2977" w:type="dxa"/>
            <w:shd w:val="clear" w:color="auto" w:fill="FFFFFF" w:themeFill="background1"/>
          </w:tcPr>
          <w:p w14:paraId="07C69C25" w14:textId="77777777" w:rsidR="00B865E6" w:rsidRPr="00EE00C5" w:rsidRDefault="00B865E6" w:rsidP="00B865E6">
            <w:pPr>
              <w:rPr>
                <w:rFonts w:cstheme="minorHAnsi"/>
                <w:sz w:val="18"/>
                <w:szCs w:val="18"/>
              </w:rPr>
            </w:pPr>
            <w:r w:rsidRPr="00EE00C5">
              <w:rPr>
                <w:rFonts w:cstheme="minorHAnsi"/>
                <w:sz w:val="18"/>
                <w:szCs w:val="18"/>
              </w:rPr>
              <w:t>Fen Fakültesi</w:t>
            </w:r>
          </w:p>
        </w:tc>
        <w:tc>
          <w:tcPr>
            <w:tcW w:w="1134" w:type="dxa"/>
            <w:shd w:val="clear" w:color="auto" w:fill="FFFFFF" w:themeFill="background1"/>
          </w:tcPr>
          <w:p w14:paraId="6960DC3B"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07E75280" w14:textId="77777777" w:rsidTr="00B865E6">
        <w:trPr>
          <w:trHeight w:val="20"/>
        </w:trPr>
        <w:tc>
          <w:tcPr>
            <w:tcW w:w="3256" w:type="dxa"/>
            <w:vMerge/>
            <w:vAlign w:val="center"/>
          </w:tcPr>
          <w:p w14:paraId="0EC86BD2" w14:textId="77777777" w:rsidR="00B865E6" w:rsidRPr="00EE00C5" w:rsidRDefault="00B865E6" w:rsidP="00B865E6">
            <w:pPr>
              <w:rPr>
                <w:rFonts w:cstheme="minorHAnsi"/>
                <w:b/>
                <w:bCs/>
                <w:sz w:val="18"/>
                <w:szCs w:val="18"/>
              </w:rPr>
            </w:pPr>
          </w:p>
        </w:tc>
        <w:tc>
          <w:tcPr>
            <w:tcW w:w="992" w:type="dxa"/>
            <w:vMerge/>
            <w:vAlign w:val="center"/>
          </w:tcPr>
          <w:p w14:paraId="39DD0273"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6EB3C13A" w14:textId="77777777" w:rsidR="00B865E6" w:rsidRPr="00EE00C5" w:rsidRDefault="00B865E6" w:rsidP="00B865E6">
            <w:pPr>
              <w:jc w:val="center"/>
              <w:rPr>
                <w:rFonts w:cstheme="minorHAnsi"/>
                <w:sz w:val="18"/>
                <w:szCs w:val="18"/>
              </w:rPr>
            </w:pPr>
            <w:r w:rsidRPr="00EE00C5">
              <w:rPr>
                <w:rFonts w:cstheme="minorHAnsi"/>
                <w:sz w:val="18"/>
                <w:szCs w:val="18"/>
              </w:rPr>
              <w:t>1</w:t>
            </w:r>
          </w:p>
        </w:tc>
        <w:tc>
          <w:tcPr>
            <w:tcW w:w="2977" w:type="dxa"/>
            <w:shd w:val="clear" w:color="auto" w:fill="FFFFFF" w:themeFill="background1"/>
          </w:tcPr>
          <w:p w14:paraId="0108CAE8" w14:textId="77777777" w:rsidR="00B865E6" w:rsidRPr="00EE00C5" w:rsidRDefault="00B865E6" w:rsidP="00B865E6">
            <w:pPr>
              <w:rPr>
                <w:rFonts w:cstheme="minorHAnsi"/>
                <w:sz w:val="18"/>
                <w:szCs w:val="18"/>
              </w:rPr>
            </w:pPr>
            <w:r w:rsidRPr="00EE00C5">
              <w:rPr>
                <w:rFonts w:cstheme="minorHAnsi"/>
                <w:sz w:val="18"/>
                <w:szCs w:val="18"/>
              </w:rPr>
              <w:t>Güzel Sanatlar ve Tasarım Fakültesi</w:t>
            </w:r>
          </w:p>
        </w:tc>
        <w:tc>
          <w:tcPr>
            <w:tcW w:w="1134" w:type="dxa"/>
            <w:shd w:val="clear" w:color="auto" w:fill="FFFFFF" w:themeFill="background1"/>
          </w:tcPr>
          <w:p w14:paraId="495CCB12"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45E15FF3" w14:textId="77777777" w:rsidTr="00B865E6">
        <w:trPr>
          <w:trHeight w:val="20"/>
        </w:trPr>
        <w:tc>
          <w:tcPr>
            <w:tcW w:w="3256" w:type="dxa"/>
            <w:vMerge/>
            <w:vAlign w:val="center"/>
          </w:tcPr>
          <w:p w14:paraId="5054B916" w14:textId="77777777" w:rsidR="00B865E6" w:rsidRPr="00EE00C5" w:rsidRDefault="00B865E6" w:rsidP="00B865E6">
            <w:pPr>
              <w:rPr>
                <w:rFonts w:cstheme="minorHAnsi"/>
                <w:b/>
                <w:bCs/>
                <w:sz w:val="18"/>
                <w:szCs w:val="18"/>
              </w:rPr>
            </w:pPr>
          </w:p>
        </w:tc>
        <w:tc>
          <w:tcPr>
            <w:tcW w:w="992" w:type="dxa"/>
            <w:vMerge/>
            <w:vAlign w:val="center"/>
          </w:tcPr>
          <w:p w14:paraId="5D4D70DC"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7EEF8907" w14:textId="77777777" w:rsidR="00B865E6" w:rsidRPr="00EE00C5" w:rsidRDefault="00B865E6" w:rsidP="00B865E6">
            <w:pPr>
              <w:jc w:val="center"/>
              <w:rPr>
                <w:rFonts w:cstheme="minorHAnsi"/>
                <w:sz w:val="18"/>
                <w:szCs w:val="18"/>
              </w:rPr>
            </w:pPr>
            <w:r w:rsidRPr="00EE00C5">
              <w:rPr>
                <w:rFonts w:cstheme="minorHAnsi"/>
                <w:sz w:val="18"/>
                <w:szCs w:val="18"/>
              </w:rPr>
              <w:t>7</w:t>
            </w:r>
          </w:p>
        </w:tc>
        <w:tc>
          <w:tcPr>
            <w:tcW w:w="2977" w:type="dxa"/>
            <w:shd w:val="clear" w:color="auto" w:fill="FFFFFF" w:themeFill="background1"/>
          </w:tcPr>
          <w:p w14:paraId="4668BAF8" w14:textId="77777777" w:rsidR="00B865E6" w:rsidRPr="00EE00C5" w:rsidRDefault="00B865E6" w:rsidP="00B865E6">
            <w:pPr>
              <w:rPr>
                <w:rFonts w:cstheme="minorHAnsi"/>
                <w:sz w:val="18"/>
                <w:szCs w:val="18"/>
              </w:rPr>
            </w:pPr>
            <w:r w:rsidRPr="00EE00C5">
              <w:rPr>
                <w:rFonts w:cstheme="minorHAnsi"/>
                <w:sz w:val="18"/>
                <w:szCs w:val="18"/>
              </w:rPr>
              <w:t xml:space="preserve">İktisadi ve </w:t>
            </w:r>
            <w:r>
              <w:rPr>
                <w:rFonts w:cstheme="minorHAnsi"/>
                <w:sz w:val="18"/>
                <w:szCs w:val="18"/>
              </w:rPr>
              <w:t>İ</w:t>
            </w:r>
            <w:r w:rsidRPr="00EE00C5">
              <w:rPr>
                <w:rFonts w:cstheme="minorHAnsi"/>
                <w:sz w:val="18"/>
                <w:szCs w:val="18"/>
              </w:rPr>
              <w:t>dari Bilimler Fakültesi</w:t>
            </w:r>
          </w:p>
        </w:tc>
        <w:tc>
          <w:tcPr>
            <w:tcW w:w="1134" w:type="dxa"/>
            <w:shd w:val="clear" w:color="auto" w:fill="FFFFFF" w:themeFill="background1"/>
          </w:tcPr>
          <w:p w14:paraId="3AD98573" w14:textId="77777777" w:rsidR="00B865E6" w:rsidRPr="00EE00C5" w:rsidRDefault="00B865E6" w:rsidP="00B865E6">
            <w:pPr>
              <w:jc w:val="center"/>
              <w:rPr>
                <w:rFonts w:cstheme="minorHAnsi"/>
                <w:sz w:val="18"/>
                <w:szCs w:val="18"/>
              </w:rPr>
            </w:pPr>
            <w:r>
              <w:rPr>
                <w:rFonts w:cstheme="minorHAnsi"/>
                <w:sz w:val="18"/>
                <w:szCs w:val="18"/>
              </w:rPr>
              <w:t>4</w:t>
            </w:r>
          </w:p>
        </w:tc>
      </w:tr>
      <w:tr w:rsidR="00B865E6" w:rsidRPr="00EE00C5" w14:paraId="7E5C09D1" w14:textId="77777777" w:rsidTr="00B865E6">
        <w:trPr>
          <w:trHeight w:val="20"/>
        </w:trPr>
        <w:tc>
          <w:tcPr>
            <w:tcW w:w="3256" w:type="dxa"/>
            <w:vMerge/>
            <w:vAlign w:val="center"/>
          </w:tcPr>
          <w:p w14:paraId="722AB894" w14:textId="77777777" w:rsidR="00B865E6" w:rsidRPr="00EE00C5" w:rsidRDefault="00B865E6" w:rsidP="00B865E6">
            <w:pPr>
              <w:rPr>
                <w:rFonts w:cstheme="minorHAnsi"/>
                <w:b/>
                <w:bCs/>
                <w:sz w:val="18"/>
                <w:szCs w:val="18"/>
              </w:rPr>
            </w:pPr>
          </w:p>
        </w:tc>
        <w:tc>
          <w:tcPr>
            <w:tcW w:w="992" w:type="dxa"/>
            <w:vMerge/>
            <w:vAlign w:val="center"/>
          </w:tcPr>
          <w:p w14:paraId="6BF7F4A8"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2271CAA4" w14:textId="77777777" w:rsidR="00B865E6" w:rsidRPr="00EE00C5" w:rsidRDefault="00B865E6" w:rsidP="00B865E6">
            <w:pPr>
              <w:jc w:val="center"/>
              <w:rPr>
                <w:rFonts w:cstheme="minorHAnsi"/>
                <w:sz w:val="18"/>
                <w:szCs w:val="18"/>
              </w:rPr>
            </w:pPr>
            <w:r w:rsidRPr="00EE00C5">
              <w:rPr>
                <w:rFonts w:cstheme="minorHAnsi"/>
                <w:sz w:val="18"/>
                <w:szCs w:val="18"/>
              </w:rPr>
              <w:t>2</w:t>
            </w:r>
          </w:p>
        </w:tc>
        <w:tc>
          <w:tcPr>
            <w:tcW w:w="2977" w:type="dxa"/>
            <w:shd w:val="clear" w:color="auto" w:fill="FFFFFF" w:themeFill="background1"/>
          </w:tcPr>
          <w:p w14:paraId="0277C7EE" w14:textId="77777777" w:rsidR="00B865E6" w:rsidRPr="00EE00C5" w:rsidRDefault="00B865E6" w:rsidP="00B865E6">
            <w:pPr>
              <w:rPr>
                <w:rFonts w:cstheme="minorHAnsi"/>
                <w:sz w:val="18"/>
                <w:szCs w:val="18"/>
              </w:rPr>
            </w:pPr>
            <w:r w:rsidRPr="00EE00C5">
              <w:rPr>
                <w:rFonts w:cstheme="minorHAnsi"/>
                <w:sz w:val="18"/>
                <w:szCs w:val="18"/>
              </w:rPr>
              <w:t>İlahiyat Fakültesi</w:t>
            </w:r>
          </w:p>
        </w:tc>
        <w:tc>
          <w:tcPr>
            <w:tcW w:w="1134" w:type="dxa"/>
            <w:shd w:val="clear" w:color="auto" w:fill="FFFFFF" w:themeFill="background1"/>
          </w:tcPr>
          <w:p w14:paraId="483D9A7A"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551FA25C" w14:textId="77777777" w:rsidTr="00B865E6">
        <w:trPr>
          <w:trHeight w:val="20"/>
        </w:trPr>
        <w:tc>
          <w:tcPr>
            <w:tcW w:w="3256" w:type="dxa"/>
            <w:vMerge/>
            <w:vAlign w:val="center"/>
          </w:tcPr>
          <w:p w14:paraId="2BF1A36B" w14:textId="77777777" w:rsidR="00B865E6" w:rsidRPr="00EE00C5" w:rsidRDefault="00B865E6" w:rsidP="00B865E6">
            <w:pPr>
              <w:rPr>
                <w:rFonts w:cstheme="minorHAnsi"/>
                <w:b/>
                <w:bCs/>
                <w:sz w:val="18"/>
                <w:szCs w:val="18"/>
              </w:rPr>
            </w:pPr>
          </w:p>
        </w:tc>
        <w:tc>
          <w:tcPr>
            <w:tcW w:w="992" w:type="dxa"/>
            <w:vMerge/>
            <w:vAlign w:val="center"/>
          </w:tcPr>
          <w:p w14:paraId="70170986"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3ED548B9" w14:textId="77777777" w:rsidR="00B865E6" w:rsidRPr="00EE00C5" w:rsidRDefault="00B865E6" w:rsidP="00B865E6">
            <w:pPr>
              <w:jc w:val="center"/>
              <w:rPr>
                <w:rFonts w:cstheme="minorHAnsi"/>
                <w:sz w:val="18"/>
                <w:szCs w:val="18"/>
              </w:rPr>
            </w:pPr>
            <w:r w:rsidRPr="00EE00C5">
              <w:rPr>
                <w:rFonts w:cstheme="minorHAnsi"/>
                <w:sz w:val="18"/>
                <w:szCs w:val="18"/>
              </w:rPr>
              <w:t>2</w:t>
            </w:r>
          </w:p>
        </w:tc>
        <w:tc>
          <w:tcPr>
            <w:tcW w:w="2977" w:type="dxa"/>
            <w:shd w:val="clear" w:color="auto" w:fill="FFFFFF" w:themeFill="background1"/>
          </w:tcPr>
          <w:p w14:paraId="1753C28B" w14:textId="77777777" w:rsidR="00B865E6" w:rsidRPr="00EE00C5" w:rsidRDefault="00B865E6" w:rsidP="00B865E6">
            <w:pPr>
              <w:rPr>
                <w:rFonts w:cstheme="minorHAnsi"/>
                <w:sz w:val="18"/>
                <w:szCs w:val="18"/>
              </w:rPr>
            </w:pPr>
            <w:r w:rsidRPr="00EE00C5">
              <w:rPr>
                <w:rFonts w:cstheme="minorHAnsi"/>
                <w:sz w:val="18"/>
                <w:szCs w:val="18"/>
              </w:rPr>
              <w:t>İletişim Fakültesi</w:t>
            </w:r>
          </w:p>
        </w:tc>
        <w:tc>
          <w:tcPr>
            <w:tcW w:w="1134" w:type="dxa"/>
            <w:shd w:val="clear" w:color="auto" w:fill="FFFFFF" w:themeFill="background1"/>
          </w:tcPr>
          <w:p w14:paraId="035B001A"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1B881E8A" w14:textId="77777777" w:rsidTr="00B865E6">
        <w:trPr>
          <w:trHeight w:val="20"/>
        </w:trPr>
        <w:tc>
          <w:tcPr>
            <w:tcW w:w="3256" w:type="dxa"/>
            <w:vMerge/>
            <w:vAlign w:val="center"/>
          </w:tcPr>
          <w:p w14:paraId="39A4971D" w14:textId="77777777" w:rsidR="00B865E6" w:rsidRPr="00EE00C5" w:rsidRDefault="00B865E6" w:rsidP="00B865E6">
            <w:pPr>
              <w:rPr>
                <w:rFonts w:cstheme="minorHAnsi"/>
                <w:b/>
                <w:bCs/>
                <w:sz w:val="18"/>
                <w:szCs w:val="18"/>
              </w:rPr>
            </w:pPr>
          </w:p>
        </w:tc>
        <w:tc>
          <w:tcPr>
            <w:tcW w:w="992" w:type="dxa"/>
            <w:vMerge/>
            <w:vAlign w:val="center"/>
          </w:tcPr>
          <w:p w14:paraId="7A45F864"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695711C2" w14:textId="77777777" w:rsidR="00B865E6" w:rsidRPr="00EE00C5" w:rsidRDefault="00B865E6" w:rsidP="00B865E6">
            <w:pPr>
              <w:jc w:val="center"/>
              <w:rPr>
                <w:rFonts w:cstheme="minorHAnsi"/>
                <w:sz w:val="18"/>
                <w:szCs w:val="18"/>
              </w:rPr>
            </w:pPr>
            <w:r w:rsidRPr="00EE00C5">
              <w:rPr>
                <w:rFonts w:cstheme="minorHAnsi"/>
                <w:sz w:val="18"/>
                <w:szCs w:val="18"/>
              </w:rPr>
              <w:t>10</w:t>
            </w:r>
          </w:p>
        </w:tc>
        <w:tc>
          <w:tcPr>
            <w:tcW w:w="2977" w:type="dxa"/>
            <w:shd w:val="clear" w:color="auto" w:fill="FFFFFF" w:themeFill="background1"/>
          </w:tcPr>
          <w:p w14:paraId="4C511C03" w14:textId="77777777" w:rsidR="00B865E6" w:rsidRPr="00EE00C5" w:rsidRDefault="00B865E6" w:rsidP="00B865E6">
            <w:pPr>
              <w:rPr>
                <w:rFonts w:cstheme="minorHAnsi"/>
                <w:sz w:val="18"/>
                <w:szCs w:val="18"/>
              </w:rPr>
            </w:pPr>
            <w:r w:rsidRPr="00EE00C5">
              <w:rPr>
                <w:rFonts w:cstheme="minorHAnsi"/>
                <w:sz w:val="18"/>
                <w:szCs w:val="18"/>
              </w:rPr>
              <w:t>İnsan ve Toplum Bilimleri Fakültesi</w:t>
            </w:r>
          </w:p>
        </w:tc>
        <w:tc>
          <w:tcPr>
            <w:tcW w:w="1134" w:type="dxa"/>
            <w:shd w:val="clear" w:color="auto" w:fill="FFFFFF" w:themeFill="background1"/>
          </w:tcPr>
          <w:p w14:paraId="5EAC8571"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63A15916" w14:textId="77777777" w:rsidTr="00B865E6">
        <w:trPr>
          <w:trHeight w:val="20"/>
        </w:trPr>
        <w:tc>
          <w:tcPr>
            <w:tcW w:w="3256" w:type="dxa"/>
            <w:vMerge/>
            <w:vAlign w:val="center"/>
          </w:tcPr>
          <w:p w14:paraId="5008497B" w14:textId="77777777" w:rsidR="00B865E6" w:rsidRPr="00EE00C5" w:rsidRDefault="00B865E6" w:rsidP="00B865E6">
            <w:pPr>
              <w:rPr>
                <w:rFonts w:cstheme="minorHAnsi"/>
                <w:b/>
                <w:bCs/>
                <w:sz w:val="18"/>
                <w:szCs w:val="18"/>
              </w:rPr>
            </w:pPr>
          </w:p>
        </w:tc>
        <w:tc>
          <w:tcPr>
            <w:tcW w:w="992" w:type="dxa"/>
            <w:vMerge/>
            <w:vAlign w:val="center"/>
          </w:tcPr>
          <w:p w14:paraId="68F7DA1C"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077749A1" w14:textId="77777777" w:rsidR="00B865E6" w:rsidRPr="00EE00C5" w:rsidRDefault="00B865E6" w:rsidP="00B865E6">
            <w:pPr>
              <w:jc w:val="center"/>
              <w:rPr>
                <w:rFonts w:cstheme="minorHAnsi"/>
                <w:sz w:val="18"/>
                <w:szCs w:val="18"/>
              </w:rPr>
            </w:pPr>
            <w:r w:rsidRPr="00EE00C5">
              <w:rPr>
                <w:rFonts w:cstheme="minorHAnsi"/>
                <w:sz w:val="18"/>
                <w:szCs w:val="18"/>
              </w:rPr>
              <w:t>1</w:t>
            </w:r>
          </w:p>
        </w:tc>
        <w:tc>
          <w:tcPr>
            <w:tcW w:w="2977" w:type="dxa"/>
            <w:shd w:val="clear" w:color="auto" w:fill="FFFFFF" w:themeFill="background1"/>
          </w:tcPr>
          <w:p w14:paraId="065056B8" w14:textId="77777777" w:rsidR="00B865E6" w:rsidRPr="00EE00C5" w:rsidRDefault="00B865E6" w:rsidP="00B865E6">
            <w:pPr>
              <w:rPr>
                <w:rFonts w:cstheme="minorHAnsi"/>
                <w:sz w:val="18"/>
                <w:szCs w:val="18"/>
              </w:rPr>
            </w:pPr>
            <w:r w:rsidRPr="00EE00C5">
              <w:rPr>
                <w:rFonts w:cstheme="minorHAnsi"/>
                <w:sz w:val="18"/>
                <w:szCs w:val="18"/>
              </w:rPr>
              <w:t>Mühendislik ve Mimarlık Fakültesi</w:t>
            </w:r>
          </w:p>
        </w:tc>
        <w:tc>
          <w:tcPr>
            <w:tcW w:w="1134" w:type="dxa"/>
            <w:shd w:val="clear" w:color="auto" w:fill="FFFFFF" w:themeFill="background1"/>
          </w:tcPr>
          <w:p w14:paraId="531B9148" w14:textId="77777777" w:rsidR="00B865E6" w:rsidRPr="00EE00C5" w:rsidRDefault="00B865E6" w:rsidP="00B865E6">
            <w:pPr>
              <w:jc w:val="center"/>
              <w:rPr>
                <w:rFonts w:cstheme="minorHAnsi"/>
                <w:sz w:val="18"/>
                <w:szCs w:val="18"/>
              </w:rPr>
            </w:pPr>
            <w:r>
              <w:rPr>
                <w:rFonts w:cstheme="minorHAnsi"/>
                <w:sz w:val="18"/>
                <w:szCs w:val="18"/>
              </w:rPr>
              <w:t>-</w:t>
            </w:r>
          </w:p>
        </w:tc>
      </w:tr>
      <w:tr w:rsidR="00B865E6" w:rsidRPr="00EE00C5" w14:paraId="2D9F31D5" w14:textId="77777777" w:rsidTr="00B865E6">
        <w:trPr>
          <w:trHeight w:val="20"/>
        </w:trPr>
        <w:tc>
          <w:tcPr>
            <w:tcW w:w="3256" w:type="dxa"/>
            <w:vMerge/>
            <w:vAlign w:val="center"/>
          </w:tcPr>
          <w:p w14:paraId="3FE38A57" w14:textId="77777777" w:rsidR="00B865E6" w:rsidRPr="00EE00C5" w:rsidRDefault="00B865E6" w:rsidP="00B865E6">
            <w:pPr>
              <w:rPr>
                <w:rFonts w:cstheme="minorHAnsi"/>
                <w:b/>
                <w:bCs/>
                <w:sz w:val="18"/>
                <w:szCs w:val="18"/>
              </w:rPr>
            </w:pPr>
          </w:p>
        </w:tc>
        <w:tc>
          <w:tcPr>
            <w:tcW w:w="992" w:type="dxa"/>
            <w:vMerge/>
            <w:vAlign w:val="center"/>
          </w:tcPr>
          <w:p w14:paraId="173F1448"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69F9DE7A" w14:textId="77777777" w:rsidR="00B865E6" w:rsidRPr="00EE00C5" w:rsidRDefault="00B865E6" w:rsidP="00B865E6">
            <w:pPr>
              <w:jc w:val="center"/>
              <w:rPr>
                <w:rFonts w:cstheme="minorHAnsi"/>
                <w:sz w:val="18"/>
                <w:szCs w:val="18"/>
              </w:rPr>
            </w:pPr>
            <w:r w:rsidRPr="00EE00C5">
              <w:rPr>
                <w:rFonts w:cstheme="minorHAnsi"/>
                <w:sz w:val="18"/>
                <w:szCs w:val="18"/>
              </w:rPr>
              <w:t>2</w:t>
            </w:r>
          </w:p>
        </w:tc>
        <w:tc>
          <w:tcPr>
            <w:tcW w:w="2977" w:type="dxa"/>
            <w:shd w:val="clear" w:color="auto" w:fill="FFFFFF" w:themeFill="background1"/>
          </w:tcPr>
          <w:p w14:paraId="31D8E3BC" w14:textId="77777777" w:rsidR="00B865E6" w:rsidRPr="00EE00C5" w:rsidRDefault="00B865E6" w:rsidP="00B865E6">
            <w:pPr>
              <w:rPr>
                <w:rFonts w:cstheme="minorHAnsi"/>
                <w:sz w:val="18"/>
                <w:szCs w:val="18"/>
              </w:rPr>
            </w:pPr>
            <w:r w:rsidRPr="00EE00C5">
              <w:rPr>
                <w:rFonts w:cstheme="minorHAnsi"/>
                <w:sz w:val="18"/>
                <w:szCs w:val="18"/>
              </w:rPr>
              <w:t>Orman Fakültesi</w:t>
            </w:r>
          </w:p>
        </w:tc>
        <w:tc>
          <w:tcPr>
            <w:tcW w:w="1134" w:type="dxa"/>
            <w:shd w:val="clear" w:color="auto" w:fill="FFFFFF" w:themeFill="background1"/>
          </w:tcPr>
          <w:p w14:paraId="68A56EF9"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430E93CF" w14:textId="77777777" w:rsidTr="00B865E6">
        <w:trPr>
          <w:trHeight w:val="20"/>
        </w:trPr>
        <w:tc>
          <w:tcPr>
            <w:tcW w:w="3256" w:type="dxa"/>
            <w:vMerge/>
            <w:vAlign w:val="center"/>
          </w:tcPr>
          <w:p w14:paraId="4F477705" w14:textId="77777777" w:rsidR="00B865E6" w:rsidRPr="00EE00C5" w:rsidRDefault="00B865E6" w:rsidP="00B865E6">
            <w:pPr>
              <w:rPr>
                <w:rFonts w:cstheme="minorHAnsi"/>
                <w:b/>
                <w:bCs/>
                <w:sz w:val="18"/>
                <w:szCs w:val="18"/>
              </w:rPr>
            </w:pPr>
          </w:p>
        </w:tc>
        <w:tc>
          <w:tcPr>
            <w:tcW w:w="992" w:type="dxa"/>
            <w:vMerge/>
            <w:vAlign w:val="center"/>
          </w:tcPr>
          <w:p w14:paraId="03ADCEF7"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3DE98C88" w14:textId="77777777" w:rsidR="00B865E6" w:rsidRPr="00EE00C5" w:rsidRDefault="00B865E6" w:rsidP="00B865E6">
            <w:pPr>
              <w:jc w:val="center"/>
              <w:rPr>
                <w:rFonts w:cstheme="minorHAnsi"/>
                <w:sz w:val="18"/>
                <w:szCs w:val="18"/>
              </w:rPr>
            </w:pPr>
            <w:r w:rsidRPr="00EE00C5">
              <w:rPr>
                <w:rFonts w:cstheme="minorHAnsi"/>
                <w:sz w:val="18"/>
                <w:szCs w:val="18"/>
              </w:rPr>
              <w:t>3</w:t>
            </w:r>
          </w:p>
        </w:tc>
        <w:tc>
          <w:tcPr>
            <w:tcW w:w="2977" w:type="dxa"/>
            <w:shd w:val="clear" w:color="auto" w:fill="FFFFFF" w:themeFill="background1"/>
          </w:tcPr>
          <w:p w14:paraId="43C11D17" w14:textId="77777777" w:rsidR="00B865E6" w:rsidRPr="00EE00C5" w:rsidRDefault="00B865E6" w:rsidP="00B865E6">
            <w:pPr>
              <w:rPr>
                <w:rFonts w:cstheme="minorHAnsi"/>
                <w:sz w:val="18"/>
                <w:szCs w:val="18"/>
              </w:rPr>
            </w:pPr>
            <w:r w:rsidRPr="00EE00C5">
              <w:rPr>
                <w:rFonts w:cstheme="minorHAnsi"/>
                <w:sz w:val="18"/>
                <w:szCs w:val="18"/>
              </w:rPr>
              <w:t>Sağlık Bilimleri Fakültesi</w:t>
            </w:r>
          </w:p>
        </w:tc>
        <w:tc>
          <w:tcPr>
            <w:tcW w:w="1134" w:type="dxa"/>
            <w:shd w:val="clear" w:color="auto" w:fill="FFFFFF" w:themeFill="background1"/>
          </w:tcPr>
          <w:p w14:paraId="6285D378"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184C8F6E" w14:textId="77777777" w:rsidTr="00B865E6">
        <w:trPr>
          <w:trHeight w:val="20"/>
        </w:trPr>
        <w:tc>
          <w:tcPr>
            <w:tcW w:w="3256" w:type="dxa"/>
            <w:vMerge/>
            <w:vAlign w:val="center"/>
          </w:tcPr>
          <w:p w14:paraId="214957A6" w14:textId="77777777" w:rsidR="00B865E6" w:rsidRPr="00EE00C5" w:rsidRDefault="00B865E6" w:rsidP="00B865E6">
            <w:pPr>
              <w:rPr>
                <w:rFonts w:cstheme="minorHAnsi"/>
                <w:b/>
                <w:bCs/>
                <w:sz w:val="18"/>
                <w:szCs w:val="18"/>
              </w:rPr>
            </w:pPr>
          </w:p>
        </w:tc>
        <w:tc>
          <w:tcPr>
            <w:tcW w:w="992" w:type="dxa"/>
            <w:vMerge/>
            <w:vAlign w:val="center"/>
          </w:tcPr>
          <w:p w14:paraId="15B440EA"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3F2B2108" w14:textId="77777777" w:rsidR="00B865E6" w:rsidRPr="00EE00C5" w:rsidRDefault="00B865E6" w:rsidP="00B865E6">
            <w:pPr>
              <w:jc w:val="center"/>
              <w:rPr>
                <w:rFonts w:cstheme="minorHAnsi"/>
                <w:sz w:val="18"/>
                <w:szCs w:val="18"/>
              </w:rPr>
            </w:pPr>
            <w:r w:rsidRPr="00EE00C5">
              <w:rPr>
                <w:rFonts w:cstheme="minorHAnsi"/>
                <w:sz w:val="18"/>
                <w:szCs w:val="18"/>
              </w:rPr>
              <w:t>1</w:t>
            </w:r>
          </w:p>
        </w:tc>
        <w:tc>
          <w:tcPr>
            <w:tcW w:w="2977" w:type="dxa"/>
            <w:shd w:val="clear" w:color="auto" w:fill="FFFFFF" w:themeFill="background1"/>
          </w:tcPr>
          <w:p w14:paraId="749F0971" w14:textId="77777777" w:rsidR="00B865E6" w:rsidRPr="00EE00C5" w:rsidRDefault="00B865E6" w:rsidP="00B865E6">
            <w:pPr>
              <w:rPr>
                <w:rFonts w:cstheme="minorHAnsi"/>
                <w:sz w:val="18"/>
                <w:szCs w:val="18"/>
              </w:rPr>
            </w:pPr>
            <w:r w:rsidRPr="00EE00C5">
              <w:rPr>
                <w:rFonts w:cstheme="minorHAnsi"/>
                <w:sz w:val="18"/>
                <w:szCs w:val="18"/>
              </w:rPr>
              <w:t>Spor Bilimleri Fakültesi</w:t>
            </w:r>
          </w:p>
        </w:tc>
        <w:tc>
          <w:tcPr>
            <w:tcW w:w="1134" w:type="dxa"/>
            <w:shd w:val="clear" w:color="auto" w:fill="FFFFFF" w:themeFill="background1"/>
          </w:tcPr>
          <w:p w14:paraId="143A3694" w14:textId="77777777" w:rsidR="00B865E6" w:rsidRPr="00EE00C5" w:rsidRDefault="00B865E6" w:rsidP="00B865E6">
            <w:pPr>
              <w:jc w:val="center"/>
              <w:rPr>
                <w:rFonts w:cstheme="minorHAnsi"/>
                <w:sz w:val="18"/>
                <w:szCs w:val="18"/>
              </w:rPr>
            </w:pPr>
            <w:r>
              <w:rPr>
                <w:rFonts w:cstheme="minorHAnsi"/>
                <w:sz w:val="18"/>
                <w:szCs w:val="18"/>
              </w:rPr>
              <w:t>-</w:t>
            </w:r>
          </w:p>
        </w:tc>
      </w:tr>
      <w:tr w:rsidR="00B865E6" w:rsidRPr="00EE00C5" w14:paraId="0F65F6AB" w14:textId="77777777" w:rsidTr="00B865E6">
        <w:trPr>
          <w:trHeight w:val="20"/>
        </w:trPr>
        <w:tc>
          <w:tcPr>
            <w:tcW w:w="3256" w:type="dxa"/>
            <w:vMerge/>
            <w:vAlign w:val="center"/>
          </w:tcPr>
          <w:p w14:paraId="4C272343" w14:textId="77777777" w:rsidR="00B865E6" w:rsidRPr="00EE00C5" w:rsidRDefault="00B865E6" w:rsidP="00B865E6">
            <w:pPr>
              <w:rPr>
                <w:rFonts w:cstheme="minorHAnsi"/>
                <w:b/>
                <w:bCs/>
                <w:sz w:val="18"/>
                <w:szCs w:val="18"/>
              </w:rPr>
            </w:pPr>
          </w:p>
        </w:tc>
        <w:tc>
          <w:tcPr>
            <w:tcW w:w="992" w:type="dxa"/>
            <w:vMerge/>
            <w:vAlign w:val="center"/>
          </w:tcPr>
          <w:p w14:paraId="148092F1"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2391D39C" w14:textId="77777777" w:rsidR="00B865E6" w:rsidRPr="00EE00C5" w:rsidRDefault="00B865E6" w:rsidP="00B865E6">
            <w:pPr>
              <w:jc w:val="center"/>
              <w:rPr>
                <w:rFonts w:cstheme="minorHAnsi"/>
                <w:sz w:val="18"/>
                <w:szCs w:val="18"/>
              </w:rPr>
            </w:pPr>
            <w:r w:rsidRPr="00EE00C5">
              <w:rPr>
                <w:rFonts w:cstheme="minorHAnsi"/>
                <w:sz w:val="18"/>
                <w:szCs w:val="18"/>
              </w:rPr>
              <w:t>2</w:t>
            </w:r>
          </w:p>
        </w:tc>
        <w:tc>
          <w:tcPr>
            <w:tcW w:w="2977" w:type="dxa"/>
            <w:shd w:val="clear" w:color="auto" w:fill="FFFFFF" w:themeFill="background1"/>
          </w:tcPr>
          <w:p w14:paraId="2C6FDA05" w14:textId="77777777" w:rsidR="00B865E6" w:rsidRPr="00EE00C5" w:rsidRDefault="00B865E6" w:rsidP="00B865E6">
            <w:pPr>
              <w:rPr>
                <w:rFonts w:cstheme="minorHAnsi"/>
                <w:sz w:val="18"/>
                <w:szCs w:val="18"/>
              </w:rPr>
            </w:pPr>
            <w:r w:rsidRPr="00EE00C5">
              <w:rPr>
                <w:rFonts w:cstheme="minorHAnsi"/>
                <w:sz w:val="18"/>
                <w:szCs w:val="18"/>
              </w:rPr>
              <w:t>Turizm Fakültesi</w:t>
            </w:r>
          </w:p>
        </w:tc>
        <w:tc>
          <w:tcPr>
            <w:tcW w:w="1134" w:type="dxa"/>
            <w:shd w:val="clear" w:color="auto" w:fill="FFFFFF" w:themeFill="background1"/>
          </w:tcPr>
          <w:p w14:paraId="5A0BBD31" w14:textId="77777777" w:rsidR="00B865E6" w:rsidRPr="00EE00C5" w:rsidRDefault="00B865E6" w:rsidP="00B865E6">
            <w:pPr>
              <w:jc w:val="center"/>
              <w:rPr>
                <w:rFonts w:cstheme="minorHAnsi"/>
                <w:sz w:val="18"/>
                <w:szCs w:val="18"/>
              </w:rPr>
            </w:pPr>
            <w:r>
              <w:rPr>
                <w:rFonts w:cstheme="minorHAnsi"/>
                <w:sz w:val="18"/>
                <w:szCs w:val="18"/>
              </w:rPr>
              <w:t>2</w:t>
            </w:r>
          </w:p>
        </w:tc>
      </w:tr>
      <w:tr w:rsidR="00B865E6" w:rsidRPr="00EE00C5" w14:paraId="05F23BE7" w14:textId="77777777" w:rsidTr="00B865E6">
        <w:trPr>
          <w:trHeight w:val="20"/>
        </w:trPr>
        <w:tc>
          <w:tcPr>
            <w:tcW w:w="3256" w:type="dxa"/>
            <w:vMerge/>
            <w:vAlign w:val="center"/>
          </w:tcPr>
          <w:p w14:paraId="55B4A6E2" w14:textId="77777777" w:rsidR="00B865E6" w:rsidRPr="00EE00C5" w:rsidRDefault="00B865E6" w:rsidP="00B865E6">
            <w:pPr>
              <w:rPr>
                <w:rFonts w:cstheme="minorHAnsi"/>
                <w:b/>
                <w:bCs/>
                <w:sz w:val="18"/>
                <w:szCs w:val="18"/>
              </w:rPr>
            </w:pPr>
          </w:p>
        </w:tc>
        <w:tc>
          <w:tcPr>
            <w:tcW w:w="992" w:type="dxa"/>
            <w:vMerge/>
            <w:vAlign w:val="center"/>
          </w:tcPr>
          <w:p w14:paraId="0E72FEC0"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6CA3CCA3" w14:textId="77777777" w:rsidR="00B865E6" w:rsidRPr="00EE00C5" w:rsidRDefault="00B865E6" w:rsidP="00B865E6">
            <w:pPr>
              <w:jc w:val="center"/>
              <w:rPr>
                <w:rFonts w:cstheme="minorHAnsi"/>
                <w:sz w:val="18"/>
                <w:szCs w:val="18"/>
              </w:rPr>
            </w:pPr>
            <w:r w:rsidRPr="00EE00C5">
              <w:rPr>
                <w:rFonts w:cstheme="minorHAnsi"/>
                <w:sz w:val="18"/>
                <w:szCs w:val="18"/>
              </w:rPr>
              <w:t>2</w:t>
            </w:r>
          </w:p>
        </w:tc>
        <w:tc>
          <w:tcPr>
            <w:tcW w:w="2977" w:type="dxa"/>
            <w:shd w:val="clear" w:color="auto" w:fill="FFFFFF" w:themeFill="background1"/>
          </w:tcPr>
          <w:p w14:paraId="62EE6E97" w14:textId="77777777" w:rsidR="00B865E6" w:rsidRPr="00EE00C5" w:rsidRDefault="00B865E6" w:rsidP="00B865E6">
            <w:pPr>
              <w:rPr>
                <w:rFonts w:cstheme="minorHAnsi"/>
                <w:sz w:val="18"/>
                <w:szCs w:val="18"/>
              </w:rPr>
            </w:pPr>
            <w:r w:rsidRPr="00EE00C5">
              <w:rPr>
                <w:rFonts w:cstheme="minorHAnsi"/>
                <w:sz w:val="18"/>
                <w:szCs w:val="18"/>
              </w:rPr>
              <w:t>Sivil Havacılık Yüksekokulu</w:t>
            </w:r>
          </w:p>
        </w:tc>
        <w:tc>
          <w:tcPr>
            <w:tcW w:w="1134" w:type="dxa"/>
            <w:shd w:val="clear" w:color="auto" w:fill="FFFFFF" w:themeFill="background1"/>
          </w:tcPr>
          <w:p w14:paraId="70158DEA"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5E5ACA17" w14:textId="77777777" w:rsidTr="00B865E6">
        <w:trPr>
          <w:trHeight w:val="20"/>
        </w:trPr>
        <w:tc>
          <w:tcPr>
            <w:tcW w:w="3256" w:type="dxa"/>
            <w:vMerge/>
            <w:vAlign w:val="center"/>
          </w:tcPr>
          <w:p w14:paraId="38F0C3FE" w14:textId="77777777" w:rsidR="00B865E6" w:rsidRPr="00EE00C5" w:rsidRDefault="00B865E6" w:rsidP="00B865E6">
            <w:pPr>
              <w:rPr>
                <w:rFonts w:cstheme="minorHAnsi"/>
                <w:b/>
                <w:bCs/>
                <w:sz w:val="18"/>
                <w:szCs w:val="18"/>
              </w:rPr>
            </w:pPr>
          </w:p>
        </w:tc>
        <w:tc>
          <w:tcPr>
            <w:tcW w:w="992" w:type="dxa"/>
            <w:vMerge/>
            <w:vAlign w:val="center"/>
          </w:tcPr>
          <w:p w14:paraId="079BAE29"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7A7507EC" w14:textId="77777777" w:rsidR="00B865E6" w:rsidRPr="00EE00C5" w:rsidRDefault="00B865E6" w:rsidP="00B865E6">
            <w:pPr>
              <w:jc w:val="center"/>
              <w:rPr>
                <w:rFonts w:cstheme="minorHAnsi"/>
                <w:sz w:val="18"/>
                <w:szCs w:val="18"/>
              </w:rPr>
            </w:pPr>
            <w:r w:rsidRPr="00EE00C5">
              <w:rPr>
                <w:rFonts w:cstheme="minorHAnsi"/>
                <w:sz w:val="18"/>
                <w:szCs w:val="18"/>
              </w:rPr>
              <w:t>1</w:t>
            </w:r>
          </w:p>
        </w:tc>
        <w:tc>
          <w:tcPr>
            <w:tcW w:w="2977" w:type="dxa"/>
            <w:shd w:val="clear" w:color="auto" w:fill="FFFFFF" w:themeFill="background1"/>
          </w:tcPr>
          <w:p w14:paraId="76BDEF4D" w14:textId="77777777" w:rsidR="00B865E6" w:rsidRPr="00EE00C5" w:rsidRDefault="00B865E6" w:rsidP="00B865E6">
            <w:pPr>
              <w:rPr>
                <w:rFonts w:cstheme="minorHAnsi"/>
                <w:sz w:val="18"/>
                <w:szCs w:val="18"/>
              </w:rPr>
            </w:pPr>
            <w:r w:rsidRPr="00EE00C5">
              <w:rPr>
                <w:rFonts w:cstheme="minorHAnsi"/>
                <w:sz w:val="18"/>
                <w:szCs w:val="18"/>
              </w:rPr>
              <w:t>Abana Sabahat</w:t>
            </w:r>
            <w:r>
              <w:rPr>
                <w:rFonts w:cstheme="minorHAnsi"/>
                <w:sz w:val="18"/>
                <w:szCs w:val="18"/>
              </w:rPr>
              <w:t>-</w:t>
            </w:r>
            <w:r w:rsidRPr="00EE00C5">
              <w:rPr>
                <w:rFonts w:cstheme="minorHAnsi"/>
                <w:sz w:val="18"/>
                <w:szCs w:val="18"/>
              </w:rPr>
              <w:t>Mesut Yılmaz MYO</w:t>
            </w:r>
          </w:p>
        </w:tc>
        <w:tc>
          <w:tcPr>
            <w:tcW w:w="1134" w:type="dxa"/>
            <w:shd w:val="clear" w:color="auto" w:fill="FFFFFF" w:themeFill="background1"/>
          </w:tcPr>
          <w:p w14:paraId="6F9265DD"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3DC81EB4" w14:textId="77777777" w:rsidTr="00B865E6">
        <w:trPr>
          <w:trHeight w:val="20"/>
        </w:trPr>
        <w:tc>
          <w:tcPr>
            <w:tcW w:w="3256" w:type="dxa"/>
            <w:vMerge/>
            <w:vAlign w:val="center"/>
          </w:tcPr>
          <w:p w14:paraId="5C07C978" w14:textId="77777777" w:rsidR="00B865E6" w:rsidRPr="00EE00C5" w:rsidRDefault="00B865E6" w:rsidP="00B865E6">
            <w:pPr>
              <w:rPr>
                <w:rFonts w:cstheme="minorHAnsi"/>
                <w:b/>
                <w:bCs/>
                <w:sz w:val="18"/>
                <w:szCs w:val="18"/>
              </w:rPr>
            </w:pPr>
          </w:p>
        </w:tc>
        <w:tc>
          <w:tcPr>
            <w:tcW w:w="992" w:type="dxa"/>
            <w:vMerge/>
            <w:vAlign w:val="center"/>
          </w:tcPr>
          <w:p w14:paraId="31C8D6C3"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00E3CC56" w14:textId="77777777" w:rsidR="00B865E6" w:rsidRPr="00EE00C5" w:rsidRDefault="00B865E6" w:rsidP="00B865E6">
            <w:pPr>
              <w:jc w:val="center"/>
              <w:rPr>
                <w:rFonts w:cstheme="minorHAnsi"/>
                <w:sz w:val="18"/>
                <w:szCs w:val="18"/>
              </w:rPr>
            </w:pPr>
            <w:r w:rsidRPr="00EE00C5">
              <w:rPr>
                <w:rFonts w:cstheme="minorHAnsi"/>
                <w:sz w:val="18"/>
                <w:szCs w:val="18"/>
              </w:rPr>
              <w:t>1</w:t>
            </w:r>
          </w:p>
        </w:tc>
        <w:tc>
          <w:tcPr>
            <w:tcW w:w="2977" w:type="dxa"/>
            <w:shd w:val="clear" w:color="auto" w:fill="FFFFFF" w:themeFill="background1"/>
          </w:tcPr>
          <w:p w14:paraId="3E22BC62" w14:textId="77777777" w:rsidR="00B865E6" w:rsidRPr="00EE00C5" w:rsidRDefault="00B865E6" w:rsidP="00B865E6">
            <w:pPr>
              <w:rPr>
                <w:rFonts w:cstheme="minorHAnsi"/>
                <w:sz w:val="18"/>
                <w:szCs w:val="18"/>
              </w:rPr>
            </w:pPr>
            <w:r w:rsidRPr="00EE00C5">
              <w:rPr>
                <w:rFonts w:cstheme="minorHAnsi"/>
                <w:sz w:val="18"/>
                <w:szCs w:val="18"/>
              </w:rPr>
              <w:t>Araç Rafet Vergili MYO</w:t>
            </w:r>
          </w:p>
        </w:tc>
        <w:tc>
          <w:tcPr>
            <w:tcW w:w="1134" w:type="dxa"/>
            <w:shd w:val="clear" w:color="auto" w:fill="FFFFFF" w:themeFill="background1"/>
          </w:tcPr>
          <w:p w14:paraId="55A1DDD5" w14:textId="77777777" w:rsidR="00B865E6" w:rsidRPr="00EE00C5" w:rsidRDefault="00B865E6" w:rsidP="00B865E6">
            <w:pPr>
              <w:jc w:val="center"/>
              <w:rPr>
                <w:rFonts w:cstheme="minorHAnsi"/>
                <w:sz w:val="18"/>
                <w:szCs w:val="18"/>
              </w:rPr>
            </w:pPr>
            <w:r>
              <w:rPr>
                <w:rFonts w:cstheme="minorHAnsi"/>
                <w:sz w:val="18"/>
                <w:szCs w:val="18"/>
              </w:rPr>
              <w:t>2</w:t>
            </w:r>
          </w:p>
        </w:tc>
      </w:tr>
      <w:tr w:rsidR="00B865E6" w:rsidRPr="00EE00C5" w14:paraId="0C4929FC" w14:textId="77777777" w:rsidTr="00B865E6">
        <w:trPr>
          <w:trHeight w:val="20"/>
        </w:trPr>
        <w:tc>
          <w:tcPr>
            <w:tcW w:w="3256" w:type="dxa"/>
            <w:vMerge/>
            <w:vAlign w:val="center"/>
          </w:tcPr>
          <w:p w14:paraId="414EAF90" w14:textId="77777777" w:rsidR="00B865E6" w:rsidRPr="00EE00C5" w:rsidRDefault="00B865E6" w:rsidP="00B865E6">
            <w:pPr>
              <w:rPr>
                <w:rFonts w:cstheme="minorHAnsi"/>
                <w:b/>
                <w:bCs/>
                <w:sz w:val="18"/>
                <w:szCs w:val="18"/>
              </w:rPr>
            </w:pPr>
          </w:p>
        </w:tc>
        <w:tc>
          <w:tcPr>
            <w:tcW w:w="992" w:type="dxa"/>
            <w:vMerge/>
            <w:vAlign w:val="center"/>
          </w:tcPr>
          <w:p w14:paraId="02B20ECB"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03EE2F4E" w14:textId="77777777" w:rsidR="00B865E6" w:rsidRPr="00EE00C5" w:rsidRDefault="00B865E6" w:rsidP="00B865E6">
            <w:pPr>
              <w:jc w:val="center"/>
              <w:rPr>
                <w:rFonts w:cstheme="minorHAnsi"/>
                <w:sz w:val="18"/>
                <w:szCs w:val="18"/>
              </w:rPr>
            </w:pPr>
            <w:r w:rsidRPr="00EE00C5">
              <w:rPr>
                <w:rFonts w:cstheme="minorHAnsi"/>
                <w:sz w:val="18"/>
                <w:szCs w:val="18"/>
              </w:rPr>
              <w:t>3</w:t>
            </w:r>
          </w:p>
        </w:tc>
        <w:tc>
          <w:tcPr>
            <w:tcW w:w="2977" w:type="dxa"/>
            <w:shd w:val="clear" w:color="auto" w:fill="FFFFFF" w:themeFill="background1"/>
          </w:tcPr>
          <w:p w14:paraId="63998799" w14:textId="77777777" w:rsidR="00B865E6" w:rsidRPr="00EE00C5" w:rsidRDefault="00B865E6" w:rsidP="00B865E6">
            <w:pPr>
              <w:rPr>
                <w:rFonts w:cstheme="minorHAnsi"/>
                <w:sz w:val="18"/>
                <w:szCs w:val="18"/>
              </w:rPr>
            </w:pPr>
            <w:r w:rsidRPr="00EE00C5">
              <w:rPr>
                <w:rFonts w:cstheme="minorHAnsi"/>
                <w:sz w:val="18"/>
                <w:szCs w:val="18"/>
              </w:rPr>
              <w:t>Bozkurt MYO</w:t>
            </w:r>
          </w:p>
        </w:tc>
        <w:tc>
          <w:tcPr>
            <w:tcW w:w="1134" w:type="dxa"/>
            <w:shd w:val="clear" w:color="auto" w:fill="FFFFFF" w:themeFill="background1"/>
          </w:tcPr>
          <w:p w14:paraId="13F3D543" w14:textId="77777777" w:rsidR="00B865E6" w:rsidRPr="00EE00C5" w:rsidRDefault="00B865E6" w:rsidP="00B865E6">
            <w:pPr>
              <w:jc w:val="center"/>
              <w:rPr>
                <w:rFonts w:cstheme="minorHAnsi"/>
                <w:sz w:val="18"/>
                <w:szCs w:val="18"/>
              </w:rPr>
            </w:pPr>
            <w:r>
              <w:rPr>
                <w:rFonts w:cstheme="minorHAnsi"/>
                <w:sz w:val="18"/>
                <w:szCs w:val="18"/>
              </w:rPr>
              <w:t>-</w:t>
            </w:r>
          </w:p>
        </w:tc>
      </w:tr>
      <w:tr w:rsidR="00B865E6" w:rsidRPr="00EE00C5" w14:paraId="00425214" w14:textId="77777777" w:rsidTr="00B865E6">
        <w:trPr>
          <w:trHeight w:val="20"/>
        </w:trPr>
        <w:tc>
          <w:tcPr>
            <w:tcW w:w="3256" w:type="dxa"/>
            <w:vMerge/>
            <w:vAlign w:val="center"/>
          </w:tcPr>
          <w:p w14:paraId="6DDC5653" w14:textId="77777777" w:rsidR="00B865E6" w:rsidRPr="00EE00C5" w:rsidRDefault="00B865E6" w:rsidP="00B865E6">
            <w:pPr>
              <w:rPr>
                <w:rFonts w:cstheme="minorHAnsi"/>
                <w:b/>
                <w:bCs/>
                <w:sz w:val="18"/>
                <w:szCs w:val="18"/>
              </w:rPr>
            </w:pPr>
          </w:p>
        </w:tc>
        <w:tc>
          <w:tcPr>
            <w:tcW w:w="992" w:type="dxa"/>
            <w:vMerge/>
            <w:vAlign w:val="center"/>
          </w:tcPr>
          <w:p w14:paraId="38E8ADAE"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515BCC0B" w14:textId="77777777" w:rsidR="00B865E6" w:rsidRPr="00EE00C5" w:rsidRDefault="00B865E6" w:rsidP="00B865E6">
            <w:pPr>
              <w:jc w:val="center"/>
              <w:rPr>
                <w:rFonts w:cstheme="minorHAnsi"/>
                <w:sz w:val="18"/>
                <w:szCs w:val="18"/>
              </w:rPr>
            </w:pPr>
            <w:r w:rsidRPr="00EE00C5">
              <w:rPr>
                <w:rFonts w:cstheme="minorHAnsi"/>
                <w:sz w:val="18"/>
                <w:szCs w:val="18"/>
              </w:rPr>
              <w:t>1</w:t>
            </w:r>
          </w:p>
        </w:tc>
        <w:tc>
          <w:tcPr>
            <w:tcW w:w="2977" w:type="dxa"/>
            <w:shd w:val="clear" w:color="auto" w:fill="FFFFFF" w:themeFill="background1"/>
          </w:tcPr>
          <w:p w14:paraId="49AFA80C" w14:textId="77777777" w:rsidR="00B865E6" w:rsidRPr="00EE00C5" w:rsidRDefault="00B865E6" w:rsidP="00B865E6">
            <w:pPr>
              <w:rPr>
                <w:rFonts w:cstheme="minorHAnsi"/>
                <w:sz w:val="18"/>
                <w:szCs w:val="18"/>
              </w:rPr>
            </w:pPr>
            <w:r w:rsidRPr="00EE00C5">
              <w:rPr>
                <w:rFonts w:cstheme="minorHAnsi"/>
                <w:sz w:val="18"/>
                <w:szCs w:val="18"/>
              </w:rPr>
              <w:t>Cide Rıfat Ilgaz MYO</w:t>
            </w:r>
          </w:p>
        </w:tc>
        <w:tc>
          <w:tcPr>
            <w:tcW w:w="1134" w:type="dxa"/>
            <w:shd w:val="clear" w:color="auto" w:fill="FFFFFF" w:themeFill="background1"/>
          </w:tcPr>
          <w:p w14:paraId="72CEBD55"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42218149" w14:textId="77777777" w:rsidTr="00B865E6">
        <w:trPr>
          <w:trHeight w:val="20"/>
        </w:trPr>
        <w:tc>
          <w:tcPr>
            <w:tcW w:w="3256" w:type="dxa"/>
            <w:vMerge/>
            <w:vAlign w:val="center"/>
          </w:tcPr>
          <w:p w14:paraId="0B5387D6" w14:textId="77777777" w:rsidR="00B865E6" w:rsidRPr="00EE00C5" w:rsidRDefault="00B865E6" w:rsidP="00B865E6">
            <w:pPr>
              <w:rPr>
                <w:rFonts w:cstheme="minorHAnsi"/>
                <w:b/>
                <w:bCs/>
                <w:sz w:val="18"/>
                <w:szCs w:val="18"/>
              </w:rPr>
            </w:pPr>
          </w:p>
        </w:tc>
        <w:tc>
          <w:tcPr>
            <w:tcW w:w="992" w:type="dxa"/>
            <w:vMerge/>
            <w:vAlign w:val="center"/>
          </w:tcPr>
          <w:p w14:paraId="1E8EC38F"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65F10A3F" w14:textId="77777777" w:rsidR="00B865E6" w:rsidRPr="00EE00C5" w:rsidRDefault="00B865E6" w:rsidP="00B865E6">
            <w:pPr>
              <w:jc w:val="center"/>
              <w:rPr>
                <w:rFonts w:cstheme="minorHAnsi"/>
                <w:sz w:val="18"/>
                <w:szCs w:val="18"/>
              </w:rPr>
            </w:pPr>
            <w:r w:rsidRPr="00EE00C5">
              <w:rPr>
                <w:rFonts w:cstheme="minorHAnsi"/>
                <w:sz w:val="18"/>
                <w:szCs w:val="18"/>
              </w:rPr>
              <w:t>1</w:t>
            </w:r>
          </w:p>
        </w:tc>
        <w:tc>
          <w:tcPr>
            <w:tcW w:w="2977" w:type="dxa"/>
            <w:shd w:val="clear" w:color="auto" w:fill="FFFFFF" w:themeFill="background1"/>
          </w:tcPr>
          <w:p w14:paraId="6B230483" w14:textId="77777777" w:rsidR="00B865E6" w:rsidRPr="00EE00C5" w:rsidRDefault="00B865E6" w:rsidP="00B865E6">
            <w:pPr>
              <w:rPr>
                <w:rFonts w:cstheme="minorHAnsi"/>
                <w:sz w:val="18"/>
                <w:szCs w:val="18"/>
              </w:rPr>
            </w:pPr>
            <w:r w:rsidRPr="00EE00C5">
              <w:rPr>
                <w:rFonts w:cstheme="minorHAnsi"/>
                <w:sz w:val="18"/>
                <w:szCs w:val="18"/>
              </w:rPr>
              <w:t>Çatalzeytin MYO</w:t>
            </w:r>
          </w:p>
        </w:tc>
        <w:tc>
          <w:tcPr>
            <w:tcW w:w="1134" w:type="dxa"/>
            <w:shd w:val="clear" w:color="auto" w:fill="FFFFFF" w:themeFill="background1"/>
          </w:tcPr>
          <w:p w14:paraId="39711438"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2C50ECFC" w14:textId="77777777" w:rsidTr="00B865E6">
        <w:trPr>
          <w:trHeight w:val="20"/>
        </w:trPr>
        <w:tc>
          <w:tcPr>
            <w:tcW w:w="3256" w:type="dxa"/>
            <w:vMerge/>
            <w:vAlign w:val="center"/>
          </w:tcPr>
          <w:p w14:paraId="1A69984D" w14:textId="77777777" w:rsidR="00B865E6" w:rsidRPr="00EE00C5" w:rsidRDefault="00B865E6" w:rsidP="00B865E6">
            <w:pPr>
              <w:rPr>
                <w:rFonts w:cstheme="minorHAnsi"/>
                <w:b/>
                <w:bCs/>
                <w:sz w:val="18"/>
                <w:szCs w:val="18"/>
              </w:rPr>
            </w:pPr>
          </w:p>
        </w:tc>
        <w:tc>
          <w:tcPr>
            <w:tcW w:w="992" w:type="dxa"/>
            <w:vMerge/>
            <w:vAlign w:val="center"/>
          </w:tcPr>
          <w:p w14:paraId="60048016"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27B2BC16" w14:textId="77777777" w:rsidR="00B865E6" w:rsidRPr="00EE00C5" w:rsidRDefault="00B865E6" w:rsidP="00B865E6">
            <w:pPr>
              <w:jc w:val="center"/>
              <w:rPr>
                <w:rFonts w:cstheme="minorHAnsi"/>
                <w:sz w:val="18"/>
                <w:szCs w:val="18"/>
              </w:rPr>
            </w:pPr>
            <w:r w:rsidRPr="00EE00C5">
              <w:rPr>
                <w:rFonts w:cstheme="minorHAnsi"/>
                <w:sz w:val="18"/>
                <w:szCs w:val="18"/>
              </w:rPr>
              <w:t>1</w:t>
            </w:r>
          </w:p>
        </w:tc>
        <w:tc>
          <w:tcPr>
            <w:tcW w:w="2977" w:type="dxa"/>
            <w:shd w:val="clear" w:color="auto" w:fill="FFFFFF" w:themeFill="background1"/>
          </w:tcPr>
          <w:p w14:paraId="0EE667A5" w14:textId="77777777" w:rsidR="00B865E6" w:rsidRPr="00EE00C5" w:rsidRDefault="00B865E6" w:rsidP="00B865E6">
            <w:pPr>
              <w:rPr>
                <w:rFonts w:cstheme="minorHAnsi"/>
                <w:sz w:val="18"/>
                <w:szCs w:val="18"/>
              </w:rPr>
            </w:pPr>
            <w:r w:rsidRPr="00EE00C5">
              <w:rPr>
                <w:rFonts w:cstheme="minorHAnsi"/>
                <w:sz w:val="18"/>
                <w:szCs w:val="18"/>
              </w:rPr>
              <w:t>Daday Nafi ve Ümit Çeri MYO</w:t>
            </w:r>
          </w:p>
        </w:tc>
        <w:tc>
          <w:tcPr>
            <w:tcW w:w="1134" w:type="dxa"/>
            <w:shd w:val="clear" w:color="auto" w:fill="FFFFFF" w:themeFill="background1"/>
          </w:tcPr>
          <w:p w14:paraId="3822DBA4" w14:textId="77777777" w:rsidR="00B865E6" w:rsidRPr="00EE00C5" w:rsidRDefault="00B865E6" w:rsidP="00B865E6">
            <w:pPr>
              <w:jc w:val="center"/>
              <w:rPr>
                <w:rFonts w:cstheme="minorHAnsi"/>
                <w:sz w:val="18"/>
                <w:szCs w:val="18"/>
              </w:rPr>
            </w:pPr>
            <w:r>
              <w:rPr>
                <w:rFonts w:cstheme="minorHAnsi"/>
                <w:sz w:val="18"/>
                <w:szCs w:val="18"/>
              </w:rPr>
              <w:t>2</w:t>
            </w:r>
          </w:p>
        </w:tc>
      </w:tr>
      <w:tr w:rsidR="00B865E6" w:rsidRPr="00EE00C5" w14:paraId="29B6FEE1" w14:textId="77777777" w:rsidTr="00B865E6">
        <w:trPr>
          <w:trHeight w:val="20"/>
        </w:trPr>
        <w:tc>
          <w:tcPr>
            <w:tcW w:w="3256" w:type="dxa"/>
            <w:vMerge/>
            <w:vAlign w:val="center"/>
          </w:tcPr>
          <w:p w14:paraId="37A0412F" w14:textId="77777777" w:rsidR="00B865E6" w:rsidRPr="00EE00C5" w:rsidRDefault="00B865E6" w:rsidP="00B865E6">
            <w:pPr>
              <w:rPr>
                <w:rFonts w:cstheme="minorHAnsi"/>
                <w:b/>
                <w:bCs/>
                <w:sz w:val="18"/>
                <w:szCs w:val="18"/>
              </w:rPr>
            </w:pPr>
          </w:p>
        </w:tc>
        <w:tc>
          <w:tcPr>
            <w:tcW w:w="992" w:type="dxa"/>
            <w:vMerge/>
            <w:vAlign w:val="center"/>
          </w:tcPr>
          <w:p w14:paraId="19F18669"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61BE37EB" w14:textId="77777777" w:rsidR="00B865E6" w:rsidRPr="00EE00C5" w:rsidRDefault="00B865E6" w:rsidP="00B865E6">
            <w:pPr>
              <w:jc w:val="center"/>
              <w:rPr>
                <w:rFonts w:cstheme="minorHAnsi"/>
                <w:sz w:val="18"/>
                <w:szCs w:val="18"/>
              </w:rPr>
            </w:pPr>
            <w:r w:rsidRPr="00EE00C5">
              <w:rPr>
                <w:rFonts w:cstheme="minorHAnsi"/>
                <w:sz w:val="18"/>
                <w:szCs w:val="18"/>
              </w:rPr>
              <w:t>1</w:t>
            </w:r>
          </w:p>
        </w:tc>
        <w:tc>
          <w:tcPr>
            <w:tcW w:w="2977" w:type="dxa"/>
            <w:shd w:val="clear" w:color="auto" w:fill="FFFFFF" w:themeFill="background1"/>
          </w:tcPr>
          <w:p w14:paraId="5974210A" w14:textId="77777777" w:rsidR="00B865E6" w:rsidRPr="00EE00C5" w:rsidRDefault="00B865E6" w:rsidP="00B865E6">
            <w:pPr>
              <w:rPr>
                <w:rFonts w:cstheme="minorHAnsi"/>
                <w:sz w:val="18"/>
                <w:szCs w:val="18"/>
              </w:rPr>
            </w:pPr>
            <w:proofErr w:type="gramStart"/>
            <w:r w:rsidRPr="00EE00C5">
              <w:rPr>
                <w:rFonts w:cstheme="minorHAnsi"/>
                <w:sz w:val="18"/>
                <w:szCs w:val="18"/>
              </w:rPr>
              <w:t>Devrekani</w:t>
            </w:r>
            <w:proofErr w:type="gramEnd"/>
            <w:r w:rsidRPr="00EE00C5">
              <w:rPr>
                <w:rFonts w:cstheme="minorHAnsi"/>
                <w:sz w:val="18"/>
                <w:szCs w:val="18"/>
              </w:rPr>
              <w:t xml:space="preserve"> TOBB MYO</w:t>
            </w:r>
          </w:p>
        </w:tc>
        <w:tc>
          <w:tcPr>
            <w:tcW w:w="1134" w:type="dxa"/>
            <w:shd w:val="clear" w:color="auto" w:fill="FFFFFF" w:themeFill="background1"/>
          </w:tcPr>
          <w:p w14:paraId="57246156"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5B47DE62" w14:textId="77777777" w:rsidTr="00B865E6">
        <w:trPr>
          <w:trHeight w:val="20"/>
        </w:trPr>
        <w:tc>
          <w:tcPr>
            <w:tcW w:w="3256" w:type="dxa"/>
            <w:vMerge/>
            <w:vAlign w:val="center"/>
          </w:tcPr>
          <w:p w14:paraId="6C5CC106" w14:textId="77777777" w:rsidR="00B865E6" w:rsidRPr="00EE00C5" w:rsidRDefault="00B865E6" w:rsidP="00B865E6">
            <w:pPr>
              <w:rPr>
                <w:rFonts w:cstheme="minorHAnsi"/>
                <w:b/>
                <w:bCs/>
                <w:sz w:val="18"/>
                <w:szCs w:val="18"/>
              </w:rPr>
            </w:pPr>
          </w:p>
        </w:tc>
        <w:tc>
          <w:tcPr>
            <w:tcW w:w="992" w:type="dxa"/>
            <w:vMerge/>
            <w:vAlign w:val="center"/>
          </w:tcPr>
          <w:p w14:paraId="3D65E15D"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08839311" w14:textId="77777777" w:rsidR="00B865E6" w:rsidRPr="00EE00C5" w:rsidRDefault="00B865E6" w:rsidP="00B865E6">
            <w:pPr>
              <w:jc w:val="center"/>
              <w:rPr>
                <w:rFonts w:cstheme="minorHAnsi"/>
                <w:sz w:val="18"/>
                <w:szCs w:val="18"/>
              </w:rPr>
            </w:pPr>
            <w:r w:rsidRPr="00EE00C5">
              <w:rPr>
                <w:rFonts w:cstheme="minorHAnsi"/>
                <w:sz w:val="18"/>
                <w:szCs w:val="18"/>
              </w:rPr>
              <w:t>2</w:t>
            </w:r>
          </w:p>
        </w:tc>
        <w:tc>
          <w:tcPr>
            <w:tcW w:w="2977" w:type="dxa"/>
            <w:shd w:val="clear" w:color="auto" w:fill="FFFFFF" w:themeFill="background1"/>
          </w:tcPr>
          <w:p w14:paraId="3AADA454" w14:textId="77777777" w:rsidR="00B865E6" w:rsidRPr="00EE00C5" w:rsidRDefault="00B865E6" w:rsidP="00B865E6">
            <w:pPr>
              <w:rPr>
                <w:rFonts w:cstheme="minorHAnsi"/>
                <w:sz w:val="18"/>
                <w:szCs w:val="18"/>
              </w:rPr>
            </w:pPr>
            <w:r w:rsidRPr="00EE00C5">
              <w:rPr>
                <w:rFonts w:cstheme="minorHAnsi"/>
                <w:sz w:val="18"/>
                <w:szCs w:val="18"/>
              </w:rPr>
              <w:t>İhsangazi MYO</w:t>
            </w:r>
          </w:p>
        </w:tc>
        <w:tc>
          <w:tcPr>
            <w:tcW w:w="1134" w:type="dxa"/>
            <w:shd w:val="clear" w:color="auto" w:fill="FFFFFF" w:themeFill="background1"/>
          </w:tcPr>
          <w:p w14:paraId="32860A5A"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0FACA7B9" w14:textId="77777777" w:rsidTr="00B865E6">
        <w:trPr>
          <w:trHeight w:val="20"/>
        </w:trPr>
        <w:tc>
          <w:tcPr>
            <w:tcW w:w="3256" w:type="dxa"/>
            <w:vMerge/>
            <w:vAlign w:val="center"/>
          </w:tcPr>
          <w:p w14:paraId="6F2B3E93" w14:textId="77777777" w:rsidR="00B865E6" w:rsidRPr="00EE00C5" w:rsidRDefault="00B865E6" w:rsidP="00B865E6">
            <w:pPr>
              <w:rPr>
                <w:rFonts w:cstheme="minorHAnsi"/>
                <w:b/>
                <w:bCs/>
                <w:sz w:val="18"/>
                <w:szCs w:val="18"/>
              </w:rPr>
            </w:pPr>
          </w:p>
        </w:tc>
        <w:tc>
          <w:tcPr>
            <w:tcW w:w="992" w:type="dxa"/>
            <w:vMerge/>
            <w:vAlign w:val="center"/>
          </w:tcPr>
          <w:p w14:paraId="690C7999"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1EA1C783" w14:textId="77777777" w:rsidR="00B865E6" w:rsidRPr="00EE00C5" w:rsidRDefault="00B865E6" w:rsidP="00B865E6">
            <w:pPr>
              <w:jc w:val="center"/>
              <w:rPr>
                <w:rFonts w:cstheme="minorHAnsi"/>
                <w:sz w:val="18"/>
                <w:szCs w:val="18"/>
              </w:rPr>
            </w:pPr>
            <w:r w:rsidRPr="00EE00C5">
              <w:rPr>
                <w:rFonts w:cstheme="minorHAnsi"/>
                <w:sz w:val="18"/>
                <w:szCs w:val="18"/>
              </w:rPr>
              <w:t>4</w:t>
            </w:r>
          </w:p>
        </w:tc>
        <w:tc>
          <w:tcPr>
            <w:tcW w:w="2977" w:type="dxa"/>
            <w:shd w:val="clear" w:color="auto" w:fill="FFFFFF" w:themeFill="background1"/>
          </w:tcPr>
          <w:p w14:paraId="3F6FB9C4" w14:textId="77777777" w:rsidR="00B865E6" w:rsidRPr="00EE00C5" w:rsidRDefault="00B865E6" w:rsidP="00B865E6">
            <w:pPr>
              <w:rPr>
                <w:rFonts w:cstheme="minorHAnsi"/>
                <w:sz w:val="18"/>
                <w:szCs w:val="18"/>
              </w:rPr>
            </w:pPr>
            <w:r w:rsidRPr="00EE00C5">
              <w:rPr>
                <w:rFonts w:cstheme="minorHAnsi"/>
                <w:sz w:val="18"/>
                <w:szCs w:val="18"/>
              </w:rPr>
              <w:t>İnebolu MYO</w:t>
            </w:r>
          </w:p>
        </w:tc>
        <w:tc>
          <w:tcPr>
            <w:tcW w:w="1134" w:type="dxa"/>
            <w:shd w:val="clear" w:color="auto" w:fill="FFFFFF" w:themeFill="background1"/>
          </w:tcPr>
          <w:p w14:paraId="3C36717D" w14:textId="77777777" w:rsidR="00B865E6" w:rsidRPr="00EE00C5" w:rsidRDefault="00B865E6" w:rsidP="00B865E6">
            <w:pPr>
              <w:jc w:val="center"/>
              <w:rPr>
                <w:rFonts w:cstheme="minorHAnsi"/>
                <w:sz w:val="18"/>
                <w:szCs w:val="18"/>
              </w:rPr>
            </w:pPr>
            <w:r>
              <w:rPr>
                <w:rFonts w:cstheme="minorHAnsi"/>
                <w:sz w:val="18"/>
                <w:szCs w:val="18"/>
              </w:rPr>
              <w:t>-</w:t>
            </w:r>
          </w:p>
        </w:tc>
      </w:tr>
      <w:tr w:rsidR="00B865E6" w:rsidRPr="00EE00C5" w14:paraId="62464C2D" w14:textId="77777777" w:rsidTr="00B865E6">
        <w:trPr>
          <w:trHeight w:val="20"/>
        </w:trPr>
        <w:tc>
          <w:tcPr>
            <w:tcW w:w="3256" w:type="dxa"/>
            <w:vMerge/>
            <w:vAlign w:val="center"/>
          </w:tcPr>
          <w:p w14:paraId="6DAB197B" w14:textId="77777777" w:rsidR="00B865E6" w:rsidRPr="00EE00C5" w:rsidRDefault="00B865E6" w:rsidP="00B865E6">
            <w:pPr>
              <w:rPr>
                <w:rFonts w:cstheme="minorHAnsi"/>
                <w:b/>
                <w:bCs/>
                <w:sz w:val="18"/>
                <w:szCs w:val="18"/>
              </w:rPr>
            </w:pPr>
          </w:p>
        </w:tc>
        <w:tc>
          <w:tcPr>
            <w:tcW w:w="992" w:type="dxa"/>
            <w:vMerge/>
            <w:vAlign w:val="center"/>
          </w:tcPr>
          <w:p w14:paraId="57FD6324"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2ED145CE" w14:textId="77777777" w:rsidR="00B865E6" w:rsidRPr="00EE00C5" w:rsidRDefault="00B865E6" w:rsidP="00B865E6">
            <w:pPr>
              <w:jc w:val="center"/>
              <w:rPr>
                <w:rFonts w:cstheme="minorHAnsi"/>
                <w:sz w:val="18"/>
                <w:szCs w:val="18"/>
              </w:rPr>
            </w:pPr>
            <w:r w:rsidRPr="00EE00C5">
              <w:rPr>
                <w:rFonts w:cstheme="minorHAnsi"/>
                <w:sz w:val="18"/>
                <w:szCs w:val="18"/>
              </w:rPr>
              <w:t>2</w:t>
            </w:r>
          </w:p>
        </w:tc>
        <w:tc>
          <w:tcPr>
            <w:tcW w:w="2977" w:type="dxa"/>
            <w:shd w:val="clear" w:color="auto" w:fill="FFFFFF" w:themeFill="background1"/>
          </w:tcPr>
          <w:p w14:paraId="2D6FAEA1" w14:textId="77777777" w:rsidR="00B865E6" w:rsidRPr="00EE00C5" w:rsidRDefault="00B865E6" w:rsidP="00B865E6">
            <w:pPr>
              <w:rPr>
                <w:rFonts w:cstheme="minorHAnsi"/>
                <w:sz w:val="18"/>
                <w:szCs w:val="18"/>
              </w:rPr>
            </w:pPr>
            <w:r w:rsidRPr="00EE00C5">
              <w:rPr>
                <w:rFonts w:cstheme="minorHAnsi"/>
                <w:sz w:val="18"/>
                <w:szCs w:val="18"/>
              </w:rPr>
              <w:t>Kastamonu MYO</w:t>
            </w:r>
          </w:p>
        </w:tc>
        <w:tc>
          <w:tcPr>
            <w:tcW w:w="1134" w:type="dxa"/>
            <w:shd w:val="clear" w:color="auto" w:fill="FFFFFF" w:themeFill="background1"/>
          </w:tcPr>
          <w:p w14:paraId="308B1235" w14:textId="77777777" w:rsidR="00B865E6" w:rsidRPr="00EE00C5" w:rsidRDefault="00B865E6" w:rsidP="00B865E6">
            <w:pPr>
              <w:ind w:left="32"/>
              <w:jc w:val="center"/>
              <w:rPr>
                <w:rFonts w:cstheme="minorHAnsi"/>
                <w:sz w:val="18"/>
                <w:szCs w:val="18"/>
              </w:rPr>
            </w:pPr>
            <w:r>
              <w:rPr>
                <w:rFonts w:cstheme="minorHAnsi"/>
                <w:sz w:val="18"/>
                <w:szCs w:val="18"/>
              </w:rPr>
              <w:t>2</w:t>
            </w:r>
          </w:p>
        </w:tc>
      </w:tr>
      <w:tr w:rsidR="00B865E6" w:rsidRPr="00EE00C5" w14:paraId="08A78537" w14:textId="77777777" w:rsidTr="00B865E6">
        <w:trPr>
          <w:trHeight w:val="20"/>
        </w:trPr>
        <w:tc>
          <w:tcPr>
            <w:tcW w:w="3256" w:type="dxa"/>
            <w:vMerge/>
            <w:vAlign w:val="center"/>
          </w:tcPr>
          <w:p w14:paraId="3DE53AC8" w14:textId="77777777" w:rsidR="00B865E6" w:rsidRPr="00EE00C5" w:rsidRDefault="00B865E6" w:rsidP="00B865E6">
            <w:pPr>
              <w:rPr>
                <w:rFonts w:cstheme="minorHAnsi"/>
                <w:b/>
                <w:bCs/>
                <w:sz w:val="18"/>
                <w:szCs w:val="18"/>
              </w:rPr>
            </w:pPr>
          </w:p>
        </w:tc>
        <w:tc>
          <w:tcPr>
            <w:tcW w:w="992" w:type="dxa"/>
            <w:vMerge/>
            <w:vAlign w:val="center"/>
          </w:tcPr>
          <w:p w14:paraId="1E0CDBBB"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6E565CF0" w14:textId="77777777" w:rsidR="00B865E6" w:rsidRPr="00EE00C5" w:rsidRDefault="00B865E6" w:rsidP="00B865E6">
            <w:pPr>
              <w:jc w:val="center"/>
              <w:rPr>
                <w:rFonts w:cstheme="minorHAnsi"/>
                <w:sz w:val="18"/>
                <w:szCs w:val="18"/>
              </w:rPr>
            </w:pPr>
            <w:r w:rsidRPr="00EE00C5">
              <w:rPr>
                <w:rFonts w:cstheme="minorHAnsi"/>
                <w:sz w:val="18"/>
                <w:szCs w:val="18"/>
              </w:rPr>
              <w:t>2</w:t>
            </w:r>
          </w:p>
        </w:tc>
        <w:tc>
          <w:tcPr>
            <w:tcW w:w="2977" w:type="dxa"/>
            <w:shd w:val="clear" w:color="auto" w:fill="FFFFFF" w:themeFill="background1"/>
          </w:tcPr>
          <w:p w14:paraId="02385263" w14:textId="77777777" w:rsidR="00B865E6" w:rsidRPr="00EE00C5" w:rsidRDefault="00B865E6" w:rsidP="00B865E6">
            <w:pPr>
              <w:rPr>
                <w:rFonts w:cstheme="minorHAnsi"/>
                <w:sz w:val="18"/>
                <w:szCs w:val="18"/>
              </w:rPr>
            </w:pPr>
            <w:r w:rsidRPr="00EE00C5">
              <w:rPr>
                <w:rFonts w:cstheme="minorHAnsi"/>
                <w:sz w:val="18"/>
                <w:szCs w:val="18"/>
              </w:rPr>
              <w:t>Küre MYO</w:t>
            </w:r>
          </w:p>
        </w:tc>
        <w:tc>
          <w:tcPr>
            <w:tcW w:w="1134" w:type="dxa"/>
            <w:shd w:val="clear" w:color="auto" w:fill="FFFFFF" w:themeFill="background1"/>
          </w:tcPr>
          <w:p w14:paraId="45BD425B"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49641E7C" w14:textId="77777777" w:rsidTr="00B865E6">
        <w:trPr>
          <w:trHeight w:val="20"/>
        </w:trPr>
        <w:tc>
          <w:tcPr>
            <w:tcW w:w="3256" w:type="dxa"/>
            <w:vMerge/>
            <w:vAlign w:val="center"/>
          </w:tcPr>
          <w:p w14:paraId="1DAE4588" w14:textId="77777777" w:rsidR="00B865E6" w:rsidRPr="00EE00C5" w:rsidRDefault="00B865E6" w:rsidP="00B865E6">
            <w:pPr>
              <w:rPr>
                <w:rFonts w:cstheme="minorHAnsi"/>
                <w:b/>
                <w:bCs/>
                <w:sz w:val="18"/>
                <w:szCs w:val="18"/>
              </w:rPr>
            </w:pPr>
          </w:p>
        </w:tc>
        <w:tc>
          <w:tcPr>
            <w:tcW w:w="992" w:type="dxa"/>
            <w:vMerge/>
            <w:vAlign w:val="center"/>
          </w:tcPr>
          <w:p w14:paraId="41AE2EE0"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52491141" w14:textId="77777777" w:rsidR="00B865E6" w:rsidRPr="00EE00C5" w:rsidRDefault="00B865E6" w:rsidP="00B865E6">
            <w:pPr>
              <w:jc w:val="center"/>
              <w:rPr>
                <w:rFonts w:cstheme="minorHAnsi"/>
                <w:sz w:val="18"/>
                <w:szCs w:val="18"/>
              </w:rPr>
            </w:pPr>
            <w:r w:rsidRPr="00EE00C5">
              <w:rPr>
                <w:rFonts w:cstheme="minorHAnsi"/>
                <w:sz w:val="18"/>
                <w:szCs w:val="18"/>
              </w:rPr>
              <w:t>1</w:t>
            </w:r>
          </w:p>
        </w:tc>
        <w:tc>
          <w:tcPr>
            <w:tcW w:w="2977" w:type="dxa"/>
            <w:shd w:val="clear" w:color="auto" w:fill="FFFFFF" w:themeFill="background1"/>
            <w:vAlign w:val="center"/>
          </w:tcPr>
          <w:p w14:paraId="5827C833" w14:textId="77777777" w:rsidR="00B865E6" w:rsidRPr="00EE00C5" w:rsidRDefault="00B865E6" w:rsidP="00B865E6">
            <w:pPr>
              <w:rPr>
                <w:rFonts w:cstheme="minorHAnsi"/>
                <w:sz w:val="18"/>
                <w:szCs w:val="18"/>
              </w:rPr>
            </w:pPr>
            <w:r w:rsidRPr="00EE00C5">
              <w:rPr>
                <w:rFonts w:cstheme="minorHAnsi"/>
                <w:sz w:val="18"/>
                <w:szCs w:val="18"/>
              </w:rPr>
              <w:t>Taşköprü MYO</w:t>
            </w:r>
          </w:p>
        </w:tc>
        <w:tc>
          <w:tcPr>
            <w:tcW w:w="1134" w:type="dxa"/>
            <w:shd w:val="clear" w:color="auto" w:fill="FFFFFF" w:themeFill="background1"/>
          </w:tcPr>
          <w:p w14:paraId="0938215A"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07481346" w14:textId="77777777" w:rsidTr="00B865E6">
        <w:trPr>
          <w:trHeight w:val="20"/>
        </w:trPr>
        <w:tc>
          <w:tcPr>
            <w:tcW w:w="3256" w:type="dxa"/>
            <w:vMerge/>
            <w:vAlign w:val="center"/>
          </w:tcPr>
          <w:p w14:paraId="20F25C02" w14:textId="77777777" w:rsidR="00B865E6" w:rsidRPr="00EE00C5" w:rsidRDefault="00B865E6" w:rsidP="00B865E6">
            <w:pPr>
              <w:rPr>
                <w:rFonts w:cstheme="minorHAnsi"/>
                <w:b/>
                <w:bCs/>
                <w:sz w:val="18"/>
                <w:szCs w:val="18"/>
              </w:rPr>
            </w:pPr>
          </w:p>
        </w:tc>
        <w:tc>
          <w:tcPr>
            <w:tcW w:w="992" w:type="dxa"/>
            <w:vMerge/>
            <w:vAlign w:val="center"/>
          </w:tcPr>
          <w:p w14:paraId="0CC06DDB" w14:textId="77777777" w:rsidR="00B865E6" w:rsidRPr="00EE00C5" w:rsidRDefault="00B865E6" w:rsidP="00B865E6">
            <w:pPr>
              <w:jc w:val="center"/>
              <w:rPr>
                <w:rFonts w:cstheme="minorHAnsi"/>
                <w:sz w:val="18"/>
                <w:szCs w:val="18"/>
              </w:rPr>
            </w:pPr>
          </w:p>
        </w:tc>
        <w:tc>
          <w:tcPr>
            <w:tcW w:w="850" w:type="dxa"/>
            <w:shd w:val="clear" w:color="auto" w:fill="FFFFFF" w:themeFill="background1"/>
            <w:vAlign w:val="center"/>
          </w:tcPr>
          <w:p w14:paraId="4D4315B8" w14:textId="77777777" w:rsidR="00B865E6" w:rsidRPr="00EE00C5" w:rsidRDefault="00B865E6" w:rsidP="00B865E6">
            <w:pPr>
              <w:jc w:val="center"/>
              <w:rPr>
                <w:rFonts w:cstheme="minorHAnsi"/>
                <w:sz w:val="18"/>
                <w:szCs w:val="18"/>
              </w:rPr>
            </w:pPr>
            <w:r w:rsidRPr="00EE00C5">
              <w:rPr>
                <w:rFonts w:cstheme="minorHAnsi"/>
                <w:sz w:val="18"/>
                <w:szCs w:val="18"/>
              </w:rPr>
              <w:t>2</w:t>
            </w:r>
          </w:p>
        </w:tc>
        <w:tc>
          <w:tcPr>
            <w:tcW w:w="2977" w:type="dxa"/>
            <w:shd w:val="clear" w:color="auto" w:fill="FFFFFF" w:themeFill="background1"/>
            <w:vAlign w:val="center"/>
          </w:tcPr>
          <w:p w14:paraId="21A4FF4C" w14:textId="77777777" w:rsidR="00B865E6" w:rsidRPr="00EE00C5" w:rsidRDefault="00B865E6" w:rsidP="00B865E6">
            <w:pPr>
              <w:rPr>
                <w:rFonts w:cstheme="minorHAnsi"/>
                <w:sz w:val="18"/>
                <w:szCs w:val="18"/>
              </w:rPr>
            </w:pPr>
            <w:r w:rsidRPr="00EE00C5">
              <w:rPr>
                <w:rFonts w:cstheme="minorHAnsi"/>
                <w:sz w:val="18"/>
                <w:szCs w:val="18"/>
              </w:rPr>
              <w:t>Tosya MYO</w:t>
            </w:r>
          </w:p>
        </w:tc>
        <w:tc>
          <w:tcPr>
            <w:tcW w:w="1134" w:type="dxa"/>
            <w:shd w:val="clear" w:color="auto" w:fill="FFFFFF" w:themeFill="background1"/>
          </w:tcPr>
          <w:p w14:paraId="51E2DD13" w14:textId="77777777" w:rsidR="00B865E6" w:rsidRPr="00EE00C5" w:rsidRDefault="00B865E6" w:rsidP="00B865E6">
            <w:pPr>
              <w:jc w:val="center"/>
              <w:rPr>
                <w:rFonts w:cstheme="minorHAnsi"/>
                <w:sz w:val="18"/>
                <w:szCs w:val="18"/>
              </w:rPr>
            </w:pPr>
            <w:r>
              <w:rPr>
                <w:rFonts w:cstheme="minorHAnsi"/>
                <w:sz w:val="18"/>
                <w:szCs w:val="18"/>
              </w:rPr>
              <w:t>1</w:t>
            </w:r>
          </w:p>
        </w:tc>
      </w:tr>
      <w:tr w:rsidR="00B865E6" w:rsidRPr="00EE00C5" w14:paraId="0CBAE64A" w14:textId="77777777" w:rsidTr="00B865E6">
        <w:trPr>
          <w:trHeight w:val="20"/>
        </w:trPr>
        <w:tc>
          <w:tcPr>
            <w:tcW w:w="4248" w:type="dxa"/>
            <w:gridSpan w:val="2"/>
            <w:vAlign w:val="center"/>
          </w:tcPr>
          <w:p w14:paraId="73181116" w14:textId="77777777" w:rsidR="00B865E6" w:rsidRPr="00423D2C" w:rsidRDefault="00B865E6" w:rsidP="00B865E6">
            <w:pPr>
              <w:jc w:val="center"/>
              <w:rPr>
                <w:rFonts w:cstheme="minorHAnsi"/>
                <w:b/>
                <w:bCs/>
                <w:sz w:val="18"/>
                <w:szCs w:val="18"/>
              </w:rPr>
            </w:pPr>
            <w:r w:rsidRPr="00423D2C">
              <w:rPr>
                <w:rFonts w:cstheme="minorHAnsi"/>
                <w:b/>
                <w:bCs/>
                <w:sz w:val="18"/>
                <w:szCs w:val="18"/>
              </w:rPr>
              <w:t>TOPLAM</w:t>
            </w:r>
          </w:p>
        </w:tc>
        <w:tc>
          <w:tcPr>
            <w:tcW w:w="850" w:type="dxa"/>
            <w:shd w:val="clear" w:color="auto" w:fill="FFFFFF" w:themeFill="background1"/>
            <w:vAlign w:val="center"/>
          </w:tcPr>
          <w:p w14:paraId="7D545CB8" w14:textId="77777777" w:rsidR="00B865E6" w:rsidRPr="00423D2C" w:rsidRDefault="00B865E6" w:rsidP="00B865E6">
            <w:pPr>
              <w:jc w:val="center"/>
              <w:rPr>
                <w:rFonts w:cstheme="minorHAnsi"/>
                <w:b/>
                <w:bCs/>
                <w:sz w:val="18"/>
                <w:szCs w:val="18"/>
              </w:rPr>
            </w:pPr>
            <w:r w:rsidRPr="00423D2C">
              <w:rPr>
                <w:rFonts w:cstheme="minorHAnsi"/>
                <w:b/>
                <w:bCs/>
                <w:sz w:val="18"/>
                <w:szCs w:val="18"/>
              </w:rPr>
              <w:t>57</w:t>
            </w:r>
          </w:p>
        </w:tc>
        <w:tc>
          <w:tcPr>
            <w:tcW w:w="2977" w:type="dxa"/>
            <w:shd w:val="clear" w:color="auto" w:fill="FFFFFF" w:themeFill="background1"/>
            <w:vAlign w:val="center"/>
          </w:tcPr>
          <w:p w14:paraId="2875F60E" w14:textId="77777777" w:rsidR="00B865E6" w:rsidRPr="00423D2C" w:rsidRDefault="00B865E6" w:rsidP="00B865E6">
            <w:pPr>
              <w:rPr>
                <w:rFonts w:cstheme="minorHAnsi"/>
                <w:b/>
                <w:bCs/>
                <w:sz w:val="18"/>
                <w:szCs w:val="18"/>
              </w:rPr>
            </w:pPr>
          </w:p>
        </w:tc>
        <w:tc>
          <w:tcPr>
            <w:tcW w:w="1134" w:type="dxa"/>
            <w:shd w:val="clear" w:color="auto" w:fill="FFFFFF" w:themeFill="background1"/>
          </w:tcPr>
          <w:p w14:paraId="506D50A0" w14:textId="77777777" w:rsidR="00B865E6" w:rsidRPr="00423D2C" w:rsidRDefault="00B865E6" w:rsidP="00B865E6">
            <w:pPr>
              <w:jc w:val="center"/>
              <w:rPr>
                <w:rFonts w:cstheme="minorHAnsi"/>
                <w:b/>
                <w:bCs/>
                <w:sz w:val="18"/>
                <w:szCs w:val="18"/>
              </w:rPr>
            </w:pPr>
            <w:r w:rsidRPr="00423D2C">
              <w:rPr>
                <w:rFonts w:cstheme="minorHAnsi"/>
                <w:b/>
                <w:bCs/>
                <w:sz w:val="18"/>
                <w:szCs w:val="18"/>
              </w:rPr>
              <w:t>28</w:t>
            </w:r>
          </w:p>
        </w:tc>
      </w:tr>
    </w:tbl>
    <w:p w14:paraId="4B19D880" w14:textId="5694D9C2" w:rsidR="00151B78" w:rsidRDefault="00151B78" w:rsidP="006379DC">
      <w:pPr>
        <w:pStyle w:val="AralkYok"/>
      </w:pPr>
    </w:p>
    <w:tbl>
      <w:tblPr>
        <w:tblStyle w:val="TabloKlavuzu13"/>
        <w:tblW w:w="5099" w:type="pct"/>
        <w:tblLook w:val="04A0" w:firstRow="1" w:lastRow="0" w:firstColumn="1" w:lastColumn="0" w:noHBand="0" w:noVBand="1"/>
      </w:tblPr>
      <w:tblGrid>
        <w:gridCol w:w="2689"/>
        <w:gridCol w:w="567"/>
        <w:gridCol w:w="283"/>
        <w:gridCol w:w="710"/>
        <w:gridCol w:w="283"/>
        <w:gridCol w:w="567"/>
        <w:gridCol w:w="2693"/>
        <w:gridCol w:w="286"/>
        <w:gridCol w:w="989"/>
        <w:gridCol w:w="174"/>
      </w:tblGrid>
      <w:tr w:rsidR="00B40121" w:rsidRPr="00EE00C5" w14:paraId="193C459C" w14:textId="77777777" w:rsidTr="003F6CA4">
        <w:trPr>
          <w:trHeight w:val="253"/>
        </w:trPr>
        <w:tc>
          <w:tcPr>
            <w:tcW w:w="1762" w:type="pct"/>
            <w:gridSpan w:val="2"/>
            <w:shd w:val="clear" w:color="auto" w:fill="FFF2CC" w:themeFill="accent4" w:themeFillTint="33"/>
            <w:vAlign w:val="center"/>
          </w:tcPr>
          <w:p w14:paraId="3E2D6203" w14:textId="77777777" w:rsidR="00D82D3F" w:rsidRPr="00EE00C5" w:rsidRDefault="00D82D3F" w:rsidP="00D82BCD">
            <w:pPr>
              <w:rPr>
                <w:rFonts w:cstheme="minorHAnsi"/>
                <w:sz w:val="18"/>
                <w:szCs w:val="18"/>
              </w:rPr>
            </w:pPr>
            <w:r w:rsidRPr="00EE00C5">
              <w:rPr>
                <w:rFonts w:cstheme="minorHAnsi"/>
                <w:b/>
                <w:sz w:val="18"/>
                <w:szCs w:val="18"/>
              </w:rPr>
              <w:t>Göstergenin Eylemleri</w:t>
            </w:r>
          </w:p>
        </w:tc>
        <w:tc>
          <w:tcPr>
            <w:tcW w:w="537" w:type="pct"/>
            <w:gridSpan w:val="2"/>
            <w:shd w:val="clear" w:color="auto" w:fill="FFF2CC" w:themeFill="accent4" w:themeFillTint="33"/>
            <w:vAlign w:val="center"/>
          </w:tcPr>
          <w:p w14:paraId="6E15D9D0" w14:textId="77777777" w:rsidR="00D82D3F" w:rsidRPr="00EE00C5" w:rsidRDefault="00D82D3F" w:rsidP="00D82BCD">
            <w:pPr>
              <w:jc w:val="center"/>
              <w:rPr>
                <w:rFonts w:cstheme="minorHAnsi"/>
                <w:b/>
                <w:sz w:val="18"/>
                <w:szCs w:val="18"/>
              </w:rPr>
            </w:pPr>
            <w:r w:rsidRPr="00EE00C5">
              <w:rPr>
                <w:rFonts w:cstheme="minorHAnsi"/>
                <w:b/>
                <w:sz w:val="18"/>
                <w:szCs w:val="18"/>
              </w:rPr>
              <w:t>Eylemin Hedefe</w:t>
            </w:r>
          </w:p>
          <w:p w14:paraId="7FF430F2" w14:textId="70185B94" w:rsidR="00D82D3F" w:rsidRPr="00EE00C5" w:rsidRDefault="00D82D3F" w:rsidP="009E1C19">
            <w:pPr>
              <w:jc w:val="center"/>
              <w:rPr>
                <w:rFonts w:cstheme="minorHAnsi"/>
                <w:sz w:val="18"/>
                <w:szCs w:val="18"/>
              </w:rPr>
            </w:pPr>
            <w:r w:rsidRPr="00EE00C5">
              <w:rPr>
                <w:rFonts w:cstheme="minorHAnsi"/>
                <w:b/>
                <w:sz w:val="18"/>
                <w:szCs w:val="18"/>
              </w:rPr>
              <w:t>Etkisi (%)</w:t>
            </w:r>
          </w:p>
        </w:tc>
        <w:tc>
          <w:tcPr>
            <w:tcW w:w="460" w:type="pct"/>
            <w:gridSpan w:val="2"/>
            <w:shd w:val="clear" w:color="auto" w:fill="FFF2CC" w:themeFill="accent4" w:themeFillTint="33"/>
            <w:vAlign w:val="center"/>
          </w:tcPr>
          <w:p w14:paraId="5606BAA2" w14:textId="77777777" w:rsidR="00D82D3F" w:rsidRPr="00EE00C5" w:rsidRDefault="00D82D3F" w:rsidP="00D82BCD">
            <w:pPr>
              <w:rPr>
                <w:rFonts w:cstheme="minorHAnsi"/>
                <w:sz w:val="18"/>
                <w:szCs w:val="18"/>
              </w:rPr>
            </w:pPr>
            <w:r w:rsidRPr="00EE00C5">
              <w:rPr>
                <w:rFonts w:cstheme="minorHAnsi"/>
                <w:b/>
                <w:sz w:val="18"/>
                <w:szCs w:val="18"/>
              </w:rPr>
              <w:t>2025</w:t>
            </w:r>
            <w:r>
              <w:rPr>
                <w:rFonts w:cstheme="minorHAnsi"/>
                <w:b/>
                <w:sz w:val="18"/>
                <w:szCs w:val="18"/>
              </w:rPr>
              <w:t xml:space="preserve"> Hedef</w:t>
            </w:r>
          </w:p>
        </w:tc>
        <w:tc>
          <w:tcPr>
            <w:tcW w:w="1612" w:type="pct"/>
            <w:gridSpan w:val="2"/>
            <w:shd w:val="clear" w:color="auto" w:fill="FFF2CC" w:themeFill="accent4" w:themeFillTint="33"/>
            <w:vAlign w:val="center"/>
          </w:tcPr>
          <w:p w14:paraId="5B32C978" w14:textId="77777777" w:rsidR="00D82D3F" w:rsidRPr="00EE00C5" w:rsidRDefault="00D82D3F" w:rsidP="00D82BCD">
            <w:pPr>
              <w:jc w:val="center"/>
              <w:rPr>
                <w:rFonts w:cstheme="minorHAnsi"/>
                <w:sz w:val="18"/>
                <w:szCs w:val="18"/>
              </w:rPr>
            </w:pPr>
            <w:r w:rsidRPr="00EE00C5">
              <w:rPr>
                <w:rFonts w:cstheme="minorHAnsi"/>
                <w:b/>
                <w:sz w:val="18"/>
                <w:szCs w:val="18"/>
              </w:rPr>
              <w:t>Eylemden</w:t>
            </w:r>
            <w:r>
              <w:rPr>
                <w:rFonts w:cstheme="minorHAnsi"/>
                <w:b/>
                <w:sz w:val="18"/>
                <w:szCs w:val="18"/>
              </w:rPr>
              <w:t xml:space="preserve"> </w:t>
            </w:r>
            <w:r w:rsidRPr="00EE00C5">
              <w:rPr>
                <w:rFonts w:cstheme="minorHAnsi"/>
                <w:b/>
                <w:sz w:val="18"/>
                <w:szCs w:val="18"/>
              </w:rPr>
              <w:t>Sorumlu</w:t>
            </w:r>
            <w:r>
              <w:rPr>
                <w:rFonts w:cstheme="minorHAnsi"/>
                <w:b/>
                <w:sz w:val="18"/>
                <w:szCs w:val="18"/>
              </w:rPr>
              <w:t xml:space="preserve"> </w:t>
            </w:r>
            <w:r w:rsidRPr="00EE00C5">
              <w:rPr>
                <w:rFonts w:cstheme="minorHAnsi"/>
                <w:b/>
                <w:sz w:val="18"/>
                <w:szCs w:val="18"/>
              </w:rPr>
              <w:t>Birim</w:t>
            </w:r>
          </w:p>
        </w:tc>
        <w:tc>
          <w:tcPr>
            <w:tcW w:w="629" w:type="pct"/>
            <w:gridSpan w:val="2"/>
            <w:shd w:val="clear" w:color="auto" w:fill="FFF2CC" w:themeFill="accent4" w:themeFillTint="33"/>
            <w:vAlign w:val="center"/>
          </w:tcPr>
          <w:p w14:paraId="0F809EAB" w14:textId="4DFEF801" w:rsidR="00D82D3F" w:rsidRDefault="007E3BB6" w:rsidP="007E3BB6">
            <w:pPr>
              <w:jc w:val="center"/>
              <w:rPr>
                <w:rFonts w:cstheme="minorHAnsi"/>
                <w:b/>
                <w:bCs/>
                <w:sz w:val="18"/>
                <w:szCs w:val="18"/>
              </w:rPr>
            </w:pPr>
            <w:r>
              <w:rPr>
                <w:rFonts w:cstheme="minorHAnsi"/>
                <w:b/>
                <w:bCs/>
                <w:sz w:val="18"/>
                <w:szCs w:val="18"/>
              </w:rPr>
              <w:t>2025 Gerçekleşen</w:t>
            </w:r>
          </w:p>
        </w:tc>
      </w:tr>
      <w:tr w:rsidR="007E3BB6" w:rsidRPr="00EE00C5" w14:paraId="5D16FC85" w14:textId="77777777" w:rsidTr="003F6CA4">
        <w:trPr>
          <w:trHeight w:val="170"/>
        </w:trPr>
        <w:tc>
          <w:tcPr>
            <w:tcW w:w="1762" w:type="pct"/>
            <w:gridSpan w:val="2"/>
            <w:vMerge w:val="restart"/>
            <w:vAlign w:val="center"/>
          </w:tcPr>
          <w:p w14:paraId="51AC1792" w14:textId="77777777" w:rsidR="006379DC" w:rsidRPr="00EE00C5" w:rsidRDefault="006379DC" w:rsidP="006379DC">
            <w:pPr>
              <w:jc w:val="left"/>
              <w:rPr>
                <w:rFonts w:cstheme="minorHAnsi"/>
                <w:b/>
                <w:bCs/>
                <w:sz w:val="18"/>
                <w:szCs w:val="18"/>
              </w:rPr>
            </w:pPr>
            <w:r w:rsidRPr="00EE00C5">
              <w:rPr>
                <w:rFonts w:cstheme="minorHAnsi"/>
                <w:b/>
                <w:bCs/>
                <w:sz w:val="18"/>
                <w:szCs w:val="18"/>
              </w:rPr>
              <w:t>Faaliyet1.2.3.2:</w:t>
            </w:r>
            <w:r w:rsidRPr="00EE00C5">
              <w:rPr>
                <w:rFonts w:cstheme="minorHAnsi"/>
                <w:b/>
                <w:bCs/>
                <w:color w:val="FFFFFF" w:themeColor="light1"/>
                <w:kern w:val="24"/>
                <w:sz w:val="18"/>
                <w:szCs w:val="18"/>
                <w:lang w:eastAsia="tr-TR"/>
              </w:rPr>
              <w:t xml:space="preserve"> </w:t>
            </w:r>
            <w:r w:rsidRPr="00EE00C5">
              <w:rPr>
                <w:rFonts w:cstheme="minorHAnsi"/>
                <w:bCs/>
                <w:kern w:val="24"/>
                <w:sz w:val="18"/>
                <w:szCs w:val="18"/>
              </w:rPr>
              <w:t xml:space="preserve">ÇAP/Yan dal </w:t>
            </w:r>
            <w:r w:rsidRPr="00EE00C5">
              <w:rPr>
                <w:rFonts w:cstheme="minorHAnsi"/>
                <w:bCs/>
                <w:kern w:val="24"/>
                <w:sz w:val="18"/>
                <w:szCs w:val="18"/>
                <w:lang w:eastAsia="tr-TR"/>
              </w:rPr>
              <w:t>programları hakkında her dönem başında danışmanlara bilgilendirme toplantısı yapılacaktır.</w:t>
            </w:r>
          </w:p>
          <w:p w14:paraId="111E4A4E" w14:textId="77777777" w:rsidR="007E3BB6" w:rsidRPr="00EE00C5" w:rsidRDefault="007E3BB6" w:rsidP="00D82BCD">
            <w:pPr>
              <w:jc w:val="center"/>
              <w:rPr>
                <w:rFonts w:cstheme="minorHAnsi"/>
                <w:sz w:val="18"/>
                <w:szCs w:val="18"/>
              </w:rPr>
            </w:pPr>
          </w:p>
        </w:tc>
        <w:tc>
          <w:tcPr>
            <w:tcW w:w="537" w:type="pct"/>
            <w:gridSpan w:val="2"/>
            <w:vMerge w:val="restart"/>
            <w:vAlign w:val="center"/>
          </w:tcPr>
          <w:p w14:paraId="52154A62" w14:textId="7096E278" w:rsidR="007E3BB6" w:rsidRPr="00EE00C5" w:rsidRDefault="006379DC" w:rsidP="00D82BCD">
            <w:pPr>
              <w:jc w:val="center"/>
              <w:rPr>
                <w:rFonts w:cstheme="minorHAnsi"/>
                <w:sz w:val="18"/>
                <w:szCs w:val="18"/>
              </w:rPr>
            </w:pPr>
            <w:r>
              <w:rPr>
                <w:rFonts w:cstheme="minorHAnsi"/>
                <w:sz w:val="18"/>
                <w:szCs w:val="18"/>
              </w:rPr>
              <w:t>20</w:t>
            </w:r>
          </w:p>
        </w:tc>
        <w:tc>
          <w:tcPr>
            <w:tcW w:w="460" w:type="pct"/>
            <w:gridSpan w:val="2"/>
            <w:vAlign w:val="center"/>
          </w:tcPr>
          <w:p w14:paraId="15D374B7" w14:textId="77777777" w:rsidR="007E3BB6" w:rsidRPr="00EE00C5" w:rsidRDefault="007E3BB6" w:rsidP="00D82BCD">
            <w:pPr>
              <w:jc w:val="center"/>
              <w:rPr>
                <w:rFonts w:cstheme="minorHAnsi"/>
                <w:sz w:val="18"/>
                <w:szCs w:val="18"/>
              </w:rPr>
            </w:pPr>
            <w:r w:rsidRPr="00EE00C5">
              <w:rPr>
                <w:rFonts w:cstheme="minorHAnsi"/>
                <w:sz w:val="18"/>
                <w:szCs w:val="18"/>
              </w:rPr>
              <w:t>2</w:t>
            </w:r>
          </w:p>
        </w:tc>
        <w:tc>
          <w:tcPr>
            <w:tcW w:w="1612" w:type="pct"/>
            <w:gridSpan w:val="2"/>
            <w:vAlign w:val="center"/>
          </w:tcPr>
          <w:p w14:paraId="6C3157BC" w14:textId="77777777" w:rsidR="007E3BB6" w:rsidRPr="00EE00C5" w:rsidRDefault="007E3BB6" w:rsidP="00D82BCD">
            <w:pPr>
              <w:rPr>
                <w:rFonts w:cstheme="minorHAnsi"/>
                <w:sz w:val="18"/>
                <w:szCs w:val="18"/>
              </w:rPr>
            </w:pPr>
            <w:r w:rsidRPr="00EE00C5">
              <w:rPr>
                <w:rFonts w:cstheme="minorHAnsi"/>
                <w:sz w:val="18"/>
                <w:szCs w:val="18"/>
              </w:rPr>
              <w:t>Fen Fakültesi</w:t>
            </w:r>
          </w:p>
        </w:tc>
        <w:tc>
          <w:tcPr>
            <w:tcW w:w="629" w:type="pct"/>
            <w:gridSpan w:val="2"/>
          </w:tcPr>
          <w:p w14:paraId="6E1C397C" w14:textId="06C1F623" w:rsidR="007E3BB6" w:rsidRPr="00EE00C5" w:rsidRDefault="007E3BB6" w:rsidP="00D82BCD">
            <w:pPr>
              <w:jc w:val="center"/>
              <w:rPr>
                <w:rFonts w:cstheme="minorHAnsi"/>
                <w:sz w:val="18"/>
                <w:szCs w:val="18"/>
              </w:rPr>
            </w:pPr>
            <w:r>
              <w:rPr>
                <w:rFonts w:cstheme="minorHAnsi"/>
                <w:sz w:val="18"/>
                <w:szCs w:val="18"/>
              </w:rPr>
              <w:t>2</w:t>
            </w:r>
          </w:p>
        </w:tc>
      </w:tr>
      <w:tr w:rsidR="007E3BB6" w:rsidRPr="00EE00C5" w14:paraId="6B80B471" w14:textId="77777777" w:rsidTr="003F6CA4">
        <w:trPr>
          <w:trHeight w:val="170"/>
        </w:trPr>
        <w:tc>
          <w:tcPr>
            <w:tcW w:w="1762" w:type="pct"/>
            <w:gridSpan w:val="2"/>
            <w:vMerge/>
            <w:vAlign w:val="center"/>
          </w:tcPr>
          <w:p w14:paraId="55E26CA8" w14:textId="77777777" w:rsidR="007E3BB6" w:rsidRPr="00EE00C5" w:rsidRDefault="007E3BB6" w:rsidP="00D82BCD">
            <w:pPr>
              <w:jc w:val="center"/>
              <w:rPr>
                <w:rFonts w:cstheme="minorHAnsi"/>
                <w:sz w:val="18"/>
                <w:szCs w:val="18"/>
              </w:rPr>
            </w:pPr>
          </w:p>
        </w:tc>
        <w:tc>
          <w:tcPr>
            <w:tcW w:w="537" w:type="pct"/>
            <w:gridSpan w:val="2"/>
            <w:vMerge/>
            <w:vAlign w:val="center"/>
          </w:tcPr>
          <w:p w14:paraId="6A6F49E9" w14:textId="77777777" w:rsidR="007E3BB6" w:rsidRPr="00EE00C5" w:rsidRDefault="007E3BB6" w:rsidP="00D82BCD">
            <w:pPr>
              <w:jc w:val="center"/>
              <w:rPr>
                <w:rFonts w:cstheme="minorHAnsi"/>
                <w:sz w:val="18"/>
                <w:szCs w:val="18"/>
              </w:rPr>
            </w:pPr>
          </w:p>
        </w:tc>
        <w:tc>
          <w:tcPr>
            <w:tcW w:w="460" w:type="pct"/>
            <w:gridSpan w:val="2"/>
            <w:vAlign w:val="center"/>
          </w:tcPr>
          <w:p w14:paraId="4A736A87" w14:textId="77777777" w:rsidR="007E3BB6" w:rsidRPr="00EE00C5" w:rsidRDefault="007E3BB6" w:rsidP="00D82BCD">
            <w:pPr>
              <w:jc w:val="center"/>
              <w:rPr>
                <w:rFonts w:cstheme="minorHAnsi"/>
                <w:sz w:val="18"/>
                <w:szCs w:val="18"/>
              </w:rPr>
            </w:pPr>
            <w:r w:rsidRPr="00EE00C5">
              <w:rPr>
                <w:rFonts w:cstheme="minorHAnsi"/>
                <w:sz w:val="18"/>
                <w:szCs w:val="18"/>
              </w:rPr>
              <w:t>1</w:t>
            </w:r>
          </w:p>
        </w:tc>
        <w:tc>
          <w:tcPr>
            <w:tcW w:w="1612" w:type="pct"/>
            <w:gridSpan w:val="2"/>
            <w:vAlign w:val="center"/>
          </w:tcPr>
          <w:p w14:paraId="48CA92B0" w14:textId="77777777" w:rsidR="007E3BB6" w:rsidRPr="00EE00C5" w:rsidRDefault="007E3BB6" w:rsidP="00D82BCD">
            <w:pPr>
              <w:rPr>
                <w:rFonts w:cstheme="minorHAnsi"/>
                <w:sz w:val="18"/>
                <w:szCs w:val="18"/>
              </w:rPr>
            </w:pPr>
            <w:r w:rsidRPr="00EE00C5">
              <w:rPr>
                <w:rFonts w:cstheme="minorHAnsi"/>
                <w:sz w:val="18"/>
                <w:szCs w:val="18"/>
              </w:rPr>
              <w:t>Güzel Sanatlar ve Tasarım Fakültesi</w:t>
            </w:r>
          </w:p>
        </w:tc>
        <w:tc>
          <w:tcPr>
            <w:tcW w:w="629" w:type="pct"/>
            <w:gridSpan w:val="2"/>
          </w:tcPr>
          <w:p w14:paraId="754D5D9E" w14:textId="5A0C4E17" w:rsidR="007E3BB6" w:rsidRPr="00EE00C5" w:rsidRDefault="007E3BB6" w:rsidP="00D82BCD">
            <w:pPr>
              <w:jc w:val="center"/>
              <w:rPr>
                <w:rFonts w:cstheme="minorHAnsi"/>
                <w:sz w:val="18"/>
                <w:szCs w:val="18"/>
              </w:rPr>
            </w:pPr>
            <w:r>
              <w:rPr>
                <w:rFonts w:cstheme="minorHAnsi"/>
                <w:sz w:val="18"/>
                <w:szCs w:val="18"/>
              </w:rPr>
              <w:t>1</w:t>
            </w:r>
          </w:p>
        </w:tc>
      </w:tr>
      <w:tr w:rsidR="007E3BB6" w:rsidRPr="00EE00C5" w14:paraId="230213E1" w14:textId="77777777" w:rsidTr="003F6CA4">
        <w:trPr>
          <w:trHeight w:val="170"/>
        </w:trPr>
        <w:tc>
          <w:tcPr>
            <w:tcW w:w="1762" w:type="pct"/>
            <w:gridSpan w:val="2"/>
            <w:vMerge/>
            <w:vAlign w:val="center"/>
          </w:tcPr>
          <w:p w14:paraId="439732A9" w14:textId="77777777" w:rsidR="007E3BB6" w:rsidRPr="00EE00C5" w:rsidRDefault="007E3BB6" w:rsidP="00D82BCD">
            <w:pPr>
              <w:jc w:val="center"/>
              <w:rPr>
                <w:rFonts w:cstheme="minorHAnsi"/>
                <w:sz w:val="18"/>
                <w:szCs w:val="18"/>
              </w:rPr>
            </w:pPr>
          </w:p>
        </w:tc>
        <w:tc>
          <w:tcPr>
            <w:tcW w:w="537" w:type="pct"/>
            <w:gridSpan w:val="2"/>
            <w:vMerge/>
            <w:vAlign w:val="center"/>
          </w:tcPr>
          <w:p w14:paraId="1A7F4E8B" w14:textId="77777777" w:rsidR="007E3BB6" w:rsidRPr="00EE00C5" w:rsidRDefault="007E3BB6" w:rsidP="00D82BCD">
            <w:pPr>
              <w:jc w:val="center"/>
              <w:rPr>
                <w:rFonts w:cstheme="minorHAnsi"/>
                <w:sz w:val="18"/>
                <w:szCs w:val="18"/>
              </w:rPr>
            </w:pPr>
          </w:p>
        </w:tc>
        <w:tc>
          <w:tcPr>
            <w:tcW w:w="460" w:type="pct"/>
            <w:gridSpan w:val="2"/>
            <w:vAlign w:val="center"/>
          </w:tcPr>
          <w:p w14:paraId="20F4F979" w14:textId="77777777" w:rsidR="007E3BB6" w:rsidRPr="00EE00C5" w:rsidRDefault="007E3BB6" w:rsidP="00D82BCD">
            <w:pPr>
              <w:jc w:val="center"/>
              <w:rPr>
                <w:rFonts w:cstheme="minorHAnsi"/>
                <w:sz w:val="18"/>
                <w:szCs w:val="18"/>
              </w:rPr>
            </w:pPr>
            <w:r w:rsidRPr="00EE00C5">
              <w:rPr>
                <w:rFonts w:cstheme="minorHAnsi"/>
                <w:sz w:val="18"/>
                <w:szCs w:val="18"/>
              </w:rPr>
              <w:t>6</w:t>
            </w:r>
          </w:p>
        </w:tc>
        <w:tc>
          <w:tcPr>
            <w:tcW w:w="1612" w:type="pct"/>
            <w:gridSpan w:val="2"/>
            <w:vAlign w:val="center"/>
          </w:tcPr>
          <w:p w14:paraId="71135BAA" w14:textId="77777777" w:rsidR="007E3BB6" w:rsidRPr="00EE00C5" w:rsidRDefault="007E3BB6" w:rsidP="00D82BCD">
            <w:pPr>
              <w:rPr>
                <w:rFonts w:cstheme="minorHAnsi"/>
                <w:sz w:val="18"/>
                <w:szCs w:val="18"/>
              </w:rPr>
            </w:pPr>
            <w:r w:rsidRPr="00EE00C5">
              <w:rPr>
                <w:rFonts w:cstheme="minorHAnsi"/>
                <w:sz w:val="18"/>
                <w:szCs w:val="18"/>
              </w:rPr>
              <w:t xml:space="preserve">İktisadi ve </w:t>
            </w:r>
            <w:r>
              <w:rPr>
                <w:rFonts w:cstheme="minorHAnsi"/>
                <w:sz w:val="18"/>
                <w:szCs w:val="18"/>
              </w:rPr>
              <w:t>İ</w:t>
            </w:r>
            <w:r w:rsidRPr="00EE00C5">
              <w:rPr>
                <w:rFonts w:cstheme="minorHAnsi"/>
                <w:sz w:val="18"/>
                <w:szCs w:val="18"/>
              </w:rPr>
              <w:t>dari Bilimler Fakültesi</w:t>
            </w:r>
          </w:p>
        </w:tc>
        <w:tc>
          <w:tcPr>
            <w:tcW w:w="629" w:type="pct"/>
            <w:gridSpan w:val="2"/>
          </w:tcPr>
          <w:p w14:paraId="0177FBB2" w14:textId="251CBD19" w:rsidR="007E3BB6" w:rsidRPr="00EE00C5" w:rsidRDefault="007E3BB6" w:rsidP="00D82BCD">
            <w:pPr>
              <w:jc w:val="center"/>
              <w:rPr>
                <w:rFonts w:cstheme="minorHAnsi"/>
                <w:sz w:val="18"/>
                <w:szCs w:val="18"/>
              </w:rPr>
            </w:pPr>
            <w:r>
              <w:rPr>
                <w:rFonts w:cstheme="minorHAnsi"/>
                <w:sz w:val="18"/>
                <w:szCs w:val="18"/>
              </w:rPr>
              <w:t>2</w:t>
            </w:r>
          </w:p>
        </w:tc>
      </w:tr>
      <w:tr w:rsidR="007E3BB6" w:rsidRPr="00EE00C5" w14:paraId="0707B1BD" w14:textId="77777777" w:rsidTr="003F6CA4">
        <w:trPr>
          <w:trHeight w:val="170"/>
        </w:trPr>
        <w:tc>
          <w:tcPr>
            <w:tcW w:w="1762" w:type="pct"/>
            <w:gridSpan w:val="2"/>
            <w:vMerge/>
            <w:vAlign w:val="center"/>
          </w:tcPr>
          <w:p w14:paraId="21C17668" w14:textId="77777777" w:rsidR="007E3BB6" w:rsidRPr="00EE00C5" w:rsidRDefault="007E3BB6" w:rsidP="00D82BCD">
            <w:pPr>
              <w:jc w:val="center"/>
              <w:rPr>
                <w:rFonts w:cstheme="minorHAnsi"/>
                <w:sz w:val="18"/>
                <w:szCs w:val="18"/>
              </w:rPr>
            </w:pPr>
          </w:p>
        </w:tc>
        <w:tc>
          <w:tcPr>
            <w:tcW w:w="537" w:type="pct"/>
            <w:gridSpan w:val="2"/>
            <w:vMerge/>
            <w:vAlign w:val="center"/>
          </w:tcPr>
          <w:p w14:paraId="15E83B31" w14:textId="77777777" w:rsidR="007E3BB6" w:rsidRPr="00EE00C5" w:rsidRDefault="007E3BB6" w:rsidP="00D82BCD">
            <w:pPr>
              <w:jc w:val="center"/>
              <w:rPr>
                <w:rFonts w:cstheme="minorHAnsi"/>
                <w:sz w:val="18"/>
                <w:szCs w:val="18"/>
              </w:rPr>
            </w:pPr>
          </w:p>
        </w:tc>
        <w:tc>
          <w:tcPr>
            <w:tcW w:w="460" w:type="pct"/>
            <w:gridSpan w:val="2"/>
            <w:vAlign w:val="center"/>
          </w:tcPr>
          <w:p w14:paraId="09337E40" w14:textId="77777777" w:rsidR="007E3BB6" w:rsidRPr="00EE00C5" w:rsidRDefault="007E3BB6" w:rsidP="00D82BCD">
            <w:pPr>
              <w:jc w:val="center"/>
              <w:rPr>
                <w:rFonts w:cstheme="minorHAnsi"/>
                <w:sz w:val="18"/>
                <w:szCs w:val="18"/>
              </w:rPr>
            </w:pPr>
            <w:r w:rsidRPr="00EE00C5">
              <w:rPr>
                <w:rFonts w:cstheme="minorHAnsi"/>
                <w:sz w:val="18"/>
                <w:szCs w:val="18"/>
              </w:rPr>
              <w:t>1</w:t>
            </w:r>
          </w:p>
        </w:tc>
        <w:tc>
          <w:tcPr>
            <w:tcW w:w="1612" w:type="pct"/>
            <w:gridSpan w:val="2"/>
            <w:vAlign w:val="center"/>
          </w:tcPr>
          <w:p w14:paraId="177F209D" w14:textId="77777777" w:rsidR="007E3BB6" w:rsidRPr="00EE00C5" w:rsidRDefault="007E3BB6" w:rsidP="00D82BCD">
            <w:pPr>
              <w:rPr>
                <w:rFonts w:cstheme="minorHAnsi"/>
                <w:sz w:val="18"/>
                <w:szCs w:val="18"/>
              </w:rPr>
            </w:pPr>
            <w:r w:rsidRPr="00EE00C5">
              <w:rPr>
                <w:rFonts w:cstheme="minorHAnsi"/>
                <w:sz w:val="18"/>
                <w:szCs w:val="18"/>
              </w:rPr>
              <w:t>İlahiyat Fakültesi</w:t>
            </w:r>
          </w:p>
        </w:tc>
        <w:tc>
          <w:tcPr>
            <w:tcW w:w="629" w:type="pct"/>
            <w:gridSpan w:val="2"/>
          </w:tcPr>
          <w:p w14:paraId="526DBAE1" w14:textId="5A8F1B68" w:rsidR="007E3BB6" w:rsidRPr="00EE00C5" w:rsidRDefault="007E3BB6" w:rsidP="00D82BCD">
            <w:pPr>
              <w:jc w:val="center"/>
              <w:rPr>
                <w:rFonts w:cstheme="minorHAnsi"/>
                <w:sz w:val="18"/>
                <w:szCs w:val="18"/>
              </w:rPr>
            </w:pPr>
            <w:r>
              <w:rPr>
                <w:rFonts w:cstheme="minorHAnsi"/>
                <w:sz w:val="18"/>
                <w:szCs w:val="18"/>
              </w:rPr>
              <w:t>1</w:t>
            </w:r>
          </w:p>
        </w:tc>
      </w:tr>
      <w:tr w:rsidR="007E3BB6" w:rsidRPr="00EE00C5" w14:paraId="0F7B13D4" w14:textId="77777777" w:rsidTr="003F6CA4">
        <w:trPr>
          <w:trHeight w:val="170"/>
        </w:trPr>
        <w:tc>
          <w:tcPr>
            <w:tcW w:w="1762" w:type="pct"/>
            <w:gridSpan w:val="2"/>
            <w:vMerge/>
            <w:vAlign w:val="center"/>
          </w:tcPr>
          <w:p w14:paraId="4D3A4A39" w14:textId="77777777" w:rsidR="007E3BB6" w:rsidRPr="00EE00C5" w:rsidRDefault="007E3BB6" w:rsidP="00D82BCD">
            <w:pPr>
              <w:jc w:val="center"/>
              <w:rPr>
                <w:rFonts w:cstheme="minorHAnsi"/>
                <w:sz w:val="18"/>
                <w:szCs w:val="18"/>
              </w:rPr>
            </w:pPr>
          </w:p>
        </w:tc>
        <w:tc>
          <w:tcPr>
            <w:tcW w:w="537" w:type="pct"/>
            <w:gridSpan w:val="2"/>
            <w:vMerge/>
            <w:vAlign w:val="center"/>
          </w:tcPr>
          <w:p w14:paraId="503E3DC5" w14:textId="77777777" w:rsidR="007E3BB6" w:rsidRPr="00EE00C5" w:rsidRDefault="007E3BB6" w:rsidP="00D82BCD">
            <w:pPr>
              <w:jc w:val="center"/>
              <w:rPr>
                <w:rFonts w:cstheme="minorHAnsi"/>
                <w:sz w:val="18"/>
                <w:szCs w:val="18"/>
              </w:rPr>
            </w:pPr>
          </w:p>
        </w:tc>
        <w:tc>
          <w:tcPr>
            <w:tcW w:w="460" w:type="pct"/>
            <w:gridSpan w:val="2"/>
            <w:vAlign w:val="center"/>
          </w:tcPr>
          <w:p w14:paraId="7ED48DA6" w14:textId="77777777" w:rsidR="007E3BB6" w:rsidRPr="00EE00C5" w:rsidRDefault="007E3BB6" w:rsidP="00D82BCD">
            <w:pPr>
              <w:jc w:val="center"/>
              <w:rPr>
                <w:rFonts w:cstheme="minorHAnsi"/>
                <w:sz w:val="18"/>
                <w:szCs w:val="18"/>
              </w:rPr>
            </w:pPr>
            <w:r w:rsidRPr="00EE00C5">
              <w:rPr>
                <w:rFonts w:cstheme="minorHAnsi"/>
                <w:sz w:val="18"/>
                <w:szCs w:val="18"/>
              </w:rPr>
              <w:t>2</w:t>
            </w:r>
          </w:p>
        </w:tc>
        <w:tc>
          <w:tcPr>
            <w:tcW w:w="1612" w:type="pct"/>
            <w:gridSpan w:val="2"/>
            <w:vAlign w:val="center"/>
          </w:tcPr>
          <w:p w14:paraId="3B4B0667" w14:textId="77777777" w:rsidR="007E3BB6" w:rsidRPr="00EE00C5" w:rsidRDefault="007E3BB6" w:rsidP="00D82BCD">
            <w:pPr>
              <w:rPr>
                <w:rFonts w:cstheme="minorHAnsi"/>
                <w:sz w:val="18"/>
                <w:szCs w:val="18"/>
              </w:rPr>
            </w:pPr>
            <w:r w:rsidRPr="00EE00C5">
              <w:rPr>
                <w:rFonts w:cstheme="minorHAnsi"/>
                <w:sz w:val="18"/>
                <w:szCs w:val="18"/>
              </w:rPr>
              <w:t>İletişim Fakültesi</w:t>
            </w:r>
          </w:p>
        </w:tc>
        <w:tc>
          <w:tcPr>
            <w:tcW w:w="629" w:type="pct"/>
            <w:gridSpan w:val="2"/>
          </w:tcPr>
          <w:p w14:paraId="64B0BA93" w14:textId="1B0F7416" w:rsidR="007E3BB6" w:rsidRPr="00EE00C5" w:rsidRDefault="00CE0F06" w:rsidP="00D82BCD">
            <w:pPr>
              <w:jc w:val="center"/>
              <w:rPr>
                <w:rFonts w:cstheme="minorHAnsi"/>
                <w:sz w:val="18"/>
                <w:szCs w:val="18"/>
              </w:rPr>
            </w:pPr>
            <w:r>
              <w:rPr>
                <w:rFonts w:cstheme="minorHAnsi"/>
                <w:sz w:val="18"/>
                <w:szCs w:val="18"/>
              </w:rPr>
              <w:t>-</w:t>
            </w:r>
          </w:p>
        </w:tc>
      </w:tr>
      <w:tr w:rsidR="007E3BB6" w:rsidRPr="00EE00C5" w14:paraId="6D7498BC" w14:textId="77777777" w:rsidTr="003F6CA4">
        <w:trPr>
          <w:trHeight w:val="170"/>
        </w:trPr>
        <w:tc>
          <w:tcPr>
            <w:tcW w:w="1762" w:type="pct"/>
            <w:gridSpan w:val="2"/>
            <w:vMerge/>
            <w:vAlign w:val="center"/>
          </w:tcPr>
          <w:p w14:paraId="7FB4676E" w14:textId="77777777" w:rsidR="007E3BB6" w:rsidRPr="00EE00C5" w:rsidRDefault="007E3BB6" w:rsidP="00D82BCD">
            <w:pPr>
              <w:jc w:val="center"/>
              <w:rPr>
                <w:rFonts w:cstheme="minorHAnsi"/>
                <w:sz w:val="18"/>
                <w:szCs w:val="18"/>
              </w:rPr>
            </w:pPr>
          </w:p>
        </w:tc>
        <w:tc>
          <w:tcPr>
            <w:tcW w:w="537" w:type="pct"/>
            <w:gridSpan w:val="2"/>
            <w:vMerge/>
            <w:vAlign w:val="center"/>
          </w:tcPr>
          <w:p w14:paraId="46F0E8BD" w14:textId="77777777" w:rsidR="007E3BB6" w:rsidRPr="00EE00C5" w:rsidRDefault="007E3BB6" w:rsidP="00D82BCD">
            <w:pPr>
              <w:jc w:val="center"/>
              <w:rPr>
                <w:rFonts w:cstheme="minorHAnsi"/>
                <w:sz w:val="18"/>
                <w:szCs w:val="18"/>
              </w:rPr>
            </w:pPr>
          </w:p>
        </w:tc>
        <w:tc>
          <w:tcPr>
            <w:tcW w:w="460" w:type="pct"/>
            <w:gridSpan w:val="2"/>
            <w:vAlign w:val="center"/>
          </w:tcPr>
          <w:p w14:paraId="231D6537" w14:textId="77777777" w:rsidR="007E3BB6" w:rsidRPr="00EE00C5" w:rsidRDefault="007E3BB6" w:rsidP="00D82BCD">
            <w:pPr>
              <w:jc w:val="center"/>
              <w:rPr>
                <w:rFonts w:cstheme="minorHAnsi"/>
                <w:sz w:val="18"/>
                <w:szCs w:val="18"/>
              </w:rPr>
            </w:pPr>
            <w:r w:rsidRPr="00EE00C5">
              <w:rPr>
                <w:rFonts w:cstheme="minorHAnsi"/>
                <w:sz w:val="18"/>
                <w:szCs w:val="18"/>
              </w:rPr>
              <w:t>2</w:t>
            </w:r>
          </w:p>
        </w:tc>
        <w:tc>
          <w:tcPr>
            <w:tcW w:w="1612" w:type="pct"/>
            <w:gridSpan w:val="2"/>
            <w:vAlign w:val="center"/>
          </w:tcPr>
          <w:p w14:paraId="39C0BE8E" w14:textId="77777777" w:rsidR="007E3BB6" w:rsidRPr="00EE00C5" w:rsidRDefault="007E3BB6" w:rsidP="00D82BCD">
            <w:pPr>
              <w:rPr>
                <w:rFonts w:cstheme="minorHAnsi"/>
                <w:sz w:val="18"/>
                <w:szCs w:val="18"/>
              </w:rPr>
            </w:pPr>
            <w:r w:rsidRPr="00EE00C5">
              <w:rPr>
                <w:rFonts w:cstheme="minorHAnsi"/>
                <w:sz w:val="18"/>
                <w:szCs w:val="18"/>
              </w:rPr>
              <w:t>İnsan ve Toplum Bilimleri Fakültesi</w:t>
            </w:r>
          </w:p>
        </w:tc>
        <w:tc>
          <w:tcPr>
            <w:tcW w:w="629" w:type="pct"/>
            <w:gridSpan w:val="2"/>
          </w:tcPr>
          <w:p w14:paraId="74AE8700" w14:textId="3F1B4EE1" w:rsidR="007E3BB6" w:rsidRPr="00EE00C5" w:rsidRDefault="007E3BB6" w:rsidP="00D82BCD">
            <w:pPr>
              <w:jc w:val="center"/>
              <w:rPr>
                <w:rFonts w:cstheme="minorHAnsi"/>
                <w:sz w:val="18"/>
                <w:szCs w:val="18"/>
              </w:rPr>
            </w:pPr>
            <w:r>
              <w:rPr>
                <w:rFonts w:cstheme="minorHAnsi"/>
                <w:sz w:val="18"/>
                <w:szCs w:val="18"/>
              </w:rPr>
              <w:t>1</w:t>
            </w:r>
          </w:p>
        </w:tc>
      </w:tr>
      <w:tr w:rsidR="007E3BB6" w:rsidRPr="00EE00C5" w14:paraId="0235D138" w14:textId="77777777" w:rsidTr="003F6CA4">
        <w:trPr>
          <w:trHeight w:val="170"/>
        </w:trPr>
        <w:tc>
          <w:tcPr>
            <w:tcW w:w="1762" w:type="pct"/>
            <w:gridSpan w:val="2"/>
            <w:vMerge/>
            <w:vAlign w:val="center"/>
          </w:tcPr>
          <w:p w14:paraId="2D144BED" w14:textId="77777777" w:rsidR="007E3BB6" w:rsidRPr="00EE00C5" w:rsidRDefault="007E3BB6" w:rsidP="00D82BCD">
            <w:pPr>
              <w:jc w:val="center"/>
              <w:rPr>
                <w:rFonts w:cstheme="minorHAnsi"/>
                <w:sz w:val="18"/>
                <w:szCs w:val="18"/>
              </w:rPr>
            </w:pPr>
          </w:p>
        </w:tc>
        <w:tc>
          <w:tcPr>
            <w:tcW w:w="537" w:type="pct"/>
            <w:gridSpan w:val="2"/>
            <w:vMerge/>
            <w:vAlign w:val="center"/>
          </w:tcPr>
          <w:p w14:paraId="7EB17EAA" w14:textId="77777777" w:rsidR="007E3BB6" w:rsidRPr="00EE00C5" w:rsidRDefault="007E3BB6" w:rsidP="00D82BCD">
            <w:pPr>
              <w:jc w:val="center"/>
              <w:rPr>
                <w:rFonts w:cstheme="minorHAnsi"/>
                <w:sz w:val="18"/>
                <w:szCs w:val="18"/>
              </w:rPr>
            </w:pPr>
          </w:p>
        </w:tc>
        <w:tc>
          <w:tcPr>
            <w:tcW w:w="460" w:type="pct"/>
            <w:gridSpan w:val="2"/>
            <w:vAlign w:val="center"/>
          </w:tcPr>
          <w:p w14:paraId="7A55291B" w14:textId="77777777" w:rsidR="007E3BB6" w:rsidRPr="00EE00C5" w:rsidRDefault="007E3BB6" w:rsidP="00D82BCD">
            <w:pPr>
              <w:jc w:val="center"/>
              <w:rPr>
                <w:rFonts w:cstheme="minorHAnsi"/>
                <w:sz w:val="18"/>
                <w:szCs w:val="18"/>
              </w:rPr>
            </w:pPr>
            <w:r w:rsidRPr="00EE00C5">
              <w:rPr>
                <w:rFonts w:cstheme="minorHAnsi"/>
                <w:sz w:val="18"/>
                <w:szCs w:val="18"/>
              </w:rPr>
              <w:t>1</w:t>
            </w:r>
          </w:p>
        </w:tc>
        <w:tc>
          <w:tcPr>
            <w:tcW w:w="1612" w:type="pct"/>
            <w:gridSpan w:val="2"/>
            <w:vAlign w:val="center"/>
          </w:tcPr>
          <w:p w14:paraId="3016D9A2" w14:textId="77777777" w:rsidR="007E3BB6" w:rsidRPr="00EE00C5" w:rsidRDefault="007E3BB6" w:rsidP="00D82BCD">
            <w:pPr>
              <w:rPr>
                <w:rFonts w:cstheme="minorHAnsi"/>
                <w:sz w:val="18"/>
                <w:szCs w:val="18"/>
              </w:rPr>
            </w:pPr>
            <w:r w:rsidRPr="00EE00C5">
              <w:rPr>
                <w:rFonts w:cstheme="minorHAnsi"/>
                <w:sz w:val="18"/>
                <w:szCs w:val="18"/>
              </w:rPr>
              <w:t>Mühendislik ve Mimarlık Fakültesi</w:t>
            </w:r>
          </w:p>
        </w:tc>
        <w:tc>
          <w:tcPr>
            <w:tcW w:w="629" w:type="pct"/>
            <w:gridSpan w:val="2"/>
          </w:tcPr>
          <w:p w14:paraId="0A083818" w14:textId="3AE52FD5" w:rsidR="007E3BB6" w:rsidRPr="00EE00C5" w:rsidRDefault="00CE0F06" w:rsidP="00D82BCD">
            <w:pPr>
              <w:jc w:val="center"/>
              <w:rPr>
                <w:rFonts w:cstheme="minorHAnsi"/>
                <w:sz w:val="18"/>
                <w:szCs w:val="18"/>
              </w:rPr>
            </w:pPr>
            <w:r>
              <w:rPr>
                <w:rFonts w:cstheme="minorHAnsi"/>
                <w:sz w:val="18"/>
                <w:szCs w:val="18"/>
              </w:rPr>
              <w:t>-</w:t>
            </w:r>
          </w:p>
        </w:tc>
      </w:tr>
      <w:tr w:rsidR="007E3BB6" w:rsidRPr="00EE00C5" w14:paraId="4E090F52" w14:textId="77777777" w:rsidTr="003F6CA4">
        <w:trPr>
          <w:trHeight w:val="170"/>
        </w:trPr>
        <w:tc>
          <w:tcPr>
            <w:tcW w:w="1762" w:type="pct"/>
            <w:gridSpan w:val="2"/>
            <w:vMerge/>
            <w:vAlign w:val="center"/>
          </w:tcPr>
          <w:p w14:paraId="65A7F36F" w14:textId="77777777" w:rsidR="007E3BB6" w:rsidRPr="00EE00C5" w:rsidRDefault="007E3BB6" w:rsidP="00D82BCD">
            <w:pPr>
              <w:jc w:val="center"/>
              <w:rPr>
                <w:rFonts w:cstheme="minorHAnsi"/>
                <w:sz w:val="18"/>
                <w:szCs w:val="18"/>
              </w:rPr>
            </w:pPr>
          </w:p>
        </w:tc>
        <w:tc>
          <w:tcPr>
            <w:tcW w:w="537" w:type="pct"/>
            <w:gridSpan w:val="2"/>
            <w:vMerge/>
            <w:vAlign w:val="center"/>
          </w:tcPr>
          <w:p w14:paraId="7732DBF7" w14:textId="77777777" w:rsidR="007E3BB6" w:rsidRPr="00EE00C5" w:rsidRDefault="007E3BB6" w:rsidP="00D82BCD">
            <w:pPr>
              <w:jc w:val="center"/>
              <w:rPr>
                <w:rFonts w:cstheme="minorHAnsi"/>
                <w:sz w:val="18"/>
                <w:szCs w:val="18"/>
              </w:rPr>
            </w:pPr>
          </w:p>
        </w:tc>
        <w:tc>
          <w:tcPr>
            <w:tcW w:w="460" w:type="pct"/>
            <w:gridSpan w:val="2"/>
            <w:vAlign w:val="center"/>
          </w:tcPr>
          <w:p w14:paraId="752D801F" w14:textId="77777777" w:rsidR="007E3BB6" w:rsidRPr="00EE00C5" w:rsidRDefault="007E3BB6" w:rsidP="00D82BCD">
            <w:pPr>
              <w:jc w:val="center"/>
              <w:rPr>
                <w:rFonts w:cstheme="minorHAnsi"/>
                <w:sz w:val="18"/>
                <w:szCs w:val="18"/>
              </w:rPr>
            </w:pPr>
            <w:r w:rsidRPr="00EE00C5">
              <w:rPr>
                <w:rFonts w:cstheme="minorHAnsi"/>
                <w:sz w:val="18"/>
                <w:szCs w:val="18"/>
              </w:rPr>
              <w:t>1</w:t>
            </w:r>
          </w:p>
        </w:tc>
        <w:tc>
          <w:tcPr>
            <w:tcW w:w="1612" w:type="pct"/>
            <w:gridSpan w:val="2"/>
            <w:vAlign w:val="center"/>
          </w:tcPr>
          <w:p w14:paraId="6D992CF4" w14:textId="77777777" w:rsidR="007E3BB6" w:rsidRPr="00EE00C5" w:rsidRDefault="007E3BB6" w:rsidP="00D82BCD">
            <w:pPr>
              <w:rPr>
                <w:rFonts w:cstheme="minorHAnsi"/>
                <w:sz w:val="18"/>
                <w:szCs w:val="18"/>
              </w:rPr>
            </w:pPr>
            <w:r w:rsidRPr="00EE00C5">
              <w:rPr>
                <w:rFonts w:cstheme="minorHAnsi"/>
                <w:sz w:val="18"/>
                <w:szCs w:val="18"/>
              </w:rPr>
              <w:t>Orman Fakültesi</w:t>
            </w:r>
          </w:p>
        </w:tc>
        <w:tc>
          <w:tcPr>
            <w:tcW w:w="629" w:type="pct"/>
            <w:gridSpan w:val="2"/>
          </w:tcPr>
          <w:p w14:paraId="13F190E7" w14:textId="0568CEEE" w:rsidR="007E3BB6" w:rsidRPr="00EE00C5" w:rsidRDefault="00CE0F06" w:rsidP="00D82BCD">
            <w:pPr>
              <w:jc w:val="center"/>
              <w:rPr>
                <w:rFonts w:cstheme="minorHAnsi"/>
                <w:sz w:val="18"/>
                <w:szCs w:val="18"/>
              </w:rPr>
            </w:pPr>
            <w:r>
              <w:rPr>
                <w:rFonts w:cstheme="minorHAnsi"/>
                <w:sz w:val="18"/>
                <w:szCs w:val="18"/>
              </w:rPr>
              <w:t>-</w:t>
            </w:r>
          </w:p>
        </w:tc>
      </w:tr>
      <w:tr w:rsidR="007E3BB6" w:rsidRPr="00EE00C5" w14:paraId="4CC4ED46" w14:textId="77777777" w:rsidTr="003F6CA4">
        <w:trPr>
          <w:trHeight w:val="170"/>
        </w:trPr>
        <w:tc>
          <w:tcPr>
            <w:tcW w:w="1762" w:type="pct"/>
            <w:gridSpan w:val="2"/>
            <w:vMerge/>
            <w:vAlign w:val="center"/>
          </w:tcPr>
          <w:p w14:paraId="4C9D8CF6" w14:textId="77777777" w:rsidR="007E3BB6" w:rsidRPr="00EE00C5" w:rsidRDefault="007E3BB6" w:rsidP="00D82BCD">
            <w:pPr>
              <w:jc w:val="center"/>
              <w:rPr>
                <w:rFonts w:cstheme="minorHAnsi"/>
                <w:sz w:val="18"/>
                <w:szCs w:val="18"/>
              </w:rPr>
            </w:pPr>
          </w:p>
        </w:tc>
        <w:tc>
          <w:tcPr>
            <w:tcW w:w="537" w:type="pct"/>
            <w:gridSpan w:val="2"/>
            <w:vMerge/>
            <w:vAlign w:val="center"/>
          </w:tcPr>
          <w:p w14:paraId="5335A0D8" w14:textId="77777777" w:rsidR="007E3BB6" w:rsidRPr="00EE00C5" w:rsidRDefault="007E3BB6" w:rsidP="00D82BCD">
            <w:pPr>
              <w:jc w:val="center"/>
              <w:rPr>
                <w:rFonts w:cstheme="minorHAnsi"/>
                <w:sz w:val="18"/>
                <w:szCs w:val="18"/>
              </w:rPr>
            </w:pPr>
          </w:p>
        </w:tc>
        <w:tc>
          <w:tcPr>
            <w:tcW w:w="460" w:type="pct"/>
            <w:gridSpan w:val="2"/>
            <w:vAlign w:val="center"/>
          </w:tcPr>
          <w:p w14:paraId="4B685263" w14:textId="77777777" w:rsidR="007E3BB6" w:rsidRPr="00EE00C5" w:rsidRDefault="007E3BB6" w:rsidP="00D82BCD">
            <w:pPr>
              <w:jc w:val="center"/>
              <w:rPr>
                <w:rFonts w:cstheme="minorHAnsi"/>
                <w:sz w:val="18"/>
                <w:szCs w:val="18"/>
              </w:rPr>
            </w:pPr>
            <w:r w:rsidRPr="00EE00C5">
              <w:rPr>
                <w:rFonts w:cstheme="minorHAnsi"/>
                <w:sz w:val="18"/>
                <w:szCs w:val="18"/>
              </w:rPr>
              <w:t>3</w:t>
            </w:r>
          </w:p>
        </w:tc>
        <w:tc>
          <w:tcPr>
            <w:tcW w:w="1612" w:type="pct"/>
            <w:gridSpan w:val="2"/>
            <w:vAlign w:val="center"/>
          </w:tcPr>
          <w:p w14:paraId="7C2D8A96" w14:textId="77777777" w:rsidR="007E3BB6" w:rsidRPr="00EE00C5" w:rsidRDefault="007E3BB6" w:rsidP="00D82BCD">
            <w:pPr>
              <w:rPr>
                <w:rFonts w:cstheme="minorHAnsi"/>
                <w:sz w:val="18"/>
                <w:szCs w:val="18"/>
              </w:rPr>
            </w:pPr>
            <w:r w:rsidRPr="00EE00C5">
              <w:rPr>
                <w:rFonts w:cstheme="minorHAnsi"/>
                <w:sz w:val="18"/>
                <w:szCs w:val="18"/>
              </w:rPr>
              <w:t>Sağlık Bilimleri Fakültesi</w:t>
            </w:r>
          </w:p>
        </w:tc>
        <w:tc>
          <w:tcPr>
            <w:tcW w:w="629" w:type="pct"/>
            <w:gridSpan w:val="2"/>
          </w:tcPr>
          <w:p w14:paraId="7060BBF7" w14:textId="20D73E0E" w:rsidR="007E3BB6" w:rsidRPr="00EE00C5" w:rsidRDefault="00CE0F06" w:rsidP="00D82BCD">
            <w:pPr>
              <w:jc w:val="center"/>
              <w:rPr>
                <w:rFonts w:cstheme="minorHAnsi"/>
                <w:sz w:val="18"/>
                <w:szCs w:val="18"/>
              </w:rPr>
            </w:pPr>
            <w:r>
              <w:rPr>
                <w:rFonts w:cstheme="minorHAnsi"/>
                <w:sz w:val="18"/>
                <w:szCs w:val="18"/>
              </w:rPr>
              <w:t>-</w:t>
            </w:r>
          </w:p>
        </w:tc>
      </w:tr>
      <w:tr w:rsidR="007E3BB6" w:rsidRPr="00EE00C5" w14:paraId="3FE104FC" w14:textId="77777777" w:rsidTr="003F6CA4">
        <w:trPr>
          <w:trHeight w:val="170"/>
        </w:trPr>
        <w:tc>
          <w:tcPr>
            <w:tcW w:w="1762" w:type="pct"/>
            <w:gridSpan w:val="2"/>
            <w:vMerge/>
            <w:vAlign w:val="center"/>
          </w:tcPr>
          <w:p w14:paraId="39CF79DC" w14:textId="77777777" w:rsidR="007E3BB6" w:rsidRPr="00EE00C5" w:rsidRDefault="007E3BB6" w:rsidP="00D82BCD">
            <w:pPr>
              <w:jc w:val="center"/>
              <w:rPr>
                <w:rFonts w:cstheme="minorHAnsi"/>
                <w:sz w:val="18"/>
                <w:szCs w:val="18"/>
              </w:rPr>
            </w:pPr>
          </w:p>
        </w:tc>
        <w:tc>
          <w:tcPr>
            <w:tcW w:w="537" w:type="pct"/>
            <w:gridSpan w:val="2"/>
            <w:vMerge/>
            <w:vAlign w:val="center"/>
          </w:tcPr>
          <w:p w14:paraId="6782C82F" w14:textId="77777777" w:rsidR="007E3BB6" w:rsidRPr="00EE00C5" w:rsidRDefault="007E3BB6" w:rsidP="00D82BCD">
            <w:pPr>
              <w:jc w:val="center"/>
              <w:rPr>
                <w:rFonts w:cstheme="minorHAnsi"/>
                <w:sz w:val="18"/>
                <w:szCs w:val="18"/>
              </w:rPr>
            </w:pPr>
          </w:p>
        </w:tc>
        <w:tc>
          <w:tcPr>
            <w:tcW w:w="460" w:type="pct"/>
            <w:gridSpan w:val="2"/>
            <w:vAlign w:val="center"/>
          </w:tcPr>
          <w:p w14:paraId="1F46960F" w14:textId="77777777" w:rsidR="007E3BB6" w:rsidRPr="00EE00C5" w:rsidRDefault="007E3BB6" w:rsidP="00D82BCD">
            <w:pPr>
              <w:jc w:val="center"/>
              <w:rPr>
                <w:rFonts w:cstheme="minorHAnsi"/>
                <w:sz w:val="18"/>
                <w:szCs w:val="18"/>
              </w:rPr>
            </w:pPr>
            <w:r w:rsidRPr="00EE00C5">
              <w:rPr>
                <w:rFonts w:cstheme="minorHAnsi"/>
                <w:sz w:val="18"/>
                <w:szCs w:val="18"/>
              </w:rPr>
              <w:t>1</w:t>
            </w:r>
          </w:p>
        </w:tc>
        <w:tc>
          <w:tcPr>
            <w:tcW w:w="1612" w:type="pct"/>
            <w:gridSpan w:val="2"/>
            <w:vAlign w:val="center"/>
          </w:tcPr>
          <w:p w14:paraId="71F76EE6" w14:textId="77777777" w:rsidR="007E3BB6" w:rsidRPr="00EE00C5" w:rsidRDefault="007E3BB6" w:rsidP="00D82BCD">
            <w:pPr>
              <w:rPr>
                <w:rFonts w:cstheme="minorHAnsi"/>
                <w:sz w:val="18"/>
                <w:szCs w:val="18"/>
              </w:rPr>
            </w:pPr>
            <w:r w:rsidRPr="00EE00C5">
              <w:rPr>
                <w:rFonts w:cstheme="minorHAnsi"/>
                <w:sz w:val="18"/>
                <w:szCs w:val="18"/>
              </w:rPr>
              <w:t>Spor Bilimleri Fakültesi</w:t>
            </w:r>
          </w:p>
        </w:tc>
        <w:tc>
          <w:tcPr>
            <w:tcW w:w="629" w:type="pct"/>
            <w:gridSpan w:val="2"/>
          </w:tcPr>
          <w:p w14:paraId="12A49A06" w14:textId="7C745E66" w:rsidR="007E3BB6" w:rsidRPr="00EE00C5" w:rsidRDefault="00CE0F06" w:rsidP="00D82BCD">
            <w:pPr>
              <w:jc w:val="center"/>
              <w:rPr>
                <w:rFonts w:cstheme="minorHAnsi"/>
                <w:sz w:val="18"/>
                <w:szCs w:val="18"/>
              </w:rPr>
            </w:pPr>
            <w:r>
              <w:rPr>
                <w:rFonts w:cstheme="minorHAnsi"/>
                <w:sz w:val="18"/>
                <w:szCs w:val="18"/>
              </w:rPr>
              <w:t>-</w:t>
            </w:r>
          </w:p>
        </w:tc>
      </w:tr>
      <w:tr w:rsidR="007E3BB6" w:rsidRPr="00EE00C5" w14:paraId="04FD2C9F" w14:textId="77777777" w:rsidTr="003F6CA4">
        <w:trPr>
          <w:trHeight w:val="170"/>
        </w:trPr>
        <w:tc>
          <w:tcPr>
            <w:tcW w:w="1762" w:type="pct"/>
            <w:gridSpan w:val="2"/>
            <w:vMerge/>
            <w:vAlign w:val="center"/>
          </w:tcPr>
          <w:p w14:paraId="12D30C3B" w14:textId="77777777" w:rsidR="007E3BB6" w:rsidRPr="00EE00C5" w:rsidRDefault="007E3BB6" w:rsidP="00D82BCD">
            <w:pPr>
              <w:jc w:val="center"/>
              <w:rPr>
                <w:rFonts w:cstheme="minorHAnsi"/>
                <w:sz w:val="18"/>
                <w:szCs w:val="18"/>
              </w:rPr>
            </w:pPr>
          </w:p>
        </w:tc>
        <w:tc>
          <w:tcPr>
            <w:tcW w:w="537" w:type="pct"/>
            <w:gridSpan w:val="2"/>
            <w:vMerge/>
            <w:vAlign w:val="center"/>
          </w:tcPr>
          <w:p w14:paraId="4588E975" w14:textId="77777777" w:rsidR="007E3BB6" w:rsidRPr="00EE00C5" w:rsidRDefault="007E3BB6" w:rsidP="00D82BCD">
            <w:pPr>
              <w:jc w:val="center"/>
              <w:rPr>
                <w:rFonts w:cstheme="minorHAnsi"/>
                <w:sz w:val="18"/>
                <w:szCs w:val="18"/>
              </w:rPr>
            </w:pPr>
          </w:p>
        </w:tc>
        <w:tc>
          <w:tcPr>
            <w:tcW w:w="460" w:type="pct"/>
            <w:gridSpan w:val="2"/>
            <w:vAlign w:val="center"/>
          </w:tcPr>
          <w:p w14:paraId="307105EC" w14:textId="77777777" w:rsidR="007E3BB6" w:rsidRPr="00EE00C5" w:rsidRDefault="007E3BB6" w:rsidP="00D82BCD">
            <w:pPr>
              <w:jc w:val="center"/>
              <w:rPr>
                <w:rFonts w:cstheme="minorHAnsi"/>
                <w:sz w:val="18"/>
                <w:szCs w:val="18"/>
              </w:rPr>
            </w:pPr>
            <w:r w:rsidRPr="00EE00C5">
              <w:rPr>
                <w:rFonts w:cstheme="minorHAnsi"/>
                <w:sz w:val="18"/>
                <w:szCs w:val="18"/>
              </w:rPr>
              <w:t>2</w:t>
            </w:r>
          </w:p>
        </w:tc>
        <w:tc>
          <w:tcPr>
            <w:tcW w:w="1612" w:type="pct"/>
            <w:gridSpan w:val="2"/>
            <w:vAlign w:val="center"/>
          </w:tcPr>
          <w:p w14:paraId="7AFCEF18" w14:textId="77777777" w:rsidR="007E3BB6" w:rsidRPr="00EE00C5" w:rsidRDefault="007E3BB6" w:rsidP="00D82BCD">
            <w:pPr>
              <w:rPr>
                <w:rFonts w:cstheme="minorHAnsi"/>
                <w:sz w:val="18"/>
                <w:szCs w:val="18"/>
              </w:rPr>
            </w:pPr>
            <w:r w:rsidRPr="00EE00C5">
              <w:rPr>
                <w:rFonts w:cstheme="minorHAnsi"/>
                <w:sz w:val="18"/>
                <w:szCs w:val="18"/>
              </w:rPr>
              <w:t>Turizm Fakültesi</w:t>
            </w:r>
          </w:p>
        </w:tc>
        <w:tc>
          <w:tcPr>
            <w:tcW w:w="629" w:type="pct"/>
            <w:gridSpan w:val="2"/>
          </w:tcPr>
          <w:p w14:paraId="7677095D" w14:textId="17565B8E" w:rsidR="007E3BB6" w:rsidRPr="00EE00C5" w:rsidRDefault="00CE0F06" w:rsidP="00D82BCD">
            <w:pPr>
              <w:jc w:val="center"/>
              <w:rPr>
                <w:rFonts w:cstheme="minorHAnsi"/>
                <w:sz w:val="18"/>
                <w:szCs w:val="18"/>
              </w:rPr>
            </w:pPr>
            <w:r>
              <w:rPr>
                <w:rFonts w:cstheme="minorHAnsi"/>
                <w:sz w:val="18"/>
                <w:szCs w:val="18"/>
              </w:rPr>
              <w:t>-</w:t>
            </w:r>
          </w:p>
        </w:tc>
      </w:tr>
      <w:tr w:rsidR="007E3BB6" w:rsidRPr="00EE00C5" w14:paraId="56341BF3" w14:textId="77777777" w:rsidTr="003F6CA4">
        <w:trPr>
          <w:trHeight w:val="170"/>
        </w:trPr>
        <w:tc>
          <w:tcPr>
            <w:tcW w:w="1762" w:type="pct"/>
            <w:gridSpan w:val="2"/>
            <w:vMerge/>
            <w:vAlign w:val="center"/>
          </w:tcPr>
          <w:p w14:paraId="7D2B4BE5" w14:textId="77777777" w:rsidR="007E3BB6" w:rsidRPr="00EE00C5" w:rsidRDefault="007E3BB6" w:rsidP="00D82BCD">
            <w:pPr>
              <w:jc w:val="center"/>
              <w:rPr>
                <w:rFonts w:cstheme="minorHAnsi"/>
                <w:sz w:val="18"/>
                <w:szCs w:val="18"/>
              </w:rPr>
            </w:pPr>
          </w:p>
        </w:tc>
        <w:tc>
          <w:tcPr>
            <w:tcW w:w="537" w:type="pct"/>
            <w:gridSpan w:val="2"/>
            <w:vMerge/>
            <w:vAlign w:val="center"/>
          </w:tcPr>
          <w:p w14:paraId="010B9A70" w14:textId="77777777" w:rsidR="007E3BB6" w:rsidRPr="00EE00C5" w:rsidRDefault="007E3BB6" w:rsidP="00D82BCD">
            <w:pPr>
              <w:jc w:val="center"/>
              <w:rPr>
                <w:rFonts w:cstheme="minorHAnsi"/>
                <w:sz w:val="18"/>
                <w:szCs w:val="18"/>
              </w:rPr>
            </w:pPr>
          </w:p>
        </w:tc>
        <w:tc>
          <w:tcPr>
            <w:tcW w:w="460" w:type="pct"/>
            <w:gridSpan w:val="2"/>
            <w:vAlign w:val="center"/>
          </w:tcPr>
          <w:p w14:paraId="3530731C" w14:textId="77777777" w:rsidR="007E3BB6" w:rsidRPr="00EE00C5" w:rsidRDefault="007E3BB6" w:rsidP="00D82BCD">
            <w:pPr>
              <w:jc w:val="center"/>
              <w:rPr>
                <w:rFonts w:cstheme="minorHAnsi"/>
                <w:sz w:val="18"/>
                <w:szCs w:val="18"/>
              </w:rPr>
            </w:pPr>
            <w:r w:rsidRPr="00EE00C5">
              <w:rPr>
                <w:rFonts w:cstheme="minorHAnsi"/>
                <w:sz w:val="18"/>
                <w:szCs w:val="18"/>
              </w:rPr>
              <w:t>2</w:t>
            </w:r>
          </w:p>
        </w:tc>
        <w:tc>
          <w:tcPr>
            <w:tcW w:w="1612" w:type="pct"/>
            <w:gridSpan w:val="2"/>
            <w:vAlign w:val="center"/>
          </w:tcPr>
          <w:p w14:paraId="1EBCCA66" w14:textId="77777777" w:rsidR="007E3BB6" w:rsidRPr="00EE00C5" w:rsidRDefault="007E3BB6" w:rsidP="00D82BCD">
            <w:pPr>
              <w:rPr>
                <w:rFonts w:cstheme="minorHAnsi"/>
                <w:sz w:val="18"/>
                <w:szCs w:val="18"/>
              </w:rPr>
            </w:pPr>
            <w:r w:rsidRPr="00EE00C5">
              <w:rPr>
                <w:rFonts w:cstheme="minorHAnsi"/>
                <w:sz w:val="18"/>
                <w:szCs w:val="18"/>
              </w:rPr>
              <w:t>Sivil Havacılık Yüksekokulu</w:t>
            </w:r>
          </w:p>
        </w:tc>
        <w:tc>
          <w:tcPr>
            <w:tcW w:w="629" w:type="pct"/>
            <w:gridSpan w:val="2"/>
          </w:tcPr>
          <w:p w14:paraId="52318383" w14:textId="15ADEF5F" w:rsidR="007E3BB6" w:rsidRPr="00EE00C5" w:rsidRDefault="007E3BB6" w:rsidP="00D82BCD">
            <w:pPr>
              <w:jc w:val="center"/>
              <w:rPr>
                <w:rFonts w:cstheme="minorHAnsi"/>
                <w:sz w:val="18"/>
                <w:szCs w:val="18"/>
              </w:rPr>
            </w:pPr>
            <w:r>
              <w:rPr>
                <w:rFonts w:cstheme="minorHAnsi"/>
                <w:sz w:val="18"/>
                <w:szCs w:val="18"/>
              </w:rPr>
              <w:t>1</w:t>
            </w:r>
          </w:p>
        </w:tc>
      </w:tr>
      <w:tr w:rsidR="007E3BB6" w:rsidRPr="00EE00C5" w14:paraId="688BD998" w14:textId="77777777" w:rsidTr="003F6CA4">
        <w:trPr>
          <w:trHeight w:val="170"/>
        </w:trPr>
        <w:tc>
          <w:tcPr>
            <w:tcW w:w="1762" w:type="pct"/>
            <w:gridSpan w:val="2"/>
            <w:vMerge/>
            <w:vAlign w:val="center"/>
          </w:tcPr>
          <w:p w14:paraId="0E6E741A" w14:textId="77777777" w:rsidR="007E3BB6" w:rsidRPr="00EE00C5" w:rsidRDefault="007E3BB6" w:rsidP="00D82BCD">
            <w:pPr>
              <w:jc w:val="center"/>
              <w:rPr>
                <w:rFonts w:cstheme="minorHAnsi"/>
                <w:sz w:val="18"/>
                <w:szCs w:val="18"/>
              </w:rPr>
            </w:pPr>
          </w:p>
        </w:tc>
        <w:tc>
          <w:tcPr>
            <w:tcW w:w="537" w:type="pct"/>
            <w:gridSpan w:val="2"/>
            <w:vMerge/>
            <w:vAlign w:val="center"/>
          </w:tcPr>
          <w:p w14:paraId="3E68CCCE" w14:textId="77777777" w:rsidR="007E3BB6" w:rsidRPr="00EE00C5" w:rsidRDefault="007E3BB6" w:rsidP="00D82BCD">
            <w:pPr>
              <w:jc w:val="center"/>
              <w:rPr>
                <w:rFonts w:cstheme="minorHAnsi"/>
                <w:sz w:val="18"/>
                <w:szCs w:val="18"/>
              </w:rPr>
            </w:pPr>
          </w:p>
        </w:tc>
        <w:tc>
          <w:tcPr>
            <w:tcW w:w="460" w:type="pct"/>
            <w:gridSpan w:val="2"/>
            <w:vAlign w:val="center"/>
          </w:tcPr>
          <w:p w14:paraId="5585DFFD" w14:textId="77777777" w:rsidR="007E3BB6" w:rsidRPr="00EE00C5" w:rsidRDefault="007E3BB6" w:rsidP="00D82BCD">
            <w:pPr>
              <w:jc w:val="center"/>
              <w:rPr>
                <w:rFonts w:cstheme="minorHAnsi"/>
                <w:sz w:val="18"/>
                <w:szCs w:val="18"/>
              </w:rPr>
            </w:pPr>
            <w:r w:rsidRPr="00EE00C5">
              <w:rPr>
                <w:rFonts w:cstheme="minorHAnsi"/>
                <w:sz w:val="18"/>
                <w:szCs w:val="18"/>
              </w:rPr>
              <w:t>1</w:t>
            </w:r>
          </w:p>
        </w:tc>
        <w:tc>
          <w:tcPr>
            <w:tcW w:w="1612" w:type="pct"/>
            <w:gridSpan w:val="2"/>
            <w:vAlign w:val="center"/>
          </w:tcPr>
          <w:p w14:paraId="0BEECEFF" w14:textId="77777777" w:rsidR="007E3BB6" w:rsidRPr="00EE00C5" w:rsidRDefault="007E3BB6" w:rsidP="00D82BCD">
            <w:pPr>
              <w:rPr>
                <w:rFonts w:cstheme="minorHAnsi"/>
                <w:sz w:val="18"/>
                <w:szCs w:val="18"/>
              </w:rPr>
            </w:pPr>
            <w:r w:rsidRPr="00EE00C5">
              <w:rPr>
                <w:rFonts w:cstheme="minorHAnsi"/>
                <w:sz w:val="18"/>
                <w:szCs w:val="18"/>
              </w:rPr>
              <w:t>Abana Sabahat</w:t>
            </w:r>
            <w:r>
              <w:rPr>
                <w:rFonts w:cstheme="minorHAnsi"/>
                <w:sz w:val="18"/>
                <w:szCs w:val="18"/>
              </w:rPr>
              <w:t>-</w:t>
            </w:r>
            <w:r w:rsidRPr="00EE00C5">
              <w:rPr>
                <w:rFonts w:cstheme="minorHAnsi"/>
                <w:sz w:val="18"/>
                <w:szCs w:val="18"/>
              </w:rPr>
              <w:t>Mesut Yılmaz MYO</w:t>
            </w:r>
          </w:p>
        </w:tc>
        <w:tc>
          <w:tcPr>
            <w:tcW w:w="629" w:type="pct"/>
            <w:gridSpan w:val="2"/>
          </w:tcPr>
          <w:p w14:paraId="21CAD177" w14:textId="4CC4DCFD" w:rsidR="007E3BB6" w:rsidRPr="00EE00C5" w:rsidRDefault="007E3BB6" w:rsidP="00D82BCD">
            <w:pPr>
              <w:jc w:val="center"/>
              <w:rPr>
                <w:rFonts w:cstheme="minorHAnsi"/>
                <w:sz w:val="18"/>
                <w:szCs w:val="18"/>
              </w:rPr>
            </w:pPr>
            <w:r>
              <w:rPr>
                <w:rFonts w:cstheme="minorHAnsi"/>
                <w:sz w:val="18"/>
                <w:szCs w:val="18"/>
              </w:rPr>
              <w:t>1</w:t>
            </w:r>
          </w:p>
        </w:tc>
      </w:tr>
      <w:tr w:rsidR="007E3BB6" w:rsidRPr="00EE00C5" w14:paraId="394A4D39" w14:textId="77777777" w:rsidTr="003F6CA4">
        <w:trPr>
          <w:trHeight w:val="170"/>
        </w:trPr>
        <w:tc>
          <w:tcPr>
            <w:tcW w:w="1762" w:type="pct"/>
            <w:gridSpan w:val="2"/>
            <w:vMerge/>
            <w:vAlign w:val="center"/>
          </w:tcPr>
          <w:p w14:paraId="582793A7" w14:textId="77777777" w:rsidR="007E3BB6" w:rsidRPr="00EE00C5" w:rsidRDefault="007E3BB6" w:rsidP="00D82BCD">
            <w:pPr>
              <w:jc w:val="center"/>
              <w:rPr>
                <w:rFonts w:cstheme="minorHAnsi"/>
                <w:sz w:val="18"/>
                <w:szCs w:val="18"/>
              </w:rPr>
            </w:pPr>
          </w:p>
        </w:tc>
        <w:tc>
          <w:tcPr>
            <w:tcW w:w="537" w:type="pct"/>
            <w:gridSpan w:val="2"/>
            <w:vMerge/>
            <w:vAlign w:val="center"/>
          </w:tcPr>
          <w:p w14:paraId="01585C0B" w14:textId="77777777" w:rsidR="007E3BB6" w:rsidRPr="00EE00C5" w:rsidRDefault="007E3BB6" w:rsidP="00D82BCD">
            <w:pPr>
              <w:jc w:val="center"/>
              <w:rPr>
                <w:rFonts w:cstheme="minorHAnsi"/>
                <w:sz w:val="18"/>
                <w:szCs w:val="18"/>
              </w:rPr>
            </w:pPr>
          </w:p>
        </w:tc>
        <w:tc>
          <w:tcPr>
            <w:tcW w:w="460" w:type="pct"/>
            <w:gridSpan w:val="2"/>
            <w:vAlign w:val="center"/>
          </w:tcPr>
          <w:p w14:paraId="35CFB477" w14:textId="77777777" w:rsidR="007E3BB6" w:rsidRPr="00EE00C5" w:rsidRDefault="007E3BB6" w:rsidP="00D82BCD">
            <w:pPr>
              <w:jc w:val="center"/>
              <w:rPr>
                <w:rFonts w:cstheme="minorHAnsi"/>
                <w:sz w:val="18"/>
                <w:szCs w:val="18"/>
              </w:rPr>
            </w:pPr>
            <w:r w:rsidRPr="00EE00C5">
              <w:rPr>
                <w:rFonts w:cstheme="minorHAnsi"/>
                <w:sz w:val="18"/>
                <w:szCs w:val="18"/>
              </w:rPr>
              <w:t>1</w:t>
            </w:r>
          </w:p>
        </w:tc>
        <w:tc>
          <w:tcPr>
            <w:tcW w:w="1612" w:type="pct"/>
            <w:gridSpan w:val="2"/>
            <w:vAlign w:val="center"/>
          </w:tcPr>
          <w:p w14:paraId="7C4B01FC" w14:textId="77777777" w:rsidR="007E3BB6" w:rsidRPr="00EE00C5" w:rsidRDefault="007E3BB6" w:rsidP="00D82BCD">
            <w:pPr>
              <w:rPr>
                <w:rFonts w:cstheme="minorHAnsi"/>
                <w:sz w:val="18"/>
                <w:szCs w:val="18"/>
              </w:rPr>
            </w:pPr>
            <w:r w:rsidRPr="00EE00C5">
              <w:rPr>
                <w:rFonts w:cstheme="minorHAnsi"/>
                <w:sz w:val="18"/>
                <w:szCs w:val="18"/>
              </w:rPr>
              <w:t>Araç Rafet Vergili MYO</w:t>
            </w:r>
          </w:p>
        </w:tc>
        <w:tc>
          <w:tcPr>
            <w:tcW w:w="629" w:type="pct"/>
            <w:gridSpan w:val="2"/>
          </w:tcPr>
          <w:p w14:paraId="33BAB2BE" w14:textId="375EA8B5" w:rsidR="007E3BB6" w:rsidRPr="00EE00C5" w:rsidRDefault="007E3BB6" w:rsidP="00D82BCD">
            <w:pPr>
              <w:jc w:val="center"/>
              <w:rPr>
                <w:rFonts w:cstheme="minorHAnsi"/>
                <w:sz w:val="18"/>
                <w:szCs w:val="18"/>
              </w:rPr>
            </w:pPr>
            <w:r>
              <w:rPr>
                <w:rFonts w:cstheme="minorHAnsi"/>
                <w:sz w:val="18"/>
                <w:szCs w:val="18"/>
              </w:rPr>
              <w:t>1</w:t>
            </w:r>
          </w:p>
        </w:tc>
      </w:tr>
      <w:tr w:rsidR="007E3BB6" w:rsidRPr="00EE00C5" w14:paraId="689DB26E" w14:textId="77777777" w:rsidTr="003F6CA4">
        <w:trPr>
          <w:trHeight w:val="170"/>
        </w:trPr>
        <w:tc>
          <w:tcPr>
            <w:tcW w:w="1762" w:type="pct"/>
            <w:gridSpan w:val="2"/>
            <w:vMerge/>
            <w:vAlign w:val="center"/>
          </w:tcPr>
          <w:p w14:paraId="728165DC" w14:textId="77777777" w:rsidR="007E3BB6" w:rsidRPr="00EE00C5" w:rsidRDefault="007E3BB6" w:rsidP="00D82BCD">
            <w:pPr>
              <w:jc w:val="center"/>
              <w:rPr>
                <w:rFonts w:cstheme="minorHAnsi"/>
                <w:sz w:val="18"/>
                <w:szCs w:val="18"/>
              </w:rPr>
            </w:pPr>
          </w:p>
        </w:tc>
        <w:tc>
          <w:tcPr>
            <w:tcW w:w="537" w:type="pct"/>
            <w:gridSpan w:val="2"/>
            <w:vMerge/>
            <w:vAlign w:val="center"/>
          </w:tcPr>
          <w:p w14:paraId="692DA72D" w14:textId="77777777" w:rsidR="007E3BB6" w:rsidRPr="00EE00C5" w:rsidRDefault="007E3BB6" w:rsidP="00D82BCD">
            <w:pPr>
              <w:jc w:val="center"/>
              <w:rPr>
                <w:rFonts w:cstheme="minorHAnsi"/>
                <w:sz w:val="18"/>
                <w:szCs w:val="18"/>
              </w:rPr>
            </w:pPr>
          </w:p>
        </w:tc>
        <w:tc>
          <w:tcPr>
            <w:tcW w:w="460" w:type="pct"/>
            <w:gridSpan w:val="2"/>
            <w:vAlign w:val="center"/>
          </w:tcPr>
          <w:p w14:paraId="177345BD" w14:textId="77777777" w:rsidR="007E3BB6" w:rsidRPr="00EE00C5" w:rsidRDefault="007E3BB6" w:rsidP="00D82BCD">
            <w:pPr>
              <w:jc w:val="center"/>
              <w:rPr>
                <w:rFonts w:cstheme="minorHAnsi"/>
                <w:sz w:val="18"/>
                <w:szCs w:val="18"/>
              </w:rPr>
            </w:pPr>
            <w:r w:rsidRPr="00EE00C5">
              <w:rPr>
                <w:rFonts w:cstheme="minorHAnsi"/>
                <w:sz w:val="18"/>
                <w:szCs w:val="18"/>
              </w:rPr>
              <w:t>1</w:t>
            </w:r>
          </w:p>
        </w:tc>
        <w:tc>
          <w:tcPr>
            <w:tcW w:w="1612" w:type="pct"/>
            <w:gridSpan w:val="2"/>
            <w:vAlign w:val="center"/>
          </w:tcPr>
          <w:p w14:paraId="3C4715B6" w14:textId="77777777" w:rsidR="007E3BB6" w:rsidRPr="00EE00C5" w:rsidRDefault="007E3BB6" w:rsidP="00D82BCD">
            <w:pPr>
              <w:rPr>
                <w:rFonts w:cstheme="minorHAnsi"/>
                <w:sz w:val="18"/>
                <w:szCs w:val="18"/>
              </w:rPr>
            </w:pPr>
            <w:r w:rsidRPr="00EE00C5">
              <w:rPr>
                <w:rFonts w:cstheme="minorHAnsi"/>
                <w:sz w:val="18"/>
                <w:szCs w:val="18"/>
              </w:rPr>
              <w:t>Bozkurt MYO</w:t>
            </w:r>
          </w:p>
        </w:tc>
        <w:tc>
          <w:tcPr>
            <w:tcW w:w="629" w:type="pct"/>
            <w:gridSpan w:val="2"/>
          </w:tcPr>
          <w:p w14:paraId="5A7991AF" w14:textId="67030AA9" w:rsidR="007E3BB6" w:rsidRPr="00EE00C5" w:rsidRDefault="00CE0F06" w:rsidP="00D82BCD">
            <w:pPr>
              <w:jc w:val="center"/>
              <w:rPr>
                <w:rFonts w:cstheme="minorHAnsi"/>
                <w:sz w:val="18"/>
                <w:szCs w:val="18"/>
              </w:rPr>
            </w:pPr>
            <w:r>
              <w:rPr>
                <w:rFonts w:cstheme="minorHAnsi"/>
                <w:sz w:val="18"/>
                <w:szCs w:val="18"/>
              </w:rPr>
              <w:t>-</w:t>
            </w:r>
          </w:p>
        </w:tc>
      </w:tr>
      <w:tr w:rsidR="007E3BB6" w:rsidRPr="00EE00C5" w14:paraId="4B8BCB47" w14:textId="77777777" w:rsidTr="003F6CA4">
        <w:trPr>
          <w:trHeight w:val="170"/>
        </w:trPr>
        <w:tc>
          <w:tcPr>
            <w:tcW w:w="1762" w:type="pct"/>
            <w:gridSpan w:val="2"/>
            <w:vMerge/>
            <w:vAlign w:val="center"/>
          </w:tcPr>
          <w:p w14:paraId="04D3136F" w14:textId="77777777" w:rsidR="007E3BB6" w:rsidRPr="00EE00C5" w:rsidRDefault="007E3BB6" w:rsidP="00D82BCD">
            <w:pPr>
              <w:jc w:val="center"/>
              <w:rPr>
                <w:rFonts w:cstheme="minorHAnsi"/>
                <w:sz w:val="18"/>
                <w:szCs w:val="18"/>
              </w:rPr>
            </w:pPr>
          </w:p>
        </w:tc>
        <w:tc>
          <w:tcPr>
            <w:tcW w:w="537" w:type="pct"/>
            <w:gridSpan w:val="2"/>
            <w:vMerge/>
            <w:shd w:val="clear" w:color="auto" w:fill="FFFFFF" w:themeFill="background1"/>
            <w:vAlign w:val="center"/>
          </w:tcPr>
          <w:p w14:paraId="309D4B43" w14:textId="77777777" w:rsidR="007E3BB6" w:rsidRPr="00EE00C5" w:rsidRDefault="007E3BB6" w:rsidP="00D82BCD">
            <w:pPr>
              <w:jc w:val="center"/>
              <w:rPr>
                <w:rFonts w:cstheme="minorHAnsi"/>
                <w:sz w:val="18"/>
                <w:szCs w:val="18"/>
              </w:rPr>
            </w:pPr>
          </w:p>
        </w:tc>
        <w:tc>
          <w:tcPr>
            <w:tcW w:w="460" w:type="pct"/>
            <w:gridSpan w:val="2"/>
            <w:shd w:val="clear" w:color="auto" w:fill="FFFFFF" w:themeFill="background1"/>
            <w:vAlign w:val="center"/>
          </w:tcPr>
          <w:p w14:paraId="1D5D1D30" w14:textId="77777777" w:rsidR="007E3BB6" w:rsidRPr="00EE00C5" w:rsidRDefault="007E3BB6" w:rsidP="00D82BCD">
            <w:pPr>
              <w:jc w:val="center"/>
              <w:rPr>
                <w:rFonts w:cstheme="minorHAnsi"/>
                <w:sz w:val="18"/>
                <w:szCs w:val="18"/>
              </w:rPr>
            </w:pPr>
            <w:r w:rsidRPr="00EE00C5">
              <w:rPr>
                <w:rFonts w:cstheme="minorHAnsi"/>
                <w:sz w:val="18"/>
                <w:szCs w:val="18"/>
              </w:rPr>
              <w:t>1</w:t>
            </w:r>
          </w:p>
        </w:tc>
        <w:tc>
          <w:tcPr>
            <w:tcW w:w="1612" w:type="pct"/>
            <w:gridSpan w:val="2"/>
            <w:shd w:val="clear" w:color="auto" w:fill="FFFFFF" w:themeFill="background1"/>
            <w:vAlign w:val="center"/>
          </w:tcPr>
          <w:p w14:paraId="183577BB" w14:textId="77777777" w:rsidR="007E3BB6" w:rsidRPr="00EE00C5" w:rsidRDefault="007E3BB6" w:rsidP="00D82BCD">
            <w:pPr>
              <w:rPr>
                <w:rFonts w:cstheme="minorHAnsi"/>
                <w:sz w:val="18"/>
                <w:szCs w:val="18"/>
              </w:rPr>
            </w:pPr>
            <w:r w:rsidRPr="00EE00C5">
              <w:rPr>
                <w:rFonts w:cstheme="minorHAnsi"/>
                <w:sz w:val="18"/>
                <w:szCs w:val="18"/>
              </w:rPr>
              <w:t>Cide Rıfat Ilgaz MYO</w:t>
            </w:r>
          </w:p>
        </w:tc>
        <w:tc>
          <w:tcPr>
            <w:tcW w:w="629" w:type="pct"/>
            <w:gridSpan w:val="2"/>
          </w:tcPr>
          <w:p w14:paraId="3DD431DA" w14:textId="457AF694" w:rsidR="007E3BB6" w:rsidRPr="00EE00C5" w:rsidRDefault="007E3BB6" w:rsidP="00D82BCD">
            <w:pPr>
              <w:jc w:val="center"/>
              <w:rPr>
                <w:rFonts w:cstheme="minorHAnsi"/>
                <w:sz w:val="18"/>
                <w:szCs w:val="18"/>
              </w:rPr>
            </w:pPr>
            <w:r>
              <w:rPr>
                <w:rFonts w:cstheme="minorHAnsi"/>
                <w:sz w:val="18"/>
                <w:szCs w:val="18"/>
              </w:rPr>
              <w:t>1</w:t>
            </w:r>
          </w:p>
        </w:tc>
      </w:tr>
      <w:tr w:rsidR="007E3BB6" w:rsidRPr="00EE00C5" w14:paraId="4045EC1B" w14:textId="77777777" w:rsidTr="003F6CA4">
        <w:trPr>
          <w:trHeight w:val="170"/>
        </w:trPr>
        <w:tc>
          <w:tcPr>
            <w:tcW w:w="1762" w:type="pct"/>
            <w:gridSpan w:val="2"/>
            <w:vMerge/>
            <w:vAlign w:val="center"/>
          </w:tcPr>
          <w:p w14:paraId="4D023BBB" w14:textId="77777777" w:rsidR="007E3BB6" w:rsidRPr="00EE00C5" w:rsidRDefault="007E3BB6" w:rsidP="00D82BCD">
            <w:pPr>
              <w:jc w:val="center"/>
              <w:rPr>
                <w:rFonts w:cstheme="minorHAnsi"/>
                <w:sz w:val="18"/>
                <w:szCs w:val="18"/>
              </w:rPr>
            </w:pPr>
          </w:p>
        </w:tc>
        <w:tc>
          <w:tcPr>
            <w:tcW w:w="537" w:type="pct"/>
            <w:gridSpan w:val="2"/>
            <w:vMerge/>
            <w:vAlign w:val="center"/>
          </w:tcPr>
          <w:p w14:paraId="69BA6613" w14:textId="77777777" w:rsidR="007E3BB6" w:rsidRPr="00EE00C5" w:rsidRDefault="007E3BB6" w:rsidP="00D82BCD">
            <w:pPr>
              <w:jc w:val="center"/>
              <w:rPr>
                <w:rFonts w:cstheme="minorHAnsi"/>
                <w:sz w:val="18"/>
                <w:szCs w:val="18"/>
              </w:rPr>
            </w:pPr>
          </w:p>
        </w:tc>
        <w:tc>
          <w:tcPr>
            <w:tcW w:w="460" w:type="pct"/>
            <w:gridSpan w:val="2"/>
            <w:vAlign w:val="center"/>
          </w:tcPr>
          <w:p w14:paraId="2EEACB62" w14:textId="77777777" w:rsidR="007E3BB6" w:rsidRPr="00EE00C5" w:rsidRDefault="007E3BB6" w:rsidP="00D82BCD">
            <w:pPr>
              <w:jc w:val="center"/>
              <w:rPr>
                <w:rFonts w:cstheme="minorHAnsi"/>
                <w:sz w:val="18"/>
                <w:szCs w:val="18"/>
              </w:rPr>
            </w:pPr>
            <w:r w:rsidRPr="00EE00C5">
              <w:rPr>
                <w:rFonts w:cstheme="minorHAnsi"/>
                <w:sz w:val="18"/>
                <w:szCs w:val="18"/>
              </w:rPr>
              <w:t>1</w:t>
            </w:r>
          </w:p>
        </w:tc>
        <w:tc>
          <w:tcPr>
            <w:tcW w:w="1612" w:type="pct"/>
            <w:gridSpan w:val="2"/>
            <w:vAlign w:val="center"/>
          </w:tcPr>
          <w:p w14:paraId="00893856" w14:textId="77777777" w:rsidR="007E3BB6" w:rsidRPr="00EE00C5" w:rsidRDefault="007E3BB6" w:rsidP="00D82BCD">
            <w:pPr>
              <w:rPr>
                <w:rFonts w:cstheme="minorHAnsi"/>
                <w:sz w:val="18"/>
                <w:szCs w:val="18"/>
              </w:rPr>
            </w:pPr>
            <w:r w:rsidRPr="00EE00C5">
              <w:rPr>
                <w:rFonts w:cstheme="minorHAnsi"/>
                <w:sz w:val="18"/>
                <w:szCs w:val="18"/>
              </w:rPr>
              <w:t>Çatalzeytin MYO</w:t>
            </w:r>
          </w:p>
        </w:tc>
        <w:tc>
          <w:tcPr>
            <w:tcW w:w="629" w:type="pct"/>
            <w:gridSpan w:val="2"/>
          </w:tcPr>
          <w:p w14:paraId="7F6D7151" w14:textId="195268E7" w:rsidR="007E3BB6" w:rsidRPr="00EE00C5" w:rsidRDefault="007E3BB6" w:rsidP="00D82BCD">
            <w:pPr>
              <w:jc w:val="center"/>
              <w:rPr>
                <w:rFonts w:cstheme="minorHAnsi"/>
                <w:sz w:val="18"/>
                <w:szCs w:val="18"/>
              </w:rPr>
            </w:pPr>
            <w:r>
              <w:rPr>
                <w:rFonts w:cstheme="minorHAnsi"/>
                <w:sz w:val="18"/>
                <w:szCs w:val="18"/>
              </w:rPr>
              <w:t>2</w:t>
            </w:r>
          </w:p>
        </w:tc>
      </w:tr>
      <w:tr w:rsidR="007E3BB6" w:rsidRPr="00EE00C5" w14:paraId="6E6BF685" w14:textId="77777777" w:rsidTr="003F6CA4">
        <w:trPr>
          <w:trHeight w:val="170"/>
        </w:trPr>
        <w:tc>
          <w:tcPr>
            <w:tcW w:w="1762" w:type="pct"/>
            <w:gridSpan w:val="2"/>
            <w:vMerge/>
            <w:vAlign w:val="center"/>
          </w:tcPr>
          <w:p w14:paraId="557F9DB7" w14:textId="77777777" w:rsidR="007E3BB6" w:rsidRPr="00EE00C5" w:rsidRDefault="007E3BB6" w:rsidP="00D82BCD">
            <w:pPr>
              <w:jc w:val="center"/>
              <w:rPr>
                <w:rFonts w:cstheme="minorHAnsi"/>
                <w:sz w:val="18"/>
                <w:szCs w:val="18"/>
              </w:rPr>
            </w:pPr>
          </w:p>
        </w:tc>
        <w:tc>
          <w:tcPr>
            <w:tcW w:w="537" w:type="pct"/>
            <w:gridSpan w:val="2"/>
            <w:vMerge/>
            <w:vAlign w:val="center"/>
          </w:tcPr>
          <w:p w14:paraId="1BD245CE" w14:textId="77777777" w:rsidR="007E3BB6" w:rsidRPr="00EE00C5" w:rsidRDefault="007E3BB6" w:rsidP="00D82BCD">
            <w:pPr>
              <w:jc w:val="center"/>
              <w:rPr>
                <w:rFonts w:cstheme="minorHAnsi"/>
                <w:sz w:val="18"/>
                <w:szCs w:val="18"/>
              </w:rPr>
            </w:pPr>
          </w:p>
        </w:tc>
        <w:tc>
          <w:tcPr>
            <w:tcW w:w="460" w:type="pct"/>
            <w:gridSpan w:val="2"/>
            <w:vAlign w:val="center"/>
          </w:tcPr>
          <w:p w14:paraId="6CCCBEE2" w14:textId="77777777" w:rsidR="007E3BB6" w:rsidRPr="00EE00C5" w:rsidRDefault="007E3BB6" w:rsidP="00D82BCD">
            <w:pPr>
              <w:jc w:val="center"/>
              <w:rPr>
                <w:rFonts w:cstheme="minorHAnsi"/>
                <w:sz w:val="18"/>
                <w:szCs w:val="18"/>
              </w:rPr>
            </w:pPr>
            <w:r w:rsidRPr="00EE00C5">
              <w:rPr>
                <w:rFonts w:cstheme="minorHAnsi"/>
                <w:sz w:val="18"/>
                <w:szCs w:val="18"/>
              </w:rPr>
              <w:t>1</w:t>
            </w:r>
          </w:p>
        </w:tc>
        <w:tc>
          <w:tcPr>
            <w:tcW w:w="1612" w:type="pct"/>
            <w:gridSpan w:val="2"/>
            <w:vAlign w:val="center"/>
          </w:tcPr>
          <w:p w14:paraId="05C3D625" w14:textId="77777777" w:rsidR="007E3BB6" w:rsidRPr="00EE00C5" w:rsidRDefault="007E3BB6" w:rsidP="00D82BCD">
            <w:pPr>
              <w:rPr>
                <w:rFonts w:cstheme="minorHAnsi"/>
                <w:sz w:val="18"/>
                <w:szCs w:val="18"/>
              </w:rPr>
            </w:pPr>
            <w:r w:rsidRPr="00EE00C5">
              <w:rPr>
                <w:rFonts w:cstheme="minorHAnsi"/>
                <w:sz w:val="18"/>
                <w:szCs w:val="18"/>
              </w:rPr>
              <w:t>Daday Nafi ve Ümit Çeri MYO</w:t>
            </w:r>
          </w:p>
        </w:tc>
        <w:tc>
          <w:tcPr>
            <w:tcW w:w="629" w:type="pct"/>
            <w:gridSpan w:val="2"/>
          </w:tcPr>
          <w:p w14:paraId="56B6A387" w14:textId="098F374B" w:rsidR="007E3BB6" w:rsidRPr="00EE00C5" w:rsidRDefault="007E3BB6" w:rsidP="00D82BCD">
            <w:pPr>
              <w:jc w:val="center"/>
              <w:rPr>
                <w:rFonts w:cstheme="minorHAnsi"/>
                <w:sz w:val="18"/>
                <w:szCs w:val="18"/>
              </w:rPr>
            </w:pPr>
            <w:r>
              <w:rPr>
                <w:rFonts w:cstheme="minorHAnsi"/>
                <w:sz w:val="18"/>
                <w:szCs w:val="18"/>
              </w:rPr>
              <w:t>2</w:t>
            </w:r>
          </w:p>
        </w:tc>
      </w:tr>
      <w:tr w:rsidR="007E3BB6" w:rsidRPr="00EE00C5" w14:paraId="4827B2E8" w14:textId="77777777" w:rsidTr="003F6CA4">
        <w:trPr>
          <w:trHeight w:val="170"/>
        </w:trPr>
        <w:tc>
          <w:tcPr>
            <w:tcW w:w="1762" w:type="pct"/>
            <w:gridSpan w:val="2"/>
            <w:vMerge/>
            <w:vAlign w:val="center"/>
          </w:tcPr>
          <w:p w14:paraId="3EDD3E95" w14:textId="77777777" w:rsidR="007E3BB6" w:rsidRPr="00EE00C5" w:rsidRDefault="007E3BB6" w:rsidP="00D82BCD">
            <w:pPr>
              <w:jc w:val="center"/>
              <w:rPr>
                <w:rFonts w:cstheme="minorHAnsi"/>
                <w:sz w:val="18"/>
                <w:szCs w:val="18"/>
              </w:rPr>
            </w:pPr>
          </w:p>
        </w:tc>
        <w:tc>
          <w:tcPr>
            <w:tcW w:w="537" w:type="pct"/>
            <w:gridSpan w:val="2"/>
            <w:vMerge/>
            <w:vAlign w:val="center"/>
          </w:tcPr>
          <w:p w14:paraId="48B6B41E" w14:textId="77777777" w:rsidR="007E3BB6" w:rsidRPr="00EE00C5" w:rsidRDefault="007E3BB6" w:rsidP="00D82BCD">
            <w:pPr>
              <w:jc w:val="center"/>
              <w:rPr>
                <w:rFonts w:cstheme="minorHAnsi"/>
                <w:sz w:val="18"/>
                <w:szCs w:val="18"/>
              </w:rPr>
            </w:pPr>
          </w:p>
        </w:tc>
        <w:tc>
          <w:tcPr>
            <w:tcW w:w="460" w:type="pct"/>
            <w:gridSpan w:val="2"/>
            <w:vAlign w:val="center"/>
          </w:tcPr>
          <w:p w14:paraId="2428C282" w14:textId="77777777" w:rsidR="007E3BB6" w:rsidRPr="00EE00C5" w:rsidRDefault="007E3BB6" w:rsidP="00D82BCD">
            <w:pPr>
              <w:jc w:val="center"/>
              <w:rPr>
                <w:rFonts w:cstheme="minorHAnsi"/>
                <w:sz w:val="18"/>
                <w:szCs w:val="18"/>
              </w:rPr>
            </w:pPr>
            <w:r w:rsidRPr="00EE00C5">
              <w:rPr>
                <w:rFonts w:cstheme="minorHAnsi"/>
                <w:sz w:val="18"/>
                <w:szCs w:val="18"/>
              </w:rPr>
              <w:t>1</w:t>
            </w:r>
          </w:p>
        </w:tc>
        <w:tc>
          <w:tcPr>
            <w:tcW w:w="1612" w:type="pct"/>
            <w:gridSpan w:val="2"/>
            <w:vAlign w:val="center"/>
          </w:tcPr>
          <w:p w14:paraId="4ABAC660" w14:textId="77777777" w:rsidR="007E3BB6" w:rsidRPr="00EE00C5" w:rsidRDefault="007E3BB6" w:rsidP="00D82BCD">
            <w:pPr>
              <w:rPr>
                <w:rFonts w:cstheme="minorHAnsi"/>
                <w:sz w:val="18"/>
                <w:szCs w:val="18"/>
              </w:rPr>
            </w:pPr>
            <w:r w:rsidRPr="00EE00C5">
              <w:rPr>
                <w:rFonts w:cstheme="minorHAnsi"/>
                <w:sz w:val="18"/>
                <w:szCs w:val="18"/>
              </w:rPr>
              <w:t>Devrekâni TOBB MYO</w:t>
            </w:r>
          </w:p>
        </w:tc>
        <w:tc>
          <w:tcPr>
            <w:tcW w:w="629" w:type="pct"/>
            <w:gridSpan w:val="2"/>
          </w:tcPr>
          <w:p w14:paraId="694F3E9B" w14:textId="7ABCD872" w:rsidR="007E3BB6" w:rsidRPr="00EE00C5" w:rsidRDefault="00CE0F06" w:rsidP="00D82BCD">
            <w:pPr>
              <w:jc w:val="center"/>
              <w:rPr>
                <w:rFonts w:cstheme="minorHAnsi"/>
                <w:sz w:val="18"/>
                <w:szCs w:val="18"/>
              </w:rPr>
            </w:pPr>
            <w:r>
              <w:rPr>
                <w:rFonts w:cstheme="minorHAnsi"/>
                <w:sz w:val="18"/>
                <w:szCs w:val="18"/>
              </w:rPr>
              <w:t>-</w:t>
            </w:r>
          </w:p>
        </w:tc>
      </w:tr>
      <w:tr w:rsidR="007E3BB6" w:rsidRPr="00EE00C5" w14:paraId="567A3837" w14:textId="77777777" w:rsidTr="003F6CA4">
        <w:trPr>
          <w:trHeight w:val="170"/>
        </w:trPr>
        <w:tc>
          <w:tcPr>
            <w:tcW w:w="1762" w:type="pct"/>
            <w:gridSpan w:val="2"/>
            <w:vMerge/>
            <w:vAlign w:val="center"/>
          </w:tcPr>
          <w:p w14:paraId="3607377D" w14:textId="77777777" w:rsidR="007E3BB6" w:rsidRPr="00EE00C5" w:rsidRDefault="007E3BB6" w:rsidP="00D82BCD">
            <w:pPr>
              <w:jc w:val="center"/>
              <w:rPr>
                <w:rFonts w:cstheme="minorHAnsi"/>
                <w:sz w:val="18"/>
                <w:szCs w:val="18"/>
              </w:rPr>
            </w:pPr>
          </w:p>
        </w:tc>
        <w:tc>
          <w:tcPr>
            <w:tcW w:w="537" w:type="pct"/>
            <w:gridSpan w:val="2"/>
            <w:vMerge/>
            <w:vAlign w:val="center"/>
          </w:tcPr>
          <w:p w14:paraId="4DE87BA5" w14:textId="77777777" w:rsidR="007E3BB6" w:rsidRPr="00EE00C5" w:rsidRDefault="007E3BB6" w:rsidP="00D82BCD">
            <w:pPr>
              <w:jc w:val="center"/>
              <w:rPr>
                <w:rFonts w:cstheme="minorHAnsi"/>
                <w:sz w:val="18"/>
                <w:szCs w:val="18"/>
              </w:rPr>
            </w:pPr>
          </w:p>
        </w:tc>
        <w:tc>
          <w:tcPr>
            <w:tcW w:w="460" w:type="pct"/>
            <w:gridSpan w:val="2"/>
            <w:vAlign w:val="center"/>
          </w:tcPr>
          <w:p w14:paraId="6ADC3C7C" w14:textId="77777777" w:rsidR="007E3BB6" w:rsidRPr="00EE00C5" w:rsidRDefault="007E3BB6" w:rsidP="00D82BCD">
            <w:pPr>
              <w:jc w:val="center"/>
              <w:rPr>
                <w:rFonts w:cstheme="minorHAnsi"/>
                <w:sz w:val="18"/>
                <w:szCs w:val="18"/>
              </w:rPr>
            </w:pPr>
            <w:r w:rsidRPr="00EE00C5">
              <w:rPr>
                <w:rFonts w:cstheme="minorHAnsi"/>
                <w:sz w:val="18"/>
                <w:szCs w:val="18"/>
              </w:rPr>
              <w:t>2</w:t>
            </w:r>
          </w:p>
        </w:tc>
        <w:tc>
          <w:tcPr>
            <w:tcW w:w="1612" w:type="pct"/>
            <w:gridSpan w:val="2"/>
            <w:vAlign w:val="center"/>
          </w:tcPr>
          <w:p w14:paraId="1E094F32" w14:textId="77777777" w:rsidR="007E3BB6" w:rsidRPr="00EE00C5" w:rsidRDefault="007E3BB6" w:rsidP="00D82BCD">
            <w:pPr>
              <w:rPr>
                <w:rFonts w:cstheme="minorHAnsi"/>
                <w:sz w:val="18"/>
                <w:szCs w:val="18"/>
              </w:rPr>
            </w:pPr>
            <w:r w:rsidRPr="00EE00C5">
              <w:rPr>
                <w:rFonts w:cstheme="minorHAnsi"/>
                <w:sz w:val="18"/>
                <w:szCs w:val="18"/>
              </w:rPr>
              <w:t>İhsangazi MYO</w:t>
            </w:r>
          </w:p>
        </w:tc>
        <w:tc>
          <w:tcPr>
            <w:tcW w:w="629" w:type="pct"/>
            <w:gridSpan w:val="2"/>
          </w:tcPr>
          <w:p w14:paraId="475C705C" w14:textId="39C89290" w:rsidR="007E3BB6" w:rsidRPr="00EE00C5" w:rsidRDefault="00CE0F06" w:rsidP="00D82BCD">
            <w:pPr>
              <w:jc w:val="center"/>
              <w:rPr>
                <w:rFonts w:cstheme="minorHAnsi"/>
                <w:sz w:val="18"/>
                <w:szCs w:val="18"/>
              </w:rPr>
            </w:pPr>
            <w:r>
              <w:rPr>
                <w:rFonts w:cstheme="minorHAnsi"/>
                <w:sz w:val="18"/>
                <w:szCs w:val="18"/>
              </w:rPr>
              <w:t>-</w:t>
            </w:r>
          </w:p>
        </w:tc>
      </w:tr>
      <w:tr w:rsidR="007E3BB6" w:rsidRPr="00EE00C5" w14:paraId="60305C48" w14:textId="77777777" w:rsidTr="003F6CA4">
        <w:trPr>
          <w:trHeight w:val="170"/>
        </w:trPr>
        <w:tc>
          <w:tcPr>
            <w:tcW w:w="1762" w:type="pct"/>
            <w:gridSpan w:val="2"/>
            <w:vMerge/>
            <w:vAlign w:val="center"/>
          </w:tcPr>
          <w:p w14:paraId="29CB74C4" w14:textId="77777777" w:rsidR="007E3BB6" w:rsidRPr="00EE00C5" w:rsidRDefault="007E3BB6" w:rsidP="00D82BCD">
            <w:pPr>
              <w:jc w:val="center"/>
              <w:rPr>
                <w:rFonts w:cstheme="minorHAnsi"/>
                <w:sz w:val="18"/>
                <w:szCs w:val="18"/>
              </w:rPr>
            </w:pPr>
          </w:p>
        </w:tc>
        <w:tc>
          <w:tcPr>
            <w:tcW w:w="537" w:type="pct"/>
            <w:gridSpan w:val="2"/>
            <w:vMerge/>
            <w:vAlign w:val="center"/>
          </w:tcPr>
          <w:p w14:paraId="7D4B546C" w14:textId="77777777" w:rsidR="007E3BB6" w:rsidRPr="00EE00C5" w:rsidRDefault="007E3BB6" w:rsidP="00D82BCD">
            <w:pPr>
              <w:jc w:val="center"/>
              <w:rPr>
                <w:rFonts w:cstheme="minorHAnsi"/>
                <w:sz w:val="18"/>
                <w:szCs w:val="18"/>
              </w:rPr>
            </w:pPr>
          </w:p>
        </w:tc>
        <w:tc>
          <w:tcPr>
            <w:tcW w:w="460" w:type="pct"/>
            <w:gridSpan w:val="2"/>
            <w:vAlign w:val="center"/>
          </w:tcPr>
          <w:p w14:paraId="4DF2AF8A" w14:textId="77777777" w:rsidR="007E3BB6" w:rsidRPr="00EE00C5" w:rsidRDefault="007E3BB6" w:rsidP="00D82BCD">
            <w:pPr>
              <w:jc w:val="center"/>
              <w:rPr>
                <w:rFonts w:cstheme="minorHAnsi"/>
                <w:sz w:val="18"/>
                <w:szCs w:val="18"/>
              </w:rPr>
            </w:pPr>
            <w:r w:rsidRPr="00EE00C5">
              <w:rPr>
                <w:rFonts w:cstheme="minorHAnsi"/>
                <w:sz w:val="18"/>
                <w:szCs w:val="18"/>
              </w:rPr>
              <w:t>3</w:t>
            </w:r>
          </w:p>
        </w:tc>
        <w:tc>
          <w:tcPr>
            <w:tcW w:w="1612" w:type="pct"/>
            <w:gridSpan w:val="2"/>
            <w:vAlign w:val="center"/>
          </w:tcPr>
          <w:p w14:paraId="72452828" w14:textId="77777777" w:rsidR="007E3BB6" w:rsidRPr="00EE00C5" w:rsidRDefault="007E3BB6" w:rsidP="00D82BCD">
            <w:pPr>
              <w:rPr>
                <w:rFonts w:cstheme="minorHAnsi"/>
                <w:sz w:val="18"/>
                <w:szCs w:val="18"/>
              </w:rPr>
            </w:pPr>
            <w:r w:rsidRPr="00EE00C5">
              <w:rPr>
                <w:rFonts w:cstheme="minorHAnsi"/>
                <w:sz w:val="18"/>
                <w:szCs w:val="18"/>
              </w:rPr>
              <w:t>İnebolu MYO</w:t>
            </w:r>
          </w:p>
        </w:tc>
        <w:tc>
          <w:tcPr>
            <w:tcW w:w="629" w:type="pct"/>
            <w:gridSpan w:val="2"/>
          </w:tcPr>
          <w:p w14:paraId="3F22D889" w14:textId="5EAB6F9C" w:rsidR="007E3BB6" w:rsidRPr="00EE00C5" w:rsidRDefault="00CE0F06" w:rsidP="00D82BCD">
            <w:pPr>
              <w:jc w:val="center"/>
              <w:rPr>
                <w:rFonts w:cstheme="minorHAnsi"/>
                <w:sz w:val="18"/>
                <w:szCs w:val="18"/>
              </w:rPr>
            </w:pPr>
            <w:r>
              <w:rPr>
                <w:rFonts w:cstheme="minorHAnsi"/>
                <w:sz w:val="18"/>
                <w:szCs w:val="18"/>
              </w:rPr>
              <w:t>-</w:t>
            </w:r>
          </w:p>
        </w:tc>
      </w:tr>
      <w:tr w:rsidR="007E3BB6" w:rsidRPr="00EE00C5" w14:paraId="57DB4FBF" w14:textId="77777777" w:rsidTr="003F6CA4">
        <w:trPr>
          <w:trHeight w:val="170"/>
        </w:trPr>
        <w:tc>
          <w:tcPr>
            <w:tcW w:w="1762" w:type="pct"/>
            <w:gridSpan w:val="2"/>
            <w:vMerge/>
            <w:vAlign w:val="center"/>
          </w:tcPr>
          <w:p w14:paraId="3A512DE4" w14:textId="77777777" w:rsidR="007E3BB6" w:rsidRPr="00EE00C5" w:rsidRDefault="007E3BB6" w:rsidP="00D82BCD">
            <w:pPr>
              <w:jc w:val="center"/>
              <w:rPr>
                <w:rFonts w:cstheme="minorHAnsi"/>
                <w:sz w:val="18"/>
                <w:szCs w:val="18"/>
              </w:rPr>
            </w:pPr>
          </w:p>
        </w:tc>
        <w:tc>
          <w:tcPr>
            <w:tcW w:w="537" w:type="pct"/>
            <w:gridSpan w:val="2"/>
            <w:vMerge/>
            <w:vAlign w:val="center"/>
          </w:tcPr>
          <w:p w14:paraId="575A67B5" w14:textId="77777777" w:rsidR="007E3BB6" w:rsidRPr="00EE00C5" w:rsidRDefault="007E3BB6" w:rsidP="00D82BCD">
            <w:pPr>
              <w:jc w:val="center"/>
              <w:rPr>
                <w:rFonts w:cstheme="minorHAnsi"/>
                <w:sz w:val="18"/>
                <w:szCs w:val="18"/>
              </w:rPr>
            </w:pPr>
          </w:p>
        </w:tc>
        <w:tc>
          <w:tcPr>
            <w:tcW w:w="460" w:type="pct"/>
            <w:gridSpan w:val="2"/>
            <w:vAlign w:val="center"/>
          </w:tcPr>
          <w:p w14:paraId="42496977" w14:textId="77777777" w:rsidR="007E3BB6" w:rsidRPr="00EE00C5" w:rsidRDefault="007E3BB6" w:rsidP="00D82BCD">
            <w:pPr>
              <w:jc w:val="center"/>
              <w:rPr>
                <w:rFonts w:cstheme="minorHAnsi"/>
                <w:sz w:val="18"/>
                <w:szCs w:val="18"/>
              </w:rPr>
            </w:pPr>
            <w:r w:rsidRPr="00EE00C5">
              <w:rPr>
                <w:rFonts w:cstheme="minorHAnsi"/>
                <w:sz w:val="18"/>
                <w:szCs w:val="18"/>
              </w:rPr>
              <w:t>3</w:t>
            </w:r>
          </w:p>
        </w:tc>
        <w:tc>
          <w:tcPr>
            <w:tcW w:w="1612" w:type="pct"/>
            <w:gridSpan w:val="2"/>
            <w:vAlign w:val="center"/>
          </w:tcPr>
          <w:p w14:paraId="155FC47D" w14:textId="77777777" w:rsidR="007E3BB6" w:rsidRPr="00EE00C5" w:rsidRDefault="007E3BB6" w:rsidP="00D82BCD">
            <w:pPr>
              <w:rPr>
                <w:rFonts w:cstheme="minorHAnsi"/>
                <w:sz w:val="18"/>
                <w:szCs w:val="18"/>
              </w:rPr>
            </w:pPr>
            <w:r w:rsidRPr="00EE00C5">
              <w:rPr>
                <w:rFonts w:cstheme="minorHAnsi"/>
                <w:sz w:val="18"/>
                <w:szCs w:val="18"/>
              </w:rPr>
              <w:t>Kastamonu MYO</w:t>
            </w:r>
          </w:p>
        </w:tc>
        <w:tc>
          <w:tcPr>
            <w:tcW w:w="629" w:type="pct"/>
            <w:gridSpan w:val="2"/>
          </w:tcPr>
          <w:p w14:paraId="60249455" w14:textId="71E59095" w:rsidR="007E3BB6" w:rsidRPr="00EE00C5" w:rsidRDefault="00CE0F06" w:rsidP="00D82BCD">
            <w:pPr>
              <w:jc w:val="center"/>
              <w:rPr>
                <w:rFonts w:cstheme="minorHAnsi"/>
                <w:sz w:val="18"/>
                <w:szCs w:val="18"/>
              </w:rPr>
            </w:pPr>
            <w:r>
              <w:rPr>
                <w:rFonts w:cstheme="minorHAnsi"/>
                <w:sz w:val="18"/>
                <w:szCs w:val="18"/>
              </w:rPr>
              <w:t>-</w:t>
            </w:r>
          </w:p>
        </w:tc>
      </w:tr>
      <w:tr w:rsidR="007E3BB6" w:rsidRPr="00EE00C5" w14:paraId="33927194" w14:textId="77777777" w:rsidTr="003F6CA4">
        <w:trPr>
          <w:trHeight w:val="170"/>
        </w:trPr>
        <w:tc>
          <w:tcPr>
            <w:tcW w:w="1762" w:type="pct"/>
            <w:gridSpan w:val="2"/>
            <w:vMerge/>
            <w:vAlign w:val="center"/>
          </w:tcPr>
          <w:p w14:paraId="138F45C8" w14:textId="77777777" w:rsidR="007E3BB6" w:rsidRPr="00EE00C5" w:rsidRDefault="007E3BB6" w:rsidP="00D82BCD">
            <w:pPr>
              <w:jc w:val="center"/>
              <w:rPr>
                <w:rFonts w:cstheme="minorHAnsi"/>
                <w:sz w:val="18"/>
                <w:szCs w:val="18"/>
              </w:rPr>
            </w:pPr>
          </w:p>
        </w:tc>
        <w:tc>
          <w:tcPr>
            <w:tcW w:w="537" w:type="pct"/>
            <w:gridSpan w:val="2"/>
            <w:vMerge/>
            <w:vAlign w:val="center"/>
          </w:tcPr>
          <w:p w14:paraId="7A74B2A4" w14:textId="77777777" w:rsidR="007E3BB6" w:rsidRPr="00EE00C5" w:rsidRDefault="007E3BB6" w:rsidP="00D82BCD">
            <w:pPr>
              <w:jc w:val="center"/>
              <w:rPr>
                <w:rFonts w:cstheme="minorHAnsi"/>
                <w:sz w:val="18"/>
                <w:szCs w:val="18"/>
              </w:rPr>
            </w:pPr>
          </w:p>
        </w:tc>
        <w:tc>
          <w:tcPr>
            <w:tcW w:w="460" w:type="pct"/>
            <w:gridSpan w:val="2"/>
            <w:vAlign w:val="center"/>
          </w:tcPr>
          <w:p w14:paraId="69F62520" w14:textId="77777777" w:rsidR="007E3BB6" w:rsidRPr="00EE00C5" w:rsidRDefault="007E3BB6" w:rsidP="00D82BCD">
            <w:pPr>
              <w:jc w:val="center"/>
              <w:rPr>
                <w:rFonts w:cstheme="minorHAnsi"/>
                <w:sz w:val="18"/>
                <w:szCs w:val="18"/>
              </w:rPr>
            </w:pPr>
            <w:r w:rsidRPr="00EE00C5">
              <w:rPr>
                <w:rFonts w:cstheme="minorHAnsi"/>
                <w:sz w:val="18"/>
                <w:szCs w:val="18"/>
              </w:rPr>
              <w:t>1</w:t>
            </w:r>
          </w:p>
        </w:tc>
        <w:tc>
          <w:tcPr>
            <w:tcW w:w="1612" w:type="pct"/>
            <w:gridSpan w:val="2"/>
            <w:vAlign w:val="center"/>
          </w:tcPr>
          <w:p w14:paraId="22FB3E07" w14:textId="77777777" w:rsidR="007E3BB6" w:rsidRPr="00EE00C5" w:rsidRDefault="007E3BB6" w:rsidP="00D82BCD">
            <w:pPr>
              <w:rPr>
                <w:rFonts w:cstheme="minorHAnsi"/>
                <w:sz w:val="18"/>
                <w:szCs w:val="18"/>
              </w:rPr>
            </w:pPr>
            <w:r w:rsidRPr="00EE00C5">
              <w:rPr>
                <w:rFonts w:cstheme="minorHAnsi"/>
                <w:sz w:val="18"/>
                <w:szCs w:val="18"/>
              </w:rPr>
              <w:t>Küre MYO</w:t>
            </w:r>
          </w:p>
        </w:tc>
        <w:tc>
          <w:tcPr>
            <w:tcW w:w="629" w:type="pct"/>
            <w:gridSpan w:val="2"/>
          </w:tcPr>
          <w:p w14:paraId="2AD66975" w14:textId="0EE886F6" w:rsidR="007E3BB6" w:rsidRPr="00EE00C5" w:rsidRDefault="00CE0F06" w:rsidP="00D82BCD">
            <w:pPr>
              <w:jc w:val="center"/>
              <w:rPr>
                <w:rFonts w:cstheme="minorHAnsi"/>
                <w:sz w:val="18"/>
                <w:szCs w:val="18"/>
              </w:rPr>
            </w:pPr>
            <w:r>
              <w:rPr>
                <w:rFonts w:cstheme="minorHAnsi"/>
                <w:sz w:val="18"/>
                <w:szCs w:val="18"/>
              </w:rPr>
              <w:t>-</w:t>
            </w:r>
          </w:p>
        </w:tc>
      </w:tr>
      <w:tr w:rsidR="007E3BB6" w:rsidRPr="00EE00C5" w14:paraId="40E42277" w14:textId="77777777" w:rsidTr="003F6CA4">
        <w:trPr>
          <w:trHeight w:val="170"/>
        </w:trPr>
        <w:tc>
          <w:tcPr>
            <w:tcW w:w="1762" w:type="pct"/>
            <w:gridSpan w:val="2"/>
            <w:vMerge/>
            <w:vAlign w:val="center"/>
          </w:tcPr>
          <w:p w14:paraId="141C0EFD" w14:textId="77777777" w:rsidR="007E3BB6" w:rsidRPr="00EE00C5" w:rsidRDefault="007E3BB6" w:rsidP="00D82BCD">
            <w:pPr>
              <w:jc w:val="center"/>
              <w:rPr>
                <w:rFonts w:cstheme="minorHAnsi"/>
                <w:sz w:val="18"/>
                <w:szCs w:val="18"/>
              </w:rPr>
            </w:pPr>
          </w:p>
        </w:tc>
        <w:tc>
          <w:tcPr>
            <w:tcW w:w="537" w:type="pct"/>
            <w:gridSpan w:val="2"/>
            <w:vMerge/>
            <w:vAlign w:val="center"/>
          </w:tcPr>
          <w:p w14:paraId="1377B9AF" w14:textId="77777777" w:rsidR="007E3BB6" w:rsidRPr="00EE00C5" w:rsidRDefault="007E3BB6" w:rsidP="00D82BCD">
            <w:pPr>
              <w:jc w:val="center"/>
              <w:rPr>
                <w:rFonts w:cstheme="minorHAnsi"/>
                <w:sz w:val="18"/>
                <w:szCs w:val="18"/>
              </w:rPr>
            </w:pPr>
          </w:p>
        </w:tc>
        <w:tc>
          <w:tcPr>
            <w:tcW w:w="460" w:type="pct"/>
            <w:gridSpan w:val="2"/>
            <w:shd w:val="clear" w:color="auto" w:fill="FFFFFF" w:themeFill="background1"/>
            <w:vAlign w:val="center"/>
          </w:tcPr>
          <w:p w14:paraId="731B23C5" w14:textId="77777777" w:rsidR="007E3BB6" w:rsidRPr="00EE00C5" w:rsidRDefault="007E3BB6" w:rsidP="00D82BCD">
            <w:pPr>
              <w:jc w:val="center"/>
              <w:rPr>
                <w:rFonts w:cstheme="minorHAnsi"/>
                <w:sz w:val="18"/>
                <w:szCs w:val="18"/>
              </w:rPr>
            </w:pPr>
            <w:r w:rsidRPr="00EE00C5">
              <w:rPr>
                <w:rFonts w:cstheme="minorHAnsi"/>
                <w:sz w:val="18"/>
                <w:szCs w:val="18"/>
              </w:rPr>
              <w:t>1</w:t>
            </w:r>
          </w:p>
        </w:tc>
        <w:tc>
          <w:tcPr>
            <w:tcW w:w="1612" w:type="pct"/>
            <w:gridSpan w:val="2"/>
            <w:vAlign w:val="center"/>
          </w:tcPr>
          <w:p w14:paraId="73383B6B" w14:textId="77777777" w:rsidR="007E3BB6" w:rsidRPr="00EE00C5" w:rsidRDefault="007E3BB6" w:rsidP="00D82BCD">
            <w:pPr>
              <w:rPr>
                <w:rFonts w:cstheme="minorHAnsi"/>
                <w:sz w:val="18"/>
                <w:szCs w:val="18"/>
              </w:rPr>
            </w:pPr>
            <w:r w:rsidRPr="00EE00C5">
              <w:rPr>
                <w:rFonts w:cstheme="minorHAnsi"/>
                <w:sz w:val="18"/>
                <w:szCs w:val="18"/>
              </w:rPr>
              <w:t>Taşköprü MYO</w:t>
            </w:r>
          </w:p>
        </w:tc>
        <w:tc>
          <w:tcPr>
            <w:tcW w:w="629" w:type="pct"/>
            <w:gridSpan w:val="2"/>
          </w:tcPr>
          <w:p w14:paraId="379C458B" w14:textId="098E5553" w:rsidR="007E3BB6" w:rsidRPr="00EE00C5" w:rsidRDefault="00CE0F06" w:rsidP="00D82BCD">
            <w:pPr>
              <w:jc w:val="center"/>
              <w:rPr>
                <w:rFonts w:cstheme="minorHAnsi"/>
                <w:sz w:val="18"/>
                <w:szCs w:val="18"/>
              </w:rPr>
            </w:pPr>
            <w:r>
              <w:rPr>
                <w:rFonts w:cstheme="minorHAnsi"/>
                <w:sz w:val="18"/>
                <w:szCs w:val="18"/>
              </w:rPr>
              <w:t>-</w:t>
            </w:r>
          </w:p>
        </w:tc>
      </w:tr>
      <w:tr w:rsidR="007E3BB6" w:rsidRPr="00EE00C5" w14:paraId="62C87909" w14:textId="77777777" w:rsidTr="003F6CA4">
        <w:trPr>
          <w:trHeight w:val="170"/>
        </w:trPr>
        <w:tc>
          <w:tcPr>
            <w:tcW w:w="1762" w:type="pct"/>
            <w:gridSpan w:val="2"/>
            <w:vMerge/>
            <w:vAlign w:val="center"/>
          </w:tcPr>
          <w:p w14:paraId="0B0AF990" w14:textId="77777777" w:rsidR="007E3BB6" w:rsidRPr="00EE00C5" w:rsidRDefault="007E3BB6" w:rsidP="00D82BCD">
            <w:pPr>
              <w:jc w:val="center"/>
              <w:rPr>
                <w:rFonts w:cstheme="minorHAnsi"/>
                <w:sz w:val="18"/>
                <w:szCs w:val="18"/>
              </w:rPr>
            </w:pPr>
          </w:p>
        </w:tc>
        <w:tc>
          <w:tcPr>
            <w:tcW w:w="537" w:type="pct"/>
            <w:gridSpan w:val="2"/>
            <w:vMerge/>
            <w:vAlign w:val="center"/>
          </w:tcPr>
          <w:p w14:paraId="3F14C3FB" w14:textId="77777777" w:rsidR="007E3BB6" w:rsidRPr="00EE00C5" w:rsidRDefault="007E3BB6" w:rsidP="00D82BCD">
            <w:pPr>
              <w:jc w:val="center"/>
              <w:rPr>
                <w:rFonts w:cstheme="minorHAnsi"/>
                <w:sz w:val="18"/>
                <w:szCs w:val="18"/>
              </w:rPr>
            </w:pPr>
          </w:p>
        </w:tc>
        <w:tc>
          <w:tcPr>
            <w:tcW w:w="460" w:type="pct"/>
            <w:gridSpan w:val="2"/>
          </w:tcPr>
          <w:p w14:paraId="1AAF56A4" w14:textId="77777777" w:rsidR="007E3BB6" w:rsidRPr="00EE00C5" w:rsidRDefault="007E3BB6" w:rsidP="00D82BCD">
            <w:pPr>
              <w:jc w:val="center"/>
              <w:rPr>
                <w:rFonts w:cstheme="minorHAnsi"/>
                <w:sz w:val="18"/>
                <w:szCs w:val="18"/>
              </w:rPr>
            </w:pPr>
            <w:r>
              <w:rPr>
                <w:rFonts w:cstheme="minorHAnsi"/>
                <w:sz w:val="18"/>
                <w:szCs w:val="18"/>
              </w:rPr>
              <w:t>2</w:t>
            </w:r>
          </w:p>
        </w:tc>
        <w:tc>
          <w:tcPr>
            <w:tcW w:w="1612" w:type="pct"/>
            <w:gridSpan w:val="2"/>
            <w:vAlign w:val="center"/>
          </w:tcPr>
          <w:p w14:paraId="539B9EFA" w14:textId="77777777" w:rsidR="007E3BB6" w:rsidRPr="00EE00C5" w:rsidRDefault="007E3BB6" w:rsidP="00D82BCD">
            <w:pPr>
              <w:rPr>
                <w:rFonts w:cstheme="minorHAnsi"/>
                <w:sz w:val="18"/>
                <w:szCs w:val="18"/>
              </w:rPr>
            </w:pPr>
            <w:r w:rsidRPr="00EE00C5">
              <w:rPr>
                <w:rFonts w:cstheme="minorHAnsi"/>
                <w:sz w:val="18"/>
                <w:szCs w:val="18"/>
              </w:rPr>
              <w:t>Tosya MYO</w:t>
            </w:r>
          </w:p>
        </w:tc>
        <w:tc>
          <w:tcPr>
            <w:tcW w:w="629" w:type="pct"/>
            <w:gridSpan w:val="2"/>
          </w:tcPr>
          <w:p w14:paraId="7B4886D7" w14:textId="346C0F58" w:rsidR="007E3BB6" w:rsidRPr="00EE00C5" w:rsidRDefault="00CE0F06" w:rsidP="00D82BCD">
            <w:pPr>
              <w:jc w:val="center"/>
              <w:rPr>
                <w:rFonts w:cstheme="minorHAnsi"/>
                <w:sz w:val="18"/>
                <w:szCs w:val="18"/>
              </w:rPr>
            </w:pPr>
            <w:r>
              <w:rPr>
                <w:rFonts w:cstheme="minorHAnsi"/>
                <w:sz w:val="18"/>
                <w:szCs w:val="18"/>
              </w:rPr>
              <w:t>-</w:t>
            </w:r>
          </w:p>
        </w:tc>
      </w:tr>
      <w:tr w:rsidR="007E3BB6" w:rsidRPr="00EE00C5" w14:paraId="22354749" w14:textId="77777777" w:rsidTr="003F6CA4">
        <w:trPr>
          <w:trHeight w:val="170"/>
        </w:trPr>
        <w:tc>
          <w:tcPr>
            <w:tcW w:w="2299" w:type="pct"/>
            <w:gridSpan w:val="4"/>
            <w:vAlign w:val="center"/>
          </w:tcPr>
          <w:p w14:paraId="017AE068" w14:textId="0B8EB632" w:rsidR="007E3BB6" w:rsidRPr="007E3BB6" w:rsidRDefault="007E3BB6" w:rsidP="00D82BCD">
            <w:pPr>
              <w:jc w:val="center"/>
              <w:rPr>
                <w:rFonts w:cstheme="minorHAnsi"/>
                <w:b/>
                <w:bCs/>
                <w:sz w:val="18"/>
                <w:szCs w:val="18"/>
              </w:rPr>
            </w:pPr>
            <w:r w:rsidRPr="007E3BB6">
              <w:rPr>
                <w:rFonts w:cstheme="minorHAnsi"/>
                <w:b/>
                <w:bCs/>
                <w:sz w:val="18"/>
                <w:szCs w:val="18"/>
              </w:rPr>
              <w:t>TOPLAM</w:t>
            </w:r>
          </w:p>
        </w:tc>
        <w:tc>
          <w:tcPr>
            <w:tcW w:w="460" w:type="pct"/>
            <w:gridSpan w:val="2"/>
          </w:tcPr>
          <w:p w14:paraId="61FF9DDE" w14:textId="741D4A8A" w:rsidR="007E3BB6" w:rsidRPr="007E3BB6" w:rsidRDefault="007E3BB6" w:rsidP="00D82BCD">
            <w:pPr>
              <w:jc w:val="center"/>
              <w:rPr>
                <w:rFonts w:cstheme="minorHAnsi"/>
                <w:b/>
                <w:bCs/>
                <w:sz w:val="18"/>
                <w:szCs w:val="18"/>
              </w:rPr>
            </w:pPr>
            <w:r w:rsidRPr="007E3BB6">
              <w:rPr>
                <w:rFonts w:cstheme="minorHAnsi"/>
                <w:b/>
                <w:bCs/>
                <w:sz w:val="18"/>
                <w:szCs w:val="18"/>
              </w:rPr>
              <w:t>43</w:t>
            </w:r>
          </w:p>
        </w:tc>
        <w:tc>
          <w:tcPr>
            <w:tcW w:w="1612" w:type="pct"/>
            <w:gridSpan w:val="2"/>
            <w:vAlign w:val="center"/>
          </w:tcPr>
          <w:p w14:paraId="26582E4F" w14:textId="77777777" w:rsidR="007E3BB6" w:rsidRPr="007E3BB6" w:rsidRDefault="007E3BB6" w:rsidP="00D82BCD">
            <w:pPr>
              <w:rPr>
                <w:rFonts w:cstheme="minorHAnsi"/>
                <w:b/>
                <w:bCs/>
                <w:sz w:val="18"/>
                <w:szCs w:val="18"/>
              </w:rPr>
            </w:pPr>
          </w:p>
        </w:tc>
        <w:tc>
          <w:tcPr>
            <w:tcW w:w="629" w:type="pct"/>
            <w:gridSpan w:val="2"/>
          </w:tcPr>
          <w:p w14:paraId="1FF557C8" w14:textId="3D5A324B" w:rsidR="007E3BB6" w:rsidRPr="007E3BB6" w:rsidRDefault="004874EA" w:rsidP="00D82BCD">
            <w:pPr>
              <w:jc w:val="center"/>
              <w:rPr>
                <w:rFonts w:cstheme="minorHAnsi"/>
                <w:b/>
                <w:bCs/>
                <w:sz w:val="18"/>
                <w:szCs w:val="18"/>
              </w:rPr>
            </w:pPr>
            <w:r>
              <w:rPr>
                <w:rFonts w:cstheme="minorHAnsi"/>
                <w:b/>
                <w:bCs/>
                <w:sz w:val="18"/>
                <w:szCs w:val="18"/>
              </w:rPr>
              <w:t>15</w:t>
            </w:r>
          </w:p>
        </w:tc>
      </w:tr>
      <w:tr w:rsidR="00B40121" w:rsidRPr="00EE00C5" w14:paraId="7B44148E" w14:textId="77777777" w:rsidTr="003F6CA4">
        <w:trPr>
          <w:gridAfter w:val="1"/>
          <w:wAfter w:w="94" w:type="pct"/>
          <w:trHeight w:val="289"/>
        </w:trPr>
        <w:tc>
          <w:tcPr>
            <w:tcW w:w="1455" w:type="pct"/>
            <w:shd w:val="clear" w:color="auto" w:fill="FFF2CC" w:themeFill="accent4" w:themeFillTint="33"/>
            <w:vAlign w:val="center"/>
          </w:tcPr>
          <w:p w14:paraId="4F09BB03" w14:textId="77777777" w:rsidR="00B40121" w:rsidRPr="00EE00C5" w:rsidRDefault="00B40121" w:rsidP="00D82BCD">
            <w:pPr>
              <w:jc w:val="center"/>
              <w:rPr>
                <w:rFonts w:cstheme="minorHAnsi"/>
                <w:b/>
                <w:bCs/>
                <w:sz w:val="18"/>
                <w:szCs w:val="18"/>
              </w:rPr>
            </w:pPr>
            <w:r w:rsidRPr="00EE00C5">
              <w:rPr>
                <w:rFonts w:cstheme="minorHAnsi"/>
                <w:b/>
                <w:sz w:val="18"/>
                <w:szCs w:val="18"/>
              </w:rPr>
              <w:lastRenderedPageBreak/>
              <w:t>Göstergenin Eylemleri</w:t>
            </w:r>
          </w:p>
        </w:tc>
        <w:tc>
          <w:tcPr>
            <w:tcW w:w="460" w:type="pct"/>
            <w:gridSpan w:val="2"/>
            <w:shd w:val="clear" w:color="auto" w:fill="FFF2CC" w:themeFill="accent4" w:themeFillTint="33"/>
            <w:vAlign w:val="center"/>
          </w:tcPr>
          <w:p w14:paraId="435844B2" w14:textId="77777777" w:rsidR="00B40121" w:rsidRPr="00EE00C5" w:rsidRDefault="00B40121" w:rsidP="00D82BCD">
            <w:pPr>
              <w:jc w:val="center"/>
              <w:rPr>
                <w:rFonts w:cstheme="minorHAnsi"/>
                <w:b/>
                <w:sz w:val="18"/>
                <w:szCs w:val="18"/>
              </w:rPr>
            </w:pPr>
            <w:r w:rsidRPr="00EE00C5">
              <w:rPr>
                <w:rFonts w:cstheme="minorHAnsi"/>
                <w:b/>
                <w:sz w:val="18"/>
                <w:szCs w:val="18"/>
              </w:rPr>
              <w:t>Eylemin Hedefe</w:t>
            </w:r>
          </w:p>
          <w:p w14:paraId="2C503C01" w14:textId="77777777" w:rsidR="00B40121" w:rsidRDefault="00B40121" w:rsidP="00D82BCD">
            <w:pPr>
              <w:jc w:val="center"/>
              <w:rPr>
                <w:rFonts w:cstheme="minorHAnsi"/>
                <w:b/>
                <w:sz w:val="18"/>
                <w:szCs w:val="18"/>
              </w:rPr>
            </w:pPr>
            <w:r w:rsidRPr="00EE00C5">
              <w:rPr>
                <w:rFonts w:cstheme="minorHAnsi"/>
                <w:b/>
                <w:sz w:val="18"/>
                <w:szCs w:val="18"/>
              </w:rPr>
              <w:t xml:space="preserve">Etkisi </w:t>
            </w:r>
          </w:p>
          <w:p w14:paraId="1D1AB5F3" w14:textId="77777777" w:rsidR="00B40121" w:rsidRPr="00EE00C5" w:rsidRDefault="00B40121" w:rsidP="00D82BCD">
            <w:pPr>
              <w:jc w:val="center"/>
              <w:rPr>
                <w:rFonts w:cstheme="minorHAnsi"/>
                <w:sz w:val="18"/>
                <w:szCs w:val="18"/>
              </w:rPr>
            </w:pPr>
            <w:r w:rsidRPr="00EE00C5">
              <w:rPr>
                <w:rFonts w:cstheme="minorHAnsi"/>
                <w:b/>
                <w:sz w:val="18"/>
                <w:szCs w:val="18"/>
              </w:rPr>
              <w:t>(%)</w:t>
            </w:r>
          </w:p>
        </w:tc>
        <w:tc>
          <w:tcPr>
            <w:tcW w:w="537" w:type="pct"/>
            <w:gridSpan w:val="2"/>
            <w:shd w:val="clear" w:color="auto" w:fill="FFF2CC" w:themeFill="accent4" w:themeFillTint="33"/>
            <w:vAlign w:val="center"/>
          </w:tcPr>
          <w:p w14:paraId="24C2FEF9" w14:textId="77777777" w:rsidR="00B40121" w:rsidRPr="00EE00C5" w:rsidRDefault="00B40121" w:rsidP="00D82BCD">
            <w:pPr>
              <w:jc w:val="center"/>
              <w:rPr>
                <w:rFonts w:cstheme="minorHAnsi"/>
                <w:sz w:val="18"/>
                <w:szCs w:val="18"/>
              </w:rPr>
            </w:pPr>
            <w:r w:rsidRPr="00EE00C5">
              <w:rPr>
                <w:rFonts w:cstheme="minorHAnsi"/>
                <w:b/>
                <w:sz w:val="18"/>
                <w:szCs w:val="18"/>
              </w:rPr>
              <w:t>2025</w:t>
            </w:r>
            <w:r>
              <w:rPr>
                <w:rFonts w:cstheme="minorHAnsi"/>
                <w:b/>
                <w:sz w:val="18"/>
                <w:szCs w:val="18"/>
              </w:rPr>
              <w:t xml:space="preserve"> Hedef</w:t>
            </w:r>
          </w:p>
        </w:tc>
        <w:tc>
          <w:tcPr>
            <w:tcW w:w="1764" w:type="pct"/>
            <w:gridSpan w:val="2"/>
            <w:shd w:val="clear" w:color="auto" w:fill="FFF2CC" w:themeFill="accent4" w:themeFillTint="33"/>
            <w:vAlign w:val="center"/>
          </w:tcPr>
          <w:p w14:paraId="67BC6C2C" w14:textId="77777777" w:rsidR="00B40121" w:rsidRPr="00EE00C5" w:rsidRDefault="00B40121" w:rsidP="00D82BCD">
            <w:pPr>
              <w:jc w:val="center"/>
              <w:rPr>
                <w:rFonts w:cstheme="minorHAnsi"/>
                <w:sz w:val="18"/>
                <w:szCs w:val="18"/>
              </w:rPr>
            </w:pPr>
            <w:r w:rsidRPr="00EE00C5">
              <w:rPr>
                <w:rFonts w:cstheme="minorHAnsi"/>
                <w:b/>
                <w:sz w:val="18"/>
                <w:szCs w:val="18"/>
              </w:rPr>
              <w:t>Eylemden</w:t>
            </w:r>
            <w:r>
              <w:rPr>
                <w:rFonts w:cstheme="minorHAnsi"/>
                <w:b/>
                <w:sz w:val="18"/>
                <w:szCs w:val="18"/>
              </w:rPr>
              <w:t xml:space="preserve"> </w:t>
            </w:r>
            <w:r w:rsidRPr="00EE00C5">
              <w:rPr>
                <w:rFonts w:cstheme="minorHAnsi"/>
                <w:b/>
                <w:sz w:val="18"/>
                <w:szCs w:val="18"/>
              </w:rPr>
              <w:t>Sorumlu</w:t>
            </w:r>
            <w:r>
              <w:rPr>
                <w:rFonts w:cstheme="minorHAnsi"/>
                <w:b/>
                <w:sz w:val="18"/>
                <w:szCs w:val="18"/>
              </w:rPr>
              <w:t xml:space="preserve"> </w:t>
            </w:r>
            <w:r w:rsidRPr="00EE00C5">
              <w:rPr>
                <w:rFonts w:cstheme="minorHAnsi"/>
                <w:b/>
                <w:sz w:val="18"/>
                <w:szCs w:val="18"/>
              </w:rPr>
              <w:t>Birim</w:t>
            </w:r>
          </w:p>
        </w:tc>
        <w:tc>
          <w:tcPr>
            <w:tcW w:w="690" w:type="pct"/>
            <w:gridSpan w:val="2"/>
            <w:shd w:val="clear" w:color="auto" w:fill="FFF2CC" w:themeFill="accent4" w:themeFillTint="33"/>
            <w:vAlign w:val="center"/>
          </w:tcPr>
          <w:p w14:paraId="428ECC65" w14:textId="25E210CC" w:rsidR="00B40121" w:rsidRPr="00B40121" w:rsidRDefault="00B40121" w:rsidP="00D82BCD">
            <w:pPr>
              <w:jc w:val="center"/>
              <w:rPr>
                <w:rFonts w:cstheme="minorHAnsi"/>
                <w:b/>
                <w:bCs/>
                <w:sz w:val="18"/>
                <w:szCs w:val="18"/>
              </w:rPr>
            </w:pPr>
            <w:r w:rsidRPr="00B40121">
              <w:rPr>
                <w:rFonts w:cstheme="minorHAnsi"/>
                <w:b/>
                <w:bCs/>
                <w:sz w:val="18"/>
                <w:szCs w:val="18"/>
              </w:rPr>
              <w:t>2025 Gerçekleşme</w:t>
            </w:r>
          </w:p>
        </w:tc>
      </w:tr>
      <w:tr w:rsidR="001A15E1" w:rsidRPr="00EE00C5" w14:paraId="3BBBE088" w14:textId="77777777" w:rsidTr="003F6CA4">
        <w:trPr>
          <w:gridAfter w:val="1"/>
          <w:wAfter w:w="94" w:type="pct"/>
          <w:trHeight w:val="283"/>
        </w:trPr>
        <w:tc>
          <w:tcPr>
            <w:tcW w:w="1455" w:type="pct"/>
            <w:vMerge w:val="restart"/>
            <w:vAlign w:val="center"/>
          </w:tcPr>
          <w:p w14:paraId="201861BC" w14:textId="79E19233" w:rsidR="001A15E1" w:rsidRPr="00EE00C5" w:rsidRDefault="00B5457B" w:rsidP="00D82BCD">
            <w:pPr>
              <w:rPr>
                <w:rFonts w:cstheme="minorHAnsi"/>
                <w:b/>
                <w:bCs/>
                <w:sz w:val="18"/>
                <w:szCs w:val="18"/>
              </w:rPr>
            </w:pPr>
            <w:r w:rsidRPr="00EE00C5">
              <w:rPr>
                <w:rFonts w:cstheme="minorHAnsi"/>
                <w:b/>
                <w:bCs/>
                <w:sz w:val="18"/>
                <w:szCs w:val="18"/>
              </w:rPr>
              <w:t>Faaliyet1.2.3.3:</w:t>
            </w:r>
            <w:r w:rsidRPr="00EE00C5">
              <w:rPr>
                <w:rFonts w:cstheme="minorHAnsi"/>
                <w:b/>
                <w:bCs/>
                <w:color w:val="FFFFFF" w:themeColor="light1"/>
                <w:kern w:val="24"/>
                <w:sz w:val="18"/>
                <w:szCs w:val="18"/>
              </w:rPr>
              <w:t xml:space="preserve"> </w:t>
            </w:r>
            <w:r w:rsidRPr="00EE00C5">
              <w:rPr>
                <w:rFonts w:cstheme="minorHAnsi"/>
                <w:kern w:val="24"/>
                <w:sz w:val="18"/>
                <w:szCs w:val="18"/>
              </w:rPr>
              <w:t>Uygun olan birimlerin ÇAP/Yan dal protokolü yapılacaktır.</w:t>
            </w:r>
          </w:p>
        </w:tc>
        <w:tc>
          <w:tcPr>
            <w:tcW w:w="460" w:type="pct"/>
            <w:gridSpan w:val="2"/>
            <w:vMerge w:val="restart"/>
            <w:vAlign w:val="center"/>
          </w:tcPr>
          <w:p w14:paraId="626A26F6" w14:textId="3F7B5E08" w:rsidR="001A15E1" w:rsidRPr="00EE00C5" w:rsidRDefault="00B5457B" w:rsidP="00D82BCD">
            <w:pPr>
              <w:jc w:val="center"/>
              <w:rPr>
                <w:rFonts w:cstheme="minorHAnsi"/>
                <w:sz w:val="18"/>
                <w:szCs w:val="18"/>
              </w:rPr>
            </w:pPr>
            <w:r>
              <w:rPr>
                <w:rFonts w:cstheme="minorHAnsi"/>
                <w:sz w:val="18"/>
                <w:szCs w:val="18"/>
              </w:rPr>
              <w:t>20</w:t>
            </w:r>
          </w:p>
        </w:tc>
        <w:tc>
          <w:tcPr>
            <w:tcW w:w="537" w:type="pct"/>
            <w:gridSpan w:val="2"/>
            <w:vAlign w:val="center"/>
          </w:tcPr>
          <w:p w14:paraId="1D659804" w14:textId="77777777" w:rsidR="001A15E1" w:rsidRPr="00EE00C5" w:rsidRDefault="001A15E1" w:rsidP="00D82BCD">
            <w:pPr>
              <w:jc w:val="center"/>
              <w:rPr>
                <w:rFonts w:cstheme="minorHAnsi"/>
                <w:sz w:val="18"/>
                <w:szCs w:val="18"/>
              </w:rPr>
            </w:pPr>
            <w:r w:rsidRPr="00EE00C5">
              <w:rPr>
                <w:rFonts w:cstheme="minorHAnsi"/>
                <w:sz w:val="18"/>
                <w:szCs w:val="18"/>
              </w:rPr>
              <w:t>2</w:t>
            </w:r>
          </w:p>
        </w:tc>
        <w:tc>
          <w:tcPr>
            <w:tcW w:w="1764" w:type="pct"/>
            <w:gridSpan w:val="2"/>
            <w:vAlign w:val="center"/>
          </w:tcPr>
          <w:p w14:paraId="5D859377" w14:textId="77777777" w:rsidR="001A15E1" w:rsidRPr="00EE00C5" w:rsidRDefault="001A15E1" w:rsidP="00D82BCD">
            <w:pPr>
              <w:rPr>
                <w:rFonts w:cstheme="minorHAnsi"/>
                <w:sz w:val="18"/>
                <w:szCs w:val="18"/>
              </w:rPr>
            </w:pPr>
            <w:r w:rsidRPr="00EE00C5">
              <w:rPr>
                <w:rFonts w:cstheme="minorHAnsi"/>
                <w:sz w:val="18"/>
                <w:szCs w:val="18"/>
              </w:rPr>
              <w:t>Fen Fakültesi</w:t>
            </w:r>
          </w:p>
        </w:tc>
        <w:tc>
          <w:tcPr>
            <w:tcW w:w="690" w:type="pct"/>
            <w:gridSpan w:val="2"/>
          </w:tcPr>
          <w:p w14:paraId="6877170B" w14:textId="309573AB" w:rsidR="001A15E1" w:rsidRPr="00EE00C5" w:rsidRDefault="00CE0F06" w:rsidP="001A15E1">
            <w:pPr>
              <w:jc w:val="center"/>
              <w:rPr>
                <w:rFonts w:cstheme="minorHAnsi"/>
                <w:sz w:val="18"/>
                <w:szCs w:val="18"/>
              </w:rPr>
            </w:pPr>
            <w:r>
              <w:rPr>
                <w:rFonts w:cstheme="minorHAnsi"/>
                <w:sz w:val="18"/>
                <w:szCs w:val="18"/>
              </w:rPr>
              <w:t>-</w:t>
            </w:r>
          </w:p>
        </w:tc>
      </w:tr>
      <w:tr w:rsidR="001A15E1" w:rsidRPr="00EE00C5" w14:paraId="665052E1" w14:textId="77777777" w:rsidTr="003F6CA4">
        <w:trPr>
          <w:gridAfter w:val="1"/>
          <w:wAfter w:w="94" w:type="pct"/>
          <w:trHeight w:val="283"/>
        </w:trPr>
        <w:tc>
          <w:tcPr>
            <w:tcW w:w="1455" w:type="pct"/>
            <w:vMerge/>
            <w:vAlign w:val="center"/>
          </w:tcPr>
          <w:p w14:paraId="31A18B96" w14:textId="77777777" w:rsidR="001A15E1" w:rsidRPr="00EE00C5" w:rsidRDefault="001A15E1" w:rsidP="00D82BCD">
            <w:pPr>
              <w:rPr>
                <w:rFonts w:cstheme="minorHAnsi"/>
                <w:b/>
                <w:bCs/>
                <w:sz w:val="18"/>
                <w:szCs w:val="18"/>
              </w:rPr>
            </w:pPr>
          </w:p>
        </w:tc>
        <w:tc>
          <w:tcPr>
            <w:tcW w:w="460" w:type="pct"/>
            <w:gridSpan w:val="2"/>
            <w:vMerge/>
            <w:vAlign w:val="center"/>
          </w:tcPr>
          <w:p w14:paraId="1D74CC97" w14:textId="77777777" w:rsidR="001A15E1" w:rsidRPr="00EE00C5" w:rsidRDefault="001A15E1" w:rsidP="00D82BCD">
            <w:pPr>
              <w:jc w:val="center"/>
              <w:rPr>
                <w:rFonts w:cstheme="minorHAnsi"/>
                <w:sz w:val="18"/>
                <w:szCs w:val="18"/>
              </w:rPr>
            </w:pPr>
          </w:p>
        </w:tc>
        <w:tc>
          <w:tcPr>
            <w:tcW w:w="537" w:type="pct"/>
            <w:gridSpan w:val="2"/>
            <w:vAlign w:val="center"/>
          </w:tcPr>
          <w:p w14:paraId="24D98131" w14:textId="77777777" w:rsidR="001A15E1" w:rsidRPr="00EE00C5" w:rsidRDefault="001A15E1" w:rsidP="00D82BCD">
            <w:pPr>
              <w:jc w:val="center"/>
              <w:rPr>
                <w:rFonts w:cstheme="minorHAnsi"/>
                <w:sz w:val="18"/>
                <w:szCs w:val="18"/>
              </w:rPr>
            </w:pPr>
            <w:r w:rsidRPr="00EE00C5">
              <w:rPr>
                <w:rFonts w:cstheme="minorHAnsi"/>
                <w:sz w:val="18"/>
                <w:szCs w:val="18"/>
              </w:rPr>
              <w:t>0</w:t>
            </w:r>
          </w:p>
        </w:tc>
        <w:tc>
          <w:tcPr>
            <w:tcW w:w="1764" w:type="pct"/>
            <w:gridSpan w:val="2"/>
            <w:vAlign w:val="center"/>
          </w:tcPr>
          <w:p w14:paraId="473E0174" w14:textId="77777777" w:rsidR="001A15E1" w:rsidRPr="00EE00C5" w:rsidRDefault="001A15E1" w:rsidP="00D82BCD">
            <w:pPr>
              <w:rPr>
                <w:rFonts w:cstheme="minorHAnsi"/>
                <w:sz w:val="18"/>
                <w:szCs w:val="18"/>
              </w:rPr>
            </w:pPr>
            <w:r w:rsidRPr="00EE00C5">
              <w:rPr>
                <w:rFonts w:cstheme="minorHAnsi"/>
                <w:sz w:val="18"/>
                <w:szCs w:val="18"/>
              </w:rPr>
              <w:t>Güzel Sanatlar ve Tasarım Fakültesi</w:t>
            </w:r>
          </w:p>
        </w:tc>
        <w:tc>
          <w:tcPr>
            <w:tcW w:w="690" w:type="pct"/>
            <w:gridSpan w:val="2"/>
          </w:tcPr>
          <w:p w14:paraId="30CA9203" w14:textId="1FED2DD9" w:rsidR="001A15E1" w:rsidRPr="00EE00C5" w:rsidRDefault="001A15E1" w:rsidP="001A15E1">
            <w:pPr>
              <w:jc w:val="center"/>
              <w:rPr>
                <w:rFonts w:cstheme="minorHAnsi"/>
                <w:sz w:val="18"/>
                <w:szCs w:val="18"/>
              </w:rPr>
            </w:pPr>
            <w:r>
              <w:rPr>
                <w:rFonts w:cstheme="minorHAnsi"/>
                <w:sz w:val="18"/>
                <w:szCs w:val="18"/>
              </w:rPr>
              <w:t>10</w:t>
            </w:r>
          </w:p>
        </w:tc>
      </w:tr>
      <w:tr w:rsidR="001A15E1" w:rsidRPr="00EE00C5" w14:paraId="4B925D26" w14:textId="77777777" w:rsidTr="003F6CA4">
        <w:trPr>
          <w:gridAfter w:val="1"/>
          <w:wAfter w:w="94" w:type="pct"/>
          <w:trHeight w:val="283"/>
        </w:trPr>
        <w:tc>
          <w:tcPr>
            <w:tcW w:w="1455" w:type="pct"/>
            <w:vMerge/>
            <w:vAlign w:val="center"/>
          </w:tcPr>
          <w:p w14:paraId="3288811E" w14:textId="77777777" w:rsidR="001A15E1" w:rsidRPr="00EE00C5" w:rsidRDefault="001A15E1" w:rsidP="00D82BCD">
            <w:pPr>
              <w:rPr>
                <w:rFonts w:cstheme="minorHAnsi"/>
                <w:b/>
                <w:bCs/>
                <w:sz w:val="18"/>
                <w:szCs w:val="18"/>
              </w:rPr>
            </w:pPr>
          </w:p>
        </w:tc>
        <w:tc>
          <w:tcPr>
            <w:tcW w:w="460" w:type="pct"/>
            <w:gridSpan w:val="2"/>
            <w:vMerge/>
            <w:vAlign w:val="center"/>
          </w:tcPr>
          <w:p w14:paraId="39CE2DA5" w14:textId="77777777" w:rsidR="001A15E1" w:rsidRPr="00EE00C5" w:rsidRDefault="001A15E1" w:rsidP="00D82BCD">
            <w:pPr>
              <w:jc w:val="center"/>
              <w:rPr>
                <w:rFonts w:cstheme="minorHAnsi"/>
                <w:sz w:val="18"/>
                <w:szCs w:val="18"/>
              </w:rPr>
            </w:pPr>
          </w:p>
        </w:tc>
        <w:tc>
          <w:tcPr>
            <w:tcW w:w="537" w:type="pct"/>
            <w:gridSpan w:val="2"/>
            <w:vAlign w:val="center"/>
          </w:tcPr>
          <w:p w14:paraId="35B9F34D" w14:textId="77777777" w:rsidR="001A15E1" w:rsidRPr="00EE00C5" w:rsidRDefault="001A15E1" w:rsidP="00D82BCD">
            <w:pPr>
              <w:jc w:val="center"/>
              <w:rPr>
                <w:rFonts w:cstheme="minorHAnsi"/>
                <w:sz w:val="18"/>
                <w:szCs w:val="18"/>
              </w:rPr>
            </w:pPr>
            <w:r w:rsidRPr="00EE00C5">
              <w:rPr>
                <w:rFonts w:cstheme="minorHAnsi"/>
                <w:sz w:val="18"/>
                <w:szCs w:val="18"/>
              </w:rPr>
              <w:t>4</w:t>
            </w:r>
          </w:p>
        </w:tc>
        <w:tc>
          <w:tcPr>
            <w:tcW w:w="1764" w:type="pct"/>
            <w:gridSpan w:val="2"/>
            <w:vAlign w:val="center"/>
          </w:tcPr>
          <w:p w14:paraId="39B79B14" w14:textId="77777777" w:rsidR="001A15E1" w:rsidRPr="00EE00C5" w:rsidRDefault="001A15E1" w:rsidP="00D82BCD">
            <w:pPr>
              <w:rPr>
                <w:rFonts w:cstheme="minorHAnsi"/>
                <w:sz w:val="18"/>
                <w:szCs w:val="18"/>
              </w:rPr>
            </w:pPr>
            <w:r w:rsidRPr="00EE00C5">
              <w:rPr>
                <w:rFonts w:cstheme="minorHAnsi"/>
                <w:sz w:val="18"/>
                <w:szCs w:val="18"/>
              </w:rPr>
              <w:t xml:space="preserve">İktisadi ve </w:t>
            </w:r>
            <w:r>
              <w:rPr>
                <w:rFonts w:cstheme="minorHAnsi"/>
                <w:sz w:val="18"/>
                <w:szCs w:val="18"/>
              </w:rPr>
              <w:t>İ</w:t>
            </w:r>
            <w:r w:rsidRPr="00EE00C5">
              <w:rPr>
                <w:rFonts w:cstheme="minorHAnsi"/>
                <w:sz w:val="18"/>
                <w:szCs w:val="18"/>
              </w:rPr>
              <w:t>dari Bilimler Fakültesi</w:t>
            </w:r>
          </w:p>
        </w:tc>
        <w:tc>
          <w:tcPr>
            <w:tcW w:w="690" w:type="pct"/>
            <w:gridSpan w:val="2"/>
          </w:tcPr>
          <w:p w14:paraId="53C51A64" w14:textId="6904A9A8" w:rsidR="001A15E1" w:rsidRPr="00EE00C5" w:rsidRDefault="001A15E1" w:rsidP="001A15E1">
            <w:pPr>
              <w:jc w:val="center"/>
              <w:rPr>
                <w:rFonts w:cstheme="minorHAnsi"/>
                <w:sz w:val="18"/>
                <w:szCs w:val="18"/>
              </w:rPr>
            </w:pPr>
            <w:r>
              <w:rPr>
                <w:rFonts w:cstheme="minorHAnsi"/>
                <w:sz w:val="18"/>
                <w:szCs w:val="18"/>
              </w:rPr>
              <w:t>4</w:t>
            </w:r>
          </w:p>
        </w:tc>
      </w:tr>
      <w:tr w:rsidR="001A15E1" w:rsidRPr="00EE00C5" w14:paraId="48C82FB1" w14:textId="77777777" w:rsidTr="003F6CA4">
        <w:trPr>
          <w:gridAfter w:val="1"/>
          <w:wAfter w:w="94" w:type="pct"/>
          <w:trHeight w:val="283"/>
        </w:trPr>
        <w:tc>
          <w:tcPr>
            <w:tcW w:w="1455" w:type="pct"/>
            <w:vMerge/>
            <w:vAlign w:val="center"/>
          </w:tcPr>
          <w:p w14:paraId="490C4715" w14:textId="77777777" w:rsidR="001A15E1" w:rsidRPr="00EE00C5" w:rsidRDefault="001A15E1" w:rsidP="00D82BCD">
            <w:pPr>
              <w:rPr>
                <w:rFonts w:cstheme="minorHAnsi"/>
                <w:b/>
                <w:bCs/>
                <w:sz w:val="18"/>
                <w:szCs w:val="18"/>
              </w:rPr>
            </w:pPr>
          </w:p>
        </w:tc>
        <w:tc>
          <w:tcPr>
            <w:tcW w:w="460" w:type="pct"/>
            <w:gridSpan w:val="2"/>
            <w:vMerge/>
            <w:vAlign w:val="center"/>
          </w:tcPr>
          <w:p w14:paraId="770FC705" w14:textId="77777777" w:rsidR="001A15E1" w:rsidRPr="00EE00C5" w:rsidRDefault="001A15E1" w:rsidP="00D82BCD">
            <w:pPr>
              <w:jc w:val="center"/>
              <w:rPr>
                <w:rFonts w:cstheme="minorHAnsi"/>
                <w:sz w:val="18"/>
                <w:szCs w:val="18"/>
              </w:rPr>
            </w:pPr>
          </w:p>
        </w:tc>
        <w:tc>
          <w:tcPr>
            <w:tcW w:w="537" w:type="pct"/>
            <w:gridSpan w:val="2"/>
            <w:vAlign w:val="center"/>
          </w:tcPr>
          <w:p w14:paraId="3352F537" w14:textId="77777777" w:rsidR="001A15E1" w:rsidRPr="00EE00C5" w:rsidRDefault="001A15E1" w:rsidP="00D82BCD">
            <w:pPr>
              <w:jc w:val="center"/>
              <w:rPr>
                <w:rFonts w:cstheme="minorHAnsi"/>
                <w:sz w:val="18"/>
                <w:szCs w:val="18"/>
              </w:rPr>
            </w:pPr>
            <w:r w:rsidRPr="00EE00C5">
              <w:rPr>
                <w:rFonts w:cstheme="minorHAnsi"/>
                <w:sz w:val="18"/>
                <w:szCs w:val="18"/>
              </w:rPr>
              <w:t>3</w:t>
            </w:r>
          </w:p>
        </w:tc>
        <w:tc>
          <w:tcPr>
            <w:tcW w:w="1764" w:type="pct"/>
            <w:gridSpan w:val="2"/>
            <w:vAlign w:val="center"/>
          </w:tcPr>
          <w:p w14:paraId="10961620" w14:textId="77777777" w:rsidR="001A15E1" w:rsidRPr="00EE00C5" w:rsidRDefault="001A15E1" w:rsidP="00D82BCD">
            <w:pPr>
              <w:rPr>
                <w:rFonts w:cstheme="minorHAnsi"/>
                <w:sz w:val="18"/>
                <w:szCs w:val="18"/>
              </w:rPr>
            </w:pPr>
            <w:r w:rsidRPr="00EE00C5">
              <w:rPr>
                <w:rFonts w:cstheme="minorHAnsi"/>
                <w:sz w:val="18"/>
                <w:szCs w:val="18"/>
              </w:rPr>
              <w:t>İlahiyat Fakültesi</w:t>
            </w:r>
          </w:p>
        </w:tc>
        <w:tc>
          <w:tcPr>
            <w:tcW w:w="690" w:type="pct"/>
            <w:gridSpan w:val="2"/>
          </w:tcPr>
          <w:p w14:paraId="68DB869D" w14:textId="72ED8B56" w:rsidR="001A15E1" w:rsidRPr="00EE00C5" w:rsidRDefault="001A15E1" w:rsidP="001A15E1">
            <w:pPr>
              <w:jc w:val="center"/>
              <w:rPr>
                <w:rFonts w:cstheme="minorHAnsi"/>
                <w:sz w:val="18"/>
                <w:szCs w:val="18"/>
              </w:rPr>
            </w:pPr>
            <w:r>
              <w:rPr>
                <w:rFonts w:cstheme="minorHAnsi"/>
                <w:sz w:val="18"/>
                <w:szCs w:val="18"/>
              </w:rPr>
              <w:t>3</w:t>
            </w:r>
          </w:p>
        </w:tc>
      </w:tr>
      <w:tr w:rsidR="001A15E1" w:rsidRPr="00EE00C5" w14:paraId="0DF67387" w14:textId="77777777" w:rsidTr="003F6CA4">
        <w:trPr>
          <w:gridAfter w:val="1"/>
          <w:wAfter w:w="94" w:type="pct"/>
          <w:trHeight w:val="283"/>
        </w:trPr>
        <w:tc>
          <w:tcPr>
            <w:tcW w:w="1455" w:type="pct"/>
            <w:vMerge/>
            <w:vAlign w:val="center"/>
          </w:tcPr>
          <w:p w14:paraId="3A08CBFE" w14:textId="77777777" w:rsidR="001A15E1" w:rsidRPr="00EE00C5" w:rsidRDefault="001A15E1" w:rsidP="00D82BCD">
            <w:pPr>
              <w:rPr>
                <w:rFonts w:cstheme="minorHAnsi"/>
                <w:b/>
                <w:bCs/>
                <w:sz w:val="18"/>
                <w:szCs w:val="18"/>
              </w:rPr>
            </w:pPr>
          </w:p>
        </w:tc>
        <w:tc>
          <w:tcPr>
            <w:tcW w:w="460" w:type="pct"/>
            <w:gridSpan w:val="2"/>
            <w:vMerge/>
            <w:vAlign w:val="center"/>
          </w:tcPr>
          <w:p w14:paraId="7E869AF3" w14:textId="77777777" w:rsidR="001A15E1" w:rsidRPr="00EE00C5" w:rsidRDefault="001A15E1" w:rsidP="00D82BCD">
            <w:pPr>
              <w:jc w:val="center"/>
              <w:rPr>
                <w:rFonts w:cstheme="minorHAnsi"/>
                <w:sz w:val="18"/>
                <w:szCs w:val="18"/>
              </w:rPr>
            </w:pPr>
          </w:p>
        </w:tc>
        <w:tc>
          <w:tcPr>
            <w:tcW w:w="537" w:type="pct"/>
            <w:gridSpan w:val="2"/>
            <w:vAlign w:val="center"/>
          </w:tcPr>
          <w:p w14:paraId="0CF347A7" w14:textId="77777777" w:rsidR="001A15E1" w:rsidRPr="00EE00C5" w:rsidRDefault="001A15E1" w:rsidP="00D82BCD">
            <w:pPr>
              <w:jc w:val="center"/>
              <w:rPr>
                <w:rFonts w:cstheme="minorHAnsi"/>
                <w:sz w:val="18"/>
                <w:szCs w:val="18"/>
              </w:rPr>
            </w:pPr>
            <w:r w:rsidRPr="00EE00C5">
              <w:rPr>
                <w:rFonts w:cstheme="minorHAnsi"/>
                <w:sz w:val="18"/>
                <w:szCs w:val="18"/>
              </w:rPr>
              <w:t>4</w:t>
            </w:r>
          </w:p>
        </w:tc>
        <w:tc>
          <w:tcPr>
            <w:tcW w:w="1764" w:type="pct"/>
            <w:gridSpan w:val="2"/>
            <w:vAlign w:val="center"/>
          </w:tcPr>
          <w:p w14:paraId="6C109061" w14:textId="77777777" w:rsidR="001A15E1" w:rsidRPr="00EE00C5" w:rsidRDefault="001A15E1" w:rsidP="00D82BCD">
            <w:pPr>
              <w:rPr>
                <w:rFonts w:cstheme="minorHAnsi"/>
                <w:sz w:val="18"/>
                <w:szCs w:val="18"/>
              </w:rPr>
            </w:pPr>
            <w:r w:rsidRPr="00EE00C5">
              <w:rPr>
                <w:rFonts w:cstheme="minorHAnsi"/>
                <w:sz w:val="18"/>
                <w:szCs w:val="18"/>
              </w:rPr>
              <w:t>İnsan ve Toplum Bilimleri Fakültesi</w:t>
            </w:r>
          </w:p>
        </w:tc>
        <w:tc>
          <w:tcPr>
            <w:tcW w:w="690" w:type="pct"/>
            <w:gridSpan w:val="2"/>
          </w:tcPr>
          <w:p w14:paraId="527FDAB7" w14:textId="708332A5" w:rsidR="001A15E1" w:rsidRPr="00EE00C5" w:rsidRDefault="00CE0F06" w:rsidP="001A15E1">
            <w:pPr>
              <w:jc w:val="center"/>
              <w:rPr>
                <w:rFonts w:cstheme="minorHAnsi"/>
                <w:sz w:val="18"/>
                <w:szCs w:val="18"/>
              </w:rPr>
            </w:pPr>
            <w:r>
              <w:rPr>
                <w:rFonts w:cstheme="minorHAnsi"/>
                <w:sz w:val="18"/>
                <w:szCs w:val="18"/>
              </w:rPr>
              <w:t>-</w:t>
            </w:r>
          </w:p>
        </w:tc>
      </w:tr>
      <w:tr w:rsidR="001A15E1" w:rsidRPr="00EE00C5" w14:paraId="7065A94B" w14:textId="77777777" w:rsidTr="003F6CA4">
        <w:trPr>
          <w:gridAfter w:val="1"/>
          <w:wAfter w:w="94" w:type="pct"/>
          <w:trHeight w:val="283"/>
        </w:trPr>
        <w:tc>
          <w:tcPr>
            <w:tcW w:w="1455" w:type="pct"/>
            <w:vMerge/>
            <w:vAlign w:val="center"/>
          </w:tcPr>
          <w:p w14:paraId="7F3FEA7C" w14:textId="77777777" w:rsidR="001A15E1" w:rsidRPr="00EE00C5" w:rsidRDefault="001A15E1" w:rsidP="00D82BCD">
            <w:pPr>
              <w:rPr>
                <w:rFonts w:cstheme="minorHAnsi"/>
                <w:b/>
                <w:bCs/>
                <w:sz w:val="18"/>
                <w:szCs w:val="18"/>
              </w:rPr>
            </w:pPr>
          </w:p>
        </w:tc>
        <w:tc>
          <w:tcPr>
            <w:tcW w:w="460" w:type="pct"/>
            <w:gridSpan w:val="2"/>
            <w:vMerge/>
            <w:vAlign w:val="center"/>
          </w:tcPr>
          <w:p w14:paraId="52139573" w14:textId="77777777" w:rsidR="001A15E1" w:rsidRPr="00EE00C5" w:rsidRDefault="001A15E1" w:rsidP="00D82BCD">
            <w:pPr>
              <w:jc w:val="center"/>
              <w:rPr>
                <w:rFonts w:cstheme="minorHAnsi"/>
                <w:sz w:val="18"/>
                <w:szCs w:val="18"/>
              </w:rPr>
            </w:pPr>
          </w:p>
        </w:tc>
        <w:tc>
          <w:tcPr>
            <w:tcW w:w="537" w:type="pct"/>
            <w:gridSpan w:val="2"/>
            <w:vAlign w:val="center"/>
          </w:tcPr>
          <w:p w14:paraId="5459471A" w14:textId="77777777" w:rsidR="001A15E1" w:rsidRPr="00EE00C5" w:rsidRDefault="001A15E1" w:rsidP="00D82BCD">
            <w:pPr>
              <w:jc w:val="center"/>
              <w:rPr>
                <w:rFonts w:cstheme="minorHAnsi"/>
                <w:sz w:val="18"/>
                <w:szCs w:val="18"/>
              </w:rPr>
            </w:pPr>
            <w:r w:rsidRPr="00EE00C5">
              <w:rPr>
                <w:rFonts w:cstheme="minorHAnsi"/>
                <w:sz w:val="18"/>
                <w:szCs w:val="18"/>
              </w:rPr>
              <w:t>3</w:t>
            </w:r>
          </w:p>
        </w:tc>
        <w:tc>
          <w:tcPr>
            <w:tcW w:w="1764" w:type="pct"/>
            <w:gridSpan w:val="2"/>
            <w:vAlign w:val="center"/>
          </w:tcPr>
          <w:p w14:paraId="0009809F" w14:textId="77777777" w:rsidR="001A15E1" w:rsidRPr="00EE00C5" w:rsidRDefault="001A15E1" w:rsidP="00D82BCD">
            <w:pPr>
              <w:rPr>
                <w:rFonts w:cstheme="minorHAnsi"/>
                <w:sz w:val="18"/>
                <w:szCs w:val="18"/>
              </w:rPr>
            </w:pPr>
            <w:r w:rsidRPr="00EE00C5">
              <w:rPr>
                <w:rFonts w:cstheme="minorHAnsi"/>
                <w:sz w:val="18"/>
                <w:szCs w:val="18"/>
              </w:rPr>
              <w:t>Sağlık Bilimleri Fakültesi</w:t>
            </w:r>
          </w:p>
        </w:tc>
        <w:tc>
          <w:tcPr>
            <w:tcW w:w="690" w:type="pct"/>
            <w:gridSpan w:val="2"/>
          </w:tcPr>
          <w:p w14:paraId="079814E1" w14:textId="1E07655E" w:rsidR="001A15E1" w:rsidRPr="00EE00C5" w:rsidRDefault="001A15E1" w:rsidP="001A15E1">
            <w:pPr>
              <w:jc w:val="center"/>
              <w:rPr>
                <w:rFonts w:cstheme="minorHAnsi"/>
                <w:sz w:val="18"/>
                <w:szCs w:val="18"/>
              </w:rPr>
            </w:pPr>
            <w:r>
              <w:rPr>
                <w:rFonts w:cstheme="minorHAnsi"/>
                <w:sz w:val="18"/>
                <w:szCs w:val="18"/>
              </w:rPr>
              <w:t>2</w:t>
            </w:r>
          </w:p>
        </w:tc>
      </w:tr>
      <w:tr w:rsidR="001A15E1" w:rsidRPr="00EE00C5" w14:paraId="2EF1256B" w14:textId="77777777" w:rsidTr="003F6CA4">
        <w:trPr>
          <w:gridAfter w:val="1"/>
          <w:wAfter w:w="94" w:type="pct"/>
          <w:trHeight w:val="283"/>
        </w:trPr>
        <w:tc>
          <w:tcPr>
            <w:tcW w:w="1455" w:type="pct"/>
            <w:vMerge/>
            <w:vAlign w:val="center"/>
          </w:tcPr>
          <w:p w14:paraId="1C351D7D" w14:textId="77777777" w:rsidR="001A15E1" w:rsidRPr="00EE00C5" w:rsidRDefault="001A15E1" w:rsidP="00D82BCD">
            <w:pPr>
              <w:rPr>
                <w:rFonts w:cstheme="minorHAnsi"/>
                <w:b/>
                <w:bCs/>
                <w:sz w:val="18"/>
                <w:szCs w:val="18"/>
              </w:rPr>
            </w:pPr>
          </w:p>
        </w:tc>
        <w:tc>
          <w:tcPr>
            <w:tcW w:w="460" w:type="pct"/>
            <w:gridSpan w:val="2"/>
            <w:vMerge/>
            <w:vAlign w:val="center"/>
          </w:tcPr>
          <w:p w14:paraId="3CB908D2" w14:textId="77777777" w:rsidR="001A15E1" w:rsidRPr="00EE00C5" w:rsidRDefault="001A15E1" w:rsidP="00D82BCD">
            <w:pPr>
              <w:jc w:val="center"/>
              <w:rPr>
                <w:rFonts w:cstheme="minorHAnsi"/>
                <w:sz w:val="18"/>
                <w:szCs w:val="18"/>
              </w:rPr>
            </w:pPr>
          </w:p>
        </w:tc>
        <w:tc>
          <w:tcPr>
            <w:tcW w:w="537" w:type="pct"/>
            <w:gridSpan w:val="2"/>
            <w:vAlign w:val="center"/>
          </w:tcPr>
          <w:p w14:paraId="219433E9" w14:textId="77777777" w:rsidR="001A15E1" w:rsidRPr="00EE00C5" w:rsidRDefault="001A15E1" w:rsidP="00D82BCD">
            <w:pPr>
              <w:jc w:val="center"/>
              <w:rPr>
                <w:rFonts w:cstheme="minorHAnsi"/>
                <w:sz w:val="18"/>
                <w:szCs w:val="18"/>
              </w:rPr>
            </w:pPr>
            <w:r w:rsidRPr="00EE00C5">
              <w:rPr>
                <w:rFonts w:cstheme="minorHAnsi"/>
                <w:sz w:val="18"/>
                <w:szCs w:val="18"/>
              </w:rPr>
              <w:t>1</w:t>
            </w:r>
          </w:p>
        </w:tc>
        <w:tc>
          <w:tcPr>
            <w:tcW w:w="1764" w:type="pct"/>
            <w:gridSpan w:val="2"/>
            <w:vAlign w:val="center"/>
          </w:tcPr>
          <w:p w14:paraId="4D984065" w14:textId="77777777" w:rsidR="001A15E1" w:rsidRPr="00EE00C5" w:rsidRDefault="001A15E1" w:rsidP="00D82BCD">
            <w:pPr>
              <w:rPr>
                <w:rFonts w:cstheme="minorHAnsi"/>
                <w:sz w:val="18"/>
                <w:szCs w:val="18"/>
              </w:rPr>
            </w:pPr>
            <w:r w:rsidRPr="00EE00C5">
              <w:rPr>
                <w:rFonts w:cstheme="minorHAnsi"/>
                <w:sz w:val="18"/>
                <w:szCs w:val="18"/>
              </w:rPr>
              <w:t>Turizm Fakültesi</w:t>
            </w:r>
          </w:p>
        </w:tc>
        <w:tc>
          <w:tcPr>
            <w:tcW w:w="690" w:type="pct"/>
            <w:gridSpan w:val="2"/>
          </w:tcPr>
          <w:p w14:paraId="64EB38DB" w14:textId="1CC89C32" w:rsidR="001A15E1" w:rsidRPr="00EE00C5" w:rsidRDefault="001A15E1" w:rsidP="001A15E1">
            <w:pPr>
              <w:jc w:val="center"/>
              <w:rPr>
                <w:rFonts w:cstheme="minorHAnsi"/>
                <w:sz w:val="18"/>
                <w:szCs w:val="18"/>
              </w:rPr>
            </w:pPr>
            <w:r>
              <w:rPr>
                <w:rFonts w:cstheme="minorHAnsi"/>
                <w:sz w:val="18"/>
                <w:szCs w:val="18"/>
              </w:rPr>
              <w:t>4</w:t>
            </w:r>
          </w:p>
        </w:tc>
      </w:tr>
      <w:tr w:rsidR="001A15E1" w:rsidRPr="00EE00C5" w14:paraId="6E35CC76" w14:textId="77777777" w:rsidTr="003F6CA4">
        <w:trPr>
          <w:gridAfter w:val="1"/>
          <w:wAfter w:w="94" w:type="pct"/>
          <w:trHeight w:val="283"/>
        </w:trPr>
        <w:tc>
          <w:tcPr>
            <w:tcW w:w="1455" w:type="pct"/>
            <w:vMerge/>
            <w:vAlign w:val="center"/>
          </w:tcPr>
          <w:p w14:paraId="1DBC4504" w14:textId="77777777" w:rsidR="001A15E1" w:rsidRPr="00EE00C5" w:rsidRDefault="001A15E1" w:rsidP="00D82BCD">
            <w:pPr>
              <w:rPr>
                <w:rFonts w:cstheme="minorHAnsi"/>
                <w:b/>
                <w:bCs/>
                <w:sz w:val="18"/>
                <w:szCs w:val="18"/>
              </w:rPr>
            </w:pPr>
          </w:p>
        </w:tc>
        <w:tc>
          <w:tcPr>
            <w:tcW w:w="460" w:type="pct"/>
            <w:gridSpan w:val="2"/>
            <w:vMerge/>
            <w:vAlign w:val="center"/>
          </w:tcPr>
          <w:p w14:paraId="5AB06319" w14:textId="77777777" w:rsidR="001A15E1" w:rsidRPr="00EE00C5" w:rsidRDefault="001A15E1" w:rsidP="00D82BCD">
            <w:pPr>
              <w:jc w:val="center"/>
              <w:rPr>
                <w:rFonts w:cstheme="minorHAnsi"/>
                <w:sz w:val="18"/>
                <w:szCs w:val="18"/>
              </w:rPr>
            </w:pPr>
          </w:p>
        </w:tc>
        <w:tc>
          <w:tcPr>
            <w:tcW w:w="537" w:type="pct"/>
            <w:gridSpan w:val="2"/>
            <w:vAlign w:val="center"/>
          </w:tcPr>
          <w:p w14:paraId="3BD69C36" w14:textId="77777777" w:rsidR="001A15E1" w:rsidRPr="00EE00C5" w:rsidRDefault="001A15E1" w:rsidP="00D82BCD">
            <w:pPr>
              <w:jc w:val="center"/>
              <w:rPr>
                <w:rFonts w:cstheme="minorHAnsi"/>
                <w:sz w:val="18"/>
                <w:szCs w:val="18"/>
              </w:rPr>
            </w:pPr>
            <w:r w:rsidRPr="00EE00C5">
              <w:rPr>
                <w:rFonts w:cstheme="minorHAnsi"/>
                <w:sz w:val="18"/>
                <w:szCs w:val="18"/>
              </w:rPr>
              <w:t>2</w:t>
            </w:r>
          </w:p>
        </w:tc>
        <w:tc>
          <w:tcPr>
            <w:tcW w:w="1764" w:type="pct"/>
            <w:gridSpan w:val="2"/>
            <w:vAlign w:val="center"/>
          </w:tcPr>
          <w:p w14:paraId="33338D33" w14:textId="77777777" w:rsidR="001A15E1" w:rsidRPr="00EE00C5" w:rsidRDefault="001A15E1" w:rsidP="00D82BCD">
            <w:pPr>
              <w:rPr>
                <w:rFonts w:cstheme="minorHAnsi"/>
                <w:sz w:val="18"/>
                <w:szCs w:val="18"/>
              </w:rPr>
            </w:pPr>
            <w:r w:rsidRPr="00EE00C5">
              <w:rPr>
                <w:rFonts w:cstheme="minorHAnsi"/>
                <w:sz w:val="18"/>
                <w:szCs w:val="18"/>
              </w:rPr>
              <w:t>Sivil Havacılık Yüksekokulu</w:t>
            </w:r>
          </w:p>
        </w:tc>
        <w:tc>
          <w:tcPr>
            <w:tcW w:w="690" w:type="pct"/>
            <w:gridSpan w:val="2"/>
          </w:tcPr>
          <w:p w14:paraId="5BBC9F3D" w14:textId="743AE7BD" w:rsidR="001A15E1" w:rsidRPr="00EE00C5" w:rsidRDefault="00CE0F06" w:rsidP="001A15E1">
            <w:pPr>
              <w:jc w:val="center"/>
              <w:rPr>
                <w:rFonts w:cstheme="minorHAnsi"/>
                <w:sz w:val="18"/>
                <w:szCs w:val="18"/>
              </w:rPr>
            </w:pPr>
            <w:r>
              <w:rPr>
                <w:rFonts w:cstheme="minorHAnsi"/>
                <w:sz w:val="18"/>
                <w:szCs w:val="18"/>
              </w:rPr>
              <w:t>-</w:t>
            </w:r>
          </w:p>
        </w:tc>
      </w:tr>
      <w:tr w:rsidR="001A15E1" w:rsidRPr="00EE00C5" w14:paraId="08042B8D" w14:textId="77777777" w:rsidTr="003F6CA4">
        <w:trPr>
          <w:gridAfter w:val="1"/>
          <w:wAfter w:w="94" w:type="pct"/>
          <w:trHeight w:val="283"/>
        </w:trPr>
        <w:tc>
          <w:tcPr>
            <w:tcW w:w="1455" w:type="pct"/>
            <w:vMerge/>
            <w:vAlign w:val="center"/>
          </w:tcPr>
          <w:p w14:paraId="17D16F9E" w14:textId="77777777" w:rsidR="001A15E1" w:rsidRPr="00EE00C5" w:rsidRDefault="001A15E1" w:rsidP="00D82BCD">
            <w:pPr>
              <w:rPr>
                <w:rFonts w:cstheme="minorHAnsi"/>
                <w:b/>
                <w:bCs/>
                <w:sz w:val="18"/>
                <w:szCs w:val="18"/>
              </w:rPr>
            </w:pPr>
          </w:p>
        </w:tc>
        <w:tc>
          <w:tcPr>
            <w:tcW w:w="460" w:type="pct"/>
            <w:gridSpan w:val="2"/>
            <w:vMerge/>
            <w:vAlign w:val="center"/>
          </w:tcPr>
          <w:p w14:paraId="58B3C1A9" w14:textId="77777777" w:rsidR="001A15E1" w:rsidRPr="00EE00C5" w:rsidRDefault="001A15E1" w:rsidP="00D82BCD">
            <w:pPr>
              <w:jc w:val="center"/>
              <w:rPr>
                <w:rFonts w:cstheme="minorHAnsi"/>
                <w:sz w:val="18"/>
                <w:szCs w:val="18"/>
              </w:rPr>
            </w:pPr>
          </w:p>
        </w:tc>
        <w:tc>
          <w:tcPr>
            <w:tcW w:w="537" w:type="pct"/>
            <w:gridSpan w:val="2"/>
            <w:vAlign w:val="center"/>
          </w:tcPr>
          <w:p w14:paraId="03195241" w14:textId="77777777" w:rsidR="001A15E1" w:rsidRPr="00EE00C5" w:rsidRDefault="001A15E1" w:rsidP="00D82BCD">
            <w:pPr>
              <w:jc w:val="center"/>
              <w:rPr>
                <w:rFonts w:cstheme="minorHAnsi"/>
                <w:sz w:val="18"/>
                <w:szCs w:val="18"/>
              </w:rPr>
            </w:pPr>
            <w:r w:rsidRPr="00EE00C5">
              <w:rPr>
                <w:rFonts w:cstheme="minorHAnsi"/>
                <w:sz w:val="18"/>
                <w:szCs w:val="18"/>
              </w:rPr>
              <w:t>3</w:t>
            </w:r>
          </w:p>
        </w:tc>
        <w:tc>
          <w:tcPr>
            <w:tcW w:w="1764" w:type="pct"/>
            <w:gridSpan w:val="2"/>
            <w:vAlign w:val="center"/>
          </w:tcPr>
          <w:p w14:paraId="7D7543A1" w14:textId="77777777" w:rsidR="001A15E1" w:rsidRPr="00EE00C5" w:rsidRDefault="001A15E1" w:rsidP="00D82BCD">
            <w:pPr>
              <w:rPr>
                <w:rFonts w:cstheme="minorHAnsi"/>
                <w:sz w:val="18"/>
                <w:szCs w:val="18"/>
              </w:rPr>
            </w:pPr>
            <w:r w:rsidRPr="00EE00C5">
              <w:rPr>
                <w:rFonts w:cstheme="minorHAnsi"/>
                <w:sz w:val="18"/>
                <w:szCs w:val="18"/>
              </w:rPr>
              <w:t>Bozkurt MYO</w:t>
            </w:r>
          </w:p>
        </w:tc>
        <w:tc>
          <w:tcPr>
            <w:tcW w:w="690" w:type="pct"/>
            <w:gridSpan w:val="2"/>
          </w:tcPr>
          <w:p w14:paraId="16B0644A" w14:textId="571CE3DC" w:rsidR="001A15E1" w:rsidRPr="00EE00C5" w:rsidRDefault="001A15E1" w:rsidP="001A15E1">
            <w:pPr>
              <w:jc w:val="center"/>
              <w:rPr>
                <w:rFonts w:cstheme="minorHAnsi"/>
                <w:sz w:val="18"/>
                <w:szCs w:val="18"/>
              </w:rPr>
            </w:pPr>
            <w:r>
              <w:rPr>
                <w:rFonts w:cstheme="minorHAnsi"/>
                <w:sz w:val="18"/>
                <w:szCs w:val="18"/>
              </w:rPr>
              <w:t>3</w:t>
            </w:r>
          </w:p>
        </w:tc>
      </w:tr>
      <w:tr w:rsidR="001A15E1" w:rsidRPr="00EE00C5" w14:paraId="00F51FE6" w14:textId="77777777" w:rsidTr="003F6CA4">
        <w:trPr>
          <w:gridAfter w:val="1"/>
          <w:wAfter w:w="94" w:type="pct"/>
          <w:trHeight w:val="283"/>
        </w:trPr>
        <w:tc>
          <w:tcPr>
            <w:tcW w:w="1455" w:type="pct"/>
            <w:vMerge/>
            <w:vAlign w:val="center"/>
          </w:tcPr>
          <w:p w14:paraId="4C71B129" w14:textId="77777777" w:rsidR="001A15E1" w:rsidRPr="00EE00C5" w:rsidRDefault="001A15E1" w:rsidP="00D82BCD">
            <w:pPr>
              <w:rPr>
                <w:rFonts w:cstheme="minorHAnsi"/>
                <w:b/>
                <w:bCs/>
                <w:sz w:val="18"/>
                <w:szCs w:val="18"/>
              </w:rPr>
            </w:pPr>
          </w:p>
        </w:tc>
        <w:tc>
          <w:tcPr>
            <w:tcW w:w="460" w:type="pct"/>
            <w:gridSpan w:val="2"/>
            <w:vMerge/>
            <w:vAlign w:val="center"/>
          </w:tcPr>
          <w:p w14:paraId="40A64C7C" w14:textId="77777777" w:rsidR="001A15E1" w:rsidRPr="00EE00C5" w:rsidRDefault="001A15E1" w:rsidP="00D82BCD">
            <w:pPr>
              <w:jc w:val="center"/>
              <w:rPr>
                <w:rFonts w:cstheme="minorHAnsi"/>
                <w:sz w:val="18"/>
                <w:szCs w:val="18"/>
              </w:rPr>
            </w:pPr>
          </w:p>
        </w:tc>
        <w:tc>
          <w:tcPr>
            <w:tcW w:w="537" w:type="pct"/>
            <w:gridSpan w:val="2"/>
            <w:vAlign w:val="center"/>
          </w:tcPr>
          <w:p w14:paraId="46D10724" w14:textId="77777777" w:rsidR="001A15E1" w:rsidRPr="00EE00C5" w:rsidRDefault="001A15E1" w:rsidP="00D82BCD">
            <w:pPr>
              <w:jc w:val="center"/>
              <w:rPr>
                <w:rFonts w:cstheme="minorHAnsi"/>
                <w:sz w:val="18"/>
                <w:szCs w:val="18"/>
              </w:rPr>
            </w:pPr>
            <w:r w:rsidRPr="00EE00C5">
              <w:rPr>
                <w:rFonts w:cstheme="minorHAnsi"/>
                <w:sz w:val="18"/>
                <w:szCs w:val="18"/>
              </w:rPr>
              <w:t>1</w:t>
            </w:r>
          </w:p>
        </w:tc>
        <w:tc>
          <w:tcPr>
            <w:tcW w:w="1764" w:type="pct"/>
            <w:gridSpan w:val="2"/>
            <w:vAlign w:val="center"/>
          </w:tcPr>
          <w:p w14:paraId="5C0BBE9A" w14:textId="77777777" w:rsidR="001A15E1" w:rsidRPr="00EE00C5" w:rsidRDefault="001A15E1" w:rsidP="00D82BCD">
            <w:pPr>
              <w:rPr>
                <w:rFonts w:cstheme="minorHAnsi"/>
                <w:sz w:val="18"/>
                <w:szCs w:val="18"/>
              </w:rPr>
            </w:pPr>
            <w:r w:rsidRPr="00EE00C5">
              <w:rPr>
                <w:rFonts w:cstheme="minorHAnsi"/>
                <w:sz w:val="18"/>
                <w:szCs w:val="18"/>
              </w:rPr>
              <w:t>Çatalzeytin MYO</w:t>
            </w:r>
          </w:p>
        </w:tc>
        <w:tc>
          <w:tcPr>
            <w:tcW w:w="690" w:type="pct"/>
            <w:gridSpan w:val="2"/>
          </w:tcPr>
          <w:p w14:paraId="499C0192" w14:textId="0A5E4385" w:rsidR="001A15E1" w:rsidRPr="00EE00C5" w:rsidRDefault="001A15E1" w:rsidP="001A15E1">
            <w:pPr>
              <w:jc w:val="center"/>
              <w:rPr>
                <w:rFonts w:cstheme="minorHAnsi"/>
                <w:sz w:val="18"/>
                <w:szCs w:val="18"/>
              </w:rPr>
            </w:pPr>
            <w:r>
              <w:rPr>
                <w:rFonts w:cstheme="minorHAnsi"/>
                <w:sz w:val="18"/>
                <w:szCs w:val="18"/>
              </w:rPr>
              <w:t>5</w:t>
            </w:r>
          </w:p>
        </w:tc>
      </w:tr>
      <w:tr w:rsidR="001A15E1" w:rsidRPr="00EE00C5" w14:paraId="49DE419D" w14:textId="77777777" w:rsidTr="003F6CA4">
        <w:trPr>
          <w:gridAfter w:val="1"/>
          <w:wAfter w:w="94" w:type="pct"/>
          <w:trHeight w:val="283"/>
        </w:trPr>
        <w:tc>
          <w:tcPr>
            <w:tcW w:w="1455" w:type="pct"/>
            <w:vMerge/>
            <w:vAlign w:val="center"/>
          </w:tcPr>
          <w:p w14:paraId="4C1023BF" w14:textId="77777777" w:rsidR="001A15E1" w:rsidRPr="00EE00C5" w:rsidRDefault="001A15E1" w:rsidP="00D82BCD">
            <w:pPr>
              <w:rPr>
                <w:rFonts w:cstheme="minorHAnsi"/>
                <w:b/>
                <w:bCs/>
                <w:sz w:val="18"/>
                <w:szCs w:val="18"/>
              </w:rPr>
            </w:pPr>
          </w:p>
        </w:tc>
        <w:tc>
          <w:tcPr>
            <w:tcW w:w="460" w:type="pct"/>
            <w:gridSpan w:val="2"/>
            <w:vMerge/>
            <w:vAlign w:val="center"/>
          </w:tcPr>
          <w:p w14:paraId="22383BEB" w14:textId="77777777" w:rsidR="001A15E1" w:rsidRPr="00EE00C5" w:rsidRDefault="001A15E1" w:rsidP="00D82BCD">
            <w:pPr>
              <w:jc w:val="center"/>
              <w:rPr>
                <w:rFonts w:cstheme="minorHAnsi"/>
                <w:sz w:val="18"/>
                <w:szCs w:val="18"/>
              </w:rPr>
            </w:pPr>
          </w:p>
        </w:tc>
        <w:tc>
          <w:tcPr>
            <w:tcW w:w="537" w:type="pct"/>
            <w:gridSpan w:val="2"/>
            <w:vAlign w:val="center"/>
          </w:tcPr>
          <w:p w14:paraId="625F5E91" w14:textId="77777777" w:rsidR="001A15E1" w:rsidRPr="00EE00C5" w:rsidRDefault="001A15E1" w:rsidP="00D82BCD">
            <w:pPr>
              <w:jc w:val="center"/>
              <w:rPr>
                <w:rFonts w:cstheme="minorHAnsi"/>
                <w:sz w:val="18"/>
                <w:szCs w:val="18"/>
              </w:rPr>
            </w:pPr>
            <w:r w:rsidRPr="00EE00C5">
              <w:rPr>
                <w:rFonts w:cstheme="minorHAnsi"/>
                <w:sz w:val="18"/>
                <w:szCs w:val="18"/>
              </w:rPr>
              <w:t>2</w:t>
            </w:r>
          </w:p>
        </w:tc>
        <w:tc>
          <w:tcPr>
            <w:tcW w:w="1764" w:type="pct"/>
            <w:gridSpan w:val="2"/>
            <w:vAlign w:val="center"/>
          </w:tcPr>
          <w:p w14:paraId="7FBBC35A" w14:textId="77777777" w:rsidR="001A15E1" w:rsidRPr="00EE00C5" w:rsidRDefault="001A15E1" w:rsidP="00D82BCD">
            <w:pPr>
              <w:rPr>
                <w:rFonts w:cstheme="minorHAnsi"/>
                <w:sz w:val="18"/>
                <w:szCs w:val="18"/>
              </w:rPr>
            </w:pPr>
            <w:r w:rsidRPr="00EE00C5">
              <w:rPr>
                <w:rFonts w:cstheme="minorHAnsi"/>
                <w:sz w:val="18"/>
                <w:szCs w:val="18"/>
              </w:rPr>
              <w:t>İhsangazi MYO</w:t>
            </w:r>
          </w:p>
        </w:tc>
        <w:tc>
          <w:tcPr>
            <w:tcW w:w="690" w:type="pct"/>
            <w:gridSpan w:val="2"/>
          </w:tcPr>
          <w:p w14:paraId="61425C5D" w14:textId="12D92AFC" w:rsidR="001A15E1" w:rsidRPr="00EE00C5" w:rsidRDefault="00CE0F06" w:rsidP="001A15E1">
            <w:pPr>
              <w:jc w:val="center"/>
              <w:rPr>
                <w:rFonts w:cstheme="minorHAnsi"/>
                <w:sz w:val="18"/>
                <w:szCs w:val="18"/>
              </w:rPr>
            </w:pPr>
            <w:r>
              <w:rPr>
                <w:rFonts w:cstheme="minorHAnsi"/>
                <w:sz w:val="18"/>
                <w:szCs w:val="18"/>
              </w:rPr>
              <w:t>-</w:t>
            </w:r>
          </w:p>
        </w:tc>
      </w:tr>
      <w:tr w:rsidR="001A15E1" w:rsidRPr="00EE00C5" w14:paraId="28C317AE" w14:textId="77777777" w:rsidTr="003F6CA4">
        <w:trPr>
          <w:gridAfter w:val="1"/>
          <w:wAfter w:w="94" w:type="pct"/>
          <w:trHeight w:val="283"/>
        </w:trPr>
        <w:tc>
          <w:tcPr>
            <w:tcW w:w="1455" w:type="pct"/>
            <w:vMerge/>
            <w:vAlign w:val="center"/>
          </w:tcPr>
          <w:p w14:paraId="6E87F81A" w14:textId="77777777" w:rsidR="001A15E1" w:rsidRPr="00EE00C5" w:rsidRDefault="001A15E1" w:rsidP="00D82BCD">
            <w:pPr>
              <w:rPr>
                <w:rFonts w:cstheme="minorHAnsi"/>
                <w:b/>
                <w:bCs/>
                <w:sz w:val="18"/>
                <w:szCs w:val="18"/>
              </w:rPr>
            </w:pPr>
          </w:p>
        </w:tc>
        <w:tc>
          <w:tcPr>
            <w:tcW w:w="460" w:type="pct"/>
            <w:gridSpan w:val="2"/>
            <w:vMerge/>
            <w:vAlign w:val="center"/>
          </w:tcPr>
          <w:p w14:paraId="7145F601" w14:textId="77777777" w:rsidR="001A15E1" w:rsidRPr="00EE00C5" w:rsidRDefault="001A15E1" w:rsidP="00D82BCD">
            <w:pPr>
              <w:jc w:val="center"/>
              <w:rPr>
                <w:rFonts w:cstheme="minorHAnsi"/>
                <w:sz w:val="18"/>
                <w:szCs w:val="18"/>
              </w:rPr>
            </w:pPr>
          </w:p>
        </w:tc>
        <w:tc>
          <w:tcPr>
            <w:tcW w:w="537" w:type="pct"/>
            <w:gridSpan w:val="2"/>
            <w:vAlign w:val="center"/>
          </w:tcPr>
          <w:p w14:paraId="23FB683F" w14:textId="77777777" w:rsidR="001A15E1" w:rsidRPr="00EE00C5" w:rsidRDefault="001A15E1" w:rsidP="00D82BCD">
            <w:pPr>
              <w:jc w:val="center"/>
              <w:rPr>
                <w:rFonts w:cstheme="minorHAnsi"/>
                <w:sz w:val="18"/>
                <w:szCs w:val="18"/>
              </w:rPr>
            </w:pPr>
            <w:r w:rsidRPr="00EE00C5">
              <w:rPr>
                <w:rFonts w:cstheme="minorHAnsi"/>
                <w:sz w:val="18"/>
                <w:szCs w:val="18"/>
              </w:rPr>
              <w:t>2</w:t>
            </w:r>
          </w:p>
        </w:tc>
        <w:tc>
          <w:tcPr>
            <w:tcW w:w="1764" w:type="pct"/>
            <w:gridSpan w:val="2"/>
            <w:vAlign w:val="center"/>
          </w:tcPr>
          <w:p w14:paraId="7EDAF14E" w14:textId="77777777" w:rsidR="001A15E1" w:rsidRPr="00EE00C5" w:rsidRDefault="001A15E1" w:rsidP="00D82BCD">
            <w:pPr>
              <w:rPr>
                <w:rFonts w:cstheme="minorHAnsi"/>
                <w:sz w:val="18"/>
                <w:szCs w:val="18"/>
              </w:rPr>
            </w:pPr>
            <w:r w:rsidRPr="00EE00C5">
              <w:rPr>
                <w:rFonts w:cstheme="minorHAnsi"/>
                <w:sz w:val="18"/>
                <w:szCs w:val="18"/>
              </w:rPr>
              <w:t>İnebolu MYO</w:t>
            </w:r>
          </w:p>
        </w:tc>
        <w:tc>
          <w:tcPr>
            <w:tcW w:w="690" w:type="pct"/>
            <w:gridSpan w:val="2"/>
          </w:tcPr>
          <w:p w14:paraId="306834EC" w14:textId="5D50FB90" w:rsidR="001A15E1" w:rsidRPr="00EE00C5" w:rsidRDefault="001A15E1" w:rsidP="001A15E1">
            <w:pPr>
              <w:jc w:val="center"/>
              <w:rPr>
                <w:rFonts w:cstheme="minorHAnsi"/>
                <w:sz w:val="18"/>
                <w:szCs w:val="18"/>
              </w:rPr>
            </w:pPr>
            <w:r>
              <w:rPr>
                <w:rFonts w:cstheme="minorHAnsi"/>
                <w:sz w:val="18"/>
                <w:szCs w:val="18"/>
              </w:rPr>
              <w:t>2</w:t>
            </w:r>
          </w:p>
        </w:tc>
      </w:tr>
      <w:tr w:rsidR="001A15E1" w:rsidRPr="00EE00C5" w14:paraId="24703893" w14:textId="77777777" w:rsidTr="003F6CA4">
        <w:trPr>
          <w:gridAfter w:val="1"/>
          <w:wAfter w:w="94" w:type="pct"/>
          <w:trHeight w:val="283"/>
        </w:trPr>
        <w:tc>
          <w:tcPr>
            <w:tcW w:w="1455" w:type="pct"/>
            <w:vMerge/>
            <w:vAlign w:val="center"/>
          </w:tcPr>
          <w:p w14:paraId="5F702ECC" w14:textId="77777777" w:rsidR="001A15E1" w:rsidRPr="00EE00C5" w:rsidRDefault="001A15E1" w:rsidP="00D82BCD">
            <w:pPr>
              <w:rPr>
                <w:rFonts w:cstheme="minorHAnsi"/>
                <w:b/>
                <w:bCs/>
                <w:sz w:val="18"/>
                <w:szCs w:val="18"/>
              </w:rPr>
            </w:pPr>
          </w:p>
        </w:tc>
        <w:tc>
          <w:tcPr>
            <w:tcW w:w="460" w:type="pct"/>
            <w:gridSpan w:val="2"/>
            <w:vMerge/>
            <w:vAlign w:val="center"/>
          </w:tcPr>
          <w:p w14:paraId="6DC037FA" w14:textId="77777777" w:rsidR="001A15E1" w:rsidRPr="00EE00C5" w:rsidRDefault="001A15E1" w:rsidP="00D82BCD">
            <w:pPr>
              <w:jc w:val="center"/>
              <w:rPr>
                <w:rFonts w:cstheme="minorHAnsi"/>
                <w:sz w:val="18"/>
                <w:szCs w:val="18"/>
              </w:rPr>
            </w:pPr>
          </w:p>
        </w:tc>
        <w:tc>
          <w:tcPr>
            <w:tcW w:w="537" w:type="pct"/>
            <w:gridSpan w:val="2"/>
            <w:vAlign w:val="center"/>
          </w:tcPr>
          <w:p w14:paraId="023052EE" w14:textId="77777777" w:rsidR="001A15E1" w:rsidRPr="00EE00C5" w:rsidRDefault="001A15E1" w:rsidP="00D82BCD">
            <w:pPr>
              <w:jc w:val="center"/>
              <w:rPr>
                <w:rFonts w:cstheme="minorHAnsi"/>
                <w:sz w:val="18"/>
                <w:szCs w:val="18"/>
              </w:rPr>
            </w:pPr>
            <w:r w:rsidRPr="00EE00C5">
              <w:rPr>
                <w:rFonts w:cstheme="minorHAnsi"/>
                <w:sz w:val="18"/>
                <w:szCs w:val="18"/>
              </w:rPr>
              <w:t>1</w:t>
            </w:r>
          </w:p>
        </w:tc>
        <w:tc>
          <w:tcPr>
            <w:tcW w:w="1764" w:type="pct"/>
            <w:gridSpan w:val="2"/>
            <w:vAlign w:val="center"/>
          </w:tcPr>
          <w:p w14:paraId="12EA3786" w14:textId="77777777" w:rsidR="001A15E1" w:rsidRPr="00EE00C5" w:rsidRDefault="001A15E1" w:rsidP="00D82BCD">
            <w:pPr>
              <w:rPr>
                <w:rFonts w:cstheme="minorHAnsi"/>
                <w:sz w:val="18"/>
                <w:szCs w:val="18"/>
              </w:rPr>
            </w:pPr>
            <w:r w:rsidRPr="00EE00C5">
              <w:rPr>
                <w:rFonts w:cstheme="minorHAnsi"/>
                <w:sz w:val="18"/>
                <w:szCs w:val="18"/>
              </w:rPr>
              <w:t>Kastamonu MYO</w:t>
            </w:r>
          </w:p>
        </w:tc>
        <w:tc>
          <w:tcPr>
            <w:tcW w:w="690" w:type="pct"/>
            <w:gridSpan w:val="2"/>
          </w:tcPr>
          <w:p w14:paraId="3E60D8F6" w14:textId="3052B9A0" w:rsidR="001A15E1" w:rsidRPr="00EE00C5" w:rsidRDefault="00CE0F06" w:rsidP="001A15E1">
            <w:pPr>
              <w:jc w:val="center"/>
              <w:rPr>
                <w:rFonts w:cstheme="minorHAnsi"/>
                <w:sz w:val="18"/>
                <w:szCs w:val="18"/>
              </w:rPr>
            </w:pPr>
            <w:r>
              <w:rPr>
                <w:rFonts w:cstheme="minorHAnsi"/>
                <w:sz w:val="18"/>
                <w:szCs w:val="18"/>
              </w:rPr>
              <w:t>-</w:t>
            </w:r>
          </w:p>
        </w:tc>
      </w:tr>
      <w:tr w:rsidR="001A15E1" w:rsidRPr="00EE00C5" w14:paraId="29836D60" w14:textId="77777777" w:rsidTr="003F6CA4">
        <w:trPr>
          <w:gridAfter w:val="1"/>
          <w:wAfter w:w="94" w:type="pct"/>
          <w:trHeight w:val="283"/>
        </w:trPr>
        <w:tc>
          <w:tcPr>
            <w:tcW w:w="1455" w:type="pct"/>
            <w:vMerge/>
            <w:vAlign w:val="center"/>
          </w:tcPr>
          <w:p w14:paraId="2D18FE13" w14:textId="77777777" w:rsidR="001A15E1" w:rsidRPr="00EE00C5" w:rsidRDefault="001A15E1" w:rsidP="00D82BCD">
            <w:pPr>
              <w:rPr>
                <w:rFonts w:cstheme="minorHAnsi"/>
                <w:b/>
                <w:bCs/>
                <w:sz w:val="18"/>
                <w:szCs w:val="18"/>
              </w:rPr>
            </w:pPr>
          </w:p>
        </w:tc>
        <w:tc>
          <w:tcPr>
            <w:tcW w:w="460" w:type="pct"/>
            <w:gridSpan w:val="2"/>
            <w:vMerge/>
            <w:vAlign w:val="center"/>
          </w:tcPr>
          <w:p w14:paraId="32D7E868" w14:textId="77777777" w:rsidR="001A15E1" w:rsidRPr="00EE00C5" w:rsidRDefault="001A15E1" w:rsidP="00D82BCD">
            <w:pPr>
              <w:jc w:val="center"/>
              <w:rPr>
                <w:rFonts w:cstheme="minorHAnsi"/>
                <w:sz w:val="18"/>
                <w:szCs w:val="18"/>
              </w:rPr>
            </w:pPr>
          </w:p>
        </w:tc>
        <w:tc>
          <w:tcPr>
            <w:tcW w:w="537" w:type="pct"/>
            <w:gridSpan w:val="2"/>
            <w:vAlign w:val="center"/>
          </w:tcPr>
          <w:p w14:paraId="1FFBBEE4" w14:textId="77777777" w:rsidR="001A15E1" w:rsidRPr="00EE00C5" w:rsidRDefault="001A15E1" w:rsidP="00D82BCD">
            <w:pPr>
              <w:jc w:val="center"/>
              <w:rPr>
                <w:rFonts w:cstheme="minorHAnsi"/>
                <w:sz w:val="18"/>
                <w:szCs w:val="18"/>
              </w:rPr>
            </w:pPr>
            <w:r w:rsidRPr="00EE00C5">
              <w:rPr>
                <w:rFonts w:cstheme="minorHAnsi"/>
                <w:sz w:val="18"/>
                <w:szCs w:val="18"/>
              </w:rPr>
              <w:t>4</w:t>
            </w:r>
          </w:p>
        </w:tc>
        <w:tc>
          <w:tcPr>
            <w:tcW w:w="1764" w:type="pct"/>
            <w:gridSpan w:val="2"/>
            <w:vAlign w:val="center"/>
          </w:tcPr>
          <w:p w14:paraId="17D6F3E4" w14:textId="77777777" w:rsidR="001A15E1" w:rsidRPr="00EE00C5" w:rsidRDefault="001A15E1" w:rsidP="00D82BCD">
            <w:pPr>
              <w:rPr>
                <w:rFonts w:cstheme="minorHAnsi"/>
                <w:sz w:val="18"/>
                <w:szCs w:val="18"/>
              </w:rPr>
            </w:pPr>
            <w:r w:rsidRPr="00EE00C5">
              <w:rPr>
                <w:rFonts w:cstheme="minorHAnsi"/>
                <w:sz w:val="18"/>
                <w:szCs w:val="18"/>
              </w:rPr>
              <w:t>Taşköprü MYO</w:t>
            </w:r>
          </w:p>
        </w:tc>
        <w:tc>
          <w:tcPr>
            <w:tcW w:w="690" w:type="pct"/>
            <w:gridSpan w:val="2"/>
          </w:tcPr>
          <w:p w14:paraId="2C573B1C" w14:textId="06CFB0A3" w:rsidR="001A15E1" w:rsidRPr="00EE00C5" w:rsidRDefault="001A15E1" w:rsidP="001A15E1">
            <w:pPr>
              <w:jc w:val="center"/>
              <w:rPr>
                <w:rFonts w:cstheme="minorHAnsi"/>
                <w:sz w:val="18"/>
                <w:szCs w:val="18"/>
              </w:rPr>
            </w:pPr>
            <w:r>
              <w:rPr>
                <w:rFonts w:cstheme="minorHAnsi"/>
                <w:sz w:val="18"/>
                <w:szCs w:val="18"/>
              </w:rPr>
              <w:t>1</w:t>
            </w:r>
          </w:p>
        </w:tc>
      </w:tr>
      <w:tr w:rsidR="001A15E1" w:rsidRPr="00EE00C5" w14:paraId="35F7B336" w14:textId="77777777" w:rsidTr="003F6CA4">
        <w:trPr>
          <w:gridAfter w:val="1"/>
          <w:wAfter w:w="94" w:type="pct"/>
          <w:trHeight w:val="283"/>
        </w:trPr>
        <w:tc>
          <w:tcPr>
            <w:tcW w:w="1455" w:type="pct"/>
            <w:vMerge/>
            <w:vAlign w:val="center"/>
          </w:tcPr>
          <w:p w14:paraId="3207CB4D" w14:textId="77777777" w:rsidR="001A15E1" w:rsidRPr="00EE00C5" w:rsidRDefault="001A15E1" w:rsidP="00D82BCD">
            <w:pPr>
              <w:rPr>
                <w:rFonts w:cstheme="minorHAnsi"/>
                <w:b/>
                <w:bCs/>
                <w:sz w:val="18"/>
                <w:szCs w:val="18"/>
              </w:rPr>
            </w:pPr>
          </w:p>
        </w:tc>
        <w:tc>
          <w:tcPr>
            <w:tcW w:w="460" w:type="pct"/>
            <w:gridSpan w:val="2"/>
            <w:vMerge/>
            <w:vAlign w:val="center"/>
          </w:tcPr>
          <w:p w14:paraId="700F1120" w14:textId="77777777" w:rsidR="001A15E1" w:rsidRPr="00EE00C5" w:rsidRDefault="001A15E1" w:rsidP="00D82BCD">
            <w:pPr>
              <w:jc w:val="center"/>
              <w:rPr>
                <w:rFonts w:cstheme="minorHAnsi"/>
                <w:sz w:val="18"/>
                <w:szCs w:val="18"/>
              </w:rPr>
            </w:pPr>
          </w:p>
        </w:tc>
        <w:tc>
          <w:tcPr>
            <w:tcW w:w="537" w:type="pct"/>
            <w:gridSpan w:val="2"/>
            <w:vAlign w:val="center"/>
          </w:tcPr>
          <w:p w14:paraId="0D10F5C2" w14:textId="77777777" w:rsidR="001A15E1" w:rsidRPr="00EE00C5" w:rsidRDefault="001A15E1" w:rsidP="00D82BCD">
            <w:pPr>
              <w:jc w:val="center"/>
              <w:rPr>
                <w:rFonts w:cstheme="minorHAnsi"/>
                <w:sz w:val="18"/>
                <w:szCs w:val="18"/>
              </w:rPr>
            </w:pPr>
            <w:r w:rsidRPr="00EE00C5">
              <w:rPr>
                <w:rFonts w:cstheme="minorHAnsi"/>
                <w:sz w:val="18"/>
                <w:szCs w:val="18"/>
              </w:rPr>
              <w:t>2</w:t>
            </w:r>
          </w:p>
        </w:tc>
        <w:tc>
          <w:tcPr>
            <w:tcW w:w="1764" w:type="pct"/>
            <w:gridSpan w:val="2"/>
            <w:vAlign w:val="center"/>
          </w:tcPr>
          <w:p w14:paraId="5EB0D423" w14:textId="77777777" w:rsidR="001A15E1" w:rsidRPr="00EE00C5" w:rsidRDefault="001A15E1" w:rsidP="00D82BCD">
            <w:pPr>
              <w:rPr>
                <w:rFonts w:cstheme="minorHAnsi"/>
                <w:sz w:val="18"/>
                <w:szCs w:val="18"/>
              </w:rPr>
            </w:pPr>
            <w:r w:rsidRPr="00EE00C5">
              <w:rPr>
                <w:rFonts w:cstheme="minorHAnsi"/>
                <w:sz w:val="18"/>
                <w:szCs w:val="18"/>
              </w:rPr>
              <w:t>Tosya MYO</w:t>
            </w:r>
          </w:p>
        </w:tc>
        <w:tc>
          <w:tcPr>
            <w:tcW w:w="690" w:type="pct"/>
            <w:gridSpan w:val="2"/>
          </w:tcPr>
          <w:p w14:paraId="40C7398D" w14:textId="68B81137" w:rsidR="001A15E1" w:rsidRPr="00EE00C5" w:rsidRDefault="001A15E1" w:rsidP="001A15E1">
            <w:pPr>
              <w:jc w:val="center"/>
              <w:rPr>
                <w:rFonts w:cstheme="minorHAnsi"/>
                <w:sz w:val="18"/>
                <w:szCs w:val="18"/>
              </w:rPr>
            </w:pPr>
            <w:r>
              <w:rPr>
                <w:rFonts w:cstheme="minorHAnsi"/>
                <w:sz w:val="18"/>
                <w:szCs w:val="18"/>
              </w:rPr>
              <w:t>2</w:t>
            </w:r>
          </w:p>
        </w:tc>
      </w:tr>
      <w:tr w:rsidR="001A15E1" w:rsidRPr="00EE00C5" w14:paraId="0FEBB2FC" w14:textId="77777777" w:rsidTr="003F6CA4">
        <w:trPr>
          <w:gridAfter w:val="1"/>
          <w:wAfter w:w="94" w:type="pct"/>
          <w:trHeight w:val="283"/>
        </w:trPr>
        <w:tc>
          <w:tcPr>
            <w:tcW w:w="1915" w:type="pct"/>
            <w:gridSpan w:val="3"/>
            <w:vAlign w:val="center"/>
          </w:tcPr>
          <w:p w14:paraId="51F7FCCE" w14:textId="49C024BA" w:rsidR="001A15E1" w:rsidRPr="001A15E1" w:rsidRDefault="001A15E1" w:rsidP="00D82BCD">
            <w:pPr>
              <w:jc w:val="center"/>
              <w:rPr>
                <w:rFonts w:cstheme="minorHAnsi"/>
                <w:b/>
                <w:bCs/>
                <w:sz w:val="18"/>
                <w:szCs w:val="18"/>
              </w:rPr>
            </w:pPr>
            <w:r w:rsidRPr="001A15E1">
              <w:rPr>
                <w:rFonts w:cstheme="minorHAnsi"/>
                <w:b/>
                <w:bCs/>
                <w:sz w:val="18"/>
                <w:szCs w:val="18"/>
              </w:rPr>
              <w:t>TOPLAM</w:t>
            </w:r>
          </w:p>
        </w:tc>
        <w:tc>
          <w:tcPr>
            <w:tcW w:w="537" w:type="pct"/>
            <w:gridSpan w:val="2"/>
            <w:vAlign w:val="center"/>
          </w:tcPr>
          <w:p w14:paraId="31AA4D85" w14:textId="22A008E3" w:rsidR="001A15E1" w:rsidRPr="001A15E1" w:rsidRDefault="001A15E1" w:rsidP="00D82BCD">
            <w:pPr>
              <w:jc w:val="center"/>
              <w:rPr>
                <w:rFonts w:cstheme="minorHAnsi"/>
                <w:b/>
                <w:bCs/>
                <w:sz w:val="18"/>
                <w:szCs w:val="18"/>
              </w:rPr>
            </w:pPr>
            <w:r w:rsidRPr="001A15E1">
              <w:rPr>
                <w:rFonts w:cstheme="minorHAnsi"/>
                <w:b/>
                <w:bCs/>
                <w:sz w:val="18"/>
                <w:szCs w:val="18"/>
              </w:rPr>
              <w:t>34</w:t>
            </w:r>
          </w:p>
        </w:tc>
        <w:tc>
          <w:tcPr>
            <w:tcW w:w="1764" w:type="pct"/>
            <w:gridSpan w:val="2"/>
            <w:vAlign w:val="center"/>
          </w:tcPr>
          <w:p w14:paraId="6D6CA342" w14:textId="77777777" w:rsidR="001A15E1" w:rsidRPr="001A15E1" w:rsidRDefault="001A15E1" w:rsidP="00D82BCD">
            <w:pPr>
              <w:rPr>
                <w:rFonts w:cstheme="minorHAnsi"/>
                <w:b/>
                <w:bCs/>
                <w:sz w:val="18"/>
                <w:szCs w:val="18"/>
              </w:rPr>
            </w:pPr>
          </w:p>
        </w:tc>
        <w:tc>
          <w:tcPr>
            <w:tcW w:w="690" w:type="pct"/>
            <w:gridSpan w:val="2"/>
          </w:tcPr>
          <w:p w14:paraId="7BC000CD" w14:textId="3BF80326" w:rsidR="001A15E1" w:rsidRPr="001A15E1" w:rsidRDefault="001A15E1" w:rsidP="001A15E1">
            <w:pPr>
              <w:jc w:val="center"/>
              <w:rPr>
                <w:rFonts w:cstheme="minorHAnsi"/>
                <w:b/>
                <w:bCs/>
                <w:sz w:val="18"/>
                <w:szCs w:val="18"/>
              </w:rPr>
            </w:pPr>
            <w:r w:rsidRPr="001A15E1">
              <w:rPr>
                <w:rFonts w:cstheme="minorHAnsi"/>
                <w:b/>
                <w:bCs/>
                <w:sz w:val="18"/>
                <w:szCs w:val="18"/>
              </w:rPr>
              <w:t>36</w:t>
            </w:r>
          </w:p>
        </w:tc>
      </w:tr>
    </w:tbl>
    <w:p w14:paraId="46192E15" w14:textId="77777777" w:rsidR="00B40121" w:rsidRDefault="00B40121" w:rsidP="008769D3">
      <w:pPr>
        <w:rPr>
          <w:sz w:val="18"/>
          <w:szCs w:val="18"/>
        </w:rPr>
      </w:pPr>
    </w:p>
    <w:tbl>
      <w:tblPr>
        <w:tblStyle w:val="TabloKlavuzu13"/>
        <w:tblW w:w="9008" w:type="dxa"/>
        <w:tblLook w:val="04A0" w:firstRow="1" w:lastRow="0" w:firstColumn="1" w:lastColumn="0" w:noHBand="0" w:noVBand="1"/>
      </w:tblPr>
      <w:tblGrid>
        <w:gridCol w:w="2630"/>
        <w:gridCol w:w="832"/>
        <w:gridCol w:w="970"/>
        <w:gridCol w:w="3360"/>
        <w:gridCol w:w="1216"/>
      </w:tblGrid>
      <w:tr w:rsidR="00B40121" w:rsidRPr="00EE00C5" w14:paraId="4C0A8EFD" w14:textId="77777777" w:rsidTr="005B7B0C">
        <w:trPr>
          <w:trHeight w:val="281"/>
        </w:trPr>
        <w:tc>
          <w:tcPr>
            <w:tcW w:w="2630" w:type="dxa"/>
            <w:shd w:val="clear" w:color="auto" w:fill="FFF2CC" w:themeFill="accent4" w:themeFillTint="33"/>
            <w:vAlign w:val="center"/>
          </w:tcPr>
          <w:p w14:paraId="2A294756" w14:textId="77777777" w:rsidR="00B40121" w:rsidRPr="00EE00C5" w:rsidRDefault="00B40121" w:rsidP="00D82BCD">
            <w:pPr>
              <w:jc w:val="left"/>
              <w:rPr>
                <w:rFonts w:cstheme="minorHAnsi"/>
                <w:b/>
                <w:bCs/>
                <w:sz w:val="18"/>
                <w:szCs w:val="18"/>
              </w:rPr>
            </w:pPr>
            <w:r w:rsidRPr="00EE00C5">
              <w:rPr>
                <w:rFonts w:cstheme="minorHAnsi"/>
                <w:b/>
                <w:sz w:val="18"/>
                <w:szCs w:val="18"/>
              </w:rPr>
              <w:t>Göstergenin Eylemleri</w:t>
            </w:r>
          </w:p>
        </w:tc>
        <w:tc>
          <w:tcPr>
            <w:tcW w:w="832" w:type="dxa"/>
            <w:shd w:val="clear" w:color="auto" w:fill="FFF2CC" w:themeFill="accent4" w:themeFillTint="33"/>
            <w:vAlign w:val="center"/>
          </w:tcPr>
          <w:p w14:paraId="0CA27EB8" w14:textId="77777777" w:rsidR="00B40121" w:rsidRPr="00EE00C5" w:rsidRDefault="00B40121" w:rsidP="00D82BCD">
            <w:pPr>
              <w:jc w:val="center"/>
              <w:rPr>
                <w:rFonts w:cstheme="minorHAnsi"/>
                <w:b/>
                <w:sz w:val="18"/>
                <w:szCs w:val="18"/>
              </w:rPr>
            </w:pPr>
            <w:r w:rsidRPr="00EE00C5">
              <w:rPr>
                <w:rFonts w:cstheme="minorHAnsi"/>
                <w:b/>
                <w:sz w:val="18"/>
                <w:szCs w:val="18"/>
              </w:rPr>
              <w:t>Eylemin Hedefe</w:t>
            </w:r>
          </w:p>
          <w:p w14:paraId="50E40F77" w14:textId="77777777" w:rsidR="00B40121" w:rsidRDefault="00B40121" w:rsidP="00D82BCD">
            <w:pPr>
              <w:jc w:val="center"/>
              <w:rPr>
                <w:rFonts w:cstheme="minorHAnsi"/>
                <w:b/>
                <w:sz w:val="18"/>
                <w:szCs w:val="18"/>
              </w:rPr>
            </w:pPr>
            <w:r w:rsidRPr="00EE00C5">
              <w:rPr>
                <w:rFonts w:cstheme="minorHAnsi"/>
                <w:b/>
                <w:sz w:val="18"/>
                <w:szCs w:val="18"/>
              </w:rPr>
              <w:t xml:space="preserve">Etkisi </w:t>
            </w:r>
          </w:p>
          <w:p w14:paraId="58323207" w14:textId="77777777" w:rsidR="00B40121" w:rsidRPr="00EE00C5" w:rsidRDefault="00B40121" w:rsidP="00D82BCD">
            <w:pPr>
              <w:jc w:val="center"/>
              <w:rPr>
                <w:rFonts w:cstheme="minorHAnsi"/>
                <w:sz w:val="18"/>
                <w:szCs w:val="18"/>
              </w:rPr>
            </w:pPr>
            <w:r w:rsidRPr="00EE00C5">
              <w:rPr>
                <w:rFonts w:cstheme="minorHAnsi"/>
                <w:b/>
                <w:sz w:val="18"/>
                <w:szCs w:val="18"/>
              </w:rPr>
              <w:t>(%)</w:t>
            </w:r>
          </w:p>
        </w:tc>
        <w:tc>
          <w:tcPr>
            <w:tcW w:w="970" w:type="dxa"/>
            <w:shd w:val="clear" w:color="auto" w:fill="FFF2CC" w:themeFill="accent4" w:themeFillTint="33"/>
            <w:vAlign w:val="center"/>
          </w:tcPr>
          <w:p w14:paraId="18B622AB" w14:textId="77777777" w:rsidR="00B40121" w:rsidRPr="00EE00C5" w:rsidRDefault="00B40121" w:rsidP="00D82BCD">
            <w:pPr>
              <w:jc w:val="center"/>
              <w:rPr>
                <w:rFonts w:cstheme="minorHAnsi"/>
                <w:sz w:val="18"/>
                <w:szCs w:val="18"/>
              </w:rPr>
            </w:pPr>
            <w:r w:rsidRPr="00EE00C5">
              <w:rPr>
                <w:rFonts w:cstheme="minorHAnsi"/>
                <w:b/>
                <w:sz w:val="18"/>
                <w:szCs w:val="18"/>
              </w:rPr>
              <w:t>2025</w:t>
            </w:r>
            <w:r>
              <w:rPr>
                <w:rFonts w:cstheme="minorHAnsi"/>
                <w:b/>
                <w:sz w:val="18"/>
                <w:szCs w:val="18"/>
              </w:rPr>
              <w:t xml:space="preserve"> Hedef</w:t>
            </w:r>
          </w:p>
        </w:tc>
        <w:tc>
          <w:tcPr>
            <w:tcW w:w="3360" w:type="dxa"/>
            <w:shd w:val="clear" w:color="auto" w:fill="FFF2CC" w:themeFill="accent4" w:themeFillTint="33"/>
            <w:vAlign w:val="center"/>
          </w:tcPr>
          <w:p w14:paraId="1E5CB1B8" w14:textId="77777777" w:rsidR="00B40121" w:rsidRPr="00EE00C5" w:rsidRDefault="00B40121" w:rsidP="00D82BCD">
            <w:pPr>
              <w:jc w:val="center"/>
              <w:rPr>
                <w:rFonts w:cstheme="minorHAnsi"/>
                <w:sz w:val="18"/>
                <w:szCs w:val="18"/>
              </w:rPr>
            </w:pPr>
            <w:r w:rsidRPr="00EE00C5">
              <w:rPr>
                <w:rFonts w:cstheme="minorHAnsi"/>
                <w:b/>
                <w:sz w:val="18"/>
                <w:szCs w:val="18"/>
              </w:rPr>
              <w:t>Eylemden</w:t>
            </w:r>
            <w:r>
              <w:rPr>
                <w:rFonts w:cstheme="minorHAnsi"/>
                <w:b/>
                <w:sz w:val="18"/>
                <w:szCs w:val="18"/>
              </w:rPr>
              <w:t xml:space="preserve"> </w:t>
            </w:r>
            <w:r w:rsidRPr="00EE00C5">
              <w:rPr>
                <w:rFonts w:cstheme="minorHAnsi"/>
                <w:b/>
                <w:sz w:val="18"/>
                <w:szCs w:val="18"/>
              </w:rPr>
              <w:t>Sorumlu</w:t>
            </w:r>
            <w:r>
              <w:rPr>
                <w:rFonts w:cstheme="minorHAnsi"/>
                <w:b/>
                <w:sz w:val="18"/>
                <w:szCs w:val="18"/>
              </w:rPr>
              <w:t xml:space="preserve"> </w:t>
            </w:r>
            <w:r w:rsidRPr="00EE00C5">
              <w:rPr>
                <w:rFonts w:cstheme="minorHAnsi"/>
                <w:b/>
                <w:sz w:val="18"/>
                <w:szCs w:val="18"/>
              </w:rPr>
              <w:t>Birim</w:t>
            </w:r>
          </w:p>
        </w:tc>
        <w:tc>
          <w:tcPr>
            <w:tcW w:w="1216" w:type="dxa"/>
            <w:shd w:val="clear" w:color="auto" w:fill="FFF2CC" w:themeFill="accent4" w:themeFillTint="33"/>
            <w:vAlign w:val="center"/>
          </w:tcPr>
          <w:p w14:paraId="6AFE4840" w14:textId="77777777" w:rsidR="00B40121" w:rsidRDefault="00B40121" w:rsidP="00D82BCD">
            <w:pPr>
              <w:jc w:val="center"/>
              <w:rPr>
                <w:rFonts w:cstheme="minorHAnsi"/>
                <w:b/>
                <w:bCs/>
                <w:sz w:val="18"/>
                <w:szCs w:val="18"/>
              </w:rPr>
            </w:pPr>
            <w:r>
              <w:rPr>
                <w:rFonts w:cstheme="minorHAnsi"/>
                <w:b/>
                <w:bCs/>
                <w:sz w:val="18"/>
                <w:szCs w:val="18"/>
              </w:rPr>
              <w:t xml:space="preserve">2025 </w:t>
            </w:r>
          </w:p>
          <w:p w14:paraId="651AB124" w14:textId="6B565B6D" w:rsidR="00B40121" w:rsidRPr="00EE00C5" w:rsidRDefault="00B40121" w:rsidP="00D82BCD">
            <w:pPr>
              <w:jc w:val="center"/>
              <w:rPr>
                <w:rFonts w:cstheme="minorHAnsi"/>
                <w:sz w:val="18"/>
                <w:szCs w:val="18"/>
              </w:rPr>
            </w:pPr>
            <w:r>
              <w:rPr>
                <w:rFonts w:cstheme="minorHAnsi"/>
                <w:b/>
                <w:bCs/>
                <w:sz w:val="18"/>
                <w:szCs w:val="18"/>
              </w:rPr>
              <w:t>Gerçekleşen</w:t>
            </w:r>
          </w:p>
        </w:tc>
      </w:tr>
      <w:tr w:rsidR="00B40121" w:rsidRPr="00EE00C5" w14:paraId="69901CFC" w14:textId="77777777" w:rsidTr="005B7B0C">
        <w:trPr>
          <w:trHeight w:val="276"/>
        </w:trPr>
        <w:tc>
          <w:tcPr>
            <w:tcW w:w="2630" w:type="dxa"/>
            <w:vMerge w:val="restart"/>
            <w:vAlign w:val="center"/>
          </w:tcPr>
          <w:p w14:paraId="5EB051C2" w14:textId="77777777" w:rsidR="00B5457B" w:rsidRPr="00B5457B" w:rsidRDefault="00B5457B" w:rsidP="00B5457B">
            <w:pPr>
              <w:rPr>
                <w:rFonts w:cstheme="minorHAnsi"/>
                <w:sz w:val="18"/>
                <w:szCs w:val="18"/>
              </w:rPr>
            </w:pPr>
            <w:r w:rsidRPr="00B5457B">
              <w:rPr>
                <w:rFonts w:cstheme="minorHAnsi"/>
                <w:b/>
                <w:bCs/>
                <w:sz w:val="18"/>
                <w:szCs w:val="18"/>
              </w:rPr>
              <w:t xml:space="preserve">Faaliyet1.2.3.4: </w:t>
            </w:r>
            <w:r w:rsidRPr="00B5457B">
              <w:rPr>
                <w:rFonts w:cstheme="minorHAnsi"/>
                <w:sz w:val="18"/>
                <w:szCs w:val="18"/>
              </w:rPr>
              <w:t xml:space="preserve">Kontenjan verilen programların en az bir ÇAP/ Yan dal öğrenci kaydı yaptırması sağlanacaktır. </w:t>
            </w:r>
          </w:p>
          <w:p w14:paraId="1F826A65" w14:textId="77777777" w:rsidR="00B40121" w:rsidRPr="00EE00C5" w:rsidRDefault="00B40121" w:rsidP="00D82BCD">
            <w:pPr>
              <w:rPr>
                <w:rFonts w:cstheme="minorHAnsi"/>
                <w:b/>
                <w:bCs/>
                <w:sz w:val="18"/>
                <w:szCs w:val="18"/>
              </w:rPr>
            </w:pPr>
          </w:p>
        </w:tc>
        <w:tc>
          <w:tcPr>
            <w:tcW w:w="832" w:type="dxa"/>
            <w:vMerge w:val="restart"/>
            <w:vAlign w:val="center"/>
          </w:tcPr>
          <w:p w14:paraId="69385864" w14:textId="2641E278" w:rsidR="00B40121" w:rsidRPr="00EE00C5" w:rsidRDefault="00B5457B" w:rsidP="00D82BCD">
            <w:pPr>
              <w:jc w:val="center"/>
              <w:rPr>
                <w:rFonts w:cstheme="minorHAnsi"/>
                <w:sz w:val="18"/>
                <w:szCs w:val="18"/>
              </w:rPr>
            </w:pPr>
            <w:r>
              <w:rPr>
                <w:rFonts w:cstheme="minorHAnsi"/>
                <w:sz w:val="18"/>
                <w:szCs w:val="18"/>
              </w:rPr>
              <w:t>40</w:t>
            </w:r>
          </w:p>
        </w:tc>
        <w:tc>
          <w:tcPr>
            <w:tcW w:w="970" w:type="dxa"/>
            <w:shd w:val="clear" w:color="auto" w:fill="FFFFFF" w:themeFill="background1"/>
            <w:vAlign w:val="center"/>
          </w:tcPr>
          <w:p w14:paraId="31A3DAE8" w14:textId="77777777" w:rsidR="00B40121" w:rsidRPr="00EE00C5" w:rsidRDefault="00B40121" w:rsidP="00D82BCD">
            <w:pPr>
              <w:jc w:val="center"/>
              <w:rPr>
                <w:rFonts w:cstheme="minorHAnsi"/>
                <w:sz w:val="18"/>
                <w:szCs w:val="18"/>
              </w:rPr>
            </w:pPr>
            <w:r w:rsidRPr="00EE00C5">
              <w:rPr>
                <w:rFonts w:cstheme="minorHAnsi"/>
                <w:sz w:val="18"/>
                <w:szCs w:val="18"/>
              </w:rPr>
              <w:t>2</w:t>
            </w:r>
          </w:p>
        </w:tc>
        <w:tc>
          <w:tcPr>
            <w:tcW w:w="3360" w:type="dxa"/>
            <w:shd w:val="clear" w:color="auto" w:fill="FFFFFF" w:themeFill="background1"/>
            <w:vAlign w:val="center"/>
          </w:tcPr>
          <w:p w14:paraId="7611C34E" w14:textId="77777777" w:rsidR="00B40121" w:rsidRPr="00EE00C5" w:rsidRDefault="00B40121" w:rsidP="00D82BCD">
            <w:pPr>
              <w:rPr>
                <w:rFonts w:cstheme="minorHAnsi"/>
                <w:sz w:val="18"/>
                <w:szCs w:val="18"/>
              </w:rPr>
            </w:pPr>
            <w:r w:rsidRPr="00EE00C5">
              <w:rPr>
                <w:rFonts w:cstheme="minorHAnsi"/>
                <w:sz w:val="18"/>
                <w:szCs w:val="18"/>
              </w:rPr>
              <w:t>Fen Fakültesi</w:t>
            </w:r>
          </w:p>
        </w:tc>
        <w:tc>
          <w:tcPr>
            <w:tcW w:w="1216" w:type="dxa"/>
          </w:tcPr>
          <w:p w14:paraId="227E7D0D" w14:textId="70A7EBD0" w:rsidR="00B40121" w:rsidRPr="00EE00C5" w:rsidRDefault="00CE0F06" w:rsidP="001A15E1">
            <w:pPr>
              <w:jc w:val="center"/>
              <w:rPr>
                <w:rFonts w:cstheme="minorHAnsi"/>
                <w:sz w:val="18"/>
                <w:szCs w:val="18"/>
              </w:rPr>
            </w:pPr>
            <w:r>
              <w:rPr>
                <w:rFonts w:cstheme="minorHAnsi"/>
                <w:sz w:val="18"/>
                <w:szCs w:val="18"/>
              </w:rPr>
              <w:t>-</w:t>
            </w:r>
          </w:p>
        </w:tc>
      </w:tr>
      <w:tr w:rsidR="00B40121" w:rsidRPr="00EE00C5" w14:paraId="07A710A6" w14:textId="77777777" w:rsidTr="005B7B0C">
        <w:trPr>
          <w:trHeight w:val="276"/>
        </w:trPr>
        <w:tc>
          <w:tcPr>
            <w:tcW w:w="2630" w:type="dxa"/>
            <w:vMerge/>
            <w:vAlign w:val="center"/>
          </w:tcPr>
          <w:p w14:paraId="58B4D167" w14:textId="77777777" w:rsidR="00B40121" w:rsidRPr="00EE00C5" w:rsidRDefault="00B40121" w:rsidP="00D82BCD">
            <w:pPr>
              <w:rPr>
                <w:rFonts w:cstheme="minorHAnsi"/>
                <w:b/>
                <w:bCs/>
                <w:sz w:val="18"/>
                <w:szCs w:val="18"/>
              </w:rPr>
            </w:pPr>
          </w:p>
        </w:tc>
        <w:tc>
          <w:tcPr>
            <w:tcW w:w="832" w:type="dxa"/>
            <w:vMerge/>
            <w:vAlign w:val="center"/>
          </w:tcPr>
          <w:p w14:paraId="2BD23ECD" w14:textId="77777777" w:rsidR="00B40121" w:rsidRPr="00EE00C5" w:rsidRDefault="00B40121" w:rsidP="00D82BCD">
            <w:pPr>
              <w:jc w:val="center"/>
              <w:rPr>
                <w:rFonts w:cstheme="minorHAnsi"/>
                <w:sz w:val="18"/>
                <w:szCs w:val="18"/>
              </w:rPr>
            </w:pPr>
          </w:p>
        </w:tc>
        <w:tc>
          <w:tcPr>
            <w:tcW w:w="970" w:type="dxa"/>
            <w:shd w:val="clear" w:color="auto" w:fill="FFFFFF" w:themeFill="background1"/>
            <w:vAlign w:val="center"/>
          </w:tcPr>
          <w:p w14:paraId="3BC004E8" w14:textId="77777777" w:rsidR="00B40121" w:rsidRPr="00EE00C5" w:rsidRDefault="00B40121" w:rsidP="00D82BCD">
            <w:pPr>
              <w:jc w:val="center"/>
              <w:rPr>
                <w:rFonts w:cstheme="minorHAnsi"/>
                <w:sz w:val="18"/>
                <w:szCs w:val="18"/>
              </w:rPr>
            </w:pPr>
            <w:r w:rsidRPr="00EE00C5">
              <w:rPr>
                <w:rFonts w:cstheme="minorHAnsi"/>
                <w:sz w:val="18"/>
                <w:szCs w:val="18"/>
              </w:rPr>
              <w:t>4</w:t>
            </w:r>
          </w:p>
        </w:tc>
        <w:tc>
          <w:tcPr>
            <w:tcW w:w="3360" w:type="dxa"/>
            <w:shd w:val="clear" w:color="auto" w:fill="FFFFFF" w:themeFill="background1"/>
            <w:vAlign w:val="center"/>
          </w:tcPr>
          <w:p w14:paraId="5089083B" w14:textId="77777777" w:rsidR="00B40121" w:rsidRPr="00EE00C5" w:rsidRDefault="00B40121" w:rsidP="00D82BCD">
            <w:pPr>
              <w:rPr>
                <w:rFonts w:cstheme="minorHAnsi"/>
                <w:sz w:val="18"/>
                <w:szCs w:val="18"/>
              </w:rPr>
            </w:pPr>
            <w:r w:rsidRPr="00EE00C5">
              <w:rPr>
                <w:rFonts w:cstheme="minorHAnsi"/>
                <w:sz w:val="18"/>
                <w:szCs w:val="18"/>
              </w:rPr>
              <w:t>Güzel Sanatlar ve Tasarım Fakültesi</w:t>
            </w:r>
          </w:p>
        </w:tc>
        <w:tc>
          <w:tcPr>
            <w:tcW w:w="1216" w:type="dxa"/>
          </w:tcPr>
          <w:p w14:paraId="340D9201" w14:textId="750E8FB5" w:rsidR="00B40121" w:rsidRPr="00EE00C5" w:rsidRDefault="00CE0F06" w:rsidP="001A15E1">
            <w:pPr>
              <w:jc w:val="center"/>
              <w:rPr>
                <w:rFonts w:cstheme="minorHAnsi"/>
                <w:sz w:val="18"/>
                <w:szCs w:val="18"/>
              </w:rPr>
            </w:pPr>
            <w:r>
              <w:rPr>
                <w:rFonts w:cstheme="minorHAnsi"/>
                <w:sz w:val="18"/>
                <w:szCs w:val="18"/>
              </w:rPr>
              <w:t>-</w:t>
            </w:r>
          </w:p>
        </w:tc>
      </w:tr>
      <w:tr w:rsidR="00B40121" w:rsidRPr="00EE00C5" w14:paraId="396CB47A" w14:textId="77777777" w:rsidTr="005B7B0C">
        <w:trPr>
          <w:trHeight w:val="276"/>
        </w:trPr>
        <w:tc>
          <w:tcPr>
            <w:tcW w:w="2630" w:type="dxa"/>
            <w:vMerge/>
            <w:vAlign w:val="center"/>
          </w:tcPr>
          <w:p w14:paraId="2F367371" w14:textId="77777777" w:rsidR="00B40121" w:rsidRPr="00EE00C5" w:rsidRDefault="00B40121" w:rsidP="00D82BCD">
            <w:pPr>
              <w:rPr>
                <w:rFonts w:cstheme="minorHAnsi"/>
                <w:b/>
                <w:bCs/>
                <w:sz w:val="18"/>
                <w:szCs w:val="18"/>
              </w:rPr>
            </w:pPr>
          </w:p>
        </w:tc>
        <w:tc>
          <w:tcPr>
            <w:tcW w:w="832" w:type="dxa"/>
            <w:vMerge/>
            <w:vAlign w:val="center"/>
          </w:tcPr>
          <w:p w14:paraId="56F7864C" w14:textId="77777777" w:rsidR="00B40121" w:rsidRPr="00EE00C5" w:rsidRDefault="00B40121" w:rsidP="00D82BCD">
            <w:pPr>
              <w:jc w:val="center"/>
              <w:rPr>
                <w:rFonts w:cstheme="minorHAnsi"/>
                <w:sz w:val="18"/>
                <w:szCs w:val="18"/>
              </w:rPr>
            </w:pPr>
          </w:p>
        </w:tc>
        <w:tc>
          <w:tcPr>
            <w:tcW w:w="970" w:type="dxa"/>
            <w:shd w:val="clear" w:color="auto" w:fill="FFFFFF" w:themeFill="background1"/>
            <w:vAlign w:val="center"/>
          </w:tcPr>
          <w:p w14:paraId="70E8000D" w14:textId="77777777" w:rsidR="00B40121" w:rsidRPr="00EE00C5" w:rsidRDefault="00B40121" w:rsidP="00D82BCD">
            <w:pPr>
              <w:jc w:val="center"/>
              <w:rPr>
                <w:rFonts w:cstheme="minorHAnsi"/>
                <w:sz w:val="18"/>
                <w:szCs w:val="18"/>
              </w:rPr>
            </w:pPr>
            <w:r w:rsidRPr="00EE00C5">
              <w:rPr>
                <w:rFonts w:cstheme="minorHAnsi"/>
                <w:sz w:val="18"/>
                <w:szCs w:val="18"/>
              </w:rPr>
              <w:t>6</w:t>
            </w:r>
          </w:p>
        </w:tc>
        <w:tc>
          <w:tcPr>
            <w:tcW w:w="3360" w:type="dxa"/>
            <w:shd w:val="clear" w:color="auto" w:fill="FFFFFF" w:themeFill="background1"/>
            <w:vAlign w:val="center"/>
          </w:tcPr>
          <w:p w14:paraId="0F56E8E3" w14:textId="77777777" w:rsidR="00B40121" w:rsidRPr="00EE00C5" w:rsidRDefault="00B40121" w:rsidP="00D82BCD">
            <w:pPr>
              <w:rPr>
                <w:rFonts w:cstheme="minorHAnsi"/>
                <w:sz w:val="18"/>
                <w:szCs w:val="18"/>
              </w:rPr>
            </w:pPr>
            <w:r w:rsidRPr="00EE00C5">
              <w:rPr>
                <w:rFonts w:cstheme="minorHAnsi"/>
                <w:sz w:val="18"/>
                <w:szCs w:val="18"/>
              </w:rPr>
              <w:t xml:space="preserve">İktisadi ve </w:t>
            </w:r>
            <w:r>
              <w:rPr>
                <w:rFonts w:cstheme="minorHAnsi"/>
                <w:sz w:val="18"/>
                <w:szCs w:val="18"/>
              </w:rPr>
              <w:t>İ</w:t>
            </w:r>
            <w:r w:rsidRPr="00EE00C5">
              <w:rPr>
                <w:rFonts w:cstheme="minorHAnsi"/>
                <w:sz w:val="18"/>
                <w:szCs w:val="18"/>
              </w:rPr>
              <w:t>dari Bilimler Fakültesi</w:t>
            </w:r>
          </w:p>
        </w:tc>
        <w:tc>
          <w:tcPr>
            <w:tcW w:w="1216" w:type="dxa"/>
          </w:tcPr>
          <w:p w14:paraId="1431112D" w14:textId="4AAC0A6A" w:rsidR="00B40121" w:rsidRPr="00EE00C5" w:rsidRDefault="00CE0F06" w:rsidP="001A15E1">
            <w:pPr>
              <w:jc w:val="center"/>
              <w:rPr>
                <w:rFonts w:cstheme="minorHAnsi"/>
                <w:sz w:val="18"/>
                <w:szCs w:val="18"/>
              </w:rPr>
            </w:pPr>
            <w:r>
              <w:rPr>
                <w:rFonts w:cstheme="minorHAnsi"/>
                <w:sz w:val="18"/>
                <w:szCs w:val="18"/>
              </w:rPr>
              <w:t>-</w:t>
            </w:r>
          </w:p>
        </w:tc>
      </w:tr>
      <w:tr w:rsidR="00B40121" w:rsidRPr="00EE00C5" w14:paraId="2285E77E" w14:textId="77777777" w:rsidTr="005B7B0C">
        <w:trPr>
          <w:trHeight w:val="276"/>
        </w:trPr>
        <w:tc>
          <w:tcPr>
            <w:tcW w:w="2630" w:type="dxa"/>
            <w:vMerge/>
            <w:vAlign w:val="center"/>
          </w:tcPr>
          <w:p w14:paraId="1A5490F4" w14:textId="77777777" w:rsidR="00B40121" w:rsidRPr="00EE00C5" w:rsidRDefault="00B40121" w:rsidP="00D82BCD">
            <w:pPr>
              <w:rPr>
                <w:rFonts w:cstheme="minorHAnsi"/>
                <w:b/>
                <w:bCs/>
                <w:sz w:val="18"/>
                <w:szCs w:val="18"/>
              </w:rPr>
            </w:pPr>
          </w:p>
        </w:tc>
        <w:tc>
          <w:tcPr>
            <w:tcW w:w="832" w:type="dxa"/>
            <w:vMerge/>
            <w:vAlign w:val="center"/>
          </w:tcPr>
          <w:p w14:paraId="394991F2" w14:textId="77777777" w:rsidR="00B40121" w:rsidRPr="00EE00C5" w:rsidRDefault="00B40121" w:rsidP="00D82BCD">
            <w:pPr>
              <w:jc w:val="center"/>
              <w:rPr>
                <w:rFonts w:cstheme="minorHAnsi"/>
                <w:sz w:val="18"/>
                <w:szCs w:val="18"/>
              </w:rPr>
            </w:pPr>
          </w:p>
        </w:tc>
        <w:tc>
          <w:tcPr>
            <w:tcW w:w="970" w:type="dxa"/>
            <w:shd w:val="clear" w:color="auto" w:fill="FFFFFF" w:themeFill="background1"/>
            <w:vAlign w:val="center"/>
          </w:tcPr>
          <w:p w14:paraId="5670B852" w14:textId="77777777" w:rsidR="00B40121" w:rsidRPr="00EE00C5" w:rsidRDefault="00B40121" w:rsidP="00D82BCD">
            <w:pPr>
              <w:jc w:val="center"/>
              <w:rPr>
                <w:rFonts w:cstheme="minorHAnsi"/>
                <w:sz w:val="18"/>
                <w:szCs w:val="18"/>
              </w:rPr>
            </w:pPr>
            <w:r w:rsidRPr="00EE00C5">
              <w:rPr>
                <w:rFonts w:cstheme="minorHAnsi"/>
                <w:sz w:val="18"/>
                <w:szCs w:val="18"/>
              </w:rPr>
              <w:t>4</w:t>
            </w:r>
          </w:p>
        </w:tc>
        <w:tc>
          <w:tcPr>
            <w:tcW w:w="3360" w:type="dxa"/>
            <w:shd w:val="clear" w:color="auto" w:fill="FFFFFF" w:themeFill="background1"/>
            <w:vAlign w:val="center"/>
          </w:tcPr>
          <w:p w14:paraId="3D5BFF9A" w14:textId="77777777" w:rsidR="00B40121" w:rsidRPr="00EE00C5" w:rsidRDefault="00B40121" w:rsidP="00D82BCD">
            <w:pPr>
              <w:rPr>
                <w:rFonts w:cstheme="minorHAnsi"/>
                <w:sz w:val="18"/>
                <w:szCs w:val="18"/>
              </w:rPr>
            </w:pPr>
            <w:r w:rsidRPr="00EE00C5">
              <w:rPr>
                <w:rFonts w:cstheme="minorHAnsi"/>
                <w:sz w:val="18"/>
                <w:szCs w:val="18"/>
              </w:rPr>
              <w:t>İlahiyat Fakültesi</w:t>
            </w:r>
          </w:p>
        </w:tc>
        <w:tc>
          <w:tcPr>
            <w:tcW w:w="1216" w:type="dxa"/>
          </w:tcPr>
          <w:p w14:paraId="0D697A4F" w14:textId="349D9E73" w:rsidR="00B40121" w:rsidRPr="00EE00C5" w:rsidRDefault="001A15E1" w:rsidP="001A15E1">
            <w:pPr>
              <w:jc w:val="center"/>
              <w:rPr>
                <w:rFonts w:cstheme="minorHAnsi"/>
                <w:sz w:val="18"/>
                <w:szCs w:val="18"/>
              </w:rPr>
            </w:pPr>
            <w:r>
              <w:rPr>
                <w:rFonts w:cstheme="minorHAnsi"/>
                <w:sz w:val="18"/>
                <w:szCs w:val="18"/>
              </w:rPr>
              <w:t>3</w:t>
            </w:r>
          </w:p>
        </w:tc>
      </w:tr>
      <w:tr w:rsidR="00B40121" w:rsidRPr="00EE00C5" w14:paraId="14AED9DB" w14:textId="77777777" w:rsidTr="005B7B0C">
        <w:trPr>
          <w:trHeight w:val="276"/>
        </w:trPr>
        <w:tc>
          <w:tcPr>
            <w:tcW w:w="2630" w:type="dxa"/>
            <w:vMerge/>
            <w:vAlign w:val="center"/>
          </w:tcPr>
          <w:p w14:paraId="060E887F" w14:textId="77777777" w:rsidR="00B40121" w:rsidRPr="00EE00C5" w:rsidRDefault="00B40121" w:rsidP="00D82BCD">
            <w:pPr>
              <w:rPr>
                <w:rFonts w:cstheme="minorHAnsi"/>
                <w:b/>
                <w:bCs/>
                <w:sz w:val="18"/>
                <w:szCs w:val="18"/>
              </w:rPr>
            </w:pPr>
          </w:p>
        </w:tc>
        <w:tc>
          <w:tcPr>
            <w:tcW w:w="832" w:type="dxa"/>
            <w:vMerge/>
            <w:vAlign w:val="center"/>
          </w:tcPr>
          <w:p w14:paraId="76971AB1" w14:textId="77777777" w:rsidR="00B40121" w:rsidRPr="00EE00C5" w:rsidRDefault="00B40121" w:rsidP="00D82BCD">
            <w:pPr>
              <w:jc w:val="center"/>
              <w:rPr>
                <w:rFonts w:cstheme="minorHAnsi"/>
                <w:sz w:val="18"/>
                <w:szCs w:val="18"/>
              </w:rPr>
            </w:pPr>
          </w:p>
        </w:tc>
        <w:tc>
          <w:tcPr>
            <w:tcW w:w="970" w:type="dxa"/>
            <w:shd w:val="clear" w:color="auto" w:fill="FFFFFF" w:themeFill="background1"/>
            <w:vAlign w:val="center"/>
          </w:tcPr>
          <w:p w14:paraId="1DE7FF19" w14:textId="77777777" w:rsidR="00B40121" w:rsidRPr="00EE00C5" w:rsidRDefault="00B40121" w:rsidP="00D82BCD">
            <w:pPr>
              <w:jc w:val="center"/>
              <w:rPr>
                <w:rFonts w:cstheme="minorHAnsi"/>
                <w:sz w:val="18"/>
                <w:szCs w:val="18"/>
              </w:rPr>
            </w:pPr>
            <w:r w:rsidRPr="00EE00C5">
              <w:rPr>
                <w:rFonts w:cstheme="minorHAnsi"/>
                <w:sz w:val="18"/>
                <w:szCs w:val="18"/>
              </w:rPr>
              <w:t>6</w:t>
            </w:r>
          </w:p>
        </w:tc>
        <w:tc>
          <w:tcPr>
            <w:tcW w:w="3360" w:type="dxa"/>
            <w:shd w:val="clear" w:color="auto" w:fill="FFFFFF" w:themeFill="background1"/>
            <w:vAlign w:val="center"/>
          </w:tcPr>
          <w:p w14:paraId="6832333A" w14:textId="77777777" w:rsidR="00B40121" w:rsidRPr="00EE00C5" w:rsidRDefault="00B40121" w:rsidP="00D82BCD">
            <w:pPr>
              <w:rPr>
                <w:rFonts w:cstheme="minorHAnsi"/>
                <w:sz w:val="18"/>
                <w:szCs w:val="18"/>
              </w:rPr>
            </w:pPr>
            <w:r w:rsidRPr="00EE00C5">
              <w:rPr>
                <w:rFonts w:cstheme="minorHAnsi"/>
                <w:sz w:val="18"/>
                <w:szCs w:val="18"/>
              </w:rPr>
              <w:t>İletişim Fakültesi</w:t>
            </w:r>
          </w:p>
        </w:tc>
        <w:tc>
          <w:tcPr>
            <w:tcW w:w="1216" w:type="dxa"/>
          </w:tcPr>
          <w:p w14:paraId="68E42D68" w14:textId="4518617E" w:rsidR="00B40121" w:rsidRPr="00EE00C5" w:rsidRDefault="00CE0F06" w:rsidP="001A15E1">
            <w:pPr>
              <w:jc w:val="center"/>
              <w:rPr>
                <w:rFonts w:cstheme="minorHAnsi"/>
                <w:sz w:val="18"/>
                <w:szCs w:val="18"/>
              </w:rPr>
            </w:pPr>
            <w:r>
              <w:rPr>
                <w:rFonts w:cstheme="minorHAnsi"/>
                <w:sz w:val="18"/>
                <w:szCs w:val="18"/>
              </w:rPr>
              <w:t>-</w:t>
            </w:r>
          </w:p>
        </w:tc>
      </w:tr>
      <w:tr w:rsidR="00B40121" w:rsidRPr="00EE00C5" w14:paraId="13B24715" w14:textId="77777777" w:rsidTr="005B7B0C">
        <w:trPr>
          <w:trHeight w:val="276"/>
        </w:trPr>
        <w:tc>
          <w:tcPr>
            <w:tcW w:w="2630" w:type="dxa"/>
            <w:vMerge/>
            <w:vAlign w:val="center"/>
          </w:tcPr>
          <w:p w14:paraId="12E86FB1" w14:textId="77777777" w:rsidR="00B40121" w:rsidRPr="00EE00C5" w:rsidRDefault="00B40121" w:rsidP="00D82BCD">
            <w:pPr>
              <w:rPr>
                <w:rFonts w:cstheme="minorHAnsi"/>
                <w:b/>
                <w:bCs/>
                <w:sz w:val="18"/>
                <w:szCs w:val="18"/>
              </w:rPr>
            </w:pPr>
          </w:p>
        </w:tc>
        <w:tc>
          <w:tcPr>
            <w:tcW w:w="832" w:type="dxa"/>
            <w:vMerge/>
            <w:vAlign w:val="center"/>
          </w:tcPr>
          <w:p w14:paraId="7A119790" w14:textId="77777777" w:rsidR="00B40121" w:rsidRPr="00EE00C5" w:rsidRDefault="00B40121" w:rsidP="00D82BCD">
            <w:pPr>
              <w:jc w:val="center"/>
              <w:rPr>
                <w:rFonts w:cstheme="minorHAnsi"/>
                <w:sz w:val="18"/>
                <w:szCs w:val="18"/>
              </w:rPr>
            </w:pPr>
          </w:p>
        </w:tc>
        <w:tc>
          <w:tcPr>
            <w:tcW w:w="970" w:type="dxa"/>
            <w:shd w:val="clear" w:color="auto" w:fill="FFFFFF" w:themeFill="background1"/>
            <w:vAlign w:val="center"/>
          </w:tcPr>
          <w:p w14:paraId="0FF06D58" w14:textId="77777777" w:rsidR="00B40121" w:rsidRPr="00EE00C5" w:rsidRDefault="00B40121" w:rsidP="00D82BCD">
            <w:pPr>
              <w:jc w:val="center"/>
              <w:rPr>
                <w:rFonts w:cstheme="minorHAnsi"/>
                <w:sz w:val="18"/>
                <w:szCs w:val="18"/>
              </w:rPr>
            </w:pPr>
            <w:r w:rsidRPr="00EE00C5">
              <w:rPr>
                <w:rFonts w:cstheme="minorHAnsi"/>
                <w:sz w:val="18"/>
                <w:szCs w:val="18"/>
              </w:rPr>
              <w:t>10</w:t>
            </w:r>
          </w:p>
        </w:tc>
        <w:tc>
          <w:tcPr>
            <w:tcW w:w="3360" w:type="dxa"/>
            <w:shd w:val="clear" w:color="auto" w:fill="FFFFFF" w:themeFill="background1"/>
            <w:vAlign w:val="center"/>
          </w:tcPr>
          <w:p w14:paraId="159F9087" w14:textId="77777777" w:rsidR="00B40121" w:rsidRPr="00EE00C5" w:rsidRDefault="00B40121" w:rsidP="00D82BCD">
            <w:pPr>
              <w:rPr>
                <w:rFonts w:cstheme="minorHAnsi"/>
                <w:sz w:val="18"/>
                <w:szCs w:val="18"/>
              </w:rPr>
            </w:pPr>
            <w:r w:rsidRPr="00EE00C5">
              <w:rPr>
                <w:rFonts w:cstheme="minorHAnsi"/>
                <w:sz w:val="18"/>
                <w:szCs w:val="18"/>
              </w:rPr>
              <w:t>İnsan ve Toplum Bilimleri Fakültesi</w:t>
            </w:r>
          </w:p>
        </w:tc>
        <w:tc>
          <w:tcPr>
            <w:tcW w:w="1216" w:type="dxa"/>
          </w:tcPr>
          <w:p w14:paraId="2578506E" w14:textId="53610892" w:rsidR="00B40121" w:rsidRPr="00EE00C5" w:rsidRDefault="00CE0F06" w:rsidP="001A15E1">
            <w:pPr>
              <w:jc w:val="center"/>
              <w:rPr>
                <w:rFonts w:cstheme="minorHAnsi"/>
                <w:sz w:val="18"/>
                <w:szCs w:val="18"/>
              </w:rPr>
            </w:pPr>
            <w:r>
              <w:rPr>
                <w:rFonts w:cstheme="minorHAnsi"/>
                <w:sz w:val="18"/>
                <w:szCs w:val="18"/>
              </w:rPr>
              <w:t>-</w:t>
            </w:r>
          </w:p>
        </w:tc>
      </w:tr>
      <w:tr w:rsidR="00B40121" w:rsidRPr="00EE00C5" w14:paraId="2B3AC9F0" w14:textId="77777777" w:rsidTr="005B7B0C">
        <w:trPr>
          <w:trHeight w:val="276"/>
        </w:trPr>
        <w:tc>
          <w:tcPr>
            <w:tcW w:w="2630" w:type="dxa"/>
            <w:vMerge/>
            <w:vAlign w:val="center"/>
          </w:tcPr>
          <w:p w14:paraId="395DB02B" w14:textId="77777777" w:rsidR="00B40121" w:rsidRPr="00EE00C5" w:rsidRDefault="00B40121" w:rsidP="00D82BCD">
            <w:pPr>
              <w:rPr>
                <w:rFonts w:cstheme="minorHAnsi"/>
                <w:b/>
                <w:bCs/>
                <w:sz w:val="18"/>
                <w:szCs w:val="18"/>
              </w:rPr>
            </w:pPr>
          </w:p>
        </w:tc>
        <w:tc>
          <w:tcPr>
            <w:tcW w:w="832" w:type="dxa"/>
            <w:vMerge/>
            <w:vAlign w:val="center"/>
          </w:tcPr>
          <w:p w14:paraId="5A3C3CA8" w14:textId="77777777" w:rsidR="00B40121" w:rsidRPr="00EE00C5" w:rsidRDefault="00B40121" w:rsidP="00D82BCD">
            <w:pPr>
              <w:jc w:val="center"/>
              <w:rPr>
                <w:rFonts w:cstheme="minorHAnsi"/>
                <w:sz w:val="18"/>
                <w:szCs w:val="18"/>
              </w:rPr>
            </w:pPr>
          </w:p>
        </w:tc>
        <w:tc>
          <w:tcPr>
            <w:tcW w:w="970" w:type="dxa"/>
            <w:shd w:val="clear" w:color="auto" w:fill="FFFFFF" w:themeFill="background1"/>
            <w:vAlign w:val="center"/>
          </w:tcPr>
          <w:p w14:paraId="53EFED78" w14:textId="77777777" w:rsidR="00B40121" w:rsidRPr="00EE00C5" w:rsidRDefault="00B40121" w:rsidP="00D82BCD">
            <w:pPr>
              <w:jc w:val="center"/>
              <w:rPr>
                <w:rFonts w:cstheme="minorHAnsi"/>
                <w:sz w:val="18"/>
                <w:szCs w:val="18"/>
              </w:rPr>
            </w:pPr>
            <w:r w:rsidRPr="00EE00C5">
              <w:rPr>
                <w:rFonts w:cstheme="minorHAnsi"/>
                <w:sz w:val="18"/>
                <w:szCs w:val="18"/>
              </w:rPr>
              <w:t>5</w:t>
            </w:r>
          </w:p>
        </w:tc>
        <w:tc>
          <w:tcPr>
            <w:tcW w:w="3360" w:type="dxa"/>
            <w:shd w:val="clear" w:color="auto" w:fill="FFFFFF" w:themeFill="background1"/>
            <w:vAlign w:val="center"/>
          </w:tcPr>
          <w:p w14:paraId="3675F8C6" w14:textId="77777777" w:rsidR="00B40121" w:rsidRPr="00EE00C5" w:rsidRDefault="00B40121" w:rsidP="00D82BCD">
            <w:pPr>
              <w:rPr>
                <w:rFonts w:cstheme="minorHAnsi"/>
                <w:sz w:val="18"/>
                <w:szCs w:val="18"/>
              </w:rPr>
            </w:pPr>
            <w:r w:rsidRPr="00EE00C5">
              <w:rPr>
                <w:rFonts w:cstheme="minorHAnsi"/>
                <w:sz w:val="18"/>
                <w:szCs w:val="18"/>
              </w:rPr>
              <w:t>Mühendislik ve Mimarlık Fakültesi</w:t>
            </w:r>
          </w:p>
        </w:tc>
        <w:tc>
          <w:tcPr>
            <w:tcW w:w="1216" w:type="dxa"/>
          </w:tcPr>
          <w:p w14:paraId="66D59826" w14:textId="4C92B529" w:rsidR="00B40121" w:rsidRPr="00EE00C5" w:rsidRDefault="00CE0F06" w:rsidP="001A15E1">
            <w:pPr>
              <w:jc w:val="center"/>
              <w:rPr>
                <w:rFonts w:cstheme="minorHAnsi"/>
                <w:sz w:val="18"/>
                <w:szCs w:val="18"/>
              </w:rPr>
            </w:pPr>
            <w:r>
              <w:rPr>
                <w:rFonts w:cstheme="minorHAnsi"/>
                <w:sz w:val="18"/>
                <w:szCs w:val="18"/>
              </w:rPr>
              <w:t>-</w:t>
            </w:r>
          </w:p>
        </w:tc>
      </w:tr>
      <w:tr w:rsidR="00B40121" w:rsidRPr="00EE00C5" w14:paraId="270E407C" w14:textId="77777777" w:rsidTr="005B7B0C">
        <w:trPr>
          <w:trHeight w:val="276"/>
        </w:trPr>
        <w:tc>
          <w:tcPr>
            <w:tcW w:w="2630" w:type="dxa"/>
            <w:vMerge/>
            <w:vAlign w:val="center"/>
          </w:tcPr>
          <w:p w14:paraId="0961D7C1" w14:textId="77777777" w:rsidR="00B40121" w:rsidRPr="00EE00C5" w:rsidRDefault="00B40121" w:rsidP="00D82BCD">
            <w:pPr>
              <w:rPr>
                <w:rFonts w:cstheme="minorHAnsi"/>
                <w:b/>
                <w:bCs/>
                <w:sz w:val="18"/>
                <w:szCs w:val="18"/>
              </w:rPr>
            </w:pPr>
          </w:p>
        </w:tc>
        <w:tc>
          <w:tcPr>
            <w:tcW w:w="832" w:type="dxa"/>
            <w:vMerge/>
            <w:vAlign w:val="center"/>
          </w:tcPr>
          <w:p w14:paraId="099EB93E" w14:textId="77777777" w:rsidR="00B40121" w:rsidRPr="00EE00C5" w:rsidRDefault="00B40121" w:rsidP="00D82BCD">
            <w:pPr>
              <w:jc w:val="center"/>
              <w:rPr>
                <w:rFonts w:cstheme="minorHAnsi"/>
                <w:sz w:val="18"/>
                <w:szCs w:val="18"/>
              </w:rPr>
            </w:pPr>
          </w:p>
        </w:tc>
        <w:tc>
          <w:tcPr>
            <w:tcW w:w="970" w:type="dxa"/>
            <w:shd w:val="clear" w:color="auto" w:fill="FFFFFF" w:themeFill="background1"/>
            <w:vAlign w:val="center"/>
          </w:tcPr>
          <w:p w14:paraId="293546DB" w14:textId="77777777" w:rsidR="00B40121" w:rsidRPr="00EE00C5" w:rsidRDefault="00B40121" w:rsidP="00D82BCD">
            <w:pPr>
              <w:jc w:val="center"/>
              <w:rPr>
                <w:rFonts w:cstheme="minorHAnsi"/>
                <w:sz w:val="18"/>
                <w:szCs w:val="18"/>
              </w:rPr>
            </w:pPr>
            <w:r w:rsidRPr="00EE00C5">
              <w:rPr>
                <w:rFonts w:cstheme="minorHAnsi"/>
                <w:sz w:val="18"/>
                <w:szCs w:val="18"/>
              </w:rPr>
              <w:t>4</w:t>
            </w:r>
          </w:p>
        </w:tc>
        <w:tc>
          <w:tcPr>
            <w:tcW w:w="3360" w:type="dxa"/>
            <w:shd w:val="clear" w:color="auto" w:fill="FFFFFF" w:themeFill="background1"/>
            <w:vAlign w:val="center"/>
          </w:tcPr>
          <w:p w14:paraId="7BEC1666" w14:textId="77777777" w:rsidR="00B40121" w:rsidRPr="00EE00C5" w:rsidRDefault="00B40121" w:rsidP="00D82BCD">
            <w:pPr>
              <w:rPr>
                <w:rFonts w:cstheme="minorHAnsi"/>
                <w:sz w:val="18"/>
                <w:szCs w:val="18"/>
              </w:rPr>
            </w:pPr>
            <w:r w:rsidRPr="00EE00C5">
              <w:rPr>
                <w:rFonts w:cstheme="minorHAnsi"/>
                <w:sz w:val="18"/>
                <w:szCs w:val="18"/>
              </w:rPr>
              <w:t>Orman Fakültesi</w:t>
            </w:r>
          </w:p>
        </w:tc>
        <w:tc>
          <w:tcPr>
            <w:tcW w:w="1216" w:type="dxa"/>
          </w:tcPr>
          <w:p w14:paraId="2B2434E7" w14:textId="333CC3DB" w:rsidR="00B40121" w:rsidRPr="00EE00C5" w:rsidRDefault="00CE0F06" w:rsidP="001A15E1">
            <w:pPr>
              <w:jc w:val="center"/>
              <w:rPr>
                <w:rFonts w:cstheme="minorHAnsi"/>
                <w:sz w:val="18"/>
                <w:szCs w:val="18"/>
              </w:rPr>
            </w:pPr>
            <w:r>
              <w:rPr>
                <w:rFonts w:cstheme="minorHAnsi"/>
                <w:sz w:val="18"/>
                <w:szCs w:val="18"/>
              </w:rPr>
              <w:t>-</w:t>
            </w:r>
          </w:p>
        </w:tc>
      </w:tr>
      <w:tr w:rsidR="00B40121" w:rsidRPr="00EE00C5" w14:paraId="691065F7" w14:textId="77777777" w:rsidTr="005B7B0C">
        <w:trPr>
          <w:trHeight w:val="276"/>
        </w:trPr>
        <w:tc>
          <w:tcPr>
            <w:tcW w:w="2630" w:type="dxa"/>
            <w:vMerge/>
            <w:vAlign w:val="center"/>
          </w:tcPr>
          <w:p w14:paraId="68CCA239" w14:textId="77777777" w:rsidR="00B40121" w:rsidRPr="00EE00C5" w:rsidRDefault="00B40121" w:rsidP="00D82BCD">
            <w:pPr>
              <w:rPr>
                <w:rFonts w:cstheme="minorHAnsi"/>
                <w:b/>
                <w:bCs/>
                <w:sz w:val="18"/>
                <w:szCs w:val="18"/>
              </w:rPr>
            </w:pPr>
          </w:p>
        </w:tc>
        <w:tc>
          <w:tcPr>
            <w:tcW w:w="832" w:type="dxa"/>
            <w:vMerge/>
            <w:vAlign w:val="center"/>
          </w:tcPr>
          <w:p w14:paraId="0D7841FF" w14:textId="77777777" w:rsidR="00B40121" w:rsidRPr="00EE00C5" w:rsidRDefault="00B40121" w:rsidP="00D82BCD">
            <w:pPr>
              <w:jc w:val="center"/>
              <w:rPr>
                <w:rFonts w:cstheme="minorHAnsi"/>
                <w:sz w:val="18"/>
                <w:szCs w:val="18"/>
              </w:rPr>
            </w:pPr>
          </w:p>
        </w:tc>
        <w:tc>
          <w:tcPr>
            <w:tcW w:w="970" w:type="dxa"/>
            <w:shd w:val="clear" w:color="auto" w:fill="FFFFFF" w:themeFill="background1"/>
            <w:vAlign w:val="center"/>
          </w:tcPr>
          <w:p w14:paraId="59888C95" w14:textId="77777777" w:rsidR="00B40121" w:rsidRPr="00EE00C5" w:rsidRDefault="00B40121" w:rsidP="00D82BCD">
            <w:pPr>
              <w:jc w:val="center"/>
              <w:rPr>
                <w:rFonts w:cstheme="minorHAnsi"/>
                <w:sz w:val="18"/>
                <w:szCs w:val="18"/>
              </w:rPr>
            </w:pPr>
            <w:r w:rsidRPr="00EE00C5">
              <w:rPr>
                <w:rFonts w:cstheme="minorHAnsi"/>
                <w:sz w:val="18"/>
                <w:szCs w:val="18"/>
              </w:rPr>
              <w:t>6</w:t>
            </w:r>
          </w:p>
        </w:tc>
        <w:tc>
          <w:tcPr>
            <w:tcW w:w="3360" w:type="dxa"/>
            <w:shd w:val="clear" w:color="auto" w:fill="FFFFFF" w:themeFill="background1"/>
            <w:vAlign w:val="center"/>
          </w:tcPr>
          <w:p w14:paraId="66860BC4" w14:textId="77777777" w:rsidR="00B40121" w:rsidRPr="00EE00C5" w:rsidRDefault="00B40121" w:rsidP="00D82BCD">
            <w:pPr>
              <w:rPr>
                <w:rFonts w:cstheme="minorHAnsi"/>
                <w:sz w:val="18"/>
                <w:szCs w:val="18"/>
              </w:rPr>
            </w:pPr>
            <w:r w:rsidRPr="00EE00C5">
              <w:rPr>
                <w:rFonts w:cstheme="minorHAnsi"/>
                <w:sz w:val="18"/>
                <w:szCs w:val="18"/>
              </w:rPr>
              <w:t>Sağlık Bilimleri Fakültesi</w:t>
            </w:r>
          </w:p>
        </w:tc>
        <w:tc>
          <w:tcPr>
            <w:tcW w:w="1216" w:type="dxa"/>
          </w:tcPr>
          <w:p w14:paraId="3F7E3DAA" w14:textId="3D3279DB" w:rsidR="00B40121" w:rsidRPr="00EE00C5" w:rsidRDefault="00CE0F06" w:rsidP="001A15E1">
            <w:pPr>
              <w:jc w:val="center"/>
              <w:rPr>
                <w:rFonts w:cstheme="minorHAnsi"/>
                <w:sz w:val="18"/>
                <w:szCs w:val="18"/>
              </w:rPr>
            </w:pPr>
            <w:r>
              <w:rPr>
                <w:rFonts w:cstheme="minorHAnsi"/>
                <w:sz w:val="18"/>
                <w:szCs w:val="18"/>
              </w:rPr>
              <w:t>-</w:t>
            </w:r>
          </w:p>
        </w:tc>
      </w:tr>
      <w:tr w:rsidR="00B40121" w:rsidRPr="00EE00C5" w14:paraId="48ADD48A" w14:textId="77777777" w:rsidTr="005B7B0C">
        <w:trPr>
          <w:trHeight w:val="276"/>
        </w:trPr>
        <w:tc>
          <w:tcPr>
            <w:tcW w:w="2630" w:type="dxa"/>
            <w:vMerge/>
            <w:vAlign w:val="center"/>
          </w:tcPr>
          <w:p w14:paraId="3524B250" w14:textId="77777777" w:rsidR="00B40121" w:rsidRPr="00EE00C5" w:rsidRDefault="00B40121" w:rsidP="00D82BCD">
            <w:pPr>
              <w:rPr>
                <w:rFonts w:cstheme="minorHAnsi"/>
                <w:b/>
                <w:bCs/>
                <w:sz w:val="18"/>
                <w:szCs w:val="18"/>
              </w:rPr>
            </w:pPr>
          </w:p>
        </w:tc>
        <w:tc>
          <w:tcPr>
            <w:tcW w:w="832" w:type="dxa"/>
            <w:vMerge/>
            <w:vAlign w:val="center"/>
          </w:tcPr>
          <w:p w14:paraId="5BD96B05" w14:textId="77777777" w:rsidR="00B40121" w:rsidRPr="00EE00C5" w:rsidRDefault="00B40121" w:rsidP="00D82BCD">
            <w:pPr>
              <w:jc w:val="center"/>
              <w:rPr>
                <w:rFonts w:cstheme="minorHAnsi"/>
                <w:sz w:val="18"/>
                <w:szCs w:val="18"/>
              </w:rPr>
            </w:pPr>
          </w:p>
        </w:tc>
        <w:tc>
          <w:tcPr>
            <w:tcW w:w="970" w:type="dxa"/>
            <w:shd w:val="clear" w:color="auto" w:fill="FFFFFF" w:themeFill="background1"/>
            <w:vAlign w:val="center"/>
          </w:tcPr>
          <w:p w14:paraId="3EEB955A" w14:textId="77777777" w:rsidR="00B40121" w:rsidRPr="00EE00C5" w:rsidRDefault="00B40121" w:rsidP="00D82BCD">
            <w:pPr>
              <w:jc w:val="center"/>
              <w:rPr>
                <w:rFonts w:cstheme="minorHAnsi"/>
                <w:sz w:val="18"/>
                <w:szCs w:val="18"/>
              </w:rPr>
            </w:pPr>
            <w:r w:rsidRPr="00EE00C5">
              <w:rPr>
                <w:rFonts w:cstheme="minorHAnsi"/>
                <w:sz w:val="18"/>
                <w:szCs w:val="18"/>
              </w:rPr>
              <w:t>6</w:t>
            </w:r>
          </w:p>
        </w:tc>
        <w:tc>
          <w:tcPr>
            <w:tcW w:w="3360" w:type="dxa"/>
            <w:shd w:val="clear" w:color="auto" w:fill="FFFFFF" w:themeFill="background1"/>
            <w:vAlign w:val="center"/>
          </w:tcPr>
          <w:p w14:paraId="6ECD852B" w14:textId="77777777" w:rsidR="00B40121" w:rsidRPr="00EE00C5" w:rsidRDefault="00B40121" w:rsidP="00D82BCD">
            <w:pPr>
              <w:rPr>
                <w:rFonts w:cstheme="minorHAnsi"/>
                <w:sz w:val="18"/>
                <w:szCs w:val="18"/>
              </w:rPr>
            </w:pPr>
            <w:r w:rsidRPr="00EE00C5">
              <w:rPr>
                <w:rFonts w:cstheme="minorHAnsi"/>
                <w:sz w:val="18"/>
                <w:szCs w:val="18"/>
              </w:rPr>
              <w:t>Spor Bilimleri Fakültesi</w:t>
            </w:r>
          </w:p>
        </w:tc>
        <w:tc>
          <w:tcPr>
            <w:tcW w:w="1216" w:type="dxa"/>
          </w:tcPr>
          <w:p w14:paraId="5D7ABCE7" w14:textId="5479A378" w:rsidR="00B40121" w:rsidRPr="00EE00C5" w:rsidRDefault="00CE0F06" w:rsidP="001A15E1">
            <w:pPr>
              <w:jc w:val="center"/>
              <w:rPr>
                <w:rFonts w:cstheme="minorHAnsi"/>
                <w:sz w:val="18"/>
                <w:szCs w:val="18"/>
              </w:rPr>
            </w:pPr>
            <w:r>
              <w:rPr>
                <w:rFonts w:cstheme="minorHAnsi"/>
                <w:sz w:val="18"/>
                <w:szCs w:val="18"/>
              </w:rPr>
              <w:t>-</w:t>
            </w:r>
          </w:p>
        </w:tc>
      </w:tr>
      <w:tr w:rsidR="00B40121" w:rsidRPr="00EE00C5" w14:paraId="434803B6" w14:textId="77777777" w:rsidTr="005B7B0C">
        <w:trPr>
          <w:trHeight w:val="276"/>
        </w:trPr>
        <w:tc>
          <w:tcPr>
            <w:tcW w:w="2630" w:type="dxa"/>
            <w:vMerge/>
            <w:vAlign w:val="center"/>
          </w:tcPr>
          <w:p w14:paraId="1051692C" w14:textId="77777777" w:rsidR="00B40121" w:rsidRPr="00EE00C5" w:rsidRDefault="00B40121" w:rsidP="00D82BCD">
            <w:pPr>
              <w:rPr>
                <w:rFonts w:cstheme="minorHAnsi"/>
                <w:b/>
                <w:bCs/>
                <w:sz w:val="18"/>
                <w:szCs w:val="18"/>
              </w:rPr>
            </w:pPr>
          </w:p>
        </w:tc>
        <w:tc>
          <w:tcPr>
            <w:tcW w:w="832" w:type="dxa"/>
            <w:vMerge/>
            <w:vAlign w:val="center"/>
          </w:tcPr>
          <w:p w14:paraId="1E3C8418" w14:textId="77777777" w:rsidR="00B40121" w:rsidRPr="00EE00C5" w:rsidRDefault="00B40121" w:rsidP="00D82BCD">
            <w:pPr>
              <w:jc w:val="center"/>
              <w:rPr>
                <w:rFonts w:cstheme="minorHAnsi"/>
                <w:sz w:val="18"/>
                <w:szCs w:val="18"/>
              </w:rPr>
            </w:pPr>
          </w:p>
        </w:tc>
        <w:tc>
          <w:tcPr>
            <w:tcW w:w="970" w:type="dxa"/>
            <w:shd w:val="clear" w:color="auto" w:fill="FFFFFF" w:themeFill="background1"/>
            <w:vAlign w:val="center"/>
          </w:tcPr>
          <w:p w14:paraId="12A44EA9" w14:textId="77777777" w:rsidR="00B40121" w:rsidRPr="00EE00C5" w:rsidRDefault="00B40121" w:rsidP="00D82BCD">
            <w:pPr>
              <w:jc w:val="center"/>
              <w:rPr>
                <w:rFonts w:cstheme="minorHAnsi"/>
                <w:sz w:val="18"/>
                <w:szCs w:val="18"/>
              </w:rPr>
            </w:pPr>
            <w:r w:rsidRPr="00EE00C5">
              <w:rPr>
                <w:rFonts w:cstheme="minorHAnsi"/>
                <w:sz w:val="18"/>
                <w:szCs w:val="18"/>
              </w:rPr>
              <w:t>8</w:t>
            </w:r>
          </w:p>
        </w:tc>
        <w:tc>
          <w:tcPr>
            <w:tcW w:w="3360" w:type="dxa"/>
            <w:shd w:val="clear" w:color="auto" w:fill="FFFFFF" w:themeFill="background1"/>
            <w:vAlign w:val="center"/>
          </w:tcPr>
          <w:p w14:paraId="446A56E0" w14:textId="77777777" w:rsidR="00B40121" w:rsidRPr="00EE00C5" w:rsidRDefault="00B40121" w:rsidP="00D82BCD">
            <w:pPr>
              <w:rPr>
                <w:rFonts w:cstheme="minorHAnsi"/>
                <w:sz w:val="18"/>
                <w:szCs w:val="18"/>
              </w:rPr>
            </w:pPr>
            <w:r w:rsidRPr="00EE00C5">
              <w:rPr>
                <w:rFonts w:cstheme="minorHAnsi"/>
                <w:sz w:val="18"/>
                <w:szCs w:val="18"/>
              </w:rPr>
              <w:t>Turizm Fakültesi</w:t>
            </w:r>
          </w:p>
        </w:tc>
        <w:tc>
          <w:tcPr>
            <w:tcW w:w="1216" w:type="dxa"/>
          </w:tcPr>
          <w:p w14:paraId="3E93B308" w14:textId="1DD46CDC" w:rsidR="00B40121" w:rsidRPr="00EE00C5" w:rsidRDefault="001A15E1" w:rsidP="001A15E1">
            <w:pPr>
              <w:jc w:val="center"/>
              <w:rPr>
                <w:rFonts w:cstheme="minorHAnsi"/>
                <w:sz w:val="18"/>
                <w:szCs w:val="18"/>
              </w:rPr>
            </w:pPr>
            <w:r>
              <w:rPr>
                <w:rFonts w:cstheme="minorHAnsi"/>
                <w:sz w:val="18"/>
                <w:szCs w:val="18"/>
              </w:rPr>
              <w:t>6</w:t>
            </w:r>
          </w:p>
        </w:tc>
      </w:tr>
      <w:tr w:rsidR="00B40121" w:rsidRPr="00EE00C5" w14:paraId="1788E80B" w14:textId="77777777" w:rsidTr="005B7B0C">
        <w:trPr>
          <w:trHeight w:val="276"/>
        </w:trPr>
        <w:tc>
          <w:tcPr>
            <w:tcW w:w="2630" w:type="dxa"/>
            <w:vMerge/>
            <w:vAlign w:val="center"/>
          </w:tcPr>
          <w:p w14:paraId="429D996C" w14:textId="77777777" w:rsidR="00B40121" w:rsidRPr="00EE00C5" w:rsidRDefault="00B40121" w:rsidP="00D82BCD">
            <w:pPr>
              <w:rPr>
                <w:rFonts w:cstheme="minorHAnsi"/>
                <w:b/>
                <w:bCs/>
                <w:sz w:val="18"/>
                <w:szCs w:val="18"/>
              </w:rPr>
            </w:pPr>
          </w:p>
        </w:tc>
        <w:tc>
          <w:tcPr>
            <w:tcW w:w="832" w:type="dxa"/>
            <w:vMerge/>
            <w:vAlign w:val="center"/>
          </w:tcPr>
          <w:p w14:paraId="33138F04" w14:textId="77777777" w:rsidR="00B40121" w:rsidRPr="00EE00C5" w:rsidRDefault="00B40121" w:rsidP="00D82BCD">
            <w:pPr>
              <w:jc w:val="center"/>
              <w:rPr>
                <w:rFonts w:cstheme="minorHAnsi"/>
                <w:sz w:val="18"/>
                <w:szCs w:val="18"/>
              </w:rPr>
            </w:pPr>
          </w:p>
        </w:tc>
        <w:tc>
          <w:tcPr>
            <w:tcW w:w="970" w:type="dxa"/>
            <w:shd w:val="clear" w:color="auto" w:fill="FFFFFF" w:themeFill="background1"/>
            <w:vAlign w:val="center"/>
          </w:tcPr>
          <w:p w14:paraId="10624A92" w14:textId="77777777" w:rsidR="00B40121" w:rsidRPr="00EE00C5" w:rsidRDefault="00B40121" w:rsidP="00D82BCD">
            <w:pPr>
              <w:jc w:val="center"/>
              <w:rPr>
                <w:rFonts w:cstheme="minorHAnsi"/>
                <w:sz w:val="18"/>
                <w:szCs w:val="18"/>
              </w:rPr>
            </w:pPr>
            <w:r w:rsidRPr="00EE00C5">
              <w:rPr>
                <w:rFonts w:cstheme="minorHAnsi"/>
                <w:sz w:val="18"/>
                <w:szCs w:val="18"/>
              </w:rPr>
              <w:t>2</w:t>
            </w:r>
          </w:p>
        </w:tc>
        <w:tc>
          <w:tcPr>
            <w:tcW w:w="3360" w:type="dxa"/>
            <w:shd w:val="clear" w:color="auto" w:fill="FFFFFF" w:themeFill="background1"/>
            <w:vAlign w:val="center"/>
          </w:tcPr>
          <w:p w14:paraId="25D38CC5" w14:textId="77777777" w:rsidR="00B40121" w:rsidRPr="00EE00C5" w:rsidRDefault="00B40121" w:rsidP="00D82BCD">
            <w:pPr>
              <w:rPr>
                <w:rFonts w:cstheme="minorHAnsi"/>
                <w:sz w:val="18"/>
                <w:szCs w:val="18"/>
              </w:rPr>
            </w:pPr>
            <w:r w:rsidRPr="00EE00C5">
              <w:rPr>
                <w:rFonts w:cstheme="minorHAnsi"/>
                <w:sz w:val="18"/>
                <w:szCs w:val="18"/>
              </w:rPr>
              <w:t>Sivil Havacılık Yüksekokulu</w:t>
            </w:r>
          </w:p>
        </w:tc>
        <w:tc>
          <w:tcPr>
            <w:tcW w:w="1216" w:type="dxa"/>
          </w:tcPr>
          <w:p w14:paraId="3FCC3137" w14:textId="5981156C" w:rsidR="00B40121" w:rsidRPr="00EE00C5" w:rsidRDefault="00CE0F06" w:rsidP="001A15E1">
            <w:pPr>
              <w:jc w:val="center"/>
              <w:rPr>
                <w:rFonts w:cstheme="minorHAnsi"/>
                <w:sz w:val="18"/>
                <w:szCs w:val="18"/>
              </w:rPr>
            </w:pPr>
            <w:r>
              <w:rPr>
                <w:rFonts w:cstheme="minorHAnsi"/>
                <w:sz w:val="18"/>
                <w:szCs w:val="18"/>
              </w:rPr>
              <w:t>-</w:t>
            </w:r>
          </w:p>
        </w:tc>
      </w:tr>
      <w:tr w:rsidR="00B40121" w:rsidRPr="00EE00C5" w14:paraId="710F964F" w14:textId="77777777" w:rsidTr="005B7B0C">
        <w:trPr>
          <w:trHeight w:val="276"/>
        </w:trPr>
        <w:tc>
          <w:tcPr>
            <w:tcW w:w="2630" w:type="dxa"/>
            <w:vMerge/>
            <w:vAlign w:val="center"/>
          </w:tcPr>
          <w:p w14:paraId="5C1E0E69" w14:textId="77777777" w:rsidR="00B40121" w:rsidRPr="00EE00C5" w:rsidRDefault="00B40121" w:rsidP="00D82BCD">
            <w:pPr>
              <w:rPr>
                <w:rFonts w:cstheme="minorHAnsi"/>
                <w:b/>
                <w:bCs/>
                <w:sz w:val="18"/>
                <w:szCs w:val="18"/>
              </w:rPr>
            </w:pPr>
          </w:p>
        </w:tc>
        <w:tc>
          <w:tcPr>
            <w:tcW w:w="832" w:type="dxa"/>
            <w:vMerge/>
            <w:vAlign w:val="center"/>
          </w:tcPr>
          <w:p w14:paraId="081BBEA5" w14:textId="77777777" w:rsidR="00B40121" w:rsidRPr="00EE00C5" w:rsidRDefault="00B40121" w:rsidP="00D82BCD">
            <w:pPr>
              <w:jc w:val="center"/>
              <w:rPr>
                <w:rFonts w:cstheme="minorHAnsi"/>
                <w:sz w:val="18"/>
                <w:szCs w:val="18"/>
              </w:rPr>
            </w:pPr>
          </w:p>
        </w:tc>
        <w:tc>
          <w:tcPr>
            <w:tcW w:w="970" w:type="dxa"/>
            <w:shd w:val="clear" w:color="auto" w:fill="FFFFFF" w:themeFill="background1"/>
            <w:vAlign w:val="center"/>
          </w:tcPr>
          <w:p w14:paraId="2B6D7405" w14:textId="77777777" w:rsidR="00B40121" w:rsidRPr="00EE00C5" w:rsidRDefault="00B40121" w:rsidP="00D82BCD">
            <w:pPr>
              <w:jc w:val="center"/>
              <w:rPr>
                <w:rFonts w:cstheme="minorHAnsi"/>
                <w:sz w:val="18"/>
                <w:szCs w:val="18"/>
              </w:rPr>
            </w:pPr>
            <w:r w:rsidRPr="00EE00C5">
              <w:rPr>
                <w:rFonts w:cstheme="minorHAnsi"/>
                <w:sz w:val="18"/>
                <w:szCs w:val="18"/>
              </w:rPr>
              <w:t>4</w:t>
            </w:r>
          </w:p>
        </w:tc>
        <w:tc>
          <w:tcPr>
            <w:tcW w:w="3360" w:type="dxa"/>
            <w:shd w:val="clear" w:color="auto" w:fill="FFFFFF" w:themeFill="background1"/>
            <w:vAlign w:val="center"/>
          </w:tcPr>
          <w:p w14:paraId="2108A083" w14:textId="77777777" w:rsidR="00B40121" w:rsidRPr="00EE00C5" w:rsidRDefault="00B40121" w:rsidP="00D82BCD">
            <w:pPr>
              <w:rPr>
                <w:rFonts w:cstheme="minorHAnsi"/>
                <w:sz w:val="18"/>
                <w:szCs w:val="18"/>
              </w:rPr>
            </w:pPr>
            <w:r w:rsidRPr="00EE00C5">
              <w:rPr>
                <w:rFonts w:cstheme="minorHAnsi"/>
                <w:sz w:val="18"/>
                <w:szCs w:val="18"/>
              </w:rPr>
              <w:t>Araç Rafet Vergili MYO</w:t>
            </w:r>
          </w:p>
        </w:tc>
        <w:tc>
          <w:tcPr>
            <w:tcW w:w="1216" w:type="dxa"/>
          </w:tcPr>
          <w:p w14:paraId="63027A02" w14:textId="481FC07A" w:rsidR="00B40121" w:rsidRPr="00EE00C5" w:rsidRDefault="00CE0F06" w:rsidP="001A15E1">
            <w:pPr>
              <w:jc w:val="center"/>
              <w:rPr>
                <w:rFonts w:cstheme="minorHAnsi"/>
                <w:sz w:val="18"/>
                <w:szCs w:val="18"/>
              </w:rPr>
            </w:pPr>
            <w:r>
              <w:rPr>
                <w:rFonts w:cstheme="minorHAnsi"/>
                <w:sz w:val="18"/>
                <w:szCs w:val="18"/>
              </w:rPr>
              <w:t>-</w:t>
            </w:r>
          </w:p>
        </w:tc>
      </w:tr>
      <w:tr w:rsidR="00B40121" w:rsidRPr="00EE00C5" w14:paraId="60BBC34C" w14:textId="77777777" w:rsidTr="005B7B0C">
        <w:trPr>
          <w:trHeight w:val="276"/>
        </w:trPr>
        <w:tc>
          <w:tcPr>
            <w:tcW w:w="2630" w:type="dxa"/>
            <w:vMerge/>
            <w:vAlign w:val="center"/>
          </w:tcPr>
          <w:p w14:paraId="7E065100" w14:textId="77777777" w:rsidR="00B40121" w:rsidRPr="00EE00C5" w:rsidRDefault="00B40121" w:rsidP="00D82BCD">
            <w:pPr>
              <w:rPr>
                <w:rFonts w:cstheme="minorHAnsi"/>
                <w:b/>
                <w:bCs/>
                <w:sz w:val="18"/>
                <w:szCs w:val="18"/>
              </w:rPr>
            </w:pPr>
          </w:p>
        </w:tc>
        <w:tc>
          <w:tcPr>
            <w:tcW w:w="832" w:type="dxa"/>
            <w:vMerge/>
            <w:vAlign w:val="center"/>
          </w:tcPr>
          <w:p w14:paraId="535E7A64" w14:textId="77777777" w:rsidR="00B40121" w:rsidRPr="00EE00C5" w:rsidRDefault="00B40121" w:rsidP="00D82BCD">
            <w:pPr>
              <w:jc w:val="center"/>
              <w:rPr>
                <w:rFonts w:cstheme="minorHAnsi"/>
                <w:sz w:val="18"/>
                <w:szCs w:val="18"/>
              </w:rPr>
            </w:pPr>
          </w:p>
        </w:tc>
        <w:tc>
          <w:tcPr>
            <w:tcW w:w="970" w:type="dxa"/>
            <w:shd w:val="clear" w:color="auto" w:fill="FFFFFF" w:themeFill="background1"/>
            <w:vAlign w:val="center"/>
          </w:tcPr>
          <w:p w14:paraId="6A8A1EE0" w14:textId="77777777" w:rsidR="00B40121" w:rsidRPr="00EE00C5" w:rsidRDefault="00B40121" w:rsidP="00D82BCD">
            <w:pPr>
              <w:jc w:val="center"/>
              <w:rPr>
                <w:rFonts w:cstheme="minorHAnsi"/>
                <w:sz w:val="18"/>
                <w:szCs w:val="18"/>
              </w:rPr>
            </w:pPr>
            <w:r w:rsidRPr="00EE00C5">
              <w:rPr>
                <w:rFonts w:cstheme="minorHAnsi"/>
                <w:sz w:val="18"/>
                <w:szCs w:val="18"/>
              </w:rPr>
              <w:t>2</w:t>
            </w:r>
          </w:p>
        </w:tc>
        <w:tc>
          <w:tcPr>
            <w:tcW w:w="3360" w:type="dxa"/>
            <w:shd w:val="clear" w:color="auto" w:fill="FFFFFF" w:themeFill="background1"/>
            <w:vAlign w:val="center"/>
          </w:tcPr>
          <w:p w14:paraId="4FCF5B54" w14:textId="77777777" w:rsidR="00B40121" w:rsidRPr="00EE00C5" w:rsidRDefault="00B40121" w:rsidP="00D82BCD">
            <w:pPr>
              <w:rPr>
                <w:rFonts w:cstheme="minorHAnsi"/>
                <w:sz w:val="18"/>
                <w:szCs w:val="18"/>
              </w:rPr>
            </w:pPr>
            <w:r w:rsidRPr="00EE00C5">
              <w:rPr>
                <w:rFonts w:cstheme="minorHAnsi"/>
                <w:sz w:val="18"/>
                <w:szCs w:val="18"/>
              </w:rPr>
              <w:t>Bozkurt MYO</w:t>
            </w:r>
          </w:p>
        </w:tc>
        <w:tc>
          <w:tcPr>
            <w:tcW w:w="1216" w:type="dxa"/>
          </w:tcPr>
          <w:p w14:paraId="60EF8B31" w14:textId="0527E5E9" w:rsidR="00B40121" w:rsidRPr="00EE00C5" w:rsidRDefault="00CE0F06" w:rsidP="001A15E1">
            <w:pPr>
              <w:jc w:val="center"/>
              <w:rPr>
                <w:rFonts w:cstheme="minorHAnsi"/>
                <w:sz w:val="18"/>
                <w:szCs w:val="18"/>
              </w:rPr>
            </w:pPr>
            <w:r>
              <w:rPr>
                <w:rFonts w:cstheme="minorHAnsi"/>
                <w:sz w:val="18"/>
                <w:szCs w:val="18"/>
              </w:rPr>
              <w:t>-</w:t>
            </w:r>
          </w:p>
        </w:tc>
      </w:tr>
      <w:tr w:rsidR="00B40121" w:rsidRPr="00EE00C5" w14:paraId="0FDDAB97" w14:textId="77777777" w:rsidTr="005B7B0C">
        <w:trPr>
          <w:trHeight w:val="276"/>
        </w:trPr>
        <w:tc>
          <w:tcPr>
            <w:tcW w:w="2630" w:type="dxa"/>
            <w:vMerge/>
            <w:vAlign w:val="center"/>
          </w:tcPr>
          <w:p w14:paraId="4D1778B6" w14:textId="77777777" w:rsidR="00B40121" w:rsidRPr="00EE00C5" w:rsidRDefault="00B40121" w:rsidP="00D82BCD">
            <w:pPr>
              <w:rPr>
                <w:rFonts w:cstheme="minorHAnsi"/>
                <w:b/>
                <w:bCs/>
                <w:sz w:val="18"/>
                <w:szCs w:val="18"/>
              </w:rPr>
            </w:pPr>
          </w:p>
        </w:tc>
        <w:tc>
          <w:tcPr>
            <w:tcW w:w="832" w:type="dxa"/>
            <w:vMerge/>
            <w:vAlign w:val="center"/>
          </w:tcPr>
          <w:p w14:paraId="187EBF3A" w14:textId="77777777" w:rsidR="00B40121" w:rsidRPr="00EE00C5" w:rsidRDefault="00B40121" w:rsidP="00D82BCD">
            <w:pPr>
              <w:jc w:val="center"/>
              <w:rPr>
                <w:rFonts w:cstheme="minorHAnsi"/>
                <w:sz w:val="18"/>
                <w:szCs w:val="18"/>
              </w:rPr>
            </w:pPr>
          </w:p>
        </w:tc>
        <w:tc>
          <w:tcPr>
            <w:tcW w:w="970" w:type="dxa"/>
            <w:shd w:val="clear" w:color="auto" w:fill="FFFFFF" w:themeFill="background1"/>
            <w:vAlign w:val="center"/>
          </w:tcPr>
          <w:p w14:paraId="517AD721" w14:textId="77777777" w:rsidR="00B40121" w:rsidRPr="00EE00C5" w:rsidRDefault="00B40121" w:rsidP="00D82BCD">
            <w:pPr>
              <w:jc w:val="center"/>
              <w:rPr>
                <w:rFonts w:cstheme="minorHAnsi"/>
                <w:sz w:val="18"/>
                <w:szCs w:val="18"/>
              </w:rPr>
            </w:pPr>
            <w:r w:rsidRPr="00EE00C5">
              <w:rPr>
                <w:rFonts w:cstheme="minorHAnsi"/>
                <w:sz w:val="18"/>
                <w:szCs w:val="18"/>
              </w:rPr>
              <w:t>1</w:t>
            </w:r>
          </w:p>
        </w:tc>
        <w:tc>
          <w:tcPr>
            <w:tcW w:w="3360" w:type="dxa"/>
            <w:shd w:val="clear" w:color="auto" w:fill="FFFFFF" w:themeFill="background1"/>
            <w:vAlign w:val="center"/>
          </w:tcPr>
          <w:p w14:paraId="709BFCA1" w14:textId="77777777" w:rsidR="00B40121" w:rsidRPr="00EE00C5" w:rsidRDefault="00B40121" w:rsidP="00D82BCD">
            <w:pPr>
              <w:rPr>
                <w:rFonts w:cstheme="minorHAnsi"/>
                <w:sz w:val="18"/>
                <w:szCs w:val="18"/>
              </w:rPr>
            </w:pPr>
            <w:r w:rsidRPr="00EE00C5">
              <w:rPr>
                <w:rFonts w:cstheme="minorHAnsi"/>
                <w:sz w:val="18"/>
                <w:szCs w:val="18"/>
              </w:rPr>
              <w:t>Çatalzeytin MYO</w:t>
            </w:r>
          </w:p>
        </w:tc>
        <w:tc>
          <w:tcPr>
            <w:tcW w:w="1216" w:type="dxa"/>
          </w:tcPr>
          <w:p w14:paraId="2B379F0E" w14:textId="7960E78B" w:rsidR="00B40121" w:rsidRPr="00EE00C5" w:rsidRDefault="001A15E1" w:rsidP="001A15E1">
            <w:pPr>
              <w:jc w:val="center"/>
              <w:rPr>
                <w:rFonts w:cstheme="minorHAnsi"/>
                <w:sz w:val="18"/>
                <w:szCs w:val="18"/>
              </w:rPr>
            </w:pPr>
            <w:r>
              <w:rPr>
                <w:rFonts w:cstheme="minorHAnsi"/>
                <w:sz w:val="18"/>
                <w:szCs w:val="18"/>
              </w:rPr>
              <w:t>7</w:t>
            </w:r>
          </w:p>
        </w:tc>
      </w:tr>
      <w:tr w:rsidR="00B40121" w:rsidRPr="00EE00C5" w14:paraId="71FCEB95" w14:textId="77777777" w:rsidTr="005B7B0C">
        <w:trPr>
          <w:trHeight w:val="276"/>
        </w:trPr>
        <w:tc>
          <w:tcPr>
            <w:tcW w:w="2630" w:type="dxa"/>
            <w:vMerge/>
            <w:vAlign w:val="center"/>
          </w:tcPr>
          <w:p w14:paraId="71F57FB5" w14:textId="77777777" w:rsidR="00B40121" w:rsidRPr="00EE00C5" w:rsidRDefault="00B40121" w:rsidP="00D82BCD">
            <w:pPr>
              <w:rPr>
                <w:rFonts w:cstheme="minorHAnsi"/>
                <w:b/>
                <w:bCs/>
                <w:sz w:val="18"/>
                <w:szCs w:val="18"/>
              </w:rPr>
            </w:pPr>
          </w:p>
        </w:tc>
        <w:tc>
          <w:tcPr>
            <w:tcW w:w="832" w:type="dxa"/>
            <w:vMerge/>
            <w:vAlign w:val="center"/>
          </w:tcPr>
          <w:p w14:paraId="72313312" w14:textId="77777777" w:rsidR="00B40121" w:rsidRPr="00EE00C5" w:rsidRDefault="00B40121" w:rsidP="00D82BCD">
            <w:pPr>
              <w:jc w:val="center"/>
              <w:rPr>
                <w:rFonts w:cstheme="minorHAnsi"/>
                <w:sz w:val="18"/>
                <w:szCs w:val="18"/>
              </w:rPr>
            </w:pPr>
          </w:p>
        </w:tc>
        <w:tc>
          <w:tcPr>
            <w:tcW w:w="970" w:type="dxa"/>
            <w:vAlign w:val="center"/>
          </w:tcPr>
          <w:p w14:paraId="64811E2A" w14:textId="77777777" w:rsidR="00B40121" w:rsidRPr="00EE00C5" w:rsidRDefault="00B40121" w:rsidP="00D82BCD">
            <w:pPr>
              <w:jc w:val="center"/>
              <w:rPr>
                <w:rFonts w:cstheme="minorHAnsi"/>
                <w:sz w:val="18"/>
                <w:szCs w:val="18"/>
              </w:rPr>
            </w:pPr>
            <w:r w:rsidRPr="00EE00C5">
              <w:rPr>
                <w:rFonts w:cstheme="minorHAnsi"/>
                <w:sz w:val="18"/>
                <w:szCs w:val="18"/>
              </w:rPr>
              <w:t>2</w:t>
            </w:r>
          </w:p>
        </w:tc>
        <w:tc>
          <w:tcPr>
            <w:tcW w:w="3360" w:type="dxa"/>
            <w:vAlign w:val="center"/>
          </w:tcPr>
          <w:p w14:paraId="486F2F5D" w14:textId="77777777" w:rsidR="00B40121" w:rsidRPr="00EE00C5" w:rsidRDefault="00B40121" w:rsidP="00D82BCD">
            <w:pPr>
              <w:rPr>
                <w:rFonts w:cstheme="minorHAnsi"/>
                <w:sz w:val="18"/>
                <w:szCs w:val="18"/>
              </w:rPr>
            </w:pPr>
            <w:r w:rsidRPr="00EE00C5">
              <w:rPr>
                <w:rFonts w:cstheme="minorHAnsi"/>
                <w:sz w:val="18"/>
                <w:szCs w:val="18"/>
              </w:rPr>
              <w:t>İhsangazi MYO</w:t>
            </w:r>
          </w:p>
        </w:tc>
        <w:tc>
          <w:tcPr>
            <w:tcW w:w="1216" w:type="dxa"/>
          </w:tcPr>
          <w:p w14:paraId="6C78D128" w14:textId="66ABCA19" w:rsidR="00B40121" w:rsidRPr="00EE00C5" w:rsidRDefault="00CE0F06" w:rsidP="001A15E1">
            <w:pPr>
              <w:jc w:val="center"/>
              <w:rPr>
                <w:rFonts w:cstheme="minorHAnsi"/>
                <w:sz w:val="18"/>
                <w:szCs w:val="18"/>
              </w:rPr>
            </w:pPr>
            <w:r>
              <w:rPr>
                <w:rFonts w:cstheme="minorHAnsi"/>
                <w:sz w:val="18"/>
                <w:szCs w:val="18"/>
              </w:rPr>
              <w:t>-</w:t>
            </w:r>
          </w:p>
        </w:tc>
      </w:tr>
      <w:tr w:rsidR="00B40121" w:rsidRPr="00EE00C5" w14:paraId="6E986792" w14:textId="77777777" w:rsidTr="005B7B0C">
        <w:trPr>
          <w:trHeight w:val="276"/>
        </w:trPr>
        <w:tc>
          <w:tcPr>
            <w:tcW w:w="2630" w:type="dxa"/>
            <w:vMerge/>
            <w:vAlign w:val="center"/>
          </w:tcPr>
          <w:p w14:paraId="0EE69D4E" w14:textId="77777777" w:rsidR="00B40121" w:rsidRPr="00EE00C5" w:rsidRDefault="00B40121" w:rsidP="00D82BCD">
            <w:pPr>
              <w:rPr>
                <w:rFonts w:cstheme="minorHAnsi"/>
                <w:b/>
                <w:bCs/>
                <w:sz w:val="18"/>
                <w:szCs w:val="18"/>
              </w:rPr>
            </w:pPr>
          </w:p>
        </w:tc>
        <w:tc>
          <w:tcPr>
            <w:tcW w:w="832" w:type="dxa"/>
            <w:vMerge/>
            <w:vAlign w:val="center"/>
          </w:tcPr>
          <w:p w14:paraId="402D7BA6" w14:textId="77777777" w:rsidR="00B40121" w:rsidRPr="00EE00C5" w:rsidRDefault="00B40121" w:rsidP="00D82BCD">
            <w:pPr>
              <w:jc w:val="center"/>
              <w:rPr>
                <w:rFonts w:cstheme="minorHAnsi"/>
                <w:sz w:val="18"/>
                <w:szCs w:val="18"/>
              </w:rPr>
            </w:pPr>
          </w:p>
        </w:tc>
        <w:tc>
          <w:tcPr>
            <w:tcW w:w="970" w:type="dxa"/>
            <w:vAlign w:val="center"/>
          </w:tcPr>
          <w:p w14:paraId="2BED5FA1" w14:textId="77777777" w:rsidR="00B40121" w:rsidRPr="00EE00C5" w:rsidRDefault="00B40121" w:rsidP="00D82BCD">
            <w:pPr>
              <w:jc w:val="center"/>
              <w:rPr>
                <w:rFonts w:cstheme="minorHAnsi"/>
                <w:sz w:val="18"/>
                <w:szCs w:val="18"/>
              </w:rPr>
            </w:pPr>
            <w:r w:rsidRPr="00EE00C5">
              <w:rPr>
                <w:rFonts w:cstheme="minorHAnsi"/>
                <w:sz w:val="18"/>
                <w:szCs w:val="18"/>
              </w:rPr>
              <w:t>3</w:t>
            </w:r>
          </w:p>
        </w:tc>
        <w:tc>
          <w:tcPr>
            <w:tcW w:w="3360" w:type="dxa"/>
            <w:vAlign w:val="center"/>
          </w:tcPr>
          <w:p w14:paraId="4C7A728A" w14:textId="77777777" w:rsidR="00B40121" w:rsidRPr="00EE00C5" w:rsidRDefault="00B40121" w:rsidP="00D82BCD">
            <w:pPr>
              <w:rPr>
                <w:rFonts w:cstheme="minorHAnsi"/>
                <w:sz w:val="18"/>
                <w:szCs w:val="18"/>
              </w:rPr>
            </w:pPr>
            <w:r w:rsidRPr="00EE00C5">
              <w:rPr>
                <w:rFonts w:cstheme="minorHAnsi"/>
                <w:sz w:val="18"/>
                <w:szCs w:val="18"/>
              </w:rPr>
              <w:t>İnebolu MYO</w:t>
            </w:r>
          </w:p>
        </w:tc>
        <w:tc>
          <w:tcPr>
            <w:tcW w:w="1216" w:type="dxa"/>
          </w:tcPr>
          <w:p w14:paraId="1088E3D0" w14:textId="67751299" w:rsidR="00B40121" w:rsidRPr="00EE00C5" w:rsidRDefault="00CE0F06" w:rsidP="001A15E1">
            <w:pPr>
              <w:jc w:val="center"/>
              <w:rPr>
                <w:rFonts w:cstheme="minorHAnsi"/>
                <w:sz w:val="18"/>
                <w:szCs w:val="18"/>
              </w:rPr>
            </w:pPr>
            <w:r>
              <w:rPr>
                <w:rFonts w:cstheme="minorHAnsi"/>
                <w:sz w:val="18"/>
                <w:szCs w:val="18"/>
              </w:rPr>
              <w:t>-</w:t>
            </w:r>
          </w:p>
        </w:tc>
      </w:tr>
      <w:tr w:rsidR="00B40121" w:rsidRPr="00EE00C5" w14:paraId="6AC5335D" w14:textId="77777777" w:rsidTr="005B7B0C">
        <w:trPr>
          <w:trHeight w:val="276"/>
        </w:trPr>
        <w:tc>
          <w:tcPr>
            <w:tcW w:w="2630" w:type="dxa"/>
            <w:vMerge/>
            <w:vAlign w:val="center"/>
          </w:tcPr>
          <w:p w14:paraId="67CA310A" w14:textId="77777777" w:rsidR="00B40121" w:rsidRPr="00EE00C5" w:rsidRDefault="00B40121" w:rsidP="00D82BCD">
            <w:pPr>
              <w:rPr>
                <w:rFonts w:cstheme="minorHAnsi"/>
                <w:b/>
                <w:bCs/>
                <w:sz w:val="18"/>
                <w:szCs w:val="18"/>
              </w:rPr>
            </w:pPr>
          </w:p>
        </w:tc>
        <w:tc>
          <w:tcPr>
            <w:tcW w:w="832" w:type="dxa"/>
            <w:vMerge/>
            <w:vAlign w:val="center"/>
          </w:tcPr>
          <w:p w14:paraId="52C84724" w14:textId="77777777" w:rsidR="00B40121" w:rsidRPr="00EE00C5" w:rsidRDefault="00B40121" w:rsidP="00D82BCD">
            <w:pPr>
              <w:jc w:val="center"/>
              <w:rPr>
                <w:rFonts w:cstheme="minorHAnsi"/>
                <w:sz w:val="18"/>
                <w:szCs w:val="18"/>
              </w:rPr>
            </w:pPr>
          </w:p>
        </w:tc>
        <w:tc>
          <w:tcPr>
            <w:tcW w:w="970" w:type="dxa"/>
            <w:vAlign w:val="center"/>
          </w:tcPr>
          <w:p w14:paraId="685E093E" w14:textId="77777777" w:rsidR="00B40121" w:rsidRPr="00EE00C5" w:rsidRDefault="00B40121" w:rsidP="00D82BCD">
            <w:pPr>
              <w:jc w:val="center"/>
              <w:rPr>
                <w:rFonts w:cstheme="minorHAnsi"/>
                <w:sz w:val="18"/>
                <w:szCs w:val="18"/>
              </w:rPr>
            </w:pPr>
            <w:r w:rsidRPr="00EE00C5">
              <w:rPr>
                <w:rFonts w:cstheme="minorHAnsi"/>
                <w:sz w:val="18"/>
                <w:szCs w:val="18"/>
              </w:rPr>
              <w:t>1</w:t>
            </w:r>
          </w:p>
        </w:tc>
        <w:tc>
          <w:tcPr>
            <w:tcW w:w="3360" w:type="dxa"/>
            <w:vAlign w:val="center"/>
          </w:tcPr>
          <w:p w14:paraId="7A956F34" w14:textId="77777777" w:rsidR="00B40121" w:rsidRPr="00EE00C5" w:rsidRDefault="00B40121" w:rsidP="00D82BCD">
            <w:pPr>
              <w:rPr>
                <w:rFonts w:cstheme="minorHAnsi"/>
                <w:sz w:val="18"/>
                <w:szCs w:val="18"/>
              </w:rPr>
            </w:pPr>
            <w:r w:rsidRPr="00EE00C5">
              <w:rPr>
                <w:rFonts w:cstheme="minorHAnsi"/>
                <w:sz w:val="18"/>
                <w:szCs w:val="18"/>
              </w:rPr>
              <w:t>Kastamonu MYO</w:t>
            </w:r>
          </w:p>
        </w:tc>
        <w:tc>
          <w:tcPr>
            <w:tcW w:w="1216" w:type="dxa"/>
          </w:tcPr>
          <w:p w14:paraId="51D81C5E" w14:textId="159FC579" w:rsidR="00B40121" w:rsidRPr="00EE00C5" w:rsidRDefault="001A15E1" w:rsidP="001A15E1">
            <w:pPr>
              <w:jc w:val="center"/>
              <w:rPr>
                <w:rFonts w:cstheme="minorHAnsi"/>
                <w:sz w:val="18"/>
                <w:szCs w:val="18"/>
              </w:rPr>
            </w:pPr>
            <w:r>
              <w:rPr>
                <w:rFonts w:cstheme="minorHAnsi"/>
                <w:sz w:val="18"/>
                <w:szCs w:val="18"/>
              </w:rPr>
              <w:t>2</w:t>
            </w:r>
          </w:p>
        </w:tc>
      </w:tr>
      <w:tr w:rsidR="00B40121" w:rsidRPr="00EE00C5" w14:paraId="74CD32E1" w14:textId="77777777" w:rsidTr="005B7B0C">
        <w:trPr>
          <w:trHeight w:val="276"/>
        </w:trPr>
        <w:tc>
          <w:tcPr>
            <w:tcW w:w="2630" w:type="dxa"/>
            <w:vMerge/>
            <w:vAlign w:val="center"/>
          </w:tcPr>
          <w:p w14:paraId="2A50623C" w14:textId="77777777" w:rsidR="00B40121" w:rsidRPr="00EE00C5" w:rsidRDefault="00B40121" w:rsidP="00D82BCD">
            <w:pPr>
              <w:rPr>
                <w:rFonts w:cstheme="minorHAnsi"/>
                <w:b/>
                <w:bCs/>
                <w:sz w:val="18"/>
                <w:szCs w:val="18"/>
              </w:rPr>
            </w:pPr>
          </w:p>
        </w:tc>
        <w:tc>
          <w:tcPr>
            <w:tcW w:w="832" w:type="dxa"/>
            <w:vMerge/>
            <w:vAlign w:val="center"/>
          </w:tcPr>
          <w:p w14:paraId="68D55D8E" w14:textId="77777777" w:rsidR="00B40121" w:rsidRPr="00EE00C5" w:rsidRDefault="00B40121" w:rsidP="00D82BCD">
            <w:pPr>
              <w:jc w:val="center"/>
              <w:rPr>
                <w:rFonts w:cstheme="minorHAnsi"/>
                <w:sz w:val="18"/>
                <w:szCs w:val="18"/>
              </w:rPr>
            </w:pPr>
          </w:p>
        </w:tc>
        <w:tc>
          <w:tcPr>
            <w:tcW w:w="970" w:type="dxa"/>
            <w:vAlign w:val="center"/>
          </w:tcPr>
          <w:p w14:paraId="5C72EE8B" w14:textId="77777777" w:rsidR="00B40121" w:rsidRPr="00EE00C5" w:rsidRDefault="00B40121" w:rsidP="00D82BCD">
            <w:pPr>
              <w:jc w:val="center"/>
              <w:rPr>
                <w:rFonts w:cstheme="minorHAnsi"/>
                <w:sz w:val="18"/>
                <w:szCs w:val="18"/>
              </w:rPr>
            </w:pPr>
            <w:r w:rsidRPr="00EE00C5">
              <w:rPr>
                <w:rFonts w:cstheme="minorHAnsi"/>
                <w:sz w:val="18"/>
                <w:szCs w:val="18"/>
              </w:rPr>
              <w:t>2</w:t>
            </w:r>
          </w:p>
        </w:tc>
        <w:tc>
          <w:tcPr>
            <w:tcW w:w="3360" w:type="dxa"/>
            <w:vAlign w:val="center"/>
          </w:tcPr>
          <w:p w14:paraId="40364228" w14:textId="77777777" w:rsidR="00B40121" w:rsidRPr="00EE00C5" w:rsidRDefault="00B40121" w:rsidP="00D82BCD">
            <w:pPr>
              <w:rPr>
                <w:rFonts w:cstheme="minorHAnsi"/>
                <w:sz w:val="18"/>
                <w:szCs w:val="18"/>
              </w:rPr>
            </w:pPr>
            <w:r w:rsidRPr="00EE00C5">
              <w:rPr>
                <w:rFonts w:cstheme="minorHAnsi"/>
                <w:sz w:val="18"/>
                <w:szCs w:val="18"/>
              </w:rPr>
              <w:t>Küre MYO</w:t>
            </w:r>
          </w:p>
        </w:tc>
        <w:tc>
          <w:tcPr>
            <w:tcW w:w="1216" w:type="dxa"/>
          </w:tcPr>
          <w:p w14:paraId="7C94D570" w14:textId="2D675DBE" w:rsidR="00B40121" w:rsidRPr="00EE00C5" w:rsidRDefault="001A15E1" w:rsidP="001A15E1">
            <w:pPr>
              <w:jc w:val="center"/>
              <w:rPr>
                <w:rFonts w:cstheme="minorHAnsi"/>
                <w:sz w:val="18"/>
                <w:szCs w:val="18"/>
              </w:rPr>
            </w:pPr>
            <w:r>
              <w:rPr>
                <w:rFonts w:cstheme="minorHAnsi"/>
                <w:sz w:val="18"/>
                <w:szCs w:val="18"/>
              </w:rPr>
              <w:t>5</w:t>
            </w:r>
          </w:p>
        </w:tc>
      </w:tr>
      <w:tr w:rsidR="00B40121" w:rsidRPr="00EE00C5" w14:paraId="3D66DC86" w14:textId="77777777" w:rsidTr="005B7B0C">
        <w:trPr>
          <w:trHeight w:val="276"/>
        </w:trPr>
        <w:tc>
          <w:tcPr>
            <w:tcW w:w="2630" w:type="dxa"/>
            <w:vMerge/>
            <w:vAlign w:val="center"/>
          </w:tcPr>
          <w:p w14:paraId="7F25D20D" w14:textId="77777777" w:rsidR="00B40121" w:rsidRPr="00EE00C5" w:rsidRDefault="00B40121" w:rsidP="00D82BCD">
            <w:pPr>
              <w:rPr>
                <w:rFonts w:cstheme="minorHAnsi"/>
                <w:b/>
                <w:bCs/>
                <w:sz w:val="18"/>
                <w:szCs w:val="18"/>
              </w:rPr>
            </w:pPr>
          </w:p>
        </w:tc>
        <w:tc>
          <w:tcPr>
            <w:tcW w:w="832" w:type="dxa"/>
            <w:vMerge/>
            <w:vAlign w:val="center"/>
          </w:tcPr>
          <w:p w14:paraId="68F847B6" w14:textId="77777777" w:rsidR="00B40121" w:rsidRPr="00EE00C5" w:rsidRDefault="00B40121" w:rsidP="00D82BCD">
            <w:pPr>
              <w:jc w:val="center"/>
              <w:rPr>
                <w:rFonts w:cstheme="minorHAnsi"/>
                <w:sz w:val="18"/>
                <w:szCs w:val="18"/>
              </w:rPr>
            </w:pPr>
          </w:p>
        </w:tc>
        <w:tc>
          <w:tcPr>
            <w:tcW w:w="970" w:type="dxa"/>
            <w:vAlign w:val="center"/>
          </w:tcPr>
          <w:p w14:paraId="17E40F39" w14:textId="77777777" w:rsidR="00B40121" w:rsidRPr="00EE00C5" w:rsidRDefault="00B40121" w:rsidP="00D82BCD">
            <w:pPr>
              <w:jc w:val="center"/>
              <w:rPr>
                <w:rFonts w:cstheme="minorHAnsi"/>
                <w:sz w:val="18"/>
                <w:szCs w:val="18"/>
              </w:rPr>
            </w:pPr>
            <w:r w:rsidRPr="00EE00C5">
              <w:rPr>
                <w:rFonts w:cstheme="minorHAnsi"/>
                <w:sz w:val="18"/>
                <w:szCs w:val="18"/>
              </w:rPr>
              <w:t>3</w:t>
            </w:r>
          </w:p>
        </w:tc>
        <w:tc>
          <w:tcPr>
            <w:tcW w:w="3360" w:type="dxa"/>
            <w:vAlign w:val="center"/>
          </w:tcPr>
          <w:p w14:paraId="2328CC16" w14:textId="77777777" w:rsidR="00B40121" w:rsidRPr="00EE00C5" w:rsidRDefault="00B40121" w:rsidP="00D82BCD">
            <w:pPr>
              <w:rPr>
                <w:rFonts w:cstheme="minorHAnsi"/>
                <w:sz w:val="18"/>
                <w:szCs w:val="18"/>
              </w:rPr>
            </w:pPr>
            <w:r w:rsidRPr="00EE00C5">
              <w:rPr>
                <w:rFonts w:cstheme="minorHAnsi"/>
                <w:sz w:val="18"/>
                <w:szCs w:val="18"/>
              </w:rPr>
              <w:t>Taşköprü MYO</w:t>
            </w:r>
          </w:p>
        </w:tc>
        <w:tc>
          <w:tcPr>
            <w:tcW w:w="1216" w:type="dxa"/>
          </w:tcPr>
          <w:p w14:paraId="6F2A1B51" w14:textId="1157588B" w:rsidR="00B40121" w:rsidRPr="00EE00C5" w:rsidRDefault="00CE0F06" w:rsidP="001A15E1">
            <w:pPr>
              <w:jc w:val="center"/>
              <w:rPr>
                <w:rFonts w:cstheme="minorHAnsi"/>
                <w:sz w:val="18"/>
                <w:szCs w:val="18"/>
              </w:rPr>
            </w:pPr>
            <w:r>
              <w:rPr>
                <w:rFonts w:cstheme="minorHAnsi"/>
                <w:sz w:val="18"/>
                <w:szCs w:val="18"/>
              </w:rPr>
              <w:t>-</w:t>
            </w:r>
          </w:p>
        </w:tc>
      </w:tr>
      <w:tr w:rsidR="00B40121" w:rsidRPr="00EE00C5" w14:paraId="54BF1C67" w14:textId="77777777" w:rsidTr="005B7B0C">
        <w:trPr>
          <w:trHeight w:val="276"/>
        </w:trPr>
        <w:tc>
          <w:tcPr>
            <w:tcW w:w="2630" w:type="dxa"/>
            <w:vMerge/>
            <w:vAlign w:val="center"/>
          </w:tcPr>
          <w:p w14:paraId="2E26E250" w14:textId="77777777" w:rsidR="00B40121" w:rsidRPr="00EE00C5" w:rsidRDefault="00B40121" w:rsidP="00D82BCD">
            <w:pPr>
              <w:rPr>
                <w:rFonts w:cstheme="minorHAnsi"/>
                <w:b/>
                <w:bCs/>
                <w:sz w:val="18"/>
                <w:szCs w:val="18"/>
              </w:rPr>
            </w:pPr>
          </w:p>
        </w:tc>
        <w:tc>
          <w:tcPr>
            <w:tcW w:w="832" w:type="dxa"/>
            <w:vMerge/>
            <w:vAlign w:val="center"/>
          </w:tcPr>
          <w:p w14:paraId="24C4E48A" w14:textId="77777777" w:rsidR="00B40121" w:rsidRPr="00EE00C5" w:rsidRDefault="00B40121" w:rsidP="00D82BCD">
            <w:pPr>
              <w:jc w:val="center"/>
              <w:rPr>
                <w:rFonts w:cstheme="minorHAnsi"/>
                <w:sz w:val="18"/>
                <w:szCs w:val="18"/>
              </w:rPr>
            </w:pPr>
          </w:p>
        </w:tc>
        <w:tc>
          <w:tcPr>
            <w:tcW w:w="970" w:type="dxa"/>
            <w:vAlign w:val="center"/>
          </w:tcPr>
          <w:p w14:paraId="308054EE" w14:textId="77777777" w:rsidR="00B40121" w:rsidRPr="00EE00C5" w:rsidRDefault="00B40121" w:rsidP="00D82BCD">
            <w:pPr>
              <w:jc w:val="center"/>
              <w:rPr>
                <w:rFonts w:cstheme="minorHAnsi"/>
                <w:sz w:val="18"/>
                <w:szCs w:val="18"/>
              </w:rPr>
            </w:pPr>
            <w:r w:rsidRPr="00EE00C5">
              <w:rPr>
                <w:rFonts w:cstheme="minorHAnsi"/>
                <w:sz w:val="18"/>
                <w:szCs w:val="18"/>
              </w:rPr>
              <w:t>5</w:t>
            </w:r>
          </w:p>
        </w:tc>
        <w:tc>
          <w:tcPr>
            <w:tcW w:w="3360" w:type="dxa"/>
            <w:vAlign w:val="center"/>
          </w:tcPr>
          <w:p w14:paraId="4646FD49" w14:textId="77777777" w:rsidR="00B40121" w:rsidRPr="00EE00C5" w:rsidRDefault="00B40121" w:rsidP="00D82BCD">
            <w:pPr>
              <w:rPr>
                <w:rFonts w:cstheme="minorHAnsi"/>
                <w:sz w:val="18"/>
                <w:szCs w:val="18"/>
              </w:rPr>
            </w:pPr>
            <w:r w:rsidRPr="00EE00C5">
              <w:rPr>
                <w:rFonts w:cstheme="minorHAnsi"/>
                <w:sz w:val="18"/>
                <w:szCs w:val="18"/>
              </w:rPr>
              <w:t>Tosya MYO</w:t>
            </w:r>
          </w:p>
        </w:tc>
        <w:tc>
          <w:tcPr>
            <w:tcW w:w="1216" w:type="dxa"/>
          </w:tcPr>
          <w:p w14:paraId="2C6FB6A8" w14:textId="718410FF" w:rsidR="00B40121" w:rsidRPr="00EE00C5" w:rsidRDefault="001A15E1" w:rsidP="001A15E1">
            <w:pPr>
              <w:jc w:val="center"/>
              <w:rPr>
                <w:rFonts w:cstheme="minorHAnsi"/>
                <w:sz w:val="18"/>
                <w:szCs w:val="18"/>
              </w:rPr>
            </w:pPr>
            <w:r>
              <w:rPr>
                <w:rFonts w:cstheme="minorHAnsi"/>
                <w:sz w:val="18"/>
                <w:szCs w:val="18"/>
              </w:rPr>
              <w:t>5</w:t>
            </w:r>
          </w:p>
        </w:tc>
      </w:tr>
      <w:tr w:rsidR="001A15E1" w:rsidRPr="00EE00C5" w14:paraId="30C40184" w14:textId="77777777" w:rsidTr="005B7B0C">
        <w:trPr>
          <w:trHeight w:val="276"/>
        </w:trPr>
        <w:tc>
          <w:tcPr>
            <w:tcW w:w="3462" w:type="dxa"/>
            <w:gridSpan w:val="2"/>
            <w:vAlign w:val="center"/>
          </w:tcPr>
          <w:p w14:paraId="0D05D21D" w14:textId="09B96DE2" w:rsidR="001A15E1" w:rsidRPr="001A15E1" w:rsidRDefault="001A15E1" w:rsidP="00D82BCD">
            <w:pPr>
              <w:jc w:val="center"/>
              <w:rPr>
                <w:rFonts w:cstheme="minorHAnsi"/>
                <w:b/>
                <w:bCs/>
                <w:sz w:val="18"/>
                <w:szCs w:val="18"/>
              </w:rPr>
            </w:pPr>
            <w:r>
              <w:rPr>
                <w:rFonts w:cstheme="minorHAnsi"/>
                <w:b/>
                <w:bCs/>
                <w:sz w:val="18"/>
                <w:szCs w:val="18"/>
              </w:rPr>
              <w:t>TOPLAM</w:t>
            </w:r>
          </w:p>
        </w:tc>
        <w:tc>
          <w:tcPr>
            <w:tcW w:w="970" w:type="dxa"/>
            <w:vAlign w:val="center"/>
          </w:tcPr>
          <w:p w14:paraId="335A5C88" w14:textId="1E88132A" w:rsidR="001A15E1" w:rsidRPr="001A15E1" w:rsidRDefault="003F6CA4" w:rsidP="00D82BCD">
            <w:pPr>
              <w:jc w:val="center"/>
              <w:rPr>
                <w:rFonts w:cstheme="minorHAnsi"/>
                <w:b/>
                <w:bCs/>
                <w:sz w:val="18"/>
                <w:szCs w:val="18"/>
              </w:rPr>
            </w:pPr>
            <w:r>
              <w:rPr>
                <w:rFonts w:cstheme="minorHAnsi"/>
                <w:b/>
                <w:bCs/>
                <w:sz w:val="18"/>
                <w:szCs w:val="18"/>
              </w:rPr>
              <w:t>86</w:t>
            </w:r>
          </w:p>
        </w:tc>
        <w:tc>
          <w:tcPr>
            <w:tcW w:w="3360" w:type="dxa"/>
            <w:vAlign w:val="center"/>
          </w:tcPr>
          <w:p w14:paraId="2C9CA303" w14:textId="77777777" w:rsidR="001A15E1" w:rsidRPr="001A15E1" w:rsidRDefault="001A15E1" w:rsidP="00D82BCD">
            <w:pPr>
              <w:rPr>
                <w:rFonts w:cstheme="minorHAnsi"/>
                <w:b/>
                <w:bCs/>
                <w:sz w:val="18"/>
                <w:szCs w:val="18"/>
              </w:rPr>
            </w:pPr>
          </w:p>
        </w:tc>
        <w:tc>
          <w:tcPr>
            <w:tcW w:w="1216" w:type="dxa"/>
          </w:tcPr>
          <w:p w14:paraId="102684DE" w14:textId="7CF25AA0" w:rsidR="001A15E1" w:rsidRPr="001A15E1" w:rsidRDefault="001A15E1" w:rsidP="001A15E1">
            <w:pPr>
              <w:jc w:val="center"/>
              <w:rPr>
                <w:rFonts w:cstheme="minorHAnsi"/>
                <w:b/>
                <w:bCs/>
                <w:sz w:val="18"/>
                <w:szCs w:val="18"/>
              </w:rPr>
            </w:pPr>
            <w:r w:rsidRPr="001A15E1">
              <w:rPr>
                <w:rFonts w:cstheme="minorHAnsi"/>
                <w:b/>
                <w:bCs/>
                <w:sz w:val="18"/>
                <w:szCs w:val="18"/>
              </w:rPr>
              <w:t>28</w:t>
            </w:r>
          </w:p>
        </w:tc>
      </w:tr>
    </w:tbl>
    <w:p w14:paraId="0B6F8C58" w14:textId="26D599ED" w:rsidR="00151B78" w:rsidRDefault="00151B78" w:rsidP="008769D3">
      <w:pPr>
        <w:rPr>
          <w:b/>
          <w:bCs/>
          <w:sz w:val="18"/>
          <w:szCs w:val="18"/>
        </w:rPr>
      </w:pPr>
    </w:p>
    <w:p w14:paraId="6B7EE4A0" w14:textId="77777777" w:rsidR="00D46993" w:rsidRPr="001A15E1" w:rsidRDefault="00D46993" w:rsidP="008769D3">
      <w:pPr>
        <w:rPr>
          <w:b/>
          <w:bCs/>
          <w:sz w:val="18"/>
          <w:szCs w:val="18"/>
        </w:rPr>
      </w:pPr>
    </w:p>
    <w:p w14:paraId="298B0B70" w14:textId="5FDC392C" w:rsidR="00D46993" w:rsidRDefault="00D46993" w:rsidP="00866B1B">
      <w:pPr>
        <w:pStyle w:val="NormalWeb"/>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1E8A28EC" wp14:editId="73F470EA">
            <wp:extent cx="5656530" cy="1466215"/>
            <wp:effectExtent l="38100" t="0" r="20955" b="19685"/>
            <wp:docPr id="19" name="Diy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A5D10A7" w14:textId="1E9F6E6E" w:rsidR="00866B1B" w:rsidRDefault="00866B1B" w:rsidP="00866B1B">
      <w:pPr>
        <w:pStyle w:val="NormalWeb"/>
        <w:jc w:val="both"/>
        <w:rPr>
          <w:rFonts w:asciiTheme="minorHAnsi" w:hAnsiTheme="minorHAnsi" w:cstheme="minorHAnsi"/>
          <w:sz w:val="22"/>
          <w:szCs w:val="22"/>
        </w:rPr>
      </w:pPr>
      <w:r w:rsidRPr="00866B1B">
        <w:rPr>
          <w:rFonts w:asciiTheme="minorHAnsi" w:hAnsiTheme="minorHAnsi" w:cstheme="minorHAnsi"/>
          <w:sz w:val="22"/>
          <w:szCs w:val="22"/>
        </w:rPr>
        <w:t xml:space="preserve">H.1.3 hedefi kapsamında yer alan performans göstergeleri bütüncül olarak değerlendirildiğinde; uluslararası öğrenci sayısı, yabancı dilde programlar ve uluslararası iş birlikleri açısından hedeflere </w:t>
      </w:r>
      <w:r w:rsidRPr="00866B1B">
        <w:rPr>
          <w:rStyle w:val="Gl"/>
          <w:rFonts w:asciiTheme="minorHAnsi" w:hAnsiTheme="minorHAnsi" w:cstheme="minorHAnsi"/>
          <w:b w:val="0"/>
          <w:sz w:val="22"/>
          <w:szCs w:val="22"/>
        </w:rPr>
        <w:t>büyük ölçüde ulaşıldığı ve çoğu göstergede hedeflerin aşıldığı</w:t>
      </w:r>
      <w:r w:rsidRPr="00866B1B">
        <w:rPr>
          <w:rFonts w:asciiTheme="minorHAnsi" w:hAnsiTheme="minorHAnsi" w:cstheme="minorHAnsi"/>
          <w:sz w:val="22"/>
          <w:szCs w:val="22"/>
        </w:rPr>
        <w:t xml:space="preserve"> görülmektedir. Uluslararası öğretim elemanı sayısında hedefe ulaşılamamış olmakla birlikte, bu durum genel hedef başarısını sınırlı düzeyde etkilemiştir.</w:t>
      </w:r>
      <w:r>
        <w:rPr>
          <w:rFonts w:asciiTheme="minorHAnsi" w:hAnsiTheme="minorHAnsi" w:cstheme="minorHAnsi"/>
          <w:sz w:val="22"/>
          <w:szCs w:val="22"/>
        </w:rPr>
        <w:t xml:space="preserve"> </w:t>
      </w:r>
      <w:r w:rsidRPr="00866B1B">
        <w:rPr>
          <w:rFonts w:asciiTheme="minorHAnsi" w:hAnsiTheme="minorHAnsi" w:cstheme="minorHAnsi"/>
          <w:sz w:val="22"/>
          <w:szCs w:val="22"/>
        </w:rPr>
        <w:t xml:space="preserve">Sonuç olarak, H.1.3 hedefi 2025 yılı itibarıyla </w:t>
      </w:r>
      <w:r w:rsidRPr="00866B1B">
        <w:rPr>
          <w:rStyle w:val="Gl"/>
          <w:rFonts w:asciiTheme="minorHAnsi" w:hAnsiTheme="minorHAnsi" w:cstheme="minorHAnsi"/>
          <w:b w:val="0"/>
          <w:sz w:val="22"/>
          <w:szCs w:val="22"/>
        </w:rPr>
        <w:t>yüksek düzeyde (%96,7)</w:t>
      </w:r>
      <w:r w:rsidRPr="00866B1B">
        <w:rPr>
          <w:rStyle w:val="Gl"/>
          <w:rFonts w:asciiTheme="minorHAnsi" w:hAnsiTheme="minorHAnsi" w:cstheme="minorHAnsi"/>
          <w:sz w:val="22"/>
          <w:szCs w:val="22"/>
        </w:rPr>
        <w:t xml:space="preserve"> </w:t>
      </w:r>
      <w:r w:rsidRPr="00866B1B">
        <w:rPr>
          <w:rStyle w:val="Gl"/>
          <w:rFonts w:asciiTheme="minorHAnsi" w:hAnsiTheme="minorHAnsi" w:cstheme="minorHAnsi"/>
          <w:b w:val="0"/>
          <w:sz w:val="22"/>
          <w:szCs w:val="22"/>
        </w:rPr>
        <w:t>gerçekleştirilmiş</w:t>
      </w:r>
      <w:r w:rsidRPr="00866B1B">
        <w:rPr>
          <w:rFonts w:asciiTheme="minorHAnsi" w:hAnsiTheme="minorHAnsi" w:cstheme="minorHAnsi"/>
          <w:sz w:val="22"/>
          <w:szCs w:val="22"/>
        </w:rPr>
        <w:t xml:space="preserve"> ve uluslararasılaşma alanında önemli ilerleme sağlanmıştır.</w:t>
      </w:r>
    </w:p>
    <w:p w14:paraId="5A5CF2AA" w14:textId="06B9F3C6" w:rsidR="00FB268E" w:rsidRDefault="00FB268E" w:rsidP="00FB268E">
      <w:pPr>
        <w:spacing w:after="0" w:line="240" w:lineRule="auto"/>
        <w:jc w:val="both"/>
        <w:rPr>
          <w:rFonts w:eastAsiaTheme="minorEastAsia" w:cstheme="minorHAnsi"/>
          <w:lang w:eastAsia="tr-TR"/>
        </w:rPr>
      </w:pPr>
      <w:r>
        <w:rPr>
          <w:rFonts w:eastAsiaTheme="minorEastAsia" w:cstheme="minorHAnsi"/>
          <w:lang w:eastAsia="tr-TR"/>
        </w:rPr>
        <w:t>Gerçekleşmeler,</w:t>
      </w:r>
      <w:r w:rsidRPr="00FB268E">
        <w:rPr>
          <w:rFonts w:eastAsiaTheme="minorEastAsia" w:cstheme="minorHAnsi"/>
          <w:lang w:eastAsia="tr-TR"/>
        </w:rPr>
        <w:t xml:space="preserve"> </w:t>
      </w:r>
      <w:r w:rsidRPr="00FB268E">
        <w:rPr>
          <w:rFonts w:eastAsiaTheme="minorEastAsia" w:cstheme="minorHAnsi"/>
          <w:b/>
          <w:lang w:eastAsia="tr-TR"/>
        </w:rPr>
        <w:t>On İkinci Kalkınma Planının 3.3.1. Eğitim başlığı altında yer verilen ‘‘683. Akademik personelin niteliği yükseltilecektir ve 683.3 Akademisyenlere yönelik yurt içi ve yurt dışı üniversiteler arasındaki misafir öğretim üyesi uygulaması yaygınlaştırılacaktır.’</w:t>
      </w:r>
      <w:r w:rsidRPr="00FB268E">
        <w:rPr>
          <w:rFonts w:eastAsiaTheme="minorEastAsia" w:cstheme="minorHAnsi"/>
          <w:lang w:eastAsia="tr-TR"/>
        </w:rPr>
        <w:t>’ politika ve hedefine olumlu katkı sağlandığı değerlendirilmiştir.</w:t>
      </w:r>
    </w:p>
    <w:p w14:paraId="4DDD3022" w14:textId="77777777" w:rsidR="00FB268E" w:rsidRPr="00FB268E" w:rsidRDefault="00FB268E" w:rsidP="00FB268E">
      <w:pPr>
        <w:spacing w:after="0" w:line="240" w:lineRule="auto"/>
        <w:jc w:val="both"/>
        <w:rPr>
          <w:rFonts w:eastAsiaTheme="minorEastAsia" w:cstheme="minorHAnsi"/>
          <w:lang w:eastAsia="tr-TR"/>
        </w:rPr>
      </w:pPr>
    </w:p>
    <w:p w14:paraId="3AD63D73" w14:textId="5D9EB800" w:rsidR="00FB268E" w:rsidRDefault="00FB268E" w:rsidP="00FB268E">
      <w:pPr>
        <w:spacing w:after="0" w:line="240" w:lineRule="auto"/>
        <w:jc w:val="both"/>
        <w:rPr>
          <w:rFonts w:eastAsiaTheme="minorEastAsia" w:cstheme="minorHAnsi"/>
          <w:lang w:eastAsia="tr-TR"/>
        </w:rPr>
      </w:pPr>
      <w:r w:rsidRPr="00FB268E">
        <w:rPr>
          <w:rFonts w:eastAsiaTheme="minorEastAsia" w:cstheme="minorHAnsi"/>
          <w:lang w:eastAsia="tr-TR"/>
        </w:rPr>
        <w:t>Tespitler ve ihtiyaçlarda herhangi bir değişim bulunmadığından performans göstergelerinde bir değişiklik ihtiyacı bulunmamaktır.</w:t>
      </w:r>
    </w:p>
    <w:p w14:paraId="2D05B8A9" w14:textId="77777777" w:rsidR="00FB268E" w:rsidRPr="00FB268E" w:rsidRDefault="00FB268E" w:rsidP="00FB268E">
      <w:pPr>
        <w:spacing w:after="0" w:line="240" w:lineRule="auto"/>
        <w:jc w:val="both"/>
        <w:rPr>
          <w:rFonts w:eastAsiaTheme="minorEastAsia" w:cstheme="minorHAnsi"/>
          <w:lang w:eastAsia="tr-TR"/>
        </w:rPr>
      </w:pPr>
    </w:p>
    <w:p w14:paraId="48002883" w14:textId="743F9C9D" w:rsidR="00FB268E" w:rsidRPr="00FB268E" w:rsidRDefault="00FB268E" w:rsidP="00FB268E">
      <w:pPr>
        <w:spacing w:after="0" w:line="240" w:lineRule="auto"/>
        <w:jc w:val="both"/>
        <w:rPr>
          <w:rFonts w:eastAsiaTheme="minorEastAsia" w:cstheme="minorHAnsi"/>
          <w:lang w:eastAsia="tr-TR"/>
        </w:rPr>
      </w:pPr>
      <w:r w:rsidRPr="00FB268E">
        <w:rPr>
          <w:rFonts w:eastAsiaTheme="minorEastAsia" w:cstheme="minorHAnsi"/>
          <w:lang w:eastAsia="tr-TR"/>
        </w:rPr>
        <w:t>Göstergelerin gerçekleşmesine yönelik öngörülemeyen maliyetler ortaya çıkmamış olup, tahmin edilen maliyetin ötesine geçilmemiştir</w:t>
      </w:r>
      <w:r>
        <w:rPr>
          <w:rFonts w:eastAsiaTheme="minorEastAsia" w:cstheme="minorHAnsi"/>
          <w:lang w:eastAsia="tr-TR"/>
        </w:rPr>
        <w:t>.</w:t>
      </w:r>
    </w:p>
    <w:p w14:paraId="3B458692" w14:textId="43BDBCF7" w:rsidR="00FB268E" w:rsidRDefault="00FB268E" w:rsidP="00FB268E">
      <w:pPr>
        <w:pStyle w:val="NormalWeb"/>
        <w:jc w:val="both"/>
        <w:rPr>
          <w:rFonts w:asciiTheme="minorHAnsi" w:eastAsiaTheme="minorHAnsi" w:hAnsiTheme="minorHAnsi" w:cstheme="minorHAnsi"/>
          <w:sz w:val="22"/>
          <w:szCs w:val="22"/>
          <w:lang w:eastAsia="en-US"/>
        </w:rPr>
      </w:pPr>
      <w:r w:rsidRPr="00FB268E">
        <w:rPr>
          <w:rFonts w:asciiTheme="minorHAnsi" w:eastAsiaTheme="minorHAnsi" w:hAnsiTheme="minorHAnsi" w:cstheme="minorHAnsi"/>
          <w:sz w:val="22"/>
          <w:szCs w:val="22"/>
          <w:lang w:eastAsia="en-US"/>
        </w:rPr>
        <w:t>Performans göstergesinin devam ettirilmesinde kurumsal, yasal, çevresel vb. unsurlar açısından risk bulunmamaktadır.</w:t>
      </w:r>
    </w:p>
    <w:p w14:paraId="6107193C" w14:textId="6EEAA2A5" w:rsidR="00660B18" w:rsidRDefault="00660B18" w:rsidP="00FB268E">
      <w:pPr>
        <w:pStyle w:val="NormalWeb"/>
        <w:jc w:val="both"/>
        <w:rPr>
          <w:rFonts w:asciiTheme="minorHAnsi" w:eastAsiaTheme="minorHAnsi" w:hAnsiTheme="minorHAnsi" w:cstheme="minorHAnsi"/>
          <w:sz w:val="22"/>
          <w:szCs w:val="22"/>
          <w:lang w:eastAsia="en-US"/>
        </w:rPr>
      </w:pPr>
    </w:p>
    <w:p w14:paraId="3A6E927F" w14:textId="1393BD2A" w:rsidR="00660B18" w:rsidRDefault="00660B18" w:rsidP="00FB268E">
      <w:pPr>
        <w:pStyle w:val="NormalWeb"/>
        <w:jc w:val="both"/>
        <w:rPr>
          <w:rFonts w:asciiTheme="minorHAnsi" w:eastAsiaTheme="minorHAnsi" w:hAnsiTheme="minorHAnsi" w:cstheme="minorHAnsi"/>
          <w:sz w:val="22"/>
          <w:szCs w:val="22"/>
          <w:lang w:eastAsia="en-US"/>
        </w:rPr>
      </w:pPr>
    </w:p>
    <w:p w14:paraId="25CCB646" w14:textId="0A24817A" w:rsidR="00660B18" w:rsidRDefault="00660B18" w:rsidP="00FB268E">
      <w:pPr>
        <w:pStyle w:val="NormalWeb"/>
        <w:jc w:val="both"/>
        <w:rPr>
          <w:rFonts w:asciiTheme="minorHAnsi" w:eastAsiaTheme="minorHAnsi" w:hAnsiTheme="minorHAnsi" w:cstheme="minorHAnsi"/>
          <w:sz w:val="22"/>
          <w:szCs w:val="22"/>
          <w:lang w:eastAsia="en-US"/>
        </w:rPr>
      </w:pPr>
    </w:p>
    <w:p w14:paraId="3587E5E9" w14:textId="3281F35E" w:rsidR="00660B18" w:rsidRDefault="00660B18" w:rsidP="00FB268E">
      <w:pPr>
        <w:pStyle w:val="NormalWeb"/>
        <w:jc w:val="both"/>
        <w:rPr>
          <w:rFonts w:asciiTheme="minorHAnsi" w:eastAsiaTheme="minorHAnsi" w:hAnsiTheme="minorHAnsi" w:cstheme="minorHAnsi"/>
          <w:sz w:val="22"/>
          <w:szCs w:val="22"/>
          <w:lang w:eastAsia="en-US"/>
        </w:rPr>
      </w:pPr>
    </w:p>
    <w:p w14:paraId="3E621EF0" w14:textId="3AA5EB92" w:rsidR="00660B18" w:rsidRDefault="00660B18" w:rsidP="00FB268E">
      <w:pPr>
        <w:pStyle w:val="NormalWeb"/>
        <w:jc w:val="both"/>
        <w:rPr>
          <w:rFonts w:asciiTheme="minorHAnsi" w:eastAsiaTheme="minorHAnsi" w:hAnsiTheme="minorHAnsi" w:cstheme="minorHAnsi"/>
          <w:sz w:val="22"/>
          <w:szCs w:val="22"/>
          <w:lang w:eastAsia="en-US"/>
        </w:rPr>
      </w:pPr>
    </w:p>
    <w:p w14:paraId="0A4B0101" w14:textId="615C77FD" w:rsidR="00660B18" w:rsidRDefault="00660B18" w:rsidP="00FB268E">
      <w:pPr>
        <w:pStyle w:val="NormalWeb"/>
        <w:jc w:val="both"/>
        <w:rPr>
          <w:rFonts w:asciiTheme="minorHAnsi" w:eastAsiaTheme="minorHAnsi" w:hAnsiTheme="minorHAnsi" w:cstheme="minorHAnsi"/>
          <w:sz w:val="22"/>
          <w:szCs w:val="22"/>
          <w:lang w:eastAsia="en-US"/>
        </w:rPr>
      </w:pPr>
    </w:p>
    <w:p w14:paraId="337408B7" w14:textId="78A16ED3" w:rsidR="00660B18" w:rsidRDefault="00660B18" w:rsidP="00FB268E">
      <w:pPr>
        <w:pStyle w:val="NormalWeb"/>
        <w:jc w:val="both"/>
        <w:rPr>
          <w:rFonts w:asciiTheme="minorHAnsi" w:eastAsiaTheme="minorHAnsi" w:hAnsiTheme="minorHAnsi" w:cstheme="minorHAnsi"/>
          <w:sz w:val="22"/>
          <w:szCs w:val="22"/>
          <w:lang w:eastAsia="en-US"/>
        </w:rPr>
      </w:pPr>
    </w:p>
    <w:p w14:paraId="6425965A" w14:textId="384E0AE2" w:rsidR="00660B18" w:rsidRDefault="00660B18" w:rsidP="00FB268E">
      <w:pPr>
        <w:pStyle w:val="NormalWeb"/>
        <w:jc w:val="both"/>
        <w:rPr>
          <w:rFonts w:asciiTheme="minorHAnsi" w:eastAsiaTheme="minorHAnsi" w:hAnsiTheme="minorHAnsi" w:cstheme="minorHAnsi"/>
          <w:sz w:val="22"/>
          <w:szCs w:val="22"/>
          <w:lang w:eastAsia="en-US"/>
        </w:rPr>
      </w:pPr>
    </w:p>
    <w:p w14:paraId="2504627C" w14:textId="1AD906C8" w:rsidR="00660B18" w:rsidRDefault="00660B18" w:rsidP="00FB268E">
      <w:pPr>
        <w:pStyle w:val="NormalWeb"/>
        <w:jc w:val="both"/>
        <w:rPr>
          <w:rFonts w:asciiTheme="minorHAnsi" w:eastAsiaTheme="minorHAnsi" w:hAnsiTheme="minorHAnsi" w:cstheme="minorHAnsi"/>
          <w:sz w:val="22"/>
          <w:szCs w:val="22"/>
          <w:lang w:eastAsia="en-US"/>
        </w:rPr>
      </w:pPr>
    </w:p>
    <w:p w14:paraId="12E5D783" w14:textId="77777777" w:rsidR="00660B18" w:rsidRPr="00FB268E" w:rsidRDefault="00660B18" w:rsidP="00FB268E">
      <w:pPr>
        <w:pStyle w:val="NormalWeb"/>
        <w:jc w:val="both"/>
        <w:rPr>
          <w:rFonts w:asciiTheme="minorHAnsi" w:hAnsiTheme="minorHAnsi" w:cstheme="minorHAnsi"/>
          <w:sz w:val="22"/>
          <w:szCs w:val="22"/>
        </w:rPr>
      </w:pPr>
    </w:p>
    <w:tbl>
      <w:tblPr>
        <w:tblStyle w:val="TabloKlavuzu"/>
        <w:tblpPr w:leftFromText="141" w:rightFromText="141" w:vertAnchor="text" w:tblpY="13"/>
        <w:tblW w:w="9194" w:type="dxa"/>
        <w:tblLook w:val="04A0" w:firstRow="1" w:lastRow="0" w:firstColumn="1" w:lastColumn="0" w:noHBand="0" w:noVBand="1"/>
      </w:tblPr>
      <w:tblGrid>
        <w:gridCol w:w="1565"/>
        <w:gridCol w:w="1015"/>
        <w:gridCol w:w="1209"/>
        <w:gridCol w:w="1092"/>
        <w:gridCol w:w="1192"/>
        <w:gridCol w:w="1097"/>
        <w:gridCol w:w="2024"/>
      </w:tblGrid>
      <w:tr w:rsidR="00437A6E" w:rsidRPr="00E3025E" w14:paraId="13F93FDB" w14:textId="77777777" w:rsidTr="00437A6E">
        <w:trPr>
          <w:trHeight w:val="384"/>
        </w:trPr>
        <w:tc>
          <w:tcPr>
            <w:tcW w:w="1565" w:type="dxa"/>
            <w:tcBorders>
              <w:bottom w:val="single" w:sz="4" w:space="0" w:color="000000"/>
            </w:tcBorders>
            <w:shd w:val="clear" w:color="auto" w:fill="BDD6EE" w:themeFill="accent5" w:themeFillTint="66"/>
            <w:vAlign w:val="center"/>
          </w:tcPr>
          <w:p w14:paraId="2C790AC9" w14:textId="77777777" w:rsidR="00437A6E" w:rsidRPr="00E3025E" w:rsidRDefault="00437A6E" w:rsidP="00D82BCD">
            <w:pPr>
              <w:jc w:val="center"/>
              <w:rPr>
                <w:rFonts w:cstheme="minorHAnsi"/>
                <w:b/>
                <w:bCs/>
                <w:sz w:val="18"/>
                <w:szCs w:val="18"/>
              </w:rPr>
            </w:pPr>
            <w:r w:rsidRPr="00E3025E">
              <w:rPr>
                <w:rFonts w:cstheme="minorHAnsi"/>
                <w:b/>
                <w:color w:val="000000" w:themeColor="text1"/>
                <w:sz w:val="18"/>
                <w:szCs w:val="18"/>
              </w:rPr>
              <w:lastRenderedPageBreak/>
              <w:t>Performans</w:t>
            </w:r>
            <w:r w:rsidRPr="00E3025E">
              <w:rPr>
                <w:rFonts w:cstheme="minorHAnsi"/>
                <w:b/>
                <w:color w:val="000000" w:themeColor="text1"/>
                <w:spacing w:val="-8"/>
                <w:sz w:val="18"/>
                <w:szCs w:val="18"/>
              </w:rPr>
              <w:t xml:space="preserve"> </w:t>
            </w:r>
            <w:r w:rsidRPr="00E3025E">
              <w:rPr>
                <w:rFonts w:cstheme="minorHAnsi"/>
                <w:b/>
                <w:color w:val="000000" w:themeColor="text1"/>
                <w:spacing w:val="-2"/>
                <w:sz w:val="18"/>
                <w:szCs w:val="18"/>
              </w:rPr>
              <w:t>Göstergesi</w:t>
            </w:r>
          </w:p>
        </w:tc>
        <w:tc>
          <w:tcPr>
            <w:tcW w:w="1015" w:type="dxa"/>
            <w:tcBorders>
              <w:bottom w:val="single" w:sz="4" w:space="0" w:color="000000"/>
            </w:tcBorders>
            <w:shd w:val="clear" w:color="auto" w:fill="BDD6EE" w:themeFill="accent5" w:themeFillTint="66"/>
            <w:vAlign w:val="center"/>
          </w:tcPr>
          <w:p w14:paraId="3A9F9491" w14:textId="77777777" w:rsidR="00437A6E" w:rsidRPr="00E3025E" w:rsidRDefault="00437A6E" w:rsidP="00D82BCD">
            <w:pPr>
              <w:pStyle w:val="AralkYok"/>
              <w:jc w:val="center"/>
              <w:rPr>
                <w:rFonts w:cstheme="minorHAnsi"/>
                <w:b/>
                <w:bCs/>
                <w:spacing w:val="40"/>
                <w:sz w:val="18"/>
                <w:szCs w:val="18"/>
              </w:rPr>
            </w:pPr>
            <w:r w:rsidRPr="00E3025E">
              <w:rPr>
                <w:rFonts w:cstheme="minorHAnsi"/>
                <w:b/>
                <w:bCs/>
                <w:sz w:val="18"/>
                <w:szCs w:val="18"/>
              </w:rPr>
              <w:t>Hedefe</w:t>
            </w:r>
            <w:r w:rsidRPr="00E3025E">
              <w:rPr>
                <w:rFonts w:cstheme="minorHAnsi"/>
                <w:b/>
                <w:bCs/>
                <w:spacing w:val="40"/>
                <w:sz w:val="18"/>
                <w:szCs w:val="18"/>
              </w:rPr>
              <w:t xml:space="preserve"> </w:t>
            </w:r>
            <w:r w:rsidRPr="00E3025E">
              <w:rPr>
                <w:rFonts w:cstheme="minorHAnsi"/>
                <w:b/>
                <w:bCs/>
                <w:sz w:val="18"/>
                <w:szCs w:val="18"/>
              </w:rPr>
              <w:t>Etkisi</w:t>
            </w:r>
          </w:p>
          <w:p w14:paraId="17134676" w14:textId="77777777" w:rsidR="00437A6E" w:rsidRPr="00E3025E" w:rsidRDefault="00437A6E" w:rsidP="00D82BCD">
            <w:pPr>
              <w:jc w:val="center"/>
              <w:rPr>
                <w:rFonts w:cstheme="minorHAnsi"/>
                <w:b/>
                <w:bCs/>
                <w:sz w:val="18"/>
                <w:szCs w:val="18"/>
              </w:rPr>
            </w:pPr>
            <w:r w:rsidRPr="00E3025E">
              <w:rPr>
                <w:rFonts w:cstheme="minorHAnsi"/>
                <w:b/>
                <w:bCs/>
                <w:spacing w:val="-4"/>
                <w:sz w:val="18"/>
                <w:szCs w:val="18"/>
              </w:rPr>
              <w:t>(%)</w:t>
            </w:r>
          </w:p>
        </w:tc>
        <w:tc>
          <w:tcPr>
            <w:tcW w:w="1209" w:type="dxa"/>
            <w:tcBorders>
              <w:bottom w:val="single" w:sz="4" w:space="0" w:color="000000"/>
            </w:tcBorders>
            <w:shd w:val="clear" w:color="auto" w:fill="BDD6EE" w:themeFill="accent5" w:themeFillTint="66"/>
            <w:vAlign w:val="center"/>
          </w:tcPr>
          <w:p w14:paraId="5982D0CB" w14:textId="77777777" w:rsidR="00437A6E" w:rsidRPr="00E3025E" w:rsidRDefault="00437A6E" w:rsidP="00D82BCD">
            <w:pPr>
              <w:pStyle w:val="AralkYok"/>
              <w:jc w:val="center"/>
              <w:rPr>
                <w:rFonts w:cstheme="minorHAnsi"/>
                <w:b/>
                <w:bCs/>
                <w:spacing w:val="40"/>
                <w:sz w:val="18"/>
                <w:szCs w:val="18"/>
              </w:rPr>
            </w:pPr>
            <w:r w:rsidRPr="00E3025E">
              <w:rPr>
                <w:rFonts w:cstheme="minorHAnsi"/>
                <w:b/>
                <w:bCs/>
                <w:sz w:val="18"/>
                <w:szCs w:val="18"/>
              </w:rPr>
              <w:t>Plan</w:t>
            </w:r>
            <w:r w:rsidRPr="00E3025E">
              <w:rPr>
                <w:rFonts w:cstheme="minorHAnsi"/>
                <w:b/>
                <w:bCs/>
                <w:spacing w:val="-10"/>
                <w:sz w:val="18"/>
                <w:szCs w:val="18"/>
              </w:rPr>
              <w:t xml:space="preserve"> </w:t>
            </w:r>
            <w:r w:rsidRPr="00E3025E">
              <w:rPr>
                <w:rFonts w:cstheme="minorHAnsi"/>
                <w:b/>
                <w:bCs/>
                <w:sz w:val="18"/>
                <w:szCs w:val="18"/>
              </w:rPr>
              <w:t>Dönemi</w:t>
            </w:r>
          </w:p>
          <w:p w14:paraId="0A90D0DE" w14:textId="77777777" w:rsidR="00437A6E" w:rsidRPr="00E3025E" w:rsidRDefault="00437A6E" w:rsidP="00D82BCD">
            <w:pPr>
              <w:pStyle w:val="AralkYok"/>
              <w:jc w:val="center"/>
              <w:rPr>
                <w:rFonts w:cstheme="minorHAnsi"/>
                <w:b/>
                <w:bCs/>
                <w:sz w:val="18"/>
                <w:szCs w:val="18"/>
              </w:rPr>
            </w:pPr>
            <w:r w:rsidRPr="00E3025E">
              <w:rPr>
                <w:rFonts w:cstheme="minorHAnsi"/>
                <w:b/>
                <w:bCs/>
                <w:sz w:val="18"/>
                <w:szCs w:val="18"/>
              </w:rPr>
              <w:t>Başlangıç Değeri</w:t>
            </w:r>
          </w:p>
          <w:p w14:paraId="70A9954F" w14:textId="77777777" w:rsidR="00437A6E" w:rsidRPr="00E3025E" w:rsidRDefault="00437A6E" w:rsidP="00D82BCD">
            <w:pPr>
              <w:pStyle w:val="AralkYok"/>
              <w:jc w:val="center"/>
              <w:rPr>
                <w:rFonts w:cstheme="minorHAnsi"/>
                <w:b/>
                <w:bCs/>
                <w:spacing w:val="-1"/>
                <w:sz w:val="18"/>
                <w:szCs w:val="18"/>
              </w:rPr>
            </w:pPr>
            <w:r w:rsidRPr="00E3025E">
              <w:rPr>
                <w:rFonts w:cstheme="minorHAnsi"/>
                <w:b/>
                <w:bCs/>
                <w:sz w:val="18"/>
                <w:szCs w:val="18"/>
              </w:rPr>
              <w:t>(2024)</w:t>
            </w:r>
          </w:p>
          <w:p w14:paraId="34D1EE89" w14:textId="77777777" w:rsidR="00437A6E" w:rsidRPr="00E3025E" w:rsidRDefault="00437A6E" w:rsidP="00D82BCD">
            <w:pPr>
              <w:jc w:val="center"/>
              <w:rPr>
                <w:rFonts w:cstheme="minorHAnsi"/>
                <w:b/>
                <w:bCs/>
                <w:sz w:val="18"/>
                <w:szCs w:val="18"/>
              </w:rPr>
            </w:pPr>
            <w:r w:rsidRPr="00E3025E">
              <w:rPr>
                <w:rFonts w:cstheme="minorHAnsi"/>
                <w:b/>
                <w:bCs/>
                <w:spacing w:val="-5"/>
                <w:sz w:val="18"/>
                <w:szCs w:val="18"/>
              </w:rPr>
              <w:t>(A)</w:t>
            </w:r>
          </w:p>
        </w:tc>
        <w:tc>
          <w:tcPr>
            <w:tcW w:w="1092" w:type="dxa"/>
            <w:tcBorders>
              <w:bottom w:val="single" w:sz="4" w:space="0" w:color="000000"/>
            </w:tcBorders>
            <w:shd w:val="clear" w:color="auto" w:fill="BDD6EE" w:themeFill="accent5" w:themeFillTint="66"/>
            <w:vAlign w:val="center"/>
          </w:tcPr>
          <w:p w14:paraId="74B8DAE7" w14:textId="77777777" w:rsidR="00437A6E" w:rsidRPr="00E3025E" w:rsidRDefault="00437A6E" w:rsidP="00D82BCD">
            <w:pPr>
              <w:pStyle w:val="AralkYok"/>
              <w:jc w:val="center"/>
              <w:rPr>
                <w:rFonts w:cstheme="minorHAnsi"/>
                <w:b/>
                <w:bCs/>
                <w:sz w:val="18"/>
                <w:szCs w:val="18"/>
              </w:rPr>
            </w:pPr>
            <w:r w:rsidRPr="00E3025E">
              <w:rPr>
                <w:rFonts w:cstheme="minorHAnsi"/>
                <w:b/>
                <w:bCs/>
                <w:sz w:val="18"/>
                <w:szCs w:val="18"/>
              </w:rPr>
              <w:t>2025</w:t>
            </w:r>
            <w:r w:rsidRPr="00E3025E">
              <w:rPr>
                <w:rFonts w:cstheme="minorHAnsi"/>
                <w:b/>
                <w:bCs/>
                <w:spacing w:val="-10"/>
                <w:sz w:val="18"/>
                <w:szCs w:val="18"/>
              </w:rPr>
              <w:t xml:space="preserve"> </w:t>
            </w:r>
            <w:r w:rsidRPr="00E3025E">
              <w:rPr>
                <w:rFonts w:cstheme="minorHAnsi"/>
                <w:b/>
                <w:bCs/>
                <w:sz w:val="18"/>
                <w:szCs w:val="18"/>
              </w:rPr>
              <w:t>Yılsonu</w:t>
            </w:r>
            <w:r w:rsidRPr="00E3025E">
              <w:rPr>
                <w:rFonts w:cstheme="minorHAnsi"/>
                <w:b/>
                <w:bCs/>
                <w:spacing w:val="40"/>
                <w:sz w:val="18"/>
                <w:szCs w:val="18"/>
              </w:rPr>
              <w:t xml:space="preserve"> </w:t>
            </w:r>
            <w:r w:rsidRPr="00E3025E">
              <w:rPr>
                <w:rFonts w:cstheme="minorHAnsi"/>
                <w:b/>
                <w:bCs/>
                <w:sz w:val="18"/>
                <w:szCs w:val="18"/>
              </w:rPr>
              <w:t>Hedeflenen</w:t>
            </w:r>
            <w:r w:rsidRPr="00E3025E">
              <w:rPr>
                <w:rFonts w:cstheme="minorHAnsi"/>
                <w:b/>
                <w:bCs/>
                <w:spacing w:val="40"/>
                <w:sz w:val="18"/>
                <w:szCs w:val="18"/>
              </w:rPr>
              <w:t xml:space="preserve"> </w:t>
            </w:r>
            <w:r w:rsidRPr="00E3025E">
              <w:rPr>
                <w:rFonts w:cstheme="minorHAnsi"/>
                <w:b/>
                <w:bCs/>
                <w:sz w:val="18"/>
                <w:szCs w:val="18"/>
              </w:rPr>
              <w:t>Değer</w:t>
            </w:r>
          </w:p>
          <w:p w14:paraId="72B2C7A7" w14:textId="77777777" w:rsidR="00437A6E" w:rsidRPr="00E3025E" w:rsidRDefault="00437A6E" w:rsidP="00D82BCD">
            <w:pPr>
              <w:jc w:val="center"/>
              <w:rPr>
                <w:rFonts w:cstheme="minorHAnsi"/>
                <w:b/>
                <w:bCs/>
                <w:sz w:val="18"/>
                <w:szCs w:val="18"/>
              </w:rPr>
            </w:pPr>
            <w:r w:rsidRPr="00E3025E">
              <w:rPr>
                <w:rFonts w:cstheme="minorHAnsi"/>
                <w:b/>
                <w:bCs/>
                <w:sz w:val="18"/>
                <w:szCs w:val="18"/>
              </w:rPr>
              <w:t>(B)</w:t>
            </w:r>
          </w:p>
        </w:tc>
        <w:tc>
          <w:tcPr>
            <w:tcW w:w="1192" w:type="dxa"/>
            <w:tcBorders>
              <w:bottom w:val="single" w:sz="4" w:space="0" w:color="000000"/>
            </w:tcBorders>
            <w:shd w:val="clear" w:color="auto" w:fill="BDD6EE" w:themeFill="accent5" w:themeFillTint="66"/>
            <w:vAlign w:val="center"/>
          </w:tcPr>
          <w:p w14:paraId="4FA235B2" w14:textId="77777777" w:rsidR="00437A6E" w:rsidRPr="00E3025E" w:rsidRDefault="00437A6E" w:rsidP="00D82BCD">
            <w:pPr>
              <w:pStyle w:val="AralkYok"/>
              <w:jc w:val="center"/>
              <w:rPr>
                <w:rFonts w:cstheme="minorHAnsi"/>
                <w:b/>
                <w:bCs/>
                <w:sz w:val="18"/>
                <w:szCs w:val="18"/>
              </w:rPr>
            </w:pPr>
            <w:r w:rsidRPr="00E3025E">
              <w:rPr>
                <w:rFonts w:cstheme="minorHAnsi"/>
                <w:b/>
                <w:bCs/>
                <w:sz w:val="18"/>
                <w:szCs w:val="18"/>
              </w:rPr>
              <w:t>2025 Yılı</w:t>
            </w:r>
            <w:r w:rsidRPr="00E3025E">
              <w:rPr>
                <w:rFonts w:cstheme="minorHAnsi"/>
                <w:b/>
                <w:bCs/>
                <w:spacing w:val="40"/>
                <w:sz w:val="18"/>
                <w:szCs w:val="18"/>
              </w:rPr>
              <w:t xml:space="preserve"> </w:t>
            </w:r>
            <w:r w:rsidRPr="00E3025E">
              <w:rPr>
                <w:rFonts w:cstheme="minorHAnsi"/>
                <w:b/>
                <w:bCs/>
                <w:sz w:val="18"/>
                <w:szCs w:val="18"/>
              </w:rPr>
              <w:t>Gerçekleşme</w:t>
            </w:r>
          </w:p>
          <w:p w14:paraId="1CF2DA63" w14:textId="77777777" w:rsidR="00437A6E" w:rsidRPr="00E3025E" w:rsidRDefault="00437A6E" w:rsidP="00D82BCD">
            <w:pPr>
              <w:pStyle w:val="AralkYok"/>
              <w:jc w:val="center"/>
              <w:rPr>
                <w:rFonts w:cstheme="minorHAnsi"/>
                <w:b/>
                <w:bCs/>
                <w:sz w:val="18"/>
                <w:szCs w:val="18"/>
              </w:rPr>
            </w:pPr>
            <w:r w:rsidRPr="00E3025E">
              <w:rPr>
                <w:rFonts w:cstheme="minorHAnsi"/>
                <w:b/>
                <w:bCs/>
                <w:sz w:val="18"/>
                <w:szCs w:val="18"/>
              </w:rPr>
              <w:t>Değeri</w:t>
            </w:r>
          </w:p>
          <w:p w14:paraId="2BB0D0F2" w14:textId="77777777" w:rsidR="00437A6E" w:rsidRPr="00E3025E" w:rsidRDefault="00437A6E" w:rsidP="00D82BCD">
            <w:pPr>
              <w:jc w:val="center"/>
              <w:rPr>
                <w:rFonts w:cstheme="minorHAnsi"/>
                <w:b/>
                <w:bCs/>
                <w:sz w:val="18"/>
                <w:szCs w:val="18"/>
              </w:rPr>
            </w:pPr>
            <w:r w:rsidRPr="00E3025E">
              <w:rPr>
                <w:rFonts w:cstheme="minorHAnsi"/>
                <w:b/>
                <w:bCs/>
                <w:spacing w:val="-5"/>
                <w:sz w:val="18"/>
                <w:szCs w:val="18"/>
              </w:rPr>
              <w:t>(C)</w:t>
            </w:r>
          </w:p>
        </w:tc>
        <w:tc>
          <w:tcPr>
            <w:tcW w:w="1097" w:type="dxa"/>
            <w:tcBorders>
              <w:bottom w:val="single" w:sz="4" w:space="0" w:color="000000"/>
              <w:right w:val="single" w:sz="4" w:space="0" w:color="auto"/>
            </w:tcBorders>
            <w:shd w:val="clear" w:color="auto" w:fill="BDD6EE" w:themeFill="accent5" w:themeFillTint="66"/>
            <w:vAlign w:val="center"/>
          </w:tcPr>
          <w:p w14:paraId="394CAA9B" w14:textId="77777777" w:rsidR="00437A6E" w:rsidRPr="00E3025E" w:rsidRDefault="00437A6E" w:rsidP="00D82BCD">
            <w:pPr>
              <w:pStyle w:val="AralkYok"/>
              <w:jc w:val="center"/>
              <w:rPr>
                <w:rFonts w:cstheme="minorHAnsi"/>
                <w:b/>
                <w:bCs/>
                <w:spacing w:val="40"/>
                <w:sz w:val="18"/>
                <w:szCs w:val="18"/>
              </w:rPr>
            </w:pPr>
            <w:r w:rsidRPr="00E3025E">
              <w:rPr>
                <w:rFonts w:cstheme="minorHAnsi"/>
                <w:b/>
                <w:bCs/>
                <w:sz w:val="18"/>
                <w:szCs w:val="18"/>
              </w:rPr>
              <w:t>Performans</w:t>
            </w:r>
            <w:r w:rsidRPr="00E3025E">
              <w:rPr>
                <w:rFonts w:cstheme="minorHAnsi"/>
                <w:b/>
                <w:bCs/>
                <w:spacing w:val="-10"/>
                <w:sz w:val="18"/>
                <w:szCs w:val="18"/>
              </w:rPr>
              <w:t xml:space="preserve"> </w:t>
            </w:r>
            <w:r w:rsidRPr="00E3025E">
              <w:rPr>
                <w:rFonts w:cstheme="minorHAnsi"/>
                <w:b/>
                <w:bCs/>
                <w:sz w:val="18"/>
                <w:szCs w:val="18"/>
              </w:rPr>
              <w:t>(%)</w:t>
            </w:r>
          </w:p>
          <w:p w14:paraId="4D39DC37" w14:textId="6E770177" w:rsidR="00437A6E" w:rsidRPr="00E3025E" w:rsidRDefault="00437A6E" w:rsidP="00D82BCD">
            <w:pPr>
              <w:jc w:val="center"/>
              <w:rPr>
                <w:rFonts w:cstheme="minorHAnsi"/>
                <w:b/>
                <w:bCs/>
                <w:sz w:val="18"/>
                <w:szCs w:val="18"/>
              </w:rPr>
            </w:pPr>
            <w:r w:rsidRPr="00E3025E">
              <w:rPr>
                <w:rFonts w:cstheme="minorHAnsi"/>
                <w:b/>
                <w:bCs/>
                <w:sz w:val="18"/>
                <w:szCs w:val="18"/>
              </w:rPr>
              <w:t>(C-A) /(B-A)</w:t>
            </w:r>
          </w:p>
        </w:tc>
        <w:tc>
          <w:tcPr>
            <w:tcW w:w="2024" w:type="dxa"/>
            <w:tcBorders>
              <w:left w:val="single" w:sz="4" w:space="0" w:color="auto"/>
              <w:bottom w:val="single" w:sz="4" w:space="0" w:color="000000"/>
            </w:tcBorders>
            <w:shd w:val="clear" w:color="auto" w:fill="BDD6EE" w:themeFill="accent5" w:themeFillTint="66"/>
            <w:vAlign w:val="center"/>
          </w:tcPr>
          <w:p w14:paraId="3FC21700" w14:textId="77777777" w:rsidR="00437A6E" w:rsidRPr="00E3025E" w:rsidRDefault="00437A6E" w:rsidP="00D82BCD">
            <w:pPr>
              <w:jc w:val="center"/>
              <w:rPr>
                <w:rFonts w:cstheme="minorHAnsi"/>
                <w:b/>
                <w:bCs/>
                <w:sz w:val="18"/>
                <w:szCs w:val="18"/>
              </w:rPr>
            </w:pPr>
            <w:r w:rsidRPr="00E3025E">
              <w:rPr>
                <w:rFonts w:cstheme="minorHAnsi"/>
                <w:b/>
                <w:bCs/>
                <w:sz w:val="18"/>
                <w:szCs w:val="18"/>
              </w:rPr>
              <w:t>Sorumlu Birim</w:t>
            </w:r>
          </w:p>
        </w:tc>
      </w:tr>
      <w:tr w:rsidR="00437A6E" w:rsidRPr="00E3025E" w14:paraId="3164434F" w14:textId="77777777" w:rsidTr="00437A6E">
        <w:trPr>
          <w:trHeight w:val="384"/>
        </w:trPr>
        <w:tc>
          <w:tcPr>
            <w:tcW w:w="1565" w:type="dxa"/>
            <w:tcBorders>
              <w:top w:val="single" w:sz="4" w:space="0" w:color="000000"/>
              <w:bottom w:val="single" w:sz="4" w:space="0" w:color="000000"/>
            </w:tcBorders>
            <w:shd w:val="clear" w:color="auto" w:fill="FFFFFF" w:themeFill="background1"/>
            <w:vAlign w:val="center"/>
          </w:tcPr>
          <w:p w14:paraId="5C137AC4" w14:textId="77777777" w:rsidR="00437A6E" w:rsidRPr="00E3025E" w:rsidRDefault="00437A6E" w:rsidP="00D82BCD">
            <w:pPr>
              <w:rPr>
                <w:rFonts w:cstheme="minorHAnsi"/>
                <w:sz w:val="18"/>
                <w:szCs w:val="18"/>
              </w:rPr>
            </w:pPr>
            <w:r w:rsidRPr="00E3025E">
              <w:rPr>
                <w:rFonts w:cstheme="minorHAnsi"/>
                <w:b/>
                <w:sz w:val="18"/>
                <w:szCs w:val="18"/>
              </w:rPr>
              <w:t>PG1.3.1</w:t>
            </w:r>
            <w:r w:rsidRPr="00E3025E">
              <w:rPr>
                <w:rFonts w:cstheme="minorHAnsi"/>
                <w:bCs/>
                <w:sz w:val="18"/>
                <w:szCs w:val="18"/>
              </w:rPr>
              <w:t>:</w:t>
            </w:r>
            <w:r w:rsidRPr="00E3025E">
              <w:rPr>
                <w:rFonts w:cstheme="minorHAnsi"/>
                <w:bCs/>
                <w:iCs/>
                <w:sz w:val="18"/>
                <w:szCs w:val="18"/>
              </w:rPr>
              <w:t xml:space="preserve"> </w:t>
            </w:r>
            <w:r w:rsidRPr="00E3025E">
              <w:rPr>
                <w:rFonts w:cstheme="minorHAnsi"/>
                <w:bCs/>
                <w:sz w:val="18"/>
                <w:szCs w:val="18"/>
              </w:rPr>
              <w:t>Uluslararası Öğrenci Sayısı</w:t>
            </w:r>
          </w:p>
        </w:tc>
        <w:tc>
          <w:tcPr>
            <w:tcW w:w="1015" w:type="dxa"/>
            <w:tcBorders>
              <w:top w:val="single" w:sz="4" w:space="0" w:color="000000"/>
              <w:bottom w:val="single" w:sz="4" w:space="0" w:color="000000"/>
            </w:tcBorders>
            <w:shd w:val="clear" w:color="auto" w:fill="FFFFFF" w:themeFill="background1"/>
            <w:vAlign w:val="center"/>
          </w:tcPr>
          <w:p w14:paraId="7259929B" w14:textId="77777777" w:rsidR="00437A6E" w:rsidRPr="00E3025E" w:rsidRDefault="00437A6E" w:rsidP="00D82BCD">
            <w:pPr>
              <w:jc w:val="center"/>
              <w:rPr>
                <w:rFonts w:cstheme="minorHAnsi"/>
                <w:sz w:val="18"/>
                <w:szCs w:val="18"/>
              </w:rPr>
            </w:pPr>
            <w:r w:rsidRPr="00E3025E">
              <w:rPr>
                <w:rFonts w:cstheme="minorHAnsi"/>
                <w:bCs/>
                <w:sz w:val="18"/>
                <w:szCs w:val="18"/>
              </w:rPr>
              <w:t>20</w:t>
            </w:r>
          </w:p>
        </w:tc>
        <w:tc>
          <w:tcPr>
            <w:tcW w:w="1209" w:type="dxa"/>
            <w:tcBorders>
              <w:top w:val="single" w:sz="4" w:space="0" w:color="000000"/>
              <w:bottom w:val="single" w:sz="4" w:space="0" w:color="000000"/>
            </w:tcBorders>
            <w:shd w:val="clear" w:color="auto" w:fill="FFFFFF" w:themeFill="background1"/>
            <w:vAlign w:val="center"/>
          </w:tcPr>
          <w:p w14:paraId="715A499A" w14:textId="77777777" w:rsidR="00437A6E" w:rsidRPr="00E3025E" w:rsidRDefault="00437A6E" w:rsidP="00D82BCD">
            <w:pPr>
              <w:jc w:val="center"/>
              <w:rPr>
                <w:rFonts w:cstheme="minorHAnsi"/>
                <w:sz w:val="18"/>
                <w:szCs w:val="18"/>
              </w:rPr>
            </w:pPr>
            <w:r w:rsidRPr="00E3025E">
              <w:rPr>
                <w:rFonts w:cstheme="minorHAnsi"/>
                <w:bCs/>
                <w:sz w:val="18"/>
                <w:szCs w:val="18"/>
              </w:rPr>
              <w:t>1.553</w:t>
            </w:r>
          </w:p>
        </w:tc>
        <w:tc>
          <w:tcPr>
            <w:tcW w:w="1092" w:type="dxa"/>
            <w:tcBorders>
              <w:top w:val="single" w:sz="4" w:space="0" w:color="000000"/>
              <w:bottom w:val="single" w:sz="4" w:space="0" w:color="000000"/>
            </w:tcBorders>
            <w:shd w:val="clear" w:color="auto" w:fill="FFFFFF" w:themeFill="background1"/>
            <w:vAlign w:val="center"/>
          </w:tcPr>
          <w:p w14:paraId="2FC69E8B" w14:textId="77777777" w:rsidR="00437A6E" w:rsidRPr="00E3025E" w:rsidRDefault="00437A6E" w:rsidP="00D82BCD">
            <w:pPr>
              <w:jc w:val="center"/>
              <w:rPr>
                <w:rFonts w:cstheme="minorHAnsi"/>
                <w:sz w:val="18"/>
                <w:szCs w:val="18"/>
              </w:rPr>
            </w:pPr>
            <w:r w:rsidRPr="00E3025E">
              <w:rPr>
                <w:rFonts w:cstheme="minorHAnsi"/>
                <w:bCs/>
                <w:sz w:val="18"/>
                <w:szCs w:val="18"/>
              </w:rPr>
              <w:t>1.600</w:t>
            </w:r>
          </w:p>
        </w:tc>
        <w:tc>
          <w:tcPr>
            <w:tcW w:w="1192" w:type="dxa"/>
            <w:tcBorders>
              <w:top w:val="single" w:sz="4" w:space="0" w:color="000000"/>
              <w:bottom w:val="single" w:sz="4" w:space="0" w:color="000000"/>
            </w:tcBorders>
            <w:shd w:val="clear" w:color="auto" w:fill="FFFFFF" w:themeFill="background1"/>
            <w:vAlign w:val="center"/>
          </w:tcPr>
          <w:p w14:paraId="71BD0F3D" w14:textId="77777777" w:rsidR="00437A6E" w:rsidRPr="00E3025E" w:rsidRDefault="00437A6E" w:rsidP="00D82BCD">
            <w:pPr>
              <w:jc w:val="center"/>
              <w:rPr>
                <w:rFonts w:cstheme="minorHAnsi"/>
                <w:sz w:val="18"/>
                <w:szCs w:val="18"/>
              </w:rPr>
            </w:pPr>
            <w:r w:rsidRPr="00E3025E">
              <w:rPr>
                <w:rFonts w:cstheme="minorHAnsi"/>
                <w:bCs/>
                <w:sz w:val="18"/>
                <w:szCs w:val="18"/>
              </w:rPr>
              <w:t>1753</w:t>
            </w:r>
          </w:p>
        </w:tc>
        <w:tc>
          <w:tcPr>
            <w:tcW w:w="1097" w:type="dxa"/>
            <w:tcBorders>
              <w:top w:val="single" w:sz="4" w:space="0" w:color="000000"/>
              <w:bottom w:val="single" w:sz="4" w:space="0" w:color="000000"/>
              <w:right w:val="single" w:sz="4" w:space="0" w:color="auto"/>
            </w:tcBorders>
            <w:shd w:val="clear" w:color="auto" w:fill="FFFFFF" w:themeFill="background1"/>
            <w:vAlign w:val="center"/>
          </w:tcPr>
          <w:p w14:paraId="7CFE81B4" w14:textId="77777777" w:rsidR="00437A6E" w:rsidRPr="00E3025E" w:rsidRDefault="00437A6E" w:rsidP="00D82BCD">
            <w:pPr>
              <w:jc w:val="center"/>
              <w:rPr>
                <w:rFonts w:cstheme="minorHAnsi"/>
                <w:b/>
                <w:bCs/>
                <w:sz w:val="18"/>
                <w:szCs w:val="18"/>
              </w:rPr>
            </w:pPr>
            <w:r w:rsidRPr="00E3025E">
              <w:rPr>
                <w:rFonts w:cstheme="minorHAnsi"/>
                <w:b/>
                <w:bCs/>
                <w:sz w:val="18"/>
                <w:szCs w:val="18"/>
              </w:rPr>
              <w:t>426</w:t>
            </w:r>
          </w:p>
        </w:tc>
        <w:tc>
          <w:tcPr>
            <w:tcW w:w="2024" w:type="dxa"/>
            <w:tcBorders>
              <w:top w:val="single" w:sz="4" w:space="0" w:color="000000"/>
              <w:left w:val="single" w:sz="4" w:space="0" w:color="auto"/>
              <w:bottom w:val="single" w:sz="4" w:space="0" w:color="000000"/>
            </w:tcBorders>
            <w:shd w:val="clear" w:color="auto" w:fill="FFFFFF" w:themeFill="background1"/>
            <w:vAlign w:val="center"/>
          </w:tcPr>
          <w:p w14:paraId="4AC2E1FB" w14:textId="77777777" w:rsidR="00437A6E" w:rsidRPr="00E3025E" w:rsidRDefault="00437A6E" w:rsidP="00D82BCD">
            <w:pPr>
              <w:jc w:val="center"/>
              <w:rPr>
                <w:rFonts w:cstheme="minorHAnsi"/>
                <w:bCs/>
                <w:sz w:val="18"/>
                <w:szCs w:val="18"/>
              </w:rPr>
            </w:pPr>
            <w:r w:rsidRPr="00E3025E">
              <w:rPr>
                <w:rFonts w:cstheme="minorHAnsi"/>
                <w:bCs/>
                <w:sz w:val="18"/>
                <w:szCs w:val="18"/>
              </w:rPr>
              <w:t>Dış İlişkiler Koordinatörlüğü</w:t>
            </w:r>
          </w:p>
        </w:tc>
      </w:tr>
      <w:tr w:rsidR="00437A6E" w:rsidRPr="00E3025E" w14:paraId="3ABD6755" w14:textId="77777777" w:rsidTr="00D82BCD">
        <w:trPr>
          <w:trHeight w:val="384"/>
        </w:trPr>
        <w:tc>
          <w:tcPr>
            <w:tcW w:w="9194" w:type="dxa"/>
            <w:gridSpan w:val="7"/>
            <w:tcBorders>
              <w:top w:val="single" w:sz="4" w:space="0" w:color="000000"/>
              <w:bottom w:val="single" w:sz="4" w:space="0" w:color="000000"/>
            </w:tcBorders>
            <w:shd w:val="clear" w:color="auto" w:fill="FFFFFF" w:themeFill="background1"/>
            <w:vAlign w:val="center"/>
          </w:tcPr>
          <w:p w14:paraId="564BF330" w14:textId="73DF440B" w:rsidR="00437A6E" w:rsidRPr="00E3025E" w:rsidRDefault="00437A6E" w:rsidP="00D82BCD">
            <w:pPr>
              <w:jc w:val="center"/>
              <w:rPr>
                <w:rFonts w:cstheme="minorHAnsi"/>
                <w:bCs/>
                <w:sz w:val="18"/>
                <w:szCs w:val="18"/>
              </w:rPr>
            </w:pPr>
            <w:r w:rsidRPr="00E3025E">
              <w:rPr>
                <w:b/>
                <w:bCs/>
                <w:sz w:val="18"/>
                <w:szCs w:val="18"/>
              </w:rPr>
              <w:t>Performans Göstergesine İlişkin Değerlendirmeler</w:t>
            </w:r>
          </w:p>
        </w:tc>
      </w:tr>
      <w:tr w:rsidR="00437A6E" w:rsidRPr="00E3025E" w14:paraId="3441DAE7" w14:textId="77777777" w:rsidTr="00D82BCD">
        <w:trPr>
          <w:trHeight w:val="384"/>
        </w:trPr>
        <w:tc>
          <w:tcPr>
            <w:tcW w:w="1565" w:type="dxa"/>
            <w:vAlign w:val="center"/>
          </w:tcPr>
          <w:p w14:paraId="704C2894" w14:textId="5CB68698" w:rsidR="00437A6E" w:rsidRPr="00E3025E" w:rsidRDefault="00437A6E" w:rsidP="00437A6E">
            <w:pPr>
              <w:rPr>
                <w:rFonts w:cstheme="minorHAnsi"/>
                <w:b/>
                <w:sz w:val="18"/>
                <w:szCs w:val="18"/>
              </w:rPr>
            </w:pPr>
            <w:proofErr w:type="spellStart"/>
            <w:r w:rsidRPr="00E3025E">
              <w:rPr>
                <w:rFonts w:ascii="Calibri" w:hAnsi="Calibri" w:cs="Calibri"/>
                <w:b/>
                <w:bCs/>
                <w:sz w:val="18"/>
                <w:szCs w:val="18"/>
              </w:rPr>
              <w:t>İlgililik</w:t>
            </w:r>
            <w:proofErr w:type="spellEnd"/>
          </w:p>
        </w:tc>
        <w:tc>
          <w:tcPr>
            <w:tcW w:w="7629" w:type="dxa"/>
            <w:gridSpan w:val="6"/>
            <w:tcBorders>
              <w:top w:val="single" w:sz="4" w:space="0" w:color="000000"/>
              <w:bottom w:val="single" w:sz="4" w:space="0" w:color="000000"/>
            </w:tcBorders>
            <w:shd w:val="clear" w:color="auto" w:fill="FFFFFF" w:themeFill="background1"/>
            <w:vAlign w:val="center"/>
          </w:tcPr>
          <w:p w14:paraId="7CA3D57B" w14:textId="506EC29E" w:rsidR="00437A6E" w:rsidRPr="00E3025E" w:rsidRDefault="009F6047" w:rsidP="009F6047">
            <w:pPr>
              <w:jc w:val="both"/>
              <w:rPr>
                <w:rFonts w:cstheme="minorHAnsi"/>
                <w:bCs/>
                <w:sz w:val="18"/>
                <w:szCs w:val="18"/>
              </w:rPr>
            </w:pPr>
            <w:r w:rsidRPr="00E3025E">
              <w:rPr>
                <w:sz w:val="18"/>
                <w:szCs w:val="18"/>
              </w:rPr>
              <w:t>Uluslararası öğrenci sayısının artırılması, üniversitenin uluslararasılaşma stratejisi, küresel görünürlüğünün artırılması ve kültürel çeşitliliğin desteklenmesi hedefleriyle doğrudan ilişkilidir. Bu kapsamda performans göstergesi, üniversitenin stratejik amaç ve hedefleriyle yüksek düzeyde uyumludur.</w:t>
            </w:r>
          </w:p>
        </w:tc>
      </w:tr>
      <w:tr w:rsidR="00437A6E" w:rsidRPr="00E3025E" w14:paraId="24FFBFEC" w14:textId="77777777" w:rsidTr="00D82BCD">
        <w:trPr>
          <w:trHeight w:val="384"/>
        </w:trPr>
        <w:tc>
          <w:tcPr>
            <w:tcW w:w="1565" w:type="dxa"/>
            <w:vAlign w:val="center"/>
          </w:tcPr>
          <w:p w14:paraId="019D1A91" w14:textId="61566FBA" w:rsidR="00437A6E" w:rsidRPr="00E3025E" w:rsidRDefault="00437A6E" w:rsidP="00437A6E">
            <w:pPr>
              <w:rPr>
                <w:rFonts w:cstheme="minorHAnsi"/>
                <w:b/>
                <w:sz w:val="18"/>
                <w:szCs w:val="18"/>
              </w:rPr>
            </w:pPr>
            <w:r w:rsidRPr="00E3025E">
              <w:rPr>
                <w:rStyle w:val="Gl"/>
                <w:rFonts w:eastAsiaTheme="minorEastAsia"/>
                <w:sz w:val="18"/>
                <w:szCs w:val="18"/>
              </w:rPr>
              <w:t>Etkililik</w:t>
            </w:r>
          </w:p>
        </w:tc>
        <w:tc>
          <w:tcPr>
            <w:tcW w:w="7629" w:type="dxa"/>
            <w:gridSpan w:val="6"/>
            <w:tcBorders>
              <w:top w:val="single" w:sz="4" w:space="0" w:color="000000"/>
              <w:bottom w:val="single" w:sz="4" w:space="0" w:color="000000"/>
            </w:tcBorders>
            <w:shd w:val="clear" w:color="auto" w:fill="FFFFFF" w:themeFill="background1"/>
            <w:vAlign w:val="center"/>
          </w:tcPr>
          <w:p w14:paraId="7EA1ECA0" w14:textId="1F659AA5" w:rsidR="00437A6E" w:rsidRPr="00E3025E" w:rsidRDefault="00EF67A1" w:rsidP="009F6047">
            <w:pPr>
              <w:jc w:val="both"/>
              <w:rPr>
                <w:rFonts w:cstheme="minorHAnsi"/>
                <w:bCs/>
                <w:sz w:val="18"/>
                <w:szCs w:val="18"/>
              </w:rPr>
            </w:pPr>
            <w:r w:rsidRPr="00E3025E">
              <w:rPr>
                <w:sz w:val="18"/>
                <w:szCs w:val="18"/>
              </w:rPr>
              <w:t>2024 yılı başlangıç değeri 1.553 olan uluslararası öğrenci sayısı için 2025 yılı sonu hedefi 1.600 olarak belirlenmiş, 2025 yılı gerçekleşme değeri ise 1.753 olmuştur. Hedeflenen değerin önemli ölçüde üzerine çıkılarak performans oranı %426 olarak gerçekleşmiştir. Bu durum, uluslararası öğrenci sayısının artırılması yönünde hedeflenen etkinin sağlandığını göstermektedir</w:t>
            </w:r>
          </w:p>
        </w:tc>
      </w:tr>
      <w:tr w:rsidR="00437A6E" w:rsidRPr="00E3025E" w14:paraId="33F3F999" w14:textId="77777777" w:rsidTr="00D82BCD">
        <w:trPr>
          <w:trHeight w:val="384"/>
        </w:trPr>
        <w:tc>
          <w:tcPr>
            <w:tcW w:w="1565" w:type="dxa"/>
            <w:vAlign w:val="center"/>
          </w:tcPr>
          <w:p w14:paraId="0E49F433" w14:textId="4C090BBC" w:rsidR="00437A6E" w:rsidRPr="00E3025E" w:rsidRDefault="00437A6E" w:rsidP="00437A6E">
            <w:pPr>
              <w:rPr>
                <w:rFonts w:cstheme="minorHAnsi"/>
                <w:b/>
                <w:sz w:val="18"/>
                <w:szCs w:val="18"/>
              </w:rPr>
            </w:pPr>
            <w:r w:rsidRPr="00E3025E">
              <w:rPr>
                <w:rStyle w:val="Gl"/>
                <w:rFonts w:eastAsiaTheme="minorEastAsia"/>
                <w:sz w:val="18"/>
                <w:szCs w:val="18"/>
              </w:rPr>
              <w:t>Etkinlik</w:t>
            </w:r>
          </w:p>
        </w:tc>
        <w:tc>
          <w:tcPr>
            <w:tcW w:w="7629" w:type="dxa"/>
            <w:gridSpan w:val="6"/>
            <w:tcBorders>
              <w:top w:val="single" w:sz="4" w:space="0" w:color="000000"/>
              <w:bottom w:val="single" w:sz="4" w:space="0" w:color="000000"/>
            </w:tcBorders>
            <w:shd w:val="clear" w:color="auto" w:fill="FFFFFF" w:themeFill="background1"/>
            <w:vAlign w:val="center"/>
          </w:tcPr>
          <w:p w14:paraId="4E8DE0C0" w14:textId="1C1760FC" w:rsidR="00437A6E" w:rsidRPr="00E3025E" w:rsidRDefault="009F6047" w:rsidP="009F6047">
            <w:pPr>
              <w:jc w:val="both"/>
              <w:rPr>
                <w:rFonts w:cstheme="minorHAnsi"/>
                <w:bCs/>
                <w:sz w:val="18"/>
                <w:szCs w:val="18"/>
              </w:rPr>
            </w:pPr>
            <w:r w:rsidRPr="00E3025E">
              <w:rPr>
                <w:sz w:val="18"/>
                <w:szCs w:val="18"/>
              </w:rPr>
              <w:t xml:space="preserve">Planlanan faaliyetler incelendiğinde; elçilik ziyaretleri ve İngilizce tanıtım içeriklerinin hazırlanmasına yönelik faaliyetlerin gerçekleştirilemediği, uluslararası öğrenci tanıtım fuarlarına katılımın ise hedeflenen sayının altında kaldığı görülmektedir. </w:t>
            </w:r>
          </w:p>
        </w:tc>
      </w:tr>
      <w:tr w:rsidR="00437A6E" w:rsidRPr="00E3025E" w14:paraId="309AD91F" w14:textId="77777777" w:rsidTr="00D82BCD">
        <w:trPr>
          <w:trHeight w:val="384"/>
        </w:trPr>
        <w:tc>
          <w:tcPr>
            <w:tcW w:w="1565" w:type="dxa"/>
            <w:vAlign w:val="center"/>
          </w:tcPr>
          <w:p w14:paraId="0E2EA845" w14:textId="12140AFC" w:rsidR="00437A6E" w:rsidRPr="00E3025E" w:rsidRDefault="00437A6E" w:rsidP="00437A6E">
            <w:pPr>
              <w:rPr>
                <w:rFonts w:cstheme="minorHAnsi"/>
                <w:b/>
                <w:sz w:val="18"/>
                <w:szCs w:val="18"/>
              </w:rPr>
            </w:pPr>
            <w:r w:rsidRPr="00E3025E">
              <w:rPr>
                <w:rStyle w:val="Gl"/>
                <w:rFonts w:eastAsiaTheme="minorEastAsia"/>
                <w:sz w:val="18"/>
                <w:szCs w:val="18"/>
              </w:rPr>
              <w:t>Sürdürülebilirlik</w:t>
            </w:r>
          </w:p>
        </w:tc>
        <w:tc>
          <w:tcPr>
            <w:tcW w:w="7629" w:type="dxa"/>
            <w:gridSpan w:val="6"/>
            <w:tcBorders>
              <w:top w:val="single" w:sz="4" w:space="0" w:color="000000"/>
            </w:tcBorders>
            <w:shd w:val="clear" w:color="auto" w:fill="FFFFFF" w:themeFill="background1"/>
            <w:vAlign w:val="center"/>
          </w:tcPr>
          <w:p w14:paraId="12B47936" w14:textId="52AAB39C" w:rsidR="00437A6E" w:rsidRPr="00E3025E" w:rsidRDefault="009F6047" w:rsidP="009F6047">
            <w:pPr>
              <w:jc w:val="both"/>
              <w:rPr>
                <w:rFonts w:cstheme="minorHAnsi"/>
                <w:bCs/>
                <w:sz w:val="18"/>
                <w:szCs w:val="18"/>
              </w:rPr>
            </w:pPr>
            <w:r w:rsidRPr="00E3025E">
              <w:rPr>
                <w:sz w:val="18"/>
                <w:szCs w:val="18"/>
              </w:rPr>
              <w:t xml:space="preserve">Uluslararası öğrenci sayısındaki artış olumlu olmakla birlikte, bu artışın kalıcı hâle gelmesi için planlanan tanıtım ve görünürlük faaliyetlerinin sistematik ve düzenli şekilde yürütülmesi gerekmektedir. </w:t>
            </w:r>
          </w:p>
        </w:tc>
      </w:tr>
    </w:tbl>
    <w:p w14:paraId="5BC29FC3" w14:textId="28C9162D" w:rsidR="00437A6E" w:rsidRPr="00E3025E" w:rsidRDefault="00437A6E">
      <w:pPr>
        <w:rPr>
          <w:sz w:val="18"/>
          <w:szCs w:val="18"/>
        </w:rPr>
      </w:pPr>
    </w:p>
    <w:tbl>
      <w:tblPr>
        <w:tblStyle w:val="TabloKlavuzu13"/>
        <w:tblW w:w="9209" w:type="dxa"/>
        <w:tblLayout w:type="fixed"/>
        <w:tblLook w:val="04A0" w:firstRow="1" w:lastRow="0" w:firstColumn="1" w:lastColumn="0" w:noHBand="0" w:noVBand="1"/>
      </w:tblPr>
      <w:tblGrid>
        <w:gridCol w:w="3058"/>
        <w:gridCol w:w="906"/>
        <w:gridCol w:w="993"/>
        <w:gridCol w:w="2693"/>
        <w:gridCol w:w="1559"/>
      </w:tblGrid>
      <w:tr w:rsidR="00437A6E" w:rsidRPr="0083229E" w14:paraId="6F477D49" w14:textId="77777777" w:rsidTr="00D82BCD">
        <w:trPr>
          <w:trHeight w:val="510"/>
        </w:trPr>
        <w:tc>
          <w:tcPr>
            <w:tcW w:w="3058" w:type="dxa"/>
            <w:shd w:val="clear" w:color="auto" w:fill="FFF2CC" w:themeFill="accent4" w:themeFillTint="33"/>
            <w:vAlign w:val="center"/>
          </w:tcPr>
          <w:p w14:paraId="3F270105" w14:textId="77777777" w:rsidR="00437A6E" w:rsidRPr="0083229E" w:rsidRDefault="00437A6E" w:rsidP="00D82BCD">
            <w:pPr>
              <w:rPr>
                <w:rFonts w:cstheme="minorHAnsi"/>
                <w:b/>
                <w:bCs/>
                <w:sz w:val="19"/>
                <w:szCs w:val="19"/>
                <w:highlight w:val="cyan"/>
              </w:rPr>
            </w:pPr>
            <w:r w:rsidRPr="0083229E">
              <w:rPr>
                <w:rFonts w:cstheme="minorHAnsi"/>
                <w:b/>
                <w:sz w:val="19"/>
                <w:szCs w:val="19"/>
              </w:rPr>
              <w:t>Göstergenin Eylemleri</w:t>
            </w:r>
          </w:p>
        </w:tc>
        <w:tc>
          <w:tcPr>
            <w:tcW w:w="906" w:type="dxa"/>
            <w:shd w:val="clear" w:color="auto" w:fill="FFF2CC" w:themeFill="accent4" w:themeFillTint="33"/>
            <w:vAlign w:val="center"/>
          </w:tcPr>
          <w:p w14:paraId="565EE678" w14:textId="77777777" w:rsidR="00437A6E" w:rsidRPr="0083229E" w:rsidRDefault="00437A6E" w:rsidP="00D82BCD">
            <w:pPr>
              <w:jc w:val="center"/>
              <w:rPr>
                <w:rFonts w:cstheme="minorHAnsi"/>
                <w:b/>
                <w:sz w:val="19"/>
                <w:szCs w:val="19"/>
              </w:rPr>
            </w:pPr>
            <w:r w:rsidRPr="0083229E">
              <w:rPr>
                <w:rFonts w:cstheme="minorHAnsi"/>
                <w:b/>
                <w:sz w:val="19"/>
                <w:szCs w:val="19"/>
              </w:rPr>
              <w:t>Eylemin Hedefe</w:t>
            </w:r>
          </w:p>
          <w:p w14:paraId="11BC78A4" w14:textId="77777777" w:rsidR="00437A6E" w:rsidRPr="0083229E" w:rsidRDefault="00437A6E" w:rsidP="00D82BCD">
            <w:pPr>
              <w:jc w:val="center"/>
              <w:rPr>
                <w:rFonts w:cstheme="minorHAnsi"/>
                <w:b/>
                <w:sz w:val="19"/>
                <w:szCs w:val="19"/>
              </w:rPr>
            </w:pPr>
            <w:r w:rsidRPr="0083229E">
              <w:rPr>
                <w:rFonts w:cstheme="minorHAnsi"/>
                <w:b/>
                <w:sz w:val="19"/>
                <w:szCs w:val="19"/>
              </w:rPr>
              <w:t xml:space="preserve">Etkisi </w:t>
            </w:r>
          </w:p>
          <w:p w14:paraId="066CE667" w14:textId="77777777" w:rsidR="00437A6E" w:rsidRPr="0083229E" w:rsidRDefault="00437A6E" w:rsidP="00D82BCD">
            <w:pPr>
              <w:jc w:val="center"/>
              <w:rPr>
                <w:rFonts w:cstheme="minorHAnsi"/>
                <w:sz w:val="19"/>
                <w:szCs w:val="19"/>
              </w:rPr>
            </w:pPr>
            <w:r w:rsidRPr="0083229E">
              <w:rPr>
                <w:rFonts w:cstheme="minorHAnsi"/>
                <w:b/>
                <w:sz w:val="19"/>
                <w:szCs w:val="19"/>
              </w:rPr>
              <w:t>(%)</w:t>
            </w:r>
          </w:p>
        </w:tc>
        <w:tc>
          <w:tcPr>
            <w:tcW w:w="993" w:type="dxa"/>
            <w:shd w:val="clear" w:color="auto" w:fill="FFF2CC" w:themeFill="accent4" w:themeFillTint="33"/>
            <w:vAlign w:val="center"/>
          </w:tcPr>
          <w:p w14:paraId="1ACFA116" w14:textId="77777777" w:rsidR="00437A6E" w:rsidRPr="0083229E" w:rsidRDefault="00437A6E" w:rsidP="00D82BCD">
            <w:pPr>
              <w:jc w:val="center"/>
              <w:rPr>
                <w:rFonts w:cstheme="minorHAnsi"/>
                <w:sz w:val="19"/>
                <w:szCs w:val="19"/>
              </w:rPr>
            </w:pPr>
            <w:r w:rsidRPr="0083229E">
              <w:rPr>
                <w:rFonts w:cstheme="minorHAnsi"/>
                <w:b/>
                <w:sz w:val="19"/>
                <w:szCs w:val="19"/>
              </w:rPr>
              <w:t>2025 Hedef</w:t>
            </w:r>
          </w:p>
        </w:tc>
        <w:tc>
          <w:tcPr>
            <w:tcW w:w="2693" w:type="dxa"/>
            <w:shd w:val="clear" w:color="auto" w:fill="FFF2CC" w:themeFill="accent4" w:themeFillTint="33"/>
            <w:vAlign w:val="center"/>
          </w:tcPr>
          <w:p w14:paraId="2A638E27" w14:textId="77777777" w:rsidR="00437A6E" w:rsidRPr="0083229E" w:rsidRDefault="00437A6E" w:rsidP="00D82BCD">
            <w:pPr>
              <w:jc w:val="center"/>
              <w:rPr>
                <w:rFonts w:cstheme="minorHAnsi"/>
                <w:sz w:val="19"/>
                <w:szCs w:val="19"/>
              </w:rPr>
            </w:pPr>
            <w:r w:rsidRPr="0083229E">
              <w:rPr>
                <w:rFonts w:cstheme="minorHAnsi"/>
                <w:b/>
                <w:sz w:val="19"/>
                <w:szCs w:val="19"/>
              </w:rPr>
              <w:t>Eylemden Sorumlu Birim</w:t>
            </w:r>
          </w:p>
        </w:tc>
        <w:tc>
          <w:tcPr>
            <w:tcW w:w="1559" w:type="dxa"/>
            <w:shd w:val="clear" w:color="auto" w:fill="FFF2CC" w:themeFill="accent4" w:themeFillTint="33"/>
            <w:vAlign w:val="center"/>
          </w:tcPr>
          <w:p w14:paraId="48513ABF" w14:textId="233D0067" w:rsidR="00437A6E" w:rsidRPr="0083229E" w:rsidRDefault="009F6047" w:rsidP="00D82BCD">
            <w:pPr>
              <w:jc w:val="center"/>
              <w:rPr>
                <w:rFonts w:cstheme="minorHAnsi"/>
                <w:b/>
                <w:bCs/>
                <w:sz w:val="19"/>
                <w:szCs w:val="19"/>
              </w:rPr>
            </w:pPr>
            <w:r w:rsidRPr="0083229E">
              <w:rPr>
                <w:rFonts w:cstheme="minorHAnsi"/>
                <w:b/>
                <w:bCs/>
                <w:sz w:val="19"/>
                <w:szCs w:val="19"/>
              </w:rPr>
              <w:t>2025 Gerçekleşme</w:t>
            </w:r>
          </w:p>
        </w:tc>
      </w:tr>
      <w:tr w:rsidR="00437A6E" w:rsidRPr="0083229E" w14:paraId="4B00040D" w14:textId="77777777" w:rsidTr="00D82BCD">
        <w:trPr>
          <w:trHeight w:val="510"/>
        </w:trPr>
        <w:tc>
          <w:tcPr>
            <w:tcW w:w="3058" w:type="dxa"/>
            <w:vAlign w:val="center"/>
          </w:tcPr>
          <w:p w14:paraId="249E59CC" w14:textId="77777777" w:rsidR="00437A6E" w:rsidRPr="0083229E" w:rsidRDefault="00437A6E" w:rsidP="00D82BCD">
            <w:pPr>
              <w:jc w:val="left"/>
              <w:rPr>
                <w:rFonts w:cstheme="minorHAnsi"/>
                <w:sz w:val="19"/>
                <w:szCs w:val="19"/>
              </w:rPr>
            </w:pPr>
            <w:r w:rsidRPr="0083229E">
              <w:rPr>
                <w:rFonts w:ascii="Calibri" w:hAnsi="Calibri" w:cs="Calibri"/>
                <w:b/>
                <w:bCs/>
                <w:sz w:val="19"/>
                <w:szCs w:val="19"/>
              </w:rPr>
              <w:t>Faaliyet1.3.1.1:</w:t>
            </w:r>
            <w:r w:rsidRPr="0083229E">
              <w:rPr>
                <w:rFonts w:ascii="Calibri" w:hAnsi="Calibri" w:cs="Calibri"/>
                <w:bCs/>
                <w:kern w:val="24"/>
                <w:sz w:val="19"/>
                <w:szCs w:val="19"/>
              </w:rPr>
              <w:t xml:space="preserve"> </w:t>
            </w:r>
            <w:r w:rsidRPr="0083229E">
              <w:rPr>
                <w:rFonts w:ascii="Calibri" w:hAnsi="Calibri" w:cs="Calibri"/>
                <w:bCs/>
                <w:kern w:val="24"/>
                <w:sz w:val="19"/>
                <w:szCs w:val="19"/>
                <w:lang w:eastAsia="tr-TR"/>
              </w:rPr>
              <w:t xml:space="preserve">Üniversitemizin tanıtımı için elçilikler ziyaret edilecektir.  </w:t>
            </w:r>
          </w:p>
        </w:tc>
        <w:tc>
          <w:tcPr>
            <w:tcW w:w="906" w:type="dxa"/>
            <w:vAlign w:val="center"/>
          </w:tcPr>
          <w:p w14:paraId="69E7BFBF" w14:textId="77777777" w:rsidR="00437A6E" w:rsidRPr="0083229E" w:rsidRDefault="00437A6E" w:rsidP="00D82BCD">
            <w:pPr>
              <w:jc w:val="center"/>
              <w:rPr>
                <w:rFonts w:cstheme="minorHAnsi"/>
                <w:sz w:val="19"/>
                <w:szCs w:val="19"/>
                <w:highlight w:val="magenta"/>
              </w:rPr>
            </w:pPr>
            <w:r w:rsidRPr="0083229E">
              <w:rPr>
                <w:rFonts w:ascii="Calibri" w:hAnsi="Calibri" w:cs="Calibri"/>
                <w:sz w:val="19"/>
                <w:szCs w:val="19"/>
              </w:rPr>
              <w:t>20</w:t>
            </w:r>
          </w:p>
        </w:tc>
        <w:tc>
          <w:tcPr>
            <w:tcW w:w="993" w:type="dxa"/>
            <w:vAlign w:val="center"/>
          </w:tcPr>
          <w:p w14:paraId="7AB3FE04" w14:textId="77777777" w:rsidR="00437A6E" w:rsidRPr="0083229E" w:rsidRDefault="00437A6E" w:rsidP="00D82BCD">
            <w:pPr>
              <w:jc w:val="center"/>
              <w:rPr>
                <w:rFonts w:cstheme="minorHAnsi"/>
                <w:sz w:val="19"/>
                <w:szCs w:val="19"/>
                <w:highlight w:val="magenta"/>
              </w:rPr>
            </w:pPr>
            <w:r w:rsidRPr="0083229E">
              <w:rPr>
                <w:rFonts w:ascii="Calibri" w:hAnsi="Calibri" w:cs="Calibri"/>
                <w:sz w:val="19"/>
                <w:szCs w:val="19"/>
              </w:rPr>
              <w:t>2</w:t>
            </w:r>
          </w:p>
        </w:tc>
        <w:tc>
          <w:tcPr>
            <w:tcW w:w="2693" w:type="dxa"/>
            <w:vAlign w:val="center"/>
          </w:tcPr>
          <w:p w14:paraId="6624D46A" w14:textId="77777777" w:rsidR="00437A6E" w:rsidRPr="0083229E" w:rsidRDefault="00437A6E" w:rsidP="00D82BCD">
            <w:pPr>
              <w:rPr>
                <w:rFonts w:cstheme="minorHAnsi"/>
                <w:sz w:val="19"/>
                <w:szCs w:val="19"/>
                <w:highlight w:val="magenta"/>
              </w:rPr>
            </w:pPr>
            <w:r w:rsidRPr="0083229E">
              <w:rPr>
                <w:rFonts w:ascii="Calibri" w:hAnsi="Calibri" w:cs="Calibri"/>
                <w:sz w:val="19"/>
                <w:szCs w:val="19"/>
              </w:rPr>
              <w:t>Dış İlişkiler Koordinatörlüğü</w:t>
            </w:r>
          </w:p>
        </w:tc>
        <w:tc>
          <w:tcPr>
            <w:tcW w:w="1559" w:type="dxa"/>
            <w:vAlign w:val="center"/>
          </w:tcPr>
          <w:p w14:paraId="2DF5D52E" w14:textId="7645351A" w:rsidR="00437A6E" w:rsidRPr="0083229E" w:rsidRDefault="009F6047" w:rsidP="009F6047">
            <w:pPr>
              <w:jc w:val="center"/>
              <w:rPr>
                <w:rFonts w:cstheme="minorHAnsi"/>
                <w:sz w:val="19"/>
                <w:szCs w:val="19"/>
              </w:rPr>
            </w:pPr>
            <w:r w:rsidRPr="0083229E">
              <w:rPr>
                <w:rFonts w:cstheme="minorHAnsi"/>
                <w:sz w:val="19"/>
                <w:szCs w:val="19"/>
              </w:rPr>
              <w:t>0</w:t>
            </w:r>
          </w:p>
        </w:tc>
      </w:tr>
      <w:tr w:rsidR="00437A6E" w:rsidRPr="0083229E" w14:paraId="65FA3454" w14:textId="77777777" w:rsidTr="00D82BCD">
        <w:trPr>
          <w:trHeight w:val="510"/>
        </w:trPr>
        <w:tc>
          <w:tcPr>
            <w:tcW w:w="3058" w:type="dxa"/>
            <w:vAlign w:val="center"/>
          </w:tcPr>
          <w:p w14:paraId="5AA8455B" w14:textId="77777777" w:rsidR="00437A6E" w:rsidRPr="0083229E" w:rsidRDefault="00437A6E" w:rsidP="00D82BCD">
            <w:pPr>
              <w:jc w:val="left"/>
              <w:rPr>
                <w:rFonts w:cstheme="minorHAnsi"/>
                <w:sz w:val="19"/>
                <w:szCs w:val="19"/>
              </w:rPr>
            </w:pPr>
            <w:r w:rsidRPr="0083229E">
              <w:rPr>
                <w:rFonts w:ascii="Calibri" w:hAnsi="Calibri" w:cs="Calibri"/>
                <w:b/>
                <w:bCs/>
                <w:sz w:val="19"/>
                <w:szCs w:val="19"/>
              </w:rPr>
              <w:t>Faaliyet1.3.1.2:</w:t>
            </w:r>
            <w:r w:rsidRPr="0083229E">
              <w:rPr>
                <w:rFonts w:ascii="Calibri" w:hAnsi="Calibri" w:cs="Calibri"/>
                <w:b/>
                <w:bCs/>
                <w:kern w:val="24"/>
                <w:sz w:val="19"/>
                <w:szCs w:val="19"/>
                <w:lang w:eastAsia="tr-TR"/>
              </w:rPr>
              <w:t xml:space="preserve"> </w:t>
            </w:r>
            <w:r w:rsidRPr="0083229E">
              <w:rPr>
                <w:rFonts w:ascii="Calibri" w:hAnsi="Calibri" w:cs="Calibri"/>
                <w:kern w:val="24"/>
                <w:sz w:val="19"/>
                <w:szCs w:val="19"/>
                <w:lang w:eastAsia="tr-TR"/>
              </w:rPr>
              <w:t>A</w:t>
            </w:r>
            <w:r w:rsidRPr="0083229E">
              <w:rPr>
                <w:rFonts w:ascii="Calibri" w:hAnsi="Calibri" w:cs="Calibri"/>
                <w:bCs/>
                <w:kern w:val="24"/>
                <w:sz w:val="19"/>
                <w:szCs w:val="19"/>
                <w:lang w:eastAsia="tr-TR"/>
              </w:rPr>
              <w:t xml:space="preserve">kademik birimlerin tanıtımına yönelik kurumsal web sayfası ve sosyal medyada </w:t>
            </w:r>
            <w:proofErr w:type="spellStart"/>
            <w:r w:rsidRPr="0083229E">
              <w:rPr>
                <w:rFonts w:ascii="Calibri" w:hAnsi="Calibri" w:cs="Calibri"/>
                <w:bCs/>
                <w:kern w:val="24"/>
                <w:sz w:val="19"/>
                <w:szCs w:val="19"/>
                <w:lang w:eastAsia="tr-TR"/>
              </w:rPr>
              <w:t>ingilizce</w:t>
            </w:r>
            <w:proofErr w:type="spellEnd"/>
            <w:r w:rsidRPr="0083229E">
              <w:rPr>
                <w:rFonts w:ascii="Calibri" w:hAnsi="Calibri" w:cs="Calibri"/>
                <w:bCs/>
                <w:kern w:val="24"/>
                <w:sz w:val="19"/>
                <w:szCs w:val="19"/>
                <w:lang w:eastAsia="tr-TR"/>
              </w:rPr>
              <w:t xml:space="preserve"> yayınların yapılması sağlanacaktır.</w:t>
            </w:r>
          </w:p>
        </w:tc>
        <w:tc>
          <w:tcPr>
            <w:tcW w:w="906" w:type="dxa"/>
            <w:vAlign w:val="center"/>
          </w:tcPr>
          <w:p w14:paraId="04799DB6" w14:textId="77777777" w:rsidR="00437A6E" w:rsidRPr="0083229E" w:rsidRDefault="00437A6E" w:rsidP="00D82BCD">
            <w:pPr>
              <w:jc w:val="center"/>
              <w:rPr>
                <w:rFonts w:cstheme="minorHAnsi"/>
                <w:sz w:val="19"/>
                <w:szCs w:val="19"/>
                <w:highlight w:val="magenta"/>
              </w:rPr>
            </w:pPr>
            <w:r w:rsidRPr="0083229E">
              <w:rPr>
                <w:rFonts w:ascii="Calibri" w:hAnsi="Calibri" w:cs="Calibri"/>
                <w:sz w:val="19"/>
                <w:szCs w:val="19"/>
              </w:rPr>
              <w:t>30</w:t>
            </w:r>
          </w:p>
        </w:tc>
        <w:tc>
          <w:tcPr>
            <w:tcW w:w="993" w:type="dxa"/>
            <w:vAlign w:val="center"/>
          </w:tcPr>
          <w:p w14:paraId="48A406F0" w14:textId="77777777" w:rsidR="00437A6E" w:rsidRPr="0083229E" w:rsidRDefault="00437A6E" w:rsidP="00D82BCD">
            <w:pPr>
              <w:jc w:val="center"/>
              <w:rPr>
                <w:rFonts w:cstheme="minorHAnsi"/>
                <w:sz w:val="19"/>
                <w:szCs w:val="19"/>
                <w:highlight w:val="magenta"/>
              </w:rPr>
            </w:pPr>
            <w:r w:rsidRPr="0083229E">
              <w:rPr>
                <w:rFonts w:ascii="Calibri" w:hAnsi="Calibri" w:cs="Calibri"/>
                <w:sz w:val="19"/>
                <w:szCs w:val="19"/>
              </w:rPr>
              <w:t>10</w:t>
            </w:r>
          </w:p>
        </w:tc>
        <w:tc>
          <w:tcPr>
            <w:tcW w:w="2693" w:type="dxa"/>
            <w:vAlign w:val="center"/>
          </w:tcPr>
          <w:p w14:paraId="57AB0B63" w14:textId="77777777" w:rsidR="00437A6E" w:rsidRPr="0083229E" w:rsidRDefault="00437A6E" w:rsidP="00D82BCD">
            <w:pPr>
              <w:rPr>
                <w:rFonts w:cstheme="minorHAnsi"/>
                <w:sz w:val="19"/>
                <w:szCs w:val="19"/>
                <w:highlight w:val="magenta"/>
              </w:rPr>
            </w:pPr>
            <w:r w:rsidRPr="0083229E">
              <w:rPr>
                <w:rFonts w:ascii="Calibri" w:hAnsi="Calibri" w:cs="Calibri"/>
                <w:sz w:val="19"/>
                <w:szCs w:val="19"/>
              </w:rPr>
              <w:t>Dış İlişkiler Koordinatörlüğü</w:t>
            </w:r>
          </w:p>
        </w:tc>
        <w:tc>
          <w:tcPr>
            <w:tcW w:w="1559" w:type="dxa"/>
            <w:vAlign w:val="center"/>
          </w:tcPr>
          <w:p w14:paraId="57E0CBE0" w14:textId="58131470" w:rsidR="00437A6E" w:rsidRPr="0083229E" w:rsidRDefault="009F6047" w:rsidP="009F6047">
            <w:pPr>
              <w:jc w:val="center"/>
              <w:rPr>
                <w:rFonts w:cstheme="minorHAnsi"/>
                <w:sz w:val="19"/>
                <w:szCs w:val="19"/>
              </w:rPr>
            </w:pPr>
            <w:r w:rsidRPr="0083229E">
              <w:rPr>
                <w:rFonts w:cstheme="minorHAnsi"/>
                <w:sz w:val="19"/>
                <w:szCs w:val="19"/>
              </w:rPr>
              <w:t>0</w:t>
            </w:r>
          </w:p>
        </w:tc>
      </w:tr>
      <w:tr w:rsidR="00437A6E" w:rsidRPr="0083229E" w14:paraId="0E122C79" w14:textId="77777777" w:rsidTr="00D82BCD">
        <w:trPr>
          <w:trHeight w:val="510"/>
        </w:trPr>
        <w:tc>
          <w:tcPr>
            <w:tcW w:w="3058" w:type="dxa"/>
            <w:vAlign w:val="center"/>
          </w:tcPr>
          <w:p w14:paraId="4AB66031" w14:textId="77777777" w:rsidR="00437A6E" w:rsidRPr="0083229E" w:rsidRDefault="00437A6E" w:rsidP="00D82BCD">
            <w:pPr>
              <w:jc w:val="left"/>
              <w:rPr>
                <w:rFonts w:cstheme="minorHAnsi"/>
                <w:bCs/>
                <w:sz w:val="19"/>
                <w:szCs w:val="19"/>
                <w:highlight w:val="magenta"/>
              </w:rPr>
            </w:pPr>
            <w:r w:rsidRPr="0083229E">
              <w:rPr>
                <w:rFonts w:ascii="Calibri" w:hAnsi="Calibri" w:cs="Calibri"/>
                <w:b/>
                <w:bCs/>
                <w:sz w:val="19"/>
                <w:szCs w:val="19"/>
              </w:rPr>
              <w:t xml:space="preserve">Faaliyet1.3.1.3: </w:t>
            </w:r>
            <w:r w:rsidRPr="0083229E">
              <w:rPr>
                <w:rFonts w:ascii="Calibri" w:hAnsi="Calibri" w:cs="Calibri"/>
                <w:sz w:val="19"/>
                <w:szCs w:val="19"/>
              </w:rPr>
              <w:t xml:space="preserve">Uluslararası öğrenci tanıtım fuarlarına katılım sayısı artırılacaktır. </w:t>
            </w:r>
          </w:p>
        </w:tc>
        <w:tc>
          <w:tcPr>
            <w:tcW w:w="906" w:type="dxa"/>
            <w:vAlign w:val="center"/>
          </w:tcPr>
          <w:p w14:paraId="5195244C" w14:textId="77777777" w:rsidR="00437A6E" w:rsidRPr="0083229E" w:rsidRDefault="00437A6E" w:rsidP="00D82BCD">
            <w:pPr>
              <w:jc w:val="center"/>
              <w:rPr>
                <w:rFonts w:cstheme="minorHAnsi"/>
                <w:sz w:val="19"/>
                <w:szCs w:val="19"/>
                <w:highlight w:val="magenta"/>
              </w:rPr>
            </w:pPr>
            <w:r w:rsidRPr="0083229E">
              <w:rPr>
                <w:rFonts w:ascii="Calibri" w:hAnsi="Calibri" w:cs="Calibri"/>
                <w:sz w:val="19"/>
                <w:szCs w:val="19"/>
              </w:rPr>
              <w:t>50</w:t>
            </w:r>
          </w:p>
        </w:tc>
        <w:tc>
          <w:tcPr>
            <w:tcW w:w="993" w:type="dxa"/>
            <w:vAlign w:val="center"/>
          </w:tcPr>
          <w:p w14:paraId="619E520C" w14:textId="77777777" w:rsidR="00437A6E" w:rsidRPr="0083229E" w:rsidRDefault="00437A6E" w:rsidP="00D82BCD">
            <w:pPr>
              <w:jc w:val="center"/>
              <w:rPr>
                <w:rFonts w:cstheme="minorHAnsi"/>
                <w:sz w:val="19"/>
                <w:szCs w:val="19"/>
                <w:highlight w:val="magenta"/>
              </w:rPr>
            </w:pPr>
            <w:r w:rsidRPr="0083229E">
              <w:rPr>
                <w:rFonts w:ascii="Calibri" w:hAnsi="Calibri" w:cs="Calibri"/>
                <w:sz w:val="19"/>
                <w:szCs w:val="19"/>
              </w:rPr>
              <w:t>4</w:t>
            </w:r>
          </w:p>
        </w:tc>
        <w:tc>
          <w:tcPr>
            <w:tcW w:w="2693" w:type="dxa"/>
            <w:vAlign w:val="center"/>
          </w:tcPr>
          <w:p w14:paraId="11BE796B" w14:textId="77777777" w:rsidR="00437A6E" w:rsidRPr="0083229E" w:rsidRDefault="00437A6E" w:rsidP="00D82BCD">
            <w:pPr>
              <w:rPr>
                <w:rFonts w:cstheme="minorHAnsi"/>
                <w:sz w:val="19"/>
                <w:szCs w:val="19"/>
                <w:highlight w:val="magenta"/>
              </w:rPr>
            </w:pPr>
            <w:r w:rsidRPr="0083229E">
              <w:rPr>
                <w:rFonts w:ascii="Calibri" w:hAnsi="Calibri" w:cs="Calibri"/>
                <w:sz w:val="19"/>
                <w:szCs w:val="19"/>
              </w:rPr>
              <w:t>Dış İlişkiler Koordinatörlüğü</w:t>
            </w:r>
          </w:p>
        </w:tc>
        <w:tc>
          <w:tcPr>
            <w:tcW w:w="1559" w:type="dxa"/>
            <w:vAlign w:val="center"/>
          </w:tcPr>
          <w:p w14:paraId="5344B64B" w14:textId="6F03FF66" w:rsidR="00437A6E" w:rsidRPr="0083229E" w:rsidRDefault="009F6047" w:rsidP="009F6047">
            <w:pPr>
              <w:jc w:val="center"/>
              <w:rPr>
                <w:rFonts w:cstheme="minorHAnsi"/>
                <w:sz w:val="19"/>
                <w:szCs w:val="19"/>
              </w:rPr>
            </w:pPr>
            <w:r w:rsidRPr="0083229E">
              <w:rPr>
                <w:rFonts w:cstheme="minorHAnsi"/>
                <w:sz w:val="19"/>
                <w:szCs w:val="19"/>
              </w:rPr>
              <w:t>1</w:t>
            </w:r>
          </w:p>
        </w:tc>
      </w:tr>
    </w:tbl>
    <w:p w14:paraId="17F93B99" w14:textId="2C49EEAA" w:rsidR="00437A6E" w:rsidRDefault="00437A6E"/>
    <w:p w14:paraId="2B55C3AE" w14:textId="35126C30" w:rsidR="00B3221B" w:rsidRDefault="00B3221B"/>
    <w:p w14:paraId="1ECD305A" w14:textId="6F081A69" w:rsidR="0083229E" w:rsidRDefault="0083229E"/>
    <w:p w14:paraId="24EA2941" w14:textId="77777777" w:rsidR="00E3025E" w:rsidRDefault="00E3025E"/>
    <w:p w14:paraId="659585FA" w14:textId="35DF3EB7" w:rsidR="0083229E" w:rsidRDefault="0083229E"/>
    <w:p w14:paraId="5075BDB5" w14:textId="4FFBB0AE" w:rsidR="00275535" w:rsidRDefault="00275535"/>
    <w:p w14:paraId="05B5DA95" w14:textId="2C8F31AA" w:rsidR="00275535" w:rsidRDefault="00275535"/>
    <w:p w14:paraId="0C710EB1" w14:textId="77777777" w:rsidR="00275535" w:rsidRDefault="00275535"/>
    <w:p w14:paraId="489FBA8A" w14:textId="1D4A4FA4" w:rsidR="00B3221B" w:rsidRDefault="00B3221B"/>
    <w:p w14:paraId="46DDFAF4" w14:textId="77777777" w:rsidR="00B3221B" w:rsidRDefault="00B3221B"/>
    <w:tbl>
      <w:tblPr>
        <w:tblStyle w:val="TabloKlavuzu"/>
        <w:tblpPr w:leftFromText="141" w:rightFromText="141" w:vertAnchor="text" w:tblpY="13"/>
        <w:tblW w:w="9337" w:type="dxa"/>
        <w:tblLook w:val="04A0" w:firstRow="1" w:lastRow="0" w:firstColumn="1" w:lastColumn="0" w:noHBand="0" w:noVBand="1"/>
      </w:tblPr>
      <w:tblGrid>
        <w:gridCol w:w="1843"/>
        <w:gridCol w:w="776"/>
        <w:gridCol w:w="1227"/>
        <w:gridCol w:w="1109"/>
        <w:gridCol w:w="1210"/>
        <w:gridCol w:w="1114"/>
        <w:gridCol w:w="2058"/>
      </w:tblGrid>
      <w:tr w:rsidR="003161D1" w:rsidRPr="0083229E" w14:paraId="7D6529B8" w14:textId="77777777" w:rsidTr="00020EEC">
        <w:trPr>
          <w:trHeight w:val="387"/>
        </w:trPr>
        <w:tc>
          <w:tcPr>
            <w:tcW w:w="1843" w:type="dxa"/>
            <w:tcBorders>
              <w:bottom w:val="single" w:sz="4" w:space="0" w:color="000000"/>
            </w:tcBorders>
            <w:shd w:val="clear" w:color="auto" w:fill="BDD6EE" w:themeFill="accent5" w:themeFillTint="66"/>
            <w:vAlign w:val="center"/>
          </w:tcPr>
          <w:p w14:paraId="754FEAE9" w14:textId="77777777" w:rsidR="003161D1" w:rsidRPr="0083229E" w:rsidRDefault="003161D1" w:rsidP="00D82BCD">
            <w:pPr>
              <w:jc w:val="center"/>
              <w:rPr>
                <w:rFonts w:cstheme="minorHAnsi"/>
                <w:b/>
                <w:bCs/>
                <w:sz w:val="18"/>
                <w:szCs w:val="18"/>
              </w:rPr>
            </w:pPr>
            <w:r w:rsidRPr="0083229E">
              <w:rPr>
                <w:rFonts w:cstheme="minorHAnsi"/>
                <w:b/>
                <w:color w:val="000000" w:themeColor="text1"/>
                <w:sz w:val="18"/>
                <w:szCs w:val="18"/>
              </w:rPr>
              <w:lastRenderedPageBreak/>
              <w:t>Performans</w:t>
            </w:r>
            <w:r w:rsidRPr="0083229E">
              <w:rPr>
                <w:rFonts w:cstheme="minorHAnsi"/>
                <w:b/>
                <w:color w:val="000000" w:themeColor="text1"/>
                <w:spacing w:val="-8"/>
                <w:sz w:val="18"/>
                <w:szCs w:val="18"/>
              </w:rPr>
              <w:t xml:space="preserve"> </w:t>
            </w:r>
            <w:r w:rsidRPr="0083229E">
              <w:rPr>
                <w:rFonts w:cstheme="minorHAnsi"/>
                <w:b/>
                <w:color w:val="000000" w:themeColor="text1"/>
                <w:spacing w:val="-2"/>
                <w:sz w:val="18"/>
                <w:szCs w:val="18"/>
              </w:rPr>
              <w:t>Göstergesi</w:t>
            </w:r>
          </w:p>
        </w:tc>
        <w:tc>
          <w:tcPr>
            <w:tcW w:w="776" w:type="dxa"/>
            <w:tcBorders>
              <w:bottom w:val="single" w:sz="4" w:space="0" w:color="000000"/>
            </w:tcBorders>
            <w:shd w:val="clear" w:color="auto" w:fill="BDD6EE" w:themeFill="accent5" w:themeFillTint="66"/>
            <w:vAlign w:val="center"/>
          </w:tcPr>
          <w:p w14:paraId="15F3DB9E" w14:textId="77777777" w:rsidR="003161D1" w:rsidRPr="0083229E" w:rsidRDefault="003161D1" w:rsidP="00D82BCD">
            <w:pPr>
              <w:pStyle w:val="AralkYok"/>
              <w:jc w:val="center"/>
              <w:rPr>
                <w:rFonts w:cstheme="minorHAnsi"/>
                <w:b/>
                <w:bCs/>
                <w:spacing w:val="40"/>
                <w:sz w:val="18"/>
                <w:szCs w:val="18"/>
              </w:rPr>
            </w:pPr>
            <w:r w:rsidRPr="0083229E">
              <w:rPr>
                <w:rFonts w:cstheme="minorHAnsi"/>
                <w:b/>
                <w:bCs/>
                <w:sz w:val="18"/>
                <w:szCs w:val="18"/>
              </w:rPr>
              <w:t>Hedefe</w:t>
            </w:r>
            <w:r w:rsidRPr="0083229E">
              <w:rPr>
                <w:rFonts w:cstheme="minorHAnsi"/>
                <w:b/>
                <w:bCs/>
                <w:spacing w:val="40"/>
                <w:sz w:val="18"/>
                <w:szCs w:val="18"/>
              </w:rPr>
              <w:t xml:space="preserve"> </w:t>
            </w:r>
            <w:r w:rsidRPr="0083229E">
              <w:rPr>
                <w:rFonts w:cstheme="minorHAnsi"/>
                <w:b/>
                <w:bCs/>
                <w:sz w:val="18"/>
                <w:szCs w:val="18"/>
              </w:rPr>
              <w:t>Etkisi</w:t>
            </w:r>
          </w:p>
          <w:p w14:paraId="473CF053" w14:textId="77777777" w:rsidR="003161D1" w:rsidRPr="0083229E" w:rsidRDefault="003161D1" w:rsidP="00D82BCD">
            <w:pPr>
              <w:jc w:val="center"/>
              <w:rPr>
                <w:rFonts w:cstheme="minorHAnsi"/>
                <w:b/>
                <w:bCs/>
                <w:sz w:val="18"/>
                <w:szCs w:val="18"/>
              </w:rPr>
            </w:pPr>
            <w:r w:rsidRPr="0083229E">
              <w:rPr>
                <w:rFonts w:cstheme="minorHAnsi"/>
                <w:b/>
                <w:bCs/>
                <w:spacing w:val="-4"/>
                <w:sz w:val="18"/>
                <w:szCs w:val="18"/>
              </w:rPr>
              <w:t>(%)</w:t>
            </w:r>
          </w:p>
        </w:tc>
        <w:tc>
          <w:tcPr>
            <w:tcW w:w="1227" w:type="dxa"/>
            <w:tcBorders>
              <w:bottom w:val="single" w:sz="4" w:space="0" w:color="000000"/>
            </w:tcBorders>
            <w:shd w:val="clear" w:color="auto" w:fill="BDD6EE" w:themeFill="accent5" w:themeFillTint="66"/>
            <w:vAlign w:val="center"/>
          </w:tcPr>
          <w:p w14:paraId="07DC7546" w14:textId="77777777" w:rsidR="003161D1" w:rsidRPr="0083229E" w:rsidRDefault="003161D1" w:rsidP="00D82BCD">
            <w:pPr>
              <w:pStyle w:val="AralkYok"/>
              <w:jc w:val="center"/>
              <w:rPr>
                <w:rFonts w:cstheme="minorHAnsi"/>
                <w:b/>
                <w:bCs/>
                <w:spacing w:val="40"/>
                <w:sz w:val="18"/>
                <w:szCs w:val="18"/>
              </w:rPr>
            </w:pPr>
            <w:r w:rsidRPr="0083229E">
              <w:rPr>
                <w:rFonts w:cstheme="minorHAnsi"/>
                <w:b/>
                <w:bCs/>
                <w:sz w:val="18"/>
                <w:szCs w:val="18"/>
              </w:rPr>
              <w:t>Plan</w:t>
            </w:r>
            <w:r w:rsidRPr="0083229E">
              <w:rPr>
                <w:rFonts w:cstheme="minorHAnsi"/>
                <w:b/>
                <w:bCs/>
                <w:spacing w:val="-10"/>
                <w:sz w:val="18"/>
                <w:szCs w:val="18"/>
              </w:rPr>
              <w:t xml:space="preserve"> </w:t>
            </w:r>
            <w:r w:rsidRPr="0083229E">
              <w:rPr>
                <w:rFonts w:cstheme="minorHAnsi"/>
                <w:b/>
                <w:bCs/>
                <w:sz w:val="18"/>
                <w:szCs w:val="18"/>
              </w:rPr>
              <w:t>Dönemi</w:t>
            </w:r>
          </w:p>
          <w:p w14:paraId="2F8BBF18" w14:textId="77777777" w:rsidR="003161D1" w:rsidRPr="0083229E" w:rsidRDefault="003161D1" w:rsidP="00D82BCD">
            <w:pPr>
              <w:pStyle w:val="AralkYok"/>
              <w:jc w:val="center"/>
              <w:rPr>
                <w:rFonts w:cstheme="minorHAnsi"/>
                <w:b/>
                <w:bCs/>
                <w:sz w:val="18"/>
                <w:szCs w:val="18"/>
              </w:rPr>
            </w:pPr>
            <w:r w:rsidRPr="0083229E">
              <w:rPr>
                <w:rFonts w:cstheme="minorHAnsi"/>
                <w:b/>
                <w:bCs/>
                <w:sz w:val="18"/>
                <w:szCs w:val="18"/>
              </w:rPr>
              <w:t>Başlangıç Değeri</w:t>
            </w:r>
          </w:p>
          <w:p w14:paraId="1F2ECC32" w14:textId="77777777" w:rsidR="003161D1" w:rsidRPr="0083229E" w:rsidRDefault="003161D1" w:rsidP="00D82BCD">
            <w:pPr>
              <w:pStyle w:val="AralkYok"/>
              <w:jc w:val="center"/>
              <w:rPr>
                <w:rFonts w:cstheme="minorHAnsi"/>
                <w:b/>
                <w:bCs/>
                <w:spacing w:val="-1"/>
                <w:sz w:val="18"/>
                <w:szCs w:val="18"/>
              </w:rPr>
            </w:pPr>
            <w:r w:rsidRPr="0083229E">
              <w:rPr>
                <w:rFonts w:cstheme="minorHAnsi"/>
                <w:b/>
                <w:bCs/>
                <w:sz w:val="18"/>
                <w:szCs w:val="18"/>
              </w:rPr>
              <w:t>(2024)</w:t>
            </w:r>
          </w:p>
          <w:p w14:paraId="615C50C9" w14:textId="77777777" w:rsidR="003161D1" w:rsidRPr="0083229E" w:rsidRDefault="003161D1" w:rsidP="00D82BCD">
            <w:pPr>
              <w:jc w:val="center"/>
              <w:rPr>
                <w:rFonts w:cstheme="minorHAnsi"/>
                <w:b/>
                <w:bCs/>
                <w:sz w:val="18"/>
                <w:szCs w:val="18"/>
              </w:rPr>
            </w:pPr>
            <w:r w:rsidRPr="0083229E">
              <w:rPr>
                <w:rFonts w:cstheme="minorHAnsi"/>
                <w:b/>
                <w:bCs/>
                <w:spacing w:val="-5"/>
                <w:sz w:val="18"/>
                <w:szCs w:val="18"/>
              </w:rPr>
              <w:t>(A)</w:t>
            </w:r>
          </w:p>
        </w:tc>
        <w:tc>
          <w:tcPr>
            <w:tcW w:w="1109" w:type="dxa"/>
            <w:tcBorders>
              <w:bottom w:val="single" w:sz="4" w:space="0" w:color="000000"/>
            </w:tcBorders>
            <w:shd w:val="clear" w:color="auto" w:fill="BDD6EE" w:themeFill="accent5" w:themeFillTint="66"/>
            <w:vAlign w:val="center"/>
          </w:tcPr>
          <w:p w14:paraId="2D9418D2" w14:textId="77777777" w:rsidR="003161D1" w:rsidRPr="0083229E" w:rsidRDefault="003161D1" w:rsidP="00D82BCD">
            <w:pPr>
              <w:pStyle w:val="AralkYok"/>
              <w:jc w:val="center"/>
              <w:rPr>
                <w:rFonts w:cstheme="minorHAnsi"/>
                <w:b/>
                <w:bCs/>
                <w:sz w:val="18"/>
                <w:szCs w:val="18"/>
              </w:rPr>
            </w:pPr>
            <w:r w:rsidRPr="0083229E">
              <w:rPr>
                <w:rFonts w:cstheme="minorHAnsi"/>
                <w:b/>
                <w:bCs/>
                <w:sz w:val="18"/>
                <w:szCs w:val="18"/>
              </w:rPr>
              <w:t>2025</w:t>
            </w:r>
            <w:r w:rsidRPr="0083229E">
              <w:rPr>
                <w:rFonts w:cstheme="minorHAnsi"/>
                <w:b/>
                <w:bCs/>
                <w:spacing w:val="-10"/>
                <w:sz w:val="18"/>
                <w:szCs w:val="18"/>
              </w:rPr>
              <w:t xml:space="preserve"> </w:t>
            </w:r>
            <w:r w:rsidRPr="0083229E">
              <w:rPr>
                <w:rFonts w:cstheme="minorHAnsi"/>
                <w:b/>
                <w:bCs/>
                <w:sz w:val="18"/>
                <w:szCs w:val="18"/>
              </w:rPr>
              <w:t>Yılsonu</w:t>
            </w:r>
            <w:r w:rsidRPr="0083229E">
              <w:rPr>
                <w:rFonts w:cstheme="minorHAnsi"/>
                <w:b/>
                <w:bCs/>
                <w:spacing w:val="40"/>
                <w:sz w:val="18"/>
                <w:szCs w:val="18"/>
              </w:rPr>
              <w:t xml:space="preserve"> </w:t>
            </w:r>
            <w:r w:rsidRPr="0083229E">
              <w:rPr>
                <w:rFonts w:cstheme="minorHAnsi"/>
                <w:b/>
                <w:bCs/>
                <w:sz w:val="18"/>
                <w:szCs w:val="18"/>
              </w:rPr>
              <w:t>Hedeflenen</w:t>
            </w:r>
            <w:r w:rsidRPr="0083229E">
              <w:rPr>
                <w:rFonts w:cstheme="minorHAnsi"/>
                <w:b/>
                <w:bCs/>
                <w:spacing w:val="40"/>
                <w:sz w:val="18"/>
                <w:szCs w:val="18"/>
              </w:rPr>
              <w:t xml:space="preserve"> </w:t>
            </w:r>
            <w:r w:rsidRPr="0083229E">
              <w:rPr>
                <w:rFonts w:cstheme="minorHAnsi"/>
                <w:b/>
                <w:bCs/>
                <w:sz w:val="18"/>
                <w:szCs w:val="18"/>
              </w:rPr>
              <w:t>Değer</w:t>
            </w:r>
          </w:p>
          <w:p w14:paraId="2588F60D" w14:textId="77777777" w:rsidR="003161D1" w:rsidRPr="0083229E" w:rsidRDefault="003161D1" w:rsidP="00D82BCD">
            <w:pPr>
              <w:jc w:val="center"/>
              <w:rPr>
                <w:rFonts w:cstheme="minorHAnsi"/>
                <w:b/>
                <w:bCs/>
                <w:sz w:val="18"/>
                <w:szCs w:val="18"/>
              </w:rPr>
            </w:pPr>
            <w:r w:rsidRPr="0083229E">
              <w:rPr>
                <w:rFonts w:cstheme="minorHAnsi"/>
                <w:b/>
                <w:bCs/>
                <w:sz w:val="18"/>
                <w:szCs w:val="18"/>
              </w:rPr>
              <w:t>(B)</w:t>
            </w:r>
          </w:p>
        </w:tc>
        <w:tc>
          <w:tcPr>
            <w:tcW w:w="1210" w:type="dxa"/>
            <w:tcBorders>
              <w:bottom w:val="single" w:sz="4" w:space="0" w:color="000000"/>
            </w:tcBorders>
            <w:shd w:val="clear" w:color="auto" w:fill="BDD6EE" w:themeFill="accent5" w:themeFillTint="66"/>
            <w:vAlign w:val="center"/>
          </w:tcPr>
          <w:p w14:paraId="12540853" w14:textId="77777777" w:rsidR="003161D1" w:rsidRPr="0083229E" w:rsidRDefault="003161D1" w:rsidP="00D82BCD">
            <w:pPr>
              <w:pStyle w:val="AralkYok"/>
              <w:jc w:val="center"/>
              <w:rPr>
                <w:rFonts w:cstheme="minorHAnsi"/>
                <w:b/>
                <w:bCs/>
                <w:sz w:val="18"/>
                <w:szCs w:val="18"/>
              </w:rPr>
            </w:pPr>
            <w:r w:rsidRPr="0083229E">
              <w:rPr>
                <w:rFonts w:cstheme="minorHAnsi"/>
                <w:b/>
                <w:bCs/>
                <w:sz w:val="18"/>
                <w:szCs w:val="18"/>
              </w:rPr>
              <w:t>2025 Yılı</w:t>
            </w:r>
            <w:r w:rsidRPr="0083229E">
              <w:rPr>
                <w:rFonts w:cstheme="minorHAnsi"/>
                <w:b/>
                <w:bCs/>
                <w:spacing w:val="40"/>
                <w:sz w:val="18"/>
                <w:szCs w:val="18"/>
              </w:rPr>
              <w:t xml:space="preserve"> </w:t>
            </w:r>
            <w:r w:rsidRPr="0083229E">
              <w:rPr>
                <w:rFonts w:cstheme="minorHAnsi"/>
                <w:b/>
                <w:bCs/>
                <w:sz w:val="18"/>
                <w:szCs w:val="18"/>
              </w:rPr>
              <w:t>Gerçekleşme</w:t>
            </w:r>
          </w:p>
          <w:p w14:paraId="3CD00316" w14:textId="77777777" w:rsidR="003161D1" w:rsidRPr="0083229E" w:rsidRDefault="003161D1" w:rsidP="00D82BCD">
            <w:pPr>
              <w:pStyle w:val="AralkYok"/>
              <w:jc w:val="center"/>
              <w:rPr>
                <w:rFonts w:cstheme="minorHAnsi"/>
                <w:b/>
                <w:bCs/>
                <w:sz w:val="18"/>
                <w:szCs w:val="18"/>
              </w:rPr>
            </w:pPr>
            <w:r w:rsidRPr="0083229E">
              <w:rPr>
                <w:rFonts w:cstheme="minorHAnsi"/>
                <w:b/>
                <w:bCs/>
                <w:sz w:val="18"/>
                <w:szCs w:val="18"/>
              </w:rPr>
              <w:t>Değeri</w:t>
            </w:r>
          </w:p>
          <w:p w14:paraId="13133FE8" w14:textId="77777777" w:rsidR="003161D1" w:rsidRPr="0083229E" w:rsidRDefault="003161D1" w:rsidP="00D82BCD">
            <w:pPr>
              <w:jc w:val="center"/>
              <w:rPr>
                <w:rFonts w:cstheme="minorHAnsi"/>
                <w:b/>
                <w:bCs/>
                <w:sz w:val="18"/>
                <w:szCs w:val="18"/>
              </w:rPr>
            </w:pPr>
            <w:r w:rsidRPr="0083229E">
              <w:rPr>
                <w:rFonts w:cstheme="minorHAnsi"/>
                <w:b/>
                <w:bCs/>
                <w:spacing w:val="-5"/>
                <w:sz w:val="18"/>
                <w:szCs w:val="18"/>
              </w:rPr>
              <w:t>(C)</w:t>
            </w:r>
          </w:p>
        </w:tc>
        <w:tc>
          <w:tcPr>
            <w:tcW w:w="1114" w:type="dxa"/>
            <w:tcBorders>
              <w:bottom w:val="single" w:sz="4" w:space="0" w:color="000000"/>
              <w:right w:val="single" w:sz="4" w:space="0" w:color="auto"/>
            </w:tcBorders>
            <w:shd w:val="clear" w:color="auto" w:fill="BDD6EE" w:themeFill="accent5" w:themeFillTint="66"/>
            <w:vAlign w:val="center"/>
          </w:tcPr>
          <w:p w14:paraId="648763BF" w14:textId="77777777" w:rsidR="003161D1" w:rsidRPr="0083229E" w:rsidRDefault="003161D1" w:rsidP="00D82BCD">
            <w:pPr>
              <w:pStyle w:val="AralkYok"/>
              <w:jc w:val="center"/>
              <w:rPr>
                <w:rFonts w:cstheme="minorHAnsi"/>
                <w:b/>
                <w:bCs/>
                <w:spacing w:val="40"/>
                <w:sz w:val="18"/>
                <w:szCs w:val="18"/>
              </w:rPr>
            </w:pPr>
            <w:r w:rsidRPr="0083229E">
              <w:rPr>
                <w:rFonts w:cstheme="minorHAnsi"/>
                <w:b/>
                <w:bCs/>
                <w:sz w:val="18"/>
                <w:szCs w:val="18"/>
              </w:rPr>
              <w:t>Performans</w:t>
            </w:r>
            <w:r w:rsidRPr="0083229E">
              <w:rPr>
                <w:rFonts w:cstheme="minorHAnsi"/>
                <w:b/>
                <w:bCs/>
                <w:spacing w:val="-10"/>
                <w:sz w:val="18"/>
                <w:szCs w:val="18"/>
              </w:rPr>
              <w:t xml:space="preserve"> </w:t>
            </w:r>
            <w:r w:rsidRPr="0083229E">
              <w:rPr>
                <w:rFonts w:cstheme="minorHAnsi"/>
                <w:b/>
                <w:bCs/>
                <w:sz w:val="18"/>
                <w:szCs w:val="18"/>
              </w:rPr>
              <w:t>(%)</w:t>
            </w:r>
          </w:p>
          <w:p w14:paraId="390A86A1" w14:textId="2972C45B" w:rsidR="003161D1" w:rsidRPr="0083229E" w:rsidRDefault="003161D1" w:rsidP="00D82BCD">
            <w:pPr>
              <w:jc w:val="center"/>
              <w:rPr>
                <w:rFonts w:cstheme="minorHAnsi"/>
                <w:b/>
                <w:bCs/>
                <w:sz w:val="18"/>
                <w:szCs w:val="18"/>
              </w:rPr>
            </w:pPr>
            <w:r w:rsidRPr="0083229E">
              <w:rPr>
                <w:rFonts w:cstheme="minorHAnsi"/>
                <w:b/>
                <w:bCs/>
                <w:sz w:val="18"/>
                <w:szCs w:val="18"/>
              </w:rPr>
              <w:t>(C/B</w:t>
            </w:r>
            <w:r w:rsidR="00051266">
              <w:rPr>
                <w:rFonts w:cstheme="minorHAnsi"/>
                <w:b/>
                <w:bCs/>
                <w:sz w:val="18"/>
                <w:szCs w:val="18"/>
              </w:rPr>
              <w:t>)</w:t>
            </w:r>
          </w:p>
        </w:tc>
        <w:tc>
          <w:tcPr>
            <w:tcW w:w="2058" w:type="dxa"/>
            <w:tcBorders>
              <w:left w:val="single" w:sz="4" w:space="0" w:color="auto"/>
              <w:bottom w:val="single" w:sz="4" w:space="0" w:color="000000"/>
            </w:tcBorders>
            <w:shd w:val="clear" w:color="auto" w:fill="BDD6EE" w:themeFill="accent5" w:themeFillTint="66"/>
            <w:vAlign w:val="center"/>
          </w:tcPr>
          <w:p w14:paraId="63DBAC12" w14:textId="77777777" w:rsidR="003161D1" w:rsidRPr="0083229E" w:rsidRDefault="003161D1" w:rsidP="00D82BCD">
            <w:pPr>
              <w:jc w:val="center"/>
              <w:rPr>
                <w:rFonts w:cstheme="minorHAnsi"/>
                <w:b/>
                <w:bCs/>
                <w:sz w:val="18"/>
                <w:szCs w:val="18"/>
              </w:rPr>
            </w:pPr>
            <w:r w:rsidRPr="0083229E">
              <w:rPr>
                <w:rFonts w:cstheme="minorHAnsi"/>
                <w:b/>
                <w:bCs/>
                <w:sz w:val="18"/>
                <w:szCs w:val="18"/>
              </w:rPr>
              <w:t>Sorumlu Birim</w:t>
            </w:r>
          </w:p>
        </w:tc>
      </w:tr>
      <w:tr w:rsidR="003161D1" w:rsidRPr="0083229E" w14:paraId="06F0159F" w14:textId="77777777" w:rsidTr="00020EEC">
        <w:trPr>
          <w:trHeight w:val="387"/>
        </w:trPr>
        <w:tc>
          <w:tcPr>
            <w:tcW w:w="1843" w:type="dxa"/>
            <w:tcBorders>
              <w:top w:val="single" w:sz="4" w:space="0" w:color="000000"/>
            </w:tcBorders>
            <w:shd w:val="clear" w:color="auto" w:fill="FFFFFF" w:themeFill="background1"/>
            <w:vAlign w:val="center"/>
          </w:tcPr>
          <w:p w14:paraId="2CFE695D" w14:textId="44CBF47D" w:rsidR="003161D1" w:rsidRPr="0083229E" w:rsidRDefault="003161D1" w:rsidP="003161D1">
            <w:pPr>
              <w:rPr>
                <w:rFonts w:cstheme="minorHAnsi"/>
                <w:sz w:val="18"/>
                <w:szCs w:val="18"/>
              </w:rPr>
            </w:pPr>
            <w:r w:rsidRPr="0083229E">
              <w:rPr>
                <w:rFonts w:cstheme="minorHAnsi"/>
                <w:b/>
                <w:sz w:val="18"/>
                <w:szCs w:val="18"/>
              </w:rPr>
              <w:t>PG1.3.2:</w:t>
            </w:r>
            <w:r w:rsidRPr="0083229E">
              <w:rPr>
                <w:rFonts w:cstheme="minorHAnsi"/>
                <w:b/>
                <w:iCs/>
                <w:sz w:val="18"/>
                <w:szCs w:val="18"/>
              </w:rPr>
              <w:t xml:space="preserve"> </w:t>
            </w:r>
            <w:r w:rsidRPr="0083229E">
              <w:rPr>
                <w:rFonts w:cstheme="minorHAnsi"/>
                <w:bCs/>
                <w:sz w:val="18"/>
                <w:szCs w:val="18"/>
              </w:rPr>
              <w:t>Uluslararası Öğretim Elemanı Sayısı</w:t>
            </w:r>
          </w:p>
        </w:tc>
        <w:tc>
          <w:tcPr>
            <w:tcW w:w="776" w:type="dxa"/>
            <w:tcBorders>
              <w:top w:val="single" w:sz="4" w:space="0" w:color="000000"/>
            </w:tcBorders>
            <w:shd w:val="clear" w:color="auto" w:fill="FFFFFF" w:themeFill="background1"/>
            <w:vAlign w:val="center"/>
          </w:tcPr>
          <w:p w14:paraId="371CCF74" w14:textId="4B13657B" w:rsidR="003161D1" w:rsidRPr="0083229E" w:rsidRDefault="003161D1" w:rsidP="003161D1">
            <w:pPr>
              <w:jc w:val="center"/>
              <w:rPr>
                <w:rFonts w:cstheme="minorHAnsi"/>
                <w:sz w:val="18"/>
                <w:szCs w:val="18"/>
              </w:rPr>
            </w:pPr>
            <w:r w:rsidRPr="0083229E">
              <w:rPr>
                <w:rFonts w:cstheme="minorHAnsi"/>
                <w:bCs/>
                <w:sz w:val="18"/>
                <w:szCs w:val="18"/>
              </w:rPr>
              <w:t>20</w:t>
            </w:r>
          </w:p>
        </w:tc>
        <w:tc>
          <w:tcPr>
            <w:tcW w:w="1227" w:type="dxa"/>
            <w:tcBorders>
              <w:top w:val="single" w:sz="4" w:space="0" w:color="000000"/>
            </w:tcBorders>
            <w:shd w:val="clear" w:color="auto" w:fill="FFFFFF" w:themeFill="background1"/>
            <w:vAlign w:val="center"/>
          </w:tcPr>
          <w:p w14:paraId="674F7798" w14:textId="372A902D" w:rsidR="003161D1" w:rsidRPr="0083229E" w:rsidRDefault="003161D1" w:rsidP="003161D1">
            <w:pPr>
              <w:jc w:val="center"/>
              <w:rPr>
                <w:rFonts w:cstheme="minorHAnsi"/>
                <w:sz w:val="18"/>
                <w:szCs w:val="18"/>
              </w:rPr>
            </w:pPr>
            <w:r w:rsidRPr="0083229E">
              <w:rPr>
                <w:rFonts w:cstheme="minorHAnsi"/>
                <w:bCs/>
                <w:sz w:val="18"/>
                <w:szCs w:val="18"/>
              </w:rPr>
              <w:t>12</w:t>
            </w:r>
          </w:p>
        </w:tc>
        <w:tc>
          <w:tcPr>
            <w:tcW w:w="1109" w:type="dxa"/>
            <w:tcBorders>
              <w:top w:val="single" w:sz="4" w:space="0" w:color="000000"/>
            </w:tcBorders>
            <w:shd w:val="clear" w:color="auto" w:fill="FFFFFF" w:themeFill="background1"/>
            <w:vAlign w:val="center"/>
          </w:tcPr>
          <w:p w14:paraId="6EABF5FB" w14:textId="025E5A93" w:rsidR="003161D1" w:rsidRPr="0083229E" w:rsidRDefault="003161D1" w:rsidP="003161D1">
            <w:pPr>
              <w:jc w:val="center"/>
              <w:rPr>
                <w:rFonts w:cstheme="minorHAnsi"/>
                <w:sz w:val="18"/>
                <w:szCs w:val="18"/>
              </w:rPr>
            </w:pPr>
            <w:r w:rsidRPr="0083229E">
              <w:rPr>
                <w:rFonts w:cstheme="minorHAnsi"/>
                <w:bCs/>
                <w:sz w:val="18"/>
                <w:szCs w:val="18"/>
              </w:rPr>
              <w:t>12</w:t>
            </w:r>
          </w:p>
        </w:tc>
        <w:tc>
          <w:tcPr>
            <w:tcW w:w="1210" w:type="dxa"/>
            <w:tcBorders>
              <w:top w:val="single" w:sz="4" w:space="0" w:color="000000"/>
            </w:tcBorders>
            <w:shd w:val="clear" w:color="auto" w:fill="FFFFFF" w:themeFill="background1"/>
            <w:vAlign w:val="center"/>
          </w:tcPr>
          <w:p w14:paraId="4B5029FF" w14:textId="77777777" w:rsidR="003161D1" w:rsidRPr="0083229E" w:rsidRDefault="003161D1" w:rsidP="003161D1">
            <w:pPr>
              <w:pStyle w:val="AralkYok"/>
              <w:jc w:val="center"/>
              <w:rPr>
                <w:rFonts w:cstheme="minorHAnsi"/>
                <w:bCs/>
                <w:sz w:val="18"/>
                <w:szCs w:val="18"/>
              </w:rPr>
            </w:pPr>
          </w:p>
          <w:p w14:paraId="5D67EE6E" w14:textId="77777777" w:rsidR="003161D1" w:rsidRPr="0083229E" w:rsidRDefault="003161D1" w:rsidP="003161D1">
            <w:pPr>
              <w:pStyle w:val="AralkYok"/>
              <w:jc w:val="center"/>
              <w:rPr>
                <w:rFonts w:cstheme="minorHAnsi"/>
                <w:bCs/>
                <w:sz w:val="18"/>
                <w:szCs w:val="18"/>
              </w:rPr>
            </w:pPr>
            <w:r w:rsidRPr="0083229E">
              <w:rPr>
                <w:rFonts w:cstheme="minorHAnsi"/>
                <w:bCs/>
                <w:sz w:val="18"/>
                <w:szCs w:val="18"/>
              </w:rPr>
              <w:t>10</w:t>
            </w:r>
          </w:p>
          <w:p w14:paraId="56089060" w14:textId="78C57CC2" w:rsidR="003161D1" w:rsidRPr="0083229E" w:rsidRDefault="003161D1" w:rsidP="003161D1">
            <w:pPr>
              <w:jc w:val="center"/>
              <w:rPr>
                <w:rFonts w:cstheme="minorHAnsi"/>
                <w:sz w:val="18"/>
                <w:szCs w:val="18"/>
              </w:rPr>
            </w:pPr>
          </w:p>
        </w:tc>
        <w:tc>
          <w:tcPr>
            <w:tcW w:w="1114" w:type="dxa"/>
            <w:tcBorders>
              <w:top w:val="single" w:sz="4" w:space="0" w:color="000000"/>
              <w:right w:val="single" w:sz="4" w:space="0" w:color="auto"/>
            </w:tcBorders>
            <w:shd w:val="clear" w:color="auto" w:fill="FFFFFF" w:themeFill="background1"/>
            <w:vAlign w:val="center"/>
          </w:tcPr>
          <w:p w14:paraId="219785D3" w14:textId="76DA79F0" w:rsidR="003161D1" w:rsidRPr="0083229E" w:rsidRDefault="003161D1" w:rsidP="003161D1">
            <w:pPr>
              <w:jc w:val="center"/>
              <w:rPr>
                <w:rFonts w:cstheme="minorHAnsi"/>
                <w:b/>
                <w:bCs/>
                <w:sz w:val="18"/>
                <w:szCs w:val="18"/>
              </w:rPr>
            </w:pPr>
            <w:r w:rsidRPr="0083229E">
              <w:rPr>
                <w:rFonts w:cstheme="minorHAnsi"/>
                <w:b/>
                <w:bCs/>
                <w:sz w:val="18"/>
                <w:szCs w:val="18"/>
              </w:rPr>
              <w:t>83,3</w:t>
            </w:r>
          </w:p>
        </w:tc>
        <w:tc>
          <w:tcPr>
            <w:tcW w:w="2058" w:type="dxa"/>
            <w:tcBorders>
              <w:top w:val="single" w:sz="4" w:space="0" w:color="000000"/>
              <w:left w:val="single" w:sz="4" w:space="0" w:color="auto"/>
            </w:tcBorders>
            <w:shd w:val="clear" w:color="auto" w:fill="FFFFFF" w:themeFill="background1"/>
            <w:vAlign w:val="center"/>
          </w:tcPr>
          <w:p w14:paraId="4CF5A60D" w14:textId="232B9890" w:rsidR="003161D1" w:rsidRPr="0083229E" w:rsidRDefault="003161D1" w:rsidP="003161D1">
            <w:pPr>
              <w:jc w:val="center"/>
              <w:rPr>
                <w:rFonts w:cstheme="minorHAnsi"/>
                <w:bCs/>
                <w:sz w:val="18"/>
                <w:szCs w:val="18"/>
              </w:rPr>
            </w:pPr>
            <w:r w:rsidRPr="0083229E">
              <w:rPr>
                <w:rFonts w:cstheme="minorHAnsi"/>
                <w:bCs/>
                <w:sz w:val="18"/>
                <w:szCs w:val="18"/>
              </w:rPr>
              <w:t>Personel Daire Başkanlığı</w:t>
            </w:r>
          </w:p>
        </w:tc>
      </w:tr>
      <w:tr w:rsidR="003161D1" w:rsidRPr="0083229E" w14:paraId="3F3E6B27" w14:textId="77777777" w:rsidTr="003161D1">
        <w:trPr>
          <w:trHeight w:val="387"/>
        </w:trPr>
        <w:tc>
          <w:tcPr>
            <w:tcW w:w="9337" w:type="dxa"/>
            <w:gridSpan w:val="7"/>
            <w:tcBorders>
              <w:top w:val="single" w:sz="4" w:space="0" w:color="000000"/>
              <w:bottom w:val="single" w:sz="4" w:space="0" w:color="000000"/>
            </w:tcBorders>
            <w:shd w:val="clear" w:color="auto" w:fill="FFFFFF" w:themeFill="background1"/>
            <w:vAlign w:val="center"/>
          </w:tcPr>
          <w:p w14:paraId="437A2085" w14:textId="77777777" w:rsidR="003161D1" w:rsidRPr="0083229E" w:rsidRDefault="003161D1" w:rsidP="00D82BCD">
            <w:pPr>
              <w:jc w:val="center"/>
              <w:rPr>
                <w:rFonts w:cstheme="minorHAnsi"/>
                <w:bCs/>
                <w:sz w:val="18"/>
                <w:szCs w:val="18"/>
              </w:rPr>
            </w:pPr>
            <w:r w:rsidRPr="0083229E">
              <w:rPr>
                <w:b/>
                <w:bCs/>
                <w:sz w:val="18"/>
                <w:szCs w:val="18"/>
              </w:rPr>
              <w:t>Performans Göstergesine İlişkin Değerlendirmeler</w:t>
            </w:r>
          </w:p>
        </w:tc>
      </w:tr>
      <w:tr w:rsidR="003161D1" w:rsidRPr="0083229E" w14:paraId="10A90C7F" w14:textId="77777777" w:rsidTr="003161D1">
        <w:trPr>
          <w:trHeight w:val="387"/>
        </w:trPr>
        <w:tc>
          <w:tcPr>
            <w:tcW w:w="1843" w:type="dxa"/>
            <w:vAlign w:val="center"/>
          </w:tcPr>
          <w:p w14:paraId="58A19307" w14:textId="77777777" w:rsidR="003161D1" w:rsidRPr="0083229E" w:rsidRDefault="003161D1" w:rsidP="00D82BCD">
            <w:pPr>
              <w:rPr>
                <w:rFonts w:cstheme="minorHAnsi"/>
                <w:b/>
                <w:sz w:val="18"/>
                <w:szCs w:val="18"/>
              </w:rPr>
            </w:pPr>
            <w:proofErr w:type="spellStart"/>
            <w:r w:rsidRPr="0083229E">
              <w:rPr>
                <w:rFonts w:ascii="Calibri" w:hAnsi="Calibri" w:cs="Calibri"/>
                <w:b/>
                <w:bCs/>
                <w:sz w:val="18"/>
                <w:szCs w:val="18"/>
              </w:rPr>
              <w:t>İlgililik</w:t>
            </w:r>
            <w:proofErr w:type="spellEnd"/>
          </w:p>
        </w:tc>
        <w:tc>
          <w:tcPr>
            <w:tcW w:w="7494" w:type="dxa"/>
            <w:gridSpan w:val="6"/>
            <w:tcBorders>
              <w:top w:val="single" w:sz="4" w:space="0" w:color="000000"/>
              <w:bottom w:val="single" w:sz="4" w:space="0" w:color="000000"/>
            </w:tcBorders>
            <w:shd w:val="clear" w:color="auto" w:fill="FFFFFF" w:themeFill="background1"/>
            <w:vAlign w:val="center"/>
          </w:tcPr>
          <w:p w14:paraId="499267E8" w14:textId="610C18C8" w:rsidR="003161D1" w:rsidRPr="0083229E" w:rsidRDefault="003161D1" w:rsidP="00D82BCD">
            <w:pPr>
              <w:jc w:val="both"/>
              <w:rPr>
                <w:rFonts w:cstheme="minorHAnsi"/>
                <w:bCs/>
                <w:sz w:val="18"/>
                <w:szCs w:val="18"/>
              </w:rPr>
            </w:pPr>
            <w:r w:rsidRPr="0083229E">
              <w:rPr>
                <w:sz w:val="18"/>
                <w:szCs w:val="18"/>
              </w:rPr>
              <w:t>Uluslararası öğretim elemanı sayısı, üniversitenin uluslararasılaşma politikası, akademik çeşitliliğin artırılması ve eğitim–araştırma kalitesinin geliştirilmesi hedefleriyle doğrudan ilişkilidir. Bu gösterge, üniversitenin stratejik amaçlarıyla uyumlu olup uluslararası görünürlüğün artırılmasına katkı sağlayabilecek niteliktedir.</w:t>
            </w:r>
          </w:p>
        </w:tc>
      </w:tr>
      <w:tr w:rsidR="003161D1" w:rsidRPr="0083229E" w14:paraId="4591BA55" w14:textId="77777777" w:rsidTr="003161D1">
        <w:trPr>
          <w:trHeight w:val="387"/>
        </w:trPr>
        <w:tc>
          <w:tcPr>
            <w:tcW w:w="1843" w:type="dxa"/>
            <w:vAlign w:val="center"/>
          </w:tcPr>
          <w:p w14:paraId="4051161D" w14:textId="77777777" w:rsidR="003161D1" w:rsidRPr="0083229E" w:rsidRDefault="003161D1" w:rsidP="00D82BCD">
            <w:pPr>
              <w:rPr>
                <w:rFonts w:cstheme="minorHAnsi"/>
                <w:b/>
                <w:sz w:val="18"/>
                <w:szCs w:val="18"/>
              </w:rPr>
            </w:pPr>
            <w:r w:rsidRPr="0083229E">
              <w:rPr>
                <w:rStyle w:val="Gl"/>
                <w:rFonts w:eastAsiaTheme="minorEastAsia"/>
                <w:sz w:val="18"/>
                <w:szCs w:val="18"/>
              </w:rPr>
              <w:t>Etkililik</w:t>
            </w:r>
          </w:p>
        </w:tc>
        <w:tc>
          <w:tcPr>
            <w:tcW w:w="7494" w:type="dxa"/>
            <w:gridSpan w:val="6"/>
            <w:tcBorders>
              <w:top w:val="single" w:sz="4" w:space="0" w:color="000000"/>
              <w:bottom w:val="single" w:sz="4" w:space="0" w:color="000000"/>
            </w:tcBorders>
            <w:shd w:val="clear" w:color="auto" w:fill="FFFFFF" w:themeFill="background1"/>
            <w:vAlign w:val="center"/>
          </w:tcPr>
          <w:p w14:paraId="01CA364C" w14:textId="4AF86545" w:rsidR="003161D1" w:rsidRPr="0083229E" w:rsidRDefault="00EF67A1" w:rsidP="00D82BCD">
            <w:pPr>
              <w:jc w:val="both"/>
              <w:rPr>
                <w:rFonts w:cstheme="minorHAnsi"/>
                <w:bCs/>
                <w:sz w:val="18"/>
                <w:szCs w:val="18"/>
              </w:rPr>
            </w:pPr>
            <w:r w:rsidRPr="00EF67A1">
              <w:rPr>
                <w:sz w:val="18"/>
                <w:szCs w:val="18"/>
              </w:rPr>
              <w:t>2024 yılı başlangıç değeri 12 olan uluslararası öğretim elemanı sayısı için 2025 yılı sonu hedefi 12 olarak belirlenmiş, 2025 yılı gerçekleşme değeri ise 10 olmuştur. Bu kapsamda performans oranı %83,3 olarak gerçekleşmiştir</w:t>
            </w:r>
          </w:p>
        </w:tc>
      </w:tr>
      <w:tr w:rsidR="003161D1" w:rsidRPr="0083229E" w14:paraId="3AF15B86" w14:textId="77777777" w:rsidTr="003161D1">
        <w:trPr>
          <w:trHeight w:val="387"/>
        </w:trPr>
        <w:tc>
          <w:tcPr>
            <w:tcW w:w="1843" w:type="dxa"/>
            <w:vAlign w:val="center"/>
          </w:tcPr>
          <w:p w14:paraId="02A6159E" w14:textId="77777777" w:rsidR="003161D1" w:rsidRPr="0083229E" w:rsidRDefault="003161D1" w:rsidP="00D82BCD">
            <w:pPr>
              <w:rPr>
                <w:rFonts w:cstheme="minorHAnsi"/>
                <w:b/>
                <w:sz w:val="18"/>
                <w:szCs w:val="18"/>
              </w:rPr>
            </w:pPr>
            <w:r w:rsidRPr="0083229E">
              <w:rPr>
                <w:rStyle w:val="Gl"/>
                <w:rFonts w:eastAsiaTheme="minorEastAsia"/>
                <w:sz w:val="18"/>
                <w:szCs w:val="18"/>
              </w:rPr>
              <w:t>Etkinlik</w:t>
            </w:r>
          </w:p>
        </w:tc>
        <w:tc>
          <w:tcPr>
            <w:tcW w:w="7494" w:type="dxa"/>
            <w:gridSpan w:val="6"/>
            <w:tcBorders>
              <w:top w:val="single" w:sz="4" w:space="0" w:color="000000"/>
              <w:bottom w:val="single" w:sz="4" w:space="0" w:color="000000"/>
            </w:tcBorders>
            <w:shd w:val="clear" w:color="auto" w:fill="FFFFFF" w:themeFill="background1"/>
            <w:vAlign w:val="center"/>
          </w:tcPr>
          <w:p w14:paraId="3898047F" w14:textId="22F4F560" w:rsidR="003161D1" w:rsidRPr="0083229E" w:rsidRDefault="00EF67A1" w:rsidP="00D82BCD">
            <w:pPr>
              <w:jc w:val="both"/>
              <w:rPr>
                <w:rFonts w:cstheme="minorHAnsi"/>
                <w:bCs/>
                <w:sz w:val="18"/>
                <w:szCs w:val="18"/>
              </w:rPr>
            </w:pPr>
            <w:r w:rsidRPr="00EF67A1">
              <w:rPr>
                <w:sz w:val="18"/>
                <w:szCs w:val="18"/>
              </w:rPr>
              <w:t>2025 yılında göstergede değişiklik öngörülmediği ve bu sebeple herhangi bir eylem belirlenmediği görülmektedir.</w:t>
            </w:r>
          </w:p>
        </w:tc>
      </w:tr>
      <w:tr w:rsidR="003161D1" w:rsidRPr="0083229E" w14:paraId="4F9D64EC" w14:textId="77777777" w:rsidTr="003161D1">
        <w:trPr>
          <w:trHeight w:val="387"/>
        </w:trPr>
        <w:tc>
          <w:tcPr>
            <w:tcW w:w="1843" w:type="dxa"/>
            <w:vAlign w:val="center"/>
          </w:tcPr>
          <w:p w14:paraId="5850F6ED" w14:textId="77777777" w:rsidR="003161D1" w:rsidRPr="0083229E" w:rsidRDefault="003161D1" w:rsidP="00D82BCD">
            <w:pPr>
              <w:rPr>
                <w:rFonts w:cstheme="minorHAnsi"/>
                <w:b/>
                <w:sz w:val="18"/>
                <w:szCs w:val="18"/>
              </w:rPr>
            </w:pPr>
            <w:r w:rsidRPr="0083229E">
              <w:rPr>
                <w:rStyle w:val="Gl"/>
                <w:rFonts w:eastAsiaTheme="minorEastAsia"/>
                <w:sz w:val="18"/>
                <w:szCs w:val="18"/>
              </w:rPr>
              <w:t>Sürdürülebilirlik</w:t>
            </w:r>
          </w:p>
        </w:tc>
        <w:tc>
          <w:tcPr>
            <w:tcW w:w="7494" w:type="dxa"/>
            <w:gridSpan w:val="6"/>
            <w:tcBorders>
              <w:top w:val="single" w:sz="4" w:space="0" w:color="000000"/>
            </w:tcBorders>
            <w:shd w:val="clear" w:color="auto" w:fill="FFFFFF" w:themeFill="background1"/>
            <w:vAlign w:val="center"/>
          </w:tcPr>
          <w:p w14:paraId="351DB45F" w14:textId="7F1FA269" w:rsidR="003161D1" w:rsidRPr="0083229E" w:rsidRDefault="00EF67A1" w:rsidP="00D82BCD">
            <w:pPr>
              <w:jc w:val="both"/>
              <w:rPr>
                <w:rFonts w:cstheme="minorHAnsi"/>
                <w:bCs/>
                <w:sz w:val="18"/>
                <w:szCs w:val="18"/>
              </w:rPr>
            </w:pPr>
            <w:r w:rsidRPr="00EF67A1">
              <w:rPr>
                <w:sz w:val="18"/>
                <w:szCs w:val="18"/>
              </w:rPr>
              <w:t>Uluslararası öğretim elemanı istihdamının sürdürülebilirliği; mevzuat, bütçe imkânları ve kurumsal insan kaynakları politikalarına bağlıdır</w:t>
            </w:r>
            <w:r w:rsidR="00051266">
              <w:rPr>
                <w:sz w:val="18"/>
                <w:szCs w:val="18"/>
              </w:rPr>
              <w:t>.</w:t>
            </w:r>
          </w:p>
        </w:tc>
      </w:tr>
    </w:tbl>
    <w:p w14:paraId="103D2A19" w14:textId="04855470" w:rsidR="00437A6E" w:rsidRDefault="00437A6E"/>
    <w:tbl>
      <w:tblPr>
        <w:tblStyle w:val="TabloKlavuzu13"/>
        <w:tblW w:w="9385" w:type="dxa"/>
        <w:tblLayout w:type="fixed"/>
        <w:tblLook w:val="04A0" w:firstRow="1" w:lastRow="0" w:firstColumn="1" w:lastColumn="0" w:noHBand="0" w:noVBand="1"/>
      </w:tblPr>
      <w:tblGrid>
        <w:gridCol w:w="3256"/>
        <w:gridCol w:w="1125"/>
        <w:gridCol w:w="1284"/>
        <w:gridCol w:w="1698"/>
        <w:gridCol w:w="2022"/>
      </w:tblGrid>
      <w:tr w:rsidR="003161D1" w:rsidRPr="00EE00C5" w14:paraId="2E4EF7DB" w14:textId="77777777" w:rsidTr="00D82BCD">
        <w:trPr>
          <w:trHeight w:val="510"/>
        </w:trPr>
        <w:tc>
          <w:tcPr>
            <w:tcW w:w="3256" w:type="dxa"/>
            <w:shd w:val="clear" w:color="auto" w:fill="FFF2CC" w:themeFill="accent4" w:themeFillTint="33"/>
            <w:vAlign w:val="center"/>
          </w:tcPr>
          <w:p w14:paraId="59944575" w14:textId="77777777" w:rsidR="003161D1" w:rsidRPr="00EE00C5" w:rsidRDefault="003161D1" w:rsidP="00D82BCD">
            <w:pPr>
              <w:rPr>
                <w:rFonts w:cstheme="minorHAnsi"/>
                <w:b/>
                <w:bCs/>
                <w:sz w:val="18"/>
                <w:szCs w:val="18"/>
                <w:highlight w:val="cyan"/>
              </w:rPr>
            </w:pPr>
            <w:r w:rsidRPr="00EE00C5">
              <w:rPr>
                <w:rFonts w:cstheme="minorHAnsi"/>
                <w:b/>
                <w:sz w:val="18"/>
                <w:szCs w:val="18"/>
              </w:rPr>
              <w:t>Göstergenin Eylemleri</w:t>
            </w:r>
          </w:p>
        </w:tc>
        <w:tc>
          <w:tcPr>
            <w:tcW w:w="1125" w:type="dxa"/>
            <w:shd w:val="clear" w:color="auto" w:fill="FFF2CC" w:themeFill="accent4" w:themeFillTint="33"/>
            <w:vAlign w:val="center"/>
          </w:tcPr>
          <w:p w14:paraId="28398088" w14:textId="77777777" w:rsidR="003161D1" w:rsidRPr="00EE00C5" w:rsidRDefault="003161D1" w:rsidP="00D82BCD">
            <w:pPr>
              <w:jc w:val="center"/>
              <w:rPr>
                <w:rFonts w:cstheme="minorHAnsi"/>
                <w:b/>
                <w:sz w:val="18"/>
                <w:szCs w:val="18"/>
              </w:rPr>
            </w:pPr>
            <w:r w:rsidRPr="00EE00C5">
              <w:rPr>
                <w:rFonts w:cstheme="minorHAnsi"/>
                <w:b/>
                <w:sz w:val="18"/>
                <w:szCs w:val="18"/>
              </w:rPr>
              <w:t>Eylemin Hedefe</w:t>
            </w:r>
          </w:p>
          <w:p w14:paraId="4104B1E1" w14:textId="77777777" w:rsidR="003161D1" w:rsidRPr="00EE00C5" w:rsidRDefault="003161D1" w:rsidP="00D82BCD">
            <w:pPr>
              <w:jc w:val="center"/>
              <w:rPr>
                <w:rFonts w:cstheme="minorHAnsi"/>
                <w:sz w:val="18"/>
                <w:szCs w:val="18"/>
              </w:rPr>
            </w:pPr>
            <w:r w:rsidRPr="00EE00C5">
              <w:rPr>
                <w:rFonts w:cstheme="minorHAnsi"/>
                <w:b/>
                <w:sz w:val="18"/>
                <w:szCs w:val="18"/>
              </w:rPr>
              <w:t>Etkisi (%)</w:t>
            </w:r>
          </w:p>
        </w:tc>
        <w:tc>
          <w:tcPr>
            <w:tcW w:w="1284" w:type="dxa"/>
            <w:shd w:val="clear" w:color="auto" w:fill="FFF2CC" w:themeFill="accent4" w:themeFillTint="33"/>
            <w:vAlign w:val="center"/>
          </w:tcPr>
          <w:p w14:paraId="6C28E1B9" w14:textId="77777777" w:rsidR="003161D1" w:rsidRPr="00EE00C5" w:rsidRDefault="003161D1" w:rsidP="00D82BCD">
            <w:pPr>
              <w:jc w:val="center"/>
              <w:rPr>
                <w:rFonts w:cstheme="minorHAnsi"/>
                <w:sz w:val="18"/>
                <w:szCs w:val="18"/>
              </w:rPr>
            </w:pPr>
            <w:r w:rsidRPr="00EE00C5">
              <w:rPr>
                <w:rFonts w:cstheme="minorHAnsi"/>
                <w:b/>
                <w:sz w:val="18"/>
                <w:szCs w:val="18"/>
              </w:rPr>
              <w:t>2025</w:t>
            </w:r>
            <w:r>
              <w:rPr>
                <w:rFonts w:cstheme="minorHAnsi"/>
                <w:b/>
                <w:sz w:val="18"/>
                <w:szCs w:val="18"/>
              </w:rPr>
              <w:t xml:space="preserve"> Hedef</w:t>
            </w:r>
          </w:p>
        </w:tc>
        <w:tc>
          <w:tcPr>
            <w:tcW w:w="1698" w:type="dxa"/>
            <w:shd w:val="clear" w:color="auto" w:fill="FFF2CC" w:themeFill="accent4" w:themeFillTint="33"/>
            <w:vAlign w:val="center"/>
          </w:tcPr>
          <w:p w14:paraId="77686001" w14:textId="77777777" w:rsidR="003161D1" w:rsidRPr="00EE00C5" w:rsidRDefault="003161D1" w:rsidP="00D82BCD">
            <w:pPr>
              <w:jc w:val="center"/>
              <w:rPr>
                <w:rFonts w:cstheme="minorHAnsi"/>
                <w:b/>
                <w:sz w:val="18"/>
                <w:szCs w:val="18"/>
              </w:rPr>
            </w:pPr>
            <w:r w:rsidRPr="00EE00C5">
              <w:rPr>
                <w:rFonts w:cstheme="minorHAnsi"/>
                <w:b/>
                <w:sz w:val="18"/>
                <w:szCs w:val="18"/>
              </w:rPr>
              <w:t>Eylemden</w:t>
            </w:r>
          </w:p>
          <w:p w14:paraId="7A37F27B" w14:textId="77777777" w:rsidR="003161D1" w:rsidRPr="00EE00C5" w:rsidRDefault="003161D1" w:rsidP="00D82BCD">
            <w:pPr>
              <w:jc w:val="center"/>
              <w:rPr>
                <w:rFonts w:cstheme="minorHAnsi"/>
                <w:b/>
                <w:sz w:val="18"/>
                <w:szCs w:val="18"/>
              </w:rPr>
            </w:pPr>
            <w:r w:rsidRPr="00EE00C5">
              <w:rPr>
                <w:rFonts w:cstheme="minorHAnsi"/>
                <w:b/>
                <w:sz w:val="18"/>
                <w:szCs w:val="18"/>
              </w:rPr>
              <w:t>Sorumlu</w:t>
            </w:r>
          </w:p>
          <w:p w14:paraId="4F5E5D15" w14:textId="77777777" w:rsidR="003161D1" w:rsidRPr="00EE00C5" w:rsidRDefault="003161D1" w:rsidP="00D82BCD">
            <w:pPr>
              <w:jc w:val="center"/>
              <w:rPr>
                <w:rFonts w:cstheme="minorHAnsi"/>
                <w:sz w:val="18"/>
                <w:szCs w:val="18"/>
              </w:rPr>
            </w:pPr>
            <w:r w:rsidRPr="00EE00C5">
              <w:rPr>
                <w:rFonts w:cstheme="minorHAnsi"/>
                <w:b/>
                <w:sz w:val="18"/>
                <w:szCs w:val="18"/>
              </w:rPr>
              <w:t>Birim</w:t>
            </w:r>
          </w:p>
        </w:tc>
        <w:tc>
          <w:tcPr>
            <w:tcW w:w="2022" w:type="dxa"/>
            <w:shd w:val="clear" w:color="auto" w:fill="FFF2CC" w:themeFill="accent4" w:themeFillTint="33"/>
            <w:vAlign w:val="center"/>
          </w:tcPr>
          <w:p w14:paraId="7225C6F7" w14:textId="77777777" w:rsidR="003161D1" w:rsidRPr="00EE00C5" w:rsidRDefault="003161D1" w:rsidP="00D82BCD">
            <w:pPr>
              <w:jc w:val="center"/>
              <w:rPr>
                <w:rFonts w:cstheme="minorHAnsi"/>
                <w:sz w:val="18"/>
                <w:szCs w:val="18"/>
              </w:rPr>
            </w:pPr>
            <w:r w:rsidRPr="00EE00C5">
              <w:rPr>
                <w:rFonts w:cstheme="minorHAnsi"/>
                <w:b/>
                <w:sz w:val="18"/>
                <w:szCs w:val="18"/>
              </w:rPr>
              <w:t>Eylemin Açıklaması</w:t>
            </w:r>
          </w:p>
        </w:tc>
      </w:tr>
      <w:tr w:rsidR="003161D1" w:rsidRPr="00EE00C5" w14:paraId="0779AA9B" w14:textId="77777777" w:rsidTr="00D82BCD">
        <w:trPr>
          <w:trHeight w:val="510"/>
        </w:trPr>
        <w:tc>
          <w:tcPr>
            <w:tcW w:w="3256" w:type="dxa"/>
            <w:vAlign w:val="center"/>
          </w:tcPr>
          <w:p w14:paraId="2687456E" w14:textId="77777777" w:rsidR="003161D1" w:rsidRPr="00EE00C5" w:rsidRDefault="003161D1" w:rsidP="00D82BCD">
            <w:pPr>
              <w:jc w:val="left"/>
              <w:rPr>
                <w:rFonts w:cstheme="minorHAnsi"/>
                <w:bCs/>
                <w:sz w:val="18"/>
                <w:szCs w:val="18"/>
                <w:highlight w:val="magenta"/>
              </w:rPr>
            </w:pPr>
            <w:r w:rsidRPr="00EE00C5">
              <w:rPr>
                <w:rFonts w:cstheme="minorHAnsi"/>
                <w:sz w:val="18"/>
                <w:szCs w:val="18"/>
              </w:rPr>
              <w:t xml:space="preserve">2025 </w:t>
            </w:r>
            <w:r>
              <w:rPr>
                <w:rFonts w:cstheme="minorHAnsi"/>
                <w:sz w:val="18"/>
                <w:szCs w:val="18"/>
              </w:rPr>
              <w:t>y</w:t>
            </w:r>
            <w:r w:rsidRPr="00EE00C5">
              <w:rPr>
                <w:rFonts w:cstheme="minorHAnsi"/>
                <w:sz w:val="18"/>
                <w:szCs w:val="18"/>
              </w:rPr>
              <w:t>ılında göstergede değişiklik olmadığından eylem belirlenmemiştir.</w:t>
            </w:r>
          </w:p>
        </w:tc>
        <w:tc>
          <w:tcPr>
            <w:tcW w:w="1125" w:type="dxa"/>
            <w:vAlign w:val="center"/>
          </w:tcPr>
          <w:p w14:paraId="2E7F61A2" w14:textId="77777777" w:rsidR="003161D1" w:rsidRPr="00EE00C5" w:rsidRDefault="003161D1" w:rsidP="00D82BCD">
            <w:pPr>
              <w:jc w:val="center"/>
              <w:rPr>
                <w:rFonts w:cstheme="minorHAnsi"/>
                <w:sz w:val="18"/>
                <w:szCs w:val="18"/>
                <w:highlight w:val="magenta"/>
              </w:rPr>
            </w:pPr>
          </w:p>
        </w:tc>
        <w:tc>
          <w:tcPr>
            <w:tcW w:w="1284" w:type="dxa"/>
            <w:vAlign w:val="center"/>
          </w:tcPr>
          <w:p w14:paraId="67D14111" w14:textId="77777777" w:rsidR="003161D1" w:rsidRPr="00EE00C5" w:rsidRDefault="003161D1" w:rsidP="00D82BCD">
            <w:pPr>
              <w:jc w:val="center"/>
              <w:rPr>
                <w:rFonts w:cstheme="minorHAnsi"/>
                <w:sz w:val="18"/>
                <w:szCs w:val="18"/>
                <w:highlight w:val="magenta"/>
              </w:rPr>
            </w:pPr>
          </w:p>
        </w:tc>
        <w:tc>
          <w:tcPr>
            <w:tcW w:w="1698" w:type="dxa"/>
            <w:vAlign w:val="center"/>
          </w:tcPr>
          <w:p w14:paraId="61BA1260" w14:textId="77777777" w:rsidR="003161D1" w:rsidRPr="00EE00C5" w:rsidRDefault="003161D1" w:rsidP="00D82BCD">
            <w:pPr>
              <w:jc w:val="center"/>
              <w:rPr>
                <w:rFonts w:cstheme="minorHAnsi"/>
                <w:sz w:val="18"/>
                <w:szCs w:val="18"/>
                <w:highlight w:val="magenta"/>
              </w:rPr>
            </w:pPr>
          </w:p>
        </w:tc>
        <w:tc>
          <w:tcPr>
            <w:tcW w:w="2022" w:type="dxa"/>
            <w:vAlign w:val="center"/>
          </w:tcPr>
          <w:p w14:paraId="3A5FC79D" w14:textId="77777777" w:rsidR="003161D1" w:rsidRPr="00EE00C5" w:rsidRDefault="003161D1" w:rsidP="00D82BCD">
            <w:pPr>
              <w:rPr>
                <w:rFonts w:cstheme="minorHAnsi"/>
                <w:sz w:val="18"/>
                <w:szCs w:val="18"/>
                <w:highlight w:val="magenta"/>
              </w:rPr>
            </w:pPr>
          </w:p>
        </w:tc>
      </w:tr>
    </w:tbl>
    <w:p w14:paraId="2C59ED74" w14:textId="39F49D4F" w:rsidR="00020EEC" w:rsidRDefault="00020EEC"/>
    <w:tbl>
      <w:tblPr>
        <w:tblStyle w:val="TabloKlavuzu"/>
        <w:tblpPr w:leftFromText="141" w:rightFromText="141" w:vertAnchor="text" w:tblpY="13"/>
        <w:tblW w:w="9296" w:type="dxa"/>
        <w:tblLook w:val="04A0" w:firstRow="1" w:lastRow="0" w:firstColumn="1" w:lastColumn="0" w:noHBand="0" w:noVBand="1"/>
      </w:tblPr>
      <w:tblGrid>
        <w:gridCol w:w="1835"/>
        <w:gridCol w:w="772"/>
        <w:gridCol w:w="1221"/>
        <w:gridCol w:w="1104"/>
        <w:gridCol w:w="1204"/>
        <w:gridCol w:w="1109"/>
        <w:gridCol w:w="2051"/>
      </w:tblGrid>
      <w:tr w:rsidR="00391F58" w:rsidRPr="00685BE1" w14:paraId="2BE8CBE3" w14:textId="77777777" w:rsidTr="00E73FFC">
        <w:trPr>
          <w:trHeight w:val="388"/>
        </w:trPr>
        <w:tc>
          <w:tcPr>
            <w:tcW w:w="1835" w:type="dxa"/>
            <w:tcBorders>
              <w:bottom w:val="single" w:sz="4" w:space="0" w:color="000000"/>
            </w:tcBorders>
            <w:shd w:val="clear" w:color="auto" w:fill="BDD6EE" w:themeFill="accent5" w:themeFillTint="66"/>
            <w:vAlign w:val="center"/>
          </w:tcPr>
          <w:p w14:paraId="27BD85BF" w14:textId="77777777" w:rsidR="00391F58" w:rsidRPr="00685BE1" w:rsidRDefault="00391F58" w:rsidP="00D82BCD">
            <w:pPr>
              <w:jc w:val="center"/>
              <w:rPr>
                <w:rFonts w:cstheme="minorHAnsi"/>
                <w:b/>
                <w:bCs/>
                <w:sz w:val="18"/>
                <w:szCs w:val="18"/>
              </w:rPr>
            </w:pPr>
            <w:r w:rsidRPr="00685BE1">
              <w:rPr>
                <w:rFonts w:cstheme="minorHAnsi"/>
                <w:b/>
                <w:color w:val="000000" w:themeColor="text1"/>
                <w:sz w:val="18"/>
                <w:szCs w:val="18"/>
              </w:rPr>
              <w:t>Performans</w:t>
            </w:r>
            <w:r w:rsidRPr="00685BE1">
              <w:rPr>
                <w:rFonts w:cstheme="minorHAnsi"/>
                <w:b/>
                <w:color w:val="000000" w:themeColor="text1"/>
                <w:spacing w:val="-8"/>
                <w:sz w:val="18"/>
                <w:szCs w:val="18"/>
              </w:rPr>
              <w:t xml:space="preserve"> </w:t>
            </w:r>
            <w:r w:rsidRPr="00685BE1">
              <w:rPr>
                <w:rFonts w:cstheme="minorHAnsi"/>
                <w:b/>
                <w:color w:val="000000" w:themeColor="text1"/>
                <w:spacing w:val="-2"/>
                <w:sz w:val="18"/>
                <w:szCs w:val="18"/>
              </w:rPr>
              <w:t>Göstergesi</w:t>
            </w:r>
          </w:p>
        </w:tc>
        <w:tc>
          <w:tcPr>
            <w:tcW w:w="772" w:type="dxa"/>
            <w:tcBorders>
              <w:bottom w:val="single" w:sz="4" w:space="0" w:color="000000"/>
            </w:tcBorders>
            <w:shd w:val="clear" w:color="auto" w:fill="BDD6EE" w:themeFill="accent5" w:themeFillTint="66"/>
            <w:vAlign w:val="center"/>
          </w:tcPr>
          <w:p w14:paraId="2CC0B3D3" w14:textId="77777777" w:rsidR="00391F58" w:rsidRPr="00685BE1" w:rsidRDefault="00391F58" w:rsidP="00D82BCD">
            <w:pPr>
              <w:pStyle w:val="AralkYok"/>
              <w:jc w:val="center"/>
              <w:rPr>
                <w:rFonts w:cstheme="minorHAnsi"/>
                <w:b/>
                <w:bCs/>
                <w:spacing w:val="40"/>
                <w:sz w:val="18"/>
                <w:szCs w:val="18"/>
              </w:rPr>
            </w:pPr>
            <w:r w:rsidRPr="00685BE1">
              <w:rPr>
                <w:rFonts w:cstheme="minorHAnsi"/>
                <w:b/>
                <w:bCs/>
                <w:sz w:val="18"/>
                <w:szCs w:val="18"/>
              </w:rPr>
              <w:t>Hedefe</w:t>
            </w:r>
            <w:r w:rsidRPr="00685BE1">
              <w:rPr>
                <w:rFonts w:cstheme="minorHAnsi"/>
                <w:b/>
                <w:bCs/>
                <w:spacing w:val="40"/>
                <w:sz w:val="18"/>
                <w:szCs w:val="18"/>
              </w:rPr>
              <w:t xml:space="preserve"> </w:t>
            </w:r>
            <w:r w:rsidRPr="00685BE1">
              <w:rPr>
                <w:rFonts w:cstheme="minorHAnsi"/>
                <w:b/>
                <w:bCs/>
                <w:sz w:val="18"/>
                <w:szCs w:val="18"/>
              </w:rPr>
              <w:t>Etkisi</w:t>
            </w:r>
          </w:p>
          <w:p w14:paraId="77BF6B68" w14:textId="77777777" w:rsidR="00391F58" w:rsidRPr="00685BE1" w:rsidRDefault="00391F58" w:rsidP="00D82BCD">
            <w:pPr>
              <w:jc w:val="center"/>
              <w:rPr>
                <w:rFonts w:cstheme="minorHAnsi"/>
                <w:b/>
                <w:bCs/>
                <w:sz w:val="18"/>
                <w:szCs w:val="18"/>
              </w:rPr>
            </w:pPr>
            <w:r w:rsidRPr="00685BE1">
              <w:rPr>
                <w:rFonts w:cstheme="minorHAnsi"/>
                <w:b/>
                <w:bCs/>
                <w:spacing w:val="-4"/>
                <w:sz w:val="18"/>
                <w:szCs w:val="18"/>
              </w:rPr>
              <w:t>(%)</w:t>
            </w:r>
          </w:p>
        </w:tc>
        <w:tc>
          <w:tcPr>
            <w:tcW w:w="1221" w:type="dxa"/>
            <w:tcBorders>
              <w:bottom w:val="single" w:sz="4" w:space="0" w:color="000000"/>
            </w:tcBorders>
            <w:shd w:val="clear" w:color="auto" w:fill="BDD6EE" w:themeFill="accent5" w:themeFillTint="66"/>
            <w:vAlign w:val="center"/>
          </w:tcPr>
          <w:p w14:paraId="0588791C" w14:textId="77777777" w:rsidR="00391F58" w:rsidRPr="00685BE1" w:rsidRDefault="00391F58" w:rsidP="00D82BCD">
            <w:pPr>
              <w:pStyle w:val="AralkYok"/>
              <w:jc w:val="center"/>
              <w:rPr>
                <w:rFonts w:cstheme="minorHAnsi"/>
                <w:b/>
                <w:bCs/>
                <w:spacing w:val="40"/>
                <w:sz w:val="18"/>
                <w:szCs w:val="18"/>
              </w:rPr>
            </w:pPr>
            <w:r w:rsidRPr="00685BE1">
              <w:rPr>
                <w:rFonts w:cstheme="minorHAnsi"/>
                <w:b/>
                <w:bCs/>
                <w:sz w:val="18"/>
                <w:szCs w:val="18"/>
              </w:rPr>
              <w:t>Plan</w:t>
            </w:r>
            <w:r w:rsidRPr="00685BE1">
              <w:rPr>
                <w:rFonts w:cstheme="minorHAnsi"/>
                <w:b/>
                <w:bCs/>
                <w:spacing w:val="-10"/>
                <w:sz w:val="18"/>
                <w:szCs w:val="18"/>
              </w:rPr>
              <w:t xml:space="preserve"> </w:t>
            </w:r>
            <w:r w:rsidRPr="00685BE1">
              <w:rPr>
                <w:rFonts w:cstheme="minorHAnsi"/>
                <w:b/>
                <w:bCs/>
                <w:sz w:val="18"/>
                <w:szCs w:val="18"/>
              </w:rPr>
              <w:t>Dönemi</w:t>
            </w:r>
          </w:p>
          <w:p w14:paraId="5F9AD241" w14:textId="77777777" w:rsidR="00391F58" w:rsidRPr="00685BE1" w:rsidRDefault="00391F58" w:rsidP="00D82BCD">
            <w:pPr>
              <w:pStyle w:val="AralkYok"/>
              <w:jc w:val="center"/>
              <w:rPr>
                <w:rFonts w:cstheme="minorHAnsi"/>
                <w:b/>
                <w:bCs/>
                <w:sz w:val="18"/>
                <w:szCs w:val="18"/>
              </w:rPr>
            </w:pPr>
            <w:r w:rsidRPr="00685BE1">
              <w:rPr>
                <w:rFonts w:cstheme="minorHAnsi"/>
                <w:b/>
                <w:bCs/>
                <w:sz w:val="18"/>
                <w:szCs w:val="18"/>
              </w:rPr>
              <w:t>Başlangıç Değeri</w:t>
            </w:r>
          </w:p>
          <w:p w14:paraId="5180F276" w14:textId="77777777" w:rsidR="00391F58" w:rsidRPr="00685BE1" w:rsidRDefault="00391F58" w:rsidP="00D82BCD">
            <w:pPr>
              <w:pStyle w:val="AralkYok"/>
              <w:jc w:val="center"/>
              <w:rPr>
                <w:rFonts w:cstheme="minorHAnsi"/>
                <w:b/>
                <w:bCs/>
                <w:spacing w:val="-1"/>
                <w:sz w:val="18"/>
                <w:szCs w:val="18"/>
              </w:rPr>
            </w:pPr>
            <w:r w:rsidRPr="00685BE1">
              <w:rPr>
                <w:rFonts w:cstheme="minorHAnsi"/>
                <w:b/>
                <w:bCs/>
                <w:sz w:val="18"/>
                <w:szCs w:val="18"/>
              </w:rPr>
              <w:t>(2024)</w:t>
            </w:r>
          </w:p>
          <w:p w14:paraId="5AE27374" w14:textId="77777777" w:rsidR="00391F58" w:rsidRPr="00685BE1" w:rsidRDefault="00391F58" w:rsidP="00D82BCD">
            <w:pPr>
              <w:jc w:val="center"/>
              <w:rPr>
                <w:rFonts w:cstheme="minorHAnsi"/>
                <w:b/>
                <w:bCs/>
                <w:sz w:val="18"/>
                <w:szCs w:val="18"/>
              </w:rPr>
            </w:pPr>
            <w:r w:rsidRPr="00685BE1">
              <w:rPr>
                <w:rFonts w:cstheme="minorHAnsi"/>
                <w:b/>
                <w:bCs/>
                <w:spacing w:val="-5"/>
                <w:sz w:val="18"/>
                <w:szCs w:val="18"/>
              </w:rPr>
              <w:t>(A)</w:t>
            </w:r>
          </w:p>
        </w:tc>
        <w:tc>
          <w:tcPr>
            <w:tcW w:w="1104" w:type="dxa"/>
            <w:tcBorders>
              <w:bottom w:val="single" w:sz="4" w:space="0" w:color="000000"/>
            </w:tcBorders>
            <w:shd w:val="clear" w:color="auto" w:fill="BDD6EE" w:themeFill="accent5" w:themeFillTint="66"/>
            <w:vAlign w:val="center"/>
          </w:tcPr>
          <w:p w14:paraId="3C741A22" w14:textId="77777777" w:rsidR="00391F58" w:rsidRPr="00685BE1" w:rsidRDefault="00391F58" w:rsidP="00D82BCD">
            <w:pPr>
              <w:pStyle w:val="AralkYok"/>
              <w:jc w:val="center"/>
              <w:rPr>
                <w:rFonts w:cstheme="minorHAnsi"/>
                <w:b/>
                <w:bCs/>
                <w:sz w:val="18"/>
                <w:szCs w:val="18"/>
              </w:rPr>
            </w:pPr>
            <w:r w:rsidRPr="00685BE1">
              <w:rPr>
                <w:rFonts w:cstheme="minorHAnsi"/>
                <w:b/>
                <w:bCs/>
                <w:sz w:val="18"/>
                <w:szCs w:val="18"/>
              </w:rPr>
              <w:t>2025</w:t>
            </w:r>
            <w:r w:rsidRPr="00685BE1">
              <w:rPr>
                <w:rFonts w:cstheme="minorHAnsi"/>
                <w:b/>
                <w:bCs/>
                <w:spacing w:val="-10"/>
                <w:sz w:val="18"/>
                <w:szCs w:val="18"/>
              </w:rPr>
              <w:t xml:space="preserve"> </w:t>
            </w:r>
            <w:r w:rsidRPr="00685BE1">
              <w:rPr>
                <w:rFonts w:cstheme="minorHAnsi"/>
                <w:b/>
                <w:bCs/>
                <w:sz w:val="18"/>
                <w:szCs w:val="18"/>
              </w:rPr>
              <w:t>Yılsonu</w:t>
            </w:r>
            <w:r w:rsidRPr="00685BE1">
              <w:rPr>
                <w:rFonts w:cstheme="minorHAnsi"/>
                <w:b/>
                <w:bCs/>
                <w:spacing w:val="40"/>
                <w:sz w:val="18"/>
                <w:szCs w:val="18"/>
              </w:rPr>
              <w:t xml:space="preserve"> </w:t>
            </w:r>
            <w:r w:rsidRPr="00685BE1">
              <w:rPr>
                <w:rFonts w:cstheme="minorHAnsi"/>
                <w:b/>
                <w:bCs/>
                <w:sz w:val="18"/>
                <w:szCs w:val="18"/>
              </w:rPr>
              <w:t>Hedeflenen</w:t>
            </w:r>
            <w:r w:rsidRPr="00685BE1">
              <w:rPr>
                <w:rFonts w:cstheme="minorHAnsi"/>
                <w:b/>
                <w:bCs/>
                <w:spacing w:val="40"/>
                <w:sz w:val="18"/>
                <w:szCs w:val="18"/>
              </w:rPr>
              <w:t xml:space="preserve"> </w:t>
            </w:r>
            <w:r w:rsidRPr="00685BE1">
              <w:rPr>
                <w:rFonts w:cstheme="minorHAnsi"/>
                <w:b/>
                <w:bCs/>
                <w:sz w:val="18"/>
                <w:szCs w:val="18"/>
              </w:rPr>
              <w:t>Değer</w:t>
            </w:r>
          </w:p>
          <w:p w14:paraId="4D1B60E5" w14:textId="77777777" w:rsidR="00391F58" w:rsidRPr="00685BE1" w:rsidRDefault="00391F58" w:rsidP="00D82BCD">
            <w:pPr>
              <w:jc w:val="center"/>
              <w:rPr>
                <w:rFonts w:cstheme="minorHAnsi"/>
                <w:b/>
                <w:bCs/>
                <w:sz w:val="18"/>
                <w:szCs w:val="18"/>
              </w:rPr>
            </w:pPr>
            <w:r w:rsidRPr="00685BE1">
              <w:rPr>
                <w:rFonts w:cstheme="minorHAnsi"/>
                <w:b/>
                <w:bCs/>
                <w:sz w:val="18"/>
                <w:szCs w:val="18"/>
              </w:rPr>
              <w:t>(B)</w:t>
            </w:r>
          </w:p>
        </w:tc>
        <w:tc>
          <w:tcPr>
            <w:tcW w:w="1204" w:type="dxa"/>
            <w:tcBorders>
              <w:bottom w:val="single" w:sz="4" w:space="0" w:color="000000"/>
            </w:tcBorders>
            <w:shd w:val="clear" w:color="auto" w:fill="BDD6EE" w:themeFill="accent5" w:themeFillTint="66"/>
            <w:vAlign w:val="center"/>
          </w:tcPr>
          <w:p w14:paraId="2E61032A" w14:textId="77777777" w:rsidR="00391F58" w:rsidRPr="00685BE1" w:rsidRDefault="00391F58" w:rsidP="00D82BCD">
            <w:pPr>
              <w:pStyle w:val="AralkYok"/>
              <w:jc w:val="center"/>
              <w:rPr>
                <w:rFonts w:cstheme="minorHAnsi"/>
                <w:b/>
                <w:bCs/>
                <w:sz w:val="18"/>
                <w:szCs w:val="18"/>
              </w:rPr>
            </w:pPr>
            <w:r w:rsidRPr="00685BE1">
              <w:rPr>
                <w:rFonts w:cstheme="minorHAnsi"/>
                <w:b/>
                <w:bCs/>
                <w:sz w:val="18"/>
                <w:szCs w:val="18"/>
              </w:rPr>
              <w:t>2025 Yılı</w:t>
            </w:r>
            <w:r w:rsidRPr="00685BE1">
              <w:rPr>
                <w:rFonts w:cstheme="minorHAnsi"/>
                <w:b/>
                <w:bCs/>
                <w:spacing w:val="40"/>
                <w:sz w:val="18"/>
                <w:szCs w:val="18"/>
              </w:rPr>
              <w:t xml:space="preserve"> </w:t>
            </w:r>
            <w:r w:rsidRPr="00685BE1">
              <w:rPr>
                <w:rFonts w:cstheme="minorHAnsi"/>
                <w:b/>
                <w:bCs/>
                <w:sz w:val="18"/>
                <w:szCs w:val="18"/>
              </w:rPr>
              <w:t>Gerçekleşme</w:t>
            </w:r>
          </w:p>
          <w:p w14:paraId="5AC33128" w14:textId="77777777" w:rsidR="00391F58" w:rsidRPr="00685BE1" w:rsidRDefault="00391F58" w:rsidP="00D82BCD">
            <w:pPr>
              <w:pStyle w:val="AralkYok"/>
              <w:jc w:val="center"/>
              <w:rPr>
                <w:rFonts w:cstheme="minorHAnsi"/>
                <w:b/>
                <w:bCs/>
                <w:sz w:val="18"/>
                <w:szCs w:val="18"/>
              </w:rPr>
            </w:pPr>
            <w:r w:rsidRPr="00685BE1">
              <w:rPr>
                <w:rFonts w:cstheme="minorHAnsi"/>
                <w:b/>
                <w:bCs/>
                <w:sz w:val="18"/>
                <w:szCs w:val="18"/>
              </w:rPr>
              <w:t>Değeri</w:t>
            </w:r>
          </w:p>
          <w:p w14:paraId="0D41AFA4" w14:textId="77777777" w:rsidR="00391F58" w:rsidRPr="00685BE1" w:rsidRDefault="00391F58" w:rsidP="00D82BCD">
            <w:pPr>
              <w:jc w:val="center"/>
              <w:rPr>
                <w:rFonts w:cstheme="minorHAnsi"/>
                <w:b/>
                <w:bCs/>
                <w:sz w:val="18"/>
                <w:szCs w:val="18"/>
              </w:rPr>
            </w:pPr>
            <w:r w:rsidRPr="00685BE1">
              <w:rPr>
                <w:rFonts w:cstheme="minorHAnsi"/>
                <w:b/>
                <w:bCs/>
                <w:spacing w:val="-5"/>
                <w:sz w:val="18"/>
                <w:szCs w:val="18"/>
              </w:rPr>
              <w:t>(C)</w:t>
            </w:r>
          </w:p>
        </w:tc>
        <w:tc>
          <w:tcPr>
            <w:tcW w:w="1109" w:type="dxa"/>
            <w:tcBorders>
              <w:bottom w:val="single" w:sz="4" w:space="0" w:color="000000"/>
              <w:right w:val="single" w:sz="4" w:space="0" w:color="auto"/>
            </w:tcBorders>
            <w:shd w:val="clear" w:color="auto" w:fill="BDD6EE" w:themeFill="accent5" w:themeFillTint="66"/>
            <w:vAlign w:val="center"/>
          </w:tcPr>
          <w:p w14:paraId="2BFBCD78" w14:textId="77777777" w:rsidR="00391F58" w:rsidRPr="00685BE1" w:rsidRDefault="00391F58" w:rsidP="00D82BCD">
            <w:pPr>
              <w:pStyle w:val="AralkYok"/>
              <w:jc w:val="center"/>
              <w:rPr>
                <w:rFonts w:cstheme="minorHAnsi"/>
                <w:b/>
                <w:bCs/>
                <w:spacing w:val="40"/>
                <w:sz w:val="18"/>
                <w:szCs w:val="18"/>
              </w:rPr>
            </w:pPr>
            <w:r w:rsidRPr="00685BE1">
              <w:rPr>
                <w:rFonts w:cstheme="minorHAnsi"/>
                <w:b/>
                <w:bCs/>
                <w:sz w:val="18"/>
                <w:szCs w:val="18"/>
              </w:rPr>
              <w:t>Performans</w:t>
            </w:r>
            <w:r w:rsidRPr="00685BE1">
              <w:rPr>
                <w:rFonts w:cstheme="minorHAnsi"/>
                <w:b/>
                <w:bCs/>
                <w:spacing w:val="-10"/>
                <w:sz w:val="18"/>
                <w:szCs w:val="18"/>
              </w:rPr>
              <w:t xml:space="preserve"> </w:t>
            </w:r>
            <w:r w:rsidRPr="00685BE1">
              <w:rPr>
                <w:rFonts w:cstheme="minorHAnsi"/>
                <w:b/>
                <w:bCs/>
                <w:sz w:val="18"/>
                <w:szCs w:val="18"/>
              </w:rPr>
              <w:t>(%)</w:t>
            </w:r>
          </w:p>
          <w:p w14:paraId="7606327B" w14:textId="77777777" w:rsidR="00391F58" w:rsidRPr="00685BE1" w:rsidRDefault="00391F58" w:rsidP="00D82BCD">
            <w:pPr>
              <w:jc w:val="center"/>
              <w:rPr>
                <w:rFonts w:cstheme="minorHAnsi"/>
                <w:b/>
                <w:bCs/>
                <w:sz w:val="18"/>
                <w:szCs w:val="18"/>
              </w:rPr>
            </w:pPr>
            <w:r w:rsidRPr="00685BE1">
              <w:rPr>
                <w:rFonts w:cstheme="minorHAnsi"/>
                <w:b/>
                <w:bCs/>
                <w:sz w:val="18"/>
                <w:szCs w:val="18"/>
              </w:rPr>
              <w:t>(C-A)</w:t>
            </w:r>
            <w:r>
              <w:rPr>
                <w:rFonts w:cstheme="minorHAnsi"/>
                <w:b/>
                <w:bCs/>
                <w:sz w:val="18"/>
                <w:szCs w:val="18"/>
              </w:rPr>
              <w:t xml:space="preserve"> </w:t>
            </w:r>
            <w:r w:rsidRPr="00685BE1">
              <w:rPr>
                <w:rFonts w:cstheme="minorHAnsi"/>
                <w:b/>
                <w:bCs/>
                <w:sz w:val="18"/>
                <w:szCs w:val="18"/>
              </w:rPr>
              <w:t>/(B-A)</w:t>
            </w:r>
          </w:p>
        </w:tc>
        <w:tc>
          <w:tcPr>
            <w:tcW w:w="2049" w:type="dxa"/>
            <w:tcBorders>
              <w:left w:val="single" w:sz="4" w:space="0" w:color="auto"/>
              <w:bottom w:val="single" w:sz="4" w:space="0" w:color="000000"/>
            </w:tcBorders>
            <w:shd w:val="clear" w:color="auto" w:fill="BDD6EE" w:themeFill="accent5" w:themeFillTint="66"/>
            <w:vAlign w:val="center"/>
          </w:tcPr>
          <w:p w14:paraId="66CB9A3C" w14:textId="77777777" w:rsidR="00391F58" w:rsidRPr="00685BE1" w:rsidRDefault="00391F58" w:rsidP="00D82BCD">
            <w:pPr>
              <w:jc w:val="center"/>
              <w:rPr>
                <w:rFonts w:cstheme="minorHAnsi"/>
                <w:b/>
                <w:bCs/>
                <w:sz w:val="18"/>
                <w:szCs w:val="18"/>
              </w:rPr>
            </w:pPr>
            <w:r w:rsidRPr="00685BE1">
              <w:rPr>
                <w:rFonts w:cstheme="minorHAnsi"/>
                <w:b/>
                <w:bCs/>
                <w:sz w:val="18"/>
                <w:szCs w:val="18"/>
              </w:rPr>
              <w:t>Sorumlu Birim</w:t>
            </w:r>
          </w:p>
        </w:tc>
      </w:tr>
      <w:tr w:rsidR="00391F58" w:rsidRPr="00685BE1" w14:paraId="2C503CE1" w14:textId="77777777" w:rsidTr="00E73FFC">
        <w:trPr>
          <w:trHeight w:val="388"/>
        </w:trPr>
        <w:tc>
          <w:tcPr>
            <w:tcW w:w="1835" w:type="dxa"/>
            <w:tcBorders>
              <w:top w:val="single" w:sz="4" w:space="0" w:color="000000"/>
            </w:tcBorders>
            <w:shd w:val="clear" w:color="auto" w:fill="FFFFFF" w:themeFill="background1"/>
            <w:vAlign w:val="center"/>
          </w:tcPr>
          <w:p w14:paraId="1CE28002" w14:textId="7EFB92EE" w:rsidR="00391F58" w:rsidRPr="00685BE1" w:rsidRDefault="00391F58" w:rsidP="00391F58">
            <w:pPr>
              <w:rPr>
                <w:rFonts w:cstheme="minorHAnsi"/>
                <w:sz w:val="18"/>
                <w:szCs w:val="18"/>
              </w:rPr>
            </w:pPr>
            <w:r w:rsidRPr="002F0B59">
              <w:rPr>
                <w:rFonts w:ascii="Calibri" w:hAnsi="Calibri" w:cs="Calibri"/>
                <w:b/>
                <w:sz w:val="16"/>
                <w:szCs w:val="16"/>
              </w:rPr>
              <w:t xml:space="preserve">PG1.3.3: </w:t>
            </w:r>
            <w:r w:rsidRPr="002F0B59">
              <w:rPr>
                <w:rFonts w:ascii="Calibri" w:hAnsi="Calibri" w:cs="Calibri"/>
                <w:bCs/>
                <w:sz w:val="16"/>
                <w:szCs w:val="16"/>
              </w:rPr>
              <w:t>Yabancı Dilde Eğitim Veren Lisans ve Ön Lisans Program Sayısı</w:t>
            </w:r>
          </w:p>
        </w:tc>
        <w:tc>
          <w:tcPr>
            <w:tcW w:w="772" w:type="dxa"/>
            <w:tcBorders>
              <w:top w:val="single" w:sz="4" w:space="0" w:color="000000"/>
            </w:tcBorders>
            <w:shd w:val="clear" w:color="auto" w:fill="FFFFFF" w:themeFill="background1"/>
            <w:vAlign w:val="center"/>
          </w:tcPr>
          <w:p w14:paraId="38559D93" w14:textId="1381D6F0" w:rsidR="00391F58" w:rsidRPr="00685BE1" w:rsidRDefault="00391F58" w:rsidP="00391F58">
            <w:pPr>
              <w:jc w:val="center"/>
              <w:rPr>
                <w:rFonts w:cstheme="minorHAnsi"/>
                <w:sz w:val="18"/>
                <w:szCs w:val="18"/>
              </w:rPr>
            </w:pPr>
            <w:r w:rsidRPr="002F0B59">
              <w:rPr>
                <w:rFonts w:ascii="Calibri" w:hAnsi="Calibri" w:cs="Calibri"/>
                <w:bCs/>
                <w:sz w:val="16"/>
                <w:szCs w:val="16"/>
              </w:rPr>
              <w:t>20</w:t>
            </w:r>
          </w:p>
        </w:tc>
        <w:tc>
          <w:tcPr>
            <w:tcW w:w="1221" w:type="dxa"/>
            <w:tcBorders>
              <w:top w:val="single" w:sz="4" w:space="0" w:color="000000"/>
            </w:tcBorders>
            <w:shd w:val="clear" w:color="auto" w:fill="FFFFFF" w:themeFill="background1"/>
            <w:vAlign w:val="center"/>
          </w:tcPr>
          <w:p w14:paraId="478AE9DE" w14:textId="099D8357" w:rsidR="00391F58" w:rsidRPr="00685BE1" w:rsidRDefault="00391F58" w:rsidP="00391F58">
            <w:pPr>
              <w:jc w:val="center"/>
              <w:rPr>
                <w:rFonts w:cstheme="minorHAnsi"/>
                <w:sz w:val="18"/>
                <w:szCs w:val="18"/>
              </w:rPr>
            </w:pPr>
            <w:r w:rsidRPr="002F0B59">
              <w:rPr>
                <w:rFonts w:ascii="Calibri" w:hAnsi="Calibri" w:cs="Calibri"/>
                <w:bCs/>
                <w:sz w:val="16"/>
                <w:szCs w:val="16"/>
              </w:rPr>
              <w:t>6</w:t>
            </w:r>
          </w:p>
        </w:tc>
        <w:tc>
          <w:tcPr>
            <w:tcW w:w="1104" w:type="dxa"/>
            <w:tcBorders>
              <w:top w:val="single" w:sz="4" w:space="0" w:color="000000"/>
            </w:tcBorders>
            <w:shd w:val="clear" w:color="auto" w:fill="FFFFFF" w:themeFill="background1"/>
            <w:vAlign w:val="center"/>
          </w:tcPr>
          <w:p w14:paraId="373ABED8" w14:textId="5A056DD9" w:rsidR="00391F58" w:rsidRPr="00685BE1" w:rsidRDefault="00391F58" w:rsidP="00391F58">
            <w:pPr>
              <w:jc w:val="center"/>
              <w:rPr>
                <w:rFonts w:cstheme="minorHAnsi"/>
                <w:sz w:val="18"/>
                <w:szCs w:val="18"/>
              </w:rPr>
            </w:pPr>
            <w:r w:rsidRPr="002F0B59">
              <w:rPr>
                <w:rFonts w:ascii="Calibri" w:hAnsi="Calibri" w:cs="Calibri"/>
                <w:bCs/>
                <w:sz w:val="16"/>
                <w:szCs w:val="16"/>
              </w:rPr>
              <w:t>6</w:t>
            </w:r>
          </w:p>
        </w:tc>
        <w:tc>
          <w:tcPr>
            <w:tcW w:w="1204" w:type="dxa"/>
            <w:tcBorders>
              <w:top w:val="single" w:sz="4" w:space="0" w:color="000000"/>
            </w:tcBorders>
            <w:shd w:val="clear" w:color="auto" w:fill="FFFFFF" w:themeFill="background1"/>
            <w:vAlign w:val="center"/>
          </w:tcPr>
          <w:p w14:paraId="02984879" w14:textId="1D541725" w:rsidR="00391F58" w:rsidRPr="00685BE1" w:rsidRDefault="00391F58" w:rsidP="00391F58">
            <w:pPr>
              <w:jc w:val="center"/>
              <w:rPr>
                <w:rFonts w:cstheme="minorHAnsi"/>
                <w:sz w:val="18"/>
                <w:szCs w:val="18"/>
              </w:rPr>
            </w:pPr>
            <w:r>
              <w:rPr>
                <w:rFonts w:cstheme="minorHAnsi"/>
                <w:bCs/>
                <w:sz w:val="16"/>
                <w:szCs w:val="16"/>
              </w:rPr>
              <w:t>6</w:t>
            </w:r>
          </w:p>
        </w:tc>
        <w:tc>
          <w:tcPr>
            <w:tcW w:w="1109" w:type="dxa"/>
            <w:tcBorders>
              <w:top w:val="single" w:sz="4" w:space="0" w:color="000000"/>
              <w:right w:val="single" w:sz="4" w:space="0" w:color="auto"/>
            </w:tcBorders>
            <w:shd w:val="clear" w:color="auto" w:fill="FFFFFF" w:themeFill="background1"/>
            <w:vAlign w:val="center"/>
          </w:tcPr>
          <w:p w14:paraId="272109DF" w14:textId="6B75B8FF" w:rsidR="00391F58" w:rsidRPr="00685BE1" w:rsidRDefault="00391F58" w:rsidP="00391F58">
            <w:pPr>
              <w:jc w:val="center"/>
              <w:rPr>
                <w:rFonts w:cstheme="minorHAnsi"/>
                <w:b/>
                <w:bCs/>
                <w:sz w:val="18"/>
                <w:szCs w:val="18"/>
              </w:rPr>
            </w:pPr>
            <w:r>
              <w:rPr>
                <w:rFonts w:cstheme="minorHAnsi"/>
                <w:b/>
                <w:bCs/>
                <w:sz w:val="16"/>
                <w:szCs w:val="16"/>
              </w:rPr>
              <w:t>100</w:t>
            </w:r>
          </w:p>
        </w:tc>
        <w:tc>
          <w:tcPr>
            <w:tcW w:w="2049" w:type="dxa"/>
            <w:tcBorders>
              <w:top w:val="single" w:sz="4" w:space="0" w:color="000000"/>
              <w:left w:val="single" w:sz="4" w:space="0" w:color="auto"/>
            </w:tcBorders>
            <w:shd w:val="clear" w:color="auto" w:fill="FFFFFF" w:themeFill="background1"/>
            <w:vAlign w:val="center"/>
          </w:tcPr>
          <w:p w14:paraId="39848788" w14:textId="25E90D1A" w:rsidR="00391F58" w:rsidRPr="00685BE1" w:rsidRDefault="00391F58" w:rsidP="00391F58">
            <w:pPr>
              <w:jc w:val="center"/>
              <w:rPr>
                <w:rFonts w:cstheme="minorHAnsi"/>
                <w:bCs/>
                <w:sz w:val="18"/>
                <w:szCs w:val="18"/>
              </w:rPr>
            </w:pPr>
            <w:r w:rsidRPr="003B4E77">
              <w:rPr>
                <w:rFonts w:cstheme="minorHAnsi"/>
                <w:bCs/>
                <w:sz w:val="16"/>
                <w:szCs w:val="16"/>
              </w:rPr>
              <w:t>Öğrenci İşleri Daire Başkanlığı</w:t>
            </w:r>
          </w:p>
        </w:tc>
      </w:tr>
      <w:tr w:rsidR="00391F58" w:rsidRPr="00685BE1" w14:paraId="30578302" w14:textId="77777777" w:rsidTr="00E73FFC">
        <w:trPr>
          <w:trHeight w:val="388"/>
        </w:trPr>
        <w:tc>
          <w:tcPr>
            <w:tcW w:w="9296" w:type="dxa"/>
            <w:gridSpan w:val="7"/>
            <w:tcBorders>
              <w:top w:val="single" w:sz="4" w:space="0" w:color="000000"/>
              <w:bottom w:val="single" w:sz="4" w:space="0" w:color="000000"/>
            </w:tcBorders>
            <w:shd w:val="clear" w:color="auto" w:fill="FFFFFF" w:themeFill="background1"/>
            <w:vAlign w:val="center"/>
          </w:tcPr>
          <w:p w14:paraId="1D3C60BA" w14:textId="77777777" w:rsidR="00391F58" w:rsidRPr="00685BE1" w:rsidRDefault="00391F58" w:rsidP="00D82BCD">
            <w:pPr>
              <w:jc w:val="center"/>
              <w:rPr>
                <w:rFonts w:cstheme="minorHAnsi"/>
                <w:bCs/>
                <w:sz w:val="18"/>
                <w:szCs w:val="18"/>
              </w:rPr>
            </w:pPr>
            <w:r w:rsidRPr="00BC1634">
              <w:rPr>
                <w:b/>
                <w:bCs/>
                <w:sz w:val="18"/>
                <w:szCs w:val="18"/>
              </w:rPr>
              <w:t>Performans Göstergesine İlişkin Değerlendirmeler</w:t>
            </w:r>
          </w:p>
        </w:tc>
      </w:tr>
      <w:tr w:rsidR="00391F58" w:rsidRPr="00685BE1" w14:paraId="3B269606" w14:textId="77777777" w:rsidTr="00E73FFC">
        <w:trPr>
          <w:trHeight w:val="388"/>
        </w:trPr>
        <w:tc>
          <w:tcPr>
            <w:tcW w:w="1835" w:type="dxa"/>
            <w:vAlign w:val="center"/>
          </w:tcPr>
          <w:p w14:paraId="2849A97D" w14:textId="77777777" w:rsidR="00391F58" w:rsidRPr="00685BE1" w:rsidRDefault="00391F58" w:rsidP="00D82BCD">
            <w:pPr>
              <w:rPr>
                <w:rFonts w:cstheme="minorHAnsi"/>
                <w:b/>
                <w:sz w:val="18"/>
                <w:szCs w:val="18"/>
              </w:rPr>
            </w:pPr>
            <w:proofErr w:type="spellStart"/>
            <w:r w:rsidRPr="00BC1634">
              <w:rPr>
                <w:rFonts w:ascii="Calibri" w:hAnsi="Calibri" w:cs="Calibri"/>
                <w:b/>
                <w:bCs/>
                <w:sz w:val="18"/>
                <w:szCs w:val="18"/>
              </w:rPr>
              <w:t>İlgililik</w:t>
            </w:r>
            <w:proofErr w:type="spellEnd"/>
          </w:p>
        </w:tc>
        <w:tc>
          <w:tcPr>
            <w:tcW w:w="7461" w:type="dxa"/>
            <w:gridSpan w:val="6"/>
            <w:tcBorders>
              <w:top w:val="single" w:sz="4" w:space="0" w:color="000000"/>
              <w:bottom w:val="single" w:sz="4" w:space="0" w:color="000000"/>
            </w:tcBorders>
            <w:shd w:val="clear" w:color="auto" w:fill="FFFFFF" w:themeFill="background1"/>
            <w:vAlign w:val="center"/>
          </w:tcPr>
          <w:p w14:paraId="2CF7D802" w14:textId="002E656B" w:rsidR="00391F58" w:rsidRPr="004B16DF" w:rsidRDefault="004B16DF" w:rsidP="00D82BCD">
            <w:pPr>
              <w:jc w:val="both"/>
              <w:rPr>
                <w:rFonts w:cstheme="minorHAnsi"/>
                <w:bCs/>
                <w:sz w:val="18"/>
                <w:szCs w:val="18"/>
              </w:rPr>
            </w:pPr>
            <w:r w:rsidRPr="004B16DF">
              <w:rPr>
                <w:sz w:val="18"/>
                <w:szCs w:val="18"/>
              </w:rPr>
              <w:t>Yabancı dilde eğitim veren program sayısı, üniversitenin uluslararasılaşma politikası, yabancı öğrenci ve akademik personel çekme kapasitesi ile eğitimde kalite ve rekabet gücünün artırılması hedefleriyle doğrudan ilişkilidir. Bu gösterge, üniversitenin stratejik amaç ve hedefleriyle uyumlu olup uluslararası görünürlüğün artırılmasına katkı sağlamaktadır.</w:t>
            </w:r>
          </w:p>
        </w:tc>
      </w:tr>
      <w:tr w:rsidR="00391F58" w:rsidRPr="00685BE1" w14:paraId="2F56E551" w14:textId="77777777" w:rsidTr="00E73FFC">
        <w:trPr>
          <w:trHeight w:val="388"/>
        </w:trPr>
        <w:tc>
          <w:tcPr>
            <w:tcW w:w="1835" w:type="dxa"/>
            <w:vAlign w:val="center"/>
          </w:tcPr>
          <w:p w14:paraId="52564117" w14:textId="77777777" w:rsidR="00391F58" w:rsidRPr="00685BE1" w:rsidRDefault="00391F58" w:rsidP="00D82BCD">
            <w:pPr>
              <w:rPr>
                <w:rFonts w:cstheme="minorHAnsi"/>
                <w:b/>
                <w:sz w:val="18"/>
                <w:szCs w:val="18"/>
              </w:rPr>
            </w:pPr>
            <w:r w:rsidRPr="00BC1634">
              <w:rPr>
                <w:rStyle w:val="Gl"/>
                <w:rFonts w:eastAsiaTheme="minorEastAsia"/>
                <w:sz w:val="18"/>
                <w:szCs w:val="18"/>
              </w:rPr>
              <w:t>Etkililik</w:t>
            </w:r>
          </w:p>
        </w:tc>
        <w:tc>
          <w:tcPr>
            <w:tcW w:w="7461" w:type="dxa"/>
            <w:gridSpan w:val="6"/>
            <w:tcBorders>
              <w:top w:val="single" w:sz="4" w:space="0" w:color="000000"/>
              <w:bottom w:val="single" w:sz="4" w:space="0" w:color="000000"/>
            </w:tcBorders>
            <w:shd w:val="clear" w:color="auto" w:fill="FFFFFF" w:themeFill="background1"/>
            <w:vAlign w:val="center"/>
          </w:tcPr>
          <w:p w14:paraId="520BF22F" w14:textId="27F48E85" w:rsidR="00391F58" w:rsidRPr="004B16DF" w:rsidRDefault="004B16DF" w:rsidP="00D82BCD">
            <w:pPr>
              <w:jc w:val="both"/>
              <w:rPr>
                <w:rFonts w:cstheme="minorHAnsi"/>
                <w:bCs/>
                <w:sz w:val="18"/>
                <w:szCs w:val="18"/>
              </w:rPr>
            </w:pPr>
            <w:r w:rsidRPr="004B16DF">
              <w:rPr>
                <w:sz w:val="18"/>
                <w:szCs w:val="18"/>
              </w:rPr>
              <w:t>2024 yılı başlangıç değeri 6 olan gösterge için 2025 yılı sonu hedefi 6 olarak belirlenmiş, 2025 yılı gerçekleşme değeri de 6 olmuştur. Bu kapsamda hedeflenen değer korunmuş ve performans oranı %100 olarak gerçekleşmiştir. Gösterge, belirlenen hedefe ulaşarak beklenen etkiyi sağlamıştır.</w:t>
            </w:r>
          </w:p>
        </w:tc>
      </w:tr>
      <w:tr w:rsidR="00391F58" w:rsidRPr="00685BE1" w14:paraId="7185C2CB" w14:textId="77777777" w:rsidTr="00E73FFC">
        <w:trPr>
          <w:trHeight w:val="388"/>
        </w:trPr>
        <w:tc>
          <w:tcPr>
            <w:tcW w:w="1835" w:type="dxa"/>
            <w:vAlign w:val="center"/>
          </w:tcPr>
          <w:p w14:paraId="33A83203" w14:textId="77777777" w:rsidR="00391F58" w:rsidRPr="00685BE1" w:rsidRDefault="00391F58" w:rsidP="00D82BCD">
            <w:pPr>
              <w:rPr>
                <w:rFonts w:cstheme="minorHAnsi"/>
                <w:b/>
                <w:sz w:val="18"/>
                <w:szCs w:val="18"/>
              </w:rPr>
            </w:pPr>
            <w:r w:rsidRPr="00BC1634">
              <w:rPr>
                <w:rStyle w:val="Gl"/>
                <w:rFonts w:eastAsiaTheme="minorEastAsia"/>
                <w:sz w:val="18"/>
                <w:szCs w:val="18"/>
              </w:rPr>
              <w:t>Etki</w:t>
            </w:r>
            <w:r>
              <w:rPr>
                <w:rStyle w:val="Gl"/>
                <w:rFonts w:eastAsiaTheme="minorEastAsia"/>
                <w:sz w:val="18"/>
                <w:szCs w:val="18"/>
              </w:rPr>
              <w:t>n</w:t>
            </w:r>
            <w:r w:rsidRPr="00BC1634">
              <w:rPr>
                <w:rStyle w:val="Gl"/>
                <w:rFonts w:eastAsiaTheme="minorEastAsia"/>
                <w:sz w:val="18"/>
                <w:szCs w:val="18"/>
              </w:rPr>
              <w:t>lik</w:t>
            </w:r>
          </w:p>
        </w:tc>
        <w:tc>
          <w:tcPr>
            <w:tcW w:w="7461" w:type="dxa"/>
            <w:gridSpan w:val="6"/>
            <w:tcBorders>
              <w:top w:val="single" w:sz="4" w:space="0" w:color="000000"/>
              <w:bottom w:val="single" w:sz="4" w:space="0" w:color="000000"/>
            </w:tcBorders>
            <w:shd w:val="clear" w:color="auto" w:fill="FFFFFF" w:themeFill="background1"/>
            <w:vAlign w:val="center"/>
          </w:tcPr>
          <w:p w14:paraId="569371E8" w14:textId="5B649427" w:rsidR="00391F58" w:rsidRPr="004B16DF" w:rsidRDefault="00B56A2A" w:rsidP="00D82BCD">
            <w:pPr>
              <w:jc w:val="both"/>
              <w:rPr>
                <w:rFonts w:cstheme="minorHAnsi"/>
                <w:bCs/>
                <w:sz w:val="18"/>
                <w:szCs w:val="18"/>
              </w:rPr>
            </w:pPr>
            <w:r w:rsidRPr="00B56A2A">
              <w:rPr>
                <w:sz w:val="18"/>
                <w:szCs w:val="18"/>
              </w:rPr>
              <w:t>2025 yılı için göstergede bir artış öngörülmemesi nedeniyle herhangi bir eylem planlanmamıştır. Ancak gelişime yönelik yeni faaliyetlerin planlanmamış olması, uzun vadede etkinliğin sınırlı kalmasına neden olabilir.</w:t>
            </w:r>
          </w:p>
        </w:tc>
      </w:tr>
      <w:tr w:rsidR="00391F58" w:rsidRPr="00685BE1" w14:paraId="0C3F8B06" w14:textId="77777777" w:rsidTr="00E73FFC">
        <w:trPr>
          <w:trHeight w:val="388"/>
        </w:trPr>
        <w:tc>
          <w:tcPr>
            <w:tcW w:w="1835" w:type="dxa"/>
            <w:vAlign w:val="center"/>
          </w:tcPr>
          <w:p w14:paraId="338EED11" w14:textId="77777777" w:rsidR="00391F58" w:rsidRPr="00685BE1" w:rsidRDefault="00391F58" w:rsidP="00D82BCD">
            <w:pPr>
              <w:rPr>
                <w:rFonts w:cstheme="minorHAnsi"/>
                <w:b/>
                <w:sz w:val="18"/>
                <w:szCs w:val="18"/>
              </w:rPr>
            </w:pPr>
            <w:r w:rsidRPr="00BC1634">
              <w:rPr>
                <w:rStyle w:val="Gl"/>
                <w:rFonts w:eastAsiaTheme="minorEastAsia"/>
                <w:sz w:val="18"/>
                <w:szCs w:val="18"/>
              </w:rPr>
              <w:t>Sürdürülebilirlik</w:t>
            </w:r>
          </w:p>
        </w:tc>
        <w:tc>
          <w:tcPr>
            <w:tcW w:w="7461" w:type="dxa"/>
            <w:gridSpan w:val="6"/>
            <w:tcBorders>
              <w:top w:val="single" w:sz="4" w:space="0" w:color="000000"/>
            </w:tcBorders>
            <w:shd w:val="clear" w:color="auto" w:fill="FFFFFF" w:themeFill="background1"/>
            <w:vAlign w:val="center"/>
          </w:tcPr>
          <w:p w14:paraId="0D2980D1" w14:textId="0E60EAE4" w:rsidR="00391F58" w:rsidRPr="004B16DF" w:rsidRDefault="00B56A2A" w:rsidP="00D82BCD">
            <w:pPr>
              <w:jc w:val="both"/>
              <w:rPr>
                <w:rFonts w:cstheme="minorHAnsi"/>
                <w:bCs/>
                <w:sz w:val="18"/>
                <w:szCs w:val="18"/>
              </w:rPr>
            </w:pPr>
            <w:r w:rsidRPr="00B56A2A">
              <w:rPr>
                <w:sz w:val="18"/>
                <w:szCs w:val="18"/>
              </w:rPr>
              <w:t>Mevcut program sayısının korunmuş olması olumlu olmakla birlikte, göstergenin uzun vadede sürdürülebilir ve geliştirilebilir hâle gelmesi için planlı çalışmaların yapılması önem arz etmektedir.</w:t>
            </w:r>
          </w:p>
        </w:tc>
      </w:tr>
    </w:tbl>
    <w:p w14:paraId="74144CFB" w14:textId="402BEC30" w:rsidR="003161D1" w:rsidRDefault="003161D1"/>
    <w:p w14:paraId="24D03444" w14:textId="77777777" w:rsidR="002650D3" w:rsidRDefault="002650D3"/>
    <w:tbl>
      <w:tblPr>
        <w:tblStyle w:val="TabloKlavuzu131"/>
        <w:tblpPr w:leftFromText="141" w:rightFromText="141" w:vertAnchor="text" w:tblpYSpec="center"/>
        <w:tblW w:w="9359" w:type="dxa"/>
        <w:tblLook w:val="04A0" w:firstRow="1" w:lastRow="0" w:firstColumn="1" w:lastColumn="0" w:noHBand="0" w:noVBand="1"/>
      </w:tblPr>
      <w:tblGrid>
        <w:gridCol w:w="2965"/>
        <w:gridCol w:w="958"/>
        <w:gridCol w:w="1915"/>
        <w:gridCol w:w="1445"/>
        <w:gridCol w:w="2076"/>
      </w:tblGrid>
      <w:tr w:rsidR="004B16DF" w:rsidRPr="00A16BFE" w14:paraId="7B4F858E" w14:textId="77777777" w:rsidTr="00D82BCD">
        <w:trPr>
          <w:trHeight w:val="698"/>
        </w:trPr>
        <w:tc>
          <w:tcPr>
            <w:tcW w:w="2965" w:type="dxa"/>
            <w:shd w:val="clear" w:color="auto" w:fill="FFF2CC"/>
            <w:vAlign w:val="center"/>
          </w:tcPr>
          <w:p w14:paraId="50CAA8AB" w14:textId="77777777" w:rsidR="004B16DF" w:rsidRPr="00A16BFE" w:rsidRDefault="004B16DF" w:rsidP="00D82BCD">
            <w:pPr>
              <w:rPr>
                <w:rFonts w:ascii="Calibri" w:hAnsi="Calibri" w:cs="Calibri"/>
                <w:b/>
                <w:bCs/>
                <w:sz w:val="18"/>
                <w:szCs w:val="18"/>
                <w:highlight w:val="cyan"/>
              </w:rPr>
            </w:pPr>
            <w:r w:rsidRPr="00A16BFE">
              <w:rPr>
                <w:rFonts w:ascii="Calibri" w:hAnsi="Calibri" w:cs="Calibri"/>
                <w:b/>
                <w:sz w:val="18"/>
                <w:szCs w:val="18"/>
              </w:rPr>
              <w:t>Göstergenin Eylemleri</w:t>
            </w:r>
          </w:p>
        </w:tc>
        <w:tc>
          <w:tcPr>
            <w:tcW w:w="958" w:type="dxa"/>
            <w:shd w:val="clear" w:color="auto" w:fill="FFF2CC"/>
            <w:vAlign w:val="center"/>
          </w:tcPr>
          <w:p w14:paraId="09B58AA8" w14:textId="77777777" w:rsidR="004B16DF" w:rsidRPr="00A16BFE" w:rsidRDefault="004B16DF" w:rsidP="00D82BCD">
            <w:pPr>
              <w:jc w:val="center"/>
              <w:rPr>
                <w:rFonts w:ascii="Calibri" w:hAnsi="Calibri" w:cs="Calibri"/>
                <w:b/>
                <w:sz w:val="18"/>
                <w:szCs w:val="18"/>
              </w:rPr>
            </w:pPr>
            <w:r w:rsidRPr="00A16BFE">
              <w:rPr>
                <w:rFonts w:ascii="Calibri" w:hAnsi="Calibri" w:cs="Calibri"/>
                <w:b/>
                <w:sz w:val="18"/>
                <w:szCs w:val="18"/>
              </w:rPr>
              <w:t>Eylemin Hedefe</w:t>
            </w:r>
          </w:p>
          <w:p w14:paraId="1494FD0A" w14:textId="77777777" w:rsidR="004B16DF" w:rsidRPr="00A16BFE" w:rsidRDefault="004B16DF" w:rsidP="00D82BCD">
            <w:pPr>
              <w:jc w:val="center"/>
              <w:rPr>
                <w:rFonts w:ascii="Calibri" w:hAnsi="Calibri" w:cs="Calibri"/>
                <w:sz w:val="18"/>
                <w:szCs w:val="18"/>
              </w:rPr>
            </w:pPr>
            <w:r w:rsidRPr="00A16BFE">
              <w:rPr>
                <w:rFonts w:ascii="Calibri" w:hAnsi="Calibri" w:cs="Calibri"/>
                <w:b/>
                <w:sz w:val="18"/>
                <w:szCs w:val="18"/>
              </w:rPr>
              <w:t>Etkisi (%)</w:t>
            </w:r>
          </w:p>
        </w:tc>
        <w:tc>
          <w:tcPr>
            <w:tcW w:w="1915" w:type="dxa"/>
            <w:shd w:val="clear" w:color="auto" w:fill="FFF2CC"/>
            <w:vAlign w:val="center"/>
          </w:tcPr>
          <w:p w14:paraId="32BC3057" w14:textId="77777777" w:rsidR="004B16DF" w:rsidRPr="00A16BFE" w:rsidRDefault="004B16DF" w:rsidP="00D82BCD">
            <w:pPr>
              <w:jc w:val="center"/>
              <w:rPr>
                <w:rFonts w:ascii="Calibri" w:hAnsi="Calibri" w:cs="Calibri"/>
                <w:sz w:val="18"/>
                <w:szCs w:val="18"/>
              </w:rPr>
            </w:pPr>
            <w:r w:rsidRPr="00A16BFE">
              <w:rPr>
                <w:rFonts w:ascii="Calibri" w:hAnsi="Calibri" w:cs="Calibri"/>
                <w:b/>
                <w:sz w:val="18"/>
                <w:szCs w:val="18"/>
              </w:rPr>
              <w:t>2025</w:t>
            </w:r>
            <w:r>
              <w:rPr>
                <w:rFonts w:ascii="Calibri" w:hAnsi="Calibri" w:cs="Calibri"/>
                <w:b/>
                <w:sz w:val="18"/>
                <w:szCs w:val="18"/>
              </w:rPr>
              <w:t xml:space="preserve"> Hedef</w:t>
            </w:r>
          </w:p>
        </w:tc>
        <w:tc>
          <w:tcPr>
            <w:tcW w:w="1445" w:type="dxa"/>
            <w:shd w:val="clear" w:color="auto" w:fill="FFF2CC"/>
            <w:vAlign w:val="center"/>
          </w:tcPr>
          <w:p w14:paraId="78974CEC" w14:textId="77777777" w:rsidR="004B16DF" w:rsidRPr="00A16BFE" w:rsidRDefault="004B16DF" w:rsidP="00D82BCD">
            <w:pPr>
              <w:jc w:val="center"/>
              <w:rPr>
                <w:rFonts w:ascii="Calibri" w:hAnsi="Calibri" w:cs="Calibri"/>
                <w:b/>
                <w:sz w:val="18"/>
                <w:szCs w:val="18"/>
              </w:rPr>
            </w:pPr>
            <w:r w:rsidRPr="00A16BFE">
              <w:rPr>
                <w:rFonts w:ascii="Calibri" w:hAnsi="Calibri" w:cs="Calibri"/>
                <w:b/>
                <w:sz w:val="18"/>
                <w:szCs w:val="18"/>
              </w:rPr>
              <w:t>Eylemden</w:t>
            </w:r>
          </w:p>
          <w:p w14:paraId="5F6EF956" w14:textId="77777777" w:rsidR="004B16DF" w:rsidRPr="00A16BFE" w:rsidRDefault="004B16DF" w:rsidP="00D82BCD">
            <w:pPr>
              <w:jc w:val="center"/>
              <w:rPr>
                <w:rFonts w:ascii="Calibri" w:hAnsi="Calibri" w:cs="Calibri"/>
                <w:b/>
                <w:sz w:val="18"/>
                <w:szCs w:val="18"/>
              </w:rPr>
            </w:pPr>
            <w:r w:rsidRPr="00A16BFE">
              <w:rPr>
                <w:rFonts w:ascii="Calibri" w:hAnsi="Calibri" w:cs="Calibri"/>
                <w:b/>
                <w:sz w:val="18"/>
                <w:szCs w:val="18"/>
              </w:rPr>
              <w:t>Sorumlu</w:t>
            </w:r>
          </w:p>
          <w:p w14:paraId="3F603EF8" w14:textId="77777777" w:rsidR="004B16DF" w:rsidRPr="00A16BFE" w:rsidRDefault="004B16DF" w:rsidP="00D82BCD">
            <w:pPr>
              <w:jc w:val="center"/>
              <w:rPr>
                <w:rFonts w:ascii="Calibri" w:hAnsi="Calibri" w:cs="Calibri"/>
                <w:sz w:val="18"/>
                <w:szCs w:val="18"/>
              </w:rPr>
            </w:pPr>
            <w:r w:rsidRPr="00A16BFE">
              <w:rPr>
                <w:rFonts w:ascii="Calibri" w:hAnsi="Calibri" w:cs="Calibri"/>
                <w:b/>
                <w:sz w:val="18"/>
                <w:szCs w:val="18"/>
              </w:rPr>
              <w:t>Birim</w:t>
            </w:r>
          </w:p>
        </w:tc>
        <w:tc>
          <w:tcPr>
            <w:tcW w:w="2076" w:type="dxa"/>
            <w:shd w:val="clear" w:color="auto" w:fill="FFF2CC"/>
            <w:vAlign w:val="center"/>
          </w:tcPr>
          <w:p w14:paraId="6A5C8B0E" w14:textId="77777777" w:rsidR="004B16DF" w:rsidRPr="00A16BFE" w:rsidRDefault="004B16DF" w:rsidP="00D82BCD">
            <w:pPr>
              <w:jc w:val="center"/>
              <w:rPr>
                <w:rFonts w:ascii="Calibri" w:hAnsi="Calibri" w:cs="Calibri"/>
                <w:sz w:val="18"/>
                <w:szCs w:val="18"/>
              </w:rPr>
            </w:pPr>
            <w:r w:rsidRPr="00A16BFE">
              <w:rPr>
                <w:rFonts w:ascii="Calibri" w:hAnsi="Calibri" w:cs="Calibri"/>
                <w:b/>
                <w:sz w:val="18"/>
                <w:szCs w:val="18"/>
              </w:rPr>
              <w:t>Eylemin Açıklaması</w:t>
            </w:r>
          </w:p>
        </w:tc>
      </w:tr>
      <w:tr w:rsidR="004B16DF" w:rsidRPr="00A16BFE" w14:paraId="468360DC" w14:textId="77777777" w:rsidTr="00D82BCD">
        <w:trPr>
          <w:trHeight w:val="557"/>
        </w:trPr>
        <w:tc>
          <w:tcPr>
            <w:tcW w:w="2965" w:type="dxa"/>
            <w:vAlign w:val="center"/>
          </w:tcPr>
          <w:p w14:paraId="34C380E3" w14:textId="6271E540" w:rsidR="004B16DF" w:rsidRPr="00A16BFE" w:rsidRDefault="004B16DF" w:rsidP="002650D3">
            <w:pPr>
              <w:jc w:val="left"/>
              <w:rPr>
                <w:rFonts w:ascii="Calibri" w:hAnsi="Calibri" w:cs="Calibri"/>
                <w:bCs/>
                <w:sz w:val="18"/>
                <w:szCs w:val="18"/>
                <w:highlight w:val="magenta"/>
              </w:rPr>
            </w:pPr>
            <w:r w:rsidRPr="00A16BFE">
              <w:rPr>
                <w:rFonts w:ascii="Calibri" w:hAnsi="Calibri" w:cs="Calibri"/>
                <w:sz w:val="18"/>
                <w:szCs w:val="18"/>
              </w:rPr>
              <w:t>2025 yılında göstergede değişiklik olmadığından eylem belirlenmemiştir.</w:t>
            </w:r>
          </w:p>
        </w:tc>
        <w:tc>
          <w:tcPr>
            <w:tcW w:w="958" w:type="dxa"/>
            <w:vAlign w:val="center"/>
          </w:tcPr>
          <w:p w14:paraId="4B34584F" w14:textId="77777777" w:rsidR="004B16DF" w:rsidRPr="00A16BFE" w:rsidRDefault="004B16DF" w:rsidP="00D82BCD">
            <w:pPr>
              <w:jc w:val="center"/>
              <w:rPr>
                <w:rFonts w:ascii="Calibri" w:hAnsi="Calibri" w:cs="Calibri"/>
                <w:sz w:val="18"/>
                <w:szCs w:val="18"/>
                <w:highlight w:val="magenta"/>
              </w:rPr>
            </w:pPr>
          </w:p>
        </w:tc>
        <w:tc>
          <w:tcPr>
            <w:tcW w:w="1915" w:type="dxa"/>
            <w:vAlign w:val="center"/>
          </w:tcPr>
          <w:p w14:paraId="322CB25B" w14:textId="77777777" w:rsidR="004B16DF" w:rsidRPr="00A16BFE" w:rsidRDefault="004B16DF" w:rsidP="00D82BCD">
            <w:pPr>
              <w:jc w:val="center"/>
              <w:rPr>
                <w:rFonts w:ascii="Calibri" w:hAnsi="Calibri" w:cs="Calibri"/>
                <w:sz w:val="18"/>
                <w:szCs w:val="18"/>
                <w:highlight w:val="magenta"/>
              </w:rPr>
            </w:pPr>
          </w:p>
        </w:tc>
        <w:tc>
          <w:tcPr>
            <w:tcW w:w="1445" w:type="dxa"/>
            <w:vAlign w:val="center"/>
          </w:tcPr>
          <w:p w14:paraId="77C316DC" w14:textId="77777777" w:rsidR="004B16DF" w:rsidRPr="00A16BFE" w:rsidRDefault="004B16DF" w:rsidP="00D82BCD">
            <w:pPr>
              <w:jc w:val="center"/>
              <w:rPr>
                <w:rFonts w:ascii="Calibri" w:hAnsi="Calibri" w:cs="Calibri"/>
                <w:sz w:val="18"/>
                <w:szCs w:val="18"/>
                <w:highlight w:val="magenta"/>
              </w:rPr>
            </w:pPr>
          </w:p>
        </w:tc>
        <w:tc>
          <w:tcPr>
            <w:tcW w:w="2076" w:type="dxa"/>
            <w:vAlign w:val="center"/>
          </w:tcPr>
          <w:p w14:paraId="1250F2E8" w14:textId="77777777" w:rsidR="004B16DF" w:rsidRPr="00A16BFE" w:rsidRDefault="004B16DF" w:rsidP="00D82BCD">
            <w:pPr>
              <w:rPr>
                <w:rFonts w:ascii="Calibri" w:hAnsi="Calibri" w:cs="Calibri"/>
                <w:sz w:val="18"/>
                <w:szCs w:val="18"/>
                <w:highlight w:val="cyan"/>
              </w:rPr>
            </w:pPr>
          </w:p>
        </w:tc>
      </w:tr>
    </w:tbl>
    <w:p w14:paraId="7010D510" w14:textId="235D4DBE" w:rsidR="004B16DF" w:rsidRDefault="004B16DF"/>
    <w:tbl>
      <w:tblPr>
        <w:tblStyle w:val="TabloKlavuzu"/>
        <w:tblW w:w="9382" w:type="dxa"/>
        <w:tblLook w:val="04A0" w:firstRow="1" w:lastRow="0" w:firstColumn="1" w:lastColumn="0" w:noHBand="0" w:noVBand="1"/>
      </w:tblPr>
      <w:tblGrid>
        <w:gridCol w:w="4691"/>
        <w:gridCol w:w="4691"/>
      </w:tblGrid>
      <w:tr w:rsidR="00FA09D5" w:rsidRPr="00BF2036" w14:paraId="301FE62B" w14:textId="77777777" w:rsidTr="00FA09D5">
        <w:trPr>
          <w:trHeight w:val="666"/>
        </w:trPr>
        <w:tc>
          <w:tcPr>
            <w:tcW w:w="4691" w:type="dxa"/>
          </w:tcPr>
          <w:p w14:paraId="30EAD7D3" w14:textId="77777777" w:rsidR="00FA09D5" w:rsidRPr="00BF2036" w:rsidRDefault="00FA09D5" w:rsidP="0007222A">
            <w:pPr>
              <w:jc w:val="center"/>
              <w:rPr>
                <w:b/>
                <w:bCs/>
                <w:sz w:val="18"/>
                <w:szCs w:val="18"/>
              </w:rPr>
            </w:pPr>
            <w:r w:rsidRPr="00BF2036">
              <w:rPr>
                <w:b/>
                <w:bCs/>
                <w:sz w:val="18"/>
                <w:szCs w:val="18"/>
              </w:rPr>
              <w:t>Plan Dönemi Başlangıç Değeri</w:t>
            </w:r>
          </w:p>
          <w:p w14:paraId="3C6690F2" w14:textId="77777777" w:rsidR="00FA09D5" w:rsidRPr="00BF2036" w:rsidRDefault="00FA09D5" w:rsidP="0007222A">
            <w:pPr>
              <w:jc w:val="center"/>
              <w:rPr>
                <w:b/>
                <w:bCs/>
                <w:sz w:val="18"/>
                <w:szCs w:val="18"/>
              </w:rPr>
            </w:pPr>
            <w:r w:rsidRPr="00BF2036">
              <w:rPr>
                <w:b/>
                <w:bCs/>
                <w:sz w:val="18"/>
                <w:szCs w:val="18"/>
              </w:rPr>
              <w:t xml:space="preserve">Yabancı Dilde Eğitim Veren Lisans ve </w:t>
            </w:r>
            <w:proofErr w:type="spellStart"/>
            <w:r w:rsidRPr="00BF2036">
              <w:rPr>
                <w:b/>
                <w:bCs/>
                <w:sz w:val="18"/>
                <w:szCs w:val="18"/>
              </w:rPr>
              <w:t>Önlisans</w:t>
            </w:r>
            <w:proofErr w:type="spellEnd"/>
            <w:r w:rsidRPr="00BF2036">
              <w:rPr>
                <w:b/>
                <w:bCs/>
                <w:sz w:val="18"/>
                <w:szCs w:val="18"/>
              </w:rPr>
              <w:t xml:space="preserve"> Programları</w:t>
            </w:r>
          </w:p>
        </w:tc>
        <w:tc>
          <w:tcPr>
            <w:tcW w:w="4691" w:type="dxa"/>
          </w:tcPr>
          <w:p w14:paraId="45D35ED8" w14:textId="027F0293" w:rsidR="00FA09D5" w:rsidRPr="00BF2036" w:rsidRDefault="007B564B" w:rsidP="0007222A">
            <w:pPr>
              <w:jc w:val="center"/>
              <w:rPr>
                <w:b/>
                <w:bCs/>
                <w:sz w:val="18"/>
                <w:szCs w:val="18"/>
              </w:rPr>
            </w:pPr>
            <w:r>
              <w:rPr>
                <w:b/>
                <w:bCs/>
                <w:sz w:val="18"/>
                <w:szCs w:val="18"/>
              </w:rPr>
              <w:t>2025</w:t>
            </w:r>
            <w:r w:rsidR="009A11DF">
              <w:rPr>
                <w:b/>
                <w:bCs/>
                <w:sz w:val="18"/>
                <w:szCs w:val="18"/>
              </w:rPr>
              <w:t xml:space="preserve"> Yılı</w:t>
            </w:r>
            <w:r>
              <w:rPr>
                <w:b/>
                <w:bCs/>
                <w:sz w:val="18"/>
                <w:szCs w:val="18"/>
              </w:rPr>
              <w:t xml:space="preserve"> Gerçekleşen</w:t>
            </w:r>
          </w:p>
          <w:p w14:paraId="58EA5085" w14:textId="77777777" w:rsidR="00FA09D5" w:rsidRPr="00BF2036" w:rsidRDefault="00FA09D5" w:rsidP="0007222A">
            <w:pPr>
              <w:jc w:val="center"/>
              <w:rPr>
                <w:b/>
                <w:bCs/>
                <w:sz w:val="18"/>
                <w:szCs w:val="18"/>
              </w:rPr>
            </w:pPr>
            <w:r w:rsidRPr="00BF2036">
              <w:rPr>
                <w:b/>
                <w:bCs/>
                <w:sz w:val="18"/>
                <w:szCs w:val="18"/>
              </w:rPr>
              <w:t xml:space="preserve">Yabancı Dilde Eğitim Veren Lisans ve </w:t>
            </w:r>
            <w:proofErr w:type="spellStart"/>
            <w:r w:rsidRPr="00BF2036">
              <w:rPr>
                <w:b/>
                <w:bCs/>
                <w:sz w:val="18"/>
                <w:szCs w:val="18"/>
              </w:rPr>
              <w:t>Önlisans</w:t>
            </w:r>
            <w:proofErr w:type="spellEnd"/>
            <w:r w:rsidRPr="00BF2036">
              <w:rPr>
                <w:b/>
                <w:bCs/>
                <w:sz w:val="18"/>
                <w:szCs w:val="18"/>
              </w:rPr>
              <w:t xml:space="preserve"> Programları</w:t>
            </w:r>
          </w:p>
        </w:tc>
      </w:tr>
      <w:tr w:rsidR="00FA09D5" w:rsidRPr="00BF2036" w14:paraId="19624A4D" w14:textId="77777777" w:rsidTr="00FA09D5">
        <w:trPr>
          <w:trHeight w:val="222"/>
        </w:trPr>
        <w:tc>
          <w:tcPr>
            <w:tcW w:w="4691" w:type="dxa"/>
          </w:tcPr>
          <w:p w14:paraId="52CDD005" w14:textId="77777777" w:rsidR="00FA09D5" w:rsidRPr="00BF2036" w:rsidRDefault="00FA09D5" w:rsidP="0007222A">
            <w:pPr>
              <w:rPr>
                <w:sz w:val="18"/>
                <w:szCs w:val="18"/>
              </w:rPr>
            </w:pPr>
            <w:r>
              <w:rPr>
                <w:sz w:val="18"/>
                <w:szCs w:val="18"/>
              </w:rPr>
              <w:t>Bozkurt MYO- Uygulamalı İngilizce Çevirmenlik Programı</w:t>
            </w:r>
          </w:p>
        </w:tc>
        <w:tc>
          <w:tcPr>
            <w:tcW w:w="4691" w:type="dxa"/>
          </w:tcPr>
          <w:p w14:paraId="3CB225D6" w14:textId="77777777" w:rsidR="00FA09D5" w:rsidRPr="00BF2036" w:rsidRDefault="00FA09D5" w:rsidP="0007222A">
            <w:pPr>
              <w:rPr>
                <w:sz w:val="18"/>
                <w:szCs w:val="18"/>
              </w:rPr>
            </w:pPr>
            <w:r>
              <w:rPr>
                <w:sz w:val="18"/>
                <w:szCs w:val="18"/>
              </w:rPr>
              <w:t>Bozkurt MYO- Uygulamalı İngilizce Çevirmenlik Programı</w:t>
            </w:r>
          </w:p>
        </w:tc>
      </w:tr>
      <w:tr w:rsidR="00FA09D5" w:rsidRPr="00BF2036" w14:paraId="5380011C" w14:textId="77777777" w:rsidTr="00FA09D5">
        <w:trPr>
          <w:trHeight w:val="222"/>
        </w:trPr>
        <w:tc>
          <w:tcPr>
            <w:tcW w:w="4691" w:type="dxa"/>
          </w:tcPr>
          <w:p w14:paraId="6AC9315B" w14:textId="77777777" w:rsidR="00FA09D5" w:rsidRPr="00BF2036" w:rsidRDefault="00FA09D5" w:rsidP="0007222A">
            <w:pPr>
              <w:rPr>
                <w:sz w:val="18"/>
                <w:szCs w:val="18"/>
              </w:rPr>
            </w:pPr>
            <w:r>
              <w:rPr>
                <w:sz w:val="18"/>
                <w:szCs w:val="18"/>
              </w:rPr>
              <w:t>İlahiyat Fakültesi- İlahiyat Programı</w:t>
            </w:r>
          </w:p>
        </w:tc>
        <w:tc>
          <w:tcPr>
            <w:tcW w:w="4691" w:type="dxa"/>
          </w:tcPr>
          <w:p w14:paraId="4377518A" w14:textId="77777777" w:rsidR="00FA09D5" w:rsidRPr="00BF2036" w:rsidRDefault="00FA09D5" w:rsidP="0007222A">
            <w:pPr>
              <w:rPr>
                <w:sz w:val="18"/>
                <w:szCs w:val="18"/>
              </w:rPr>
            </w:pPr>
            <w:r>
              <w:rPr>
                <w:sz w:val="18"/>
                <w:szCs w:val="18"/>
              </w:rPr>
              <w:t>İlahiyat Fakültesi- İlahiyat Programı</w:t>
            </w:r>
          </w:p>
        </w:tc>
      </w:tr>
      <w:tr w:rsidR="00FA09D5" w:rsidRPr="00BF2036" w14:paraId="1A954D64" w14:textId="77777777" w:rsidTr="00FA09D5">
        <w:trPr>
          <w:trHeight w:val="222"/>
        </w:trPr>
        <w:tc>
          <w:tcPr>
            <w:tcW w:w="4691" w:type="dxa"/>
          </w:tcPr>
          <w:p w14:paraId="70B7712D" w14:textId="77777777" w:rsidR="00FA09D5" w:rsidRPr="00BF2036" w:rsidRDefault="00FA09D5" w:rsidP="0007222A">
            <w:pPr>
              <w:rPr>
                <w:sz w:val="18"/>
                <w:szCs w:val="18"/>
              </w:rPr>
            </w:pPr>
            <w:r>
              <w:rPr>
                <w:sz w:val="18"/>
                <w:szCs w:val="18"/>
              </w:rPr>
              <w:t>İlahiyat Fakültesi- İlahiyat Programı (</w:t>
            </w:r>
            <w:proofErr w:type="gramStart"/>
            <w:r>
              <w:rPr>
                <w:sz w:val="18"/>
                <w:szCs w:val="18"/>
              </w:rPr>
              <w:t>M.T.O</w:t>
            </w:r>
            <w:proofErr w:type="gramEnd"/>
            <w:r>
              <w:rPr>
                <w:sz w:val="18"/>
                <w:szCs w:val="18"/>
              </w:rPr>
              <w:t>.K)</w:t>
            </w:r>
          </w:p>
        </w:tc>
        <w:tc>
          <w:tcPr>
            <w:tcW w:w="4691" w:type="dxa"/>
          </w:tcPr>
          <w:p w14:paraId="487DBBAA" w14:textId="77777777" w:rsidR="00FA09D5" w:rsidRPr="00BF2036" w:rsidRDefault="00FA09D5" w:rsidP="0007222A">
            <w:pPr>
              <w:rPr>
                <w:sz w:val="18"/>
                <w:szCs w:val="18"/>
              </w:rPr>
            </w:pPr>
            <w:r>
              <w:rPr>
                <w:sz w:val="18"/>
                <w:szCs w:val="18"/>
              </w:rPr>
              <w:t>İlahiyat Fakültesi- İlahiyat Programı (</w:t>
            </w:r>
            <w:proofErr w:type="gramStart"/>
            <w:r>
              <w:rPr>
                <w:sz w:val="18"/>
                <w:szCs w:val="18"/>
              </w:rPr>
              <w:t>M.T.O</w:t>
            </w:r>
            <w:proofErr w:type="gramEnd"/>
            <w:r>
              <w:rPr>
                <w:sz w:val="18"/>
                <w:szCs w:val="18"/>
              </w:rPr>
              <w:t>.K)</w:t>
            </w:r>
          </w:p>
        </w:tc>
      </w:tr>
      <w:tr w:rsidR="00FA09D5" w:rsidRPr="00BF2036" w14:paraId="62272DDC" w14:textId="77777777" w:rsidTr="00FA09D5">
        <w:trPr>
          <w:trHeight w:val="222"/>
        </w:trPr>
        <w:tc>
          <w:tcPr>
            <w:tcW w:w="4691" w:type="dxa"/>
          </w:tcPr>
          <w:p w14:paraId="6CC6A6A1" w14:textId="77777777" w:rsidR="00FA09D5" w:rsidRPr="00BF2036" w:rsidRDefault="00FA09D5" w:rsidP="0007222A">
            <w:pPr>
              <w:rPr>
                <w:sz w:val="18"/>
                <w:szCs w:val="18"/>
              </w:rPr>
            </w:pPr>
            <w:r>
              <w:rPr>
                <w:sz w:val="18"/>
                <w:szCs w:val="18"/>
              </w:rPr>
              <w:t>İlahiyat Fakültesi- İlahiyat Programı (</w:t>
            </w:r>
            <w:proofErr w:type="gramStart"/>
            <w:r>
              <w:rPr>
                <w:sz w:val="18"/>
                <w:szCs w:val="18"/>
              </w:rPr>
              <w:t>M.T.O</w:t>
            </w:r>
            <w:proofErr w:type="gramEnd"/>
            <w:r>
              <w:rPr>
                <w:sz w:val="18"/>
                <w:szCs w:val="18"/>
              </w:rPr>
              <w:t xml:space="preserve">.K) (İkinci </w:t>
            </w:r>
            <w:proofErr w:type="spellStart"/>
            <w:r>
              <w:rPr>
                <w:sz w:val="18"/>
                <w:szCs w:val="18"/>
              </w:rPr>
              <w:t>öğr</w:t>
            </w:r>
            <w:proofErr w:type="spellEnd"/>
            <w:r>
              <w:rPr>
                <w:sz w:val="18"/>
                <w:szCs w:val="18"/>
              </w:rPr>
              <w:t>.)</w:t>
            </w:r>
          </w:p>
        </w:tc>
        <w:tc>
          <w:tcPr>
            <w:tcW w:w="4691" w:type="dxa"/>
          </w:tcPr>
          <w:p w14:paraId="1BF35C43" w14:textId="77777777" w:rsidR="00FA09D5" w:rsidRPr="00BF2036" w:rsidRDefault="00FA09D5" w:rsidP="0007222A">
            <w:pPr>
              <w:rPr>
                <w:sz w:val="18"/>
                <w:szCs w:val="18"/>
              </w:rPr>
            </w:pPr>
            <w:r>
              <w:rPr>
                <w:sz w:val="18"/>
                <w:szCs w:val="18"/>
              </w:rPr>
              <w:t>İlahiyat Fakültesi- İlahiyat Programı (</w:t>
            </w:r>
            <w:proofErr w:type="gramStart"/>
            <w:r>
              <w:rPr>
                <w:sz w:val="18"/>
                <w:szCs w:val="18"/>
              </w:rPr>
              <w:t>M.T.O</w:t>
            </w:r>
            <w:proofErr w:type="gramEnd"/>
            <w:r>
              <w:rPr>
                <w:sz w:val="18"/>
                <w:szCs w:val="18"/>
              </w:rPr>
              <w:t xml:space="preserve">.K) (İkinci </w:t>
            </w:r>
            <w:proofErr w:type="spellStart"/>
            <w:r>
              <w:rPr>
                <w:sz w:val="18"/>
                <w:szCs w:val="18"/>
              </w:rPr>
              <w:t>öğr</w:t>
            </w:r>
            <w:proofErr w:type="spellEnd"/>
            <w:r>
              <w:rPr>
                <w:sz w:val="18"/>
                <w:szCs w:val="18"/>
              </w:rPr>
              <w:t>.)</w:t>
            </w:r>
          </w:p>
        </w:tc>
      </w:tr>
      <w:tr w:rsidR="00FA09D5" w:rsidRPr="00BF2036" w14:paraId="4EF83FA2" w14:textId="77777777" w:rsidTr="00FA09D5">
        <w:trPr>
          <w:trHeight w:val="222"/>
        </w:trPr>
        <w:tc>
          <w:tcPr>
            <w:tcW w:w="4691" w:type="dxa"/>
          </w:tcPr>
          <w:p w14:paraId="1417419E" w14:textId="77777777" w:rsidR="00FA09D5" w:rsidRPr="00BF2036" w:rsidRDefault="00FA09D5" w:rsidP="0007222A">
            <w:pPr>
              <w:rPr>
                <w:sz w:val="18"/>
                <w:szCs w:val="18"/>
              </w:rPr>
            </w:pPr>
            <w:r>
              <w:rPr>
                <w:sz w:val="18"/>
                <w:szCs w:val="18"/>
              </w:rPr>
              <w:t xml:space="preserve">İlahiyat Fakültesi- İlahiyat Programı (İkinci </w:t>
            </w:r>
            <w:proofErr w:type="spellStart"/>
            <w:r>
              <w:rPr>
                <w:sz w:val="18"/>
                <w:szCs w:val="18"/>
              </w:rPr>
              <w:t>Öğr</w:t>
            </w:r>
            <w:proofErr w:type="spellEnd"/>
            <w:r>
              <w:rPr>
                <w:sz w:val="18"/>
                <w:szCs w:val="18"/>
              </w:rPr>
              <w:t>.)</w:t>
            </w:r>
          </w:p>
        </w:tc>
        <w:tc>
          <w:tcPr>
            <w:tcW w:w="4691" w:type="dxa"/>
          </w:tcPr>
          <w:p w14:paraId="5B3D0511" w14:textId="77777777" w:rsidR="00FA09D5" w:rsidRPr="00BF2036" w:rsidRDefault="00FA09D5" w:rsidP="0007222A">
            <w:pPr>
              <w:rPr>
                <w:sz w:val="18"/>
                <w:szCs w:val="18"/>
              </w:rPr>
            </w:pPr>
            <w:r>
              <w:rPr>
                <w:sz w:val="18"/>
                <w:szCs w:val="18"/>
              </w:rPr>
              <w:t xml:space="preserve">İlahiyat Fakültesi- İlahiyat Programı (İkinci </w:t>
            </w:r>
            <w:proofErr w:type="spellStart"/>
            <w:r>
              <w:rPr>
                <w:sz w:val="18"/>
                <w:szCs w:val="18"/>
              </w:rPr>
              <w:t>Öğr</w:t>
            </w:r>
            <w:proofErr w:type="spellEnd"/>
            <w:r>
              <w:rPr>
                <w:sz w:val="18"/>
                <w:szCs w:val="18"/>
              </w:rPr>
              <w:t>.)</w:t>
            </w:r>
          </w:p>
        </w:tc>
      </w:tr>
      <w:tr w:rsidR="00FA09D5" w:rsidRPr="00BF2036" w14:paraId="4F9575FF" w14:textId="77777777" w:rsidTr="00FA09D5">
        <w:trPr>
          <w:trHeight w:val="222"/>
        </w:trPr>
        <w:tc>
          <w:tcPr>
            <w:tcW w:w="4691" w:type="dxa"/>
          </w:tcPr>
          <w:p w14:paraId="24ADF741" w14:textId="77777777" w:rsidR="00FA09D5" w:rsidRDefault="00FA09D5" w:rsidP="0007222A">
            <w:pPr>
              <w:rPr>
                <w:sz w:val="18"/>
                <w:szCs w:val="18"/>
              </w:rPr>
            </w:pPr>
            <w:r>
              <w:rPr>
                <w:sz w:val="18"/>
                <w:szCs w:val="18"/>
              </w:rPr>
              <w:t>Turizm Fakültesi- Turizm İşletmeciliği</w:t>
            </w:r>
          </w:p>
        </w:tc>
        <w:tc>
          <w:tcPr>
            <w:tcW w:w="4691" w:type="dxa"/>
          </w:tcPr>
          <w:p w14:paraId="40F34471" w14:textId="77777777" w:rsidR="00FA09D5" w:rsidRDefault="00FA09D5" w:rsidP="0007222A">
            <w:pPr>
              <w:keepNext/>
              <w:rPr>
                <w:sz w:val="18"/>
                <w:szCs w:val="18"/>
              </w:rPr>
            </w:pPr>
            <w:r>
              <w:rPr>
                <w:sz w:val="18"/>
                <w:szCs w:val="18"/>
              </w:rPr>
              <w:t>Turizm Fakültesi- Turizm İşletmeciliği</w:t>
            </w:r>
          </w:p>
        </w:tc>
      </w:tr>
    </w:tbl>
    <w:p w14:paraId="4B519AE4" w14:textId="4129CD6C" w:rsidR="00FA09D5" w:rsidRPr="00D5273F" w:rsidRDefault="00FA09D5" w:rsidP="00FA09D5">
      <w:pPr>
        <w:pStyle w:val="ResimYazs"/>
        <w:rPr>
          <w:i w:val="0"/>
          <w:iCs w:val="0"/>
        </w:rPr>
      </w:pPr>
      <w:r w:rsidRPr="00D5273F">
        <w:rPr>
          <w:i w:val="0"/>
          <w:iCs w:val="0"/>
        </w:rPr>
        <w:t xml:space="preserve">Tablo </w:t>
      </w:r>
      <w:r w:rsidR="004966D9">
        <w:rPr>
          <w:i w:val="0"/>
          <w:iCs w:val="0"/>
        </w:rPr>
        <w:t>10</w:t>
      </w:r>
      <w:r w:rsidRPr="00D5273F">
        <w:rPr>
          <w:i w:val="0"/>
          <w:iCs w:val="0"/>
        </w:rPr>
        <w:t>-</w:t>
      </w:r>
      <w:r w:rsidRPr="00D5273F">
        <w:rPr>
          <w:rFonts w:ascii="Calibri" w:hAnsi="Calibri" w:cs="Calibri"/>
          <w:bCs/>
          <w:i w:val="0"/>
          <w:iCs w:val="0"/>
          <w:sz w:val="16"/>
          <w:szCs w:val="16"/>
        </w:rPr>
        <w:t xml:space="preserve"> Yabancı Dilde Eğitim Veren Lisans ve Ön Lisans Program Sayısı</w:t>
      </w:r>
    </w:p>
    <w:tbl>
      <w:tblPr>
        <w:tblStyle w:val="TabloKlavuzu"/>
        <w:tblpPr w:leftFromText="141" w:rightFromText="141" w:vertAnchor="text" w:tblpY="13"/>
        <w:tblW w:w="9337" w:type="dxa"/>
        <w:tblLook w:val="04A0" w:firstRow="1" w:lastRow="0" w:firstColumn="1" w:lastColumn="0" w:noHBand="0" w:noVBand="1"/>
      </w:tblPr>
      <w:tblGrid>
        <w:gridCol w:w="1819"/>
        <w:gridCol w:w="785"/>
        <w:gridCol w:w="1209"/>
        <w:gridCol w:w="1132"/>
        <w:gridCol w:w="1235"/>
        <w:gridCol w:w="1137"/>
        <w:gridCol w:w="2020"/>
      </w:tblGrid>
      <w:tr w:rsidR="00FE6623" w:rsidRPr="00177CDE" w14:paraId="4DA625AE" w14:textId="77777777" w:rsidTr="00FE6623">
        <w:trPr>
          <w:trHeight w:val="387"/>
        </w:trPr>
        <w:tc>
          <w:tcPr>
            <w:tcW w:w="1843" w:type="dxa"/>
            <w:tcBorders>
              <w:bottom w:val="single" w:sz="4" w:space="0" w:color="000000"/>
            </w:tcBorders>
            <w:shd w:val="clear" w:color="auto" w:fill="BDD6EE" w:themeFill="accent5" w:themeFillTint="66"/>
            <w:vAlign w:val="center"/>
          </w:tcPr>
          <w:p w14:paraId="7D710AAC" w14:textId="77777777" w:rsidR="00FE6623" w:rsidRPr="00177CDE" w:rsidRDefault="00FE6623" w:rsidP="00D82BCD">
            <w:pPr>
              <w:jc w:val="center"/>
              <w:rPr>
                <w:rFonts w:cstheme="minorHAnsi"/>
                <w:b/>
                <w:bCs/>
                <w:sz w:val="19"/>
                <w:szCs w:val="19"/>
              </w:rPr>
            </w:pPr>
            <w:r w:rsidRPr="00177CDE">
              <w:rPr>
                <w:rFonts w:cstheme="minorHAnsi"/>
                <w:b/>
                <w:color w:val="000000" w:themeColor="text1"/>
                <w:sz w:val="19"/>
                <w:szCs w:val="19"/>
              </w:rPr>
              <w:t>Performans</w:t>
            </w:r>
            <w:r w:rsidRPr="00177CDE">
              <w:rPr>
                <w:rFonts w:cstheme="minorHAnsi"/>
                <w:b/>
                <w:color w:val="000000" w:themeColor="text1"/>
                <w:spacing w:val="-8"/>
                <w:sz w:val="19"/>
                <w:szCs w:val="19"/>
              </w:rPr>
              <w:t xml:space="preserve"> </w:t>
            </w:r>
            <w:r w:rsidRPr="00177CDE">
              <w:rPr>
                <w:rFonts w:cstheme="minorHAnsi"/>
                <w:b/>
                <w:color w:val="000000" w:themeColor="text1"/>
                <w:spacing w:val="-2"/>
                <w:sz w:val="19"/>
                <w:szCs w:val="19"/>
              </w:rPr>
              <w:t>Göstergesi</w:t>
            </w:r>
          </w:p>
        </w:tc>
        <w:tc>
          <w:tcPr>
            <w:tcW w:w="776" w:type="dxa"/>
            <w:tcBorders>
              <w:bottom w:val="single" w:sz="4" w:space="0" w:color="000000"/>
            </w:tcBorders>
            <w:shd w:val="clear" w:color="auto" w:fill="BDD6EE" w:themeFill="accent5" w:themeFillTint="66"/>
            <w:vAlign w:val="center"/>
          </w:tcPr>
          <w:p w14:paraId="74B36337" w14:textId="77777777" w:rsidR="00FE6623" w:rsidRPr="00177CDE" w:rsidRDefault="00FE6623" w:rsidP="00D82BCD">
            <w:pPr>
              <w:pStyle w:val="AralkYok"/>
              <w:jc w:val="center"/>
              <w:rPr>
                <w:rFonts w:cstheme="minorHAnsi"/>
                <w:b/>
                <w:bCs/>
                <w:spacing w:val="40"/>
                <w:sz w:val="19"/>
                <w:szCs w:val="19"/>
              </w:rPr>
            </w:pPr>
            <w:r w:rsidRPr="00177CDE">
              <w:rPr>
                <w:rFonts w:cstheme="minorHAnsi"/>
                <w:b/>
                <w:bCs/>
                <w:sz w:val="19"/>
                <w:szCs w:val="19"/>
              </w:rPr>
              <w:t>Hedefe</w:t>
            </w:r>
            <w:r w:rsidRPr="00177CDE">
              <w:rPr>
                <w:rFonts w:cstheme="minorHAnsi"/>
                <w:b/>
                <w:bCs/>
                <w:spacing w:val="40"/>
                <w:sz w:val="19"/>
                <w:szCs w:val="19"/>
              </w:rPr>
              <w:t xml:space="preserve"> </w:t>
            </w:r>
            <w:r w:rsidRPr="00177CDE">
              <w:rPr>
                <w:rFonts w:cstheme="minorHAnsi"/>
                <w:b/>
                <w:bCs/>
                <w:sz w:val="19"/>
                <w:szCs w:val="19"/>
              </w:rPr>
              <w:t>Etkisi</w:t>
            </w:r>
          </w:p>
          <w:p w14:paraId="20F22334" w14:textId="77777777" w:rsidR="00FE6623" w:rsidRPr="00177CDE" w:rsidRDefault="00FE6623" w:rsidP="00D82BCD">
            <w:pPr>
              <w:jc w:val="center"/>
              <w:rPr>
                <w:rFonts w:cstheme="minorHAnsi"/>
                <w:b/>
                <w:bCs/>
                <w:sz w:val="19"/>
                <w:szCs w:val="19"/>
              </w:rPr>
            </w:pPr>
            <w:r w:rsidRPr="00177CDE">
              <w:rPr>
                <w:rFonts w:cstheme="minorHAnsi"/>
                <w:b/>
                <w:bCs/>
                <w:spacing w:val="-4"/>
                <w:sz w:val="19"/>
                <w:szCs w:val="19"/>
              </w:rPr>
              <w:t>(%)</w:t>
            </w:r>
          </w:p>
        </w:tc>
        <w:tc>
          <w:tcPr>
            <w:tcW w:w="1227" w:type="dxa"/>
            <w:tcBorders>
              <w:bottom w:val="single" w:sz="4" w:space="0" w:color="000000"/>
            </w:tcBorders>
            <w:shd w:val="clear" w:color="auto" w:fill="BDD6EE" w:themeFill="accent5" w:themeFillTint="66"/>
            <w:vAlign w:val="center"/>
          </w:tcPr>
          <w:p w14:paraId="043D3CDD" w14:textId="77777777" w:rsidR="00FE6623" w:rsidRPr="00177CDE" w:rsidRDefault="00FE6623" w:rsidP="00D82BCD">
            <w:pPr>
              <w:pStyle w:val="AralkYok"/>
              <w:jc w:val="center"/>
              <w:rPr>
                <w:rFonts w:cstheme="minorHAnsi"/>
                <w:b/>
                <w:bCs/>
                <w:spacing w:val="40"/>
                <w:sz w:val="19"/>
                <w:szCs w:val="19"/>
              </w:rPr>
            </w:pPr>
            <w:r w:rsidRPr="00177CDE">
              <w:rPr>
                <w:rFonts w:cstheme="minorHAnsi"/>
                <w:b/>
                <w:bCs/>
                <w:sz w:val="19"/>
                <w:szCs w:val="19"/>
              </w:rPr>
              <w:t>Plan</w:t>
            </w:r>
            <w:r w:rsidRPr="00177CDE">
              <w:rPr>
                <w:rFonts w:cstheme="minorHAnsi"/>
                <w:b/>
                <w:bCs/>
                <w:spacing w:val="-10"/>
                <w:sz w:val="19"/>
                <w:szCs w:val="19"/>
              </w:rPr>
              <w:t xml:space="preserve"> </w:t>
            </w:r>
            <w:r w:rsidRPr="00177CDE">
              <w:rPr>
                <w:rFonts w:cstheme="minorHAnsi"/>
                <w:b/>
                <w:bCs/>
                <w:sz w:val="19"/>
                <w:szCs w:val="19"/>
              </w:rPr>
              <w:t>Dönemi</w:t>
            </w:r>
          </w:p>
          <w:p w14:paraId="3C549BE3" w14:textId="77777777" w:rsidR="00FE6623" w:rsidRPr="00177CDE" w:rsidRDefault="00FE6623" w:rsidP="00D82BCD">
            <w:pPr>
              <w:pStyle w:val="AralkYok"/>
              <w:jc w:val="center"/>
              <w:rPr>
                <w:rFonts w:cstheme="minorHAnsi"/>
                <w:b/>
                <w:bCs/>
                <w:sz w:val="19"/>
                <w:szCs w:val="19"/>
              </w:rPr>
            </w:pPr>
            <w:r w:rsidRPr="00177CDE">
              <w:rPr>
                <w:rFonts w:cstheme="minorHAnsi"/>
                <w:b/>
                <w:bCs/>
                <w:sz w:val="19"/>
                <w:szCs w:val="19"/>
              </w:rPr>
              <w:t>Başlangıç Değeri</w:t>
            </w:r>
          </w:p>
          <w:p w14:paraId="14ED36BF" w14:textId="77777777" w:rsidR="00FE6623" w:rsidRPr="00177CDE" w:rsidRDefault="00FE6623" w:rsidP="00D82BCD">
            <w:pPr>
              <w:pStyle w:val="AralkYok"/>
              <w:jc w:val="center"/>
              <w:rPr>
                <w:rFonts w:cstheme="minorHAnsi"/>
                <w:b/>
                <w:bCs/>
                <w:spacing w:val="-1"/>
                <w:sz w:val="19"/>
                <w:szCs w:val="19"/>
              </w:rPr>
            </w:pPr>
            <w:r w:rsidRPr="00177CDE">
              <w:rPr>
                <w:rFonts w:cstheme="minorHAnsi"/>
                <w:b/>
                <w:bCs/>
                <w:sz w:val="19"/>
                <w:szCs w:val="19"/>
              </w:rPr>
              <w:t>(2024)</w:t>
            </w:r>
          </w:p>
          <w:p w14:paraId="6B5A0AB6" w14:textId="77777777" w:rsidR="00FE6623" w:rsidRPr="00177CDE" w:rsidRDefault="00FE6623" w:rsidP="00D82BCD">
            <w:pPr>
              <w:jc w:val="center"/>
              <w:rPr>
                <w:rFonts w:cstheme="minorHAnsi"/>
                <w:b/>
                <w:bCs/>
                <w:sz w:val="19"/>
                <w:szCs w:val="19"/>
              </w:rPr>
            </w:pPr>
            <w:r w:rsidRPr="00177CDE">
              <w:rPr>
                <w:rFonts w:cstheme="minorHAnsi"/>
                <w:b/>
                <w:bCs/>
                <w:spacing w:val="-5"/>
                <w:sz w:val="19"/>
                <w:szCs w:val="19"/>
              </w:rPr>
              <w:t>(A)</w:t>
            </w:r>
          </w:p>
        </w:tc>
        <w:tc>
          <w:tcPr>
            <w:tcW w:w="1109" w:type="dxa"/>
            <w:tcBorders>
              <w:bottom w:val="single" w:sz="4" w:space="0" w:color="000000"/>
            </w:tcBorders>
            <w:shd w:val="clear" w:color="auto" w:fill="BDD6EE" w:themeFill="accent5" w:themeFillTint="66"/>
            <w:vAlign w:val="center"/>
          </w:tcPr>
          <w:p w14:paraId="7859D356" w14:textId="77777777" w:rsidR="00FE6623" w:rsidRPr="00177CDE" w:rsidRDefault="00FE6623" w:rsidP="00D82BCD">
            <w:pPr>
              <w:pStyle w:val="AralkYok"/>
              <w:jc w:val="center"/>
              <w:rPr>
                <w:rFonts w:cstheme="minorHAnsi"/>
                <w:b/>
                <w:bCs/>
                <w:sz w:val="19"/>
                <w:szCs w:val="19"/>
              </w:rPr>
            </w:pPr>
            <w:r w:rsidRPr="00177CDE">
              <w:rPr>
                <w:rFonts w:cstheme="minorHAnsi"/>
                <w:b/>
                <w:bCs/>
                <w:sz w:val="19"/>
                <w:szCs w:val="19"/>
              </w:rPr>
              <w:t>2025</w:t>
            </w:r>
            <w:r w:rsidRPr="00177CDE">
              <w:rPr>
                <w:rFonts w:cstheme="minorHAnsi"/>
                <w:b/>
                <w:bCs/>
                <w:spacing w:val="-10"/>
                <w:sz w:val="19"/>
                <w:szCs w:val="19"/>
              </w:rPr>
              <w:t xml:space="preserve"> </w:t>
            </w:r>
            <w:r w:rsidRPr="00177CDE">
              <w:rPr>
                <w:rFonts w:cstheme="minorHAnsi"/>
                <w:b/>
                <w:bCs/>
                <w:sz w:val="19"/>
                <w:szCs w:val="19"/>
              </w:rPr>
              <w:t>Yılsonu</w:t>
            </w:r>
            <w:r w:rsidRPr="00177CDE">
              <w:rPr>
                <w:rFonts w:cstheme="minorHAnsi"/>
                <w:b/>
                <w:bCs/>
                <w:spacing w:val="40"/>
                <w:sz w:val="19"/>
                <w:szCs w:val="19"/>
              </w:rPr>
              <w:t xml:space="preserve"> </w:t>
            </w:r>
            <w:r w:rsidRPr="00177CDE">
              <w:rPr>
                <w:rFonts w:cstheme="minorHAnsi"/>
                <w:b/>
                <w:bCs/>
                <w:sz w:val="19"/>
                <w:szCs w:val="19"/>
              </w:rPr>
              <w:t>Hedeflenen</w:t>
            </w:r>
            <w:r w:rsidRPr="00177CDE">
              <w:rPr>
                <w:rFonts w:cstheme="minorHAnsi"/>
                <w:b/>
                <w:bCs/>
                <w:spacing w:val="40"/>
                <w:sz w:val="19"/>
                <w:szCs w:val="19"/>
              </w:rPr>
              <w:t xml:space="preserve"> </w:t>
            </w:r>
            <w:r w:rsidRPr="00177CDE">
              <w:rPr>
                <w:rFonts w:cstheme="minorHAnsi"/>
                <w:b/>
                <w:bCs/>
                <w:sz w:val="19"/>
                <w:szCs w:val="19"/>
              </w:rPr>
              <w:t>Değer</w:t>
            </w:r>
          </w:p>
          <w:p w14:paraId="290D87C0" w14:textId="77777777" w:rsidR="00FE6623" w:rsidRPr="00177CDE" w:rsidRDefault="00FE6623" w:rsidP="00D82BCD">
            <w:pPr>
              <w:jc w:val="center"/>
              <w:rPr>
                <w:rFonts w:cstheme="minorHAnsi"/>
                <w:b/>
                <w:bCs/>
                <w:sz w:val="19"/>
                <w:szCs w:val="19"/>
              </w:rPr>
            </w:pPr>
            <w:r w:rsidRPr="00177CDE">
              <w:rPr>
                <w:rFonts w:cstheme="minorHAnsi"/>
                <w:b/>
                <w:bCs/>
                <w:sz w:val="19"/>
                <w:szCs w:val="19"/>
              </w:rPr>
              <w:t>(B)</w:t>
            </w:r>
          </w:p>
        </w:tc>
        <w:tc>
          <w:tcPr>
            <w:tcW w:w="1210" w:type="dxa"/>
            <w:tcBorders>
              <w:bottom w:val="single" w:sz="4" w:space="0" w:color="000000"/>
            </w:tcBorders>
            <w:shd w:val="clear" w:color="auto" w:fill="BDD6EE" w:themeFill="accent5" w:themeFillTint="66"/>
            <w:vAlign w:val="center"/>
          </w:tcPr>
          <w:p w14:paraId="071D8DD2" w14:textId="77777777" w:rsidR="00FE6623" w:rsidRPr="00177CDE" w:rsidRDefault="00FE6623" w:rsidP="00D82BCD">
            <w:pPr>
              <w:pStyle w:val="AralkYok"/>
              <w:jc w:val="center"/>
              <w:rPr>
                <w:rFonts w:cstheme="minorHAnsi"/>
                <w:b/>
                <w:bCs/>
                <w:sz w:val="19"/>
                <w:szCs w:val="19"/>
              </w:rPr>
            </w:pPr>
            <w:r w:rsidRPr="00177CDE">
              <w:rPr>
                <w:rFonts w:cstheme="minorHAnsi"/>
                <w:b/>
                <w:bCs/>
                <w:sz w:val="19"/>
                <w:szCs w:val="19"/>
              </w:rPr>
              <w:t>2025 Yılı</w:t>
            </w:r>
            <w:r w:rsidRPr="00177CDE">
              <w:rPr>
                <w:rFonts w:cstheme="minorHAnsi"/>
                <w:b/>
                <w:bCs/>
                <w:spacing w:val="40"/>
                <w:sz w:val="19"/>
                <w:szCs w:val="19"/>
              </w:rPr>
              <w:t xml:space="preserve"> </w:t>
            </w:r>
            <w:r w:rsidRPr="00177CDE">
              <w:rPr>
                <w:rFonts w:cstheme="minorHAnsi"/>
                <w:b/>
                <w:bCs/>
                <w:sz w:val="19"/>
                <w:szCs w:val="19"/>
              </w:rPr>
              <w:t>Gerçekleşme</w:t>
            </w:r>
          </w:p>
          <w:p w14:paraId="13D66631" w14:textId="77777777" w:rsidR="00FE6623" w:rsidRPr="00177CDE" w:rsidRDefault="00FE6623" w:rsidP="00D82BCD">
            <w:pPr>
              <w:pStyle w:val="AralkYok"/>
              <w:jc w:val="center"/>
              <w:rPr>
                <w:rFonts w:cstheme="minorHAnsi"/>
                <w:b/>
                <w:bCs/>
                <w:sz w:val="19"/>
                <w:szCs w:val="19"/>
              </w:rPr>
            </w:pPr>
            <w:r w:rsidRPr="00177CDE">
              <w:rPr>
                <w:rFonts w:cstheme="minorHAnsi"/>
                <w:b/>
                <w:bCs/>
                <w:sz w:val="19"/>
                <w:szCs w:val="19"/>
              </w:rPr>
              <w:t>Değeri</w:t>
            </w:r>
          </w:p>
          <w:p w14:paraId="231B226B" w14:textId="77777777" w:rsidR="00FE6623" w:rsidRPr="00177CDE" w:rsidRDefault="00FE6623" w:rsidP="00D82BCD">
            <w:pPr>
              <w:jc w:val="center"/>
              <w:rPr>
                <w:rFonts w:cstheme="minorHAnsi"/>
                <w:b/>
                <w:bCs/>
                <w:sz w:val="19"/>
                <w:szCs w:val="19"/>
              </w:rPr>
            </w:pPr>
            <w:r w:rsidRPr="00177CDE">
              <w:rPr>
                <w:rFonts w:cstheme="minorHAnsi"/>
                <w:b/>
                <w:bCs/>
                <w:spacing w:val="-5"/>
                <w:sz w:val="19"/>
                <w:szCs w:val="19"/>
              </w:rPr>
              <w:t>(C)</w:t>
            </w:r>
          </w:p>
        </w:tc>
        <w:tc>
          <w:tcPr>
            <w:tcW w:w="1114" w:type="dxa"/>
            <w:tcBorders>
              <w:bottom w:val="single" w:sz="4" w:space="0" w:color="000000"/>
              <w:right w:val="single" w:sz="4" w:space="0" w:color="auto"/>
            </w:tcBorders>
            <w:shd w:val="clear" w:color="auto" w:fill="BDD6EE" w:themeFill="accent5" w:themeFillTint="66"/>
            <w:vAlign w:val="center"/>
          </w:tcPr>
          <w:p w14:paraId="63043AAF" w14:textId="77777777" w:rsidR="00FE6623" w:rsidRPr="00177CDE" w:rsidRDefault="00FE6623" w:rsidP="00D82BCD">
            <w:pPr>
              <w:pStyle w:val="AralkYok"/>
              <w:jc w:val="center"/>
              <w:rPr>
                <w:rFonts w:cstheme="minorHAnsi"/>
                <w:b/>
                <w:bCs/>
                <w:spacing w:val="40"/>
                <w:sz w:val="19"/>
                <w:szCs w:val="19"/>
              </w:rPr>
            </w:pPr>
            <w:r w:rsidRPr="00177CDE">
              <w:rPr>
                <w:rFonts w:cstheme="minorHAnsi"/>
                <w:b/>
                <w:bCs/>
                <w:sz w:val="19"/>
                <w:szCs w:val="19"/>
              </w:rPr>
              <w:t>Performans</w:t>
            </w:r>
            <w:r w:rsidRPr="00177CDE">
              <w:rPr>
                <w:rFonts w:cstheme="minorHAnsi"/>
                <w:b/>
                <w:bCs/>
                <w:spacing w:val="-10"/>
                <w:sz w:val="19"/>
                <w:szCs w:val="19"/>
              </w:rPr>
              <w:t xml:space="preserve"> </w:t>
            </w:r>
            <w:r w:rsidRPr="00177CDE">
              <w:rPr>
                <w:rFonts w:cstheme="minorHAnsi"/>
                <w:b/>
                <w:bCs/>
                <w:sz w:val="19"/>
                <w:szCs w:val="19"/>
              </w:rPr>
              <w:t>(%)</w:t>
            </w:r>
          </w:p>
          <w:p w14:paraId="344C4748" w14:textId="77777777" w:rsidR="00FE6623" w:rsidRPr="00177CDE" w:rsidRDefault="00FE6623" w:rsidP="00D82BCD">
            <w:pPr>
              <w:jc w:val="center"/>
              <w:rPr>
                <w:rFonts w:cstheme="minorHAnsi"/>
                <w:b/>
                <w:bCs/>
                <w:sz w:val="19"/>
                <w:szCs w:val="19"/>
              </w:rPr>
            </w:pPr>
            <w:r w:rsidRPr="00177CDE">
              <w:rPr>
                <w:rFonts w:cstheme="minorHAnsi"/>
                <w:b/>
                <w:bCs/>
                <w:sz w:val="19"/>
                <w:szCs w:val="19"/>
              </w:rPr>
              <w:t>(C-A) /(B-A)</w:t>
            </w:r>
          </w:p>
        </w:tc>
        <w:tc>
          <w:tcPr>
            <w:tcW w:w="2058" w:type="dxa"/>
            <w:tcBorders>
              <w:left w:val="single" w:sz="4" w:space="0" w:color="auto"/>
              <w:bottom w:val="single" w:sz="4" w:space="0" w:color="000000"/>
            </w:tcBorders>
            <w:shd w:val="clear" w:color="auto" w:fill="BDD6EE" w:themeFill="accent5" w:themeFillTint="66"/>
            <w:vAlign w:val="center"/>
          </w:tcPr>
          <w:p w14:paraId="6D576AB9" w14:textId="77777777" w:rsidR="00FE6623" w:rsidRPr="00177CDE" w:rsidRDefault="00FE6623" w:rsidP="00D82BCD">
            <w:pPr>
              <w:jc w:val="center"/>
              <w:rPr>
                <w:rFonts w:cstheme="minorHAnsi"/>
                <w:b/>
                <w:bCs/>
                <w:sz w:val="19"/>
                <w:szCs w:val="19"/>
              </w:rPr>
            </w:pPr>
            <w:r w:rsidRPr="00177CDE">
              <w:rPr>
                <w:rFonts w:cstheme="minorHAnsi"/>
                <w:b/>
                <w:bCs/>
                <w:sz w:val="19"/>
                <w:szCs w:val="19"/>
              </w:rPr>
              <w:t>Sorumlu Birim</w:t>
            </w:r>
          </w:p>
        </w:tc>
      </w:tr>
      <w:tr w:rsidR="00FE6623" w:rsidRPr="00177CDE" w14:paraId="1CABEC62" w14:textId="77777777" w:rsidTr="00FE6623">
        <w:trPr>
          <w:trHeight w:val="387"/>
        </w:trPr>
        <w:tc>
          <w:tcPr>
            <w:tcW w:w="1843" w:type="dxa"/>
            <w:tcBorders>
              <w:top w:val="single" w:sz="4" w:space="0" w:color="000000"/>
            </w:tcBorders>
            <w:shd w:val="clear" w:color="auto" w:fill="FFFFFF" w:themeFill="background1"/>
            <w:vAlign w:val="center"/>
          </w:tcPr>
          <w:p w14:paraId="7A006265" w14:textId="052E7E87" w:rsidR="00FE6623" w:rsidRPr="00177CDE" w:rsidRDefault="00FE6623" w:rsidP="00FE6623">
            <w:pPr>
              <w:rPr>
                <w:rFonts w:cstheme="minorHAnsi"/>
                <w:sz w:val="19"/>
                <w:szCs w:val="19"/>
              </w:rPr>
            </w:pPr>
            <w:r w:rsidRPr="00177CDE">
              <w:rPr>
                <w:rFonts w:cstheme="minorHAnsi"/>
                <w:b/>
                <w:sz w:val="19"/>
                <w:szCs w:val="19"/>
              </w:rPr>
              <w:t xml:space="preserve">PG1.3.4: </w:t>
            </w:r>
            <w:r w:rsidRPr="00177CDE">
              <w:rPr>
                <w:rFonts w:cstheme="minorHAnsi"/>
                <w:bCs/>
                <w:sz w:val="19"/>
                <w:szCs w:val="19"/>
              </w:rPr>
              <w:t>İmzalanan Uluslararası İş Birliği Protokolü Sayısı</w:t>
            </w:r>
          </w:p>
        </w:tc>
        <w:tc>
          <w:tcPr>
            <w:tcW w:w="776" w:type="dxa"/>
            <w:tcBorders>
              <w:top w:val="single" w:sz="4" w:space="0" w:color="000000"/>
            </w:tcBorders>
            <w:shd w:val="clear" w:color="auto" w:fill="FFFFFF" w:themeFill="background1"/>
            <w:vAlign w:val="center"/>
          </w:tcPr>
          <w:p w14:paraId="7BCBA2E4" w14:textId="403FC07F" w:rsidR="00FE6623" w:rsidRPr="00177CDE" w:rsidRDefault="00FE6623" w:rsidP="00FE6623">
            <w:pPr>
              <w:jc w:val="center"/>
              <w:rPr>
                <w:rFonts w:cstheme="minorHAnsi"/>
                <w:sz w:val="19"/>
                <w:szCs w:val="19"/>
              </w:rPr>
            </w:pPr>
            <w:r w:rsidRPr="00177CDE">
              <w:rPr>
                <w:rFonts w:cstheme="minorHAnsi"/>
                <w:bCs/>
                <w:sz w:val="19"/>
                <w:szCs w:val="19"/>
              </w:rPr>
              <w:t>20</w:t>
            </w:r>
          </w:p>
        </w:tc>
        <w:tc>
          <w:tcPr>
            <w:tcW w:w="1227" w:type="dxa"/>
            <w:tcBorders>
              <w:top w:val="single" w:sz="4" w:space="0" w:color="000000"/>
            </w:tcBorders>
            <w:shd w:val="clear" w:color="auto" w:fill="FFFFFF" w:themeFill="background1"/>
            <w:vAlign w:val="center"/>
          </w:tcPr>
          <w:p w14:paraId="4E34FBBD" w14:textId="747C1FAB" w:rsidR="00FE6623" w:rsidRPr="00177CDE" w:rsidRDefault="00FE6623" w:rsidP="00FE6623">
            <w:pPr>
              <w:jc w:val="center"/>
              <w:rPr>
                <w:rFonts w:cstheme="minorHAnsi"/>
                <w:sz w:val="19"/>
                <w:szCs w:val="19"/>
              </w:rPr>
            </w:pPr>
            <w:r w:rsidRPr="00177CDE">
              <w:rPr>
                <w:rFonts w:cstheme="minorHAnsi"/>
                <w:bCs/>
                <w:sz w:val="19"/>
                <w:szCs w:val="19"/>
              </w:rPr>
              <w:t>159</w:t>
            </w:r>
          </w:p>
        </w:tc>
        <w:tc>
          <w:tcPr>
            <w:tcW w:w="1109" w:type="dxa"/>
            <w:tcBorders>
              <w:top w:val="single" w:sz="4" w:space="0" w:color="000000"/>
            </w:tcBorders>
            <w:shd w:val="clear" w:color="auto" w:fill="FFFFFF" w:themeFill="background1"/>
            <w:vAlign w:val="center"/>
          </w:tcPr>
          <w:p w14:paraId="61AA65B0" w14:textId="6E1BCEC1" w:rsidR="00FE6623" w:rsidRPr="00177CDE" w:rsidRDefault="00FE6623" w:rsidP="00FE6623">
            <w:pPr>
              <w:jc w:val="center"/>
              <w:rPr>
                <w:rFonts w:cstheme="minorHAnsi"/>
                <w:sz w:val="19"/>
                <w:szCs w:val="19"/>
              </w:rPr>
            </w:pPr>
            <w:r w:rsidRPr="00177CDE">
              <w:rPr>
                <w:rFonts w:cstheme="minorHAnsi"/>
                <w:bCs/>
                <w:sz w:val="19"/>
                <w:szCs w:val="19"/>
              </w:rPr>
              <w:t>160</w:t>
            </w:r>
          </w:p>
        </w:tc>
        <w:tc>
          <w:tcPr>
            <w:tcW w:w="1210" w:type="dxa"/>
            <w:tcBorders>
              <w:top w:val="single" w:sz="4" w:space="0" w:color="000000"/>
            </w:tcBorders>
            <w:shd w:val="clear" w:color="auto" w:fill="FFFFFF" w:themeFill="background1"/>
            <w:vAlign w:val="center"/>
          </w:tcPr>
          <w:p w14:paraId="610BFD95" w14:textId="5E80182B" w:rsidR="00FE6623" w:rsidRPr="00177CDE" w:rsidRDefault="00FE6623" w:rsidP="00FE6623">
            <w:pPr>
              <w:jc w:val="center"/>
              <w:rPr>
                <w:rFonts w:cstheme="minorHAnsi"/>
                <w:sz w:val="19"/>
                <w:szCs w:val="19"/>
              </w:rPr>
            </w:pPr>
            <w:r w:rsidRPr="00177CDE">
              <w:rPr>
                <w:sz w:val="19"/>
                <w:szCs w:val="19"/>
              </w:rPr>
              <w:t>175</w:t>
            </w:r>
          </w:p>
        </w:tc>
        <w:tc>
          <w:tcPr>
            <w:tcW w:w="1114" w:type="dxa"/>
            <w:tcBorders>
              <w:top w:val="single" w:sz="4" w:space="0" w:color="000000"/>
              <w:right w:val="single" w:sz="4" w:space="0" w:color="auto"/>
            </w:tcBorders>
            <w:shd w:val="clear" w:color="auto" w:fill="FFFFFF" w:themeFill="background1"/>
            <w:vAlign w:val="center"/>
          </w:tcPr>
          <w:p w14:paraId="240C2582" w14:textId="7EF184F8" w:rsidR="00FE6623" w:rsidRPr="00177CDE" w:rsidRDefault="00FE6623" w:rsidP="00FE6623">
            <w:pPr>
              <w:jc w:val="center"/>
              <w:rPr>
                <w:rFonts w:cstheme="minorHAnsi"/>
                <w:b/>
                <w:bCs/>
                <w:sz w:val="19"/>
                <w:szCs w:val="19"/>
              </w:rPr>
            </w:pPr>
            <w:r w:rsidRPr="00177CDE">
              <w:rPr>
                <w:rFonts w:cstheme="minorHAnsi"/>
                <w:b/>
                <w:bCs/>
                <w:sz w:val="19"/>
                <w:szCs w:val="19"/>
              </w:rPr>
              <w:t>1600</w:t>
            </w:r>
          </w:p>
        </w:tc>
        <w:tc>
          <w:tcPr>
            <w:tcW w:w="2058" w:type="dxa"/>
            <w:tcBorders>
              <w:top w:val="single" w:sz="4" w:space="0" w:color="000000"/>
              <w:left w:val="single" w:sz="4" w:space="0" w:color="auto"/>
            </w:tcBorders>
            <w:shd w:val="clear" w:color="auto" w:fill="FFFFFF" w:themeFill="background1"/>
            <w:vAlign w:val="center"/>
          </w:tcPr>
          <w:p w14:paraId="0107A0AE" w14:textId="6490DC21" w:rsidR="00FE6623" w:rsidRPr="00177CDE" w:rsidRDefault="00FE6623" w:rsidP="00FE6623">
            <w:pPr>
              <w:jc w:val="center"/>
              <w:rPr>
                <w:rFonts w:cstheme="minorHAnsi"/>
                <w:bCs/>
                <w:sz w:val="19"/>
                <w:szCs w:val="19"/>
              </w:rPr>
            </w:pPr>
            <w:r w:rsidRPr="00177CDE">
              <w:rPr>
                <w:rFonts w:cstheme="minorHAnsi"/>
                <w:bCs/>
                <w:sz w:val="19"/>
                <w:szCs w:val="19"/>
              </w:rPr>
              <w:t>Dış İlişkiler Koordinatörlüğü</w:t>
            </w:r>
          </w:p>
        </w:tc>
      </w:tr>
      <w:tr w:rsidR="00FE6623" w:rsidRPr="00177CDE" w14:paraId="0C541842" w14:textId="77777777" w:rsidTr="00D82BCD">
        <w:trPr>
          <w:trHeight w:val="387"/>
        </w:trPr>
        <w:tc>
          <w:tcPr>
            <w:tcW w:w="9337" w:type="dxa"/>
            <w:gridSpan w:val="7"/>
            <w:tcBorders>
              <w:top w:val="single" w:sz="4" w:space="0" w:color="000000"/>
              <w:bottom w:val="single" w:sz="4" w:space="0" w:color="000000"/>
            </w:tcBorders>
            <w:shd w:val="clear" w:color="auto" w:fill="FFFFFF" w:themeFill="background1"/>
            <w:vAlign w:val="center"/>
          </w:tcPr>
          <w:p w14:paraId="0A9835C9" w14:textId="77777777" w:rsidR="00FE6623" w:rsidRPr="00177CDE" w:rsidRDefault="00FE6623" w:rsidP="00D82BCD">
            <w:pPr>
              <w:jc w:val="center"/>
              <w:rPr>
                <w:rFonts w:cstheme="minorHAnsi"/>
                <w:bCs/>
                <w:sz w:val="19"/>
                <w:szCs w:val="19"/>
              </w:rPr>
            </w:pPr>
            <w:r w:rsidRPr="00177CDE">
              <w:rPr>
                <w:b/>
                <w:bCs/>
                <w:sz w:val="19"/>
                <w:szCs w:val="19"/>
              </w:rPr>
              <w:t>Performans Göstergesine İlişkin Değerlendirmeler</w:t>
            </w:r>
          </w:p>
        </w:tc>
      </w:tr>
      <w:tr w:rsidR="00FE6623" w:rsidRPr="00177CDE" w14:paraId="5A27B9F4" w14:textId="77777777" w:rsidTr="00D82BCD">
        <w:trPr>
          <w:trHeight w:val="387"/>
        </w:trPr>
        <w:tc>
          <w:tcPr>
            <w:tcW w:w="1843" w:type="dxa"/>
            <w:vAlign w:val="center"/>
          </w:tcPr>
          <w:p w14:paraId="11334899" w14:textId="77777777" w:rsidR="00FE6623" w:rsidRPr="00177CDE" w:rsidRDefault="00FE6623" w:rsidP="00D82BCD">
            <w:pPr>
              <w:rPr>
                <w:rFonts w:cstheme="minorHAnsi"/>
                <w:b/>
                <w:sz w:val="19"/>
                <w:szCs w:val="19"/>
              </w:rPr>
            </w:pPr>
            <w:proofErr w:type="spellStart"/>
            <w:r w:rsidRPr="00177CDE">
              <w:rPr>
                <w:rFonts w:ascii="Calibri" w:hAnsi="Calibri" w:cs="Calibri"/>
                <w:b/>
                <w:bCs/>
                <w:sz w:val="19"/>
                <w:szCs w:val="19"/>
              </w:rPr>
              <w:t>İlgililik</w:t>
            </w:r>
            <w:proofErr w:type="spellEnd"/>
          </w:p>
        </w:tc>
        <w:tc>
          <w:tcPr>
            <w:tcW w:w="7494" w:type="dxa"/>
            <w:gridSpan w:val="6"/>
            <w:tcBorders>
              <w:top w:val="single" w:sz="4" w:space="0" w:color="000000"/>
              <w:bottom w:val="single" w:sz="4" w:space="0" w:color="000000"/>
            </w:tcBorders>
            <w:shd w:val="clear" w:color="auto" w:fill="FFFFFF" w:themeFill="background1"/>
            <w:vAlign w:val="center"/>
          </w:tcPr>
          <w:p w14:paraId="7774E2A5" w14:textId="77DC902A" w:rsidR="00FE6623" w:rsidRPr="00177CDE" w:rsidRDefault="00DE1883" w:rsidP="00D82BCD">
            <w:pPr>
              <w:jc w:val="both"/>
              <w:rPr>
                <w:rFonts w:cstheme="minorHAnsi"/>
                <w:bCs/>
                <w:sz w:val="19"/>
                <w:szCs w:val="19"/>
              </w:rPr>
            </w:pPr>
            <w:r w:rsidRPr="00177CDE">
              <w:rPr>
                <w:sz w:val="19"/>
                <w:szCs w:val="19"/>
              </w:rPr>
              <w:t>Uluslararası iş birliği protokolleri, üniversitenin uluslararasılaşma stratejisinin temel bileşenlerinden biri olup akademik, bilimsel ve kültürel etkileşimi güçlendirmeyi amaçlamaktadır. Bu gösterge, üniversitenin küresel ölçekte görünürlüğünü artırma ve uluslararası paydaşlarla iş birliklerini geliştirme hedefleriyle doğrudan ilişkilidir.</w:t>
            </w:r>
          </w:p>
        </w:tc>
      </w:tr>
      <w:tr w:rsidR="00FE6623" w:rsidRPr="00177CDE" w14:paraId="43A3FE67" w14:textId="77777777" w:rsidTr="00D82BCD">
        <w:trPr>
          <w:trHeight w:val="387"/>
        </w:trPr>
        <w:tc>
          <w:tcPr>
            <w:tcW w:w="1843" w:type="dxa"/>
            <w:vAlign w:val="center"/>
          </w:tcPr>
          <w:p w14:paraId="4115BE5A" w14:textId="77777777" w:rsidR="00FE6623" w:rsidRPr="00177CDE" w:rsidRDefault="00FE6623" w:rsidP="00D82BCD">
            <w:pPr>
              <w:rPr>
                <w:rFonts w:cstheme="minorHAnsi"/>
                <w:b/>
                <w:sz w:val="19"/>
                <w:szCs w:val="19"/>
              </w:rPr>
            </w:pPr>
            <w:r w:rsidRPr="00177CDE">
              <w:rPr>
                <w:rStyle w:val="Gl"/>
                <w:rFonts w:eastAsiaTheme="minorEastAsia"/>
                <w:sz w:val="19"/>
                <w:szCs w:val="19"/>
              </w:rPr>
              <w:t>Etkililik</w:t>
            </w:r>
          </w:p>
        </w:tc>
        <w:tc>
          <w:tcPr>
            <w:tcW w:w="7494" w:type="dxa"/>
            <w:gridSpan w:val="6"/>
            <w:tcBorders>
              <w:top w:val="single" w:sz="4" w:space="0" w:color="000000"/>
              <w:bottom w:val="single" w:sz="4" w:space="0" w:color="000000"/>
            </w:tcBorders>
            <w:shd w:val="clear" w:color="auto" w:fill="FFFFFF" w:themeFill="background1"/>
            <w:vAlign w:val="center"/>
          </w:tcPr>
          <w:p w14:paraId="7A344E12" w14:textId="4674AC34" w:rsidR="00FE6623" w:rsidRPr="00177CDE" w:rsidRDefault="00DE1883" w:rsidP="00D82BCD">
            <w:pPr>
              <w:jc w:val="both"/>
              <w:rPr>
                <w:rFonts w:cstheme="minorHAnsi"/>
                <w:bCs/>
                <w:sz w:val="19"/>
                <w:szCs w:val="19"/>
              </w:rPr>
            </w:pPr>
            <w:r w:rsidRPr="00177CDE">
              <w:rPr>
                <w:sz w:val="19"/>
                <w:szCs w:val="19"/>
              </w:rPr>
              <w:t>2024 yılı başlangıç değeri 159 olan gösterge için 2025 yılı sonu hedefi 160 olarak belirlenmiş, 2025 yılı gerçekleşme değeri ise 175 olmuştur. Bu kapsamda hedeflenen değerin üzerine çıkılmış ve performans oranı %1600 olarak gerçekleşmiştir. Bu sonuç, uluslararası iş birliği protokollerinin artırılması yönünde hedeflenen etkinin fazlasıyla sağlandığını göstermektedir.</w:t>
            </w:r>
          </w:p>
        </w:tc>
      </w:tr>
      <w:tr w:rsidR="00FE6623" w:rsidRPr="00177CDE" w14:paraId="12F30539" w14:textId="77777777" w:rsidTr="00D82BCD">
        <w:trPr>
          <w:trHeight w:val="387"/>
        </w:trPr>
        <w:tc>
          <w:tcPr>
            <w:tcW w:w="1843" w:type="dxa"/>
            <w:vAlign w:val="center"/>
          </w:tcPr>
          <w:p w14:paraId="0563849F" w14:textId="77777777" w:rsidR="00FE6623" w:rsidRPr="00177CDE" w:rsidRDefault="00FE6623" w:rsidP="00D82BCD">
            <w:pPr>
              <w:rPr>
                <w:rFonts w:cstheme="minorHAnsi"/>
                <w:b/>
                <w:sz w:val="19"/>
                <w:szCs w:val="19"/>
              </w:rPr>
            </w:pPr>
            <w:r w:rsidRPr="00177CDE">
              <w:rPr>
                <w:rStyle w:val="Gl"/>
                <w:rFonts w:eastAsiaTheme="minorEastAsia"/>
                <w:sz w:val="19"/>
                <w:szCs w:val="19"/>
              </w:rPr>
              <w:t>Etkinlik</w:t>
            </w:r>
          </w:p>
        </w:tc>
        <w:tc>
          <w:tcPr>
            <w:tcW w:w="7494" w:type="dxa"/>
            <w:gridSpan w:val="6"/>
            <w:tcBorders>
              <w:top w:val="single" w:sz="4" w:space="0" w:color="000000"/>
              <w:bottom w:val="single" w:sz="4" w:space="0" w:color="000000"/>
            </w:tcBorders>
            <w:shd w:val="clear" w:color="auto" w:fill="FFFFFF" w:themeFill="background1"/>
            <w:vAlign w:val="center"/>
          </w:tcPr>
          <w:p w14:paraId="55E37B03" w14:textId="576EE81A" w:rsidR="00FE6623" w:rsidRPr="00177CDE" w:rsidRDefault="00DE1883" w:rsidP="00D82BCD">
            <w:pPr>
              <w:jc w:val="both"/>
              <w:rPr>
                <w:rFonts w:cstheme="minorHAnsi"/>
                <w:bCs/>
                <w:sz w:val="19"/>
                <w:szCs w:val="19"/>
              </w:rPr>
            </w:pPr>
            <w:r w:rsidRPr="00177CDE">
              <w:rPr>
                <w:sz w:val="19"/>
                <w:szCs w:val="19"/>
              </w:rPr>
              <w:t>2025 yılı için planlanan “Yeni iş birliği protokollerinin imzalanması” faaliyeti kapsamında, hedeflenen sayının çok üzerinde protokol imzalanmıştır. Sınırlı sayıda planlanan eylemle yüksek düzeyde çıktı elde edilmesi, kaynakların etkin ve verimli kullanıldığını göstermektedir.</w:t>
            </w:r>
          </w:p>
        </w:tc>
      </w:tr>
      <w:tr w:rsidR="00FE6623" w:rsidRPr="00177CDE" w14:paraId="6FDEF064" w14:textId="77777777" w:rsidTr="00D82BCD">
        <w:trPr>
          <w:trHeight w:val="387"/>
        </w:trPr>
        <w:tc>
          <w:tcPr>
            <w:tcW w:w="1843" w:type="dxa"/>
            <w:vAlign w:val="center"/>
          </w:tcPr>
          <w:p w14:paraId="101C1B1A" w14:textId="77777777" w:rsidR="00FE6623" w:rsidRPr="00177CDE" w:rsidRDefault="00FE6623" w:rsidP="00D82BCD">
            <w:pPr>
              <w:rPr>
                <w:rFonts w:cstheme="minorHAnsi"/>
                <w:b/>
                <w:sz w:val="19"/>
                <w:szCs w:val="19"/>
              </w:rPr>
            </w:pPr>
            <w:r w:rsidRPr="00177CDE">
              <w:rPr>
                <w:rStyle w:val="Gl"/>
                <w:rFonts w:eastAsiaTheme="minorEastAsia"/>
                <w:sz w:val="19"/>
                <w:szCs w:val="19"/>
              </w:rPr>
              <w:t>Sürdürülebilirlik</w:t>
            </w:r>
          </w:p>
        </w:tc>
        <w:tc>
          <w:tcPr>
            <w:tcW w:w="7494" w:type="dxa"/>
            <w:gridSpan w:val="6"/>
            <w:tcBorders>
              <w:top w:val="single" w:sz="4" w:space="0" w:color="000000"/>
            </w:tcBorders>
            <w:shd w:val="clear" w:color="auto" w:fill="FFFFFF" w:themeFill="background1"/>
            <w:vAlign w:val="center"/>
          </w:tcPr>
          <w:p w14:paraId="21485B2F" w14:textId="6F4AC2E9" w:rsidR="00FE6623" w:rsidRPr="00177CDE" w:rsidRDefault="00DE1883" w:rsidP="00D82BCD">
            <w:pPr>
              <w:jc w:val="both"/>
              <w:rPr>
                <w:rFonts w:cstheme="minorHAnsi"/>
                <w:bCs/>
                <w:sz w:val="19"/>
                <w:szCs w:val="19"/>
              </w:rPr>
            </w:pPr>
            <w:r w:rsidRPr="00177CDE">
              <w:rPr>
                <w:sz w:val="19"/>
                <w:szCs w:val="19"/>
              </w:rPr>
              <w:t>İmzalanan protokol sayısındaki artış olumlu olmakla birlikte, bu iş birliklerinin aktif ve işlevsel hâle getirilmesi sürdürülebilirlik açısından önem taşımaktadır. Protokollerin uygulamaya yansıtılması, ortak projeler, öğrenci ve personel hareketliliği gibi somut çıktılarla desteklenmesi göstergenin sürdürülebilirliği</w:t>
            </w:r>
            <w:r w:rsidR="002650D3">
              <w:rPr>
                <w:sz w:val="19"/>
                <w:szCs w:val="19"/>
              </w:rPr>
              <w:t>ni</w:t>
            </w:r>
            <w:r w:rsidRPr="00177CDE">
              <w:rPr>
                <w:sz w:val="19"/>
                <w:szCs w:val="19"/>
              </w:rPr>
              <w:t xml:space="preserve"> güçlen</w:t>
            </w:r>
            <w:r w:rsidR="002650D3">
              <w:rPr>
                <w:sz w:val="19"/>
                <w:szCs w:val="19"/>
              </w:rPr>
              <w:t>dir</w:t>
            </w:r>
            <w:r w:rsidRPr="00177CDE">
              <w:rPr>
                <w:sz w:val="19"/>
                <w:szCs w:val="19"/>
              </w:rPr>
              <w:t>ecektir.</w:t>
            </w:r>
          </w:p>
        </w:tc>
      </w:tr>
    </w:tbl>
    <w:p w14:paraId="13FDB177" w14:textId="3EA7AE3D" w:rsidR="00B06450" w:rsidRDefault="00B06450" w:rsidP="00486327"/>
    <w:tbl>
      <w:tblPr>
        <w:tblStyle w:val="TabloKlavuzu13"/>
        <w:tblW w:w="9345" w:type="dxa"/>
        <w:tblLook w:val="04A0" w:firstRow="1" w:lastRow="0" w:firstColumn="1" w:lastColumn="0" w:noHBand="0" w:noVBand="1"/>
      </w:tblPr>
      <w:tblGrid>
        <w:gridCol w:w="2887"/>
        <w:gridCol w:w="1055"/>
        <w:gridCol w:w="1745"/>
        <w:gridCol w:w="1594"/>
        <w:gridCol w:w="2064"/>
      </w:tblGrid>
      <w:tr w:rsidR="00DE1883" w:rsidRPr="00EE00C5" w14:paraId="2BBAC435" w14:textId="77777777" w:rsidTr="00DE1883">
        <w:trPr>
          <w:trHeight w:val="676"/>
        </w:trPr>
        <w:tc>
          <w:tcPr>
            <w:tcW w:w="2887" w:type="dxa"/>
            <w:shd w:val="clear" w:color="auto" w:fill="FFF2CC" w:themeFill="accent4" w:themeFillTint="33"/>
            <w:vAlign w:val="center"/>
          </w:tcPr>
          <w:p w14:paraId="5E1CB434" w14:textId="77777777" w:rsidR="00DE1883" w:rsidRPr="00EE00C5" w:rsidRDefault="00DE1883" w:rsidP="00D82BCD">
            <w:pPr>
              <w:rPr>
                <w:rFonts w:cstheme="minorHAnsi"/>
                <w:b/>
                <w:bCs/>
                <w:sz w:val="18"/>
                <w:szCs w:val="18"/>
              </w:rPr>
            </w:pPr>
            <w:r w:rsidRPr="00EE00C5">
              <w:rPr>
                <w:rFonts w:cstheme="minorHAnsi"/>
                <w:b/>
                <w:sz w:val="18"/>
                <w:szCs w:val="18"/>
              </w:rPr>
              <w:t>Göstergenin Eylemleri</w:t>
            </w:r>
          </w:p>
        </w:tc>
        <w:tc>
          <w:tcPr>
            <w:tcW w:w="1055" w:type="dxa"/>
            <w:shd w:val="clear" w:color="auto" w:fill="FFF2CC" w:themeFill="accent4" w:themeFillTint="33"/>
            <w:vAlign w:val="center"/>
          </w:tcPr>
          <w:p w14:paraId="0E3A074F" w14:textId="77777777" w:rsidR="00DE1883" w:rsidRPr="00EE00C5" w:rsidRDefault="00DE1883" w:rsidP="00D82BCD">
            <w:pPr>
              <w:jc w:val="center"/>
              <w:rPr>
                <w:rFonts w:cstheme="minorHAnsi"/>
                <w:b/>
                <w:sz w:val="18"/>
                <w:szCs w:val="18"/>
              </w:rPr>
            </w:pPr>
            <w:r w:rsidRPr="00EE00C5">
              <w:rPr>
                <w:rFonts w:cstheme="minorHAnsi"/>
                <w:b/>
                <w:sz w:val="18"/>
                <w:szCs w:val="18"/>
              </w:rPr>
              <w:t>Eylemin Hedefe</w:t>
            </w:r>
          </w:p>
          <w:p w14:paraId="63372210" w14:textId="77777777" w:rsidR="00DE1883" w:rsidRPr="00EE00C5" w:rsidRDefault="00DE1883" w:rsidP="00D82BCD">
            <w:pPr>
              <w:jc w:val="center"/>
              <w:rPr>
                <w:rFonts w:cstheme="minorHAnsi"/>
                <w:sz w:val="18"/>
                <w:szCs w:val="18"/>
              </w:rPr>
            </w:pPr>
            <w:r w:rsidRPr="00EE00C5">
              <w:rPr>
                <w:rFonts w:cstheme="minorHAnsi"/>
                <w:b/>
                <w:sz w:val="18"/>
                <w:szCs w:val="18"/>
              </w:rPr>
              <w:t>Etkisi (%)</w:t>
            </w:r>
          </w:p>
        </w:tc>
        <w:tc>
          <w:tcPr>
            <w:tcW w:w="1745" w:type="dxa"/>
            <w:shd w:val="clear" w:color="auto" w:fill="FFF2CC" w:themeFill="accent4" w:themeFillTint="33"/>
            <w:vAlign w:val="center"/>
          </w:tcPr>
          <w:p w14:paraId="55229AC6" w14:textId="77777777" w:rsidR="00DE1883" w:rsidRPr="00EE00C5" w:rsidRDefault="00DE1883" w:rsidP="00D82BCD">
            <w:pPr>
              <w:jc w:val="center"/>
              <w:rPr>
                <w:rFonts w:cstheme="minorHAnsi"/>
                <w:sz w:val="18"/>
                <w:szCs w:val="18"/>
              </w:rPr>
            </w:pPr>
            <w:r w:rsidRPr="00EE00C5">
              <w:rPr>
                <w:rFonts w:cstheme="minorHAnsi"/>
                <w:b/>
                <w:sz w:val="18"/>
                <w:szCs w:val="18"/>
              </w:rPr>
              <w:t>2025</w:t>
            </w:r>
            <w:r>
              <w:rPr>
                <w:rFonts w:cstheme="minorHAnsi"/>
                <w:b/>
                <w:sz w:val="18"/>
                <w:szCs w:val="18"/>
              </w:rPr>
              <w:t xml:space="preserve"> Hedef</w:t>
            </w:r>
          </w:p>
        </w:tc>
        <w:tc>
          <w:tcPr>
            <w:tcW w:w="1594" w:type="dxa"/>
            <w:shd w:val="clear" w:color="auto" w:fill="FFF2CC" w:themeFill="accent4" w:themeFillTint="33"/>
            <w:vAlign w:val="center"/>
          </w:tcPr>
          <w:p w14:paraId="2B988B67" w14:textId="77777777" w:rsidR="00DE1883" w:rsidRPr="00EE00C5" w:rsidRDefault="00DE1883" w:rsidP="00D82BCD">
            <w:pPr>
              <w:jc w:val="center"/>
              <w:rPr>
                <w:rFonts w:cstheme="minorHAnsi"/>
                <w:b/>
                <w:sz w:val="18"/>
                <w:szCs w:val="18"/>
              </w:rPr>
            </w:pPr>
            <w:r w:rsidRPr="00EE00C5">
              <w:rPr>
                <w:rFonts w:cstheme="minorHAnsi"/>
                <w:b/>
                <w:sz w:val="18"/>
                <w:szCs w:val="18"/>
              </w:rPr>
              <w:t>Eylemden</w:t>
            </w:r>
          </w:p>
          <w:p w14:paraId="1628B05C" w14:textId="77777777" w:rsidR="00DE1883" w:rsidRPr="00EE00C5" w:rsidRDefault="00DE1883" w:rsidP="00D82BCD">
            <w:pPr>
              <w:jc w:val="center"/>
              <w:rPr>
                <w:rFonts w:cstheme="minorHAnsi"/>
                <w:b/>
                <w:sz w:val="18"/>
                <w:szCs w:val="18"/>
              </w:rPr>
            </w:pPr>
            <w:r w:rsidRPr="00EE00C5">
              <w:rPr>
                <w:rFonts w:cstheme="minorHAnsi"/>
                <w:b/>
                <w:sz w:val="18"/>
                <w:szCs w:val="18"/>
              </w:rPr>
              <w:t>Sorumlu</w:t>
            </w:r>
          </w:p>
          <w:p w14:paraId="320266E8" w14:textId="77777777" w:rsidR="00DE1883" w:rsidRPr="00EE00C5" w:rsidRDefault="00DE1883" w:rsidP="00D82BCD">
            <w:pPr>
              <w:jc w:val="center"/>
              <w:rPr>
                <w:rFonts w:cstheme="minorHAnsi"/>
                <w:sz w:val="18"/>
                <w:szCs w:val="18"/>
              </w:rPr>
            </w:pPr>
            <w:r w:rsidRPr="00EE00C5">
              <w:rPr>
                <w:rFonts w:cstheme="minorHAnsi"/>
                <w:b/>
                <w:sz w:val="18"/>
                <w:szCs w:val="18"/>
              </w:rPr>
              <w:t>Birim</w:t>
            </w:r>
          </w:p>
        </w:tc>
        <w:tc>
          <w:tcPr>
            <w:tcW w:w="2064" w:type="dxa"/>
            <w:shd w:val="clear" w:color="auto" w:fill="FFF2CC" w:themeFill="accent4" w:themeFillTint="33"/>
            <w:vAlign w:val="center"/>
          </w:tcPr>
          <w:p w14:paraId="5E7EBDEA" w14:textId="77777777" w:rsidR="00DE1883" w:rsidRDefault="00DE1883" w:rsidP="00D82BCD">
            <w:pPr>
              <w:jc w:val="center"/>
              <w:rPr>
                <w:rFonts w:cstheme="minorHAnsi"/>
                <w:b/>
                <w:sz w:val="18"/>
                <w:szCs w:val="18"/>
              </w:rPr>
            </w:pPr>
            <w:r>
              <w:rPr>
                <w:rFonts w:cstheme="minorHAnsi"/>
                <w:b/>
                <w:sz w:val="18"/>
                <w:szCs w:val="18"/>
              </w:rPr>
              <w:t xml:space="preserve">2025 </w:t>
            </w:r>
          </w:p>
          <w:p w14:paraId="21328F93" w14:textId="3EA86D88" w:rsidR="00DE1883" w:rsidRPr="00EE00C5" w:rsidRDefault="00DE1883" w:rsidP="00D82BCD">
            <w:pPr>
              <w:jc w:val="center"/>
              <w:rPr>
                <w:rFonts w:cstheme="minorHAnsi"/>
                <w:sz w:val="18"/>
                <w:szCs w:val="18"/>
              </w:rPr>
            </w:pPr>
            <w:r>
              <w:rPr>
                <w:rFonts w:cstheme="minorHAnsi"/>
                <w:b/>
                <w:sz w:val="18"/>
                <w:szCs w:val="18"/>
              </w:rPr>
              <w:t>Gerçekleşme</w:t>
            </w:r>
          </w:p>
        </w:tc>
      </w:tr>
      <w:tr w:rsidR="00DE1883" w:rsidRPr="00EE00C5" w14:paraId="6C468B18" w14:textId="77777777" w:rsidTr="00DE1883">
        <w:trPr>
          <w:trHeight w:val="554"/>
        </w:trPr>
        <w:tc>
          <w:tcPr>
            <w:tcW w:w="2887" w:type="dxa"/>
            <w:vAlign w:val="center"/>
          </w:tcPr>
          <w:p w14:paraId="3705FBDF" w14:textId="77777777" w:rsidR="00DE1883" w:rsidRPr="00EE00C5" w:rsidRDefault="00DE1883" w:rsidP="00D82BCD">
            <w:pPr>
              <w:jc w:val="left"/>
              <w:rPr>
                <w:rFonts w:cstheme="minorHAnsi"/>
                <w:b/>
                <w:bCs/>
                <w:sz w:val="18"/>
                <w:szCs w:val="18"/>
              </w:rPr>
            </w:pPr>
            <w:r w:rsidRPr="00EE00C5">
              <w:rPr>
                <w:rFonts w:cstheme="minorHAnsi"/>
                <w:b/>
                <w:bCs/>
                <w:sz w:val="18"/>
                <w:szCs w:val="18"/>
              </w:rPr>
              <w:t>Faaliyet1.3.4.1:</w:t>
            </w:r>
            <w:r w:rsidRPr="00EE00C5">
              <w:rPr>
                <w:rFonts w:cstheme="minorHAnsi"/>
                <w:b/>
                <w:bCs/>
                <w:color w:val="FFFFFF" w:themeColor="light1"/>
                <w:kern w:val="24"/>
                <w:sz w:val="18"/>
                <w:szCs w:val="18"/>
                <w:lang w:eastAsia="tr-TR"/>
              </w:rPr>
              <w:t xml:space="preserve"> </w:t>
            </w:r>
            <w:r w:rsidRPr="00EE00C5">
              <w:rPr>
                <w:rFonts w:cstheme="minorHAnsi"/>
                <w:kern w:val="24"/>
                <w:sz w:val="18"/>
                <w:szCs w:val="18"/>
                <w:lang w:eastAsia="tr-TR"/>
              </w:rPr>
              <w:t xml:space="preserve">Yeni </w:t>
            </w:r>
            <w:r w:rsidRPr="00EE00C5">
              <w:rPr>
                <w:rFonts w:cstheme="minorHAnsi"/>
                <w:sz w:val="18"/>
                <w:szCs w:val="18"/>
              </w:rPr>
              <w:t xml:space="preserve">iş birliği protokolleri imzalanacaktır. </w:t>
            </w:r>
          </w:p>
          <w:p w14:paraId="7B9C72F3" w14:textId="77777777" w:rsidR="00DE1883" w:rsidRPr="00EE00C5" w:rsidRDefault="00DE1883" w:rsidP="00D82BCD">
            <w:pPr>
              <w:rPr>
                <w:rFonts w:cstheme="minorHAnsi"/>
                <w:bCs/>
                <w:sz w:val="18"/>
                <w:szCs w:val="18"/>
              </w:rPr>
            </w:pPr>
          </w:p>
        </w:tc>
        <w:tc>
          <w:tcPr>
            <w:tcW w:w="1055" w:type="dxa"/>
            <w:vAlign w:val="center"/>
          </w:tcPr>
          <w:p w14:paraId="3BF2C56B" w14:textId="77777777" w:rsidR="00DE1883" w:rsidRPr="00EE00C5" w:rsidRDefault="00DE1883" w:rsidP="00D82BCD">
            <w:pPr>
              <w:jc w:val="center"/>
              <w:rPr>
                <w:rFonts w:cstheme="minorHAnsi"/>
                <w:sz w:val="18"/>
                <w:szCs w:val="18"/>
              </w:rPr>
            </w:pPr>
            <w:r w:rsidRPr="00EE00C5">
              <w:rPr>
                <w:rFonts w:cstheme="minorHAnsi"/>
                <w:sz w:val="18"/>
                <w:szCs w:val="18"/>
              </w:rPr>
              <w:t>100</w:t>
            </w:r>
          </w:p>
        </w:tc>
        <w:tc>
          <w:tcPr>
            <w:tcW w:w="1745" w:type="dxa"/>
            <w:vAlign w:val="center"/>
          </w:tcPr>
          <w:p w14:paraId="6B8C7E7F" w14:textId="77777777" w:rsidR="00DE1883" w:rsidRPr="00EE00C5" w:rsidRDefault="00DE1883" w:rsidP="00D82BCD">
            <w:pPr>
              <w:jc w:val="center"/>
              <w:rPr>
                <w:rFonts w:cstheme="minorHAnsi"/>
                <w:sz w:val="18"/>
                <w:szCs w:val="18"/>
              </w:rPr>
            </w:pPr>
            <w:r w:rsidRPr="00EE00C5">
              <w:rPr>
                <w:rFonts w:cstheme="minorHAnsi"/>
                <w:sz w:val="18"/>
                <w:szCs w:val="18"/>
              </w:rPr>
              <w:t>1</w:t>
            </w:r>
          </w:p>
        </w:tc>
        <w:tc>
          <w:tcPr>
            <w:tcW w:w="1594" w:type="dxa"/>
            <w:vAlign w:val="center"/>
          </w:tcPr>
          <w:p w14:paraId="07DDCC2B" w14:textId="77777777" w:rsidR="00DE1883" w:rsidRPr="00EE00C5" w:rsidRDefault="00DE1883" w:rsidP="00D82BCD">
            <w:pPr>
              <w:jc w:val="left"/>
              <w:rPr>
                <w:rFonts w:cstheme="minorHAnsi"/>
                <w:sz w:val="18"/>
                <w:szCs w:val="18"/>
              </w:rPr>
            </w:pPr>
            <w:r w:rsidRPr="00EE00C5">
              <w:rPr>
                <w:rFonts w:cstheme="minorHAnsi"/>
                <w:sz w:val="18"/>
                <w:szCs w:val="18"/>
              </w:rPr>
              <w:t>Dış İlişkiler Koordinatörlüğü</w:t>
            </w:r>
          </w:p>
        </w:tc>
        <w:tc>
          <w:tcPr>
            <w:tcW w:w="2064" w:type="dxa"/>
            <w:vAlign w:val="center"/>
          </w:tcPr>
          <w:p w14:paraId="62EE552D" w14:textId="5DA55CCC" w:rsidR="00DE1883" w:rsidRPr="00EE00C5" w:rsidRDefault="00BD4481" w:rsidP="00BD4481">
            <w:pPr>
              <w:jc w:val="center"/>
              <w:rPr>
                <w:rFonts w:cstheme="minorHAnsi"/>
                <w:sz w:val="18"/>
                <w:szCs w:val="18"/>
              </w:rPr>
            </w:pPr>
            <w:r>
              <w:rPr>
                <w:rFonts w:cstheme="minorHAnsi"/>
                <w:sz w:val="18"/>
                <w:szCs w:val="18"/>
              </w:rPr>
              <w:t>16</w:t>
            </w:r>
          </w:p>
        </w:tc>
      </w:tr>
    </w:tbl>
    <w:p w14:paraId="2E0F7127" w14:textId="0AE77295" w:rsidR="00AA1073" w:rsidRDefault="00AA1073" w:rsidP="00D5273F">
      <w:pPr>
        <w:pStyle w:val="ResimYazs"/>
        <w:rPr>
          <w:i w:val="0"/>
          <w:iCs w:val="0"/>
        </w:rPr>
      </w:pPr>
    </w:p>
    <w:p w14:paraId="6C238456" w14:textId="11B7F315" w:rsidR="006A50E4" w:rsidRDefault="006A50E4" w:rsidP="006A50E4"/>
    <w:p w14:paraId="58F51683" w14:textId="407B9E97" w:rsidR="00177CDE" w:rsidRDefault="00177CDE" w:rsidP="006A50E4"/>
    <w:p w14:paraId="617FD12F" w14:textId="7F88D91A" w:rsidR="00275535" w:rsidRDefault="00275535" w:rsidP="006A50E4"/>
    <w:p w14:paraId="3FFDC344" w14:textId="0538D542" w:rsidR="00275535" w:rsidRDefault="00275535" w:rsidP="006A50E4"/>
    <w:p w14:paraId="7059F860" w14:textId="469A6BF1" w:rsidR="00275535" w:rsidRDefault="00275535" w:rsidP="006A50E4"/>
    <w:p w14:paraId="2D2BDA23" w14:textId="77777777" w:rsidR="00275535" w:rsidRDefault="00275535" w:rsidP="006A50E4"/>
    <w:tbl>
      <w:tblPr>
        <w:tblStyle w:val="TabloKlavuzu"/>
        <w:tblpPr w:leftFromText="141" w:rightFromText="141" w:vertAnchor="text" w:tblpY="13"/>
        <w:tblW w:w="9337" w:type="dxa"/>
        <w:tblLook w:val="04A0" w:firstRow="1" w:lastRow="0" w:firstColumn="1" w:lastColumn="0" w:noHBand="0" w:noVBand="1"/>
      </w:tblPr>
      <w:tblGrid>
        <w:gridCol w:w="1843"/>
        <w:gridCol w:w="776"/>
        <w:gridCol w:w="1227"/>
        <w:gridCol w:w="1109"/>
        <w:gridCol w:w="1210"/>
        <w:gridCol w:w="1114"/>
        <w:gridCol w:w="2058"/>
      </w:tblGrid>
      <w:tr w:rsidR="000A42E1" w:rsidRPr="00685BE1" w14:paraId="5F344CD7" w14:textId="77777777" w:rsidTr="000A42E1">
        <w:trPr>
          <w:trHeight w:val="387"/>
        </w:trPr>
        <w:tc>
          <w:tcPr>
            <w:tcW w:w="1843" w:type="dxa"/>
            <w:tcBorders>
              <w:bottom w:val="single" w:sz="4" w:space="0" w:color="000000"/>
            </w:tcBorders>
            <w:shd w:val="clear" w:color="auto" w:fill="BDD6EE" w:themeFill="accent5" w:themeFillTint="66"/>
            <w:vAlign w:val="center"/>
          </w:tcPr>
          <w:p w14:paraId="59164EF6" w14:textId="77777777" w:rsidR="000A42E1" w:rsidRPr="00E3025E" w:rsidRDefault="000A42E1" w:rsidP="00D82BCD">
            <w:pPr>
              <w:jc w:val="center"/>
              <w:rPr>
                <w:rFonts w:cstheme="minorHAnsi"/>
                <w:b/>
                <w:bCs/>
                <w:sz w:val="18"/>
                <w:szCs w:val="18"/>
              </w:rPr>
            </w:pPr>
            <w:r w:rsidRPr="00E3025E">
              <w:rPr>
                <w:rFonts w:cstheme="minorHAnsi"/>
                <w:b/>
                <w:color w:val="000000" w:themeColor="text1"/>
                <w:sz w:val="18"/>
                <w:szCs w:val="18"/>
              </w:rPr>
              <w:lastRenderedPageBreak/>
              <w:t>Performans</w:t>
            </w:r>
            <w:r w:rsidRPr="00E3025E">
              <w:rPr>
                <w:rFonts w:cstheme="minorHAnsi"/>
                <w:b/>
                <w:color w:val="000000" w:themeColor="text1"/>
                <w:spacing w:val="-8"/>
                <w:sz w:val="18"/>
                <w:szCs w:val="18"/>
              </w:rPr>
              <w:t xml:space="preserve"> </w:t>
            </w:r>
            <w:r w:rsidRPr="00E3025E">
              <w:rPr>
                <w:rFonts w:cstheme="minorHAnsi"/>
                <w:b/>
                <w:color w:val="000000" w:themeColor="text1"/>
                <w:spacing w:val="-2"/>
                <w:sz w:val="18"/>
                <w:szCs w:val="18"/>
              </w:rPr>
              <w:t>Göstergesi</w:t>
            </w:r>
          </w:p>
        </w:tc>
        <w:tc>
          <w:tcPr>
            <w:tcW w:w="776" w:type="dxa"/>
            <w:tcBorders>
              <w:bottom w:val="single" w:sz="4" w:space="0" w:color="000000"/>
            </w:tcBorders>
            <w:shd w:val="clear" w:color="auto" w:fill="BDD6EE" w:themeFill="accent5" w:themeFillTint="66"/>
            <w:vAlign w:val="center"/>
          </w:tcPr>
          <w:p w14:paraId="47E00EDB" w14:textId="77777777" w:rsidR="000A42E1" w:rsidRPr="00E3025E" w:rsidRDefault="000A42E1" w:rsidP="00D82BCD">
            <w:pPr>
              <w:pStyle w:val="AralkYok"/>
              <w:jc w:val="center"/>
              <w:rPr>
                <w:rFonts w:cstheme="minorHAnsi"/>
                <w:b/>
                <w:bCs/>
                <w:spacing w:val="40"/>
                <w:sz w:val="18"/>
                <w:szCs w:val="18"/>
              </w:rPr>
            </w:pPr>
            <w:r w:rsidRPr="00E3025E">
              <w:rPr>
                <w:rFonts w:cstheme="minorHAnsi"/>
                <w:b/>
                <w:bCs/>
                <w:sz w:val="18"/>
                <w:szCs w:val="18"/>
              </w:rPr>
              <w:t>Hedefe</w:t>
            </w:r>
            <w:r w:rsidRPr="00E3025E">
              <w:rPr>
                <w:rFonts w:cstheme="minorHAnsi"/>
                <w:b/>
                <w:bCs/>
                <w:spacing w:val="40"/>
                <w:sz w:val="18"/>
                <w:szCs w:val="18"/>
              </w:rPr>
              <w:t xml:space="preserve"> </w:t>
            </w:r>
            <w:r w:rsidRPr="00E3025E">
              <w:rPr>
                <w:rFonts w:cstheme="minorHAnsi"/>
                <w:b/>
                <w:bCs/>
                <w:sz w:val="18"/>
                <w:szCs w:val="18"/>
              </w:rPr>
              <w:t>Etkisi</w:t>
            </w:r>
          </w:p>
          <w:p w14:paraId="79A6B914" w14:textId="77777777" w:rsidR="000A42E1" w:rsidRPr="00E3025E" w:rsidRDefault="000A42E1" w:rsidP="00D82BCD">
            <w:pPr>
              <w:jc w:val="center"/>
              <w:rPr>
                <w:rFonts w:cstheme="minorHAnsi"/>
                <w:b/>
                <w:bCs/>
                <w:sz w:val="18"/>
                <w:szCs w:val="18"/>
              </w:rPr>
            </w:pPr>
            <w:r w:rsidRPr="00E3025E">
              <w:rPr>
                <w:rFonts w:cstheme="minorHAnsi"/>
                <w:b/>
                <w:bCs/>
                <w:spacing w:val="-4"/>
                <w:sz w:val="18"/>
                <w:szCs w:val="18"/>
              </w:rPr>
              <w:t>(%)</w:t>
            </w:r>
          </w:p>
        </w:tc>
        <w:tc>
          <w:tcPr>
            <w:tcW w:w="1227" w:type="dxa"/>
            <w:tcBorders>
              <w:bottom w:val="single" w:sz="4" w:space="0" w:color="000000"/>
            </w:tcBorders>
            <w:shd w:val="clear" w:color="auto" w:fill="BDD6EE" w:themeFill="accent5" w:themeFillTint="66"/>
            <w:vAlign w:val="center"/>
          </w:tcPr>
          <w:p w14:paraId="0C172616" w14:textId="77777777" w:rsidR="000A42E1" w:rsidRPr="00E3025E" w:rsidRDefault="000A42E1" w:rsidP="00D82BCD">
            <w:pPr>
              <w:pStyle w:val="AralkYok"/>
              <w:jc w:val="center"/>
              <w:rPr>
                <w:rFonts w:cstheme="minorHAnsi"/>
                <w:b/>
                <w:bCs/>
                <w:spacing w:val="40"/>
                <w:sz w:val="18"/>
                <w:szCs w:val="18"/>
              </w:rPr>
            </w:pPr>
            <w:r w:rsidRPr="00E3025E">
              <w:rPr>
                <w:rFonts w:cstheme="minorHAnsi"/>
                <w:b/>
                <w:bCs/>
                <w:sz w:val="18"/>
                <w:szCs w:val="18"/>
              </w:rPr>
              <w:t>Plan</w:t>
            </w:r>
            <w:r w:rsidRPr="00E3025E">
              <w:rPr>
                <w:rFonts w:cstheme="minorHAnsi"/>
                <w:b/>
                <w:bCs/>
                <w:spacing w:val="-10"/>
                <w:sz w:val="18"/>
                <w:szCs w:val="18"/>
              </w:rPr>
              <w:t xml:space="preserve"> </w:t>
            </w:r>
            <w:r w:rsidRPr="00E3025E">
              <w:rPr>
                <w:rFonts w:cstheme="minorHAnsi"/>
                <w:b/>
                <w:bCs/>
                <w:sz w:val="18"/>
                <w:szCs w:val="18"/>
              </w:rPr>
              <w:t>Dönemi</w:t>
            </w:r>
          </w:p>
          <w:p w14:paraId="6F1CCA2B" w14:textId="77777777" w:rsidR="000A42E1" w:rsidRPr="00E3025E" w:rsidRDefault="000A42E1" w:rsidP="00D82BCD">
            <w:pPr>
              <w:pStyle w:val="AralkYok"/>
              <w:jc w:val="center"/>
              <w:rPr>
                <w:rFonts w:cstheme="minorHAnsi"/>
                <w:b/>
                <w:bCs/>
                <w:sz w:val="18"/>
                <w:szCs w:val="18"/>
              </w:rPr>
            </w:pPr>
            <w:r w:rsidRPr="00E3025E">
              <w:rPr>
                <w:rFonts w:cstheme="minorHAnsi"/>
                <w:b/>
                <w:bCs/>
                <w:sz w:val="18"/>
                <w:szCs w:val="18"/>
              </w:rPr>
              <w:t>Başlangıç Değeri</w:t>
            </w:r>
          </w:p>
          <w:p w14:paraId="3E84CBF5" w14:textId="77777777" w:rsidR="000A42E1" w:rsidRPr="00E3025E" w:rsidRDefault="000A42E1" w:rsidP="00D82BCD">
            <w:pPr>
              <w:pStyle w:val="AralkYok"/>
              <w:jc w:val="center"/>
              <w:rPr>
                <w:rFonts w:cstheme="minorHAnsi"/>
                <w:b/>
                <w:bCs/>
                <w:spacing w:val="-1"/>
                <w:sz w:val="18"/>
                <w:szCs w:val="18"/>
              </w:rPr>
            </w:pPr>
            <w:r w:rsidRPr="00E3025E">
              <w:rPr>
                <w:rFonts w:cstheme="minorHAnsi"/>
                <w:b/>
                <w:bCs/>
                <w:sz w:val="18"/>
                <w:szCs w:val="18"/>
              </w:rPr>
              <w:t>(2024)</w:t>
            </w:r>
          </w:p>
          <w:p w14:paraId="0791450F" w14:textId="77777777" w:rsidR="000A42E1" w:rsidRPr="00E3025E" w:rsidRDefault="000A42E1" w:rsidP="00D82BCD">
            <w:pPr>
              <w:jc w:val="center"/>
              <w:rPr>
                <w:rFonts w:cstheme="minorHAnsi"/>
                <w:b/>
                <w:bCs/>
                <w:sz w:val="18"/>
                <w:szCs w:val="18"/>
              </w:rPr>
            </w:pPr>
            <w:r w:rsidRPr="00E3025E">
              <w:rPr>
                <w:rFonts w:cstheme="minorHAnsi"/>
                <w:b/>
                <w:bCs/>
                <w:spacing w:val="-5"/>
                <w:sz w:val="18"/>
                <w:szCs w:val="18"/>
              </w:rPr>
              <w:t>(A)</w:t>
            </w:r>
          </w:p>
        </w:tc>
        <w:tc>
          <w:tcPr>
            <w:tcW w:w="1109" w:type="dxa"/>
            <w:tcBorders>
              <w:bottom w:val="single" w:sz="4" w:space="0" w:color="000000"/>
            </w:tcBorders>
            <w:shd w:val="clear" w:color="auto" w:fill="BDD6EE" w:themeFill="accent5" w:themeFillTint="66"/>
            <w:vAlign w:val="center"/>
          </w:tcPr>
          <w:p w14:paraId="6B12F5C3" w14:textId="77777777" w:rsidR="000A42E1" w:rsidRPr="00E3025E" w:rsidRDefault="000A42E1" w:rsidP="00D82BCD">
            <w:pPr>
              <w:pStyle w:val="AralkYok"/>
              <w:jc w:val="center"/>
              <w:rPr>
                <w:rFonts w:cstheme="minorHAnsi"/>
                <w:b/>
                <w:bCs/>
                <w:sz w:val="18"/>
                <w:szCs w:val="18"/>
              </w:rPr>
            </w:pPr>
            <w:r w:rsidRPr="00E3025E">
              <w:rPr>
                <w:rFonts w:cstheme="minorHAnsi"/>
                <w:b/>
                <w:bCs/>
                <w:sz w:val="18"/>
                <w:szCs w:val="18"/>
              </w:rPr>
              <w:t>2025</w:t>
            </w:r>
            <w:r w:rsidRPr="00E3025E">
              <w:rPr>
                <w:rFonts w:cstheme="minorHAnsi"/>
                <w:b/>
                <w:bCs/>
                <w:spacing w:val="-10"/>
                <w:sz w:val="18"/>
                <w:szCs w:val="18"/>
              </w:rPr>
              <w:t xml:space="preserve"> </w:t>
            </w:r>
            <w:r w:rsidRPr="00E3025E">
              <w:rPr>
                <w:rFonts w:cstheme="minorHAnsi"/>
                <w:b/>
                <w:bCs/>
                <w:sz w:val="18"/>
                <w:szCs w:val="18"/>
              </w:rPr>
              <w:t>Yılsonu</w:t>
            </w:r>
            <w:r w:rsidRPr="00E3025E">
              <w:rPr>
                <w:rFonts w:cstheme="minorHAnsi"/>
                <w:b/>
                <w:bCs/>
                <w:spacing w:val="40"/>
                <w:sz w:val="18"/>
                <w:szCs w:val="18"/>
              </w:rPr>
              <w:t xml:space="preserve"> </w:t>
            </w:r>
            <w:r w:rsidRPr="00E3025E">
              <w:rPr>
                <w:rFonts w:cstheme="minorHAnsi"/>
                <w:b/>
                <w:bCs/>
                <w:sz w:val="18"/>
                <w:szCs w:val="18"/>
              </w:rPr>
              <w:t>Hedeflenen</w:t>
            </w:r>
            <w:r w:rsidRPr="00E3025E">
              <w:rPr>
                <w:rFonts w:cstheme="minorHAnsi"/>
                <w:b/>
                <w:bCs/>
                <w:spacing w:val="40"/>
                <w:sz w:val="18"/>
                <w:szCs w:val="18"/>
              </w:rPr>
              <w:t xml:space="preserve"> </w:t>
            </w:r>
            <w:r w:rsidRPr="00E3025E">
              <w:rPr>
                <w:rFonts w:cstheme="minorHAnsi"/>
                <w:b/>
                <w:bCs/>
                <w:sz w:val="18"/>
                <w:szCs w:val="18"/>
              </w:rPr>
              <w:t>Değer</w:t>
            </w:r>
          </w:p>
          <w:p w14:paraId="516B2536" w14:textId="77777777" w:rsidR="000A42E1" w:rsidRPr="00E3025E" w:rsidRDefault="000A42E1" w:rsidP="00D82BCD">
            <w:pPr>
              <w:jc w:val="center"/>
              <w:rPr>
                <w:rFonts w:cstheme="minorHAnsi"/>
                <w:b/>
                <w:bCs/>
                <w:sz w:val="18"/>
                <w:szCs w:val="18"/>
              </w:rPr>
            </w:pPr>
            <w:r w:rsidRPr="00E3025E">
              <w:rPr>
                <w:rFonts w:cstheme="minorHAnsi"/>
                <w:b/>
                <w:bCs/>
                <w:sz w:val="18"/>
                <w:szCs w:val="18"/>
              </w:rPr>
              <w:t>(B)</w:t>
            </w:r>
          </w:p>
        </w:tc>
        <w:tc>
          <w:tcPr>
            <w:tcW w:w="1210" w:type="dxa"/>
            <w:tcBorders>
              <w:bottom w:val="single" w:sz="4" w:space="0" w:color="000000"/>
            </w:tcBorders>
            <w:shd w:val="clear" w:color="auto" w:fill="BDD6EE" w:themeFill="accent5" w:themeFillTint="66"/>
            <w:vAlign w:val="center"/>
          </w:tcPr>
          <w:p w14:paraId="167F6DB3" w14:textId="77777777" w:rsidR="000A42E1" w:rsidRPr="00E3025E" w:rsidRDefault="000A42E1" w:rsidP="00D82BCD">
            <w:pPr>
              <w:pStyle w:val="AralkYok"/>
              <w:jc w:val="center"/>
              <w:rPr>
                <w:rFonts w:cstheme="minorHAnsi"/>
                <w:b/>
                <w:bCs/>
                <w:sz w:val="18"/>
                <w:szCs w:val="18"/>
              </w:rPr>
            </w:pPr>
            <w:r w:rsidRPr="00E3025E">
              <w:rPr>
                <w:rFonts w:cstheme="minorHAnsi"/>
                <w:b/>
                <w:bCs/>
                <w:sz w:val="18"/>
                <w:szCs w:val="18"/>
              </w:rPr>
              <w:t>2025 Yılı</w:t>
            </w:r>
            <w:r w:rsidRPr="00E3025E">
              <w:rPr>
                <w:rFonts w:cstheme="minorHAnsi"/>
                <w:b/>
                <w:bCs/>
                <w:spacing w:val="40"/>
                <w:sz w:val="18"/>
                <w:szCs w:val="18"/>
              </w:rPr>
              <w:t xml:space="preserve"> </w:t>
            </w:r>
            <w:r w:rsidRPr="00E3025E">
              <w:rPr>
                <w:rFonts w:cstheme="minorHAnsi"/>
                <w:b/>
                <w:bCs/>
                <w:sz w:val="18"/>
                <w:szCs w:val="18"/>
              </w:rPr>
              <w:t>Gerçekleşme</w:t>
            </w:r>
          </w:p>
          <w:p w14:paraId="31A020C7" w14:textId="77777777" w:rsidR="000A42E1" w:rsidRPr="00E3025E" w:rsidRDefault="000A42E1" w:rsidP="00D82BCD">
            <w:pPr>
              <w:pStyle w:val="AralkYok"/>
              <w:jc w:val="center"/>
              <w:rPr>
                <w:rFonts w:cstheme="minorHAnsi"/>
                <w:b/>
                <w:bCs/>
                <w:sz w:val="18"/>
                <w:szCs w:val="18"/>
              </w:rPr>
            </w:pPr>
            <w:r w:rsidRPr="00E3025E">
              <w:rPr>
                <w:rFonts w:cstheme="minorHAnsi"/>
                <w:b/>
                <w:bCs/>
                <w:sz w:val="18"/>
                <w:szCs w:val="18"/>
              </w:rPr>
              <w:t>Değeri</w:t>
            </w:r>
          </w:p>
          <w:p w14:paraId="67164756" w14:textId="77777777" w:rsidR="000A42E1" w:rsidRPr="00E3025E" w:rsidRDefault="000A42E1" w:rsidP="00D82BCD">
            <w:pPr>
              <w:jc w:val="center"/>
              <w:rPr>
                <w:rFonts w:cstheme="minorHAnsi"/>
                <w:b/>
                <w:bCs/>
                <w:sz w:val="18"/>
                <w:szCs w:val="18"/>
              </w:rPr>
            </w:pPr>
            <w:r w:rsidRPr="00E3025E">
              <w:rPr>
                <w:rFonts w:cstheme="minorHAnsi"/>
                <w:b/>
                <w:bCs/>
                <w:spacing w:val="-5"/>
                <w:sz w:val="18"/>
                <w:szCs w:val="18"/>
              </w:rPr>
              <w:t>(C)</w:t>
            </w:r>
          </w:p>
        </w:tc>
        <w:tc>
          <w:tcPr>
            <w:tcW w:w="1114" w:type="dxa"/>
            <w:tcBorders>
              <w:bottom w:val="single" w:sz="4" w:space="0" w:color="000000"/>
              <w:right w:val="single" w:sz="4" w:space="0" w:color="auto"/>
            </w:tcBorders>
            <w:shd w:val="clear" w:color="auto" w:fill="BDD6EE" w:themeFill="accent5" w:themeFillTint="66"/>
            <w:vAlign w:val="center"/>
          </w:tcPr>
          <w:p w14:paraId="5CBB8E4D" w14:textId="77777777" w:rsidR="000A42E1" w:rsidRPr="00E3025E" w:rsidRDefault="000A42E1" w:rsidP="00D82BCD">
            <w:pPr>
              <w:pStyle w:val="AralkYok"/>
              <w:jc w:val="center"/>
              <w:rPr>
                <w:rFonts w:cstheme="minorHAnsi"/>
                <w:b/>
                <w:bCs/>
                <w:spacing w:val="40"/>
                <w:sz w:val="18"/>
                <w:szCs w:val="18"/>
              </w:rPr>
            </w:pPr>
            <w:r w:rsidRPr="00E3025E">
              <w:rPr>
                <w:rFonts w:cstheme="minorHAnsi"/>
                <w:b/>
                <w:bCs/>
                <w:sz w:val="18"/>
                <w:szCs w:val="18"/>
              </w:rPr>
              <w:t>Performans</w:t>
            </w:r>
            <w:r w:rsidRPr="00E3025E">
              <w:rPr>
                <w:rFonts w:cstheme="minorHAnsi"/>
                <w:b/>
                <w:bCs/>
                <w:spacing w:val="-10"/>
                <w:sz w:val="18"/>
                <w:szCs w:val="18"/>
              </w:rPr>
              <w:t xml:space="preserve"> </w:t>
            </w:r>
            <w:r w:rsidRPr="00E3025E">
              <w:rPr>
                <w:rFonts w:cstheme="minorHAnsi"/>
                <w:b/>
                <w:bCs/>
                <w:sz w:val="18"/>
                <w:szCs w:val="18"/>
              </w:rPr>
              <w:t>(%)</w:t>
            </w:r>
          </w:p>
          <w:p w14:paraId="224EF492" w14:textId="77777777" w:rsidR="000A42E1" w:rsidRPr="00E3025E" w:rsidRDefault="000A42E1" w:rsidP="00D82BCD">
            <w:pPr>
              <w:jc w:val="center"/>
              <w:rPr>
                <w:rFonts w:cstheme="minorHAnsi"/>
                <w:b/>
                <w:bCs/>
                <w:sz w:val="18"/>
                <w:szCs w:val="18"/>
              </w:rPr>
            </w:pPr>
            <w:r w:rsidRPr="00E3025E">
              <w:rPr>
                <w:rFonts w:cstheme="minorHAnsi"/>
                <w:b/>
                <w:bCs/>
                <w:sz w:val="18"/>
                <w:szCs w:val="18"/>
              </w:rPr>
              <w:t>(C-A) /(B-A)</w:t>
            </w:r>
          </w:p>
        </w:tc>
        <w:tc>
          <w:tcPr>
            <w:tcW w:w="2058" w:type="dxa"/>
            <w:tcBorders>
              <w:left w:val="single" w:sz="4" w:space="0" w:color="auto"/>
              <w:bottom w:val="single" w:sz="4" w:space="0" w:color="000000"/>
            </w:tcBorders>
            <w:shd w:val="clear" w:color="auto" w:fill="BDD6EE" w:themeFill="accent5" w:themeFillTint="66"/>
            <w:vAlign w:val="center"/>
          </w:tcPr>
          <w:p w14:paraId="4A093B49" w14:textId="77777777" w:rsidR="000A42E1" w:rsidRPr="00E3025E" w:rsidRDefault="000A42E1" w:rsidP="00D82BCD">
            <w:pPr>
              <w:jc w:val="center"/>
              <w:rPr>
                <w:rFonts w:cstheme="minorHAnsi"/>
                <w:b/>
                <w:bCs/>
                <w:sz w:val="18"/>
                <w:szCs w:val="18"/>
              </w:rPr>
            </w:pPr>
            <w:r w:rsidRPr="00E3025E">
              <w:rPr>
                <w:rFonts w:cstheme="minorHAnsi"/>
                <w:b/>
                <w:bCs/>
                <w:sz w:val="18"/>
                <w:szCs w:val="18"/>
              </w:rPr>
              <w:t>Sorumlu Birim</w:t>
            </w:r>
          </w:p>
        </w:tc>
      </w:tr>
      <w:tr w:rsidR="000A42E1" w:rsidRPr="00685BE1" w14:paraId="7A041D9F" w14:textId="77777777" w:rsidTr="000A42E1">
        <w:trPr>
          <w:trHeight w:val="387"/>
        </w:trPr>
        <w:tc>
          <w:tcPr>
            <w:tcW w:w="1843" w:type="dxa"/>
            <w:tcBorders>
              <w:top w:val="single" w:sz="4" w:space="0" w:color="000000"/>
            </w:tcBorders>
            <w:shd w:val="clear" w:color="auto" w:fill="FFFFFF" w:themeFill="background1"/>
            <w:vAlign w:val="center"/>
          </w:tcPr>
          <w:p w14:paraId="7474AE77" w14:textId="1D5BA7E8" w:rsidR="000A42E1" w:rsidRPr="00E3025E" w:rsidRDefault="000A42E1" w:rsidP="000A42E1">
            <w:pPr>
              <w:rPr>
                <w:rFonts w:cstheme="minorHAnsi"/>
                <w:sz w:val="18"/>
                <w:szCs w:val="18"/>
              </w:rPr>
            </w:pPr>
            <w:r w:rsidRPr="00E3025E">
              <w:rPr>
                <w:rFonts w:cstheme="minorHAnsi"/>
                <w:b/>
                <w:sz w:val="18"/>
                <w:szCs w:val="18"/>
              </w:rPr>
              <w:t>PG1.3.5:</w:t>
            </w:r>
            <w:r w:rsidRPr="00E3025E">
              <w:rPr>
                <w:rFonts w:cstheme="minorHAnsi"/>
                <w:b/>
                <w:spacing w:val="1"/>
                <w:sz w:val="18"/>
                <w:szCs w:val="18"/>
              </w:rPr>
              <w:t xml:space="preserve"> </w:t>
            </w:r>
            <w:r w:rsidRPr="00E3025E">
              <w:rPr>
                <w:rFonts w:cstheme="minorHAnsi"/>
                <w:bCs/>
                <w:spacing w:val="1"/>
                <w:sz w:val="18"/>
                <w:szCs w:val="18"/>
              </w:rPr>
              <w:t>ERASMUS</w:t>
            </w:r>
            <w:r w:rsidRPr="00E3025E">
              <w:rPr>
                <w:rFonts w:cstheme="minorHAnsi"/>
                <w:bCs/>
                <w:spacing w:val="1"/>
                <w:sz w:val="18"/>
                <w:szCs w:val="18"/>
                <w:vertAlign w:val="superscript"/>
              </w:rPr>
              <w:t>+</w:t>
            </w:r>
            <w:r w:rsidRPr="00E3025E">
              <w:rPr>
                <w:rFonts w:cstheme="minorHAnsi"/>
                <w:bCs/>
                <w:spacing w:val="1"/>
                <w:sz w:val="18"/>
                <w:szCs w:val="18"/>
              </w:rPr>
              <w:t xml:space="preserve"> Değişim Programları Kapsamında Anlaşma Yapılan Üniversite Sayısı</w:t>
            </w:r>
            <w:r w:rsidR="00A54CB6" w:rsidRPr="00E3025E">
              <w:rPr>
                <w:rStyle w:val="DipnotBavurusu"/>
                <w:rFonts w:cstheme="minorHAnsi"/>
                <w:bCs/>
                <w:spacing w:val="1"/>
                <w:sz w:val="18"/>
                <w:szCs w:val="18"/>
              </w:rPr>
              <w:footnoteReference w:id="4"/>
            </w:r>
          </w:p>
        </w:tc>
        <w:tc>
          <w:tcPr>
            <w:tcW w:w="776" w:type="dxa"/>
            <w:tcBorders>
              <w:top w:val="single" w:sz="4" w:space="0" w:color="000000"/>
            </w:tcBorders>
            <w:shd w:val="clear" w:color="auto" w:fill="FFFFFF" w:themeFill="background1"/>
            <w:vAlign w:val="center"/>
          </w:tcPr>
          <w:p w14:paraId="3B560DAE" w14:textId="7E0A4B8C" w:rsidR="000A42E1" w:rsidRPr="00E3025E" w:rsidRDefault="000A42E1" w:rsidP="000A42E1">
            <w:pPr>
              <w:jc w:val="center"/>
              <w:rPr>
                <w:rFonts w:cstheme="minorHAnsi"/>
                <w:sz w:val="18"/>
                <w:szCs w:val="18"/>
              </w:rPr>
            </w:pPr>
            <w:r w:rsidRPr="00E3025E">
              <w:rPr>
                <w:rFonts w:cstheme="minorHAnsi"/>
                <w:bCs/>
                <w:sz w:val="18"/>
                <w:szCs w:val="18"/>
              </w:rPr>
              <w:t>20</w:t>
            </w:r>
          </w:p>
        </w:tc>
        <w:tc>
          <w:tcPr>
            <w:tcW w:w="1227" w:type="dxa"/>
            <w:tcBorders>
              <w:top w:val="single" w:sz="4" w:space="0" w:color="000000"/>
            </w:tcBorders>
            <w:shd w:val="clear" w:color="auto" w:fill="FFFFFF" w:themeFill="background1"/>
            <w:vAlign w:val="center"/>
          </w:tcPr>
          <w:p w14:paraId="6F57AF30" w14:textId="031817D1" w:rsidR="000A42E1" w:rsidRPr="00E3025E" w:rsidRDefault="000A42E1" w:rsidP="000A42E1">
            <w:pPr>
              <w:jc w:val="center"/>
              <w:rPr>
                <w:rFonts w:cstheme="minorHAnsi"/>
                <w:sz w:val="18"/>
                <w:szCs w:val="18"/>
              </w:rPr>
            </w:pPr>
            <w:r w:rsidRPr="00E3025E">
              <w:rPr>
                <w:rFonts w:cstheme="minorHAnsi"/>
                <w:bCs/>
                <w:sz w:val="18"/>
                <w:szCs w:val="18"/>
              </w:rPr>
              <w:t>358</w:t>
            </w:r>
          </w:p>
        </w:tc>
        <w:tc>
          <w:tcPr>
            <w:tcW w:w="1109" w:type="dxa"/>
            <w:tcBorders>
              <w:top w:val="single" w:sz="4" w:space="0" w:color="000000"/>
            </w:tcBorders>
            <w:shd w:val="clear" w:color="auto" w:fill="FFFFFF" w:themeFill="background1"/>
            <w:vAlign w:val="center"/>
          </w:tcPr>
          <w:p w14:paraId="11E8C29F" w14:textId="61EE2A67" w:rsidR="000A42E1" w:rsidRPr="00E3025E" w:rsidRDefault="000A42E1" w:rsidP="000A42E1">
            <w:pPr>
              <w:jc w:val="center"/>
              <w:rPr>
                <w:rFonts w:cstheme="minorHAnsi"/>
                <w:sz w:val="18"/>
                <w:szCs w:val="18"/>
              </w:rPr>
            </w:pPr>
            <w:r w:rsidRPr="00E3025E">
              <w:rPr>
                <w:rFonts w:cstheme="minorHAnsi"/>
                <w:bCs/>
                <w:sz w:val="18"/>
                <w:szCs w:val="18"/>
              </w:rPr>
              <w:t>365</w:t>
            </w:r>
          </w:p>
        </w:tc>
        <w:tc>
          <w:tcPr>
            <w:tcW w:w="1210" w:type="dxa"/>
            <w:tcBorders>
              <w:top w:val="single" w:sz="4" w:space="0" w:color="000000"/>
            </w:tcBorders>
            <w:shd w:val="clear" w:color="auto" w:fill="FFFFFF" w:themeFill="background1"/>
            <w:vAlign w:val="center"/>
          </w:tcPr>
          <w:p w14:paraId="297EFCBE" w14:textId="380E7F4F" w:rsidR="000A42E1" w:rsidRPr="00E3025E" w:rsidRDefault="000A42E1" w:rsidP="000A42E1">
            <w:pPr>
              <w:jc w:val="center"/>
              <w:rPr>
                <w:rFonts w:cstheme="minorHAnsi"/>
                <w:sz w:val="18"/>
                <w:szCs w:val="18"/>
              </w:rPr>
            </w:pPr>
            <w:r w:rsidRPr="00E3025E">
              <w:rPr>
                <w:rFonts w:cstheme="minorHAnsi"/>
                <w:bCs/>
                <w:sz w:val="18"/>
                <w:szCs w:val="18"/>
              </w:rPr>
              <w:t>403</w:t>
            </w:r>
          </w:p>
        </w:tc>
        <w:tc>
          <w:tcPr>
            <w:tcW w:w="1114" w:type="dxa"/>
            <w:tcBorders>
              <w:top w:val="single" w:sz="4" w:space="0" w:color="000000"/>
              <w:right w:val="single" w:sz="4" w:space="0" w:color="auto"/>
            </w:tcBorders>
            <w:shd w:val="clear" w:color="auto" w:fill="FFFFFF" w:themeFill="background1"/>
            <w:vAlign w:val="center"/>
          </w:tcPr>
          <w:p w14:paraId="07B2DA98" w14:textId="16E23559" w:rsidR="000A42E1" w:rsidRPr="00E3025E" w:rsidRDefault="000A42E1" w:rsidP="000A42E1">
            <w:pPr>
              <w:jc w:val="center"/>
              <w:rPr>
                <w:rFonts w:cstheme="minorHAnsi"/>
                <w:b/>
                <w:bCs/>
                <w:sz w:val="18"/>
                <w:szCs w:val="18"/>
              </w:rPr>
            </w:pPr>
            <w:r w:rsidRPr="00E3025E">
              <w:rPr>
                <w:rFonts w:cstheme="minorHAnsi"/>
                <w:b/>
                <w:bCs/>
                <w:sz w:val="18"/>
                <w:szCs w:val="18"/>
              </w:rPr>
              <w:t>643</w:t>
            </w:r>
          </w:p>
        </w:tc>
        <w:tc>
          <w:tcPr>
            <w:tcW w:w="2058" w:type="dxa"/>
            <w:tcBorders>
              <w:top w:val="single" w:sz="4" w:space="0" w:color="000000"/>
              <w:left w:val="single" w:sz="4" w:space="0" w:color="auto"/>
            </w:tcBorders>
            <w:shd w:val="clear" w:color="auto" w:fill="FFFFFF" w:themeFill="background1"/>
            <w:vAlign w:val="center"/>
          </w:tcPr>
          <w:p w14:paraId="7378BD53" w14:textId="577F78AB" w:rsidR="000A42E1" w:rsidRPr="00E3025E" w:rsidRDefault="000A42E1" w:rsidP="000A42E1">
            <w:pPr>
              <w:jc w:val="center"/>
              <w:rPr>
                <w:rFonts w:cstheme="minorHAnsi"/>
                <w:bCs/>
                <w:sz w:val="18"/>
                <w:szCs w:val="18"/>
              </w:rPr>
            </w:pPr>
            <w:r w:rsidRPr="00E3025E">
              <w:rPr>
                <w:rFonts w:cstheme="minorHAnsi"/>
                <w:bCs/>
                <w:sz w:val="18"/>
                <w:szCs w:val="18"/>
              </w:rPr>
              <w:t>Dış İlişkiler Koordinatörlüğü</w:t>
            </w:r>
          </w:p>
        </w:tc>
      </w:tr>
      <w:tr w:rsidR="000A42E1" w:rsidRPr="00685BE1" w14:paraId="6957382A" w14:textId="77777777" w:rsidTr="00D82BCD">
        <w:trPr>
          <w:trHeight w:val="387"/>
        </w:trPr>
        <w:tc>
          <w:tcPr>
            <w:tcW w:w="9337" w:type="dxa"/>
            <w:gridSpan w:val="7"/>
            <w:tcBorders>
              <w:top w:val="single" w:sz="4" w:space="0" w:color="000000"/>
              <w:bottom w:val="single" w:sz="4" w:space="0" w:color="000000"/>
            </w:tcBorders>
            <w:shd w:val="clear" w:color="auto" w:fill="FFFFFF" w:themeFill="background1"/>
            <w:vAlign w:val="center"/>
          </w:tcPr>
          <w:p w14:paraId="0AF1625D" w14:textId="77777777" w:rsidR="000A42E1" w:rsidRPr="00E3025E" w:rsidRDefault="000A42E1" w:rsidP="00D82BCD">
            <w:pPr>
              <w:jc w:val="center"/>
              <w:rPr>
                <w:rFonts w:cstheme="minorHAnsi"/>
                <w:bCs/>
                <w:sz w:val="18"/>
                <w:szCs w:val="18"/>
              </w:rPr>
            </w:pPr>
            <w:r w:rsidRPr="00E3025E">
              <w:rPr>
                <w:b/>
                <w:bCs/>
                <w:sz w:val="18"/>
                <w:szCs w:val="18"/>
              </w:rPr>
              <w:t>Performans Göstergesine İlişkin Değerlendirmeler</w:t>
            </w:r>
          </w:p>
        </w:tc>
      </w:tr>
      <w:tr w:rsidR="000A42E1" w:rsidRPr="00685BE1" w14:paraId="4EB1781F" w14:textId="77777777" w:rsidTr="00D82BCD">
        <w:trPr>
          <w:trHeight w:val="387"/>
        </w:trPr>
        <w:tc>
          <w:tcPr>
            <w:tcW w:w="1843" w:type="dxa"/>
            <w:vAlign w:val="center"/>
          </w:tcPr>
          <w:p w14:paraId="52128DCE" w14:textId="77777777" w:rsidR="000A42E1" w:rsidRPr="00E3025E" w:rsidRDefault="000A42E1" w:rsidP="00D82BCD">
            <w:pPr>
              <w:rPr>
                <w:rFonts w:cstheme="minorHAnsi"/>
                <w:b/>
                <w:sz w:val="18"/>
                <w:szCs w:val="18"/>
              </w:rPr>
            </w:pPr>
            <w:proofErr w:type="spellStart"/>
            <w:r w:rsidRPr="00E3025E">
              <w:rPr>
                <w:rFonts w:ascii="Calibri" w:hAnsi="Calibri" w:cs="Calibri"/>
                <w:b/>
                <w:bCs/>
                <w:sz w:val="18"/>
                <w:szCs w:val="18"/>
              </w:rPr>
              <w:t>İlgililik</w:t>
            </w:r>
            <w:proofErr w:type="spellEnd"/>
          </w:p>
        </w:tc>
        <w:tc>
          <w:tcPr>
            <w:tcW w:w="7494" w:type="dxa"/>
            <w:gridSpan w:val="6"/>
            <w:tcBorders>
              <w:top w:val="single" w:sz="4" w:space="0" w:color="000000"/>
              <w:bottom w:val="single" w:sz="4" w:space="0" w:color="000000"/>
            </w:tcBorders>
            <w:shd w:val="clear" w:color="auto" w:fill="FFFFFF" w:themeFill="background1"/>
            <w:vAlign w:val="center"/>
          </w:tcPr>
          <w:p w14:paraId="2CD6FCEA" w14:textId="3AC67492" w:rsidR="000A42E1" w:rsidRPr="00E3025E" w:rsidRDefault="001D2F66" w:rsidP="00D82BCD">
            <w:pPr>
              <w:jc w:val="both"/>
              <w:rPr>
                <w:rFonts w:cstheme="minorHAnsi"/>
                <w:bCs/>
                <w:sz w:val="18"/>
                <w:szCs w:val="18"/>
              </w:rPr>
            </w:pPr>
            <w:r w:rsidRPr="00E3025E">
              <w:rPr>
                <w:sz w:val="18"/>
                <w:szCs w:val="18"/>
              </w:rPr>
              <w:t xml:space="preserve">ERASMUS+ Değişim Programları kapsamında anlaşma yapılan üniversite sayısı, üniversitenin uluslararasılaşma stratejisinin temel unsurlarından biri olup öğrenci ve personel hareketliliğini artırmaya yönelik önemli bir göstergedir. Bu gösterge, uluslararası iş birliklerinin geliştirilmesi ve küresel akademik ağlara </w:t>
            </w:r>
            <w:proofErr w:type="gramStart"/>
            <w:r w:rsidRPr="00E3025E">
              <w:rPr>
                <w:sz w:val="18"/>
                <w:szCs w:val="18"/>
              </w:rPr>
              <w:t>entegrasyon</w:t>
            </w:r>
            <w:proofErr w:type="gramEnd"/>
            <w:r w:rsidRPr="00E3025E">
              <w:rPr>
                <w:sz w:val="18"/>
                <w:szCs w:val="18"/>
              </w:rPr>
              <w:t xml:space="preserve"> hedefleriyle doğrudan ilişkilidir.</w:t>
            </w:r>
          </w:p>
        </w:tc>
      </w:tr>
      <w:tr w:rsidR="000A42E1" w:rsidRPr="00685BE1" w14:paraId="5D6A6949" w14:textId="77777777" w:rsidTr="00D82BCD">
        <w:trPr>
          <w:trHeight w:val="387"/>
        </w:trPr>
        <w:tc>
          <w:tcPr>
            <w:tcW w:w="1843" w:type="dxa"/>
            <w:vAlign w:val="center"/>
          </w:tcPr>
          <w:p w14:paraId="095A124F" w14:textId="77777777" w:rsidR="000A42E1" w:rsidRPr="00E3025E" w:rsidRDefault="000A42E1" w:rsidP="00D82BCD">
            <w:pPr>
              <w:rPr>
                <w:rFonts w:cstheme="minorHAnsi"/>
                <w:b/>
                <w:sz w:val="18"/>
                <w:szCs w:val="18"/>
              </w:rPr>
            </w:pPr>
            <w:r w:rsidRPr="00E3025E">
              <w:rPr>
                <w:rStyle w:val="Gl"/>
                <w:rFonts w:eastAsiaTheme="minorEastAsia"/>
                <w:sz w:val="18"/>
                <w:szCs w:val="18"/>
              </w:rPr>
              <w:t>Etkililik</w:t>
            </w:r>
          </w:p>
        </w:tc>
        <w:tc>
          <w:tcPr>
            <w:tcW w:w="7494" w:type="dxa"/>
            <w:gridSpan w:val="6"/>
            <w:tcBorders>
              <w:top w:val="single" w:sz="4" w:space="0" w:color="000000"/>
              <w:bottom w:val="single" w:sz="4" w:space="0" w:color="000000"/>
            </w:tcBorders>
            <w:shd w:val="clear" w:color="auto" w:fill="FFFFFF" w:themeFill="background1"/>
            <w:vAlign w:val="center"/>
          </w:tcPr>
          <w:p w14:paraId="5F7D1A64" w14:textId="55251767" w:rsidR="000A42E1" w:rsidRPr="00E3025E" w:rsidRDefault="001D2F66" w:rsidP="00D82BCD">
            <w:pPr>
              <w:jc w:val="both"/>
              <w:rPr>
                <w:rFonts w:cstheme="minorHAnsi"/>
                <w:bCs/>
                <w:sz w:val="18"/>
                <w:szCs w:val="18"/>
              </w:rPr>
            </w:pPr>
            <w:r w:rsidRPr="00E3025E">
              <w:rPr>
                <w:sz w:val="18"/>
                <w:szCs w:val="18"/>
              </w:rPr>
              <w:t>2024 yılı başlangıç değeri 358 olan gösterge için 2025 yılı sonu hedefi 365 olarak belirlenmiş, 2025 yılı gerçekleşme değeri ise 403 olmuştur. Hedeflenen değerin üzerinde bir artış sağlanmış ve performans oranı %643 olarak gerçekleşmiştir. Bu sonuç, ERASMUS+ anlaşmalarının artırılması yönünde hedeflenen etkinin başarıyla sağlandığını göstermektedir.</w:t>
            </w:r>
          </w:p>
        </w:tc>
      </w:tr>
      <w:tr w:rsidR="000A42E1" w:rsidRPr="00685BE1" w14:paraId="62D5B610" w14:textId="77777777" w:rsidTr="00D82BCD">
        <w:trPr>
          <w:trHeight w:val="387"/>
        </w:trPr>
        <w:tc>
          <w:tcPr>
            <w:tcW w:w="1843" w:type="dxa"/>
            <w:vAlign w:val="center"/>
          </w:tcPr>
          <w:p w14:paraId="5655F221" w14:textId="77777777" w:rsidR="000A42E1" w:rsidRPr="00E3025E" w:rsidRDefault="000A42E1" w:rsidP="00D82BCD">
            <w:pPr>
              <w:rPr>
                <w:rFonts w:cstheme="minorHAnsi"/>
                <w:b/>
                <w:sz w:val="18"/>
                <w:szCs w:val="18"/>
              </w:rPr>
            </w:pPr>
            <w:r w:rsidRPr="00E3025E">
              <w:rPr>
                <w:rStyle w:val="Gl"/>
                <w:rFonts w:eastAsiaTheme="minorEastAsia"/>
                <w:sz w:val="18"/>
                <w:szCs w:val="18"/>
              </w:rPr>
              <w:t>Etkinlik</w:t>
            </w:r>
          </w:p>
        </w:tc>
        <w:tc>
          <w:tcPr>
            <w:tcW w:w="7494" w:type="dxa"/>
            <w:gridSpan w:val="6"/>
            <w:tcBorders>
              <w:top w:val="single" w:sz="4" w:space="0" w:color="000000"/>
              <w:bottom w:val="single" w:sz="4" w:space="0" w:color="000000"/>
            </w:tcBorders>
            <w:shd w:val="clear" w:color="auto" w:fill="FFFFFF" w:themeFill="background1"/>
            <w:vAlign w:val="center"/>
          </w:tcPr>
          <w:p w14:paraId="3A36C94F" w14:textId="144E84A3" w:rsidR="000A42E1" w:rsidRPr="00E3025E" w:rsidRDefault="001D2F66" w:rsidP="00D82BCD">
            <w:pPr>
              <w:jc w:val="both"/>
              <w:rPr>
                <w:rFonts w:cstheme="minorHAnsi"/>
                <w:bCs/>
                <w:sz w:val="18"/>
                <w:szCs w:val="18"/>
              </w:rPr>
            </w:pPr>
            <w:r w:rsidRPr="00E3025E">
              <w:rPr>
                <w:sz w:val="18"/>
                <w:szCs w:val="18"/>
              </w:rPr>
              <w:t xml:space="preserve">Planlanan faaliyetler incelendiğinde; değişim programlarına katılımı teşvik etmeye yönelik bilgilendirme ve etkinlik sayısının hedefin üzerinde gerçekleştirildiği, </w:t>
            </w:r>
            <w:r w:rsidR="00C32E74">
              <w:rPr>
                <w:sz w:val="18"/>
                <w:szCs w:val="18"/>
              </w:rPr>
              <w:t>İ</w:t>
            </w:r>
            <w:r w:rsidRPr="00E3025E">
              <w:rPr>
                <w:sz w:val="18"/>
                <w:szCs w:val="18"/>
              </w:rPr>
              <w:t>kili iş birliği anlaşmalarının ise hedeflenen sayının oldukça üzerinde imzalandığı görülmektedir. Sınırlı sayıda faaliyetle yüksek düzeyde çıktı elde edilmesi, kaynakların etkin ve verimli kullanıldığını ortaya koymaktadır.</w:t>
            </w:r>
          </w:p>
        </w:tc>
      </w:tr>
      <w:tr w:rsidR="000A42E1" w:rsidRPr="00685BE1" w14:paraId="6A01C8B6" w14:textId="77777777" w:rsidTr="00D82BCD">
        <w:trPr>
          <w:trHeight w:val="387"/>
        </w:trPr>
        <w:tc>
          <w:tcPr>
            <w:tcW w:w="1843" w:type="dxa"/>
            <w:vAlign w:val="center"/>
          </w:tcPr>
          <w:p w14:paraId="3BB65FE6" w14:textId="77777777" w:rsidR="000A42E1" w:rsidRPr="00E3025E" w:rsidRDefault="000A42E1" w:rsidP="00D82BCD">
            <w:pPr>
              <w:rPr>
                <w:rFonts w:cstheme="minorHAnsi"/>
                <w:b/>
                <w:sz w:val="18"/>
                <w:szCs w:val="18"/>
              </w:rPr>
            </w:pPr>
            <w:r w:rsidRPr="00E3025E">
              <w:rPr>
                <w:rStyle w:val="Gl"/>
                <w:rFonts w:eastAsiaTheme="minorEastAsia"/>
                <w:sz w:val="18"/>
                <w:szCs w:val="18"/>
              </w:rPr>
              <w:t>Sürdürülebilirlik</w:t>
            </w:r>
          </w:p>
        </w:tc>
        <w:tc>
          <w:tcPr>
            <w:tcW w:w="7494" w:type="dxa"/>
            <w:gridSpan w:val="6"/>
            <w:tcBorders>
              <w:top w:val="single" w:sz="4" w:space="0" w:color="000000"/>
            </w:tcBorders>
            <w:shd w:val="clear" w:color="auto" w:fill="FFFFFF" w:themeFill="background1"/>
            <w:vAlign w:val="center"/>
          </w:tcPr>
          <w:p w14:paraId="5E89DD75" w14:textId="6A3EA5E9" w:rsidR="000A42E1" w:rsidRPr="00E3025E" w:rsidRDefault="001D2F66" w:rsidP="00D82BCD">
            <w:pPr>
              <w:jc w:val="both"/>
              <w:rPr>
                <w:rFonts w:cstheme="minorHAnsi"/>
                <w:bCs/>
                <w:sz w:val="18"/>
                <w:szCs w:val="18"/>
              </w:rPr>
            </w:pPr>
            <w:r w:rsidRPr="00E3025E">
              <w:rPr>
                <w:sz w:val="18"/>
                <w:szCs w:val="18"/>
              </w:rPr>
              <w:t>ERASMUS+ kapsamında imzalanan anlaşma sayısındaki artış, uluslararası hareketliliğin kurumsal olarak güçlendiğini göstermektedir. Ancak anlaşmaların sürdürülebilirliği, aktif kullanım, düzenli yenileme ve fiilî hareketlilikle desteklenmesine bağlıdır. Mevcut uygulamaların devam ettirilmesi ve anlaşmaların etkin şekilde izlenmesi hâlinde göstergenin sürdürülebilirliği yüksek olacaktır.</w:t>
            </w:r>
          </w:p>
        </w:tc>
      </w:tr>
    </w:tbl>
    <w:p w14:paraId="6BFFF974" w14:textId="60CFC1CC" w:rsidR="000A42E1" w:rsidRDefault="000A42E1"/>
    <w:tbl>
      <w:tblPr>
        <w:tblStyle w:val="TabloKlavuzu13"/>
        <w:tblW w:w="9241" w:type="dxa"/>
        <w:tblLayout w:type="fixed"/>
        <w:tblLook w:val="04A0" w:firstRow="1" w:lastRow="0" w:firstColumn="1" w:lastColumn="0" w:noHBand="0" w:noVBand="1"/>
      </w:tblPr>
      <w:tblGrid>
        <w:gridCol w:w="2372"/>
        <w:gridCol w:w="1025"/>
        <w:gridCol w:w="815"/>
        <w:gridCol w:w="1737"/>
        <w:gridCol w:w="1539"/>
        <w:gridCol w:w="1753"/>
      </w:tblGrid>
      <w:tr w:rsidR="000A42E1" w:rsidRPr="00177CDE" w14:paraId="6D9B68C7" w14:textId="77777777" w:rsidTr="00AA0B22">
        <w:trPr>
          <w:trHeight w:val="353"/>
        </w:trPr>
        <w:tc>
          <w:tcPr>
            <w:tcW w:w="2372" w:type="dxa"/>
            <w:shd w:val="clear" w:color="auto" w:fill="FFF2CC" w:themeFill="accent4" w:themeFillTint="33"/>
            <w:vAlign w:val="center"/>
          </w:tcPr>
          <w:p w14:paraId="0B5656EA" w14:textId="77777777" w:rsidR="000A42E1" w:rsidRPr="00177CDE" w:rsidRDefault="000A42E1" w:rsidP="00D82BCD">
            <w:pPr>
              <w:rPr>
                <w:rFonts w:cstheme="minorHAnsi"/>
                <w:b/>
                <w:bCs/>
                <w:sz w:val="19"/>
                <w:szCs w:val="19"/>
              </w:rPr>
            </w:pPr>
            <w:r w:rsidRPr="00177CDE">
              <w:rPr>
                <w:rFonts w:cstheme="minorHAnsi"/>
                <w:b/>
                <w:sz w:val="19"/>
                <w:szCs w:val="19"/>
              </w:rPr>
              <w:t>Göstergenin Eylemleri</w:t>
            </w:r>
          </w:p>
        </w:tc>
        <w:tc>
          <w:tcPr>
            <w:tcW w:w="1025" w:type="dxa"/>
            <w:shd w:val="clear" w:color="auto" w:fill="FFF2CC" w:themeFill="accent4" w:themeFillTint="33"/>
            <w:vAlign w:val="center"/>
          </w:tcPr>
          <w:p w14:paraId="0A50FAEB" w14:textId="77777777" w:rsidR="000A42E1" w:rsidRPr="00177CDE" w:rsidRDefault="000A42E1" w:rsidP="00D82BCD">
            <w:pPr>
              <w:jc w:val="center"/>
              <w:rPr>
                <w:rFonts w:cstheme="minorHAnsi"/>
                <w:b/>
                <w:sz w:val="19"/>
                <w:szCs w:val="19"/>
              </w:rPr>
            </w:pPr>
            <w:r w:rsidRPr="00177CDE">
              <w:rPr>
                <w:rFonts w:cstheme="minorHAnsi"/>
                <w:b/>
                <w:sz w:val="19"/>
                <w:szCs w:val="19"/>
              </w:rPr>
              <w:t>Eylemin Hedefe</w:t>
            </w:r>
          </w:p>
          <w:p w14:paraId="5FB6CDC7" w14:textId="77777777" w:rsidR="000A42E1" w:rsidRPr="00177CDE" w:rsidRDefault="000A42E1" w:rsidP="00D82BCD">
            <w:pPr>
              <w:jc w:val="center"/>
              <w:rPr>
                <w:rFonts w:cstheme="minorHAnsi"/>
                <w:sz w:val="19"/>
                <w:szCs w:val="19"/>
              </w:rPr>
            </w:pPr>
            <w:r w:rsidRPr="00177CDE">
              <w:rPr>
                <w:rFonts w:cstheme="minorHAnsi"/>
                <w:b/>
                <w:sz w:val="19"/>
                <w:szCs w:val="19"/>
              </w:rPr>
              <w:t>Etkisi (%)</w:t>
            </w:r>
          </w:p>
        </w:tc>
        <w:tc>
          <w:tcPr>
            <w:tcW w:w="815" w:type="dxa"/>
            <w:shd w:val="clear" w:color="auto" w:fill="FFF2CC" w:themeFill="accent4" w:themeFillTint="33"/>
            <w:vAlign w:val="center"/>
          </w:tcPr>
          <w:p w14:paraId="03014548" w14:textId="77777777" w:rsidR="000A42E1" w:rsidRPr="00177CDE" w:rsidRDefault="000A42E1" w:rsidP="00D82BCD">
            <w:pPr>
              <w:jc w:val="center"/>
              <w:rPr>
                <w:rFonts w:cstheme="minorHAnsi"/>
                <w:sz w:val="19"/>
                <w:szCs w:val="19"/>
              </w:rPr>
            </w:pPr>
            <w:r w:rsidRPr="00177CDE">
              <w:rPr>
                <w:rFonts w:cstheme="minorHAnsi"/>
                <w:b/>
                <w:sz w:val="19"/>
                <w:szCs w:val="19"/>
              </w:rPr>
              <w:t>2025 Hedef</w:t>
            </w:r>
          </w:p>
        </w:tc>
        <w:tc>
          <w:tcPr>
            <w:tcW w:w="1737" w:type="dxa"/>
            <w:shd w:val="clear" w:color="auto" w:fill="FFF2CC" w:themeFill="accent4" w:themeFillTint="33"/>
            <w:vAlign w:val="center"/>
          </w:tcPr>
          <w:p w14:paraId="62CB838A" w14:textId="77777777" w:rsidR="000A42E1" w:rsidRPr="00177CDE" w:rsidRDefault="000A42E1" w:rsidP="00D82BCD">
            <w:pPr>
              <w:jc w:val="center"/>
              <w:rPr>
                <w:rFonts w:cstheme="minorHAnsi"/>
                <w:b/>
                <w:sz w:val="19"/>
                <w:szCs w:val="19"/>
              </w:rPr>
            </w:pPr>
            <w:r w:rsidRPr="00177CDE">
              <w:rPr>
                <w:rFonts w:cstheme="minorHAnsi"/>
                <w:b/>
                <w:sz w:val="19"/>
                <w:szCs w:val="19"/>
              </w:rPr>
              <w:t>Eylemden</w:t>
            </w:r>
          </w:p>
          <w:p w14:paraId="348241AB" w14:textId="77777777" w:rsidR="000A42E1" w:rsidRPr="00177CDE" w:rsidRDefault="000A42E1" w:rsidP="00D82BCD">
            <w:pPr>
              <w:jc w:val="center"/>
              <w:rPr>
                <w:rFonts w:cstheme="minorHAnsi"/>
                <w:b/>
                <w:sz w:val="19"/>
                <w:szCs w:val="19"/>
              </w:rPr>
            </w:pPr>
            <w:r w:rsidRPr="00177CDE">
              <w:rPr>
                <w:rFonts w:cstheme="minorHAnsi"/>
                <w:b/>
                <w:sz w:val="19"/>
                <w:szCs w:val="19"/>
              </w:rPr>
              <w:t>Sorumlu</w:t>
            </w:r>
          </w:p>
          <w:p w14:paraId="041E0342" w14:textId="77777777" w:rsidR="000A42E1" w:rsidRPr="00177CDE" w:rsidRDefault="000A42E1" w:rsidP="00D82BCD">
            <w:pPr>
              <w:jc w:val="center"/>
              <w:rPr>
                <w:rFonts w:cstheme="minorHAnsi"/>
                <w:sz w:val="19"/>
                <w:szCs w:val="19"/>
              </w:rPr>
            </w:pPr>
            <w:r w:rsidRPr="00177CDE">
              <w:rPr>
                <w:rFonts w:cstheme="minorHAnsi"/>
                <w:b/>
                <w:sz w:val="19"/>
                <w:szCs w:val="19"/>
              </w:rPr>
              <w:t>Birim</w:t>
            </w:r>
          </w:p>
        </w:tc>
        <w:tc>
          <w:tcPr>
            <w:tcW w:w="1539" w:type="dxa"/>
            <w:shd w:val="clear" w:color="auto" w:fill="FFF2CC" w:themeFill="accent4" w:themeFillTint="33"/>
            <w:vAlign w:val="center"/>
          </w:tcPr>
          <w:p w14:paraId="0779E08A" w14:textId="77777777" w:rsidR="000A42E1" w:rsidRPr="00177CDE" w:rsidRDefault="000A42E1" w:rsidP="000A42E1">
            <w:pPr>
              <w:jc w:val="center"/>
              <w:rPr>
                <w:rFonts w:cstheme="minorHAnsi"/>
                <w:b/>
                <w:sz w:val="19"/>
                <w:szCs w:val="19"/>
              </w:rPr>
            </w:pPr>
            <w:r w:rsidRPr="00177CDE">
              <w:rPr>
                <w:rFonts w:cstheme="minorHAnsi"/>
                <w:b/>
                <w:sz w:val="19"/>
                <w:szCs w:val="19"/>
              </w:rPr>
              <w:t>2025</w:t>
            </w:r>
          </w:p>
          <w:p w14:paraId="042DD3E4" w14:textId="079A23D1" w:rsidR="000A42E1" w:rsidRPr="00177CDE" w:rsidRDefault="000A42E1" w:rsidP="000A42E1">
            <w:pPr>
              <w:jc w:val="center"/>
              <w:rPr>
                <w:rFonts w:cstheme="minorHAnsi"/>
                <w:b/>
                <w:sz w:val="19"/>
                <w:szCs w:val="19"/>
              </w:rPr>
            </w:pPr>
            <w:r w:rsidRPr="00177CDE">
              <w:rPr>
                <w:rFonts w:cstheme="minorHAnsi"/>
                <w:b/>
                <w:sz w:val="19"/>
                <w:szCs w:val="19"/>
              </w:rPr>
              <w:t>Gerçekleşme</w:t>
            </w:r>
          </w:p>
        </w:tc>
        <w:tc>
          <w:tcPr>
            <w:tcW w:w="1753" w:type="dxa"/>
            <w:shd w:val="clear" w:color="auto" w:fill="FFF2CC" w:themeFill="accent4" w:themeFillTint="33"/>
            <w:vAlign w:val="center"/>
          </w:tcPr>
          <w:p w14:paraId="0E6FAF0E" w14:textId="111F9899" w:rsidR="000A42E1" w:rsidRPr="00177CDE" w:rsidRDefault="000A42E1" w:rsidP="00D82BCD">
            <w:pPr>
              <w:jc w:val="center"/>
              <w:rPr>
                <w:rFonts w:cstheme="minorHAnsi"/>
                <w:sz w:val="19"/>
                <w:szCs w:val="19"/>
              </w:rPr>
            </w:pPr>
            <w:r w:rsidRPr="00177CDE">
              <w:rPr>
                <w:rFonts w:cstheme="minorHAnsi"/>
                <w:b/>
                <w:sz w:val="19"/>
                <w:szCs w:val="19"/>
              </w:rPr>
              <w:t>Eylemin Açıklaması</w:t>
            </w:r>
          </w:p>
        </w:tc>
      </w:tr>
      <w:tr w:rsidR="000A42E1" w:rsidRPr="00177CDE" w14:paraId="3059D7F4" w14:textId="77777777" w:rsidTr="00AA0B22">
        <w:trPr>
          <w:trHeight w:val="629"/>
        </w:trPr>
        <w:tc>
          <w:tcPr>
            <w:tcW w:w="2372" w:type="dxa"/>
            <w:tcBorders>
              <w:bottom w:val="single" w:sz="4" w:space="0" w:color="auto"/>
            </w:tcBorders>
            <w:vAlign w:val="center"/>
          </w:tcPr>
          <w:p w14:paraId="7E0F7913" w14:textId="77777777" w:rsidR="000A42E1" w:rsidRPr="00177CDE" w:rsidRDefault="000A42E1" w:rsidP="00D82BCD">
            <w:pPr>
              <w:jc w:val="left"/>
              <w:rPr>
                <w:rFonts w:cstheme="minorHAnsi"/>
                <w:bCs/>
                <w:sz w:val="19"/>
                <w:szCs w:val="19"/>
              </w:rPr>
            </w:pPr>
            <w:r w:rsidRPr="00177CDE">
              <w:rPr>
                <w:rFonts w:cstheme="minorHAnsi"/>
                <w:b/>
                <w:bCs/>
                <w:sz w:val="19"/>
                <w:szCs w:val="19"/>
              </w:rPr>
              <w:t>Faaliyet1.3.5.1:</w:t>
            </w:r>
            <w:r w:rsidRPr="00177CDE">
              <w:rPr>
                <w:rFonts w:cstheme="minorHAnsi"/>
                <w:b/>
                <w:bCs/>
                <w:color w:val="FFFFFF" w:themeColor="light1"/>
                <w:kern w:val="24"/>
                <w:sz w:val="19"/>
                <w:szCs w:val="19"/>
                <w:lang w:eastAsia="tr-TR"/>
              </w:rPr>
              <w:t xml:space="preserve"> </w:t>
            </w:r>
            <w:r w:rsidRPr="00177CDE">
              <w:rPr>
                <w:rFonts w:cstheme="minorHAnsi"/>
                <w:bCs/>
                <w:sz w:val="19"/>
                <w:szCs w:val="19"/>
              </w:rPr>
              <w:t>Değişim programlarına katılımı teşvik etmek için bilgilendirme/ toplantı/seminer/etkinlikler düzenlenecektir.</w:t>
            </w:r>
          </w:p>
        </w:tc>
        <w:tc>
          <w:tcPr>
            <w:tcW w:w="1025" w:type="dxa"/>
            <w:tcBorders>
              <w:bottom w:val="single" w:sz="4" w:space="0" w:color="auto"/>
            </w:tcBorders>
            <w:vAlign w:val="center"/>
          </w:tcPr>
          <w:p w14:paraId="32A4C590" w14:textId="77777777" w:rsidR="000A42E1" w:rsidRPr="00177CDE" w:rsidRDefault="000A42E1" w:rsidP="00D82BCD">
            <w:pPr>
              <w:jc w:val="center"/>
              <w:rPr>
                <w:rFonts w:cstheme="minorHAnsi"/>
                <w:sz w:val="19"/>
                <w:szCs w:val="19"/>
              </w:rPr>
            </w:pPr>
            <w:r w:rsidRPr="00177CDE">
              <w:rPr>
                <w:rFonts w:cstheme="minorHAnsi"/>
                <w:sz w:val="19"/>
                <w:szCs w:val="19"/>
              </w:rPr>
              <w:t>30</w:t>
            </w:r>
          </w:p>
        </w:tc>
        <w:tc>
          <w:tcPr>
            <w:tcW w:w="815" w:type="dxa"/>
            <w:tcBorders>
              <w:bottom w:val="single" w:sz="4" w:space="0" w:color="auto"/>
            </w:tcBorders>
            <w:vAlign w:val="center"/>
          </w:tcPr>
          <w:p w14:paraId="763C024C" w14:textId="77777777" w:rsidR="000A42E1" w:rsidRPr="00177CDE" w:rsidRDefault="000A42E1" w:rsidP="00D82BCD">
            <w:pPr>
              <w:jc w:val="center"/>
              <w:rPr>
                <w:rFonts w:cstheme="minorHAnsi"/>
                <w:sz w:val="19"/>
                <w:szCs w:val="19"/>
              </w:rPr>
            </w:pPr>
            <w:r w:rsidRPr="00177CDE">
              <w:rPr>
                <w:rFonts w:cstheme="minorHAnsi"/>
                <w:sz w:val="19"/>
                <w:szCs w:val="19"/>
              </w:rPr>
              <w:t>2</w:t>
            </w:r>
          </w:p>
        </w:tc>
        <w:tc>
          <w:tcPr>
            <w:tcW w:w="1737" w:type="dxa"/>
            <w:tcBorders>
              <w:bottom w:val="single" w:sz="4" w:space="0" w:color="auto"/>
            </w:tcBorders>
            <w:vAlign w:val="center"/>
          </w:tcPr>
          <w:p w14:paraId="77310768" w14:textId="77777777" w:rsidR="000A42E1" w:rsidRPr="00177CDE" w:rsidRDefault="000A42E1" w:rsidP="00D82BCD">
            <w:pPr>
              <w:jc w:val="left"/>
              <w:rPr>
                <w:rFonts w:cstheme="minorHAnsi"/>
                <w:sz w:val="19"/>
                <w:szCs w:val="19"/>
              </w:rPr>
            </w:pPr>
            <w:r w:rsidRPr="00177CDE">
              <w:rPr>
                <w:rFonts w:cstheme="minorHAnsi"/>
                <w:sz w:val="19"/>
                <w:szCs w:val="19"/>
              </w:rPr>
              <w:t>Dış İlişkiler Koordinatörlüğü</w:t>
            </w:r>
          </w:p>
        </w:tc>
        <w:tc>
          <w:tcPr>
            <w:tcW w:w="1539" w:type="dxa"/>
            <w:tcBorders>
              <w:bottom w:val="single" w:sz="4" w:space="0" w:color="auto"/>
            </w:tcBorders>
            <w:vAlign w:val="center"/>
          </w:tcPr>
          <w:p w14:paraId="7B4A8231" w14:textId="70261AD7" w:rsidR="000A42E1" w:rsidRPr="00177CDE" w:rsidRDefault="000A42E1" w:rsidP="000A42E1">
            <w:pPr>
              <w:jc w:val="center"/>
              <w:rPr>
                <w:rFonts w:cstheme="minorHAnsi"/>
                <w:sz w:val="19"/>
                <w:szCs w:val="19"/>
              </w:rPr>
            </w:pPr>
            <w:r w:rsidRPr="00177CDE">
              <w:rPr>
                <w:rFonts w:cstheme="minorHAnsi"/>
                <w:sz w:val="19"/>
                <w:szCs w:val="19"/>
              </w:rPr>
              <w:t>3</w:t>
            </w:r>
          </w:p>
        </w:tc>
        <w:tc>
          <w:tcPr>
            <w:tcW w:w="1753" w:type="dxa"/>
            <w:tcBorders>
              <w:bottom w:val="single" w:sz="4" w:space="0" w:color="auto"/>
            </w:tcBorders>
            <w:vAlign w:val="center"/>
          </w:tcPr>
          <w:p w14:paraId="2EF60CE7" w14:textId="6D268F0B" w:rsidR="000A42E1" w:rsidRPr="00177CDE" w:rsidRDefault="000A42E1" w:rsidP="00D82BCD">
            <w:pPr>
              <w:jc w:val="center"/>
              <w:rPr>
                <w:rFonts w:cstheme="minorHAnsi"/>
                <w:sz w:val="19"/>
                <w:szCs w:val="19"/>
              </w:rPr>
            </w:pPr>
          </w:p>
        </w:tc>
      </w:tr>
      <w:tr w:rsidR="000A42E1" w:rsidRPr="00177CDE" w14:paraId="62D57A87" w14:textId="77777777" w:rsidTr="00AA0B22">
        <w:trPr>
          <w:trHeight w:val="353"/>
        </w:trPr>
        <w:tc>
          <w:tcPr>
            <w:tcW w:w="2372" w:type="dxa"/>
            <w:tcBorders>
              <w:bottom w:val="single" w:sz="4" w:space="0" w:color="000000"/>
            </w:tcBorders>
            <w:vAlign w:val="center"/>
          </w:tcPr>
          <w:p w14:paraId="01BE83E9" w14:textId="77777777" w:rsidR="000A42E1" w:rsidRPr="00177CDE" w:rsidRDefault="000A42E1" w:rsidP="00D82BCD">
            <w:pPr>
              <w:jc w:val="left"/>
              <w:rPr>
                <w:rFonts w:cstheme="minorHAnsi"/>
                <w:bCs/>
                <w:sz w:val="19"/>
                <w:szCs w:val="19"/>
              </w:rPr>
            </w:pPr>
            <w:r w:rsidRPr="00177CDE">
              <w:rPr>
                <w:rFonts w:cstheme="minorHAnsi"/>
                <w:b/>
                <w:bCs/>
                <w:sz w:val="19"/>
                <w:szCs w:val="19"/>
              </w:rPr>
              <w:t xml:space="preserve">Faaliyet1.3.5.2: </w:t>
            </w:r>
            <w:r w:rsidRPr="00177CDE">
              <w:rPr>
                <w:rFonts w:cstheme="minorHAnsi"/>
                <w:sz w:val="19"/>
                <w:szCs w:val="19"/>
              </w:rPr>
              <w:t>Yeni Üniversite/programları içeren</w:t>
            </w:r>
            <w:r w:rsidRPr="00177CDE">
              <w:rPr>
                <w:rFonts w:cstheme="minorHAnsi"/>
                <w:kern w:val="24"/>
                <w:sz w:val="19"/>
                <w:szCs w:val="19"/>
                <w:lang w:eastAsia="tr-TR"/>
              </w:rPr>
              <w:t xml:space="preserve"> ikili i</w:t>
            </w:r>
            <w:r w:rsidRPr="00177CDE">
              <w:rPr>
                <w:rFonts w:cstheme="minorHAnsi"/>
                <w:sz w:val="19"/>
                <w:szCs w:val="19"/>
              </w:rPr>
              <w:t>ş birliği anlaşmaları imzalanacaktır.</w:t>
            </w:r>
          </w:p>
        </w:tc>
        <w:tc>
          <w:tcPr>
            <w:tcW w:w="1025" w:type="dxa"/>
            <w:tcBorders>
              <w:bottom w:val="single" w:sz="4" w:space="0" w:color="000000"/>
            </w:tcBorders>
            <w:vAlign w:val="center"/>
          </w:tcPr>
          <w:p w14:paraId="04D73413" w14:textId="77777777" w:rsidR="000A42E1" w:rsidRPr="00177CDE" w:rsidRDefault="000A42E1" w:rsidP="00D82BCD">
            <w:pPr>
              <w:jc w:val="center"/>
              <w:rPr>
                <w:rFonts w:cstheme="minorHAnsi"/>
                <w:sz w:val="19"/>
                <w:szCs w:val="19"/>
              </w:rPr>
            </w:pPr>
            <w:r w:rsidRPr="00177CDE">
              <w:rPr>
                <w:rFonts w:cstheme="minorHAnsi"/>
                <w:sz w:val="19"/>
                <w:szCs w:val="19"/>
              </w:rPr>
              <w:t>70</w:t>
            </w:r>
          </w:p>
        </w:tc>
        <w:tc>
          <w:tcPr>
            <w:tcW w:w="815" w:type="dxa"/>
            <w:tcBorders>
              <w:bottom w:val="single" w:sz="4" w:space="0" w:color="000000"/>
            </w:tcBorders>
            <w:vAlign w:val="center"/>
          </w:tcPr>
          <w:p w14:paraId="4EF579BF" w14:textId="77777777" w:rsidR="000A42E1" w:rsidRPr="00177CDE" w:rsidRDefault="000A42E1" w:rsidP="00D82BCD">
            <w:pPr>
              <w:jc w:val="center"/>
              <w:rPr>
                <w:rFonts w:cstheme="minorHAnsi"/>
                <w:sz w:val="19"/>
                <w:szCs w:val="19"/>
              </w:rPr>
            </w:pPr>
            <w:r w:rsidRPr="00177CDE">
              <w:rPr>
                <w:rFonts w:cstheme="minorHAnsi"/>
                <w:sz w:val="19"/>
                <w:szCs w:val="19"/>
              </w:rPr>
              <w:t>7</w:t>
            </w:r>
          </w:p>
        </w:tc>
        <w:tc>
          <w:tcPr>
            <w:tcW w:w="1737" w:type="dxa"/>
            <w:tcBorders>
              <w:bottom w:val="single" w:sz="4" w:space="0" w:color="000000"/>
            </w:tcBorders>
            <w:vAlign w:val="center"/>
          </w:tcPr>
          <w:p w14:paraId="3A4C71BD" w14:textId="77777777" w:rsidR="000A42E1" w:rsidRPr="00177CDE" w:rsidRDefault="000A42E1" w:rsidP="00D82BCD">
            <w:pPr>
              <w:jc w:val="left"/>
              <w:rPr>
                <w:rFonts w:cstheme="minorHAnsi"/>
                <w:sz w:val="19"/>
                <w:szCs w:val="19"/>
              </w:rPr>
            </w:pPr>
            <w:r w:rsidRPr="00177CDE">
              <w:rPr>
                <w:rFonts w:cstheme="minorHAnsi"/>
                <w:sz w:val="19"/>
                <w:szCs w:val="19"/>
              </w:rPr>
              <w:t>Dış İlişkiler Koordinatörlüğü</w:t>
            </w:r>
          </w:p>
        </w:tc>
        <w:tc>
          <w:tcPr>
            <w:tcW w:w="1539" w:type="dxa"/>
            <w:tcBorders>
              <w:bottom w:val="single" w:sz="4" w:space="0" w:color="000000"/>
            </w:tcBorders>
            <w:vAlign w:val="center"/>
          </w:tcPr>
          <w:p w14:paraId="441D808F" w14:textId="5C0467F4" w:rsidR="000A42E1" w:rsidRPr="00177CDE" w:rsidRDefault="000A42E1" w:rsidP="000A42E1">
            <w:pPr>
              <w:jc w:val="center"/>
              <w:rPr>
                <w:rFonts w:cstheme="minorHAnsi"/>
                <w:sz w:val="19"/>
                <w:szCs w:val="19"/>
              </w:rPr>
            </w:pPr>
            <w:r w:rsidRPr="00177CDE">
              <w:rPr>
                <w:rFonts w:cstheme="minorHAnsi"/>
                <w:sz w:val="19"/>
                <w:szCs w:val="19"/>
              </w:rPr>
              <w:t>45</w:t>
            </w:r>
          </w:p>
        </w:tc>
        <w:tc>
          <w:tcPr>
            <w:tcW w:w="1753" w:type="dxa"/>
            <w:tcBorders>
              <w:bottom w:val="single" w:sz="4" w:space="0" w:color="000000"/>
            </w:tcBorders>
            <w:vAlign w:val="center"/>
          </w:tcPr>
          <w:p w14:paraId="21B436A7" w14:textId="747192E6" w:rsidR="000A42E1" w:rsidRPr="00177CDE" w:rsidRDefault="000A42E1" w:rsidP="00D82BCD">
            <w:pPr>
              <w:rPr>
                <w:rFonts w:cstheme="minorHAnsi"/>
                <w:sz w:val="19"/>
                <w:szCs w:val="19"/>
              </w:rPr>
            </w:pPr>
            <w:r w:rsidRPr="00177CDE">
              <w:rPr>
                <w:rFonts w:cstheme="minorHAnsi"/>
                <w:sz w:val="19"/>
                <w:szCs w:val="19"/>
              </w:rPr>
              <w:t>-ERASMUS dâhil edilecektir.</w:t>
            </w:r>
          </w:p>
          <w:p w14:paraId="19A17A17" w14:textId="77777777" w:rsidR="000A42E1" w:rsidRPr="00177CDE" w:rsidRDefault="000A42E1" w:rsidP="00D82BCD">
            <w:pPr>
              <w:rPr>
                <w:rFonts w:cstheme="minorHAnsi"/>
                <w:sz w:val="19"/>
                <w:szCs w:val="19"/>
              </w:rPr>
            </w:pPr>
            <w:r w:rsidRPr="00177CDE">
              <w:rPr>
                <w:rFonts w:cstheme="minorHAnsi"/>
                <w:sz w:val="19"/>
                <w:szCs w:val="19"/>
              </w:rPr>
              <w:t xml:space="preserve">-Biten/yenilenen anlaşmalar </w:t>
            </w:r>
            <w:proofErr w:type="gramStart"/>
            <w:r w:rsidRPr="00177CDE">
              <w:rPr>
                <w:rFonts w:cstheme="minorHAnsi"/>
                <w:sz w:val="19"/>
                <w:szCs w:val="19"/>
              </w:rPr>
              <w:t>dahil</w:t>
            </w:r>
            <w:proofErr w:type="gramEnd"/>
            <w:r w:rsidRPr="00177CDE">
              <w:rPr>
                <w:rFonts w:cstheme="minorHAnsi"/>
                <w:sz w:val="19"/>
                <w:szCs w:val="19"/>
              </w:rPr>
              <w:t xml:space="preserve"> edilecektir.</w:t>
            </w:r>
          </w:p>
        </w:tc>
      </w:tr>
    </w:tbl>
    <w:p w14:paraId="345FE95E" w14:textId="59E660B3" w:rsidR="004C0684" w:rsidRDefault="004C0684"/>
    <w:p w14:paraId="76189854" w14:textId="2824DA2D" w:rsidR="006A50E4" w:rsidRDefault="006A50E4"/>
    <w:p w14:paraId="28D2B283" w14:textId="77777777" w:rsidR="00177CDE" w:rsidRDefault="00177CDE"/>
    <w:p w14:paraId="152498F7" w14:textId="40D75C84" w:rsidR="00F842EB" w:rsidRDefault="00F842EB" w:rsidP="005F3D11">
      <w:pPr>
        <w:pStyle w:val="AralkYok"/>
      </w:pPr>
    </w:p>
    <w:p w14:paraId="21051789" w14:textId="3F32060C" w:rsidR="00DB7682" w:rsidRDefault="00DB7682" w:rsidP="005F3D11">
      <w:pPr>
        <w:pStyle w:val="AralkYok"/>
      </w:pPr>
      <w:r>
        <w:rPr>
          <w:noProof/>
        </w:rPr>
        <w:lastRenderedPageBreak/>
        <w:drawing>
          <wp:inline distT="0" distB="0" distL="0" distR="0" wp14:anchorId="7D1ED2EC" wp14:editId="495941DF">
            <wp:extent cx="5486400" cy="1140736"/>
            <wp:effectExtent l="38100" t="0" r="19050" b="40640"/>
            <wp:docPr id="20"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E9CEC4B" w14:textId="14AD9FCD" w:rsidR="00590BC4" w:rsidRDefault="00590BC4" w:rsidP="00F842EB">
      <w:pPr>
        <w:jc w:val="both"/>
        <w:rPr>
          <w:rStyle w:val="Gl"/>
          <w:b w:val="0"/>
        </w:rPr>
      </w:pPr>
      <w:r w:rsidRPr="00590BC4">
        <w:rPr>
          <w:rStyle w:val="Gl"/>
          <w:b w:val="0"/>
        </w:rPr>
        <w:t>H.1.4 Lisansüstü Eğitim-Öğretim Faaliyetlerinin Nicelik ve Niteliğini Artırmak</w:t>
      </w:r>
      <w:r>
        <w:t xml:space="preserve"> hedefi kapsamında belirlenen beş performans göstergesinin tamamında 2025 yılı gerçekleşmeleri, </w:t>
      </w:r>
      <w:r w:rsidR="004961A5">
        <w:t>yılsonu</w:t>
      </w:r>
      <w:r>
        <w:t xml:space="preserve"> hedeflerinin üzerinde gerçekleşmiştir. Lisansüstü öğrencilerin AR-GE projelerine katılımı, yabancı dilde açılan program sayısı, uluslararası değişim programlarından yararlanma düzeyi ile doktora ve yüksek lisans mezun sayılarındaki artış; lisansüstü eğitimin hem nicelik hem de nitelik açısından güçlendiğini göstermektedir. Bu sonuçl</w:t>
      </w:r>
      <w:r w:rsidR="00BE28B7">
        <w:t>ar doğrultusunda H.1.4 hedefi</w:t>
      </w:r>
      <w:r>
        <w:t xml:space="preserve"> 2025 yılı itibarıyla </w:t>
      </w:r>
      <w:r w:rsidRPr="00750120">
        <w:rPr>
          <w:rStyle w:val="Gl"/>
          <w:b w:val="0"/>
        </w:rPr>
        <w:t xml:space="preserve">başarıyla ve hedefin üzerinde </w:t>
      </w:r>
      <w:r w:rsidR="00BE28B7">
        <w:rPr>
          <w:rStyle w:val="Gl"/>
          <w:b w:val="0"/>
        </w:rPr>
        <w:t>gerçekleşmiştir.</w:t>
      </w:r>
    </w:p>
    <w:p w14:paraId="5035B5BB" w14:textId="0991A999" w:rsidR="003D0884" w:rsidRDefault="003D0884" w:rsidP="003D0884">
      <w:pPr>
        <w:spacing w:after="0" w:line="240" w:lineRule="auto"/>
        <w:jc w:val="both"/>
        <w:rPr>
          <w:rFonts w:eastAsiaTheme="minorEastAsia" w:cstheme="minorHAnsi"/>
          <w:lang w:eastAsia="tr-TR"/>
        </w:rPr>
      </w:pPr>
      <w:r>
        <w:rPr>
          <w:rFonts w:eastAsiaTheme="minorEastAsia" w:cstheme="minorHAnsi"/>
          <w:lang w:eastAsia="tr-TR"/>
        </w:rPr>
        <w:t>Gerçekleşmeler</w:t>
      </w:r>
      <w:r w:rsidR="009A11DF">
        <w:rPr>
          <w:rFonts w:eastAsiaTheme="minorEastAsia" w:cstheme="minorHAnsi"/>
          <w:lang w:eastAsia="tr-TR"/>
        </w:rPr>
        <w:t>in,</w:t>
      </w:r>
      <w:r w:rsidRPr="003D0884">
        <w:rPr>
          <w:rFonts w:eastAsiaTheme="minorEastAsia" w:cstheme="minorHAnsi"/>
          <w:lang w:eastAsia="tr-TR"/>
        </w:rPr>
        <w:t xml:space="preserve"> </w:t>
      </w:r>
      <w:r w:rsidRPr="003D0884">
        <w:rPr>
          <w:rFonts w:eastAsiaTheme="minorEastAsia" w:cstheme="minorHAnsi"/>
          <w:b/>
          <w:lang w:eastAsia="tr-TR"/>
        </w:rPr>
        <w:t>On İkinci Kalkınma Planının 3.3.1. Eğitim başlığı altında yer verilen ‘‘683. Akademik personelin niteliği yükseltilecektir ve 683.3 Akademisyenlere yönelik yurt içi ve yurt dışı üniversiteler arasındaki misafir öğretim üyesi uygulaması yaygınlaştırılacaktır.’</w:t>
      </w:r>
      <w:r w:rsidRPr="003D0884">
        <w:rPr>
          <w:rFonts w:eastAsiaTheme="minorEastAsia" w:cstheme="minorHAnsi"/>
          <w:lang w:eastAsia="tr-TR"/>
        </w:rPr>
        <w:t>’ politika ve hedefine olumlu katkı sağlandığı değerlendiril</w:t>
      </w:r>
      <w:r w:rsidR="009A11DF">
        <w:rPr>
          <w:rFonts w:eastAsiaTheme="minorEastAsia" w:cstheme="minorHAnsi"/>
          <w:lang w:eastAsia="tr-TR"/>
        </w:rPr>
        <w:t>mektedir.</w:t>
      </w:r>
    </w:p>
    <w:p w14:paraId="0F866B2B" w14:textId="77777777" w:rsidR="003D0884" w:rsidRPr="003D0884" w:rsidRDefault="003D0884" w:rsidP="003D0884">
      <w:pPr>
        <w:spacing w:after="0" w:line="240" w:lineRule="auto"/>
        <w:jc w:val="both"/>
        <w:rPr>
          <w:rFonts w:eastAsiaTheme="minorEastAsia" w:cstheme="minorHAnsi"/>
          <w:lang w:eastAsia="tr-TR"/>
        </w:rPr>
      </w:pPr>
    </w:p>
    <w:p w14:paraId="3789A9B1" w14:textId="77BC93D2" w:rsidR="003D0884" w:rsidRDefault="003D0884" w:rsidP="003D0884">
      <w:pPr>
        <w:spacing w:after="0" w:line="240" w:lineRule="auto"/>
        <w:jc w:val="both"/>
        <w:rPr>
          <w:rFonts w:eastAsiaTheme="minorEastAsia" w:cstheme="minorHAnsi"/>
          <w:lang w:eastAsia="tr-TR"/>
        </w:rPr>
      </w:pPr>
      <w:r w:rsidRPr="003D0884">
        <w:rPr>
          <w:rFonts w:eastAsiaTheme="minorEastAsia" w:cstheme="minorHAnsi"/>
          <w:lang w:eastAsia="tr-TR"/>
        </w:rPr>
        <w:t>Tespitler ve ihtiyaçlarda herhangi bir değişim bulunmadığından performans göstergelerinde bir değişiklik ihtiyacı bulunmamaktır.</w:t>
      </w:r>
    </w:p>
    <w:p w14:paraId="187FE20B" w14:textId="77777777" w:rsidR="003D0884" w:rsidRPr="003D0884" w:rsidRDefault="003D0884" w:rsidP="003D0884">
      <w:pPr>
        <w:spacing w:after="0" w:line="240" w:lineRule="auto"/>
        <w:jc w:val="both"/>
        <w:rPr>
          <w:rFonts w:eastAsiaTheme="minorEastAsia" w:cstheme="minorHAnsi"/>
          <w:lang w:eastAsia="tr-TR"/>
        </w:rPr>
      </w:pPr>
    </w:p>
    <w:p w14:paraId="373FAE36" w14:textId="6B392F5A" w:rsidR="003D0884" w:rsidRDefault="003D0884" w:rsidP="003D0884">
      <w:pPr>
        <w:spacing w:after="0" w:line="240" w:lineRule="auto"/>
        <w:jc w:val="both"/>
        <w:rPr>
          <w:rFonts w:eastAsiaTheme="minorEastAsia" w:cstheme="minorHAnsi"/>
          <w:lang w:eastAsia="tr-TR"/>
        </w:rPr>
      </w:pPr>
      <w:r w:rsidRPr="003D0884">
        <w:rPr>
          <w:rFonts w:eastAsiaTheme="minorEastAsia" w:cstheme="minorHAnsi"/>
          <w:lang w:eastAsia="tr-TR"/>
        </w:rPr>
        <w:t>Göstergelerin gerçekleşmesine yönelik öngörülemeyen maliyetler ortaya çıkmamış olup, tahmin edilen maliyetin ötesine geçilmemiştir</w:t>
      </w:r>
      <w:r>
        <w:rPr>
          <w:rFonts w:eastAsiaTheme="minorEastAsia" w:cstheme="minorHAnsi"/>
          <w:lang w:eastAsia="tr-TR"/>
        </w:rPr>
        <w:t>.</w:t>
      </w:r>
    </w:p>
    <w:p w14:paraId="0BDA83B0" w14:textId="77777777" w:rsidR="003D0884" w:rsidRPr="003D0884" w:rsidRDefault="003D0884" w:rsidP="003D0884">
      <w:pPr>
        <w:spacing w:after="0" w:line="240" w:lineRule="auto"/>
        <w:jc w:val="both"/>
        <w:rPr>
          <w:rFonts w:eastAsiaTheme="minorEastAsia" w:cstheme="minorHAnsi"/>
          <w:lang w:eastAsia="tr-TR"/>
        </w:rPr>
      </w:pPr>
    </w:p>
    <w:p w14:paraId="03FB5E5D" w14:textId="6389639A" w:rsidR="003D0884" w:rsidRDefault="003D0884" w:rsidP="003D0884">
      <w:pPr>
        <w:jc w:val="both"/>
        <w:rPr>
          <w:rFonts w:cstheme="minorHAnsi"/>
        </w:rPr>
      </w:pPr>
      <w:r w:rsidRPr="003D0884">
        <w:rPr>
          <w:rFonts w:cstheme="minorHAnsi"/>
        </w:rPr>
        <w:t>Performans göstergesinin devam ettirilmesinde kurumsal, yasal, çevresel vb. unsurlar açısından risk bulunmamaktadır.</w:t>
      </w:r>
    </w:p>
    <w:p w14:paraId="28BEF07A" w14:textId="77777777" w:rsidR="00E3025E" w:rsidRPr="003D0884" w:rsidRDefault="00E3025E" w:rsidP="003D0884">
      <w:pPr>
        <w:jc w:val="both"/>
        <w:rPr>
          <w:rFonts w:cstheme="minorHAnsi"/>
        </w:rPr>
      </w:pPr>
    </w:p>
    <w:tbl>
      <w:tblPr>
        <w:tblStyle w:val="TabloKlavuzu"/>
        <w:tblpPr w:leftFromText="141" w:rightFromText="141" w:vertAnchor="text" w:tblpY="13"/>
        <w:tblW w:w="9268" w:type="dxa"/>
        <w:tblLook w:val="04A0" w:firstRow="1" w:lastRow="0" w:firstColumn="1" w:lastColumn="0" w:noHBand="0" w:noVBand="1"/>
      </w:tblPr>
      <w:tblGrid>
        <w:gridCol w:w="1829"/>
        <w:gridCol w:w="770"/>
        <w:gridCol w:w="1217"/>
        <w:gridCol w:w="1100"/>
        <w:gridCol w:w="1201"/>
        <w:gridCol w:w="1105"/>
        <w:gridCol w:w="2046"/>
      </w:tblGrid>
      <w:tr w:rsidR="004C0684" w:rsidRPr="00DB7682" w14:paraId="14B2686F" w14:textId="77777777" w:rsidTr="00020EEC">
        <w:trPr>
          <w:trHeight w:val="389"/>
        </w:trPr>
        <w:tc>
          <w:tcPr>
            <w:tcW w:w="1829" w:type="dxa"/>
            <w:tcBorders>
              <w:bottom w:val="single" w:sz="4" w:space="0" w:color="000000"/>
            </w:tcBorders>
            <w:shd w:val="clear" w:color="auto" w:fill="BDD6EE" w:themeFill="accent5" w:themeFillTint="66"/>
            <w:vAlign w:val="center"/>
          </w:tcPr>
          <w:p w14:paraId="0825DB05" w14:textId="77777777" w:rsidR="004C0684" w:rsidRPr="00E3025E" w:rsidRDefault="004C0684" w:rsidP="00D82BCD">
            <w:pPr>
              <w:jc w:val="center"/>
              <w:rPr>
                <w:rFonts w:cstheme="minorHAnsi"/>
                <w:b/>
                <w:bCs/>
                <w:sz w:val="18"/>
                <w:szCs w:val="18"/>
              </w:rPr>
            </w:pPr>
            <w:r w:rsidRPr="00E3025E">
              <w:rPr>
                <w:rFonts w:cstheme="minorHAnsi"/>
                <w:b/>
                <w:color w:val="000000" w:themeColor="text1"/>
                <w:sz w:val="18"/>
                <w:szCs w:val="18"/>
              </w:rPr>
              <w:t>Performans</w:t>
            </w:r>
            <w:r w:rsidRPr="00E3025E">
              <w:rPr>
                <w:rFonts w:cstheme="minorHAnsi"/>
                <w:b/>
                <w:color w:val="000000" w:themeColor="text1"/>
                <w:spacing w:val="-8"/>
                <w:sz w:val="18"/>
                <w:szCs w:val="18"/>
              </w:rPr>
              <w:t xml:space="preserve"> </w:t>
            </w:r>
            <w:r w:rsidRPr="00E3025E">
              <w:rPr>
                <w:rFonts w:cstheme="minorHAnsi"/>
                <w:b/>
                <w:color w:val="000000" w:themeColor="text1"/>
                <w:spacing w:val="-2"/>
                <w:sz w:val="18"/>
                <w:szCs w:val="18"/>
              </w:rPr>
              <w:t>Göstergesi</w:t>
            </w:r>
          </w:p>
        </w:tc>
        <w:tc>
          <w:tcPr>
            <w:tcW w:w="770" w:type="dxa"/>
            <w:tcBorders>
              <w:bottom w:val="single" w:sz="4" w:space="0" w:color="000000"/>
            </w:tcBorders>
            <w:shd w:val="clear" w:color="auto" w:fill="BDD6EE" w:themeFill="accent5" w:themeFillTint="66"/>
            <w:vAlign w:val="center"/>
          </w:tcPr>
          <w:p w14:paraId="2F500A76" w14:textId="77777777" w:rsidR="004C0684" w:rsidRPr="00E3025E" w:rsidRDefault="004C0684" w:rsidP="00D82BCD">
            <w:pPr>
              <w:pStyle w:val="AralkYok"/>
              <w:jc w:val="center"/>
              <w:rPr>
                <w:rFonts w:cstheme="minorHAnsi"/>
                <w:b/>
                <w:bCs/>
                <w:spacing w:val="40"/>
                <w:sz w:val="18"/>
                <w:szCs w:val="18"/>
              </w:rPr>
            </w:pPr>
            <w:r w:rsidRPr="00E3025E">
              <w:rPr>
                <w:rFonts w:cstheme="minorHAnsi"/>
                <w:b/>
                <w:bCs/>
                <w:sz w:val="18"/>
                <w:szCs w:val="18"/>
              </w:rPr>
              <w:t>Hedefe</w:t>
            </w:r>
            <w:r w:rsidRPr="00E3025E">
              <w:rPr>
                <w:rFonts w:cstheme="minorHAnsi"/>
                <w:b/>
                <w:bCs/>
                <w:spacing w:val="40"/>
                <w:sz w:val="18"/>
                <w:szCs w:val="18"/>
              </w:rPr>
              <w:t xml:space="preserve"> </w:t>
            </w:r>
            <w:r w:rsidRPr="00E3025E">
              <w:rPr>
                <w:rFonts w:cstheme="minorHAnsi"/>
                <w:b/>
                <w:bCs/>
                <w:sz w:val="18"/>
                <w:szCs w:val="18"/>
              </w:rPr>
              <w:t>Etkisi</w:t>
            </w:r>
          </w:p>
          <w:p w14:paraId="2CAE1AD3" w14:textId="77777777" w:rsidR="004C0684" w:rsidRPr="00E3025E" w:rsidRDefault="004C0684" w:rsidP="00D82BCD">
            <w:pPr>
              <w:jc w:val="center"/>
              <w:rPr>
                <w:rFonts w:cstheme="minorHAnsi"/>
                <w:b/>
                <w:bCs/>
                <w:sz w:val="18"/>
                <w:szCs w:val="18"/>
              </w:rPr>
            </w:pPr>
            <w:r w:rsidRPr="00E3025E">
              <w:rPr>
                <w:rFonts w:cstheme="minorHAnsi"/>
                <w:b/>
                <w:bCs/>
                <w:spacing w:val="-4"/>
                <w:sz w:val="18"/>
                <w:szCs w:val="18"/>
              </w:rPr>
              <w:t>(%)</w:t>
            </w:r>
          </w:p>
        </w:tc>
        <w:tc>
          <w:tcPr>
            <w:tcW w:w="1217" w:type="dxa"/>
            <w:tcBorders>
              <w:bottom w:val="single" w:sz="4" w:space="0" w:color="000000"/>
            </w:tcBorders>
            <w:shd w:val="clear" w:color="auto" w:fill="BDD6EE" w:themeFill="accent5" w:themeFillTint="66"/>
            <w:vAlign w:val="center"/>
          </w:tcPr>
          <w:p w14:paraId="2E47CED8" w14:textId="77777777" w:rsidR="004C0684" w:rsidRPr="00E3025E" w:rsidRDefault="004C0684" w:rsidP="00D82BCD">
            <w:pPr>
              <w:pStyle w:val="AralkYok"/>
              <w:jc w:val="center"/>
              <w:rPr>
                <w:rFonts w:cstheme="minorHAnsi"/>
                <w:b/>
                <w:bCs/>
                <w:spacing w:val="40"/>
                <w:sz w:val="18"/>
                <w:szCs w:val="18"/>
              </w:rPr>
            </w:pPr>
            <w:r w:rsidRPr="00E3025E">
              <w:rPr>
                <w:rFonts w:cstheme="minorHAnsi"/>
                <w:b/>
                <w:bCs/>
                <w:sz w:val="18"/>
                <w:szCs w:val="18"/>
              </w:rPr>
              <w:t>Plan</w:t>
            </w:r>
            <w:r w:rsidRPr="00E3025E">
              <w:rPr>
                <w:rFonts w:cstheme="minorHAnsi"/>
                <w:b/>
                <w:bCs/>
                <w:spacing w:val="-10"/>
                <w:sz w:val="18"/>
                <w:szCs w:val="18"/>
              </w:rPr>
              <w:t xml:space="preserve"> </w:t>
            </w:r>
            <w:r w:rsidRPr="00E3025E">
              <w:rPr>
                <w:rFonts w:cstheme="minorHAnsi"/>
                <w:b/>
                <w:bCs/>
                <w:sz w:val="18"/>
                <w:szCs w:val="18"/>
              </w:rPr>
              <w:t>Dönemi</w:t>
            </w:r>
          </w:p>
          <w:p w14:paraId="13D7052B" w14:textId="77777777" w:rsidR="004C0684" w:rsidRPr="00E3025E" w:rsidRDefault="004C0684" w:rsidP="00D82BCD">
            <w:pPr>
              <w:pStyle w:val="AralkYok"/>
              <w:jc w:val="center"/>
              <w:rPr>
                <w:rFonts w:cstheme="minorHAnsi"/>
                <w:b/>
                <w:bCs/>
                <w:sz w:val="18"/>
                <w:szCs w:val="18"/>
              </w:rPr>
            </w:pPr>
            <w:r w:rsidRPr="00E3025E">
              <w:rPr>
                <w:rFonts w:cstheme="minorHAnsi"/>
                <w:b/>
                <w:bCs/>
                <w:sz w:val="18"/>
                <w:szCs w:val="18"/>
              </w:rPr>
              <w:t>Başlangıç Değeri</w:t>
            </w:r>
          </w:p>
          <w:p w14:paraId="3AEE0E26" w14:textId="77777777" w:rsidR="004C0684" w:rsidRPr="00E3025E" w:rsidRDefault="004C0684" w:rsidP="00D82BCD">
            <w:pPr>
              <w:pStyle w:val="AralkYok"/>
              <w:jc w:val="center"/>
              <w:rPr>
                <w:rFonts w:cstheme="minorHAnsi"/>
                <w:b/>
                <w:bCs/>
                <w:spacing w:val="-1"/>
                <w:sz w:val="18"/>
                <w:szCs w:val="18"/>
              </w:rPr>
            </w:pPr>
            <w:r w:rsidRPr="00E3025E">
              <w:rPr>
                <w:rFonts w:cstheme="minorHAnsi"/>
                <w:b/>
                <w:bCs/>
                <w:sz w:val="18"/>
                <w:szCs w:val="18"/>
              </w:rPr>
              <w:t>(2024)</w:t>
            </w:r>
          </w:p>
          <w:p w14:paraId="59A1A53D" w14:textId="77777777" w:rsidR="004C0684" w:rsidRPr="00E3025E" w:rsidRDefault="004C0684" w:rsidP="00D82BCD">
            <w:pPr>
              <w:jc w:val="center"/>
              <w:rPr>
                <w:rFonts w:cstheme="minorHAnsi"/>
                <w:b/>
                <w:bCs/>
                <w:sz w:val="18"/>
                <w:szCs w:val="18"/>
              </w:rPr>
            </w:pPr>
            <w:r w:rsidRPr="00E3025E">
              <w:rPr>
                <w:rFonts w:cstheme="minorHAnsi"/>
                <w:b/>
                <w:bCs/>
                <w:spacing w:val="-5"/>
                <w:sz w:val="18"/>
                <w:szCs w:val="18"/>
              </w:rPr>
              <w:t>(A)</w:t>
            </w:r>
          </w:p>
        </w:tc>
        <w:tc>
          <w:tcPr>
            <w:tcW w:w="1100" w:type="dxa"/>
            <w:tcBorders>
              <w:bottom w:val="single" w:sz="4" w:space="0" w:color="000000"/>
            </w:tcBorders>
            <w:shd w:val="clear" w:color="auto" w:fill="BDD6EE" w:themeFill="accent5" w:themeFillTint="66"/>
            <w:vAlign w:val="center"/>
          </w:tcPr>
          <w:p w14:paraId="294D0268" w14:textId="77777777" w:rsidR="004C0684" w:rsidRPr="00E3025E" w:rsidRDefault="004C0684" w:rsidP="00D82BCD">
            <w:pPr>
              <w:pStyle w:val="AralkYok"/>
              <w:jc w:val="center"/>
              <w:rPr>
                <w:rFonts w:cstheme="minorHAnsi"/>
                <w:b/>
                <w:bCs/>
                <w:sz w:val="18"/>
                <w:szCs w:val="18"/>
              </w:rPr>
            </w:pPr>
            <w:r w:rsidRPr="00E3025E">
              <w:rPr>
                <w:rFonts w:cstheme="minorHAnsi"/>
                <w:b/>
                <w:bCs/>
                <w:sz w:val="18"/>
                <w:szCs w:val="18"/>
              </w:rPr>
              <w:t>2025</w:t>
            </w:r>
            <w:r w:rsidRPr="00E3025E">
              <w:rPr>
                <w:rFonts w:cstheme="minorHAnsi"/>
                <w:b/>
                <w:bCs/>
                <w:spacing w:val="-10"/>
                <w:sz w:val="18"/>
                <w:szCs w:val="18"/>
              </w:rPr>
              <w:t xml:space="preserve"> </w:t>
            </w:r>
            <w:r w:rsidRPr="00E3025E">
              <w:rPr>
                <w:rFonts w:cstheme="minorHAnsi"/>
                <w:b/>
                <w:bCs/>
                <w:sz w:val="18"/>
                <w:szCs w:val="18"/>
              </w:rPr>
              <w:t>Yılsonu</w:t>
            </w:r>
            <w:r w:rsidRPr="00E3025E">
              <w:rPr>
                <w:rFonts w:cstheme="minorHAnsi"/>
                <w:b/>
                <w:bCs/>
                <w:spacing w:val="40"/>
                <w:sz w:val="18"/>
                <w:szCs w:val="18"/>
              </w:rPr>
              <w:t xml:space="preserve"> </w:t>
            </w:r>
            <w:r w:rsidRPr="00E3025E">
              <w:rPr>
                <w:rFonts w:cstheme="minorHAnsi"/>
                <w:b/>
                <w:bCs/>
                <w:sz w:val="18"/>
                <w:szCs w:val="18"/>
              </w:rPr>
              <w:t>Hedeflenen</w:t>
            </w:r>
            <w:r w:rsidRPr="00E3025E">
              <w:rPr>
                <w:rFonts w:cstheme="minorHAnsi"/>
                <w:b/>
                <w:bCs/>
                <w:spacing w:val="40"/>
                <w:sz w:val="18"/>
                <w:szCs w:val="18"/>
              </w:rPr>
              <w:t xml:space="preserve"> </w:t>
            </w:r>
            <w:r w:rsidRPr="00E3025E">
              <w:rPr>
                <w:rFonts w:cstheme="minorHAnsi"/>
                <w:b/>
                <w:bCs/>
                <w:sz w:val="18"/>
                <w:szCs w:val="18"/>
              </w:rPr>
              <w:t>Değer</w:t>
            </w:r>
          </w:p>
          <w:p w14:paraId="0A62232E" w14:textId="77777777" w:rsidR="004C0684" w:rsidRPr="00E3025E" w:rsidRDefault="004C0684" w:rsidP="00D82BCD">
            <w:pPr>
              <w:jc w:val="center"/>
              <w:rPr>
                <w:rFonts w:cstheme="minorHAnsi"/>
                <w:b/>
                <w:bCs/>
                <w:sz w:val="18"/>
                <w:szCs w:val="18"/>
              </w:rPr>
            </w:pPr>
            <w:r w:rsidRPr="00E3025E">
              <w:rPr>
                <w:rFonts w:cstheme="minorHAnsi"/>
                <w:b/>
                <w:bCs/>
                <w:sz w:val="18"/>
                <w:szCs w:val="18"/>
              </w:rPr>
              <w:t>(B)</w:t>
            </w:r>
          </w:p>
        </w:tc>
        <w:tc>
          <w:tcPr>
            <w:tcW w:w="1201" w:type="dxa"/>
            <w:tcBorders>
              <w:bottom w:val="single" w:sz="4" w:space="0" w:color="000000"/>
            </w:tcBorders>
            <w:shd w:val="clear" w:color="auto" w:fill="BDD6EE" w:themeFill="accent5" w:themeFillTint="66"/>
            <w:vAlign w:val="center"/>
          </w:tcPr>
          <w:p w14:paraId="71EC558E" w14:textId="77777777" w:rsidR="004C0684" w:rsidRPr="00E3025E" w:rsidRDefault="004C0684" w:rsidP="00D82BCD">
            <w:pPr>
              <w:pStyle w:val="AralkYok"/>
              <w:jc w:val="center"/>
              <w:rPr>
                <w:rFonts w:cstheme="minorHAnsi"/>
                <w:b/>
                <w:bCs/>
                <w:sz w:val="18"/>
                <w:szCs w:val="18"/>
              </w:rPr>
            </w:pPr>
            <w:r w:rsidRPr="00E3025E">
              <w:rPr>
                <w:rFonts w:cstheme="minorHAnsi"/>
                <w:b/>
                <w:bCs/>
                <w:sz w:val="18"/>
                <w:szCs w:val="18"/>
              </w:rPr>
              <w:t>2025 Yılı</w:t>
            </w:r>
            <w:r w:rsidRPr="00E3025E">
              <w:rPr>
                <w:rFonts w:cstheme="minorHAnsi"/>
                <w:b/>
                <w:bCs/>
                <w:spacing w:val="40"/>
                <w:sz w:val="18"/>
                <w:szCs w:val="18"/>
              </w:rPr>
              <w:t xml:space="preserve"> </w:t>
            </w:r>
            <w:r w:rsidRPr="00E3025E">
              <w:rPr>
                <w:rFonts w:cstheme="minorHAnsi"/>
                <w:b/>
                <w:bCs/>
                <w:sz w:val="18"/>
                <w:szCs w:val="18"/>
              </w:rPr>
              <w:t>Gerçekleşme</w:t>
            </w:r>
          </w:p>
          <w:p w14:paraId="129B0B1F" w14:textId="77777777" w:rsidR="004C0684" w:rsidRPr="00E3025E" w:rsidRDefault="004C0684" w:rsidP="00D82BCD">
            <w:pPr>
              <w:pStyle w:val="AralkYok"/>
              <w:jc w:val="center"/>
              <w:rPr>
                <w:rFonts w:cstheme="minorHAnsi"/>
                <w:b/>
                <w:bCs/>
                <w:sz w:val="18"/>
                <w:szCs w:val="18"/>
              </w:rPr>
            </w:pPr>
            <w:r w:rsidRPr="00E3025E">
              <w:rPr>
                <w:rFonts w:cstheme="minorHAnsi"/>
                <w:b/>
                <w:bCs/>
                <w:sz w:val="18"/>
                <w:szCs w:val="18"/>
              </w:rPr>
              <w:t>Değeri</w:t>
            </w:r>
          </w:p>
          <w:p w14:paraId="61065257" w14:textId="77777777" w:rsidR="004C0684" w:rsidRPr="00E3025E" w:rsidRDefault="004C0684" w:rsidP="00D82BCD">
            <w:pPr>
              <w:jc w:val="center"/>
              <w:rPr>
                <w:rFonts w:cstheme="minorHAnsi"/>
                <w:b/>
                <w:bCs/>
                <w:sz w:val="18"/>
                <w:szCs w:val="18"/>
              </w:rPr>
            </w:pPr>
            <w:r w:rsidRPr="00E3025E">
              <w:rPr>
                <w:rFonts w:cstheme="minorHAnsi"/>
                <w:b/>
                <w:bCs/>
                <w:spacing w:val="-5"/>
                <w:sz w:val="18"/>
                <w:szCs w:val="18"/>
              </w:rPr>
              <w:t>(C)</w:t>
            </w:r>
          </w:p>
        </w:tc>
        <w:tc>
          <w:tcPr>
            <w:tcW w:w="1105" w:type="dxa"/>
            <w:tcBorders>
              <w:bottom w:val="single" w:sz="4" w:space="0" w:color="000000"/>
              <w:right w:val="single" w:sz="4" w:space="0" w:color="auto"/>
            </w:tcBorders>
            <w:shd w:val="clear" w:color="auto" w:fill="BDD6EE" w:themeFill="accent5" w:themeFillTint="66"/>
            <w:vAlign w:val="center"/>
          </w:tcPr>
          <w:p w14:paraId="4A91C8A5" w14:textId="77777777" w:rsidR="004C0684" w:rsidRPr="00E3025E" w:rsidRDefault="004C0684" w:rsidP="00D82BCD">
            <w:pPr>
              <w:pStyle w:val="AralkYok"/>
              <w:jc w:val="center"/>
              <w:rPr>
                <w:rFonts w:cstheme="minorHAnsi"/>
                <w:b/>
                <w:bCs/>
                <w:spacing w:val="40"/>
                <w:sz w:val="18"/>
                <w:szCs w:val="18"/>
              </w:rPr>
            </w:pPr>
            <w:r w:rsidRPr="00E3025E">
              <w:rPr>
                <w:rFonts w:cstheme="minorHAnsi"/>
                <w:b/>
                <w:bCs/>
                <w:sz w:val="18"/>
                <w:szCs w:val="18"/>
              </w:rPr>
              <w:t>Performans</w:t>
            </w:r>
            <w:r w:rsidRPr="00E3025E">
              <w:rPr>
                <w:rFonts w:cstheme="minorHAnsi"/>
                <w:b/>
                <w:bCs/>
                <w:spacing w:val="-10"/>
                <w:sz w:val="18"/>
                <w:szCs w:val="18"/>
              </w:rPr>
              <w:t xml:space="preserve"> </w:t>
            </w:r>
            <w:r w:rsidRPr="00E3025E">
              <w:rPr>
                <w:rFonts w:cstheme="minorHAnsi"/>
                <w:b/>
                <w:bCs/>
                <w:sz w:val="18"/>
                <w:szCs w:val="18"/>
              </w:rPr>
              <w:t>(%)</w:t>
            </w:r>
          </w:p>
          <w:p w14:paraId="55CB3124" w14:textId="77777777" w:rsidR="004C0684" w:rsidRPr="00E3025E" w:rsidRDefault="004C0684" w:rsidP="00D82BCD">
            <w:pPr>
              <w:jc w:val="center"/>
              <w:rPr>
                <w:rFonts w:cstheme="minorHAnsi"/>
                <w:b/>
                <w:bCs/>
                <w:sz w:val="18"/>
                <w:szCs w:val="18"/>
              </w:rPr>
            </w:pPr>
            <w:r w:rsidRPr="00E3025E">
              <w:rPr>
                <w:rFonts w:cstheme="minorHAnsi"/>
                <w:b/>
                <w:bCs/>
                <w:sz w:val="18"/>
                <w:szCs w:val="18"/>
              </w:rPr>
              <w:t>(C-A) /(B-A)</w:t>
            </w:r>
          </w:p>
        </w:tc>
        <w:tc>
          <w:tcPr>
            <w:tcW w:w="2042" w:type="dxa"/>
            <w:tcBorders>
              <w:left w:val="single" w:sz="4" w:space="0" w:color="auto"/>
              <w:bottom w:val="single" w:sz="4" w:space="0" w:color="000000"/>
            </w:tcBorders>
            <w:shd w:val="clear" w:color="auto" w:fill="BDD6EE" w:themeFill="accent5" w:themeFillTint="66"/>
            <w:vAlign w:val="center"/>
          </w:tcPr>
          <w:p w14:paraId="6F290BB1" w14:textId="77777777" w:rsidR="004C0684" w:rsidRPr="00E3025E" w:rsidRDefault="004C0684" w:rsidP="00D82BCD">
            <w:pPr>
              <w:jc w:val="center"/>
              <w:rPr>
                <w:rFonts w:cstheme="minorHAnsi"/>
                <w:b/>
                <w:bCs/>
                <w:sz w:val="18"/>
                <w:szCs w:val="18"/>
              </w:rPr>
            </w:pPr>
            <w:r w:rsidRPr="00E3025E">
              <w:rPr>
                <w:rFonts w:cstheme="minorHAnsi"/>
                <w:b/>
                <w:bCs/>
                <w:sz w:val="18"/>
                <w:szCs w:val="18"/>
              </w:rPr>
              <w:t>Sorumlu Birim</w:t>
            </w:r>
          </w:p>
        </w:tc>
      </w:tr>
      <w:tr w:rsidR="004C0684" w:rsidRPr="00DB7682" w14:paraId="7A17B5A8" w14:textId="77777777" w:rsidTr="00020EEC">
        <w:trPr>
          <w:trHeight w:val="389"/>
        </w:trPr>
        <w:tc>
          <w:tcPr>
            <w:tcW w:w="1829" w:type="dxa"/>
            <w:tcBorders>
              <w:top w:val="single" w:sz="4" w:space="0" w:color="000000"/>
            </w:tcBorders>
            <w:shd w:val="clear" w:color="auto" w:fill="FFFFFF" w:themeFill="background1"/>
            <w:vAlign w:val="center"/>
          </w:tcPr>
          <w:p w14:paraId="1B5D29CB" w14:textId="38401367" w:rsidR="004C0684" w:rsidRPr="00E3025E" w:rsidRDefault="004C0684" w:rsidP="004C0684">
            <w:pPr>
              <w:rPr>
                <w:rFonts w:cstheme="minorHAnsi"/>
                <w:sz w:val="18"/>
                <w:szCs w:val="18"/>
              </w:rPr>
            </w:pPr>
            <w:r w:rsidRPr="00E3025E">
              <w:rPr>
                <w:rFonts w:cstheme="minorHAnsi"/>
                <w:b/>
                <w:sz w:val="18"/>
                <w:szCs w:val="18"/>
              </w:rPr>
              <w:t>PG1.4.1:</w:t>
            </w:r>
            <w:r w:rsidRPr="00E3025E">
              <w:rPr>
                <w:rFonts w:cstheme="minorHAnsi"/>
                <w:b/>
                <w:iCs/>
                <w:sz w:val="18"/>
                <w:szCs w:val="18"/>
              </w:rPr>
              <w:t xml:space="preserve"> </w:t>
            </w:r>
            <w:r w:rsidRPr="00E3025E">
              <w:rPr>
                <w:rFonts w:cstheme="minorHAnsi"/>
                <w:bCs/>
                <w:sz w:val="18"/>
                <w:szCs w:val="18"/>
              </w:rPr>
              <w:t>Ulusal/Uluslararası AR-GE Projelerinde Görev Alan Lisansüstü Öğrenci Sayısı</w:t>
            </w:r>
          </w:p>
        </w:tc>
        <w:tc>
          <w:tcPr>
            <w:tcW w:w="770" w:type="dxa"/>
            <w:tcBorders>
              <w:top w:val="single" w:sz="4" w:space="0" w:color="000000"/>
            </w:tcBorders>
            <w:shd w:val="clear" w:color="auto" w:fill="FFFFFF" w:themeFill="background1"/>
            <w:vAlign w:val="center"/>
          </w:tcPr>
          <w:p w14:paraId="6018FE73" w14:textId="4B24B5AF" w:rsidR="004C0684" w:rsidRPr="00E3025E" w:rsidRDefault="004C0684" w:rsidP="004C0684">
            <w:pPr>
              <w:jc w:val="center"/>
              <w:rPr>
                <w:rFonts w:cstheme="minorHAnsi"/>
                <w:sz w:val="18"/>
                <w:szCs w:val="18"/>
              </w:rPr>
            </w:pPr>
            <w:r w:rsidRPr="00E3025E">
              <w:rPr>
                <w:rFonts w:cstheme="minorHAnsi"/>
                <w:bCs/>
                <w:sz w:val="18"/>
                <w:szCs w:val="18"/>
              </w:rPr>
              <w:t>25</w:t>
            </w:r>
          </w:p>
        </w:tc>
        <w:tc>
          <w:tcPr>
            <w:tcW w:w="1217" w:type="dxa"/>
            <w:tcBorders>
              <w:top w:val="single" w:sz="4" w:space="0" w:color="000000"/>
            </w:tcBorders>
            <w:shd w:val="clear" w:color="auto" w:fill="FFFFFF" w:themeFill="background1"/>
            <w:vAlign w:val="center"/>
          </w:tcPr>
          <w:p w14:paraId="39E67A56" w14:textId="6B59E3BE" w:rsidR="004C0684" w:rsidRPr="00E3025E" w:rsidRDefault="004C0684" w:rsidP="004C0684">
            <w:pPr>
              <w:jc w:val="center"/>
              <w:rPr>
                <w:rFonts w:cstheme="minorHAnsi"/>
                <w:sz w:val="18"/>
                <w:szCs w:val="18"/>
              </w:rPr>
            </w:pPr>
            <w:r w:rsidRPr="00E3025E">
              <w:rPr>
                <w:rFonts w:cstheme="minorHAnsi"/>
                <w:bCs/>
                <w:sz w:val="18"/>
                <w:szCs w:val="18"/>
              </w:rPr>
              <w:t>160</w:t>
            </w:r>
          </w:p>
        </w:tc>
        <w:tc>
          <w:tcPr>
            <w:tcW w:w="1100" w:type="dxa"/>
            <w:tcBorders>
              <w:top w:val="single" w:sz="4" w:space="0" w:color="000000"/>
            </w:tcBorders>
            <w:shd w:val="clear" w:color="auto" w:fill="FFFFFF" w:themeFill="background1"/>
            <w:vAlign w:val="center"/>
          </w:tcPr>
          <w:p w14:paraId="59F0190C" w14:textId="245DB1C9" w:rsidR="004C0684" w:rsidRPr="00E3025E" w:rsidRDefault="004C0684" w:rsidP="004C0684">
            <w:pPr>
              <w:jc w:val="center"/>
              <w:rPr>
                <w:rFonts w:cstheme="minorHAnsi"/>
                <w:sz w:val="18"/>
                <w:szCs w:val="18"/>
              </w:rPr>
            </w:pPr>
            <w:r w:rsidRPr="00E3025E">
              <w:rPr>
                <w:rFonts w:cstheme="minorHAnsi"/>
                <w:bCs/>
                <w:sz w:val="18"/>
                <w:szCs w:val="18"/>
              </w:rPr>
              <w:t>200</w:t>
            </w:r>
          </w:p>
        </w:tc>
        <w:tc>
          <w:tcPr>
            <w:tcW w:w="1201" w:type="dxa"/>
            <w:tcBorders>
              <w:top w:val="single" w:sz="4" w:space="0" w:color="000000"/>
            </w:tcBorders>
            <w:shd w:val="clear" w:color="auto" w:fill="FFFFFF" w:themeFill="background1"/>
            <w:vAlign w:val="center"/>
          </w:tcPr>
          <w:p w14:paraId="6AFDB919" w14:textId="1EE3081E" w:rsidR="004C0684" w:rsidRPr="00E3025E" w:rsidRDefault="004C0684" w:rsidP="004C0684">
            <w:pPr>
              <w:jc w:val="center"/>
              <w:rPr>
                <w:rFonts w:cstheme="minorHAnsi"/>
                <w:sz w:val="18"/>
                <w:szCs w:val="18"/>
              </w:rPr>
            </w:pPr>
            <w:r w:rsidRPr="00E3025E">
              <w:rPr>
                <w:rFonts w:cstheme="minorHAnsi"/>
                <w:bCs/>
                <w:sz w:val="18"/>
                <w:szCs w:val="18"/>
              </w:rPr>
              <w:t>216</w:t>
            </w:r>
          </w:p>
        </w:tc>
        <w:tc>
          <w:tcPr>
            <w:tcW w:w="1105" w:type="dxa"/>
            <w:tcBorders>
              <w:top w:val="single" w:sz="4" w:space="0" w:color="000000"/>
              <w:right w:val="single" w:sz="4" w:space="0" w:color="auto"/>
            </w:tcBorders>
            <w:shd w:val="clear" w:color="auto" w:fill="FFFFFF" w:themeFill="background1"/>
            <w:vAlign w:val="center"/>
          </w:tcPr>
          <w:p w14:paraId="22B2E8D3" w14:textId="578A3186" w:rsidR="004C0684" w:rsidRPr="00E3025E" w:rsidRDefault="004C0684" w:rsidP="004C0684">
            <w:pPr>
              <w:jc w:val="center"/>
              <w:rPr>
                <w:rFonts w:cstheme="minorHAnsi"/>
                <w:b/>
                <w:bCs/>
                <w:sz w:val="18"/>
                <w:szCs w:val="18"/>
              </w:rPr>
            </w:pPr>
            <w:r w:rsidRPr="00E3025E">
              <w:rPr>
                <w:rFonts w:cstheme="minorHAnsi"/>
                <w:b/>
                <w:bCs/>
                <w:sz w:val="18"/>
                <w:szCs w:val="18"/>
              </w:rPr>
              <w:t>140</w:t>
            </w:r>
          </w:p>
        </w:tc>
        <w:tc>
          <w:tcPr>
            <w:tcW w:w="2042" w:type="dxa"/>
            <w:tcBorders>
              <w:top w:val="single" w:sz="4" w:space="0" w:color="000000"/>
              <w:left w:val="single" w:sz="4" w:space="0" w:color="auto"/>
            </w:tcBorders>
            <w:shd w:val="clear" w:color="auto" w:fill="FFFFFF" w:themeFill="background1"/>
            <w:vAlign w:val="center"/>
          </w:tcPr>
          <w:p w14:paraId="449A9A21" w14:textId="29C8329C" w:rsidR="004C0684" w:rsidRPr="00E3025E" w:rsidRDefault="004C0684" w:rsidP="004C0684">
            <w:pPr>
              <w:jc w:val="center"/>
              <w:rPr>
                <w:rFonts w:cstheme="minorHAnsi"/>
                <w:bCs/>
                <w:sz w:val="18"/>
                <w:szCs w:val="18"/>
              </w:rPr>
            </w:pPr>
            <w:r w:rsidRPr="00E3025E">
              <w:rPr>
                <w:rFonts w:cstheme="minorHAnsi"/>
                <w:bCs/>
                <w:sz w:val="18"/>
                <w:szCs w:val="18"/>
              </w:rPr>
              <w:t>Bilimsel Araştırma Projeleri Koordinasyon Birimi (BAP)</w:t>
            </w:r>
          </w:p>
        </w:tc>
      </w:tr>
      <w:tr w:rsidR="004C0684" w:rsidRPr="00DB7682" w14:paraId="0ACF0653" w14:textId="77777777" w:rsidTr="00020EEC">
        <w:trPr>
          <w:trHeight w:val="389"/>
        </w:trPr>
        <w:tc>
          <w:tcPr>
            <w:tcW w:w="9268" w:type="dxa"/>
            <w:gridSpan w:val="7"/>
            <w:tcBorders>
              <w:top w:val="single" w:sz="4" w:space="0" w:color="000000"/>
              <w:bottom w:val="single" w:sz="4" w:space="0" w:color="000000"/>
            </w:tcBorders>
            <w:shd w:val="clear" w:color="auto" w:fill="FFFFFF" w:themeFill="background1"/>
            <w:vAlign w:val="center"/>
          </w:tcPr>
          <w:p w14:paraId="7AA0EDC8" w14:textId="77777777" w:rsidR="004C0684" w:rsidRPr="00E3025E" w:rsidRDefault="004C0684" w:rsidP="00D82BCD">
            <w:pPr>
              <w:jc w:val="center"/>
              <w:rPr>
                <w:rFonts w:cstheme="minorHAnsi"/>
                <w:bCs/>
                <w:sz w:val="18"/>
                <w:szCs w:val="18"/>
              </w:rPr>
            </w:pPr>
            <w:r w:rsidRPr="00E3025E">
              <w:rPr>
                <w:b/>
                <w:bCs/>
                <w:sz w:val="18"/>
                <w:szCs w:val="18"/>
              </w:rPr>
              <w:t>Performans Göstergesine İlişkin Değerlendirmeler</w:t>
            </w:r>
          </w:p>
        </w:tc>
      </w:tr>
      <w:tr w:rsidR="004C0684" w:rsidRPr="00DB7682" w14:paraId="4CDE9F90" w14:textId="77777777" w:rsidTr="00020EEC">
        <w:trPr>
          <w:trHeight w:val="389"/>
        </w:trPr>
        <w:tc>
          <w:tcPr>
            <w:tcW w:w="1829" w:type="dxa"/>
            <w:vAlign w:val="center"/>
          </w:tcPr>
          <w:p w14:paraId="43324A96" w14:textId="77777777" w:rsidR="004C0684" w:rsidRPr="00E3025E" w:rsidRDefault="004C0684" w:rsidP="00D82BCD">
            <w:pPr>
              <w:rPr>
                <w:rFonts w:cstheme="minorHAnsi"/>
                <w:b/>
                <w:sz w:val="18"/>
                <w:szCs w:val="18"/>
              </w:rPr>
            </w:pPr>
            <w:proofErr w:type="spellStart"/>
            <w:r w:rsidRPr="00E3025E">
              <w:rPr>
                <w:rFonts w:ascii="Calibri" w:hAnsi="Calibri" w:cs="Calibri"/>
                <w:b/>
                <w:bCs/>
                <w:sz w:val="18"/>
                <w:szCs w:val="18"/>
              </w:rPr>
              <w:t>İlgililik</w:t>
            </w:r>
            <w:proofErr w:type="spellEnd"/>
          </w:p>
        </w:tc>
        <w:tc>
          <w:tcPr>
            <w:tcW w:w="7438" w:type="dxa"/>
            <w:gridSpan w:val="6"/>
            <w:tcBorders>
              <w:top w:val="single" w:sz="4" w:space="0" w:color="000000"/>
              <w:bottom w:val="single" w:sz="4" w:space="0" w:color="000000"/>
            </w:tcBorders>
            <w:shd w:val="clear" w:color="auto" w:fill="FFFFFF" w:themeFill="background1"/>
            <w:vAlign w:val="center"/>
          </w:tcPr>
          <w:p w14:paraId="7B642B50" w14:textId="3A2A4DA3" w:rsidR="004C0684" w:rsidRPr="00E3025E" w:rsidRDefault="00285B7C" w:rsidP="00D82BCD">
            <w:pPr>
              <w:jc w:val="both"/>
              <w:rPr>
                <w:rFonts w:cstheme="minorHAnsi"/>
                <w:bCs/>
                <w:sz w:val="18"/>
                <w:szCs w:val="18"/>
              </w:rPr>
            </w:pPr>
            <w:r w:rsidRPr="00E3025E">
              <w:rPr>
                <w:sz w:val="18"/>
                <w:szCs w:val="18"/>
              </w:rPr>
              <w:t xml:space="preserve">Gösterge, üniversitenin </w:t>
            </w:r>
            <w:r w:rsidRPr="00E3025E">
              <w:rPr>
                <w:rStyle w:val="Gl"/>
                <w:b w:val="0"/>
                <w:sz w:val="18"/>
                <w:szCs w:val="18"/>
              </w:rPr>
              <w:t>araştırma kapasitesini artırma</w:t>
            </w:r>
            <w:r w:rsidRPr="00E3025E">
              <w:rPr>
                <w:b/>
                <w:sz w:val="18"/>
                <w:szCs w:val="18"/>
              </w:rPr>
              <w:t xml:space="preserve">, </w:t>
            </w:r>
            <w:r w:rsidRPr="00E3025E">
              <w:rPr>
                <w:rStyle w:val="Gl"/>
                <w:b w:val="0"/>
                <w:sz w:val="18"/>
                <w:szCs w:val="18"/>
              </w:rPr>
              <w:t>lisansüstü eğitimin niteliğini yükseltme</w:t>
            </w:r>
            <w:r w:rsidRPr="00E3025E">
              <w:rPr>
                <w:sz w:val="18"/>
                <w:szCs w:val="18"/>
              </w:rPr>
              <w:t xml:space="preserve"> ve </w:t>
            </w:r>
            <w:r w:rsidRPr="00E3025E">
              <w:rPr>
                <w:rStyle w:val="Gl"/>
                <w:b w:val="0"/>
                <w:sz w:val="18"/>
                <w:szCs w:val="18"/>
              </w:rPr>
              <w:t>proje tabanlı akademik kültürü yaygınlaştırma</w:t>
            </w:r>
            <w:r w:rsidRPr="00E3025E">
              <w:rPr>
                <w:sz w:val="18"/>
                <w:szCs w:val="18"/>
              </w:rPr>
              <w:t xml:space="preserve"> hedefleriyle doğrudan ilişkilidir.</w:t>
            </w:r>
          </w:p>
        </w:tc>
      </w:tr>
      <w:tr w:rsidR="004C0684" w:rsidRPr="00DB7682" w14:paraId="3C0B9BBE" w14:textId="77777777" w:rsidTr="00020EEC">
        <w:trPr>
          <w:trHeight w:val="389"/>
        </w:trPr>
        <w:tc>
          <w:tcPr>
            <w:tcW w:w="1829" w:type="dxa"/>
            <w:vAlign w:val="center"/>
          </w:tcPr>
          <w:p w14:paraId="139C28C3" w14:textId="77777777" w:rsidR="004C0684" w:rsidRPr="00E3025E" w:rsidRDefault="004C0684" w:rsidP="00D82BCD">
            <w:pPr>
              <w:rPr>
                <w:rFonts w:cstheme="minorHAnsi"/>
                <w:b/>
                <w:sz w:val="18"/>
                <w:szCs w:val="18"/>
              </w:rPr>
            </w:pPr>
            <w:r w:rsidRPr="00E3025E">
              <w:rPr>
                <w:rStyle w:val="Gl"/>
                <w:rFonts w:eastAsiaTheme="minorEastAsia"/>
                <w:sz w:val="18"/>
                <w:szCs w:val="18"/>
              </w:rPr>
              <w:t>Etkililik</w:t>
            </w:r>
          </w:p>
        </w:tc>
        <w:tc>
          <w:tcPr>
            <w:tcW w:w="7438" w:type="dxa"/>
            <w:gridSpan w:val="6"/>
            <w:tcBorders>
              <w:top w:val="single" w:sz="4" w:space="0" w:color="000000"/>
              <w:bottom w:val="single" w:sz="4" w:space="0" w:color="000000"/>
            </w:tcBorders>
            <w:shd w:val="clear" w:color="auto" w:fill="FFFFFF" w:themeFill="background1"/>
            <w:vAlign w:val="center"/>
          </w:tcPr>
          <w:p w14:paraId="68D48552" w14:textId="2C36DF18" w:rsidR="004C0684" w:rsidRPr="00E3025E" w:rsidRDefault="00285B7C" w:rsidP="00D82BCD">
            <w:pPr>
              <w:jc w:val="both"/>
              <w:rPr>
                <w:rFonts w:cstheme="minorHAnsi"/>
                <w:bCs/>
                <w:sz w:val="18"/>
                <w:szCs w:val="18"/>
              </w:rPr>
            </w:pPr>
            <w:r w:rsidRPr="00E3025E">
              <w:rPr>
                <w:sz w:val="18"/>
                <w:szCs w:val="18"/>
              </w:rPr>
              <w:t>Hedeflenen 200 öğrenci sayısının aşılması, alınan önlemlerin ve yürütülen faaliyetlerin amacına ulaştığını göstermektedir. Lisansüstü öğrencilerin AR-GE projelerine aktif katılımı sağlanmıştır.</w:t>
            </w:r>
          </w:p>
        </w:tc>
      </w:tr>
      <w:tr w:rsidR="004C0684" w:rsidRPr="00DB7682" w14:paraId="5BD2D496" w14:textId="77777777" w:rsidTr="00020EEC">
        <w:trPr>
          <w:trHeight w:val="389"/>
        </w:trPr>
        <w:tc>
          <w:tcPr>
            <w:tcW w:w="1829" w:type="dxa"/>
            <w:vAlign w:val="center"/>
          </w:tcPr>
          <w:p w14:paraId="246292A7" w14:textId="77777777" w:rsidR="004C0684" w:rsidRPr="00E3025E" w:rsidRDefault="004C0684" w:rsidP="00D82BCD">
            <w:pPr>
              <w:rPr>
                <w:rFonts w:cstheme="minorHAnsi"/>
                <w:b/>
                <w:sz w:val="18"/>
                <w:szCs w:val="18"/>
              </w:rPr>
            </w:pPr>
            <w:r w:rsidRPr="00E3025E">
              <w:rPr>
                <w:rStyle w:val="Gl"/>
                <w:rFonts w:eastAsiaTheme="minorEastAsia"/>
                <w:sz w:val="18"/>
                <w:szCs w:val="18"/>
              </w:rPr>
              <w:t>Etkinlik</w:t>
            </w:r>
          </w:p>
        </w:tc>
        <w:tc>
          <w:tcPr>
            <w:tcW w:w="7438" w:type="dxa"/>
            <w:gridSpan w:val="6"/>
            <w:tcBorders>
              <w:top w:val="single" w:sz="4" w:space="0" w:color="000000"/>
              <w:bottom w:val="single" w:sz="4" w:space="0" w:color="000000"/>
            </w:tcBorders>
            <w:shd w:val="clear" w:color="auto" w:fill="FFFFFF" w:themeFill="background1"/>
            <w:vAlign w:val="center"/>
          </w:tcPr>
          <w:p w14:paraId="74A0E735" w14:textId="39F773C1" w:rsidR="004C0684" w:rsidRPr="00E3025E" w:rsidRDefault="00285B7C" w:rsidP="00D82BCD">
            <w:pPr>
              <w:jc w:val="both"/>
              <w:rPr>
                <w:rFonts w:cstheme="minorHAnsi"/>
                <w:bCs/>
                <w:sz w:val="18"/>
                <w:szCs w:val="18"/>
              </w:rPr>
            </w:pPr>
            <w:r w:rsidRPr="00E3025E">
              <w:rPr>
                <w:sz w:val="18"/>
                <w:szCs w:val="18"/>
              </w:rPr>
              <w:t xml:space="preserve">Mevcut kaynaklarla (eğitimler, bilgilendirme toplantıları, koordinasyon faaliyetleri) hedefin üzerinde sonuç elde edilmiştir. Özellikle </w:t>
            </w:r>
            <w:proofErr w:type="spellStart"/>
            <w:r w:rsidRPr="00E3025E">
              <w:rPr>
                <w:sz w:val="18"/>
                <w:szCs w:val="18"/>
              </w:rPr>
              <w:t>TTO’nun</w:t>
            </w:r>
            <w:proofErr w:type="spellEnd"/>
            <w:r w:rsidRPr="00E3025E">
              <w:rPr>
                <w:sz w:val="18"/>
                <w:szCs w:val="18"/>
              </w:rPr>
              <w:t xml:space="preserve"> planlanan 2 faaliyete karşılık </w:t>
            </w:r>
            <w:r w:rsidRPr="00E3025E">
              <w:rPr>
                <w:rStyle w:val="Gl"/>
                <w:b w:val="0"/>
                <w:sz w:val="18"/>
                <w:szCs w:val="18"/>
              </w:rPr>
              <w:t>6 faaliyet gerçekleştirmesi</w:t>
            </w:r>
            <w:r w:rsidRPr="00E3025E">
              <w:rPr>
                <w:sz w:val="18"/>
                <w:szCs w:val="18"/>
              </w:rPr>
              <w:t>, kaynak kullanımında etkinliğe işaret eder.</w:t>
            </w:r>
          </w:p>
        </w:tc>
      </w:tr>
      <w:tr w:rsidR="004C0684" w:rsidRPr="00DB7682" w14:paraId="1035E061" w14:textId="77777777" w:rsidTr="00020EEC">
        <w:trPr>
          <w:trHeight w:val="389"/>
        </w:trPr>
        <w:tc>
          <w:tcPr>
            <w:tcW w:w="1829" w:type="dxa"/>
            <w:vAlign w:val="center"/>
          </w:tcPr>
          <w:p w14:paraId="423273E8" w14:textId="77777777" w:rsidR="004C0684" w:rsidRPr="00E3025E" w:rsidRDefault="004C0684" w:rsidP="00D82BCD">
            <w:pPr>
              <w:rPr>
                <w:rFonts w:cstheme="minorHAnsi"/>
                <w:b/>
                <w:sz w:val="18"/>
                <w:szCs w:val="18"/>
              </w:rPr>
            </w:pPr>
            <w:r w:rsidRPr="00E3025E">
              <w:rPr>
                <w:rStyle w:val="Gl"/>
                <w:rFonts w:eastAsiaTheme="minorEastAsia"/>
                <w:sz w:val="18"/>
                <w:szCs w:val="18"/>
              </w:rPr>
              <w:t>Sürdürülebilirlik</w:t>
            </w:r>
          </w:p>
        </w:tc>
        <w:tc>
          <w:tcPr>
            <w:tcW w:w="7438" w:type="dxa"/>
            <w:gridSpan w:val="6"/>
            <w:tcBorders>
              <w:top w:val="single" w:sz="4" w:space="0" w:color="000000"/>
            </w:tcBorders>
            <w:shd w:val="clear" w:color="auto" w:fill="FFFFFF" w:themeFill="background1"/>
            <w:vAlign w:val="center"/>
          </w:tcPr>
          <w:p w14:paraId="249556F6" w14:textId="2FADB4BE" w:rsidR="004C0684" w:rsidRPr="00E3025E" w:rsidRDefault="00285B7C" w:rsidP="00285B7C">
            <w:pPr>
              <w:jc w:val="both"/>
              <w:rPr>
                <w:rFonts w:cstheme="minorHAnsi"/>
                <w:bCs/>
                <w:sz w:val="18"/>
                <w:szCs w:val="18"/>
              </w:rPr>
            </w:pPr>
            <w:r w:rsidRPr="00E3025E">
              <w:rPr>
                <w:rFonts w:cstheme="minorHAnsi"/>
                <w:sz w:val="18"/>
                <w:szCs w:val="18"/>
              </w:rPr>
              <w:t xml:space="preserve">Gösterge, proje kültürünün lisansüstü düzeyde yaygınlaşmasına katkı sağlamaktadır. Ancak enstitülerin gerçekleşme verilerinin net olarak raporlanmaması, sürdürülebilirliğin izlenmesini zorlaştırabilir. Sürdürülebilirlik </w:t>
            </w:r>
            <w:r w:rsidRPr="00E3025E">
              <w:rPr>
                <w:rStyle w:val="Gl"/>
                <w:rFonts w:cstheme="minorHAnsi"/>
                <w:b w:val="0"/>
                <w:sz w:val="18"/>
                <w:szCs w:val="18"/>
              </w:rPr>
              <w:t>potansiyeli yüksek</w:t>
            </w:r>
            <w:r w:rsidRPr="00E3025E">
              <w:rPr>
                <w:rFonts w:cstheme="minorHAnsi"/>
                <w:sz w:val="18"/>
                <w:szCs w:val="18"/>
              </w:rPr>
              <w:t>, ancak izleme–raporlama mekanizmaları güçlendirilmelidir.</w:t>
            </w:r>
          </w:p>
        </w:tc>
      </w:tr>
    </w:tbl>
    <w:tbl>
      <w:tblPr>
        <w:tblStyle w:val="TabloKlavuzu15"/>
        <w:tblW w:w="9305" w:type="dxa"/>
        <w:tblLook w:val="04A0" w:firstRow="1" w:lastRow="0" w:firstColumn="1" w:lastColumn="0" w:noHBand="0" w:noVBand="1"/>
      </w:tblPr>
      <w:tblGrid>
        <w:gridCol w:w="2477"/>
        <w:gridCol w:w="997"/>
        <w:gridCol w:w="1009"/>
        <w:gridCol w:w="1793"/>
        <w:gridCol w:w="1235"/>
        <w:gridCol w:w="1794"/>
      </w:tblGrid>
      <w:tr w:rsidR="004C0684" w:rsidRPr="00DB7682" w14:paraId="7C6AD6AB" w14:textId="77777777" w:rsidTr="009A11DF">
        <w:trPr>
          <w:trHeight w:val="815"/>
        </w:trPr>
        <w:tc>
          <w:tcPr>
            <w:tcW w:w="2477" w:type="dxa"/>
            <w:shd w:val="clear" w:color="auto" w:fill="FFF2CC" w:themeFill="accent4" w:themeFillTint="33"/>
            <w:vAlign w:val="center"/>
          </w:tcPr>
          <w:p w14:paraId="298B29EF" w14:textId="77777777" w:rsidR="004C0684" w:rsidRPr="00DB7682" w:rsidRDefault="004C0684" w:rsidP="00D82BCD">
            <w:pPr>
              <w:rPr>
                <w:rFonts w:cstheme="minorHAnsi"/>
                <w:b/>
                <w:bCs/>
                <w:sz w:val="19"/>
                <w:szCs w:val="19"/>
              </w:rPr>
            </w:pPr>
            <w:r w:rsidRPr="00DB7682">
              <w:rPr>
                <w:rFonts w:cstheme="minorHAnsi"/>
                <w:b/>
                <w:sz w:val="19"/>
                <w:szCs w:val="19"/>
              </w:rPr>
              <w:lastRenderedPageBreak/>
              <w:t>Göstergenin Eylemleri</w:t>
            </w:r>
          </w:p>
        </w:tc>
        <w:tc>
          <w:tcPr>
            <w:tcW w:w="997" w:type="dxa"/>
            <w:shd w:val="clear" w:color="auto" w:fill="FFF2CC" w:themeFill="accent4" w:themeFillTint="33"/>
            <w:vAlign w:val="center"/>
          </w:tcPr>
          <w:p w14:paraId="5AD48373" w14:textId="77777777" w:rsidR="004C0684" w:rsidRPr="00DB7682" w:rsidRDefault="004C0684" w:rsidP="00D82BCD">
            <w:pPr>
              <w:jc w:val="center"/>
              <w:rPr>
                <w:rFonts w:cstheme="minorHAnsi"/>
                <w:b/>
                <w:sz w:val="19"/>
                <w:szCs w:val="19"/>
              </w:rPr>
            </w:pPr>
            <w:r w:rsidRPr="00DB7682">
              <w:rPr>
                <w:rFonts w:cstheme="minorHAnsi"/>
                <w:b/>
                <w:sz w:val="19"/>
                <w:szCs w:val="19"/>
              </w:rPr>
              <w:t>Eylemin Hedefe</w:t>
            </w:r>
          </w:p>
          <w:p w14:paraId="25C3B383" w14:textId="77777777" w:rsidR="004C0684" w:rsidRPr="00DB7682" w:rsidRDefault="004C0684" w:rsidP="00D82BCD">
            <w:pPr>
              <w:jc w:val="center"/>
              <w:rPr>
                <w:rFonts w:cstheme="minorHAnsi"/>
                <w:b/>
                <w:sz w:val="19"/>
                <w:szCs w:val="19"/>
              </w:rPr>
            </w:pPr>
            <w:r w:rsidRPr="00DB7682">
              <w:rPr>
                <w:rFonts w:cstheme="minorHAnsi"/>
                <w:b/>
                <w:sz w:val="19"/>
                <w:szCs w:val="19"/>
              </w:rPr>
              <w:t>Etkisi (%)</w:t>
            </w:r>
          </w:p>
        </w:tc>
        <w:tc>
          <w:tcPr>
            <w:tcW w:w="1009" w:type="dxa"/>
            <w:shd w:val="clear" w:color="auto" w:fill="FFF2CC" w:themeFill="accent4" w:themeFillTint="33"/>
            <w:vAlign w:val="center"/>
          </w:tcPr>
          <w:p w14:paraId="5FCA6F2C" w14:textId="77777777" w:rsidR="004C0684" w:rsidRPr="00DB7682" w:rsidRDefault="004C0684" w:rsidP="00D82BCD">
            <w:pPr>
              <w:jc w:val="center"/>
              <w:rPr>
                <w:rFonts w:cstheme="minorHAnsi"/>
                <w:b/>
                <w:sz w:val="19"/>
                <w:szCs w:val="19"/>
              </w:rPr>
            </w:pPr>
            <w:r w:rsidRPr="00DB7682">
              <w:rPr>
                <w:rFonts w:cstheme="minorHAnsi"/>
                <w:b/>
                <w:sz w:val="19"/>
                <w:szCs w:val="19"/>
              </w:rPr>
              <w:t xml:space="preserve">2025 </w:t>
            </w:r>
          </w:p>
          <w:p w14:paraId="7417C8DE" w14:textId="77777777" w:rsidR="004C0684" w:rsidRPr="00DB7682" w:rsidRDefault="004C0684" w:rsidP="00D82BCD">
            <w:pPr>
              <w:jc w:val="center"/>
              <w:rPr>
                <w:rFonts w:cstheme="minorHAnsi"/>
                <w:b/>
                <w:sz w:val="19"/>
                <w:szCs w:val="19"/>
              </w:rPr>
            </w:pPr>
            <w:r w:rsidRPr="00DB7682">
              <w:rPr>
                <w:rFonts w:cstheme="minorHAnsi"/>
                <w:b/>
                <w:sz w:val="19"/>
                <w:szCs w:val="19"/>
              </w:rPr>
              <w:t>Hedef</w:t>
            </w:r>
          </w:p>
        </w:tc>
        <w:tc>
          <w:tcPr>
            <w:tcW w:w="1793" w:type="dxa"/>
            <w:shd w:val="clear" w:color="auto" w:fill="FFF2CC" w:themeFill="accent4" w:themeFillTint="33"/>
            <w:vAlign w:val="center"/>
          </w:tcPr>
          <w:p w14:paraId="4F81DD57" w14:textId="77777777" w:rsidR="004C0684" w:rsidRPr="00DB7682" w:rsidRDefault="004C0684" w:rsidP="004C0684">
            <w:pPr>
              <w:jc w:val="center"/>
              <w:rPr>
                <w:rFonts w:cstheme="minorHAnsi"/>
                <w:b/>
                <w:sz w:val="19"/>
                <w:szCs w:val="19"/>
              </w:rPr>
            </w:pPr>
            <w:r w:rsidRPr="00DB7682">
              <w:rPr>
                <w:rFonts w:cstheme="minorHAnsi"/>
                <w:b/>
                <w:sz w:val="19"/>
                <w:szCs w:val="19"/>
              </w:rPr>
              <w:t>Eylemden Sorumlu Birim</w:t>
            </w:r>
          </w:p>
        </w:tc>
        <w:tc>
          <w:tcPr>
            <w:tcW w:w="1235" w:type="dxa"/>
            <w:shd w:val="clear" w:color="auto" w:fill="FFF2CC" w:themeFill="accent4" w:themeFillTint="33"/>
            <w:vAlign w:val="center"/>
          </w:tcPr>
          <w:p w14:paraId="048669B4" w14:textId="45BD903B" w:rsidR="004C0684" w:rsidRPr="00DB7682" w:rsidRDefault="004C0684" w:rsidP="004C0684">
            <w:pPr>
              <w:jc w:val="center"/>
              <w:rPr>
                <w:rFonts w:cstheme="minorHAnsi"/>
                <w:b/>
                <w:sz w:val="19"/>
                <w:szCs w:val="19"/>
              </w:rPr>
            </w:pPr>
            <w:r w:rsidRPr="00DB7682">
              <w:rPr>
                <w:rFonts w:cstheme="minorHAnsi"/>
                <w:b/>
                <w:sz w:val="19"/>
                <w:szCs w:val="19"/>
              </w:rPr>
              <w:t>2025 Gerçekleşme</w:t>
            </w:r>
          </w:p>
        </w:tc>
        <w:tc>
          <w:tcPr>
            <w:tcW w:w="1794" w:type="dxa"/>
            <w:shd w:val="clear" w:color="auto" w:fill="FFF2CC" w:themeFill="accent4" w:themeFillTint="33"/>
            <w:vAlign w:val="center"/>
          </w:tcPr>
          <w:p w14:paraId="441533A3" w14:textId="6E7B1FF8" w:rsidR="004C0684" w:rsidRPr="00DB7682" w:rsidRDefault="004C0684" w:rsidP="00D82BCD">
            <w:pPr>
              <w:jc w:val="center"/>
              <w:rPr>
                <w:rFonts w:cstheme="minorHAnsi"/>
                <w:b/>
                <w:sz w:val="19"/>
                <w:szCs w:val="19"/>
              </w:rPr>
            </w:pPr>
            <w:r w:rsidRPr="00DB7682">
              <w:rPr>
                <w:rFonts w:cstheme="minorHAnsi"/>
                <w:b/>
                <w:sz w:val="19"/>
                <w:szCs w:val="19"/>
              </w:rPr>
              <w:t>Eylemin Açıklaması</w:t>
            </w:r>
          </w:p>
        </w:tc>
      </w:tr>
      <w:tr w:rsidR="004C0684" w:rsidRPr="00DB7682" w14:paraId="1FE5B0BF" w14:textId="77777777" w:rsidTr="009A11DF">
        <w:trPr>
          <w:trHeight w:val="362"/>
        </w:trPr>
        <w:tc>
          <w:tcPr>
            <w:tcW w:w="2477" w:type="dxa"/>
            <w:vMerge w:val="restart"/>
            <w:vAlign w:val="center"/>
          </w:tcPr>
          <w:p w14:paraId="29BA51E3" w14:textId="77777777" w:rsidR="004C0684" w:rsidRPr="00DB7682" w:rsidRDefault="004C0684" w:rsidP="00D82BCD">
            <w:pPr>
              <w:jc w:val="left"/>
              <w:rPr>
                <w:rFonts w:cstheme="minorHAnsi"/>
                <w:bCs/>
                <w:kern w:val="24"/>
                <w:sz w:val="19"/>
                <w:szCs w:val="19"/>
              </w:rPr>
            </w:pPr>
            <w:r w:rsidRPr="00DB7682">
              <w:rPr>
                <w:rFonts w:cstheme="minorHAnsi"/>
                <w:b/>
                <w:bCs/>
                <w:sz w:val="19"/>
                <w:szCs w:val="19"/>
              </w:rPr>
              <w:t>Faaliyet1.4.1.1:</w:t>
            </w:r>
            <w:r w:rsidRPr="00DB7682">
              <w:rPr>
                <w:rFonts w:cstheme="minorHAnsi"/>
                <w:b/>
                <w:bCs/>
                <w:color w:val="FFFFFF" w:themeColor="light1"/>
                <w:kern w:val="24"/>
                <w:sz w:val="19"/>
                <w:szCs w:val="19"/>
                <w:lang w:eastAsia="tr-TR"/>
              </w:rPr>
              <w:t xml:space="preserve"> </w:t>
            </w:r>
            <w:r w:rsidRPr="00DB7682">
              <w:rPr>
                <w:rFonts w:cstheme="minorHAnsi"/>
                <w:bCs/>
                <w:kern w:val="24"/>
                <w:sz w:val="19"/>
                <w:szCs w:val="19"/>
              </w:rPr>
              <w:t>Lisansüstü öğrencilerin yayın ve proje kültürü kazanmalarını sağlayacak eğitimler verilecektir.</w:t>
            </w:r>
          </w:p>
        </w:tc>
        <w:tc>
          <w:tcPr>
            <w:tcW w:w="997" w:type="dxa"/>
            <w:vMerge w:val="restart"/>
            <w:vAlign w:val="center"/>
          </w:tcPr>
          <w:p w14:paraId="6BE43D5D" w14:textId="77777777" w:rsidR="004C0684" w:rsidRPr="00DB7682" w:rsidRDefault="004C0684" w:rsidP="00D82BCD">
            <w:pPr>
              <w:jc w:val="center"/>
              <w:rPr>
                <w:rFonts w:cstheme="minorHAnsi"/>
                <w:sz w:val="19"/>
                <w:szCs w:val="19"/>
              </w:rPr>
            </w:pPr>
            <w:r w:rsidRPr="00DB7682">
              <w:rPr>
                <w:rFonts w:cstheme="minorHAnsi"/>
                <w:sz w:val="19"/>
                <w:szCs w:val="19"/>
              </w:rPr>
              <w:t>100</w:t>
            </w:r>
          </w:p>
        </w:tc>
        <w:tc>
          <w:tcPr>
            <w:tcW w:w="1009" w:type="dxa"/>
            <w:vAlign w:val="center"/>
          </w:tcPr>
          <w:p w14:paraId="2E131910" w14:textId="77777777" w:rsidR="004C0684" w:rsidRPr="00DB7682" w:rsidRDefault="004C0684" w:rsidP="00D82BCD">
            <w:pPr>
              <w:jc w:val="center"/>
              <w:rPr>
                <w:rFonts w:cstheme="minorHAnsi"/>
                <w:sz w:val="19"/>
                <w:szCs w:val="19"/>
              </w:rPr>
            </w:pPr>
            <w:r w:rsidRPr="00DB7682">
              <w:rPr>
                <w:rFonts w:cstheme="minorHAnsi"/>
                <w:sz w:val="19"/>
                <w:szCs w:val="19"/>
              </w:rPr>
              <w:t>2</w:t>
            </w:r>
          </w:p>
        </w:tc>
        <w:tc>
          <w:tcPr>
            <w:tcW w:w="1793" w:type="dxa"/>
            <w:vAlign w:val="center"/>
          </w:tcPr>
          <w:p w14:paraId="2DB55374" w14:textId="77777777" w:rsidR="004C0684" w:rsidRPr="00DB7682" w:rsidRDefault="004C0684" w:rsidP="00D82BCD">
            <w:pPr>
              <w:jc w:val="left"/>
              <w:rPr>
                <w:rFonts w:cstheme="minorHAnsi"/>
                <w:sz w:val="19"/>
                <w:szCs w:val="19"/>
              </w:rPr>
            </w:pPr>
            <w:r w:rsidRPr="00DB7682">
              <w:rPr>
                <w:rFonts w:cstheme="minorHAnsi"/>
                <w:sz w:val="19"/>
                <w:szCs w:val="19"/>
              </w:rPr>
              <w:t>TTO</w:t>
            </w:r>
          </w:p>
        </w:tc>
        <w:tc>
          <w:tcPr>
            <w:tcW w:w="1235" w:type="dxa"/>
            <w:vAlign w:val="center"/>
          </w:tcPr>
          <w:p w14:paraId="7C947EA9" w14:textId="6265A657" w:rsidR="004C0684" w:rsidRPr="00DB7682" w:rsidRDefault="00D82BCD" w:rsidP="00285B7C">
            <w:pPr>
              <w:jc w:val="center"/>
              <w:rPr>
                <w:rFonts w:cstheme="minorHAnsi"/>
                <w:sz w:val="19"/>
                <w:szCs w:val="19"/>
              </w:rPr>
            </w:pPr>
            <w:r w:rsidRPr="00DB7682">
              <w:rPr>
                <w:rFonts w:cstheme="minorHAnsi"/>
                <w:sz w:val="19"/>
                <w:szCs w:val="19"/>
              </w:rPr>
              <w:t>6</w:t>
            </w:r>
          </w:p>
        </w:tc>
        <w:tc>
          <w:tcPr>
            <w:tcW w:w="1794" w:type="dxa"/>
            <w:vAlign w:val="center"/>
          </w:tcPr>
          <w:p w14:paraId="204F5E69" w14:textId="3391D491" w:rsidR="004C0684" w:rsidRPr="00DB7682" w:rsidRDefault="004C0684" w:rsidP="00D82BCD">
            <w:pPr>
              <w:jc w:val="center"/>
              <w:rPr>
                <w:rFonts w:cstheme="minorHAnsi"/>
                <w:sz w:val="19"/>
                <w:szCs w:val="19"/>
              </w:rPr>
            </w:pPr>
          </w:p>
        </w:tc>
      </w:tr>
      <w:tr w:rsidR="00E4696D" w:rsidRPr="00DB7682" w14:paraId="4DC28CB0" w14:textId="77777777" w:rsidTr="009A11DF">
        <w:trPr>
          <w:trHeight w:val="1392"/>
        </w:trPr>
        <w:tc>
          <w:tcPr>
            <w:tcW w:w="2477" w:type="dxa"/>
            <w:vMerge/>
            <w:vAlign w:val="center"/>
          </w:tcPr>
          <w:p w14:paraId="49BA579E" w14:textId="77777777" w:rsidR="00E4696D" w:rsidRPr="00DB7682" w:rsidRDefault="00E4696D" w:rsidP="00D82BCD">
            <w:pPr>
              <w:rPr>
                <w:rFonts w:cstheme="minorHAnsi"/>
                <w:b/>
                <w:bCs/>
                <w:sz w:val="19"/>
                <w:szCs w:val="19"/>
              </w:rPr>
            </w:pPr>
          </w:p>
        </w:tc>
        <w:tc>
          <w:tcPr>
            <w:tcW w:w="997" w:type="dxa"/>
            <w:vMerge/>
            <w:vAlign w:val="center"/>
          </w:tcPr>
          <w:p w14:paraId="0CC02623" w14:textId="77777777" w:rsidR="00E4696D" w:rsidRPr="00DB7682" w:rsidRDefault="00E4696D" w:rsidP="00D82BCD">
            <w:pPr>
              <w:jc w:val="center"/>
              <w:rPr>
                <w:rFonts w:cstheme="minorHAnsi"/>
                <w:sz w:val="19"/>
                <w:szCs w:val="19"/>
              </w:rPr>
            </w:pPr>
          </w:p>
        </w:tc>
        <w:tc>
          <w:tcPr>
            <w:tcW w:w="1009" w:type="dxa"/>
            <w:vAlign w:val="center"/>
          </w:tcPr>
          <w:p w14:paraId="4283C91B" w14:textId="570B5D6A" w:rsidR="00E4696D" w:rsidRPr="00DB7682" w:rsidRDefault="00E4696D" w:rsidP="00E4696D">
            <w:pPr>
              <w:jc w:val="center"/>
              <w:rPr>
                <w:rFonts w:cstheme="minorHAnsi"/>
                <w:sz w:val="19"/>
                <w:szCs w:val="19"/>
              </w:rPr>
            </w:pPr>
            <w:r>
              <w:rPr>
                <w:rFonts w:cstheme="minorHAnsi"/>
                <w:sz w:val="19"/>
                <w:szCs w:val="19"/>
              </w:rPr>
              <w:t>15</w:t>
            </w:r>
          </w:p>
        </w:tc>
        <w:tc>
          <w:tcPr>
            <w:tcW w:w="1793" w:type="dxa"/>
            <w:vAlign w:val="center"/>
          </w:tcPr>
          <w:p w14:paraId="54C6FA15" w14:textId="2F674029" w:rsidR="00E4696D" w:rsidRPr="00DB7682" w:rsidRDefault="00E4696D" w:rsidP="00D82BCD">
            <w:pPr>
              <w:jc w:val="left"/>
              <w:rPr>
                <w:rFonts w:cstheme="minorHAnsi"/>
                <w:sz w:val="19"/>
                <w:szCs w:val="19"/>
              </w:rPr>
            </w:pPr>
            <w:r w:rsidRPr="00657661">
              <w:rPr>
                <w:rFonts w:cstheme="minorHAnsi"/>
                <w:sz w:val="19"/>
                <w:szCs w:val="19"/>
              </w:rPr>
              <w:t>Lisansüstü Eğitim Enstitüsü</w:t>
            </w:r>
          </w:p>
        </w:tc>
        <w:tc>
          <w:tcPr>
            <w:tcW w:w="1235" w:type="dxa"/>
            <w:vAlign w:val="center"/>
          </w:tcPr>
          <w:p w14:paraId="1CB10C50" w14:textId="7471013F" w:rsidR="00E4696D" w:rsidRPr="00DB7682" w:rsidRDefault="00E65F50" w:rsidP="00E4696D">
            <w:pPr>
              <w:jc w:val="center"/>
              <w:rPr>
                <w:rFonts w:cstheme="minorHAnsi"/>
                <w:sz w:val="19"/>
                <w:szCs w:val="19"/>
              </w:rPr>
            </w:pPr>
            <w:r>
              <w:rPr>
                <w:rFonts w:cstheme="minorHAnsi"/>
                <w:sz w:val="19"/>
                <w:szCs w:val="19"/>
              </w:rPr>
              <w:t>1</w:t>
            </w:r>
          </w:p>
        </w:tc>
        <w:tc>
          <w:tcPr>
            <w:tcW w:w="1794" w:type="dxa"/>
            <w:vAlign w:val="center"/>
          </w:tcPr>
          <w:p w14:paraId="7074D955" w14:textId="66541540" w:rsidR="00E4696D" w:rsidRPr="00DB7682" w:rsidRDefault="00E4696D" w:rsidP="00D82BCD">
            <w:pPr>
              <w:rPr>
                <w:rFonts w:cstheme="minorHAnsi"/>
                <w:sz w:val="19"/>
                <w:szCs w:val="19"/>
              </w:rPr>
            </w:pPr>
            <w:r w:rsidRPr="00DB7682">
              <w:rPr>
                <w:rFonts w:cstheme="minorHAnsi"/>
                <w:sz w:val="19"/>
                <w:szCs w:val="19"/>
              </w:rPr>
              <w:t xml:space="preserve">Her ana bilim dalı bu konuda öğrencilere en az bir bilgilendirme toplantısı </w:t>
            </w:r>
            <w:r w:rsidR="009A11DF">
              <w:rPr>
                <w:rFonts w:cstheme="minorHAnsi"/>
                <w:sz w:val="19"/>
                <w:szCs w:val="19"/>
              </w:rPr>
              <w:t>y</w:t>
            </w:r>
            <w:r w:rsidRPr="00DB7682">
              <w:rPr>
                <w:rFonts w:cstheme="minorHAnsi"/>
                <w:sz w:val="19"/>
                <w:szCs w:val="19"/>
              </w:rPr>
              <w:t>apacaktır.</w:t>
            </w:r>
          </w:p>
        </w:tc>
      </w:tr>
    </w:tbl>
    <w:p w14:paraId="061F51F0" w14:textId="41EF8E49" w:rsidR="004C0684" w:rsidRDefault="004C0684" w:rsidP="004C0684">
      <w:pPr>
        <w:rPr>
          <w:rFonts w:cstheme="minorHAnsi"/>
          <w:sz w:val="18"/>
          <w:szCs w:val="18"/>
        </w:rPr>
      </w:pPr>
    </w:p>
    <w:tbl>
      <w:tblPr>
        <w:tblStyle w:val="TabloKlavuzu"/>
        <w:tblpPr w:leftFromText="141" w:rightFromText="141" w:vertAnchor="text" w:tblpY="13"/>
        <w:tblW w:w="9337" w:type="dxa"/>
        <w:tblLook w:val="04A0" w:firstRow="1" w:lastRow="0" w:firstColumn="1" w:lastColumn="0" w:noHBand="0" w:noVBand="1"/>
      </w:tblPr>
      <w:tblGrid>
        <w:gridCol w:w="1826"/>
        <w:gridCol w:w="785"/>
        <w:gridCol w:w="1214"/>
        <w:gridCol w:w="1132"/>
        <w:gridCol w:w="1235"/>
        <w:gridCol w:w="1137"/>
        <w:gridCol w:w="2008"/>
      </w:tblGrid>
      <w:tr w:rsidR="00006280" w:rsidRPr="00DB7682" w14:paraId="66B69477" w14:textId="77777777" w:rsidTr="00006280">
        <w:trPr>
          <w:trHeight w:val="387"/>
        </w:trPr>
        <w:tc>
          <w:tcPr>
            <w:tcW w:w="1843" w:type="dxa"/>
            <w:tcBorders>
              <w:bottom w:val="single" w:sz="4" w:space="0" w:color="000000"/>
            </w:tcBorders>
            <w:shd w:val="clear" w:color="auto" w:fill="BDD6EE" w:themeFill="accent5" w:themeFillTint="66"/>
            <w:vAlign w:val="center"/>
          </w:tcPr>
          <w:p w14:paraId="2E07B1FB" w14:textId="77777777" w:rsidR="00006280" w:rsidRPr="00DB7682" w:rsidRDefault="00006280" w:rsidP="00233FE8">
            <w:pPr>
              <w:jc w:val="center"/>
              <w:rPr>
                <w:rFonts w:cstheme="minorHAnsi"/>
                <w:b/>
                <w:bCs/>
                <w:sz w:val="19"/>
                <w:szCs w:val="19"/>
              </w:rPr>
            </w:pPr>
            <w:r w:rsidRPr="00DB7682">
              <w:rPr>
                <w:rFonts w:cstheme="minorHAnsi"/>
                <w:b/>
                <w:color w:val="000000" w:themeColor="text1"/>
                <w:sz w:val="19"/>
                <w:szCs w:val="19"/>
              </w:rPr>
              <w:t>Performans</w:t>
            </w:r>
            <w:r w:rsidRPr="00DB7682">
              <w:rPr>
                <w:rFonts w:cstheme="minorHAnsi"/>
                <w:b/>
                <w:color w:val="000000" w:themeColor="text1"/>
                <w:spacing w:val="-8"/>
                <w:sz w:val="19"/>
                <w:szCs w:val="19"/>
              </w:rPr>
              <w:t xml:space="preserve"> </w:t>
            </w:r>
            <w:r w:rsidRPr="00DB7682">
              <w:rPr>
                <w:rFonts w:cstheme="minorHAnsi"/>
                <w:b/>
                <w:color w:val="000000" w:themeColor="text1"/>
                <w:spacing w:val="-2"/>
                <w:sz w:val="19"/>
                <w:szCs w:val="19"/>
              </w:rPr>
              <w:t>Göstergesi</w:t>
            </w:r>
          </w:p>
        </w:tc>
        <w:tc>
          <w:tcPr>
            <w:tcW w:w="776" w:type="dxa"/>
            <w:tcBorders>
              <w:bottom w:val="single" w:sz="4" w:space="0" w:color="000000"/>
            </w:tcBorders>
            <w:shd w:val="clear" w:color="auto" w:fill="BDD6EE" w:themeFill="accent5" w:themeFillTint="66"/>
            <w:vAlign w:val="center"/>
          </w:tcPr>
          <w:p w14:paraId="7843AC6B" w14:textId="77777777" w:rsidR="00006280" w:rsidRPr="00DB7682" w:rsidRDefault="00006280" w:rsidP="00233FE8">
            <w:pPr>
              <w:pStyle w:val="AralkYok"/>
              <w:jc w:val="center"/>
              <w:rPr>
                <w:rFonts w:cstheme="minorHAnsi"/>
                <w:b/>
                <w:bCs/>
                <w:spacing w:val="40"/>
                <w:sz w:val="19"/>
                <w:szCs w:val="19"/>
              </w:rPr>
            </w:pPr>
            <w:r w:rsidRPr="00DB7682">
              <w:rPr>
                <w:rFonts w:cstheme="minorHAnsi"/>
                <w:b/>
                <w:bCs/>
                <w:sz w:val="19"/>
                <w:szCs w:val="19"/>
              </w:rPr>
              <w:t>Hedefe</w:t>
            </w:r>
            <w:r w:rsidRPr="00DB7682">
              <w:rPr>
                <w:rFonts w:cstheme="minorHAnsi"/>
                <w:b/>
                <w:bCs/>
                <w:spacing w:val="40"/>
                <w:sz w:val="19"/>
                <w:szCs w:val="19"/>
              </w:rPr>
              <w:t xml:space="preserve"> </w:t>
            </w:r>
            <w:r w:rsidRPr="00DB7682">
              <w:rPr>
                <w:rFonts w:cstheme="minorHAnsi"/>
                <w:b/>
                <w:bCs/>
                <w:sz w:val="19"/>
                <w:szCs w:val="19"/>
              </w:rPr>
              <w:t>Etkisi</w:t>
            </w:r>
          </w:p>
          <w:p w14:paraId="573A7497" w14:textId="77777777" w:rsidR="00006280" w:rsidRPr="00DB7682" w:rsidRDefault="00006280" w:rsidP="00233FE8">
            <w:pPr>
              <w:jc w:val="center"/>
              <w:rPr>
                <w:rFonts w:cstheme="minorHAnsi"/>
                <w:b/>
                <w:bCs/>
                <w:sz w:val="19"/>
                <w:szCs w:val="19"/>
              </w:rPr>
            </w:pPr>
            <w:r w:rsidRPr="00DB7682">
              <w:rPr>
                <w:rFonts w:cstheme="minorHAnsi"/>
                <w:b/>
                <w:bCs/>
                <w:spacing w:val="-4"/>
                <w:sz w:val="19"/>
                <w:szCs w:val="19"/>
              </w:rPr>
              <w:t>(%)</w:t>
            </w:r>
          </w:p>
        </w:tc>
        <w:tc>
          <w:tcPr>
            <w:tcW w:w="1227" w:type="dxa"/>
            <w:tcBorders>
              <w:bottom w:val="single" w:sz="4" w:space="0" w:color="000000"/>
            </w:tcBorders>
            <w:shd w:val="clear" w:color="auto" w:fill="BDD6EE" w:themeFill="accent5" w:themeFillTint="66"/>
            <w:vAlign w:val="center"/>
          </w:tcPr>
          <w:p w14:paraId="78979819" w14:textId="77777777" w:rsidR="00006280" w:rsidRPr="00DB7682" w:rsidRDefault="00006280" w:rsidP="00233FE8">
            <w:pPr>
              <w:pStyle w:val="AralkYok"/>
              <w:jc w:val="center"/>
              <w:rPr>
                <w:rFonts w:cstheme="minorHAnsi"/>
                <w:b/>
                <w:bCs/>
                <w:spacing w:val="40"/>
                <w:sz w:val="19"/>
                <w:szCs w:val="19"/>
              </w:rPr>
            </w:pPr>
            <w:r w:rsidRPr="00DB7682">
              <w:rPr>
                <w:rFonts w:cstheme="minorHAnsi"/>
                <w:b/>
                <w:bCs/>
                <w:sz w:val="19"/>
                <w:szCs w:val="19"/>
              </w:rPr>
              <w:t>Plan</w:t>
            </w:r>
            <w:r w:rsidRPr="00DB7682">
              <w:rPr>
                <w:rFonts w:cstheme="minorHAnsi"/>
                <w:b/>
                <w:bCs/>
                <w:spacing w:val="-10"/>
                <w:sz w:val="19"/>
                <w:szCs w:val="19"/>
              </w:rPr>
              <w:t xml:space="preserve"> </w:t>
            </w:r>
            <w:r w:rsidRPr="00DB7682">
              <w:rPr>
                <w:rFonts w:cstheme="minorHAnsi"/>
                <w:b/>
                <w:bCs/>
                <w:sz w:val="19"/>
                <w:szCs w:val="19"/>
              </w:rPr>
              <w:t>Dönemi</w:t>
            </w:r>
          </w:p>
          <w:p w14:paraId="6AB2EFB7" w14:textId="77777777" w:rsidR="00006280" w:rsidRPr="00DB7682" w:rsidRDefault="00006280" w:rsidP="00233FE8">
            <w:pPr>
              <w:pStyle w:val="AralkYok"/>
              <w:jc w:val="center"/>
              <w:rPr>
                <w:rFonts w:cstheme="minorHAnsi"/>
                <w:b/>
                <w:bCs/>
                <w:sz w:val="19"/>
                <w:szCs w:val="19"/>
              </w:rPr>
            </w:pPr>
            <w:r w:rsidRPr="00DB7682">
              <w:rPr>
                <w:rFonts w:cstheme="minorHAnsi"/>
                <w:b/>
                <w:bCs/>
                <w:sz w:val="19"/>
                <w:szCs w:val="19"/>
              </w:rPr>
              <w:t>Başlangıç Değeri</w:t>
            </w:r>
          </w:p>
          <w:p w14:paraId="6DA32A67" w14:textId="77777777" w:rsidR="00006280" w:rsidRPr="00DB7682" w:rsidRDefault="00006280" w:rsidP="00233FE8">
            <w:pPr>
              <w:pStyle w:val="AralkYok"/>
              <w:jc w:val="center"/>
              <w:rPr>
                <w:rFonts w:cstheme="minorHAnsi"/>
                <w:b/>
                <w:bCs/>
                <w:spacing w:val="-1"/>
                <w:sz w:val="19"/>
                <w:szCs w:val="19"/>
              </w:rPr>
            </w:pPr>
            <w:r w:rsidRPr="00DB7682">
              <w:rPr>
                <w:rFonts w:cstheme="minorHAnsi"/>
                <w:b/>
                <w:bCs/>
                <w:sz w:val="19"/>
                <w:szCs w:val="19"/>
              </w:rPr>
              <w:t>(2024)</w:t>
            </w:r>
          </w:p>
          <w:p w14:paraId="279E92FA" w14:textId="77777777" w:rsidR="00006280" w:rsidRPr="00DB7682" w:rsidRDefault="00006280" w:rsidP="00233FE8">
            <w:pPr>
              <w:jc w:val="center"/>
              <w:rPr>
                <w:rFonts w:cstheme="minorHAnsi"/>
                <w:b/>
                <w:bCs/>
                <w:sz w:val="19"/>
                <w:szCs w:val="19"/>
              </w:rPr>
            </w:pPr>
            <w:r w:rsidRPr="00DB7682">
              <w:rPr>
                <w:rFonts w:cstheme="minorHAnsi"/>
                <w:b/>
                <w:bCs/>
                <w:spacing w:val="-5"/>
                <w:sz w:val="19"/>
                <w:szCs w:val="19"/>
              </w:rPr>
              <w:t>(A)</w:t>
            </w:r>
          </w:p>
        </w:tc>
        <w:tc>
          <w:tcPr>
            <w:tcW w:w="1109" w:type="dxa"/>
            <w:tcBorders>
              <w:bottom w:val="single" w:sz="4" w:space="0" w:color="000000"/>
            </w:tcBorders>
            <w:shd w:val="clear" w:color="auto" w:fill="BDD6EE" w:themeFill="accent5" w:themeFillTint="66"/>
            <w:vAlign w:val="center"/>
          </w:tcPr>
          <w:p w14:paraId="0979477B" w14:textId="77777777" w:rsidR="00006280" w:rsidRPr="00DB7682" w:rsidRDefault="00006280" w:rsidP="00233FE8">
            <w:pPr>
              <w:pStyle w:val="AralkYok"/>
              <w:jc w:val="center"/>
              <w:rPr>
                <w:rFonts w:cstheme="minorHAnsi"/>
                <w:b/>
                <w:bCs/>
                <w:sz w:val="19"/>
                <w:szCs w:val="19"/>
              </w:rPr>
            </w:pPr>
            <w:r w:rsidRPr="00DB7682">
              <w:rPr>
                <w:rFonts w:cstheme="minorHAnsi"/>
                <w:b/>
                <w:bCs/>
                <w:sz w:val="19"/>
                <w:szCs w:val="19"/>
              </w:rPr>
              <w:t>2025</w:t>
            </w:r>
            <w:r w:rsidRPr="00DB7682">
              <w:rPr>
                <w:rFonts w:cstheme="minorHAnsi"/>
                <w:b/>
                <w:bCs/>
                <w:spacing w:val="-10"/>
                <w:sz w:val="19"/>
                <w:szCs w:val="19"/>
              </w:rPr>
              <w:t xml:space="preserve"> </w:t>
            </w:r>
            <w:r w:rsidRPr="00DB7682">
              <w:rPr>
                <w:rFonts w:cstheme="minorHAnsi"/>
                <w:b/>
                <w:bCs/>
                <w:sz w:val="19"/>
                <w:szCs w:val="19"/>
              </w:rPr>
              <w:t>Yılsonu</w:t>
            </w:r>
            <w:r w:rsidRPr="00DB7682">
              <w:rPr>
                <w:rFonts w:cstheme="minorHAnsi"/>
                <w:b/>
                <w:bCs/>
                <w:spacing w:val="40"/>
                <w:sz w:val="19"/>
                <w:szCs w:val="19"/>
              </w:rPr>
              <w:t xml:space="preserve"> </w:t>
            </w:r>
            <w:r w:rsidRPr="00DB7682">
              <w:rPr>
                <w:rFonts w:cstheme="minorHAnsi"/>
                <w:b/>
                <w:bCs/>
                <w:sz w:val="19"/>
                <w:szCs w:val="19"/>
              </w:rPr>
              <w:t>Hedeflenen</w:t>
            </w:r>
            <w:r w:rsidRPr="00DB7682">
              <w:rPr>
                <w:rFonts w:cstheme="minorHAnsi"/>
                <w:b/>
                <w:bCs/>
                <w:spacing w:val="40"/>
                <w:sz w:val="19"/>
                <w:szCs w:val="19"/>
              </w:rPr>
              <w:t xml:space="preserve"> </w:t>
            </w:r>
            <w:r w:rsidRPr="00DB7682">
              <w:rPr>
                <w:rFonts w:cstheme="minorHAnsi"/>
                <w:b/>
                <w:bCs/>
                <w:sz w:val="19"/>
                <w:szCs w:val="19"/>
              </w:rPr>
              <w:t>Değer</w:t>
            </w:r>
          </w:p>
          <w:p w14:paraId="0CB7F82D" w14:textId="77777777" w:rsidR="00006280" w:rsidRPr="00DB7682" w:rsidRDefault="00006280" w:rsidP="00233FE8">
            <w:pPr>
              <w:jc w:val="center"/>
              <w:rPr>
                <w:rFonts w:cstheme="minorHAnsi"/>
                <w:b/>
                <w:bCs/>
                <w:sz w:val="19"/>
                <w:szCs w:val="19"/>
              </w:rPr>
            </w:pPr>
            <w:r w:rsidRPr="00DB7682">
              <w:rPr>
                <w:rFonts w:cstheme="minorHAnsi"/>
                <w:b/>
                <w:bCs/>
                <w:sz w:val="19"/>
                <w:szCs w:val="19"/>
              </w:rPr>
              <w:t>(B)</w:t>
            </w:r>
          </w:p>
        </w:tc>
        <w:tc>
          <w:tcPr>
            <w:tcW w:w="1210" w:type="dxa"/>
            <w:tcBorders>
              <w:bottom w:val="single" w:sz="4" w:space="0" w:color="000000"/>
            </w:tcBorders>
            <w:shd w:val="clear" w:color="auto" w:fill="BDD6EE" w:themeFill="accent5" w:themeFillTint="66"/>
            <w:vAlign w:val="center"/>
          </w:tcPr>
          <w:p w14:paraId="08B89C8F" w14:textId="77777777" w:rsidR="00006280" w:rsidRPr="00DB7682" w:rsidRDefault="00006280" w:rsidP="00233FE8">
            <w:pPr>
              <w:pStyle w:val="AralkYok"/>
              <w:jc w:val="center"/>
              <w:rPr>
                <w:rFonts w:cstheme="minorHAnsi"/>
                <w:b/>
                <w:bCs/>
                <w:sz w:val="19"/>
                <w:szCs w:val="19"/>
              </w:rPr>
            </w:pPr>
            <w:r w:rsidRPr="00DB7682">
              <w:rPr>
                <w:rFonts w:cstheme="minorHAnsi"/>
                <w:b/>
                <w:bCs/>
                <w:sz w:val="19"/>
                <w:szCs w:val="19"/>
              </w:rPr>
              <w:t>2025 Yılı</w:t>
            </w:r>
            <w:r w:rsidRPr="00DB7682">
              <w:rPr>
                <w:rFonts w:cstheme="minorHAnsi"/>
                <w:b/>
                <w:bCs/>
                <w:spacing w:val="40"/>
                <w:sz w:val="19"/>
                <w:szCs w:val="19"/>
              </w:rPr>
              <w:t xml:space="preserve"> </w:t>
            </w:r>
            <w:r w:rsidRPr="00DB7682">
              <w:rPr>
                <w:rFonts w:cstheme="minorHAnsi"/>
                <w:b/>
                <w:bCs/>
                <w:sz w:val="19"/>
                <w:szCs w:val="19"/>
              </w:rPr>
              <w:t>Gerçekleşme</w:t>
            </w:r>
          </w:p>
          <w:p w14:paraId="2D5AD4FF" w14:textId="77777777" w:rsidR="00006280" w:rsidRPr="00DB7682" w:rsidRDefault="00006280" w:rsidP="00233FE8">
            <w:pPr>
              <w:pStyle w:val="AralkYok"/>
              <w:jc w:val="center"/>
              <w:rPr>
                <w:rFonts w:cstheme="minorHAnsi"/>
                <w:b/>
                <w:bCs/>
                <w:sz w:val="19"/>
                <w:szCs w:val="19"/>
              </w:rPr>
            </w:pPr>
            <w:r w:rsidRPr="00DB7682">
              <w:rPr>
                <w:rFonts w:cstheme="minorHAnsi"/>
                <w:b/>
                <w:bCs/>
                <w:sz w:val="19"/>
                <w:szCs w:val="19"/>
              </w:rPr>
              <w:t>Değeri</w:t>
            </w:r>
          </w:p>
          <w:p w14:paraId="10A9F336" w14:textId="77777777" w:rsidR="00006280" w:rsidRPr="00DB7682" w:rsidRDefault="00006280" w:rsidP="00233FE8">
            <w:pPr>
              <w:jc w:val="center"/>
              <w:rPr>
                <w:rFonts w:cstheme="minorHAnsi"/>
                <w:b/>
                <w:bCs/>
                <w:sz w:val="19"/>
                <w:szCs w:val="19"/>
              </w:rPr>
            </w:pPr>
            <w:r w:rsidRPr="00DB7682">
              <w:rPr>
                <w:rFonts w:cstheme="minorHAnsi"/>
                <w:b/>
                <w:bCs/>
                <w:spacing w:val="-5"/>
                <w:sz w:val="19"/>
                <w:szCs w:val="19"/>
              </w:rPr>
              <w:t>(C)</w:t>
            </w:r>
          </w:p>
        </w:tc>
        <w:tc>
          <w:tcPr>
            <w:tcW w:w="1114" w:type="dxa"/>
            <w:tcBorders>
              <w:bottom w:val="single" w:sz="4" w:space="0" w:color="000000"/>
              <w:right w:val="single" w:sz="4" w:space="0" w:color="auto"/>
            </w:tcBorders>
            <w:shd w:val="clear" w:color="auto" w:fill="BDD6EE" w:themeFill="accent5" w:themeFillTint="66"/>
            <w:vAlign w:val="center"/>
          </w:tcPr>
          <w:p w14:paraId="62E41769" w14:textId="77777777" w:rsidR="00006280" w:rsidRPr="00DB7682" w:rsidRDefault="00006280" w:rsidP="00233FE8">
            <w:pPr>
              <w:pStyle w:val="AralkYok"/>
              <w:jc w:val="center"/>
              <w:rPr>
                <w:rFonts w:cstheme="minorHAnsi"/>
                <w:b/>
                <w:bCs/>
                <w:spacing w:val="40"/>
                <w:sz w:val="19"/>
                <w:szCs w:val="19"/>
              </w:rPr>
            </w:pPr>
            <w:r w:rsidRPr="00DB7682">
              <w:rPr>
                <w:rFonts w:cstheme="minorHAnsi"/>
                <w:b/>
                <w:bCs/>
                <w:sz w:val="19"/>
                <w:szCs w:val="19"/>
              </w:rPr>
              <w:t>Performans</w:t>
            </w:r>
            <w:r w:rsidRPr="00DB7682">
              <w:rPr>
                <w:rFonts w:cstheme="minorHAnsi"/>
                <w:b/>
                <w:bCs/>
                <w:spacing w:val="-10"/>
                <w:sz w:val="19"/>
                <w:szCs w:val="19"/>
              </w:rPr>
              <w:t xml:space="preserve"> </w:t>
            </w:r>
            <w:r w:rsidRPr="00DB7682">
              <w:rPr>
                <w:rFonts w:cstheme="minorHAnsi"/>
                <w:b/>
                <w:bCs/>
                <w:sz w:val="19"/>
                <w:szCs w:val="19"/>
              </w:rPr>
              <w:t>(%)</w:t>
            </w:r>
          </w:p>
          <w:p w14:paraId="63630B35" w14:textId="77777777" w:rsidR="00006280" w:rsidRPr="00DB7682" w:rsidRDefault="00006280" w:rsidP="00233FE8">
            <w:pPr>
              <w:jc w:val="center"/>
              <w:rPr>
                <w:rFonts w:cstheme="minorHAnsi"/>
                <w:b/>
                <w:bCs/>
                <w:sz w:val="19"/>
                <w:szCs w:val="19"/>
              </w:rPr>
            </w:pPr>
            <w:r w:rsidRPr="00DB7682">
              <w:rPr>
                <w:rFonts w:cstheme="minorHAnsi"/>
                <w:b/>
                <w:bCs/>
                <w:sz w:val="19"/>
                <w:szCs w:val="19"/>
              </w:rPr>
              <w:t>(C-A) /(B-A)</w:t>
            </w:r>
          </w:p>
        </w:tc>
        <w:tc>
          <w:tcPr>
            <w:tcW w:w="2058" w:type="dxa"/>
            <w:tcBorders>
              <w:left w:val="single" w:sz="4" w:space="0" w:color="auto"/>
              <w:bottom w:val="single" w:sz="4" w:space="0" w:color="000000"/>
            </w:tcBorders>
            <w:shd w:val="clear" w:color="auto" w:fill="BDD6EE" w:themeFill="accent5" w:themeFillTint="66"/>
            <w:vAlign w:val="center"/>
          </w:tcPr>
          <w:p w14:paraId="69B1D7F4" w14:textId="77777777" w:rsidR="00006280" w:rsidRPr="00DB7682" w:rsidRDefault="00006280" w:rsidP="00233FE8">
            <w:pPr>
              <w:jc w:val="center"/>
              <w:rPr>
                <w:rFonts w:cstheme="minorHAnsi"/>
                <w:b/>
                <w:bCs/>
                <w:sz w:val="19"/>
                <w:szCs w:val="19"/>
              </w:rPr>
            </w:pPr>
            <w:r w:rsidRPr="00DB7682">
              <w:rPr>
                <w:rFonts w:cstheme="minorHAnsi"/>
                <w:b/>
                <w:bCs/>
                <w:sz w:val="19"/>
                <w:szCs w:val="19"/>
              </w:rPr>
              <w:t>Sorumlu Birim</w:t>
            </w:r>
          </w:p>
        </w:tc>
      </w:tr>
      <w:tr w:rsidR="00006280" w:rsidRPr="00DB7682" w14:paraId="5CCB1D56" w14:textId="77777777" w:rsidTr="00006280">
        <w:trPr>
          <w:trHeight w:val="387"/>
        </w:trPr>
        <w:tc>
          <w:tcPr>
            <w:tcW w:w="1843" w:type="dxa"/>
            <w:tcBorders>
              <w:top w:val="single" w:sz="4" w:space="0" w:color="000000"/>
            </w:tcBorders>
            <w:vAlign w:val="center"/>
          </w:tcPr>
          <w:p w14:paraId="056A777F" w14:textId="3E86F8D5" w:rsidR="00006280" w:rsidRPr="00DB7682" w:rsidRDefault="00006280" w:rsidP="00006280">
            <w:pPr>
              <w:rPr>
                <w:rFonts w:cstheme="minorHAnsi"/>
                <w:sz w:val="19"/>
                <w:szCs w:val="19"/>
              </w:rPr>
            </w:pPr>
            <w:r w:rsidRPr="00DB7682">
              <w:rPr>
                <w:rFonts w:ascii="Calibri" w:eastAsia="Times New Roman" w:hAnsi="Calibri" w:cs="Calibri"/>
                <w:b/>
                <w:sz w:val="19"/>
                <w:szCs w:val="19"/>
              </w:rPr>
              <w:t>PG1.4.2:</w:t>
            </w:r>
            <w:r w:rsidRPr="00DB7682">
              <w:rPr>
                <w:rFonts w:ascii="Calibri" w:eastAsia="Times New Roman" w:hAnsi="Calibri" w:cs="Calibri"/>
                <w:b/>
                <w:iCs/>
                <w:sz w:val="19"/>
                <w:szCs w:val="19"/>
              </w:rPr>
              <w:t xml:space="preserve"> </w:t>
            </w:r>
            <w:r w:rsidRPr="00DB7682">
              <w:rPr>
                <w:rFonts w:ascii="Calibri" w:eastAsia="Times New Roman" w:hAnsi="Calibri" w:cs="Calibri"/>
                <w:bCs/>
                <w:iCs/>
                <w:sz w:val="19"/>
                <w:szCs w:val="19"/>
              </w:rPr>
              <w:t>Yabancı Dilde Açılan Lisansüstü Program Sayısı</w:t>
            </w:r>
            <w:r w:rsidR="00BC6DEC" w:rsidRPr="00DB7682">
              <w:rPr>
                <w:rStyle w:val="DipnotBavurusu"/>
                <w:rFonts w:ascii="Calibri" w:eastAsia="Times New Roman" w:hAnsi="Calibri" w:cs="Calibri"/>
                <w:bCs/>
                <w:iCs/>
                <w:sz w:val="19"/>
                <w:szCs w:val="19"/>
              </w:rPr>
              <w:footnoteReference w:id="5"/>
            </w:r>
          </w:p>
        </w:tc>
        <w:tc>
          <w:tcPr>
            <w:tcW w:w="776" w:type="dxa"/>
            <w:tcBorders>
              <w:top w:val="single" w:sz="4" w:space="0" w:color="000000"/>
            </w:tcBorders>
            <w:vAlign w:val="center"/>
          </w:tcPr>
          <w:p w14:paraId="6076E394" w14:textId="73B41669" w:rsidR="00006280" w:rsidRPr="00DB7682" w:rsidRDefault="00006280" w:rsidP="00006280">
            <w:pPr>
              <w:jc w:val="center"/>
              <w:rPr>
                <w:rFonts w:cstheme="minorHAnsi"/>
                <w:sz w:val="19"/>
                <w:szCs w:val="19"/>
              </w:rPr>
            </w:pPr>
            <w:r w:rsidRPr="00DB7682">
              <w:rPr>
                <w:rFonts w:ascii="Calibri" w:eastAsia="Times New Roman" w:hAnsi="Calibri" w:cs="Calibri"/>
                <w:bCs/>
                <w:sz w:val="19"/>
                <w:szCs w:val="19"/>
              </w:rPr>
              <w:t>20</w:t>
            </w:r>
          </w:p>
        </w:tc>
        <w:tc>
          <w:tcPr>
            <w:tcW w:w="1227" w:type="dxa"/>
            <w:tcBorders>
              <w:top w:val="single" w:sz="4" w:space="0" w:color="000000"/>
            </w:tcBorders>
            <w:vAlign w:val="center"/>
          </w:tcPr>
          <w:p w14:paraId="4C05978E" w14:textId="6EC81D7E" w:rsidR="00006280" w:rsidRPr="00DB7682" w:rsidRDefault="00006280" w:rsidP="00006280">
            <w:pPr>
              <w:jc w:val="center"/>
              <w:rPr>
                <w:rFonts w:cstheme="minorHAnsi"/>
                <w:sz w:val="19"/>
                <w:szCs w:val="19"/>
              </w:rPr>
            </w:pPr>
            <w:r w:rsidRPr="00DB7682">
              <w:rPr>
                <w:rFonts w:ascii="Calibri" w:eastAsia="Times New Roman" w:hAnsi="Calibri" w:cs="Calibri"/>
                <w:bCs/>
                <w:sz w:val="19"/>
                <w:szCs w:val="19"/>
              </w:rPr>
              <w:t>6</w:t>
            </w:r>
          </w:p>
        </w:tc>
        <w:tc>
          <w:tcPr>
            <w:tcW w:w="1109" w:type="dxa"/>
            <w:tcBorders>
              <w:top w:val="single" w:sz="4" w:space="0" w:color="000000"/>
            </w:tcBorders>
            <w:vAlign w:val="center"/>
          </w:tcPr>
          <w:p w14:paraId="0D9406EB" w14:textId="0C10F204" w:rsidR="00006280" w:rsidRPr="00DB7682" w:rsidRDefault="00006280" w:rsidP="00006280">
            <w:pPr>
              <w:jc w:val="center"/>
              <w:rPr>
                <w:rFonts w:cstheme="minorHAnsi"/>
                <w:sz w:val="19"/>
                <w:szCs w:val="19"/>
              </w:rPr>
            </w:pPr>
            <w:r w:rsidRPr="00DB7682">
              <w:rPr>
                <w:rFonts w:ascii="Calibri" w:eastAsia="Times New Roman" w:hAnsi="Calibri" w:cs="Calibri"/>
                <w:bCs/>
                <w:sz w:val="19"/>
                <w:szCs w:val="19"/>
              </w:rPr>
              <w:t>7</w:t>
            </w:r>
          </w:p>
        </w:tc>
        <w:tc>
          <w:tcPr>
            <w:tcW w:w="1210" w:type="dxa"/>
            <w:tcBorders>
              <w:top w:val="single" w:sz="4" w:space="0" w:color="000000"/>
            </w:tcBorders>
            <w:vAlign w:val="center"/>
          </w:tcPr>
          <w:p w14:paraId="02DA212B" w14:textId="74FF9AB4" w:rsidR="00006280" w:rsidRPr="00DB7682" w:rsidRDefault="00006280" w:rsidP="00006280">
            <w:pPr>
              <w:jc w:val="center"/>
              <w:rPr>
                <w:rFonts w:cstheme="minorHAnsi"/>
                <w:sz w:val="19"/>
                <w:szCs w:val="19"/>
              </w:rPr>
            </w:pPr>
            <w:r w:rsidRPr="00DB7682">
              <w:rPr>
                <w:rFonts w:cstheme="minorHAnsi"/>
                <w:bCs/>
                <w:sz w:val="19"/>
                <w:szCs w:val="19"/>
              </w:rPr>
              <w:t>8</w:t>
            </w:r>
          </w:p>
        </w:tc>
        <w:tc>
          <w:tcPr>
            <w:tcW w:w="1114" w:type="dxa"/>
            <w:tcBorders>
              <w:top w:val="single" w:sz="4" w:space="0" w:color="000000"/>
              <w:right w:val="single" w:sz="4" w:space="0" w:color="auto"/>
            </w:tcBorders>
            <w:vAlign w:val="center"/>
          </w:tcPr>
          <w:p w14:paraId="05372027" w14:textId="5E576B0F" w:rsidR="00006280" w:rsidRPr="00DB7682" w:rsidRDefault="00006280" w:rsidP="00006280">
            <w:pPr>
              <w:jc w:val="center"/>
              <w:rPr>
                <w:rFonts w:cstheme="minorHAnsi"/>
                <w:b/>
                <w:bCs/>
                <w:sz w:val="19"/>
                <w:szCs w:val="19"/>
              </w:rPr>
            </w:pPr>
            <w:r w:rsidRPr="00DB7682">
              <w:rPr>
                <w:rFonts w:cstheme="minorHAnsi"/>
                <w:b/>
                <w:bCs/>
                <w:sz w:val="19"/>
                <w:szCs w:val="19"/>
              </w:rPr>
              <w:t>200</w:t>
            </w:r>
          </w:p>
        </w:tc>
        <w:tc>
          <w:tcPr>
            <w:tcW w:w="2058" w:type="dxa"/>
            <w:tcBorders>
              <w:top w:val="single" w:sz="4" w:space="0" w:color="000000"/>
              <w:left w:val="single" w:sz="4" w:space="0" w:color="auto"/>
            </w:tcBorders>
            <w:vAlign w:val="center"/>
          </w:tcPr>
          <w:p w14:paraId="2ED92E1F" w14:textId="20A3CCC5" w:rsidR="00006280" w:rsidRPr="00DB7682" w:rsidRDefault="00006280" w:rsidP="00006280">
            <w:pPr>
              <w:jc w:val="center"/>
              <w:rPr>
                <w:rFonts w:cstheme="minorHAnsi"/>
                <w:bCs/>
                <w:sz w:val="19"/>
                <w:szCs w:val="19"/>
              </w:rPr>
            </w:pPr>
            <w:r w:rsidRPr="00DB7682">
              <w:rPr>
                <w:rFonts w:cstheme="minorHAnsi"/>
                <w:bCs/>
                <w:sz w:val="19"/>
                <w:szCs w:val="19"/>
              </w:rPr>
              <w:t>Öğrenci İşleri Daire Başkanlığı</w:t>
            </w:r>
          </w:p>
        </w:tc>
      </w:tr>
      <w:tr w:rsidR="00006280" w:rsidRPr="00DB7682" w14:paraId="3D01DFA9" w14:textId="77777777" w:rsidTr="00233FE8">
        <w:trPr>
          <w:trHeight w:val="387"/>
        </w:trPr>
        <w:tc>
          <w:tcPr>
            <w:tcW w:w="9337" w:type="dxa"/>
            <w:gridSpan w:val="7"/>
            <w:tcBorders>
              <w:top w:val="single" w:sz="4" w:space="0" w:color="000000"/>
              <w:bottom w:val="single" w:sz="4" w:space="0" w:color="000000"/>
            </w:tcBorders>
            <w:shd w:val="clear" w:color="auto" w:fill="FFFFFF" w:themeFill="background1"/>
            <w:vAlign w:val="center"/>
          </w:tcPr>
          <w:p w14:paraId="77316523" w14:textId="77777777" w:rsidR="00006280" w:rsidRPr="00DB7682" w:rsidRDefault="00006280" w:rsidP="00233FE8">
            <w:pPr>
              <w:jc w:val="center"/>
              <w:rPr>
                <w:rFonts w:cstheme="minorHAnsi"/>
                <w:bCs/>
                <w:sz w:val="19"/>
                <w:szCs w:val="19"/>
              </w:rPr>
            </w:pPr>
            <w:r w:rsidRPr="00DB7682">
              <w:rPr>
                <w:b/>
                <w:bCs/>
                <w:sz w:val="19"/>
                <w:szCs w:val="19"/>
              </w:rPr>
              <w:t>Performans Göstergesine İlişkin Değerlendirmeler</w:t>
            </w:r>
          </w:p>
        </w:tc>
      </w:tr>
      <w:tr w:rsidR="00006280" w:rsidRPr="00DB7682" w14:paraId="5E345AF8" w14:textId="77777777" w:rsidTr="00233FE8">
        <w:trPr>
          <w:trHeight w:val="387"/>
        </w:trPr>
        <w:tc>
          <w:tcPr>
            <w:tcW w:w="1843" w:type="dxa"/>
            <w:vAlign w:val="center"/>
          </w:tcPr>
          <w:p w14:paraId="0BEE1843" w14:textId="77777777" w:rsidR="00006280" w:rsidRPr="00DB7682" w:rsidRDefault="00006280" w:rsidP="00233FE8">
            <w:pPr>
              <w:rPr>
                <w:rFonts w:cstheme="minorHAnsi"/>
                <w:b/>
                <w:sz w:val="19"/>
                <w:szCs w:val="19"/>
              </w:rPr>
            </w:pPr>
            <w:proofErr w:type="spellStart"/>
            <w:r w:rsidRPr="00DB7682">
              <w:rPr>
                <w:rFonts w:ascii="Calibri" w:hAnsi="Calibri" w:cs="Calibri"/>
                <w:b/>
                <w:bCs/>
                <w:sz w:val="19"/>
                <w:szCs w:val="19"/>
              </w:rPr>
              <w:t>İlgililik</w:t>
            </w:r>
            <w:proofErr w:type="spellEnd"/>
          </w:p>
        </w:tc>
        <w:tc>
          <w:tcPr>
            <w:tcW w:w="7494" w:type="dxa"/>
            <w:gridSpan w:val="6"/>
            <w:tcBorders>
              <w:top w:val="single" w:sz="4" w:space="0" w:color="000000"/>
              <w:bottom w:val="single" w:sz="4" w:space="0" w:color="000000"/>
            </w:tcBorders>
            <w:shd w:val="clear" w:color="auto" w:fill="FFFFFF" w:themeFill="background1"/>
            <w:vAlign w:val="center"/>
          </w:tcPr>
          <w:p w14:paraId="482568DA" w14:textId="603A370F" w:rsidR="00006280" w:rsidRPr="00DB7682" w:rsidRDefault="00006280" w:rsidP="00006280">
            <w:pPr>
              <w:jc w:val="both"/>
              <w:rPr>
                <w:rFonts w:cstheme="minorHAnsi"/>
                <w:bCs/>
                <w:sz w:val="19"/>
                <w:szCs w:val="19"/>
              </w:rPr>
            </w:pPr>
            <w:r w:rsidRPr="00DB7682">
              <w:rPr>
                <w:rFonts w:cstheme="minorHAnsi"/>
                <w:sz w:val="19"/>
                <w:szCs w:val="19"/>
              </w:rPr>
              <w:t xml:space="preserve">Gösterge, üniversitenin </w:t>
            </w:r>
            <w:r w:rsidRPr="00DB7682">
              <w:rPr>
                <w:rStyle w:val="Gl"/>
                <w:rFonts w:cstheme="minorHAnsi"/>
                <w:b w:val="0"/>
                <w:sz w:val="19"/>
                <w:szCs w:val="19"/>
              </w:rPr>
              <w:t>uluslararasılaşma stratejisi</w:t>
            </w:r>
            <w:r w:rsidRPr="00DB7682">
              <w:rPr>
                <w:rFonts w:cstheme="minorHAnsi"/>
                <w:b/>
                <w:sz w:val="19"/>
                <w:szCs w:val="19"/>
              </w:rPr>
              <w:t xml:space="preserve">, </w:t>
            </w:r>
            <w:r w:rsidRPr="00DB7682">
              <w:rPr>
                <w:rStyle w:val="Gl"/>
                <w:rFonts w:cstheme="minorHAnsi"/>
                <w:b w:val="0"/>
                <w:sz w:val="19"/>
                <w:szCs w:val="19"/>
              </w:rPr>
              <w:t>yabancı öğrenci çekme kapasitesi</w:t>
            </w:r>
            <w:r w:rsidRPr="00DB7682">
              <w:rPr>
                <w:rFonts w:cstheme="minorHAnsi"/>
                <w:sz w:val="19"/>
                <w:szCs w:val="19"/>
              </w:rPr>
              <w:t xml:space="preserve"> ve </w:t>
            </w:r>
            <w:r w:rsidRPr="00DB7682">
              <w:rPr>
                <w:rStyle w:val="Gl"/>
                <w:rFonts w:cstheme="minorHAnsi"/>
                <w:b w:val="0"/>
                <w:sz w:val="19"/>
                <w:szCs w:val="19"/>
              </w:rPr>
              <w:t>küresel akademik görünürlüğünü artırma</w:t>
            </w:r>
            <w:r w:rsidRPr="00DB7682">
              <w:rPr>
                <w:rFonts w:cstheme="minorHAnsi"/>
                <w:sz w:val="19"/>
                <w:szCs w:val="19"/>
              </w:rPr>
              <w:t xml:space="preserve"> hedefleriyle doğrudan ilişkilidir. </w:t>
            </w:r>
            <w:r w:rsidRPr="00DB7682">
              <w:rPr>
                <w:rStyle w:val="Gl"/>
                <w:rFonts w:cstheme="minorHAnsi"/>
                <w:b w:val="0"/>
                <w:sz w:val="19"/>
                <w:szCs w:val="19"/>
              </w:rPr>
              <w:t>Yüksek derecede ilgili</w:t>
            </w:r>
            <w:r w:rsidRPr="00DB7682">
              <w:rPr>
                <w:rFonts w:cstheme="minorHAnsi"/>
                <w:sz w:val="19"/>
                <w:szCs w:val="19"/>
              </w:rPr>
              <w:t xml:space="preserve"> bir göstergedir.</w:t>
            </w:r>
          </w:p>
        </w:tc>
      </w:tr>
      <w:tr w:rsidR="00006280" w:rsidRPr="00DB7682" w14:paraId="593F0A7D" w14:textId="77777777" w:rsidTr="00233FE8">
        <w:trPr>
          <w:trHeight w:val="387"/>
        </w:trPr>
        <w:tc>
          <w:tcPr>
            <w:tcW w:w="1843" w:type="dxa"/>
            <w:vAlign w:val="center"/>
          </w:tcPr>
          <w:p w14:paraId="1992CBE4" w14:textId="77777777" w:rsidR="00006280" w:rsidRPr="00DB7682" w:rsidRDefault="00006280" w:rsidP="00233FE8">
            <w:pPr>
              <w:rPr>
                <w:rFonts w:cstheme="minorHAnsi"/>
                <w:b/>
                <w:sz w:val="19"/>
                <w:szCs w:val="19"/>
              </w:rPr>
            </w:pPr>
            <w:r w:rsidRPr="00DB7682">
              <w:rPr>
                <w:rStyle w:val="Gl"/>
                <w:rFonts w:eastAsiaTheme="minorEastAsia"/>
                <w:sz w:val="19"/>
                <w:szCs w:val="19"/>
              </w:rPr>
              <w:t>Etkililik</w:t>
            </w:r>
          </w:p>
        </w:tc>
        <w:tc>
          <w:tcPr>
            <w:tcW w:w="7494" w:type="dxa"/>
            <w:gridSpan w:val="6"/>
            <w:tcBorders>
              <w:top w:val="single" w:sz="4" w:space="0" w:color="000000"/>
              <w:bottom w:val="single" w:sz="4" w:space="0" w:color="000000"/>
            </w:tcBorders>
            <w:shd w:val="clear" w:color="auto" w:fill="FFFFFF" w:themeFill="background1"/>
            <w:vAlign w:val="center"/>
          </w:tcPr>
          <w:p w14:paraId="2FA49D9B" w14:textId="710BE5AE" w:rsidR="00006280" w:rsidRPr="00DB7682" w:rsidRDefault="00006280" w:rsidP="00233FE8">
            <w:pPr>
              <w:jc w:val="both"/>
              <w:rPr>
                <w:rFonts w:cstheme="minorHAnsi"/>
                <w:bCs/>
                <w:sz w:val="19"/>
                <w:szCs w:val="19"/>
              </w:rPr>
            </w:pPr>
            <w:r w:rsidRPr="00DB7682">
              <w:rPr>
                <w:sz w:val="19"/>
                <w:szCs w:val="19"/>
              </w:rPr>
              <w:t>Hedeflenen 7 program sayısının 8’e çıkarılması, yabancı dilde program açılmasına yönelik çalışmaların amacına ulaştığını göstermektedir. Akademik birimlerin konuya yönelik farkındalığının arttığı anlaşılmaktadır.</w:t>
            </w:r>
          </w:p>
        </w:tc>
      </w:tr>
      <w:tr w:rsidR="00006280" w:rsidRPr="00DB7682" w14:paraId="7C467ADA" w14:textId="77777777" w:rsidTr="00233FE8">
        <w:trPr>
          <w:trHeight w:val="387"/>
        </w:trPr>
        <w:tc>
          <w:tcPr>
            <w:tcW w:w="1843" w:type="dxa"/>
            <w:vAlign w:val="center"/>
          </w:tcPr>
          <w:p w14:paraId="62824CAD" w14:textId="77777777" w:rsidR="00006280" w:rsidRPr="00DB7682" w:rsidRDefault="00006280" w:rsidP="00233FE8">
            <w:pPr>
              <w:rPr>
                <w:rFonts w:cstheme="minorHAnsi"/>
                <w:b/>
                <w:sz w:val="19"/>
                <w:szCs w:val="19"/>
              </w:rPr>
            </w:pPr>
            <w:r w:rsidRPr="00DB7682">
              <w:rPr>
                <w:rStyle w:val="Gl"/>
                <w:rFonts w:eastAsiaTheme="minorEastAsia"/>
                <w:sz w:val="19"/>
                <w:szCs w:val="19"/>
              </w:rPr>
              <w:t>Etkinlik</w:t>
            </w:r>
          </w:p>
        </w:tc>
        <w:tc>
          <w:tcPr>
            <w:tcW w:w="7494" w:type="dxa"/>
            <w:gridSpan w:val="6"/>
            <w:tcBorders>
              <w:top w:val="single" w:sz="4" w:space="0" w:color="000000"/>
              <w:bottom w:val="single" w:sz="4" w:space="0" w:color="000000"/>
            </w:tcBorders>
            <w:shd w:val="clear" w:color="auto" w:fill="FFFFFF" w:themeFill="background1"/>
            <w:vAlign w:val="center"/>
          </w:tcPr>
          <w:p w14:paraId="3BC47EEF" w14:textId="3A2A0627" w:rsidR="00006280" w:rsidRPr="00DB7682" w:rsidRDefault="00775667" w:rsidP="00233FE8">
            <w:pPr>
              <w:jc w:val="both"/>
              <w:rPr>
                <w:rFonts w:cstheme="minorHAnsi"/>
                <w:bCs/>
                <w:sz w:val="19"/>
                <w:szCs w:val="19"/>
              </w:rPr>
            </w:pPr>
            <w:r>
              <w:rPr>
                <w:sz w:val="19"/>
                <w:szCs w:val="19"/>
              </w:rPr>
              <w:t>H</w:t>
            </w:r>
            <w:r w:rsidR="00006280" w:rsidRPr="00DB7682">
              <w:rPr>
                <w:sz w:val="19"/>
                <w:szCs w:val="19"/>
              </w:rPr>
              <w:t xml:space="preserve">edefin aşılması, </w:t>
            </w:r>
            <w:r>
              <w:rPr>
                <w:sz w:val="19"/>
                <w:szCs w:val="19"/>
              </w:rPr>
              <w:t>bu konudaki çalışmaların</w:t>
            </w:r>
            <w:r w:rsidR="00006280" w:rsidRPr="00DB7682">
              <w:rPr>
                <w:sz w:val="19"/>
                <w:szCs w:val="19"/>
              </w:rPr>
              <w:t xml:space="preserve"> </w:t>
            </w:r>
            <w:r w:rsidR="00006280" w:rsidRPr="00DB7682">
              <w:rPr>
                <w:rStyle w:val="Gl"/>
                <w:b w:val="0"/>
                <w:sz w:val="19"/>
                <w:szCs w:val="19"/>
              </w:rPr>
              <w:t>zaman ve kaynak açısından etkin</w:t>
            </w:r>
            <w:r w:rsidR="00006280" w:rsidRPr="00DB7682">
              <w:rPr>
                <w:sz w:val="19"/>
                <w:szCs w:val="19"/>
              </w:rPr>
              <w:t xml:space="preserve"> yürütüldüğünü göstermektedir.</w:t>
            </w:r>
          </w:p>
        </w:tc>
      </w:tr>
      <w:tr w:rsidR="00006280" w:rsidRPr="00DB7682" w14:paraId="60409A3D" w14:textId="77777777" w:rsidTr="00233FE8">
        <w:trPr>
          <w:trHeight w:val="387"/>
        </w:trPr>
        <w:tc>
          <w:tcPr>
            <w:tcW w:w="1843" w:type="dxa"/>
            <w:vAlign w:val="center"/>
          </w:tcPr>
          <w:p w14:paraId="36E3E9D8" w14:textId="77777777" w:rsidR="00006280" w:rsidRPr="00DB7682" w:rsidRDefault="00006280" w:rsidP="00233FE8">
            <w:pPr>
              <w:rPr>
                <w:rFonts w:cstheme="minorHAnsi"/>
                <w:b/>
                <w:sz w:val="19"/>
                <w:szCs w:val="19"/>
              </w:rPr>
            </w:pPr>
            <w:r w:rsidRPr="00DB7682">
              <w:rPr>
                <w:rStyle w:val="Gl"/>
                <w:rFonts w:eastAsiaTheme="minorEastAsia"/>
                <w:sz w:val="19"/>
                <w:szCs w:val="19"/>
              </w:rPr>
              <w:t>Sürdürülebilirlik</w:t>
            </w:r>
          </w:p>
        </w:tc>
        <w:tc>
          <w:tcPr>
            <w:tcW w:w="7494" w:type="dxa"/>
            <w:gridSpan w:val="6"/>
            <w:tcBorders>
              <w:top w:val="single" w:sz="4" w:space="0" w:color="000000"/>
            </w:tcBorders>
            <w:shd w:val="clear" w:color="auto" w:fill="FFFFFF" w:themeFill="background1"/>
            <w:vAlign w:val="center"/>
          </w:tcPr>
          <w:p w14:paraId="608EC5A1" w14:textId="4044D87E" w:rsidR="00006280" w:rsidRPr="00DB7682" w:rsidRDefault="00006280" w:rsidP="00EE40FF">
            <w:pPr>
              <w:jc w:val="both"/>
              <w:rPr>
                <w:rFonts w:cstheme="minorHAnsi"/>
                <w:bCs/>
                <w:sz w:val="19"/>
                <w:szCs w:val="19"/>
              </w:rPr>
            </w:pPr>
            <w:r w:rsidRPr="00DB7682">
              <w:rPr>
                <w:sz w:val="19"/>
                <w:szCs w:val="19"/>
              </w:rPr>
              <w:t>Yabancı dilde açılan lisansüstü programların devamlılığı; öğretim elemanı yeterliliği, müfredat güncellemeleri ve uluslararası talep ile yakından ilişkilidir. Mevcut artış olumlu olmakla birlikte, sürdürülebilirliğin sağlanması için düzenli izleme mekanizmalarının devam etmesi önemlidir.</w:t>
            </w:r>
          </w:p>
        </w:tc>
      </w:tr>
    </w:tbl>
    <w:p w14:paraId="7BC21B42" w14:textId="0FA951FE" w:rsidR="004C0684" w:rsidRDefault="004C0684" w:rsidP="00F842EB">
      <w:pPr>
        <w:jc w:val="both"/>
        <w:rPr>
          <w:sz w:val="18"/>
          <w:szCs w:val="18"/>
        </w:rPr>
      </w:pPr>
    </w:p>
    <w:tbl>
      <w:tblPr>
        <w:tblStyle w:val="TabloKlavuzu15"/>
        <w:tblW w:w="9380" w:type="dxa"/>
        <w:tblLook w:val="04A0" w:firstRow="1" w:lastRow="0" w:firstColumn="1" w:lastColumn="0" w:noHBand="0" w:noVBand="1"/>
      </w:tblPr>
      <w:tblGrid>
        <w:gridCol w:w="2877"/>
        <w:gridCol w:w="934"/>
        <w:gridCol w:w="1174"/>
        <w:gridCol w:w="2641"/>
        <w:gridCol w:w="1754"/>
      </w:tblGrid>
      <w:tr w:rsidR="006A50E4" w:rsidRPr="00DB7682" w14:paraId="6CDB4D8E" w14:textId="77777777" w:rsidTr="00E3025E">
        <w:trPr>
          <w:trHeight w:val="717"/>
        </w:trPr>
        <w:tc>
          <w:tcPr>
            <w:tcW w:w="2877" w:type="dxa"/>
            <w:shd w:val="clear" w:color="auto" w:fill="FFF2CC" w:themeFill="accent4" w:themeFillTint="33"/>
            <w:vAlign w:val="center"/>
          </w:tcPr>
          <w:p w14:paraId="06DD63EA" w14:textId="77777777" w:rsidR="006A50E4" w:rsidRPr="00DB7682" w:rsidRDefault="006A50E4" w:rsidP="006B7DB1">
            <w:pPr>
              <w:rPr>
                <w:rFonts w:cstheme="minorHAnsi"/>
                <w:b/>
                <w:bCs/>
                <w:sz w:val="19"/>
                <w:szCs w:val="19"/>
              </w:rPr>
            </w:pPr>
            <w:r w:rsidRPr="00DB7682">
              <w:rPr>
                <w:rFonts w:cstheme="minorHAnsi"/>
                <w:b/>
                <w:sz w:val="19"/>
                <w:szCs w:val="19"/>
              </w:rPr>
              <w:t>Göstergenin Eylemleri</w:t>
            </w:r>
          </w:p>
        </w:tc>
        <w:tc>
          <w:tcPr>
            <w:tcW w:w="934" w:type="dxa"/>
            <w:shd w:val="clear" w:color="auto" w:fill="FFF2CC" w:themeFill="accent4" w:themeFillTint="33"/>
            <w:vAlign w:val="center"/>
          </w:tcPr>
          <w:p w14:paraId="764EBA82" w14:textId="77777777" w:rsidR="006A50E4" w:rsidRPr="00DB7682" w:rsidRDefault="006A50E4" w:rsidP="006B7DB1">
            <w:pPr>
              <w:jc w:val="center"/>
              <w:rPr>
                <w:rFonts w:cstheme="minorHAnsi"/>
                <w:b/>
                <w:sz w:val="19"/>
                <w:szCs w:val="19"/>
              </w:rPr>
            </w:pPr>
            <w:r w:rsidRPr="00DB7682">
              <w:rPr>
                <w:rFonts w:cstheme="minorHAnsi"/>
                <w:b/>
                <w:sz w:val="19"/>
                <w:szCs w:val="19"/>
              </w:rPr>
              <w:t>Eylemin Hedefe</w:t>
            </w:r>
          </w:p>
          <w:p w14:paraId="4555F766" w14:textId="77777777" w:rsidR="006A50E4" w:rsidRPr="00DB7682" w:rsidRDefault="006A50E4" w:rsidP="006B7DB1">
            <w:pPr>
              <w:jc w:val="center"/>
              <w:rPr>
                <w:rFonts w:cstheme="minorHAnsi"/>
                <w:sz w:val="19"/>
                <w:szCs w:val="19"/>
              </w:rPr>
            </w:pPr>
            <w:r w:rsidRPr="00DB7682">
              <w:rPr>
                <w:rFonts w:cstheme="minorHAnsi"/>
                <w:b/>
                <w:sz w:val="19"/>
                <w:szCs w:val="19"/>
              </w:rPr>
              <w:t>Etkisi (%)</w:t>
            </w:r>
          </w:p>
        </w:tc>
        <w:tc>
          <w:tcPr>
            <w:tcW w:w="1174" w:type="dxa"/>
            <w:shd w:val="clear" w:color="auto" w:fill="FFF2CC" w:themeFill="accent4" w:themeFillTint="33"/>
            <w:vAlign w:val="center"/>
          </w:tcPr>
          <w:p w14:paraId="0E00ECBC" w14:textId="77777777" w:rsidR="006A50E4" w:rsidRPr="00DB7682" w:rsidRDefault="006A50E4" w:rsidP="006B7DB1">
            <w:pPr>
              <w:jc w:val="center"/>
              <w:rPr>
                <w:rFonts w:cstheme="minorHAnsi"/>
                <w:b/>
                <w:sz w:val="19"/>
                <w:szCs w:val="19"/>
              </w:rPr>
            </w:pPr>
            <w:r w:rsidRPr="00DB7682">
              <w:rPr>
                <w:rFonts w:cstheme="minorHAnsi"/>
                <w:b/>
                <w:sz w:val="19"/>
                <w:szCs w:val="19"/>
              </w:rPr>
              <w:t xml:space="preserve">2025 </w:t>
            </w:r>
          </w:p>
          <w:p w14:paraId="54869241" w14:textId="77777777" w:rsidR="006A50E4" w:rsidRPr="00DB7682" w:rsidRDefault="006A50E4" w:rsidP="006B7DB1">
            <w:pPr>
              <w:jc w:val="center"/>
              <w:rPr>
                <w:rFonts w:cstheme="minorHAnsi"/>
                <w:sz w:val="19"/>
                <w:szCs w:val="19"/>
              </w:rPr>
            </w:pPr>
            <w:r w:rsidRPr="00DB7682">
              <w:rPr>
                <w:rFonts w:cstheme="minorHAnsi"/>
                <w:b/>
                <w:sz w:val="19"/>
                <w:szCs w:val="19"/>
              </w:rPr>
              <w:t>Hedef</w:t>
            </w:r>
          </w:p>
        </w:tc>
        <w:tc>
          <w:tcPr>
            <w:tcW w:w="2641" w:type="dxa"/>
            <w:shd w:val="clear" w:color="auto" w:fill="FFF2CC" w:themeFill="accent4" w:themeFillTint="33"/>
            <w:vAlign w:val="center"/>
          </w:tcPr>
          <w:p w14:paraId="49A5BD07" w14:textId="77777777" w:rsidR="006A50E4" w:rsidRPr="00DB7682" w:rsidRDefault="006A50E4" w:rsidP="006B7DB1">
            <w:pPr>
              <w:rPr>
                <w:rFonts w:cstheme="minorHAnsi"/>
                <w:sz w:val="19"/>
                <w:szCs w:val="19"/>
              </w:rPr>
            </w:pPr>
            <w:r w:rsidRPr="00DB7682">
              <w:rPr>
                <w:rFonts w:cstheme="minorHAnsi"/>
                <w:b/>
                <w:sz w:val="19"/>
                <w:szCs w:val="19"/>
              </w:rPr>
              <w:t>Eylemden Sorumlu Birim</w:t>
            </w:r>
          </w:p>
        </w:tc>
        <w:tc>
          <w:tcPr>
            <w:tcW w:w="1754" w:type="dxa"/>
            <w:shd w:val="clear" w:color="auto" w:fill="FFF2CC" w:themeFill="accent4" w:themeFillTint="33"/>
            <w:vAlign w:val="center"/>
          </w:tcPr>
          <w:p w14:paraId="76518138" w14:textId="77777777" w:rsidR="006A50E4" w:rsidRPr="00DB7682" w:rsidRDefault="006A50E4" w:rsidP="006B7DB1">
            <w:pPr>
              <w:jc w:val="center"/>
              <w:rPr>
                <w:rFonts w:cstheme="minorHAnsi"/>
                <w:b/>
                <w:sz w:val="19"/>
                <w:szCs w:val="19"/>
              </w:rPr>
            </w:pPr>
            <w:r w:rsidRPr="00DB7682">
              <w:rPr>
                <w:rFonts w:cstheme="minorHAnsi"/>
                <w:b/>
                <w:sz w:val="19"/>
                <w:szCs w:val="19"/>
              </w:rPr>
              <w:t xml:space="preserve">2025 </w:t>
            </w:r>
          </w:p>
          <w:p w14:paraId="2FD72CB8" w14:textId="77777777" w:rsidR="006A50E4" w:rsidRPr="00DB7682" w:rsidRDefault="006A50E4" w:rsidP="006B7DB1">
            <w:pPr>
              <w:jc w:val="center"/>
              <w:rPr>
                <w:rFonts w:cstheme="minorHAnsi"/>
                <w:b/>
                <w:sz w:val="19"/>
                <w:szCs w:val="19"/>
              </w:rPr>
            </w:pPr>
            <w:r w:rsidRPr="00DB7682">
              <w:rPr>
                <w:rFonts w:cstheme="minorHAnsi"/>
                <w:b/>
                <w:sz w:val="19"/>
                <w:szCs w:val="19"/>
              </w:rPr>
              <w:t>Gerçekleşme</w:t>
            </w:r>
          </w:p>
        </w:tc>
      </w:tr>
      <w:tr w:rsidR="006A50E4" w:rsidRPr="00DB7682" w14:paraId="5DE1B96C" w14:textId="77777777" w:rsidTr="00E3025E">
        <w:trPr>
          <w:trHeight w:val="717"/>
        </w:trPr>
        <w:tc>
          <w:tcPr>
            <w:tcW w:w="2877" w:type="dxa"/>
            <w:vAlign w:val="center"/>
          </w:tcPr>
          <w:p w14:paraId="343B4210" w14:textId="77777777" w:rsidR="006A50E4" w:rsidRPr="00DB7682" w:rsidRDefault="006A50E4" w:rsidP="006B7DB1">
            <w:pPr>
              <w:jc w:val="left"/>
              <w:rPr>
                <w:rFonts w:cstheme="minorHAnsi"/>
                <w:bCs/>
                <w:sz w:val="19"/>
                <w:szCs w:val="19"/>
              </w:rPr>
            </w:pPr>
            <w:r w:rsidRPr="00DB7682">
              <w:rPr>
                <w:rFonts w:ascii="Calibri" w:eastAsia="Times New Roman" w:hAnsi="Calibri" w:cs="Calibri"/>
                <w:b/>
                <w:bCs/>
                <w:sz w:val="19"/>
                <w:szCs w:val="19"/>
              </w:rPr>
              <w:t>Faaliyet1.4.2.1:</w:t>
            </w:r>
            <w:r w:rsidRPr="00DB7682">
              <w:rPr>
                <w:rFonts w:ascii="Calibri" w:eastAsia="Times New Roman" w:hAnsi="Calibri" w:cs="Calibri"/>
                <w:b/>
                <w:bCs/>
                <w:color w:val="FFFFFF"/>
                <w:kern w:val="24"/>
                <w:sz w:val="19"/>
                <w:szCs w:val="19"/>
                <w:lang w:eastAsia="tr-TR"/>
              </w:rPr>
              <w:t xml:space="preserve"> </w:t>
            </w:r>
            <w:r w:rsidRPr="00DB7682">
              <w:rPr>
                <w:rFonts w:ascii="Calibri" w:eastAsia="Times New Roman" w:hAnsi="Calibri" w:cs="Calibri"/>
                <w:bCs/>
                <w:sz w:val="19"/>
                <w:szCs w:val="19"/>
              </w:rPr>
              <w:t xml:space="preserve">Yabancı dilde program açmanın önemine ilişkin bilgilendirme toplantıları düzenlenecektir. </w:t>
            </w:r>
          </w:p>
        </w:tc>
        <w:tc>
          <w:tcPr>
            <w:tcW w:w="934" w:type="dxa"/>
            <w:vAlign w:val="center"/>
          </w:tcPr>
          <w:p w14:paraId="606234DB" w14:textId="77777777" w:rsidR="006A50E4" w:rsidRPr="00DB7682" w:rsidRDefault="006A50E4" w:rsidP="006B7DB1">
            <w:pPr>
              <w:jc w:val="center"/>
              <w:rPr>
                <w:rFonts w:cstheme="minorHAnsi"/>
                <w:sz w:val="19"/>
                <w:szCs w:val="19"/>
              </w:rPr>
            </w:pPr>
            <w:r w:rsidRPr="00DB7682">
              <w:rPr>
                <w:rFonts w:ascii="Calibri" w:eastAsia="Times New Roman" w:hAnsi="Calibri" w:cs="Calibri"/>
                <w:sz w:val="19"/>
                <w:szCs w:val="19"/>
              </w:rPr>
              <w:t>100</w:t>
            </w:r>
          </w:p>
        </w:tc>
        <w:tc>
          <w:tcPr>
            <w:tcW w:w="1174" w:type="dxa"/>
            <w:vAlign w:val="center"/>
          </w:tcPr>
          <w:p w14:paraId="3292959E" w14:textId="77777777" w:rsidR="006A50E4" w:rsidRPr="00DB7682" w:rsidRDefault="006A50E4" w:rsidP="006B7DB1">
            <w:pPr>
              <w:jc w:val="center"/>
              <w:rPr>
                <w:rFonts w:cstheme="minorHAnsi"/>
                <w:sz w:val="19"/>
                <w:szCs w:val="19"/>
              </w:rPr>
            </w:pPr>
            <w:r w:rsidRPr="00DB7682">
              <w:rPr>
                <w:rFonts w:ascii="Calibri" w:eastAsia="Times New Roman" w:hAnsi="Calibri" w:cs="Calibri"/>
                <w:sz w:val="19"/>
                <w:szCs w:val="19"/>
              </w:rPr>
              <w:t>1</w:t>
            </w:r>
          </w:p>
        </w:tc>
        <w:tc>
          <w:tcPr>
            <w:tcW w:w="2641" w:type="dxa"/>
            <w:vAlign w:val="center"/>
          </w:tcPr>
          <w:p w14:paraId="3C82A2FE" w14:textId="77777777" w:rsidR="006A50E4" w:rsidRPr="00DB7682" w:rsidRDefault="006A50E4" w:rsidP="006B7DB1">
            <w:pPr>
              <w:jc w:val="left"/>
              <w:rPr>
                <w:rFonts w:cstheme="minorHAnsi"/>
                <w:sz w:val="19"/>
                <w:szCs w:val="19"/>
              </w:rPr>
            </w:pPr>
            <w:r w:rsidRPr="00DB7682">
              <w:rPr>
                <w:rFonts w:ascii="Calibri" w:eastAsia="Times New Roman" w:hAnsi="Calibri" w:cs="Calibri"/>
                <w:sz w:val="19"/>
                <w:szCs w:val="19"/>
              </w:rPr>
              <w:t>Öğrenci İşleri Daire Başkanlığı</w:t>
            </w:r>
          </w:p>
        </w:tc>
        <w:tc>
          <w:tcPr>
            <w:tcW w:w="1754" w:type="dxa"/>
            <w:vAlign w:val="center"/>
          </w:tcPr>
          <w:p w14:paraId="7AB3C6E2" w14:textId="77777777" w:rsidR="006A50E4" w:rsidRPr="00DB7682" w:rsidRDefault="006A50E4" w:rsidP="006B7DB1">
            <w:pPr>
              <w:jc w:val="center"/>
              <w:rPr>
                <w:rFonts w:cstheme="minorHAnsi"/>
                <w:sz w:val="19"/>
                <w:szCs w:val="19"/>
              </w:rPr>
            </w:pPr>
            <w:r w:rsidRPr="00DB7682">
              <w:rPr>
                <w:rFonts w:cstheme="minorHAnsi"/>
                <w:sz w:val="19"/>
                <w:szCs w:val="19"/>
              </w:rPr>
              <w:t>-</w:t>
            </w:r>
          </w:p>
        </w:tc>
      </w:tr>
    </w:tbl>
    <w:p w14:paraId="6DBB3637" w14:textId="22A99051" w:rsidR="006A50E4" w:rsidRDefault="006A50E4" w:rsidP="00F842EB">
      <w:pPr>
        <w:jc w:val="both"/>
        <w:rPr>
          <w:sz w:val="18"/>
          <w:szCs w:val="18"/>
        </w:rPr>
      </w:pPr>
    </w:p>
    <w:p w14:paraId="41357FE9" w14:textId="70F1C36B" w:rsidR="00657661" w:rsidRPr="00657661" w:rsidRDefault="00657661" w:rsidP="00657661">
      <w:pPr>
        <w:pStyle w:val="ResimYazs"/>
        <w:keepNext/>
        <w:spacing w:after="0"/>
        <w:rPr>
          <w:i w:val="0"/>
          <w:iCs w:val="0"/>
        </w:rPr>
      </w:pPr>
      <w:r w:rsidRPr="00657661">
        <w:rPr>
          <w:b/>
          <w:bCs/>
          <w:i w:val="0"/>
          <w:iCs w:val="0"/>
        </w:rPr>
        <w:t xml:space="preserve">Tablo </w:t>
      </w:r>
      <w:r>
        <w:rPr>
          <w:b/>
          <w:bCs/>
          <w:i w:val="0"/>
          <w:iCs w:val="0"/>
        </w:rPr>
        <w:t>11</w:t>
      </w:r>
      <w:r w:rsidRPr="00657661">
        <w:rPr>
          <w:i w:val="0"/>
          <w:iCs w:val="0"/>
        </w:rPr>
        <w:t>-</w:t>
      </w:r>
      <w:r>
        <w:rPr>
          <w:i w:val="0"/>
          <w:iCs w:val="0"/>
        </w:rPr>
        <w:t xml:space="preserve"> Yabancı Dilde Açılan Yüksek Lisans Programları</w:t>
      </w:r>
    </w:p>
    <w:tbl>
      <w:tblPr>
        <w:tblStyle w:val="TabloKlavuzu"/>
        <w:tblW w:w="9376" w:type="dxa"/>
        <w:tblLook w:val="04A0" w:firstRow="1" w:lastRow="0" w:firstColumn="1" w:lastColumn="0" w:noHBand="0" w:noVBand="1"/>
      </w:tblPr>
      <w:tblGrid>
        <w:gridCol w:w="4688"/>
        <w:gridCol w:w="4688"/>
      </w:tblGrid>
      <w:tr w:rsidR="00FB6376" w:rsidRPr="00DB7682" w14:paraId="180073FE" w14:textId="77777777" w:rsidTr="006A50E4">
        <w:trPr>
          <w:trHeight w:val="455"/>
        </w:trPr>
        <w:tc>
          <w:tcPr>
            <w:tcW w:w="4688" w:type="dxa"/>
            <w:shd w:val="clear" w:color="auto" w:fill="D9D9D9" w:themeFill="background1" w:themeFillShade="D9"/>
          </w:tcPr>
          <w:p w14:paraId="7F0BC460" w14:textId="77777777" w:rsidR="00FB6376" w:rsidRPr="00DB7682" w:rsidRDefault="00FB6376" w:rsidP="0007222A">
            <w:pPr>
              <w:jc w:val="center"/>
              <w:rPr>
                <w:b/>
                <w:bCs/>
                <w:sz w:val="19"/>
                <w:szCs w:val="19"/>
              </w:rPr>
            </w:pPr>
            <w:r w:rsidRPr="00DB7682">
              <w:rPr>
                <w:b/>
                <w:bCs/>
                <w:sz w:val="19"/>
                <w:szCs w:val="19"/>
              </w:rPr>
              <w:t>Plan Döneminde (2024 ve öncesinde var olan) Yabancı Dilde Açılan Lisansüstü Program Sayısı</w:t>
            </w:r>
          </w:p>
        </w:tc>
        <w:tc>
          <w:tcPr>
            <w:tcW w:w="4688" w:type="dxa"/>
            <w:shd w:val="clear" w:color="auto" w:fill="D9D9D9" w:themeFill="background1" w:themeFillShade="D9"/>
          </w:tcPr>
          <w:p w14:paraId="2FF653FA" w14:textId="109672E9" w:rsidR="00FB6376" w:rsidRPr="00DB7682" w:rsidRDefault="00DC1444" w:rsidP="0007222A">
            <w:pPr>
              <w:jc w:val="center"/>
              <w:rPr>
                <w:b/>
                <w:bCs/>
                <w:sz w:val="19"/>
                <w:szCs w:val="19"/>
              </w:rPr>
            </w:pPr>
            <w:r>
              <w:rPr>
                <w:b/>
                <w:bCs/>
                <w:sz w:val="19"/>
                <w:szCs w:val="19"/>
              </w:rPr>
              <w:t>2025 Gerçekleşme</w:t>
            </w:r>
          </w:p>
        </w:tc>
      </w:tr>
      <w:tr w:rsidR="00FB6376" w:rsidRPr="00DB7682" w14:paraId="3593BE25" w14:textId="77777777" w:rsidTr="006A50E4">
        <w:trPr>
          <w:trHeight w:val="219"/>
        </w:trPr>
        <w:tc>
          <w:tcPr>
            <w:tcW w:w="4688" w:type="dxa"/>
          </w:tcPr>
          <w:p w14:paraId="646E91E7" w14:textId="77777777" w:rsidR="00FB6376" w:rsidRPr="00DB7682" w:rsidRDefault="00FB6376" w:rsidP="00F91690">
            <w:pPr>
              <w:pStyle w:val="ListeParagraf"/>
              <w:numPr>
                <w:ilvl w:val="0"/>
                <w:numId w:val="1"/>
              </w:numPr>
              <w:rPr>
                <w:sz w:val="19"/>
                <w:szCs w:val="19"/>
              </w:rPr>
            </w:pPr>
            <w:r w:rsidRPr="00DB7682">
              <w:rPr>
                <w:sz w:val="19"/>
                <w:szCs w:val="19"/>
              </w:rPr>
              <w:t>Fen Bilgisi Eğitimi (YL) (Tezli) (İngilizce)</w:t>
            </w:r>
          </w:p>
        </w:tc>
        <w:tc>
          <w:tcPr>
            <w:tcW w:w="4688" w:type="dxa"/>
          </w:tcPr>
          <w:p w14:paraId="00E03D13" w14:textId="0160BCE3" w:rsidR="00FB6376" w:rsidRPr="00DB7682" w:rsidRDefault="00A54E0D" w:rsidP="00A54E0D">
            <w:pPr>
              <w:rPr>
                <w:sz w:val="19"/>
                <w:szCs w:val="19"/>
              </w:rPr>
            </w:pPr>
            <w:r w:rsidRPr="00DB7682">
              <w:rPr>
                <w:sz w:val="19"/>
                <w:szCs w:val="19"/>
              </w:rPr>
              <w:t xml:space="preserve">Orman Mühendisliği (YL) (Tezli) (İngilizce) </w:t>
            </w:r>
          </w:p>
        </w:tc>
      </w:tr>
      <w:tr w:rsidR="00FB6376" w:rsidRPr="00DB7682" w14:paraId="564F0281" w14:textId="77777777" w:rsidTr="006A50E4">
        <w:trPr>
          <w:trHeight w:val="235"/>
        </w:trPr>
        <w:tc>
          <w:tcPr>
            <w:tcW w:w="4688" w:type="dxa"/>
          </w:tcPr>
          <w:p w14:paraId="7FF26CC7" w14:textId="77777777" w:rsidR="00FB6376" w:rsidRPr="00DB7682" w:rsidRDefault="00FB6376" w:rsidP="00F91690">
            <w:pPr>
              <w:pStyle w:val="ListeParagraf"/>
              <w:numPr>
                <w:ilvl w:val="0"/>
                <w:numId w:val="1"/>
              </w:numPr>
              <w:rPr>
                <w:sz w:val="19"/>
                <w:szCs w:val="19"/>
              </w:rPr>
            </w:pPr>
            <w:r w:rsidRPr="00DB7682">
              <w:rPr>
                <w:sz w:val="19"/>
                <w:szCs w:val="19"/>
              </w:rPr>
              <w:t>Fizik (DR) (İngilizce)</w:t>
            </w:r>
          </w:p>
        </w:tc>
        <w:tc>
          <w:tcPr>
            <w:tcW w:w="4688" w:type="dxa"/>
          </w:tcPr>
          <w:p w14:paraId="124403B5" w14:textId="368257C0" w:rsidR="00FB6376" w:rsidRPr="00DB7682" w:rsidRDefault="00A54E0D" w:rsidP="0007222A">
            <w:pPr>
              <w:rPr>
                <w:sz w:val="19"/>
                <w:szCs w:val="19"/>
              </w:rPr>
            </w:pPr>
            <w:r w:rsidRPr="00DB7682">
              <w:rPr>
                <w:sz w:val="19"/>
                <w:szCs w:val="19"/>
              </w:rPr>
              <w:t>Siya</w:t>
            </w:r>
            <w:r w:rsidR="00DC1444">
              <w:rPr>
                <w:sz w:val="19"/>
                <w:szCs w:val="19"/>
              </w:rPr>
              <w:t>s</w:t>
            </w:r>
            <w:r w:rsidRPr="00DB7682">
              <w:rPr>
                <w:sz w:val="19"/>
                <w:szCs w:val="19"/>
              </w:rPr>
              <w:t>et Bilimi ve Kamu Yönetimi (YL) (Tezli) (İngilizce)</w:t>
            </w:r>
          </w:p>
        </w:tc>
      </w:tr>
      <w:tr w:rsidR="00FB6376" w:rsidRPr="00DB7682" w14:paraId="2BEC6873" w14:textId="77777777" w:rsidTr="006A50E4">
        <w:trPr>
          <w:trHeight w:val="219"/>
        </w:trPr>
        <w:tc>
          <w:tcPr>
            <w:tcW w:w="4688" w:type="dxa"/>
          </w:tcPr>
          <w:p w14:paraId="30200135" w14:textId="77777777" w:rsidR="00FB6376" w:rsidRPr="00DB7682" w:rsidRDefault="00FB6376" w:rsidP="00F91690">
            <w:pPr>
              <w:pStyle w:val="ListeParagraf"/>
              <w:numPr>
                <w:ilvl w:val="0"/>
                <w:numId w:val="1"/>
              </w:numPr>
              <w:rPr>
                <w:sz w:val="19"/>
                <w:szCs w:val="19"/>
              </w:rPr>
            </w:pPr>
            <w:r w:rsidRPr="00DB7682">
              <w:rPr>
                <w:sz w:val="19"/>
                <w:szCs w:val="19"/>
              </w:rPr>
              <w:t>Fizik (YL) (Tezli) (İngilizce)</w:t>
            </w:r>
          </w:p>
        </w:tc>
        <w:tc>
          <w:tcPr>
            <w:tcW w:w="4688" w:type="dxa"/>
          </w:tcPr>
          <w:p w14:paraId="56DB08C6" w14:textId="153E7773" w:rsidR="00FB6376" w:rsidRPr="00DB7682" w:rsidRDefault="00A54E0D" w:rsidP="0007222A">
            <w:pPr>
              <w:rPr>
                <w:sz w:val="19"/>
                <w:szCs w:val="19"/>
              </w:rPr>
            </w:pPr>
            <w:r w:rsidRPr="00DB7682">
              <w:rPr>
                <w:sz w:val="19"/>
                <w:szCs w:val="19"/>
              </w:rPr>
              <w:t xml:space="preserve">Turizm İşletmeciliği (YL) (Tezli) (İngilizce) </w:t>
            </w:r>
          </w:p>
        </w:tc>
      </w:tr>
      <w:tr w:rsidR="00FB6376" w:rsidRPr="00DB7682" w14:paraId="32C20A0D" w14:textId="77777777" w:rsidTr="006A50E4">
        <w:trPr>
          <w:trHeight w:val="219"/>
        </w:trPr>
        <w:tc>
          <w:tcPr>
            <w:tcW w:w="4688" w:type="dxa"/>
          </w:tcPr>
          <w:p w14:paraId="276FD96C" w14:textId="77777777" w:rsidR="00FB6376" w:rsidRPr="00DB7682" w:rsidRDefault="00FB6376" w:rsidP="00F91690">
            <w:pPr>
              <w:pStyle w:val="ListeParagraf"/>
              <w:numPr>
                <w:ilvl w:val="0"/>
                <w:numId w:val="1"/>
              </w:numPr>
              <w:rPr>
                <w:sz w:val="19"/>
                <w:szCs w:val="19"/>
              </w:rPr>
            </w:pPr>
            <w:r w:rsidRPr="00DB7682">
              <w:rPr>
                <w:sz w:val="19"/>
                <w:szCs w:val="19"/>
              </w:rPr>
              <w:t>Orman Mühendisliği (YL) (</w:t>
            </w:r>
            <w:r w:rsidRPr="00B0420C">
              <w:rPr>
                <w:sz w:val="19"/>
                <w:szCs w:val="19"/>
              </w:rPr>
              <w:t>Tezli) (İngilizce)</w:t>
            </w:r>
          </w:p>
        </w:tc>
        <w:tc>
          <w:tcPr>
            <w:tcW w:w="4688" w:type="dxa"/>
          </w:tcPr>
          <w:p w14:paraId="08F4CF51" w14:textId="77777777" w:rsidR="00FB6376" w:rsidRPr="00DB7682" w:rsidRDefault="00FB6376" w:rsidP="0007222A">
            <w:pPr>
              <w:rPr>
                <w:sz w:val="19"/>
                <w:szCs w:val="19"/>
              </w:rPr>
            </w:pPr>
          </w:p>
        </w:tc>
      </w:tr>
      <w:tr w:rsidR="00FB6376" w:rsidRPr="00DB7682" w14:paraId="6FB18584" w14:textId="77777777" w:rsidTr="006A50E4">
        <w:trPr>
          <w:trHeight w:val="219"/>
        </w:trPr>
        <w:tc>
          <w:tcPr>
            <w:tcW w:w="4688" w:type="dxa"/>
          </w:tcPr>
          <w:p w14:paraId="59087454" w14:textId="77777777" w:rsidR="00FB6376" w:rsidRPr="00DB7682" w:rsidRDefault="00FB6376" w:rsidP="00F91690">
            <w:pPr>
              <w:pStyle w:val="ListeParagraf"/>
              <w:numPr>
                <w:ilvl w:val="0"/>
                <w:numId w:val="1"/>
              </w:numPr>
              <w:rPr>
                <w:sz w:val="19"/>
                <w:szCs w:val="19"/>
              </w:rPr>
            </w:pPr>
            <w:r w:rsidRPr="00DB7682">
              <w:rPr>
                <w:sz w:val="19"/>
                <w:szCs w:val="19"/>
              </w:rPr>
              <w:t>Turizm İşletmeciliği (YL) (Tezli) (İngilizce)</w:t>
            </w:r>
          </w:p>
        </w:tc>
        <w:tc>
          <w:tcPr>
            <w:tcW w:w="4688" w:type="dxa"/>
          </w:tcPr>
          <w:p w14:paraId="3463B207" w14:textId="77777777" w:rsidR="00FB6376" w:rsidRPr="00DB7682" w:rsidRDefault="00FB6376" w:rsidP="0007222A">
            <w:pPr>
              <w:rPr>
                <w:sz w:val="19"/>
                <w:szCs w:val="19"/>
              </w:rPr>
            </w:pPr>
          </w:p>
        </w:tc>
      </w:tr>
      <w:tr w:rsidR="00AE117B" w:rsidRPr="00DB7682" w14:paraId="29A443EB" w14:textId="77777777" w:rsidTr="006A50E4">
        <w:trPr>
          <w:trHeight w:val="219"/>
        </w:trPr>
        <w:tc>
          <w:tcPr>
            <w:tcW w:w="4688" w:type="dxa"/>
          </w:tcPr>
          <w:p w14:paraId="608A6EA7" w14:textId="77777777" w:rsidR="00AE117B" w:rsidRPr="00DB7682" w:rsidRDefault="00AE117B" w:rsidP="00AE117B">
            <w:pPr>
              <w:pStyle w:val="ListeParagraf"/>
              <w:rPr>
                <w:sz w:val="19"/>
                <w:szCs w:val="19"/>
              </w:rPr>
            </w:pPr>
          </w:p>
        </w:tc>
        <w:tc>
          <w:tcPr>
            <w:tcW w:w="4688" w:type="dxa"/>
          </w:tcPr>
          <w:p w14:paraId="39C3DA8E" w14:textId="77777777" w:rsidR="00AE117B" w:rsidRPr="00DB7682" w:rsidRDefault="00AE117B" w:rsidP="0007222A">
            <w:pPr>
              <w:rPr>
                <w:sz w:val="19"/>
                <w:szCs w:val="19"/>
              </w:rPr>
            </w:pPr>
          </w:p>
        </w:tc>
      </w:tr>
    </w:tbl>
    <w:tbl>
      <w:tblPr>
        <w:tblStyle w:val="TabloKlavuzu"/>
        <w:tblpPr w:leftFromText="141" w:rightFromText="141" w:vertAnchor="text" w:tblpY="13"/>
        <w:tblW w:w="9337" w:type="dxa"/>
        <w:tblLook w:val="04A0" w:firstRow="1" w:lastRow="0" w:firstColumn="1" w:lastColumn="0" w:noHBand="0" w:noVBand="1"/>
      </w:tblPr>
      <w:tblGrid>
        <w:gridCol w:w="1843"/>
        <w:gridCol w:w="776"/>
        <w:gridCol w:w="1227"/>
        <w:gridCol w:w="1109"/>
        <w:gridCol w:w="1210"/>
        <w:gridCol w:w="1114"/>
        <w:gridCol w:w="2058"/>
      </w:tblGrid>
      <w:tr w:rsidR="00170E24" w:rsidRPr="00657661" w14:paraId="10A49D27" w14:textId="77777777" w:rsidTr="00170E24">
        <w:trPr>
          <w:trHeight w:val="387"/>
        </w:trPr>
        <w:tc>
          <w:tcPr>
            <w:tcW w:w="1843" w:type="dxa"/>
            <w:tcBorders>
              <w:bottom w:val="single" w:sz="4" w:space="0" w:color="000000"/>
            </w:tcBorders>
            <w:shd w:val="clear" w:color="auto" w:fill="BDD6EE" w:themeFill="accent5" w:themeFillTint="66"/>
            <w:vAlign w:val="center"/>
          </w:tcPr>
          <w:p w14:paraId="41AC6D42" w14:textId="77777777" w:rsidR="00170E24" w:rsidRPr="00E3025E" w:rsidRDefault="00170E24" w:rsidP="00233FE8">
            <w:pPr>
              <w:jc w:val="center"/>
              <w:rPr>
                <w:rFonts w:cstheme="minorHAnsi"/>
                <w:b/>
                <w:bCs/>
                <w:sz w:val="18"/>
                <w:szCs w:val="19"/>
              </w:rPr>
            </w:pPr>
            <w:r w:rsidRPr="00E3025E">
              <w:rPr>
                <w:rFonts w:cstheme="minorHAnsi"/>
                <w:b/>
                <w:color w:val="000000" w:themeColor="text1"/>
                <w:sz w:val="18"/>
                <w:szCs w:val="19"/>
              </w:rPr>
              <w:lastRenderedPageBreak/>
              <w:t>Performans</w:t>
            </w:r>
            <w:r w:rsidRPr="00E3025E">
              <w:rPr>
                <w:rFonts w:cstheme="minorHAnsi"/>
                <w:b/>
                <w:color w:val="000000" w:themeColor="text1"/>
                <w:spacing w:val="-8"/>
                <w:sz w:val="18"/>
                <w:szCs w:val="19"/>
              </w:rPr>
              <w:t xml:space="preserve"> </w:t>
            </w:r>
            <w:r w:rsidRPr="00E3025E">
              <w:rPr>
                <w:rFonts w:cstheme="minorHAnsi"/>
                <w:b/>
                <w:color w:val="000000" w:themeColor="text1"/>
                <w:spacing w:val="-2"/>
                <w:sz w:val="18"/>
                <w:szCs w:val="19"/>
              </w:rPr>
              <w:t>Göstergesi</w:t>
            </w:r>
          </w:p>
        </w:tc>
        <w:tc>
          <w:tcPr>
            <w:tcW w:w="776" w:type="dxa"/>
            <w:tcBorders>
              <w:bottom w:val="single" w:sz="4" w:space="0" w:color="000000"/>
            </w:tcBorders>
            <w:shd w:val="clear" w:color="auto" w:fill="BDD6EE" w:themeFill="accent5" w:themeFillTint="66"/>
            <w:vAlign w:val="center"/>
          </w:tcPr>
          <w:p w14:paraId="0EE85339" w14:textId="77777777" w:rsidR="00170E24" w:rsidRPr="00E3025E" w:rsidRDefault="00170E24" w:rsidP="00233FE8">
            <w:pPr>
              <w:pStyle w:val="AralkYok"/>
              <w:jc w:val="center"/>
              <w:rPr>
                <w:rFonts w:cstheme="minorHAnsi"/>
                <w:b/>
                <w:bCs/>
                <w:spacing w:val="40"/>
                <w:sz w:val="18"/>
                <w:szCs w:val="19"/>
              </w:rPr>
            </w:pPr>
            <w:r w:rsidRPr="00E3025E">
              <w:rPr>
                <w:rFonts w:cstheme="minorHAnsi"/>
                <w:b/>
                <w:bCs/>
                <w:sz w:val="18"/>
                <w:szCs w:val="19"/>
              </w:rPr>
              <w:t>Hedefe</w:t>
            </w:r>
            <w:r w:rsidRPr="00E3025E">
              <w:rPr>
                <w:rFonts w:cstheme="minorHAnsi"/>
                <w:b/>
                <w:bCs/>
                <w:spacing w:val="40"/>
                <w:sz w:val="18"/>
                <w:szCs w:val="19"/>
              </w:rPr>
              <w:t xml:space="preserve"> </w:t>
            </w:r>
            <w:r w:rsidRPr="00E3025E">
              <w:rPr>
                <w:rFonts w:cstheme="minorHAnsi"/>
                <w:b/>
                <w:bCs/>
                <w:sz w:val="18"/>
                <w:szCs w:val="19"/>
              </w:rPr>
              <w:t>Etkisi</w:t>
            </w:r>
          </w:p>
          <w:p w14:paraId="01CD67CF" w14:textId="77777777" w:rsidR="00170E24" w:rsidRPr="00E3025E" w:rsidRDefault="00170E24" w:rsidP="00233FE8">
            <w:pPr>
              <w:jc w:val="center"/>
              <w:rPr>
                <w:rFonts w:cstheme="minorHAnsi"/>
                <w:b/>
                <w:bCs/>
                <w:sz w:val="18"/>
                <w:szCs w:val="19"/>
              </w:rPr>
            </w:pPr>
            <w:r w:rsidRPr="00E3025E">
              <w:rPr>
                <w:rFonts w:cstheme="minorHAnsi"/>
                <w:b/>
                <w:bCs/>
                <w:spacing w:val="-4"/>
                <w:sz w:val="18"/>
                <w:szCs w:val="19"/>
              </w:rPr>
              <w:t>(%)</w:t>
            </w:r>
          </w:p>
        </w:tc>
        <w:tc>
          <w:tcPr>
            <w:tcW w:w="1227" w:type="dxa"/>
            <w:tcBorders>
              <w:bottom w:val="single" w:sz="4" w:space="0" w:color="000000"/>
            </w:tcBorders>
            <w:shd w:val="clear" w:color="auto" w:fill="BDD6EE" w:themeFill="accent5" w:themeFillTint="66"/>
            <w:vAlign w:val="center"/>
          </w:tcPr>
          <w:p w14:paraId="40142938" w14:textId="77777777" w:rsidR="00170E24" w:rsidRPr="00E3025E" w:rsidRDefault="00170E24" w:rsidP="00233FE8">
            <w:pPr>
              <w:pStyle w:val="AralkYok"/>
              <w:jc w:val="center"/>
              <w:rPr>
                <w:rFonts w:cstheme="minorHAnsi"/>
                <w:b/>
                <w:bCs/>
                <w:spacing w:val="40"/>
                <w:sz w:val="18"/>
                <w:szCs w:val="19"/>
              </w:rPr>
            </w:pPr>
            <w:r w:rsidRPr="00E3025E">
              <w:rPr>
                <w:rFonts w:cstheme="minorHAnsi"/>
                <w:b/>
                <w:bCs/>
                <w:sz w:val="18"/>
                <w:szCs w:val="19"/>
              </w:rPr>
              <w:t>Plan</w:t>
            </w:r>
            <w:r w:rsidRPr="00E3025E">
              <w:rPr>
                <w:rFonts w:cstheme="minorHAnsi"/>
                <w:b/>
                <w:bCs/>
                <w:spacing w:val="-10"/>
                <w:sz w:val="18"/>
                <w:szCs w:val="19"/>
              </w:rPr>
              <w:t xml:space="preserve"> </w:t>
            </w:r>
            <w:r w:rsidRPr="00E3025E">
              <w:rPr>
                <w:rFonts w:cstheme="minorHAnsi"/>
                <w:b/>
                <w:bCs/>
                <w:sz w:val="18"/>
                <w:szCs w:val="19"/>
              </w:rPr>
              <w:t>Dönemi</w:t>
            </w:r>
          </w:p>
          <w:p w14:paraId="607E2BF3" w14:textId="77777777" w:rsidR="00170E24" w:rsidRPr="00E3025E" w:rsidRDefault="00170E24" w:rsidP="00233FE8">
            <w:pPr>
              <w:pStyle w:val="AralkYok"/>
              <w:jc w:val="center"/>
              <w:rPr>
                <w:rFonts w:cstheme="minorHAnsi"/>
                <w:b/>
                <w:bCs/>
                <w:sz w:val="18"/>
                <w:szCs w:val="19"/>
              </w:rPr>
            </w:pPr>
            <w:r w:rsidRPr="00E3025E">
              <w:rPr>
                <w:rFonts w:cstheme="minorHAnsi"/>
                <w:b/>
                <w:bCs/>
                <w:sz w:val="18"/>
                <w:szCs w:val="19"/>
              </w:rPr>
              <w:t>Başlangıç Değeri</w:t>
            </w:r>
          </w:p>
          <w:p w14:paraId="6859D1A6" w14:textId="77777777" w:rsidR="00657661" w:rsidRPr="00E3025E" w:rsidRDefault="00170E24" w:rsidP="000836F4">
            <w:pPr>
              <w:pStyle w:val="AralkYok"/>
              <w:jc w:val="center"/>
              <w:rPr>
                <w:rFonts w:cstheme="minorHAnsi"/>
                <w:b/>
                <w:bCs/>
                <w:sz w:val="18"/>
                <w:szCs w:val="19"/>
              </w:rPr>
            </w:pPr>
            <w:r w:rsidRPr="00E3025E">
              <w:rPr>
                <w:rFonts w:cstheme="minorHAnsi"/>
                <w:b/>
                <w:bCs/>
                <w:sz w:val="18"/>
                <w:szCs w:val="19"/>
              </w:rPr>
              <w:t>(2024)</w:t>
            </w:r>
            <w:r w:rsidR="000836F4" w:rsidRPr="00E3025E">
              <w:rPr>
                <w:rFonts w:cstheme="minorHAnsi"/>
                <w:b/>
                <w:bCs/>
                <w:sz w:val="18"/>
                <w:szCs w:val="19"/>
              </w:rPr>
              <w:t xml:space="preserve"> </w:t>
            </w:r>
          </w:p>
          <w:p w14:paraId="4D89BD48" w14:textId="05E2C986" w:rsidR="00170E24" w:rsidRPr="00E3025E" w:rsidRDefault="00170E24" w:rsidP="000836F4">
            <w:pPr>
              <w:pStyle w:val="AralkYok"/>
              <w:jc w:val="center"/>
              <w:rPr>
                <w:rFonts w:cstheme="minorHAnsi"/>
                <w:b/>
                <w:bCs/>
                <w:sz w:val="18"/>
                <w:szCs w:val="19"/>
              </w:rPr>
            </w:pPr>
            <w:r w:rsidRPr="00E3025E">
              <w:rPr>
                <w:rFonts w:cstheme="minorHAnsi"/>
                <w:b/>
                <w:bCs/>
                <w:spacing w:val="-5"/>
                <w:sz w:val="18"/>
                <w:szCs w:val="19"/>
              </w:rPr>
              <w:t>(A)</w:t>
            </w:r>
          </w:p>
        </w:tc>
        <w:tc>
          <w:tcPr>
            <w:tcW w:w="1109" w:type="dxa"/>
            <w:tcBorders>
              <w:bottom w:val="single" w:sz="4" w:space="0" w:color="000000"/>
            </w:tcBorders>
            <w:shd w:val="clear" w:color="auto" w:fill="BDD6EE" w:themeFill="accent5" w:themeFillTint="66"/>
            <w:vAlign w:val="center"/>
          </w:tcPr>
          <w:p w14:paraId="4225FAB8" w14:textId="77777777" w:rsidR="00657661" w:rsidRPr="00E3025E" w:rsidRDefault="00170E24" w:rsidP="000836F4">
            <w:pPr>
              <w:pStyle w:val="AralkYok"/>
              <w:jc w:val="center"/>
              <w:rPr>
                <w:rFonts w:cstheme="minorHAnsi"/>
                <w:b/>
                <w:bCs/>
                <w:sz w:val="18"/>
                <w:szCs w:val="19"/>
              </w:rPr>
            </w:pPr>
            <w:r w:rsidRPr="00E3025E">
              <w:rPr>
                <w:rFonts w:cstheme="minorHAnsi"/>
                <w:b/>
                <w:bCs/>
                <w:sz w:val="18"/>
                <w:szCs w:val="19"/>
              </w:rPr>
              <w:t>2025</w:t>
            </w:r>
            <w:r w:rsidRPr="00E3025E">
              <w:rPr>
                <w:rFonts w:cstheme="minorHAnsi"/>
                <w:b/>
                <w:bCs/>
                <w:spacing w:val="-10"/>
                <w:sz w:val="18"/>
                <w:szCs w:val="19"/>
              </w:rPr>
              <w:t xml:space="preserve"> </w:t>
            </w:r>
            <w:r w:rsidRPr="00E3025E">
              <w:rPr>
                <w:rFonts w:cstheme="minorHAnsi"/>
                <w:b/>
                <w:bCs/>
                <w:sz w:val="18"/>
                <w:szCs w:val="19"/>
              </w:rPr>
              <w:t>Yılsonu</w:t>
            </w:r>
            <w:r w:rsidRPr="00E3025E">
              <w:rPr>
                <w:rFonts w:cstheme="minorHAnsi"/>
                <w:b/>
                <w:bCs/>
                <w:spacing w:val="40"/>
                <w:sz w:val="18"/>
                <w:szCs w:val="19"/>
              </w:rPr>
              <w:t xml:space="preserve"> </w:t>
            </w:r>
            <w:r w:rsidRPr="00E3025E">
              <w:rPr>
                <w:rFonts w:cstheme="minorHAnsi"/>
                <w:b/>
                <w:bCs/>
                <w:sz w:val="18"/>
                <w:szCs w:val="19"/>
              </w:rPr>
              <w:t>Hedeflenen</w:t>
            </w:r>
            <w:r w:rsidRPr="00E3025E">
              <w:rPr>
                <w:rFonts w:cstheme="minorHAnsi"/>
                <w:b/>
                <w:bCs/>
                <w:spacing w:val="40"/>
                <w:sz w:val="18"/>
                <w:szCs w:val="19"/>
              </w:rPr>
              <w:t xml:space="preserve"> </w:t>
            </w:r>
            <w:r w:rsidRPr="00E3025E">
              <w:rPr>
                <w:rFonts w:cstheme="minorHAnsi"/>
                <w:b/>
                <w:bCs/>
                <w:sz w:val="18"/>
                <w:szCs w:val="19"/>
              </w:rPr>
              <w:t>Değer</w:t>
            </w:r>
            <w:r w:rsidR="000836F4" w:rsidRPr="00E3025E">
              <w:rPr>
                <w:rFonts w:cstheme="minorHAnsi"/>
                <w:b/>
                <w:bCs/>
                <w:sz w:val="18"/>
                <w:szCs w:val="19"/>
              </w:rPr>
              <w:t xml:space="preserve"> </w:t>
            </w:r>
          </w:p>
          <w:p w14:paraId="08DD8D7F" w14:textId="58CCC171" w:rsidR="00170E24" w:rsidRPr="00E3025E" w:rsidRDefault="00170E24" w:rsidP="000836F4">
            <w:pPr>
              <w:pStyle w:val="AralkYok"/>
              <w:jc w:val="center"/>
              <w:rPr>
                <w:rFonts w:cstheme="minorHAnsi"/>
                <w:b/>
                <w:bCs/>
                <w:sz w:val="18"/>
                <w:szCs w:val="19"/>
              </w:rPr>
            </w:pPr>
            <w:r w:rsidRPr="00E3025E">
              <w:rPr>
                <w:rFonts w:cstheme="minorHAnsi"/>
                <w:b/>
                <w:bCs/>
                <w:sz w:val="18"/>
                <w:szCs w:val="19"/>
              </w:rPr>
              <w:t>(B)</w:t>
            </w:r>
          </w:p>
        </w:tc>
        <w:tc>
          <w:tcPr>
            <w:tcW w:w="1210" w:type="dxa"/>
            <w:tcBorders>
              <w:bottom w:val="single" w:sz="4" w:space="0" w:color="000000"/>
            </w:tcBorders>
            <w:shd w:val="clear" w:color="auto" w:fill="BDD6EE" w:themeFill="accent5" w:themeFillTint="66"/>
            <w:vAlign w:val="center"/>
          </w:tcPr>
          <w:p w14:paraId="3689E5DA" w14:textId="77777777" w:rsidR="00170E24" w:rsidRPr="00E3025E" w:rsidRDefault="00170E24" w:rsidP="00233FE8">
            <w:pPr>
              <w:pStyle w:val="AralkYok"/>
              <w:jc w:val="center"/>
              <w:rPr>
                <w:rFonts w:cstheme="minorHAnsi"/>
                <w:b/>
                <w:bCs/>
                <w:sz w:val="18"/>
                <w:szCs w:val="19"/>
              </w:rPr>
            </w:pPr>
            <w:r w:rsidRPr="00E3025E">
              <w:rPr>
                <w:rFonts w:cstheme="minorHAnsi"/>
                <w:b/>
                <w:bCs/>
                <w:sz w:val="18"/>
                <w:szCs w:val="19"/>
              </w:rPr>
              <w:t>2025 Yılı</w:t>
            </w:r>
            <w:r w:rsidRPr="00E3025E">
              <w:rPr>
                <w:rFonts w:cstheme="minorHAnsi"/>
                <w:b/>
                <w:bCs/>
                <w:spacing w:val="40"/>
                <w:sz w:val="18"/>
                <w:szCs w:val="19"/>
              </w:rPr>
              <w:t xml:space="preserve"> </w:t>
            </w:r>
            <w:r w:rsidRPr="00E3025E">
              <w:rPr>
                <w:rFonts w:cstheme="minorHAnsi"/>
                <w:b/>
                <w:bCs/>
                <w:sz w:val="18"/>
                <w:szCs w:val="19"/>
              </w:rPr>
              <w:t>Gerçekleşme</w:t>
            </w:r>
          </w:p>
          <w:p w14:paraId="6343B62F" w14:textId="77777777" w:rsidR="00170E24" w:rsidRPr="00E3025E" w:rsidRDefault="00170E24" w:rsidP="00233FE8">
            <w:pPr>
              <w:pStyle w:val="AralkYok"/>
              <w:jc w:val="center"/>
              <w:rPr>
                <w:rFonts w:cstheme="minorHAnsi"/>
                <w:b/>
                <w:bCs/>
                <w:sz w:val="18"/>
                <w:szCs w:val="19"/>
              </w:rPr>
            </w:pPr>
            <w:r w:rsidRPr="00E3025E">
              <w:rPr>
                <w:rFonts w:cstheme="minorHAnsi"/>
                <w:b/>
                <w:bCs/>
                <w:sz w:val="18"/>
                <w:szCs w:val="19"/>
              </w:rPr>
              <w:t>Değeri</w:t>
            </w:r>
          </w:p>
          <w:p w14:paraId="37B108AF" w14:textId="77777777" w:rsidR="00170E24" w:rsidRPr="00E3025E" w:rsidRDefault="00170E24" w:rsidP="00233FE8">
            <w:pPr>
              <w:jc w:val="center"/>
              <w:rPr>
                <w:rFonts w:cstheme="minorHAnsi"/>
                <w:b/>
                <w:bCs/>
                <w:sz w:val="18"/>
                <w:szCs w:val="19"/>
              </w:rPr>
            </w:pPr>
            <w:r w:rsidRPr="00E3025E">
              <w:rPr>
                <w:rFonts w:cstheme="minorHAnsi"/>
                <w:b/>
                <w:bCs/>
                <w:spacing w:val="-5"/>
                <w:sz w:val="18"/>
                <w:szCs w:val="19"/>
              </w:rPr>
              <w:t>(C)</w:t>
            </w:r>
          </w:p>
        </w:tc>
        <w:tc>
          <w:tcPr>
            <w:tcW w:w="1114" w:type="dxa"/>
            <w:tcBorders>
              <w:bottom w:val="single" w:sz="4" w:space="0" w:color="000000"/>
              <w:right w:val="single" w:sz="4" w:space="0" w:color="auto"/>
            </w:tcBorders>
            <w:shd w:val="clear" w:color="auto" w:fill="BDD6EE" w:themeFill="accent5" w:themeFillTint="66"/>
            <w:vAlign w:val="center"/>
          </w:tcPr>
          <w:p w14:paraId="1DA6F2B9" w14:textId="77777777" w:rsidR="00170E24" w:rsidRPr="00E3025E" w:rsidRDefault="00170E24" w:rsidP="00233FE8">
            <w:pPr>
              <w:pStyle w:val="AralkYok"/>
              <w:jc w:val="center"/>
              <w:rPr>
                <w:rFonts w:cstheme="minorHAnsi"/>
                <w:b/>
                <w:bCs/>
                <w:spacing w:val="40"/>
                <w:sz w:val="18"/>
                <w:szCs w:val="19"/>
              </w:rPr>
            </w:pPr>
            <w:r w:rsidRPr="00E3025E">
              <w:rPr>
                <w:rFonts w:cstheme="minorHAnsi"/>
                <w:b/>
                <w:bCs/>
                <w:sz w:val="18"/>
                <w:szCs w:val="19"/>
              </w:rPr>
              <w:t>Performans</w:t>
            </w:r>
            <w:r w:rsidRPr="00E3025E">
              <w:rPr>
                <w:rFonts w:cstheme="minorHAnsi"/>
                <w:b/>
                <w:bCs/>
                <w:spacing w:val="-10"/>
                <w:sz w:val="18"/>
                <w:szCs w:val="19"/>
              </w:rPr>
              <w:t xml:space="preserve"> </w:t>
            </w:r>
            <w:r w:rsidRPr="00E3025E">
              <w:rPr>
                <w:rFonts w:cstheme="minorHAnsi"/>
                <w:b/>
                <w:bCs/>
                <w:sz w:val="18"/>
                <w:szCs w:val="19"/>
              </w:rPr>
              <w:t>(%)</w:t>
            </w:r>
          </w:p>
          <w:p w14:paraId="28BA722F" w14:textId="77777777" w:rsidR="00170E24" w:rsidRPr="00E3025E" w:rsidRDefault="00170E24" w:rsidP="00233FE8">
            <w:pPr>
              <w:jc w:val="center"/>
              <w:rPr>
                <w:rFonts w:cstheme="minorHAnsi"/>
                <w:b/>
                <w:bCs/>
                <w:sz w:val="18"/>
                <w:szCs w:val="19"/>
              </w:rPr>
            </w:pPr>
            <w:r w:rsidRPr="00E3025E">
              <w:rPr>
                <w:rFonts w:cstheme="minorHAnsi"/>
                <w:b/>
                <w:bCs/>
                <w:sz w:val="18"/>
                <w:szCs w:val="19"/>
              </w:rPr>
              <w:t>(C-A) /(B-A)</w:t>
            </w:r>
          </w:p>
        </w:tc>
        <w:tc>
          <w:tcPr>
            <w:tcW w:w="2058" w:type="dxa"/>
            <w:tcBorders>
              <w:left w:val="single" w:sz="4" w:space="0" w:color="auto"/>
              <w:bottom w:val="single" w:sz="4" w:space="0" w:color="000000"/>
            </w:tcBorders>
            <w:shd w:val="clear" w:color="auto" w:fill="BDD6EE" w:themeFill="accent5" w:themeFillTint="66"/>
            <w:vAlign w:val="center"/>
          </w:tcPr>
          <w:p w14:paraId="13BB39C9" w14:textId="77777777" w:rsidR="00170E24" w:rsidRPr="00E3025E" w:rsidRDefault="00170E24" w:rsidP="00233FE8">
            <w:pPr>
              <w:jc w:val="center"/>
              <w:rPr>
                <w:rFonts w:cstheme="minorHAnsi"/>
                <w:b/>
                <w:bCs/>
                <w:sz w:val="18"/>
                <w:szCs w:val="19"/>
              </w:rPr>
            </w:pPr>
            <w:r w:rsidRPr="00E3025E">
              <w:rPr>
                <w:rFonts w:cstheme="minorHAnsi"/>
                <w:b/>
                <w:bCs/>
                <w:sz w:val="18"/>
                <w:szCs w:val="19"/>
              </w:rPr>
              <w:t>Sorumlu Birim</w:t>
            </w:r>
          </w:p>
        </w:tc>
      </w:tr>
      <w:tr w:rsidR="00170E24" w:rsidRPr="00657661" w14:paraId="3B7E6663" w14:textId="77777777" w:rsidTr="00170E24">
        <w:trPr>
          <w:trHeight w:val="387"/>
        </w:trPr>
        <w:tc>
          <w:tcPr>
            <w:tcW w:w="1843" w:type="dxa"/>
            <w:tcBorders>
              <w:top w:val="single" w:sz="4" w:space="0" w:color="000000"/>
            </w:tcBorders>
            <w:vAlign w:val="center"/>
          </w:tcPr>
          <w:p w14:paraId="162D9F70" w14:textId="2842DE1E" w:rsidR="00170E24" w:rsidRPr="00E3025E" w:rsidRDefault="00170E24" w:rsidP="00170E24">
            <w:pPr>
              <w:rPr>
                <w:rFonts w:cstheme="minorHAnsi"/>
                <w:sz w:val="18"/>
                <w:szCs w:val="19"/>
              </w:rPr>
            </w:pPr>
            <w:r w:rsidRPr="00E3025E">
              <w:rPr>
                <w:rFonts w:cstheme="minorHAnsi"/>
                <w:b/>
                <w:sz w:val="18"/>
                <w:szCs w:val="19"/>
              </w:rPr>
              <w:t xml:space="preserve">PG1.4.3: </w:t>
            </w:r>
            <w:r w:rsidRPr="00E3025E">
              <w:rPr>
                <w:rFonts w:cstheme="minorHAnsi"/>
                <w:bCs/>
                <w:sz w:val="18"/>
                <w:szCs w:val="19"/>
              </w:rPr>
              <w:t>Değişim Programlarından Yararlanan Lisansüstü Öğrenci Sayısı</w:t>
            </w:r>
            <w:r w:rsidRPr="00E3025E">
              <w:rPr>
                <w:rFonts w:cstheme="minorHAnsi"/>
                <w:b/>
                <w:sz w:val="18"/>
                <w:szCs w:val="19"/>
              </w:rPr>
              <w:t xml:space="preserve"> </w:t>
            </w:r>
          </w:p>
        </w:tc>
        <w:tc>
          <w:tcPr>
            <w:tcW w:w="776" w:type="dxa"/>
            <w:tcBorders>
              <w:top w:val="single" w:sz="4" w:space="0" w:color="000000"/>
            </w:tcBorders>
            <w:vAlign w:val="center"/>
          </w:tcPr>
          <w:p w14:paraId="6F4A3CFD" w14:textId="1D06CBB3" w:rsidR="00170E24" w:rsidRPr="00E3025E" w:rsidRDefault="00170E24" w:rsidP="00170E24">
            <w:pPr>
              <w:jc w:val="center"/>
              <w:rPr>
                <w:rFonts w:cstheme="minorHAnsi"/>
                <w:sz w:val="18"/>
                <w:szCs w:val="19"/>
              </w:rPr>
            </w:pPr>
            <w:r w:rsidRPr="00E3025E">
              <w:rPr>
                <w:rFonts w:cstheme="minorHAnsi"/>
                <w:bCs/>
                <w:sz w:val="18"/>
                <w:szCs w:val="19"/>
              </w:rPr>
              <w:t>20</w:t>
            </w:r>
          </w:p>
        </w:tc>
        <w:tc>
          <w:tcPr>
            <w:tcW w:w="1227" w:type="dxa"/>
            <w:tcBorders>
              <w:top w:val="single" w:sz="4" w:space="0" w:color="000000"/>
            </w:tcBorders>
            <w:vAlign w:val="center"/>
          </w:tcPr>
          <w:p w14:paraId="0E12A3AF" w14:textId="1D9F08FB" w:rsidR="00170E24" w:rsidRPr="00E3025E" w:rsidRDefault="00170E24" w:rsidP="00170E24">
            <w:pPr>
              <w:jc w:val="center"/>
              <w:rPr>
                <w:rFonts w:cstheme="minorHAnsi"/>
                <w:sz w:val="18"/>
                <w:szCs w:val="19"/>
              </w:rPr>
            </w:pPr>
            <w:r w:rsidRPr="00E3025E">
              <w:rPr>
                <w:rFonts w:cstheme="minorHAnsi"/>
                <w:bCs/>
                <w:sz w:val="18"/>
                <w:szCs w:val="19"/>
              </w:rPr>
              <w:t>37</w:t>
            </w:r>
          </w:p>
        </w:tc>
        <w:tc>
          <w:tcPr>
            <w:tcW w:w="1109" w:type="dxa"/>
            <w:tcBorders>
              <w:top w:val="single" w:sz="4" w:space="0" w:color="000000"/>
            </w:tcBorders>
            <w:vAlign w:val="center"/>
          </w:tcPr>
          <w:p w14:paraId="7C1E2818" w14:textId="18E4281E" w:rsidR="00170E24" w:rsidRPr="00E3025E" w:rsidRDefault="00170E24" w:rsidP="00170E24">
            <w:pPr>
              <w:jc w:val="center"/>
              <w:rPr>
                <w:rFonts w:cstheme="minorHAnsi"/>
                <w:sz w:val="18"/>
                <w:szCs w:val="19"/>
              </w:rPr>
            </w:pPr>
            <w:r w:rsidRPr="00E3025E">
              <w:rPr>
                <w:rFonts w:cstheme="minorHAnsi"/>
                <w:bCs/>
                <w:sz w:val="18"/>
                <w:szCs w:val="19"/>
              </w:rPr>
              <w:t>45</w:t>
            </w:r>
          </w:p>
        </w:tc>
        <w:tc>
          <w:tcPr>
            <w:tcW w:w="1210" w:type="dxa"/>
            <w:tcBorders>
              <w:top w:val="single" w:sz="4" w:space="0" w:color="000000"/>
            </w:tcBorders>
            <w:vAlign w:val="center"/>
          </w:tcPr>
          <w:p w14:paraId="2BF5116A" w14:textId="55D01FC0" w:rsidR="00170E24" w:rsidRPr="00E3025E" w:rsidRDefault="00170E24" w:rsidP="00170E24">
            <w:pPr>
              <w:jc w:val="center"/>
              <w:rPr>
                <w:rFonts w:cstheme="minorHAnsi"/>
                <w:sz w:val="18"/>
                <w:szCs w:val="19"/>
              </w:rPr>
            </w:pPr>
            <w:r w:rsidRPr="00E3025E">
              <w:rPr>
                <w:rFonts w:cstheme="minorHAnsi"/>
                <w:bCs/>
                <w:sz w:val="18"/>
                <w:szCs w:val="19"/>
              </w:rPr>
              <w:t>61</w:t>
            </w:r>
          </w:p>
        </w:tc>
        <w:tc>
          <w:tcPr>
            <w:tcW w:w="1114" w:type="dxa"/>
            <w:tcBorders>
              <w:top w:val="single" w:sz="4" w:space="0" w:color="000000"/>
              <w:right w:val="single" w:sz="4" w:space="0" w:color="auto"/>
            </w:tcBorders>
            <w:vAlign w:val="center"/>
          </w:tcPr>
          <w:p w14:paraId="73A9CA2D" w14:textId="4DC8DC4E" w:rsidR="00170E24" w:rsidRPr="00E3025E" w:rsidRDefault="00170E24" w:rsidP="00170E24">
            <w:pPr>
              <w:jc w:val="center"/>
              <w:rPr>
                <w:rFonts w:cstheme="minorHAnsi"/>
                <w:b/>
                <w:bCs/>
                <w:sz w:val="18"/>
                <w:szCs w:val="19"/>
              </w:rPr>
            </w:pPr>
            <w:r w:rsidRPr="00E3025E">
              <w:rPr>
                <w:rFonts w:cstheme="minorHAnsi"/>
                <w:b/>
                <w:bCs/>
                <w:sz w:val="18"/>
                <w:szCs w:val="19"/>
              </w:rPr>
              <w:t>300</w:t>
            </w:r>
          </w:p>
        </w:tc>
        <w:tc>
          <w:tcPr>
            <w:tcW w:w="2058" w:type="dxa"/>
            <w:tcBorders>
              <w:top w:val="single" w:sz="4" w:space="0" w:color="000000"/>
              <w:left w:val="single" w:sz="4" w:space="0" w:color="auto"/>
            </w:tcBorders>
            <w:vAlign w:val="center"/>
          </w:tcPr>
          <w:p w14:paraId="53BE02CD" w14:textId="192467D1" w:rsidR="00170E24" w:rsidRPr="00E3025E" w:rsidRDefault="00170E24" w:rsidP="00170E24">
            <w:pPr>
              <w:jc w:val="center"/>
              <w:rPr>
                <w:rFonts w:cstheme="minorHAnsi"/>
                <w:bCs/>
                <w:sz w:val="18"/>
                <w:szCs w:val="19"/>
              </w:rPr>
            </w:pPr>
            <w:r w:rsidRPr="00E3025E">
              <w:rPr>
                <w:rFonts w:cstheme="minorHAnsi"/>
                <w:bCs/>
                <w:sz w:val="18"/>
                <w:szCs w:val="19"/>
              </w:rPr>
              <w:t>Dış İlişkiler Koordinatörlüğü</w:t>
            </w:r>
          </w:p>
        </w:tc>
      </w:tr>
      <w:tr w:rsidR="00170E24" w:rsidRPr="00657661" w14:paraId="31BD79A3" w14:textId="77777777" w:rsidTr="00233FE8">
        <w:trPr>
          <w:trHeight w:val="387"/>
        </w:trPr>
        <w:tc>
          <w:tcPr>
            <w:tcW w:w="9337" w:type="dxa"/>
            <w:gridSpan w:val="7"/>
            <w:tcBorders>
              <w:top w:val="single" w:sz="4" w:space="0" w:color="000000"/>
              <w:bottom w:val="single" w:sz="4" w:space="0" w:color="000000"/>
            </w:tcBorders>
            <w:shd w:val="clear" w:color="auto" w:fill="FFFFFF" w:themeFill="background1"/>
            <w:vAlign w:val="center"/>
          </w:tcPr>
          <w:p w14:paraId="7B2ABDBA" w14:textId="77777777" w:rsidR="00170E24" w:rsidRPr="00E3025E" w:rsidRDefault="00170E24" w:rsidP="00233FE8">
            <w:pPr>
              <w:jc w:val="center"/>
              <w:rPr>
                <w:rFonts w:cstheme="minorHAnsi"/>
                <w:bCs/>
                <w:sz w:val="18"/>
                <w:szCs w:val="19"/>
              </w:rPr>
            </w:pPr>
            <w:r w:rsidRPr="00E3025E">
              <w:rPr>
                <w:b/>
                <w:bCs/>
                <w:sz w:val="18"/>
                <w:szCs w:val="19"/>
              </w:rPr>
              <w:t>Performans Göstergesine İlişkin Değerlendirmeler</w:t>
            </w:r>
          </w:p>
        </w:tc>
      </w:tr>
      <w:tr w:rsidR="00170E24" w:rsidRPr="00657661" w14:paraId="38FCB866" w14:textId="77777777" w:rsidTr="00233FE8">
        <w:trPr>
          <w:trHeight w:val="387"/>
        </w:trPr>
        <w:tc>
          <w:tcPr>
            <w:tcW w:w="1843" w:type="dxa"/>
            <w:vAlign w:val="center"/>
          </w:tcPr>
          <w:p w14:paraId="4CF03FCD" w14:textId="77777777" w:rsidR="00170E24" w:rsidRPr="00E3025E" w:rsidRDefault="00170E24" w:rsidP="00233FE8">
            <w:pPr>
              <w:rPr>
                <w:rFonts w:cstheme="minorHAnsi"/>
                <w:b/>
                <w:sz w:val="18"/>
                <w:szCs w:val="19"/>
              </w:rPr>
            </w:pPr>
            <w:proofErr w:type="spellStart"/>
            <w:r w:rsidRPr="00E3025E">
              <w:rPr>
                <w:rFonts w:ascii="Calibri" w:hAnsi="Calibri" w:cs="Calibri"/>
                <w:b/>
                <w:bCs/>
                <w:sz w:val="18"/>
                <w:szCs w:val="19"/>
              </w:rPr>
              <w:t>İlgililik</w:t>
            </w:r>
            <w:proofErr w:type="spellEnd"/>
          </w:p>
        </w:tc>
        <w:tc>
          <w:tcPr>
            <w:tcW w:w="7494" w:type="dxa"/>
            <w:gridSpan w:val="6"/>
            <w:tcBorders>
              <w:top w:val="single" w:sz="4" w:space="0" w:color="000000"/>
              <w:bottom w:val="single" w:sz="4" w:space="0" w:color="000000"/>
            </w:tcBorders>
            <w:shd w:val="clear" w:color="auto" w:fill="FFFFFF" w:themeFill="background1"/>
            <w:vAlign w:val="center"/>
          </w:tcPr>
          <w:p w14:paraId="37CC704B" w14:textId="5BC1C287" w:rsidR="00170E24" w:rsidRPr="00E3025E" w:rsidRDefault="00BF6483" w:rsidP="00233FE8">
            <w:pPr>
              <w:jc w:val="both"/>
              <w:rPr>
                <w:rFonts w:cstheme="minorHAnsi"/>
                <w:bCs/>
                <w:sz w:val="18"/>
                <w:szCs w:val="19"/>
              </w:rPr>
            </w:pPr>
            <w:r w:rsidRPr="00E3025E">
              <w:rPr>
                <w:sz w:val="18"/>
                <w:szCs w:val="19"/>
              </w:rPr>
              <w:t xml:space="preserve">Gösterge, üniversitenin </w:t>
            </w:r>
            <w:r w:rsidRPr="00E3025E">
              <w:rPr>
                <w:rStyle w:val="Gl"/>
                <w:b w:val="0"/>
                <w:sz w:val="18"/>
                <w:szCs w:val="19"/>
              </w:rPr>
              <w:t>uluslararasılaşma</w:t>
            </w:r>
            <w:r w:rsidRPr="00E3025E">
              <w:rPr>
                <w:b/>
                <w:sz w:val="18"/>
                <w:szCs w:val="19"/>
              </w:rPr>
              <w:t xml:space="preserve">, </w:t>
            </w:r>
            <w:r w:rsidRPr="00E3025E">
              <w:rPr>
                <w:rStyle w:val="Gl"/>
                <w:b w:val="0"/>
                <w:sz w:val="18"/>
                <w:szCs w:val="19"/>
              </w:rPr>
              <w:t>akademik hareketlilik</w:t>
            </w:r>
            <w:r w:rsidRPr="00E3025E">
              <w:rPr>
                <w:b/>
                <w:sz w:val="18"/>
                <w:szCs w:val="19"/>
              </w:rPr>
              <w:t xml:space="preserve"> </w:t>
            </w:r>
            <w:r w:rsidRPr="00E3025E">
              <w:rPr>
                <w:sz w:val="18"/>
                <w:szCs w:val="19"/>
              </w:rPr>
              <w:t>ve</w:t>
            </w:r>
            <w:r w:rsidRPr="00E3025E">
              <w:rPr>
                <w:b/>
                <w:sz w:val="18"/>
                <w:szCs w:val="19"/>
              </w:rPr>
              <w:t xml:space="preserve"> </w:t>
            </w:r>
            <w:r w:rsidRPr="00E3025E">
              <w:rPr>
                <w:rStyle w:val="Gl"/>
                <w:b w:val="0"/>
                <w:sz w:val="18"/>
                <w:szCs w:val="19"/>
              </w:rPr>
              <w:t xml:space="preserve">küresel akademik </w:t>
            </w:r>
            <w:proofErr w:type="gramStart"/>
            <w:r w:rsidRPr="00E3025E">
              <w:rPr>
                <w:rStyle w:val="Gl"/>
                <w:b w:val="0"/>
                <w:sz w:val="18"/>
                <w:szCs w:val="19"/>
              </w:rPr>
              <w:t>entegrasyon</w:t>
            </w:r>
            <w:proofErr w:type="gramEnd"/>
            <w:r w:rsidRPr="00E3025E">
              <w:rPr>
                <w:sz w:val="18"/>
                <w:szCs w:val="19"/>
              </w:rPr>
              <w:t xml:space="preserve"> hedefleriyle doğrudan ilişkilidir. Lisansüstü öğrencilerin uluslararası deneyim kazanmasını teşvik etmesi bakımından stratejik öneme sahiptir.</w:t>
            </w:r>
          </w:p>
        </w:tc>
      </w:tr>
      <w:tr w:rsidR="00170E24" w:rsidRPr="00657661" w14:paraId="075AE74B" w14:textId="77777777" w:rsidTr="00233FE8">
        <w:trPr>
          <w:trHeight w:val="387"/>
        </w:trPr>
        <w:tc>
          <w:tcPr>
            <w:tcW w:w="1843" w:type="dxa"/>
            <w:vAlign w:val="center"/>
          </w:tcPr>
          <w:p w14:paraId="523B0203" w14:textId="77777777" w:rsidR="00170E24" w:rsidRPr="00E3025E" w:rsidRDefault="00170E24" w:rsidP="00233FE8">
            <w:pPr>
              <w:rPr>
                <w:rFonts w:cstheme="minorHAnsi"/>
                <w:b/>
                <w:sz w:val="18"/>
                <w:szCs w:val="19"/>
              </w:rPr>
            </w:pPr>
            <w:r w:rsidRPr="00E3025E">
              <w:rPr>
                <w:rStyle w:val="Gl"/>
                <w:rFonts w:eastAsiaTheme="minorEastAsia"/>
                <w:sz w:val="18"/>
                <w:szCs w:val="19"/>
              </w:rPr>
              <w:t>Etkililik</w:t>
            </w:r>
          </w:p>
        </w:tc>
        <w:tc>
          <w:tcPr>
            <w:tcW w:w="7494" w:type="dxa"/>
            <w:gridSpan w:val="6"/>
            <w:tcBorders>
              <w:top w:val="single" w:sz="4" w:space="0" w:color="000000"/>
              <w:bottom w:val="single" w:sz="4" w:space="0" w:color="000000"/>
            </w:tcBorders>
            <w:shd w:val="clear" w:color="auto" w:fill="FFFFFF" w:themeFill="background1"/>
            <w:vAlign w:val="center"/>
          </w:tcPr>
          <w:p w14:paraId="3CC90894" w14:textId="4170F73B" w:rsidR="00170E24" w:rsidRPr="00E3025E" w:rsidRDefault="00BF6483" w:rsidP="00233FE8">
            <w:pPr>
              <w:jc w:val="both"/>
              <w:rPr>
                <w:rFonts w:cstheme="minorHAnsi"/>
                <w:bCs/>
                <w:sz w:val="18"/>
                <w:szCs w:val="19"/>
              </w:rPr>
            </w:pPr>
            <w:r w:rsidRPr="00E3025E">
              <w:rPr>
                <w:sz w:val="18"/>
                <w:szCs w:val="19"/>
              </w:rPr>
              <w:t>Hedeflenen öğrenci sayısının belirgin şekilde aşılması, yürütülen rehberlik faaliyetleri ve uluslararası iş birliklerinin lisansüstü öğrencilerin değişim programlarına katılımını artırmada etkili olduğunu göstermektedir.</w:t>
            </w:r>
          </w:p>
        </w:tc>
      </w:tr>
      <w:tr w:rsidR="00170E24" w:rsidRPr="00657661" w14:paraId="58CF3B1F" w14:textId="77777777" w:rsidTr="00233FE8">
        <w:trPr>
          <w:trHeight w:val="387"/>
        </w:trPr>
        <w:tc>
          <w:tcPr>
            <w:tcW w:w="1843" w:type="dxa"/>
            <w:vAlign w:val="center"/>
          </w:tcPr>
          <w:p w14:paraId="4567CD56" w14:textId="77777777" w:rsidR="00170E24" w:rsidRPr="00E3025E" w:rsidRDefault="00170E24" w:rsidP="00233FE8">
            <w:pPr>
              <w:rPr>
                <w:rFonts w:cstheme="minorHAnsi"/>
                <w:b/>
                <w:sz w:val="18"/>
                <w:szCs w:val="19"/>
              </w:rPr>
            </w:pPr>
            <w:r w:rsidRPr="00E3025E">
              <w:rPr>
                <w:rStyle w:val="Gl"/>
                <w:rFonts w:eastAsiaTheme="minorEastAsia"/>
                <w:sz w:val="18"/>
                <w:szCs w:val="19"/>
              </w:rPr>
              <w:t>Etkinlik</w:t>
            </w:r>
          </w:p>
        </w:tc>
        <w:tc>
          <w:tcPr>
            <w:tcW w:w="7494" w:type="dxa"/>
            <w:gridSpan w:val="6"/>
            <w:tcBorders>
              <w:top w:val="single" w:sz="4" w:space="0" w:color="000000"/>
              <w:bottom w:val="single" w:sz="4" w:space="0" w:color="000000"/>
            </w:tcBorders>
            <w:shd w:val="clear" w:color="auto" w:fill="FFFFFF" w:themeFill="background1"/>
            <w:vAlign w:val="center"/>
          </w:tcPr>
          <w:p w14:paraId="3A3D32B6" w14:textId="558DEE68" w:rsidR="00170E24" w:rsidRPr="00E3025E" w:rsidRDefault="00F42E8F" w:rsidP="00233FE8">
            <w:pPr>
              <w:jc w:val="both"/>
              <w:rPr>
                <w:rFonts w:cstheme="minorHAnsi"/>
                <w:bCs/>
                <w:sz w:val="18"/>
                <w:szCs w:val="19"/>
              </w:rPr>
            </w:pPr>
            <w:r>
              <w:rPr>
                <w:sz w:val="18"/>
                <w:szCs w:val="19"/>
              </w:rPr>
              <w:t>H</w:t>
            </w:r>
            <w:r w:rsidR="00BF6483" w:rsidRPr="00E3025E">
              <w:rPr>
                <w:sz w:val="18"/>
                <w:szCs w:val="19"/>
              </w:rPr>
              <w:t xml:space="preserve">edefin üzerinde sonuç elde edilmesi, insan kaynağı ve kurumsal kapasitenin </w:t>
            </w:r>
            <w:r w:rsidR="00BF6483" w:rsidRPr="00E3025E">
              <w:rPr>
                <w:rStyle w:val="Gl"/>
                <w:b w:val="0"/>
                <w:sz w:val="18"/>
                <w:szCs w:val="19"/>
              </w:rPr>
              <w:t>etkin kullanıldığını</w:t>
            </w:r>
            <w:r w:rsidR="00BF6483" w:rsidRPr="00E3025E">
              <w:rPr>
                <w:sz w:val="18"/>
                <w:szCs w:val="19"/>
              </w:rPr>
              <w:t xml:space="preserve"> göstermektedir.</w:t>
            </w:r>
          </w:p>
        </w:tc>
      </w:tr>
      <w:tr w:rsidR="00170E24" w:rsidRPr="00657661" w14:paraId="67EA0D3C" w14:textId="77777777" w:rsidTr="00233FE8">
        <w:trPr>
          <w:trHeight w:val="387"/>
        </w:trPr>
        <w:tc>
          <w:tcPr>
            <w:tcW w:w="1843" w:type="dxa"/>
            <w:vAlign w:val="center"/>
          </w:tcPr>
          <w:p w14:paraId="211BE749" w14:textId="77777777" w:rsidR="00170E24" w:rsidRPr="00E3025E" w:rsidRDefault="00170E24" w:rsidP="00233FE8">
            <w:pPr>
              <w:rPr>
                <w:rFonts w:cstheme="minorHAnsi"/>
                <w:b/>
                <w:sz w:val="18"/>
                <w:szCs w:val="19"/>
              </w:rPr>
            </w:pPr>
            <w:r w:rsidRPr="00E3025E">
              <w:rPr>
                <w:rStyle w:val="Gl"/>
                <w:rFonts w:eastAsiaTheme="minorEastAsia"/>
                <w:sz w:val="18"/>
                <w:szCs w:val="19"/>
              </w:rPr>
              <w:t>Sürdürülebilirlik</w:t>
            </w:r>
          </w:p>
        </w:tc>
        <w:tc>
          <w:tcPr>
            <w:tcW w:w="7494" w:type="dxa"/>
            <w:gridSpan w:val="6"/>
            <w:tcBorders>
              <w:top w:val="single" w:sz="4" w:space="0" w:color="000000"/>
            </w:tcBorders>
            <w:shd w:val="clear" w:color="auto" w:fill="FFFFFF" w:themeFill="background1"/>
            <w:vAlign w:val="center"/>
          </w:tcPr>
          <w:p w14:paraId="468498E3" w14:textId="40FFF907" w:rsidR="00170E24" w:rsidRPr="00E3025E" w:rsidRDefault="00BF6483" w:rsidP="00BF6483">
            <w:pPr>
              <w:jc w:val="both"/>
              <w:rPr>
                <w:rFonts w:cstheme="minorHAnsi"/>
                <w:bCs/>
                <w:sz w:val="18"/>
                <w:szCs w:val="19"/>
              </w:rPr>
            </w:pPr>
            <w:r w:rsidRPr="00E3025E">
              <w:rPr>
                <w:rFonts w:cstheme="minorHAnsi"/>
                <w:sz w:val="18"/>
                <w:szCs w:val="19"/>
              </w:rPr>
              <w:t xml:space="preserve">Uluslararası ikili anlaşmaların artırılması ve ERASMUS kapsamının genişletilmesi, değişim programlarına katılımın orta ve uzun vadede devamlılığını desteklemektedir. </w:t>
            </w:r>
            <w:r w:rsidRPr="00E3025E">
              <w:rPr>
                <w:rStyle w:val="Gl"/>
                <w:rFonts w:cstheme="minorHAnsi"/>
                <w:b w:val="0"/>
                <w:sz w:val="18"/>
                <w:szCs w:val="19"/>
              </w:rPr>
              <w:t>Sürdürülebilirlik potansiyeli yüksek</w:t>
            </w:r>
            <w:r w:rsidRPr="00E3025E">
              <w:rPr>
                <w:rFonts w:cstheme="minorHAnsi"/>
                <w:sz w:val="18"/>
                <w:szCs w:val="19"/>
              </w:rPr>
              <w:t>, izleme mekanizmaları güçlendirilmelidir.</w:t>
            </w:r>
          </w:p>
        </w:tc>
      </w:tr>
    </w:tbl>
    <w:p w14:paraId="14409838" w14:textId="3F35EC08" w:rsidR="004C0684" w:rsidRDefault="004C0684" w:rsidP="00F842EB">
      <w:pPr>
        <w:jc w:val="both"/>
        <w:rPr>
          <w:sz w:val="18"/>
          <w:szCs w:val="18"/>
        </w:rPr>
      </w:pPr>
    </w:p>
    <w:tbl>
      <w:tblPr>
        <w:tblStyle w:val="TabloKlavuzu15"/>
        <w:tblW w:w="9351" w:type="dxa"/>
        <w:tblLayout w:type="fixed"/>
        <w:tblLook w:val="04A0" w:firstRow="1" w:lastRow="0" w:firstColumn="1" w:lastColumn="0" w:noHBand="0" w:noVBand="1"/>
      </w:tblPr>
      <w:tblGrid>
        <w:gridCol w:w="2620"/>
        <w:gridCol w:w="919"/>
        <w:gridCol w:w="828"/>
        <w:gridCol w:w="1703"/>
        <w:gridCol w:w="1296"/>
        <w:gridCol w:w="1985"/>
      </w:tblGrid>
      <w:tr w:rsidR="00BF6483" w:rsidRPr="00657661" w14:paraId="13828DBF" w14:textId="77777777" w:rsidTr="00E3025E">
        <w:trPr>
          <w:trHeight w:val="737"/>
        </w:trPr>
        <w:tc>
          <w:tcPr>
            <w:tcW w:w="2620" w:type="dxa"/>
            <w:shd w:val="clear" w:color="auto" w:fill="FFF2CC" w:themeFill="accent4" w:themeFillTint="33"/>
            <w:vAlign w:val="center"/>
          </w:tcPr>
          <w:p w14:paraId="7E4F0F42" w14:textId="77777777" w:rsidR="00BF6483" w:rsidRPr="00657661" w:rsidRDefault="00BF6483" w:rsidP="00233FE8">
            <w:pPr>
              <w:rPr>
                <w:rFonts w:cstheme="minorHAnsi"/>
                <w:b/>
                <w:bCs/>
                <w:sz w:val="19"/>
                <w:szCs w:val="19"/>
              </w:rPr>
            </w:pPr>
            <w:r w:rsidRPr="00657661">
              <w:rPr>
                <w:rFonts w:cstheme="minorHAnsi"/>
                <w:b/>
                <w:sz w:val="19"/>
                <w:szCs w:val="19"/>
              </w:rPr>
              <w:t>Göstergenin Eylemleri</w:t>
            </w:r>
          </w:p>
        </w:tc>
        <w:tc>
          <w:tcPr>
            <w:tcW w:w="919" w:type="dxa"/>
            <w:shd w:val="clear" w:color="auto" w:fill="FFF2CC" w:themeFill="accent4" w:themeFillTint="33"/>
            <w:vAlign w:val="center"/>
          </w:tcPr>
          <w:p w14:paraId="3A09413A" w14:textId="77777777" w:rsidR="00BF6483" w:rsidRPr="00657661" w:rsidRDefault="00BF6483" w:rsidP="00233FE8">
            <w:pPr>
              <w:jc w:val="center"/>
              <w:rPr>
                <w:rFonts w:cstheme="minorHAnsi"/>
                <w:b/>
                <w:sz w:val="19"/>
                <w:szCs w:val="19"/>
              </w:rPr>
            </w:pPr>
            <w:r w:rsidRPr="00657661">
              <w:rPr>
                <w:rFonts w:cstheme="minorHAnsi"/>
                <w:b/>
                <w:sz w:val="19"/>
                <w:szCs w:val="19"/>
              </w:rPr>
              <w:t>Eylemin Hedefe</w:t>
            </w:r>
          </w:p>
          <w:p w14:paraId="1018176E" w14:textId="77777777" w:rsidR="00BF6483" w:rsidRPr="00657661" w:rsidRDefault="00BF6483" w:rsidP="00233FE8">
            <w:pPr>
              <w:jc w:val="center"/>
              <w:rPr>
                <w:rFonts w:cstheme="minorHAnsi"/>
                <w:sz w:val="19"/>
                <w:szCs w:val="19"/>
              </w:rPr>
            </w:pPr>
            <w:r w:rsidRPr="00657661">
              <w:rPr>
                <w:rFonts w:cstheme="minorHAnsi"/>
                <w:b/>
                <w:sz w:val="19"/>
                <w:szCs w:val="19"/>
              </w:rPr>
              <w:t>Etkisi (%)</w:t>
            </w:r>
          </w:p>
        </w:tc>
        <w:tc>
          <w:tcPr>
            <w:tcW w:w="828" w:type="dxa"/>
            <w:shd w:val="clear" w:color="auto" w:fill="FFF2CC" w:themeFill="accent4" w:themeFillTint="33"/>
            <w:vAlign w:val="center"/>
          </w:tcPr>
          <w:p w14:paraId="074783C6" w14:textId="77777777" w:rsidR="00BF6483" w:rsidRPr="00657661" w:rsidRDefault="00BF6483" w:rsidP="00233FE8">
            <w:pPr>
              <w:jc w:val="center"/>
              <w:rPr>
                <w:rFonts w:cstheme="minorHAnsi"/>
                <w:sz w:val="19"/>
                <w:szCs w:val="19"/>
              </w:rPr>
            </w:pPr>
            <w:r w:rsidRPr="00657661">
              <w:rPr>
                <w:rFonts w:cstheme="minorHAnsi"/>
                <w:b/>
                <w:sz w:val="19"/>
                <w:szCs w:val="19"/>
              </w:rPr>
              <w:t>2025 Hedef</w:t>
            </w:r>
          </w:p>
        </w:tc>
        <w:tc>
          <w:tcPr>
            <w:tcW w:w="1703" w:type="dxa"/>
            <w:shd w:val="clear" w:color="auto" w:fill="FFF2CC" w:themeFill="accent4" w:themeFillTint="33"/>
            <w:vAlign w:val="center"/>
          </w:tcPr>
          <w:p w14:paraId="5D96E7DE" w14:textId="77777777" w:rsidR="00BF6483" w:rsidRPr="00657661" w:rsidRDefault="00BF6483" w:rsidP="000836F4">
            <w:pPr>
              <w:jc w:val="center"/>
              <w:rPr>
                <w:rFonts w:cstheme="minorHAnsi"/>
                <w:sz w:val="19"/>
                <w:szCs w:val="19"/>
              </w:rPr>
            </w:pPr>
            <w:r w:rsidRPr="00657661">
              <w:rPr>
                <w:rFonts w:cstheme="minorHAnsi"/>
                <w:b/>
                <w:sz w:val="19"/>
                <w:szCs w:val="19"/>
              </w:rPr>
              <w:t>Eylemden Sorumlu Birim</w:t>
            </w:r>
          </w:p>
        </w:tc>
        <w:tc>
          <w:tcPr>
            <w:tcW w:w="1296" w:type="dxa"/>
            <w:shd w:val="clear" w:color="auto" w:fill="FFF2CC" w:themeFill="accent4" w:themeFillTint="33"/>
            <w:vAlign w:val="center"/>
          </w:tcPr>
          <w:p w14:paraId="18C902B0" w14:textId="77777777" w:rsidR="00BF6483" w:rsidRPr="00657661" w:rsidRDefault="00BF6483" w:rsidP="00BF6483">
            <w:pPr>
              <w:jc w:val="center"/>
              <w:rPr>
                <w:rFonts w:cstheme="minorHAnsi"/>
                <w:b/>
                <w:sz w:val="19"/>
                <w:szCs w:val="19"/>
              </w:rPr>
            </w:pPr>
            <w:r w:rsidRPr="00657661">
              <w:rPr>
                <w:rFonts w:cstheme="minorHAnsi"/>
                <w:b/>
                <w:sz w:val="19"/>
                <w:szCs w:val="19"/>
              </w:rPr>
              <w:t>2025</w:t>
            </w:r>
          </w:p>
          <w:p w14:paraId="6F716F0C" w14:textId="081106FE" w:rsidR="00BF6483" w:rsidRPr="00657661" w:rsidRDefault="00BF6483" w:rsidP="00BF6483">
            <w:pPr>
              <w:jc w:val="center"/>
              <w:rPr>
                <w:rFonts w:cstheme="minorHAnsi"/>
                <w:b/>
                <w:sz w:val="19"/>
                <w:szCs w:val="19"/>
              </w:rPr>
            </w:pPr>
            <w:r w:rsidRPr="00657661">
              <w:rPr>
                <w:rFonts w:cstheme="minorHAnsi"/>
                <w:b/>
                <w:sz w:val="19"/>
                <w:szCs w:val="19"/>
              </w:rPr>
              <w:t>Gerçekleşme</w:t>
            </w:r>
          </w:p>
        </w:tc>
        <w:tc>
          <w:tcPr>
            <w:tcW w:w="1985" w:type="dxa"/>
            <w:shd w:val="clear" w:color="auto" w:fill="FFF2CC" w:themeFill="accent4" w:themeFillTint="33"/>
            <w:vAlign w:val="center"/>
          </w:tcPr>
          <w:p w14:paraId="014A1E8C" w14:textId="53D10A04" w:rsidR="00BF6483" w:rsidRPr="00657661" w:rsidRDefault="00BF6483" w:rsidP="00233FE8">
            <w:pPr>
              <w:jc w:val="center"/>
              <w:rPr>
                <w:rFonts w:cstheme="minorHAnsi"/>
                <w:b/>
                <w:sz w:val="19"/>
                <w:szCs w:val="19"/>
              </w:rPr>
            </w:pPr>
            <w:r w:rsidRPr="00657661">
              <w:rPr>
                <w:rFonts w:cstheme="minorHAnsi"/>
                <w:b/>
                <w:sz w:val="19"/>
                <w:szCs w:val="19"/>
              </w:rPr>
              <w:t>Eylemin Açıklaması</w:t>
            </w:r>
          </w:p>
        </w:tc>
      </w:tr>
      <w:tr w:rsidR="00BF6483" w:rsidRPr="00657661" w14:paraId="70CFB657" w14:textId="77777777" w:rsidTr="00E3025E">
        <w:trPr>
          <w:trHeight w:val="737"/>
        </w:trPr>
        <w:tc>
          <w:tcPr>
            <w:tcW w:w="2620" w:type="dxa"/>
            <w:vAlign w:val="center"/>
          </w:tcPr>
          <w:p w14:paraId="1284844D" w14:textId="77777777" w:rsidR="00BF6483" w:rsidRPr="00657661" w:rsidRDefault="00BF6483" w:rsidP="00233FE8">
            <w:pPr>
              <w:jc w:val="left"/>
              <w:rPr>
                <w:rFonts w:cstheme="minorHAnsi"/>
                <w:bCs/>
                <w:sz w:val="19"/>
                <w:szCs w:val="19"/>
              </w:rPr>
            </w:pPr>
            <w:r w:rsidRPr="00657661">
              <w:rPr>
                <w:rFonts w:cstheme="minorHAnsi"/>
                <w:b/>
                <w:bCs/>
                <w:sz w:val="19"/>
                <w:szCs w:val="19"/>
              </w:rPr>
              <w:t xml:space="preserve">Faaliyet1.4.3.1: </w:t>
            </w:r>
            <w:r w:rsidRPr="00657661">
              <w:rPr>
                <w:rFonts w:cstheme="minorHAnsi"/>
                <w:bCs/>
                <w:sz w:val="19"/>
                <w:szCs w:val="19"/>
              </w:rPr>
              <w:t>Lisansüstü öğrencilere değişim programlarına rehberlik edecek etkinlikler (Toplantı, ERASMUS günleri vb.) düzenlenecektir.</w:t>
            </w:r>
          </w:p>
        </w:tc>
        <w:tc>
          <w:tcPr>
            <w:tcW w:w="919" w:type="dxa"/>
            <w:vAlign w:val="center"/>
          </w:tcPr>
          <w:p w14:paraId="00D42786" w14:textId="77777777" w:rsidR="00BF6483" w:rsidRPr="00657661" w:rsidRDefault="00BF6483" w:rsidP="00233FE8">
            <w:pPr>
              <w:jc w:val="center"/>
              <w:rPr>
                <w:rFonts w:cstheme="minorHAnsi"/>
                <w:sz w:val="19"/>
                <w:szCs w:val="19"/>
              </w:rPr>
            </w:pPr>
            <w:r w:rsidRPr="00657661">
              <w:rPr>
                <w:rFonts w:cstheme="minorHAnsi"/>
                <w:sz w:val="19"/>
                <w:szCs w:val="19"/>
              </w:rPr>
              <w:t>30</w:t>
            </w:r>
          </w:p>
        </w:tc>
        <w:tc>
          <w:tcPr>
            <w:tcW w:w="828" w:type="dxa"/>
            <w:vAlign w:val="center"/>
          </w:tcPr>
          <w:p w14:paraId="65FCFB95" w14:textId="77777777" w:rsidR="00BF6483" w:rsidRPr="00657661" w:rsidRDefault="00BF6483" w:rsidP="00233FE8">
            <w:pPr>
              <w:jc w:val="center"/>
              <w:rPr>
                <w:rFonts w:cstheme="minorHAnsi"/>
                <w:sz w:val="19"/>
                <w:szCs w:val="19"/>
              </w:rPr>
            </w:pPr>
            <w:r w:rsidRPr="00657661">
              <w:rPr>
                <w:rFonts w:cstheme="minorHAnsi"/>
                <w:sz w:val="19"/>
                <w:szCs w:val="19"/>
              </w:rPr>
              <w:t>3</w:t>
            </w:r>
          </w:p>
        </w:tc>
        <w:tc>
          <w:tcPr>
            <w:tcW w:w="1703" w:type="dxa"/>
            <w:vAlign w:val="center"/>
          </w:tcPr>
          <w:p w14:paraId="354C78A8" w14:textId="77777777" w:rsidR="00BF6483" w:rsidRPr="00657661" w:rsidRDefault="00BF6483" w:rsidP="00233FE8">
            <w:pPr>
              <w:jc w:val="left"/>
              <w:rPr>
                <w:rFonts w:cstheme="minorHAnsi"/>
                <w:sz w:val="19"/>
                <w:szCs w:val="19"/>
              </w:rPr>
            </w:pPr>
            <w:r w:rsidRPr="00657661">
              <w:rPr>
                <w:rFonts w:cstheme="minorHAnsi"/>
                <w:sz w:val="19"/>
                <w:szCs w:val="19"/>
              </w:rPr>
              <w:t>Dış İlişkiler Koordinatörlüğü</w:t>
            </w:r>
          </w:p>
        </w:tc>
        <w:tc>
          <w:tcPr>
            <w:tcW w:w="1296" w:type="dxa"/>
            <w:vAlign w:val="center"/>
          </w:tcPr>
          <w:p w14:paraId="3143AF45" w14:textId="6A3FB308" w:rsidR="00BF6483" w:rsidRPr="00657661" w:rsidRDefault="00AE117B" w:rsidP="00BF6483">
            <w:pPr>
              <w:jc w:val="center"/>
              <w:rPr>
                <w:rFonts w:cstheme="minorHAnsi"/>
                <w:sz w:val="19"/>
                <w:szCs w:val="19"/>
              </w:rPr>
            </w:pPr>
            <w:r>
              <w:rPr>
                <w:rFonts w:cstheme="minorHAnsi"/>
                <w:sz w:val="19"/>
                <w:szCs w:val="19"/>
              </w:rPr>
              <w:t>1</w:t>
            </w:r>
          </w:p>
        </w:tc>
        <w:tc>
          <w:tcPr>
            <w:tcW w:w="1985" w:type="dxa"/>
            <w:vAlign w:val="center"/>
          </w:tcPr>
          <w:p w14:paraId="51BD937B" w14:textId="5D6BE43C" w:rsidR="00BF6483" w:rsidRPr="00657661" w:rsidRDefault="00BF6483" w:rsidP="00233FE8">
            <w:pPr>
              <w:jc w:val="center"/>
              <w:rPr>
                <w:rFonts w:cstheme="minorHAnsi"/>
                <w:sz w:val="19"/>
                <w:szCs w:val="19"/>
              </w:rPr>
            </w:pPr>
          </w:p>
        </w:tc>
      </w:tr>
      <w:tr w:rsidR="00BF6483" w:rsidRPr="00657661" w14:paraId="6AB51DDC" w14:textId="77777777" w:rsidTr="00E3025E">
        <w:trPr>
          <w:trHeight w:val="737"/>
        </w:trPr>
        <w:tc>
          <w:tcPr>
            <w:tcW w:w="2620" w:type="dxa"/>
            <w:vAlign w:val="center"/>
          </w:tcPr>
          <w:p w14:paraId="6B930D95" w14:textId="77777777" w:rsidR="00BF6483" w:rsidRPr="00657661" w:rsidRDefault="00BF6483" w:rsidP="00233FE8">
            <w:pPr>
              <w:jc w:val="left"/>
              <w:rPr>
                <w:rFonts w:cstheme="minorHAnsi"/>
                <w:bCs/>
                <w:sz w:val="19"/>
                <w:szCs w:val="19"/>
              </w:rPr>
            </w:pPr>
            <w:r w:rsidRPr="00657661">
              <w:rPr>
                <w:rFonts w:cstheme="minorHAnsi"/>
                <w:b/>
                <w:bCs/>
                <w:sz w:val="19"/>
                <w:szCs w:val="19"/>
              </w:rPr>
              <w:t>Faaliyet1.4.3.2:</w:t>
            </w:r>
            <w:r w:rsidRPr="00657661">
              <w:rPr>
                <w:rFonts w:cstheme="minorHAnsi"/>
                <w:b/>
                <w:bCs/>
                <w:kern w:val="24"/>
                <w:sz w:val="19"/>
                <w:szCs w:val="19"/>
              </w:rPr>
              <w:t xml:space="preserve"> </w:t>
            </w:r>
            <w:r w:rsidRPr="00657661">
              <w:rPr>
                <w:rFonts w:cstheme="minorHAnsi"/>
                <w:kern w:val="24"/>
                <w:sz w:val="19"/>
                <w:szCs w:val="19"/>
              </w:rPr>
              <w:t xml:space="preserve">Yeni Uluslararası ikili </w:t>
            </w:r>
            <w:r w:rsidRPr="00657661">
              <w:rPr>
                <w:rFonts w:cstheme="minorHAnsi"/>
                <w:sz w:val="19"/>
                <w:szCs w:val="19"/>
              </w:rPr>
              <w:t>iş birliği anlaşmaları yapılacaktır.</w:t>
            </w:r>
          </w:p>
        </w:tc>
        <w:tc>
          <w:tcPr>
            <w:tcW w:w="919" w:type="dxa"/>
            <w:vAlign w:val="center"/>
          </w:tcPr>
          <w:p w14:paraId="037CEF37" w14:textId="77777777" w:rsidR="00BF6483" w:rsidRPr="00657661" w:rsidRDefault="00BF6483" w:rsidP="00233FE8">
            <w:pPr>
              <w:jc w:val="center"/>
              <w:rPr>
                <w:rFonts w:cstheme="minorHAnsi"/>
                <w:sz w:val="19"/>
                <w:szCs w:val="19"/>
              </w:rPr>
            </w:pPr>
            <w:r w:rsidRPr="00657661">
              <w:rPr>
                <w:rFonts w:cstheme="minorHAnsi"/>
                <w:sz w:val="19"/>
                <w:szCs w:val="19"/>
              </w:rPr>
              <w:t>70</w:t>
            </w:r>
          </w:p>
        </w:tc>
        <w:tc>
          <w:tcPr>
            <w:tcW w:w="828" w:type="dxa"/>
            <w:vAlign w:val="center"/>
          </w:tcPr>
          <w:p w14:paraId="6AF1BB9D" w14:textId="77777777" w:rsidR="00BF6483" w:rsidRPr="00657661" w:rsidRDefault="00BF6483" w:rsidP="00233FE8">
            <w:pPr>
              <w:jc w:val="center"/>
              <w:rPr>
                <w:rFonts w:cstheme="minorHAnsi"/>
                <w:sz w:val="19"/>
                <w:szCs w:val="19"/>
              </w:rPr>
            </w:pPr>
            <w:r w:rsidRPr="00657661">
              <w:rPr>
                <w:rFonts w:cstheme="minorHAnsi"/>
                <w:sz w:val="19"/>
                <w:szCs w:val="19"/>
              </w:rPr>
              <w:t>5</w:t>
            </w:r>
          </w:p>
        </w:tc>
        <w:tc>
          <w:tcPr>
            <w:tcW w:w="1703" w:type="dxa"/>
            <w:vAlign w:val="center"/>
          </w:tcPr>
          <w:p w14:paraId="56B75D6F" w14:textId="77777777" w:rsidR="00BF6483" w:rsidRPr="00657661" w:rsidRDefault="00BF6483" w:rsidP="00233FE8">
            <w:pPr>
              <w:jc w:val="left"/>
              <w:rPr>
                <w:rFonts w:cstheme="minorHAnsi"/>
                <w:sz w:val="19"/>
                <w:szCs w:val="19"/>
              </w:rPr>
            </w:pPr>
          </w:p>
          <w:p w14:paraId="53885EA3" w14:textId="77777777" w:rsidR="00BF6483" w:rsidRPr="00657661" w:rsidRDefault="00BF6483" w:rsidP="00233FE8">
            <w:pPr>
              <w:jc w:val="left"/>
              <w:rPr>
                <w:rFonts w:cstheme="minorHAnsi"/>
                <w:sz w:val="19"/>
                <w:szCs w:val="19"/>
              </w:rPr>
            </w:pPr>
          </w:p>
          <w:p w14:paraId="31A381F6" w14:textId="77777777" w:rsidR="00BF6483" w:rsidRPr="00657661" w:rsidRDefault="00BF6483" w:rsidP="00233FE8">
            <w:pPr>
              <w:jc w:val="left"/>
              <w:rPr>
                <w:rFonts w:cstheme="minorHAnsi"/>
                <w:sz w:val="19"/>
                <w:szCs w:val="19"/>
              </w:rPr>
            </w:pPr>
            <w:r w:rsidRPr="00657661">
              <w:rPr>
                <w:rFonts w:cstheme="minorHAnsi"/>
                <w:sz w:val="19"/>
                <w:szCs w:val="19"/>
              </w:rPr>
              <w:t>Dış İlişkiler Koordinatörlüğü</w:t>
            </w:r>
          </w:p>
          <w:p w14:paraId="68BD7FAC" w14:textId="77777777" w:rsidR="00BF6483" w:rsidRPr="00657661" w:rsidRDefault="00BF6483" w:rsidP="00233FE8">
            <w:pPr>
              <w:jc w:val="left"/>
              <w:rPr>
                <w:rFonts w:cstheme="minorHAnsi"/>
                <w:sz w:val="19"/>
                <w:szCs w:val="19"/>
              </w:rPr>
            </w:pPr>
          </w:p>
          <w:p w14:paraId="48D7EA5C" w14:textId="77777777" w:rsidR="00BF6483" w:rsidRPr="00657661" w:rsidRDefault="00BF6483" w:rsidP="00233FE8">
            <w:pPr>
              <w:jc w:val="left"/>
              <w:rPr>
                <w:rFonts w:cstheme="minorHAnsi"/>
                <w:sz w:val="19"/>
                <w:szCs w:val="19"/>
              </w:rPr>
            </w:pPr>
          </w:p>
        </w:tc>
        <w:tc>
          <w:tcPr>
            <w:tcW w:w="1296" w:type="dxa"/>
            <w:vAlign w:val="center"/>
          </w:tcPr>
          <w:p w14:paraId="17369972" w14:textId="6A1FB411" w:rsidR="00BF6483" w:rsidRPr="00657661" w:rsidRDefault="00BF6483" w:rsidP="00BF6483">
            <w:pPr>
              <w:jc w:val="center"/>
              <w:rPr>
                <w:rFonts w:cstheme="minorHAnsi"/>
                <w:sz w:val="19"/>
                <w:szCs w:val="19"/>
              </w:rPr>
            </w:pPr>
            <w:r w:rsidRPr="00657661">
              <w:rPr>
                <w:rFonts w:cstheme="minorHAnsi"/>
                <w:sz w:val="19"/>
                <w:szCs w:val="19"/>
              </w:rPr>
              <w:t>-</w:t>
            </w:r>
          </w:p>
        </w:tc>
        <w:tc>
          <w:tcPr>
            <w:tcW w:w="1985" w:type="dxa"/>
            <w:vAlign w:val="center"/>
          </w:tcPr>
          <w:p w14:paraId="1E46B573" w14:textId="0CA7AA22" w:rsidR="00BF6483" w:rsidRPr="00657661" w:rsidRDefault="00BF6483" w:rsidP="00233FE8">
            <w:pPr>
              <w:jc w:val="left"/>
              <w:rPr>
                <w:rFonts w:cstheme="minorHAnsi"/>
                <w:sz w:val="19"/>
                <w:szCs w:val="19"/>
              </w:rPr>
            </w:pPr>
            <w:r w:rsidRPr="00657661">
              <w:rPr>
                <w:rFonts w:cstheme="minorHAnsi"/>
                <w:sz w:val="19"/>
                <w:szCs w:val="19"/>
              </w:rPr>
              <w:t xml:space="preserve">-ERASMUS dâhil edilecektir. </w:t>
            </w:r>
          </w:p>
          <w:p w14:paraId="19ABB114" w14:textId="77777777" w:rsidR="00BF6483" w:rsidRPr="00657661" w:rsidRDefault="00BF6483" w:rsidP="000836F4">
            <w:pPr>
              <w:jc w:val="left"/>
              <w:rPr>
                <w:rFonts w:cstheme="minorHAnsi"/>
                <w:sz w:val="19"/>
                <w:szCs w:val="19"/>
              </w:rPr>
            </w:pPr>
            <w:r w:rsidRPr="00657661">
              <w:rPr>
                <w:rFonts w:cstheme="minorHAnsi"/>
                <w:sz w:val="19"/>
                <w:szCs w:val="19"/>
              </w:rPr>
              <w:t xml:space="preserve">-Biten/yenilenen anlaşmalar </w:t>
            </w:r>
            <w:proofErr w:type="gramStart"/>
            <w:r w:rsidRPr="00657661">
              <w:rPr>
                <w:rFonts w:cstheme="minorHAnsi"/>
                <w:sz w:val="19"/>
                <w:szCs w:val="19"/>
              </w:rPr>
              <w:t>dahil</w:t>
            </w:r>
            <w:proofErr w:type="gramEnd"/>
            <w:r w:rsidRPr="00657661">
              <w:rPr>
                <w:rFonts w:cstheme="minorHAnsi"/>
                <w:sz w:val="19"/>
                <w:szCs w:val="19"/>
              </w:rPr>
              <w:t xml:space="preserve"> edilecektir.</w:t>
            </w:r>
          </w:p>
        </w:tc>
      </w:tr>
    </w:tbl>
    <w:p w14:paraId="135CDAE3" w14:textId="27949BE3" w:rsidR="004C0684" w:rsidRDefault="004C0684" w:rsidP="00F842EB">
      <w:pPr>
        <w:jc w:val="both"/>
        <w:rPr>
          <w:sz w:val="18"/>
          <w:szCs w:val="18"/>
        </w:rPr>
      </w:pPr>
    </w:p>
    <w:p w14:paraId="0B2D10E9" w14:textId="452CE13C" w:rsidR="000836F4" w:rsidRDefault="000836F4" w:rsidP="00F842EB">
      <w:pPr>
        <w:jc w:val="both"/>
        <w:rPr>
          <w:sz w:val="18"/>
          <w:szCs w:val="18"/>
        </w:rPr>
      </w:pPr>
    </w:p>
    <w:p w14:paraId="65C984E6" w14:textId="01E8D54C" w:rsidR="000836F4" w:rsidRDefault="000836F4" w:rsidP="00F842EB">
      <w:pPr>
        <w:jc w:val="both"/>
        <w:rPr>
          <w:sz w:val="18"/>
          <w:szCs w:val="18"/>
        </w:rPr>
      </w:pPr>
    </w:p>
    <w:p w14:paraId="5C4B68F3" w14:textId="5CA77809" w:rsidR="000836F4" w:rsidRDefault="000836F4" w:rsidP="00F842EB">
      <w:pPr>
        <w:jc w:val="both"/>
        <w:rPr>
          <w:sz w:val="18"/>
          <w:szCs w:val="18"/>
        </w:rPr>
      </w:pPr>
    </w:p>
    <w:p w14:paraId="1FB4C916" w14:textId="56676938" w:rsidR="000836F4" w:rsidRDefault="000836F4" w:rsidP="00F842EB">
      <w:pPr>
        <w:jc w:val="both"/>
        <w:rPr>
          <w:sz w:val="18"/>
          <w:szCs w:val="18"/>
        </w:rPr>
      </w:pPr>
    </w:p>
    <w:p w14:paraId="583C6F52" w14:textId="46785BA3" w:rsidR="000836F4" w:rsidRDefault="000836F4" w:rsidP="00F842EB">
      <w:pPr>
        <w:jc w:val="both"/>
        <w:rPr>
          <w:sz w:val="18"/>
          <w:szCs w:val="18"/>
        </w:rPr>
      </w:pPr>
    </w:p>
    <w:p w14:paraId="126055AF" w14:textId="5FC566E0" w:rsidR="000836F4" w:rsidRDefault="000836F4" w:rsidP="00F842EB">
      <w:pPr>
        <w:jc w:val="both"/>
        <w:rPr>
          <w:sz w:val="18"/>
          <w:szCs w:val="18"/>
        </w:rPr>
      </w:pPr>
    </w:p>
    <w:p w14:paraId="33087971" w14:textId="6727A443" w:rsidR="00E3025E" w:rsidRDefault="00E3025E" w:rsidP="00F842EB">
      <w:pPr>
        <w:jc w:val="both"/>
        <w:rPr>
          <w:sz w:val="18"/>
          <w:szCs w:val="18"/>
        </w:rPr>
      </w:pPr>
    </w:p>
    <w:p w14:paraId="76D591BA" w14:textId="77777777" w:rsidR="00E3025E" w:rsidRDefault="00E3025E" w:rsidP="00F842EB">
      <w:pPr>
        <w:jc w:val="both"/>
        <w:rPr>
          <w:sz w:val="18"/>
          <w:szCs w:val="18"/>
        </w:rPr>
      </w:pPr>
    </w:p>
    <w:p w14:paraId="6A3C8EF2" w14:textId="77777777" w:rsidR="005C49AB" w:rsidRDefault="005C49AB" w:rsidP="00F842EB">
      <w:pPr>
        <w:jc w:val="both"/>
        <w:rPr>
          <w:sz w:val="18"/>
          <w:szCs w:val="18"/>
        </w:rPr>
      </w:pPr>
    </w:p>
    <w:p w14:paraId="64D487EE" w14:textId="359CF3CF" w:rsidR="000836F4" w:rsidRDefault="000836F4" w:rsidP="00F842EB">
      <w:pPr>
        <w:jc w:val="both"/>
        <w:rPr>
          <w:sz w:val="18"/>
          <w:szCs w:val="18"/>
        </w:rPr>
      </w:pPr>
    </w:p>
    <w:p w14:paraId="61422177" w14:textId="77777777" w:rsidR="000836F4" w:rsidRDefault="000836F4" w:rsidP="00F842EB">
      <w:pPr>
        <w:jc w:val="both"/>
        <w:rPr>
          <w:sz w:val="18"/>
          <w:szCs w:val="18"/>
        </w:rPr>
      </w:pPr>
    </w:p>
    <w:tbl>
      <w:tblPr>
        <w:tblStyle w:val="TabloKlavuzu"/>
        <w:tblpPr w:leftFromText="141" w:rightFromText="141" w:vertAnchor="text" w:tblpY="13"/>
        <w:tblW w:w="9337" w:type="dxa"/>
        <w:tblLook w:val="04A0" w:firstRow="1" w:lastRow="0" w:firstColumn="1" w:lastColumn="0" w:noHBand="0" w:noVBand="1"/>
      </w:tblPr>
      <w:tblGrid>
        <w:gridCol w:w="1843"/>
        <w:gridCol w:w="776"/>
        <w:gridCol w:w="1227"/>
        <w:gridCol w:w="1109"/>
        <w:gridCol w:w="1210"/>
        <w:gridCol w:w="1114"/>
        <w:gridCol w:w="2058"/>
      </w:tblGrid>
      <w:tr w:rsidR="00C244C3" w:rsidRPr="00657661" w14:paraId="6FDCD537" w14:textId="77777777" w:rsidTr="00233FE8">
        <w:trPr>
          <w:trHeight w:val="387"/>
        </w:trPr>
        <w:tc>
          <w:tcPr>
            <w:tcW w:w="1843" w:type="dxa"/>
            <w:tcBorders>
              <w:bottom w:val="single" w:sz="4" w:space="0" w:color="000000"/>
            </w:tcBorders>
            <w:shd w:val="clear" w:color="auto" w:fill="BDD6EE" w:themeFill="accent5" w:themeFillTint="66"/>
            <w:vAlign w:val="center"/>
          </w:tcPr>
          <w:p w14:paraId="57822D5C" w14:textId="77777777" w:rsidR="00C244C3" w:rsidRPr="00E3025E" w:rsidRDefault="00C244C3" w:rsidP="00233FE8">
            <w:pPr>
              <w:jc w:val="center"/>
              <w:rPr>
                <w:rFonts w:cstheme="minorHAnsi"/>
                <w:b/>
                <w:bCs/>
                <w:sz w:val="18"/>
                <w:szCs w:val="18"/>
              </w:rPr>
            </w:pPr>
            <w:r w:rsidRPr="00E3025E">
              <w:rPr>
                <w:rFonts w:cstheme="minorHAnsi"/>
                <w:b/>
                <w:color w:val="000000" w:themeColor="text1"/>
                <w:sz w:val="18"/>
                <w:szCs w:val="18"/>
              </w:rPr>
              <w:lastRenderedPageBreak/>
              <w:t>Performans</w:t>
            </w:r>
            <w:r w:rsidRPr="00E3025E">
              <w:rPr>
                <w:rFonts w:cstheme="minorHAnsi"/>
                <w:b/>
                <w:color w:val="000000" w:themeColor="text1"/>
                <w:spacing w:val="-8"/>
                <w:sz w:val="18"/>
                <w:szCs w:val="18"/>
              </w:rPr>
              <w:t xml:space="preserve"> </w:t>
            </w:r>
            <w:r w:rsidRPr="00E3025E">
              <w:rPr>
                <w:rFonts w:cstheme="minorHAnsi"/>
                <w:b/>
                <w:color w:val="000000" w:themeColor="text1"/>
                <w:spacing w:val="-2"/>
                <w:sz w:val="18"/>
                <w:szCs w:val="18"/>
              </w:rPr>
              <w:t>Göstergesi</w:t>
            </w:r>
          </w:p>
        </w:tc>
        <w:tc>
          <w:tcPr>
            <w:tcW w:w="776" w:type="dxa"/>
            <w:tcBorders>
              <w:bottom w:val="single" w:sz="4" w:space="0" w:color="000000"/>
            </w:tcBorders>
            <w:shd w:val="clear" w:color="auto" w:fill="BDD6EE" w:themeFill="accent5" w:themeFillTint="66"/>
            <w:vAlign w:val="center"/>
          </w:tcPr>
          <w:p w14:paraId="3812FF55" w14:textId="77777777" w:rsidR="00C244C3" w:rsidRPr="00E3025E" w:rsidRDefault="00C244C3" w:rsidP="00233FE8">
            <w:pPr>
              <w:pStyle w:val="AralkYok"/>
              <w:jc w:val="center"/>
              <w:rPr>
                <w:rFonts w:cstheme="minorHAnsi"/>
                <w:b/>
                <w:bCs/>
                <w:spacing w:val="40"/>
                <w:sz w:val="18"/>
                <w:szCs w:val="18"/>
              </w:rPr>
            </w:pPr>
            <w:r w:rsidRPr="00E3025E">
              <w:rPr>
                <w:rFonts w:cstheme="minorHAnsi"/>
                <w:b/>
                <w:bCs/>
                <w:sz w:val="18"/>
                <w:szCs w:val="18"/>
              </w:rPr>
              <w:t>Hedefe</w:t>
            </w:r>
            <w:r w:rsidRPr="00E3025E">
              <w:rPr>
                <w:rFonts w:cstheme="minorHAnsi"/>
                <w:b/>
                <w:bCs/>
                <w:spacing w:val="40"/>
                <w:sz w:val="18"/>
                <w:szCs w:val="18"/>
              </w:rPr>
              <w:t xml:space="preserve"> </w:t>
            </w:r>
            <w:r w:rsidRPr="00E3025E">
              <w:rPr>
                <w:rFonts w:cstheme="minorHAnsi"/>
                <w:b/>
                <w:bCs/>
                <w:sz w:val="18"/>
                <w:szCs w:val="18"/>
              </w:rPr>
              <w:t>Etkisi</w:t>
            </w:r>
          </w:p>
          <w:p w14:paraId="4BDA42B5" w14:textId="77777777" w:rsidR="00C244C3" w:rsidRPr="00E3025E" w:rsidRDefault="00C244C3" w:rsidP="00233FE8">
            <w:pPr>
              <w:jc w:val="center"/>
              <w:rPr>
                <w:rFonts w:cstheme="minorHAnsi"/>
                <w:b/>
                <w:bCs/>
                <w:sz w:val="18"/>
                <w:szCs w:val="18"/>
              </w:rPr>
            </w:pPr>
            <w:r w:rsidRPr="00E3025E">
              <w:rPr>
                <w:rFonts w:cstheme="minorHAnsi"/>
                <w:b/>
                <w:bCs/>
                <w:spacing w:val="-4"/>
                <w:sz w:val="18"/>
                <w:szCs w:val="18"/>
              </w:rPr>
              <w:t>(%)</w:t>
            </w:r>
          </w:p>
        </w:tc>
        <w:tc>
          <w:tcPr>
            <w:tcW w:w="1227" w:type="dxa"/>
            <w:tcBorders>
              <w:bottom w:val="single" w:sz="4" w:space="0" w:color="000000"/>
            </w:tcBorders>
            <w:shd w:val="clear" w:color="auto" w:fill="BDD6EE" w:themeFill="accent5" w:themeFillTint="66"/>
            <w:vAlign w:val="center"/>
          </w:tcPr>
          <w:p w14:paraId="0F3E0A00" w14:textId="77777777" w:rsidR="00C244C3" w:rsidRPr="00E3025E" w:rsidRDefault="00C244C3" w:rsidP="00233FE8">
            <w:pPr>
              <w:pStyle w:val="AralkYok"/>
              <w:jc w:val="center"/>
              <w:rPr>
                <w:rFonts w:cstheme="minorHAnsi"/>
                <w:b/>
                <w:bCs/>
                <w:spacing w:val="40"/>
                <w:sz w:val="18"/>
                <w:szCs w:val="18"/>
              </w:rPr>
            </w:pPr>
            <w:r w:rsidRPr="00E3025E">
              <w:rPr>
                <w:rFonts w:cstheme="minorHAnsi"/>
                <w:b/>
                <w:bCs/>
                <w:sz w:val="18"/>
                <w:szCs w:val="18"/>
              </w:rPr>
              <w:t>Plan</w:t>
            </w:r>
            <w:r w:rsidRPr="00E3025E">
              <w:rPr>
                <w:rFonts w:cstheme="minorHAnsi"/>
                <w:b/>
                <w:bCs/>
                <w:spacing w:val="-10"/>
                <w:sz w:val="18"/>
                <w:szCs w:val="18"/>
              </w:rPr>
              <w:t xml:space="preserve"> </w:t>
            </w:r>
            <w:r w:rsidRPr="00E3025E">
              <w:rPr>
                <w:rFonts w:cstheme="minorHAnsi"/>
                <w:b/>
                <w:bCs/>
                <w:sz w:val="18"/>
                <w:szCs w:val="18"/>
              </w:rPr>
              <w:t>Dönemi</w:t>
            </w:r>
          </w:p>
          <w:p w14:paraId="5A125939" w14:textId="77777777" w:rsidR="00C244C3" w:rsidRPr="00E3025E" w:rsidRDefault="00C244C3" w:rsidP="00233FE8">
            <w:pPr>
              <w:pStyle w:val="AralkYok"/>
              <w:jc w:val="center"/>
              <w:rPr>
                <w:rFonts w:cstheme="minorHAnsi"/>
                <w:b/>
                <w:bCs/>
                <w:sz w:val="18"/>
                <w:szCs w:val="18"/>
              </w:rPr>
            </w:pPr>
            <w:r w:rsidRPr="00E3025E">
              <w:rPr>
                <w:rFonts w:cstheme="minorHAnsi"/>
                <w:b/>
                <w:bCs/>
                <w:sz w:val="18"/>
                <w:szCs w:val="18"/>
              </w:rPr>
              <w:t>Başlangıç Değeri</w:t>
            </w:r>
          </w:p>
          <w:p w14:paraId="79E25E7E" w14:textId="77777777" w:rsidR="00657661" w:rsidRPr="00E3025E" w:rsidRDefault="00C244C3" w:rsidP="000836F4">
            <w:pPr>
              <w:pStyle w:val="AralkYok"/>
              <w:jc w:val="center"/>
              <w:rPr>
                <w:rFonts w:cstheme="minorHAnsi"/>
                <w:b/>
                <w:bCs/>
                <w:sz w:val="18"/>
                <w:szCs w:val="18"/>
              </w:rPr>
            </w:pPr>
            <w:r w:rsidRPr="00E3025E">
              <w:rPr>
                <w:rFonts w:cstheme="minorHAnsi"/>
                <w:b/>
                <w:bCs/>
                <w:sz w:val="18"/>
                <w:szCs w:val="18"/>
              </w:rPr>
              <w:t>(2024)</w:t>
            </w:r>
          </w:p>
          <w:p w14:paraId="491B6A32" w14:textId="4610498C" w:rsidR="00C244C3" w:rsidRPr="00E3025E" w:rsidRDefault="000836F4" w:rsidP="000836F4">
            <w:pPr>
              <w:pStyle w:val="AralkYok"/>
              <w:jc w:val="center"/>
              <w:rPr>
                <w:rFonts w:cstheme="minorHAnsi"/>
                <w:b/>
                <w:bCs/>
                <w:sz w:val="18"/>
                <w:szCs w:val="18"/>
              </w:rPr>
            </w:pPr>
            <w:r w:rsidRPr="00E3025E">
              <w:rPr>
                <w:rFonts w:cstheme="minorHAnsi"/>
                <w:b/>
                <w:bCs/>
                <w:sz w:val="18"/>
                <w:szCs w:val="18"/>
              </w:rPr>
              <w:t xml:space="preserve"> </w:t>
            </w:r>
            <w:r w:rsidR="00C244C3" w:rsidRPr="00E3025E">
              <w:rPr>
                <w:rFonts w:cstheme="minorHAnsi"/>
                <w:b/>
                <w:bCs/>
                <w:spacing w:val="-5"/>
                <w:sz w:val="18"/>
                <w:szCs w:val="18"/>
              </w:rPr>
              <w:t>(A)</w:t>
            </w:r>
          </w:p>
        </w:tc>
        <w:tc>
          <w:tcPr>
            <w:tcW w:w="1109" w:type="dxa"/>
            <w:tcBorders>
              <w:bottom w:val="single" w:sz="4" w:space="0" w:color="000000"/>
            </w:tcBorders>
            <w:shd w:val="clear" w:color="auto" w:fill="BDD6EE" w:themeFill="accent5" w:themeFillTint="66"/>
            <w:vAlign w:val="center"/>
          </w:tcPr>
          <w:p w14:paraId="21ED9A92" w14:textId="77777777" w:rsidR="00657661" w:rsidRPr="00E3025E" w:rsidRDefault="00C244C3" w:rsidP="000836F4">
            <w:pPr>
              <w:pStyle w:val="AralkYok"/>
              <w:jc w:val="center"/>
              <w:rPr>
                <w:rFonts w:cstheme="minorHAnsi"/>
                <w:b/>
                <w:bCs/>
                <w:sz w:val="18"/>
                <w:szCs w:val="18"/>
              </w:rPr>
            </w:pPr>
            <w:r w:rsidRPr="00E3025E">
              <w:rPr>
                <w:rFonts w:cstheme="minorHAnsi"/>
                <w:b/>
                <w:bCs/>
                <w:sz w:val="18"/>
                <w:szCs w:val="18"/>
              </w:rPr>
              <w:t>2025</w:t>
            </w:r>
            <w:r w:rsidRPr="00E3025E">
              <w:rPr>
                <w:rFonts w:cstheme="minorHAnsi"/>
                <w:b/>
                <w:bCs/>
                <w:spacing w:val="-10"/>
                <w:sz w:val="18"/>
                <w:szCs w:val="18"/>
              </w:rPr>
              <w:t xml:space="preserve"> </w:t>
            </w:r>
            <w:r w:rsidRPr="00E3025E">
              <w:rPr>
                <w:rFonts w:cstheme="minorHAnsi"/>
                <w:b/>
                <w:bCs/>
                <w:sz w:val="18"/>
                <w:szCs w:val="18"/>
              </w:rPr>
              <w:t>Yılsonu</w:t>
            </w:r>
            <w:r w:rsidRPr="00E3025E">
              <w:rPr>
                <w:rFonts w:cstheme="minorHAnsi"/>
                <w:b/>
                <w:bCs/>
                <w:spacing w:val="40"/>
                <w:sz w:val="18"/>
                <w:szCs w:val="18"/>
              </w:rPr>
              <w:t xml:space="preserve"> </w:t>
            </w:r>
            <w:r w:rsidRPr="00E3025E">
              <w:rPr>
                <w:rFonts w:cstheme="minorHAnsi"/>
                <w:b/>
                <w:bCs/>
                <w:sz w:val="18"/>
                <w:szCs w:val="18"/>
              </w:rPr>
              <w:t>Hedeflenen</w:t>
            </w:r>
            <w:r w:rsidRPr="00E3025E">
              <w:rPr>
                <w:rFonts w:cstheme="minorHAnsi"/>
                <w:b/>
                <w:bCs/>
                <w:spacing w:val="40"/>
                <w:sz w:val="18"/>
                <w:szCs w:val="18"/>
              </w:rPr>
              <w:t xml:space="preserve"> </w:t>
            </w:r>
            <w:r w:rsidRPr="00E3025E">
              <w:rPr>
                <w:rFonts w:cstheme="minorHAnsi"/>
                <w:b/>
                <w:bCs/>
                <w:sz w:val="18"/>
                <w:szCs w:val="18"/>
              </w:rPr>
              <w:t>Değer</w:t>
            </w:r>
          </w:p>
          <w:p w14:paraId="315A3DC0" w14:textId="7C4FF16B" w:rsidR="00C244C3" w:rsidRPr="00E3025E" w:rsidRDefault="000836F4" w:rsidP="000836F4">
            <w:pPr>
              <w:pStyle w:val="AralkYok"/>
              <w:jc w:val="center"/>
              <w:rPr>
                <w:rFonts w:cstheme="minorHAnsi"/>
                <w:b/>
                <w:bCs/>
                <w:sz w:val="18"/>
                <w:szCs w:val="18"/>
              </w:rPr>
            </w:pPr>
            <w:r w:rsidRPr="00E3025E">
              <w:rPr>
                <w:rFonts w:cstheme="minorHAnsi"/>
                <w:b/>
                <w:bCs/>
                <w:sz w:val="18"/>
                <w:szCs w:val="18"/>
              </w:rPr>
              <w:t xml:space="preserve"> </w:t>
            </w:r>
            <w:r w:rsidR="00C244C3" w:rsidRPr="00E3025E">
              <w:rPr>
                <w:rFonts w:cstheme="minorHAnsi"/>
                <w:b/>
                <w:bCs/>
                <w:sz w:val="18"/>
                <w:szCs w:val="18"/>
              </w:rPr>
              <w:t>(B)</w:t>
            </w:r>
          </w:p>
        </w:tc>
        <w:tc>
          <w:tcPr>
            <w:tcW w:w="1210" w:type="dxa"/>
            <w:tcBorders>
              <w:bottom w:val="single" w:sz="4" w:space="0" w:color="000000"/>
            </w:tcBorders>
            <w:shd w:val="clear" w:color="auto" w:fill="BDD6EE" w:themeFill="accent5" w:themeFillTint="66"/>
            <w:vAlign w:val="center"/>
          </w:tcPr>
          <w:p w14:paraId="6DFFC045" w14:textId="77777777" w:rsidR="00C244C3" w:rsidRPr="00E3025E" w:rsidRDefault="00C244C3" w:rsidP="00233FE8">
            <w:pPr>
              <w:pStyle w:val="AralkYok"/>
              <w:jc w:val="center"/>
              <w:rPr>
                <w:rFonts w:cstheme="minorHAnsi"/>
                <w:b/>
                <w:bCs/>
                <w:sz w:val="18"/>
                <w:szCs w:val="18"/>
              </w:rPr>
            </w:pPr>
            <w:r w:rsidRPr="00E3025E">
              <w:rPr>
                <w:rFonts w:cstheme="minorHAnsi"/>
                <w:b/>
                <w:bCs/>
                <w:sz w:val="18"/>
                <w:szCs w:val="18"/>
              </w:rPr>
              <w:t>2025 Yılı</w:t>
            </w:r>
            <w:r w:rsidRPr="00E3025E">
              <w:rPr>
                <w:rFonts w:cstheme="minorHAnsi"/>
                <w:b/>
                <w:bCs/>
                <w:spacing w:val="40"/>
                <w:sz w:val="18"/>
                <w:szCs w:val="18"/>
              </w:rPr>
              <w:t xml:space="preserve"> </w:t>
            </w:r>
            <w:r w:rsidRPr="00E3025E">
              <w:rPr>
                <w:rFonts w:cstheme="minorHAnsi"/>
                <w:b/>
                <w:bCs/>
                <w:sz w:val="18"/>
                <w:szCs w:val="18"/>
              </w:rPr>
              <w:t>Gerçekleşme</w:t>
            </w:r>
          </w:p>
          <w:p w14:paraId="078008E3" w14:textId="77777777" w:rsidR="00C244C3" w:rsidRPr="00E3025E" w:rsidRDefault="00C244C3" w:rsidP="00233FE8">
            <w:pPr>
              <w:pStyle w:val="AralkYok"/>
              <w:jc w:val="center"/>
              <w:rPr>
                <w:rFonts w:cstheme="minorHAnsi"/>
                <w:b/>
                <w:bCs/>
                <w:sz w:val="18"/>
                <w:szCs w:val="18"/>
              </w:rPr>
            </w:pPr>
            <w:r w:rsidRPr="00E3025E">
              <w:rPr>
                <w:rFonts w:cstheme="minorHAnsi"/>
                <w:b/>
                <w:bCs/>
                <w:sz w:val="18"/>
                <w:szCs w:val="18"/>
              </w:rPr>
              <w:t>Değeri</w:t>
            </w:r>
          </w:p>
          <w:p w14:paraId="55E19CA5" w14:textId="77777777" w:rsidR="00C244C3" w:rsidRPr="00E3025E" w:rsidRDefault="00C244C3" w:rsidP="00233FE8">
            <w:pPr>
              <w:jc w:val="center"/>
              <w:rPr>
                <w:rFonts w:cstheme="minorHAnsi"/>
                <w:b/>
                <w:bCs/>
                <w:sz w:val="18"/>
                <w:szCs w:val="18"/>
              </w:rPr>
            </w:pPr>
            <w:r w:rsidRPr="00E3025E">
              <w:rPr>
                <w:rFonts w:cstheme="minorHAnsi"/>
                <w:b/>
                <w:bCs/>
                <w:spacing w:val="-5"/>
                <w:sz w:val="18"/>
                <w:szCs w:val="18"/>
              </w:rPr>
              <w:t>(C)</w:t>
            </w:r>
          </w:p>
        </w:tc>
        <w:tc>
          <w:tcPr>
            <w:tcW w:w="1114" w:type="dxa"/>
            <w:tcBorders>
              <w:bottom w:val="single" w:sz="4" w:space="0" w:color="000000"/>
              <w:right w:val="single" w:sz="4" w:space="0" w:color="auto"/>
            </w:tcBorders>
            <w:shd w:val="clear" w:color="auto" w:fill="BDD6EE" w:themeFill="accent5" w:themeFillTint="66"/>
            <w:vAlign w:val="center"/>
          </w:tcPr>
          <w:p w14:paraId="4B4337EA" w14:textId="77777777" w:rsidR="00C244C3" w:rsidRPr="00E3025E" w:rsidRDefault="00C244C3" w:rsidP="00233FE8">
            <w:pPr>
              <w:pStyle w:val="AralkYok"/>
              <w:jc w:val="center"/>
              <w:rPr>
                <w:rFonts w:cstheme="minorHAnsi"/>
                <w:b/>
                <w:bCs/>
                <w:spacing w:val="40"/>
                <w:sz w:val="18"/>
                <w:szCs w:val="18"/>
              </w:rPr>
            </w:pPr>
            <w:r w:rsidRPr="00E3025E">
              <w:rPr>
                <w:rFonts w:cstheme="minorHAnsi"/>
                <w:b/>
                <w:bCs/>
                <w:sz w:val="18"/>
                <w:szCs w:val="18"/>
              </w:rPr>
              <w:t>Performans</w:t>
            </w:r>
            <w:r w:rsidRPr="00E3025E">
              <w:rPr>
                <w:rFonts w:cstheme="minorHAnsi"/>
                <w:b/>
                <w:bCs/>
                <w:spacing w:val="-10"/>
                <w:sz w:val="18"/>
                <w:szCs w:val="18"/>
              </w:rPr>
              <w:t xml:space="preserve"> </w:t>
            </w:r>
            <w:r w:rsidRPr="00E3025E">
              <w:rPr>
                <w:rFonts w:cstheme="minorHAnsi"/>
                <w:b/>
                <w:bCs/>
                <w:sz w:val="18"/>
                <w:szCs w:val="18"/>
              </w:rPr>
              <w:t>(%)</w:t>
            </w:r>
          </w:p>
          <w:p w14:paraId="6CC4DAE8" w14:textId="77777777" w:rsidR="00C244C3" w:rsidRPr="00E3025E" w:rsidRDefault="00C244C3" w:rsidP="00233FE8">
            <w:pPr>
              <w:jc w:val="center"/>
              <w:rPr>
                <w:rFonts w:cstheme="minorHAnsi"/>
                <w:b/>
                <w:bCs/>
                <w:sz w:val="18"/>
                <w:szCs w:val="18"/>
              </w:rPr>
            </w:pPr>
            <w:r w:rsidRPr="00E3025E">
              <w:rPr>
                <w:rFonts w:cstheme="minorHAnsi"/>
                <w:b/>
                <w:bCs/>
                <w:sz w:val="18"/>
                <w:szCs w:val="18"/>
              </w:rPr>
              <w:t>(C-A) /(B-A)</w:t>
            </w:r>
          </w:p>
        </w:tc>
        <w:tc>
          <w:tcPr>
            <w:tcW w:w="2058" w:type="dxa"/>
            <w:tcBorders>
              <w:left w:val="single" w:sz="4" w:space="0" w:color="auto"/>
              <w:bottom w:val="single" w:sz="4" w:space="0" w:color="000000"/>
            </w:tcBorders>
            <w:shd w:val="clear" w:color="auto" w:fill="BDD6EE" w:themeFill="accent5" w:themeFillTint="66"/>
            <w:vAlign w:val="center"/>
          </w:tcPr>
          <w:p w14:paraId="570EDA62" w14:textId="77777777" w:rsidR="00C244C3" w:rsidRPr="00E3025E" w:rsidRDefault="00C244C3" w:rsidP="00233FE8">
            <w:pPr>
              <w:jc w:val="center"/>
              <w:rPr>
                <w:rFonts w:cstheme="minorHAnsi"/>
                <w:b/>
                <w:bCs/>
                <w:sz w:val="18"/>
                <w:szCs w:val="18"/>
              </w:rPr>
            </w:pPr>
            <w:r w:rsidRPr="00E3025E">
              <w:rPr>
                <w:rFonts w:cstheme="minorHAnsi"/>
                <w:b/>
                <w:bCs/>
                <w:sz w:val="18"/>
                <w:szCs w:val="18"/>
              </w:rPr>
              <w:t>Sorumlu Birim</w:t>
            </w:r>
          </w:p>
        </w:tc>
      </w:tr>
      <w:tr w:rsidR="00C244C3" w:rsidRPr="00657661" w14:paraId="124E2920" w14:textId="77777777" w:rsidTr="00233FE8">
        <w:trPr>
          <w:trHeight w:val="387"/>
        </w:trPr>
        <w:tc>
          <w:tcPr>
            <w:tcW w:w="1843" w:type="dxa"/>
            <w:shd w:val="clear" w:color="auto" w:fill="FFFFFF" w:themeFill="background1"/>
            <w:vAlign w:val="center"/>
          </w:tcPr>
          <w:p w14:paraId="05EC833D" w14:textId="58856A74" w:rsidR="00C244C3" w:rsidRPr="00E3025E" w:rsidRDefault="00C244C3" w:rsidP="00C244C3">
            <w:pPr>
              <w:rPr>
                <w:rFonts w:cstheme="minorHAnsi"/>
                <w:sz w:val="18"/>
                <w:szCs w:val="18"/>
              </w:rPr>
            </w:pPr>
            <w:r w:rsidRPr="00E3025E">
              <w:rPr>
                <w:rFonts w:cstheme="minorHAnsi"/>
                <w:b/>
                <w:sz w:val="18"/>
                <w:szCs w:val="18"/>
              </w:rPr>
              <w:t xml:space="preserve">PG1.4.4: </w:t>
            </w:r>
            <w:r w:rsidRPr="00E3025E">
              <w:rPr>
                <w:rFonts w:cstheme="minorHAnsi"/>
                <w:bCs/>
                <w:sz w:val="18"/>
                <w:szCs w:val="18"/>
              </w:rPr>
              <w:t>Doktora Mezun Sayısı</w:t>
            </w:r>
            <w:r w:rsidR="0063129E">
              <w:rPr>
                <w:rStyle w:val="DipnotBavurusu"/>
                <w:rFonts w:cstheme="minorHAnsi"/>
                <w:bCs/>
                <w:sz w:val="18"/>
                <w:szCs w:val="18"/>
              </w:rPr>
              <w:footnoteReference w:id="6"/>
            </w:r>
            <w:r w:rsidRPr="00E3025E">
              <w:rPr>
                <w:rFonts w:cstheme="minorHAnsi"/>
                <w:b/>
                <w:sz w:val="18"/>
                <w:szCs w:val="18"/>
              </w:rPr>
              <w:t xml:space="preserve"> </w:t>
            </w:r>
          </w:p>
        </w:tc>
        <w:tc>
          <w:tcPr>
            <w:tcW w:w="776" w:type="dxa"/>
            <w:shd w:val="clear" w:color="auto" w:fill="FFFFFF" w:themeFill="background1"/>
            <w:vAlign w:val="center"/>
          </w:tcPr>
          <w:p w14:paraId="5D737022" w14:textId="49B6319F" w:rsidR="00C244C3" w:rsidRPr="0063129E" w:rsidRDefault="00C244C3" w:rsidP="00C244C3">
            <w:pPr>
              <w:jc w:val="center"/>
              <w:rPr>
                <w:rFonts w:cstheme="minorHAnsi"/>
                <w:sz w:val="18"/>
                <w:szCs w:val="18"/>
              </w:rPr>
            </w:pPr>
            <w:r w:rsidRPr="0063129E">
              <w:rPr>
                <w:rFonts w:cstheme="minorHAnsi"/>
                <w:bCs/>
                <w:sz w:val="18"/>
                <w:szCs w:val="18"/>
              </w:rPr>
              <w:t>20</w:t>
            </w:r>
          </w:p>
        </w:tc>
        <w:tc>
          <w:tcPr>
            <w:tcW w:w="1227" w:type="dxa"/>
            <w:shd w:val="clear" w:color="auto" w:fill="FFFFFF" w:themeFill="background1"/>
            <w:vAlign w:val="center"/>
          </w:tcPr>
          <w:p w14:paraId="30A1B24D" w14:textId="5A1C1A97" w:rsidR="00C244C3" w:rsidRPr="0063129E" w:rsidRDefault="00C244C3" w:rsidP="00C244C3">
            <w:pPr>
              <w:jc w:val="center"/>
              <w:rPr>
                <w:rFonts w:cstheme="minorHAnsi"/>
                <w:sz w:val="18"/>
                <w:szCs w:val="18"/>
              </w:rPr>
            </w:pPr>
            <w:r w:rsidRPr="0063129E">
              <w:rPr>
                <w:rFonts w:cstheme="minorHAnsi"/>
                <w:bCs/>
                <w:sz w:val="18"/>
                <w:szCs w:val="18"/>
              </w:rPr>
              <w:t>314</w:t>
            </w:r>
          </w:p>
        </w:tc>
        <w:tc>
          <w:tcPr>
            <w:tcW w:w="1109" w:type="dxa"/>
            <w:shd w:val="clear" w:color="auto" w:fill="FFFFFF" w:themeFill="background1"/>
            <w:vAlign w:val="center"/>
          </w:tcPr>
          <w:p w14:paraId="464207AB" w14:textId="230F9BD1" w:rsidR="00C244C3" w:rsidRPr="0063129E" w:rsidRDefault="00C244C3" w:rsidP="00C244C3">
            <w:pPr>
              <w:jc w:val="center"/>
              <w:rPr>
                <w:rFonts w:cstheme="minorHAnsi"/>
                <w:sz w:val="18"/>
                <w:szCs w:val="18"/>
              </w:rPr>
            </w:pPr>
            <w:r w:rsidRPr="0063129E">
              <w:rPr>
                <w:rFonts w:cstheme="minorHAnsi"/>
                <w:bCs/>
                <w:sz w:val="18"/>
                <w:szCs w:val="18"/>
              </w:rPr>
              <w:t>350</w:t>
            </w:r>
          </w:p>
        </w:tc>
        <w:tc>
          <w:tcPr>
            <w:tcW w:w="1210" w:type="dxa"/>
            <w:shd w:val="clear" w:color="auto" w:fill="FFFFFF" w:themeFill="background1"/>
            <w:vAlign w:val="center"/>
          </w:tcPr>
          <w:p w14:paraId="6E2D00D6" w14:textId="3830F1EF" w:rsidR="00C244C3" w:rsidRPr="0063129E" w:rsidRDefault="00C244C3" w:rsidP="00C244C3">
            <w:pPr>
              <w:jc w:val="center"/>
              <w:rPr>
                <w:rFonts w:cstheme="minorHAnsi"/>
                <w:sz w:val="18"/>
                <w:szCs w:val="18"/>
              </w:rPr>
            </w:pPr>
            <w:r w:rsidRPr="0063129E">
              <w:rPr>
                <w:rFonts w:cstheme="minorHAnsi"/>
                <w:bCs/>
                <w:sz w:val="18"/>
                <w:szCs w:val="18"/>
              </w:rPr>
              <w:t>409</w:t>
            </w:r>
          </w:p>
        </w:tc>
        <w:tc>
          <w:tcPr>
            <w:tcW w:w="1114" w:type="dxa"/>
            <w:tcBorders>
              <w:right w:val="single" w:sz="4" w:space="0" w:color="auto"/>
            </w:tcBorders>
            <w:shd w:val="clear" w:color="auto" w:fill="FFFFFF" w:themeFill="background1"/>
            <w:vAlign w:val="center"/>
          </w:tcPr>
          <w:p w14:paraId="4F860A27" w14:textId="42E07826" w:rsidR="00C244C3" w:rsidRPr="0063129E" w:rsidRDefault="00C244C3" w:rsidP="00C244C3">
            <w:pPr>
              <w:jc w:val="center"/>
              <w:rPr>
                <w:rFonts w:cstheme="minorHAnsi"/>
                <w:b/>
                <w:bCs/>
                <w:sz w:val="18"/>
                <w:szCs w:val="18"/>
              </w:rPr>
            </w:pPr>
            <w:r w:rsidRPr="0063129E">
              <w:rPr>
                <w:rFonts w:cstheme="minorHAnsi"/>
                <w:b/>
                <w:bCs/>
                <w:sz w:val="18"/>
                <w:szCs w:val="18"/>
              </w:rPr>
              <w:t>264</w:t>
            </w:r>
          </w:p>
        </w:tc>
        <w:tc>
          <w:tcPr>
            <w:tcW w:w="2058" w:type="dxa"/>
            <w:tcBorders>
              <w:left w:val="single" w:sz="4" w:space="0" w:color="auto"/>
            </w:tcBorders>
            <w:shd w:val="clear" w:color="auto" w:fill="FFFFFF" w:themeFill="background1"/>
            <w:vAlign w:val="center"/>
          </w:tcPr>
          <w:p w14:paraId="6440501C" w14:textId="72A83624" w:rsidR="00C244C3" w:rsidRPr="00E3025E" w:rsidRDefault="00C244C3" w:rsidP="00C244C3">
            <w:pPr>
              <w:jc w:val="center"/>
              <w:rPr>
                <w:rFonts w:cstheme="minorHAnsi"/>
                <w:bCs/>
                <w:sz w:val="18"/>
                <w:szCs w:val="18"/>
              </w:rPr>
            </w:pPr>
            <w:r w:rsidRPr="00E3025E">
              <w:rPr>
                <w:rFonts w:cstheme="minorHAnsi"/>
                <w:bCs/>
                <w:sz w:val="18"/>
                <w:szCs w:val="18"/>
              </w:rPr>
              <w:t>Öğrenci İşleri Daire Başkanlığı</w:t>
            </w:r>
          </w:p>
        </w:tc>
      </w:tr>
      <w:tr w:rsidR="00C244C3" w:rsidRPr="00657661" w14:paraId="37362519" w14:textId="77777777" w:rsidTr="00233FE8">
        <w:trPr>
          <w:trHeight w:val="387"/>
        </w:trPr>
        <w:tc>
          <w:tcPr>
            <w:tcW w:w="9337" w:type="dxa"/>
            <w:gridSpan w:val="7"/>
            <w:tcBorders>
              <w:top w:val="single" w:sz="4" w:space="0" w:color="000000"/>
              <w:bottom w:val="single" w:sz="4" w:space="0" w:color="000000"/>
            </w:tcBorders>
            <w:shd w:val="clear" w:color="auto" w:fill="FFFFFF" w:themeFill="background1"/>
            <w:vAlign w:val="center"/>
          </w:tcPr>
          <w:p w14:paraId="5B8C7A21" w14:textId="77777777" w:rsidR="00C244C3" w:rsidRPr="00E3025E" w:rsidRDefault="00C244C3" w:rsidP="00233FE8">
            <w:pPr>
              <w:jc w:val="center"/>
              <w:rPr>
                <w:rFonts w:cstheme="minorHAnsi"/>
                <w:bCs/>
                <w:sz w:val="18"/>
                <w:szCs w:val="18"/>
              </w:rPr>
            </w:pPr>
            <w:r w:rsidRPr="00E3025E">
              <w:rPr>
                <w:b/>
                <w:bCs/>
                <w:sz w:val="18"/>
                <w:szCs w:val="18"/>
              </w:rPr>
              <w:t>Performans Göstergesine İlişkin Değerlendirmeler</w:t>
            </w:r>
          </w:p>
        </w:tc>
      </w:tr>
      <w:tr w:rsidR="00C244C3" w:rsidRPr="00657661" w14:paraId="772FD468" w14:textId="77777777" w:rsidTr="00233FE8">
        <w:trPr>
          <w:trHeight w:val="387"/>
        </w:trPr>
        <w:tc>
          <w:tcPr>
            <w:tcW w:w="1843" w:type="dxa"/>
            <w:vAlign w:val="center"/>
          </w:tcPr>
          <w:p w14:paraId="3339F325" w14:textId="77777777" w:rsidR="00C244C3" w:rsidRPr="00E3025E" w:rsidRDefault="00C244C3" w:rsidP="00233FE8">
            <w:pPr>
              <w:rPr>
                <w:rFonts w:cstheme="minorHAnsi"/>
                <w:b/>
                <w:sz w:val="18"/>
                <w:szCs w:val="18"/>
              </w:rPr>
            </w:pPr>
            <w:proofErr w:type="spellStart"/>
            <w:r w:rsidRPr="00E3025E">
              <w:rPr>
                <w:rFonts w:ascii="Calibri" w:hAnsi="Calibri" w:cs="Calibri"/>
                <w:b/>
                <w:bCs/>
                <w:sz w:val="18"/>
                <w:szCs w:val="18"/>
              </w:rPr>
              <w:t>İlgililik</w:t>
            </w:r>
            <w:proofErr w:type="spellEnd"/>
          </w:p>
        </w:tc>
        <w:tc>
          <w:tcPr>
            <w:tcW w:w="7494" w:type="dxa"/>
            <w:gridSpan w:val="6"/>
            <w:tcBorders>
              <w:top w:val="single" w:sz="4" w:space="0" w:color="000000"/>
              <w:bottom w:val="single" w:sz="4" w:space="0" w:color="000000"/>
            </w:tcBorders>
            <w:shd w:val="clear" w:color="auto" w:fill="FFFFFF" w:themeFill="background1"/>
            <w:vAlign w:val="center"/>
          </w:tcPr>
          <w:p w14:paraId="51319BB8" w14:textId="18237521" w:rsidR="00C244C3" w:rsidRPr="00E3025E" w:rsidRDefault="00C244C3" w:rsidP="00233FE8">
            <w:pPr>
              <w:jc w:val="both"/>
              <w:rPr>
                <w:rFonts w:cstheme="minorHAnsi"/>
                <w:bCs/>
                <w:sz w:val="18"/>
                <w:szCs w:val="18"/>
              </w:rPr>
            </w:pPr>
            <w:r w:rsidRPr="00E3025E">
              <w:rPr>
                <w:sz w:val="18"/>
                <w:szCs w:val="18"/>
              </w:rPr>
              <w:t xml:space="preserve">Doktora mezun sayısı, üniversitenin </w:t>
            </w:r>
            <w:r w:rsidRPr="00E3025E">
              <w:rPr>
                <w:rStyle w:val="Gl"/>
                <w:b w:val="0"/>
                <w:sz w:val="18"/>
                <w:szCs w:val="18"/>
              </w:rPr>
              <w:t>nitelikli insan kaynağı yetiştirme</w:t>
            </w:r>
            <w:r w:rsidRPr="00E3025E">
              <w:rPr>
                <w:b/>
                <w:sz w:val="18"/>
                <w:szCs w:val="18"/>
              </w:rPr>
              <w:t xml:space="preserve">, </w:t>
            </w:r>
            <w:r w:rsidRPr="00E3025E">
              <w:rPr>
                <w:rStyle w:val="Gl"/>
                <w:b w:val="0"/>
                <w:sz w:val="18"/>
                <w:szCs w:val="18"/>
              </w:rPr>
              <w:t>araştırma kapasitesini güçlendirme</w:t>
            </w:r>
            <w:r w:rsidRPr="00E3025E">
              <w:rPr>
                <w:b/>
                <w:sz w:val="18"/>
                <w:szCs w:val="18"/>
              </w:rPr>
              <w:t xml:space="preserve"> </w:t>
            </w:r>
            <w:r w:rsidRPr="00E3025E">
              <w:rPr>
                <w:sz w:val="18"/>
                <w:szCs w:val="18"/>
              </w:rPr>
              <w:t>ve</w:t>
            </w:r>
            <w:r w:rsidRPr="00E3025E">
              <w:rPr>
                <w:b/>
                <w:sz w:val="18"/>
                <w:szCs w:val="18"/>
              </w:rPr>
              <w:t xml:space="preserve"> </w:t>
            </w:r>
            <w:r w:rsidRPr="00E3025E">
              <w:rPr>
                <w:rStyle w:val="Gl"/>
                <w:b w:val="0"/>
                <w:sz w:val="18"/>
                <w:szCs w:val="18"/>
              </w:rPr>
              <w:t>akademik çıktıların artırılması</w:t>
            </w:r>
            <w:r w:rsidRPr="00E3025E">
              <w:rPr>
                <w:sz w:val="18"/>
                <w:szCs w:val="18"/>
              </w:rPr>
              <w:t xml:space="preserve"> hedefleriyle doğrudan ilişkilidir. Bu yönüyle gösterge, stratejik amaçlarla </w:t>
            </w:r>
            <w:r w:rsidRPr="00E3025E">
              <w:rPr>
                <w:rStyle w:val="Gl"/>
                <w:b w:val="0"/>
                <w:sz w:val="18"/>
                <w:szCs w:val="18"/>
              </w:rPr>
              <w:t>yüksek derecede uyumludur</w:t>
            </w:r>
            <w:r w:rsidRPr="00E3025E">
              <w:rPr>
                <w:b/>
                <w:sz w:val="18"/>
                <w:szCs w:val="18"/>
              </w:rPr>
              <w:t>.</w:t>
            </w:r>
          </w:p>
        </w:tc>
      </w:tr>
      <w:tr w:rsidR="00C244C3" w:rsidRPr="00657661" w14:paraId="1A5900EF" w14:textId="77777777" w:rsidTr="00233FE8">
        <w:trPr>
          <w:trHeight w:val="387"/>
        </w:trPr>
        <w:tc>
          <w:tcPr>
            <w:tcW w:w="1843" w:type="dxa"/>
            <w:vAlign w:val="center"/>
          </w:tcPr>
          <w:p w14:paraId="00F48F93" w14:textId="77777777" w:rsidR="00C244C3" w:rsidRPr="00E3025E" w:rsidRDefault="00C244C3" w:rsidP="00233FE8">
            <w:pPr>
              <w:rPr>
                <w:rFonts w:cstheme="minorHAnsi"/>
                <w:b/>
                <w:sz w:val="18"/>
                <w:szCs w:val="18"/>
              </w:rPr>
            </w:pPr>
            <w:r w:rsidRPr="00E3025E">
              <w:rPr>
                <w:rStyle w:val="Gl"/>
                <w:rFonts w:eastAsiaTheme="minorEastAsia"/>
                <w:sz w:val="18"/>
                <w:szCs w:val="18"/>
              </w:rPr>
              <w:t>Etkililik</w:t>
            </w:r>
          </w:p>
        </w:tc>
        <w:tc>
          <w:tcPr>
            <w:tcW w:w="7494" w:type="dxa"/>
            <w:gridSpan w:val="6"/>
            <w:tcBorders>
              <w:top w:val="single" w:sz="4" w:space="0" w:color="000000"/>
              <w:bottom w:val="single" w:sz="4" w:space="0" w:color="000000"/>
            </w:tcBorders>
            <w:shd w:val="clear" w:color="auto" w:fill="FFFFFF" w:themeFill="background1"/>
            <w:vAlign w:val="center"/>
          </w:tcPr>
          <w:p w14:paraId="41349C32" w14:textId="3B8A55B4" w:rsidR="00C244C3" w:rsidRPr="00E3025E" w:rsidRDefault="00FB3D28" w:rsidP="00233FE8">
            <w:pPr>
              <w:jc w:val="both"/>
              <w:rPr>
                <w:rFonts w:cstheme="minorHAnsi"/>
                <w:bCs/>
                <w:sz w:val="18"/>
                <w:szCs w:val="18"/>
              </w:rPr>
            </w:pPr>
            <w:r w:rsidRPr="00E3025E">
              <w:rPr>
                <w:sz w:val="18"/>
                <w:szCs w:val="18"/>
              </w:rPr>
              <w:t>Gerçekleşen mezun sayısının hedeflenen değerin oldukça üzerine çıkması, lisansüstü eğitim politikalarının ve yürütülen çalışmaların amacına ulaştığını göstermektedir. Özellikle Fen Bilimleri</w:t>
            </w:r>
            <w:r w:rsidR="00362A60">
              <w:rPr>
                <w:sz w:val="18"/>
                <w:szCs w:val="18"/>
              </w:rPr>
              <w:t>nde</w:t>
            </w:r>
            <w:r w:rsidRPr="00E3025E">
              <w:rPr>
                <w:sz w:val="18"/>
                <w:szCs w:val="18"/>
              </w:rPr>
              <w:t xml:space="preserve"> yüksek gerçekleşme değeri, performans artışında </w:t>
            </w:r>
            <w:r w:rsidRPr="00E3025E">
              <w:rPr>
                <w:bCs/>
                <w:sz w:val="18"/>
                <w:szCs w:val="18"/>
              </w:rPr>
              <w:t>belirleyici rol</w:t>
            </w:r>
            <w:r w:rsidRPr="00E3025E">
              <w:rPr>
                <w:b/>
                <w:bCs/>
                <w:sz w:val="18"/>
                <w:szCs w:val="18"/>
              </w:rPr>
              <w:t xml:space="preserve"> </w:t>
            </w:r>
            <w:r w:rsidRPr="00E3025E">
              <w:rPr>
                <w:bCs/>
                <w:sz w:val="18"/>
                <w:szCs w:val="18"/>
              </w:rPr>
              <w:t>oynamıştır.</w:t>
            </w:r>
          </w:p>
        </w:tc>
      </w:tr>
      <w:tr w:rsidR="00C244C3" w:rsidRPr="00657661" w14:paraId="1EBA8894" w14:textId="77777777" w:rsidTr="00233FE8">
        <w:trPr>
          <w:trHeight w:val="387"/>
        </w:trPr>
        <w:tc>
          <w:tcPr>
            <w:tcW w:w="1843" w:type="dxa"/>
            <w:vAlign w:val="center"/>
          </w:tcPr>
          <w:p w14:paraId="63859CCD" w14:textId="77777777" w:rsidR="00C244C3" w:rsidRPr="00E3025E" w:rsidRDefault="00C244C3" w:rsidP="00233FE8">
            <w:pPr>
              <w:rPr>
                <w:rFonts w:cstheme="minorHAnsi"/>
                <w:b/>
                <w:sz w:val="18"/>
                <w:szCs w:val="18"/>
              </w:rPr>
            </w:pPr>
            <w:r w:rsidRPr="00E3025E">
              <w:rPr>
                <w:rStyle w:val="Gl"/>
                <w:rFonts w:eastAsiaTheme="minorEastAsia"/>
                <w:sz w:val="18"/>
                <w:szCs w:val="18"/>
              </w:rPr>
              <w:t>Etkinlik</w:t>
            </w:r>
          </w:p>
        </w:tc>
        <w:tc>
          <w:tcPr>
            <w:tcW w:w="7494" w:type="dxa"/>
            <w:gridSpan w:val="6"/>
            <w:tcBorders>
              <w:top w:val="single" w:sz="4" w:space="0" w:color="000000"/>
              <w:bottom w:val="single" w:sz="4" w:space="0" w:color="000000"/>
            </w:tcBorders>
            <w:shd w:val="clear" w:color="auto" w:fill="FFFFFF" w:themeFill="background1"/>
            <w:vAlign w:val="center"/>
          </w:tcPr>
          <w:p w14:paraId="17DD455C" w14:textId="59555A5A" w:rsidR="00C244C3" w:rsidRPr="00E3025E" w:rsidRDefault="00C244C3" w:rsidP="00233FE8">
            <w:pPr>
              <w:jc w:val="both"/>
              <w:rPr>
                <w:rFonts w:cstheme="minorHAnsi"/>
                <w:bCs/>
                <w:sz w:val="18"/>
                <w:szCs w:val="18"/>
              </w:rPr>
            </w:pPr>
            <w:r w:rsidRPr="00E3025E">
              <w:rPr>
                <w:sz w:val="18"/>
                <w:szCs w:val="18"/>
              </w:rPr>
              <w:t xml:space="preserve">Planlanan faaliyetler çerçevesinde, mevcut akademik ve idari kaynaklar kullanılarak hedefin üzerinde sonuç elde edilmiştir. Faaliyet gerçekleşme bilgilerinin bazı birimler için sınırlı olmasına rağmen, ortaya çıkan çıktı düzeyi, sürecin </w:t>
            </w:r>
            <w:r w:rsidRPr="00E3025E">
              <w:rPr>
                <w:rStyle w:val="Gl"/>
                <w:b w:val="0"/>
                <w:sz w:val="18"/>
                <w:szCs w:val="18"/>
              </w:rPr>
              <w:t>etkin şekilde yönetildiğini</w:t>
            </w:r>
            <w:r w:rsidRPr="00E3025E">
              <w:rPr>
                <w:sz w:val="18"/>
                <w:szCs w:val="18"/>
              </w:rPr>
              <w:t xml:space="preserve"> göstermektedir.</w:t>
            </w:r>
          </w:p>
        </w:tc>
      </w:tr>
      <w:tr w:rsidR="00C244C3" w:rsidRPr="00657661" w14:paraId="011572DA" w14:textId="77777777" w:rsidTr="00233FE8">
        <w:trPr>
          <w:trHeight w:val="387"/>
        </w:trPr>
        <w:tc>
          <w:tcPr>
            <w:tcW w:w="1843" w:type="dxa"/>
            <w:vAlign w:val="center"/>
          </w:tcPr>
          <w:p w14:paraId="75166B68" w14:textId="77777777" w:rsidR="00C244C3" w:rsidRPr="00E3025E" w:rsidRDefault="00C244C3" w:rsidP="00233FE8">
            <w:pPr>
              <w:rPr>
                <w:rFonts w:cstheme="minorHAnsi"/>
                <w:b/>
                <w:sz w:val="18"/>
                <w:szCs w:val="18"/>
              </w:rPr>
            </w:pPr>
            <w:r w:rsidRPr="00E3025E">
              <w:rPr>
                <w:rStyle w:val="Gl"/>
                <w:rFonts w:eastAsiaTheme="minorEastAsia"/>
                <w:sz w:val="18"/>
                <w:szCs w:val="18"/>
              </w:rPr>
              <w:t>Sürdürülebilirlik</w:t>
            </w:r>
          </w:p>
        </w:tc>
        <w:tc>
          <w:tcPr>
            <w:tcW w:w="7494" w:type="dxa"/>
            <w:gridSpan w:val="6"/>
            <w:tcBorders>
              <w:top w:val="single" w:sz="4" w:space="0" w:color="000000"/>
            </w:tcBorders>
            <w:shd w:val="clear" w:color="auto" w:fill="FFFFFF" w:themeFill="background1"/>
            <w:vAlign w:val="center"/>
          </w:tcPr>
          <w:p w14:paraId="78236638" w14:textId="03E597E6" w:rsidR="00C244C3" w:rsidRPr="00E3025E" w:rsidRDefault="00C244C3" w:rsidP="00233FE8">
            <w:pPr>
              <w:jc w:val="both"/>
              <w:rPr>
                <w:rFonts w:cstheme="minorHAnsi"/>
                <w:bCs/>
                <w:sz w:val="18"/>
                <w:szCs w:val="18"/>
              </w:rPr>
            </w:pPr>
            <w:r w:rsidRPr="00E3025E">
              <w:rPr>
                <w:sz w:val="18"/>
                <w:szCs w:val="18"/>
              </w:rPr>
              <w:t>Doktora programlarının güncellenmesi</w:t>
            </w:r>
            <w:r w:rsidR="00362A60">
              <w:rPr>
                <w:sz w:val="18"/>
                <w:szCs w:val="18"/>
              </w:rPr>
              <w:t xml:space="preserve"> </w:t>
            </w:r>
            <w:r w:rsidRPr="00E3025E">
              <w:rPr>
                <w:sz w:val="18"/>
                <w:szCs w:val="18"/>
              </w:rPr>
              <w:t xml:space="preserve">ve tanıtım faaliyetlerinin sürdürülmesi, doktora mezun sayısındaki artışın gelecek dönemlerde de devam etmesine katkı sağlayacaktır. Ancak sürdürülebilirliğin güçlendirilmesi için program </w:t>
            </w:r>
            <w:proofErr w:type="gramStart"/>
            <w:r w:rsidRPr="00E3025E">
              <w:rPr>
                <w:sz w:val="18"/>
                <w:szCs w:val="18"/>
              </w:rPr>
              <w:t>bazlı</w:t>
            </w:r>
            <w:proofErr w:type="gramEnd"/>
            <w:r w:rsidRPr="00E3025E">
              <w:rPr>
                <w:sz w:val="18"/>
                <w:szCs w:val="18"/>
              </w:rPr>
              <w:t xml:space="preserve"> planlama ve faaliyet</w:t>
            </w:r>
            <w:r w:rsidR="00FB3D28" w:rsidRPr="00E3025E">
              <w:rPr>
                <w:sz w:val="18"/>
                <w:szCs w:val="18"/>
              </w:rPr>
              <w:t>lerin</w:t>
            </w:r>
            <w:r w:rsidRPr="00E3025E">
              <w:rPr>
                <w:sz w:val="18"/>
                <w:szCs w:val="18"/>
              </w:rPr>
              <w:t xml:space="preserve"> gerçekleşmelerinin düzenli izlenmesi önem arz etmektedir.</w:t>
            </w:r>
          </w:p>
        </w:tc>
      </w:tr>
    </w:tbl>
    <w:p w14:paraId="51B23E35" w14:textId="3E096420" w:rsidR="004C0684" w:rsidRDefault="004C0684" w:rsidP="00F842EB">
      <w:pPr>
        <w:jc w:val="both"/>
        <w:rPr>
          <w:sz w:val="18"/>
          <w:szCs w:val="18"/>
        </w:rPr>
      </w:pPr>
    </w:p>
    <w:tbl>
      <w:tblPr>
        <w:tblStyle w:val="TabloKlavuzu15"/>
        <w:tblW w:w="9369" w:type="dxa"/>
        <w:tblLook w:val="04A0" w:firstRow="1" w:lastRow="0" w:firstColumn="1" w:lastColumn="0" w:noHBand="0" w:noVBand="1"/>
      </w:tblPr>
      <w:tblGrid>
        <w:gridCol w:w="2984"/>
        <w:gridCol w:w="969"/>
        <w:gridCol w:w="1026"/>
        <w:gridCol w:w="2638"/>
        <w:gridCol w:w="1752"/>
      </w:tblGrid>
      <w:tr w:rsidR="00C244C3" w:rsidRPr="00657661" w14:paraId="1758702E" w14:textId="77777777" w:rsidTr="00C244C3">
        <w:trPr>
          <w:trHeight w:val="756"/>
        </w:trPr>
        <w:tc>
          <w:tcPr>
            <w:tcW w:w="2984" w:type="dxa"/>
            <w:shd w:val="clear" w:color="auto" w:fill="FFF2CC" w:themeFill="accent4" w:themeFillTint="33"/>
            <w:vAlign w:val="center"/>
          </w:tcPr>
          <w:p w14:paraId="2B5D8BC2" w14:textId="77777777" w:rsidR="00C244C3" w:rsidRPr="00E3025E" w:rsidRDefault="00C244C3" w:rsidP="00233FE8">
            <w:pPr>
              <w:rPr>
                <w:rFonts w:cstheme="minorHAnsi"/>
                <w:b/>
                <w:bCs/>
                <w:sz w:val="18"/>
                <w:szCs w:val="19"/>
              </w:rPr>
            </w:pPr>
            <w:r w:rsidRPr="00E3025E">
              <w:rPr>
                <w:rFonts w:cstheme="minorHAnsi"/>
                <w:b/>
                <w:sz w:val="18"/>
                <w:szCs w:val="19"/>
              </w:rPr>
              <w:t>Göstergenin Eylemleri</w:t>
            </w:r>
          </w:p>
        </w:tc>
        <w:tc>
          <w:tcPr>
            <w:tcW w:w="969" w:type="dxa"/>
            <w:shd w:val="clear" w:color="auto" w:fill="FFF2CC" w:themeFill="accent4" w:themeFillTint="33"/>
            <w:vAlign w:val="center"/>
          </w:tcPr>
          <w:p w14:paraId="3EC74BD9" w14:textId="77777777" w:rsidR="00C244C3" w:rsidRPr="00E3025E" w:rsidRDefault="00C244C3" w:rsidP="00233FE8">
            <w:pPr>
              <w:jc w:val="center"/>
              <w:rPr>
                <w:rFonts w:cstheme="minorHAnsi"/>
                <w:b/>
                <w:sz w:val="18"/>
                <w:szCs w:val="19"/>
              </w:rPr>
            </w:pPr>
            <w:r w:rsidRPr="00E3025E">
              <w:rPr>
                <w:rFonts w:cstheme="minorHAnsi"/>
                <w:b/>
                <w:sz w:val="18"/>
                <w:szCs w:val="19"/>
              </w:rPr>
              <w:t>Eylemin Hedefe</w:t>
            </w:r>
          </w:p>
          <w:p w14:paraId="7EB58A69" w14:textId="77777777" w:rsidR="00C244C3" w:rsidRPr="00E3025E" w:rsidRDefault="00C244C3" w:rsidP="00233FE8">
            <w:pPr>
              <w:jc w:val="center"/>
              <w:rPr>
                <w:rFonts w:cstheme="minorHAnsi"/>
                <w:sz w:val="18"/>
                <w:szCs w:val="19"/>
              </w:rPr>
            </w:pPr>
            <w:r w:rsidRPr="00E3025E">
              <w:rPr>
                <w:rFonts w:cstheme="minorHAnsi"/>
                <w:b/>
                <w:sz w:val="18"/>
                <w:szCs w:val="19"/>
              </w:rPr>
              <w:t>Etkisi (%)</w:t>
            </w:r>
          </w:p>
        </w:tc>
        <w:tc>
          <w:tcPr>
            <w:tcW w:w="1026" w:type="dxa"/>
            <w:shd w:val="clear" w:color="auto" w:fill="FFF2CC" w:themeFill="accent4" w:themeFillTint="33"/>
            <w:vAlign w:val="center"/>
          </w:tcPr>
          <w:p w14:paraId="158BE265" w14:textId="77777777" w:rsidR="00C244C3" w:rsidRPr="00E3025E" w:rsidRDefault="00C244C3" w:rsidP="00233FE8">
            <w:pPr>
              <w:jc w:val="center"/>
              <w:rPr>
                <w:rFonts w:cstheme="minorHAnsi"/>
                <w:sz w:val="18"/>
                <w:szCs w:val="19"/>
              </w:rPr>
            </w:pPr>
            <w:r w:rsidRPr="00E3025E">
              <w:rPr>
                <w:rFonts w:cstheme="minorHAnsi"/>
                <w:b/>
                <w:sz w:val="18"/>
                <w:szCs w:val="19"/>
              </w:rPr>
              <w:t>2025 Hedef</w:t>
            </w:r>
          </w:p>
        </w:tc>
        <w:tc>
          <w:tcPr>
            <w:tcW w:w="2638" w:type="dxa"/>
            <w:shd w:val="clear" w:color="auto" w:fill="FFF2CC" w:themeFill="accent4" w:themeFillTint="33"/>
            <w:vAlign w:val="center"/>
          </w:tcPr>
          <w:p w14:paraId="32790719" w14:textId="77777777" w:rsidR="00C244C3" w:rsidRPr="00E3025E" w:rsidRDefault="00C244C3" w:rsidP="00233FE8">
            <w:pPr>
              <w:rPr>
                <w:rFonts w:cstheme="minorHAnsi"/>
                <w:sz w:val="18"/>
                <w:szCs w:val="19"/>
              </w:rPr>
            </w:pPr>
            <w:r w:rsidRPr="00E3025E">
              <w:rPr>
                <w:rFonts w:cstheme="minorHAnsi"/>
                <w:b/>
                <w:sz w:val="18"/>
                <w:szCs w:val="19"/>
              </w:rPr>
              <w:t>Eylemden Sorumlu Birim</w:t>
            </w:r>
          </w:p>
        </w:tc>
        <w:tc>
          <w:tcPr>
            <w:tcW w:w="1752" w:type="dxa"/>
            <w:shd w:val="clear" w:color="auto" w:fill="FFF2CC" w:themeFill="accent4" w:themeFillTint="33"/>
            <w:vAlign w:val="center"/>
          </w:tcPr>
          <w:p w14:paraId="01D54637" w14:textId="77777777" w:rsidR="00C244C3" w:rsidRPr="00E3025E" w:rsidRDefault="00C244C3" w:rsidP="00233FE8">
            <w:pPr>
              <w:jc w:val="center"/>
              <w:rPr>
                <w:rFonts w:cstheme="minorHAnsi"/>
                <w:b/>
                <w:sz w:val="18"/>
                <w:szCs w:val="19"/>
              </w:rPr>
            </w:pPr>
            <w:r w:rsidRPr="00E3025E">
              <w:rPr>
                <w:rFonts w:cstheme="minorHAnsi"/>
                <w:b/>
                <w:sz w:val="18"/>
                <w:szCs w:val="19"/>
              </w:rPr>
              <w:t xml:space="preserve">2025 </w:t>
            </w:r>
          </w:p>
          <w:p w14:paraId="68120BB8" w14:textId="2138244C" w:rsidR="00C244C3" w:rsidRPr="00E3025E" w:rsidRDefault="00C244C3" w:rsidP="00233FE8">
            <w:pPr>
              <w:jc w:val="center"/>
              <w:rPr>
                <w:rFonts w:cstheme="minorHAnsi"/>
                <w:b/>
                <w:sz w:val="18"/>
                <w:szCs w:val="19"/>
              </w:rPr>
            </w:pPr>
            <w:r w:rsidRPr="00E3025E">
              <w:rPr>
                <w:rFonts w:cstheme="minorHAnsi"/>
                <w:b/>
                <w:sz w:val="18"/>
                <w:szCs w:val="19"/>
              </w:rPr>
              <w:t>Gerçekleşme</w:t>
            </w:r>
          </w:p>
        </w:tc>
      </w:tr>
      <w:tr w:rsidR="00C244C3" w:rsidRPr="00657661" w14:paraId="03988B27" w14:textId="77777777" w:rsidTr="00B8646E">
        <w:trPr>
          <w:trHeight w:val="454"/>
        </w:trPr>
        <w:tc>
          <w:tcPr>
            <w:tcW w:w="2984" w:type="dxa"/>
            <w:vAlign w:val="center"/>
          </w:tcPr>
          <w:p w14:paraId="0CD31DB8" w14:textId="146076F6" w:rsidR="00C244C3" w:rsidRPr="00E3025E" w:rsidRDefault="00C244C3" w:rsidP="00B8646E">
            <w:pPr>
              <w:jc w:val="left"/>
              <w:rPr>
                <w:rFonts w:cstheme="minorHAnsi"/>
                <w:b/>
                <w:bCs/>
                <w:sz w:val="18"/>
                <w:szCs w:val="19"/>
              </w:rPr>
            </w:pPr>
            <w:r w:rsidRPr="00E3025E">
              <w:rPr>
                <w:rFonts w:cstheme="minorHAnsi"/>
                <w:b/>
                <w:bCs/>
                <w:sz w:val="18"/>
                <w:szCs w:val="19"/>
              </w:rPr>
              <w:t>Faaliyet1.4.4.1:</w:t>
            </w:r>
            <w:r w:rsidRPr="00E3025E">
              <w:rPr>
                <w:rFonts w:cstheme="minorHAnsi"/>
                <w:b/>
                <w:bCs/>
                <w:color w:val="FFFFFF" w:themeColor="light1"/>
                <w:kern w:val="24"/>
                <w:sz w:val="18"/>
                <w:szCs w:val="19"/>
              </w:rPr>
              <w:t xml:space="preserve"> </w:t>
            </w:r>
            <w:r w:rsidRPr="00E3025E">
              <w:rPr>
                <w:rFonts w:cstheme="minorHAnsi"/>
                <w:bCs/>
                <w:sz w:val="18"/>
                <w:szCs w:val="19"/>
              </w:rPr>
              <w:t>Doktora mezun sayısı artırılacaktır.</w:t>
            </w:r>
          </w:p>
        </w:tc>
        <w:tc>
          <w:tcPr>
            <w:tcW w:w="969" w:type="dxa"/>
            <w:vAlign w:val="center"/>
          </w:tcPr>
          <w:p w14:paraId="1A27DA30" w14:textId="77777777" w:rsidR="00C244C3" w:rsidRPr="0063129E" w:rsidRDefault="00C244C3" w:rsidP="00B8646E">
            <w:pPr>
              <w:jc w:val="center"/>
              <w:rPr>
                <w:rFonts w:cstheme="minorHAnsi"/>
                <w:sz w:val="18"/>
                <w:szCs w:val="19"/>
              </w:rPr>
            </w:pPr>
            <w:r w:rsidRPr="0063129E">
              <w:rPr>
                <w:rFonts w:cstheme="minorHAnsi"/>
                <w:sz w:val="18"/>
                <w:szCs w:val="19"/>
              </w:rPr>
              <w:t>40</w:t>
            </w:r>
          </w:p>
        </w:tc>
        <w:tc>
          <w:tcPr>
            <w:tcW w:w="1026" w:type="dxa"/>
            <w:vAlign w:val="center"/>
          </w:tcPr>
          <w:p w14:paraId="05EA1BB6" w14:textId="2B8333C4" w:rsidR="00C244C3" w:rsidRPr="0063129E" w:rsidRDefault="00C244C3" w:rsidP="00B8646E">
            <w:pPr>
              <w:jc w:val="center"/>
              <w:rPr>
                <w:rFonts w:cstheme="minorHAnsi"/>
                <w:sz w:val="18"/>
                <w:szCs w:val="19"/>
              </w:rPr>
            </w:pPr>
            <w:r w:rsidRPr="0063129E">
              <w:rPr>
                <w:rFonts w:cstheme="minorHAnsi"/>
                <w:sz w:val="18"/>
                <w:szCs w:val="19"/>
              </w:rPr>
              <w:t>50</w:t>
            </w:r>
          </w:p>
        </w:tc>
        <w:tc>
          <w:tcPr>
            <w:tcW w:w="2638" w:type="dxa"/>
            <w:vAlign w:val="center"/>
          </w:tcPr>
          <w:p w14:paraId="0135D868" w14:textId="03516BFD" w:rsidR="00C244C3" w:rsidRPr="0063129E" w:rsidRDefault="00C244C3" w:rsidP="00B8646E">
            <w:pPr>
              <w:jc w:val="left"/>
              <w:rPr>
                <w:rFonts w:cstheme="minorHAnsi"/>
                <w:sz w:val="18"/>
                <w:szCs w:val="19"/>
              </w:rPr>
            </w:pPr>
            <w:r w:rsidRPr="0063129E">
              <w:rPr>
                <w:rFonts w:cstheme="minorHAnsi"/>
                <w:sz w:val="18"/>
                <w:szCs w:val="19"/>
              </w:rPr>
              <w:t>Lisansüstü Eğitim Enstitüsü</w:t>
            </w:r>
          </w:p>
        </w:tc>
        <w:tc>
          <w:tcPr>
            <w:tcW w:w="1752" w:type="dxa"/>
            <w:vAlign w:val="center"/>
          </w:tcPr>
          <w:p w14:paraId="09BBC59B" w14:textId="13E39D86" w:rsidR="00C244C3" w:rsidRPr="0063129E" w:rsidRDefault="00890555" w:rsidP="00B8646E">
            <w:pPr>
              <w:jc w:val="center"/>
              <w:rPr>
                <w:rFonts w:cstheme="minorHAnsi"/>
                <w:sz w:val="18"/>
                <w:szCs w:val="19"/>
              </w:rPr>
            </w:pPr>
            <w:r w:rsidRPr="0063129E">
              <w:rPr>
                <w:rFonts w:cstheme="minorHAnsi"/>
                <w:sz w:val="18"/>
                <w:szCs w:val="19"/>
              </w:rPr>
              <w:t>63</w:t>
            </w:r>
          </w:p>
        </w:tc>
      </w:tr>
      <w:tr w:rsidR="00C244C3" w:rsidRPr="00657661" w14:paraId="3F34A264" w14:textId="77777777" w:rsidTr="00B8646E">
        <w:trPr>
          <w:trHeight w:val="680"/>
        </w:trPr>
        <w:tc>
          <w:tcPr>
            <w:tcW w:w="2984" w:type="dxa"/>
            <w:vAlign w:val="center"/>
          </w:tcPr>
          <w:p w14:paraId="6CE2BEEF" w14:textId="07C4F8A4" w:rsidR="00C244C3" w:rsidRPr="00E3025E" w:rsidRDefault="00C244C3" w:rsidP="00B8646E">
            <w:pPr>
              <w:jc w:val="left"/>
              <w:rPr>
                <w:rFonts w:cstheme="minorHAnsi"/>
                <w:bCs/>
                <w:sz w:val="18"/>
                <w:szCs w:val="19"/>
              </w:rPr>
            </w:pPr>
            <w:r w:rsidRPr="00E3025E">
              <w:rPr>
                <w:rFonts w:cstheme="minorHAnsi"/>
                <w:b/>
                <w:bCs/>
                <w:sz w:val="18"/>
                <w:szCs w:val="19"/>
              </w:rPr>
              <w:t>Faaliyet1.4.4.2:</w:t>
            </w:r>
            <w:r w:rsidRPr="00E3025E">
              <w:rPr>
                <w:rFonts w:cstheme="minorHAnsi"/>
                <w:b/>
                <w:bCs/>
                <w:color w:val="FFFFFF" w:themeColor="light1"/>
                <w:kern w:val="24"/>
                <w:sz w:val="18"/>
                <w:szCs w:val="19"/>
              </w:rPr>
              <w:t xml:space="preserve"> </w:t>
            </w:r>
            <w:r w:rsidRPr="00E3025E">
              <w:rPr>
                <w:rFonts w:cstheme="minorHAnsi"/>
                <w:bCs/>
                <w:sz w:val="18"/>
                <w:szCs w:val="19"/>
              </w:rPr>
              <w:t>Lisansüstü programlara yönelik tanıtım günleri düzenlenecektir.</w:t>
            </w:r>
            <w:r w:rsidRPr="00E3025E">
              <w:rPr>
                <w:rFonts w:cstheme="minorHAnsi"/>
                <w:b/>
                <w:bCs/>
                <w:sz w:val="18"/>
                <w:szCs w:val="19"/>
              </w:rPr>
              <w:t xml:space="preserve"> </w:t>
            </w:r>
          </w:p>
        </w:tc>
        <w:tc>
          <w:tcPr>
            <w:tcW w:w="969" w:type="dxa"/>
            <w:vAlign w:val="center"/>
          </w:tcPr>
          <w:p w14:paraId="51C3C724" w14:textId="77777777" w:rsidR="00C244C3" w:rsidRPr="00E3025E" w:rsidRDefault="00C244C3" w:rsidP="00B8646E">
            <w:pPr>
              <w:jc w:val="center"/>
              <w:rPr>
                <w:rFonts w:cstheme="minorHAnsi"/>
                <w:sz w:val="18"/>
                <w:szCs w:val="19"/>
              </w:rPr>
            </w:pPr>
            <w:r w:rsidRPr="00E3025E">
              <w:rPr>
                <w:rFonts w:cstheme="minorHAnsi"/>
                <w:sz w:val="18"/>
                <w:szCs w:val="19"/>
              </w:rPr>
              <w:t>20</w:t>
            </w:r>
          </w:p>
        </w:tc>
        <w:tc>
          <w:tcPr>
            <w:tcW w:w="1026" w:type="dxa"/>
            <w:vAlign w:val="center"/>
          </w:tcPr>
          <w:p w14:paraId="5EBB94B5" w14:textId="2218D468" w:rsidR="00C244C3" w:rsidRPr="00E3025E" w:rsidRDefault="00C244C3" w:rsidP="00B8646E">
            <w:pPr>
              <w:jc w:val="center"/>
              <w:rPr>
                <w:rFonts w:cstheme="minorHAnsi"/>
                <w:sz w:val="18"/>
                <w:szCs w:val="19"/>
              </w:rPr>
            </w:pPr>
            <w:r w:rsidRPr="00E3025E">
              <w:rPr>
                <w:rFonts w:cstheme="minorHAnsi"/>
                <w:sz w:val="18"/>
                <w:szCs w:val="19"/>
              </w:rPr>
              <w:t>3</w:t>
            </w:r>
          </w:p>
        </w:tc>
        <w:tc>
          <w:tcPr>
            <w:tcW w:w="2638" w:type="dxa"/>
            <w:vAlign w:val="center"/>
          </w:tcPr>
          <w:p w14:paraId="5D44BB6B" w14:textId="483338F5" w:rsidR="00C244C3" w:rsidRPr="00E3025E" w:rsidRDefault="00C244C3" w:rsidP="00B8646E">
            <w:pPr>
              <w:jc w:val="left"/>
              <w:rPr>
                <w:rFonts w:cstheme="minorHAnsi"/>
                <w:sz w:val="18"/>
                <w:szCs w:val="19"/>
              </w:rPr>
            </w:pPr>
            <w:r w:rsidRPr="00E3025E">
              <w:rPr>
                <w:rFonts w:cstheme="minorHAnsi"/>
                <w:sz w:val="18"/>
                <w:szCs w:val="19"/>
              </w:rPr>
              <w:t>Lisansüstü Eğitim Enstitüsü</w:t>
            </w:r>
          </w:p>
        </w:tc>
        <w:tc>
          <w:tcPr>
            <w:tcW w:w="1752" w:type="dxa"/>
            <w:vAlign w:val="center"/>
          </w:tcPr>
          <w:p w14:paraId="30D6E5A4" w14:textId="4199940F" w:rsidR="00C244C3" w:rsidRPr="00E3025E" w:rsidRDefault="00890555" w:rsidP="00B8646E">
            <w:pPr>
              <w:jc w:val="center"/>
              <w:rPr>
                <w:rFonts w:cstheme="minorHAnsi"/>
                <w:sz w:val="18"/>
                <w:szCs w:val="19"/>
              </w:rPr>
            </w:pPr>
            <w:r w:rsidRPr="00E3025E">
              <w:rPr>
                <w:rFonts w:cstheme="minorHAnsi"/>
                <w:sz w:val="18"/>
                <w:szCs w:val="19"/>
              </w:rPr>
              <w:t>1</w:t>
            </w:r>
          </w:p>
        </w:tc>
      </w:tr>
      <w:tr w:rsidR="00B8646E" w:rsidRPr="00657661" w14:paraId="3AFF5909" w14:textId="77777777" w:rsidTr="00B8646E">
        <w:trPr>
          <w:trHeight w:val="964"/>
        </w:trPr>
        <w:tc>
          <w:tcPr>
            <w:tcW w:w="2984" w:type="dxa"/>
            <w:vAlign w:val="center"/>
          </w:tcPr>
          <w:p w14:paraId="5A783CF5" w14:textId="2E93F697" w:rsidR="00B8646E" w:rsidRPr="00E3025E" w:rsidRDefault="00B8646E" w:rsidP="00B8646E">
            <w:pPr>
              <w:jc w:val="left"/>
              <w:rPr>
                <w:rFonts w:cstheme="minorHAnsi"/>
                <w:bCs/>
                <w:sz w:val="18"/>
                <w:szCs w:val="19"/>
              </w:rPr>
            </w:pPr>
            <w:r w:rsidRPr="00E3025E">
              <w:rPr>
                <w:rFonts w:cstheme="minorHAnsi"/>
                <w:b/>
                <w:bCs/>
                <w:sz w:val="18"/>
                <w:szCs w:val="19"/>
              </w:rPr>
              <w:t>Faaliyet1.4.4.3:</w:t>
            </w:r>
            <w:r w:rsidRPr="00E3025E">
              <w:rPr>
                <w:rFonts w:cstheme="minorHAnsi"/>
                <w:b/>
                <w:bCs/>
                <w:color w:val="FFFFFF" w:themeColor="light1"/>
                <w:kern w:val="24"/>
                <w:sz w:val="18"/>
                <w:szCs w:val="19"/>
                <w:lang w:eastAsia="tr-TR"/>
              </w:rPr>
              <w:t xml:space="preserve"> </w:t>
            </w:r>
            <w:r w:rsidRPr="00E3025E">
              <w:rPr>
                <w:rFonts w:cstheme="minorHAnsi"/>
                <w:bCs/>
                <w:sz w:val="18"/>
                <w:szCs w:val="19"/>
              </w:rPr>
              <w:t xml:space="preserve">Mevcut doktora programlarının ihtiyaçlara göre güncellenmesi ve sayısının arttırılması sağlanacaktır. </w:t>
            </w:r>
          </w:p>
        </w:tc>
        <w:tc>
          <w:tcPr>
            <w:tcW w:w="969" w:type="dxa"/>
            <w:vAlign w:val="center"/>
          </w:tcPr>
          <w:p w14:paraId="51C7696E" w14:textId="77777777" w:rsidR="00B8646E" w:rsidRPr="00E3025E" w:rsidRDefault="00B8646E" w:rsidP="00B8646E">
            <w:pPr>
              <w:jc w:val="center"/>
              <w:rPr>
                <w:rFonts w:cstheme="minorHAnsi"/>
                <w:sz w:val="18"/>
                <w:szCs w:val="19"/>
              </w:rPr>
            </w:pPr>
            <w:r w:rsidRPr="00E3025E">
              <w:rPr>
                <w:rFonts w:cstheme="minorHAnsi"/>
                <w:sz w:val="18"/>
                <w:szCs w:val="19"/>
              </w:rPr>
              <w:t>20</w:t>
            </w:r>
          </w:p>
        </w:tc>
        <w:tc>
          <w:tcPr>
            <w:tcW w:w="1026" w:type="dxa"/>
            <w:vAlign w:val="center"/>
          </w:tcPr>
          <w:p w14:paraId="6A248669" w14:textId="5B14DC76" w:rsidR="00B8646E" w:rsidRPr="00E3025E" w:rsidRDefault="00B8646E" w:rsidP="00B8646E">
            <w:pPr>
              <w:jc w:val="center"/>
              <w:rPr>
                <w:rFonts w:cstheme="minorHAnsi"/>
                <w:sz w:val="18"/>
                <w:szCs w:val="19"/>
              </w:rPr>
            </w:pPr>
            <w:r w:rsidRPr="00E3025E">
              <w:rPr>
                <w:rFonts w:cstheme="minorHAnsi"/>
                <w:sz w:val="18"/>
                <w:szCs w:val="19"/>
              </w:rPr>
              <w:t>2</w:t>
            </w:r>
          </w:p>
        </w:tc>
        <w:tc>
          <w:tcPr>
            <w:tcW w:w="2638" w:type="dxa"/>
            <w:vAlign w:val="center"/>
          </w:tcPr>
          <w:p w14:paraId="1645681A" w14:textId="3BF60E38" w:rsidR="00B8646E" w:rsidRPr="00E3025E" w:rsidRDefault="00B8646E" w:rsidP="00B8646E">
            <w:pPr>
              <w:jc w:val="left"/>
              <w:rPr>
                <w:rFonts w:cstheme="minorHAnsi"/>
                <w:sz w:val="18"/>
                <w:szCs w:val="19"/>
              </w:rPr>
            </w:pPr>
            <w:r w:rsidRPr="00E3025E">
              <w:rPr>
                <w:rFonts w:cstheme="minorHAnsi"/>
                <w:sz w:val="18"/>
                <w:szCs w:val="19"/>
              </w:rPr>
              <w:t>Lisansüstü Eğitim Enstitüsü</w:t>
            </w:r>
          </w:p>
        </w:tc>
        <w:tc>
          <w:tcPr>
            <w:tcW w:w="1752" w:type="dxa"/>
            <w:vAlign w:val="center"/>
          </w:tcPr>
          <w:p w14:paraId="7FB76DE1" w14:textId="58D21B16" w:rsidR="00B8646E" w:rsidRPr="00E3025E" w:rsidRDefault="00B8646E" w:rsidP="00B8646E">
            <w:pPr>
              <w:jc w:val="center"/>
              <w:rPr>
                <w:rFonts w:cstheme="minorHAnsi"/>
                <w:sz w:val="18"/>
                <w:szCs w:val="19"/>
              </w:rPr>
            </w:pPr>
            <w:r w:rsidRPr="00E3025E">
              <w:rPr>
                <w:rFonts w:cstheme="minorHAnsi"/>
                <w:sz w:val="18"/>
                <w:szCs w:val="19"/>
              </w:rPr>
              <w:t>-</w:t>
            </w:r>
          </w:p>
        </w:tc>
      </w:tr>
      <w:tr w:rsidR="00C244C3" w:rsidRPr="00657661" w14:paraId="4CB6A8EA" w14:textId="77777777" w:rsidTr="00B8646E">
        <w:trPr>
          <w:trHeight w:val="448"/>
        </w:trPr>
        <w:tc>
          <w:tcPr>
            <w:tcW w:w="2984" w:type="dxa"/>
            <w:vAlign w:val="center"/>
          </w:tcPr>
          <w:p w14:paraId="2BB51300" w14:textId="77777777" w:rsidR="00C244C3" w:rsidRPr="00E3025E" w:rsidRDefault="00C244C3" w:rsidP="00233FE8">
            <w:pPr>
              <w:jc w:val="left"/>
              <w:rPr>
                <w:rFonts w:cstheme="minorHAnsi"/>
                <w:bCs/>
                <w:sz w:val="18"/>
                <w:szCs w:val="19"/>
                <w:highlight w:val="cyan"/>
              </w:rPr>
            </w:pPr>
            <w:r w:rsidRPr="00E3025E">
              <w:rPr>
                <w:rFonts w:cstheme="minorHAnsi"/>
                <w:b/>
                <w:bCs/>
                <w:sz w:val="18"/>
                <w:szCs w:val="19"/>
              </w:rPr>
              <w:t xml:space="preserve">Faaliyet1.4.4.4: </w:t>
            </w:r>
            <w:r w:rsidRPr="00E3025E">
              <w:rPr>
                <w:rFonts w:cstheme="minorHAnsi"/>
                <w:sz w:val="18"/>
                <w:szCs w:val="19"/>
              </w:rPr>
              <w:t>En az 2</w:t>
            </w:r>
            <w:r w:rsidRPr="00E3025E">
              <w:rPr>
                <w:rFonts w:cstheme="minorHAnsi"/>
                <w:b/>
                <w:bCs/>
                <w:sz w:val="18"/>
                <w:szCs w:val="19"/>
              </w:rPr>
              <w:t xml:space="preserve"> </w:t>
            </w:r>
            <w:r w:rsidRPr="00E3025E">
              <w:rPr>
                <w:rFonts w:cstheme="minorHAnsi"/>
                <w:bCs/>
                <w:sz w:val="18"/>
                <w:szCs w:val="19"/>
              </w:rPr>
              <w:t>doktora programında kontenjanlarının artırılması sağlanacaktır.</w:t>
            </w:r>
          </w:p>
        </w:tc>
        <w:tc>
          <w:tcPr>
            <w:tcW w:w="969" w:type="dxa"/>
            <w:vAlign w:val="center"/>
          </w:tcPr>
          <w:p w14:paraId="5CA6C196" w14:textId="77777777" w:rsidR="00C244C3" w:rsidRPr="00E3025E" w:rsidRDefault="00C244C3" w:rsidP="00B8646E">
            <w:pPr>
              <w:jc w:val="center"/>
              <w:rPr>
                <w:rFonts w:cstheme="minorHAnsi"/>
                <w:b/>
                <w:sz w:val="18"/>
                <w:szCs w:val="19"/>
                <w:highlight w:val="cyan"/>
              </w:rPr>
            </w:pPr>
            <w:r w:rsidRPr="00E3025E">
              <w:rPr>
                <w:rFonts w:cstheme="minorHAnsi"/>
                <w:sz w:val="18"/>
                <w:szCs w:val="19"/>
              </w:rPr>
              <w:t>20</w:t>
            </w:r>
          </w:p>
        </w:tc>
        <w:tc>
          <w:tcPr>
            <w:tcW w:w="1026" w:type="dxa"/>
            <w:vAlign w:val="center"/>
          </w:tcPr>
          <w:p w14:paraId="045D887D" w14:textId="285BFEA2" w:rsidR="00C244C3" w:rsidRPr="00E3025E" w:rsidRDefault="00F36DFC" w:rsidP="00B8646E">
            <w:pPr>
              <w:jc w:val="center"/>
              <w:rPr>
                <w:rFonts w:cstheme="minorHAnsi"/>
                <w:sz w:val="18"/>
                <w:szCs w:val="19"/>
              </w:rPr>
            </w:pPr>
            <w:r w:rsidRPr="00E3025E">
              <w:rPr>
                <w:rFonts w:cstheme="minorHAnsi"/>
                <w:sz w:val="18"/>
                <w:szCs w:val="19"/>
              </w:rPr>
              <w:t>2</w:t>
            </w:r>
          </w:p>
        </w:tc>
        <w:tc>
          <w:tcPr>
            <w:tcW w:w="2638" w:type="dxa"/>
            <w:vAlign w:val="center"/>
          </w:tcPr>
          <w:p w14:paraId="1349D398" w14:textId="6B85EC96" w:rsidR="00C244C3" w:rsidRPr="00E3025E" w:rsidRDefault="00B8646E" w:rsidP="00B8646E">
            <w:pPr>
              <w:jc w:val="left"/>
              <w:rPr>
                <w:rFonts w:cstheme="minorHAnsi"/>
                <w:sz w:val="18"/>
                <w:szCs w:val="19"/>
              </w:rPr>
            </w:pPr>
            <w:r w:rsidRPr="00E3025E">
              <w:rPr>
                <w:rFonts w:cstheme="minorHAnsi"/>
                <w:sz w:val="18"/>
                <w:szCs w:val="19"/>
              </w:rPr>
              <w:t>Lisansüstü Eğitim Enstitüsü</w:t>
            </w:r>
          </w:p>
        </w:tc>
        <w:tc>
          <w:tcPr>
            <w:tcW w:w="1752" w:type="dxa"/>
            <w:vAlign w:val="center"/>
          </w:tcPr>
          <w:p w14:paraId="124719D5" w14:textId="071033D2" w:rsidR="00C244C3" w:rsidRPr="00E3025E" w:rsidRDefault="00C244C3" w:rsidP="00B8646E">
            <w:pPr>
              <w:jc w:val="center"/>
              <w:rPr>
                <w:rFonts w:cstheme="minorHAnsi"/>
                <w:sz w:val="18"/>
                <w:szCs w:val="19"/>
              </w:rPr>
            </w:pPr>
            <w:r w:rsidRPr="00E3025E">
              <w:rPr>
                <w:rFonts w:cstheme="minorHAnsi"/>
                <w:sz w:val="18"/>
                <w:szCs w:val="19"/>
              </w:rPr>
              <w:t>-</w:t>
            </w:r>
          </w:p>
        </w:tc>
      </w:tr>
    </w:tbl>
    <w:p w14:paraId="4E8BF2E3" w14:textId="29BF66DA" w:rsidR="00764431" w:rsidRDefault="00764431" w:rsidP="00C04DB4">
      <w:pPr>
        <w:pStyle w:val="AralkYok"/>
      </w:pPr>
    </w:p>
    <w:p w14:paraId="2ED98AA5" w14:textId="5EC6DD7E" w:rsidR="000836F4" w:rsidRDefault="000836F4" w:rsidP="00C04DB4">
      <w:pPr>
        <w:pStyle w:val="AralkYok"/>
      </w:pPr>
    </w:p>
    <w:p w14:paraId="0E2C018B" w14:textId="52A7C9B3" w:rsidR="000836F4" w:rsidRDefault="000836F4" w:rsidP="00C04DB4">
      <w:pPr>
        <w:pStyle w:val="AralkYok"/>
      </w:pPr>
    </w:p>
    <w:p w14:paraId="09F1C461" w14:textId="785E1E57" w:rsidR="000836F4" w:rsidRDefault="000836F4" w:rsidP="00C04DB4">
      <w:pPr>
        <w:pStyle w:val="AralkYok"/>
      </w:pPr>
    </w:p>
    <w:p w14:paraId="4DBEE026" w14:textId="644BD8C7" w:rsidR="000836F4" w:rsidRDefault="000836F4" w:rsidP="00C04DB4">
      <w:pPr>
        <w:pStyle w:val="AralkYok"/>
      </w:pPr>
    </w:p>
    <w:p w14:paraId="4CC840FB" w14:textId="3971AC3C" w:rsidR="00E3025E" w:rsidRDefault="00E3025E" w:rsidP="00C04DB4">
      <w:pPr>
        <w:pStyle w:val="AralkYok"/>
      </w:pPr>
    </w:p>
    <w:p w14:paraId="58E94579" w14:textId="77777777" w:rsidR="00E3025E" w:rsidRDefault="00E3025E" w:rsidP="00C04DB4">
      <w:pPr>
        <w:pStyle w:val="AralkYok"/>
      </w:pPr>
    </w:p>
    <w:p w14:paraId="35470BE0" w14:textId="020E84C9" w:rsidR="000836F4" w:rsidRDefault="000836F4" w:rsidP="00C04DB4">
      <w:pPr>
        <w:pStyle w:val="AralkYok"/>
      </w:pPr>
    </w:p>
    <w:p w14:paraId="0208BD22" w14:textId="5D1AB2F4" w:rsidR="000836F4" w:rsidRDefault="000836F4" w:rsidP="00C04DB4">
      <w:pPr>
        <w:pStyle w:val="AralkYok"/>
      </w:pPr>
    </w:p>
    <w:p w14:paraId="64503239" w14:textId="48CCD35B" w:rsidR="000836F4" w:rsidRDefault="000836F4" w:rsidP="00C04DB4">
      <w:pPr>
        <w:pStyle w:val="AralkYok"/>
      </w:pPr>
    </w:p>
    <w:p w14:paraId="74D52159" w14:textId="744CBA91" w:rsidR="000836F4" w:rsidRDefault="000836F4" w:rsidP="00C04DB4">
      <w:pPr>
        <w:pStyle w:val="AralkYok"/>
      </w:pPr>
    </w:p>
    <w:p w14:paraId="3E9E4085" w14:textId="311434A7" w:rsidR="00C90351" w:rsidRDefault="00C90351" w:rsidP="00C04DB4">
      <w:pPr>
        <w:pStyle w:val="AralkYok"/>
      </w:pPr>
    </w:p>
    <w:p w14:paraId="6F34A808" w14:textId="521F320B" w:rsidR="00C90351" w:rsidRDefault="00C90351" w:rsidP="00C04DB4">
      <w:pPr>
        <w:pStyle w:val="AralkYok"/>
      </w:pPr>
    </w:p>
    <w:p w14:paraId="11CFA2A5" w14:textId="77777777" w:rsidR="00C90351" w:rsidRDefault="00C90351" w:rsidP="00C04DB4">
      <w:pPr>
        <w:pStyle w:val="AralkYok"/>
      </w:pPr>
    </w:p>
    <w:p w14:paraId="6B1F26DC" w14:textId="2DE1D925" w:rsidR="000836F4" w:rsidRDefault="000836F4" w:rsidP="00C04DB4">
      <w:pPr>
        <w:pStyle w:val="AralkYok"/>
      </w:pPr>
    </w:p>
    <w:p w14:paraId="4C543962" w14:textId="6547407E" w:rsidR="000836F4" w:rsidRDefault="000836F4" w:rsidP="00C04DB4">
      <w:pPr>
        <w:pStyle w:val="AralkYok"/>
      </w:pPr>
    </w:p>
    <w:p w14:paraId="79821682" w14:textId="17A727FC" w:rsidR="000836F4" w:rsidRDefault="000836F4" w:rsidP="00C04DB4">
      <w:pPr>
        <w:pStyle w:val="AralkYok"/>
      </w:pPr>
    </w:p>
    <w:p w14:paraId="02B5BD27" w14:textId="77777777" w:rsidR="000836F4" w:rsidRDefault="000836F4" w:rsidP="00C04DB4">
      <w:pPr>
        <w:pStyle w:val="AralkYok"/>
      </w:pPr>
    </w:p>
    <w:tbl>
      <w:tblPr>
        <w:tblStyle w:val="TabloKlavuzu"/>
        <w:tblpPr w:leftFromText="141" w:rightFromText="141" w:vertAnchor="text" w:tblpY="13"/>
        <w:tblW w:w="9337" w:type="dxa"/>
        <w:tblLook w:val="04A0" w:firstRow="1" w:lastRow="0" w:firstColumn="1" w:lastColumn="0" w:noHBand="0" w:noVBand="1"/>
      </w:tblPr>
      <w:tblGrid>
        <w:gridCol w:w="1826"/>
        <w:gridCol w:w="785"/>
        <w:gridCol w:w="1214"/>
        <w:gridCol w:w="1132"/>
        <w:gridCol w:w="1235"/>
        <w:gridCol w:w="1137"/>
        <w:gridCol w:w="2008"/>
      </w:tblGrid>
      <w:tr w:rsidR="00F36DFC" w:rsidRPr="00C90351" w14:paraId="39BB9B35" w14:textId="77777777" w:rsidTr="00233FE8">
        <w:trPr>
          <w:trHeight w:val="387"/>
        </w:trPr>
        <w:tc>
          <w:tcPr>
            <w:tcW w:w="1843" w:type="dxa"/>
            <w:tcBorders>
              <w:bottom w:val="single" w:sz="4" w:space="0" w:color="000000"/>
            </w:tcBorders>
            <w:shd w:val="clear" w:color="auto" w:fill="BDD6EE" w:themeFill="accent5" w:themeFillTint="66"/>
            <w:vAlign w:val="center"/>
          </w:tcPr>
          <w:p w14:paraId="4E4D489F" w14:textId="77777777" w:rsidR="00F36DFC" w:rsidRPr="00C90351" w:rsidRDefault="00F36DFC" w:rsidP="00233FE8">
            <w:pPr>
              <w:jc w:val="center"/>
              <w:rPr>
                <w:rFonts w:cstheme="minorHAnsi"/>
                <w:b/>
                <w:bCs/>
                <w:sz w:val="19"/>
                <w:szCs w:val="19"/>
              </w:rPr>
            </w:pPr>
            <w:r w:rsidRPr="00C90351">
              <w:rPr>
                <w:rFonts w:cstheme="minorHAnsi"/>
                <w:b/>
                <w:color w:val="000000" w:themeColor="text1"/>
                <w:sz w:val="19"/>
                <w:szCs w:val="19"/>
              </w:rPr>
              <w:t>Performans</w:t>
            </w:r>
            <w:r w:rsidRPr="00C90351">
              <w:rPr>
                <w:rFonts w:cstheme="minorHAnsi"/>
                <w:b/>
                <w:color w:val="000000" w:themeColor="text1"/>
                <w:spacing w:val="-8"/>
                <w:sz w:val="19"/>
                <w:szCs w:val="19"/>
              </w:rPr>
              <w:t xml:space="preserve"> </w:t>
            </w:r>
            <w:r w:rsidRPr="00C90351">
              <w:rPr>
                <w:rFonts w:cstheme="minorHAnsi"/>
                <w:b/>
                <w:color w:val="000000" w:themeColor="text1"/>
                <w:spacing w:val="-2"/>
                <w:sz w:val="19"/>
                <w:szCs w:val="19"/>
              </w:rPr>
              <w:t>Göstergesi</w:t>
            </w:r>
          </w:p>
        </w:tc>
        <w:tc>
          <w:tcPr>
            <w:tcW w:w="776" w:type="dxa"/>
            <w:tcBorders>
              <w:bottom w:val="single" w:sz="4" w:space="0" w:color="000000"/>
            </w:tcBorders>
            <w:shd w:val="clear" w:color="auto" w:fill="BDD6EE" w:themeFill="accent5" w:themeFillTint="66"/>
            <w:vAlign w:val="center"/>
          </w:tcPr>
          <w:p w14:paraId="05E7E75D" w14:textId="77777777" w:rsidR="00F36DFC" w:rsidRPr="00C90351" w:rsidRDefault="00F36DFC" w:rsidP="00233FE8">
            <w:pPr>
              <w:pStyle w:val="AralkYok"/>
              <w:jc w:val="center"/>
              <w:rPr>
                <w:rFonts w:cstheme="minorHAnsi"/>
                <w:b/>
                <w:bCs/>
                <w:spacing w:val="40"/>
                <w:sz w:val="19"/>
                <w:szCs w:val="19"/>
              </w:rPr>
            </w:pPr>
            <w:r w:rsidRPr="00C90351">
              <w:rPr>
                <w:rFonts w:cstheme="minorHAnsi"/>
                <w:b/>
                <w:bCs/>
                <w:sz w:val="19"/>
                <w:szCs w:val="19"/>
              </w:rPr>
              <w:t>Hedefe</w:t>
            </w:r>
            <w:r w:rsidRPr="00C90351">
              <w:rPr>
                <w:rFonts w:cstheme="minorHAnsi"/>
                <w:b/>
                <w:bCs/>
                <w:spacing w:val="40"/>
                <w:sz w:val="19"/>
                <w:szCs w:val="19"/>
              </w:rPr>
              <w:t xml:space="preserve"> </w:t>
            </w:r>
            <w:r w:rsidRPr="00C90351">
              <w:rPr>
                <w:rFonts w:cstheme="minorHAnsi"/>
                <w:b/>
                <w:bCs/>
                <w:sz w:val="19"/>
                <w:szCs w:val="19"/>
              </w:rPr>
              <w:t>Etkisi</w:t>
            </w:r>
          </w:p>
          <w:p w14:paraId="2CA387F8" w14:textId="77777777" w:rsidR="00F36DFC" w:rsidRPr="00C90351" w:rsidRDefault="00F36DFC" w:rsidP="00233FE8">
            <w:pPr>
              <w:jc w:val="center"/>
              <w:rPr>
                <w:rFonts w:cstheme="minorHAnsi"/>
                <w:b/>
                <w:bCs/>
                <w:sz w:val="19"/>
                <w:szCs w:val="19"/>
              </w:rPr>
            </w:pPr>
            <w:r w:rsidRPr="00C90351">
              <w:rPr>
                <w:rFonts w:cstheme="minorHAnsi"/>
                <w:b/>
                <w:bCs/>
                <w:spacing w:val="-4"/>
                <w:sz w:val="19"/>
                <w:szCs w:val="19"/>
              </w:rPr>
              <w:t>(%)</w:t>
            </w:r>
          </w:p>
        </w:tc>
        <w:tc>
          <w:tcPr>
            <w:tcW w:w="1227" w:type="dxa"/>
            <w:tcBorders>
              <w:bottom w:val="single" w:sz="4" w:space="0" w:color="000000"/>
            </w:tcBorders>
            <w:shd w:val="clear" w:color="auto" w:fill="BDD6EE" w:themeFill="accent5" w:themeFillTint="66"/>
            <w:vAlign w:val="center"/>
          </w:tcPr>
          <w:p w14:paraId="18A3FCE1" w14:textId="77777777" w:rsidR="00F36DFC" w:rsidRPr="00C90351" w:rsidRDefault="00F36DFC" w:rsidP="00233FE8">
            <w:pPr>
              <w:pStyle w:val="AralkYok"/>
              <w:jc w:val="center"/>
              <w:rPr>
                <w:rFonts w:cstheme="minorHAnsi"/>
                <w:b/>
                <w:bCs/>
                <w:spacing w:val="40"/>
                <w:sz w:val="19"/>
                <w:szCs w:val="19"/>
              </w:rPr>
            </w:pPr>
            <w:r w:rsidRPr="00C90351">
              <w:rPr>
                <w:rFonts w:cstheme="minorHAnsi"/>
                <w:b/>
                <w:bCs/>
                <w:sz w:val="19"/>
                <w:szCs w:val="19"/>
              </w:rPr>
              <w:t>Plan</w:t>
            </w:r>
            <w:r w:rsidRPr="00C90351">
              <w:rPr>
                <w:rFonts w:cstheme="minorHAnsi"/>
                <w:b/>
                <w:bCs/>
                <w:spacing w:val="-10"/>
                <w:sz w:val="19"/>
                <w:szCs w:val="19"/>
              </w:rPr>
              <w:t xml:space="preserve"> </w:t>
            </w:r>
            <w:r w:rsidRPr="00C90351">
              <w:rPr>
                <w:rFonts w:cstheme="minorHAnsi"/>
                <w:b/>
                <w:bCs/>
                <w:sz w:val="19"/>
                <w:szCs w:val="19"/>
              </w:rPr>
              <w:t>Dönemi</w:t>
            </w:r>
          </w:p>
          <w:p w14:paraId="6628F7A9" w14:textId="77777777" w:rsidR="00F36DFC" w:rsidRPr="00C90351" w:rsidRDefault="00F36DFC" w:rsidP="00233FE8">
            <w:pPr>
              <w:pStyle w:val="AralkYok"/>
              <w:jc w:val="center"/>
              <w:rPr>
                <w:rFonts w:cstheme="minorHAnsi"/>
                <w:b/>
                <w:bCs/>
                <w:sz w:val="19"/>
                <w:szCs w:val="19"/>
              </w:rPr>
            </w:pPr>
            <w:r w:rsidRPr="00C90351">
              <w:rPr>
                <w:rFonts w:cstheme="minorHAnsi"/>
                <w:b/>
                <w:bCs/>
                <w:sz w:val="19"/>
                <w:szCs w:val="19"/>
              </w:rPr>
              <w:t>Başlangıç Değeri</w:t>
            </w:r>
          </w:p>
          <w:p w14:paraId="2C862E65" w14:textId="77777777" w:rsidR="00C90351" w:rsidRDefault="00F36DFC" w:rsidP="000836F4">
            <w:pPr>
              <w:pStyle w:val="AralkYok"/>
              <w:jc w:val="center"/>
              <w:rPr>
                <w:rFonts w:cstheme="minorHAnsi"/>
                <w:b/>
                <w:bCs/>
                <w:sz w:val="19"/>
                <w:szCs w:val="19"/>
              </w:rPr>
            </w:pPr>
            <w:r w:rsidRPr="00C90351">
              <w:rPr>
                <w:rFonts w:cstheme="minorHAnsi"/>
                <w:b/>
                <w:bCs/>
                <w:sz w:val="19"/>
                <w:szCs w:val="19"/>
              </w:rPr>
              <w:t>(2024)</w:t>
            </w:r>
          </w:p>
          <w:p w14:paraId="6531BD66" w14:textId="659F54D4" w:rsidR="00F36DFC" w:rsidRPr="00C90351" w:rsidRDefault="000836F4" w:rsidP="000836F4">
            <w:pPr>
              <w:pStyle w:val="AralkYok"/>
              <w:jc w:val="center"/>
              <w:rPr>
                <w:rFonts w:cstheme="minorHAnsi"/>
                <w:b/>
                <w:bCs/>
                <w:sz w:val="19"/>
                <w:szCs w:val="19"/>
              </w:rPr>
            </w:pPr>
            <w:r w:rsidRPr="00C90351">
              <w:rPr>
                <w:rFonts w:cstheme="minorHAnsi"/>
                <w:b/>
                <w:bCs/>
                <w:sz w:val="19"/>
                <w:szCs w:val="19"/>
              </w:rPr>
              <w:t xml:space="preserve"> </w:t>
            </w:r>
            <w:r w:rsidR="00F36DFC" w:rsidRPr="00C90351">
              <w:rPr>
                <w:rFonts w:cstheme="minorHAnsi"/>
                <w:b/>
                <w:bCs/>
                <w:spacing w:val="-5"/>
                <w:sz w:val="19"/>
                <w:szCs w:val="19"/>
              </w:rPr>
              <w:t>(A)</w:t>
            </w:r>
          </w:p>
        </w:tc>
        <w:tc>
          <w:tcPr>
            <w:tcW w:w="1109" w:type="dxa"/>
            <w:tcBorders>
              <w:bottom w:val="single" w:sz="4" w:space="0" w:color="000000"/>
            </w:tcBorders>
            <w:shd w:val="clear" w:color="auto" w:fill="BDD6EE" w:themeFill="accent5" w:themeFillTint="66"/>
            <w:vAlign w:val="center"/>
          </w:tcPr>
          <w:p w14:paraId="403BE8E4" w14:textId="77777777" w:rsidR="00F36DFC" w:rsidRPr="00C90351" w:rsidRDefault="00F36DFC" w:rsidP="00233FE8">
            <w:pPr>
              <w:pStyle w:val="AralkYok"/>
              <w:jc w:val="center"/>
              <w:rPr>
                <w:rFonts w:cstheme="minorHAnsi"/>
                <w:b/>
                <w:bCs/>
                <w:sz w:val="19"/>
                <w:szCs w:val="19"/>
              </w:rPr>
            </w:pPr>
            <w:r w:rsidRPr="00C90351">
              <w:rPr>
                <w:rFonts w:cstheme="minorHAnsi"/>
                <w:b/>
                <w:bCs/>
                <w:sz w:val="19"/>
                <w:szCs w:val="19"/>
              </w:rPr>
              <w:t>2025</w:t>
            </w:r>
            <w:r w:rsidRPr="00C90351">
              <w:rPr>
                <w:rFonts w:cstheme="minorHAnsi"/>
                <w:b/>
                <w:bCs/>
                <w:spacing w:val="-10"/>
                <w:sz w:val="19"/>
                <w:szCs w:val="19"/>
              </w:rPr>
              <w:t xml:space="preserve"> </w:t>
            </w:r>
            <w:r w:rsidRPr="00C90351">
              <w:rPr>
                <w:rFonts w:cstheme="minorHAnsi"/>
                <w:b/>
                <w:bCs/>
                <w:sz w:val="19"/>
                <w:szCs w:val="19"/>
              </w:rPr>
              <w:t>Yılsonu</w:t>
            </w:r>
            <w:r w:rsidRPr="00C90351">
              <w:rPr>
                <w:rFonts w:cstheme="minorHAnsi"/>
                <w:b/>
                <w:bCs/>
                <w:spacing w:val="40"/>
                <w:sz w:val="19"/>
                <w:szCs w:val="19"/>
              </w:rPr>
              <w:t xml:space="preserve"> </w:t>
            </w:r>
            <w:r w:rsidRPr="00C90351">
              <w:rPr>
                <w:rFonts w:cstheme="minorHAnsi"/>
                <w:b/>
                <w:bCs/>
                <w:sz w:val="19"/>
                <w:szCs w:val="19"/>
              </w:rPr>
              <w:t>Hedeflenen</w:t>
            </w:r>
            <w:r w:rsidRPr="00C90351">
              <w:rPr>
                <w:rFonts w:cstheme="minorHAnsi"/>
                <w:b/>
                <w:bCs/>
                <w:spacing w:val="40"/>
                <w:sz w:val="19"/>
                <w:szCs w:val="19"/>
              </w:rPr>
              <w:t xml:space="preserve"> </w:t>
            </w:r>
            <w:r w:rsidRPr="00C90351">
              <w:rPr>
                <w:rFonts w:cstheme="minorHAnsi"/>
                <w:b/>
                <w:bCs/>
                <w:sz w:val="19"/>
                <w:szCs w:val="19"/>
              </w:rPr>
              <w:t>Değer</w:t>
            </w:r>
          </w:p>
          <w:p w14:paraId="55624FD0" w14:textId="77777777" w:rsidR="00F36DFC" w:rsidRPr="00C90351" w:rsidRDefault="00F36DFC" w:rsidP="00233FE8">
            <w:pPr>
              <w:jc w:val="center"/>
              <w:rPr>
                <w:rFonts w:cstheme="minorHAnsi"/>
                <w:b/>
                <w:bCs/>
                <w:sz w:val="19"/>
                <w:szCs w:val="19"/>
              </w:rPr>
            </w:pPr>
            <w:r w:rsidRPr="00C90351">
              <w:rPr>
                <w:rFonts w:cstheme="minorHAnsi"/>
                <w:b/>
                <w:bCs/>
                <w:sz w:val="19"/>
                <w:szCs w:val="19"/>
              </w:rPr>
              <w:t>(B)</w:t>
            </w:r>
          </w:p>
        </w:tc>
        <w:tc>
          <w:tcPr>
            <w:tcW w:w="1210" w:type="dxa"/>
            <w:tcBorders>
              <w:bottom w:val="single" w:sz="4" w:space="0" w:color="000000"/>
            </w:tcBorders>
            <w:shd w:val="clear" w:color="auto" w:fill="BDD6EE" w:themeFill="accent5" w:themeFillTint="66"/>
            <w:vAlign w:val="center"/>
          </w:tcPr>
          <w:p w14:paraId="379CC85D" w14:textId="77777777" w:rsidR="00F36DFC" w:rsidRPr="00C90351" w:rsidRDefault="00F36DFC" w:rsidP="00233FE8">
            <w:pPr>
              <w:pStyle w:val="AralkYok"/>
              <w:jc w:val="center"/>
              <w:rPr>
                <w:rFonts w:cstheme="minorHAnsi"/>
                <w:b/>
                <w:bCs/>
                <w:sz w:val="19"/>
                <w:szCs w:val="19"/>
              </w:rPr>
            </w:pPr>
            <w:r w:rsidRPr="00C90351">
              <w:rPr>
                <w:rFonts w:cstheme="minorHAnsi"/>
                <w:b/>
                <w:bCs/>
                <w:sz w:val="19"/>
                <w:szCs w:val="19"/>
              </w:rPr>
              <w:t>2025 Yılı</w:t>
            </w:r>
            <w:r w:rsidRPr="00C90351">
              <w:rPr>
                <w:rFonts w:cstheme="minorHAnsi"/>
                <w:b/>
                <w:bCs/>
                <w:spacing w:val="40"/>
                <w:sz w:val="19"/>
                <w:szCs w:val="19"/>
              </w:rPr>
              <w:t xml:space="preserve"> </w:t>
            </w:r>
            <w:r w:rsidRPr="00C90351">
              <w:rPr>
                <w:rFonts w:cstheme="minorHAnsi"/>
                <w:b/>
                <w:bCs/>
                <w:sz w:val="19"/>
                <w:szCs w:val="19"/>
              </w:rPr>
              <w:t>Gerçekleşme</w:t>
            </w:r>
          </w:p>
          <w:p w14:paraId="14BF5D8C" w14:textId="77777777" w:rsidR="00F36DFC" w:rsidRPr="00C90351" w:rsidRDefault="00F36DFC" w:rsidP="00233FE8">
            <w:pPr>
              <w:pStyle w:val="AralkYok"/>
              <w:jc w:val="center"/>
              <w:rPr>
                <w:rFonts w:cstheme="minorHAnsi"/>
                <w:b/>
                <w:bCs/>
                <w:sz w:val="19"/>
                <w:szCs w:val="19"/>
              </w:rPr>
            </w:pPr>
            <w:r w:rsidRPr="00C90351">
              <w:rPr>
                <w:rFonts w:cstheme="minorHAnsi"/>
                <w:b/>
                <w:bCs/>
                <w:sz w:val="19"/>
                <w:szCs w:val="19"/>
              </w:rPr>
              <w:t>Değeri</w:t>
            </w:r>
          </w:p>
          <w:p w14:paraId="0C747B76" w14:textId="77777777" w:rsidR="00F36DFC" w:rsidRPr="00C90351" w:rsidRDefault="00F36DFC" w:rsidP="00233FE8">
            <w:pPr>
              <w:jc w:val="center"/>
              <w:rPr>
                <w:rFonts w:cstheme="minorHAnsi"/>
                <w:b/>
                <w:bCs/>
                <w:sz w:val="19"/>
                <w:szCs w:val="19"/>
              </w:rPr>
            </w:pPr>
            <w:r w:rsidRPr="00C90351">
              <w:rPr>
                <w:rFonts w:cstheme="minorHAnsi"/>
                <w:b/>
                <w:bCs/>
                <w:spacing w:val="-5"/>
                <w:sz w:val="19"/>
                <w:szCs w:val="19"/>
              </w:rPr>
              <w:t>(C)</w:t>
            </w:r>
          </w:p>
        </w:tc>
        <w:tc>
          <w:tcPr>
            <w:tcW w:w="1114" w:type="dxa"/>
            <w:tcBorders>
              <w:bottom w:val="single" w:sz="4" w:space="0" w:color="000000"/>
              <w:right w:val="single" w:sz="4" w:space="0" w:color="auto"/>
            </w:tcBorders>
            <w:shd w:val="clear" w:color="auto" w:fill="BDD6EE" w:themeFill="accent5" w:themeFillTint="66"/>
            <w:vAlign w:val="center"/>
          </w:tcPr>
          <w:p w14:paraId="6BB108CC" w14:textId="77777777" w:rsidR="00F36DFC" w:rsidRPr="00C90351" w:rsidRDefault="00F36DFC" w:rsidP="00233FE8">
            <w:pPr>
              <w:pStyle w:val="AralkYok"/>
              <w:jc w:val="center"/>
              <w:rPr>
                <w:rFonts w:cstheme="minorHAnsi"/>
                <w:b/>
                <w:bCs/>
                <w:spacing w:val="40"/>
                <w:sz w:val="19"/>
                <w:szCs w:val="19"/>
              </w:rPr>
            </w:pPr>
            <w:r w:rsidRPr="00C90351">
              <w:rPr>
                <w:rFonts w:cstheme="minorHAnsi"/>
                <w:b/>
                <w:bCs/>
                <w:sz w:val="19"/>
                <w:szCs w:val="19"/>
              </w:rPr>
              <w:t>Performans</w:t>
            </w:r>
            <w:r w:rsidRPr="00C90351">
              <w:rPr>
                <w:rFonts w:cstheme="minorHAnsi"/>
                <w:b/>
                <w:bCs/>
                <w:spacing w:val="-10"/>
                <w:sz w:val="19"/>
                <w:szCs w:val="19"/>
              </w:rPr>
              <w:t xml:space="preserve"> </w:t>
            </w:r>
            <w:r w:rsidRPr="00C90351">
              <w:rPr>
                <w:rFonts w:cstheme="minorHAnsi"/>
                <w:b/>
                <w:bCs/>
                <w:sz w:val="19"/>
                <w:szCs w:val="19"/>
              </w:rPr>
              <w:t>(%)</w:t>
            </w:r>
          </w:p>
          <w:p w14:paraId="01AB7D63" w14:textId="77777777" w:rsidR="00F36DFC" w:rsidRPr="00C90351" w:rsidRDefault="00F36DFC" w:rsidP="00233FE8">
            <w:pPr>
              <w:jc w:val="center"/>
              <w:rPr>
                <w:rFonts w:cstheme="minorHAnsi"/>
                <w:b/>
                <w:bCs/>
                <w:sz w:val="19"/>
                <w:szCs w:val="19"/>
              </w:rPr>
            </w:pPr>
            <w:r w:rsidRPr="00C90351">
              <w:rPr>
                <w:rFonts w:cstheme="minorHAnsi"/>
                <w:b/>
                <w:bCs/>
                <w:sz w:val="19"/>
                <w:szCs w:val="19"/>
              </w:rPr>
              <w:t>(C-A) /(B-A)</w:t>
            </w:r>
          </w:p>
        </w:tc>
        <w:tc>
          <w:tcPr>
            <w:tcW w:w="2058" w:type="dxa"/>
            <w:tcBorders>
              <w:left w:val="single" w:sz="4" w:space="0" w:color="auto"/>
              <w:bottom w:val="single" w:sz="4" w:space="0" w:color="000000"/>
            </w:tcBorders>
            <w:shd w:val="clear" w:color="auto" w:fill="BDD6EE" w:themeFill="accent5" w:themeFillTint="66"/>
            <w:vAlign w:val="center"/>
          </w:tcPr>
          <w:p w14:paraId="2AF5FB6F" w14:textId="77777777" w:rsidR="00F36DFC" w:rsidRPr="00C90351" w:rsidRDefault="00F36DFC" w:rsidP="00233FE8">
            <w:pPr>
              <w:jc w:val="center"/>
              <w:rPr>
                <w:rFonts w:cstheme="minorHAnsi"/>
                <w:b/>
                <w:bCs/>
                <w:sz w:val="19"/>
                <w:szCs w:val="19"/>
              </w:rPr>
            </w:pPr>
            <w:r w:rsidRPr="00C90351">
              <w:rPr>
                <w:rFonts w:cstheme="minorHAnsi"/>
                <w:b/>
                <w:bCs/>
                <w:sz w:val="19"/>
                <w:szCs w:val="19"/>
              </w:rPr>
              <w:t>Sorumlu Birim</w:t>
            </w:r>
          </w:p>
        </w:tc>
      </w:tr>
      <w:tr w:rsidR="00F36DFC" w:rsidRPr="00C90351" w14:paraId="6E3EF063" w14:textId="77777777" w:rsidTr="00233FE8">
        <w:trPr>
          <w:trHeight w:val="387"/>
        </w:trPr>
        <w:tc>
          <w:tcPr>
            <w:tcW w:w="1843" w:type="dxa"/>
            <w:shd w:val="clear" w:color="auto" w:fill="FFFFFF" w:themeFill="background1"/>
            <w:vAlign w:val="center"/>
          </w:tcPr>
          <w:p w14:paraId="6D3E0E7A" w14:textId="32AF6F13" w:rsidR="00F36DFC" w:rsidRPr="00C90351" w:rsidRDefault="00F36DFC" w:rsidP="00F36DFC">
            <w:pPr>
              <w:rPr>
                <w:rFonts w:cstheme="minorHAnsi"/>
                <w:sz w:val="19"/>
                <w:szCs w:val="19"/>
              </w:rPr>
            </w:pPr>
            <w:r w:rsidRPr="00C90351">
              <w:rPr>
                <w:rFonts w:cstheme="minorHAnsi"/>
                <w:b/>
                <w:sz w:val="19"/>
                <w:szCs w:val="19"/>
              </w:rPr>
              <w:t xml:space="preserve">PG1.4.5: </w:t>
            </w:r>
            <w:r w:rsidRPr="00C90351">
              <w:rPr>
                <w:rFonts w:cstheme="minorHAnsi"/>
                <w:bCs/>
                <w:sz w:val="19"/>
                <w:szCs w:val="19"/>
              </w:rPr>
              <w:t>Yüksek lisans Mezun Sayısı</w:t>
            </w:r>
            <w:r w:rsidR="00373A24">
              <w:rPr>
                <w:rStyle w:val="DipnotBavurusu"/>
                <w:rFonts w:cstheme="minorHAnsi"/>
                <w:bCs/>
                <w:sz w:val="19"/>
                <w:szCs w:val="19"/>
              </w:rPr>
              <w:footnoteReference w:id="7"/>
            </w:r>
            <w:r w:rsidRPr="00C90351">
              <w:rPr>
                <w:rFonts w:cstheme="minorHAnsi"/>
                <w:b/>
                <w:sz w:val="19"/>
                <w:szCs w:val="19"/>
              </w:rPr>
              <w:t xml:space="preserve"> </w:t>
            </w:r>
          </w:p>
        </w:tc>
        <w:tc>
          <w:tcPr>
            <w:tcW w:w="776" w:type="dxa"/>
            <w:shd w:val="clear" w:color="auto" w:fill="FFFFFF" w:themeFill="background1"/>
            <w:vAlign w:val="center"/>
          </w:tcPr>
          <w:p w14:paraId="00BE5071" w14:textId="516CA411" w:rsidR="00F36DFC" w:rsidRPr="00C90351" w:rsidRDefault="00F36DFC" w:rsidP="00F36DFC">
            <w:pPr>
              <w:jc w:val="center"/>
              <w:rPr>
                <w:rFonts w:cstheme="minorHAnsi"/>
                <w:sz w:val="19"/>
                <w:szCs w:val="19"/>
              </w:rPr>
            </w:pPr>
            <w:r w:rsidRPr="00C90351">
              <w:rPr>
                <w:rFonts w:cstheme="minorHAnsi"/>
                <w:bCs/>
                <w:sz w:val="19"/>
                <w:szCs w:val="19"/>
              </w:rPr>
              <w:t>15</w:t>
            </w:r>
          </w:p>
        </w:tc>
        <w:tc>
          <w:tcPr>
            <w:tcW w:w="1227" w:type="dxa"/>
            <w:shd w:val="clear" w:color="auto" w:fill="FFFFFF" w:themeFill="background1"/>
            <w:vAlign w:val="center"/>
          </w:tcPr>
          <w:p w14:paraId="2020A4BE" w14:textId="371C0948" w:rsidR="00F36DFC" w:rsidRPr="00C90351" w:rsidRDefault="00F36DFC" w:rsidP="00F36DFC">
            <w:pPr>
              <w:jc w:val="center"/>
              <w:rPr>
                <w:rFonts w:cstheme="minorHAnsi"/>
                <w:sz w:val="19"/>
                <w:szCs w:val="19"/>
              </w:rPr>
            </w:pPr>
            <w:r w:rsidRPr="00C90351">
              <w:rPr>
                <w:rFonts w:cstheme="minorHAnsi"/>
                <w:bCs/>
                <w:sz w:val="19"/>
                <w:szCs w:val="19"/>
              </w:rPr>
              <w:t>6.264</w:t>
            </w:r>
          </w:p>
        </w:tc>
        <w:tc>
          <w:tcPr>
            <w:tcW w:w="1109" w:type="dxa"/>
            <w:shd w:val="clear" w:color="auto" w:fill="FFFFFF" w:themeFill="background1"/>
            <w:vAlign w:val="center"/>
          </w:tcPr>
          <w:p w14:paraId="1F5CCE84" w14:textId="2421CA9F" w:rsidR="00F36DFC" w:rsidRPr="00C90351" w:rsidRDefault="00F36DFC" w:rsidP="00F36DFC">
            <w:pPr>
              <w:jc w:val="center"/>
              <w:rPr>
                <w:rFonts w:cstheme="minorHAnsi"/>
                <w:sz w:val="19"/>
                <w:szCs w:val="19"/>
              </w:rPr>
            </w:pPr>
            <w:r w:rsidRPr="00C90351">
              <w:rPr>
                <w:rFonts w:cstheme="minorHAnsi"/>
                <w:bCs/>
                <w:sz w:val="19"/>
                <w:szCs w:val="19"/>
              </w:rPr>
              <w:t>6.750</w:t>
            </w:r>
          </w:p>
        </w:tc>
        <w:tc>
          <w:tcPr>
            <w:tcW w:w="1210" w:type="dxa"/>
            <w:shd w:val="clear" w:color="auto" w:fill="FFFFFF" w:themeFill="background1"/>
            <w:vAlign w:val="center"/>
          </w:tcPr>
          <w:p w14:paraId="466B537D" w14:textId="6B8FC980" w:rsidR="00F36DFC" w:rsidRPr="00C90351" w:rsidRDefault="00F36DFC" w:rsidP="00F36DFC">
            <w:pPr>
              <w:jc w:val="center"/>
              <w:rPr>
                <w:rFonts w:cstheme="minorHAnsi"/>
                <w:sz w:val="19"/>
                <w:szCs w:val="19"/>
              </w:rPr>
            </w:pPr>
            <w:r w:rsidRPr="00C90351">
              <w:rPr>
                <w:rFonts w:cstheme="minorHAnsi"/>
                <w:bCs/>
                <w:sz w:val="19"/>
                <w:szCs w:val="19"/>
              </w:rPr>
              <w:t>7.163</w:t>
            </w:r>
          </w:p>
        </w:tc>
        <w:tc>
          <w:tcPr>
            <w:tcW w:w="1114" w:type="dxa"/>
            <w:tcBorders>
              <w:right w:val="single" w:sz="4" w:space="0" w:color="auto"/>
            </w:tcBorders>
            <w:shd w:val="clear" w:color="auto" w:fill="FFFFFF" w:themeFill="background1"/>
            <w:vAlign w:val="center"/>
          </w:tcPr>
          <w:p w14:paraId="1E6EC714" w14:textId="4CA06D09" w:rsidR="00F36DFC" w:rsidRPr="00C90351" w:rsidRDefault="00F36DFC" w:rsidP="00F36DFC">
            <w:pPr>
              <w:jc w:val="center"/>
              <w:rPr>
                <w:rFonts w:cstheme="minorHAnsi"/>
                <w:b/>
                <w:bCs/>
                <w:sz w:val="19"/>
                <w:szCs w:val="19"/>
              </w:rPr>
            </w:pPr>
            <w:r w:rsidRPr="00C90351">
              <w:rPr>
                <w:rFonts w:cstheme="minorHAnsi"/>
                <w:b/>
                <w:bCs/>
                <w:sz w:val="19"/>
                <w:szCs w:val="19"/>
              </w:rPr>
              <w:t>185</w:t>
            </w:r>
          </w:p>
        </w:tc>
        <w:tc>
          <w:tcPr>
            <w:tcW w:w="2058" w:type="dxa"/>
            <w:tcBorders>
              <w:left w:val="single" w:sz="4" w:space="0" w:color="auto"/>
            </w:tcBorders>
            <w:shd w:val="clear" w:color="auto" w:fill="FFFFFF" w:themeFill="background1"/>
            <w:vAlign w:val="center"/>
          </w:tcPr>
          <w:p w14:paraId="1AD81233" w14:textId="7B2E1DD4" w:rsidR="00F36DFC" w:rsidRPr="00C90351" w:rsidRDefault="00F36DFC" w:rsidP="00F36DFC">
            <w:pPr>
              <w:jc w:val="center"/>
              <w:rPr>
                <w:rFonts w:cstheme="minorHAnsi"/>
                <w:bCs/>
                <w:sz w:val="19"/>
                <w:szCs w:val="19"/>
              </w:rPr>
            </w:pPr>
            <w:r w:rsidRPr="00C90351">
              <w:rPr>
                <w:rFonts w:cstheme="minorHAnsi"/>
                <w:bCs/>
                <w:sz w:val="19"/>
                <w:szCs w:val="19"/>
              </w:rPr>
              <w:t>Öğrenci İşleri Daire Başkanlığı</w:t>
            </w:r>
          </w:p>
        </w:tc>
      </w:tr>
      <w:tr w:rsidR="00F36DFC" w:rsidRPr="00C90351" w14:paraId="2A9D27D1" w14:textId="77777777" w:rsidTr="00233FE8">
        <w:trPr>
          <w:trHeight w:val="387"/>
        </w:trPr>
        <w:tc>
          <w:tcPr>
            <w:tcW w:w="9337" w:type="dxa"/>
            <w:gridSpan w:val="7"/>
            <w:tcBorders>
              <w:top w:val="single" w:sz="4" w:space="0" w:color="000000"/>
              <w:bottom w:val="single" w:sz="4" w:space="0" w:color="000000"/>
            </w:tcBorders>
            <w:shd w:val="clear" w:color="auto" w:fill="FFFFFF" w:themeFill="background1"/>
            <w:vAlign w:val="center"/>
          </w:tcPr>
          <w:p w14:paraId="7F98F933" w14:textId="77777777" w:rsidR="00F36DFC" w:rsidRPr="00C90351" w:rsidRDefault="00F36DFC" w:rsidP="00233FE8">
            <w:pPr>
              <w:jc w:val="center"/>
              <w:rPr>
                <w:rFonts w:cstheme="minorHAnsi"/>
                <w:bCs/>
                <w:sz w:val="19"/>
                <w:szCs w:val="19"/>
              </w:rPr>
            </w:pPr>
            <w:r w:rsidRPr="00C90351">
              <w:rPr>
                <w:b/>
                <w:bCs/>
                <w:sz w:val="19"/>
                <w:szCs w:val="19"/>
              </w:rPr>
              <w:t>Performans Göstergesine İlişkin Değerlendirmeler</w:t>
            </w:r>
          </w:p>
        </w:tc>
      </w:tr>
      <w:tr w:rsidR="00F36DFC" w:rsidRPr="00C90351" w14:paraId="3ACB2444" w14:textId="77777777" w:rsidTr="00233FE8">
        <w:trPr>
          <w:trHeight w:val="387"/>
        </w:trPr>
        <w:tc>
          <w:tcPr>
            <w:tcW w:w="1843" w:type="dxa"/>
            <w:vAlign w:val="center"/>
          </w:tcPr>
          <w:p w14:paraId="6A0D545D" w14:textId="77777777" w:rsidR="00F36DFC" w:rsidRPr="00C90351" w:rsidRDefault="00F36DFC" w:rsidP="00233FE8">
            <w:pPr>
              <w:rPr>
                <w:rFonts w:cstheme="minorHAnsi"/>
                <w:b/>
                <w:sz w:val="19"/>
                <w:szCs w:val="19"/>
              </w:rPr>
            </w:pPr>
            <w:proofErr w:type="spellStart"/>
            <w:r w:rsidRPr="00C90351">
              <w:rPr>
                <w:rFonts w:ascii="Calibri" w:hAnsi="Calibri" w:cs="Calibri"/>
                <w:b/>
                <w:bCs/>
                <w:sz w:val="19"/>
                <w:szCs w:val="19"/>
              </w:rPr>
              <w:t>İlgililik</w:t>
            </w:r>
            <w:proofErr w:type="spellEnd"/>
          </w:p>
        </w:tc>
        <w:tc>
          <w:tcPr>
            <w:tcW w:w="7494" w:type="dxa"/>
            <w:gridSpan w:val="6"/>
            <w:tcBorders>
              <w:top w:val="single" w:sz="4" w:space="0" w:color="000000"/>
              <w:bottom w:val="single" w:sz="4" w:space="0" w:color="000000"/>
            </w:tcBorders>
            <w:shd w:val="clear" w:color="auto" w:fill="FFFFFF" w:themeFill="background1"/>
            <w:vAlign w:val="center"/>
          </w:tcPr>
          <w:p w14:paraId="1C6A7304" w14:textId="318CC5BB" w:rsidR="00F36DFC" w:rsidRPr="00C90351" w:rsidRDefault="00590BC4" w:rsidP="00233FE8">
            <w:pPr>
              <w:jc w:val="both"/>
              <w:rPr>
                <w:rFonts w:cstheme="minorHAnsi"/>
                <w:bCs/>
                <w:sz w:val="19"/>
                <w:szCs w:val="19"/>
              </w:rPr>
            </w:pPr>
            <w:r w:rsidRPr="00C90351">
              <w:rPr>
                <w:sz w:val="19"/>
                <w:szCs w:val="19"/>
              </w:rPr>
              <w:t xml:space="preserve">Yüksek lisans mezun sayısı, üniversitenin </w:t>
            </w:r>
            <w:r w:rsidRPr="00C90351">
              <w:rPr>
                <w:rStyle w:val="Gl"/>
                <w:b w:val="0"/>
                <w:sz w:val="19"/>
                <w:szCs w:val="19"/>
              </w:rPr>
              <w:t>lisansüstü eğitim kapasitesini güçlendirme</w:t>
            </w:r>
            <w:r w:rsidRPr="00C90351">
              <w:rPr>
                <w:b/>
                <w:sz w:val="19"/>
                <w:szCs w:val="19"/>
              </w:rPr>
              <w:t xml:space="preserve">, </w:t>
            </w:r>
            <w:r w:rsidRPr="00C90351">
              <w:rPr>
                <w:rStyle w:val="Gl"/>
                <w:b w:val="0"/>
                <w:sz w:val="19"/>
                <w:szCs w:val="19"/>
              </w:rPr>
              <w:t>nitelikli insan</w:t>
            </w:r>
            <w:r w:rsidRPr="00C90351">
              <w:rPr>
                <w:rStyle w:val="Gl"/>
                <w:sz w:val="19"/>
                <w:szCs w:val="19"/>
              </w:rPr>
              <w:t xml:space="preserve"> </w:t>
            </w:r>
            <w:r w:rsidRPr="00C90351">
              <w:rPr>
                <w:rStyle w:val="Gl"/>
                <w:b w:val="0"/>
                <w:sz w:val="19"/>
                <w:szCs w:val="19"/>
              </w:rPr>
              <w:t>kaynağı yetiştirme</w:t>
            </w:r>
            <w:r w:rsidRPr="00C90351">
              <w:rPr>
                <w:b/>
                <w:sz w:val="19"/>
                <w:szCs w:val="19"/>
              </w:rPr>
              <w:t xml:space="preserve"> </w:t>
            </w:r>
            <w:r w:rsidRPr="00C90351">
              <w:rPr>
                <w:sz w:val="19"/>
                <w:szCs w:val="19"/>
              </w:rPr>
              <w:t>ve</w:t>
            </w:r>
            <w:r w:rsidRPr="00C90351">
              <w:rPr>
                <w:b/>
                <w:sz w:val="19"/>
                <w:szCs w:val="19"/>
              </w:rPr>
              <w:t xml:space="preserve"> </w:t>
            </w:r>
            <w:r w:rsidRPr="00C90351">
              <w:rPr>
                <w:rStyle w:val="Gl"/>
                <w:b w:val="0"/>
                <w:sz w:val="19"/>
                <w:szCs w:val="19"/>
              </w:rPr>
              <w:t>akademik uzmanlaşmayı artırma</w:t>
            </w:r>
            <w:r w:rsidRPr="00C90351">
              <w:rPr>
                <w:sz w:val="19"/>
                <w:szCs w:val="19"/>
              </w:rPr>
              <w:t xml:space="preserve"> hedefleriyle doğrudan ilişkilidir. Bu yönüyle gösterge, stratejik amaçlarla </w:t>
            </w:r>
            <w:r w:rsidRPr="00C90351">
              <w:rPr>
                <w:rStyle w:val="Gl"/>
                <w:b w:val="0"/>
                <w:sz w:val="19"/>
                <w:szCs w:val="19"/>
              </w:rPr>
              <w:t>yüksek derecede uyumludur</w:t>
            </w:r>
            <w:r w:rsidRPr="00C90351">
              <w:rPr>
                <w:b/>
                <w:sz w:val="19"/>
                <w:szCs w:val="19"/>
              </w:rPr>
              <w:t>.</w:t>
            </w:r>
          </w:p>
        </w:tc>
      </w:tr>
      <w:tr w:rsidR="00F36DFC" w:rsidRPr="00C90351" w14:paraId="07DCDB75" w14:textId="77777777" w:rsidTr="00233FE8">
        <w:trPr>
          <w:trHeight w:val="387"/>
        </w:trPr>
        <w:tc>
          <w:tcPr>
            <w:tcW w:w="1843" w:type="dxa"/>
            <w:vAlign w:val="center"/>
          </w:tcPr>
          <w:p w14:paraId="1E3B06F1" w14:textId="77777777" w:rsidR="00F36DFC" w:rsidRPr="00C90351" w:rsidRDefault="00F36DFC" w:rsidP="00233FE8">
            <w:pPr>
              <w:rPr>
                <w:rFonts w:cstheme="minorHAnsi"/>
                <w:b/>
                <w:sz w:val="19"/>
                <w:szCs w:val="19"/>
              </w:rPr>
            </w:pPr>
            <w:r w:rsidRPr="00C90351">
              <w:rPr>
                <w:rStyle w:val="Gl"/>
                <w:rFonts w:eastAsiaTheme="minorEastAsia"/>
                <w:sz w:val="19"/>
                <w:szCs w:val="19"/>
              </w:rPr>
              <w:t>Etkililik</w:t>
            </w:r>
          </w:p>
        </w:tc>
        <w:tc>
          <w:tcPr>
            <w:tcW w:w="7494" w:type="dxa"/>
            <w:gridSpan w:val="6"/>
            <w:tcBorders>
              <w:top w:val="single" w:sz="4" w:space="0" w:color="000000"/>
              <w:bottom w:val="single" w:sz="4" w:space="0" w:color="000000"/>
            </w:tcBorders>
            <w:shd w:val="clear" w:color="auto" w:fill="FFFFFF" w:themeFill="background1"/>
            <w:vAlign w:val="center"/>
          </w:tcPr>
          <w:p w14:paraId="598614E8" w14:textId="12F0A65E" w:rsidR="00F36DFC" w:rsidRPr="00C90351" w:rsidRDefault="00590BC4" w:rsidP="00233FE8">
            <w:pPr>
              <w:jc w:val="both"/>
              <w:rPr>
                <w:rFonts w:cstheme="minorHAnsi"/>
                <w:bCs/>
                <w:sz w:val="19"/>
                <w:szCs w:val="19"/>
              </w:rPr>
            </w:pPr>
            <w:r w:rsidRPr="00C90351">
              <w:rPr>
                <w:sz w:val="19"/>
                <w:szCs w:val="19"/>
              </w:rPr>
              <w:t>Gerçekleşen mezun sayısının hedeflenen değerin üzerine çıkması, lisansüstü eğitim politikalarının ve Lisansüstü Eğitim Enstitüsü tarafından yürütülen</w:t>
            </w:r>
            <w:r w:rsidR="00362A60">
              <w:rPr>
                <w:sz w:val="19"/>
                <w:szCs w:val="19"/>
              </w:rPr>
              <w:t xml:space="preserve"> etkili</w:t>
            </w:r>
            <w:r w:rsidRPr="00C90351">
              <w:rPr>
                <w:sz w:val="19"/>
                <w:szCs w:val="19"/>
              </w:rPr>
              <w:t xml:space="preserve"> çalışmaların amacına ulaştığını göstermektedir. </w:t>
            </w:r>
          </w:p>
        </w:tc>
      </w:tr>
      <w:tr w:rsidR="00F36DFC" w:rsidRPr="00C90351" w14:paraId="3C2AFC29" w14:textId="77777777" w:rsidTr="00233FE8">
        <w:trPr>
          <w:trHeight w:val="387"/>
        </w:trPr>
        <w:tc>
          <w:tcPr>
            <w:tcW w:w="1843" w:type="dxa"/>
            <w:vAlign w:val="center"/>
          </w:tcPr>
          <w:p w14:paraId="3EDBBC72" w14:textId="77777777" w:rsidR="00F36DFC" w:rsidRPr="00C90351" w:rsidRDefault="00F36DFC" w:rsidP="00233FE8">
            <w:pPr>
              <w:rPr>
                <w:rFonts w:cstheme="minorHAnsi"/>
                <w:b/>
                <w:sz w:val="19"/>
                <w:szCs w:val="19"/>
              </w:rPr>
            </w:pPr>
            <w:r w:rsidRPr="00C90351">
              <w:rPr>
                <w:rStyle w:val="Gl"/>
                <w:rFonts w:eastAsiaTheme="minorEastAsia"/>
                <w:sz w:val="19"/>
                <w:szCs w:val="19"/>
              </w:rPr>
              <w:t>Etkinlik</w:t>
            </w:r>
          </w:p>
        </w:tc>
        <w:tc>
          <w:tcPr>
            <w:tcW w:w="7494" w:type="dxa"/>
            <w:gridSpan w:val="6"/>
            <w:tcBorders>
              <w:top w:val="single" w:sz="4" w:space="0" w:color="000000"/>
              <w:bottom w:val="single" w:sz="4" w:space="0" w:color="000000"/>
            </w:tcBorders>
            <w:shd w:val="clear" w:color="auto" w:fill="FFFFFF" w:themeFill="background1"/>
            <w:vAlign w:val="center"/>
          </w:tcPr>
          <w:p w14:paraId="0ED929F3" w14:textId="352B2A95" w:rsidR="00F36DFC" w:rsidRPr="00C90351" w:rsidRDefault="00590BC4" w:rsidP="00233FE8">
            <w:pPr>
              <w:jc w:val="both"/>
              <w:rPr>
                <w:rFonts w:cstheme="minorHAnsi"/>
                <w:bCs/>
                <w:sz w:val="19"/>
                <w:szCs w:val="19"/>
              </w:rPr>
            </w:pPr>
            <w:r w:rsidRPr="00C90351">
              <w:rPr>
                <w:sz w:val="19"/>
                <w:szCs w:val="19"/>
              </w:rPr>
              <w:t xml:space="preserve">Faaliyet 1.4.5.1 kapsamında 2025 yılı için hedeflenen 502 mezuna karşılık </w:t>
            </w:r>
            <w:r w:rsidR="006A453C" w:rsidRPr="006A453C">
              <w:rPr>
                <w:rStyle w:val="Gl"/>
                <w:b w:val="0"/>
                <w:bCs w:val="0"/>
                <w:sz w:val="18"/>
                <w:szCs w:val="18"/>
              </w:rPr>
              <w:t>519</w:t>
            </w:r>
            <w:r w:rsidRPr="00C90351">
              <w:rPr>
                <w:rStyle w:val="Gl"/>
                <w:b w:val="0"/>
                <w:sz w:val="19"/>
                <w:szCs w:val="19"/>
              </w:rPr>
              <w:t xml:space="preserve"> mezun</w:t>
            </w:r>
            <w:r w:rsidRPr="00C90351">
              <w:rPr>
                <w:sz w:val="19"/>
                <w:szCs w:val="19"/>
              </w:rPr>
              <w:t xml:space="preserve"> verilmesi, mevcut akademik ve idari kaynakların </w:t>
            </w:r>
            <w:r w:rsidRPr="00C90351">
              <w:rPr>
                <w:rStyle w:val="Gl"/>
                <w:b w:val="0"/>
                <w:sz w:val="19"/>
                <w:szCs w:val="19"/>
              </w:rPr>
              <w:t>etkin kullanıldığını</w:t>
            </w:r>
            <w:r w:rsidRPr="00C90351">
              <w:rPr>
                <w:b/>
                <w:sz w:val="19"/>
                <w:szCs w:val="19"/>
              </w:rPr>
              <w:t xml:space="preserve"> </w:t>
            </w:r>
            <w:r w:rsidRPr="00C90351">
              <w:rPr>
                <w:sz w:val="19"/>
                <w:szCs w:val="19"/>
              </w:rPr>
              <w:t xml:space="preserve">göstermektedir. </w:t>
            </w:r>
          </w:p>
        </w:tc>
      </w:tr>
      <w:tr w:rsidR="00F36DFC" w:rsidRPr="00C90351" w14:paraId="4C027F87" w14:textId="77777777" w:rsidTr="00233FE8">
        <w:trPr>
          <w:trHeight w:val="387"/>
        </w:trPr>
        <w:tc>
          <w:tcPr>
            <w:tcW w:w="1843" w:type="dxa"/>
            <w:vAlign w:val="center"/>
          </w:tcPr>
          <w:p w14:paraId="5818832A" w14:textId="77777777" w:rsidR="00F36DFC" w:rsidRPr="00C90351" w:rsidRDefault="00F36DFC" w:rsidP="00233FE8">
            <w:pPr>
              <w:rPr>
                <w:rFonts w:cstheme="minorHAnsi"/>
                <w:b/>
                <w:sz w:val="19"/>
                <w:szCs w:val="19"/>
              </w:rPr>
            </w:pPr>
            <w:r w:rsidRPr="00C90351">
              <w:rPr>
                <w:rStyle w:val="Gl"/>
                <w:rFonts w:eastAsiaTheme="minorEastAsia"/>
                <w:sz w:val="19"/>
                <w:szCs w:val="19"/>
              </w:rPr>
              <w:t>Sürdürülebilirlik</w:t>
            </w:r>
          </w:p>
        </w:tc>
        <w:tc>
          <w:tcPr>
            <w:tcW w:w="7494" w:type="dxa"/>
            <w:gridSpan w:val="6"/>
            <w:tcBorders>
              <w:top w:val="single" w:sz="4" w:space="0" w:color="000000"/>
            </w:tcBorders>
            <w:shd w:val="clear" w:color="auto" w:fill="FFFFFF" w:themeFill="background1"/>
            <w:vAlign w:val="center"/>
          </w:tcPr>
          <w:p w14:paraId="3F6CCD08" w14:textId="540D6614" w:rsidR="00F36DFC" w:rsidRPr="00C90351" w:rsidRDefault="00FB3D28" w:rsidP="00FB3D28">
            <w:pPr>
              <w:jc w:val="both"/>
              <w:rPr>
                <w:rFonts w:cstheme="minorHAnsi"/>
                <w:bCs/>
                <w:sz w:val="19"/>
                <w:szCs w:val="19"/>
              </w:rPr>
            </w:pPr>
            <w:r w:rsidRPr="00FB3D28">
              <w:rPr>
                <w:sz w:val="19"/>
                <w:szCs w:val="19"/>
              </w:rPr>
              <w:t xml:space="preserve">Lisansüstü programların tanıtımı, program sayılarının ve kontenjanların ihtiyaçlar doğrultusunda güncellenmesi, yüksek lisans mezun sayısındaki artışın devamlılığını desteklemektedir. </w:t>
            </w:r>
          </w:p>
        </w:tc>
      </w:tr>
    </w:tbl>
    <w:p w14:paraId="59391DE1" w14:textId="7CD33013" w:rsidR="00764431" w:rsidRDefault="00764431"/>
    <w:tbl>
      <w:tblPr>
        <w:tblStyle w:val="TabloKlavuzu15"/>
        <w:tblW w:w="9369" w:type="dxa"/>
        <w:tblLook w:val="04A0" w:firstRow="1" w:lastRow="0" w:firstColumn="1" w:lastColumn="0" w:noHBand="0" w:noVBand="1"/>
      </w:tblPr>
      <w:tblGrid>
        <w:gridCol w:w="2984"/>
        <w:gridCol w:w="969"/>
        <w:gridCol w:w="1026"/>
        <w:gridCol w:w="2638"/>
        <w:gridCol w:w="1752"/>
      </w:tblGrid>
      <w:tr w:rsidR="00590BC4" w:rsidRPr="00C90351" w14:paraId="52490E5B" w14:textId="77777777" w:rsidTr="00233FE8">
        <w:trPr>
          <w:trHeight w:val="756"/>
        </w:trPr>
        <w:tc>
          <w:tcPr>
            <w:tcW w:w="2984" w:type="dxa"/>
            <w:shd w:val="clear" w:color="auto" w:fill="FFF2CC" w:themeFill="accent4" w:themeFillTint="33"/>
            <w:vAlign w:val="center"/>
          </w:tcPr>
          <w:p w14:paraId="46B077FE" w14:textId="77777777" w:rsidR="00590BC4" w:rsidRPr="00C90351" w:rsidRDefault="00590BC4" w:rsidP="00233FE8">
            <w:pPr>
              <w:rPr>
                <w:rFonts w:cstheme="minorHAnsi"/>
                <w:b/>
                <w:bCs/>
                <w:sz w:val="19"/>
                <w:szCs w:val="19"/>
              </w:rPr>
            </w:pPr>
            <w:r w:rsidRPr="00C90351">
              <w:rPr>
                <w:rFonts w:cstheme="minorHAnsi"/>
                <w:b/>
                <w:sz w:val="19"/>
                <w:szCs w:val="19"/>
              </w:rPr>
              <w:t>Göstergenin Eylemleri</w:t>
            </w:r>
          </w:p>
        </w:tc>
        <w:tc>
          <w:tcPr>
            <w:tcW w:w="969" w:type="dxa"/>
            <w:shd w:val="clear" w:color="auto" w:fill="FFF2CC" w:themeFill="accent4" w:themeFillTint="33"/>
            <w:vAlign w:val="center"/>
          </w:tcPr>
          <w:p w14:paraId="7AF8384A" w14:textId="77777777" w:rsidR="00590BC4" w:rsidRPr="00C90351" w:rsidRDefault="00590BC4" w:rsidP="00233FE8">
            <w:pPr>
              <w:jc w:val="center"/>
              <w:rPr>
                <w:rFonts w:cstheme="minorHAnsi"/>
                <w:b/>
                <w:sz w:val="19"/>
                <w:szCs w:val="19"/>
              </w:rPr>
            </w:pPr>
            <w:r w:rsidRPr="00C90351">
              <w:rPr>
                <w:rFonts w:cstheme="minorHAnsi"/>
                <w:b/>
                <w:sz w:val="19"/>
                <w:szCs w:val="19"/>
              </w:rPr>
              <w:t>Eylemin Hedefe</w:t>
            </w:r>
          </w:p>
          <w:p w14:paraId="1F947A1A" w14:textId="77777777" w:rsidR="00590BC4" w:rsidRPr="00C90351" w:rsidRDefault="00590BC4" w:rsidP="00233FE8">
            <w:pPr>
              <w:jc w:val="center"/>
              <w:rPr>
                <w:rFonts w:cstheme="minorHAnsi"/>
                <w:sz w:val="19"/>
                <w:szCs w:val="19"/>
              </w:rPr>
            </w:pPr>
            <w:r w:rsidRPr="00C90351">
              <w:rPr>
                <w:rFonts w:cstheme="minorHAnsi"/>
                <w:b/>
                <w:sz w:val="19"/>
                <w:szCs w:val="19"/>
              </w:rPr>
              <w:t>Etkisi (%)</w:t>
            </w:r>
          </w:p>
        </w:tc>
        <w:tc>
          <w:tcPr>
            <w:tcW w:w="1026" w:type="dxa"/>
            <w:shd w:val="clear" w:color="auto" w:fill="FFF2CC" w:themeFill="accent4" w:themeFillTint="33"/>
            <w:vAlign w:val="center"/>
          </w:tcPr>
          <w:p w14:paraId="1E1CFDCE" w14:textId="77777777" w:rsidR="00590BC4" w:rsidRPr="00C90351" w:rsidRDefault="00590BC4" w:rsidP="00233FE8">
            <w:pPr>
              <w:jc w:val="center"/>
              <w:rPr>
                <w:rFonts w:cstheme="minorHAnsi"/>
                <w:sz w:val="19"/>
                <w:szCs w:val="19"/>
              </w:rPr>
            </w:pPr>
            <w:r w:rsidRPr="00C90351">
              <w:rPr>
                <w:rFonts w:cstheme="minorHAnsi"/>
                <w:b/>
                <w:sz w:val="19"/>
                <w:szCs w:val="19"/>
              </w:rPr>
              <w:t>2025 Hedef</w:t>
            </w:r>
          </w:p>
        </w:tc>
        <w:tc>
          <w:tcPr>
            <w:tcW w:w="2638" w:type="dxa"/>
            <w:shd w:val="clear" w:color="auto" w:fill="FFF2CC" w:themeFill="accent4" w:themeFillTint="33"/>
            <w:vAlign w:val="center"/>
          </w:tcPr>
          <w:p w14:paraId="594190D1" w14:textId="77777777" w:rsidR="00590BC4" w:rsidRPr="00C90351" w:rsidRDefault="00590BC4" w:rsidP="00233FE8">
            <w:pPr>
              <w:rPr>
                <w:rFonts w:cstheme="minorHAnsi"/>
                <w:sz w:val="19"/>
                <w:szCs w:val="19"/>
              </w:rPr>
            </w:pPr>
            <w:r w:rsidRPr="00C90351">
              <w:rPr>
                <w:rFonts w:cstheme="minorHAnsi"/>
                <w:b/>
                <w:sz w:val="19"/>
                <w:szCs w:val="19"/>
              </w:rPr>
              <w:t>Eylemden Sorumlu Birim</w:t>
            </w:r>
          </w:p>
        </w:tc>
        <w:tc>
          <w:tcPr>
            <w:tcW w:w="1752" w:type="dxa"/>
            <w:shd w:val="clear" w:color="auto" w:fill="FFF2CC" w:themeFill="accent4" w:themeFillTint="33"/>
            <w:vAlign w:val="center"/>
          </w:tcPr>
          <w:p w14:paraId="435D789E" w14:textId="77777777" w:rsidR="00590BC4" w:rsidRPr="00C90351" w:rsidRDefault="00590BC4" w:rsidP="00233FE8">
            <w:pPr>
              <w:jc w:val="center"/>
              <w:rPr>
                <w:rFonts w:cstheme="minorHAnsi"/>
                <w:b/>
                <w:sz w:val="19"/>
                <w:szCs w:val="19"/>
              </w:rPr>
            </w:pPr>
            <w:r w:rsidRPr="00C90351">
              <w:rPr>
                <w:rFonts w:cstheme="minorHAnsi"/>
                <w:b/>
                <w:sz w:val="19"/>
                <w:szCs w:val="19"/>
              </w:rPr>
              <w:t xml:space="preserve">2025 </w:t>
            </w:r>
          </w:p>
          <w:p w14:paraId="73E9254E" w14:textId="77777777" w:rsidR="00590BC4" w:rsidRPr="00C90351" w:rsidRDefault="00590BC4" w:rsidP="00233FE8">
            <w:pPr>
              <w:jc w:val="center"/>
              <w:rPr>
                <w:rFonts w:cstheme="minorHAnsi"/>
                <w:b/>
                <w:sz w:val="19"/>
                <w:szCs w:val="19"/>
              </w:rPr>
            </w:pPr>
            <w:r w:rsidRPr="00C90351">
              <w:rPr>
                <w:rFonts w:cstheme="minorHAnsi"/>
                <w:b/>
                <w:sz w:val="19"/>
                <w:szCs w:val="19"/>
              </w:rPr>
              <w:t>Gerçekleşme</w:t>
            </w:r>
          </w:p>
        </w:tc>
      </w:tr>
      <w:tr w:rsidR="00590BC4" w:rsidRPr="00C90351" w14:paraId="388F8A17" w14:textId="77777777" w:rsidTr="00233FE8">
        <w:trPr>
          <w:trHeight w:val="454"/>
        </w:trPr>
        <w:tc>
          <w:tcPr>
            <w:tcW w:w="2984" w:type="dxa"/>
            <w:shd w:val="clear" w:color="auto" w:fill="FFFFFF" w:themeFill="background1"/>
            <w:vAlign w:val="center"/>
          </w:tcPr>
          <w:p w14:paraId="57B89DFC" w14:textId="50B459E7" w:rsidR="00590BC4" w:rsidRPr="00C90351" w:rsidRDefault="00590BC4" w:rsidP="00590BC4">
            <w:pPr>
              <w:jc w:val="left"/>
              <w:rPr>
                <w:rFonts w:cstheme="minorHAnsi"/>
                <w:b/>
                <w:bCs/>
                <w:sz w:val="19"/>
                <w:szCs w:val="19"/>
              </w:rPr>
            </w:pPr>
            <w:r w:rsidRPr="00C90351">
              <w:rPr>
                <w:rFonts w:cstheme="minorHAnsi"/>
                <w:b/>
                <w:bCs/>
                <w:sz w:val="19"/>
                <w:szCs w:val="19"/>
              </w:rPr>
              <w:t xml:space="preserve">Faaliyet1.4.5.1: </w:t>
            </w:r>
            <w:r w:rsidRPr="00C90351">
              <w:rPr>
                <w:rFonts w:cstheme="minorHAnsi"/>
                <w:sz w:val="19"/>
                <w:szCs w:val="19"/>
              </w:rPr>
              <w:t>Yüksek</w:t>
            </w:r>
            <w:r w:rsidR="00552639">
              <w:rPr>
                <w:rFonts w:cstheme="minorHAnsi"/>
                <w:sz w:val="19"/>
                <w:szCs w:val="19"/>
              </w:rPr>
              <w:t xml:space="preserve"> </w:t>
            </w:r>
            <w:r w:rsidRPr="00C90351">
              <w:rPr>
                <w:rFonts w:cstheme="minorHAnsi"/>
                <w:sz w:val="19"/>
                <w:szCs w:val="19"/>
              </w:rPr>
              <w:t>lisans mezun sayısı artırılacaktır.</w:t>
            </w:r>
            <w:r w:rsidRPr="00C90351">
              <w:rPr>
                <w:rFonts w:cstheme="minorHAnsi"/>
                <w:b/>
                <w:bCs/>
                <w:sz w:val="19"/>
                <w:szCs w:val="19"/>
              </w:rPr>
              <w:t xml:space="preserve"> </w:t>
            </w:r>
          </w:p>
        </w:tc>
        <w:tc>
          <w:tcPr>
            <w:tcW w:w="969" w:type="dxa"/>
            <w:shd w:val="clear" w:color="auto" w:fill="FFFFFF" w:themeFill="background1"/>
            <w:vAlign w:val="center"/>
          </w:tcPr>
          <w:p w14:paraId="6091C016" w14:textId="696FF184" w:rsidR="00590BC4" w:rsidRPr="00C90351" w:rsidRDefault="00590BC4" w:rsidP="00590BC4">
            <w:pPr>
              <w:jc w:val="center"/>
              <w:rPr>
                <w:rFonts w:cstheme="minorHAnsi"/>
                <w:sz w:val="19"/>
                <w:szCs w:val="19"/>
              </w:rPr>
            </w:pPr>
            <w:r w:rsidRPr="00C90351">
              <w:rPr>
                <w:rFonts w:cstheme="minorHAnsi"/>
                <w:bCs/>
                <w:sz w:val="19"/>
                <w:szCs w:val="19"/>
              </w:rPr>
              <w:t>40</w:t>
            </w:r>
          </w:p>
        </w:tc>
        <w:tc>
          <w:tcPr>
            <w:tcW w:w="1026" w:type="dxa"/>
            <w:vAlign w:val="center"/>
          </w:tcPr>
          <w:p w14:paraId="5282E947" w14:textId="0B84C365" w:rsidR="00590BC4" w:rsidRPr="00C90351" w:rsidRDefault="00590BC4" w:rsidP="00590BC4">
            <w:pPr>
              <w:jc w:val="center"/>
              <w:rPr>
                <w:rFonts w:cstheme="minorHAnsi"/>
                <w:sz w:val="19"/>
                <w:szCs w:val="19"/>
              </w:rPr>
            </w:pPr>
            <w:r w:rsidRPr="00C90351">
              <w:rPr>
                <w:rFonts w:cstheme="minorHAnsi"/>
                <w:sz w:val="19"/>
                <w:szCs w:val="19"/>
              </w:rPr>
              <w:t>502</w:t>
            </w:r>
          </w:p>
        </w:tc>
        <w:tc>
          <w:tcPr>
            <w:tcW w:w="2638" w:type="dxa"/>
            <w:vAlign w:val="center"/>
          </w:tcPr>
          <w:p w14:paraId="033C281B" w14:textId="77777777" w:rsidR="00590BC4" w:rsidRPr="00C90351" w:rsidRDefault="00590BC4" w:rsidP="00590BC4">
            <w:pPr>
              <w:jc w:val="left"/>
              <w:rPr>
                <w:rFonts w:cstheme="minorHAnsi"/>
                <w:sz w:val="19"/>
                <w:szCs w:val="19"/>
              </w:rPr>
            </w:pPr>
            <w:r w:rsidRPr="00C90351">
              <w:rPr>
                <w:rFonts w:cstheme="minorHAnsi"/>
                <w:sz w:val="19"/>
                <w:szCs w:val="19"/>
              </w:rPr>
              <w:t>Lisansüstü Eğitim Enstitüsü</w:t>
            </w:r>
          </w:p>
        </w:tc>
        <w:tc>
          <w:tcPr>
            <w:tcW w:w="1752" w:type="dxa"/>
            <w:vAlign w:val="center"/>
          </w:tcPr>
          <w:p w14:paraId="35DB4915" w14:textId="7FE31CD4" w:rsidR="00590BC4" w:rsidRPr="00C90351" w:rsidRDefault="006A453C" w:rsidP="00590BC4">
            <w:pPr>
              <w:jc w:val="center"/>
              <w:rPr>
                <w:rFonts w:cstheme="minorHAnsi"/>
                <w:sz w:val="19"/>
                <w:szCs w:val="19"/>
              </w:rPr>
            </w:pPr>
            <w:r>
              <w:rPr>
                <w:rFonts w:cstheme="minorHAnsi"/>
                <w:sz w:val="19"/>
                <w:szCs w:val="19"/>
              </w:rPr>
              <w:t>519</w:t>
            </w:r>
          </w:p>
        </w:tc>
      </w:tr>
      <w:tr w:rsidR="00590BC4" w:rsidRPr="00C90351" w14:paraId="24D3501B" w14:textId="77777777" w:rsidTr="00233FE8">
        <w:trPr>
          <w:trHeight w:val="680"/>
        </w:trPr>
        <w:tc>
          <w:tcPr>
            <w:tcW w:w="2984" w:type="dxa"/>
            <w:shd w:val="clear" w:color="auto" w:fill="FFFFFF" w:themeFill="background1"/>
            <w:vAlign w:val="center"/>
          </w:tcPr>
          <w:p w14:paraId="75B16E91" w14:textId="7124456F" w:rsidR="00590BC4" w:rsidRPr="00C90351" w:rsidRDefault="00890555" w:rsidP="00590BC4">
            <w:pPr>
              <w:jc w:val="left"/>
              <w:rPr>
                <w:rFonts w:cstheme="minorHAnsi"/>
                <w:bCs/>
                <w:sz w:val="19"/>
                <w:szCs w:val="19"/>
              </w:rPr>
            </w:pPr>
            <w:r>
              <w:rPr>
                <w:rFonts w:cstheme="minorHAnsi"/>
                <w:b/>
                <w:bCs/>
                <w:sz w:val="19"/>
                <w:szCs w:val="19"/>
              </w:rPr>
              <w:t>Faaliyet1.4.5</w:t>
            </w:r>
            <w:r w:rsidR="00590BC4" w:rsidRPr="00C90351">
              <w:rPr>
                <w:rFonts w:cstheme="minorHAnsi"/>
                <w:b/>
                <w:bCs/>
                <w:sz w:val="19"/>
                <w:szCs w:val="19"/>
              </w:rPr>
              <w:t>.2:</w:t>
            </w:r>
            <w:r w:rsidR="00590BC4" w:rsidRPr="00C90351">
              <w:rPr>
                <w:rFonts w:cstheme="minorHAnsi"/>
                <w:b/>
                <w:bCs/>
                <w:color w:val="FFFFFF" w:themeColor="light1"/>
                <w:kern w:val="24"/>
                <w:sz w:val="19"/>
                <w:szCs w:val="19"/>
              </w:rPr>
              <w:t xml:space="preserve"> </w:t>
            </w:r>
            <w:r w:rsidR="00590BC4" w:rsidRPr="00C90351">
              <w:rPr>
                <w:rFonts w:cstheme="minorHAnsi"/>
                <w:bCs/>
                <w:sz w:val="19"/>
                <w:szCs w:val="19"/>
              </w:rPr>
              <w:t>Lisansüstü programlara yönelik tanıtım günleri düzenlenecektir.</w:t>
            </w:r>
            <w:r w:rsidR="00590BC4" w:rsidRPr="00C90351">
              <w:rPr>
                <w:rFonts w:cstheme="minorHAnsi"/>
                <w:b/>
                <w:bCs/>
                <w:sz w:val="19"/>
                <w:szCs w:val="19"/>
              </w:rPr>
              <w:t xml:space="preserve"> </w:t>
            </w:r>
          </w:p>
        </w:tc>
        <w:tc>
          <w:tcPr>
            <w:tcW w:w="969" w:type="dxa"/>
            <w:shd w:val="clear" w:color="auto" w:fill="FFFFFF" w:themeFill="background1"/>
            <w:vAlign w:val="center"/>
          </w:tcPr>
          <w:p w14:paraId="32EBA531" w14:textId="77777777" w:rsidR="00590BC4" w:rsidRPr="00C90351" w:rsidRDefault="00590BC4" w:rsidP="00590BC4">
            <w:pPr>
              <w:jc w:val="center"/>
              <w:rPr>
                <w:rFonts w:cstheme="minorHAnsi"/>
                <w:sz w:val="19"/>
                <w:szCs w:val="19"/>
              </w:rPr>
            </w:pPr>
            <w:r w:rsidRPr="00C90351">
              <w:rPr>
                <w:rFonts w:cstheme="minorHAnsi"/>
                <w:sz w:val="19"/>
                <w:szCs w:val="19"/>
              </w:rPr>
              <w:t>20</w:t>
            </w:r>
          </w:p>
        </w:tc>
        <w:tc>
          <w:tcPr>
            <w:tcW w:w="1026" w:type="dxa"/>
            <w:vAlign w:val="center"/>
          </w:tcPr>
          <w:p w14:paraId="152D0DAA" w14:textId="77777777" w:rsidR="00590BC4" w:rsidRPr="00C90351" w:rsidRDefault="00590BC4" w:rsidP="00590BC4">
            <w:pPr>
              <w:jc w:val="center"/>
              <w:rPr>
                <w:rFonts w:cstheme="minorHAnsi"/>
                <w:sz w:val="19"/>
                <w:szCs w:val="19"/>
              </w:rPr>
            </w:pPr>
            <w:r w:rsidRPr="00C90351">
              <w:rPr>
                <w:rFonts w:cstheme="minorHAnsi"/>
                <w:sz w:val="19"/>
                <w:szCs w:val="19"/>
              </w:rPr>
              <w:t>3</w:t>
            </w:r>
          </w:p>
        </w:tc>
        <w:tc>
          <w:tcPr>
            <w:tcW w:w="2638" w:type="dxa"/>
            <w:vAlign w:val="center"/>
          </w:tcPr>
          <w:p w14:paraId="7C71E375" w14:textId="77777777" w:rsidR="00590BC4" w:rsidRPr="00C90351" w:rsidRDefault="00590BC4" w:rsidP="00590BC4">
            <w:pPr>
              <w:jc w:val="left"/>
              <w:rPr>
                <w:rFonts w:cstheme="minorHAnsi"/>
                <w:sz w:val="19"/>
                <w:szCs w:val="19"/>
              </w:rPr>
            </w:pPr>
            <w:r w:rsidRPr="00C90351">
              <w:rPr>
                <w:rFonts w:cstheme="minorHAnsi"/>
                <w:sz w:val="19"/>
                <w:szCs w:val="19"/>
              </w:rPr>
              <w:t>Lisansüstü Eğitim Enstitüsü</w:t>
            </w:r>
          </w:p>
        </w:tc>
        <w:tc>
          <w:tcPr>
            <w:tcW w:w="1752" w:type="dxa"/>
            <w:vAlign w:val="center"/>
          </w:tcPr>
          <w:p w14:paraId="38300241" w14:textId="77777777" w:rsidR="00590BC4" w:rsidRPr="00C90351" w:rsidRDefault="00590BC4" w:rsidP="00590BC4">
            <w:pPr>
              <w:jc w:val="center"/>
              <w:rPr>
                <w:rFonts w:cstheme="minorHAnsi"/>
                <w:sz w:val="19"/>
                <w:szCs w:val="19"/>
              </w:rPr>
            </w:pPr>
            <w:r w:rsidRPr="00C90351">
              <w:rPr>
                <w:rFonts w:cstheme="minorHAnsi"/>
                <w:sz w:val="19"/>
                <w:szCs w:val="19"/>
              </w:rPr>
              <w:t>-</w:t>
            </w:r>
          </w:p>
        </w:tc>
      </w:tr>
      <w:tr w:rsidR="00590BC4" w:rsidRPr="00C90351" w14:paraId="107599AB" w14:textId="77777777" w:rsidTr="00233FE8">
        <w:trPr>
          <w:trHeight w:val="964"/>
        </w:trPr>
        <w:tc>
          <w:tcPr>
            <w:tcW w:w="2984" w:type="dxa"/>
            <w:shd w:val="clear" w:color="auto" w:fill="FFFFFF" w:themeFill="background1"/>
            <w:vAlign w:val="center"/>
          </w:tcPr>
          <w:p w14:paraId="59B4E324" w14:textId="2E3B1ABD" w:rsidR="00590BC4" w:rsidRPr="00C90351" w:rsidRDefault="00890555" w:rsidP="00590BC4">
            <w:pPr>
              <w:jc w:val="left"/>
              <w:rPr>
                <w:rFonts w:cstheme="minorHAnsi"/>
                <w:bCs/>
                <w:sz w:val="19"/>
                <w:szCs w:val="19"/>
              </w:rPr>
            </w:pPr>
            <w:r>
              <w:rPr>
                <w:rFonts w:cstheme="minorHAnsi"/>
                <w:b/>
                <w:bCs/>
                <w:sz w:val="19"/>
                <w:szCs w:val="19"/>
              </w:rPr>
              <w:t>Faaliyet1.4.5</w:t>
            </w:r>
            <w:r w:rsidR="00590BC4" w:rsidRPr="00C90351">
              <w:rPr>
                <w:rFonts w:cstheme="minorHAnsi"/>
                <w:b/>
                <w:bCs/>
                <w:sz w:val="19"/>
                <w:szCs w:val="19"/>
              </w:rPr>
              <w:t>.3:</w:t>
            </w:r>
            <w:r w:rsidR="00590BC4" w:rsidRPr="00C90351">
              <w:rPr>
                <w:rFonts w:cstheme="minorHAnsi"/>
                <w:b/>
                <w:bCs/>
                <w:color w:val="FFFFFF" w:themeColor="light1"/>
                <w:kern w:val="24"/>
                <w:sz w:val="19"/>
                <w:szCs w:val="19"/>
                <w:lang w:eastAsia="tr-TR"/>
              </w:rPr>
              <w:t xml:space="preserve"> </w:t>
            </w:r>
            <w:r w:rsidR="00590BC4" w:rsidRPr="00C90351">
              <w:rPr>
                <w:rFonts w:cstheme="minorHAnsi"/>
                <w:bCs/>
                <w:sz w:val="19"/>
                <w:szCs w:val="19"/>
              </w:rPr>
              <w:t xml:space="preserve">Mevcut doktora programlarının ihtiyaçlara göre güncellenmesi ve sayısının arttırılması sağlanacaktır. </w:t>
            </w:r>
          </w:p>
        </w:tc>
        <w:tc>
          <w:tcPr>
            <w:tcW w:w="969" w:type="dxa"/>
            <w:shd w:val="clear" w:color="auto" w:fill="FFFFFF" w:themeFill="background1"/>
            <w:vAlign w:val="center"/>
          </w:tcPr>
          <w:p w14:paraId="0B7AB2EC" w14:textId="77777777" w:rsidR="00590BC4" w:rsidRPr="00C90351" w:rsidRDefault="00590BC4" w:rsidP="00590BC4">
            <w:pPr>
              <w:jc w:val="center"/>
              <w:rPr>
                <w:rFonts w:cstheme="minorHAnsi"/>
                <w:sz w:val="19"/>
                <w:szCs w:val="19"/>
              </w:rPr>
            </w:pPr>
            <w:r w:rsidRPr="00C90351">
              <w:rPr>
                <w:rFonts w:cstheme="minorHAnsi"/>
                <w:sz w:val="19"/>
                <w:szCs w:val="19"/>
              </w:rPr>
              <w:t>20</w:t>
            </w:r>
          </w:p>
        </w:tc>
        <w:tc>
          <w:tcPr>
            <w:tcW w:w="1026" w:type="dxa"/>
            <w:vAlign w:val="center"/>
          </w:tcPr>
          <w:p w14:paraId="7D2ECF36" w14:textId="6AC037A4" w:rsidR="00590BC4" w:rsidRPr="00C90351" w:rsidRDefault="00590BC4" w:rsidP="00590BC4">
            <w:pPr>
              <w:jc w:val="center"/>
              <w:rPr>
                <w:rFonts w:cstheme="minorHAnsi"/>
                <w:sz w:val="19"/>
                <w:szCs w:val="19"/>
              </w:rPr>
            </w:pPr>
            <w:r w:rsidRPr="00C90351">
              <w:rPr>
                <w:rFonts w:cstheme="minorHAnsi"/>
                <w:sz w:val="19"/>
                <w:szCs w:val="19"/>
              </w:rPr>
              <w:t>3</w:t>
            </w:r>
          </w:p>
        </w:tc>
        <w:tc>
          <w:tcPr>
            <w:tcW w:w="2638" w:type="dxa"/>
            <w:vAlign w:val="center"/>
          </w:tcPr>
          <w:p w14:paraId="07D055C3" w14:textId="77777777" w:rsidR="00590BC4" w:rsidRPr="00C90351" w:rsidRDefault="00590BC4" w:rsidP="00590BC4">
            <w:pPr>
              <w:jc w:val="left"/>
              <w:rPr>
                <w:rFonts w:cstheme="minorHAnsi"/>
                <w:sz w:val="19"/>
                <w:szCs w:val="19"/>
              </w:rPr>
            </w:pPr>
            <w:r w:rsidRPr="00C90351">
              <w:rPr>
                <w:rFonts w:cstheme="minorHAnsi"/>
                <w:sz w:val="19"/>
                <w:szCs w:val="19"/>
              </w:rPr>
              <w:t>Lisansüstü Eğitim Enstitüsü</w:t>
            </w:r>
          </w:p>
        </w:tc>
        <w:tc>
          <w:tcPr>
            <w:tcW w:w="1752" w:type="dxa"/>
            <w:vAlign w:val="center"/>
          </w:tcPr>
          <w:p w14:paraId="5E76D927" w14:textId="1BBF9C67" w:rsidR="00590BC4" w:rsidRPr="00C90351" w:rsidRDefault="00332EF2" w:rsidP="00590BC4">
            <w:pPr>
              <w:jc w:val="center"/>
              <w:rPr>
                <w:rFonts w:cstheme="minorHAnsi"/>
                <w:sz w:val="19"/>
                <w:szCs w:val="19"/>
              </w:rPr>
            </w:pPr>
            <w:r>
              <w:rPr>
                <w:rFonts w:cstheme="minorHAnsi"/>
                <w:sz w:val="19"/>
                <w:szCs w:val="19"/>
              </w:rPr>
              <w:t>5</w:t>
            </w:r>
          </w:p>
        </w:tc>
      </w:tr>
      <w:tr w:rsidR="00590BC4" w:rsidRPr="00C90351" w14:paraId="3837BDE7" w14:textId="77777777" w:rsidTr="00233FE8">
        <w:trPr>
          <w:trHeight w:val="448"/>
        </w:trPr>
        <w:tc>
          <w:tcPr>
            <w:tcW w:w="2984" w:type="dxa"/>
            <w:vAlign w:val="center"/>
          </w:tcPr>
          <w:p w14:paraId="0A94E933" w14:textId="7F94B7BE" w:rsidR="00590BC4" w:rsidRPr="00C90351" w:rsidRDefault="00890555" w:rsidP="00890555">
            <w:pPr>
              <w:jc w:val="left"/>
              <w:rPr>
                <w:rFonts w:cstheme="minorHAnsi"/>
                <w:bCs/>
                <w:sz w:val="19"/>
                <w:szCs w:val="19"/>
                <w:highlight w:val="cyan"/>
              </w:rPr>
            </w:pPr>
            <w:r>
              <w:rPr>
                <w:rFonts w:cstheme="minorHAnsi"/>
                <w:b/>
                <w:bCs/>
                <w:sz w:val="19"/>
                <w:szCs w:val="19"/>
              </w:rPr>
              <w:t>Faaliyet1.4.5.4</w:t>
            </w:r>
            <w:r w:rsidR="00590BC4" w:rsidRPr="00C90351">
              <w:rPr>
                <w:rFonts w:cstheme="minorHAnsi"/>
                <w:b/>
                <w:bCs/>
                <w:sz w:val="19"/>
                <w:szCs w:val="19"/>
              </w:rPr>
              <w:t>:</w:t>
            </w:r>
            <w:r w:rsidR="00590BC4" w:rsidRPr="00C90351">
              <w:rPr>
                <w:rFonts w:cstheme="minorHAnsi"/>
                <w:b/>
                <w:bCs/>
                <w:color w:val="FFFFFF" w:themeColor="light1"/>
                <w:kern w:val="24"/>
                <w:sz w:val="19"/>
                <w:szCs w:val="19"/>
                <w:lang w:eastAsia="tr-TR"/>
              </w:rPr>
              <w:t xml:space="preserve"> </w:t>
            </w:r>
            <w:r w:rsidR="00590BC4" w:rsidRPr="00C90351">
              <w:rPr>
                <w:rFonts w:cstheme="minorHAnsi"/>
                <w:bCs/>
                <w:sz w:val="19"/>
                <w:szCs w:val="19"/>
              </w:rPr>
              <w:t>Lisansüstü programlara yönelik tanıtım günleri düzenlenecektir.</w:t>
            </w:r>
          </w:p>
        </w:tc>
        <w:tc>
          <w:tcPr>
            <w:tcW w:w="969" w:type="dxa"/>
            <w:vAlign w:val="center"/>
          </w:tcPr>
          <w:p w14:paraId="0DC30639" w14:textId="0C81661F" w:rsidR="00590BC4" w:rsidRPr="00C90351" w:rsidRDefault="00590BC4" w:rsidP="00590BC4">
            <w:pPr>
              <w:jc w:val="center"/>
              <w:rPr>
                <w:rFonts w:cstheme="minorHAnsi"/>
                <w:b/>
                <w:sz w:val="19"/>
                <w:szCs w:val="19"/>
                <w:highlight w:val="cyan"/>
              </w:rPr>
            </w:pPr>
            <w:r w:rsidRPr="00C90351">
              <w:rPr>
                <w:rFonts w:cstheme="minorHAnsi"/>
                <w:sz w:val="19"/>
                <w:szCs w:val="19"/>
              </w:rPr>
              <w:t>20</w:t>
            </w:r>
          </w:p>
        </w:tc>
        <w:tc>
          <w:tcPr>
            <w:tcW w:w="1026" w:type="dxa"/>
            <w:vAlign w:val="center"/>
          </w:tcPr>
          <w:p w14:paraId="0DD27122" w14:textId="2C7D61ED" w:rsidR="00590BC4" w:rsidRPr="00C90351" w:rsidRDefault="00590BC4" w:rsidP="00590BC4">
            <w:pPr>
              <w:jc w:val="center"/>
              <w:rPr>
                <w:rFonts w:cstheme="minorHAnsi"/>
                <w:sz w:val="19"/>
                <w:szCs w:val="19"/>
              </w:rPr>
            </w:pPr>
            <w:r w:rsidRPr="00C90351">
              <w:rPr>
                <w:rFonts w:cstheme="minorHAnsi"/>
                <w:sz w:val="19"/>
                <w:szCs w:val="19"/>
              </w:rPr>
              <w:t>3</w:t>
            </w:r>
          </w:p>
        </w:tc>
        <w:tc>
          <w:tcPr>
            <w:tcW w:w="2638" w:type="dxa"/>
            <w:vAlign w:val="center"/>
          </w:tcPr>
          <w:p w14:paraId="5D4AD036" w14:textId="77777777" w:rsidR="00590BC4" w:rsidRPr="00C90351" w:rsidRDefault="00590BC4" w:rsidP="00590BC4">
            <w:pPr>
              <w:jc w:val="left"/>
              <w:rPr>
                <w:rFonts w:cstheme="minorHAnsi"/>
                <w:sz w:val="19"/>
                <w:szCs w:val="19"/>
              </w:rPr>
            </w:pPr>
            <w:r w:rsidRPr="00C90351">
              <w:rPr>
                <w:rFonts w:cstheme="minorHAnsi"/>
                <w:sz w:val="19"/>
                <w:szCs w:val="19"/>
              </w:rPr>
              <w:t>Lisansüstü Eğitim Enstitüsü</w:t>
            </w:r>
          </w:p>
        </w:tc>
        <w:tc>
          <w:tcPr>
            <w:tcW w:w="1752" w:type="dxa"/>
            <w:vAlign w:val="center"/>
          </w:tcPr>
          <w:p w14:paraId="1A227D90" w14:textId="77777777" w:rsidR="00590BC4" w:rsidRPr="00C90351" w:rsidRDefault="00590BC4" w:rsidP="00590BC4">
            <w:pPr>
              <w:jc w:val="center"/>
              <w:rPr>
                <w:rFonts w:cstheme="minorHAnsi"/>
                <w:sz w:val="19"/>
                <w:szCs w:val="19"/>
              </w:rPr>
            </w:pPr>
            <w:r w:rsidRPr="00C90351">
              <w:rPr>
                <w:rFonts w:cstheme="minorHAnsi"/>
                <w:sz w:val="19"/>
                <w:szCs w:val="19"/>
              </w:rPr>
              <w:t>-</w:t>
            </w:r>
          </w:p>
        </w:tc>
      </w:tr>
    </w:tbl>
    <w:p w14:paraId="49B5F9BB" w14:textId="78A63413" w:rsidR="00191F90" w:rsidRDefault="00191F90" w:rsidP="00764431">
      <w:pPr>
        <w:jc w:val="both"/>
        <w:rPr>
          <w:sz w:val="16"/>
          <w:szCs w:val="16"/>
        </w:rPr>
      </w:pPr>
    </w:p>
    <w:p w14:paraId="1B28A608" w14:textId="5E5FAA39" w:rsidR="000836F4" w:rsidRDefault="000836F4" w:rsidP="00764431">
      <w:pPr>
        <w:jc w:val="both"/>
        <w:rPr>
          <w:sz w:val="16"/>
          <w:szCs w:val="16"/>
        </w:rPr>
      </w:pPr>
    </w:p>
    <w:p w14:paraId="17123E73" w14:textId="59BE3EC5" w:rsidR="000836F4" w:rsidRDefault="000836F4" w:rsidP="00764431">
      <w:pPr>
        <w:jc w:val="both"/>
        <w:rPr>
          <w:sz w:val="16"/>
          <w:szCs w:val="16"/>
        </w:rPr>
      </w:pPr>
    </w:p>
    <w:p w14:paraId="727AEAA6" w14:textId="32960394" w:rsidR="000836F4" w:rsidRDefault="000836F4" w:rsidP="00764431">
      <w:pPr>
        <w:jc w:val="both"/>
        <w:rPr>
          <w:sz w:val="16"/>
          <w:szCs w:val="16"/>
        </w:rPr>
      </w:pPr>
    </w:p>
    <w:p w14:paraId="401410F8" w14:textId="32AEA951" w:rsidR="000836F4" w:rsidRDefault="000836F4" w:rsidP="00764431">
      <w:pPr>
        <w:jc w:val="both"/>
        <w:rPr>
          <w:sz w:val="16"/>
          <w:szCs w:val="16"/>
        </w:rPr>
      </w:pPr>
    </w:p>
    <w:p w14:paraId="71A24CFC" w14:textId="7A70411A" w:rsidR="00C90351" w:rsidRDefault="00C90351" w:rsidP="00764431">
      <w:pPr>
        <w:jc w:val="both"/>
        <w:rPr>
          <w:sz w:val="16"/>
          <w:szCs w:val="16"/>
        </w:rPr>
      </w:pPr>
    </w:p>
    <w:p w14:paraId="3F7E6F77" w14:textId="77777777" w:rsidR="00C90351" w:rsidRDefault="00C90351" w:rsidP="00764431">
      <w:pPr>
        <w:jc w:val="both"/>
        <w:rPr>
          <w:sz w:val="16"/>
          <w:szCs w:val="16"/>
        </w:rPr>
      </w:pPr>
    </w:p>
    <w:p w14:paraId="0D8BE700" w14:textId="62633D90" w:rsidR="000836F4" w:rsidRDefault="000836F4" w:rsidP="00764431">
      <w:pPr>
        <w:jc w:val="both"/>
        <w:rPr>
          <w:sz w:val="16"/>
          <w:szCs w:val="16"/>
        </w:rPr>
      </w:pPr>
    </w:p>
    <w:p w14:paraId="143D9C79" w14:textId="1AA89BA9" w:rsidR="00B0420C" w:rsidRDefault="00B0420C" w:rsidP="00764431">
      <w:pPr>
        <w:jc w:val="both"/>
        <w:rPr>
          <w:sz w:val="16"/>
          <w:szCs w:val="16"/>
        </w:rPr>
      </w:pPr>
    </w:p>
    <w:p w14:paraId="4E0C4158" w14:textId="421AE4D7" w:rsidR="009847E9" w:rsidRDefault="00C90351" w:rsidP="001421D4">
      <w:pPr>
        <w:pStyle w:val="AralkYok"/>
      </w:pPr>
      <w:r>
        <w:rPr>
          <w:noProof/>
        </w:rPr>
        <w:lastRenderedPageBreak/>
        <w:drawing>
          <wp:inline distT="0" distB="0" distL="0" distR="0" wp14:anchorId="1CC9E174" wp14:editId="7A132EEE">
            <wp:extent cx="5656530" cy="1312545"/>
            <wp:effectExtent l="38100" t="38100" r="20955" b="59055"/>
            <wp:docPr id="21" name="Diy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DAF7037" w14:textId="77777777" w:rsidR="00C90351" w:rsidRDefault="00C90351" w:rsidP="001421D4">
      <w:pPr>
        <w:pStyle w:val="AralkYok"/>
      </w:pPr>
    </w:p>
    <w:p w14:paraId="454D0ACF" w14:textId="6460F790" w:rsidR="001421D4" w:rsidRPr="000836F4" w:rsidRDefault="001421D4" w:rsidP="001421D4">
      <w:pPr>
        <w:pStyle w:val="AralkYok"/>
        <w:jc w:val="both"/>
      </w:pPr>
      <w:r w:rsidRPr="000836F4">
        <w:t xml:space="preserve">H.1.5 “Mezunlarla Etkileşimi Güçlendirerek Mezunların İstihdam Oranını Artırmak” hedefi kapsamında yürütülen faaliyetler, mezunların yeterlilik memnuniyeti ve girişimcilik alanında </w:t>
      </w:r>
      <w:r w:rsidRPr="000836F4">
        <w:rPr>
          <w:rStyle w:val="Gl"/>
          <w:b w:val="0"/>
        </w:rPr>
        <w:t>hedeflerin üzerinde</w:t>
      </w:r>
      <w:r w:rsidRPr="000836F4">
        <w:rPr>
          <w:rStyle w:val="Gl"/>
        </w:rPr>
        <w:t xml:space="preserve"> </w:t>
      </w:r>
      <w:r w:rsidRPr="000836F4">
        <w:rPr>
          <w:rStyle w:val="Gl"/>
          <w:b w:val="0"/>
        </w:rPr>
        <w:t>başarı sağlamıştır</w:t>
      </w:r>
      <w:r w:rsidRPr="000836F4">
        <w:t xml:space="preserve">; mezun memnuniyeti %89 ile %50’lik hedefi aşarken, TGB’lerde kendi işini kuran mezun sayısı da hedefin üzerinde gerçekleşmiştir. Ancak mezunların ilk 6 ay içinde istihdama katılım oranı %47 ile %55’lik hedefin altında kalmıştır. Bu durum, yürütülen kariyer destek ve etkinliklerin mezun istihdamını artırmada sınırlı etki </w:t>
      </w:r>
      <w:r w:rsidR="00FB3D28">
        <w:t xml:space="preserve">yaptığını </w:t>
      </w:r>
      <w:r w:rsidRPr="000836F4">
        <w:t>göstermektedir. Dolayısıyla hedefin sürdür</w:t>
      </w:r>
      <w:r w:rsidR="00567E41">
        <w:t>ülebilir başarıya ulaşması için</w:t>
      </w:r>
      <w:r w:rsidRPr="000836F4">
        <w:t xml:space="preserve"> istihdam odaklı faaliyetlerin niteliğinin ve etkinliğinin güçlendirilmesi, mezunlarla daha doğrudan bağlantı kurulacak uygulamaların geliştirilmesi </w:t>
      </w:r>
      <w:r w:rsidR="00FE5C26" w:rsidRPr="000836F4">
        <w:t>gerekmektedir.</w:t>
      </w:r>
    </w:p>
    <w:p w14:paraId="7916E726" w14:textId="379D1404" w:rsidR="00FE5C26" w:rsidRPr="000836F4" w:rsidRDefault="00FE5C26" w:rsidP="001421D4">
      <w:pPr>
        <w:pStyle w:val="AralkYok"/>
        <w:jc w:val="both"/>
      </w:pPr>
    </w:p>
    <w:p w14:paraId="1178530A" w14:textId="0ED34902" w:rsidR="00FE5C26" w:rsidRPr="000836F4" w:rsidRDefault="00FE5C26" w:rsidP="00FE5C26">
      <w:pPr>
        <w:spacing w:after="0" w:line="240" w:lineRule="auto"/>
        <w:jc w:val="both"/>
        <w:rPr>
          <w:rFonts w:eastAsiaTheme="minorEastAsia" w:cstheme="minorHAnsi"/>
          <w:lang w:eastAsia="tr-TR"/>
        </w:rPr>
      </w:pPr>
      <w:proofErr w:type="gramStart"/>
      <w:r w:rsidRPr="000836F4">
        <w:rPr>
          <w:rFonts w:eastAsiaTheme="minorEastAsia" w:cstheme="minorHAnsi"/>
          <w:lang w:eastAsia="tr-TR"/>
        </w:rPr>
        <w:t xml:space="preserve">Gerçekleşmelerin, </w:t>
      </w:r>
      <w:r w:rsidRPr="000836F4">
        <w:rPr>
          <w:rFonts w:eastAsiaTheme="minorEastAsia" w:cstheme="minorHAnsi"/>
          <w:b/>
          <w:lang w:eastAsia="tr-TR"/>
        </w:rPr>
        <w:t xml:space="preserve">On İkinci Kalkınma Planının 3.3.1. Eğitim başlığı altında yer verilen ‘‘684. Üniversite öğrencilerinin ve mezunlarının mesleki yetkinlikleri artırılacaktır, 684.1 Sektör temsilcilerinin katılımıyla programların oluşturulması, yeterliliklerin belirlenmesi ve uygulamalı eğitimlerin sektörle birlikte yürütülmesi sağlanacaktır, 684.2 Üniversitelerde kariyer merkezlerinin kapasitelerinin geliştirilmesi, üniversite öğrencilerine ve mezunlarına yönelik kariyer rehberliği ve danışmanlığı faaliyetleri yaygınlaştırılarak bu faaliyetlerin erişilebilirliği desteklenecektir, 684.3 Mezunların işgücü piyasası performansları düzenli takip edilerek ilgili göstergelerde üniversitelerin gelişimlerinin izlenmesi sağlanacaktır, 684.4 Üniversitelerin yetkin olduğu alanlarda öğrencilerin mesleki ve teknik bilgi ve tecrübelerinin artırılması amacıyla sanayi iş birlikleri ve ortak eğitim modellerinin tesisine yönelik çalışmalar yapılacaktır. </w:t>
      </w:r>
      <w:proofErr w:type="gramEnd"/>
      <w:r w:rsidRPr="000836F4">
        <w:rPr>
          <w:rFonts w:eastAsiaTheme="minorEastAsia" w:cstheme="minorHAnsi"/>
          <w:b/>
          <w:lang w:eastAsia="tr-TR"/>
        </w:rPr>
        <w:t xml:space="preserve">‘’ </w:t>
      </w:r>
      <w:r w:rsidRPr="000836F4">
        <w:rPr>
          <w:rFonts w:eastAsiaTheme="minorEastAsia" w:cstheme="minorHAnsi"/>
          <w:lang w:eastAsia="tr-TR"/>
        </w:rPr>
        <w:t>politika ve hedefine olumlu katkı sağlandığı değerlendirilmiştir.</w:t>
      </w:r>
    </w:p>
    <w:p w14:paraId="5AA48CC5" w14:textId="77777777" w:rsidR="00FE5C26" w:rsidRPr="000836F4" w:rsidRDefault="00FE5C26" w:rsidP="00FE5C26">
      <w:pPr>
        <w:spacing w:after="0" w:line="240" w:lineRule="auto"/>
        <w:jc w:val="both"/>
        <w:rPr>
          <w:rFonts w:eastAsiaTheme="minorEastAsia" w:cstheme="minorHAnsi"/>
          <w:b/>
          <w:lang w:eastAsia="tr-TR"/>
        </w:rPr>
      </w:pPr>
    </w:p>
    <w:p w14:paraId="501667F8" w14:textId="2898D60C" w:rsidR="00FE5C26" w:rsidRPr="000836F4" w:rsidRDefault="00FE5C26" w:rsidP="00FE5C26">
      <w:pPr>
        <w:spacing w:after="0" w:line="240" w:lineRule="auto"/>
        <w:jc w:val="both"/>
        <w:rPr>
          <w:rFonts w:eastAsiaTheme="minorEastAsia" w:cstheme="minorHAnsi"/>
          <w:lang w:eastAsia="tr-TR"/>
        </w:rPr>
      </w:pPr>
      <w:r w:rsidRPr="000836F4">
        <w:rPr>
          <w:rFonts w:eastAsiaTheme="minorEastAsia" w:cstheme="minorHAnsi"/>
          <w:lang w:eastAsia="tr-TR"/>
        </w:rPr>
        <w:t>Tespitler ve ihtiyaçlarda herhangi bir değişim bulunmadığından performans göstergelerinde bir değişiklik ihtiyacı bulunmamaktır.</w:t>
      </w:r>
    </w:p>
    <w:p w14:paraId="0A58433C" w14:textId="77777777" w:rsidR="00FE5C26" w:rsidRPr="000836F4" w:rsidRDefault="00FE5C26" w:rsidP="00FE5C26">
      <w:pPr>
        <w:spacing w:after="0" w:line="240" w:lineRule="auto"/>
        <w:jc w:val="both"/>
        <w:rPr>
          <w:rFonts w:eastAsiaTheme="minorEastAsia" w:cstheme="minorHAnsi"/>
          <w:lang w:eastAsia="tr-TR"/>
        </w:rPr>
      </w:pPr>
    </w:p>
    <w:p w14:paraId="069F7DEC" w14:textId="59FD393E" w:rsidR="00FE5C26" w:rsidRPr="000836F4" w:rsidRDefault="00FE5C26" w:rsidP="00FE5C26">
      <w:pPr>
        <w:spacing w:after="0" w:line="240" w:lineRule="auto"/>
        <w:jc w:val="both"/>
        <w:rPr>
          <w:rFonts w:eastAsiaTheme="minorEastAsia" w:cstheme="minorHAnsi"/>
          <w:lang w:eastAsia="tr-TR"/>
        </w:rPr>
      </w:pPr>
      <w:r w:rsidRPr="000836F4">
        <w:rPr>
          <w:rFonts w:eastAsiaTheme="minorEastAsia" w:cstheme="minorHAnsi"/>
          <w:lang w:eastAsia="tr-TR"/>
        </w:rPr>
        <w:t>Göstergelerin gerçekleşmesine yönelik öngörülemeyen maliyetler ortaya çıkmamış olup, tahmin edilen maliyetin ötesine geçilmemiştir.</w:t>
      </w:r>
    </w:p>
    <w:p w14:paraId="6289D2EB" w14:textId="77777777" w:rsidR="00FE5C26" w:rsidRPr="000836F4" w:rsidRDefault="00FE5C26" w:rsidP="00FE5C26">
      <w:pPr>
        <w:spacing w:after="0" w:line="240" w:lineRule="auto"/>
        <w:jc w:val="both"/>
        <w:rPr>
          <w:rFonts w:eastAsiaTheme="minorEastAsia" w:cstheme="minorHAnsi"/>
          <w:lang w:eastAsia="tr-TR"/>
        </w:rPr>
      </w:pPr>
    </w:p>
    <w:p w14:paraId="2015A0AB" w14:textId="1625EB6F" w:rsidR="00FE5C26" w:rsidRDefault="00FE5C26" w:rsidP="00FE5C26">
      <w:pPr>
        <w:pStyle w:val="AralkYok"/>
        <w:jc w:val="both"/>
        <w:rPr>
          <w:rFonts w:eastAsiaTheme="minorHAnsi" w:cstheme="minorHAnsi"/>
          <w:lang w:eastAsia="en-US"/>
        </w:rPr>
      </w:pPr>
      <w:r w:rsidRPr="000836F4">
        <w:rPr>
          <w:rFonts w:eastAsiaTheme="minorHAnsi" w:cstheme="minorHAnsi"/>
          <w:lang w:eastAsia="en-US"/>
        </w:rPr>
        <w:t>Performans göstergesinin devam ettirilmesinde kurumsal, yasal, çevresel vb. unsurlar açısından risk bulunmamaktadır.</w:t>
      </w:r>
    </w:p>
    <w:p w14:paraId="47C5B506" w14:textId="0C23BA34" w:rsidR="000836F4" w:rsidRDefault="000836F4" w:rsidP="00FE5C26">
      <w:pPr>
        <w:pStyle w:val="AralkYok"/>
        <w:jc w:val="both"/>
        <w:rPr>
          <w:rFonts w:eastAsiaTheme="minorHAnsi" w:cstheme="minorHAnsi"/>
          <w:lang w:eastAsia="en-US"/>
        </w:rPr>
      </w:pPr>
    </w:p>
    <w:p w14:paraId="51AB14F0" w14:textId="1D258B4E" w:rsidR="000836F4" w:rsidRDefault="000836F4" w:rsidP="00FE5C26">
      <w:pPr>
        <w:pStyle w:val="AralkYok"/>
        <w:jc w:val="both"/>
        <w:rPr>
          <w:rFonts w:eastAsiaTheme="minorHAnsi" w:cstheme="minorHAnsi"/>
          <w:lang w:eastAsia="en-US"/>
        </w:rPr>
      </w:pPr>
    </w:p>
    <w:p w14:paraId="445DE06A" w14:textId="7C1820DD" w:rsidR="000836F4" w:rsidRDefault="000836F4" w:rsidP="00FE5C26">
      <w:pPr>
        <w:pStyle w:val="AralkYok"/>
        <w:jc w:val="both"/>
        <w:rPr>
          <w:rFonts w:eastAsiaTheme="minorHAnsi" w:cstheme="minorHAnsi"/>
          <w:lang w:eastAsia="en-US"/>
        </w:rPr>
      </w:pPr>
    </w:p>
    <w:p w14:paraId="44B1BEF0" w14:textId="7517DC5B" w:rsidR="000836F4" w:rsidRDefault="000836F4" w:rsidP="00FE5C26">
      <w:pPr>
        <w:pStyle w:val="AralkYok"/>
        <w:jc w:val="both"/>
        <w:rPr>
          <w:rFonts w:eastAsiaTheme="minorHAnsi" w:cstheme="minorHAnsi"/>
          <w:lang w:eastAsia="en-US"/>
        </w:rPr>
      </w:pPr>
    </w:p>
    <w:p w14:paraId="2F6D96C1" w14:textId="22650431" w:rsidR="000836F4" w:rsidRDefault="000836F4" w:rsidP="00FE5C26">
      <w:pPr>
        <w:pStyle w:val="AralkYok"/>
        <w:jc w:val="both"/>
        <w:rPr>
          <w:rFonts w:eastAsiaTheme="minorHAnsi" w:cstheme="minorHAnsi"/>
          <w:lang w:eastAsia="en-US"/>
        </w:rPr>
      </w:pPr>
    </w:p>
    <w:p w14:paraId="185EA27F" w14:textId="3666B083" w:rsidR="000836F4" w:rsidRDefault="000836F4" w:rsidP="00FE5C26">
      <w:pPr>
        <w:pStyle w:val="AralkYok"/>
        <w:jc w:val="both"/>
        <w:rPr>
          <w:rFonts w:eastAsiaTheme="minorHAnsi" w:cstheme="minorHAnsi"/>
          <w:lang w:eastAsia="en-US"/>
        </w:rPr>
      </w:pPr>
    </w:p>
    <w:p w14:paraId="1C8E522E" w14:textId="17F67594" w:rsidR="000836F4" w:rsidRDefault="000836F4" w:rsidP="00FE5C26">
      <w:pPr>
        <w:pStyle w:val="AralkYok"/>
        <w:jc w:val="both"/>
        <w:rPr>
          <w:rFonts w:eastAsiaTheme="minorHAnsi" w:cstheme="minorHAnsi"/>
          <w:lang w:eastAsia="en-US"/>
        </w:rPr>
      </w:pPr>
    </w:p>
    <w:p w14:paraId="650973B3" w14:textId="652BE80D" w:rsidR="000836F4" w:rsidRDefault="000836F4" w:rsidP="00FE5C26">
      <w:pPr>
        <w:pStyle w:val="AralkYok"/>
        <w:jc w:val="both"/>
        <w:rPr>
          <w:rFonts w:eastAsiaTheme="minorHAnsi" w:cstheme="minorHAnsi"/>
          <w:lang w:eastAsia="en-US"/>
        </w:rPr>
      </w:pPr>
    </w:p>
    <w:p w14:paraId="60721F33" w14:textId="265CD219" w:rsidR="000836F4" w:rsidRDefault="000836F4" w:rsidP="00FE5C26">
      <w:pPr>
        <w:pStyle w:val="AralkYok"/>
        <w:jc w:val="both"/>
        <w:rPr>
          <w:rFonts w:eastAsiaTheme="minorHAnsi" w:cstheme="minorHAnsi"/>
          <w:lang w:eastAsia="en-US"/>
        </w:rPr>
      </w:pPr>
    </w:p>
    <w:p w14:paraId="51F4D68F" w14:textId="77777777" w:rsidR="00F443AE" w:rsidRDefault="00F443AE" w:rsidP="00FE5C26">
      <w:pPr>
        <w:pStyle w:val="AralkYok"/>
        <w:jc w:val="both"/>
        <w:rPr>
          <w:rFonts w:eastAsiaTheme="minorHAnsi" w:cstheme="minorHAnsi"/>
          <w:lang w:eastAsia="en-US"/>
        </w:rPr>
      </w:pPr>
    </w:p>
    <w:p w14:paraId="54DAE591" w14:textId="51E7E3C1" w:rsidR="000836F4" w:rsidRDefault="000836F4" w:rsidP="00FE5C26">
      <w:pPr>
        <w:pStyle w:val="AralkYok"/>
        <w:jc w:val="both"/>
        <w:rPr>
          <w:rFonts w:eastAsiaTheme="minorHAnsi" w:cstheme="minorHAnsi"/>
          <w:lang w:eastAsia="en-US"/>
        </w:rPr>
      </w:pPr>
    </w:p>
    <w:p w14:paraId="48193443" w14:textId="77777777" w:rsidR="000836F4" w:rsidRPr="000836F4" w:rsidRDefault="000836F4" w:rsidP="00FE5C26">
      <w:pPr>
        <w:pStyle w:val="AralkYok"/>
        <w:jc w:val="both"/>
        <w:rPr>
          <w:rFonts w:cstheme="minorHAnsi"/>
        </w:rPr>
      </w:pPr>
    </w:p>
    <w:p w14:paraId="40F4E0BC" w14:textId="77777777" w:rsidR="001421D4" w:rsidRDefault="001421D4" w:rsidP="001421D4">
      <w:pPr>
        <w:pStyle w:val="AralkYok"/>
      </w:pPr>
    </w:p>
    <w:tbl>
      <w:tblPr>
        <w:tblStyle w:val="TabloKlavuzu"/>
        <w:tblpPr w:leftFromText="141" w:rightFromText="141" w:vertAnchor="text" w:tblpY="13"/>
        <w:tblW w:w="9337" w:type="dxa"/>
        <w:tblLook w:val="04A0" w:firstRow="1" w:lastRow="0" w:firstColumn="1" w:lastColumn="0" w:noHBand="0" w:noVBand="1"/>
      </w:tblPr>
      <w:tblGrid>
        <w:gridCol w:w="1826"/>
        <w:gridCol w:w="785"/>
        <w:gridCol w:w="1214"/>
        <w:gridCol w:w="1132"/>
        <w:gridCol w:w="1235"/>
        <w:gridCol w:w="1137"/>
        <w:gridCol w:w="2008"/>
      </w:tblGrid>
      <w:tr w:rsidR="00020EEC" w:rsidRPr="00F443AE" w14:paraId="4922D8F7" w14:textId="77777777" w:rsidTr="00020EEC">
        <w:trPr>
          <w:trHeight w:val="387"/>
        </w:trPr>
        <w:tc>
          <w:tcPr>
            <w:tcW w:w="1843" w:type="dxa"/>
            <w:tcBorders>
              <w:bottom w:val="single" w:sz="4" w:space="0" w:color="000000"/>
            </w:tcBorders>
            <w:shd w:val="clear" w:color="auto" w:fill="BDD6EE" w:themeFill="accent5" w:themeFillTint="66"/>
            <w:vAlign w:val="center"/>
          </w:tcPr>
          <w:p w14:paraId="12D8040D" w14:textId="77777777" w:rsidR="00020EEC" w:rsidRPr="00F443AE" w:rsidRDefault="00020EEC" w:rsidP="00233FE8">
            <w:pPr>
              <w:jc w:val="center"/>
              <w:rPr>
                <w:rFonts w:cstheme="minorHAnsi"/>
                <w:b/>
                <w:bCs/>
                <w:sz w:val="19"/>
                <w:szCs w:val="19"/>
              </w:rPr>
            </w:pPr>
            <w:r w:rsidRPr="00F443AE">
              <w:rPr>
                <w:rFonts w:cstheme="minorHAnsi"/>
                <w:b/>
                <w:color w:val="000000" w:themeColor="text1"/>
                <w:sz w:val="19"/>
                <w:szCs w:val="19"/>
              </w:rPr>
              <w:lastRenderedPageBreak/>
              <w:t>Performans</w:t>
            </w:r>
            <w:r w:rsidRPr="00F443AE">
              <w:rPr>
                <w:rFonts w:cstheme="minorHAnsi"/>
                <w:b/>
                <w:color w:val="000000" w:themeColor="text1"/>
                <w:spacing w:val="-8"/>
                <w:sz w:val="19"/>
                <w:szCs w:val="19"/>
              </w:rPr>
              <w:t xml:space="preserve"> </w:t>
            </w:r>
            <w:r w:rsidRPr="00F443AE">
              <w:rPr>
                <w:rFonts w:cstheme="minorHAnsi"/>
                <w:b/>
                <w:color w:val="000000" w:themeColor="text1"/>
                <w:spacing w:val="-2"/>
                <w:sz w:val="19"/>
                <w:szCs w:val="19"/>
              </w:rPr>
              <w:t>Göstergesi</w:t>
            </w:r>
          </w:p>
        </w:tc>
        <w:tc>
          <w:tcPr>
            <w:tcW w:w="776" w:type="dxa"/>
            <w:tcBorders>
              <w:bottom w:val="single" w:sz="4" w:space="0" w:color="000000"/>
            </w:tcBorders>
            <w:shd w:val="clear" w:color="auto" w:fill="BDD6EE" w:themeFill="accent5" w:themeFillTint="66"/>
            <w:vAlign w:val="center"/>
          </w:tcPr>
          <w:p w14:paraId="04201CFA" w14:textId="77777777" w:rsidR="00020EEC" w:rsidRPr="00F443AE" w:rsidRDefault="00020EEC" w:rsidP="00233FE8">
            <w:pPr>
              <w:pStyle w:val="AralkYok"/>
              <w:jc w:val="center"/>
              <w:rPr>
                <w:rFonts w:cstheme="minorHAnsi"/>
                <w:b/>
                <w:bCs/>
                <w:spacing w:val="40"/>
                <w:sz w:val="19"/>
                <w:szCs w:val="19"/>
              </w:rPr>
            </w:pPr>
            <w:r w:rsidRPr="00F443AE">
              <w:rPr>
                <w:rFonts w:cstheme="minorHAnsi"/>
                <w:b/>
                <w:bCs/>
                <w:sz w:val="19"/>
                <w:szCs w:val="19"/>
              </w:rPr>
              <w:t>Hedefe</w:t>
            </w:r>
            <w:r w:rsidRPr="00F443AE">
              <w:rPr>
                <w:rFonts w:cstheme="minorHAnsi"/>
                <w:b/>
                <w:bCs/>
                <w:spacing w:val="40"/>
                <w:sz w:val="19"/>
                <w:szCs w:val="19"/>
              </w:rPr>
              <w:t xml:space="preserve"> </w:t>
            </w:r>
            <w:r w:rsidRPr="00F443AE">
              <w:rPr>
                <w:rFonts w:cstheme="minorHAnsi"/>
                <w:b/>
                <w:bCs/>
                <w:sz w:val="19"/>
                <w:szCs w:val="19"/>
              </w:rPr>
              <w:t>Etkisi</w:t>
            </w:r>
          </w:p>
          <w:p w14:paraId="5F04436A" w14:textId="77777777" w:rsidR="00020EEC" w:rsidRPr="00F443AE" w:rsidRDefault="00020EEC" w:rsidP="00233FE8">
            <w:pPr>
              <w:jc w:val="center"/>
              <w:rPr>
                <w:rFonts w:cstheme="minorHAnsi"/>
                <w:b/>
                <w:bCs/>
                <w:sz w:val="19"/>
                <w:szCs w:val="19"/>
              </w:rPr>
            </w:pPr>
            <w:r w:rsidRPr="00F443AE">
              <w:rPr>
                <w:rFonts w:cstheme="minorHAnsi"/>
                <w:b/>
                <w:bCs/>
                <w:spacing w:val="-4"/>
                <w:sz w:val="19"/>
                <w:szCs w:val="19"/>
              </w:rPr>
              <w:t>(%)</w:t>
            </w:r>
          </w:p>
        </w:tc>
        <w:tc>
          <w:tcPr>
            <w:tcW w:w="1227" w:type="dxa"/>
            <w:tcBorders>
              <w:bottom w:val="single" w:sz="4" w:space="0" w:color="000000"/>
            </w:tcBorders>
            <w:shd w:val="clear" w:color="auto" w:fill="BDD6EE" w:themeFill="accent5" w:themeFillTint="66"/>
            <w:vAlign w:val="center"/>
          </w:tcPr>
          <w:p w14:paraId="419B13DF" w14:textId="77777777" w:rsidR="00020EEC" w:rsidRPr="00F443AE" w:rsidRDefault="00020EEC" w:rsidP="00233FE8">
            <w:pPr>
              <w:pStyle w:val="AralkYok"/>
              <w:jc w:val="center"/>
              <w:rPr>
                <w:rFonts w:cstheme="minorHAnsi"/>
                <w:b/>
                <w:bCs/>
                <w:spacing w:val="40"/>
                <w:sz w:val="19"/>
                <w:szCs w:val="19"/>
              </w:rPr>
            </w:pPr>
            <w:r w:rsidRPr="00F443AE">
              <w:rPr>
                <w:rFonts w:cstheme="minorHAnsi"/>
                <w:b/>
                <w:bCs/>
                <w:sz w:val="19"/>
                <w:szCs w:val="19"/>
              </w:rPr>
              <w:t>Plan</w:t>
            </w:r>
            <w:r w:rsidRPr="00F443AE">
              <w:rPr>
                <w:rFonts w:cstheme="minorHAnsi"/>
                <w:b/>
                <w:bCs/>
                <w:spacing w:val="-10"/>
                <w:sz w:val="19"/>
                <w:szCs w:val="19"/>
              </w:rPr>
              <w:t xml:space="preserve"> </w:t>
            </w:r>
            <w:r w:rsidRPr="00F443AE">
              <w:rPr>
                <w:rFonts w:cstheme="minorHAnsi"/>
                <w:b/>
                <w:bCs/>
                <w:sz w:val="19"/>
                <w:szCs w:val="19"/>
              </w:rPr>
              <w:t>Dönemi</w:t>
            </w:r>
          </w:p>
          <w:p w14:paraId="75562E18" w14:textId="77777777" w:rsidR="00020EEC" w:rsidRPr="00F443AE" w:rsidRDefault="00020EEC" w:rsidP="00233FE8">
            <w:pPr>
              <w:pStyle w:val="AralkYok"/>
              <w:jc w:val="center"/>
              <w:rPr>
                <w:rFonts w:cstheme="minorHAnsi"/>
                <w:b/>
                <w:bCs/>
                <w:sz w:val="19"/>
                <w:szCs w:val="19"/>
              </w:rPr>
            </w:pPr>
            <w:r w:rsidRPr="00F443AE">
              <w:rPr>
                <w:rFonts w:cstheme="minorHAnsi"/>
                <w:b/>
                <w:bCs/>
                <w:sz w:val="19"/>
                <w:szCs w:val="19"/>
              </w:rPr>
              <w:t>Başlangıç Değeri</w:t>
            </w:r>
          </w:p>
          <w:p w14:paraId="38656917" w14:textId="77777777" w:rsidR="000836F4" w:rsidRPr="00F443AE" w:rsidRDefault="00020EEC" w:rsidP="001421D4">
            <w:pPr>
              <w:pStyle w:val="AralkYok"/>
              <w:jc w:val="center"/>
              <w:rPr>
                <w:rFonts w:cstheme="minorHAnsi"/>
                <w:b/>
                <w:bCs/>
                <w:sz w:val="19"/>
                <w:szCs w:val="19"/>
              </w:rPr>
            </w:pPr>
            <w:r w:rsidRPr="00F443AE">
              <w:rPr>
                <w:rFonts w:cstheme="minorHAnsi"/>
                <w:b/>
                <w:bCs/>
                <w:sz w:val="19"/>
                <w:szCs w:val="19"/>
              </w:rPr>
              <w:t>(2024)</w:t>
            </w:r>
            <w:r w:rsidR="001421D4" w:rsidRPr="00F443AE">
              <w:rPr>
                <w:rFonts w:cstheme="minorHAnsi"/>
                <w:b/>
                <w:bCs/>
                <w:sz w:val="19"/>
                <w:szCs w:val="19"/>
              </w:rPr>
              <w:t xml:space="preserve"> </w:t>
            </w:r>
          </w:p>
          <w:p w14:paraId="7AC355C1" w14:textId="5ACAFD54" w:rsidR="00020EEC" w:rsidRPr="00F443AE" w:rsidRDefault="00020EEC" w:rsidP="001421D4">
            <w:pPr>
              <w:pStyle w:val="AralkYok"/>
              <w:jc w:val="center"/>
              <w:rPr>
                <w:rFonts w:cstheme="minorHAnsi"/>
                <w:b/>
                <w:bCs/>
                <w:sz w:val="19"/>
                <w:szCs w:val="19"/>
              </w:rPr>
            </w:pPr>
            <w:r w:rsidRPr="00F443AE">
              <w:rPr>
                <w:rFonts w:cstheme="minorHAnsi"/>
                <w:b/>
                <w:bCs/>
                <w:spacing w:val="-5"/>
                <w:sz w:val="19"/>
                <w:szCs w:val="19"/>
              </w:rPr>
              <w:t>(A)</w:t>
            </w:r>
          </w:p>
        </w:tc>
        <w:tc>
          <w:tcPr>
            <w:tcW w:w="1109" w:type="dxa"/>
            <w:tcBorders>
              <w:bottom w:val="single" w:sz="4" w:space="0" w:color="000000"/>
            </w:tcBorders>
            <w:shd w:val="clear" w:color="auto" w:fill="BDD6EE" w:themeFill="accent5" w:themeFillTint="66"/>
            <w:vAlign w:val="center"/>
          </w:tcPr>
          <w:p w14:paraId="11F4D21E" w14:textId="77777777" w:rsidR="000836F4" w:rsidRPr="00F443AE" w:rsidRDefault="00020EEC" w:rsidP="001421D4">
            <w:pPr>
              <w:pStyle w:val="AralkYok"/>
              <w:jc w:val="center"/>
              <w:rPr>
                <w:rFonts w:cstheme="minorHAnsi"/>
                <w:b/>
                <w:bCs/>
                <w:sz w:val="19"/>
                <w:szCs w:val="19"/>
              </w:rPr>
            </w:pPr>
            <w:r w:rsidRPr="00F443AE">
              <w:rPr>
                <w:rFonts w:cstheme="minorHAnsi"/>
                <w:b/>
                <w:bCs/>
                <w:sz w:val="19"/>
                <w:szCs w:val="19"/>
              </w:rPr>
              <w:t>2025</w:t>
            </w:r>
            <w:r w:rsidRPr="00F443AE">
              <w:rPr>
                <w:rFonts w:cstheme="minorHAnsi"/>
                <w:b/>
                <w:bCs/>
                <w:spacing w:val="-10"/>
                <w:sz w:val="19"/>
                <w:szCs w:val="19"/>
              </w:rPr>
              <w:t xml:space="preserve"> </w:t>
            </w:r>
            <w:r w:rsidRPr="00F443AE">
              <w:rPr>
                <w:rFonts w:cstheme="minorHAnsi"/>
                <w:b/>
                <w:bCs/>
                <w:sz w:val="19"/>
                <w:szCs w:val="19"/>
              </w:rPr>
              <w:t>Yılsonu</w:t>
            </w:r>
            <w:r w:rsidRPr="00F443AE">
              <w:rPr>
                <w:rFonts w:cstheme="minorHAnsi"/>
                <w:b/>
                <w:bCs/>
                <w:spacing w:val="40"/>
                <w:sz w:val="19"/>
                <w:szCs w:val="19"/>
              </w:rPr>
              <w:t xml:space="preserve"> </w:t>
            </w:r>
            <w:r w:rsidRPr="00F443AE">
              <w:rPr>
                <w:rFonts w:cstheme="minorHAnsi"/>
                <w:b/>
                <w:bCs/>
                <w:sz w:val="19"/>
                <w:szCs w:val="19"/>
              </w:rPr>
              <w:t>Hedeflenen</w:t>
            </w:r>
            <w:r w:rsidRPr="00F443AE">
              <w:rPr>
                <w:rFonts w:cstheme="minorHAnsi"/>
                <w:b/>
                <w:bCs/>
                <w:spacing w:val="40"/>
                <w:sz w:val="19"/>
                <w:szCs w:val="19"/>
              </w:rPr>
              <w:t xml:space="preserve"> </w:t>
            </w:r>
            <w:r w:rsidRPr="00F443AE">
              <w:rPr>
                <w:rFonts w:cstheme="minorHAnsi"/>
                <w:b/>
                <w:bCs/>
                <w:sz w:val="19"/>
                <w:szCs w:val="19"/>
              </w:rPr>
              <w:t>Değer</w:t>
            </w:r>
          </w:p>
          <w:p w14:paraId="366C0EE5" w14:textId="7D4317CB" w:rsidR="00020EEC" w:rsidRPr="00F443AE" w:rsidRDefault="001421D4" w:rsidP="001421D4">
            <w:pPr>
              <w:pStyle w:val="AralkYok"/>
              <w:jc w:val="center"/>
              <w:rPr>
                <w:rFonts w:cstheme="minorHAnsi"/>
                <w:b/>
                <w:bCs/>
                <w:sz w:val="19"/>
                <w:szCs w:val="19"/>
              </w:rPr>
            </w:pPr>
            <w:r w:rsidRPr="00F443AE">
              <w:rPr>
                <w:rFonts w:cstheme="minorHAnsi"/>
                <w:b/>
                <w:bCs/>
                <w:sz w:val="19"/>
                <w:szCs w:val="19"/>
              </w:rPr>
              <w:t xml:space="preserve"> </w:t>
            </w:r>
            <w:r w:rsidR="00020EEC" w:rsidRPr="00F443AE">
              <w:rPr>
                <w:rFonts w:cstheme="minorHAnsi"/>
                <w:b/>
                <w:bCs/>
                <w:sz w:val="19"/>
                <w:szCs w:val="19"/>
              </w:rPr>
              <w:t>(B)</w:t>
            </w:r>
          </w:p>
        </w:tc>
        <w:tc>
          <w:tcPr>
            <w:tcW w:w="1210" w:type="dxa"/>
            <w:tcBorders>
              <w:bottom w:val="single" w:sz="4" w:space="0" w:color="000000"/>
            </w:tcBorders>
            <w:shd w:val="clear" w:color="auto" w:fill="BDD6EE" w:themeFill="accent5" w:themeFillTint="66"/>
            <w:vAlign w:val="center"/>
          </w:tcPr>
          <w:p w14:paraId="6A843CC2" w14:textId="77777777" w:rsidR="00020EEC" w:rsidRPr="00F443AE" w:rsidRDefault="00020EEC" w:rsidP="00233FE8">
            <w:pPr>
              <w:pStyle w:val="AralkYok"/>
              <w:jc w:val="center"/>
              <w:rPr>
                <w:rFonts w:cstheme="minorHAnsi"/>
                <w:b/>
                <w:bCs/>
                <w:sz w:val="19"/>
                <w:szCs w:val="19"/>
              </w:rPr>
            </w:pPr>
            <w:r w:rsidRPr="00F443AE">
              <w:rPr>
                <w:rFonts w:cstheme="minorHAnsi"/>
                <w:b/>
                <w:bCs/>
                <w:sz w:val="19"/>
                <w:szCs w:val="19"/>
              </w:rPr>
              <w:t>2025 Yılı</w:t>
            </w:r>
            <w:r w:rsidRPr="00F443AE">
              <w:rPr>
                <w:rFonts w:cstheme="minorHAnsi"/>
                <w:b/>
                <w:bCs/>
                <w:spacing w:val="40"/>
                <w:sz w:val="19"/>
                <w:szCs w:val="19"/>
              </w:rPr>
              <w:t xml:space="preserve"> </w:t>
            </w:r>
            <w:r w:rsidRPr="00F443AE">
              <w:rPr>
                <w:rFonts w:cstheme="minorHAnsi"/>
                <w:b/>
                <w:bCs/>
                <w:sz w:val="19"/>
                <w:szCs w:val="19"/>
              </w:rPr>
              <w:t>Gerçekleşme</w:t>
            </w:r>
          </w:p>
          <w:p w14:paraId="6E1BC8F2" w14:textId="77777777" w:rsidR="00020EEC" w:rsidRPr="00F443AE" w:rsidRDefault="00020EEC" w:rsidP="00233FE8">
            <w:pPr>
              <w:pStyle w:val="AralkYok"/>
              <w:jc w:val="center"/>
              <w:rPr>
                <w:rFonts w:cstheme="minorHAnsi"/>
                <w:b/>
                <w:bCs/>
                <w:sz w:val="19"/>
                <w:szCs w:val="19"/>
              </w:rPr>
            </w:pPr>
            <w:r w:rsidRPr="00F443AE">
              <w:rPr>
                <w:rFonts w:cstheme="minorHAnsi"/>
                <w:b/>
                <w:bCs/>
                <w:sz w:val="19"/>
                <w:szCs w:val="19"/>
              </w:rPr>
              <w:t>Değeri</w:t>
            </w:r>
          </w:p>
          <w:p w14:paraId="3AF8F063" w14:textId="77777777" w:rsidR="00020EEC" w:rsidRPr="00F443AE" w:rsidRDefault="00020EEC" w:rsidP="00233FE8">
            <w:pPr>
              <w:jc w:val="center"/>
              <w:rPr>
                <w:rFonts w:cstheme="minorHAnsi"/>
                <w:b/>
                <w:bCs/>
                <w:sz w:val="19"/>
                <w:szCs w:val="19"/>
              </w:rPr>
            </w:pPr>
            <w:r w:rsidRPr="00F443AE">
              <w:rPr>
                <w:rFonts w:cstheme="minorHAnsi"/>
                <w:b/>
                <w:bCs/>
                <w:spacing w:val="-5"/>
                <w:sz w:val="19"/>
                <w:szCs w:val="19"/>
              </w:rPr>
              <w:t>(C)</w:t>
            </w:r>
          </w:p>
        </w:tc>
        <w:tc>
          <w:tcPr>
            <w:tcW w:w="1114" w:type="dxa"/>
            <w:tcBorders>
              <w:bottom w:val="single" w:sz="4" w:space="0" w:color="000000"/>
              <w:right w:val="single" w:sz="4" w:space="0" w:color="auto"/>
            </w:tcBorders>
            <w:shd w:val="clear" w:color="auto" w:fill="BDD6EE" w:themeFill="accent5" w:themeFillTint="66"/>
            <w:vAlign w:val="center"/>
          </w:tcPr>
          <w:p w14:paraId="7B2AE532" w14:textId="77777777" w:rsidR="00020EEC" w:rsidRPr="00F443AE" w:rsidRDefault="00020EEC" w:rsidP="00233FE8">
            <w:pPr>
              <w:pStyle w:val="AralkYok"/>
              <w:jc w:val="center"/>
              <w:rPr>
                <w:rFonts w:cstheme="minorHAnsi"/>
                <w:b/>
                <w:bCs/>
                <w:spacing w:val="40"/>
                <w:sz w:val="19"/>
                <w:szCs w:val="19"/>
              </w:rPr>
            </w:pPr>
            <w:r w:rsidRPr="00F443AE">
              <w:rPr>
                <w:rFonts w:cstheme="minorHAnsi"/>
                <w:b/>
                <w:bCs/>
                <w:sz w:val="19"/>
                <w:szCs w:val="19"/>
              </w:rPr>
              <w:t>Performans</w:t>
            </w:r>
            <w:r w:rsidRPr="00F443AE">
              <w:rPr>
                <w:rFonts w:cstheme="minorHAnsi"/>
                <w:b/>
                <w:bCs/>
                <w:spacing w:val="-10"/>
                <w:sz w:val="19"/>
                <w:szCs w:val="19"/>
              </w:rPr>
              <w:t xml:space="preserve"> </w:t>
            </w:r>
            <w:r w:rsidRPr="00F443AE">
              <w:rPr>
                <w:rFonts w:cstheme="minorHAnsi"/>
                <w:b/>
                <w:bCs/>
                <w:sz w:val="19"/>
                <w:szCs w:val="19"/>
              </w:rPr>
              <w:t>(%)</w:t>
            </w:r>
          </w:p>
          <w:p w14:paraId="37A7AA32" w14:textId="77777777" w:rsidR="00020EEC" w:rsidRPr="00F443AE" w:rsidRDefault="00020EEC" w:rsidP="00233FE8">
            <w:pPr>
              <w:jc w:val="center"/>
              <w:rPr>
                <w:rFonts w:cstheme="minorHAnsi"/>
                <w:b/>
                <w:bCs/>
                <w:sz w:val="19"/>
                <w:szCs w:val="19"/>
              </w:rPr>
            </w:pPr>
            <w:r w:rsidRPr="00F443AE">
              <w:rPr>
                <w:rFonts w:cstheme="minorHAnsi"/>
                <w:b/>
                <w:bCs/>
                <w:sz w:val="19"/>
                <w:szCs w:val="19"/>
              </w:rPr>
              <w:t>(C-A) /(B-A)</w:t>
            </w:r>
          </w:p>
        </w:tc>
        <w:tc>
          <w:tcPr>
            <w:tcW w:w="2058" w:type="dxa"/>
            <w:tcBorders>
              <w:left w:val="single" w:sz="4" w:space="0" w:color="auto"/>
              <w:bottom w:val="single" w:sz="4" w:space="0" w:color="000000"/>
            </w:tcBorders>
            <w:shd w:val="clear" w:color="auto" w:fill="BDD6EE" w:themeFill="accent5" w:themeFillTint="66"/>
            <w:vAlign w:val="center"/>
          </w:tcPr>
          <w:p w14:paraId="363923E5" w14:textId="77777777" w:rsidR="00020EEC" w:rsidRPr="00F443AE" w:rsidRDefault="00020EEC" w:rsidP="00233FE8">
            <w:pPr>
              <w:jc w:val="center"/>
              <w:rPr>
                <w:rFonts w:cstheme="minorHAnsi"/>
                <w:b/>
                <w:bCs/>
                <w:sz w:val="19"/>
                <w:szCs w:val="19"/>
              </w:rPr>
            </w:pPr>
            <w:r w:rsidRPr="00F443AE">
              <w:rPr>
                <w:rFonts w:cstheme="minorHAnsi"/>
                <w:b/>
                <w:bCs/>
                <w:sz w:val="19"/>
                <w:szCs w:val="19"/>
              </w:rPr>
              <w:t>Sorumlu Birim</w:t>
            </w:r>
          </w:p>
        </w:tc>
      </w:tr>
      <w:tr w:rsidR="00020EEC" w:rsidRPr="00F443AE" w14:paraId="64910DEB" w14:textId="77777777" w:rsidTr="00020EEC">
        <w:trPr>
          <w:trHeight w:val="387"/>
        </w:trPr>
        <w:tc>
          <w:tcPr>
            <w:tcW w:w="1843" w:type="dxa"/>
            <w:tcBorders>
              <w:top w:val="single" w:sz="4" w:space="0" w:color="000000"/>
            </w:tcBorders>
          </w:tcPr>
          <w:p w14:paraId="58EA4E3A" w14:textId="421F85EE" w:rsidR="00020EEC" w:rsidRPr="00F443AE" w:rsidRDefault="00020EEC" w:rsidP="00020EEC">
            <w:pPr>
              <w:rPr>
                <w:rFonts w:cstheme="minorHAnsi"/>
                <w:sz w:val="19"/>
                <w:szCs w:val="19"/>
              </w:rPr>
            </w:pPr>
            <w:r w:rsidRPr="00F443AE">
              <w:rPr>
                <w:rFonts w:cstheme="minorHAnsi"/>
                <w:b/>
                <w:sz w:val="19"/>
                <w:szCs w:val="19"/>
              </w:rPr>
              <w:t xml:space="preserve">PG1.5.1: </w:t>
            </w:r>
            <w:r w:rsidRPr="00F443AE">
              <w:rPr>
                <w:rFonts w:cstheme="minorHAnsi"/>
                <w:bCs/>
                <w:sz w:val="19"/>
                <w:szCs w:val="19"/>
              </w:rPr>
              <w:t>Ön Lisans ve Lisans Mezunlarının İlk 6 Ay İçerisinde İstihdama Katılım Oranı (%)</w:t>
            </w:r>
          </w:p>
        </w:tc>
        <w:tc>
          <w:tcPr>
            <w:tcW w:w="776" w:type="dxa"/>
            <w:tcBorders>
              <w:top w:val="single" w:sz="4" w:space="0" w:color="000000"/>
            </w:tcBorders>
            <w:vAlign w:val="center"/>
          </w:tcPr>
          <w:p w14:paraId="2FC7E063" w14:textId="1B68CF54" w:rsidR="00020EEC" w:rsidRPr="00F443AE" w:rsidRDefault="00020EEC" w:rsidP="00020EEC">
            <w:pPr>
              <w:jc w:val="center"/>
              <w:rPr>
                <w:rFonts w:cstheme="minorHAnsi"/>
                <w:sz w:val="19"/>
                <w:szCs w:val="19"/>
              </w:rPr>
            </w:pPr>
            <w:r w:rsidRPr="00F443AE">
              <w:rPr>
                <w:rFonts w:cstheme="minorHAnsi"/>
                <w:bCs/>
                <w:sz w:val="19"/>
                <w:szCs w:val="19"/>
              </w:rPr>
              <w:t>40</w:t>
            </w:r>
          </w:p>
        </w:tc>
        <w:tc>
          <w:tcPr>
            <w:tcW w:w="1227" w:type="dxa"/>
            <w:tcBorders>
              <w:top w:val="single" w:sz="4" w:space="0" w:color="000000"/>
            </w:tcBorders>
            <w:vAlign w:val="center"/>
          </w:tcPr>
          <w:p w14:paraId="21F7FD39" w14:textId="0AE5D2FE" w:rsidR="00020EEC" w:rsidRPr="00F443AE" w:rsidRDefault="00020EEC" w:rsidP="00020EEC">
            <w:pPr>
              <w:jc w:val="center"/>
              <w:rPr>
                <w:rFonts w:cstheme="minorHAnsi"/>
                <w:sz w:val="19"/>
                <w:szCs w:val="19"/>
              </w:rPr>
            </w:pPr>
            <w:r w:rsidRPr="00F443AE">
              <w:rPr>
                <w:rFonts w:cstheme="minorHAnsi"/>
                <w:bCs/>
                <w:sz w:val="19"/>
                <w:szCs w:val="19"/>
              </w:rPr>
              <w:t>54</w:t>
            </w:r>
          </w:p>
        </w:tc>
        <w:tc>
          <w:tcPr>
            <w:tcW w:w="1109" w:type="dxa"/>
            <w:tcBorders>
              <w:top w:val="single" w:sz="4" w:space="0" w:color="000000"/>
            </w:tcBorders>
            <w:vAlign w:val="center"/>
          </w:tcPr>
          <w:p w14:paraId="41BA4395" w14:textId="6F0DE4A7" w:rsidR="00020EEC" w:rsidRPr="00F443AE" w:rsidRDefault="00020EEC" w:rsidP="00020EEC">
            <w:pPr>
              <w:jc w:val="center"/>
              <w:rPr>
                <w:rFonts w:cstheme="minorHAnsi"/>
                <w:sz w:val="19"/>
                <w:szCs w:val="19"/>
              </w:rPr>
            </w:pPr>
            <w:r w:rsidRPr="00F443AE">
              <w:rPr>
                <w:rFonts w:cstheme="minorHAnsi"/>
                <w:bCs/>
                <w:sz w:val="19"/>
                <w:szCs w:val="19"/>
              </w:rPr>
              <w:t>55</w:t>
            </w:r>
          </w:p>
        </w:tc>
        <w:tc>
          <w:tcPr>
            <w:tcW w:w="1210" w:type="dxa"/>
            <w:tcBorders>
              <w:top w:val="single" w:sz="4" w:space="0" w:color="000000"/>
            </w:tcBorders>
            <w:vAlign w:val="center"/>
          </w:tcPr>
          <w:p w14:paraId="21BF76BC" w14:textId="70FE78E6" w:rsidR="00020EEC" w:rsidRPr="00F443AE" w:rsidRDefault="009C70A0" w:rsidP="00020EEC">
            <w:pPr>
              <w:jc w:val="center"/>
              <w:rPr>
                <w:rFonts w:cstheme="minorHAnsi"/>
                <w:sz w:val="19"/>
                <w:szCs w:val="19"/>
              </w:rPr>
            </w:pPr>
            <w:r>
              <w:rPr>
                <w:rFonts w:cstheme="minorHAnsi"/>
                <w:bCs/>
                <w:sz w:val="19"/>
                <w:szCs w:val="19"/>
              </w:rPr>
              <w:t>46,9</w:t>
            </w:r>
          </w:p>
        </w:tc>
        <w:tc>
          <w:tcPr>
            <w:tcW w:w="1114" w:type="dxa"/>
            <w:tcBorders>
              <w:top w:val="single" w:sz="4" w:space="0" w:color="000000"/>
              <w:right w:val="single" w:sz="4" w:space="0" w:color="auto"/>
            </w:tcBorders>
            <w:vAlign w:val="center"/>
          </w:tcPr>
          <w:p w14:paraId="493AC856" w14:textId="4E6C60F9" w:rsidR="00020EEC" w:rsidRPr="00F443AE" w:rsidRDefault="009C70A0" w:rsidP="00020EEC">
            <w:pPr>
              <w:jc w:val="center"/>
              <w:rPr>
                <w:rFonts w:cstheme="minorHAnsi"/>
                <w:b/>
                <w:bCs/>
                <w:sz w:val="19"/>
                <w:szCs w:val="19"/>
              </w:rPr>
            </w:pPr>
            <w:r>
              <w:rPr>
                <w:rFonts w:cstheme="minorHAnsi"/>
                <w:b/>
                <w:bCs/>
                <w:sz w:val="19"/>
                <w:szCs w:val="19"/>
              </w:rPr>
              <w:t>-71</w:t>
            </w:r>
            <w:r w:rsidR="00020EEC" w:rsidRPr="00F443AE">
              <w:rPr>
                <w:rFonts w:cstheme="minorHAnsi"/>
                <w:b/>
                <w:bCs/>
                <w:sz w:val="19"/>
                <w:szCs w:val="19"/>
              </w:rPr>
              <w:t>0</w:t>
            </w:r>
          </w:p>
        </w:tc>
        <w:tc>
          <w:tcPr>
            <w:tcW w:w="2058" w:type="dxa"/>
            <w:tcBorders>
              <w:top w:val="single" w:sz="4" w:space="0" w:color="000000"/>
              <w:left w:val="single" w:sz="4" w:space="0" w:color="auto"/>
            </w:tcBorders>
            <w:vAlign w:val="center"/>
          </w:tcPr>
          <w:p w14:paraId="6F24745D" w14:textId="123F0298" w:rsidR="00020EEC" w:rsidRPr="00F443AE" w:rsidRDefault="00020EEC" w:rsidP="00020EEC">
            <w:pPr>
              <w:jc w:val="center"/>
              <w:rPr>
                <w:rFonts w:cstheme="minorHAnsi"/>
                <w:bCs/>
                <w:sz w:val="19"/>
                <w:szCs w:val="19"/>
              </w:rPr>
            </w:pPr>
            <w:r w:rsidRPr="00F443AE">
              <w:rPr>
                <w:rFonts w:cstheme="minorHAnsi"/>
                <w:bCs/>
                <w:sz w:val="19"/>
                <w:szCs w:val="19"/>
              </w:rPr>
              <w:t>Kariyer Geliştirme Uygulama ve Araştırma Merkezi</w:t>
            </w:r>
          </w:p>
        </w:tc>
      </w:tr>
      <w:tr w:rsidR="00020EEC" w:rsidRPr="00F443AE" w14:paraId="5E00461D" w14:textId="77777777" w:rsidTr="00233FE8">
        <w:trPr>
          <w:trHeight w:val="387"/>
        </w:trPr>
        <w:tc>
          <w:tcPr>
            <w:tcW w:w="9337" w:type="dxa"/>
            <w:gridSpan w:val="7"/>
            <w:tcBorders>
              <w:top w:val="single" w:sz="4" w:space="0" w:color="000000"/>
              <w:bottom w:val="single" w:sz="4" w:space="0" w:color="000000"/>
            </w:tcBorders>
            <w:shd w:val="clear" w:color="auto" w:fill="FFFFFF" w:themeFill="background1"/>
            <w:vAlign w:val="center"/>
          </w:tcPr>
          <w:p w14:paraId="2BCFCD35" w14:textId="77777777" w:rsidR="00020EEC" w:rsidRPr="00F443AE" w:rsidRDefault="00020EEC" w:rsidP="00233FE8">
            <w:pPr>
              <w:jc w:val="center"/>
              <w:rPr>
                <w:rFonts w:cstheme="minorHAnsi"/>
                <w:bCs/>
                <w:sz w:val="19"/>
                <w:szCs w:val="19"/>
              </w:rPr>
            </w:pPr>
            <w:r w:rsidRPr="00F443AE">
              <w:rPr>
                <w:b/>
                <w:bCs/>
                <w:sz w:val="19"/>
                <w:szCs w:val="19"/>
              </w:rPr>
              <w:t>Performans Göstergesine İlişkin Değerlendirmeler</w:t>
            </w:r>
          </w:p>
        </w:tc>
      </w:tr>
      <w:tr w:rsidR="00020EEC" w:rsidRPr="00F443AE" w14:paraId="7A35C58A" w14:textId="77777777" w:rsidTr="00233FE8">
        <w:trPr>
          <w:trHeight w:val="387"/>
        </w:trPr>
        <w:tc>
          <w:tcPr>
            <w:tcW w:w="1843" w:type="dxa"/>
            <w:vAlign w:val="center"/>
          </w:tcPr>
          <w:p w14:paraId="4B8EBAE6" w14:textId="77777777" w:rsidR="00020EEC" w:rsidRPr="00F443AE" w:rsidRDefault="00020EEC" w:rsidP="00233FE8">
            <w:pPr>
              <w:rPr>
                <w:rFonts w:cstheme="minorHAnsi"/>
                <w:b/>
                <w:sz w:val="19"/>
                <w:szCs w:val="19"/>
              </w:rPr>
            </w:pPr>
            <w:proofErr w:type="spellStart"/>
            <w:r w:rsidRPr="00F443AE">
              <w:rPr>
                <w:rFonts w:ascii="Calibri" w:hAnsi="Calibri" w:cs="Calibri"/>
                <w:b/>
                <w:bCs/>
                <w:sz w:val="19"/>
                <w:szCs w:val="19"/>
              </w:rPr>
              <w:t>İlgililik</w:t>
            </w:r>
            <w:proofErr w:type="spellEnd"/>
          </w:p>
        </w:tc>
        <w:tc>
          <w:tcPr>
            <w:tcW w:w="7494" w:type="dxa"/>
            <w:gridSpan w:val="6"/>
            <w:tcBorders>
              <w:top w:val="single" w:sz="4" w:space="0" w:color="000000"/>
              <w:bottom w:val="single" w:sz="4" w:space="0" w:color="000000"/>
            </w:tcBorders>
            <w:shd w:val="clear" w:color="auto" w:fill="FFFFFF" w:themeFill="background1"/>
            <w:vAlign w:val="center"/>
          </w:tcPr>
          <w:p w14:paraId="3DA4E6C4" w14:textId="75818B5E" w:rsidR="00020EEC" w:rsidRPr="00F443AE" w:rsidRDefault="008F6184" w:rsidP="00233FE8">
            <w:pPr>
              <w:jc w:val="both"/>
              <w:rPr>
                <w:rFonts w:cstheme="minorHAnsi"/>
                <w:bCs/>
                <w:sz w:val="19"/>
                <w:szCs w:val="19"/>
              </w:rPr>
            </w:pPr>
            <w:r w:rsidRPr="00F443AE">
              <w:rPr>
                <w:sz w:val="19"/>
                <w:szCs w:val="19"/>
              </w:rPr>
              <w:t xml:space="preserve">Gösterge, mezunların iş gücü piyasasına hızlı katılımını ölçmesi açısından </w:t>
            </w:r>
            <w:r w:rsidRPr="00F443AE">
              <w:rPr>
                <w:rStyle w:val="Gl"/>
                <w:b w:val="0"/>
                <w:sz w:val="19"/>
                <w:szCs w:val="19"/>
              </w:rPr>
              <w:t>yüksek derecede ilgilidir</w:t>
            </w:r>
            <w:r w:rsidRPr="00F443AE">
              <w:rPr>
                <w:sz w:val="19"/>
                <w:szCs w:val="19"/>
              </w:rPr>
              <w:t>. Üniversitenin temel hedeflerinden biri olan mezunların istihdam edilebilirliğini doğrudan yansıtmaktadır.</w:t>
            </w:r>
          </w:p>
        </w:tc>
      </w:tr>
      <w:tr w:rsidR="00020EEC" w:rsidRPr="00F443AE" w14:paraId="0CDB3294" w14:textId="77777777" w:rsidTr="00233FE8">
        <w:trPr>
          <w:trHeight w:val="387"/>
        </w:trPr>
        <w:tc>
          <w:tcPr>
            <w:tcW w:w="1843" w:type="dxa"/>
            <w:vAlign w:val="center"/>
          </w:tcPr>
          <w:p w14:paraId="7BE84540" w14:textId="77777777" w:rsidR="00020EEC" w:rsidRPr="00F443AE" w:rsidRDefault="00020EEC" w:rsidP="00233FE8">
            <w:pPr>
              <w:rPr>
                <w:rFonts w:cstheme="minorHAnsi"/>
                <w:b/>
                <w:sz w:val="19"/>
                <w:szCs w:val="19"/>
              </w:rPr>
            </w:pPr>
            <w:r w:rsidRPr="00F443AE">
              <w:rPr>
                <w:rStyle w:val="Gl"/>
                <w:rFonts w:eastAsiaTheme="minorEastAsia"/>
                <w:sz w:val="19"/>
                <w:szCs w:val="19"/>
              </w:rPr>
              <w:t>Etkililik</w:t>
            </w:r>
          </w:p>
        </w:tc>
        <w:tc>
          <w:tcPr>
            <w:tcW w:w="7494" w:type="dxa"/>
            <w:gridSpan w:val="6"/>
            <w:tcBorders>
              <w:top w:val="single" w:sz="4" w:space="0" w:color="000000"/>
              <w:bottom w:val="single" w:sz="4" w:space="0" w:color="000000"/>
            </w:tcBorders>
            <w:shd w:val="clear" w:color="auto" w:fill="FFFFFF" w:themeFill="background1"/>
            <w:vAlign w:val="center"/>
          </w:tcPr>
          <w:p w14:paraId="18B5ADDA" w14:textId="42A76EB7" w:rsidR="00020EEC" w:rsidRPr="00F443AE" w:rsidRDefault="00F478F2" w:rsidP="00FB3D28">
            <w:pPr>
              <w:jc w:val="both"/>
              <w:rPr>
                <w:rFonts w:cstheme="minorHAnsi"/>
                <w:bCs/>
                <w:sz w:val="19"/>
                <w:szCs w:val="19"/>
              </w:rPr>
            </w:pPr>
            <w:r w:rsidRPr="00F443AE">
              <w:rPr>
                <w:sz w:val="19"/>
                <w:szCs w:val="19"/>
              </w:rPr>
              <w:t xml:space="preserve">Faaliyetler (kariyer etkinlikleri, mezun günleri, ulusal staj tanıtımları vb.) yürütülmüş olsa da gerçekleşme oranı hedefin altında kalmıştır (%47 </w:t>
            </w:r>
            <w:proofErr w:type="spellStart"/>
            <w:r w:rsidRPr="00F443AE">
              <w:rPr>
                <w:sz w:val="19"/>
                <w:szCs w:val="19"/>
              </w:rPr>
              <w:t>vs</w:t>
            </w:r>
            <w:proofErr w:type="spellEnd"/>
            <w:r w:rsidRPr="00F443AE">
              <w:rPr>
                <w:sz w:val="19"/>
                <w:szCs w:val="19"/>
              </w:rPr>
              <w:t xml:space="preserve"> %55). </w:t>
            </w:r>
            <w:r w:rsidR="00FB3D28">
              <w:rPr>
                <w:sz w:val="19"/>
                <w:szCs w:val="19"/>
              </w:rPr>
              <w:t>Dolasıyla</w:t>
            </w:r>
            <w:r w:rsidRPr="00F443AE">
              <w:rPr>
                <w:sz w:val="19"/>
                <w:szCs w:val="19"/>
              </w:rPr>
              <w:t xml:space="preserve"> </w:t>
            </w:r>
            <w:r w:rsidRPr="00F443AE">
              <w:rPr>
                <w:rStyle w:val="Gl"/>
                <w:b w:val="0"/>
                <w:sz w:val="19"/>
                <w:szCs w:val="19"/>
              </w:rPr>
              <w:t>faaliyetlerin mezunların</w:t>
            </w:r>
            <w:r w:rsidRPr="00F443AE">
              <w:rPr>
                <w:rStyle w:val="Gl"/>
                <w:sz w:val="19"/>
                <w:szCs w:val="19"/>
              </w:rPr>
              <w:t xml:space="preserve"> </w:t>
            </w:r>
            <w:r w:rsidRPr="00F443AE">
              <w:rPr>
                <w:rStyle w:val="Gl"/>
                <w:b w:val="0"/>
                <w:sz w:val="19"/>
                <w:szCs w:val="19"/>
              </w:rPr>
              <w:t>istihdam oranına etkisi sınırlı</w:t>
            </w:r>
            <w:r w:rsidRPr="00F443AE">
              <w:rPr>
                <w:sz w:val="19"/>
                <w:szCs w:val="19"/>
              </w:rPr>
              <w:t xml:space="preserve"> olmuştur.</w:t>
            </w:r>
          </w:p>
        </w:tc>
      </w:tr>
      <w:tr w:rsidR="00020EEC" w:rsidRPr="00F443AE" w14:paraId="6C72642B" w14:textId="77777777" w:rsidTr="00233FE8">
        <w:trPr>
          <w:trHeight w:val="387"/>
        </w:trPr>
        <w:tc>
          <w:tcPr>
            <w:tcW w:w="1843" w:type="dxa"/>
            <w:vAlign w:val="center"/>
          </w:tcPr>
          <w:p w14:paraId="50301BF3" w14:textId="77777777" w:rsidR="00020EEC" w:rsidRPr="00F443AE" w:rsidRDefault="00020EEC" w:rsidP="00233FE8">
            <w:pPr>
              <w:rPr>
                <w:rFonts w:cstheme="minorHAnsi"/>
                <w:b/>
                <w:sz w:val="19"/>
                <w:szCs w:val="19"/>
              </w:rPr>
            </w:pPr>
            <w:r w:rsidRPr="00F443AE">
              <w:rPr>
                <w:rStyle w:val="Gl"/>
                <w:rFonts w:eastAsiaTheme="minorEastAsia"/>
                <w:sz w:val="19"/>
                <w:szCs w:val="19"/>
              </w:rPr>
              <w:t>Etkinlik</w:t>
            </w:r>
          </w:p>
        </w:tc>
        <w:tc>
          <w:tcPr>
            <w:tcW w:w="7494" w:type="dxa"/>
            <w:gridSpan w:val="6"/>
            <w:tcBorders>
              <w:top w:val="single" w:sz="4" w:space="0" w:color="000000"/>
              <w:bottom w:val="single" w:sz="4" w:space="0" w:color="000000"/>
            </w:tcBorders>
            <w:shd w:val="clear" w:color="auto" w:fill="FFFFFF" w:themeFill="background1"/>
            <w:vAlign w:val="center"/>
          </w:tcPr>
          <w:p w14:paraId="60AD1E5B" w14:textId="70182862" w:rsidR="00020EEC" w:rsidRPr="00F443AE" w:rsidRDefault="00F478F2" w:rsidP="00233FE8">
            <w:pPr>
              <w:jc w:val="both"/>
              <w:rPr>
                <w:rFonts w:cstheme="minorHAnsi"/>
                <w:bCs/>
                <w:sz w:val="19"/>
                <w:szCs w:val="19"/>
              </w:rPr>
            </w:pPr>
            <w:r w:rsidRPr="00F443AE">
              <w:rPr>
                <w:sz w:val="19"/>
                <w:szCs w:val="19"/>
              </w:rPr>
              <w:t xml:space="preserve">Planlanan faaliyetler hedeflenen sayıda uygulanmıştır; bazı faaliyetlerde hedef aşılmıştır (ör. </w:t>
            </w:r>
            <w:proofErr w:type="gramStart"/>
            <w:r w:rsidRPr="00F443AE">
              <w:rPr>
                <w:sz w:val="19"/>
                <w:szCs w:val="19"/>
              </w:rPr>
              <w:t>mezun</w:t>
            </w:r>
            <w:proofErr w:type="gramEnd"/>
            <w:r w:rsidRPr="00F443AE">
              <w:rPr>
                <w:sz w:val="19"/>
                <w:szCs w:val="19"/>
              </w:rPr>
              <w:t xml:space="preserve"> günleri: hedef 20, gerçekleşme 21). Ancak bu faaliyetlerin istihdama dönüşme oranı düşük olduğundan</w:t>
            </w:r>
            <w:r w:rsidRPr="00F443AE">
              <w:rPr>
                <w:b/>
                <w:sz w:val="19"/>
                <w:szCs w:val="19"/>
              </w:rPr>
              <w:t xml:space="preserve">, </w:t>
            </w:r>
            <w:r w:rsidRPr="00F443AE">
              <w:rPr>
                <w:rStyle w:val="Gl"/>
                <w:b w:val="0"/>
                <w:sz w:val="19"/>
                <w:szCs w:val="19"/>
              </w:rPr>
              <w:t>kaynakların ve uygulamaların etkinliği yeterince yüksek değildir</w:t>
            </w:r>
            <w:r w:rsidRPr="00F443AE">
              <w:rPr>
                <w:b/>
                <w:sz w:val="19"/>
                <w:szCs w:val="19"/>
              </w:rPr>
              <w:t>.</w:t>
            </w:r>
          </w:p>
        </w:tc>
      </w:tr>
      <w:tr w:rsidR="00020EEC" w:rsidRPr="00F443AE" w14:paraId="55530D7C" w14:textId="77777777" w:rsidTr="00233FE8">
        <w:trPr>
          <w:trHeight w:val="387"/>
        </w:trPr>
        <w:tc>
          <w:tcPr>
            <w:tcW w:w="1843" w:type="dxa"/>
            <w:vAlign w:val="center"/>
          </w:tcPr>
          <w:p w14:paraId="7B79C106" w14:textId="77777777" w:rsidR="00020EEC" w:rsidRPr="00F443AE" w:rsidRDefault="00020EEC" w:rsidP="00233FE8">
            <w:pPr>
              <w:rPr>
                <w:rFonts w:cstheme="minorHAnsi"/>
                <w:b/>
                <w:sz w:val="19"/>
                <w:szCs w:val="19"/>
              </w:rPr>
            </w:pPr>
            <w:r w:rsidRPr="00F443AE">
              <w:rPr>
                <w:rStyle w:val="Gl"/>
                <w:rFonts w:eastAsiaTheme="minorEastAsia"/>
                <w:sz w:val="19"/>
                <w:szCs w:val="19"/>
              </w:rPr>
              <w:t>Sürdürülebilirlik</w:t>
            </w:r>
          </w:p>
        </w:tc>
        <w:tc>
          <w:tcPr>
            <w:tcW w:w="7494" w:type="dxa"/>
            <w:gridSpan w:val="6"/>
            <w:tcBorders>
              <w:top w:val="single" w:sz="4" w:space="0" w:color="000000"/>
            </w:tcBorders>
            <w:shd w:val="clear" w:color="auto" w:fill="FFFFFF" w:themeFill="background1"/>
            <w:vAlign w:val="center"/>
          </w:tcPr>
          <w:p w14:paraId="08EF09AE" w14:textId="793F2D88" w:rsidR="00020EEC" w:rsidRPr="00F443AE" w:rsidRDefault="00F478F2" w:rsidP="00FB3D28">
            <w:pPr>
              <w:jc w:val="both"/>
              <w:rPr>
                <w:rFonts w:cstheme="minorHAnsi"/>
                <w:bCs/>
                <w:sz w:val="19"/>
                <w:szCs w:val="19"/>
              </w:rPr>
            </w:pPr>
            <w:r w:rsidRPr="00F443AE">
              <w:rPr>
                <w:sz w:val="19"/>
                <w:szCs w:val="19"/>
              </w:rPr>
              <w:t xml:space="preserve">Mevcut faaliyetler tekrar edilebilir ve kurumsal olarak sürdürülebilir niteliktedir. Ancak istihdam oranlarını artırmak için </w:t>
            </w:r>
            <w:r w:rsidRPr="00F443AE">
              <w:rPr>
                <w:rStyle w:val="Gl"/>
                <w:b w:val="0"/>
                <w:sz w:val="19"/>
                <w:szCs w:val="19"/>
              </w:rPr>
              <w:t xml:space="preserve">faaliyetlerin niteliğinin geliştirilmesi ve mezunlara doğrudan </w:t>
            </w:r>
            <w:r w:rsidR="00FB3D28">
              <w:rPr>
                <w:rStyle w:val="Gl"/>
                <w:b w:val="0"/>
                <w:sz w:val="19"/>
                <w:szCs w:val="19"/>
              </w:rPr>
              <w:t xml:space="preserve">erişim </w:t>
            </w:r>
            <w:r w:rsidRPr="00F443AE">
              <w:rPr>
                <w:rStyle w:val="Gl"/>
                <w:b w:val="0"/>
                <w:sz w:val="19"/>
                <w:szCs w:val="19"/>
              </w:rPr>
              <w:t>sağlanması</w:t>
            </w:r>
            <w:r w:rsidRPr="00F443AE">
              <w:rPr>
                <w:sz w:val="19"/>
                <w:szCs w:val="19"/>
              </w:rPr>
              <w:t xml:space="preserve"> gerekmektedir. </w:t>
            </w:r>
          </w:p>
        </w:tc>
      </w:tr>
    </w:tbl>
    <w:p w14:paraId="60F3E65C" w14:textId="5BD286ED" w:rsidR="00020EEC" w:rsidRDefault="00020EEC" w:rsidP="009847E9">
      <w:pPr>
        <w:jc w:val="both"/>
      </w:pPr>
    </w:p>
    <w:tbl>
      <w:tblPr>
        <w:tblStyle w:val="TabloKlavuzu16"/>
        <w:tblW w:w="9346" w:type="dxa"/>
        <w:tblLayout w:type="fixed"/>
        <w:tblLook w:val="04A0" w:firstRow="1" w:lastRow="0" w:firstColumn="1" w:lastColumn="0" w:noHBand="0" w:noVBand="1"/>
      </w:tblPr>
      <w:tblGrid>
        <w:gridCol w:w="3212"/>
        <w:gridCol w:w="1003"/>
        <w:gridCol w:w="897"/>
        <w:gridCol w:w="2613"/>
        <w:gridCol w:w="1621"/>
      </w:tblGrid>
      <w:tr w:rsidR="00020EEC" w:rsidRPr="00F443AE" w14:paraId="20436B78" w14:textId="77777777" w:rsidTr="008E2C85">
        <w:trPr>
          <w:trHeight w:val="590"/>
        </w:trPr>
        <w:tc>
          <w:tcPr>
            <w:tcW w:w="3212" w:type="dxa"/>
            <w:shd w:val="clear" w:color="auto" w:fill="FFF2CC" w:themeFill="accent4" w:themeFillTint="33"/>
            <w:vAlign w:val="center"/>
          </w:tcPr>
          <w:p w14:paraId="0278BBBF" w14:textId="77777777" w:rsidR="00020EEC" w:rsidRPr="00F443AE" w:rsidRDefault="00020EEC" w:rsidP="00233FE8">
            <w:pPr>
              <w:rPr>
                <w:rFonts w:cstheme="minorHAnsi"/>
                <w:b/>
                <w:bCs/>
                <w:sz w:val="19"/>
                <w:szCs w:val="19"/>
                <w:highlight w:val="cyan"/>
              </w:rPr>
            </w:pPr>
            <w:r w:rsidRPr="00F443AE">
              <w:rPr>
                <w:rFonts w:cstheme="minorHAnsi"/>
                <w:b/>
                <w:sz w:val="19"/>
                <w:szCs w:val="19"/>
              </w:rPr>
              <w:t>Göstergenin Eylemleri</w:t>
            </w:r>
          </w:p>
        </w:tc>
        <w:tc>
          <w:tcPr>
            <w:tcW w:w="1003" w:type="dxa"/>
            <w:shd w:val="clear" w:color="auto" w:fill="FFF2CC" w:themeFill="accent4" w:themeFillTint="33"/>
            <w:vAlign w:val="center"/>
          </w:tcPr>
          <w:p w14:paraId="6CC74A2D" w14:textId="77777777" w:rsidR="00020EEC" w:rsidRPr="00F443AE" w:rsidRDefault="00020EEC" w:rsidP="00233FE8">
            <w:pPr>
              <w:jc w:val="center"/>
              <w:rPr>
                <w:rFonts w:cstheme="minorHAnsi"/>
                <w:b/>
                <w:sz w:val="19"/>
                <w:szCs w:val="19"/>
              </w:rPr>
            </w:pPr>
            <w:r w:rsidRPr="00F443AE">
              <w:rPr>
                <w:rFonts w:cstheme="minorHAnsi"/>
                <w:b/>
                <w:sz w:val="19"/>
                <w:szCs w:val="19"/>
              </w:rPr>
              <w:t>Eylemin Hedefe</w:t>
            </w:r>
          </w:p>
          <w:p w14:paraId="3B97544B" w14:textId="77777777" w:rsidR="000836F4" w:rsidRPr="00F443AE" w:rsidRDefault="00020EEC" w:rsidP="001421D4">
            <w:pPr>
              <w:jc w:val="center"/>
              <w:rPr>
                <w:rFonts w:cstheme="minorHAnsi"/>
                <w:b/>
                <w:sz w:val="19"/>
                <w:szCs w:val="19"/>
              </w:rPr>
            </w:pPr>
            <w:r w:rsidRPr="00F443AE">
              <w:rPr>
                <w:rFonts w:cstheme="minorHAnsi"/>
                <w:b/>
                <w:sz w:val="19"/>
                <w:szCs w:val="19"/>
              </w:rPr>
              <w:t>Etkisi</w:t>
            </w:r>
          </w:p>
          <w:p w14:paraId="34759E9B" w14:textId="463A09D0" w:rsidR="00020EEC" w:rsidRPr="00F443AE" w:rsidRDefault="001421D4" w:rsidP="001421D4">
            <w:pPr>
              <w:jc w:val="center"/>
              <w:rPr>
                <w:rFonts w:cstheme="minorHAnsi"/>
                <w:sz w:val="19"/>
                <w:szCs w:val="19"/>
              </w:rPr>
            </w:pPr>
            <w:r w:rsidRPr="00F443AE">
              <w:rPr>
                <w:rFonts w:cstheme="minorHAnsi"/>
                <w:b/>
                <w:sz w:val="19"/>
                <w:szCs w:val="19"/>
              </w:rPr>
              <w:t xml:space="preserve"> </w:t>
            </w:r>
            <w:r w:rsidR="00020EEC" w:rsidRPr="00F443AE">
              <w:rPr>
                <w:rFonts w:cstheme="minorHAnsi"/>
                <w:b/>
                <w:sz w:val="19"/>
                <w:szCs w:val="19"/>
              </w:rPr>
              <w:t>(%)</w:t>
            </w:r>
          </w:p>
        </w:tc>
        <w:tc>
          <w:tcPr>
            <w:tcW w:w="897" w:type="dxa"/>
            <w:shd w:val="clear" w:color="auto" w:fill="FFF2CC" w:themeFill="accent4" w:themeFillTint="33"/>
            <w:vAlign w:val="center"/>
          </w:tcPr>
          <w:p w14:paraId="1F526D43" w14:textId="77777777" w:rsidR="00020EEC" w:rsidRPr="00F443AE" w:rsidRDefault="00020EEC" w:rsidP="00233FE8">
            <w:pPr>
              <w:jc w:val="center"/>
              <w:rPr>
                <w:rFonts w:cstheme="minorHAnsi"/>
                <w:sz w:val="19"/>
                <w:szCs w:val="19"/>
              </w:rPr>
            </w:pPr>
            <w:r w:rsidRPr="00F443AE">
              <w:rPr>
                <w:rFonts w:cstheme="minorHAnsi"/>
                <w:b/>
                <w:sz w:val="19"/>
                <w:szCs w:val="19"/>
              </w:rPr>
              <w:t>2025 Hedef</w:t>
            </w:r>
          </w:p>
        </w:tc>
        <w:tc>
          <w:tcPr>
            <w:tcW w:w="2613" w:type="dxa"/>
            <w:shd w:val="clear" w:color="auto" w:fill="FFF2CC" w:themeFill="accent4" w:themeFillTint="33"/>
            <w:vAlign w:val="center"/>
          </w:tcPr>
          <w:p w14:paraId="38366BB9" w14:textId="77777777" w:rsidR="00020EEC" w:rsidRPr="00F443AE" w:rsidRDefault="00020EEC" w:rsidP="00233FE8">
            <w:pPr>
              <w:jc w:val="center"/>
              <w:rPr>
                <w:rFonts w:cstheme="minorHAnsi"/>
                <w:sz w:val="19"/>
                <w:szCs w:val="19"/>
              </w:rPr>
            </w:pPr>
            <w:r w:rsidRPr="00F443AE">
              <w:rPr>
                <w:rFonts w:cstheme="minorHAnsi"/>
                <w:b/>
                <w:sz w:val="19"/>
                <w:szCs w:val="19"/>
              </w:rPr>
              <w:t>Eylemden Sorumlu Birim</w:t>
            </w:r>
          </w:p>
        </w:tc>
        <w:tc>
          <w:tcPr>
            <w:tcW w:w="1621" w:type="dxa"/>
            <w:shd w:val="clear" w:color="auto" w:fill="FFF2CC" w:themeFill="accent4" w:themeFillTint="33"/>
            <w:vAlign w:val="center"/>
          </w:tcPr>
          <w:p w14:paraId="58660A57" w14:textId="77777777" w:rsidR="00020EEC" w:rsidRPr="00F443AE" w:rsidRDefault="00020EEC" w:rsidP="00233FE8">
            <w:pPr>
              <w:jc w:val="center"/>
              <w:rPr>
                <w:rFonts w:cstheme="minorHAnsi"/>
                <w:b/>
                <w:sz w:val="19"/>
                <w:szCs w:val="19"/>
              </w:rPr>
            </w:pPr>
            <w:r w:rsidRPr="00F443AE">
              <w:rPr>
                <w:rFonts w:cstheme="minorHAnsi"/>
                <w:b/>
                <w:sz w:val="19"/>
                <w:szCs w:val="19"/>
              </w:rPr>
              <w:t xml:space="preserve">2025 </w:t>
            </w:r>
          </w:p>
          <w:p w14:paraId="1ACF5D85" w14:textId="29E1D99C" w:rsidR="00020EEC" w:rsidRPr="00F443AE" w:rsidRDefault="00020EEC" w:rsidP="00233FE8">
            <w:pPr>
              <w:jc w:val="center"/>
              <w:rPr>
                <w:rFonts w:cstheme="minorHAnsi"/>
                <w:b/>
                <w:sz w:val="19"/>
                <w:szCs w:val="19"/>
              </w:rPr>
            </w:pPr>
            <w:r w:rsidRPr="00F443AE">
              <w:rPr>
                <w:rFonts w:cstheme="minorHAnsi"/>
                <w:b/>
                <w:sz w:val="19"/>
                <w:szCs w:val="19"/>
              </w:rPr>
              <w:t>Gerçekleşme</w:t>
            </w:r>
          </w:p>
        </w:tc>
      </w:tr>
      <w:tr w:rsidR="00020EEC" w:rsidRPr="00F443AE" w14:paraId="1AA5915A" w14:textId="77777777" w:rsidTr="008E2C85">
        <w:trPr>
          <w:trHeight w:val="884"/>
        </w:trPr>
        <w:tc>
          <w:tcPr>
            <w:tcW w:w="3212" w:type="dxa"/>
          </w:tcPr>
          <w:p w14:paraId="557E9E41" w14:textId="77777777" w:rsidR="00020EEC" w:rsidRPr="00F443AE" w:rsidRDefault="00020EEC" w:rsidP="00233FE8">
            <w:pPr>
              <w:jc w:val="left"/>
              <w:rPr>
                <w:rFonts w:cstheme="minorHAnsi"/>
                <w:b/>
                <w:bCs/>
                <w:sz w:val="19"/>
                <w:szCs w:val="19"/>
              </w:rPr>
            </w:pPr>
            <w:r w:rsidRPr="00F443AE">
              <w:rPr>
                <w:rFonts w:cstheme="minorHAnsi"/>
                <w:b/>
                <w:bCs/>
                <w:sz w:val="19"/>
                <w:szCs w:val="19"/>
              </w:rPr>
              <w:t>Faaliyet1.5.1.1</w:t>
            </w:r>
            <w:r w:rsidRPr="00F443AE">
              <w:rPr>
                <w:rFonts w:cstheme="minorHAnsi"/>
                <w:sz w:val="19"/>
                <w:szCs w:val="19"/>
              </w:rPr>
              <w:t xml:space="preserve">: Kariyer etkinlikleri kapsamında istihdam odaklı CV, proje yazma vb. bilgilendirme toplantısı yapılacaktır. </w:t>
            </w:r>
          </w:p>
        </w:tc>
        <w:tc>
          <w:tcPr>
            <w:tcW w:w="1003" w:type="dxa"/>
            <w:vAlign w:val="center"/>
          </w:tcPr>
          <w:p w14:paraId="7589FE46" w14:textId="77777777" w:rsidR="00020EEC" w:rsidRPr="00F443AE" w:rsidRDefault="00020EEC" w:rsidP="00233FE8">
            <w:pPr>
              <w:jc w:val="center"/>
              <w:rPr>
                <w:rFonts w:cstheme="minorHAnsi"/>
                <w:sz w:val="19"/>
                <w:szCs w:val="19"/>
              </w:rPr>
            </w:pPr>
            <w:r w:rsidRPr="00F443AE">
              <w:rPr>
                <w:rFonts w:cstheme="minorHAnsi"/>
                <w:sz w:val="19"/>
                <w:szCs w:val="19"/>
              </w:rPr>
              <w:t>50</w:t>
            </w:r>
          </w:p>
        </w:tc>
        <w:tc>
          <w:tcPr>
            <w:tcW w:w="897" w:type="dxa"/>
            <w:vAlign w:val="center"/>
          </w:tcPr>
          <w:p w14:paraId="49ECBB64" w14:textId="77777777" w:rsidR="00020EEC" w:rsidRPr="00F443AE" w:rsidRDefault="00020EEC" w:rsidP="00233FE8">
            <w:pPr>
              <w:jc w:val="center"/>
              <w:rPr>
                <w:rFonts w:cstheme="minorHAnsi"/>
                <w:sz w:val="19"/>
                <w:szCs w:val="19"/>
              </w:rPr>
            </w:pPr>
            <w:r w:rsidRPr="00F443AE">
              <w:rPr>
                <w:rFonts w:cstheme="minorHAnsi"/>
                <w:sz w:val="19"/>
                <w:szCs w:val="19"/>
              </w:rPr>
              <w:t>10</w:t>
            </w:r>
          </w:p>
        </w:tc>
        <w:tc>
          <w:tcPr>
            <w:tcW w:w="2613" w:type="dxa"/>
            <w:vAlign w:val="center"/>
          </w:tcPr>
          <w:p w14:paraId="19DDBDD4" w14:textId="77777777" w:rsidR="00020EEC" w:rsidRPr="00F443AE" w:rsidRDefault="00020EEC" w:rsidP="00233FE8">
            <w:pPr>
              <w:jc w:val="left"/>
              <w:rPr>
                <w:rFonts w:cstheme="minorHAnsi"/>
                <w:sz w:val="19"/>
                <w:szCs w:val="19"/>
              </w:rPr>
            </w:pPr>
            <w:r w:rsidRPr="00F443AE">
              <w:rPr>
                <w:rFonts w:cstheme="minorHAnsi"/>
                <w:sz w:val="19"/>
                <w:szCs w:val="19"/>
              </w:rPr>
              <w:t>Kariyer Geliştirme Uygulama ve Araştırma Merkezi</w:t>
            </w:r>
          </w:p>
        </w:tc>
        <w:tc>
          <w:tcPr>
            <w:tcW w:w="1621" w:type="dxa"/>
            <w:vAlign w:val="center"/>
          </w:tcPr>
          <w:p w14:paraId="6AC820F7" w14:textId="6F4F8919" w:rsidR="00020EEC" w:rsidRPr="00F443AE" w:rsidRDefault="008F6184" w:rsidP="008F6184">
            <w:pPr>
              <w:jc w:val="center"/>
              <w:rPr>
                <w:rFonts w:cstheme="minorHAnsi"/>
                <w:sz w:val="19"/>
                <w:szCs w:val="19"/>
              </w:rPr>
            </w:pPr>
            <w:r w:rsidRPr="00F443AE">
              <w:rPr>
                <w:rFonts w:cstheme="minorHAnsi"/>
                <w:sz w:val="19"/>
                <w:szCs w:val="19"/>
              </w:rPr>
              <w:t>12</w:t>
            </w:r>
          </w:p>
        </w:tc>
      </w:tr>
      <w:tr w:rsidR="00020EEC" w:rsidRPr="00F443AE" w14:paraId="06A95744" w14:textId="77777777" w:rsidTr="008E2C85">
        <w:trPr>
          <w:trHeight w:val="779"/>
        </w:trPr>
        <w:tc>
          <w:tcPr>
            <w:tcW w:w="3212" w:type="dxa"/>
            <w:vAlign w:val="center"/>
          </w:tcPr>
          <w:p w14:paraId="5CC5F9A4" w14:textId="77777777" w:rsidR="00020EEC" w:rsidRPr="00F443AE" w:rsidRDefault="00020EEC" w:rsidP="00233FE8">
            <w:pPr>
              <w:jc w:val="left"/>
              <w:rPr>
                <w:rFonts w:cstheme="minorHAnsi"/>
                <w:b/>
                <w:bCs/>
                <w:sz w:val="19"/>
                <w:szCs w:val="19"/>
              </w:rPr>
            </w:pPr>
            <w:r w:rsidRPr="00F443AE">
              <w:rPr>
                <w:rFonts w:cstheme="minorHAnsi"/>
                <w:b/>
                <w:bCs/>
                <w:sz w:val="19"/>
                <w:szCs w:val="19"/>
              </w:rPr>
              <w:t xml:space="preserve">Faaliyet1.5.1.2: </w:t>
            </w:r>
            <w:r w:rsidRPr="00F443AE">
              <w:rPr>
                <w:rFonts w:cstheme="minorHAnsi"/>
                <w:sz w:val="19"/>
                <w:szCs w:val="19"/>
              </w:rPr>
              <w:t xml:space="preserve">Mezun günleri ve mezun-öğrenci buluşması düzenlenecektir. </w:t>
            </w:r>
          </w:p>
        </w:tc>
        <w:tc>
          <w:tcPr>
            <w:tcW w:w="1003" w:type="dxa"/>
            <w:vAlign w:val="center"/>
          </w:tcPr>
          <w:p w14:paraId="32070183" w14:textId="77777777" w:rsidR="00020EEC" w:rsidRPr="00F443AE" w:rsidRDefault="00020EEC" w:rsidP="00233FE8">
            <w:pPr>
              <w:jc w:val="center"/>
              <w:rPr>
                <w:rFonts w:cstheme="minorHAnsi"/>
                <w:sz w:val="19"/>
                <w:szCs w:val="19"/>
              </w:rPr>
            </w:pPr>
            <w:r w:rsidRPr="00F443AE">
              <w:rPr>
                <w:rFonts w:cstheme="minorHAnsi"/>
                <w:sz w:val="19"/>
                <w:szCs w:val="19"/>
              </w:rPr>
              <w:t>20</w:t>
            </w:r>
          </w:p>
        </w:tc>
        <w:tc>
          <w:tcPr>
            <w:tcW w:w="897" w:type="dxa"/>
            <w:vAlign w:val="center"/>
          </w:tcPr>
          <w:p w14:paraId="51D1DEDF" w14:textId="77777777" w:rsidR="00020EEC" w:rsidRPr="00F443AE" w:rsidRDefault="00020EEC" w:rsidP="00233FE8">
            <w:pPr>
              <w:jc w:val="center"/>
              <w:rPr>
                <w:rFonts w:cstheme="minorHAnsi"/>
                <w:sz w:val="19"/>
                <w:szCs w:val="19"/>
              </w:rPr>
            </w:pPr>
            <w:r w:rsidRPr="00F443AE">
              <w:rPr>
                <w:rFonts w:cstheme="minorHAnsi"/>
                <w:sz w:val="19"/>
                <w:szCs w:val="19"/>
              </w:rPr>
              <w:t>20</w:t>
            </w:r>
          </w:p>
        </w:tc>
        <w:tc>
          <w:tcPr>
            <w:tcW w:w="2613" w:type="dxa"/>
            <w:vAlign w:val="center"/>
          </w:tcPr>
          <w:p w14:paraId="7B5FFA82" w14:textId="77777777" w:rsidR="00020EEC" w:rsidRPr="00F443AE" w:rsidRDefault="00020EEC" w:rsidP="00233FE8">
            <w:pPr>
              <w:jc w:val="left"/>
              <w:rPr>
                <w:rFonts w:cstheme="minorHAnsi"/>
                <w:sz w:val="19"/>
                <w:szCs w:val="19"/>
              </w:rPr>
            </w:pPr>
            <w:r w:rsidRPr="00F443AE">
              <w:rPr>
                <w:rFonts w:cstheme="minorHAnsi"/>
                <w:sz w:val="19"/>
                <w:szCs w:val="19"/>
              </w:rPr>
              <w:t>Kariyer Geliştirme Uygulama ve Araştırma Merkezi</w:t>
            </w:r>
          </w:p>
        </w:tc>
        <w:tc>
          <w:tcPr>
            <w:tcW w:w="1621" w:type="dxa"/>
            <w:vAlign w:val="center"/>
          </w:tcPr>
          <w:p w14:paraId="2C1A43D7" w14:textId="508F3CE2" w:rsidR="00020EEC" w:rsidRPr="00F443AE" w:rsidRDefault="008F6184" w:rsidP="008F6184">
            <w:pPr>
              <w:jc w:val="center"/>
              <w:rPr>
                <w:rFonts w:cstheme="minorHAnsi"/>
                <w:sz w:val="19"/>
                <w:szCs w:val="19"/>
              </w:rPr>
            </w:pPr>
            <w:r w:rsidRPr="00F443AE">
              <w:rPr>
                <w:rFonts w:cstheme="minorHAnsi"/>
                <w:sz w:val="19"/>
                <w:szCs w:val="19"/>
              </w:rPr>
              <w:t>21</w:t>
            </w:r>
          </w:p>
        </w:tc>
      </w:tr>
      <w:tr w:rsidR="00020EEC" w:rsidRPr="00F443AE" w14:paraId="5FF4FF89" w14:textId="77777777" w:rsidTr="008E2C85">
        <w:trPr>
          <w:trHeight w:val="663"/>
        </w:trPr>
        <w:tc>
          <w:tcPr>
            <w:tcW w:w="3212" w:type="dxa"/>
          </w:tcPr>
          <w:p w14:paraId="29857C1C" w14:textId="77777777" w:rsidR="00020EEC" w:rsidRPr="00F443AE" w:rsidRDefault="00020EEC" w:rsidP="00233FE8">
            <w:pPr>
              <w:jc w:val="left"/>
              <w:rPr>
                <w:rFonts w:cstheme="minorHAnsi"/>
                <w:b/>
                <w:bCs/>
                <w:sz w:val="19"/>
                <w:szCs w:val="19"/>
              </w:rPr>
            </w:pPr>
            <w:r w:rsidRPr="00F443AE">
              <w:rPr>
                <w:rFonts w:cstheme="minorHAnsi"/>
                <w:b/>
                <w:bCs/>
                <w:sz w:val="19"/>
                <w:szCs w:val="19"/>
              </w:rPr>
              <w:t>Faaliyet1.5.1.3:</w:t>
            </w:r>
            <w:r w:rsidRPr="00F443AE">
              <w:rPr>
                <w:rFonts w:cstheme="minorHAnsi"/>
                <w:sz w:val="19"/>
                <w:szCs w:val="19"/>
              </w:rPr>
              <w:t xml:space="preserve"> Ulusal staj programı, Yetenek Kapısı Sistemi ve Kariyer Kapısı Sistemi tanıtımı yapılacaktır. </w:t>
            </w:r>
          </w:p>
        </w:tc>
        <w:tc>
          <w:tcPr>
            <w:tcW w:w="1003" w:type="dxa"/>
            <w:vAlign w:val="center"/>
          </w:tcPr>
          <w:p w14:paraId="00F6FEB0" w14:textId="77777777" w:rsidR="00020EEC" w:rsidRPr="00F443AE" w:rsidRDefault="00020EEC" w:rsidP="00233FE8">
            <w:pPr>
              <w:jc w:val="center"/>
              <w:rPr>
                <w:rFonts w:cstheme="minorHAnsi"/>
                <w:sz w:val="19"/>
                <w:szCs w:val="19"/>
              </w:rPr>
            </w:pPr>
            <w:r w:rsidRPr="00F443AE">
              <w:rPr>
                <w:rFonts w:cstheme="minorHAnsi"/>
                <w:sz w:val="19"/>
                <w:szCs w:val="19"/>
              </w:rPr>
              <w:t>20</w:t>
            </w:r>
          </w:p>
        </w:tc>
        <w:tc>
          <w:tcPr>
            <w:tcW w:w="897" w:type="dxa"/>
            <w:vAlign w:val="center"/>
          </w:tcPr>
          <w:p w14:paraId="1E95687A" w14:textId="77777777" w:rsidR="00020EEC" w:rsidRPr="00F443AE" w:rsidRDefault="00020EEC" w:rsidP="00233FE8">
            <w:pPr>
              <w:jc w:val="center"/>
              <w:rPr>
                <w:rFonts w:cstheme="minorHAnsi"/>
                <w:sz w:val="19"/>
                <w:szCs w:val="19"/>
              </w:rPr>
            </w:pPr>
            <w:r w:rsidRPr="00F443AE">
              <w:rPr>
                <w:rFonts w:cstheme="minorHAnsi"/>
                <w:sz w:val="19"/>
                <w:szCs w:val="19"/>
              </w:rPr>
              <w:t>3</w:t>
            </w:r>
          </w:p>
        </w:tc>
        <w:tc>
          <w:tcPr>
            <w:tcW w:w="2613" w:type="dxa"/>
            <w:vAlign w:val="center"/>
          </w:tcPr>
          <w:p w14:paraId="64D5CF2F" w14:textId="77777777" w:rsidR="00020EEC" w:rsidRPr="00F443AE" w:rsidRDefault="00020EEC" w:rsidP="00233FE8">
            <w:pPr>
              <w:jc w:val="left"/>
              <w:rPr>
                <w:rFonts w:cstheme="minorHAnsi"/>
                <w:sz w:val="19"/>
                <w:szCs w:val="19"/>
              </w:rPr>
            </w:pPr>
            <w:r w:rsidRPr="00F443AE">
              <w:rPr>
                <w:rFonts w:cstheme="minorHAnsi"/>
                <w:sz w:val="19"/>
                <w:szCs w:val="19"/>
              </w:rPr>
              <w:t>Kariyer Geliştirme Uygulama ve Araştırma Merkezi</w:t>
            </w:r>
          </w:p>
        </w:tc>
        <w:tc>
          <w:tcPr>
            <w:tcW w:w="1621" w:type="dxa"/>
            <w:vAlign w:val="center"/>
          </w:tcPr>
          <w:p w14:paraId="797A329F" w14:textId="3F2A52C3" w:rsidR="00020EEC" w:rsidRPr="00F443AE" w:rsidRDefault="008F6184" w:rsidP="008F6184">
            <w:pPr>
              <w:jc w:val="center"/>
              <w:rPr>
                <w:rFonts w:cstheme="minorHAnsi"/>
                <w:sz w:val="19"/>
                <w:szCs w:val="19"/>
              </w:rPr>
            </w:pPr>
            <w:r w:rsidRPr="00F443AE">
              <w:rPr>
                <w:rFonts w:cstheme="minorHAnsi"/>
                <w:sz w:val="19"/>
                <w:szCs w:val="19"/>
              </w:rPr>
              <w:t>4</w:t>
            </w:r>
          </w:p>
        </w:tc>
      </w:tr>
      <w:tr w:rsidR="00020EEC" w:rsidRPr="00F443AE" w14:paraId="771F48AF" w14:textId="77777777" w:rsidTr="008E2C85">
        <w:trPr>
          <w:trHeight w:val="1041"/>
        </w:trPr>
        <w:tc>
          <w:tcPr>
            <w:tcW w:w="3212" w:type="dxa"/>
            <w:vAlign w:val="center"/>
          </w:tcPr>
          <w:p w14:paraId="54FC1BAF" w14:textId="77777777" w:rsidR="00020EEC" w:rsidRPr="00F443AE" w:rsidRDefault="00020EEC" w:rsidP="00233FE8">
            <w:pPr>
              <w:jc w:val="left"/>
              <w:rPr>
                <w:rFonts w:cstheme="minorHAnsi"/>
                <w:sz w:val="19"/>
                <w:szCs w:val="19"/>
              </w:rPr>
            </w:pPr>
            <w:r w:rsidRPr="00F443AE">
              <w:rPr>
                <w:rFonts w:cstheme="minorHAnsi"/>
                <w:b/>
                <w:bCs/>
                <w:sz w:val="19"/>
                <w:szCs w:val="19"/>
              </w:rPr>
              <w:t>Faaliyet1.5.1.4:</w:t>
            </w:r>
            <w:r w:rsidRPr="00F443AE">
              <w:rPr>
                <w:rFonts w:cstheme="minorHAnsi"/>
                <w:b/>
                <w:bCs/>
                <w:color w:val="FFFFFF" w:themeColor="light1"/>
                <w:kern w:val="24"/>
                <w:sz w:val="19"/>
                <w:szCs w:val="19"/>
              </w:rPr>
              <w:t xml:space="preserve"> </w:t>
            </w:r>
            <w:r w:rsidRPr="00F443AE">
              <w:rPr>
                <w:rFonts w:cstheme="minorHAnsi"/>
                <w:kern w:val="24"/>
                <w:sz w:val="19"/>
                <w:szCs w:val="19"/>
              </w:rPr>
              <w:t>Uygun olan ve şartları sağlayan her birimler ile 7+1, 3+1 ya da mesleki uygulamaya yönelik bilgilendirme toplantısı yapılacaktır.</w:t>
            </w:r>
          </w:p>
        </w:tc>
        <w:tc>
          <w:tcPr>
            <w:tcW w:w="1003" w:type="dxa"/>
            <w:vAlign w:val="center"/>
          </w:tcPr>
          <w:p w14:paraId="66BEFE82" w14:textId="77777777" w:rsidR="00020EEC" w:rsidRPr="00F443AE" w:rsidRDefault="00020EEC" w:rsidP="00233FE8">
            <w:pPr>
              <w:jc w:val="center"/>
              <w:rPr>
                <w:rFonts w:cstheme="minorHAnsi"/>
                <w:sz w:val="19"/>
                <w:szCs w:val="19"/>
              </w:rPr>
            </w:pPr>
            <w:r w:rsidRPr="00F443AE">
              <w:rPr>
                <w:rFonts w:cstheme="minorHAnsi"/>
                <w:sz w:val="19"/>
                <w:szCs w:val="19"/>
              </w:rPr>
              <w:t>10</w:t>
            </w:r>
          </w:p>
        </w:tc>
        <w:tc>
          <w:tcPr>
            <w:tcW w:w="897" w:type="dxa"/>
            <w:vAlign w:val="center"/>
          </w:tcPr>
          <w:p w14:paraId="4836BDAF" w14:textId="77777777" w:rsidR="00020EEC" w:rsidRPr="00F443AE" w:rsidRDefault="00020EEC" w:rsidP="00233FE8">
            <w:pPr>
              <w:jc w:val="center"/>
              <w:rPr>
                <w:rFonts w:cstheme="minorHAnsi"/>
                <w:sz w:val="19"/>
                <w:szCs w:val="19"/>
              </w:rPr>
            </w:pPr>
            <w:r w:rsidRPr="00F443AE">
              <w:rPr>
                <w:rFonts w:cstheme="minorHAnsi"/>
                <w:sz w:val="19"/>
                <w:szCs w:val="19"/>
              </w:rPr>
              <w:t>1</w:t>
            </w:r>
          </w:p>
        </w:tc>
        <w:tc>
          <w:tcPr>
            <w:tcW w:w="2613" w:type="dxa"/>
            <w:vAlign w:val="center"/>
          </w:tcPr>
          <w:p w14:paraId="7717B119" w14:textId="77777777" w:rsidR="00020EEC" w:rsidRPr="00F443AE" w:rsidRDefault="00020EEC" w:rsidP="00233FE8">
            <w:pPr>
              <w:jc w:val="left"/>
              <w:rPr>
                <w:rFonts w:cstheme="minorHAnsi"/>
                <w:sz w:val="19"/>
                <w:szCs w:val="19"/>
              </w:rPr>
            </w:pPr>
            <w:r w:rsidRPr="00F443AE">
              <w:rPr>
                <w:rFonts w:cstheme="minorHAnsi"/>
                <w:sz w:val="19"/>
                <w:szCs w:val="19"/>
              </w:rPr>
              <w:t>Öğrenci İşleri Daire Başkanlığı</w:t>
            </w:r>
          </w:p>
        </w:tc>
        <w:tc>
          <w:tcPr>
            <w:tcW w:w="1621" w:type="dxa"/>
            <w:vAlign w:val="center"/>
          </w:tcPr>
          <w:p w14:paraId="62F1F3B5" w14:textId="3B6CB835" w:rsidR="00020EEC" w:rsidRPr="00F443AE" w:rsidRDefault="008F6184" w:rsidP="008F6184">
            <w:pPr>
              <w:jc w:val="center"/>
              <w:rPr>
                <w:rFonts w:cstheme="minorHAnsi"/>
                <w:sz w:val="19"/>
                <w:szCs w:val="19"/>
              </w:rPr>
            </w:pPr>
            <w:r w:rsidRPr="00F443AE">
              <w:rPr>
                <w:rFonts w:cstheme="minorHAnsi"/>
                <w:sz w:val="19"/>
                <w:szCs w:val="19"/>
              </w:rPr>
              <w:t>-</w:t>
            </w:r>
          </w:p>
        </w:tc>
      </w:tr>
    </w:tbl>
    <w:p w14:paraId="3678D2D6" w14:textId="68957F8A" w:rsidR="00020EEC" w:rsidRDefault="00020EEC" w:rsidP="009847E9">
      <w:pPr>
        <w:jc w:val="both"/>
      </w:pPr>
    </w:p>
    <w:p w14:paraId="4A4AB443" w14:textId="3871C9A8" w:rsidR="000836F4" w:rsidRDefault="000836F4" w:rsidP="009847E9">
      <w:pPr>
        <w:jc w:val="both"/>
      </w:pPr>
    </w:p>
    <w:p w14:paraId="005201FC" w14:textId="38D7FEBF" w:rsidR="000836F4" w:rsidRDefault="000836F4" w:rsidP="009847E9">
      <w:pPr>
        <w:jc w:val="both"/>
      </w:pPr>
    </w:p>
    <w:p w14:paraId="5154B436" w14:textId="19423990" w:rsidR="00F443AE" w:rsidRDefault="00F443AE" w:rsidP="009847E9">
      <w:pPr>
        <w:jc w:val="both"/>
      </w:pPr>
    </w:p>
    <w:p w14:paraId="67598B2B" w14:textId="4B8671D2" w:rsidR="000836F4" w:rsidRDefault="000836F4" w:rsidP="009847E9">
      <w:pPr>
        <w:jc w:val="both"/>
      </w:pPr>
    </w:p>
    <w:p w14:paraId="7FC95D1A" w14:textId="2C08D495" w:rsidR="00567E41" w:rsidRDefault="00567E41" w:rsidP="009847E9">
      <w:pPr>
        <w:jc w:val="both"/>
      </w:pPr>
    </w:p>
    <w:p w14:paraId="69D02AEC" w14:textId="77777777" w:rsidR="00567E41" w:rsidRDefault="00567E41" w:rsidP="009847E9">
      <w:pPr>
        <w:jc w:val="both"/>
      </w:pPr>
    </w:p>
    <w:tbl>
      <w:tblPr>
        <w:tblStyle w:val="TabloKlavuzu"/>
        <w:tblpPr w:leftFromText="141" w:rightFromText="141" w:vertAnchor="text" w:tblpY="13"/>
        <w:tblW w:w="9337" w:type="dxa"/>
        <w:tblLook w:val="04A0" w:firstRow="1" w:lastRow="0" w:firstColumn="1" w:lastColumn="0" w:noHBand="0" w:noVBand="1"/>
      </w:tblPr>
      <w:tblGrid>
        <w:gridCol w:w="1826"/>
        <w:gridCol w:w="785"/>
        <w:gridCol w:w="1214"/>
        <w:gridCol w:w="1132"/>
        <w:gridCol w:w="1235"/>
        <w:gridCol w:w="1137"/>
        <w:gridCol w:w="2008"/>
      </w:tblGrid>
      <w:tr w:rsidR="006112F3" w:rsidRPr="00F443AE" w14:paraId="7EE2DA7A" w14:textId="77777777" w:rsidTr="006112F3">
        <w:trPr>
          <w:trHeight w:val="387"/>
        </w:trPr>
        <w:tc>
          <w:tcPr>
            <w:tcW w:w="1843" w:type="dxa"/>
            <w:tcBorders>
              <w:bottom w:val="single" w:sz="4" w:space="0" w:color="000000"/>
            </w:tcBorders>
            <w:shd w:val="clear" w:color="auto" w:fill="BDD6EE" w:themeFill="accent5" w:themeFillTint="66"/>
            <w:vAlign w:val="center"/>
          </w:tcPr>
          <w:p w14:paraId="2E126FAE" w14:textId="77777777" w:rsidR="006112F3" w:rsidRPr="00F443AE" w:rsidRDefault="006112F3" w:rsidP="00233FE8">
            <w:pPr>
              <w:jc w:val="center"/>
              <w:rPr>
                <w:rFonts w:cstheme="minorHAnsi"/>
                <w:b/>
                <w:bCs/>
                <w:sz w:val="19"/>
                <w:szCs w:val="19"/>
              </w:rPr>
            </w:pPr>
            <w:r w:rsidRPr="00F443AE">
              <w:rPr>
                <w:rFonts w:cstheme="minorHAnsi"/>
                <w:b/>
                <w:color w:val="000000" w:themeColor="text1"/>
                <w:sz w:val="19"/>
                <w:szCs w:val="19"/>
              </w:rPr>
              <w:lastRenderedPageBreak/>
              <w:t>Performans</w:t>
            </w:r>
            <w:r w:rsidRPr="00F443AE">
              <w:rPr>
                <w:rFonts w:cstheme="minorHAnsi"/>
                <w:b/>
                <w:color w:val="000000" w:themeColor="text1"/>
                <w:spacing w:val="-8"/>
                <w:sz w:val="19"/>
                <w:szCs w:val="19"/>
              </w:rPr>
              <w:t xml:space="preserve"> </w:t>
            </w:r>
            <w:r w:rsidRPr="00F443AE">
              <w:rPr>
                <w:rFonts w:cstheme="minorHAnsi"/>
                <w:b/>
                <w:color w:val="000000" w:themeColor="text1"/>
                <w:spacing w:val="-2"/>
                <w:sz w:val="19"/>
                <w:szCs w:val="19"/>
              </w:rPr>
              <w:t>Göstergesi</w:t>
            </w:r>
          </w:p>
        </w:tc>
        <w:tc>
          <w:tcPr>
            <w:tcW w:w="776" w:type="dxa"/>
            <w:tcBorders>
              <w:bottom w:val="single" w:sz="4" w:space="0" w:color="000000"/>
            </w:tcBorders>
            <w:shd w:val="clear" w:color="auto" w:fill="BDD6EE" w:themeFill="accent5" w:themeFillTint="66"/>
            <w:vAlign w:val="center"/>
          </w:tcPr>
          <w:p w14:paraId="14533590" w14:textId="77777777" w:rsidR="006112F3" w:rsidRPr="00F443AE" w:rsidRDefault="006112F3" w:rsidP="00233FE8">
            <w:pPr>
              <w:pStyle w:val="AralkYok"/>
              <w:jc w:val="center"/>
              <w:rPr>
                <w:rFonts w:cstheme="minorHAnsi"/>
                <w:b/>
                <w:bCs/>
                <w:spacing w:val="40"/>
                <w:sz w:val="19"/>
                <w:szCs w:val="19"/>
              </w:rPr>
            </w:pPr>
            <w:r w:rsidRPr="00F443AE">
              <w:rPr>
                <w:rFonts w:cstheme="minorHAnsi"/>
                <w:b/>
                <w:bCs/>
                <w:sz w:val="19"/>
                <w:szCs w:val="19"/>
              </w:rPr>
              <w:t>Hedefe</w:t>
            </w:r>
            <w:r w:rsidRPr="00F443AE">
              <w:rPr>
                <w:rFonts w:cstheme="minorHAnsi"/>
                <w:b/>
                <w:bCs/>
                <w:spacing w:val="40"/>
                <w:sz w:val="19"/>
                <w:szCs w:val="19"/>
              </w:rPr>
              <w:t xml:space="preserve"> </w:t>
            </w:r>
            <w:r w:rsidRPr="00F443AE">
              <w:rPr>
                <w:rFonts w:cstheme="minorHAnsi"/>
                <w:b/>
                <w:bCs/>
                <w:sz w:val="19"/>
                <w:szCs w:val="19"/>
              </w:rPr>
              <w:t>Etkisi</w:t>
            </w:r>
          </w:p>
          <w:p w14:paraId="573A9680" w14:textId="77777777" w:rsidR="006112F3" w:rsidRPr="00F443AE" w:rsidRDefault="006112F3" w:rsidP="00233FE8">
            <w:pPr>
              <w:jc w:val="center"/>
              <w:rPr>
                <w:rFonts w:cstheme="minorHAnsi"/>
                <w:b/>
                <w:bCs/>
                <w:sz w:val="19"/>
                <w:szCs w:val="19"/>
              </w:rPr>
            </w:pPr>
            <w:r w:rsidRPr="00F443AE">
              <w:rPr>
                <w:rFonts w:cstheme="minorHAnsi"/>
                <w:b/>
                <w:bCs/>
                <w:spacing w:val="-4"/>
                <w:sz w:val="19"/>
                <w:szCs w:val="19"/>
              </w:rPr>
              <w:t>(%)</w:t>
            </w:r>
          </w:p>
        </w:tc>
        <w:tc>
          <w:tcPr>
            <w:tcW w:w="1227" w:type="dxa"/>
            <w:tcBorders>
              <w:bottom w:val="single" w:sz="4" w:space="0" w:color="000000"/>
            </w:tcBorders>
            <w:shd w:val="clear" w:color="auto" w:fill="BDD6EE" w:themeFill="accent5" w:themeFillTint="66"/>
            <w:vAlign w:val="center"/>
          </w:tcPr>
          <w:p w14:paraId="7DAC8762" w14:textId="77777777" w:rsidR="006112F3" w:rsidRPr="00F443AE" w:rsidRDefault="006112F3" w:rsidP="00233FE8">
            <w:pPr>
              <w:pStyle w:val="AralkYok"/>
              <w:jc w:val="center"/>
              <w:rPr>
                <w:rFonts w:cstheme="minorHAnsi"/>
                <w:b/>
                <w:bCs/>
                <w:spacing w:val="40"/>
                <w:sz w:val="19"/>
                <w:szCs w:val="19"/>
              </w:rPr>
            </w:pPr>
            <w:r w:rsidRPr="00F443AE">
              <w:rPr>
                <w:rFonts w:cstheme="minorHAnsi"/>
                <w:b/>
                <w:bCs/>
                <w:sz w:val="19"/>
                <w:szCs w:val="19"/>
              </w:rPr>
              <w:t>Plan</w:t>
            </w:r>
            <w:r w:rsidRPr="00F443AE">
              <w:rPr>
                <w:rFonts w:cstheme="minorHAnsi"/>
                <w:b/>
                <w:bCs/>
                <w:spacing w:val="-10"/>
                <w:sz w:val="19"/>
                <w:szCs w:val="19"/>
              </w:rPr>
              <w:t xml:space="preserve"> </w:t>
            </w:r>
            <w:r w:rsidRPr="00F443AE">
              <w:rPr>
                <w:rFonts w:cstheme="minorHAnsi"/>
                <w:b/>
                <w:bCs/>
                <w:sz w:val="19"/>
                <w:szCs w:val="19"/>
              </w:rPr>
              <w:t>Dönemi</w:t>
            </w:r>
          </w:p>
          <w:p w14:paraId="5ED2C777" w14:textId="77777777" w:rsidR="006112F3" w:rsidRPr="00F443AE" w:rsidRDefault="006112F3" w:rsidP="00233FE8">
            <w:pPr>
              <w:pStyle w:val="AralkYok"/>
              <w:jc w:val="center"/>
              <w:rPr>
                <w:rFonts w:cstheme="minorHAnsi"/>
                <w:b/>
                <w:bCs/>
                <w:sz w:val="19"/>
                <w:szCs w:val="19"/>
              </w:rPr>
            </w:pPr>
            <w:r w:rsidRPr="00F443AE">
              <w:rPr>
                <w:rFonts w:cstheme="minorHAnsi"/>
                <w:b/>
                <w:bCs/>
                <w:sz w:val="19"/>
                <w:szCs w:val="19"/>
              </w:rPr>
              <w:t>Başlangıç Değeri</w:t>
            </w:r>
          </w:p>
          <w:p w14:paraId="573B0CA7" w14:textId="77777777" w:rsidR="006112F3" w:rsidRPr="00F443AE" w:rsidRDefault="006112F3" w:rsidP="00233FE8">
            <w:pPr>
              <w:pStyle w:val="AralkYok"/>
              <w:jc w:val="center"/>
              <w:rPr>
                <w:rFonts w:cstheme="minorHAnsi"/>
                <w:b/>
                <w:bCs/>
                <w:spacing w:val="-1"/>
                <w:sz w:val="19"/>
                <w:szCs w:val="19"/>
              </w:rPr>
            </w:pPr>
            <w:r w:rsidRPr="00F443AE">
              <w:rPr>
                <w:rFonts w:cstheme="minorHAnsi"/>
                <w:b/>
                <w:bCs/>
                <w:sz w:val="19"/>
                <w:szCs w:val="19"/>
              </w:rPr>
              <w:t>(2024)</w:t>
            </w:r>
          </w:p>
          <w:p w14:paraId="0F613624" w14:textId="77777777" w:rsidR="006112F3" w:rsidRPr="00F443AE" w:rsidRDefault="006112F3" w:rsidP="00233FE8">
            <w:pPr>
              <w:jc w:val="center"/>
              <w:rPr>
                <w:rFonts w:cstheme="minorHAnsi"/>
                <w:b/>
                <w:bCs/>
                <w:sz w:val="19"/>
                <w:szCs w:val="19"/>
              </w:rPr>
            </w:pPr>
            <w:r w:rsidRPr="00F443AE">
              <w:rPr>
                <w:rFonts w:cstheme="minorHAnsi"/>
                <w:b/>
                <w:bCs/>
                <w:spacing w:val="-5"/>
                <w:sz w:val="19"/>
                <w:szCs w:val="19"/>
              </w:rPr>
              <w:t>(A)</w:t>
            </w:r>
          </w:p>
        </w:tc>
        <w:tc>
          <w:tcPr>
            <w:tcW w:w="1109" w:type="dxa"/>
            <w:tcBorders>
              <w:bottom w:val="single" w:sz="4" w:space="0" w:color="000000"/>
            </w:tcBorders>
            <w:shd w:val="clear" w:color="auto" w:fill="BDD6EE" w:themeFill="accent5" w:themeFillTint="66"/>
            <w:vAlign w:val="center"/>
          </w:tcPr>
          <w:p w14:paraId="1F66C3E5" w14:textId="77777777" w:rsidR="006112F3" w:rsidRPr="00F443AE" w:rsidRDefault="006112F3" w:rsidP="00233FE8">
            <w:pPr>
              <w:pStyle w:val="AralkYok"/>
              <w:jc w:val="center"/>
              <w:rPr>
                <w:rFonts w:cstheme="minorHAnsi"/>
                <w:b/>
                <w:bCs/>
                <w:sz w:val="19"/>
                <w:szCs w:val="19"/>
              </w:rPr>
            </w:pPr>
            <w:r w:rsidRPr="00F443AE">
              <w:rPr>
                <w:rFonts w:cstheme="minorHAnsi"/>
                <w:b/>
                <w:bCs/>
                <w:sz w:val="19"/>
                <w:szCs w:val="19"/>
              </w:rPr>
              <w:t>2025</w:t>
            </w:r>
            <w:r w:rsidRPr="00F443AE">
              <w:rPr>
                <w:rFonts w:cstheme="minorHAnsi"/>
                <w:b/>
                <w:bCs/>
                <w:spacing w:val="-10"/>
                <w:sz w:val="19"/>
                <w:szCs w:val="19"/>
              </w:rPr>
              <w:t xml:space="preserve"> </w:t>
            </w:r>
            <w:r w:rsidRPr="00F443AE">
              <w:rPr>
                <w:rFonts w:cstheme="minorHAnsi"/>
                <w:b/>
                <w:bCs/>
                <w:sz w:val="19"/>
                <w:szCs w:val="19"/>
              </w:rPr>
              <w:t>Yılsonu</w:t>
            </w:r>
            <w:r w:rsidRPr="00F443AE">
              <w:rPr>
                <w:rFonts w:cstheme="minorHAnsi"/>
                <w:b/>
                <w:bCs/>
                <w:spacing w:val="40"/>
                <w:sz w:val="19"/>
                <w:szCs w:val="19"/>
              </w:rPr>
              <w:t xml:space="preserve"> </w:t>
            </w:r>
            <w:r w:rsidRPr="00F443AE">
              <w:rPr>
                <w:rFonts w:cstheme="minorHAnsi"/>
                <w:b/>
                <w:bCs/>
                <w:sz w:val="19"/>
                <w:szCs w:val="19"/>
              </w:rPr>
              <w:t>Hedeflenen</w:t>
            </w:r>
            <w:r w:rsidRPr="00F443AE">
              <w:rPr>
                <w:rFonts w:cstheme="minorHAnsi"/>
                <w:b/>
                <w:bCs/>
                <w:spacing w:val="40"/>
                <w:sz w:val="19"/>
                <w:szCs w:val="19"/>
              </w:rPr>
              <w:t xml:space="preserve"> </w:t>
            </w:r>
            <w:r w:rsidRPr="00F443AE">
              <w:rPr>
                <w:rFonts w:cstheme="minorHAnsi"/>
                <w:b/>
                <w:bCs/>
                <w:sz w:val="19"/>
                <w:szCs w:val="19"/>
              </w:rPr>
              <w:t>Değer</w:t>
            </w:r>
          </w:p>
          <w:p w14:paraId="4475E03D" w14:textId="77777777" w:rsidR="006112F3" w:rsidRPr="00F443AE" w:rsidRDefault="006112F3" w:rsidP="00233FE8">
            <w:pPr>
              <w:jc w:val="center"/>
              <w:rPr>
                <w:rFonts w:cstheme="minorHAnsi"/>
                <w:b/>
                <w:bCs/>
                <w:sz w:val="19"/>
                <w:szCs w:val="19"/>
              </w:rPr>
            </w:pPr>
            <w:r w:rsidRPr="00F443AE">
              <w:rPr>
                <w:rFonts w:cstheme="minorHAnsi"/>
                <w:b/>
                <w:bCs/>
                <w:sz w:val="19"/>
                <w:szCs w:val="19"/>
              </w:rPr>
              <w:t>(B)</w:t>
            </w:r>
          </w:p>
        </w:tc>
        <w:tc>
          <w:tcPr>
            <w:tcW w:w="1210" w:type="dxa"/>
            <w:tcBorders>
              <w:bottom w:val="single" w:sz="4" w:space="0" w:color="000000"/>
            </w:tcBorders>
            <w:shd w:val="clear" w:color="auto" w:fill="BDD6EE" w:themeFill="accent5" w:themeFillTint="66"/>
            <w:vAlign w:val="center"/>
          </w:tcPr>
          <w:p w14:paraId="792858E7" w14:textId="77777777" w:rsidR="006112F3" w:rsidRPr="00F443AE" w:rsidRDefault="006112F3" w:rsidP="00233FE8">
            <w:pPr>
              <w:pStyle w:val="AralkYok"/>
              <w:jc w:val="center"/>
              <w:rPr>
                <w:rFonts w:cstheme="minorHAnsi"/>
                <w:b/>
                <w:bCs/>
                <w:sz w:val="19"/>
                <w:szCs w:val="19"/>
              </w:rPr>
            </w:pPr>
            <w:r w:rsidRPr="00F443AE">
              <w:rPr>
                <w:rFonts w:cstheme="minorHAnsi"/>
                <w:b/>
                <w:bCs/>
                <w:sz w:val="19"/>
                <w:szCs w:val="19"/>
              </w:rPr>
              <w:t>2025 Yılı</w:t>
            </w:r>
            <w:r w:rsidRPr="00F443AE">
              <w:rPr>
                <w:rFonts w:cstheme="minorHAnsi"/>
                <w:b/>
                <w:bCs/>
                <w:spacing w:val="40"/>
                <w:sz w:val="19"/>
                <w:szCs w:val="19"/>
              </w:rPr>
              <w:t xml:space="preserve"> </w:t>
            </w:r>
            <w:r w:rsidRPr="00F443AE">
              <w:rPr>
                <w:rFonts w:cstheme="minorHAnsi"/>
                <w:b/>
                <w:bCs/>
                <w:sz w:val="19"/>
                <w:szCs w:val="19"/>
              </w:rPr>
              <w:t>Gerçekleşme</w:t>
            </w:r>
          </w:p>
          <w:p w14:paraId="1BE78078" w14:textId="77777777" w:rsidR="006112F3" w:rsidRPr="00F443AE" w:rsidRDefault="006112F3" w:rsidP="00233FE8">
            <w:pPr>
              <w:pStyle w:val="AralkYok"/>
              <w:jc w:val="center"/>
              <w:rPr>
                <w:rFonts w:cstheme="minorHAnsi"/>
                <w:b/>
                <w:bCs/>
                <w:sz w:val="19"/>
                <w:szCs w:val="19"/>
              </w:rPr>
            </w:pPr>
            <w:r w:rsidRPr="00F443AE">
              <w:rPr>
                <w:rFonts w:cstheme="minorHAnsi"/>
                <w:b/>
                <w:bCs/>
                <w:sz w:val="19"/>
                <w:szCs w:val="19"/>
              </w:rPr>
              <w:t>Değeri</w:t>
            </w:r>
          </w:p>
          <w:p w14:paraId="1B383A76" w14:textId="77777777" w:rsidR="006112F3" w:rsidRPr="00F443AE" w:rsidRDefault="006112F3" w:rsidP="00233FE8">
            <w:pPr>
              <w:jc w:val="center"/>
              <w:rPr>
                <w:rFonts w:cstheme="minorHAnsi"/>
                <w:b/>
                <w:bCs/>
                <w:sz w:val="19"/>
                <w:szCs w:val="19"/>
              </w:rPr>
            </w:pPr>
            <w:r w:rsidRPr="00F443AE">
              <w:rPr>
                <w:rFonts w:cstheme="minorHAnsi"/>
                <w:b/>
                <w:bCs/>
                <w:spacing w:val="-5"/>
                <w:sz w:val="19"/>
                <w:szCs w:val="19"/>
              </w:rPr>
              <w:t>(C)</w:t>
            </w:r>
          </w:p>
        </w:tc>
        <w:tc>
          <w:tcPr>
            <w:tcW w:w="1114" w:type="dxa"/>
            <w:tcBorders>
              <w:bottom w:val="single" w:sz="4" w:space="0" w:color="000000"/>
              <w:right w:val="single" w:sz="4" w:space="0" w:color="auto"/>
            </w:tcBorders>
            <w:shd w:val="clear" w:color="auto" w:fill="BDD6EE" w:themeFill="accent5" w:themeFillTint="66"/>
            <w:vAlign w:val="center"/>
          </w:tcPr>
          <w:p w14:paraId="5727838D" w14:textId="77777777" w:rsidR="006112F3" w:rsidRPr="00F443AE" w:rsidRDefault="006112F3" w:rsidP="00233FE8">
            <w:pPr>
              <w:pStyle w:val="AralkYok"/>
              <w:jc w:val="center"/>
              <w:rPr>
                <w:rFonts w:cstheme="minorHAnsi"/>
                <w:b/>
                <w:bCs/>
                <w:spacing w:val="40"/>
                <w:sz w:val="19"/>
                <w:szCs w:val="19"/>
              </w:rPr>
            </w:pPr>
            <w:r w:rsidRPr="00F443AE">
              <w:rPr>
                <w:rFonts w:cstheme="minorHAnsi"/>
                <w:b/>
                <w:bCs/>
                <w:sz w:val="19"/>
                <w:szCs w:val="19"/>
              </w:rPr>
              <w:t>Performans</w:t>
            </w:r>
            <w:r w:rsidRPr="00F443AE">
              <w:rPr>
                <w:rFonts w:cstheme="minorHAnsi"/>
                <w:b/>
                <w:bCs/>
                <w:spacing w:val="-10"/>
                <w:sz w:val="19"/>
                <w:szCs w:val="19"/>
              </w:rPr>
              <w:t xml:space="preserve"> </w:t>
            </w:r>
            <w:r w:rsidRPr="00F443AE">
              <w:rPr>
                <w:rFonts w:cstheme="minorHAnsi"/>
                <w:b/>
                <w:bCs/>
                <w:sz w:val="19"/>
                <w:szCs w:val="19"/>
              </w:rPr>
              <w:t>(%)</w:t>
            </w:r>
          </w:p>
          <w:p w14:paraId="21EEAB64" w14:textId="77777777" w:rsidR="006112F3" w:rsidRPr="00F443AE" w:rsidRDefault="006112F3" w:rsidP="00233FE8">
            <w:pPr>
              <w:jc w:val="center"/>
              <w:rPr>
                <w:rFonts w:cstheme="minorHAnsi"/>
                <w:b/>
                <w:bCs/>
                <w:sz w:val="19"/>
                <w:szCs w:val="19"/>
              </w:rPr>
            </w:pPr>
            <w:r w:rsidRPr="00F443AE">
              <w:rPr>
                <w:rFonts w:cstheme="minorHAnsi"/>
                <w:b/>
                <w:bCs/>
                <w:sz w:val="19"/>
                <w:szCs w:val="19"/>
              </w:rPr>
              <w:t>(C-A) /(B-A)</w:t>
            </w:r>
          </w:p>
        </w:tc>
        <w:tc>
          <w:tcPr>
            <w:tcW w:w="2058" w:type="dxa"/>
            <w:tcBorders>
              <w:left w:val="single" w:sz="4" w:space="0" w:color="auto"/>
              <w:bottom w:val="single" w:sz="4" w:space="0" w:color="000000"/>
            </w:tcBorders>
            <w:shd w:val="clear" w:color="auto" w:fill="BDD6EE" w:themeFill="accent5" w:themeFillTint="66"/>
            <w:vAlign w:val="center"/>
          </w:tcPr>
          <w:p w14:paraId="5C31D5C5" w14:textId="77777777" w:rsidR="006112F3" w:rsidRPr="00F443AE" w:rsidRDefault="006112F3" w:rsidP="00233FE8">
            <w:pPr>
              <w:jc w:val="center"/>
              <w:rPr>
                <w:rFonts w:cstheme="minorHAnsi"/>
                <w:b/>
                <w:bCs/>
                <w:sz w:val="19"/>
                <w:szCs w:val="19"/>
              </w:rPr>
            </w:pPr>
            <w:r w:rsidRPr="00F443AE">
              <w:rPr>
                <w:rFonts w:cstheme="minorHAnsi"/>
                <w:b/>
                <w:bCs/>
                <w:sz w:val="19"/>
                <w:szCs w:val="19"/>
              </w:rPr>
              <w:t>Sorumlu Birim</w:t>
            </w:r>
          </w:p>
        </w:tc>
      </w:tr>
      <w:tr w:rsidR="006112F3" w:rsidRPr="00F443AE" w14:paraId="1D9A47BB" w14:textId="77777777" w:rsidTr="006112F3">
        <w:trPr>
          <w:trHeight w:val="387"/>
        </w:trPr>
        <w:tc>
          <w:tcPr>
            <w:tcW w:w="1843" w:type="dxa"/>
            <w:tcBorders>
              <w:top w:val="single" w:sz="4" w:space="0" w:color="000000"/>
            </w:tcBorders>
            <w:shd w:val="clear" w:color="auto" w:fill="FFFFFF" w:themeFill="background1"/>
          </w:tcPr>
          <w:p w14:paraId="5FE47A72" w14:textId="4181F252" w:rsidR="006112F3" w:rsidRPr="00F443AE" w:rsidRDefault="006112F3" w:rsidP="006112F3">
            <w:pPr>
              <w:rPr>
                <w:rFonts w:cstheme="minorHAnsi"/>
                <w:sz w:val="19"/>
                <w:szCs w:val="19"/>
              </w:rPr>
            </w:pPr>
            <w:r w:rsidRPr="00F443AE">
              <w:rPr>
                <w:rFonts w:cstheme="minorHAnsi"/>
                <w:b/>
                <w:sz w:val="19"/>
                <w:szCs w:val="19"/>
              </w:rPr>
              <w:t xml:space="preserve">PG1.5.2: </w:t>
            </w:r>
            <w:r w:rsidRPr="00F443AE">
              <w:rPr>
                <w:rFonts w:cstheme="minorHAnsi"/>
                <w:bCs/>
                <w:sz w:val="19"/>
                <w:szCs w:val="19"/>
              </w:rPr>
              <w:t>Mezunların Yeterliliklerine İlişkin Memnuniyet Oranı (%)</w:t>
            </w:r>
          </w:p>
        </w:tc>
        <w:tc>
          <w:tcPr>
            <w:tcW w:w="776" w:type="dxa"/>
            <w:tcBorders>
              <w:top w:val="single" w:sz="4" w:space="0" w:color="000000"/>
            </w:tcBorders>
            <w:shd w:val="clear" w:color="auto" w:fill="FFFFFF" w:themeFill="background1"/>
            <w:vAlign w:val="center"/>
          </w:tcPr>
          <w:p w14:paraId="5B3A58A1" w14:textId="1A2F966A" w:rsidR="006112F3" w:rsidRPr="00F443AE" w:rsidRDefault="006112F3" w:rsidP="006112F3">
            <w:pPr>
              <w:jc w:val="center"/>
              <w:rPr>
                <w:rFonts w:cstheme="minorHAnsi"/>
                <w:sz w:val="19"/>
                <w:szCs w:val="19"/>
              </w:rPr>
            </w:pPr>
            <w:r w:rsidRPr="00F443AE">
              <w:rPr>
                <w:rFonts w:cstheme="minorHAnsi"/>
                <w:bCs/>
                <w:sz w:val="19"/>
                <w:szCs w:val="19"/>
              </w:rPr>
              <w:t>40</w:t>
            </w:r>
          </w:p>
        </w:tc>
        <w:tc>
          <w:tcPr>
            <w:tcW w:w="1227" w:type="dxa"/>
            <w:tcBorders>
              <w:top w:val="single" w:sz="4" w:space="0" w:color="000000"/>
            </w:tcBorders>
            <w:shd w:val="clear" w:color="auto" w:fill="FFFFFF" w:themeFill="background1"/>
            <w:vAlign w:val="center"/>
          </w:tcPr>
          <w:p w14:paraId="686703EF" w14:textId="4FB9061A" w:rsidR="006112F3" w:rsidRPr="00F443AE" w:rsidRDefault="006112F3" w:rsidP="006112F3">
            <w:pPr>
              <w:jc w:val="center"/>
              <w:rPr>
                <w:rFonts w:cstheme="minorHAnsi"/>
                <w:sz w:val="19"/>
                <w:szCs w:val="19"/>
              </w:rPr>
            </w:pPr>
            <w:r w:rsidRPr="00F443AE">
              <w:rPr>
                <w:rFonts w:cstheme="minorHAnsi"/>
                <w:bCs/>
                <w:sz w:val="19"/>
                <w:szCs w:val="19"/>
              </w:rPr>
              <w:t>0</w:t>
            </w:r>
          </w:p>
        </w:tc>
        <w:tc>
          <w:tcPr>
            <w:tcW w:w="1109" w:type="dxa"/>
            <w:tcBorders>
              <w:top w:val="single" w:sz="4" w:space="0" w:color="000000"/>
            </w:tcBorders>
            <w:shd w:val="clear" w:color="auto" w:fill="FFFFFF" w:themeFill="background1"/>
            <w:vAlign w:val="center"/>
          </w:tcPr>
          <w:p w14:paraId="530ED3CC" w14:textId="1BCA1233" w:rsidR="006112F3" w:rsidRPr="00F443AE" w:rsidRDefault="006112F3" w:rsidP="006112F3">
            <w:pPr>
              <w:jc w:val="center"/>
              <w:rPr>
                <w:rFonts w:cstheme="minorHAnsi"/>
                <w:sz w:val="19"/>
                <w:szCs w:val="19"/>
              </w:rPr>
            </w:pPr>
            <w:r w:rsidRPr="00F443AE">
              <w:rPr>
                <w:rFonts w:cstheme="minorHAnsi"/>
                <w:bCs/>
                <w:sz w:val="19"/>
                <w:szCs w:val="19"/>
              </w:rPr>
              <w:t>50</w:t>
            </w:r>
          </w:p>
        </w:tc>
        <w:tc>
          <w:tcPr>
            <w:tcW w:w="1210" w:type="dxa"/>
            <w:tcBorders>
              <w:top w:val="single" w:sz="4" w:space="0" w:color="000000"/>
            </w:tcBorders>
            <w:shd w:val="clear" w:color="auto" w:fill="FFFFFF" w:themeFill="background1"/>
            <w:vAlign w:val="center"/>
          </w:tcPr>
          <w:p w14:paraId="7AE00921" w14:textId="6514364D" w:rsidR="006112F3" w:rsidRPr="00F443AE" w:rsidRDefault="006112F3" w:rsidP="006112F3">
            <w:pPr>
              <w:jc w:val="center"/>
              <w:rPr>
                <w:rFonts w:cstheme="minorHAnsi"/>
                <w:sz w:val="19"/>
                <w:szCs w:val="19"/>
              </w:rPr>
            </w:pPr>
            <w:r w:rsidRPr="00F443AE">
              <w:rPr>
                <w:rFonts w:cstheme="minorHAnsi"/>
                <w:bCs/>
                <w:sz w:val="19"/>
                <w:szCs w:val="19"/>
              </w:rPr>
              <w:t>89</w:t>
            </w:r>
          </w:p>
        </w:tc>
        <w:tc>
          <w:tcPr>
            <w:tcW w:w="1114" w:type="dxa"/>
            <w:tcBorders>
              <w:top w:val="single" w:sz="4" w:space="0" w:color="000000"/>
              <w:right w:val="single" w:sz="4" w:space="0" w:color="auto"/>
            </w:tcBorders>
            <w:shd w:val="clear" w:color="auto" w:fill="FFFFFF" w:themeFill="background1"/>
            <w:vAlign w:val="center"/>
          </w:tcPr>
          <w:p w14:paraId="7FCB36E3" w14:textId="278716EE" w:rsidR="006112F3" w:rsidRPr="00F443AE" w:rsidRDefault="006112F3" w:rsidP="006112F3">
            <w:pPr>
              <w:jc w:val="center"/>
              <w:rPr>
                <w:rFonts w:cstheme="minorHAnsi"/>
                <w:b/>
                <w:bCs/>
                <w:sz w:val="19"/>
                <w:szCs w:val="19"/>
              </w:rPr>
            </w:pPr>
            <w:r w:rsidRPr="00F443AE">
              <w:rPr>
                <w:rFonts w:cstheme="minorHAnsi"/>
                <w:b/>
                <w:bCs/>
                <w:sz w:val="19"/>
                <w:szCs w:val="19"/>
              </w:rPr>
              <w:t>178</w:t>
            </w:r>
          </w:p>
        </w:tc>
        <w:tc>
          <w:tcPr>
            <w:tcW w:w="2058" w:type="dxa"/>
            <w:tcBorders>
              <w:top w:val="single" w:sz="4" w:space="0" w:color="000000"/>
              <w:left w:val="single" w:sz="4" w:space="0" w:color="auto"/>
            </w:tcBorders>
            <w:shd w:val="clear" w:color="auto" w:fill="FFFFFF" w:themeFill="background1"/>
            <w:vAlign w:val="center"/>
          </w:tcPr>
          <w:p w14:paraId="3205A511" w14:textId="5BAD4C04" w:rsidR="006112F3" w:rsidRPr="00F443AE" w:rsidRDefault="006112F3" w:rsidP="006112F3">
            <w:pPr>
              <w:jc w:val="center"/>
              <w:rPr>
                <w:rFonts w:cstheme="minorHAnsi"/>
                <w:bCs/>
                <w:sz w:val="19"/>
                <w:szCs w:val="19"/>
              </w:rPr>
            </w:pPr>
            <w:r w:rsidRPr="00F443AE">
              <w:rPr>
                <w:rFonts w:cstheme="minorHAnsi"/>
                <w:bCs/>
                <w:sz w:val="19"/>
                <w:szCs w:val="19"/>
              </w:rPr>
              <w:t>Kariyer Geliştirme Uygulama ve Araştırma Merkezi</w:t>
            </w:r>
          </w:p>
        </w:tc>
      </w:tr>
      <w:tr w:rsidR="006112F3" w:rsidRPr="00F443AE" w14:paraId="26207152" w14:textId="77777777" w:rsidTr="00233FE8">
        <w:trPr>
          <w:trHeight w:val="387"/>
        </w:trPr>
        <w:tc>
          <w:tcPr>
            <w:tcW w:w="9337" w:type="dxa"/>
            <w:gridSpan w:val="7"/>
            <w:tcBorders>
              <w:top w:val="single" w:sz="4" w:space="0" w:color="000000"/>
              <w:bottom w:val="single" w:sz="4" w:space="0" w:color="000000"/>
            </w:tcBorders>
            <w:shd w:val="clear" w:color="auto" w:fill="FFFFFF" w:themeFill="background1"/>
            <w:vAlign w:val="center"/>
          </w:tcPr>
          <w:p w14:paraId="42BEA082" w14:textId="77777777" w:rsidR="006112F3" w:rsidRPr="00F443AE" w:rsidRDefault="006112F3" w:rsidP="00233FE8">
            <w:pPr>
              <w:jc w:val="center"/>
              <w:rPr>
                <w:rFonts w:cstheme="minorHAnsi"/>
                <w:bCs/>
                <w:sz w:val="19"/>
                <w:szCs w:val="19"/>
              </w:rPr>
            </w:pPr>
            <w:r w:rsidRPr="00F443AE">
              <w:rPr>
                <w:b/>
                <w:bCs/>
                <w:sz w:val="19"/>
                <w:szCs w:val="19"/>
              </w:rPr>
              <w:t>Performans Göstergesine İlişkin Değerlendirmeler</w:t>
            </w:r>
          </w:p>
        </w:tc>
      </w:tr>
      <w:tr w:rsidR="006112F3" w:rsidRPr="00F443AE" w14:paraId="146022CC" w14:textId="77777777" w:rsidTr="00233FE8">
        <w:trPr>
          <w:trHeight w:val="387"/>
        </w:trPr>
        <w:tc>
          <w:tcPr>
            <w:tcW w:w="1843" w:type="dxa"/>
            <w:vAlign w:val="center"/>
          </w:tcPr>
          <w:p w14:paraId="45A82550" w14:textId="77777777" w:rsidR="006112F3" w:rsidRPr="00F443AE" w:rsidRDefault="006112F3" w:rsidP="00233FE8">
            <w:pPr>
              <w:rPr>
                <w:rFonts w:cstheme="minorHAnsi"/>
                <w:b/>
                <w:sz w:val="19"/>
                <w:szCs w:val="19"/>
              </w:rPr>
            </w:pPr>
            <w:proofErr w:type="spellStart"/>
            <w:r w:rsidRPr="00F443AE">
              <w:rPr>
                <w:rFonts w:ascii="Calibri" w:hAnsi="Calibri" w:cs="Calibri"/>
                <w:b/>
                <w:bCs/>
                <w:sz w:val="19"/>
                <w:szCs w:val="19"/>
              </w:rPr>
              <w:t>İlgililik</w:t>
            </w:r>
            <w:proofErr w:type="spellEnd"/>
          </w:p>
        </w:tc>
        <w:tc>
          <w:tcPr>
            <w:tcW w:w="7494" w:type="dxa"/>
            <w:gridSpan w:val="6"/>
            <w:tcBorders>
              <w:top w:val="single" w:sz="4" w:space="0" w:color="000000"/>
              <w:bottom w:val="single" w:sz="4" w:space="0" w:color="000000"/>
            </w:tcBorders>
            <w:shd w:val="clear" w:color="auto" w:fill="FFFFFF" w:themeFill="background1"/>
            <w:vAlign w:val="center"/>
          </w:tcPr>
          <w:p w14:paraId="5EAC55B0" w14:textId="7C7ECD08" w:rsidR="006112F3" w:rsidRPr="00F443AE" w:rsidRDefault="000C3A4C" w:rsidP="00233FE8">
            <w:pPr>
              <w:jc w:val="both"/>
              <w:rPr>
                <w:rFonts w:cstheme="minorHAnsi"/>
                <w:bCs/>
                <w:sz w:val="19"/>
                <w:szCs w:val="19"/>
              </w:rPr>
            </w:pPr>
            <w:r w:rsidRPr="00F443AE">
              <w:rPr>
                <w:sz w:val="19"/>
                <w:szCs w:val="19"/>
              </w:rPr>
              <w:t xml:space="preserve">Gösterge, mezunların yetkinlik algısını ve kariyer memnuniyetini doğrudan ölçmesi açısından </w:t>
            </w:r>
            <w:r w:rsidRPr="00F443AE">
              <w:rPr>
                <w:rStyle w:val="Gl"/>
                <w:b w:val="0"/>
                <w:sz w:val="19"/>
                <w:szCs w:val="19"/>
              </w:rPr>
              <w:t>yüksek</w:t>
            </w:r>
            <w:r w:rsidRPr="00F443AE">
              <w:rPr>
                <w:rStyle w:val="Gl"/>
                <w:sz w:val="19"/>
                <w:szCs w:val="19"/>
              </w:rPr>
              <w:t xml:space="preserve"> </w:t>
            </w:r>
            <w:r w:rsidRPr="00F443AE">
              <w:rPr>
                <w:rStyle w:val="Gl"/>
                <w:b w:val="0"/>
                <w:sz w:val="19"/>
                <w:szCs w:val="19"/>
              </w:rPr>
              <w:t>derecede ilgilidir</w:t>
            </w:r>
            <w:r w:rsidRPr="00F443AE">
              <w:rPr>
                <w:sz w:val="19"/>
                <w:szCs w:val="19"/>
              </w:rPr>
              <w:t>. Üniversitenin mezun odaklı eğitim hedefleri ile doğrudan bağlantılıdır.</w:t>
            </w:r>
          </w:p>
        </w:tc>
      </w:tr>
      <w:tr w:rsidR="006112F3" w:rsidRPr="00F443AE" w14:paraId="17E3BF30" w14:textId="77777777" w:rsidTr="00233FE8">
        <w:trPr>
          <w:trHeight w:val="387"/>
        </w:trPr>
        <w:tc>
          <w:tcPr>
            <w:tcW w:w="1843" w:type="dxa"/>
            <w:vAlign w:val="center"/>
          </w:tcPr>
          <w:p w14:paraId="4723A820" w14:textId="77777777" w:rsidR="006112F3" w:rsidRPr="00F443AE" w:rsidRDefault="006112F3" w:rsidP="00233FE8">
            <w:pPr>
              <w:rPr>
                <w:rFonts w:cstheme="minorHAnsi"/>
                <w:b/>
                <w:sz w:val="19"/>
                <w:szCs w:val="19"/>
              </w:rPr>
            </w:pPr>
            <w:r w:rsidRPr="00F443AE">
              <w:rPr>
                <w:rStyle w:val="Gl"/>
                <w:rFonts w:eastAsiaTheme="minorEastAsia"/>
                <w:sz w:val="19"/>
                <w:szCs w:val="19"/>
              </w:rPr>
              <w:t>Etkililik</w:t>
            </w:r>
          </w:p>
        </w:tc>
        <w:tc>
          <w:tcPr>
            <w:tcW w:w="7494" w:type="dxa"/>
            <w:gridSpan w:val="6"/>
            <w:tcBorders>
              <w:top w:val="single" w:sz="4" w:space="0" w:color="000000"/>
              <w:bottom w:val="single" w:sz="4" w:space="0" w:color="000000"/>
            </w:tcBorders>
            <w:shd w:val="clear" w:color="auto" w:fill="FFFFFF" w:themeFill="background1"/>
            <w:vAlign w:val="center"/>
          </w:tcPr>
          <w:p w14:paraId="3DF5C06C" w14:textId="682D4DE7" w:rsidR="006112F3" w:rsidRPr="001D5EF5" w:rsidRDefault="000C3A4C" w:rsidP="00233FE8">
            <w:pPr>
              <w:jc w:val="both"/>
              <w:rPr>
                <w:rFonts w:cstheme="minorHAnsi"/>
                <w:sz w:val="19"/>
                <w:szCs w:val="19"/>
              </w:rPr>
            </w:pPr>
            <w:r w:rsidRPr="001D5EF5">
              <w:rPr>
                <w:sz w:val="19"/>
                <w:szCs w:val="19"/>
              </w:rPr>
              <w:t xml:space="preserve">Gerçekleşme oranının (%89) hedefi aşması, faaliyetlerin mezun memnuniyetini artırmada </w:t>
            </w:r>
            <w:r w:rsidR="001D5EF5" w:rsidRPr="006231D5">
              <w:rPr>
                <w:rStyle w:val="Gl"/>
                <w:b w:val="0"/>
                <w:bCs w:val="0"/>
                <w:sz w:val="18"/>
                <w:szCs w:val="18"/>
              </w:rPr>
              <w:t xml:space="preserve">iyi bir </w:t>
            </w:r>
            <w:r w:rsidRPr="006231D5">
              <w:rPr>
                <w:rStyle w:val="Gl"/>
                <w:b w:val="0"/>
                <w:bCs w:val="0"/>
                <w:sz w:val="18"/>
                <w:szCs w:val="18"/>
              </w:rPr>
              <w:t>etki sağladığını</w:t>
            </w:r>
            <w:r w:rsidRPr="001D5EF5">
              <w:rPr>
                <w:b/>
                <w:bCs/>
                <w:sz w:val="19"/>
                <w:szCs w:val="19"/>
              </w:rPr>
              <w:t xml:space="preserve"> </w:t>
            </w:r>
            <w:r w:rsidRPr="001D5EF5">
              <w:rPr>
                <w:sz w:val="19"/>
                <w:szCs w:val="19"/>
              </w:rPr>
              <w:t>göstermektedir.</w:t>
            </w:r>
          </w:p>
        </w:tc>
      </w:tr>
      <w:tr w:rsidR="006112F3" w:rsidRPr="00F443AE" w14:paraId="2E06A635" w14:textId="77777777" w:rsidTr="00233FE8">
        <w:trPr>
          <w:trHeight w:val="387"/>
        </w:trPr>
        <w:tc>
          <w:tcPr>
            <w:tcW w:w="1843" w:type="dxa"/>
            <w:vAlign w:val="center"/>
          </w:tcPr>
          <w:p w14:paraId="172A40A6" w14:textId="77777777" w:rsidR="006112F3" w:rsidRPr="00F443AE" w:rsidRDefault="006112F3" w:rsidP="00233FE8">
            <w:pPr>
              <w:rPr>
                <w:rFonts w:cstheme="minorHAnsi"/>
                <w:b/>
                <w:sz w:val="19"/>
                <w:szCs w:val="19"/>
              </w:rPr>
            </w:pPr>
            <w:r w:rsidRPr="00F443AE">
              <w:rPr>
                <w:rStyle w:val="Gl"/>
                <w:rFonts w:eastAsiaTheme="minorEastAsia"/>
                <w:sz w:val="19"/>
                <w:szCs w:val="19"/>
              </w:rPr>
              <w:t>Etkinlik</w:t>
            </w:r>
          </w:p>
        </w:tc>
        <w:tc>
          <w:tcPr>
            <w:tcW w:w="7494" w:type="dxa"/>
            <w:gridSpan w:val="6"/>
            <w:tcBorders>
              <w:top w:val="single" w:sz="4" w:space="0" w:color="000000"/>
              <w:bottom w:val="single" w:sz="4" w:space="0" w:color="000000"/>
            </w:tcBorders>
            <w:shd w:val="clear" w:color="auto" w:fill="FFFFFF" w:themeFill="background1"/>
            <w:vAlign w:val="center"/>
          </w:tcPr>
          <w:p w14:paraId="4AFEDA39" w14:textId="13767337" w:rsidR="006112F3" w:rsidRPr="00F443AE" w:rsidRDefault="000C3A4C" w:rsidP="00233FE8">
            <w:pPr>
              <w:jc w:val="both"/>
              <w:rPr>
                <w:rFonts w:cstheme="minorHAnsi"/>
                <w:bCs/>
                <w:sz w:val="19"/>
                <w:szCs w:val="19"/>
              </w:rPr>
            </w:pPr>
            <w:r w:rsidRPr="00F443AE">
              <w:rPr>
                <w:sz w:val="19"/>
                <w:szCs w:val="19"/>
              </w:rPr>
              <w:t>Faaliyet sayısı hede</w:t>
            </w:r>
            <w:r w:rsidR="008C37AA">
              <w:rPr>
                <w:sz w:val="19"/>
                <w:szCs w:val="19"/>
              </w:rPr>
              <w:t xml:space="preserve">fin üzerinde </w:t>
            </w:r>
            <w:r w:rsidR="006231D5">
              <w:rPr>
                <w:sz w:val="19"/>
                <w:szCs w:val="19"/>
              </w:rPr>
              <w:t>gerçekleşmiştir</w:t>
            </w:r>
            <w:r w:rsidRPr="00F443AE">
              <w:rPr>
                <w:sz w:val="19"/>
                <w:szCs w:val="19"/>
              </w:rPr>
              <w:t xml:space="preserve">, bu da planlanan aktivitelerin </w:t>
            </w:r>
            <w:r w:rsidRPr="00F443AE">
              <w:rPr>
                <w:rStyle w:val="Gl"/>
                <w:b w:val="0"/>
                <w:sz w:val="19"/>
                <w:szCs w:val="19"/>
              </w:rPr>
              <w:t>etkin şekilde</w:t>
            </w:r>
            <w:r w:rsidRPr="00F443AE">
              <w:rPr>
                <w:rStyle w:val="Gl"/>
                <w:sz w:val="19"/>
                <w:szCs w:val="19"/>
              </w:rPr>
              <w:t xml:space="preserve"> </w:t>
            </w:r>
            <w:r w:rsidRPr="00F443AE">
              <w:rPr>
                <w:rStyle w:val="Gl"/>
                <w:b w:val="0"/>
                <w:sz w:val="19"/>
                <w:szCs w:val="19"/>
              </w:rPr>
              <w:t>gerçekleştirildiğini</w:t>
            </w:r>
            <w:r w:rsidRPr="00F443AE">
              <w:rPr>
                <w:sz w:val="19"/>
                <w:szCs w:val="19"/>
              </w:rPr>
              <w:t xml:space="preserve"> g</w:t>
            </w:r>
            <w:r w:rsidR="008C37AA">
              <w:rPr>
                <w:sz w:val="19"/>
                <w:szCs w:val="19"/>
              </w:rPr>
              <w:t>östermektedir.</w:t>
            </w:r>
          </w:p>
        </w:tc>
      </w:tr>
      <w:tr w:rsidR="006112F3" w:rsidRPr="00F443AE" w14:paraId="389D06B7" w14:textId="77777777" w:rsidTr="00233FE8">
        <w:trPr>
          <w:trHeight w:val="387"/>
        </w:trPr>
        <w:tc>
          <w:tcPr>
            <w:tcW w:w="1843" w:type="dxa"/>
            <w:vAlign w:val="center"/>
          </w:tcPr>
          <w:p w14:paraId="50230F80" w14:textId="77777777" w:rsidR="006112F3" w:rsidRPr="00F443AE" w:rsidRDefault="006112F3" w:rsidP="00233FE8">
            <w:pPr>
              <w:rPr>
                <w:rFonts w:cstheme="minorHAnsi"/>
                <w:b/>
                <w:sz w:val="19"/>
                <w:szCs w:val="19"/>
              </w:rPr>
            </w:pPr>
            <w:r w:rsidRPr="00F443AE">
              <w:rPr>
                <w:rStyle w:val="Gl"/>
                <w:rFonts w:eastAsiaTheme="minorEastAsia"/>
                <w:sz w:val="19"/>
                <w:szCs w:val="19"/>
              </w:rPr>
              <w:t>Sürdürülebilirlik</w:t>
            </w:r>
          </w:p>
        </w:tc>
        <w:tc>
          <w:tcPr>
            <w:tcW w:w="7494" w:type="dxa"/>
            <w:gridSpan w:val="6"/>
            <w:tcBorders>
              <w:top w:val="single" w:sz="4" w:space="0" w:color="000000"/>
            </w:tcBorders>
            <w:shd w:val="clear" w:color="auto" w:fill="FFFFFF" w:themeFill="background1"/>
            <w:vAlign w:val="center"/>
          </w:tcPr>
          <w:p w14:paraId="6C168FF1" w14:textId="7395EFC6" w:rsidR="006112F3" w:rsidRPr="00F443AE" w:rsidRDefault="000C3A4C" w:rsidP="008C37AA">
            <w:pPr>
              <w:jc w:val="both"/>
              <w:rPr>
                <w:rFonts w:cstheme="minorHAnsi"/>
                <w:bCs/>
                <w:sz w:val="19"/>
                <w:szCs w:val="19"/>
              </w:rPr>
            </w:pPr>
            <w:r w:rsidRPr="00F443AE">
              <w:rPr>
                <w:sz w:val="19"/>
                <w:szCs w:val="19"/>
              </w:rPr>
              <w:t>Üniversite-mezun-sektör buluşma günler</w:t>
            </w:r>
            <w:r w:rsidR="008C37AA">
              <w:rPr>
                <w:sz w:val="19"/>
                <w:szCs w:val="19"/>
              </w:rPr>
              <w:t>i düzenli olarak tekrarlanması</w:t>
            </w:r>
            <w:r w:rsidRPr="00F443AE">
              <w:rPr>
                <w:sz w:val="19"/>
                <w:szCs w:val="19"/>
              </w:rPr>
              <w:t xml:space="preserve"> ve uzun vadede mezun memnuniyetinin sürdürülmesine katkı sağlayabilir. </w:t>
            </w:r>
          </w:p>
        </w:tc>
      </w:tr>
    </w:tbl>
    <w:p w14:paraId="21F79419" w14:textId="591DC3ED" w:rsidR="008D0175" w:rsidRDefault="008D0175" w:rsidP="0056338D"/>
    <w:tbl>
      <w:tblPr>
        <w:tblStyle w:val="TabloKlavuzu16"/>
        <w:tblW w:w="9314" w:type="dxa"/>
        <w:tblLayout w:type="fixed"/>
        <w:tblLook w:val="04A0" w:firstRow="1" w:lastRow="0" w:firstColumn="1" w:lastColumn="0" w:noHBand="0" w:noVBand="1"/>
      </w:tblPr>
      <w:tblGrid>
        <w:gridCol w:w="3198"/>
        <w:gridCol w:w="1019"/>
        <w:gridCol w:w="1020"/>
        <w:gridCol w:w="2555"/>
        <w:gridCol w:w="1522"/>
      </w:tblGrid>
      <w:tr w:rsidR="006112F3" w:rsidRPr="00F443AE" w14:paraId="078DFA53" w14:textId="77777777" w:rsidTr="00233FE8">
        <w:trPr>
          <w:trHeight w:val="545"/>
        </w:trPr>
        <w:tc>
          <w:tcPr>
            <w:tcW w:w="3198" w:type="dxa"/>
            <w:shd w:val="clear" w:color="auto" w:fill="FFF2CC" w:themeFill="accent4" w:themeFillTint="33"/>
            <w:vAlign w:val="center"/>
          </w:tcPr>
          <w:p w14:paraId="2BD0F213" w14:textId="77777777" w:rsidR="006112F3" w:rsidRPr="00F443AE" w:rsidRDefault="006112F3" w:rsidP="00233FE8">
            <w:pPr>
              <w:rPr>
                <w:rFonts w:cstheme="minorHAnsi"/>
                <w:b/>
                <w:bCs/>
                <w:sz w:val="19"/>
                <w:szCs w:val="19"/>
                <w:highlight w:val="cyan"/>
              </w:rPr>
            </w:pPr>
            <w:r w:rsidRPr="00F443AE">
              <w:rPr>
                <w:rFonts w:cstheme="minorHAnsi"/>
                <w:b/>
                <w:sz w:val="19"/>
                <w:szCs w:val="19"/>
              </w:rPr>
              <w:t>Göstergenin Eylemleri</w:t>
            </w:r>
          </w:p>
        </w:tc>
        <w:tc>
          <w:tcPr>
            <w:tcW w:w="1019" w:type="dxa"/>
            <w:shd w:val="clear" w:color="auto" w:fill="FFF2CC" w:themeFill="accent4" w:themeFillTint="33"/>
            <w:vAlign w:val="center"/>
          </w:tcPr>
          <w:p w14:paraId="09E38EBC" w14:textId="77777777" w:rsidR="006112F3" w:rsidRPr="00F443AE" w:rsidRDefault="006112F3" w:rsidP="00233FE8">
            <w:pPr>
              <w:jc w:val="center"/>
              <w:rPr>
                <w:rFonts w:cstheme="minorHAnsi"/>
                <w:b/>
                <w:sz w:val="19"/>
                <w:szCs w:val="19"/>
              </w:rPr>
            </w:pPr>
            <w:r w:rsidRPr="00F443AE">
              <w:rPr>
                <w:rFonts w:cstheme="minorHAnsi"/>
                <w:b/>
                <w:sz w:val="19"/>
                <w:szCs w:val="19"/>
              </w:rPr>
              <w:t>Eylemin Hedefe</w:t>
            </w:r>
          </w:p>
          <w:p w14:paraId="79E76EE0" w14:textId="77777777" w:rsidR="006112F3" w:rsidRPr="00F443AE" w:rsidRDefault="006112F3" w:rsidP="00233FE8">
            <w:pPr>
              <w:jc w:val="center"/>
              <w:rPr>
                <w:rFonts w:cstheme="minorHAnsi"/>
                <w:b/>
                <w:sz w:val="19"/>
                <w:szCs w:val="19"/>
              </w:rPr>
            </w:pPr>
            <w:r w:rsidRPr="00F443AE">
              <w:rPr>
                <w:rFonts w:cstheme="minorHAnsi"/>
                <w:b/>
                <w:sz w:val="19"/>
                <w:szCs w:val="19"/>
              </w:rPr>
              <w:t xml:space="preserve">Etkisi </w:t>
            </w:r>
          </w:p>
          <w:p w14:paraId="3E958A80" w14:textId="77777777" w:rsidR="006112F3" w:rsidRPr="00F443AE" w:rsidRDefault="006112F3" w:rsidP="00233FE8">
            <w:pPr>
              <w:jc w:val="center"/>
              <w:rPr>
                <w:rFonts w:cstheme="minorHAnsi"/>
                <w:sz w:val="19"/>
                <w:szCs w:val="19"/>
              </w:rPr>
            </w:pPr>
            <w:r w:rsidRPr="00F443AE">
              <w:rPr>
                <w:rFonts w:cstheme="minorHAnsi"/>
                <w:b/>
                <w:sz w:val="19"/>
                <w:szCs w:val="19"/>
              </w:rPr>
              <w:t>(%)</w:t>
            </w:r>
          </w:p>
        </w:tc>
        <w:tc>
          <w:tcPr>
            <w:tcW w:w="1020" w:type="dxa"/>
            <w:shd w:val="clear" w:color="auto" w:fill="FFF2CC" w:themeFill="accent4" w:themeFillTint="33"/>
            <w:vAlign w:val="center"/>
          </w:tcPr>
          <w:p w14:paraId="09EF258C" w14:textId="77777777" w:rsidR="006112F3" w:rsidRPr="00F443AE" w:rsidRDefault="006112F3" w:rsidP="00233FE8">
            <w:pPr>
              <w:jc w:val="center"/>
              <w:rPr>
                <w:rFonts w:cstheme="minorHAnsi"/>
                <w:sz w:val="19"/>
                <w:szCs w:val="19"/>
              </w:rPr>
            </w:pPr>
            <w:r w:rsidRPr="00F443AE">
              <w:rPr>
                <w:rFonts w:cstheme="minorHAnsi"/>
                <w:b/>
                <w:sz w:val="19"/>
                <w:szCs w:val="19"/>
              </w:rPr>
              <w:t>2025 Hedef</w:t>
            </w:r>
          </w:p>
        </w:tc>
        <w:tc>
          <w:tcPr>
            <w:tcW w:w="2555" w:type="dxa"/>
            <w:shd w:val="clear" w:color="auto" w:fill="FFF2CC" w:themeFill="accent4" w:themeFillTint="33"/>
            <w:vAlign w:val="center"/>
          </w:tcPr>
          <w:p w14:paraId="3680258E" w14:textId="77777777" w:rsidR="006112F3" w:rsidRPr="00F443AE" w:rsidRDefault="006112F3" w:rsidP="00233FE8">
            <w:pPr>
              <w:rPr>
                <w:rFonts w:cstheme="minorHAnsi"/>
                <w:sz w:val="19"/>
                <w:szCs w:val="19"/>
              </w:rPr>
            </w:pPr>
            <w:r w:rsidRPr="00F443AE">
              <w:rPr>
                <w:rFonts w:cstheme="minorHAnsi"/>
                <w:b/>
                <w:sz w:val="19"/>
                <w:szCs w:val="19"/>
              </w:rPr>
              <w:t>Eylemden Sorumlu Birim</w:t>
            </w:r>
          </w:p>
        </w:tc>
        <w:tc>
          <w:tcPr>
            <w:tcW w:w="1522" w:type="dxa"/>
            <w:shd w:val="clear" w:color="auto" w:fill="FFF2CC" w:themeFill="accent4" w:themeFillTint="33"/>
            <w:vAlign w:val="center"/>
          </w:tcPr>
          <w:p w14:paraId="6D2D8D2D" w14:textId="57EAF478" w:rsidR="006112F3" w:rsidRPr="00F443AE" w:rsidRDefault="006112F3" w:rsidP="00233FE8">
            <w:pPr>
              <w:jc w:val="center"/>
              <w:rPr>
                <w:rFonts w:cstheme="minorHAnsi"/>
                <w:b/>
                <w:sz w:val="19"/>
                <w:szCs w:val="19"/>
              </w:rPr>
            </w:pPr>
            <w:r w:rsidRPr="00F443AE">
              <w:rPr>
                <w:rFonts w:cstheme="minorHAnsi"/>
                <w:b/>
                <w:sz w:val="19"/>
                <w:szCs w:val="19"/>
              </w:rPr>
              <w:t>2025 Gerçekleşme</w:t>
            </w:r>
          </w:p>
        </w:tc>
      </w:tr>
      <w:tr w:rsidR="006112F3" w:rsidRPr="00F443AE" w14:paraId="78F29506" w14:textId="77777777" w:rsidTr="00233FE8">
        <w:trPr>
          <w:trHeight w:val="658"/>
        </w:trPr>
        <w:tc>
          <w:tcPr>
            <w:tcW w:w="3198" w:type="dxa"/>
            <w:vAlign w:val="center"/>
          </w:tcPr>
          <w:p w14:paraId="6CC9091B" w14:textId="06553276" w:rsidR="006112F3" w:rsidRPr="00F443AE" w:rsidRDefault="006112F3" w:rsidP="00233FE8">
            <w:pPr>
              <w:jc w:val="left"/>
              <w:rPr>
                <w:rFonts w:cstheme="minorHAnsi"/>
                <w:b/>
                <w:bCs/>
                <w:sz w:val="19"/>
                <w:szCs w:val="19"/>
              </w:rPr>
            </w:pPr>
            <w:r w:rsidRPr="00F443AE">
              <w:rPr>
                <w:rFonts w:cstheme="minorHAnsi"/>
                <w:b/>
                <w:bCs/>
                <w:sz w:val="19"/>
                <w:szCs w:val="19"/>
              </w:rPr>
              <w:t>Faaliyet1.5.2.1:</w:t>
            </w:r>
            <w:r w:rsidRPr="00F443AE">
              <w:rPr>
                <w:rFonts w:cstheme="minorHAnsi"/>
                <w:b/>
                <w:bCs/>
                <w:color w:val="FFFFFF" w:themeColor="light1"/>
                <w:kern w:val="24"/>
                <w:sz w:val="19"/>
                <w:szCs w:val="19"/>
                <w:lang w:eastAsia="tr-TR"/>
              </w:rPr>
              <w:t xml:space="preserve"> </w:t>
            </w:r>
            <w:r w:rsidRPr="00F443AE">
              <w:rPr>
                <w:rFonts w:cstheme="minorHAnsi"/>
                <w:kern w:val="24"/>
                <w:sz w:val="19"/>
                <w:szCs w:val="19"/>
                <w:lang w:eastAsia="tr-TR"/>
              </w:rPr>
              <w:t>Üniversite-</w:t>
            </w:r>
            <w:r w:rsidRPr="00F443AE">
              <w:rPr>
                <w:rFonts w:cstheme="minorHAnsi"/>
                <w:sz w:val="19"/>
                <w:szCs w:val="19"/>
              </w:rPr>
              <w:t xml:space="preserve">mezun-sektör buluşma günleri </w:t>
            </w:r>
            <w:r w:rsidR="004373C0">
              <w:rPr>
                <w:rFonts w:cstheme="minorHAnsi"/>
                <w:sz w:val="19"/>
                <w:szCs w:val="19"/>
              </w:rPr>
              <w:t>d</w:t>
            </w:r>
            <w:r w:rsidRPr="00F443AE">
              <w:rPr>
                <w:rFonts w:cstheme="minorHAnsi"/>
                <w:sz w:val="19"/>
                <w:szCs w:val="19"/>
              </w:rPr>
              <w:t>üzenlenecektir.</w:t>
            </w:r>
          </w:p>
        </w:tc>
        <w:tc>
          <w:tcPr>
            <w:tcW w:w="1019" w:type="dxa"/>
            <w:vAlign w:val="center"/>
          </w:tcPr>
          <w:p w14:paraId="776F5188" w14:textId="77777777" w:rsidR="006112F3" w:rsidRPr="00F443AE" w:rsidRDefault="006112F3" w:rsidP="00233FE8">
            <w:pPr>
              <w:jc w:val="center"/>
              <w:rPr>
                <w:rFonts w:cstheme="minorHAnsi"/>
                <w:sz w:val="19"/>
                <w:szCs w:val="19"/>
              </w:rPr>
            </w:pPr>
            <w:r w:rsidRPr="00F443AE">
              <w:rPr>
                <w:rFonts w:cstheme="minorHAnsi"/>
                <w:sz w:val="19"/>
                <w:szCs w:val="19"/>
              </w:rPr>
              <w:t>100</w:t>
            </w:r>
          </w:p>
        </w:tc>
        <w:tc>
          <w:tcPr>
            <w:tcW w:w="1020" w:type="dxa"/>
            <w:vAlign w:val="center"/>
          </w:tcPr>
          <w:p w14:paraId="0497D103" w14:textId="77777777" w:rsidR="006112F3" w:rsidRPr="00F443AE" w:rsidRDefault="006112F3" w:rsidP="00233FE8">
            <w:pPr>
              <w:jc w:val="center"/>
              <w:rPr>
                <w:rFonts w:cstheme="minorHAnsi"/>
                <w:sz w:val="19"/>
                <w:szCs w:val="19"/>
              </w:rPr>
            </w:pPr>
            <w:r w:rsidRPr="00F443AE">
              <w:rPr>
                <w:rFonts w:cstheme="minorHAnsi"/>
                <w:sz w:val="19"/>
                <w:szCs w:val="19"/>
              </w:rPr>
              <w:t>2</w:t>
            </w:r>
          </w:p>
        </w:tc>
        <w:tc>
          <w:tcPr>
            <w:tcW w:w="2555" w:type="dxa"/>
            <w:vAlign w:val="center"/>
          </w:tcPr>
          <w:p w14:paraId="4F3A0448" w14:textId="77777777" w:rsidR="006112F3" w:rsidRPr="00F443AE" w:rsidRDefault="006112F3" w:rsidP="00233FE8">
            <w:pPr>
              <w:jc w:val="left"/>
              <w:rPr>
                <w:rFonts w:cstheme="minorHAnsi"/>
                <w:sz w:val="19"/>
                <w:szCs w:val="19"/>
              </w:rPr>
            </w:pPr>
            <w:r w:rsidRPr="00F443AE">
              <w:rPr>
                <w:rFonts w:cstheme="minorHAnsi"/>
                <w:sz w:val="19"/>
                <w:szCs w:val="19"/>
              </w:rPr>
              <w:t>Kariyer Geliştirme Uygulama ve Araştırma Merkezi</w:t>
            </w:r>
          </w:p>
        </w:tc>
        <w:tc>
          <w:tcPr>
            <w:tcW w:w="1522" w:type="dxa"/>
            <w:vAlign w:val="center"/>
          </w:tcPr>
          <w:p w14:paraId="7FC30DBA" w14:textId="7F50C5DE" w:rsidR="006112F3" w:rsidRPr="00F443AE" w:rsidRDefault="000C3A4C" w:rsidP="00233FE8">
            <w:pPr>
              <w:jc w:val="center"/>
              <w:rPr>
                <w:rFonts w:cstheme="minorHAnsi"/>
                <w:sz w:val="19"/>
                <w:szCs w:val="19"/>
              </w:rPr>
            </w:pPr>
            <w:r w:rsidRPr="00F443AE">
              <w:rPr>
                <w:rFonts w:cstheme="minorHAnsi"/>
                <w:sz w:val="19"/>
                <w:szCs w:val="19"/>
              </w:rPr>
              <w:t>3</w:t>
            </w:r>
          </w:p>
        </w:tc>
      </w:tr>
    </w:tbl>
    <w:p w14:paraId="65F2529B" w14:textId="77777777" w:rsidR="006112F3" w:rsidRDefault="006112F3" w:rsidP="003F33E1">
      <w:pPr>
        <w:pStyle w:val="AralkYok"/>
      </w:pPr>
    </w:p>
    <w:tbl>
      <w:tblPr>
        <w:tblStyle w:val="TabloKlavuzu"/>
        <w:tblpPr w:leftFromText="141" w:rightFromText="141" w:vertAnchor="text" w:tblpY="13"/>
        <w:tblW w:w="9337" w:type="dxa"/>
        <w:tblLook w:val="04A0" w:firstRow="1" w:lastRow="0" w:firstColumn="1" w:lastColumn="0" w:noHBand="0" w:noVBand="1"/>
      </w:tblPr>
      <w:tblGrid>
        <w:gridCol w:w="2121"/>
        <w:gridCol w:w="850"/>
        <w:gridCol w:w="1275"/>
        <w:gridCol w:w="1134"/>
        <w:gridCol w:w="1276"/>
        <w:gridCol w:w="1137"/>
        <w:gridCol w:w="1544"/>
      </w:tblGrid>
      <w:tr w:rsidR="00233FE8" w:rsidRPr="00F443AE" w14:paraId="768630FA" w14:textId="77777777" w:rsidTr="001421D4">
        <w:trPr>
          <w:trHeight w:val="387"/>
        </w:trPr>
        <w:tc>
          <w:tcPr>
            <w:tcW w:w="2122" w:type="dxa"/>
            <w:tcBorders>
              <w:bottom w:val="single" w:sz="4" w:space="0" w:color="000000"/>
            </w:tcBorders>
            <w:shd w:val="clear" w:color="auto" w:fill="BDD6EE" w:themeFill="accent5" w:themeFillTint="66"/>
            <w:vAlign w:val="center"/>
          </w:tcPr>
          <w:p w14:paraId="143E5DB0" w14:textId="77777777" w:rsidR="00233FE8" w:rsidRPr="00F443AE" w:rsidRDefault="00233FE8" w:rsidP="00233FE8">
            <w:pPr>
              <w:jc w:val="center"/>
              <w:rPr>
                <w:rFonts w:cstheme="minorHAnsi"/>
                <w:b/>
                <w:bCs/>
                <w:sz w:val="19"/>
                <w:szCs w:val="19"/>
              </w:rPr>
            </w:pPr>
            <w:r w:rsidRPr="00F443AE">
              <w:rPr>
                <w:rFonts w:cstheme="minorHAnsi"/>
                <w:b/>
                <w:color w:val="000000" w:themeColor="text1"/>
                <w:sz w:val="19"/>
                <w:szCs w:val="19"/>
              </w:rPr>
              <w:t>Performans</w:t>
            </w:r>
            <w:r w:rsidRPr="00F443AE">
              <w:rPr>
                <w:rFonts w:cstheme="minorHAnsi"/>
                <w:b/>
                <w:color w:val="000000" w:themeColor="text1"/>
                <w:spacing w:val="-8"/>
                <w:sz w:val="19"/>
                <w:szCs w:val="19"/>
              </w:rPr>
              <w:t xml:space="preserve"> </w:t>
            </w:r>
            <w:r w:rsidRPr="00F443AE">
              <w:rPr>
                <w:rFonts w:cstheme="minorHAnsi"/>
                <w:b/>
                <w:color w:val="000000" w:themeColor="text1"/>
                <w:spacing w:val="-2"/>
                <w:sz w:val="19"/>
                <w:szCs w:val="19"/>
              </w:rPr>
              <w:t>Göstergesi</w:t>
            </w:r>
          </w:p>
        </w:tc>
        <w:tc>
          <w:tcPr>
            <w:tcW w:w="850" w:type="dxa"/>
            <w:tcBorders>
              <w:bottom w:val="single" w:sz="4" w:space="0" w:color="000000"/>
            </w:tcBorders>
            <w:shd w:val="clear" w:color="auto" w:fill="BDD6EE" w:themeFill="accent5" w:themeFillTint="66"/>
            <w:vAlign w:val="center"/>
          </w:tcPr>
          <w:p w14:paraId="379CD705" w14:textId="77777777" w:rsidR="00233FE8" w:rsidRPr="00F443AE" w:rsidRDefault="00233FE8" w:rsidP="00233FE8">
            <w:pPr>
              <w:pStyle w:val="AralkYok"/>
              <w:jc w:val="center"/>
              <w:rPr>
                <w:rFonts w:cstheme="minorHAnsi"/>
                <w:b/>
                <w:bCs/>
                <w:spacing w:val="40"/>
                <w:sz w:val="19"/>
                <w:szCs w:val="19"/>
              </w:rPr>
            </w:pPr>
            <w:r w:rsidRPr="00F443AE">
              <w:rPr>
                <w:rFonts w:cstheme="minorHAnsi"/>
                <w:b/>
                <w:bCs/>
                <w:sz w:val="19"/>
                <w:szCs w:val="19"/>
              </w:rPr>
              <w:t>Hedefe</w:t>
            </w:r>
            <w:r w:rsidRPr="00F443AE">
              <w:rPr>
                <w:rFonts w:cstheme="minorHAnsi"/>
                <w:b/>
                <w:bCs/>
                <w:spacing w:val="40"/>
                <w:sz w:val="19"/>
                <w:szCs w:val="19"/>
              </w:rPr>
              <w:t xml:space="preserve"> </w:t>
            </w:r>
            <w:r w:rsidRPr="00F443AE">
              <w:rPr>
                <w:rFonts w:cstheme="minorHAnsi"/>
                <w:b/>
                <w:bCs/>
                <w:sz w:val="19"/>
                <w:szCs w:val="19"/>
              </w:rPr>
              <w:t>Etkisi</w:t>
            </w:r>
          </w:p>
          <w:p w14:paraId="16F1A97E" w14:textId="77777777" w:rsidR="00233FE8" w:rsidRPr="00F443AE" w:rsidRDefault="00233FE8" w:rsidP="00233FE8">
            <w:pPr>
              <w:jc w:val="center"/>
              <w:rPr>
                <w:rFonts w:cstheme="minorHAnsi"/>
                <w:b/>
                <w:bCs/>
                <w:sz w:val="19"/>
                <w:szCs w:val="19"/>
              </w:rPr>
            </w:pPr>
            <w:r w:rsidRPr="00F443AE">
              <w:rPr>
                <w:rFonts w:cstheme="minorHAnsi"/>
                <w:b/>
                <w:bCs/>
                <w:spacing w:val="-4"/>
                <w:sz w:val="19"/>
                <w:szCs w:val="19"/>
              </w:rPr>
              <w:t>(%)</w:t>
            </w:r>
          </w:p>
        </w:tc>
        <w:tc>
          <w:tcPr>
            <w:tcW w:w="1276" w:type="dxa"/>
            <w:tcBorders>
              <w:bottom w:val="single" w:sz="4" w:space="0" w:color="000000"/>
            </w:tcBorders>
            <w:shd w:val="clear" w:color="auto" w:fill="BDD6EE" w:themeFill="accent5" w:themeFillTint="66"/>
            <w:vAlign w:val="center"/>
          </w:tcPr>
          <w:p w14:paraId="500015F9" w14:textId="77777777" w:rsidR="00233FE8" w:rsidRPr="00F443AE" w:rsidRDefault="00233FE8" w:rsidP="00233FE8">
            <w:pPr>
              <w:pStyle w:val="AralkYok"/>
              <w:jc w:val="center"/>
              <w:rPr>
                <w:rFonts w:cstheme="minorHAnsi"/>
                <w:b/>
                <w:bCs/>
                <w:spacing w:val="40"/>
                <w:sz w:val="19"/>
                <w:szCs w:val="19"/>
              </w:rPr>
            </w:pPr>
            <w:r w:rsidRPr="00F443AE">
              <w:rPr>
                <w:rFonts w:cstheme="minorHAnsi"/>
                <w:b/>
                <w:bCs/>
                <w:sz w:val="19"/>
                <w:szCs w:val="19"/>
              </w:rPr>
              <w:t>Plan</w:t>
            </w:r>
            <w:r w:rsidRPr="00F443AE">
              <w:rPr>
                <w:rFonts w:cstheme="minorHAnsi"/>
                <w:b/>
                <w:bCs/>
                <w:spacing w:val="-10"/>
                <w:sz w:val="19"/>
                <w:szCs w:val="19"/>
              </w:rPr>
              <w:t xml:space="preserve"> </w:t>
            </w:r>
            <w:r w:rsidRPr="00F443AE">
              <w:rPr>
                <w:rFonts w:cstheme="minorHAnsi"/>
                <w:b/>
                <w:bCs/>
                <w:sz w:val="19"/>
                <w:szCs w:val="19"/>
              </w:rPr>
              <w:t>Dönemi</w:t>
            </w:r>
          </w:p>
          <w:p w14:paraId="2E57CB13" w14:textId="77777777" w:rsidR="00233FE8" w:rsidRPr="00F443AE" w:rsidRDefault="00233FE8" w:rsidP="00233FE8">
            <w:pPr>
              <w:pStyle w:val="AralkYok"/>
              <w:jc w:val="center"/>
              <w:rPr>
                <w:rFonts w:cstheme="minorHAnsi"/>
                <w:b/>
                <w:bCs/>
                <w:sz w:val="19"/>
                <w:szCs w:val="19"/>
              </w:rPr>
            </w:pPr>
            <w:r w:rsidRPr="00F443AE">
              <w:rPr>
                <w:rFonts w:cstheme="minorHAnsi"/>
                <w:b/>
                <w:bCs/>
                <w:sz w:val="19"/>
                <w:szCs w:val="19"/>
              </w:rPr>
              <w:t>Başlangıç Değeri</w:t>
            </w:r>
          </w:p>
          <w:p w14:paraId="68BB09DF" w14:textId="136BF23D" w:rsidR="00233FE8" w:rsidRPr="00F443AE" w:rsidRDefault="00233FE8" w:rsidP="001421D4">
            <w:pPr>
              <w:pStyle w:val="AralkYok"/>
              <w:jc w:val="center"/>
              <w:rPr>
                <w:rFonts w:cstheme="minorHAnsi"/>
                <w:b/>
                <w:bCs/>
                <w:sz w:val="19"/>
                <w:szCs w:val="19"/>
              </w:rPr>
            </w:pPr>
            <w:r w:rsidRPr="00F443AE">
              <w:rPr>
                <w:rFonts w:cstheme="minorHAnsi"/>
                <w:b/>
                <w:bCs/>
                <w:sz w:val="19"/>
                <w:szCs w:val="19"/>
              </w:rPr>
              <w:t>(2024)</w:t>
            </w:r>
            <w:r w:rsidR="001421D4" w:rsidRPr="00F443AE">
              <w:rPr>
                <w:rFonts w:cstheme="minorHAnsi"/>
                <w:b/>
                <w:bCs/>
                <w:sz w:val="19"/>
                <w:szCs w:val="19"/>
              </w:rPr>
              <w:t xml:space="preserve"> </w:t>
            </w:r>
            <w:r w:rsidRPr="00F443AE">
              <w:rPr>
                <w:rFonts w:cstheme="minorHAnsi"/>
                <w:b/>
                <w:bCs/>
                <w:spacing w:val="-5"/>
                <w:sz w:val="19"/>
                <w:szCs w:val="19"/>
              </w:rPr>
              <w:t>(A)</w:t>
            </w:r>
          </w:p>
        </w:tc>
        <w:tc>
          <w:tcPr>
            <w:tcW w:w="1134" w:type="dxa"/>
            <w:tcBorders>
              <w:bottom w:val="single" w:sz="4" w:space="0" w:color="000000"/>
            </w:tcBorders>
            <w:shd w:val="clear" w:color="auto" w:fill="BDD6EE" w:themeFill="accent5" w:themeFillTint="66"/>
            <w:vAlign w:val="center"/>
          </w:tcPr>
          <w:p w14:paraId="64701561" w14:textId="5B5466EC" w:rsidR="00233FE8" w:rsidRPr="00F443AE" w:rsidRDefault="00233FE8" w:rsidP="001421D4">
            <w:pPr>
              <w:pStyle w:val="AralkYok"/>
              <w:jc w:val="center"/>
              <w:rPr>
                <w:rFonts w:cstheme="minorHAnsi"/>
                <w:b/>
                <w:bCs/>
                <w:sz w:val="19"/>
                <w:szCs w:val="19"/>
              </w:rPr>
            </w:pPr>
            <w:r w:rsidRPr="00F443AE">
              <w:rPr>
                <w:rFonts w:cstheme="minorHAnsi"/>
                <w:b/>
                <w:bCs/>
                <w:sz w:val="19"/>
                <w:szCs w:val="19"/>
              </w:rPr>
              <w:t>2025</w:t>
            </w:r>
            <w:r w:rsidRPr="00F443AE">
              <w:rPr>
                <w:rFonts w:cstheme="minorHAnsi"/>
                <w:b/>
                <w:bCs/>
                <w:spacing w:val="-10"/>
                <w:sz w:val="19"/>
                <w:szCs w:val="19"/>
              </w:rPr>
              <w:t xml:space="preserve"> </w:t>
            </w:r>
            <w:r w:rsidRPr="00F443AE">
              <w:rPr>
                <w:rFonts w:cstheme="minorHAnsi"/>
                <w:b/>
                <w:bCs/>
                <w:sz w:val="19"/>
                <w:szCs w:val="19"/>
              </w:rPr>
              <w:t>Yılsonu</w:t>
            </w:r>
            <w:r w:rsidRPr="00F443AE">
              <w:rPr>
                <w:rFonts w:cstheme="minorHAnsi"/>
                <w:b/>
                <w:bCs/>
                <w:spacing w:val="40"/>
                <w:sz w:val="19"/>
                <w:szCs w:val="19"/>
              </w:rPr>
              <w:t xml:space="preserve"> </w:t>
            </w:r>
            <w:r w:rsidRPr="00F443AE">
              <w:rPr>
                <w:rFonts w:cstheme="minorHAnsi"/>
                <w:b/>
                <w:bCs/>
                <w:sz w:val="19"/>
                <w:szCs w:val="19"/>
              </w:rPr>
              <w:t>Hedeflenen</w:t>
            </w:r>
            <w:r w:rsidRPr="00F443AE">
              <w:rPr>
                <w:rFonts w:cstheme="minorHAnsi"/>
                <w:b/>
                <w:bCs/>
                <w:spacing w:val="40"/>
                <w:sz w:val="19"/>
                <w:szCs w:val="19"/>
              </w:rPr>
              <w:t xml:space="preserve"> </w:t>
            </w:r>
            <w:r w:rsidRPr="00F443AE">
              <w:rPr>
                <w:rFonts w:cstheme="minorHAnsi"/>
                <w:b/>
                <w:bCs/>
                <w:sz w:val="19"/>
                <w:szCs w:val="19"/>
              </w:rPr>
              <w:t>Değer</w:t>
            </w:r>
            <w:r w:rsidR="001421D4" w:rsidRPr="00F443AE">
              <w:rPr>
                <w:rFonts w:cstheme="minorHAnsi"/>
                <w:b/>
                <w:bCs/>
                <w:sz w:val="19"/>
                <w:szCs w:val="19"/>
              </w:rPr>
              <w:t xml:space="preserve"> </w:t>
            </w:r>
            <w:r w:rsidRPr="00F443AE">
              <w:rPr>
                <w:rFonts w:cstheme="minorHAnsi"/>
                <w:b/>
                <w:bCs/>
                <w:sz w:val="19"/>
                <w:szCs w:val="19"/>
              </w:rPr>
              <w:t>(B)</w:t>
            </w:r>
          </w:p>
        </w:tc>
        <w:tc>
          <w:tcPr>
            <w:tcW w:w="1276" w:type="dxa"/>
            <w:tcBorders>
              <w:bottom w:val="single" w:sz="4" w:space="0" w:color="000000"/>
            </w:tcBorders>
            <w:shd w:val="clear" w:color="auto" w:fill="BDD6EE" w:themeFill="accent5" w:themeFillTint="66"/>
            <w:vAlign w:val="center"/>
          </w:tcPr>
          <w:p w14:paraId="3AF1056D" w14:textId="77777777" w:rsidR="00233FE8" w:rsidRPr="00F443AE" w:rsidRDefault="00233FE8" w:rsidP="00233FE8">
            <w:pPr>
              <w:pStyle w:val="AralkYok"/>
              <w:jc w:val="center"/>
              <w:rPr>
                <w:rFonts w:cstheme="minorHAnsi"/>
                <w:b/>
                <w:bCs/>
                <w:sz w:val="19"/>
                <w:szCs w:val="19"/>
              </w:rPr>
            </w:pPr>
            <w:r w:rsidRPr="00F443AE">
              <w:rPr>
                <w:rFonts w:cstheme="minorHAnsi"/>
                <w:b/>
                <w:bCs/>
                <w:sz w:val="19"/>
                <w:szCs w:val="19"/>
              </w:rPr>
              <w:t>2025 Yılı</w:t>
            </w:r>
            <w:r w:rsidRPr="00F443AE">
              <w:rPr>
                <w:rFonts w:cstheme="minorHAnsi"/>
                <w:b/>
                <w:bCs/>
                <w:spacing w:val="40"/>
                <w:sz w:val="19"/>
                <w:szCs w:val="19"/>
              </w:rPr>
              <w:t xml:space="preserve"> </w:t>
            </w:r>
            <w:r w:rsidRPr="00F443AE">
              <w:rPr>
                <w:rFonts w:cstheme="minorHAnsi"/>
                <w:b/>
                <w:bCs/>
                <w:sz w:val="19"/>
                <w:szCs w:val="19"/>
              </w:rPr>
              <w:t>Gerçekleşme</w:t>
            </w:r>
          </w:p>
          <w:p w14:paraId="4B6A029C" w14:textId="77777777" w:rsidR="00233FE8" w:rsidRPr="00F443AE" w:rsidRDefault="00233FE8" w:rsidP="00233FE8">
            <w:pPr>
              <w:pStyle w:val="AralkYok"/>
              <w:jc w:val="center"/>
              <w:rPr>
                <w:rFonts w:cstheme="minorHAnsi"/>
                <w:b/>
                <w:bCs/>
                <w:sz w:val="19"/>
                <w:szCs w:val="19"/>
              </w:rPr>
            </w:pPr>
            <w:r w:rsidRPr="00F443AE">
              <w:rPr>
                <w:rFonts w:cstheme="minorHAnsi"/>
                <w:b/>
                <w:bCs/>
                <w:sz w:val="19"/>
                <w:szCs w:val="19"/>
              </w:rPr>
              <w:t>Değeri</w:t>
            </w:r>
          </w:p>
          <w:p w14:paraId="3CF2F69C" w14:textId="77777777" w:rsidR="00233FE8" w:rsidRPr="00F443AE" w:rsidRDefault="00233FE8" w:rsidP="00233FE8">
            <w:pPr>
              <w:jc w:val="center"/>
              <w:rPr>
                <w:rFonts w:cstheme="minorHAnsi"/>
                <w:b/>
                <w:bCs/>
                <w:sz w:val="19"/>
                <w:szCs w:val="19"/>
              </w:rPr>
            </w:pPr>
            <w:r w:rsidRPr="00F443AE">
              <w:rPr>
                <w:rFonts w:cstheme="minorHAnsi"/>
                <w:b/>
                <w:bCs/>
                <w:spacing w:val="-5"/>
                <w:sz w:val="19"/>
                <w:szCs w:val="19"/>
              </w:rPr>
              <w:t>(C)</w:t>
            </w:r>
          </w:p>
        </w:tc>
        <w:tc>
          <w:tcPr>
            <w:tcW w:w="1134" w:type="dxa"/>
            <w:tcBorders>
              <w:bottom w:val="single" w:sz="4" w:space="0" w:color="000000"/>
              <w:right w:val="single" w:sz="4" w:space="0" w:color="auto"/>
            </w:tcBorders>
            <w:shd w:val="clear" w:color="auto" w:fill="BDD6EE" w:themeFill="accent5" w:themeFillTint="66"/>
            <w:vAlign w:val="center"/>
          </w:tcPr>
          <w:p w14:paraId="4FEB93A4" w14:textId="77777777" w:rsidR="00233FE8" w:rsidRPr="00F443AE" w:rsidRDefault="00233FE8" w:rsidP="00233FE8">
            <w:pPr>
              <w:pStyle w:val="AralkYok"/>
              <w:jc w:val="center"/>
              <w:rPr>
                <w:rFonts w:cstheme="minorHAnsi"/>
                <w:b/>
                <w:bCs/>
                <w:spacing w:val="40"/>
                <w:sz w:val="19"/>
                <w:szCs w:val="19"/>
              </w:rPr>
            </w:pPr>
            <w:r w:rsidRPr="00F443AE">
              <w:rPr>
                <w:rFonts w:cstheme="minorHAnsi"/>
                <w:b/>
                <w:bCs/>
                <w:sz w:val="19"/>
                <w:szCs w:val="19"/>
              </w:rPr>
              <w:t>Performans</w:t>
            </w:r>
            <w:r w:rsidRPr="00F443AE">
              <w:rPr>
                <w:rFonts w:cstheme="minorHAnsi"/>
                <w:b/>
                <w:bCs/>
                <w:spacing w:val="-10"/>
                <w:sz w:val="19"/>
                <w:szCs w:val="19"/>
              </w:rPr>
              <w:t xml:space="preserve"> </w:t>
            </w:r>
            <w:r w:rsidRPr="00F443AE">
              <w:rPr>
                <w:rFonts w:cstheme="minorHAnsi"/>
                <w:b/>
                <w:bCs/>
                <w:sz w:val="19"/>
                <w:szCs w:val="19"/>
              </w:rPr>
              <w:t>(%)</w:t>
            </w:r>
          </w:p>
          <w:p w14:paraId="1B8BD3AC" w14:textId="77777777" w:rsidR="00233FE8" w:rsidRPr="00F443AE" w:rsidRDefault="00233FE8" w:rsidP="00233FE8">
            <w:pPr>
              <w:jc w:val="center"/>
              <w:rPr>
                <w:rFonts w:cstheme="minorHAnsi"/>
                <w:b/>
                <w:bCs/>
                <w:sz w:val="19"/>
                <w:szCs w:val="19"/>
              </w:rPr>
            </w:pPr>
            <w:r w:rsidRPr="00F443AE">
              <w:rPr>
                <w:rFonts w:cstheme="minorHAnsi"/>
                <w:b/>
                <w:bCs/>
                <w:sz w:val="19"/>
                <w:szCs w:val="19"/>
              </w:rPr>
              <w:t>(C-A) /(B-A)</w:t>
            </w:r>
          </w:p>
        </w:tc>
        <w:tc>
          <w:tcPr>
            <w:tcW w:w="1545" w:type="dxa"/>
            <w:tcBorders>
              <w:left w:val="single" w:sz="4" w:space="0" w:color="auto"/>
              <w:bottom w:val="single" w:sz="4" w:space="0" w:color="000000"/>
            </w:tcBorders>
            <w:shd w:val="clear" w:color="auto" w:fill="BDD6EE" w:themeFill="accent5" w:themeFillTint="66"/>
            <w:vAlign w:val="center"/>
          </w:tcPr>
          <w:p w14:paraId="5E441FD6" w14:textId="77777777" w:rsidR="00233FE8" w:rsidRPr="00F443AE" w:rsidRDefault="00233FE8" w:rsidP="00233FE8">
            <w:pPr>
              <w:jc w:val="center"/>
              <w:rPr>
                <w:rFonts w:cstheme="minorHAnsi"/>
                <w:b/>
                <w:bCs/>
                <w:sz w:val="19"/>
                <w:szCs w:val="19"/>
              </w:rPr>
            </w:pPr>
            <w:r w:rsidRPr="00F443AE">
              <w:rPr>
                <w:rFonts w:cstheme="minorHAnsi"/>
                <w:b/>
                <w:bCs/>
                <w:sz w:val="19"/>
                <w:szCs w:val="19"/>
              </w:rPr>
              <w:t>Sorumlu Birim</w:t>
            </w:r>
          </w:p>
        </w:tc>
      </w:tr>
      <w:tr w:rsidR="00233FE8" w:rsidRPr="00F443AE" w14:paraId="6E4F01F8" w14:textId="77777777" w:rsidTr="001421D4">
        <w:trPr>
          <w:trHeight w:val="387"/>
        </w:trPr>
        <w:tc>
          <w:tcPr>
            <w:tcW w:w="2122" w:type="dxa"/>
            <w:tcBorders>
              <w:top w:val="single" w:sz="4" w:space="0" w:color="000000"/>
            </w:tcBorders>
            <w:shd w:val="clear" w:color="auto" w:fill="FFFFFF" w:themeFill="background1"/>
          </w:tcPr>
          <w:p w14:paraId="1511D7AA" w14:textId="792BD1D9" w:rsidR="00233FE8" w:rsidRPr="00F443AE" w:rsidRDefault="00233FE8" w:rsidP="00233FE8">
            <w:pPr>
              <w:rPr>
                <w:rFonts w:cstheme="minorHAnsi"/>
                <w:sz w:val="19"/>
                <w:szCs w:val="19"/>
              </w:rPr>
            </w:pPr>
            <w:r w:rsidRPr="00F443AE">
              <w:rPr>
                <w:rFonts w:cstheme="minorHAnsi"/>
                <w:b/>
                <w:sz w:val="19"/>
                <w:szCs w:val="19"/>
              </w:rPr>
              <w:t xml:space="preserve">PG1.5.3: </w:t>
            </w:r>
            <w:r w:rsidRPr="00F443AE">
              <w:rPr>
                <w:rFonts w:cstheme="minorHAnsi"/>
                <w:bCs/>
                <w:sz w:val="19"/>
                <w:szCs w:val="19"/>
              </w:rPr>
              <w:t>TGB’lerde Mezunların Kendi İşlerini Kurma ve Girişimcilik Faaliyetlerinde Bulunma Sayısı</w:t>
            </w:r>
          </w:p>
        </w:tc>
        <w:tc>
          <w:tcPr>
            <w:tcW w:w="850" w:type="dxa"/>
            <w:tcBorders>
              <w:top w:val="single" w:sz="4" w:space="0" w:color="000000"/>
            </w:tcBorders>
            <w:shd w:val="clear" w:color="auto" w:fill="FFFFFF" w:themeFill="background1"/>
            <w:vAlign w:val="center"/>
          </w:tcPr>
          <w:p w14:paraId="688B5D83" w14:textId="258891C8" w:rsidR="00233FE8" w:rsidRPr="00F443AE" w:rsidRDefault="00233FE8" w:rsidP="00233FE8">
            <w:pPr>
              <w:jc w:val="center"/>
              <w:rPr>
                <w:rFonts w:cstheme="minorHAnsi"/>
                <w:sz w:val="19"/>
                <w:szCs w:val="19"/>
              </w:rPr>
            </w:pPr>
            <w:r w:rsidRPr="00F443AE">
              <w:rPr>
                <w:rFonts w:cstheme="minorHAnsi"/>
                <w:bCs/>
                <w:sz w:val="19"/>
                <w:szCs w:val="19"/>
              </w:rPr>
              <w:t>20</w:t>
            </w:r>
          </w:p>
        </w:tc>
        <w:tc>
          <w:tcPr>
            <w:tcW w:w="1276" w:type="dxa"/>
            <w:tcBorders>
              <w:top w:val="single" w:sz="4" w:space="0" w:color="000000"/>
            </w:tcBorders>
            <w:shd w:val="clear" w:color="auto" w:fill="FFFFFF" w:themeFill="background1"/>
            <w:vAlign w:val="center"/>
          </w:tcPr>
          <w:p w14:paraId="458F52BD" w14:textId="4ECDA08F" w:rsidR="00233FE8" w:rsidRPr="00F443AE" w:rsidRDefault="00233FE8" w:rsidP="00233FE8">
            <w:pPr>
              <w:jc w:val="center"/>
              <w:rPr>
                <w:rFonts w:cstheme="minorHAnsi"/>
                <w:sz w:val="19"/>
                <w:szCs w:val="19"/>
              </w:rPr>
            </w:pPr>
            <w:r w:rsidRPr="00F443AE">
              <w:rPr>
                <w:rFonts w:cstheme="minorHAnsi"/>
                <w:bCs/>
                <w:sz w:val="19"/>
                <w:szCs w:val="19"/>
              </w:rPr>
              <w:t>2</w:t>
            </w:r>
          </w:p>
        </w:tc>
        <w:tc>
          <w:tcPr>
            <w:tcW w:w="1134" w:type="dxa"/>
            <w:tcBorders>
              <w:top w:val="single" w:sz="4" w:space="0" w:color="000000"/>
            </w:tcBorders>
            <w:shd w:val="clear" w:color="auto" w:fill="FFFFFF" w:themeFill="background1"/>
            <w:vAlign w:val="center"/>
          </w:tcPr>
          <w:p w14:paraId="266608EF" w14:textId="1C53F235" w:rsidR="00233FE8" w:rsidRPr="00F443AE" w:rsidRDefault="00233FE8" w:rsidP="00233FE8">
            <w:pPr>
              <w:jc w:val="center"/>
              <w:rPr>
                <w:rFonts w:cstheme="minorHAnsi"/>
                <w:sz w:val="19"/>
                <w:szCs w:val="19"/>
              </w:rPr>
            </w:pPr>
            <w:r w:rsidRPr="00F443AE">
              <w:rPr>
                <w:rFonts w:cstheme="minorHAnsi"/>
                <w:bCs/>
                <w:sz w:val="19"/>
                <w:szCs w:val="19"/>
              </w:rPr>
              <w:t>3</w:t>
            </w:r>
          </w:p>
        </w:tc>
        <w:tc>
          <w:tcPr>
            <w:tcW w:w="1276" w:type="dxa"/>
            <w:tcBorders>
              <w:top w:val="single" w:sz="4" w:space="0" w:color="000000"/>
            </w:tcBorders>
            <w:shd w:val="clear" w:color="auto" w:fill="FFFFFF" w:themeFill="background1"/>
            <w:vAlign w:val="center"/>
          </w:tcPr>
          <w:p w14:paraId="33717E5C" w14:textId="47E9A9BA" w:rsidR="00233FE8" w:rsidRPr="00F443AE" w:rsidRDefault="00233FE8" w:rsidP="00233FE8">
            <w:pPr>
              <w:jc w:val="center"/>
              <w:rPr>
                <w:rFonts w:cstheme="minorHAnsi"/>
                <w:sz w:val="19"/>
                <w:szCs w:val="19"/>
              </w:rPr>
            </w:pPr>
            <w:r w:rsidRPr="00F443AE">
              <w:rPr>
                <w:rFonts w:cstheme="minorHAnsi"/>
                <w:bCs/>
                <w:sz w:val="19"/>
                <w:szCs w:val="19"/>
              </w:rPr>
              <w:t>5</w:t>
            </w:r>
          </w:p>
        </w:tc>
        <w:tc>
          <w:tcPr>
            <w:tcW w:w="1134" w:type="dxa"/>
            <w:tcBorders>
              <w:top w:val="single" w:sz="4" w:space="0" w:color="000000"/>
              <w:right w:val="single" w:sz="4" w:space="0" w:color="auto"/>
            </w:tcBorders>
            <w:shd w:val="clear" w:color="auto" w:fill="FFFFFF" w:themeFill="background1"/>
            <w:vAlign w:val="center"/>
          </w:tcPr>
          <w:p w14:paraId="2409587B" w14:textId="123F8357" w:rsidR="00233FE8" w:rsidRPr="00F443AE" w:rsidRDefault="00233FE8" w:rsidP="00233FE8">
            <w:pPr>
              <w:jc w:val="center"/>
              <w:rPr>
                <w:rFonts w:cstheme="minorHAnsi"/>
                <w:b/>
                <w:bCs/>
                <w:sz w:val="19"/>
                <w:szCs w:val="19"/>
              </w:rPr>
            </w:pPr>
            <w:r w:rsidRPr="00F443AE">
              <w:rPr>
                <w:rFonts w:cstheme="minorHAnsi"/>
                <w:b/>
                <w:bCs/>
                <w:sz w:val="19"/>
                <w:szCs w:val="19"/>
              </w:rPr>
              <w:t>300</w:t>
            </w:r>
          </w:p>
        </w:tc>
        <w:tc>
          <w:tcPr>
            <w:tcW w:w="1545" w:type="dxa"/>
            <w:tcBorders>
              <w:top w:val="single" w:sz="4" w:space="0" w:color="000000"/>
              <w:left w:val="single" w:sz="4" w:space="0" w:color="auto"/>
            </w:tcBorders>
            <w:shd w:val="clear" w:color="auto" w:fill="FFFFFF" w:themeFill="background1"/>
            <w:vAlign w:val="center"/>
          </w:tcPr>
          <w:p w14:paraId="15941DFC" w14:textId="395A4352" w:rsidR="00233FE8" w:rsidRPr="00F443AE" w:rsidRDefault="00233FE8" w:rsidP="00233FE8">
            <w:pPr>
              <w:jc w:val="center"/>
              <w:rPr>
                <w:rFonts w:cstheme="minorHAnsi"/>
                <w:bCs/>
                <w:sz w:val="19"/>
                <w:szCs w:val="19"/>
              </w:rPr>
            </w:pPr>
            <w:r w:rsidRPr="00F443AE">
              <w:rPr>
                <w:rFonts w:cstheme="minorHAnsi"/>
                <w:bCs/>
                <w:sz w:val="19"/>
                <w:szCs w:val="19"/>
              </w:rPr>
              <w:t>Teknoloji Transfer Ofisi (TTO)</w:t>
            </w:r>
          </w:p>
        </w:tc>
      </w:tr>
      <w:tr w:rsidR="00233FE8" w:rsidRPr="00F443AE" w14:paraId="1A80C0BF" w14:textId="77777777" w:rsidTr="00233FE8">
        <w:trPr>
          <w:trHeight w:val="387"/>
        </w:trPr>
        <w:tc>
          <w:tcPr>
            <w:tcW w:w="9337" w:type="dxa"/>
            <w:gridSpan w:val="7"/>
            <w:tcBorders>
              <w:top w:val="single" w:sz="4" w:space="0" w:color="000000"/>
              <w:bottom w:val="single" w:sz="4" w:space="0" w:color="000000"/>
            </w:tcBorders>
            <w:shd w:val="clear" w:color="auto" w:fill="FFFFFF" w:themeFill="background1"/>
            <w:vAlign w:val="center"/>
          </w:tcPr>
          <w:p w14:paraId="680B747D" w14:textId="77777777" w:rsidR="00233FE8" w:rsidRPr="00F443AE" w:rsidRDefault="00233FE8" w:rsidP="00233FE8">
            <w:pPr>
              <w:jc w:val="center"/>
              <w:rPr>
                <w:rFonts w:cstheme="minorHAnsi"/>
                <w:bCs/>
                <w:sz w:val="19"/>
                <w:szCs w:val="19"/>
              </w:rPr>
            </w:pPr>
            <w:r w:rsidRPr="00F443AE">
              <w:rPr>
                <w:b/>
                <w:bCs/>
                <w:sz w:val="19"/>
                <w:szCs w:val="19"/>
              </w:rPr>
              <w:t>Performans Göstergesine İlişkin Değerlendirmeler</w:t>
            </w:r>
          </w:p>
        </w:tc>
      </w:tr>
      <w:tr w:rsidR="00233FE8" w:rsidRPr="00F443AE" w14:paraId="64FA2E20" w14:textId="77777777" w:rsidTr="001421D4">
        <w:trPr>
          <w:trHeight w:val="387"/>
        </w:trPr>
        <w:tc>
          <w:tcPr>
            <w:tcW w:w="2122" w:type="dxa"/>
            <w:vAlign w:val="center"/>
          </w:tcPr>
          <w:p w14:paraId="586F10FD" w14:textId="77777777" w:rsidR="00233FE8" w:rsidRPr="00F443AE" w:rsidRDefault="00233FE8" w:rsidP="00233FE8">
            <w:pPr>
              <w:rPr>
                <w:rFonts w:cstheme="minorHAnsi"/>
                <w:b/>
                <w:sz w:val="19"/>
                <w:szCs w:val="19"/>
              </w:rPr>
            </w:pPr>
            <w:proofErr w:type="spellStart"/>
            <w:r w:rsidRPr="00F443AE">
              <w:rPr>
                <w:rFonts w:ascii="Calibri" w:hAnsi="Calibri" w:cs="Calibri"/>
                <w:b/>
                <w:bCs/>
                <w:sz w:val="19"/>
                <w:szCs w:val="19"/>
              </w:rPr>
              <w:t>İlgililik</w:t>
            </w:r>
            <w:proofErr w:type="spellEnd"/>
          </w:p>
        </w:tc>
        <w:tc>
          <w:tcPr>
            <w:tcW w:w="7215" w:type="dxa"/>
            <w:gridSpan w:val="6"/>
            <w:tcBorders>
              <w:top w:val="single" w:sz="4" w:space="0" w:color="000000"/>
              <w:bottom w:val="single" w:sz="4" w:space="0" w:color="000000"/>
            </w:tcBorders>
            <w:shd w:val="clear" w:color="auto" w:fill="FFFFFF" w:themeFill="background1"/>
            <w:vAlign w:val="center"/>
          </w:tcPr>
          <w:p w14:paraId="37EB9D31" w14:textId="1F1EB12C" w:rsidR="00233FE8" w:rsidRPr="00F443AE" w:rsidRDefault="00233FE8" w:rsidP="00233FE8">
            <w:pPr>
              <w:jc w:val="both"/>
              <w:rPr>
                <w:rFonts w:cstheme="minorHAnsi"/>
                <w:bCs/>
                <w:sz w:val="19"/>
                <w:szCs w:val="19"/>
              </w:rPr>
            </w:pPr>
            <w:r w:rsidRPr="00F443AE">
              <w:rPr>
                <w:sz w:val="19"/>
                <w:szCs w:val="19"/>
              </w:rPr>
              <w:t xml:space="preserve">Gösterge, mezunların girişimcilik becerilerini ve </w:t>
            </w:r>
            <w:proofErr w:type="gramStart"/>
            <w:r w:rsidRPr="00F443AE">
              <w:rPr>
                <w:sz w:val="19"/>
                <w:szCs w:val="19"/>
              </w:rPr>
              <w:t>kendi işlerini</w:t>
            </w:r>
            <w:proofErr w:type="gramEnd"/>
            <w:r w:rsidRPr="00F443AE">
              <w:rPr>
                <w:sz w:val="19"/>
                <w:szCs w:val="19"/>
              </w:rPr>
              <w:t xml:space="preserve"> kurma oranını ölçmesi açısından </w:t>
            </w:r>
            <w:r w:rsidRPr="00F443AE">
              <w:rPr>
                <w:rStyle w:val="Gl"/>
                <w:b w:val="0"/>
                <w:sz w:val="19"/>
                <w:szCs w:val="19"/>
              </w:rPr>
              <w:t>yüksek derecede ilgilidir</w:t>
            </w:r>
            <w:r w:rsidRPr="00F443AE">
              <w:rPr>
                <w:sz w:val="19"/>
                <w:szCs w:val="19"/>
              </w:rPr>
              <w:t>, üniversitenin girişimcilik ekosistemi hedefleri ile doğrudan bağlantılıdır.</w:t>
            </w:r>
          </w:p>
        </w:tc>
      </w:tr>
      <w:tr w:rsidR="00233FE8" w:rsidRPr="00F443AE" w14:paraId="2B442F18" w14:textId="77777777" w:rsidTr="001421D4">
        <w:trPr>
          <w:trHeight w:val="387"/>
        </w:trPr>
        <w:tc>
          <w:tcPr>
            <w:tcW w:w="2122" w:type="dxa"/>
            <w:vAlign w:val="center"/>
          </w:tcPr>
          <w:p w14:paraId="6CC86CD8" w14:textId="77777777" w:rsidR="00233FE8" w:rsidRPr="00F443AE" w:rsidRDefault="00233FE8" w:rsidP="00233FE8">
            <w:pPr>
              <w:rPr>
                <w:rFonts w:cstheme="minorHAnsi"/>
                <w:b/>
                <w:sz w:val="19"/>
                <w:szCs w:val="19"/>
              </w:rPr>
            </w:pPr>
            <w:r w:rsidRPr="00F443AE">
              <w:rPr>
                <w:rStyle w:val="Gl"/>
                <w:rFonts w:eastAsiaTheme="minorEastAsia"/>
                <w:sz w:val="19"/>
                <w:szCs w:val="19"/>
              </w:rPr>
              <w:t>Etkililik</w:t>
            </w:r>
          </w:p>
        </w:tc>
        <w:tc>
          <w:tcPr>
            <w:tcW w:w="7215" w:type="dxa"/>
            <w:gridSpan w:val="6"/>
            <w:tcBorders>
              <w:top w:val="single" w:sz="4" w:space="0" w:color="000000"/>
              <w:bottom w:val="single" w:sz="4" w:space="0" w:color="000000"/>
            </w:tcBorders>
            <w:shd w:val="clear" w:color="auto" w:fill="FFFFFF" w:themeFill="background1"/>
            <w:vAlign w:val="center"/>
          </w:tcPr>
          <w:p w14:paraId="600497E6" w14:textId="163F44EC" w:rsidR="00233FE8" w:rsidRPr="00F443AE" w:rsidRDefault="001A2701" w:rsidP="00233FE8">
            <w:pPr>
              <w:jc w:val="both"/>
              <w:rPr>
                <w:rFonts w:cstheme="minorHAnsi"/>
                <w:bCs/>
                <w:sz w:val="19"/>
                <w:szCs w:val="19"/>
              </w:rPr>
            </w:pPr>
            <w:r w:rsidRPr="00F443AE">
              <w:rPr>
                <w:sz w:val="19"/>
                <w:szCs w:val="19"/>
              </w:rPr>
              <w:t xml:space="preserve">Gerçekleşme hedefi aşarak mezunların girişimcilik faaliyetlerini artırmıştır, dolayısıyla faaliyetler </w:t>
            </w:r>
            <w:r w:rsidRPr="00F443AE">
              <w:rPr>
                <w:rStyle w:val="Gl"/>
                <w:b w:val="0"/>
                <w:sz w:val="19"/>
                <w:szCs w:val="19"/>
              </w:rPr>
              <w:t>yüksek etki sağlamıştır</w:t>
            </w:r>
            <w:r w:rsidRPr="00F443AE">
              <w:rPr>
                <w:b/>
                <w:sz w:val="19"/>
                <w:szCs w:val="19"/>
              </w:rPr>
              <w:t>.</w:t>
            </w:r>
          </w:p>
        </w:tc>
      </w:tr>
      <w:tr w:rsidR="00233FE8" w:rsidRPr="00F443AE" w14:paraId="3B2B48F3" w14:textId="77777777" w:rsidTr="001421D4">
        <w:trPr>
          <w:trHeight w:val="387"/>
        </w:trPr>
        <w:tc>
          <w:tcPr>
            <w:tcW w:w="2122" w:type="dxa"/>
            <w:vAlign w:val="center"/>
          </w:tcPr>
          <w:p w14:paraId="71CF6BB4" w14:textId="77777777" w:rsidR="00233FE8" w:rsidRPr="00F443AE" w:rsidRDefault="00233FE8" w:rsidP="00233FE8">
            <w:pPr>
              <w:rPr>
                <w:rFonts w:cstheme="minorHAnsi"/>
                <w:b/>
                <w:sz w:val="19"/>
                <w:szCs w:val="19"/>
              </w:rPr>
            </w:pPr>
            <w:r w:rsidRPr="00F443AE">
              <w:rPr>
                <w:rStyle w:val="Gl"/>
                <w:rFonts w:eastAsiaTheme="minorEastAsia"/>
                <w:sz w:val="19"/>
                <w:szCs w:val="19"/>
              </w:rPr>
              <w:t>Etkinlik</w:t>
            </w:r>
          </w:p>
        </w:tc>
        <w:tc>
          <w:tcPr>
            <w:tcW w:w="7215" w:type="dxa"/>
            <w:gridSpan w:val="6"/>
            <w:tcBorders>
              <w:top w:val="single" w:sz="4" w:space="0" w:color="000000"/>
              <w:bottom w:val="single" w:sz="4" w:space="0" w:color="000000"/>
            </w:tcBorders>
            <w:shd w:val="clear" w:color="auto" w:fill="FFFFFF" w:themeFill="background1"/>
            <w:vAlign w:val="center"/>
          </w:tcPr>
          <w:p w14:paraId="3D63DD3D" w14:textId="15413315" w:rsidR="00233FE8" w:rsidRPr="00F443AE" w:rsidRDefault="001A2701" w:rsidP="00233FE8">
            <w:pPr>
              <w:jc w:val="both"/>
              <w:rPr>
                <w:rFonts w:cstheme="minorHAnsi"/>
                <w:bCs/>
                <w:sz w:val="19"/>
                <w:szCs w:val="19"/>
              </w:rPr>
            </w:pPr>
            <w:r w:rsidRPr="00F443AE">
              <w:rPr>
                <w:sz w:val="19"/>
                <w:szCs w:val="19"/>
              </w:rPr>
              <w:t xml:space="preserve">Faaliyet sayısı hedefin altında olsa da (3/5), mezunların girişimcilik sayısının artışı </w:t>
            </w:r>
            <w:r w:rsidRPr="00F443AE">
              <w:rPr>
                <w:rStyle w:val="Gl"/>
                <w:b w:val="0"/>
                <w:sz w:val="19"/>
                <w:szCs w:val="19"/>
              </w:rPr>
              <w:t>faaliyetlerin doğrudan etkili olduğunu</w:t>
            </w:r>
            <w:r w:rsidRPr="00F443AE">
              <w:rPr>
                <w:b/>
                <w:sz w:val="19"/>
                <w:szCs w:val="19"/>
              </w:rPr>
              <w:t xml:space="preserve"> </w:t>
            </w:r>
            <w:r w:rsidRPr="00F443AE">
              <w:rPr>
                <w:sz w:val="19"/>
                <w:szCs w:val="19"/>
              </w:rPr>
              <w:t>göstermektedir.</w:t>
            </w:r>
          </w:p>
        </w:tc>
      </w:tr>
      <w:tr w:rsidR="00233FE8" w:rsidRPr="00F443AE" w14:paraId="283DC3E0" w14:textId="77777777" w:rsidTr="001421D4">
        <w:trPr>
          <w:trHeight w:val="387"/>
        </w:trPr>
        <w:tc>
          <w:tcPr>
            <w:tcW w:w="2122" w:type="dxa"/>
            <w:vAlign w:val="center"/>
          </w:tcPr>
          <w:p w14:paraId="069A5950" w14:textId="77777777" w:rsidR="00233FE8" w:rsidRPr="00F443AE" w:rsidRDefault="00233FE8" w:rsidP="00233FE8">
            <w:pPr>
              <w:rPr>
                <w:rFonts w:cstheme="minorHAnsi"/>
                <w:b/>
                <w:sz w:val="19"/>
                <w:szCs w:val="19"/>
              </w:rPr>
            </w:pPr>
            <w:r w:rsidRPr="00F443AE">
              <w:rPr>
                <w:rStyle w:val="Gl"/>
                <w:rFonts w:eastAsiaTheme="minorEastAsia"/>
                <w:sz w:val="19"/>
                <w:szCs w:val="19"/>
              </w:rPr>
              <w:t>Sürdürülebilirlik</w:t>
            </w:r>
          </w:p>
        </w:tc>
        <w:tc>
          <w:tcPr>
            <w:tcW w:w="7215" w:type="dxa"/>
            <w:gridSpan w:val="6"/>
            <w:tcBorders>
              <w:top w:val="single" w:sz="4" w:space="0" w:color="000000"/>
            </w:tcBorders>
            <w:shd w:val="clear" w:color="auto" w:fill="FFFFFF" w:themeFill="background1"/>
            <w:vAlign w:val="center"/>
          </w:tcPr>
          <w:p w14:paraId="6A610D07" w14:textId="7E5EF8CF" w:rsidR="00233FE8" w:rsidRPr="00F443AE" w:rsidRDefault="001A2701" w:rsidP="00233FE8">
            <w:pPr>
              <w:jc w:val="both"/>
              <w:rPr>
                <w:rFonts w:cstheme="minorHAnsi"/>
                <w:bCs/>
                <w:sz w:val="19"/>
                <w:szCs w:val="19"/>
              </w:rPr>
            </w:pPr>
            <w:r w:rsidRPr="00F443AE">
              <w:rPr>
                <w:sz w:val="19"/>
                <w:szCs w:val="19"/>
              </w:rPr>
              <w:t>Üniversite ile mezun girişimcilerin buluşma günleri düzenli olarak tekrarlanabilir ve mezunların girişimcilik ekosistemine katkısı uzun vadede sürdürülebilir.</w:t>
            </w:r>
          </w:p>
        </w:tc>
      </w:tr>
    </w:tbl>
    <w:p w14:paraId="02465765" w14:textId="7010E2BE" w:rsidR="001421D4" w:rsidRDefault="001421D4"/>
    <w:tbl>
      <w:tblPr>
        <w:tblStyle w:val="TabloKlavuzu16"/>
        <w:tblW w:w="9354" w:type="dxa"/>
        <w:tblLayout w:type="fixed"/>
        <w:tblLook w:val="04A0" w:firstRow="1" w:lastRow="0" w:firstColumn="1" w:lastColumn="0" w:noHBand="0" w:noVBand="1"/>
      </w:tblPr>
      <w:tblGrid>
        <w:gridCol w:w="3212"/>
        <w:gridCol w:w="1023"/>
        <w:gridCol w:w="1170"/>
        <w:gridCol w:w="2339"/>
        <w:gridCol w:w="1610"/>
      </w:tblGrid>
      <w:tr w:rsidR="00233FE8" w:rsidRPr="00F443AE" w14:paraId="46F9E6B8" w14:textId="77777777" w:rsidTr="00233FE8">
        <w:trPr>
          <w:trHeight w:val="628"/>
        </w:trPr>
        <w:tc>
          <w:tcPr>
            <w:tcW w:w="3212" w:type="dxa"/>
            <w:shd w:val="clear" w:color="auto" w:fill="FFF2CC" w:themeFill="accent4" w:themeFillTint="33"/>
            <w:vAlign w:val="center"/>
          </w:tcPr>
          <w:p w14:paraId="69347DA3" w14:textId="77777777" w:rsidR="00233FE8" w:rsidRPr="00F443AE" w:rsidRDefault="00233FE8" w:rsidP="00233FE8">
            <w:pPr>
              <w:rPr>
                <w:rFonts w:cstheme="minorHAnsi"/>
                <w:b/>
                <w:bCs/>
                <w:sz w:val="19"/>
                <w:szCs w:val="19"/>
                <w:highlight w:val="cyan"/>
              </w:rPr>
            </w:pPr>
            <w:r w:rsidRPr="00F443AE">
              <w:rPr>
                <w:rFonts w:cstheme="minorHAnsi"/>
                <w:b/>
                <w:sz w:val="19"/>
                <w:szCs w:val="19"/>
              </w:rPr>
              <w:t>Göstergenin Eylemleri</w:t>
            </w:r>
          </w:p>
        </w:tc>
        <w:tc>
          <w:tcPr>
            <w:tcW w:w="1023" w:type="dxa"/>
            <w:shd w:val="clear" w:color="auto" w:fill="FFF2CC" w:themeFill="accent4" w:themeFillTint="33"/>
            <w:vAlign w:val="center"/>
          </w:tcPr>
          <w:p w14:paraId="1DC4C93B" w14:textId="77777777" w:rsidR="00233FE8" w:rsidRPr="00F443AE" w:rsidRDefault="00233FE8" w:rsidP="00233FE8">
            <w:pPr>
              <w:jc w:val="center"/>
              <w:rPr>
                <w:rFonts w:cstheme="minorHAnsi"/>
                <w:b/>
                <w:sz w:val="19"/>
                <w:szCs w:val="19"/>
              </w:rPr>
            </w:pPr>
            <w:r w:rsidRPr="00F443AE">
              <w:rPr>
                <w:rFonts w:cstheme="minorHAnsi"/>
                <w:b/>
                <w:sz w:val="19"/>
                <w:szCs w:val="19"/>
              </w:rPr>
              <w:t>Eylemin Hedefe</w:t>
            </w:r>
          </w:p>
          <w:p w14:paraId="481A1921" w14:textId="598FB1ED" w:rsidR="00233FE8" w:rsidRPr="00F443AE" w:rsidRDefault="00233FE8" w:rsidP="001421D4">
            <w:pPr>
              <w:jc w:val="center"/>
              <w:rPr>
                <w:rFonts w:cstheme="minorHAnsi"/>
                <w:sz w:val="19"/>
                <w:szCs w:val="19"/>
              </w:rPr>
            </w:pPr>
            <w:r w:rsidRPr="00F443AE">
              <w:rPr>
                <w:rFonts w:cstheme="minorHAnsi"/>
                <w:b/>
                <w:sz w:val="19"/>
                <w:szCs w:val="19"/>
              </w:rPr>
              <w:t>Etkisi (%)</w:t>
            </w:r>
          </w:p>
        </w:tc>
        <w:tc>
          <w:tcPr>
            <w:tcW w:w="1170" w:type="dxa"/>
            <w:shd w:val="clear" w:color="auto" w:fill="FFF2CC" w:themeFill="accent4" w:themeFillTint="33"/>
            <w:vAlign w:val="center"/>
          </w:tcPr>
          <w:p w14:paraId="2C42E001" w14:textId="77777777" w:rsidR="00233FE8" w:rsidRPr="00F443AE" w:rsidRDefault="00233FE8" w:rsidP="00233FE8">
            <w:pPr>
              <w:jc w:val="center"/>
              <w:rPr>
                <w:rFonts w:cstheme="minorHAnsi"/>
                <w:b/>
                <w:sz w:val="19"/>
                <w:szCs w:val="19"/>
              </w:rPr>
            </w:pPr>
            <w:r w:rsidRPr="00F443AE">
              <w:rPr>
                <w:rFonts w:cstheme="minorHAnsi"/>
                <w:b/>
                <w:sz w:val="19"/>
                <w:szCs w:val="19"/>
              </w:rPr>
              <w:t>2025</w:t>
            </w:r>
          </w:p>
          <w:p w14:paraId="1C98581D" w14:textId="77777777" w:rsidR="00233FE8" w:rsidRPr="00F443AE" w:rsidRDefault="00233FE8" w:rsidP="00233FE8">
            <w:pPr>
              <w:jc w:val="center"/>
              <w:rPr>
                <w:rFonts w:cstheme="minorHAnsi"/>
                <w:sz w:val="19"/>
                <w:szCs w:val="19"/>
              </w:rPr>
            </w:pPr>
            <w:r w:rsidRPr="00F443AE">
              <w:rPr>
                <w:rFonts w:cstheme="minorHAnsi"/>
                <w:b/>
                <w:sz w:val="19"/>
                <w:szCs w:val="19"/>
              </w:rPr>
              <w:t xml:space="preserve"> Hedef</w:t>
            </w:r>
          </w:p>
        </w:tc>
        <w:tc>
          <w:tcPr>
            <w:tcW w:w="2339" w:type="dxa"/>
            <w:shd w:val="clear" w:color="auto" w:fill="FFF2CC" w:themeFill="accent4" w:themeFillTint="33"/>
            <w:vAlign w:val="center"/>
          </w:tcPr>
          <w:p w14:paraId="1B790A88" w14:textId="77777777" w:rsidR="00233FE8" w:rsidRPr="00F443AE" w:rsidRDefault="00233FE8" w:rsidP="00233FE8">
            <w:pPr>
              <w:jc w:val="center"/>
              <w:rPr>
                <w:rFonts w:cstheme="minorHAnsi"/>
                <w:sz w:val="19"/>
                <w:szCs w:val="19"/>
              </w:rPr>
            </w:pPr>
            <w:r w:rsidRPr="00F443AE">
              <w:rPr>
                <w:rFonts w:cstheme="minorHAnsi"/>
                <w:b/>
                <w:sz w:val="19"/>
                <w:szCs w:val="19"/>
              </w:rPr>
              <w:t>Eylemden Sorumlu Birim</w:t>
            </w:r>
          </w:p>
        </w:tc>
        <w:tc>
          <w:tcPr>
            <w:tcW w:w="1610" w:type="dxa"/>
            <w:shd w:val="clear" w:color="auto" w:fill="FFF2CC" w:themeFill="accent4" w:themeFillTint="33"/>
            <w:vAlign w:val="center"/>
          </w:tcPr>
          <w:p w14:paraId="0D95CD84" w14:textId="430441CD" w:rsidR="00233FE8" w:rsidRPr="00F443AE" w:rsidRDefault="00233FE8" w:rsidP="00233FE8">
            <w:pPr>
              <w:jc w:val="center"/>
              <w:rPr>
                <w:rFonts w:cstheme="minorHAnsi"/>
                <w:b/>
                <w:sz w:val="19"/>
                <w:szCs w:val="19"/>
              </w:rPr>
            </w:pPr>
            <w:r w:rsidRPr="00F443AE">
              <w:rPr>
                <w:rFonts w:cstheme="minorHAnsi"/>
                <w:b/>
                <w:sz w:val="19"/>
                <w:szCs w:val="19"/>
              </w:rPr>
              <w:t>2025 Gerçekleşmesi</w:t>
            </w:r>
          </w:p>
        </w:tc>
      </w:tr>
      <w:tr w:rsidR="00233FE8" w:rsidRPr="00F443AE" w14:paraId="60BE8B33" w14:textId="77777777" w:rsidTr="00233FE8">
        <w:trPr>
          <w:trHeight w:val="646"/>
        </w:trPr>
        <w:tc>
          <w:tcPr>
            <w:tcW w:w="3212" w:type="dxa"/>
            <w:vAlign w:val="center"/>
          </w:tcPr>
          <w:p w14:paraId="7C14E94C" w14:textId="77777777" w:rsidR="00233FE8" w:rsidRPr="00F443AE" w:rsidRDefault="00233FE8" w:rsidP="00233FE8">
            <w:pPr>
              <w:jc w:val="left"/>
              <w:rPr>
                <w:rFonts w:cstheme="minorHAnsi"/>
                <w:bCs/>
                <w:sz w:val="19"/>
                <w:szCs w:val="19"/>
              </w:rPr>
            </w:pPr>
            <w:r w:rsidRPr="00F443AE">
              <w:rPr>
                <w:rFonts w:cstheme="minorHAnsi"/>
                <w:b/>
                <w:bCs/>
                <w:sz w:val="19"/>
                <w:szCs w:val="19"/>
              </w:rPr>
              <w:t>Faaliyet1.5.3.1:</w:t>
            </w:r>
            <w:r w:rsidRPr="00F443AE">
              <w:rPr>
                <w:rFonts w:cstheme="minorHAnsi"/>
                <w:b/>
                <w:bCs/>
                <w:kern w:val="24"/>
                <w:sz w:val="19"/>
                <w:szCs w:val="19"/>
                <w:lang w:eastAsia="tr-TR"/>
              </w:rPr>
              <w:t xml:space="preserve"> </w:t>
            </w:r>
            <w:r w:rsidRPr="00F443AE">
              <w:rPr>
                <w:rFonts w:cstheme="minorHAnsi"/>
                <w:kern w:val="24"/>
                <w:sz w:val="19"/>
                <w:szCs w:val="19"/>
                <w:lang w:eastAsia="tr-TR"/>
              </w:rPr>
              <w:t>Üniversitemizden çıkan girişimciler ile öğrenci buluşma günleri düzenlenecektir.</w:t>
            </w:r>
            <w:r w:rsidRPr="00F443AE">
              <w:rPr>
                <w:rFonts w:cstheme="minorHAnsi"/>
                <w:b/>
                <w:bCs/>
                <w:kern w:val="24"/>
                <w:sz w:val="19"/>
                <w:szCs w:val="19"/>
                <w:lang w:eastAsia="tr-TR"/>
              </w:rPr>
              <w:t xml:space="preserve"> </w:t>
            </w:r>
          </w:p>
        </w:tc>
        <w:tc>
          <w:tcPr>
            <w:tcW w:w="1023" w:type="dxa"/>
            <w:vAlign w:val="center"/>
          </w:tcPr>
          <w:p w14:paraId="4946FB40" w14:textId="77777777" w:rsidR="00233FE8" w:rsidRPr="00F443AE" w:rsidRDefault="00233FE8" w:rsidP="00233FE8">
            <w:pPr>
              <w:jc w:val="center"/>
              <w:rPr>
                <w:rFonts w:cstheme="minorHAnsi"/>
                <w:sz w:val="19"/>
                <w:szCs w:val="19"/>
              </w:rPr>
            </w:pPr>
            <w:r w:rsidRPr="00F443AE">
              <w:rPr>
                <w:rFonts w:cstheme="minorHAnsi"/>
                <w:sz w:val="19"/>
                <w:szCs w:val="19"/>
              </w:rPr>
              <w:t>100</w:t>
            </w:r>
          </w:p>
        </w:tc>
        <w:tc>
          <w:tcPr>
            <w:tcW w:w="1170" w:type="dxa"/>
            <w:vAlign w:val="center"/>
          </w:tcPr>
          <w:p w14:paraId="43219CCB" w14:textId="77777777" w:rsidR="00233FE8" w:rsidRPr="00F443AE" w:rsidRDefault="00233FE8" w:rsidP="00233FE8">
            <w:pPr>
              <w:jc w:val="center"/>
              <w:rPr>
                <w:rFonts w:cstheme="minorHAnsi"/>
                <w:sz w:val="19"/>
                <w:szCs w:val="19"/>
              </w:rPr>
            </w:pPr>
            <w:r w:rsidRPr="00F443AE">
              <w:rPr>
                <w:rFonts w:cstheme="minorHAnsi"/>
                <w:sz w:val="19"/>
                <w:szCs w:val="19"/>
              </w:rPr>
              <w:t>5</w:t>
            </w:r>
          </w:p>
        </w:tc>
        <w:tc>
          <w:tcPr>
            <w:tcW w:w="2339" w:type="dxa"/>
            <w:vAlign w:val="center"/>
          </w:tcPr>
          <w:p w14:paraId="7B88E9B7" w14:textId="77777777" w:rsidR="00233FE8" w:rsidRPr="00F443AE" w:rsidRDefault="00233FE8" w:rsidP="00233FE8">
            <w:pPr>
              <w:rPr>
                <w:rFonts w:cstheme="minorHAnsi"/>
                <w:sz w:val="19"/>
                <w:szCs w:val="19"/>
              </w:rPr>
            </w:pPr>
            <w:r w:rsidRPr="00F443AE">
              <w:rPr>
                <w:rFonts w:cstheme="minorHAnsi"/>
                <w:sz w:val="19"/>
                <w:szCs w:val="19"/>
              </w:rPr>
              <w:t>TTO</w:t>
            </w:r>
          </w:p>
        </w:tc>
        <w:tc>
          <w:tcPr>
            <w:tcW w:w="1610" w:type="dxa"/>
            <w:vAlign w:val="center"/>
          </w:tcPr>
          <w:p w14:paraId="4E7B06BE" w14:textId="53812D90" w:rsidR="00233FE8" w:rsidRPr="00F443AE" w:rsidRDefault="00233FE8" w:rsidP="00233FE8">
            <w:pPr>
              <w:jc w:val="center"/>
              <w:rPr>
                <w:rFonts w:cstheme="minorHAnsi"/>
                <w:sz w:val="19"/>
                <w:szCs w:val="19"/>
              </w:rPr>
            </w:pPr>
            <w:r w:rsidRPr="00F443AE">
              <w:rPr>
                <w:rFonts w:cstheme="minorHAnsi"/>
                <w:sz w:val="19"/>
                <w:szCs w:val="19"/>
              </w:rPr>
              <w:t>3</w:t>
            </w:r>
          </w:p>
        </w:tc>
      </w:tr>
    </w:tbl>
    <w:p w14:paraId="5D30B06B" w14:textId="77777777" w:rsidR="00B0420C" w:rsidRDefault="00B0420C" w:rsidP="006B7DB1">
      <w:pPr>
        <w:jc w:val="center"/>
        <w:rPr>
          <w:b/>
          <w:sz w:val="32"/>
          <w:szCs w:val="32"/>
        </w:rPr>
      </w:pPr>
    </w:p>
    <w:p w14:paraId="5293BE6B" w14:textId="4EFD0EE1" w:rsidR="006B7DB1" w:rsidRPr="006B7DB1" w:rsidRDefault="006B7DB1" w:rsidP="006B7DB1">
      <w:pPr>
        <w:jc w:val="center"/>
        <w:rPr>
          <w:b/>
          <w:sz w:val="32"/>
          <w:szCs w:val="32"/>
        </w:rPr>
      </w:pPr>
      <w:r w:rsidRPr="006B7DB1">
        <w:rPr>
          <w:b/>
          <w:sz w:val="32"/>
          <w:szCs w:val="32"/>
        </w:rPr>
        <w:lastRenderedPageBreak/>
        <w:t>ARAŞTIRMA-GELİŞTİRME</w:t>
      </w:r>
    </w:p>
    <w:p w14:paraId="00D3E1C4" w14:textId="5EA8CFD6" w:rsidR="006B7DB1" w:rsidRPr="00FB39C3" w:rsidRDefault="006B7DB1" w:rsidP="006B7DB1">
      <w:pPr>
        <w:jc w:val="both"/>
        <w:rPr>
          <w:b/>
          <w:color w:val="2F5496" w:themeColor="accent1" w:themeShade="BF"/>
          <w:sz w:val="32"/>
          <w:szCs w:val="32"/>
        </w:rPr>
      </w:pPr>
      <w:r>
        <w:rPr>
          <w:noProof/>
          <w:lang w:eastAsia="tr-TR"/>
        </w:rPr>
        <mc:AlternateContent>
          <mc:Choice Requires="wps">
            <w:drawing>
              <wp:anchor distT="0" distB="0" distL="114300" distR="114300" simplePos="0" relativeHeight="251686912" behindDoc="0" locked="0" layoutInCell="1" allowOverlap="1" wp14:anchorId="5B88DF6A" wp14:editId="31C45A80">
                <wp:simplePos x="0" y="0"/>
                <wp:positionH relativeFrom="column">
                  <wp:posOffset>2072005</wp:posOffset>
                </wp:positionH>
                <wp:positionV relativeFrom="paragraph">
                  <wp:posOffset>544194</wp:posOffset>
                </wp:positionV>
                <wp:extent cx="1962150" cy="1133475"/>
                <wp:effectExtent l="38100" t="19050" r="19050" b="47625"/>
                <wp:wrapNone/>
                <wp:docPr id="10" name="24-Nokta Yıldız 10"/>
                <wp:cNvGraphicFramePr/>
                <a:graphic xmlns:a="http://schemas.openxmlformats.org/drawingml/2006/main">
                  <a:graphicData uri="http://schemas.microsoft.com/office/word/2010/wordprocessingShape">
                    <wps:wsp>
                      <wps:cNvSpPr/>
                      <wps:spPr>
                        <a:xfrm>
                          <a:off x="0" y="0"/>
                          <a:ext cx="1962150" cy="1133475"/>
                        </a:xfrm>
                        <a:prstGeom prst="star24">
                          <a:avLst/>
                        </a:prstGeom>
                        <a:solidFill>
                          <a:schemeClr val="accent2">
                            <a:lumMod val="75000"/>
                          </a:schemeClr>
                        </a:solidFill>
                        <a:ln w="12700" cap="flat" cmpd="sng" algn="ctr">
                          <a:solidFill>
                            <a:srgbClr val="4472C4">
                              <a:shade val="50000"/>
                            </a:srgbClr>
                          </a:solidFill>
                          <a:prstDash val="solid"/>
                          <a:miter lim="800000"/>
                        </a:ln>
                        <a:effectLst/>
                      </wps:spPr>
                      <wps:txbx>
                        <w:txbxContent>
                          <w:p w14:paraId="0EEF14E0" w14:textId="0D4E4D52" w:rsidR="00A1312D" w:rsidRPr="00B80BF8" w:rsidRDefault="00A1312D" w:rsidP="006B7DB1">
                            <w:pPr>
                              <w:jc w:val="center"/>
                              <w:rPr>
                                <w:b/>
                                <w:color w:val="FFFFFF" w:themeColor="background1"/>
                                <w:sz w:val="44"/>
                                <w:szCs w:val="44"/>
                              </w:rPr>
                            </w:pPr>
                            <w:r>
                              <w:rPr>
                                <w:b/>
                                <w:color w:val="FFFFFF" w:themeColor="background1"/>
                                <w:sz w:val="44"/>
                                <w:szCs w:val="44"/>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88DF6A" id="24-Nokta Yıldız 10" o:spid="_x0000_s1027" type="#_x0000_t92" style="position:absolute;left:0;text-align:left;margin-left:163.15pt;margin-top:42.85pt;width:154.5pt;height:8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" fillcolor="#c45911 [2405]" strokecolor="#2f528f" strokeweight="1pt">
                <v:textbox>
                  <w:txbxContent>
                    <w:p w14:paraId="0EEF14E0" w14:textId="0D4E4D52" w:rsidR="00A1312D" w:rsidRPr="00B80BF8" w:rsidRDefault="00A1312D" w:rsidP="006B7DB1">
                      <w:pPr>
                        <w:jc w:val="center"/>
                        <w:rPr>
                          <w:b/>
                          <w:color w:val="FFFFFF" w:themeColor="background1"/>
                          <w:sz w:val="44"/>
                          <w:szCs w:val="44"/>
                        </w:rPr>
                      </w:pPr>
                      <w:r>
                        <w:rPr>
                          <w:b/>
                          <w:color w:val="FFFFFF" w:themeColor="background1"/>
                          <w:sz w:val="44"/>
                          <w:szCs w:val="44"/>
                        </w:rPr>
                        <w:t>%100</w:t>
                      </w:r>
                    </w:p>
                  </w:txbxContent>
                </v:textbox>
              </v:shape>
            </w:pict>
          </mc:Fallback>
        </mc:AlternateContent>
      </w:r>
      <w:r>
        <w:rPr>
          <w:b/>
          <w:color w:val="2F5496" w:themeColor="accent1" w:themeShade="BF"/>
          <w:sz w:val="32"/>
          <w:szCs w:val="32"/>
        </w:rPr>
        <w:t>AMAÇ 2</w:t>
      </w:r>
      <w:r w:rsidR="00C43A1E">
        <w:rPr>
          <w:b/>
          <w:color w:val="2F5496" w:themeColor="accent1" w:themeShade="BF"/>
          <w:sz w:val="32"/>
          <w:szCs w:val="32"/>
        </w:rPr>
        <w:t>: Ulusal/Uluslararası Nitelikli Araştırma ve Proje Kültürünü Geliştirmek ve Tabana Yaymak.</w:t>
      </w:r>
    </w:p>
    <w:p w14:paraId="08A1E807" w14:textId="77777777" w:rsidR="006B7DB1" w:rsidRDefault="006B7DB1"/>
    <w:p w14:paraId="7FFCFAA0" w14:textId="343C09C4" w:rsidR="00FA36C5" w:rsidRDefault="00FA36C5"/>
    <w:p w14:paraId="7E4F7486" w14:textId="7090FC83" w:rsidR="00FA36C5" w:rsidRDefault="00FA36C5"/>
    <w:p w14:paraId="05341B4A" w14:textId="1A93F282" w:rsidR="00FA36C5" w:rsidRDefault="00FA36C5"/>
    <w:p w14:paraId="40EFC06F" w14:textId="24D35ED6" w:rsidR="00FA36C5" w:rsidRDefault="00C43A1E">
      <w:r>
        <w:rPr>
          <w:b/>
          <w:noProof/>
          <w:color w:val="2F5496" w:themeColor="accent1" w:themeShade="BF"/>
          <w:sz w:val="32"/>
          <w:szCs w:val="32"/>
          <w:lang w:eastAsia="tr-TR"/>
        </w:rPr>
        <w:drawing>
          <wp:inline distT="0" distB="0" distL="0" distR="0" wp14:anchorId="5BEA001F" wp14:editId="2B082910">
            <wp:extent cx="5760720" cy="6420485"/>
            <wp:effectExtent l="38100" t="19050" r="49530" b="37465"/>
            <wp:docPr id="11"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AB42FE7" w14:textId="54EF16A5" w:rsidR="0002022A" w:rsidRPr="0002022A" w:rsidRDefault="0096619A" w:rsidP="0002022A">
      <w:pPr>
        <w:pStyle w:val="NormalWeb"/>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73449393" wp14:editId="7C00C23D">
            <wp:extent cx="5647476" cy="1257935"/>
            <wp:effectExtent l="38100" t="0" r="10795" b="18415"/>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0002022A" w:rsidRPr="0002022A">
        <w:rPr>
          <w:rFonts w:asciiTheme="minorHAnsi" w:hAnsiTheme="minorHAnsi" w:cstheme="minorHAnsi"/>
          <w:sz w:val="22"/>
          <w:szCs w:val="22"/>
        </w:rPr>
        <w:t xml:space="preserve">H.2.1 hedefi kapsamında belirlenen performans göstergeleri incelendiğinde, 2025 yılı itibarıyla hedeflere </w:t>
      </w:r>
      <w:r w:rsidR="0002022A" w:rsidRPr="0002022A">
        <w:rPr>
          <w:rStyle w:val="Gl"/>
          <w:rFonts w:asciiTheme="minorHAnsi" w:hAnsiTheme="minorHAnsi" w:cstheme="minorHAnsi"/>
          <w:b w:val="0"/>
          <w:bCs w:val="0"/>
          <w:sz w:val="22"/>
          <w:szCs w:val="22"/>
        </w:rPr>
        <w:t>büyük ölçüde ulaşıldığı</w:t>
      </w:r>
      <w:r w:rsidR="0002022A" w:rsidRPr="0002022A">
        <w:rPr>
          <w:rFonts w:asciiTheme="minorHAnsi" w:hAnsiTheme="minorHAnsi" w:cstheme="minorHAnsi"/>
          <w:sz w:val="22"/>
          <w:szCs w:val="22"/>
        </w:rPr>
        <w:t xml:space="preserve">, hatta bazı göstergelerde </w:t>
      </w:r>
      <w:r w:rsidR="0002022A" w:rsidRPr="0002022A">
        <w:rPr>
          <w:rStyle w:val="Gl"/>
          <w:rFonts w:asciiTheme="minorHAnsi" w:hAnsiTheme="minorHAnsi" w:cstheme="minorHAnsi"/>
          <w:b w:val="0"/>
          <w:bCs w:val="0"/>
          <w:sz w:val="22"/>
          <w:szCs w:val="22"/>
        </w:rPr>
        <w:t>hedeflerin önemli ölçüde aşıldığı</w:t>
      </w:r>
      <w:r w:rsidR="0002022A" w:rsidRPr="0002022A">
        <w:rPr>
          <w:rFonts w:asciiTheme="minorHAnsi" w:hAnsiTheme="minorHAnsi" w:cstheme="minorHAnsi"/>
          <w:sz w:val="22"/>
          <w:szCs w:val="22"/>
        </w:rPr>
        <w:t xml:space="preserve"> görülmektedir. Bununla birlikte, bazı alt alanlarda </w:t>
      </w:r>
      <w:r w:rsidR="0002022A" w:rsidRPr="0002022A">
        <w:rPr>
          <w:rStyle w:val="Gl"/>
          <w:rFonts w:asciiTheme="minorHAnsi" w:hAnsiTheme="minorHAnsi" w:cstheme="minorHAnsi"/>
          <w:b w:val="0"/>
          <w:bCs w:val="0"/>
          <w:sz w:val="22"/>
          <w:szCs w:val="22"/>
        </w:rPr>
        <w:t>gelişime ihtiyaç duyulduğu</w:t>
      </w:r>
      <w:r w:rsidR="0002022A" w:rsidRPr="0002022A">
        <w:rPr>
          <w:rFonts w:asciiTheme="minorHAnsi" w:hAnsiTheme="minorHAnsi" w:cstheme="minorHAnsi"/>
          <w:sz w:val="22"/>
          <w:szCs w:val="22"/>
        </w:rPr>
        <w:t xml:space="preserve"> tespit edilmiştir.</w:t>
      </w:r>
    </w:p>
    <w:p w14:paraId="4D9EA1D6" w14:textId="77777777" w:rsidR="0002022A" w:rsidRPr="0002022A" w:rsidRDefault="0002022A" w:rsidP="0002022A">
      <w:pPr>
        <w:pStyle w:val="NormalWeb"/>
        <w:jc w:val="both"/>
        <w:rPr>
          <w:rFonts w:asciiTheme="minorHAnsi" w:hAnsiTheme="minorHAnsi" w:cstheme="minorHAnsi"/>
          <w:sz w:val="22"/>
          <w:szCs w:val="22"/>
        </w:rPr>
      </w:pPr>
      <w:r w:rsidRPr="0002022A">
        <w:rPr>
          <w:rFonts w:asciiTheme="minorHAnsi" w:hAnsiTheme="minorHAnsi" w:cstheme="minorHAnsi"/>
          <w:sz w:val="22"/>
          <w:szCs w:val="22"/>
        </w:rPr>
        <w:t xml:space="preserve">Elde edilen bu gerçekleşmelerin, On İkinci Kalkınma Planı’nın </w:t>
      </w:r>
      <w:r w:rsidRPr="0002022A">
        <w:rPr>
          <w:rStyle w:val="Vurgu"/>
          <w:rFonts w:asciiTheme="minorHAnsi" w:hAnsiTheme="minorHAnsi" w:cstheme="minorHAnsi"/>
          <w:sz w:val="22"/>
          <w:szCs w:val="22"/>
        </w:rPr>
        <w:t>3.2.3.3. Bilim, Teknoloji ve Yenilik</w:t>
      </w:r>
      <w:r w:rsidRPr="0002022A">
        <w:rPr>
          <w:rFonts w:asciiTheme="minorHAnsi" w:hAnsiTheme="minorHAnsi" w:cstheme="minorHAnsi"/>
          <w:sz w:val="22"/>
          <w:szCs w:val="22"/>
        </w:rPr>
        <w:t xml:space="preserve"> başlığı altında yer alan </w:t>
      </w:r>
      <w:r w:rsidRPr="0002022A">
        <w:rPr>
          <w:rStyle w:val="Gl"/>
          <w:rFonts w:asciiTheme="minorHAnsi" w:hAnsiTheme="minorHAnsi" w:cstheme="minorHAnsi"/>
          <w:b w:val="0"/>
          <w:bCs w:val="0"/>
          <w:sz w:val="22"/>
          <w:szCs w:val="22"/>
        </w:rPr>
        <w:t>“</w:t>
      </w:r>
      <w:r w:rsidRPr="0002022A">
        <w:rPr>
          <w:rStyle w:val="Gl"/>
          <w:rFonts w:asciiTheme="minorHAnsi" w:hAnsiTheme="minorHAnsi" w:cstheme="minorHAnsi"/>
          <w:sz w:val="22"/>
          <w:szCs w:val="22"/>
        </w:rPr>
        <w:t>545. Üniversitelerin bilimsel araştırma kapasitesi artırılacak, Ar-Ge ve yenilik faaliyetlerindeki rolleri güçlendirilecektir</w:t>
      </w:r>
      <w:r w:rsidRPr="0002022A">
        <w:rPr>
          <w:rStyle w:val="Gl"/>
          <w:rFonts w:asciiTheme="minorHAnsi" w:hAnsiTheme="minorHAnsi" w:cstheme="minorHAnsi"/>
          <w:b w:val="0"/>
          <w:bCs w:val="0"/>
          <w:sz w:val="22"/>
          <w:szCs w:val="22"/>
        </w:rPr>
        <w:t>.”</w:t>
      </w:r>
      <w:r w:rsidRPr="0002022A">
        <w:rPr>
          <w:rFonts w:asciiTheme="minorHAnsi" w:hAnsiTheme="minorHAnsi" w:cstheme="minorHAnsi"/>
          <w:sz w:val="22"/>
          <w:szCs w:val="22"/>
        </w:rPr>
        <w:t xml:space="preserve"> politika ve hedefine </w:t>
      </w:r>
      <w:r w:rsidRPr="0002022A">
        <w:rPr>
          <w:rStyle w:val="Gl"/>
          <w:rFonts w:asciiTheme="minorHAnsi" w:hAnsiTheme="minorHAnsi" w:cstheme="minorHAnsi"/>
          <w:b w:val="0"/>
          <w:bCs w:val="0"/>
          <w:sz w:val="22"/>
          <w:szCs w:val="22"/>
        </w:rPr>
        <w:t>olumlu katkı sağladığı</w:t>
      </w:r>
      <w:r w:rsidRPr="0002022A">
        <w:rPr>
          <w:rFonts w:asciiTheme="minorHAnsi" w:hAnsiTheme="minorHAnsi" w:cstheme="minorHAnsi"/>
          <w:sz w:val="22"/>
          <w:szCs w:val="22"/>
        </w:rPr>
        <w:t xml:space="preserve"> değerlendirilmiştir.</w:t>
      </w:r>
    </w:p>
    <w:p w14:paraId="59B35E51" w14:textId="77777777" w:rsidR="0002022A" w:rsidRPr="0002022A" w:rsidRDefault="0002022A" w:rsidP="0002022A">
      <w:pPr>
        <w:pStyle w:val="NormalWeb"/>
        <w:jc w:val="both"/>
        <w:rPr>
          <w:rFonts w:asciiTheme="minorHAnsi" w:hAnsiTheme="minorHAnsi" w:cstheme="minorHAnsi"/>
          <w:b/>
          <w:bCs/>
          <w:sz w:val="22"/>
          <w:szCs w:val="22"/>
        </w:rPr>
      </w:pPr>
      <w:r w:rsidRPr="0002022A">
        <w:rPr>
          <w:rFonts w:asciiTheme="minorHAnsi" w:hAnsiTheme="minorHAnsi" w:cstheme="minorHAnsi"/>
          <w:sz w:val="22"/>
          <w:szCs w:val="22"/>
        </w:rPr>
        <w:t xml:space="preserve">Tespitler ve ihtiyaçlarda herhangi bir değişiklik bulunmadığından, </w:t>
      </w:r>
      <w:r w:rsidRPr="0002022A">
        <w:rPr>
          <w:rStyle w:val="Gl"/>
          <w:rFonts w:asciiTheme="minorHAnsi" w:hAnsiTheme="minorHAnsi" w:cstheme="minorHAnsi"/>
          <w:b w:val="0"/>
          <w:bCs w:val="0"/>
          <w:sz w:val="22"/>
          <w:szCs w:val="22"/>
        </w:rPr>
        <w:t>performans göstergelerinde değişiklik yapılmasına ihtiyaç duyulmamaktadır.</w:t>
      </w:r>
    </w:p>
    <w:p w14:paraId="51361F85" w14:textId="77777777" w:rsidR="0002022A" w:rsidRPr="0002022A" w:rsidRDefault="0002022A" w:rsidP="0002022A">
      <w:pPr>
        <w:pStyle w:val="NormalWeb"/>
        <w:jc w:val="both"/>
        <w:rPr>
          <w:rFonts w:asciiTheme="minorHAnsi" w:hAnsiTheme="minorHAnsi" w:cstheme="minorHAnsi"/>
          <w:sz w:val="22"/>
          <w:szCs w:val="22"/>
        </w:rPr>
      </w:pPr>
      <w:r w:rsidRPr="0002022A">
        <w:rPr>
          <w:rFonts w:asciiTheme="minorHAnsi" w:hAnsiTheme="minorHAnsi" w:cstheme="minorHAnsi"/>
          <w:sz w:val="22"/>
          <w:szCs w:val="22"/>
        </w:rPr>
        <w:t xml:space="preserve">Performans göstergelerinin gerçekleştirilmesi sürecinde </w:t>
      </w:r>
      <w:r w:rsidRPr="0002022A">
        <w:rPr>
          <w:rStyle w:val="Gl"/>
          <w:rFonts w:asciiTheme="minorHAnsi" w:hAnsiTheme="minorHAnsi" w:cstheme="minorHAnsi"/>
          <w:b w:val="0"/>
          <w:bCs w:val="0"/>
          <w:sz w:val="22"/>
          <w:szCs w:val="22"/>
        </w:rPr>
        <w:t>öngörülemeyen herhangi bir maliyet ortaya çıkmamış</w:t>
      </w:r>
      <w:r w:rsidRPr="0002022A">
        <w:rPr>
          <w:rFonts w:asciiTheme="minorHAnsi" w:hAnsiTheme="minorHAnsi" w:cstheme="minorHAnsi"/>
          <w:b/>
          <w:bCs/>
          <w:sz w:val="22"/>
          <w:szCs w:val="22"/>
        </w:rPr>
        <w:t xml:space="preserve">, </w:t>
      </w:r>
      <w:r w:rsidRPr="00D6515F">
        <w:rPr>
          <w:rFonts w:asciiTheme="minorHAnsi" w:hAnsiTheme="minorHAnsi" w:cstheme="minorHAnsi"/>
          <w:sz w:val="22"/>
          <w:szCs w:val="22"/>
        </w:rPr>
        <w:t>gerçekleşen harcamalar</w:t>
      </w:r>
      <w:r w:rsidRPr="0002022A">
        <w:rPr>
          <w:rFonts w:asciiTheme="minorHAnsi" w:hAnsiTheme="minorHAnsi" w:cstheme="minorHAnsi"/>
          <w:b/>
          <w:bCs/>
          <w:sz w:val="22"/>
          <w:szCs w:val="22"/>
        </w:rPr>
        <w:t xml:space="preserve"> </w:t>
      </w:r>
      <w:r w:rsidRPr="0002022A">
        <w:rPr>
          <w:rStyle w:val="Gl"/>
          <w:rFonts w:asciiTheme="minorHAnsi" w:hAnsiTheme="minorHAnsi" w:cstheme="minorHAnsi"/>
          <w:b w:val="0"/>
          <w:bCs w:val="0"/>
          <w:sz w:val="22"/>
          <w:szCs w:val="22"/>
        </w:rPr>
        <w:t>tahmin edilen maliyetlerin üzerine çıkmamıştır</w:t>
      </w:r>
      <w:r w:rsidRPr="0002022A">
        <w:rPr>
          <w:rStyle w:val="Gl"/>
          <w:rFonts w:asciiTheme="minorHAnsi" w:hAnsiTheme="minorHAnsi" w:cstheme="minorHAnsi"/>
          <w:sz w:val="22"/>
          <w:szCs w:val="22"/>
        </w:rPr>
        <w:t>.</w:t>
      </w:r>
    </w:p>
    <w:p w14:paraId="2463FFD8" w14:textId="77777777" w:rsidR="0002022A" w:rsidRPr="0002022A" w:rsidRDefault="0002022A" w:rsidP="0002022A">
      <w:pPr>
        <w:pStyle w:val="NormalWeb"/>
        <w:jc w:val="both"/>
        <w:rPr>
          <w:rFonts w:asciiTheme="minorHAnsi" w:hAnsiTheme="minorHAnsi" w:cstheme="minorHAnsi"/>
          <w:b/>
          <w:bCs/>
          <w:sz w:val="22"/>
          <w:szCs w:val="22"/>
        </w:rPr>
      </w:pPr>
      <w:r w:rsidRPr="0002022A">
        <w:rPr>
          <w:rFonts w:asciiTheme="minorHAnsi" w:hAnsiTheme="minorHAnsi" w:cstheme="minorHAnsi"/>
          <w:sz w:val="22"/>
          <w:szCs w:val="22"/>
        </w:rPr>
        <w:t xml:space="preserve">Performans göstergelerinin sürdürülmesinde </w:t>
      </w:r>
      <w:r w:rsidRPr="0002022A">
        <w:rPr>
          <w:rStyle w:val="Gl"/>
          <w:rFonts w:asciiTheme="minorHAnsi" w:hAnsiTheme="minorHAnsi" w:cstheme="minorHAnsi"/>
          <w:b w:val="0"/>
          <w:bCs w:val="0"/>
          <w:sz w:val="22"/>
          <w:szCs w:val="22"/>
        </w:rPr>
        <w:t>kurumsal, yasal, çevresel veya benzeri unsurlar açısından herhangi bir risk bulunmamaktadır.</w:t>
      </w:r>
    </w:p>
    <w:tbl>
      <w:tblPr>
        <w:tblStyle w:val="TabloKlavuzu"/>
        <w:tblpPr w:leftFromText="141" w:rightFromText="141" w:vertAnchor="text" w:tblpY="13"/>
        <w:tblW w:w="9337" w:type="dxa"/>
        <w:tblLook w:val="04A0" w:firstRow="1" w:lastRow="0" w:firstColumn="1" w:lastColumn="0" w:noHBand="0" w:noVBand="1"/>
      </w:tblPr>
      <w:tblGrid>
        <w:gridCol w:w="1980"/>
        <w:gridCol w:w="992"/>
        <w:gridCol w:w="1276"/>
        <w:gridCol w:w="1134"/>
        <w:gridCol w:w="1276"/>
        <w:gridCol w:w="1134"/>
        <w:gridCol w:w="1545"/>
      </w:tblGrid>
      <w:tr w:rsidR="002C35C3" w:rsidRPr="0096619A" w14:paraId="512BF23A" w14:textId="77777777" w:rsidTr="00671845">
        <w:trPr>
          <w:trHeight w:val="387"/>
        </w:trPr>
        <w:tc>
          <w:tcPr>
            <w:tcW w:w="1980" w:type="dxa"/>
            <w:tcBorders>
              <w:bottom w:val="single" w:sz="4" w:space="0" w:color="000000"/>
            </w:tcBorders>
            <w:shd w:val="clear" w:color="auto" w:fill="F7CAAC" w:themeFill="accent2" w:themeFillTint="66"/>
            <w:vAlign w:val="center"/>
          </w:tcPr>
          <w:p w14:paraId="3C8FA657" w14:textId="77777777" w:rsidR="002C35C3" w:rsidRPr="0096619A" w:rsidRDefault="002C35C3" w:rsidP="002C35C3">
            <w:pPr>
              <w:jc w:val="center"/>
              <w:rPr>
                <w:rFonts w:cstheme="minorHAnsi"/>
                <w:b/>
                <w:bCs/>
                <w:sz w:val="18"/>
                <w:szCs w:val="18"/>
              </w:rPr>
            </w:pPr>
            <w:r w:rsidRPr="0096619A">
              <w:rPr>
                <w:rFonts w:cstheme="minorHAnsi"/>
                <w:b/>
                <w:color w:val="000000" w:themeColor="text1"/>
                <w:sz w:val="18"/>
                <w:szCs w:val="18"/>
              </w:rPr>
              <w:t>Performans</w:t>
            </w:r>
            <w:r w:rsidRPr="0096619A">
              <w:rPr>
                <w:rFonts w:cstheme="minorHAnsi"/>
                <w:b/>
                <w:color w:val="000000" w:themeColor="text1"/>
                <w:spacing w:val="-8"/>
                <w:sz w:val="18"/>
                <w:szCs w:val="18"/>
              </w:rPr>
              <w:t xml:space="preserve"> </w:t>
            </w:r>
            <w:r w:rsidRPr="0096619A">
              <w:rPr>
                <w:rFonts w:cstheme="minorHAnsi"/>
                <w:b/>
                <w:color w:val="000000" w:themeColor="text1"/>
                <w:spacing w:val="-2"/>
                <w:sz w:val="18"/>
                <w:szCs w:val="18"/>
              </w:rPr>
              <w:t>Göstergesi</w:t>
            </w:r>
          </w:p>
        </w:tc>
        <w:tc>
          <w:tcPr>
            <w:tcW w:w="992" w:type="dxa"/>
            <w:tcBorders>
              <w:bottom w:val="single" w:sz="4" w:space="0" w:color="000000"/>
            </w:tcBorders>
            <w:shd w:val="clear" w:color="auto" w:fill="F7CAAC" w:themeFill="accent2" w:themeFillTint="66"/>
            <w:vAlign w:val="center"/>
          </w:tcPr>
          <w:p w14:paraId="6DED2933" w14:textId="77777777" w:rsidR="002C35C3" w:rsidRPr="0096619A" w:rsidRDefault="002C35C3" w:rsidP="002C35C3">
            <w:pPr>
              <w:pStyle w:val="AralkYok"/>
              <w:jc w:val="center"/>
              <w:rPr>
                <w:rFonts w:cstheme="minorHAnsi"/>
                <w:b/>
                <w:bCs/>
                <w:spacing w:val="40"/>
                <w:sz w:val="18"/>
                <w:szCs w:val="18"/>
              </w:rPr>
            </w:pPr>
            <w:r w:rsidRPr="0096619A">
              <w:rPr>
                <w:rFonts w:cstheme="minorHAnsi"/>
                <w:b/>
                <w:bCs/>
                <w:sz w:val="18"/>
                <w:szCs w:val="18"/>
              </w:rPr>
              <w:t>Hedefe</w:t>
            </w:r>
            <w:r w:rsidRPr="0096619A">
              <w:rPr>
                <w:rFonts w:cstheme="minorHAnsi"/>
                <w:b/>
                <w:bCs/>
                <w:spacing w:val="40"/>
                <w:sz w:val="18"/>
                <w:szCs w:val="18"/>
              </w:rPr>
              <w:t xml:space="preserve"> </w:t>
            </w:r>
            <w:r w:rsidRPr="0096619A">
              <w:rPr>
                <w:rFonts w:cstheme="minorHAnsi"/>
                <w:b/>
                <w:bCs/>
                <w:sz w:val="18"/>
                <w:szCs w:val="18"/>
              </w:rPr>
              <w:t>Etkisi</w:t>
            </w:r>
          </w:p>
          <w:p w14:paraId="3E528250" w14:textId="77777777" w:rsidR="002C35C3" w:rsidRPr="0096619A" w:rsidRDefault="002C35C3" w:rsidP="002C35C3">
            <w:pPr>
              <w:jc w:val="center"/>
              <w:rPr>
                <w:rFonts w:cstheme="minorHAnsi"/>
                <w:b/>
                <w:bCs/>
                <w:sz w:val="18"/>
                <w:szCs w:val="18"/>
              </w:rPr>
            </w:pPr>
            <w:r w:rsidRPr="0096619A">
              <w:rPr>
                <w:rFonts w:cstheme="minorHAnsi"/>
                <w:b/>
                <w:bCs/>
                <w:spacing w:val="-4"/>
                <w:sz w:val="18"/>
                <w:szCs w:val="18"/>
              </w:rPr>
              <w:t>(%)</w:t>
            </w:r>
          </w:p>
        </w:tc>
        <w:tc>
          <w:tcPr>
            <w:tcW w:w="1276" w:type="dxa"/>
            <w:tcBorders>
              <w:bottom w:val="single" w:sz="4" w:space="0" w:color="000000"/>
            </w:tcBorders>
            <w:shd w:val="clear" w:color="auto" w:fill="F7CAAC" w:themeFill="accent2" w:themeFillTint="66"/>
            <w:vAlign w:val="center"/>
          </w:tcPr>
          <w:p w14:paraId="7E5E0968" w14:textId="77777777" w:rsidR="002C35C3" w:rsidRPr="0096619A" w:rsidRDefault="002C35C3" w:rsidP="002C35C3">
            <w:pPr>
              <w:pStyle w:val="AralkYok"/>
              <w:jc w:val="center"/>
              <w:rPr>
                <w:rFonts w:cstheme="minorHAnsi"/>
                <w:b/>
                <w:bCs/>
                <w:spacing w:val="40"/>
                <w:sz w:val="18"/>
                <w:szCs w:val="18"/>
              </w:rPr>
            </w:pPr>
            <w:r w:rsidRPr="0096619A">
              <w:rPr>
                <w:rFonts w:cstheme="minorHAnsi"/>
                <w:b/>
                <w:bCs/>
                <w:sz w:val="18"/>
                <w:szCs w:val="18"/>
              </w:rPr>
              <w:t>Plan</w:t>
            </w:r>
            <w:r w:rsidRPr="0096619A">
              <w:rPr>
                <w:rFonts w:cstheme="minorHAnsi"/>
                <w:b/>
                <w:bCs/>
                <w:spacing w:val="-10"/>
                <w:sz w:val="18"/>
                <w:szCs w:val="18"/>
              </w:rPr>
              <w:t xml:space="preserve"> </w:t>
            </w:r>
            <w:r w:rsidRPr="0096619A">
              <w:rPr>
                <w:rFonts w:cstheme="minorHAnsi"/>
                <w:b/>
                <w:bCs/>
                <w:sz w:val="18"/>
                <w:szCs w:val="18"/>
              </w:rPr>
              <w:t>Dönemi</w:t>
            </w:r>
          </w:p>
          <w:p w14:paraId="789BCC85" w14:textId="77777777" w:rsidR="002C35C3" w:rsidRPr="0096619A" w:rsidRDefault="002C35C3" w:rsidP="002C35C3">
            <w:pPr>
              <w:pStyle w:val="AralkYok"/>
              <w:jc w:val="center"/>
              <w:rPr>
                <w:rFonts w:cstheme="minorHAnsi"/>
                <w:b/>
                <w:bCs/>
                <w:sz w:val="18"/>
                <w:szCs w:val="18"/>
              </w:rPr>
            </w:pPr>
            <w:r w:rsidRPr="0096619A">
              <w:rPr>
                <w:rFonts w:cstheme="minorHAnsi"/>
                <w:b/>
                <w:bCs/>
                <w:sz w:val="18"/>
                <w:szCs w:val="18"/>
              </w:rPr>
              <w:t>Başlangıç Değeri</w:t>
            </w:r>
          </w:p>
          <w:p w14:paraId="0C020055" w14:textId="77777777" w:rsidR="002C35C3" w:rsidRPr="0096619A" w:rsidRDefault="002C35C3" w:rsidP="002C35C3">
            <w:pPr>
              <w:pStyle w:val="AralkYok"/>
              <w:jc w:val="center"/>
              <w:rPr>
                <w:rFonts w:cstheme="minorHAnsi"/>
                <w:b/>
                <w:bCs/>
                <w:sz w:val="18"/>
                <w:szCs w:val="18"/>
              </w:rPr>
            </w:pPr>
            <w:r w:rsidRPr="0096619A">
              <w:rPr>
                <w:rFonts w:cstheme="minorHAnsi"/>
                <w:b/>
                <w:bCs/>
                <w:sz w:val="18"/>
                <w:szCs w:val="18"/>
              </w:rPr>
              <w:t xml:space="preserve">(2024) </w:t>
            </w:r>
            <w:r w:rsidRPr="0096619A">
              <w:rPr>
                <w:rFonts w:cstheme="minorHAnsi"/>
                <w:b/>
                <w:bCs/>
                <w:spacing w:val="-5"/>
                <w:sz w:val="18"/>
                <w:szCs w:val="18"/>
              </w:rPr>
              <w:t>(A)</w:t>
            </w:r>
          </w:p>
        </w:tc>
        <w:tc>
          <w:tcPr>
            <w:tcW w:w="1134" w:type="dxa"/>
            <w:tcBorders>
              <w:bottom w:val="single" w:sz="4" w:space="0" w:color="000000"/>
            </w:tcBorders>
            <w:shd w:val="clear" w:color="auto" w:fill="F7CAAC" w:themeFill="accent2" w:themeFillTint="66"/>
            <w:vAlign w:val="center"/>
          </w:tcPr>
          <w:p w14:paraId="43D373A7" w14:textId="77777777" w:rsidR="002C35C3" w:rsidRPr="0096619A" w:rsidRDefault="002C35C3" w:rsidP="002C35C3">
            <w:pPr>
              <w:pStyle w:val="AralkYok"/>
              <w:jc w:val="center"/>
              <w:rPr>
                <w:rFonts w:cstheme="minorHAnsi"/>
                <w:b/>
                <w:bCs/>
                <w:sz w:val="18"/>
                <w:szCs w:val="18"/>
              </w:rPr>
            </w:pPr>
            <w:r w:rsidRPr="0096619A">
              <w:rPr>
                <w:rFonts w:cstheme="minorHAnsi"/>
                <w:b/>
                <w:bCs/>
                <w:sz w:val="18"/>
                <w:szCs w:val="18"/>
              </w:rPr>
              <w:t>2025</w:t>
            </w:r>
            <w:r w:rsidRPr="0096619A">
              <w:rPr>
                <w:rFonts w:cstheme="minorHAnsi"/>
                <w:b/>
                <w:bCs/>
                <w:spacing w:val="-10"/>
                <w:sz w:val="18"/>
                <w:szCs w:val="18"/>
              </w:rPr>
              <w:t xml:space="preserve"> </w:t>
            </w:r>
            <w:r w:rsidRPr="0096619A">
              <w:rPr>
                <w:rFonts w:cstheme="minorHAnsi"/>
                <w:b/>
                <w:bCs/>
                <w:sz w:val="18"/>
                <w:szCs w:val="18"/>
              </w:rPr>
              <w:t>Yılsonu</w:t>
            </w:r>
            <w:r w:rsidRPr="0096619A">
              <w:rPr>
                <w:rFonts w:cstheme="minorHAnsi"/>
                <w:b/>
                <w:bCs/>
                <w:spacing w:val="40"/>
                <w:sz w:val="18"/>
                <w:szCs w:val="18"/>
              </w:rPr>
              <w:t xml:space="preserve"> </w:t>
            </w:r>
            <w:r w:rsidRPr="0096619A">
              <w:rPr>
                <w:rFonts w:cstheme="minorHAnsi"/>
                <w:b/>
                <w:bCs/>
                <w:sz w:val="18"/>
                <w:szCs w:val="18"/>
              </w:rPr>
              <w:t>Hedeflenen</w:t>
            </w:r>
            <w:r w:rsidRPr="0096619A">
              <w:rPr>
                <w:rFonts w:cstheme="minorHAnsi"/>
                <w:b/>
                <w:bCs/>
                <w:spacing w:val="40"/>
                <w:sz w:val="18"/>
                <w:szCs w:val="18"/>
              </w:rPr>
              <w:t xml:space="preserve"> </w:t>
            </w:r>
            <w:r w:rsidRPr="0096619A">
              <w:rPr>
                <w:rFonts w:cstheme="minorHAnsi"/>
                <w:b/>
                <w:bCs/>
                <w:sz w:val="18"/>
                <w:szCs w:val="18"/>
              </w:rPr>
              <w:t>Değer (B)</w:t>
            </w:r>
          </w:p>
        </w:tc>
        <w:tc>
          <w:tcPr>
            <w:tcW w:w="1276" w:type="dxa"/>
            <w:tcBorders>
              <w:bottom w:val="single" w:sz="4" w:space="0" w:color="000000"/>
            </w:tcBorders>
            <w:shd w:val="clear" w:color="auto" w:fill="F7CAAC" w:themeFill="accent2" w:themeFillTint="66"/>
            <w:vAlign w:val="center"/>
          </w:tcPr>
          <w:p w14:paraId="22089F0B" w14:textId="77777777" w:rsidR="002C35C3" w:rsidRPr="0096619A" w:rsidRDefault="002C35C3" w:rsidP="002C35C3">
            <w:pPr>
              <w:pStyle w:val="AralkYok"/>
              <w:jc w:val="center"/>
              <w:rPr>
                <w:rFonts w:cstheme="minorHAnsi"/>
                <w:b/>
                <w:bCs/>
                <w:sz w:val="18"/>
                <w:szCs w:val="18"/>
              </w:rPr>
            </w:pPr>
            <w:r w:rsidRPr="0096619A">
              <w:rPr>
                <w:rFonts w:cstheme="minorHAnsi"/>
                <w:b/>
                <w:bCs/>
                <w:sz w:val="18"/>
                <w:szCs w:val="18"/>
              </w:rPr>
              <w:t>2025 Yılı</w:t>
            </w:r>
            <w:r w:rsidRPr="0096619A">
              <w:rPr>
                <w:rFonts w:cstheme="minorHAnsi"/>
                <w:b/>
                <w:bCs/>
                <w:spacing w:val="40"/>
                <w:sz w:val="18"/>
                <w:szCs w:val="18"/>
              </w:rPr>
              <w:t xml:space="preserve"> </w:t>
            </w:r>
            <w:r w:rsidRPr="0096619A">
              <w:rPr>
                <w:rFonts w:cstheme="minorHAnsi"/>
                <w:b/>
                <w:bCs/>
                <w:sz w:val="18"/>
                <w:szCs w:val="18"/>
              </w:rPr>
              <w:t>Gerçekleşme</w:t>
            </w:r>
          </w:p>
          <w:p w14:paraId="3FCA2683" w14:textId="77777777" w:rsidR="002C35C3" w:rsidRPr="0096619A" w:rsidRDefault="002C35C3" w:rsidP="002C35C3">
            <w:pPr>
              <w:pStyle w:val="AralkYok"/>
              <w:jc w:val="center"/>
              <w:rPr>
                <w:rFonts w:cstheme="minorHAnsi"/>
                <w:b/>
                <w:bCs/>
                <w:sz w:val="18"/>
                <w:szCs w:val="18"/>
              </w:rPr>
            </w:pPr>
            <w:r w:rsidRPr="0096619A">
              <w:rPr>
                <w:rFonts w:cstheme="minorHAnsi"/>
                <w:b/>
                <w:bCs/>
                <w:sz w:val="18"/>
                <w:szCs w:val="18"/>
              </w:rPr>
              <w:t>Değeri</w:t>
            </w:r>
          </w:p>
          <w:p w14:paraId="49344E4D" w14:textId="77777777" w:rsidR="002C35C3" w:rsidRPr="0096619A" w:rsidRDefault="002C35C3" w:rsidP="002C35C3">
            <w:pPr>
              <w:jc w:val="center"/>
              <w:rPr>
                <w:rFonts w:cstheme="minorHAnsi"/>
                <w:b/>
                <w:bCs/>
                <w:sz w:val="18"/>
                <w:szCs w:val="18"/>
              </w:rPr>
            </w:pPr>
            <w:r w:rsidRPr="0096619A">
              <w:rPr>
                <w:rFonts w:cstheme="minorHAnsi"/>
                <w:b/>
                <w:bCs/>
                <w:spacing w:val="-5"/>
                <w:sz w:val="18"/>
                <w:szCs w:val="18"/>
              </w:rPr>
              <w:t>(C)</w:t>
            </w:r>
          </w:p>
        </w:tc>
        <w:tc>
          <w:tcPr>
            <w:tcW w:w="1134" w:type="dxa"/>
            <w:tcBorders>
              <w:bottom w:val="single" w:sz="4" w:space="0" w:color="000000"/>
              <w:right w:val="single" w:sz="4" w:space="0" w:color="auto"/>
            </w:tcBorders>
            <w:shd w:val="clear" w:color="auto" w:fill="F7CAAC" w:themeFill="accent2" w:themeFillTint="66"/>
            <w:vAlign w:val="center"/>
          </w:tcPr>
          <w:p w14:paraId="76ACAA39" w14:textId="77777777" w:rsidR="002C35C3" w:rsidRPr="0096619A" w:rsidRDefault="002C35C3" w:rsidP="002C35C3">
            <w:pPr>
              <w:pStyle w:val="AralkYok"/>
              <w:jc w:val="center"/>
              <w:rPr>
                <w:rFonts w:cstheme="minorHAnsi"/>
                <w:b/>
                <w:bCs/>
                <w:spacing w:val="40"/>
                <w:sz w:val="18"/>
                <w:szCs w:val="18"/>
              </w:rPr>
            </w:pPr>
            <w:r w:rsidRPr="0096619A">
              <w:rPr>
                <w:rFonts w:cstheme="minorHAnsi"/>
                <w:b/>
                <w:bCs/>
                <w:sz w:val="18"/>
                <w:szCs w:val="18"/>
              </w:rPr>
              <w:t>Performans</w:t>
            </w:r>
            <w:r w:rsidRPr="0096619A">
              <w:rPr>
                <w:rFonts w:cstheme="minorHAnsi"/>
                <w:b/>
                <w:bCs/>
                <w:spacing w:val="-10"/>
                <w:sz w:val="18"/>
                <w:szCs w:val="18"/>
              </w:rPr>
              <w:t xml:space="preserve"> </w:t>
            </w:r>
            <w:r w:rsidRPr="0096619A">
              <w:rPr>
                <w:rFonts w:cstheme="minorHAnsi"/>
                <w:b/>
                <w:bCs/>
                <w:sz w:val="18"/>
                <w:szCs w:val="18"/>
              </w:rPr>
              <w:t>(%)</w:t>
            </w:r>
          </w:p>
          <w:p w14:paraId="590B4D22" w14:textId="77777777" w:rsidR="002C35C3" w:rsidRPr="0096619A" w:rsidRDefault="002C35C3" w:rsidP="002C35C3">
            <w:pPr>
              <w:jc w:val="center"/>
              <w:rPr>
                <w:rFonts w:cstheme="minorHAnsi"/>
                <w:b/>
                <w:bCs/>
                <w:sz w:val="18"/>
                <w:szCs w:val="18"/>
              </w:rPr>
            </w:pPr>
            <w:r w:rsidRPr="0096619A">
              <w:rPr>
                <w:rFonts w:cstheme="minorHAnsi"/>
                <w:b/>
                <w:bCs/>
                <w:sz w:val="18"/>
                <w:szCs w:val="18"/>
              </w:rPr>
              <w:t>(C-A) /(B-A)</w:t>
            </w:r>
          </w:p>
        </w:tc>
        <w:tc>
          <w:tcPr>
            <w:tcW w:w="1545" w:type="dxa"/>
            <w:tcBorders>
              <w:left w:val="single" w:sz="4" w:space="0" w:color="auto"/>
              <w:bottom w:val="single" w:sz="4" w:space="0" w:color="000000"/>
            </w:tcBorders>
            <w:shd w:val="clear" w:color="auto" w:fill="F7CAAC" w:themeFill="accent2" w:themeFillTint="66"/>
            <w:vAlign w:val="center"/>
          </w:tcPr>
          <w:p w14:paraId="219AF815" w14:textId="77777777" w:rsidR="002C35C3" w:rsidRPr="0096619A" w:rsidRDefault="002C35C3" w:rsidP="002C35C3">
            <w:pPr>
              <w:jc w:val="center"/>
              <w:rPr>
                <w:rFonts w:cstheme="minorHAnsi"/>
                <w:b/>
                <w:bCs/>
                <w:sz w:val="18"/>
                <w:szCs w:val="18"/>
              </w:rPr>
            </w:pPr>
            <w:r w:rsidRPr="0096619A">
              <w:rPr>
                <w:rFonts w:cstheme="minorHAnsi"/>
                <w:b/>
                <w:bCs/>
                <w:sz w:val="18"/>
                <w:szCs w:val="18"/>
              </w:rPr>
              <w:t>Sorumlu Birim</w:t>
            </w:r>
          </w:p>
        </w:tc>
      </w:tr>
      <w:tr w:rsidR="002C35C3" w:rsidRPr="0096619A" w14:paraId="198945C8" w14:textId="77777777" w:rsidTr="00671845">
        <w:trPr>
          <w:trHeight w:val="387"/>
        </w:trPr>
        <w:tc>
          <w:tcPr>
            <w:tcW w:w="1980" w:type="dxa"/>
            <w:tcBorders>
              <w:top w:val="single" w:sz="4" w:space="0" w:color="000000"/>
            </w:tcBorders>
            <w:shd w:val="clear" w:color="auto" w:fill="FFFFFF" w:themeFill="background1"/>
            <w:vAlign w:val="center"/>
          </w:tcPr>
          <w:p w14:paraId="1DF8888B" w14:textId="4C1FB21F" w:rsidR="002C35C3" w:rsidRPr="0096619A" w:rsidRDefault="002C35C3" w:rsidP="002C35C3">
            <w:pPr>
              <w:rPr>
                <w:rFonts w:cstheme="minorHAnsi"/>
                <w:sz w:val="18"/>
                <w:szCs w:val="18"/>
              </w:rPr>
            </w:pPr>
            <w:r w:rsidRPr="0096619A">
              <w:rPr>
                <w:rFonts w:cstheme="minorHAnsi"/>
                <w:b/>
                <w:sz w:val="18"/>
                <w:szCs w:val="18"/>
              </w:rPr>
              <w:t xml:space="preserve">PG2.1.1: </w:t>
            </w:r>
            <w:r w:rsidRPr="0096619A">
              <w:rPr>
                <w:rFonts w:cstheme="minorHAnsi"/>
                <w:sz w:val="18"/>
                <w:szCs w:val="18"/>
              </w:rPr>
              <w:t>Ulusal Kurum ve Kuruluşlar Tarafından Desteklenen Ar-Ge Proje Sayısı</w:t>
            </w:r>
          </w:p>
        </w:tc>
        <w:tc>
          <w:tcPr>
            <w:tcW w:w="992" w:type="dxa"/>
            <w:tcBorders>
              <w:top w:val="single" w:sz="4" w:space="0" w:color="000000"/>
            </w:tcBorders>
            <w:shd w:val="clear" w:color="auto" w:fill="FFFFFF" w:themeFill="background1"/>
            <w:vAlign w:val="center"/>
          </w:tcPr>
          <w:p w14:paraId="629AFE6E" w14:textId="0247DF7C" w:rsidR="002C35C3" w:rsidRPr="0096619A" w:rsidRDefault="002C35C3" w:rsidP="002C35C3">
            <w:pPr>
              <w:jc w:val="center"/>
              <w:rPr>
                <w:rFonts w:cstheme="minorHAnsi"/>
                <w:sz w:val="18"/>
                <w:szCs w:val="18"/>
              </w:rPr>
            </w:pPr>
            <w:r w:rsidRPr="0096619A">
              <w:rPr>
                <w:rFonts w:cstheme="minorHAnsi"/>
                <w:sz w:val="18"/>
                <w:szCs w:val="18"/>
              </w:rPr>
              <w:t>30</w:t>
            </w:r>
          </w:p>
        </w:tc>
        <w:tc>
          <w:tcPr>
            <w:tcW w:w="1276" w:type="dxa"/>
            <w:tcBorders>
              <w:top w:val="single" w:sz="4" w:space="0" w:color="000000"/>
            </w:tcBorders>
            <w:shd w:val="clear" w:color="auto" w:fill="FFFFFF" w:themeFill="background1"/>
            <w:vAlign w:val="center"/>
          </w:tcPr>
          <w:p w14:paraId="6F1FBC2B" w14:textId="53FD33D6" w:rsidR="002C35C3" w:rsidRPr="0096619A" w:rsidRDefault="002C35C3" w:rsidP="002C35C3">
            <w:pPr>
              <w:jc w:val="center"/>
              <w:rPr>
                <w:rFonts w:cstheme="minorHAnsi"/>
                <w:sz w:val="18"/>
                <w:szCs w:val="18"/>
              </w:rPr>
            </w:pPr>
            <w:r w:rsidRPr="0096619A">
              <w:rPr>
                <w:rFonts w:cstheme="minorHAnsi"/>
                <w:sz w:val="18"/>
                <w:szCs w:val="18"/>
              </w:rPr>
              <w:t>62</w:t>
            </w:r>
          </w:p>
        </w:tc>
        <w:tc>
          <w:tcPr>
            <w:tcW w:w="1134" w:type="dxa"/>
            <w:tcBorders>
              <w:top w:val="single" w:sz="4" w:space="0" w:color="000000"/>
            </w:tcBorders>
            <w:shd w:val="clear" w:color="auto" w:fill="FFFFFF" w:themeFill="background1"/>
            <w:vAlign w:val="center"/>
          </w:tcPr>
          <w:p w14:paraId="2F82A147" w14:textId="1659C6CF" w:rsidR="002C35C3" w:rsidRPr="0096619A" w:rsidRDefault="002C35C3" w:rsidP="002C35C3">
            <w:pPr>
              <w:jc w:val="center"/>
              <w:rPr>
                <w:rFonts w:cstheme="minorHAnsi"/>
                <w:sz w:val="18"/>
                <w:szCs w:val="18"/>
              </w:rPr>
            </w:pPr>
            <w:r w:rsidRPr="0096619A">
              <w:rPr>
                <w:rFonts w:cstheme="minorHAnsi"/>
                <w:sz w:val="18"/>
                <w:szCs w:val="18"/>
              </w:rPr>
              <w:t>82</w:t>
            </w:r>
          </w:p>
        </w:tc>
        <w:tc>
          <w:tcPr>
            <w:tcW w:w="1276" w:type="dxa"/>
            <w:tcBorders>
              <w:top w:val="single" w:sz="4" w:space="0" w:color="000000"/>
            </w:tcBorders>
            <w:shd w:val="clear" w:color="auto" w:fill="FFFFFF" w:themeFill="background1"/>
            <w:vAlign w:val="center"/>
          </w:tcPr>
          <w:p w14:paraId="4171EABF" w14:textId="04A430CB" w:rsidR="002C35C3" w:rsidRPr="0096619A" w:rsidRDefault="002C35C3" w:rsidP="002C35C3">
            <w:pPr>
              <w:jc w:val="center"/>
              <w:rPr>
                <w:rFonts w:cstheme="minorHAnsi"/>
                <w:sz w:val="18"/>
                <w:szCs w:val="18"/>
              </w:rPr>
            </w:pPr>
            <w:r w:rsidRPr="0096619A">
              <w:rPr>
                <w:rFonts w:cstheme="minorHAnsi"/>
                <w:bCs/>
                <w:sz w:val="18"/>
                <w:szCs w:val="18"/>
              </w:rPr>
              <w:t>130</w:t>
            </w:r>
          </w:p>
        </w:tc>
        <w:tc>
          <w:tcPr>
            <w:tcW w:w="1134" w:type="dxa"/>
            <w:tcBorders>
              <w:top w:val="single" w:sz="4" w:space="0" w:color="000000"/>
              <w:right w:val="single" w:sz="4" w:space="0" w:color="auto"/>
            </w:tcBorders>
            <w:shd w:val="clear" w:color="auto" w:fill="FFFFFF" w:themeFill="background1"/>
            <w:vAlign w:val="center"/>
          </w:tcPr>
          <w:p w14:paraId="4A4785F1" w14:textId="0A044E4B" w:rsidR="002C35C3" w:rsidRPr="0096619A" w:rsidRDefault="002C35C3" w:rsidP="002C35C3">
            <w:pPr>
              <w:jc w:val="center"/>
              <w:rPr>
                <w:rFonts w:cstheme="minorHAnsi"/>
                <w:b/>
                <w:bCs/>
                <w:sz w:val="18"/>
                <w:szCs w:val="18"/>
              </w:rPr>
            </w:pPr>
            <w:r w:rsidRPr="0096619A">
              <w:rPr>
                <w:rFonts w:cstheme="minorHAnsi"/>
                <w:b/>
                <w:bCs/>
                <w:sz w:val="18"/>
                <w:szCs w:val="18"/>
              </w:rPr>
              <w:t>340</w:t>
            </w:r>
          </w:p>
        </w:tc>
        <w:tc>
          <w:tcPr>
            <w:tcW w:w="1545" w:type="dxa"/>
            <w:tcBorders>
              <w:top w:val="single" w:sz="4" w:space="0" w:color="000000"/>
              <w:left w:val="single" w:sz="4" w:space="0" w:color="auto"/>
            </w:tcBorders>
            <w:shd w:val="clear" w:color="auto" w:fill="FFFFFF" w:themeFill="background1"/>
            <w:vAlign w:val="center"/>
          </w:tcPr>
          <w:p w14:paraId="34EA3F40" w14:textId="3B80AF41" w:rsidR="002C35C3" w:rsidRPr="0096619A" w:rsidRDefault="002C35C3" w:rsidP="002C35C3">
            <w:pPr>
              <w:jc w:val="center"/>
              <w:rPr>
                <w:rFonts w:cstheme="minorHAnsi"/>
                <w:bCs/>
                <w:sz w:val="18"/>
                <w:szCs w:val="18"/>
              </w:rPr>
            </w:pPr>
            <w:r w:rsidRPr="0096619A">
              <w:rPr>
                <w:bCs/>
                <w:sz w:val="18"/>
                <w:szCs w:val="18"/>
              </w:rPr>
              <w:t>Fakülte, Yüksekokul, Meslek Yüksekokulu</w:t>
            </w:r>
          </w:p>
        </w:tc>
      </w:tr>
      <w:tr w:rsidR="002C35C3" w:rsidRPr="0096619A" w14:paraId="2F5C8CD1" w14:textId="77777777" w:rsidTr="002C35C3">
        <w:trPr>
          <w:trHeight w:val="387"/>
        </w:trPr>
        <w:tc>
          <w:tcPr>
            <w:tcW w:w="9337" w:type="dxa"/>
            <w:gridSpan w:val="7"/>
            <w:tcBorders>
              <w:top w:val="single" w:sz="4" w:space="0" w:color="000000"/>
              <w:bottom w:val="single" w:sz="4" w:space="0" w:color="000000"/>
            </w:tcBorders>
            <w:shd w:val="clear" w:color="auto" w:fill="FFFFFF" w:themeFill="background1"/>
            <w:vAlign w:val="center"/>
          </w:tcPr>
          <w:p w14:paraId="4246C0BB" w14:textId="77777777" w:rsidR="002C35C3" w:rsidRPr="0096619A" w:rsidRDefault="002C35C3" w:rsidP="002C35C3">
            <w:pPr>
              <w:jc w:val="center"/>
              <w:rPr>
                <w:rFonts w:cstheme="minorHAnsi"/>
                <w:bCs/>
                <w:sz w:val="18"/>
                <w:szCs w:val="18"/>
              </w:rPr>
            </w:pPr>
            <w:r w:rsidRPr="0096619A">
              <w:rPr>
                <w:b/>
                <w:bCs/>
                <w:sz w:val="18"/>
                <w:szCs w:val="18"/>
              </w:rPr>
              <w:t>Performans Göstergesine İlişkin Değerlendirmeler</w:t>
            </w:r>
          </w:p>
        </w:tc>
      </w:tr>
      <w:tr w:rsidR="002C35C3" w:rsidRPr="0096619A" w14:paraId="5595C72B" w14:textId="77777777" w:rsidTr="00671845">
        <w:trPr>
          <w:trHeight w:val="340"/>
        </w:trPr>
        <w:tc>
          <w:tcPr>
            <w:tcW w:w="1980" w:type="dxa"/>
            <w:vAlign w:val="center"/>
          </w:tcPr>
          <w:p w14:paraId="0C930153" w14:textId="77777777" w:rsidR="002C35C3" w:rsidRPr="0096619A" w:rsidRDefault="002C35C3" w:rsidP="002C35C3">
            <w:pPr>
              <w:rPr>
                <w:rFonts w:cstheme="minorHAnsi"/>
                <w:b/>
                <w:sz w:val="18"/>
                <w:szCs w:val="18"/>
              </w:rPr>
            </w:pPr>
            <w:proofErr w:type="spellStart"/>
            <w:r w:rsidRPr="0096619A">
              <w:rPr>
                <w:rFonts w:ascii="Calibri" w:hAnsi="Calibri" w:cs="Calibri"/>
                <w:b/>
                <w:bCs/>
                <w:sz w:val="18"/>
                <w:szCs w:val="18"/>
              </w:rPr>
              <w:t>İlgililik</w:t>
            </w:r>
            <w:proofErr w:type="spellEnd"/>
          </w:p>
        </w:tc>
        <w:tc>
          <w:tcPr>
            <w:tcW w:w="7357" w:type="dxa"/>
            <w:gridSpan w:val="6"/>
            <w:tcBorders>
              <w:top w:val="single" w:sz="4" w:space="0" w:color="000000"/>
              <w:bottom w:val="single" w:sz="4" w:space="0" w:color="000000"/>
            </w:tcBorders>
            <w:shd w:val="clear" w:color="auto" w:fill="FFFFFF" w:themeFill="background1"/>
            <w:vAlign w:val="center"/>
          </w:tcPr>
          <w:p w14:paraId="7EA686FE" w14:textId="1E9A4E31" w:rsidR="002C35C3" w:rsidRPr="0096619A" w:rsidRDefault="008C37AA" w:rsidP="002C35C3">
            <w:pPr>
              <w:spacing w:before="100" w:beforeAutospacing="1" w:after="100" w:afterAutospacing="1"/>
              <w:jc w:val="both"/>
              <w:rPr>
                <w:rFonts w:cstheme="minorHAnsi"/>
                <w:bCs/>
                <w:sz w:val="18"/>
                <w:szCs w:val="18"/>
              </w:rPr>
            </w:pPr>
            <w:r w:rsidRPr="008C37AA">
              <w:rPr>
                <w:rFonts w:cstheme="minorHAnsi"/>
                <w:bCs/>
                <w:sz w:val="18"/>
                <w:szCs w:val="18"/>
              </w:rPr>
              <w:t>Gösterge, üniversitenin ulusal Ar-Ge kapasitesini artırma hedefiyle doğrudan ilişkilidir. Ulusal kurum ve kuruluşlar tarafından desteklenen projelerin sayısının artması, üniversitenin bilimsel üretkenliği, inovasyon kültürü ve toplum</w:t>
            </w:r>
            <w:r w:rsidR="00552639">
              <w:rPr>
                <w:rFonts w:cstheme="minorHAnsi"/>
                <w:bCs/>
                <w:sz w:val="18"/>
                <w:szCs w:val="18"/>
              </w:rPr>
              <w:t>la ilgili</w:t>
            </w:r>
            <w:r w:rsidRPr="008C37AA">
              <w:rPr>
                <w:rFonts w:cstheme="minorHAnsi"/>
                <w:bCs/>
                <w:sz w:val="18"/>
                <w:szCs w:val="18"/>
              </w:rPr>
              <w:t xml:space="preserve"> katkısını güçlendirdiğin</w:t>
            </w:r>
            <w:r w:rsidR="005826D2">
              <w:rPr>
                <w:rFonts w:cstheme="minorHAnsi"/>
                <w:bCs/>
                <w:sz w:val="18"/>
                <w:szCs w:val="18"/>
              </w:rPr>
              <w:t>i</w:t>
            </w:r>
            <w:r w:rsidRPr="008C37AA">
              <w:rPr>
                <w:rFonts w:cstheme="minorHAnsi"/>
                <w:bCs/>
                <w:sz w:val="18"/>
                <w:szCs w:val="18"/>
              </w:rPr>
              <w:t xml:space="preserve"> göstermektedir. Fakülte </w:t>
            </w:r>
            <w:proofErr w:type="gramStart"/>
            <w:r w:rsidRPr="008C37AA">
              <w:rPr>
                <w:rFonts w:cstheme="minorHAnsi"/>
                <w:bCs/>
                <w:sz w:val="18"/>
                <w:szCs w:val="18"/>
              </w:rPr>
              <w:t>bazlı</w:t>
            </w:r>
            <w:proofErr w:type="gramEnd"/>
            <w:r w:rsidRPr="008C37AA">
              <w:rPr>
                <w:rFonts w:cstheme="minorHAnsi"/>
                <w:bCs/>
                <w:sz w:val="18"/>
                <w:szCs w:val="18"/>
              </w:rPr>
              <w:t xml:space="preserve"> dağılım incelendiğinde, bazı alanlarda (Veteriner, Fen Fakültesi) yüksek katkı sağlanmış, bazı alanlarda ise hedeflerin altında kalınmıştır. Bu değerler, göstergenin kurum genelinde tabana yayılmasının ihtiyaç olduğunu göstermektedir.</w:t>
            </w:r>
          </w:p>
        </w:tc>
      </w:tr>
      <w:tr w:rsidR="002C35C3" w:rsidRPr="0096619A" w14:paraId="2252058C" w14:textId="77777777" w:rsidTr="00671845">
        <w:trPr>
          <w:trHeight w:val="227"/>
        </w:trPr>
        <w:tc>
          <w:tcPr>
            <w:tcW w:w="1980" w:type="dxa"/>
            <w:vAlign w:val="center"/>
          </w:tcPr>
          <w:p w14:paraId="6E069110" w14:textId="77777777" w:rsidR="002C35C3" w:rsidRPr="0096619A" w:rsidRDefault="002C35C3" w:rsidP="002C35C3">
            <w:pPr>
              <w:rPr>
                <w:rFonts w:cstheme="minorHAnsi"/>
                <w:b/>
                <w:sz w:val="18"/>
                <w:szCs w:val="18"/>
              </w:rPr>
            </w:pPr>
            <w:r w:rsidRPr="0096619A">
              <w:rPr>
                <w:rStyle w:val="Gl"/>
                <w:rFonts w:eastAsiaTheme="minorEastAsia"/>
                <w:sz w:val="18"/>
                <w:szCs w:val="18"/>
              </w:rPr>
              <w:t>Etkililik</w:t>
            </w:r>
          </w:p>
        </w:tc>
        <w:tc>
          <w:tcPr>
            <w:tcW w:w="7357" w:type="dxa"/>
            <w:gridSpan w:val="6"/>
            <w:tcBorders>
              <w:top w:val="single" w:sz="4" w:space="0" w:color="000000"/>
              <w:bottom w:val="single" w:sz="4" w:space="0" w:color="000000"/>
            </w:tcBorders>
            <w:shd w:val="clear" w:color="auto" w:fill="FFFFFF" w:themeFill="background1"/>
            <w:vAlign w:val="center"/>
          </w:tcPr>
          <w:p w14:paraId="0CF807DB" w14:textId="7F9A197D" w:rsidR="002C35C3" w:rsidRPr="0096619A" w:rsidRDefault="008C37AA" w:rsidP="005B150B">
            <w:pPr>
              <w:pStyle w:val="AralkYok"/>
              <w:jc w:val="both"/>
              <w:rPr>
                <w:rFonts w:cstheme="minorHAnsi"/>
                <w:bCs/>
                <w:sz w:val="18"/>
                <w:szCs w:val="18"/>
              </w:rPr>
            </w:pPr>
            <w:r w:rsidRPr="008C37AA">
              <w:rPr>
                <w:rFonts w:cstheme="minorHAnsi"/>
                <w:bCs/>
                <w:sz w:val="18"/>
                <w:szCs w:val="18"/>
              </w:rPr>
              <w:t xml:space="preserve">Hedeflenen 82 projenin 130 projeye ulaşması, yapılan faaliyetlerin son derece etkili olduğunu gösterir. Ar-Ge proje eğitimleri, mentörlük ve hedef odaklı </w:t>
            </w:r>
            <w:proofErr w:type="spellStart"/>
            <w:r w:rsidRPr="008C37AA">
              <w:rPr>
                <w:rFonts w:cstheme="minorHAnsi"/>
                <w:bCs/>
                <w:sz w:val="18"/>
                <w:szCs w:val="18"/>
              </w:rPr>
              <w:t>yüzyüze</w:t>
            </w:r>
            <w:proofErr w:type="spellEnd"/>
            <w:r w:rsidRPr="008C37AA">
              <w:rPr>
                <w:rFonts w:cstheme="minorHAnsi"/>
                <w:bCs/>
                <w:sz w:val="18"/>
                <w:szCs w:val="18"/>
              </w:rPr>
              <w:t xml:space="preserve"> görüşmeler ve mevcut araştırma gruplarının etkin kullanımı hedefin aşılmasında doğrudan rol oynamıştır. Etkililik açısından olumlu olan bir diğer nokta, proje sayısındaki artışın kurumun Ar-Ge görünürlüğünü ve başarı puanlarını artırmasıdır.</w:t>
            </w:r>
          </w:p>
        </w:tc>
      </w:tr>
      <w:tr w:rsidR="002C35C3" w:rsidRPr="0096619A" w14:paraId="73FDB763" w14:textId="77777777" w:rsidTr="00671845">
        <w:trPr>
          <w:trHeight w:val="387"/>
        </w:trPr>
        <w:tc>
          <w:tcPr>
            <w:tcW w:w="1980" w:type="dxa"/>
            <w:vAlign w:val="center"/>
          </w:tcPr>
          <w:p w14:paraId="3FAB8D0C" w14:textId="77777777" w:rsidR="002C35C3" w:rsidRPr="0096619A" w:rsidRDefault="002C35C3" w:rsidP="002C35C3">
            <w:pPr>
              <w:rPr>
                <w:rFonts w:cstheme="minorHAnsi"/>
                <w:b/>
                <w:sz w:val="18"/>
                <w:szCs w:val="18"/>
              </w:rPr>
            </w:pPr>
            <w:r w:rsidRPr="0096619A">
              <w:rPr>
                <w:rStyle w:val="Gl"/>
                <w:rFonts w:eastAsiaTheme="minorEastAsia"/>
                <w:sz w:val="18"/>
                <w:szCs w:val="18"/>
              </w:rPr>
              <w:t>Etkinlik</w:t>
            </w:r>
          </w:p>
        </w:tc>
        <w:tc>
          <w:tcPr>
            <w:tcW w:w="7357" w:type="dxa"/>
            <w:gridSpan w:val="6"/>
            <w:tcBorders>
              <w:top w:val="single" w:sz="4" w:space="0" w:color="000000"/>
              <w:bottom w:val="single" w:sz="4" w:space="0" w:color="000000"/>
            </w:tcBorders>
            <w:shd w:val="clear" w:color="auto" w:fill="FFFFFF" w:themeFill="background1"/>
            <w:vAlign w:val="center"/>
          </w:tcPr>
          <w:p w14:paraId="334EE040" w14:textId="713DF791" w:rsidR="002C35C3" w:rsidRPr="0096619A" w:rsidRDefault="002C35C3" w:rsidP="002C35C3">
            <w:pPr>
              <w:jc w:val="both"/>
              <w:rPr>
                <w:sz w:val="18"/>
                <w:szCs w:val="18"/>
              </w:rPr>
            </w:pPr>
            <w:r w:rsidRPr="0096619A">
              <w:rPr>
                <w:sz w:val="18"/>
                <w:szCs w:val="18"/>
              </w:rPr>
              <w:t>Proje eğitimleri ve mentörlük faaliyetleri planlanan hedefler doğrultusunda yürütülmüş ve az kaynakla yüksek çıktı elde edilmiştir. Lisansüstü tez başvurularının tam olarak hedefe ulaşamaması, bazı birimlerde etkinliğin artırılabileceğini gösteriyor. Genel olarak, proje artışı ve hedef aşımı, kaynak kullanımının etkin olduğunu ve doğru yönlendirme yapıldığını işaret etmektedir.</w:t>
            </w:r>
          </w:p>
        </w:tc>
      </w:tr>
      <w:tr w:rsidR="002C35C3" w:rsidRPr="0096619A" w14:paraId="6434B35F" w14:textId="77777777" w:rsidTr="00671845">
        <w:trPr>
          <w:trHeight w:val="387"/>
        </w:trPr>
        <w:tc>
          <w:tcPr>
            <w:tcW w:w="1980" w:type="dxa"/>
            <w:vAlign w:val="center"/>
          </w:tcPr>
          <w:p w14:paraId="67713D62" w14:textId="77777777" w:rsidR="002C35C3" w:rsidRPr="0096619A" w:rsidRDefault="002C35C3" w:rsidP="002C35C3">
            <w:pPr>
              <w:rPr>
                <w:rFonts w:cstheme="minorHAnsi"/>
                <w:b/>
                <w:sz w:val="18"/>
                <w:szCs w:val="18"/>
              </w:rPr>
            </w:pPr>
            <w:r w:rsidRPr="0096619A">
              <w:rPr>
                <w:rStyle w:val="Gl"/>
                <w:rFonts w:eastAsiaTheme="minorEastAsia"/>
                <w:sz w:val="18"/>
                <w:szCs w:val="18"/>
              </w:rPr>
              <w:t>Sürdürülebilirlik</w:t>
            </w:r>
          </w:p>
        </w:tc>
        <w:tc>
          <w:tcPr>
            <w:tcW w:w="7357" w:type="dxa"/>
            <w:gridSpan w:val="6"/>
            <w:tcBorders>
              <w:top w:val="single" w:sz="4" w:space="0" w:color="000000"/>
            </w:tcBorders>
            <w:shd w:val="clear" w:color="auto" w:fill="FFFFFF" w:themeFill="background1"/>
            <w:vAlign w:val="center"/>
          </w:tcPr>
          <w:p w14:paraId="7E4CD282" w14:textId="10724D0B" w:rsidR="002C35C3" w:rsidRPr="0096619A" w:rsidRDefault="008C37AA" w:rsidP="002C35C3">
            <w:pPr>
              <w:pStyle w:val="AralkYok"/>
              <w:jc w:val="both"/>
              <w:rPr>
                <w:sz w:val="18"/>
                <w:szCs w:val="18"/>
              </w:rPr>
            </w:pPr>
            <w:r w:rsidRPr="008C37AA">
              <w:rPr>
                <w:sz w:val="18"/>
                <w:szCs w:val="18"/>
              </w:rPr>
              <w:t xml:space="preserve">Mevcut proje sayısının artırılması, üniversitede Ar-Ge kültürünün kalıcı bir şekilde yerleştiğini gösteriyor. Mentörlük ve eğitim uygulamaları, akademisyenlerin proje yazma becerilerini geliştirdiği için, gelecek yıllarda da proje sayısının artmasını destekleyecek bir altyapı oluşturulmuştur. Fakülte </w:t>
            </w:r>
            <w:proofErr w:type="gramStart"/>
            <w:r w:rsidRPr="008C37AA">
              <w:rPr>
                <w:sz w:val="18"/>
                <w:szCs w:val="18"/>
              </w:rPr>
              <w:t>bazlı</w:t>
            </w:r>
            <w:proofErr w:type="gramEnd"/>
            <w:r w:rsidRPr="008C37AA">
              <w:rPr>
                <w:sz w:val="18"/>
                <w:szCs w:val="18"/>
              </w:rPr>
              <w:t xml:space="preserve"> dengesizlik, sürdürülebilirlik açısından bazı alanlarda ek destek ve teşvikler gerektirebilir. Diğer taraftan araştırma gruplarının oluşturulması başarının sürdürülmesinde ve artırılmasında önemli bir rol oynayabilir.</w:t>
            </w:r>
          </w:p>
        </w:tc>
      </w:tr>
    </w:tbl>
    <w:p w14:paraId="4DFFE172" w14:textId="77777777" w:rsidR="009253EE" w:rsidRDefault="009253EE" w:rsidP="0084021D">
      <w:pPr>
        <w:jc w:val="both"/>
        <w:rPr>
          <w:sz w:val="18"/>
          <w:szCs w:val="18"/>
        </w:rPr>
      </w:pPr>
    </w:p>
    <w:p w14:paraId="05DEF3D9" w14:textId="77777777" w:rsidR="00C13342" w:rsidRDefault="00C13342" w:rsidP="003931B4">
      <w:pPr>
        <w:pStyle w:val="AralkYok"/>
      </w:pPr>
    </w:p>
    <w:tbl>
      <w:tblPr>
        <w:tblStyle w:val="TabloKlavuzu18"/>
        <w:tblpPr w:leftFromText="141" w:rightFromText="141" w:vertAnchor="text" w:horzAnchor="margin" w:tblpY="-726"/>
        <w:tblW w:w="9019" w:type="dxa"/>
        <w:tblLook w:val="04A0" w:firstRow="1" w:lastRow="0" w:firstColumn="1" w:lastColumn="0" w:noHBand="0" w:noVBand="1"/>
      </w:tblPr>
      <w:tblGrid>
        <w:gridCol w:w="2535"/>
        <w:gridCol w:w="1027"/>
        <w:gridCol w:w="1003"/>
        <w:gridCol w:w="2698"/>
        <w:gridCol w:w="1756"/>
      </w:tblGrid>
      <w:tr w:rsidR="002F0675" w:rsidRPr="00D6515F" w14:paraId="152D62DA" w14:textId="77777777" w:rsidTr="00D9135D">
        <w:trPr>
          <w:trHeight w:val="269"/>
        </w:trPr>
        <w:tc>
          <w:tcPr>
            <w:tcW w:w="2535" w:type="dxa"/>
            <w:shd w:val="clear" w:color="auto" w:fill="FFF2CC" w:themeFill="accent4" w:themeFillTint="33"/>
            <w:vAlign w:val="center"/>
          </w:tcPr>
          <w:p w14:paraId="5591B867" w14:textId="77777777" w:rsidR="002F0675" w:rsidRPr="00D6515F" w:rsidRDefault="002F0675" w:rsidP="0007222A">
            <w:pPr>
              <w:jc w:val="left"/>
              <w:rPr>
                <w:rFonts w:cstheme="minorHAnsi"/>
                <w:sz w:val="19"/>
                <w:szCs w:val="19"/>
              </w:rPr>
            </w:pPr>
            <w:r w:rsidRPr="00D6515F">
              <w:rPr>
                <w:rFonts w:cstheme="minorHAnsi"/>
                <w:b/>
                <w:sz w:val="19"/>
                <w:szCs w:val="19"/>
              </w:rPr>
              <w:t>Göstergenin Eylemleri</w:t>
            </w:r>
          </w:p>
        </w:tc>
        <w:tc>
          <w:tcPr>
            <w:tcW w:w="1027" w:type="dxa"/>
            <w:shd w:val="clear" w:color="auto" w:fill="FFF2CC" w:themeFill="accent4" w:themeFillTint="33"/>
            <w:vAlign w:val="center"/>
          </w:tcPr>
          <w:p w14:paraId="525C3DF4" w14:textId="77777777" w:rsidR="002F0675" w:rsidRPr="00D6515F" w:rsidRDefault="002F0675" w:rsidP="0007222A">
            <w:pPr>
              <w:jc w:val="center"/>
              <w:rPr>
                <w:rFonts w:cstheme="minorHAnsi"/>
                <w:b/>
                <w:sz w:val="19"/>
                <w:szCs w:val="19"/>
              </w:rPr>
            </w:pPr>
            <w:r w:rsidRPr="00D6515F">
              <w:rPr>
                <w:rFonts w:cstheme="minorHAnsi"/>
                <w:b/>
                <w:sz w:val="19"/>
                <w:szCs w:val="19"/>
              </w:rPr>
              <w:t>Eylemin Hedefe</w:t>
            </w:r>
          </w:p>
          <w:p w14:paraId="37C1A11E" w14:textId="77777777" w:rsidR="002F0675" w:rsidRPr="00D6515F" w:rsidRDefault="002F0675" w:rsidP="0007222A">
            <w:pPr>
              <w:jc w:val="center"/>
              <w:rPr>
                <w:rFonts w:cstheme="minorHAnsi"/>
                <w:sz w:val="19"/>
                <w:szCs w:val="19"/>
              </w:rPr>
            </w:pPr>
            <w:r w:rsidRPr="00D6515F">
              <w:rPr>
                <w:rFonts w:cstheme="minorHAnsi"/>
                <w:b/>
                <w:sz w:val="19"/>
                <w:szCs w:val="19"/>
              </w:rPr>
              <w:t>Etkisi (%)</w:t>
            </w:r>
          </w:p>
        </w:tc>
        <w:tc>
          <w:tcPr>
            <w:tcW w:w="1003" w:type="dxa"/>
            <w:shd w:val="clear" w:color="auto" w:fill="FFF2CC" w:themeFill="accent4" w:themeFillTint="33"/>
            <w:vAlign w:val="center"/>
          </w:tcPr>
          <w:p w14:paraId="1A4ECFD2" w14:textId="77777777" w:rsidR="002F0675" w:rsidRPr="00D6515F" w:rsidRDefault="002F0675" w:rsidP="0007222A">
            <w:pPr>
              <w:jc w:val="center"/>
              <w:rPr>
                <w:rFonts w:cstheme="minorHAnsi"/>
                <w:b/>
                <w:sz w:val="19"/>
                <w:szCs w:val="19"/>
              </w:rPr>
            </w:pPr>
            <w:r w:rsidRPr="00D6515F">
              <w:rPr>
                <w:rFonts w:cstheme="minorHAnsi"/>
                <w:b/>
                <w:sz w:val="19"/>
                <w:szCs w:val="19"/>
              </w:rPr>
              <w:t>2025</w:t>
            </w:r>
          </w:p>
          <w:p w14:paraId="5C876F8C" w14:textId="77777777" w:rsidR="002F0675" w:rsidRPr="00D6515F" w:rsidRDefault="002F0675" w:rsidP="0007222A">
            <w:pPr>
              <w:jc w:val="center"/>
              <w:rPr>
                <w:rFonts w:cstheme="minorHAnsi"/>
                <w:sz w:val="19"/>
                <w:szCs w:val="19"/>
              </w:rPr>
            </w:pPr>
            <w:r w:rsidRPr="00D6515F">
              <w:rPr>
                <w:rFonts w:cstheme="minorHAnsi"/>
                <w:b/>
                <w:sz w:val="19"/>
                <w:szCs w:val="19"/>
              </w:rPr>
              <w:t xml:space="preserve"> Hedef</w:t>
            </w:r>
          </w:p>
        </w:tc>
        <w:tc>
          <w:tcPr>
            <w:tcW w:w="2698" w:type="dxa"/>
            <w:shd w:val="clear" w:color="auto" w:fill="FFF2CC" w:themeFill="accent4" w:themeFillTint="33"/>
            <w:vAlign w:val="center"/>
          </w:tcPr>
          <w:p w14:paraId="52CF39E8" w14:textId="77777777" w:rsidR="002F0675" w:rsidRPr="00D6515F" w:rsidRDefault="002F0675" w:rsidP="0007222A">
            <w:pPr>
              <w:jc w:val="center"/>
              <w:rPr>
                <w:rFonts w:cstheme="minorHAnsi"/>
                <w:sz w:val="19"/>
                <w:szCs w:val="19"/>
              </w:rPr>
            </w:pPr>
            <w:r w:rsidRPr="00D6515F">
              <w:rPr>
                <w:rFonts w:cstheme="minorHAnsi"/>
                <w:b/>
                <w:sz w:val="19"/>
                <w:szCs w:val="19"/>
              </w:rPr>
              <w:t>Eylemden Sorumlu Birim</w:t>
            </w:r>
          </w:p>
        </w:tc>
        <w:tc>
          <w:tcPr>
            <w:tcW w:w="1756" w:type="dxa"/>
            <w:shd w:val="clear" w:color="auto" w:fill="FFF2CC" w:themeFill="accent4" w:themeFillTint="33"/>
            <w:vAlign w:val="center"/>
          </w:tcPr>
          <w:p w14:paraId="7D795360" w14:textId="77777777" w:rsidR="002F0675" w:rsidRPr="00D6515F" w:rsidRDefault="002F0675" w:rsidP="0007222A">
            <w:pPr>
              <w:jc w:val="center"/>
              <w:rPr>
                <w:rFonts w:cstheme="minorHAnsi"/>
                <w:b/>
                <w:sz w:val="19"/>
                <w:szCs w:val="19"/>
              </w:rPr>
            </w:pPr>
            <w:r w:rsidRPr="00D6515F">
              <w:rPr>
                <w:rFonts w:cstheme="minorHAnsi"/>
                <w:b/>
                <w:sz w:val="19"/>
                <w:szCs w:val="19"/>
              </w:rPr>
              <w:t xml:space="preserve">2025 </w:t>
            </w:r>
          </w:p>
          <w:p w14:paraId="72ED5045" w14:textId="0A5F1A1C" w:rsidR="002F0675" w:rsidRPr="00D6515F" w:rsidRDefault="002F0675" w:rsidP="0007222A">
            <w:pPr>
              <w:jc w:val="center"/>
              <w:rPr>
                <w:rFonts w:cstheme="minorHAnsi"/>
                <w:sz w:val="19"/>
                <w:szCs w:val="19"/>
              </w:rPr>
            </w:pPr>
            <w:r w:rsidRPr="00D6515F">
              <w:rPr>
                <w:rFonts w:cstheme="minorHAnsi"/>
                <w:b/>
                <w:sz w:val="19"/>
                <w:szCs w:val="19"/>
              </w:rPr>
              <w:t>Gerçekleşme</w:t>
            </w:r>
          </w:p>
        </w:tc>
      </w:tr>
      <w:tr w:rsidR="002F0675" w:rsidRPr="00D6515F" w14:paraId="54814EC3" w14:textId="77777777" w:rsidTr="00D9135D">
        <w:trPr>
          <w:trHeight w:val="269"/>
        </w:trPr>
        <w:tc>
          <w:tcPr>
            <w:tcW w:w="2535" w:type="dxa"/>
          </w:tcPr>
          <w:p w14:paraId="0935FB5F" w14:textId="77777777" w:rsidR="002F0675" w:rsidRPr="00BC2881" w:rsidRDefault="002F0675" w:rsidP="0007222A">
            <w:pPr>
              <w:jc w:val="left"/>
              <w:rPr>
                <w:rFonts w:cstheme="minorHAnsi"/>
                <w:sz w:val="18"/>
                <w:szCs w:val="19"/>
              </w:rPr>
            </w:pPr>
            <w:r w:rsidRPr="00BC2881">
              <w:rPr>
                <w:rFonts w:cstheme="minorHAnsi"/>
                <w:b/>
                <w:bCs/>
                <w:sz w:val="18"/>
                <w:szCs w:val="19"/>
              </w:rPr>
              <w:t>Faaliyet2.1.1.1:</w:t>
            </w:r>
            <w:r w:rsidRPr="00BC2881">
              <w:rPr>
                <w:rFonts w:cstheme="minorHAnsi"/>
                <w:b/>
                <w:bCs/>
                <w:color w:val="FFFFFF" w:themeColor="light1"/>
                <w:kern w:val="24"/>
                <w:sz w:val="18"/>
                <w:szCs w:val="19"/>
                <w:lang w:eastAsia="tr-TR"/>
              </w:rPr>
              <w:t xml:space="preserve"> </w:t>
            </w:r>
            <w:r w:rsidRPr="00BC2881">
              <w:rPr>
                <w:rFonts w:cstheme="minorHAnsi"/>
                <w:sz w:val="18"/>
                <w:szCs w:val="19"/>
              </w:rPr>
              <w:t>Her dönem en az iki adet Ar-Ge proje eğitimi verilecektir.</w:t>
            </w:r>
          </w:p>
        </w:tc>
        <w:tc>
          <w:tcPr>
            <w:tcW w:w="1027" w:type="dxa"/>
            <w:vAlign w:val="center"/>
          </w:tcPr>
          <w:p w14:paraId="76F92B7F" w14:textId="77777777" w:rsidR="002F0675" w:rsidRPr="00BC2881" w:rsidRDefault="002F0675" w:rsidP="0007222A">
            <w:pPr>
              <w:jc w:val="center"/>
              <w:rPr>
                <w:rFonts w:cstheme="minorHAnsi"/>
                <w:sz w:val="18"/>
                <w:szCs w:val="19"/>
              </w:rPr>
            </w:pPr>
            <w:r w:rsidRPr="00BC2881">
              <w:rPr>
                <w:rFonts w:cstheme="minorHAnsi"/>
                <w:sz w:val="18"/>
                <w:szCs w:val="19"/>
              </w:rPr>
              <w:t>20</w:t>
            </w:r>
          </w:p>
        </w:tc>
        <w:tc>
          <w:tcPr>
            <w:tcW w:w="1003" w:type="dxa"/>
            <w:vAlign w:val="center"/>
          </w:tcPr>
          <w:p w14:paraId="5006ABFC" w14:textId="77777777" w:rsidR="002F0675" w:rsidRPr="00BC2881" w:rsidRDefault="002F0675" w:rsidP="0007222A">
            <w:pPr>
              <w:jc w:val="center"/>
              <w:rPr>
                <w:rFonts w:cstheme="minorHAnsi"/>
                <w:sz w:val="18"/>
                <w:szCs w:val="19"/>
              </w:rPr>
            </w:pPr>
            <w:r w:rsidRPr="00BC2881">
              <w:rPr>
                <w:rFonts w:cstheme="minorHAnsi"/>
                <w:sz w:val="18"/>
                <w:szCs w:val="19"/>
              </w:rPr>
              <w:t>2</w:t>
            </w:r>
          </w:p>
        </w:tc>
        <w:tc>
          <w:tcPr>
            <w:tcW w:w="2698" w:type="dxa"/>
            <w:vAlign w:val="center"/>
          </w:tcPr>
          <w:p w14:paraId="2B00BE56" w14:textId="77777777" w:rsidR="002F0675" w:rsidRPr="00BC2881" w:rsidRDefault="002F0675" w:rsidP="0007222A">
            <w:pPr>
              <w:jc w:val="left"/>
              <w:rPr>
                <w:rFonts w:cstheme="minorHAnsi"/>
                <w:sz w:val="18"/>
                <w:szCs w:val="19"/>
              </w:rPr>
            </w:pPr>
            <w:r w:rsidRPr="00BC2881">
              <w:rPr>
                <w:rFonts w:cstheme="minorHAnsi"/>
                <w:sz w:val="18"/>
                <w:szCs w:val="19"/>
              </w:rPr>
              <w:t>TTO</w:t>
            </w:r>
          </w:p>
        </w:tc>
        <w:tc>
          <w:tcPr>
            <w:tcW w:w="1756" w:type="dxa"/>
            <w:shd w:val="clear" w:color="auto" w:fill="FFFFFF" w:themeFill="background1"/>
            <w:vAlign w:val="center"/>
          </w:tcPr>
          <w:p w14:paraId="5692B046" w14:textId="3215005F" w:rsidR="002F0675" w:rsidRPr="00BC2881" w:rsidRDefault="002F0675" w:rsidP="0007222A">
            <w:pPr>
              <w:jc w:val="center"/>
              <w:rPr>
                <w:rFonts w:cstheme="minorHAnsi"/>
                <w:sz w:val="18"/>
                <w:szCs w:val="19"/>
              </w:rPr>
            </w:pPr>
            <w:r w:rsidRPr="00BC2881">
              <w:rPr>
                <w:rFonts w:cstheme="minorHAnsi"/>
                <w:sz w:val="18"/>
                <w:szCs w:val="19"/>
              </w:rPr>
              <w:t>2</w:t>
            </w:r>
          </w:p>
        </w:tc>
      </w:tr>
      <w:tr w:rsidR="00671845" w:rsidRPr="00D6515F" w14:paraId="109B6DA3" w14:textId="77777777" w:rsidTr="00C41EA0">
        <w:trPr>
          <w:trHeight w:val="928"/>
        </w:trPr>
        <w:tc>
          <w:tcPr>
            <w:tcW w:w="2535" w:type="dxa"/>
            <w:shd w:val="clear" w:color="auto" w:fill="FFFFFF" w:themeFill="background1"/>
            <w:vAlign w:val="center"/>
          </w:tcPr>
          <w:p w14:paraId="7FB766CD" w14:textId="77777777" w:rsidR="00671845" w:rsidRPr="00BC2881" w:rsidRDefault="00671845" w:rsidP="0007222A">
            <w:pPr>
              <w:jc w:val="left"/>
              <w:rPr>
                <w:rFonts w:cstheme="minorHAnsi"/>
                <w:sz w:val="18"/>
                <w:szCs w:val="19"/>
              </w:rPr>
            </w:pPr>
            <w:r w:rsidRPr="00BC2881">
              <w:rPr>
                <w:rFonts w:cstheme="minorHAnsi"/>
                <w:b/>
                <w:bCs/>
                <w:sz w:val="18"/>
                <w:szCs w:val="19"/>
              </w:rPr>
              <w:t>Faaliyet2.1.1.2:</w:t>
            </w:r>
            <w:r w:rsidRPr="00BC2881">
              <w:rPr>
                <w:rFonts w:cstheme="minorHAnsi"/>
                <w:b/>
                <w:bCs/>
                <w:color w:val="FFFFFF" w:themeColor="light1"/>
                <w:kern w:val="24"/>
                <w:sz w:val="18"/>
                <w:szCs w:val="19"/>
                <w:lang w:eastAsia="tr-TR"/>
              </w:rPr>
              <w:t xml:space="preserve"> </w:t>
            </w:r>
            <w:r w:rsidRPr="00BC2881">
              <w:rPr>
                <w:rFonts w:cstheme="minorHAnsi"/>
                <w:sz w:val="18"/>
                <w:szCs w:val="19"/>
              </w:rPr>
              <w:t>Lisansüstü tezlerden en az 10 adet ar-ge projesi müracaatı yapılacaktır.</w:t>
            </w:r>
          </w:p>
        </w:tc>
        <w:tc>
          <w:tcPr>
            <w:tcW w:w="1027" w:type="dxa"/>
            <w:shd w:val="clear" w:color="auto" w:fill="FFFFFF" w:themeFill="background1"/>
            <w:vAlign w:val="center"/>
          </w:tcPr>
          <w:p w14:paraId="39EFD01E" w14:textId="77777777" w:rsidR="00671845" w:rsidRPr="00BC2881" w:rsidRDefault="00671845" w:rsidP="0007222A">
            <w:pPr>
              <w:jc w:val="center"/>
              <w:rPr>
                <w:rFonts w:cstheme="minorHAnsi"/>
                <w:sz w:val="18"/>
                <w:szCs w:val="19"/>
              </w:rPr>
            </w:pPr>
            <w:r w:rsidRPr="00BC2881">
              <w:rPr>
                <w:rFonts w:cstheme="minorHAnsi"/>
                <w:sz w:val="18"/>
                <w:szCs w:val="19"/>
              </w:rPr>
              <w:t>60</w:t>
            </w:r>
          </w:p>
        </w:tc>
        <w:tc>
          <w:tcPr>
            <w:tcW w:w="1003" w:type="dxa"/>
            <w:shd w:val="clear" w:color="auto" w:fill="FFFFFF" w:themeFill="background1"/>
            <w:vAlign w:val="center"/>
          </w:tcPr>
          <w:p w14:paraId="400FDC4D" w14:textId="2B53E814" w:rsidR="00671845" w:rsidRPr="00BC2881" w:rsidRDefault="00671845" w:rsidP="0007222A">
            <w:pPr>
              <w:jc w:val="center"/>
              <w:rPr>
                <w:rFonts w:cstheme="minorHAnsi"/>
                <w:sz w:val="18"/>
                <w:szCs w:val="19"/>
              </w:rPr>
            </w:pPr>
            <w:r w:rsidRPr="00BC2881">
              <w:rPr>
                <w:rFonts w:cstheme="minorHAnsi"/>
                <w:sz w:val="18"/>
                <w:szCs w:val="19"/>
              </w:rPr>
              <w:t>10</w:t>
            </w:r>
          </w:p>
        </w:tc>
        <w:tc>
          <w:tcPr>
            <w:tcW w:w="2698" w:type="dxa"/>
            <w:vAlign w:val="center"/>
          </w:tcPr>
          <w:p w14:paraId="3B8341CD" w14:textId="4CFB2201" w:rsidR="00671845" w:rsidRPr="00BC2881" w:rsidRDefault="00671845" w:rsidP="0007222A">
            <w:pPr>
              <w:jc w:val="left"/>
              <w:rPr>
                <w:rFonts w:cstheme="minorHAnsi"/>
                <w:sz w:val="18"/>
                <w:szCs w:val="19"/>
              </w:rPr>
            </w:pPr>
            <w:r w:rsidRPr="00BC2881">
              <w:rPr>
                <w:rFonts w:cstheme="minorHAnsi"/>
                <w:sz w:val="18"/>
                <w:szCs w:val="19"/>
              </w:rPr>
              <w:t>Lisansüstü Eğitim Enstitüsü</w:t>
            </w:r>
          </w:p>
        </w:tc>
        <w:tc>
          <w:tcPr>
            <w:tcW w:w="1756" w:type="dxa"/>
            <w:shd w:val="clear" w:color="auto" w:fill="FFFFFF" w:themeFill="background1"/>
            <w:vAlign w:val="center"/>
          </w:tcPr>
          <w:p w14:paraId="3580286B" w14:textId="7E5712D7" w:rsidR="00671845" w:rsidRPr="00BC2881" w:rsidRDefault="00671845" w:rsidP="0007222A">
            <w:pPr>
              <w:jc w:val="center"/>
              <w:rPr>
                <w:rFonts w:cstheme="minorHAnsi"/>
                <w:sz w:val="18"/>
                <w:szCs w:val="19"/>
              </w:rPr>
            </w:pPr>
            <w:r w:rsidRPr="00BC2881">
              <w:rPr>
                <w:rFonts w:cstheme="minorHAnsi"/>
                <w:sz w:val="18"/>
                <w:szCs w:val="19"/>
              </w:rPr>
              <w:t>-</w:t>
            </w:r>
          </w:p>
        </w:tc>
      </w:tr>
      <w:tr w:rsidR="002F0675" w:rsidRPr="00D6515F" w14:paraId="7E9247F9" w14:textId="77777777" w:rsidTr="00D9135D">
        <w:trPr>
          <w:trHeight w:val="269"/>
        </w:trPr>
        <w:tc>
          <w:tcPr>
            <w:tcW w:w="2535" w:type="dxa"/>
          </w:tcPr>
          <w:p w14:paraId="0713AFFB" w14:textId="77777777" w:rsidR="002F0675" w:rsidRPr="00BC2881" w:rsidRDefault="002F0675" w:rsidP="0007222A">
            <w:pPr>
              <w:jc w:val="left"/>
              <w:rPr>
                <w:rFonts w:cstheme="minorHAnsi"/>
                <w:sz w:val="18"/>
                <w:szCs w:val="19"/>
              </w:rPr>
            </w:pPr>
            <w:r w:rsidRPr="00BC2881">
              <w:rPr>
                <w:rFonts w:cstheme="minorHAnsi"/>
                <w:b/>
                <w:bCs/>
                <w:sz w:val="18"/>
                <w:szCs w:val="19"/>
              </w:rPr>
              <w:t>Faaliyet2.1.1.3:</w:t>
            </w:r>
            <w:r w:rsidRPr="00BC2881">
              <w:rPr>
                <w:rFonts w:cstheme="minorHAnsi"/>
                <w:b/>
                <w:bCs/>
                <w:color w:val="FFFFFF" w:themeColor="light1"/>
                <w:kern w:val="24"/>
                <w:sz w:val="18"/>
                <w:szCs w:val="19"/>
                <w:lang w:eastAsia="tr-TR"/>
              </w:rPr>
              <w:t xml:space="preserve"> </w:t>
            </w:r>
            <w:r w:rsidRPr="00BC2881">
              <w:rPr>
                <w:rFonts w:cstheme="minorHAnsi"/>
                <w:bCs/>
                <w:sz w:val="18"/>
                <w:szCs w:val="19"/>
              </w:rPr>
              <w:t>Proje yazma konusunda tecrübeli öğretim elemanlarının diğer akademisyenlere mentörlük yapması sağlanacaktır.</w:t>
            </w:r>
          </w:p>
        </w:tc>
        <w:tc>
          <w:tcPr>
            <w:tcW w:w="1027" w:type="dxa"/>
            <w:vAlign w:val="center"/>
          </w:tcPr>
          <w:p w14:paraId="1952F14D" w14:textId="77777777" w:rsidR="002F0675" w:rsidRPr="00BC2881" w:rsidRDefault="002F0675" w:rsidP="0007222A">
            <w:pPr>
              <w:jc w:val="center"/>
              <w:rPr>
                <w:rFonts w:cstheme="minorHAnsi"/>
                <w:sz w:val="18"/>
                <w:szCs w:val="19"/>
              </w:rPr>
            </w:pPr>
            <w:r w:rsidRPr="00BC2881">
              <w:rPr>
                <w:rFonts w:cstheme="minorHAnsi"/>
                <w:sz w:val="18"/>
                <w:szCs w:val="19"/>
              </w:rPr>
              <w:t>20</w:t>
            </w:r>
          </w:p>
        </w:tc>
        <w:tc>
          <w:tcPr>
            <w:tcW w:w="1003" w:type="dxa"/>
            <w:vAlign w:val="center"/>
          </w:tcPr>
          <w:p w14:paraId="1DFFC488" w14:textId="77777777" w:rsidR="002F0675" w:rsidRPr="00BC2881" w:rsidRDefault="002F0675" w:rsidP="0007222A">
            <w:pPr>
              <w:jc w:val="center"/>
              <w:rPr>
                <w:rFonts w:cstheme="minorHAnsi"/>
                <w:sz w:val="18"/>
                <w:szCs w:val="19"/>
              </w:rPr>
            </w:pPr>
            <w:r w:rsidRPr="00BC2881">
              <w:rPr>
                <w:rFonts w:cstheme="minorHAnsi"/>
                <w:sz w:val="18"/>
                <w:szCs w:val="19"/>
              </w:rPr>
              <w:t>2</w:t>
            </w:r>
          </w:p>
        </w:tc>
        <w:tc>
          <w:tcPr>
            <w:tcW w:w="2698" w:type="dxa"/>
            <w:vAlign w:val="center"/>
          </w:tcPr>
          <w:p w14:paraId="782359AA" w14:textId="77777777" w:rsidR="002F0675" w:rsidRPr="00BC2881" w:rsidRDefault="002F0675" w:rsidP="0007222A">
            <w:pPr>
              <w:jc w:val="left"/>
              <w:rPr>
                <w:rFonts w:cstheme="minorHAnsi"/>
                <w:sz w:val="18"/>
                <w:szCs w:val="19"/>
              </w:rPr>
            </w:pPr>
            <w:r w:rsidRPr="00BC2881">
              <w:rPr>
                <w:rFonts w:cstheme="minorHAnsi"/>
                <w:sz w:val="18"/>
                <w:szCs w:val="19"/>
              </w:rPr>
              <w:t>TTO</w:t>
            </w:r>
          </w:p>
        </w:tc>
        <w:tc>
          <w:tcPr>
            <w:tcW w:w="1756" w:type="dxa"/>
            <w:shd w:val="clear" w:color="auto" w:fill="FFFFFF" w:themeFill="background1"/>
            <w:vAlign w:val="center"/>
          </w:tcPr>
          <w:p w14:paraId="7F33BACD" w14:textId="7E59908A" w:rsidR="002F0675" w:rsidRPr="00BC2881" w:rsidRDefault="002F0675" w:rsidP="0007222A">
            <w:pPr>
              <w:jc w:val="center"/>
              <w:rPr>
                <w:rFonts w:cstheme="minorHAnsi"/>
                <w:sz w:val="18"/>
                <w:szCs w:val="19"/>
              </w:rPr>
            </w:pPr>
            <w:r w:rsidRPr="00BC2881">
              <w:rPr>
                <w:rFonts w:cstheme="minorHAnsi"/>
                <w:sz w:val="18"/>
                <w:szCs w:val="19"/>
              </w:rPr>
              <w:t>2</w:t>
            </w:r>
          </w:p>
        </w:tc>
      </w:tr>
    </w:tbl>
    <w:p w14:paraId="6D89E804" w14:textId="56B8606E" w:rsidR="005826D2" w:rsidRDefault="005826D2" w:rsidP="005826D2">
      <w:pPr>
        <w:pStyle w:val="ResimYazs"/>
        <w:spacing w:after="0"/>
        <w:rPr>
          <w:rFonts w:cstheme="minorHAnsi"/>
          <w:i w:val="0"/>
          <w:iCs w:val="0"/>
          <w:sz w:val="16"/>
          <w:szCs w:val="16"/>
        </w:rPr>
      </w:pPr>
      <w:r w:rsidRPr="005826D2">
        <w:rPr>
          <w:i w:val="0"/>
          <w:iCs w:val="0"/>
        </w:rPr>
        <w:t xml:space="preserve">Tablo </w:t>
      </w:r>
      <w:r>
        <w:rPr>
          <w:i w:val="0"/>
          <w:iCs w:val="0"/>
        </w:rPr>
        <w:t>12</w:t>
      </w:r>
      <w:r w:rsidRPr="005826D2">
        <w:rPr>
          <w:i w:val="0"/>
          <w:iCs w:val="0"/>
        </w:rPr>
        <w:t>-</w:t>
      </w:r>
      <w:r w:rsidRPr="005826D2">
        <w:rPr>
          <w:rFonts w:cstheme="minorHAnsi"/>
          <w:i w:val="0"/>
          <w:iCs w:val="0"/>
          <w:sz w:val="16"/>
          <w:szCs w:val="16"/>
        </w:rPr>
        <w:t xml:space="preserve"> </w:t>
      </w:r>
      <w:r w:rsidRPr="008D54C7">
        <w:rPr>
          <w:rFonts w:cstheme="minorHAnsi"/>
          <w:i w:val="0"/>
          <w:iCs w:val="0"/>
          <w:sz w:val="16"/>
          <w:szCs w:val="16"/>
        </w:rPr>
        <w:t>Ulusal Kurum ve Kuruluşlar Tarafından Desteklenen Ar-Ge Proje Sayısı</w:t>
      </w:r>
    </w:p>
    <w:tbl>
      <w:tblPr>
        <w:tblStyle w:val="TabloKlavuzu"/>
        <w:tblW w:w="9054" w:type="dxa"/>
        <w:tblLook w:val="04A0" w:firstRow="1" w:lastRow="0" w:firstColumn="1" w:lastColumn="0" w:noHBand="0" w:noVBand="1"/>
      </w:tblPr>
      <w:tblGrid>
        <w:gridCol w:w="3075"/>
        <w:gridCol w:w="2921"/>
        <w:gridCol w:w="3058"/>
      </w:tblGrid>
      <w:tr w:rsidR="003A51B5" w:rsidRPr="00D6515F" w14:paraId="41850278" w14:textId="77777777" w:rsidTr="00D9135D">
        <w:trPr>
          <w:trHeight w:val="678"/>
        </w:trPr>
        <w:tc>
          <w:tcPr>
            <w:tcW w:w="3075" w:type="dxa"/>
            <w:shd w:val="clear" w:color="auto" w:fill="D9D9D9" w:themeFill="background1" w:themeFillShade="D9"/>
            <w:vAlign w:val="center"/>
          </w:tcPr>
          <w:p w14:paraId="67BC6369" w14:textId="77777777" w:rsidR="003A51B5" w:rsidRPr="00D6515F" w:rsidRDefault="003A51B5" w:rsidP="0007222A">
            <w:pPr>
              <w:pStyle w:val="AralkYok"/>
              <w:jc w:val="center"/>
              <w:rPr>
                <w:rFonts w:cstheme="minorHAnsi"/>
                <w:b/>
                <w:bCs/>
                <w:sz w:val="19"/>
                <w:szCs w:val="19"/>
              </w:rPr>
            </w:pPr>
            <w:r w:rsidRPr="00D6515F">
              <w:rPr>
                <w:rFonts w:cstheme="minorHAnsi"/>
                <w:b/>
                <w:bCs/>
                <w:sz w:val="19"/>
                <w:szCs w:val="19"/>
              </w:rPr>
              <w:t>Göstergeden Sorumlu Birim</w:t>
            </w:r>
          </w:p>
        </w:tc>
        <w:tc>
          <w:tcPr>
            <w:tcW w:w="2921" w:type="dxa"/>
            <w:shd w:val="clear" w:color="auto" w:fill="D9D9D9" w:themeFill="background1" w:themeFillShade="D9"/>
            <w:vAlign w:val="center"/>
          </w:tcPr>
          <w:p w14:paraId="413EB0CD" w14:textId="77777777" w:rsidR="003A51B5" w:rsidRPr="00D6515F" w:rsidRDefault="003A51B5" w:rsidP="0007222A">
            <w:pPr>
              <w:pStyle w:val="AralkYok"/>
              <w:jc w:val="center"/>
              <w:rPr>
                <w:rFonts w:cstheme="minorHAnsi"/>
                <w:b/>
                <w:bCs/>
                <w:sz w:val="19"/>
                <w:szCs w:val="19"/>
              </w:rPr>
            </w:pPr>
            <w:r w:rsidRPr="00D6515F">
              <w:rPr>
                <w:rFonts w:cstheme="minorHAnsi"/>
                <w:b/>
                <w:bCs/>
                <w:sz w:val="19"/>
                <w:szCs w:val="19"/>
              </w:rPr>
              <w:t>Eylem Planına Göre 2025 Hedefi</w:t>
            </w:r>
          </w:p>
        </w:tc>
        <w:tc>
          <w:tcPr>
            <w:tcW w:w="3058" w:type="dxa"/>
            <w:shd w:val="clear" w:color="auto" w:fill="D9D9D9" w:themeFill="background1" w:themeFillShade="D9"/>
            <w:vAlign w:val="center"/>
          </w:tcPr>
          <w:p w14:paraId="1D117367" w14:textId="77777777" w:rsidR="003A51B5" w:rsidRPr="00D6515F" w:rsidRDefault="003A51B5" w:rsidP="0007222A">
            <w:pPr>
              <w:pStyle w:val="AralkYok"/>
              <w:jc w:val="center"/>
              <w:rPr>
                <w:rFonts w:cstheme="minorHAnsi"/>
                <w:b/>
                <w:bCs/>
                <w:sz w:val="19"/>
                <w:szCs w:val="19"/>
              </w:rPr>
            </w:pPr>
            <w:r w:rsidRPr="00D6515F">
              <w:rPr>
                <w:rFonts w:cstheme="minorHAnsi"/>
                <w:b/>
                <w:bCs/>
                <w:sz w:val="19"/>
                <w:szCs w:val="19"/>
              </w:rPr>
              <w:t>2025 Gerçekleşme</w:t>
            </w:r>
          </w:p>
        </w:tc>
      </w:tr>
      <w:tr w:rsidR="003A51B5" w:rsidRPr="00D6515F" w14:paraId="3D2656B0" w14:textId="77777777" w:rsidTr="005826D2">
        <w:trPr>
          <w:trHeight w:val="397"/>
        </w:trPr>
        <w:tc>
          <w:tcPr>
            <w:tcW w:w="3075" w:type="dxa"/>
            <w:vAlign w:val="center"/>
          </w:tcPr>
          <w:p w14:paraId="26BC9D72" w14:textId="77777777" w:rsidR="003A51B5" w:rsidRPr="00BC2881" w:rsidRDefault="003A51B5" w:rsidP="005826D2">
            <w:pPr>
              <w:pStyle w:val="AralkYok"/>
              <w:rPr>
                <w:rFonts w:cstheme="minorHAnsi"/>
                <w:sz w:val="18"/>
                <w:szCs w:val="18"/>
              </w:rPr>
            </w:pPr>
            <w:r w:rsidRPr="00BC2881">
              <w:rPr>
                <w:rFonts w:cstheme="minorHAnsi"/>
                <w:sz w:val="18"/>
                <w:szCs w:val="18"/>
              </w:rPr>
              <w:t>Eğitim Fakültesi</w:t>
            </w:r>
          </w:p>
        </w:tc>
        <w:tc>
          <w:tcPr>
            <w:tcW w:w="2921" w:type="dxa"/>
            <w:vAlign w:val="center"/>
          </w:tcPr>
          <w:p w14:paraId="2CF0EED0" w14:textId="77777777" w:rsidR="003A51B5" w:rsidRPr="00BC2881" w:rsidRDefault="003A51B5" w:rsidP="005826D2">
            <w:pPr>
              <w:pStyle w:val="AralkYok"/>
              <w:jc w:val="center"/>
              <w:rPr>
                <w:rFonts w:cstheme="minorHAnsi"/>
                <w:sz w:val="18"/>
                <w:szCs w:val="18"/>
              </w:rPr>
            </w:pPr>
            <w:r w:rsidRPr="00BC2881">
              <w:rPr>
                <w:rFonts w:cstheme="minorHAnsi"/>
                <w:sz w:val="18"/>
                <w:szCs w:val="18"/>
              </w:rPr>
              <w:t>1</w:t>
            </w:r>
          </w:p>
        </w:tc>
        <w:tc>
          <w:tcPr>
            <w:tcW w:w="3058" w:type="dxa"/>
            <w:vAlign w:val="center"/>
          </w:tcPr>
          <w:p w14:paraId="32067795" w14:textId="77777777" w:rsidR="003A51B5" w:rsidRPr="00BC2881" w:rsidRDefault="003A51B5" w:rsidP="005826D2">
            <w:pPr>
              <w:pStyle w:val="AralkYok"/>
              <w:jc w:val="center"/>
              <w:rPr>
                <w:rFonts w:cstheme="minorHAnsi"/>
                <w:sz w:val="18"/>
                <w:szCs w:val="18"/>
              </w:rPr>
            </w:pPr>
            <w:r w:rsidRPr="00BC2881">
              <w:rPr>
                <w:rFonts w:cstheme="minorHAnsi"/>
                <w:sz w:val="18"/>
                <w:szCs w:val="18"/>
              </w:rPr>
              <w:t>-</w:t>
            </w:r>
          </w:p>
        </w:tc>
      </w:tr>
      <w:tr w:rsidR="003A51B5" w:rsidRPr="00D6515F" w14:paraId="0A9E9A23" w14:textId="77777777" w:rsidTr="005826D2">
        <w:trPr>
          <w:trHeight w:val="397"/>
        </w:trPr>
        <w:tc>
          <w:tcPr>
            <w:tcW w:w="3075" w:type="dxa"/>
            <w:vAlign w:val="center"/>
          </w:tcPr>
          <w:p w14:paraId="02D86353" w14:textId="77777777" w:rsidR="003A51B5" w:rsidRPr="00BC2881" w:rsidRDefault="003A51B5" w:rsidP="005826D2">
            <w:pPr>
              <w:pStyle w:val="AralkYok"/>
              <w:rPr>
                <w:rFonts w:cstheme="minorHAnsi"/>
                <w:sz w:val="18"/>
                <w:szCs w:val="18"/>
              </w:rPr>
            </w:pPr>
            <w:r w:rsidRPr="00BC2881">
              <w:rPr>
                <w:rFonts w:cstheme="minorHAnsi"/>
                <w:sz w:val="18"/>
                <w:szCs w:val="18"/>
              </w:rPr>
              <w:t>Fen Fakültesi</w:t>
            </w:r>
          </w:p>
        </w:tc>
        <w:tc>
          <w:tcPr>
            <w:tcW w:w="2921" w:type="dxa"/>
            <w:vAlign w:val="center"/>
          </w:tcPr>
          <w:p w14:paraId="42672245" w14:textId="77777777" w:rsidR="003A51B5" w:rsidRPr="00BC2881" w:rsidRDefault="003A51B5" w:rsidP="005826D2">
            <w:pPr>
              <w:pStyle w:val="AralkYok"/>
              <w:jc w:val="center"/>
              <w:rPr>
                <w:rFonts w:cstheme="minorHAnsi"/>
                <w:sz w:val="18"/>
                <w:szCs w:val="18"/>
              </w:rPr>
            </w:pPr>
            <w:r w:rsidRPr="00BC2881">
              <w:rPr>
                <w:rFonts w:cstheme="minorHAnsi"/>
                <w:sz w:val="18"/>
                <w:szCs w:val="18"/>
              </w:rPr>
              <w:t>1</w:t>
            </w:r>
          </w:p>
        </w:tc>
        <w:tc>
          <w:tcPr>
            <w:tcW w:w="3058" w:type="dxa"/>
            <w:vAlign w:val="center"/>
          </w:tcPr>
          <w:p w14:paraId="099A96FA" w14:textId="77777777" w:rsidR="003A51B5" w:rsidRPr="00BC2881" w:rsidRDefault="003A51B5" w:rsidP="005826D2">
            <w:pPr>
              <w:pStyle w:val="AralkYok"/>
              <w:jc w:val="center"/>
              <w:rPr>
                <w:rFonts w:cstheme="minorHAnsi"/>
                <w:sz w:val="18"/>
                <w:szCs w:val="18"/>
              </w:rPr>
            </w:pPr>
            <w:r w:rsidRPr="00BC2881">
              <w:rPr>
                <w:rFonts w:cstheme="minorHAnsi"/>
                <w:sz w:val="18"/>
                <w:szCs w:val="18"/>
              </w:rPr>
              <w:t>21</w:t>
            </w:r>
          </w:p>
        </w:tc>
      </w:tr>
      <w:tr w:rsidR="003A51B5" w:rsidRPr="00D6515F" w14:paraId="0C53539F" w14:textId="77777777" w:rsidTr="005826D2">
        <w:trPr>
          <w:trHeight w:val="397"/>
        </w:trPr>
        <w:tc>
          <w:tcPr>
            <w:tcW w:w="3075" w:type="dxa"/>
            <w:vAlign w:val="center"/>
          </w:tcPr>
          <w:p w14:paraId="018BF5BA" w14:textId="77777777" w:rsidR="003A51B5" w:rsidRPr="00BC2881" w:rsidRDefault="003A51B5" w:rsidP="005826D2">
            <w:pPr>
              <w:pStyle w:val="AralkYok"/>
              <w:rPr>
                <w:rFonts w:cstheme="minorHAnsi"/>
                <w:sz w:val="18"/>
                <w:szCs w:val="18"/>
              </w:rPr>
            </w:pPr>
            <w:r w:rsidRPr="00BC2881">
              <w:rPr>
                <w:rFonts w:cstheme="minorHAnsi"/>
                <w:sz w:val="18"/>
                <w:szCs w:val="18"/>
              </w:rPr>
              <w:t>İktisadi ve idari Bilimler Fakültesi</w:t>
            </w:r>
          </w:p>
        </w:tc>
        <w:tc>
          <w:tcPr>
            <w:tcW w:w="2921" w:type="dxa"/>
            <w:vAlign w:val="center"/>
          </w:tcPr>
          <w:p w14:paraId="715E9F35" w14:textId="77777777" w:rsidR="003A51B5" w:rsidRPr="00BC2881" w:rsidRDefault="003A51B5" w:rsidP="005826D2">
            <w:pPr>
              <w:pStyle w:val="AralkYok"/>
              <w:jc w:val="center"/>
              <w:rPr>
                <w:rFonts w:cstheme="minorHAnsi"/>
                <w:sz w:val="18"/>
                <w:szCs w:val="18"/>
              </w:rPr>
            </w:pPr>
            <w:r w:rsidRPr="00BC2881">
              <w:rPr>
                <w:rFonts w:cstheme="minorHAnsi"/>
                <w:sz w:val="18"/>
                <w:szCs w:val="18"/>
              </w:rPr>
              <w:t>1</w:t>
            </w:r>
          </w:p>
        </w:tc>
        <w:tc>
          <w:tcPr>
            <w:tcW w:w="3058" w:type="dxa"/>
            <w:vAlign w:val="center"/>
          </w:tcPr>
          <w:p w14:paraId="560EAEC3" w14:textId="77777777" w:rsidR="003A51B5" w:rsidRPr="00BC2881" w:rsidRDefault="003A51B5" w:rsidP="005826D2">
            <w:pPr>
              <w:pStyle w:val="AralkYok"/>
              <w:jc w:val="center"/>
              <w:rPr>
                <w:rFonts w:cstheme="minorHAnsi"/>
                <w:sz w:val="18"/>
                <w:szCs w:val="18"/>
              </w:rPr>
            </w:pPr>
            <w:r w:rsidRPr="00BC2881">
              <w:rPr>
                <w:rFonts w:cstheme="minorHAnsi"/>
                <w:sz w:val="18"/>
                <w:szCs w:val="18"/>
              </w:rPr>
              <w:t>2</w:t>
            </w:r>
          </w:p>
        </w:tc>
      </w:tr>
      <w:tr w:rsidR="003A51B5" w:rsidRPr="00D6515F" w14:paraId="370E5A7F" w14:textId="77777777" w:rsidTr="005826D2">
        <w:trPr>
          <w:trHeight w:val="397"/>
        </w:trPr>
        <w:tc>
          <w:tcPr>
            <w:tcW w:w="3075" w:type="dxa"/>
            <w:vAlign w:val="center"/>
          </w:tcPr>
          <w:p w14:paraId="73BBBA00" w14:textId="77777777" w:rsidR="003A51B5" w:rsidRPr="00BC2881" w:rsidRDefault="003A51B5" w:rsidP="005826D2">
            <w:pPr>
              <w:pStyle w:val="AralkYok"/>
              <w:rPr>
                <w:rFonts w:cstheme="minorHAnsi"/>
                <w:sz w:val="18"/>
                <w:szCs w:val="18"/>
              </w:rPr>
            </w:pPr>
            <w:r w:rsidRPr="00BC2881">
              <w:rPr>
                <w:rFonts w:cstheme="minorHAnsi"/>
                <w:sz w:val="18"/>
                <w:szCs w:val="18"/>
              </w:rPr>
              <w:t>İnsan ve Toplum Bilimleri Fakültesi</w:t>
            </w:r>
          </w:p>
        </w:tc>
        <w:tc>
          <w:tcPr>
            <w:tcW w:w="2921" w:type="dxa"/>
            <w:vAlign w:val="center"/>
          </w:tcPr>
          <w:p w14:paraId="03DB7788" w14:textId="77777777" w:rsidR="003A51B5" w:rsidRPr="00BC2881" w:rsidRDefault="003A51B5" w:rsidP="005826D2">
            <w:pPr>
              <w:pStyle w:val="AralkYok"/>
              <w:jc w:val="center"/>
              <w:rPr>
                <w:rFonts w:cstheme="minorHAnsi"/>
                <w:sz w:val="18"/>
                <w:szCs w:val="18"/>
              </w:rPr>
            </w:pPr>
            <w:r w:rsidRPr="00BC2881">
              <w:rPr>
                <w:rFonts w:cstheme="minorHAnsi"/>
                <w:sz w:val="18"/>
                <w:szCs w:val="18"/>
              </w:rPr>
              <w:t>4</w:t>
            </w:r>
          </w:p>
        </w:tc>
        <w:tc>
          <w:tcPr>
            <w:tcW w:w="3058" w:type="dxa"/>
            <w:vAlign w:val="center"/>
          </w:tcPr>
          <w:p w14:paraId="158554AE" w14:textId="77777777" w:rsidR="003A51B5" w:rsidRPr="00BC2881" w:rsidRDefault="003A51B5" w:rsidP="005826D2">
            <w:pPr>
              <w:pStyle w:val="AralkYok"/>
              <w:jc w:val="center"/>
              <w:rPr>
                <w:rFonts w:cstheme="minorHAnsi"/>
                <w:sz w:val="18"/>
                <w:szCs w:val="18"/>
              </w:rPr>
            </w:pPr>
            <w:r w:rsidRPr="00BC2881">
              <w:rPr>
                <w:rFonts w:cstheme="minorHAnsi"/>
                <w:sz w:val="18"/>
                <w:szCs w:val="18"/>
              </w:rPr>
              <w:t>2</w:t>
            </w:r>
          </w:p>
        </w:tc>
      </w:tr>
      <w:tr w:rsidR="003A51B5" w:rsidRPr="00D6515F" w14:paraId="779D9B3E" w14:textId="77777777" w:rsidTr="005826D2">
        <w:trPr>
          <w:trHeight w:val="397"/>
        </w:trPr>
        <w:tc>
          <w:tcPr>
            <w:tcW w:w="3075" w:type="dxa"/>
            <w:vAlign w:val="center"/>
          </w:tcPr>
          <w:p w14:paraId="3CB29852" w14:textId="77777777" w:rsidR="003A51B5" w:rsidRPr="00BC2881" w:rsidRDefault="003A51B5" w:rsidP="005826D2">
            <w:pPr>
              <w:pStyle w:val="AralkYok"/>
              <w:rPr>
                <w:rFonts w:cstheme="minorHAnsi"/>
                <w:sz w:val="18"/>
                <w:szCs w:val="18"/>
              </w:rPr>
            </w:pPr>
            <w:r w:rsidRPr="00BC2881">
              <w:rPr>
                <w:rFonts w:cstheme="minorHAnsi"/>
                <w:sz w:val="18"/>
                <w:szCs w:val="18"/>
              </w:rPr>
              <w:t>Mühendislik ve Mimarlık Fakültesi</w:t>
            </w:r>
          </w:p>
        </w:tc>
        <w:tc>
          <w:tcPr>
            <w:tcW w:w="2921" w:type="dxa"/>
            <w:vAlign w:val="center"/>
          </w:tcPr>
          <w:p w14:paraId="2A8A67FE" w14:textId="77777777" w:rsidR="003A51B5" w:rsidRPr="00BC2881" w:rsidRDefault="003A51B5" w:rsidP="005826D2">
            <w:pPr>
              <w:pStyle w:val="AralkYok"/>
              <w:jc w:val="center"/>
              <w:rPr>
                <w:rFonts w:cstheme="minorHAnsi"/>
                <w:sz w:val="18"/>
                <w:szCs w:val="18"/>
              </w:rPr>
            </w:pPr>
            <w:r w:rsidRPr="00BC2881">
              <w:rPr>
                <w:rFonts w:cstheme="minorHAnsi"/>
                <w:sz w:val="18"/>
                <w:szCs w:val="18"/>
              </w:rPr>
              <w:t>6</w:t>
            </w:r>
          </w:p>
        </w:tc>
        <w:tc>
          <w:tcPr>
            <w:tcW w:w="3058" w:type="dxa"/>
            <w:vAlign w:val="center"/>
          </w:tcPr>
          <w:p w14:paraId="1AC44BD3" w14:textId="77777777" w:rsidR="003A51B5" w:rsidRPr="00BC2881" w:rsidRDefault="003A51B5" w:rsidP="005826D2">
            <w:pPr>
              <w:pStyle w:val="AralkYok"/>
              <w:jc w:val="center"/>
              <w:rPr>
                <w:rFonts w:cstheme="minorHAnsi"/>
                <w:sz w:val="18"/>
                <w:szCs w:val="18"/>
              </w:rPr>
            </w:pPr>
            <w:r w:rsidRPr="00BC2881">
              <w:rPr>
                <w:rFonts w:cstheme="minorHAnsi"/>
                <w:sz w:val="18"/>
                <w:szCs w:val="18"/>
              </w:rPr>
              <w:t>2</w:t>
            </w:r>
          </w:p>
        </w:tc>
      </w:tr>
      <w:tr w:rsidR="003A51B5" w:rsidRPr="00D6515F" w14:paraId="6716EE37" w14:textId="77777777" w:rsidTr="005826D2">
        <w:trPr>
          <w:trHeight w:val="397"/>
        </w:trPr>
        <w:tc>
          <w:tcPr>
            <w:tcW w:w="3075" w:type="dxa"/>
            <w:vAlign w:val="center"/>
          </w:tcPr>
          <w:p w14:paraId="74597F33" w14:textId="77777777" w:rsidR="003A51B5" w:rsidRPr="00BC2881" w:rsidRDefault="003A51B5" w:rsidP="005826D2">
            <w:pPr>
              <w:pStyle w:val="AralkYok"/>
              <w:rPr>
                <w:rFonts w:cstheme="minorHAnsi"/>
                <w:sz w:val="18"/>
                <w:szCs w:val="18"/>
              </w:rPr>
            </w:pPr>
            <w:r w:rsidRPr="00BC2881">
              <w:rPr>
                <w:rFonts w:cstheme="minorHAnsi"/>
                <w:sz w:val="18"/>
                <w:szCs w:val="18"/>
              </w:rPr>
              <w:t>Orman Fakültesi</w:t>
            </w:r>
          </w:p>
        </w:tc>
        <w:tc>
          <w:tcPr>
            <w:tcW w:w="2921" w:type="dxa"/>
            <w:vAlign w:val="center"/>
          </w:tcPr>
          <w:p w14:paraId="2871B41A" w14:textId="77777777" w:rsidR="003A51B5" w:rsidRPr="00BC2881" w:rsidRDefault="003A51B5" w:rsidP="005826D2">
            <w:pPr>
              <w:pStyle w:val="AralkYok"/>
              <w:jc w:val="center"/>
              <w:rPr>
                <w:rFonts w:cstheme="minorHAnsi"/>
                <w:sz w:val="18"/>
                <w:szCs w:val="18"/>
              </w:rPr>
            </w:pPr>
            <w:r w:rsidRPr="00BC2881">
              <w:rPr>
                <w:rFonts w:cstheme="minorHAnsi"/>
                <w:sz w:val="18"/>
                <w:szCs w:val="18"/>
              </w:rPr>
              <w:t>3</w:t>
            </w:r>
          </w:p>
        </w:tc>
        <w:tc>
          <w:tcPr>
            <w:tcW w:w="3058" w:type="dxa"/>
            <w:vAlign w:val="center"/>
          </w:tcPr>
          <w:p w14:paraId="2D170491" w14:textId="77777777" w:rsidR="003A51B5" w:rsidRPr="00BC2881" w:rsidRDefault="003A51B5" w:rsidP="005826D2">
            <w:pPr>
              <w:pStyle w:val="AralkYok"/>
              <w:jc w:val="center"/>
              <w:rPr>
                <w:rFonts w:cstheme="minorHAnsi"/>
                <w:sz w:val="18"/>
                <w:szCs w:val="18"/>
              </w:rPr>
            </w:pPr>
            <w:r w:rsidRPr="00BC2881">
              <w:rPr>
                <w:rFonts w:cstheme="minorHAnsi"/>
                <w:sz w:val="18"/>
                <w:szCs w:val="18"/>
              </w:rPr>
              <w:t>8</w:t>
            </w:r>
          </w:p>
        </w:tc>
      </w:tr>
      <w:tr w:rsidR="003A51B5" w:rsidRPr="00D6515F" w14:paraId="2A8DD3B0" w14:textId="77777777" w:rsidTr="005826D2">
        <w:trPr>
          <w:trHeight w:val="397"/>
        </w:trPr>
        <w:tc>
          <w:tcPr>
            <w:tcW w:w="3075" w:type="dxa"/>
            <w:vAlign w:val="center"/>
          </w:tcPr>
          <w:p w14:paraId="75BD8F04" w14:textId="77777777" w:rsidR="003A51B5" w:rsidRPr="00BC2881" w:rsidRDefault="003A51B5" w:rsidP="005826D2">
            <w:pPr>
              <w:pStyle w:val="AralkYok"/>
              <w:rPr>
                <w:rFonts w:cstheme="minorHAnsi"/>
                <w:sz w:val="18"/>
                <w:szCs w:val="18"/>
              </w:rPr>
            </w:pPr>
            <w:r w:rsidRPr="00BC2881">
              <w:rPr>
                <w:rFonts w:cstheme="minorHAnsi"/>
                <w:sz w:val="18"/>
                <w:szCs w:val="18"/>
              </w:rPr>
              <w:t>Sağlık Bilimleri Fakültesi</w:t>
            </w:r>
          </w:p>
        </w:tc>
        <w:tc>
          <w:tcPr>
            <w:tcW w:w="2921" w:type="dxa"/>
            <w:vAlign w:val="center"/>
          </w:tcPr>
          <w:p w14:paraId="042480E5" w14:textId="77777777" w:rsidR="003A51B5" w:rsidRPr="00BC2881" w:rsidRDefault="003A51B5" w:rsidP="005826D2">
            <w:pPr>
              <w:pStyle w:val="AralkYok"/>
              <w:jc w:val="center"/>
              <w:rPr>
                <w:rFonts w:cstheme="minorHAnsi"/>
                <w:sz w:val="18"/>
                <w:szCs w:val="18"/>
              </w:rPr>
            </w:pPr>
            <w:r w:rsidRPr="00BC2881">
              <w:rPr>
                <w:rFonts w:cstheme="minorHAnsi"/>
                <w:sz w:val="18"/>
                <w:szCs w:val="18"/>
              </w:rPr>
              <w:t>2</w:t>
            </w:r>
          </w:p>
        </w:tc>
        <w:tc>
          <w:tcPr>
            <w:tcW w:w="3058" w:type="dxa"/>
            <w:vAlign w:val="center"/>
          </w:tcPr>
          <w:p w14:paraId="07718F29" w14:textId="77777777" w:rsidR="003A51B5" w:rsidRPr="00BC2881" w:rsidRDefault="003A51B5" w:rsidP="005826D2">
            <w:pPr>
              <w:pStyle w:val="AralkYok"/>
              <w:jc w:val="center"/>
              <w:rPr>
                <w:rFonts w:cstheme="minorHAnsi"/>
                <w:sz w:val="18"/>
                <w:szCs w:val="18"/>
              </w:rPr>
            </w:pPr>
            <w:r w:rsidRPr="00BC2881">
              <w:rPr>
                <w:rFonts w:cstheme="minorHAnsi"/>
                <w:sz w:val="18"/>
                <w:szCs w:val="18"/>
              </w:rPr>
              <w:t>-</w:t>
            </w:r>
          </w:p>
        </w:tc>
      </w:tr>
      <w:tr w:rsidR="003A51B5" w:rsidRPr="00D6515F" w14:paraId="4E07F237" w14:textId="77777777" w:rsidTr="005826D2">
        <w:trPr>
          <w:trHeight w:val="397"/>
        </w:trPr>
        <w:tc>
          <w:tcPr>
            <w:tcW w:w="3075" w:type="dxa"/>
            <w:vAlign w:val="center"/>
          </w:tcPr>
          <w:p w14:paraId="1DFEDED5" w14:textId="77777777" w:rsidR="003A51B5" w:rsidRPr="00BC2881" w:rsidRDefault="003A51B5" w:rsidP="005826D2">
            <w:pPr>
              <w:pStyle w:val="AralkYok"/>
              <w:rPr>
                <w:rFonts w:cstheme="minorHAnsi"/>
                <w:sz w:val="18"/>
                <w:szCs w:val="18"/>
              </w:rPr>
            </w:pPr>
            <w:r w:rsidRPr="00BC2881">
              <w:rPr>
                <w:rFonts w:cstheme="minorHAnsi"/>
                <w:sz w:val="18"/>
                <w:szCs w:val="18"/>
              </w:rPr>
              <w:t>Tıp Fakültesi</w:t>
            </w:r>
          </w:p>
        </w:tc>
        <w:tc>
          <w:tcPr>
            <w:tcW w:w="2921" w:type="dxa"/>
            <w:vAlign w:val="center"/>
          </w:tcPr>
          <w:p w14:paraId="55B74754" w14:textId="77777777" w:rsidR="003A51B5" w:rsidRPr="00BC2881" w:rsidRDefault="003A51B5" w:rsidP="005826D2">
            <w:pPr>
              <w:pStyle w:val="AralkYok"/>
              <w:jc w:val="center"/>
              <w:rPr>
                <w:rFonts w:cstheme="minorHAnsi"/>
                <w:sz w:val="18"/>
                <w:szCs w:val="18"/>
              </w:rPr>
            </w:pPr>
            <w:r w:rsidRPr="00BC2881">
              <w:rPr>
                <w:rFonts w:cstheme="minorHAnsi"/>
                <w:sz w:val="18"/>
                <w:szCs w:val="18"/>
              </w:rPr>
              <w:t>3</w:t>
            </w:r>
          </w:p>
        </w:tc>
        <w:tc>
          <w:tcPr>
            <w:tcW w:w="3058" w:type="dxa"/>
            <w:vAlign w:val="center"/>
          </w:tcPr>
          <w:p w14:paraId="733832F6" w14:textId="77777777" w:rsidR="003A51B5" w:rsidRPr="00BC2881" w:rsidRDefault="003A51B5" w:rsidP="005826D2">
            <w:pPr>
              <w:pStyle w:val="AralkYok"/>
              <w:jc w:val="center"/>
              <w:rPr>
                <w:rFonts w:cstheme="minorHAnsi"/>
                <w:sz w:val="18"/>
                <w:szCs w:val="18"/>
              </w:rPr>
            </w:pPr>
            <w:r w:rsidRPr="00BC2881">
              <w:rPr>
                <w:rFonts w:cstheme="minorHAnsi"/>
                <w:sz w:val="18"/>
                <w:szCs w:val="18"/>
              </w:rPr>
              <w:t>2</w:t>
            </w:r>
          </w:p>
        </w:tc>
      </w:tr>
      <w:tr w:rsidR="003A51B5" w:rsidRPr="00D6515F" w14:paraId="20B71723" w14:textId="77777777" w:rsidTr="005826D2">
        <w:trPr>
          <w:trHeight w:val="397"/>
        </w:trPr>
        <w:tc>
          <w:tcPr>
            <w:tcW w:w="3075" w:type="dxa"/>
            <w:vAlign w:val="center"/>
          </w:tcPr>
          <w:p w14:paraId="21E402B9" w14:textId="77777777" w:rsidR="003A51B5" w:rsidRPr="00BC2881" w:rsidRDefault="003A51B5" w:rsidP="005826D2">
            <w:pPr>
              <w:pStyle w:val="AralkYok"/>
              <w:rPr>
                <w:rFonts w:cstheme="minorHAnsi"/>
                <w:sz w:val="18"/>
                <w:szCs w:val="18"/>
              </w:rPr>
            </w:pPr>
            <w:r w:rsidRPr="00BC2881">
              <w:rPr>
                <w:rFonts w:cstheme="minorHAnsi"/>
                <w:sz w:val="18"/>
                <w:szCs w:val="18"/>
              </w:rPr>
              <w:t>Turizm Fakültesi</w:t>
            </w:r>
          </w:p>
        </w:tc>
        <w:tc>
          <w:tcPr>
            <w:tcW w:w="2921" w:type="dxa"/>
            <w:vAlign w:val="center"/>
          </w:tcPr>
          <w:p w14:paraId="43492569" w14:textId="77777777" w:rsidR="003A51B5" w:rsidRPr="00BC2881" w:rsidRDefault="003A51B5" w:rsidP="005826D2">
            <w:pPr>
              <w:pStyle w:val="AralkYok"/>
              <w:jc w:val="center"/>
              <w:rPr>
                <w:rFonts w:cstheme="minorHAnsi"/>
                <w:sz w:val="18"/>
                <w:szCs w:val="18"/>
              </w:rPr>
            </w:pPr>
            <w:r w:rsidRPr="00BC2881">
              <w:rPr>
                <w:rFonts w:cstheme="minorHAnsi"/>
                <w:sz w:val="18"/>
                <w:szCs w:val="18"/>
              </w:rPr>
              <w:t>1</w:t>
            </w:r>
          </w:p>
        </w:tc>
        <w:tc>
          <w:tcPr>
            <w:tcW w:w="3058" w:type="dxa"/>
            <w:vAlign w:val="center"/>
          </w:tcPr>
          <w:p w14:paraId="682CFB71" w14:textId="77777777" w:rsidR="003A51B5" w:rsidRPr="00BC2881" w:rsidRDefault="003A51B5" w:rsidP="005826D2">
            <w:pPr>
              <w:pStyle w:val="AralkYok"/>
              <w:jc w:val="center"/>
              <w:rPr>
                <w:rFonts w:cstheme="minorHAnsi"/>
                <w:sz w:val="18"/>
                <w:szCs w:val="18"/>
              </w:rPr>
            </w:pPr>
            <w:r w:rsidRPr="00BC2881">
              <w:rPr>
                <w:rFonts w:cstheme="minorHAnsi"/>
                <w:sz w:val="18"/>
                <w:szCs w:val="18"/>
              </w:rPr>
              <w:t>-</w:t>
            </w:r>
          </w:p>
        </w:tc>
      </w:tr>
      <w:tr w:rsidR="003A51B5" w:rsidRPr="00D6515F" w14:paraId="0DF03CB7" w14:textId="77777777" w:rsidTr="005826D2">
        <w:trPr>
          <w:trHeight w:val="397"/>
        </w:trPr>
        <w:tc>
          <w:tcPr>
            <w:tcW w:w="3075" w:type="dxa"/>
            <w:vAlign w:val="center"/>
          </w:tcPr>
          <w:p w14:paraId="2AFF6193" w14:textId="77777777" w:rsidR="003A51B5" w:rsidRPr="00BC2881" w:rsidRDefault="003A51B5" w:rsidP="005826D2">
            <w:pPr>
              <w:pStyle w:val="AralkYok"/>
              <w:rPr>
                <w:rFonts w:cstheme="minorHAnsi"/>
                <w:sz w:val="18"/>
                <w:szCs w:val="18"/>
              </w:rPr>
            </w:pPr>
            <w:r w:rsidRPr="00BC2881">
              <w:rPr>
                <w:rFonts w:cstheme="minorHAnsi"/>
                <w:sz w:val="18"/>
                <w:szCs w:val="18"/>
              </w:rPr>
              <w:t>Veteriner Fakültesi</w:t>
            </w:r>
          </w:p>
        </w:tc>
        <w:tc>
          <w:tcPr>
            <w:tcW w:w="2921" w:type="dxa"/>
            <w:vAlign w:val="center"/>
          </w:tcPr>
          <w:p w14:paraId="224EFF4C" w14:textId="77777777" w:rsidR="003A51B5" w:rsidRPr="00BC2881" w:rsidRDefault="003A51B5" w:rsidP="005826D2">
            <w:pPr>
              <w:pStyle w:val="AralkYok"/>
              <w:jc w:val="center"/>
              <w:rPr>
                <w:rFonts w:cstheme="minorHAnsi"/>
                <w:sz w:val="18"/>
                <w:szCs w:val="18"/>
              </w:rPr>
            </w:pPr>
            <w:r w:rsidRPr="00BC2881">
              <w:rPr>
                <w:rFonts w:cstheme="minorHAnsi"/>
                <w:sz w:val="18"/>
                <w:szCs w:val="18"/>
              </w:rPr>
              <w:t>2</w:t>
            </w:r>
          </w:p>
        </w:tc>
        <w:tc>
          <w:tcPr>
            <w:tcW w:w="3058" w:type="dxa"/>
            <w:vAlign w:val="center"/>
          </w:tcPr>
          <w:p w14:paraId="4BA4D79B" w14:textId="77777777" w:rsidR="003A51B5" w:rsidRPr="00BC2881" w:rsidRDefault="003A51B5" w:rsidP="005826D2">
            <w:pPr>
              <w:pStyle w:val="AralkYok"/>
              <w:jc w:val="center"/>
              <w:rPr>
                <w:rFonts w:cstheme="minorHAnsi"/>
                <w:sz w:val="18"/>
                <w:szCs w:val="18"/>
              </w:rPr>
            </w:pPr>
            <w:r w:rsidRPr="00BC2881">
              <w:rPr>
                <w:rFonts w:cstheme="minorHAnsi"/>
                <w:sz w:val="18"/>
                <w:szCs w:val="18"/>
              </w:rPr>
              <w:t>30</w:t>
            </w:r>
          </w:p>
        </w:tc>
      </w:tr>
      <w:tr w:rsidR="003A51B5" w:rsidRPr="00D6515F" w14:paraId="5BDB5C95" w14:textId="77777777" w:rsidTr="005826D2">
        <w:trPr>
          <w:trHeight w:val="397"/>
        </w:trPr>
        <w:tc>
          <w:tcPr>
            <w:tcW w:w="3075" w:type="dxa"/>
            <w:vAlign w:val="center"/>
          </w:tcPr>
          <w:p w14:paraId="5455DF11" w14:textId="77777777" w:rsidR="003A51B5" w:rsidRPr="00BC2881" w:rsidRDefault="003A51B5" w:rsidP="005826D2">
            <w:pPr>
              <w:pStyle w:val="AralkYok"/>
              <w:rPr>
                <w:rFonts w:cstheme="minorHAnsi"/>
                <w:sz w:val="18"/>
                <w:szCs w:val="18"/>
              </w:rPr>
            </w:pPr>
            <w:r w:rsidRPr="00BC2881">
              <w:rPr>
                <w:rFonts w:cstheme="minorHAnsi"/>
                <w:sz w:val="18"/>
                <w:szCs w:val="18"/>
              </w:rPr>
              <w:t>Sivil Havacılık Yüksekokulu</w:t>
            </w:r>
          </w:p>
        </w:tc>
        <w:tc>
          <w:tcPr>
            <w:tcW w:w="2921" w:type="dxa"/>
            <w:vAlign w:val="center"/>
          </w:tcPr>
          <w:p w14:paraId="7D5B7DEB" w14:textId="77777777" w:rsidR="003A51B5" w:rsidRPr="00BC2881" w:rsidRDefault="003A51B5" w:rsidP="005826D2">
            <w:pPr>
              <w:pStyle w:val="AralkYok"/>
              <w:jc w:val="center"/>
              <w:rPr>
                <w:rFonts w:cstheme="minorHAnsi"/>
                <w:sz w:val="18"/>
                <w:szCs w:val="18"/>
              </w:rPr>
            </w:pPr>
            <w:r w:rsidRPr="00BC2881">
              <w:rPr>
                <w:rFonts w:cstheme="minorHAnsi"/>
                <w:sz w:val="18"/>
                <w:szCs w:val="18"/>
              </w:rPr>
              <w:t>1</w:t>
            </w:r>
          </w:p>
        </w:tc>
        <w:tc>
          <w:tcPr>
            <w:tcW w:w="3058" w:type="dxa"/>
            <w:vAlign w:val="center"/>
          </w:tcPr>
          <w:p w14:paraId="39FA8C0B" w14:textId="77777777" w:rsidR="003A51B5" w:rsidRPr="00BC2881" w:rsidRDefault="003A51B5" w:rsidP="005826D2">
            <w:pPr>
              <w:pStyle w:val="AralkYok"/>
              <w:jc w:val="center"/>
              <w:rPr>
                <w:rFonts w:cstheme="minorHAnsi"/>
                <w:sz w:val="18"/>
                <w:szCs w:val="18"/>
              </w:rPr>
            </w:pPr>
            <w:r w:rsidRPr="00BC2881">
              <w:rPr>
                <w:rFonts w:cstheme="minorHAnsi"/>
                <w:sz w:val="18"/>
                <w:szCs w:val="18"/>
              </w:rPr>
              <w:t>-</w:t>
            </w:r>
          </w:p>
        </w:tc>
      </w:tr>
      <w:tr w:rsidR="003A51B5" w:rsidRPr="00D6515F" w14:paraId="1865CC1A" w14:textId="77777777" w:rsidTr="005826D2">
        <w:trPr>
          <w:trHeight w:val="397"/>
        </w:trPr>
        <w:tc>
          <w:tcPr>
            <w:tcW w:w="3075" w:type="dxa"/>
            <w:vAlign w:val="center"/>
          </w:tcPr>
          <w:p w14:paraId="097BB120" w14:textId="77777777" w:rsidR="003A51B5" w:rsidRPr="00BC2881" w:rsidRDefault="003A51B5" w:rsidP="005826D2">
            <w:pPr>
              <w:pStyle w:val="AralkYok"/>
              <w:rPr>
                <w:rFonts w:cstheme="minorHAnsi"/>
                <w:sz w:val="18"/>
                <w:szCs w:val="18"/>
              </w:rPr>
            </w:pPr>
            <w:r w:rsidRPr="00BC2881">
              <w:rPr>
                <w:rFonts w:cstheme="minorHAnsi"/>
                <w:sz w:val="18"/>
                <w:szCs w:val="18"/>
              </w:rPr>
              <w:t>Araç Rafet Vergili MYO</w:t>
            </w:r>
          </w:p>
        </w:tc>
        <w:tc>
          <w:tcPr>
            <w:tcW w:w="2921" w:type="dxa"/>
            <w:vAlign w:val="center"/>
          </w:tcPr>
          <w:p w14:paraId="6946C8CD" w14:textId="77777777" w:rsidR="003A51B5" w:rsidRPr="00BC2881" w:rsidRDefault="003A51B5" w:rsidP="005826D2">
            <w:pPr>
              <w:pStyle w:val="AralkYok"/>
              <w:jc w:val="center"/>
              <w:rPr>
                <w:rFonts w:cstheme="minorHAnsi"/>
                <w:sz w:val="18"/>
                <w:szCs w:val="18"/>
              </w:rPr>
            </w:pPr>
            <w:r w:rsidRPr="00BC2881">
              <w:rPr>
                <w:rFonts w:cstheme="minorHAnsi"/>
                <w:sz w:val="18"/>
                <w:szCs w:val="18"/>
              </w:rPr>
              <w:t>1</w:t>
            </w:r>
          </w:p>
        </w:tc>
        <w:tc>
          <w:tcPr>
            <w:tcW w:w="3058" w:type="dxa"/>
            <w:vAlign w:val="center"/>
          </w:tcPr>
          <w:p w14:paraId="5B9258CE" w14:textId="77777777" w:rsidR="003A51B5" w:rsidRPr="00BC2881" w:rsidRDefault="003A51B5" w:rsidP="005826D2">
            <w:pPr>
              <w:pStyle w:val="AralkYok"/>
              <w:jc w:val="center"/>
              <w:rPr>
                <w:rFonts w:cstheme="minorHAnsi"/>
                <w:sz w:val="18"/>
                <w:szCs w:val="18"/>
              </w:rPr>
            </w:pPr>
            <w:r w:rsidRPr="00BC2881">
              <w:rPr>
                <w:rFonts w:cstheme="minorHAnsi"/>
                <w:sz w:val="18"/>
                <w:szCs w:val="18"/>
              </w:rPr>
              <w:t>-</w:t>
            </w:r>
          </w:p>
        </w:tc>
      </w:tr>
      <w:tr w:rsidR="003A51B5" w:rsidRPr="00D6515F" w14:paraId="13831024" w14:textId="77777777" w:rsidTr="005826D2">
        <w:trPr>
          <w:trHeight w:val="397"/>
        </w:trPr>
        <w:tc>
          <w:tcPr>
            <w:tcW w:w="3075" w:type="dxa"/>
            <w:vAlign w:val="center"/>
          </w:tcPr>
          <w:p w14:paraId="1453BF30" w14:textId="77777777" w:rsidR="003A51B5" w:rsidRPr="00BC2881" w:rsidRDefault="003A51B5" w:rsidP="005826D2">
            <w:pPr>
              <w:pStyle w:val="AralkYok"/>
              <w:rPr>
                <w:rFonts w:cstheme="minorHAnsi"/>
                <w:sz w:val="18"/>
                <w:szCs w:val="18"/>
              </w:rPr>
            </w:pPr>
            <w:r w:rsidRPr="00BC2881">
              <w:rPr>
                <w:rFonts w:cstheme="minorHAnsi"/>
                <w:sz w:val="18"/>
                <w:szCs w:val="18"/>
              </w:rPr>
              <w:t>Sivil Havacılık Yüksekokulu</w:t>
            </w:r>
          </w:p>
        </w:tc>
        <w:tc>
          <w:tcPr>
            <w:tcW w:w="2921" w:type="dxa"/>
            <w:vAlign w:val="center"/>
          </w:tcPr>
          <w:p w14:paraId="6BDA61B0" w14:textId="77777777" w:rsidR="003A51B5" w:rsidRPr="00BC2881" w:rsidRDefault="003A51B5" w:rsidP="005826D2">
            <w:pPr>
              <w:pStyle w:val="AralkYok"/>
              <w:jc w:val="center"/>
              <w:rPr>
                <w:rFonts w:cstheme="minorHAnsi"/>
                <w:sz w:val="18"/>
                <w:szCs w:val="18"/>
              </w:rPr>
            </w:pPr>
            <w:r w:rsidRPr="00BC2881">
              <w:rPr>
                <w:rFonts w:cstheme="minorHAnsi"/>
                <w:sz w:val="18"/>
                <w:szCs w:val="18"/>
              </w:rPr>
              <w:t>1</w:t>
            </w:r>
          </w:p>
        </w:tc>
        <w:tc>
          <w:tcPr>
            <w:tcW w:w="3058" w:type="dxa"/>
            <w:vAlign w:val="center"/>
          </w:tcPr>
          <w:p w14:paraId="33E28131" w14:textId="77777777" w:rsidR="003A51B5" w:rsidRPr="00BC2881" w:rsidRDefault="003A51B5" w:rsidP="005826D2">
            <w:pPr>
              <w:pStyle w:val="AralkYok"/>
              <w:jc w:val="center"/>
              <w:rPr>
                <w:rFonts w:cstheme="minorHAnsi"/>
                <w:sz w:val="18"/>
                <w:szCs w:val="18"/>
              </w:rPr>
            </w:pPr>
            <w:r w:rsidRPr="00BC2881">
              <w:rPr>
                <w:rFonts w:cstheme="minorHAnsi"/>
                <w:sz w:val="18"/>
                <w:szCs w:val="18"/>
              </w:rPr>
              <w:t>-</w:t>
            </w:r>
          </w:p>
        </w:tc>
      </w:tr>
      <w:tr w:rsidR="003A51B5" w:rsidRPr="00D6515F" w14:paraId="544811F8" w14:textId="77777777" w:rsidTr="005826D2">
        <w:trPr>
          <w:trHeight w:val="397"/>
        </w:trPr>
        <w:tc>
          <w:tcPr>
            <w:tcW w:w="3075" w:type="dxa"/>
            <w:vAlign w:val="center"/>
          </w:tcPr>
          <w:p w14:paraId="260EF8AA" w14:textId="77777777" w:rsidR="003A51B5" w:rsidRPr="00BC2881" w:rsidRDefault="003A51B5" w:rsidP="005826D2">
            <w:pPr>
              <w:pStyle w:val="AralkYok"/>
              <w:rPr>
                <w:rFonts w:cstheme="minorHAnsi"/>
                <w:sz w:val="18"/>
                <w:szCs w:val="18"/>
              </w:rPr>
            </w:pPr>
            <w:r w:rsidRPr="00BC2881">
              <w:rPr>
                <w:rFonts w:cstheme="minorHAnsi"/>
                <w:sz w:val="18"/>
                <w:szCs w:val="18"/>
              </w:rPr>
              <w:t>Araç Rafet Vergili MYO</w:t>
            </w:r>
          </w:p>
        </w:tc>
        <w:tc>
          <w:tcPr>
            <w:tcW w:w="2921" w:type="dxa"/>
            <w:vAlign w:val="center"/>
          </w:tcPr>
          <w:p w14:paraId="27666574" w14:textId="77777777" w:rsidR="003A51B5" w:rsidRPr="00BC2881" w:rsidRDefault="003A51B5" w:rsidP="005826D2">
            <w:pPr>
              <w:pStyle w:val="AralkYok"/>
              <w:jc w:val="center"/>
              <w:rPr>
                <w:rFonts w:cstheme="minorHAnsi"/>
                <w:sz w:val="18"/>
                <w:szCs w:val="18"/>
              </w:rPr>
            </w:pPr>
            <w:r w:rsidRPr="00BC2881">
              <w:rPr>
                <w:rFonts w:cstheme="minorHAnsi"/>
                <w:sz w:val="18"/>
                <w:szCs w:val="18"/>
              </w:rPr>
              <w:t>1</w:t>
            </w:r>
          </w:p>
        </w:tc>
        <w:tc>
          <w:tcPr>
            <w:tcW w:w="3058" w:type="dxa"/>
            <w:vAlign w:val="center"/>
          </w:tcPr>
          <w:p w14:paraId="1E4EE8DC" w14:textId="77777777" w:rsidR="003A51B5" w:rsidRPr="00BC2881" w:rsidRDefault="003A51B5" w:rsidP="005826D2">
            <w:pPr>
              <w:pStyle w:val="AralkYok"/>
              <w:jc w:val="center"/>
              <w:rPr>
                <w:rFonts w:cstheme="minorHAnsi"/>
                <w:sz w:val="18"/>
                <w:szCs w:val="18"/>
              </w:rPr>
            </w:pPr>
            <w:r w:rsidRPr="00BC2881">
              <w:rPr>
                <w:rFonts w:cstheme="minorHAnsi"/>
                <w:sz w:val="18"/>
                <w:szCs w:val="18"/>
              </w:rPr>
              <w:t>-</w:t>
            </w:r>
          </w:p>
        </w:tc>
      </w:tr>
      <w:tr w:rsidR="003A51B5" w:rsidRPr="00D6515F" w14:paraId="221A2D78" w14:textId="77777777" w:rsidTr="005826D2">
        <w:trPr>
          <w:trHeight w:val="397"/>
        </w:trPr>
        <w:tc>
          <w:tcPr>
            <w:tcW w:w="3075" w:type="dxa"/>
            <w:vAlign w:val="center"/>
          </w:tcPr>
          <w:p w14:paraId="6BE62CF6" w14:textId="77777777" w:rsidR="003A51B5" w:rsidRPr="00BC2881" w:rsidRDefault="003A51B5" w:rsidP="005826D2">
            <w:pPr>
              <w:pStyle w:val="AralkYok"/>
              <w:rPr>
                <w:rFonts w:cstheme="minorHAnsi"/>
                <w:sz w:val="18"/>
                <w:szCs w:val="18"/>
              </w:rPr>
            </w:pPr>
            <w:r w:rsidRPr="00BC2881">
              <w:rPr>
                <w:rFonts w:cstheme="minorHAnsi"/>
                <w:sz w:val="18"/>
                <w:szCs w:val="18"/>
              </w:rPr>
              <w:t>Kastamonu MYO</w:t>
            </w:r>
          </w:p>
        </w:tc>
        <w:tc>
          <w:tcPr>
            <w:tcW w:w="2921" w:type="dxa"/>
            <w:vAlign w:val="center"/>
          </w:tcPr>
          <w:p w14:paraId="7857B959" w14:textId="77777777" w:rsidR="003A51B5" w:rsidRPr="00BC2881" w:rsidRDefault="003A51B5" w:rsidP="005826D2">
            <w:pPr>
              <w:pStyle w:val="AralkYok"/>
              <w:jc w:val="center"/>
              <w:rPr>
                <w:rFonts w:cstheme="minorHAnsi"/>
                <w:sz w:val="18"/>
                <w:szCs w:val="18"/>
              </w:rPr>
            </w:pPr>
            <w:r w:rsidRPr="00BC2881">
              <w:rPr>
                <w:rFonts w:cstheme="minorHAnsi"/>
                <w:sz w:val="18"/>
                <w:szCs w:val="18"/>
              </w:rPr>
              <w:t>1</w:t>
            </w:r>
          </w:p>
        </w:tc>
        <w:tc>
          <w:tcPr>
            <w:tcW w:w="3058" w:type="dxa"/>
            <w:vAlign w:val="center"/>
          </w:tcPr>
          <w:p w14:paraId="586E7F65" w14:textId="77777777" w:rsidR="003A51B5" w:rsidRPr="00BC2881" w:rsidRDefault="003A51B5" w:rsidP="005826D2">
            <w:pPr>
              <w:pStyle w:val="AralkYok"/>
              <w:jc w:val="center"/>
              <w:rPr>
                <w:rFonts w:cstheme="minorHAnsi"/>
                <w:sz w:val="18"/>
                <w:szCs w:val="18"/>
              </w:rPr>
            </w:pPr>
            <w:r w:rsidRPr="00BC2881">
              <w:rPr>
                <w:rFonts w:cstheme="minorHAnsi"/>
                <w:sz w:val="18"/>
                <w:szCs w:val="18"/>
              </w:rPr>
              <w:t>1</w:t>
            </w:r>
          </w:p>
        </w:tc>
      </w:tr>
      <w:tr w:rsidR="003A51B5" w:rsidRPr="00D6515F" w14:paraId="40343F5D" w14:textId="77777777" w:rsidTr="005826D2">
        <w:trPr>
          <w:trHeight w:val="397"/>
        </w:trPr>
        <w:tc>
          <w:tcPr>
            <w:tcW w:w="3075" w:type="dxa"/>
            <w:vAlign w:val="center"/>
          </w:tcPr>
          <w:p w14:paraId="614F1E06" w14:textId="77777777" w:rsidR="003A51B5" w:rsidRPr="00BC2881" w:rsidRDefault="003A51B5" w:rsidP="005826D2">
            <w:pPr>
              <w:pStyle w:val="AralkYok"/>
              <w:rPr>
                <w:rFonts w:cstheme="minorHAnsi"/>
                <w:sz w:val="18"/>
                <w:szCs w:val="18"/>
              </w:rPr>
            </w:pPr>
            <w:r w:rsidRPr="00BC2881">
              <w:rPr>
                <w:rFonts w:cstheme="minorHAnsi"/>
                <w:sz w:val="18"/>
                <w:szCs w:val="18"/>
              </w:rPr>
              <w:t>Taşköprü MYO</w:t>
            </w:r>
          </w:p>
        </w:tc>
        <w:tc>
          <w:tcPr>
            <w:tcW w:w="2921" w:type="dxa"/>
            <w:vAlign w:val="center"/>
          </w:tcPr>
          <w:p w14:paraId="333FA652" w14:textId="77777777" w:rsidR="003A51B5" w:rsidRPr="00BC2881" w:rsidRDefault="003A51B5" w:rsidP="005826D2">
            <w:pPr>
              <w:pStyle w:val="AralkYok"/>
              <w:jc w:val="center"/>
              <w:rPr>
                <w:rFonts w:cstheme="minorHAnsi"/>
                <w:sz w:val="18"/>
                <w:szCs w:val="18"/>
              </w:rPr>
            </w:pPr>
            <w:r w:rsidRPr="00BC2881">
              <w:rPr>
                <w:rFonts w:cstheme="minorHAnsi"/>
                <w:sz w:val="18"/>
                <w:szCs w:val="18"/>
              </w:rPr>
              <w:t>1</w:t>
            </w:r>
          </w:p>
        </w:tc>
        <w:tc>
          <w:tcPr>
            <w:tcW w:w="3058" w:type="dxa"/>
            <w:vAlign w:val="center"/>
          </w:tcPr>
          <w:p w14:paraId="2BDC5EF9" w14:textId="77777777" w:rsidR="003A51B5" w:rsidRPr="00BC2881" w:rsidRDefault="003A51B5" w:rsidP="005826D2">
            <w:pPr>
              <w:pStyle w:val="AralkYok"/>
              <w:jc w:val="center"/>
              <w:rPr>
                <w:rFonts w:cstheme="minorHAnsi"/>
                <w:sz w:val="18"/>
                <w:szCs w:val="18"/>
              </w:rPr>
            </w:pPr>
            <w:r w:rsidRPr="00BC2881">
              <w:rPr>
                <w:rFonts w:cstheme="minorHAnsi"/>
                <w:sz w:val="18"/>
                <w:szCs w:val="18"/>
              </w:rPr>
              <w:t>-</w:t>
            </w:r>
          </w:p>
        </w:tc>
      </w:tr>
      <w:tr w:rsidR="003A51B5" w:rsidRPr="00D6515F" w14:paraId="0CDA4F5B" w14:textId="77777777" w:rsidTr="005826D2">
        <w:trPr>
          <w:trHeight w:val="397"/>
        </w:trPr>
        <w:tc>
          <w:tcPr>
            <w:tcW w:w="3075" w:type="dxa"/>
            <w:vAlign w:val="center"/>
          </w:tcPr>
          <w:p w14:paraId="2F6FA283" w14:textId="77777777" w:rsidR="003A51B5" w:rsidRPr="00BC2881" w:rsidRDefault="003A51B5" w:rsidP="005826D2">
            <w:pPr>
              <w:pStyle w:val="AralkYok"/>
              <w:rPr>
                <w:rFonts w:cstheme="minorHAnsi"/>
                <w:sz w:val="18"/>
                <w:szCs w:val="18"/>
              </w:rPr>
            </w:pPr>
            <w:r w:rsidRPr="00BC2881">
              <w:rPr>
                <w:rFonts w:cstheme="minorHAnsi"/>
                <w:sz w:val="18"/>
                <w:szCs w:val="18"/>
              </w:rPr>
              <w:t>Tosya MYO</w:t>
            </w:r>
          </w:p>
        </w:tc>
        <w:tc>
          <w:tcPr>
            <w:tcW w:w="2921" w:type="dxa"/>
            <w:vAlign w:val="center"/>
          </w:tcPr>
          <w:p w14:paraId="68BA3941" w14:textId="77777777" w:rsidR="003A51B5" w:rsidRPr="00BC2881" w:rsidRDefault="003A51B5" w:rsidP="005826D2">
            <w:pPr>
              <w:pStyle w:val="AralkYok"/>
              <w:jc w:val="center"/>
              <w:rPr>
                <w:rFonts w:cstheme="minorHAnsi"/>
                <w:sz w:val="18"/>
                <w:szCs w:val="18"/>
              </w:rPr>
            </w:pPr>
            <w:r w:rsidRPr="00BC2881">
              <w:rPr>
                <w:rFonts w:cstheme="minorHAnsi"/>
                <w:sz w:val="18"/>
                <w:szCs w:val="18"/>
              </w:rPr>
              <w:t>1</w:t>
            </w:r>
          </w:p>
        </w:tc>
        <w:tc>
          <w:tcPr>
            <w:tcW w:w="3058" w:type="dxa"/>
            <w:vAlign w:val="center"/>
          </w:tcPr>
          <w:p w14:paraId="4B335F42" w14:textId="77777777" w:rsidR="003A51B5" w:rsidRPr="00BC2881" w:rsidRDefault="003A51B5" w:rsidP="005826D2">
            <w:pPr>
              <w:pStyle w:val="AralkYok"/>
              <w:jc w:val="center"/>
              <w:rPr>
                <w:rFonts w:cstheme="minorHAnsi"/>
                <w:sz w:val="18"/>
                <w:szCs w:val="18"/>
              </w:rPr>
            </w:pPr>
            <w:r w:rsidRPr="00BC2881">
              <w:rPr>
                <w:rFonts w:cstheme="minorHAnsi"/>
                <w:sz w:val="18"/>
                <w:szCs w:val="18"/>
              </w:rPr>
              <w:t>-</w:t>
            </w:r>
          </w:p>
        </w:tc>
      </w:tr>
      <w:tr w:rsidR="003A51B5" w:rsidRPr="00D6515F" w14:paraId="0F1A85EA" w14:textId="77777777" w:rsidTr="005826D2">
        <w:trPr>
          <w:trHeight w:val="397"/>
        </w:trPr>
        <w:tc>
          <w:tcPr>
            <w:tcW w:w="3075" w:type="dxa"/>
            <w:vAlign w:val="center"/>
          </w:tcPr>
          <w:p w14:paraId="2E230A83" w14:textId="77777777" w:rsidR="003A51B5" w:rsidRPr="00BC2881" w:rsidRDefault="003A51B5" w:rsidP="005826D2">
            <w:pPr>
              <w:pStyle w:val="AralkYok"/>
              <w:rPr>
                <w:rFonts w:cstheme="minorHAnsi"/>
                <w:b/>
                <w:bCs/>
                <w:sz w:val="18"/>
                <w:szCs w:val="18"/>
              </w:rPr>
            </w:pPr>
            <w:r w:rsidRPr="00BC2881">
              <w:rPr>
                <w:rFonts w:cstheme="minorHAnsi"/>
                <w:b/>
                <w:bCs/>
                <w:sz w:val="18"/>
                <w:szCs w:val="18"/>
              </w:rPr>
              <w:t>TOPLAM</w:t>
            </w:r>
          </w:p>
        </w:tc>
        <w:tc>
          <w:tcPr>
            <w:tcW w:w="2921" w:type="dxa"/>
            <w:vAlign w:val="center"/>
          </w:tcPr>
          <w:p w14:paraId="1156FCC3" w14:textId="77777777" w:rsidR="003A51B5" w:rsidRPr="00BC2881" w:rsidRDefault="003A51B5" w:rsidP="005826D2">
            <w:pPr>
              <w:pStyle w:val="AralkYok"/>
              <w:jc w:val="center"/>
              <w:rPr>
                <w:rFonts w:cstheme="minorHAnsi"/>
                <w:b/>
                <w:bCs/>
                <w:sz w:val="18"/>
                <w:szCs w:val="18"/>
              </w:rPr>
            </w:pPr>
            <w:r w:rsidRPr="00BC2881">
              <w:rPr>
                <w:rFonts w:cstheme="minorHAnsi"/>
                <w:b/>
                <w:bCs/>
                <w:sz w:val="18"/>
                <w:szCs w:val="18"/>
              </w:rPr>
              <w:t>29</w:t>
            </w:r>
          </w:p>
        </w:tc>
        <w:tc>
          <w:tcPr>
            <w:tcW w:w="3058" w:type="dxa"/>
            <w:vAlign w:val="center"/>
          </w:tcPr>
          <w:p w14:paraId="512B8F05" w14:textId="77777777" w:rsidR="003A51B5" w:rsidRPr="00BC2881" w:rsidRDefault="003A51B5" w:rsidP="005826D2">
            <w:pPr>
              <w:pStyle w:val="AralkYok"/>
              <w:keepNext/>
              <w:jc w:val="center"/>
              <w:rPr>
                <w:rFonts w:cstheme="minorHAnsi"/>
                <w:b/>
                <w:bCs/>
                <w:sz w:val="18"/>
                <w:szCs w:val="18"/>
              </w:rPr>
            </w:pPr>
            <w:r w:rsidRPr="00BC2881">
              <w:rPr>
                <w:rFonts w:cstheme="minorHAnsi"/>
                <w:b/>
                <w:bCs/>
                <w:sz w:val="18"/>
                <w:szCs w:val="18"/>
              </w:rPr>
              <w:t>68</w:t>
            </w:r>
          </w:p>
        </w:tc>
      </w:tr>
    </w:tbl>
    <w:p w14:paraId="6C5CE780" w14:textId="7A5852DE" w:rsidR="00B41C23" w:rsidRDefault="00B41C23" w:rsidP="00B41C23">
      <w:pPr>
        <w:pStyle w:val="AralkYok"/>
      </w:pPr>
    </w:p>
    <w:p w14:paraId="297018F8" w14:textId="77777777" w:rsidR="005826D2" w:rsidRDefault="005826D2" w:rsidP="00B41C23">
      <w:pPr>
        <w:pStyle w:val="AralkYok"/>
      </w:pPr>
    </w:p>
    <w:p w14:paraId="2E9A3E54" w14:textId="7BCD6DC3" w:rsidR="009253EE" w:rsidRDefault="009253EE" w:rsidP="00B41C23">
      <w:pPr>
        <w:pStyle w:val="AralkYok"/>
      </w:pPr>
    </w:p>
    <w:p w14:paraId="12F8DB1D" w14:textId="77777777" w:rsidR="005826D2" w:rsidRDefault="005826D2" w:rsidP="00B41C23">
      <w:pPr>
        <w:pStyle w:val="AralkYok"/>
      </w:pPr>
    </w:p>
    <w:p w14:paraId="3CC9D8ED" w14:textId="72FC47EC" w:rsidR="009253EE" w:rsidRDefault="009253EE" w:rsidP="00B41C23">
      <w:pPr>
        <w:pStyle w:val="AralkYok"/>
      </w:pPr>
    </w:p>
    <w:tbl>
      <w:tblPr>
        <w:tblStyle w:val="TabloKlavuzu"/>
        <w:tblW w:w="9118" w:type="dxa"/>
        <w:jc w:val="center"/>
        <w:tblLook w:val="04A0" w:firstRow="1" w:lastRow="0" w:firstColumn="1" w:lastColumn="0" w:noHBand="0" w:noVBand="1"/>
      </w:tblPr>
      <w:tblGrid>
        <w:gridCol w:w="1684"/>
        <w:gridCol w:w="41"/>
        <w:gridCol w:w="829"/>
        <w:gridCol w:w="1153"/>
        <w:gridCol w:w="1132"/>
        <w:gridCol w:w="1235"/>
        <w:gridCol w:w="1137"/>
        <w:gridCol w:w="1907"/>
      </w:tblGrid>
      <w:tr w:rsidR="00B41C23" w:rsidRPr="00D6515F" w14:paraId="5AC45D31" w14:textId="77777777" w:rsidTr="003375B8">
        <w:trPr>
          <w:trHeight w:val="380"/>
          <w:jc w:val="center"/>
        </w:trPr>
        <w:tc>
          <w:tcPr>
            <w:tcW w:w="1838" w:type="dxa"/>
            <w:gridSpan w:val="2"/>
            <w:tcBorders>
              <w:bottom w:val="single" w:sz="4" w:space="0" w:color="000000"/>
            </w:tcBorders>
            <w:shd w:val="clear" w:color="auto" w:fill="F7CAAC" w:themeFill="accent2" w:themeFillTint="66"/>
            <w:vAlign w:val="center"/>
          </w:tcPr>
          <w:p w14:paraId="6E335DD4" w14:textId="77777777" w:rsidR="00B41C23" w:rsidRPr="00D6515F" w:rsidRDefault="00B41C23" w:rsidP="0007222A">
            <w:pPr>
              <w:jc w:val="center"/>
              <w:rPr>
                <w:b/>
                <w:bCs/>
                <w:sz w:val="19"/>
                <w:szCs w:val="19"/>
              </w:rPr>
            </w:pPr>
            <w:r w:rsidRPr="00D6515F">
              <w:rPr>
                <w:rFonts w:cstheme="minorHAnsi"/>
                <w:b/>
                <w:color w:val="000000" w:themeColor="text1"/>
                <w:sz w:val="19"/>
                <w:szCs w:val="19"/>
              </w:rPr>
              <w:lastRenderedPageBreak/>
              <w:t>Performans</w:t>
            </w:r>
            <w:r w:rsidRPr="00D6515F">
              <w:rPr>
                <w:rFonts w:cstheme="minorHAnsi"/>
                <w:b/>
                <w:color w:val="000000" w:themeColor="text1"/>
                <w:spacing w:val="-8"/>
                <w:sz w:val="19"/>
                <w:szCs w:val="19"/>
              </w:rPr>
              <w:t xml:space="preserve"> </w:t>
            </w:r>
            <w:r w:rsidRPr="00D6515F">
              <w:rPr>
                <w:rFonts w:cstheme="minorHAnsi"/>
                <w:b/>
                <w:color w:val="000000" w:themeColor="text1"/>
                <w:spacing w:val="-2"/>
                <w:sz w:val="19"/>
                <w:szCs w:val="19"/>
              </w:rPr>
              <w:t>Göstergesi</w:t>
            </w:r>
          </w:p>
        </w:tc>
        <w:tc>
          <w:tcPr>
            <w:tcW w:w="851" w:type="dxa"/>
            <w:tcBorders>
              <w:bottom w:val="single" w:sz="4" w:space="0" w:color="000000"/>
            </w:tcBorders>
            <w:shd w:val="clear" w:color="auto" w:fill="F7CAAC" w:themeFill="accent2" w:themeFillTint="66"/>
            <w:vAlign w:val="center"/>
          </w:tcPr>
          <w:p w14:paraId="43A37B1C" w14:textId="77777777" w:rsidR="00B41C23" w:rsidRPr="00D6515F" w:rsidRDefault="00B41C23" w:rsidP="0007222A">
            <w:pPr>
              <w:jc w:val="center"/>
              <w:rPr>
                <w:rFonts w:eastAsiaTheme="minorEastAsia" w:cstheme="minorHAnsi"/>
                <w:b/>
                <w:bCs/>
                <w:spacing w:val="40"/>
                <w:sz w:val="19"/>
                <w:szCs w:val="19"/>
                <w:lang w:eastAsia="tr-TR"/>
              </w:rPr>
            </w:pPr>
            <w:r w:rsidRPr="00D6515F">
              <w:rPr>
                <w:rFonts w:eastAsiaTheme="minorEastAsia" w:cstheme="minorHAnsi"/>
                <w:b/>
                <w:bCs/>
                <w:sz w:val="19"/>
                <w:szCs w:val="19"/>
                <w:lang w:eastAsia="tr-TR"/>
              </w:rPr>
              <w:t>Hedefe</w:t>
            </w:r>
            <w:r w:rsidRPr="00D6515F">
              <w:rPr>
                <w:rFonts w:eastAsiaTheme="minorEastAsia" w:cstheme="minorHAnsi"/>
                <w:b/>
                <w:bCs/>
                <w:spacing w:val="40"/>
                <w:sz w:val="19"/>
                <w:szCs w:val="19"/>
                <w:lang w:eastAsia="tr-TR"/>
              </w:rPr>
              <w:t xml:space="preserve"> </w:t>
            </w:r>
            <w:r w:rsidRPr="00D6515F">
              <w:rPr>
                <w:rFonts w:eastAsiaTheme="minorEastAsia" w:cstheme="minorHAnsi"/>
                <w:b/>
                <w:bCs/>
                <w:sz w:val="19"/>
                <w:szCs w:val="19"/>
                <w:lang w:eastAsia="tr-TR"/>
              </w:rPr>
              <w:t>Etkisi</w:t>
            </w:r>
          </w:p>
          <w:p w14:paraId="71B6CCFE" w14:textId="77777777" w:rsidR="00B41C23" w:rsidRPr="00D6515F" w:rsidRDefault="00B41C23" w:rsidP="0007222A">
            <w:pPr>
              <w:jc w:val="center"/>
              <w:rPr>
                <w:b/>
                <w:bCs/>
                <w:sz w:val="19"/>
                <w:szCs w:val="19"/>
              </w:rPr>
            </w:pPr>
            <w:r w:rsidRPr="00D6515F">
              <w:rPr>
                <w:rFonts w:cstheme="minorHAnsi"/>
                <w:b/>
                <w:bCs/>
                <w:spacing w:val="-4"/>
                <w:sz w:val="19"/>
                <w:szCs w:val="19"/>
              </w:rPr>
              <w:t>(%)</w:t>
            </w:r>
          </w:p>
        </w:tc>
        <w:tc>
          <w:tcPr>
            <w:tcW w:w="1250" w:type="dxa"/>
            <w:tcBorders>
              <w:bottom w:val="single" w:sz="4" w:space="0" w:color="000000"/>
            </w:tcBorders>
            <w:shd w:val="clear" w:color="auto" w:fill="F7CAAC" w:themeFill="accent2" w:themeFillTint="66"/>
            <w:vAlign w:val="center"/>
          </w:tcPr>
          <w:p w14:paraId="0CE314BA" w14:textId="77777777" w:rsidR="00B41C23" w:rsidRPr="00D6515F" w:rsidRDefault="00B41C23" w:rsidP="0007222A">
            <w:pPr>
              <w:jc w:val="center"/>
              <w:rPr>
                <w:rFonts w:eastAsiaTheme="minorEastAsia" w:cstheme="minorHAnsi"/>
                <w:b/>
                <w:bCs/>
                <w:spacing w:val="40"/>
                <w:sz w:val="19"/>
                <w:szCs w:val="19"/>
                <w:lang w:eastAsia="tr-TR"/>
              </w:rPr>
            </w:pPr>
            <w:r w:rsidRPr="00D6515F">
              <w:rPr>
                <w:rFonts w:eastAsiaTheme="minorEastAsia" w:cstheme="minorHAnsi"/>
                <w:b/>
                <w:bCs/>
                <w:sz w:val="19"/>
                <w:szCs w:val="19"/>
                <w:lang w:eastAsia="tr-TR"/>
              </w:rPr>
              <w:t>Plan</w:t>
            </w:r>
            <w:r w:rsidRPr="00D6515F">
              <w:rPr>
                <w:rFonts w:eastAsiaTheme="minorEastAsia" w:cstheme="minorHAnsi"/>
                <w:b/>
                <w:bCs/>
                <w:spacing w:val="-10"/>
                <w:sz w:val="19"/>
                <w:szCs w:val="19"/>
                <w:lang w:eastAsia="tr-TR"/>
              </w:rPr>
              <w:t xml:space="preserve"> </w:t>
            </w:r>
            <w:r w:rsidRPr="00D6515F">
              <w:rPr>
                <w:rFonts w:eastAsiaTheme="minorEastAsia" w:cstheme="minorHAnsi"/>
                <w:b/>
                <w:bCs/>
                <w:sz w:val="19"/>
                <w:szCs w:val="19"/>
                <w:lang w:eastAsia="tr-TR"/>
              </w:rPr>
              <w:t>Dönemi</w:t>
            </w:r>
          </w:p>
          <w:p w14:paraId="7E9EDF23" w14:textId="77777777" w:rsidR="00B41C23" w:rsidRPr="00D6515F" w:rsidRDefault="00B41C23" w:rsidP="0007222A">
            <w:pPr>
              <w:jc w:val="center"/>
              <w:rPr>
                <w:rFonts w:eastAsiaTheme="minorEastAsia" w:cstheme="minorHAnsi"/>
                <w:b/>
                <w:bCs/>
                <w:sz w:val="19"/>
                <w:szCs w:val="19"/>
                <w:lang w:eastAsia="tr-TR"/>
              </w:rPr>
            </w:pPr>
            <w:r w:rsidRPr="00D6515F">
              <w:rPr>
                <w:rFonts w:eastAsiaTheme="minorEastAsia" w:cstheme="minorHAnsi"/>
                <w:b/>
                <w:bCs/>
                <w:sz w:val="19"/>
                <w:szCs w:val="19"/>
                <w:lang w:eastAsia="tr-TR"/>
              </w:rPr>
              <w:t>Başlangıç Değeri</w:t>
            </w:r>
          </w:p>
          <w:p w14:paraId="2FE32B11" w14:textId="77777777" w:rsidR="00B41C23" w:rsidRPr="00D6515F" w:rsidRDefault="00B41C23" w:rsidP="0007222A">
            <w:pPr>
              <w:jc w:val="center"/>
              <w:rPr>
                <w:rFonts w:eastAsiaTheme="minorEastAsia" w:cstheme="minorHAnsi"/>
                <w:b/>
                <w:bCs/>
                <w:spacing w:val="-1"/>
                <w:sz w:val="19"/>
                <w:szCs w:val="19"/>
                <w:lang w:eastAsia="tr-TR"/>
              </w:rPr>
            </w:pPr>
            <w:r w:rsidRPr="00D6515F">
              <w:rPr>
                <w:rFonts w:eastAsiaTheme="minorEastAsia" w:cstheme="minorHAnsi"/>
                <w:b/>
                <w:bCs/>
                <w:sz w:val="19"/>
                <w:szCs w:val="19"/>
                <w:lang w:eastAsia="tr-TR"/>
              </w:rPr>
              <w:t>(2024)</w:t>
            </w:r>
          </w:p>
          <w:p w14:paraId="38F7EDA3" w14:textId="77777777" w:rsidR="00B41C23" w:rsidRPr="00D6515F" w:rsidRDefault="00B41C23" w:rsidP="0007222A">
            <w:pPr>
              <w:jc w:val="center"/>
              <w:rPr>
                <w:b/>
                <w:bCs/>
                <w:sz w:val="19"/>
                <w:szCs w:val="19"/>
              </w:rPr>
            </w:pPr>
            <w:r w:rsidRPr="00D6515F">
              <w:rPr>
                <w:rFonts w:cstheme="minorHAnsi"/>
                <w:b/>
                <w:bCs/>
                <w:spacing w:val="-5"/>
                <w:sz w:val="19"/>
                <w:szCs w:val="19"/>
              </w:rPr>
              <w:t>(A)</w:t>
            </w:r>
          </w:p>
        </w:tc>
        <w:tc>
          <w:tcPr>
            <w:tcW w:w="987" w:type="dxa"/>
            <w:tcBorders>
              <w:bottom w:val="single" w:sz="4" w:space="0" w:color="000000"/>
            </w:tcBorders>
            <w:shd w:val="clear" w:color="auto" w:fill="F7CAAC" w:themeFill="accent2" w:themeFillTint="66"/>
            <w:vAlign w:val="center"/>
          </w:tcPr>
          <w:p w14:paraId="1A64647A" w14:textId="77777777" w:rsidR="00B41C23" w:rsidRPr="00D6515F" w:rsidRDefault="00B41C23" w:rsidP="0007222A">
            <w:pPr>
              <w:jc w:val="center"/>
              <w:rPr>
                <w:rFonts w:eastAsiaTheme="minorEastAsia" w:cstheme="minorHAnsi"/>
                <w:b/>
                <w:bCs/>
                <w:sz w:val="19"/>
                <w:szCs w:val="19"/>
                <w:lang w:eastAsia="tr-TR"/>
              </w:rPr>
            </w:pPr>
            <w:r w:rsidRPr="00D6515F">
              <w:rPr>
                <w:rFonts w:eastAsiaTheme="minorEastAsia" w:cstheme="minorHAnsi"/>
                <w:b/>
                <w:bCs/>
                <w:sz w:val="19"/>
                <w:szCs w:val="19"/>
                <w:lang w:eastAsia="tr-TR"/>
              </w:rPr>
              <w:t>2025</w:t>
            </w:r>
            <w:r w:rsidRPr="00D6515F">
              <w:rPr>
                <w:rFonts w:eastAsiaTheme="minorEastAsia" w:cstheme="minorHAnsi"/>
                <w:b/>
                <w:bCs/>
                <w:spacing w:val="-10"/>
                <w:sz w:val="19"/>
                <w:szCs w:val="19"/>
                <w:lang w:eastAsia="tr-TR"/>
              </w:rPr>
              <w:t xml:space="preserve"> </w:t>
            </w:r>
            <w:r w:rsidRPr="00D6515F">
              <w:rPr>
                <w:rFonts w:eastAsiaTheme="minorEastAsia" w:cstheme="minorHAnsi"/>
                <w:b/>
                <w:bCs/>
                <w:sz w:val="19"/>
                <w:szCs w:val="19"/>
                <w:lang w:eastAsia="tr-TR"/>
              </w:rPr>
              <w:t>Yılsonu</w:t>
            </w:r>
            <w:r w:rsidRPr="00D6515F">
              <w:rPr>
                <w:rFonts w:eastAsiaTheme="minorEastAsia" w:cstheme="minorHAnsi"/>
                <w:b/>
                <w:bCs/>
                <w:spacing w:val="40"/>
                <w:sz w:val="19"/>
                <w:szCs w:val="19"/>
                <w:lang w:eastAsia="tr-TR"/>
              </w:rPr>
              <w:t xml:space="preserve"> </w:t>
            </w:r>
            <w:r w:rsidRPr="00D6515F">
              <w:rPr>
                <w:rFonts w:eastAsiaTheme="minorEastAsia" w:cstheme="minorHAnsi"/>
                <w:b/>
                <w:bCs/>
                <w:sz w:val="19"/>
                <w:szCs w:val="19"/>
                <w:lang w:eastAsia="tr-TR"/>
              </w:rPr>
              <w:t>Hedeflenen</w:t>
            </w:r>
            <w:r w:rsidRPr="00D6515F">
              <w:rPr>
                <w:rFonts w:eastAsiaTheme="minorEastAsia" w:cstheme="minorHAnsi"/>
                <w:b/>
                <w:bCs/>
                <w:spacing w:val="40"/>
                <w:sz w:val="19"/>
                <w:szCs w:val="19"/>
                <w:lang w:eastAsia="tr-TR"/>
              </w:rPr>
              <w:t xml:space="preserve"> </w:t>
            </w:r>
            <w:r w:rsidRPr="00D6515F">
              <w:rPr>
                <w:rFonts w:eastAsiaTheme="minorEastAsia" w:cstheme="minorHAnsi"/>
                <w:b/>
                <w:bCs/>
                <w:sz w:val="19"/>
                <w:szCs w:val="19"/>
                <w:lang w:eastAsia="tr-TR"/>
              </w:rPr>
              <w:t>Değer</w:t>
            </w:r>
          </w:p>
          <w:p w14:paraId="186F6321" w14:textId="77777777" w:rsidR="00B41C23" w:rsidRPr="00D6515F" w:rsidRDefault="00B41C23" w:rsidP="0007222A">
            <w:pPr>
              <w:jc w:val="center"/>
              <w:rPr>
                <w:b/>
                <w:bCs/>
                <w:sz w:val="19"/>
                <w:szCs w:val="19"/>
              </w:rPr>
            </w:pPr>
            <w:r w:rsidRPr="00D6515F">
              <w:rPr>
                <w:rFonts w:cstheme="minorHAnsi"/>
                <w:b/>
                <w:bCs/>
                <w:sz w:val="19"/>
                <w:szCs w:val="19"/>
              </w:rPr>
              <w:t>(B)</w:t>
            </w:r>
          </w:p>
        </w:tc>
        <w:tc>
          <w:tcPr>
            <w:tcW w:w="1087" w:type="dxa"/>
            <w:tcBorders>
              <w:bottom w:val="single" w:sz="4" w:space="0" w:color="000000"/>
            </w:tcBorders>
            <w:shd w:val="clear" w:color="auto" w:fill="F7CAAC" w:themeFill="accent2" w:themeFillTint="66"/>
            <w:vAlign w:val="center"/>
          </w:tcPr>
          <w:p w14:paraId="043AB56B" w14:textId="77777777" w:rsidR="00B41C23" w:rsidRPr="00D6515F" w:rsidRDefault="00B41C23" w:rsidP="0007222A">
            <w:pPr>
              <w:jc w:val="center"/>
              <w:rPr>
                <w:rFonts w:eastAsiaTheme="minorEastAsia" w:cstheme="minorHAnsi"/>
                <w:b/>
                <w:bCs/>
                <w:sz w:val="19"/>
                <w:szCs w:val="19"/>
                <w:lang w:eastAsia="tr-TR"/>
              </w:rPr>
            </w:pPr>
            <w:r w:rsidRPr="00D6515F">
              <w:rPr>
                <w:rFonts w:eastAsiaTheme="minorEastAsia" w:cstheme="minorHAnsi"/>
                <w:b/>
                <w:bCs/>
                <w:sz w:val="19"/>
                <w:szCs w:val="19"/>
                <w:lang w:eastAsia="tr-TR"/>
              </w:rPr>
              <w:t>2025 Yılı</w:t>
            </w:r>
            <w:r w:rsidRPr="00D6515F">
              <w:rPr>
                <w:rFonts w:eastAsiaTheme="minorEastAsia" w:cstheme="minorHAnsi"/>
                <w:b/>
                <w:bCs/>
                <w:spacing w:val="40"/>
                <w:sz w:val="19"/>
                <w:szCs w:val="19"/>
                <w:lang w:eastAsia="tr-TR"/>
              </w:rPr>
              <w:t xml:space="preserve"> </w:t>
            </w:r>
            <w:r w:rsidRPr="00D6515F">
              <w:rPr>
                <w:rFonts w:eastAsiaTheme="minorEastAsia" w:cstheme="minorHAnsi"/>
                <w:b/>
                <w:bCs/>
                <w:sz w:val="19"/>
                <w:szCs w:val="19"/>
                <w:lang w:eastAsia="tr-TR"/>
              </w:rPr>
              <w:t>Gerçekleşme</w:t>
            </w:r>
          </w:p>
          <w:p w14:paraId="5B4E87D6" w14:textId="77777777" w:rsidR="00B41C23" w:rsidRPr="00D6515F" w:rsidRDefault="00B41C23" w:rsidP="0007222A">
            <w:pPr>
              <w:jc w:val="center"/>
              <w:rPr>
                <w:rFonts w:eastAsiaTheme="minorEastAsia" w:cstheme="minorHAnsi"/>
                <w:b/>
                <w:bCs/>
                <w:sz w:val="19"/>
                <w:szCs w:val="19"/>
                <w:lang w:eastAsia="tr-TR"/>
              </w:rPr>
            </w:pPr>
            <w:r w:rsidRPr="00D6515F">
              <w:rPr>
                <w:rFonts w:eastAsiaTheme="minorEastAsia" w:cstheme="minorHAnsi"/>
                <w:b/>
                <w:bCs/>
                <w:sz w:val="19"/>
                <w:szCs w:val="19"/>
                <w:lang w:eastAsia="tr-TR"/>
              </w:rPr>
              <w:t>Değeri</w:t>
            </w:r>
          </w:p>
          <w:p w14:paraId="6EBDFEE5" w14:textId="77777777" w:rsidR="00B41C23" w:rsidRPr="00D6515F" w:rsidRDefault="00B41C23" w:rsidP="0007222A">
            <w:pPr>
              <w:jc w:val="center"/>
              <w:rPr>
                <w:b/>
                <w:bCs/>
                <w:sz w:val="19"/>
                <w:szCs w:val="19"/>
              </w:rPr>
            </w:pPr>
            <w:r w:rsidRPr="00D6515F">
              <w:rPr>
                <w:rFonts w:cstheme="minorHAnsi"/>
                <w:b/>
                <w:bCs/>
                <w:spacing w:val="-5"/>
                <w:sz w:val="19"/>
                <w:szCs w:val="19"/>
              </w:rPr>
              <w:t>(C)</w:t>
            </w:r>
          </w:p>
        </w:tc>
        <w:tc>
          <w:tcPr>
            <w:tcW w:w="991" w:type="dxa"/>
            <w:tcBorders>
              <w:bottom w:val="single" w:sz="4" w:space="0" w:color="000000"/>
              <w:right w:val="single" w:sz="4" w:space="0" w:color="auto"/>
            </w:tcBorders>
            <w:shd w:val="clear" w:color="auto" w:fill="F7CAAC" w:themeFill="accent2" w:themeFillTint="66"/>
            <w:vAlign w:val="center"/>
          </w:tcPr>
          <w:p w14:paraId="09E89573" w14:textId="77777777" w:rsidR="00B41C23" w:rsidRPr="00D6515F" w:rsidRDefault="00B41C23" w:rsidP="0007222A">
            <w:pPr>
              <w:jc w:val="center"/>
              <w:rPr>
                <w:rFonts w:eastAsiaTheme="minorEastAsia" w:cstheme="minorHAnsi"/>
                <w:b/>
                <w:bCs/>
                <w:spacing w:val="40"/>
                <w:sz w:val="19"/>
                <w:szCs w:val="19"/>
                <w:lang w:eastAsia="tr-TR"/>
              </w:rPr>
            </w:pPr>
            <w:r w:rsidRPr="00D6515F">
              <w:rPr>
                <w:rFonts w:eastAsiaTheme="minorEastAsia" w:cstheme="minorHAnsi"/>
                <w:b/>
                <w:bCs/>
                <w:sz w:val="19"/>
                <w:szCs w:val="19"/>
                <w:lang w:eastAsia="tr-TR"/>
              </w:rPr>
              <w:t>Performans</w:t>
            </w:r>
            <w:r w:rsidRPr="00D6515F">
              <w:rPr>
                <w:rFonts w:eastAsiaTheme="minorEastAsia" w:cstheme="minorHAnsi"/>
                <w:b/>
                <w:bCs/>
                <w:spacing w:val="-10"/>
                <w:sz w:val="19"/>
                <w:szCs w:val="19"/>
                <w:lang w:eastAsia="tr-TR"/>
              </w:rPr>
              <w:t xml:space="preserve"> </w:t>
            </w:r>
            <w:r w:rsidRPr="00D6515F">
              <w:rPr>
                <w:rFonts w:eastAsiaTheme="minorEastAsia" w:cstheme="minorHAnsi"/>
                <w:b/>
                <w:bCs/>
                <w:sz w:val="19"/>
                <w:szCs w:val="19"/>
                <w:lang w:eastAsia="tr-TR"/>
              </w:rPr>
              <w:t>(%)</w:t>
            </w:r>
          </w:p>
          <w:p w14:paraId="3ABA12CD" w14:textId="486F38B9" w:rsidR="00B41C23" w:rsidRPr="00D6515F" w:rsidRDefault="00B41C23" w:rsidP="0007222A">
            <w:pPr>
              <w:jc w:val="center"/>
              <w:rPr>
                <w:b/>
                <w:bCs/>
                <w:sz w:val="19"/>
                <w:szCs w:val="19"/>
              </w:rPr>
            </w:pPr>
            <w:r w:rsidRPr="00D6515F">
              <w:rPr>
                <w:rFonts w:cstheme="minorHAnsi"/>
                <w:b/>
                <w:bCs/>
                <w:sz w:val="19"/>
                <w:szCs w:val="19"/>
              </w:rPr>
              <w:t>(C-A)</w:t>
            </w:r>
            <w:r w:rsidR="004966D9" w:rsidRPr="00D6515F">
              <w:rPr>
                <w:rFonts w:cstheme="minorHAnsi"/>
                <w:b/>
                <w:bCs/>
                <w:sz w:val="19"/>
                <w:szCs w:val="19"/>
              </w:rPr>
              <w:t xml:space="preserve"> </w:t>
            </w:r>
            <w:r w:rsidRPr="00D6515F">
              <w:rPr>
                <w:rFonts w:cstheme="minorHAnsi"/>
                <w:b/>
                <w:bCs/>
                <w:sz w:val="19"/>
                <w:szCs w:val="19"/>
              </w:rPr>
              <w:t>/(B-A)</w:t>
            </w:r>
          </w:p>
        </w:tc>
        <w:tc>
          <w:tcPr>
            <w:tcW w:w="2114" w:type="dxa"/>
            <w:tcBorders>
              <w:left w:val="single" w:sz="4" w:space="0" w:color="auto"/>
              <w:bottom w:val="single" w:sz="4" w:space="0" w:color="000000"/>
            </w:tcBorders>
            <w:shd w:val="clear" w:color="auto" w:fill="F7CAAC" w:themeFill="accent2" w:themeFillTint="66"/>
            <w:vAlign w:val="center"/>
          </w:tcPr>
          <w:p w14:paraId="0F701AE4" w14:textId="77777777" w:rsidR="00B41C23" w:rsidRPr="00D6515F" w:rsidRDefault="00B41C23" w:rsidP="0007222A">
            <w:pPr>
              <w:jc w:val="center"/>
              <w:rPr>
                <w:b/>
                <w:bCs/>
                <w:sz w:val="19"/>
                <w:szCs w:val="19"/>
              </w:rPr>
            </w:pPr>
            <w:r w:rsidRPr="00D6515F">
              <w:rPr>
                <w:rFonts w:cstheme="minorHAnsi"/>
                <w:b/>
                <w:bCs/>
                <w:sz w:val="19"/>
                <w:szCs w:val="19"/>
              </w:rPr>
              <w:t>Sorumlu Birim</w:t>
            </w:r>
          </w:p>
        </w:tc>
      </w:tr>
      <w:tr w:rsidR="00D76461" w:rsidRPr="00D6515F" w14:paraId="3634F1C2" w14:textId="77777777" w:rsidTr="006E21F6">
        <w:trPr>
          <w:trHeight w:val="380"/>
          <w:jc w:val="center"/>
        </w:trPr>
        <w:tc>
          <w:tcPr>
            <w:tcW w:w="1838" w:type="dxa"/>
            <w:gridSpan w:val="2"/>
          </w:tcPr>
          <w:p w14:paraId="3A37FBC4" w14:textId="6714B3EC" w:rsidR="00D76461" w:rsidRPr="00D6515F" w:rsidRDefault="00D76461" w:rsidP="00D76461">
            <w:pPr>
              <w:rPr>
                <w:sz w:val="19"/>
                <w:szCs w:val="19"/>
              </w:rPr>
            </w:pPr>
            <w:r w:rsidRPr="00D6515F">
              <w:rPr>
                <w:rFonts w:ascii="Calibri" w:eastAsia="Times New Roman" w:hAnsi="Calibri" w:cs="Calibri"/>
                <w:b/>
                <w:sz w:val="19"/>
                <w:szCs w:val="19"/>
              </w:rPr>
              <w:t xml:space="preserve">PG2.1.2: </w:t>
            </w:r>
            <w:r w:rsidRPr="00D6515F">
              <w:rPr>
                <w:rFonts w:ascii="Calibri" w:eastAsia="Times New Roman" w:hAnsi="Calibri" w:cs="Calibri"/>
                <w:bCs/>
                <w:color w:val="000000"/>
                <w:sz w:val="19"/>
                <w:szCs w:val="19"/>
              </w:rPr>
              <w:t>Uluslararası Kurum ve Kuruluşlar Tarafından Desteklenen Ar-Ge Proje Sayısı</w:t>
            </w:r>
          </w:p>
        </w:tc>
        <w:tc>
          <w:tcPr>
            <w:tcW w:w="851" w:type="dxa"/>
            <w:vAlign w:val="center"/>
          </w:tcPr>
          <w:p w14:paraId="10C25550" w14:textId="690475E4" w:rsidR="00D76461" w:rsidRPr="00D6515F" w:rsidRDefault="00D76461" w:rsidP="00D76461">
            <w:pPr>
              <w:jc w:val="center"/>
              <w:rPr>
                <w:sz w:val="19"/>
                <w:szCs w:val="19"/>
              </w:rPr>
            </w:pPr>
            <w:r w:rsidRPr="00D6515F">
              <w:rPr>
                <w:rFonts w:ascii="Calibri" w:eastAsia="Times New Roman" w:hAnsi="Calibri" w:cs="Calibri"/>
                <w:bCs/>
                <w:sz w:val="19"/>
                <w:szCs w:val="19"/>
              </w:rPr>
              <w:t>30</w:t>
            </w:r>
          </w:p>
        </w:tc>
        <w:tc>
          <w:tcPr>
            <w:tcW w:w="1250" w:type="dxa"/>
            <w:vAlign w:val="center"/>
          </w:tcPr>
          <w:p w14:paraId="0A4FA001" w14:textId="2B94BEBB" w:rsidR="00D76461" w:rsidRPr="00D6515F" w:rsidRDefault="006E21F6" w:rsidP="00D76461">
            <w:pPr>
              <w:jc w:val="center"/>
              <w:rPr>
                <w:sz w:val="19"/>
                <w:szCs w:val="19"/>
              </w:rPr>
            </w:pPr>
            <w:r>
              <w:rPr>
                <w:rFonts w:ascii="Calibri" w:eastAsia="Times New Roman" w:hAnsi="Calibri" w:cs="Calibri"/>
                <w:bCs/>
                <w:sz w:val="19"/>
                <w:szCs w:val="19"/>
              </w:rPr>
              <w:t>9</w:t>
            </w:r>
          </w:p>
        </w:tc>
        <w:tc>
          <w:tcPr>
            <w:tcW w:w="987" w:type="dxa"/>
            <w:vAlign w:val="center"/>
          </w:tcPr>
          <w:p w14:paraId="2BB9F3D9" w14:textId="3986A6D2" w:rsidR="00D76461" w:rsidRPr="00D6515F" w:rsidRDefault="006E21F6" w:rsidP="00D76461">
            <w:pPr>
              <w:jc w:val="center"/>
              <w:rPr>
                <w:sz w:val="19"/>
                <w:szCs w:val="19"/>
              </w:rPr>
            </w:pPr>
            <w:r>
              <w:rPr>
                <w:rFonts w:ascii="Calibri" w:eastAsia="Times New Roman" w:hAnsi="Calibri" w:cs="Calibri"/>
                <w:bCs/>
                <w:sz w:val="19"/>
                <w:szCs w:val="19"/>
              </w:rPr>
              <w:t>11</w:t>
            </w:r>
          </w:p>
        </w:tc>
        <w:tc>
          <w:tcPr>
            <w:tcW w:w="1087" w:type="dxa"/>
            <w:vAlign w:val="center"/>
          </w:tcPr>
          <w:p w14:paraId="17CC8920" w14:textId="3833184F" w:rsidR="00D76461" w:rsidRPr="00D6515F" w:rsidRDefault="006E21F6" w:rsidP="00D76461">
            <w:pPr>
              <w:jc w:val="center"/>
              <w:rPr>
                <w:sz w:val="19"/>
                <w:szCs w:val="19"/>
              </w:rPr>
            </w:pPr>
            <w:r>
              <w:rPr>
                <w:rFonts w:cstheme="minorHAnsi"/>
                <w:bCs/>
                <w:sz w:val="19"/>
                <w:szCs w:val="19"/>
              </w:rPr>
              <w:t>18</w:t>
            </w:r>
          </w:p>
        </w:tc>
        <w:tc>
          <w:tcPr>
            <w:tcW w:w="991" w:type="dxa"/>
            <w:vAlign w:val="center"/>
          </w:tcPr>
          <w:p w14:paraId="1CB55A6F" w14:textId="2B5943ED" w:rsidR="00D76461" w:rsidRPr="00D6515F" w:rsidRDefault="006E21F6" w:rsidP="00D76461">
            <w:pPr>
              <w:jc w:val="center"/>
              <w:rPr>
                <w:b/>
                <w:bCs/>
                <w:sz w:val="19"/>
                <w:szCs w:val="19"/>
              </w:rPr>
            </w:pPr>
            <w:r>
              <w:rPr>
                <w:b/>
                <w:bCs/>
                <w:sz w:val="19"/>
                <w:szCs w:val="19"/>
              </w:rPr>
              <w:t>450</w:t>
            </w:r>
          </w:p>
        </w:tc>
        <w:tc>
          <w:tcPr>
            <w:tcW w:w="2114" w:type="dxa"/>
            <w:tcBorders>
              <w:left w:val="single" w:sz="4" w:space="0" w:color="auto"/>
            </w:tcBorders>
            <w:vAlign w:val="center"/>
          </w:tcPr>
          <w:p w14:paraId="745B0493" w14:textId="77777777" w:rsidR="00D76461" w:rsidRPr="00D6515F" w:rsidRDefault="00D76461" w:rsidP="00D76461">
            <w:pPr>
              <w:jc w:val="center"/>
              <w:rPr>
                <w:bCs/>
                <w:sz w:val="19"/>
                <w:szCs w:val="19"/>
              </w:rPr>
            </w:pPr>
            <w:r w:rsidRPr="00D6515F">
              <w:rPr>
                <w:bCs/>
                <w:sz w:val="19"/>
                <w:szCs w:val="19"/>
              </w:rPr>
              <w:t xml:space="preserve">Fakülte, Yüksekokul, Meslek Yüksekokulu, </w:t>
            </w:r>
          </w:p>
          <w:p w14:paraId="62CB7AB4" w14:textId="77777777" w:rsidR="00D76461" w:rsidRPr="00D6515F" w:rsidRDefault="00D76461" w:rsidP="00D76461">
            <w:pPr>
              <w:jc w:val="center"/>
              <w:rPr>
                <w:bCs/>
                <w:sz w:val="19"/>
                <w:szCs w:val="19"/>
              </w:rPr>
            </w:pPr>
            <w:proofErr w:type="spellStart"/>
            <w:r w:rsidRPr="00D6515F">
              <w:rPr>
                <w:bCs/>
                <w:sz w:val="19"/>
                <w:szCs w:val="19"/>
              </w:rPr>
              <w:t>Erasmus</w:t>
            </w:r>
            <w:proofErr w:type="spellEnd"/>
            <w:r w:rsidRPr="00D6515F">
              <w:rPr>
                <w:bCs/>
                <w:sz w:val="19"/>
                <w:szCs w:val="19"/>
              </w:rPr>
              <w:t xml:space="preserve"> Koordinatörlüğü</w:t>
            </w:r>
          </w:p>
          <w:p w14:paraId="332F3C9C" w14:textId="5E09C671" w:rsidR="00D76461" w:rsidRPr="00D6515F" w:rsidRDefault="00D76461" w:rsidP="00D76461">
            <w:pPr>
              <w:jc w:val="center"/>
              <w:rPr>
                <w:bCs/>
                <w:sz w:val="19"/>
                <w:szCs w:val="19"/>
              </w:rPr>
            </w:pPr>
            <w:r w:rsidRPr="00D6515F">
              <w:rPr>
                <w:bCs/>
                <w:sz w:val="19"/>
                <w:szCs w:val="19"/>
              </w:rPr>
              <w:t>Rektörlük</w:t>
            </w:r>
            <w:r w:rsidR="009D4284" w:rsidRPr="00D6515F">
              <w:rPr>
                <w:bCs/>
                <w:sz w:val="19"/>
                <w:szCs w:val="19"/>
              </w:rPr>
              <w:t xml:space="preserve"> (BAP)</w:t>
            </w:r>
          </w:p>
        </w:tc>
      </w:tr>
      <w:tr w:rsidR="00B41C23" w:rsidRPr="00D6515F" w14:paraId="23D1CD05" w14:textId="77777777" w:rsidTr="0007222A">
        <w:trPr>
          <w:trHeight w:val="380"/>
          <w:jc w:val="center"/>
        </w:trPr>
        <w:tc>
          <w:tcPr>
            <w:tcW w:w="9118" w:type="dxa"/>
            <w:gridSpan w:val="8"/>
            <w:shd w:val="clear" w:color="auto" w:fill="FFFFFF" w:themeFill="background1"/>
            <w:vAlign w:val="center"/>
          </w:tcPr>
          <w:p w14:paraId="282B6516" w14:textId="054EB25B" w:rsidR="00B41C23" w:rsidRPr="00D6515F" w:rsidRDefault="00D9135D" w:rsidP="0007222A">
            <w:pPr>
              <w:jc w:val="center"/>
              <w:rPr>
                <w:bCs/>
                <w:sz w:val="19"/>
                <w:szCs w:val="19"/>
              </w:rPr>
            </w:pPr>
            <w:r w:rsidRPr="00D6515F">
              <w:rPr>
                <w:b/>
                <w:bCs/>
                <w:sz w:val="19"/>
                <w:szCs w:val="19"/>
              </w:rPr>
              <w:t>Performans Göstergesine İlişkin Değerlendirmeler</w:t>
            </w:r>
          </w:p>
        </w:tc>
      </w:tr>
      <w:tr w:rsidR="00D76461" w:rsidRPr="00D6515F" w14:paraId="24E63042" w14:textId="0BDD2892" w:rsidTr="0007222A">
        <w:trPr>
          <w:trHeight w:val="380"/>
          <w:jc w:val="center"/>
        </w:trPr>
        <w:tc>
          <w:tcPr>
            <w:tcW w:w="1780" w:type="dxa"/>
            <w:vAlign w:val="center"/>
          </w:tcPr>
          <w:p w14:paraId="569ECB32" w14:textId="3EB60532" w:rsidR="00D76461" w:rsidRPr="00D6515F" w:rsidRDefault="00D76461" w:rsidP="00D76461">
            <w:pPr>
              <w:jc w:val="both"/>
              <w:rPr>
                <w:sz w:val="19"/>
                <w:szCs w:val="19"/>
              </w:rPr>
            </w:pPr>
            <w:proofErr w:type="spellStart"/>
            <w:r w:rsidRPr="00D6515F">
              <w:rPr>
                <w:rFonts w:ascii="Calibri" w:hAnsi="Calibri" w:cs="Calibri"/>
                <w:b/>
                <w:bCs/>
                <w:sz w:val="19"/>
                <w:szCs w:val="19"/>
              </w:rPr>
              <w:t>İlgililik</w:t>
            </w:r>
            <w:proofErr w:type="spellEnd"/>
          </w:p>
        </w:tc>
        <w:tc>
          <w:tcPr>
            <w:tcW w:w="7338" w:type="dxa"/>
            <w:gridSpan w:val="7"/>
            <w:tcBorders>
              <w:left w:val="single" w:sz="4" w:space="0" w:color="000000"/>
            </w:tcBorders>
            <w:shd w:val="clear" w:color="auto" w:fill="FFFFFF" w:themeFill="background1"/>
          </w:tcPr>
          <w:p w14:paraId="3E6A1A1E" w14:textId="69982D58" w:rsidR="00D76461" w:rsidRPr="00D6515F" w:rsidRDefault="00C13342" w:rsidP="00D76461">
            <w:pPr>
              <w:jc w:val="both"/>
              <w:rPr>
                <w:sz w:val="19"/>
                <w:szCs w:val="19"/>
              </w:rPr>
            </w:pPr>
            <w:r w:rsidRPr="00D6515F">
              <w:rPr>
                <w:sz w:val="19"/>
                <w:szCs w:val="19"/>
              </w:rPr>
              <w:t>PG2.1.2 performans göstergesi, Kastamonu Üniversitesinin araştırma kapasitesinin geliştirilmesi, uluslararasılaşma düzeyinin artırılması ve dış kaynaklı Ar-Ge fonlarından daha fazla yararlanılması hedefleriyle doğrudan ilişkilidir. Uluslararası kurum ve kuruluşlar tarafından desteklenen Ar-Ge projeleri, üniversitenin bilimsel görünürlüğünü ve akademik rekabet gücünü artırması açısından stratejik öneme sahiptir. Bu kapsamda gösterge, stratejik plan amaç ve hedefleriyle yüksek düzeyde uyumludur.</w:t>
            </w:r>
          </w:p>
        </w:tc>
      </w:tr>
      <w:tr w:rsidR="00D76461" w:rsidRPr="00D6515F" w14:paraId="2DE8AA5A" w14:textId="6B78EE33" w:rsidTr="0007222A">
        <w:trPr>
          <w:trHeight w:val="380"/>
          <w:jc w:val="center"/>
        </w:trPr>
        <w:tc>
          <w:tcPr>
            <w:tcW w:w="1780" w:type="dxa"/>
            <w:vAlign w:val="center"/>
          </w:tcPr>
          <w:p w14:paraId="46A11D2A" w14:textId="67F21ED0" w:rsidR="00D76461" w:rsidRPr="00D6515F" w:rsidRDefault="00D76461" w:rsidP="00D76461">
            <w:pPr>
              <w:jc w:val="both"/>
              <w:rPr>
                <w:sz w:val="19"/>
                <w:szCs w:val="19"/>
              </w:rPr>
            </w:pPr>
            <w:r w:rsidRPr="00D6515F">
              <w:rPr>
                <w:rStyle w:val="Gl"/>
                <w:rFonts w:eastAsiaTheme="minorEastAsia"/>
                <w:sz w:val="19"/>
                <w:szCs w:val="19"/>
              </w:rPr>
              <w:t>Etkililik</w:t>
            </w:r>
          </w:p>
        </w:tc>
        <w:tc>
          <w:tcPr>
            <w:tcW w:w="7338" w:type="dxa"/>
            <w:gridSpan w:val="7"/>
            <w:tcBorders>
              <w:left w:val="single" w:sz="4" w:space="0" w:color="000000"/>
            </w:tcBorders>
            <w:shd w:val="clear" w:color="auto" w:fill="FFFFFF" w:themeFill="background1"/>
          </w:tcPr>
          <w:p w14:paraId="19570C32" w14:textId="670D68F4" w:rsidR="00D76461" w:rsidRPr="00D6515F" w:rsidRDefault="00C13342" w:rsidP="00D76461">
            <w:pPr>
              <w:jc w:val="both"/>
              <w:rPr>
                <w:sz w:val="19"/>
                <w:szCs w:val="19"/>
              </w:rPr>
            </w:pPr>
            <w:r w:rsidRPr="00D6515F">
              <w:rPr>
                <w:sz w:val="19"/>
                <w:szCs w:val="19"/>
              </w:rPr>
              <w:t>2024 yılı başlangıç değeri 9 olan performans göstergesi için 2025 yılı hedefi 11 olarak belirlenmiş</w:t>
            </w:r>
            <w:r w:rsidR="0031075C">
              <w:rPr>
                <w:sz w:val="19"/>
                <w:szCs w:val="19"/>
              </w:rPr>
              <w:t>, 2025 yılı sonunda ise 18</w:t>
            </w:r>
            <w:r w:rsidRPr="00D6515F">
              <w:rPr>
                <w:sz w:val="19"/>
                <w:szCs w:val="19"/>
              </w:rPr>
              <w:t xml:space="preserve"> proje ile hedefin üzerine çıkılmıştır. Bu durum, belirlenen hedeflerin etkili bir şekilde gerçekleştirildiğini ve uygulanan faaliyetlerin istenen sonuçları sağladığını göstermektedir. Özellikle proje yazma eğitimleri ve </w:t>
            </w:r>
            <w:r w:rsidR="00567E41" w:rsidRPr="00D6515F">
              <w:rPr>
                <w:sz w:val="19"/>
                <w:szCs w:val="19"/>
              </w:rPr>
              <w:t>mentörlük</w:t>
            </w:r>
            <w:r w:rsidRPr="00D6515F">
              <w:rPr>
                <w:sz w:val="19"/>
                <w:szCs w:val="19"/>
              </w:rPr>
              <w:t xml:space="preserve"> faaliyetleri, uluslararası destekli Ar-Ge proje sayısının artmasına doğrudan katkı sağlamıştır.</w:t>
            </w:r>
          </w:p>
        </w:tc>
      </w:tr>
      <w:tr w:rsidR="00D76461" w:rsidRPr="00D6515F" w14:paraId="096F7FF4" w14:textId="19DD2BA6" w:rsidTr="0007222A">
        <w:trPr>
          <w:trHeight w:val="380"/>
          <w:jc w:val="center"/>
        </w:trPr>
        <w:tc>
          <w:tcPr>
            <w:tcW w:w="1780" w:type="dxa"/>
            <w:vAlign w:val="center"/>
          </w:tcPr>
          <w:p w14:paraId="01F404F9" w14:textId="4E94EE9F" w:rsidR="00D76461" w:rsidRPr="00D6515F" w:rsidRDefault="00D76461" w:rsidP="00D76461">
            <w:pPr>
              <w:jc w:val="both"/>
              <w:rPr>
                <w:sz w:val="19"/>
                <w:szCs w:val="19"/>
              </w:rPr>
            </w:pPr>
            <w:r w:rsidRPr="00D6515F">
              <w:rPr>
                <w:rStyle w:val="Gl"/>
                <w:rFonts w:eastAsiaTheme="minorEastAsia"/>
                <w:sz w:val="19"/>
                <w:szCs w:val="19"/>
              </w:rPr>
              <w:t>Etkinlik</w:t>
            </w:r>
          </w:p>
        </w:tc>
        <w:tc>
          <w:tcPr>
            <w:tcW w:w="7338" w:type="dxa"/>
            <w:gridSpan w:val="7"/>
            <w:tcBorders>
              <w:left w:val="single" w:sz="4" w:space="0" w:color="000000"/>
            </w:tcBorders>
            <w:shd w:val="clear" w:color="auto" w:fill="FFFFFF" w:themeFill="background1"/>
          </w:tcPr>
          <w:p w14:paraId="54E03973" w14:textId="1353F4EF" w:rsidR="00D76461" w:rsidRPr="00D6515F" w:rsidRDefault="00C13342" w:rsidP="00D76461">
            <w:pPr>
              <w:jc w:val="both"/>
              <w:rPr>
                <w:sz w:val="19"/>
                <w:szCs w:val="19"/>
              </w:rPr>
            </w:pPr>
            <w:r w:rsidRPr="00D6515F">
              <w:rPr>
                <w:sz w:val="19"/>
                <w:szCs w:val="19"/>
              </w:rPr>
              <w:t xml:space="preserve">Performans göstergesine yönelik olarak yürütülen faaliyetler kapsamında, her dönem en az iki adet Ar-Ge proje eğitimi verilmiş ve proje yazma konusunda deneyimli akademisyenlerin </w:t>
            </w:r>
            <w:r w:rsidR="00567E41" w:rsidRPr="00D6515F">
              <w:rPr>
                <w:sz w:val="19"/>
                <w:szCs w:val="19"/>
              </w:rPr>
              <w:t>mentörlük</w:t>
            </w:r>
            <w:r w:rsidRPr="00D6515F">
              <w:rPr>
                <w:sz w:val="19"/>
                <w:szCs w:val="19"/>
              </w:rPr>
              <w:t xml:space="preserve"> yapması sağlanmıştır. Sınırlı sayıda faaliyetle hedeflenen değerin aşılması, kaynakların etkin ve verimli kullanıldığını göstermektedir. Bununla birlikte, birimler arası gerçekleşmeler incelendiğinde bazı fakülte ve meslek yüksekokullarında hedeflenen değerlere ulaşılamadığı görülmüş olup, bu durum uygulamada etkinliğin birimler arasında farklılık gösterdiğine işaret etmektedir.</w:t>
            </w:r>
          </w:p>
        </w:tc>
      </w:tr>
      <w:tr w:rsidR="00D76461" w:rsidRPr="00D6515F" w14:paraId="0D61ED4A" w14:textId="0DB31AD6" w:rsidTr="0007222A">
        <w:trPr>
          <w:trHeight w:val="380"/>
          <w:jc w:val="center"/>
        </w:trPr>
        <w:tc>
          <w:tcPr>
            <w:tcW w:w="1780" w:type="dxa"/>
            <w:vAlign w:val="center"/>
          </w:tcPr>
          <w:p w14:paraId="47A483D2" w14:textId="42933A87" w:rsidR="00D76461" w:rsidRPr="00D6515F" w:rsidRDefault="00D76461" w:rsidP="00D76461">
            <w:pPr>
              <w:jc w:val="both"/>
              <w:rPr>
                <w:sz w:val="19"/>
                <w:szCs w:val="19"/>
              </w:rPr>
            </w:pPr>
            <w:r w:rsidRPr="00D6515F">
              <w:rPr>
                <w:rStyle w:val="Gl"/>
                <w:rFonts w:eastAsiaTheme="minorEastAsia"/>
                <w:sz w:val="19"/>
                <w:szCs w:val="19"/>
              </w:rPr>
              <w:t>Sürdürülebilirlik</w:t>
            </w:r>
          </w:p>
        </w:tc>
        <w:tc>
          <w:tcPr>
            <w:tcW w:w="7338" w:type="dxa"/>
            <w:gridSpan w:val="7"/>
            <w:tcBorders>
              <w:left w:val="single" w:sz="4" w:space="0" w:color="000000"/>
              <w:bottom w:val="single" w:sz="4" w:space="0" w:color="000000"/>
            </w:tcBorders>
            <w:shd w:val="clear" w:color="auto" w:fill="FFFFFF" w:themeFill="background1"/>
          </w:tcPr>
          <w:p w14:paraId="2B194B86" w14:textId="5AAEB24F" w:rsidR="00D76461" w:rsidRPr="00D6515F" w:rsidRDefault="00C13342" w:rsidP="00D76461">
            <w:pPr>
              <w:jc w:val="both"/>
              <w:rPr>
                <w:sz w:val="19"/>
                <w:szCs w:val="19"/>
              </w:rPr>
            </w:pPr>
            <w:r w:rsidRPr="00D6515F">
              <w:rPr>
                <w:sz w:val="19"/>
                <w:szCs w:val="19"/>
              </w:rPr>
              <w:t xml:space="preserve">Proje eğitimleri ve </w:t>
            </w:r>
            <w:r w:rsidR="00567E41" w:rsidRPr="00D6515F">
              <w:rPr>
                <w:sz w:val="19"/>
                <w:szCs w:val="19"/>
              </w:rPr>
              <w:t>mentörlük</w:t>
            </w:r>
            <w:r w:rsidRPr="00D6515F">
              <w:rPr>
                <w:sz w:val="19"/>
                <w:szCs w:val="19"/>
              </w:rPr>
              <w:t xml:space="preserve"> uygulamalarının kurumsal bir yapı altında sürdürülmesi, elde edilen başarının sürdürülebilirliği açısından olumlu bir durumdur. Ancak performans artışının belirli birimlerde yoğunlaşması, uzun vadede risk oluşturabilecektir. Bu </w:t>
            </w:r>
            <w:r w:rsidR="00552639">
              <w:rPr>
                <w:sz w:val="19"/>
                <w:szCs w:val="19"/>
              </w:rPr>
              <w:t>sebep</w:t>
            </w:r>
            <w:r w:rsidRPr="00D6515F">
              <w:rPr>
                <w:sz w:val="19"/>
                <w:szCs w:val="19"/>
              </w:rPr>
              <w:t>le uluslararası proje üretme kültürünün tüm akademik birimlere yaygınlaştırılması</w:t>
            </w:r>
            <w:r w:rsidR="002818E2">
              <w:rPr>
                <w:sz w:val="19"/>
                <w:szCs w:val="19"/>
              </w:rPr>
              <w:t xml:space="preserve"> </w:t>
            </w:r>
            <w:r w:rsidRPr="00D6515F">
              <w:rPr>
                <w:sz w:val="19"/>
                <w:szCs w:val="19"/>
              </w:rPr>
              <w:t>ve proje geliştirme desteklerinin sürekliliğinin sağlanması gerekmektedir.</w:t>
            </w:r>
          </w:p>
        </w:tc>
      </w:tr>
    </w:tbl>
    <w:p w14:paraId="13F8BCC9" w14:textId="77777777" w:rsidR="004966D9" w:rsidRDefault="004966D9" w:rsidP="004966D9">
      <w:pPr>
        <w:pStyle w:val="ResimYazs"/>
        <w:keepNext/>
        <w:spacing w:after="0"/>
        <w:rPr>
          <w:i w:val="0"/>
          <w:iCs w:val="0"/>
        </w:rPr>
      </w:pPr>
    </w:p>
    <w:p w14:paraId="0AE58973" w14:textId="0B94FE4C" w:rsidR="004966D9" w:rsidRPr="004966D9" w:rsidRDefault="004966D9" w:rsidP="004966D9">
      <w:pPr>
        <w:pStyle w:val="ResimYazs"/>
        <w:keepNext/>
        <w:spacing w:after="0"/>
        <w:rPr>
          <w:i w:val="0"/>
          <w:iCs w:val="0"/>
        </w:rPr>
      </w:pPr>
      <w:r w:rsidRPr="004966D9">
        <w:rPr>
          <w:i w:val="0"/>
          <w:iCs w:val="0"/>
        </w:rPr>
        <w:t xml:space="preserve">Tablo </w:t>
      </w:r>
      <w:r>
        <w:rPr>
          <w:i w:val="0"/>
          <w:iCs w:val="0"/>
        </w:rPr>
        <w:t>1</w:t>
      </w:r>
      <w:r w:rsidRPr="004966D9">
        <w:rPr>
          <w:i w:val="0"/>
          <w:iCs w:val="0"/>
        </w:rPr>
        <w:fldChar w:fldCharType="begin"/>
      </w:r>
      <w:r w:rsidRPr="004966D9">
        <w:rPr>
          <w:i w:val="0"/>
          <w:iCs w:val="0"/>
        </w:rPr>
        <w:instrText xml:space="preserve"> SEQ Tablo \* ARABIC </w:instrText>
      </w:r>
      <w:r w:rsidRPr="004966D9">
        <w:rPr>
          <w:i w:val="0"/>
          <w:iCs w:val="0"/>
        </w:rPr>
        <w:fldChar w:fldCharType="separate"/>
      </w:r>
      <w:r w:rsidR="00D2678B">
        <w:rPr>
          <w:i w:val="0"/>
          <w:iCs w:val="0"/>
          <w:noProof/>
        </w:rPr>
        <w:t>3</w:t>
      </w:r>
      <w:r w:rsidRPr="004966D9">
        <w:rPr>
          <w:i w:val="0"/>
          <w:iCs w:val="0"/>
        </w:rPr>
        <w:fldChar w:fldCharType="end"/>
      </w:r>
      <w:r w:rsidRPr="004966D9">
        <w:rPr>
          <w:i w:val="0"/>
          <w:iCs w:val="0"/>
        </w:rPr>
        <w:t>-</w:t>
      </w:r>
      <w:r>
        <w:rPr>
          <w:i w:val="0"/>
          <w:iCs w:val="0"/>
        </w:rPr>
        <w:t>Uluslararası Kurum ve Kuruluşlar Tarafından Desteklenen Ar-Ge Proje Sayısı</w:t>
      </w:r>
    </w:p>
    <w:tbl>
      <w:tblPr>
        <w:tblStyle w:val="TabloKlavuzu"/>
        <w:tblW w:w="0" w:type="auto"/>
        <w:tblLook w:val="04A0" w:firstRow="1" w:lastRow="0" w:firstColumn="1" w:lastColumn="0" w:noHBand="0" w:noVBand="1"/>
      </w:tblPr>
      <w:tblGrid>
        <w:gridCol w:w="3114"/>
        <w:gridCol w:w="1843"/>
        <w:gridCol w:w="2126"/>
        <w:gridCol w:w="1979"/>
      </w:tblGrid>
      <w:tr w:rsidR="00D76461" w:rsidRPr="00502D85" w14:paraId="24969181" w14:textId="77777777" w:rsidTr="00334643">
        <w:tc>
          <w:tcPr>
            <w:tcW w:w="3114" w:type="dxa"/>
            <w:shd w:val="clear" w:color="auto" w:fill="D9D9D9" w:themeFill="background1" w:themeFillShade="D9"/>
          </w:tcPr>
          <w:p w14:paraId="7A81C687" w14:textId="77777777" w:rsidR="00D76461" w:rsidRPr="00502D85" w:rsidRDefault="00D76461" w:rsidP="0007222A">
            <w:pPr>
              <w:pStyle w:val="AralkYok"/>
              <w:jc w:val="center"/>
              <w:rPr>
                <w:rFonts w:cstheme="minorHAnsi"/>
                <w:b/>
                <w:bCs/>
                <w:sz w:val="16"/>
                <w:szCs w:val="16"/>
              </w:rPr>
            </w:pPr>
            <w:r w:rsidRPr="00502D85">
              <w:rPr>
                <w:rFonts w:cstheme="minorHAnsi"/>
                <w:b/>
                <w:bCs/>
                <w:sz w:val="16"/>
                <w:szCs w:val="16"/>
              </w:rPr>
              <w:t>Göstergeden Sorumlu Birim</w:t>
            </w:r>
          </w:p>
        </w:tc>
        <w:tc>
          <w:tcPr>
            <w:tcW w:w="1843" w:type="dxa"/>
            <w:shd w:val="clear" w:color="auto" w:fill="D9D9D9" w:themeFill="background1" w:themeFillShade="D9"/>
          </w:tcPr>
          <w:p w14:paraId="5FAA15FD" w14:textId="77777777" w:rsidR="00D76461" w:rsidRDefault="00D76461" w:rsidP="0007222A">
            <w:pPr>
              <w:pStyle w:val="AralkYok"/>
              <w:jc w:val="center"/>
              <w:rPr>
                <w:rFonts w:cstheme="minorHAnsi"/>
                <w:b/>
                <w:bCs/>
                <w:sz w:val="16"/>
                <w:szCs w:val="16"/>
              </w:rPr>
            </w:pPr>
            <w:r>
              <w:rPr>
                <w:rFonts w:cstheme="minorHAnsi"/>
                <w:b/>
                <w:bCs/>
                <w:sz w:val="16"/>
                <w:szCs w:val="16"/>
              </w:rPr>
              <w:t xml:space="preserve">2024 Yılı Başlangıç Değeri </w:t>
            </w:r>
          </w:p>
        </w:tc>
        <w:tc>
          <w:tcPr>
            <w:tcW w:w="2126" w:type="dxa"/>
            <w:shd w:val="clear" w:color="auto" w:fill="D9D9D9" w:themeFill="background1" w:themeFillShade="D9"/>
          </w:tcPr>
          <w:p w14:paraId="1B1A68F3" w14:textId="77777777" w:rsidR="00D76461" w:rsidRPr="00502D85" w:rsidRDefault="00D76461" w:rsidP="0007222A">
            <w:pPr>
              <w:pStyle w:val="AralkYok"/>
              <w:jc w:val="center"/>
              <w:rPr>
                <w:rFonts w:cstheme="minorHAnsi"/>
                <w:b/>
                <w:bCs/>
                <w:sz w:val="16"/>
                <w:szCs w:val="16"/>
              </w:rPr>
            </w:pPr>
            <w:r>
              <w:rPr>
                <w:rFonts w:cstheme="minorHAnsi"/>
                <w:b/>
                <w:bCs/>
                <w:sz w:val="16"/>
                <w:szCs w:val="16"/>
              </w:rPr>
              <w:t xml:space="preserve"> Eylem Planına Göre </w:t>
            </w:r>
            <w:r w:rsidRPr="00502D85">
              <w:rPr>
                <w:rFonts w:cstheme="minorHAnsi"/>
                <w:b/>
                <w:bCs/>
                <w:sz w:val="16"/>
                <w:szCs w:val="16"/>
              </w:rPr>
              <w:t>2025 Hedef</w:t>
            </w:r>
            <w:r>
              <w:rPr>
                <w:rFonts w:cstheme="minorHAnsi"/>
                <w:b/>
                <w:bCs/>
                <w:sz w:val="16"/>
                <w:szCs w:val="16"/>
              </w:rPr>
              <w:t>i</w:t>
            </w:r>
            <w:r w:rsidRPr="00502D85">
              <w:rPr>
                <w:rFonts w:cstheme="minorHAnsi"/>
                <w:b/>
                <w:bCs/>
                <w:sz w:val="16"/>
                <w:szCs w:val="16"/>
              </w:rPr>
              <w:t xml:space="preserve"> </w:t>
            </w:r>
          </w:p>
        </w:tc>
        <w:tc>
          <w:tcPr>
            <w:tcW w:w="1979" w:type="dxa"/>
            <w:shd w:val="clear" w:color="auto" w:fill="D9D9D9" w:themeFill="background1" w:themeFillShade="D9"/>
          </w:tcPr>
          <w:p w14:paraId="505AC295" w14:textId="77777777" w:rsidR="00D76461" w:rsidRDefault="00D76461" w:rsidP="0007222A">
            <w:pPr>
              <w:pStyle w:val="AralkYok"/>
              <w:jc w:val="center"/>
              <w:rPr>
                <w:rFonts w:cstheme="minorHAnsi"/>
                <w:b/>
                <w:bCs/>
                <w:sz w:val="16"/>
                <w:szCs w:val="16"/>
              </w:rPr>
            </w:pPr>
            <w:r w:rsidRPr="00502D85">
              <w:rPr>
                <w:rFonts w:cstheme="minorHAnsi"/>
                <w:b/>
                <w:bCs/>
                <w:sz w:val="16"/>
                <w:szCs w:val="16"/>
              </w:rPr>
              <w:t>2025</w:t>
            </w:r>
          </w:p>
          <w:p w14:paraId="5F38E42E" w14:textId="6FD4C371" w:rsidR="00D76461" w:rsidRPr="00502D85" w:rsidRDefault="00D76461" w:rsidP="0007222A">
            <w:pPr>
              <w:pStyle w:val="AralkYok"/>
              <w:jc w:val="center"/>
              <w:rPr>
                <w:rFonts w:cstheme="minorHAnsi"/>
                <w:b/>
                <w:bCs/>
                <w:sz w:val="16"/>
                <w:szCs w:val="16"/>
              </w:rPr>
            </w:pPr>
            <w:r w:rsidRPr="00502D85">
              <w:rPr>
                <w:rFonts w:cstheme="minorHAnsi"/>
                <w:b/>
                <w:bCs/>
                <w:sz w:val="16"/>
                <w:szCs w:val="16"/>
              </w:rPr>
              <w:t xml:space="preserve"> </w:t>
            </w:r>
            <w:r>
              <w:rPr>
                <w:rFonts w:cstheme="minorHAnsi"/>
                <w:b/>
                <w:bCs/>
                <w:sz w:val="16"/>
                <w:szCs w:val="16"/>
              </w:rPr>
              <w:t>Gerçekleşme</w:t>
            </w:r>
          </w:p>
        </w:tc>
      </w:tr>
      <w:tr w:rsidR="00D76461" w:rsidRPr="00502D85" w14:paraId="439F84DA" w14:textId="77777777" w:rsidTr="00334643">
        <w:tc>
          <w:tcPr>
            <w:tcW w:w="3114" w:type="dxa"/>
          </w:tcPr>
          <w:p w14:paraId="3F58BEB5" w14:textId="77777777" w:rsidR="00D76461" w:rsidRPr="00502D85" w:rsidRDefault="00D76461" w:rsidP="0007222A">
            <w:pPr>
              <w:pStyle w:val="AralkYok"/>
              <w:rPr>
                <w:rFonts w:cstheme="minorHAnsi"/>
                <w:sz w:val="16"/>
                <w:szCs w:val="16"/>
              </w:rPr>
            </w:pPr>
            <w:r>
              <w:rPr>
                <w:rFonts w:cstheme="minorHAnsi"/>
                <w:sz w:val="16"/>
                <w:szCs w:val="16"/>
              </w:rPr>
              <w:t>Kastamonu Üniversitesi Rektörlüğü</w:t>
            </w:r>
          </w:p>
        </w:tc>
        <w:tc>
          <w:tcPr>
            <w:tcW w:w="1843" w:type="dxa"/>
          </w:tcPr>
          <w:p w14:paraId="4A98EC1C" w14:textId="77777777" w:rsidR="00D76461" w:rsidRDefault="00D76461" w:rsidP="0007222A">
            <w:pPr>
              <w:pStyle w:val="AralkYok"/>
              <w:jc w:val="center"/>
              <w:rPr>
                <w:rFonts w:cstheme="minorHAnsi"/>
                <w:sz w:val="16"/>
                <w:szCs w:val="16"/>
              </w:rPr>
            </w:pPr>
            <w:r>
              <w:rPr>
                <w:rFonts w:cstheme="minorHAnsi"/>
                <w:sz w:val="16"/>
                <w:szCs w:val="16"/>
              </w:rPr>
              <w:t>1</w:t>
            </w:r>
          </w:p>
        </w:tc>
        <w:tc>
          <w:tcPr>
            <w:tcW w:w="2126" w:type="dxa"/>
          </w:tcPr>
          <w:p w14:paraId="67A6DD83" w14:textId="77777777" w:rsidR="00D76461" w:rsidRDefault="00D76461" w:rsidP="0007222A">
            <w:pPr>
              <w:pStyle w:val="AralkYok"/>
              <w:jc w:val="center"/>
              <w:rPr>
                <w:rFonts w:cstheme="minorHAnsi"/>
                <w:sz w:val="16"/>
                <w:szCs w:val="16"/>
              </w:rPr>
            </w:pPr>
            <w:r>
              <w:rPr>
                <w:rFonts w:cstheme="minorHAnsi"/>
                <w:sz w:val="16"/>
                <w:szCs w:val="16"/>
              </w:rPr>
              <w:t>-</w:t>
            </w:r>
          </w:p>
        </w:tc>
        <w:tc>
          <w:tcPr>
            <w:tcW w:w="1979" w:type="dxa"/>
          </w:tcPr>
          <w:p w14:paraId="078CE7A6" w14:textId="7F8E2866" w:rsidR="00D76461" w:rsidRDefault="00701766" w:rsidP="0007222A">
            <w:pPr>
              <w:pStyle w:val="AralkYok"/>
              <w:jc w:val="center"/>
              <w:rPr>
                <w:rFonts w:cstheme="minorHAnsi"/>
                <w:sz w:val="16"/>
                <w:szCs w:val="16"/>
              </w:rPr>
            </w:pPr>
            <w:r>
              <w:rPr>
                <w:rFonts w:cstheme="minorHAnsi"/>
                <w:sz w:val="16"/>
                <w:szCs w:val="16"/>
              </w:rPr>
              <w:t>-</w:t>
            </w:r>
          </w:p>
        </w:tc>
      </w:tr>
      <w:tr w:rsidR="00D76461" w:rsidRPr="00502D85" w14:paraId="756A5F94" w14:textId="77777777" w:rsidTr="00334643">
        <w:tc>
          <w:tcPr>
            <w:tcW w:w="3114" w:type="dxa"/>
          </w:tcPr>
          <w:p w14:paraId="59B865DA" w14:textId="77777777" w:rsidR="00D76461" w:rsidRPr="00502D85" w:rsidRDefault="00D76461" w:rsidP="0007222A">
            <w:pPr>
              <w:pStyle w:val="AralkYok"/>
              <w:rPr>
                <w:rFonts w:cstheme="minorHAnsi"/>
                <w:sz w:val="16"/>
                <w:szCs w:val="16"/>
              </w:rPr>
            </w:pPr>
            <w:proofErr w:type="spellStart"/>
            <w:r>
              <w:rPr>
                <w:rFonts w:cstheme="minorHAnsi"/>
                <w:sz w:val="16"/>
                <w:szCs w:val="16"/>
              </w:rPr>
              <w:t>Erasmus</w:t>
            </w:r>
            <w:proofErr w:type="spellEnd"/>
            <w:r>
              <w:rPr>
                <w:rFonts w:cstheme="minorHAnsi"/>
                <w:sz w:val="16"/>
                <w:szCs w:val="16"/>
              </w:rPr>
              <w:t xml:space="preserve"> Koordinatörlüğü</w:t>
            </w:r>
          </w:p>
        </w:tc>
        <w:tc>
          <w:tcPr>
            <w:tcW w:w="1843" w:type="dxa"/>
          </w:tcPr>
          <w:p w14:paraId="1228410D" w14:textId="40992B08" w:rsidR="00D76461" w:rsidRDefault="00E3025E" w:rsidP="0007222A">
            <w:pPr>
              <w:pStyle w:val="AralkYok"/>
              <w:jc w:val="center"/>
              <w:rPr>
                <w:rFonts w:cstheme="minorHAnsi"/>
                <w:sz w:val="16"/>
                <w:szCs w:val="16"/>
              </w:rPr>
            </w:pPr>
            <w:r>
              <w:rPr>
                <w:rFonts w:cstheme="minorHAnsi"/>
                <w:sz w:val="16"/>
                <w:szCs w:val="16"/>
              </w:rPr>
              <w:t>-</w:t>
            </w:r>
          </w:p>
        </w:tc>
        <w:tc>
          <w:tcPr>
            <w:tcW w:w="2126" w:type="dxa"/>
          </w:tcPr>
          <w:p w14:paraId="2D5455EF" w14:textId="53B5CCDA" w:rsidR="00D76461" w:rsidRDefault="00567E41" w:rsidP="0007222A">
            <w:pPr>
              <w:pStyle w:val="AralkYok"/>
              <w:jc w:val="center"/>
              <w:rPr>
                <w:rFonts w:cstheme="minorHAnsi"/>
                <w:sz w:val="16"/>
                <w:szCs w:val="16"/>
              </w:rPr>
            </w:pPr>
            <w:r>
              <w:rPr>
                <w:rFonts w:cstheme="minorHAnsi"/>
                <w:sz w:val="16"/>
                <w:szCs w:val="16"/>
              </w:rPr>
              <w:t>-</w:t>
            </w:r>
          </w:p>
        </w:tc>
        <w:tc>
          <w:tcPr>
            <w:tcW w:w="1979" w:type="dxa"/>
          </w:tcPr>
          <w:p w14:paraId="17716CDF" w14:textId="0B7C7E0B" w:rsidR="00D76461" w:rsidRDefault="006E21F6" w:rsidP="0007222A">
            <w:pPr>
              <w:pStyle w:val="AralkYok"/>
              <w:jc w:val="center"/>
              <w:rPr>
                <w:rFonts w:cstheme="minorHAnsi"/>
                <w:sz w:val="16"/>
                <w:szCs w:val="16"/>
              </w:rPr>
            </w:pPr>
            <w:r>
              <w:rPr>
                <w:rFonts w:cstheme="minorHAnsi"/>
                <w:sz w:val="16"/>
                <w:szCs w:val="16"/>
              </w:rPr>
              <w:t>5</w:t>
            </w:r>
          </w:p>
        </w:tc>
      </w:tr>
      <w:tr w:rsidR="00D76461" w:rsidRPr="00502D85" w14:paraId="2AFDECC6" w14:textId="77777777" w:rsidTr="00334643">
        <w:tc>
          <w:tcPr>
            <w:tcW w:w="3114" w:type="dxa"/>
          </w:tcPr>
          <w:p w14:paraId="0CE1B64B" w14:textId="77777777" w:rsidR="00D76461" w:rsidRPr="00502D85" w:rsidRDefault="00D76461" w:rsidP="0007222A">
            <w:pPr>
              <w:pStyle w:val="AralkYok"/>
              <w:rPr>
                <w:rFonts w:cstheme="minorHAnsi"/>
                <w:sz w:val="16"/>
                <w:szCs w:val="16"/>
              </w:rPr>
            </w:pPr>
            <w:r w:rsidRPr="00502D85">
              <w:rPr>
                <w:rFonts w:cstheme="minorHAnsi"/>
                <w:sz w:val="16"/>
                <w:szCs w:val="16"/>
              </w:rPr>
              <w:t>Eğitim Fakültesi</w:t>
            </w:r>
          </w:p>
        </w:tc>
        <w:tc>
          <w:tcPr>
            <w:tcW w:w="1843" w:type="dxa"/>
          </w:tcPr>
          <w:p w14:paraId="4A1B02BC" w14:textId="77777777" w:rsidR="00D76461" w:rsidRDefault="00D76461" w:rsidP="0007222A">
            <w:pPr>
              <w:pStyle w:val="AralkYok"/>
              <w:jc w:val="center"/>
              <w:rPr>
                <w:rFonts w:cstheme="minorHAnsi"/>
                <w:sz w:val="16"/>
                <w:szCs w:val="16"/>
              </w:rPr>
            </w:pPr>
            <w:r>
              <w:rPr>
                <w:rFonts w:cstheme="minorHAnsi"/>
                <w:sz w:val="16"/>
                <w:szCs w:val="16"/>
              </w:rPr>
              <w:t>2</w:t>
            </w:r>
          </w:p>
        </w:tc>
        <w:tc>
          <w:tcPr>
            <w:tcW w:w="2126" w:type="dxa"/>
          </w:tcPr>
          <w:p w14:paraId="0944B593" w14:textId="77777777" w:rsidR="00D76461" w:rsidRPr="00502D85" w:rsidRDefault="00D76461" w:rsidP="0007222A">
            <w:pPr>
              <w:pStyle w:val="AralkYok"/>
              <w:jc w:val="center"/>
              <w:rPr>
                <w:rFonts w:cstheme="minorHAnsi"/>
                <w:sz w:val="16"/>
                <w:szCs w:val="16"/>
              </w:rPr>
            </w:pPr>
            <w:r>
              <w:rPr>
                <w:rFonts w:cstheme="minorHAnsi"/>
                <w:sz w:val="16"/>
                <w:szCs w:val="16"/>
              </w:rPr>
              <w:t>2</w:t>
            </w:r>
          </w:p>
        </w:tc>
        <w:tc>
          <w:tcPr>
            <w:tcW w:w="1979" w:type="dxa"/>
          </w:tcPr>
          <w:p w14:paraId="2BF682A0" w14:textId="264C7687" w:rsidR="00D76461" w:rsidRPr="00502D85" w:rsidRDefault="00E3025E" w:rsidP="0007222A">
            <w:pPr>
              <w:pStyle w:val="AralkYok"/>
              <w:jc w:val="center"/>
              <w:rPr>
                <w:rFonts w:cstheme="minorHAnsi"/>
                <w:sz w:val="16"/>
                <w:szCs w:val="16"/>
              </w:rPr>
            </w:pPr>
            <w:r>
              <w:rPr>
                <w:rFonts w:cstheme="minorHAnsi"/>
                <w:sz w:val="16"/>
                <w:szCs w:val="16"/>
              </w:rPr>
              <w:t>-</w:t>
            </w:r>
          </w:p>
        </w:tc>
      </w:tr>
      <w:tr w:rsidR="00BC2881" w:rsidRPr="00502D85" w14:paraId="152FB30C" w14:textId="77777777" w:rsidTr="00334643">
        <w:tc>
          <w:tcPr>
            <w:tcW w:w="3114" w:type="dxa"/>
          </w:tcPr>
          <w:p w14:paraId="2D721D24" w14:textId="4266F91D" w:rsidR="00BC2881" w:rsidRPr="00502D85" w:rsidRDefault="00BC2881" w:rsidP="0007222A">
            <w:pPr>
              <w:pStyle w:val="AralkYok"/>
              <w:rPr>
                <w:rFonts w:cstheme="minorHAnsi"/>
                <w:sz w:val="16"/>
                <w:szCs w:val="16"/>
              </w:rPr>
            </w:pPr>
            <w:proofErr w:type="spellStart"/>
            <w:r>
              <w:rPr>
                <w:rFonts w:cstheme="minorHAnsi"/>
                <w:sz w:val="16"/>
                <w:szCs w:val="16"/>
              </w:rPr>
              <w:t>Devrakani</w:t>
            </w:r>
            <w:proofErr w:type="spellEnd"/>
            <w:r>
              <w:rPr>
                <w:rFonts w:cstheme="minorHAnsi"/>
                <w:sz w:val="16"/>
                <w:szCs w:val="16"/>
              </w:rPr>
              <w:t xml:space="preserve"> MYO</w:t>
            </w:r>
          </w:p>
        </w:tc>
        <w:tc>
          <w:tcPr>
            <w:tcW w:w="1843" w:type="dxa"/>
          </w:tcPr>
          <w:p w14:paraId="0DD4B916" w14:textId="036FA415" w:rsidR="00BC2881" w:rsidRDefault="00BC2881" w:rsidP="0007222A">
            <w:pPr>
              <w:pStyle w:val="AralkYok"/>
              <w:jc w:val="center"/>
              <w:rPr>
                <w:rFonts w:cstheme="minorHAnsi"/>
                <w:sz w:val="16"/>
                <w:szCs w:val="16"/>
              </w:rPr>
            </w:pPr>
            <w:r>
              <w:rPr>
                <w:rFonts w:cstheme="minorHAnsi"/>
                <w:sz w:val="16"/>
                <w:szCs w:val="16"/>
              </w:rPr>
              <w:t>-</w:t>
            </w:r>
          </w:p>
        </w:tc>
        <w:tc>
          <w:tcPr>
            <w:tcW w:w="2126" w:type="dxa"/>
          </w:tcPr>
          <w:p w14:paraId="34CD2DA7" w14:textId="2A9752E3" w:rsidR="00BC2881" w:rsidRDefault="00BC2881" w:rsidP="0007222A">
            <w:pPr>
              <w:pStyle w:val="AralkYok"/>
              <w:jc w:val="center"/>
              <w:rPr>
                <w:rFonts w:cstheme="minorHAnsi"/>
                <w:sz w:val="16"/>
                <w:szCs w:val="16"/>
              </w:rPr>
            </w:pPr>
            <w:r>
              <w:rPr>
                <w:rFonts w:cstheme="minorHAnsi"/>
                <w:sz w:val="16"/>
                <w:szCs w:val="16"/>
              </w:rPr>
              <w:t>-</w:t>
            </w:r>
          </w:p>
        </w:tc>
        <w:tc>
          <w:tcPr>
            <w:tcW w:w="1979" w:type="dxa"/>
          </w:tcPr>
          <w:p w14:paraId="3E5D1D09" w14:textId="6CF6653C" w:rsidR="00BC2881" w:rsidRDefault="00BC2881" w:rsidP="0007222A">
            <w:pPr>
              <w:pStyle w:val="AralkYok"/>
              <w:jc w:val="center"/>
              <w:rPr>
                <w:rFonts w:cstheme="minorHAnsi"/>
                <w:sz w:val="16"/>
                <w:szCs w:val="16"/>
              </w:rPr>
            </w:pPr>
            <w:r>
              <w:rPr>
                <w:rFonts w:cstheme="minorHAnsi"/>
                <w:sz w:val="16"/>
                <w:szCs w:val="16"/>
              </w:rPr>
              <w:t>2</w:t>
            </w:r>
          </w:p>
        </w:tc>
      </w:tr>
      <w:tr w:rsidR="00D76461" w:rsidRPr="00502D85" w14:paraId="28BC7F1F" w14:textId="77777777" w:rsidTr="00334643">
        <w:tc>
          <w:tcPr>
            <w:tcW w:w="3114" w:type="dxa"/>
          </w:tcPr>
          <w:p w14:paraId="6A7127B1" w14:textId="77777777" w:rsidR="00D76461" w:rsidRPr="00502D85" w:rsidRDefault="00D76461" w:rsidP="0007222A">
            <w:pPr>
              <w:pStyle w:val="AralkYok"/>
              <w:rPr>
                <w:rFonts w:cstheme="minorHAnsi"/>
                <w:sz w:val="16"/>
                <w:szCs w:val="16"/>
              </w:rPr>
            </w:pPr>
            <w:r w:rsidRPr="00502D85">
              <w:rPr>
                <w:rFonts w:cstheme="minorHAnsi"/>
                <w:sz w:val="16"/>
                <w:szCs w:val="16"/>
              </w:rPr>
              <w:t>Fen Fakültesi</w:t>
            </w:r>
          </w:p>
        </w:tc>
        <w:tc>
          <w:tcPr>
            <w:tcW w:w="1843" w:type="dxa"/>
          </w:tcPr>
          <w:p w14:paraId="120CA13F" w14:textId="215DCA75" w:rsidR="00D76461" w:rsidRPr="00502D85" w:rsidRDefault="00942978" w:rsidP="0007222A">
            <w:pPr>
              <w:pStyle w:val="AralkYok"/>
              <w:jc w:val="center"/>
              <w:rPr>
                <w:rFonts w:cstheme="minorHAnsi"/>
                <w:sz w:val="16"/>
                <w:szCs w:val="16"/>
              </w:rPr>
            </w:pPr>
            <w:r>
              <w:rPr>
                <w:rFonts w:cstheme="minorHAnsi"/>
                <w:sz w:val="16"/>
                <w:szCs w:val="16"/>
              </w:rPr>
              <w:t>-</w:t>
            </w:r>
          </w:p>
        </w:tc>
        <w:tc>
          <w:tcPr>
            <w:tcW w:w="2126" w:type="dxa"/>
          </w:tcPr>
          <w:p w14:paraId="0992AF9A" w14:textId="77777777" w:rsidR="00D76461" w:rsidRPr="00502D85" w:rsidRDefault="00D76461" w:rsidP="0007222A">
            <w:pPr>
              <w:pStyle w:val="AralkYok"/>
              <w:jc w:val="center"/>
              <w:rPr>
                <w:rFonts w:cstheme="minorHAnsi"/>
                <w:sz w:val="16"/>
                <w:szCs w:val="16"/>
              </w:rPr>
            </w:pPr>
            <w:r w:rsidRPr="00502D85">
              <w:rPr>
                <w:rFonts w:cstheme="minorHAnsi"/>
                <w:sz w:val="16"/>
                <w:szCs w:val="16"/>
              </w:rPr>
              <w:t>1</w:t>
            </w:r>
          </w:p>
        </w:tc>
        <w:tc>
          <w:tcPr>
            <w:tcW w:w="1979" w:type="dxa"/>
          </w:tcPr>
          <w:p w14:paraId="5B6765E2" w14:textId="667197A7" w:rsidR="00D76461" w:rsidRPr="00502D85" w:rsidRDefault="00567E41" w:rsidP="0007222A">
            <w:pPr>
              <w:pStyle w:val="AralkYok"/>
              <w:jc w:val="center"/>
              <w:rPr>
                <w:rFonts w:cstheme="minorHAnsi"/>
                <w:sz w:val="16"/>
                <w:szCs w:val="16"/>
              </w:rPr>
            </w:pPr>
            <w:r>
              <w:rPr>
                <w:rFonts w:cstheme="minorHAnsi"/>
                <w:sz w:val="16"/>
                <w:szCs w:val="16"/>
              </w:rPr>
              <w:t>-</w:t>
            </w:r>
          </w:p>
        </w:tc>
      </w:tr>
      <w:tr w:rsidR="00D76461" w:rsidRPr="00502D85" w14:paraId="2BE57480" w14:textId="77777777" w:rsidTr="00334643">
        <w:tc>
          <w:tcPr>
            <w:tcW w:w="3114" w:type="dxa"/>
          </w:tcPr>
          <w:p w14:paraId="626590F1" w14:textId="77777777" w:rsidR="00D76461" w:rsidRPr="00502D85" w:rsidRDefault="00D76461" w:rsidP="0007222A">
            <w:pPr>
              <w:pStyle w:val="AralkYok"/>
              <w:rPr>
                <w:rFonts w:cstheme="minorHAnsi"/>
                <w:sz w:val="16"/>
                <w:szCs w:val="16"/>
              </w:rPr>
            </w:pPr>
            <w:r w:rsidRPr="00502D85">
              <w:rPr>
                <w:rFonts w:cstheme="minorHAnsi"/>
                <w:sz w:val="16"/>
                <w:szCs w:val="16"/>
              </w:rPr>
              <w:t>İktisadi ve idari Bilimler Fakültesi</w:t>
            </w:r>
          </w:p>
        </w:tc>
        <w:tc>
          <w:tcPr>
            <w:tcW w:w="1843" w:type="dxa"/>
          </w:tcPr>
          <w:p w14:paraId="6D764EBB" w14:textId="77777777" w:rsidR="00D76461" w:rsidRDefault="00D76461" w:rsidP="0007222A">
            <w:pPr>
              <w:pStyle w:val="AralkYok"/>
              <w:jc w:val="center"/>
              <w:rPr>
                <w:rFonts w:cstheme="minorHAnsi"/>
                <w:sz w:val="16"/>
                <w:szCs w:val="16"/>
              </w:rPr>
            </w:pPr>
            <w:r>
              <w:rPr>
                <w:rFonts w:cstheme="minorHAnsi"/>
                <w:sz w:val="16"/>
                <w:szCs w:val="16"/>
              </w:rPr>
              <w:t>1</w:t>
            </w:r>
          </w:p>
        </w:tc>
        <w:tc>
          <w:tcPr>
            <w:tcW w:w="2126" w:type="dxa"/>
          </w:tcPr>
          <w:p w14:paraId="6EB74C53" w14:textId="77777777" w:rsidR="00D76461" w:rsidRPr="00502D85" w:rsidRDefault="00D76461" w:rsidP="0007222A">
            <w:pPr>
              <w:pStyle w:val="AralkYok"/>
              <w:jc w:val="center"/>
              <w:rPr>
                <w:rFonts w:cstheme="minorHAnsi"/>
                <w:sz w:val="16"/>
                <w:szCs w:val="16"/>
              </w:rPr>
            </w:pPr>
            <w:r>
              <w:rPr>
                <w:rFonts w:cstheme="minorHAnsi"/>
                <w:sz w:val="16"/>
                <w:szCs w:val="16"/>
              </w:rPr>
              <w:t>1</w:t>
            </w:r>
          </w:p>
        </w:tc>
        <w:tc>
          <w:tcPr>
            <w:tcW w:w="1979" w:type="dxa"/>
          </w:tcPr>
          <w:p w14:paraId="08F7F7AE" w14:textId="2DAAE6E6" w:rsidR="00D76461" w:rsidRPr="00502D85" w:rsidRDefault="00567E41" w:rsidP="0007222A">
            <w:pPr>
              <w:pStyle w:val="AralkYok"/>
              <w:jc w:val="center"/>
              <w:rPr>
                <w:rFonts w:cstheme="minorHAnsi"/>
                <w:sz w:val="16"/>
                <w:szCs w:val="16"/>
              </w:rPr>
            </w:pPr>
            <w:r>
              <w:rPr>
                <w:rFonts w:cstheme="minorHAnsi"/>
                <w:sz w:val="16"/>
                <w:szCs w:val="16"/>
              </w:rPr>
              <w:t>-</w:t>
            </w:r>
          </w:p>
        </w:tc>
      </w:tr>
      <w:tr w:rsidR="00D76461" w:rsidRPr="00502D85" w14:paraId="1B644569" w14:textId="77777777" w:rsidTr="00334643">
        <w:tc>
          <w:tcPr>
            <w:tcW w:w="3114" w:type="dxa"/>
          </w:tcPr>
          <w:p w14:paraId="1CB32560" w14:textId="77777777" w:rsidR="00D76461" w:rsidRPr="00502D85" w:rsidRDefault="00D76461" w:rsidP="0007222A">
            <w:pPr>
              <w:pStyle w:val="AralkYok"/>
              <w:rPr>
                <w:rFonts w:cstheme="minorHAnsi"/>
                <w:sz w:val="16"/>
                <w:szCs w:val="16"/>
              </w:rPr>
            </w:pPr>
            <w:r>
              <w:rPr>
                <w:rFonts w:cstheme="minorHAnsi"/>
                <w:sz w:val="16"/>
                <w:szCs w:val="16"/>
              </w:rPr>
              <w:t>İlahiyat Fakültesi</w:t>
            </w:r>
          </w:p>
        </w:tc>
        <w:tc>
          <w:tcPr>
            <w:tcW w:w="1843" w:type="dxa"/>
          </w:tcPr>
          <w:p w14:paraId="1FAD834F" w14:textId="77777777" w:rsidR="00D76461" w:rsidRDefault="00D76461" w:rsidP="0007222A">
            <w:pPr>
              <w:pStyle w:val="AralkYok"/>
              <w:jc w:val="center"/>
              <w:rPr>
                <w:rFonts w:cstheme="minorHAnsi"/>
                <w:sz w:val="16"/>
                <w:szCs w:val="16"/>
              </w:rPr>
            </w:pPr>
            <w:r>
              <w:rPr>
                <w:rFonts w:cstheme="minorHAnsi"/>
                <w:sz w:val="16"/>
                <w:szCs w:val="16"/>
              </w:rPr>
              <w:t>1</w:t>
            </w:r>
          </w:p>
        </w:tc>
        <w:tc>
          <w:tcPr>
            <w:tcW w:w="2126" w:type="dxa"/>
          </w:tcPr>
          <w:p w14:paraId="5E932059" w14:textId="35D92D96" w:rsidR="00D76461" w:rsidRDefault="00567E41" w:rsidP="0007222A">
            <w:pPr>
              <w:pStyle w:val="AralkYok"/>
              <w:jc w:val="center"/>
              <w:rPr>
                <w:rFonts w:cstheme="minorHAnsi"/>
                <w:sz w:val="16"/>
                <w:szCs w:val="16"/>
              </w:rPr>
            </w:pPr>
            <w:r>
              <w:rPr>
                <w:rFonts w:cstheme="minorHAnsi"/>
                <w:sz w:val="16"/>
                <w:szCs w:val="16"/>
              </w:rPr>
              <w:t>-</w:t>
            </w:r>
          </w:p>
        </w:tc>
        <w:tc>
          <w:tcPr>
            <w:tcW w:w="1979" w:type="dxa"/>
          </w:tcPr>
          <w:p w14:paraId="4D4CEE71" w14:textId="53316FB5" w:rsidR="00D76461" w:rsidRPr="00502D85" w:rsidRDefault="00BC2881" w:rsidP="0007222A">
            <w:pPr>
              <w:pStyle w:val="AralkYok"/>
              <w:jc w:val="center"/>
              <w:rPr>
                <w:rFonts w:cstheme="minorHAnsi"/>
                <w:sz w:val="16"/>
                <w:szCs w:val="16"/>
              </w:rPr>
            </w:pPr>
            <w:r>
              <w:rPr>
                <w:rFonts w:cstheme="minorHAnsi"/>
                <w:sz w:val="16"/>
                <w:szCs w:val="16"/>
              </w:rPr>
              <w:t>-</w:t>
            </w:r>
          </w:p>
        </w:tc>
      </w:tr>
      <w:tr w:rsidR="00D76461" w:rsidRPr="00502D85" w14:paraId="15125AF2" w14:textId="77777777" w:rsidTr="00334643">
        <w:tc>
          <w:tcPr>
            <w:tcW w:w="3114" w:type="dxa"/>
          </w:tcPr>
          <w:p w14:paraId="70C7973F" w14:textId="77777777" w:rsidR="00D76461" w:rsidRPr="00502D85" w:rsidRDefault="00D76461" w:rsidP="0007222A">
            <w:pPr>
              <w:pStyle w:val="AralkYok"/>
              <w:rPr>
                <w:rFonts w:cstheme="minorHAnsi"/>
                <w:sz w:val="16"/>
                <w:szCs w:val="16"/>
              </w:rPr>
            </w:pPr>
            <w:r w:rsidRPr="00502D85">
              <w:rPr>
                <w:rFonts w:cstheme="minorHAnsi"/>
                <w:sz w:val="16"/>
                <w:szCs w:val="16"/>
              </w:rPr>
              <w:t>İnsan ve Toplum Bilimleri Fakültesi</w:t>
            </w:r>
          </w:p>
        </w:tc>
        <w:tc>
          <w:tcPr>
            <w:tcW w:w="1843" w:type="dxa"/>
          </w:tcPr>
          <w:p w14:paraId="34023E61" w14:textId="262CBAC1" w:rsidR="00D76461" w:rsidRDefault="00942978" w:rsidP="0007222A">
            <w:pPr>
              <w:pStyle w:val="AralkYok"/>
              <w:jc w:val="center"/>
              <w:rPr>
                <w:rFonts w:cstheme="minorHAnsi"/>
                <w:sz w:val="16"/>
                <w:szCs w:val="16"/>
              </w:rPr>
            </w:pPr>
            <w:r>
              <w:rPr>
                <w:rFonts w:cstheme="minorHAnsi"/>
                <w:sz w:val="16"/>
                <w:szCs w:val="16"/>
              </w:rPr>
              <w:t>-</w:t>
            </w:r>
          </w:p>
        </w:tc>
        <w:tc>
          <w:tcPr>
            <w:tcW w:w="2126" w:type="dxa"/>
          </w:tcPr>
          <w:p w14:paraId="551FD7B1" w14:textId="77777777" w:rsidR="00D76461" w:rsidRPr="00502D85" w:rsidRDefault="00D76461" w:rsidP="0007222A">
            <w:pPr>
              <w:pStyle w:val="AralkYok"/>
              <w:jc w:val="center"/>
              <w:rPr>
                <w:rFonts w:cstheme="minorHAnsi"/>
                <w:sz w:val="16"/>
                <w:szCs w:val="16"/>
              </w:rPr>
            </w:pPr>
            <w:r>
              <w:rPr>
                <w:rFonts w:cstheme="minorHAnsi"/>
                <w:sz w:val="16"/>
                <w:szCs w:val="16"/>
              </w:rPr>
              <w:t>3</w:t>
            </w:r>
          </w:p>
        </w:tc>
        <w:tc>
          <w:tcPr>
            <w:tcW w:w="1979" w:type="dxa"/>
          </w:tcPr>
          <w:p w14:paraId="41A293F1" w14:textId="2A4D196B" w:rsidR="00D76461" w:rsidRPr="00502D85" w:rsidRDefault="00567E41" w:rsidP="0007222A">
            <w:pPr>
              <w:pStyle w:val="AralkYok"/>
              <w:jc w:val="center"/>
              <w:rPr>
                <w:rFonts w:cstheme="minorHAnsi"/>
                <w:sz w:val="16"/>
                <w:szCs w:val="16"/>
              </w:rPr>
            </w:pPr>
            <w:r>
              <w:rPr>
                <w:rFonts w:cstheme="minorHAnsi"/>
                <w:sz w:val="16"/>
                <w:szCs w:val="16"/>
              </w:rPr>
              <w:t>-</w:t>
            </w:r>
          </w:p>
        </w:tc>
      </w:tr>
      <w:tr w:rsidR="00D76461" w:rsidRPr="00502D85" w14:paraId="548D3751" w14:textId="77777777" w:rsidTr="00334643">
        <w:tc>
          <w:tcPr>
            <w:tcW w:w="3114" w:type="dxa"/>
          </w:tcPr>
          <w:p w14:paraId="7C37B9F2" w14:textId="77777777" w:rsidR="00D76461" w:rsidRPr="00502D85" w:rsidRDefault="00D76461" w:rsidP="0007222A">
            <w:pPr>
              <w:pStyle w:val="AralkYok"/>
              <w:rPr>
                <w:rFonts w:cstheme="minorHAnsi"/>
                <w:sz w:val="16"/>
                <w:szCs w:val="16"/>
              </w:rPr>
            </w:pPr>
            <w:r w:rsidRPr="00502D85">
              <w:rPr>
                <w:rFonts w:cstheme="minorHAnsi"/>
                <w:sz w:val="16"/>
                <w:szCs w:val="16"/>
              </w:rPr>
              <w:t>Mühendislik ve Mimarlık Fakültesi</w:t>
            </w:r>
          </w:p>
        </w:tc>
        <w:tc>
          <w:tcPr>
            <w:tcW w:w="1843" w:type="dxa"/>
          </w:tcPr>
          <w:p w14:paraId="00E5766C" w14:textId="1D054632" w:rsidR="00D76461" w:rsidRDefault="00942978" w:rsidP="0007222A">
            <w:pPr>
              <w:pStyle w:val="AralkYok"/>
              <w:jc w:val="center"/>
              <w:rPr>
                <w:rFonts w:cstheme="minorHAnsi"/>
                <w:sz w:val="16"/>
                <w:szCs w:val="16"/>
              </w:rPr>
            </w:pPr>
            <w:r>
              <w:rPr>
                <w:rFonts w:cstheme="minorHAnsi"/>
                <w:sz w:val="16"/>
                <w:szCs w:val="16"/>
              </w:rPr>
              <w:t>-</w:t>
            </w:r>
          </w:p>
        </w:tc>
        <w:tc>
          <w:tcPr>
            <w:tcW w:w="2126" w:type="dxa"/>
          </w:tcPr>
          <w:p w14:paraId="7DFCCA4C" w14:textId="77777777" w:rsidR="00D76461" w:rsidRPr="00502D85" w:rsidRDefault="00D76461" w:rsidP="0007222A">
            <w:pPr>
              <w:pStyle w:val="AralkYok"/>
              <w:jc w:val="center"/>
              <w:rPr>
                <w:rFonts w:cstheme="minorHAnsi"/>
                <w:sz w:val="16"/>
                <w:szCs w:val="16"/>
              </w:rPr>
            </w:pPr>
            <w:r>
              <w:rPr>
                <w:rFonts w:cstheme="minorHAnsi"/>
                <w:sz w:val="16"/>
                <w:szCs w:val="16"/>
              </w:rPr>
              <w:t>4</w:t>
            </w:r>
          </w:p>
        </w:tc>
        <w:tc>
          <w:tcPr>
            <w:tcW w:w="1979" w:type="dxa"/>
          </w:tcPr>
          <w:p w14:paraId="65E9C73C" w14:textId="7FFB9E4B" w:rsidR="00D76461" w:rsidRPr="00502D85" w:rsidRDefault="00567E41" w:rsidP="0007222A">
            <w:pPr>
              <w:pStyle w:val="AralkYok"/>
              <w:jc w:val="center"/>
              <w:rPr>
                <w:rFonts w:cstheme="minorHAnsi"/>
                <w:sz w:val="16"/>
                <w:szCs w:val="16"/>
              </w:rPr>
            </w:pPr>
            <w:r>
              <w:rPr>
                <w:rFonts w:cstheme="minorHAnsi"/>
                <w:sz w:val="16"/>
                <w:szCs w:val="16"/>
              </w:rPr>
              <w:t>-</w:t>
            </w:r>
          </w:p>
        </w:tc>
      </w:tr>
      <w:tr w:rsidR="00D76461" w:rsidRPr="00502D85" w14:paraId="457EDC29" w14:textId="77777777" w:rsidTr="00334643">
        <w:tc>
          <w:tcPr>
            <w:tcW w:w="3114" w:type="dxa"/>
          </w:tcPr>
          <w:p w14:paraId="488FF531" w14:textId="77777777" w:rsidR="00D76461" w:rsidRPr="00502D85" w:rsidRDefault="00D76461" w:rsidP="0007222A">
            <w:pPr>
              <w:pStyle w:val="AralkYok"/>
              <w:rPr>
                <w:rFonts w:cstheme="minorHAnsi"/>
                <w:sz w:val="16"/>
                <w:szCs w:val="16"/>
              </w:rPr>
            </w:pPr>
            <w:r w:rsidRPr="00502D85">
              <w:rPr>
                <w:rFonts w:cstheme="minorHAnsi"/>
                <w:sz w:val="16"/>
                <w:szCs w:val="16"/>
              </w:rPr>
              <w:t>Orman Fakültesi</w:t>
            </w:r>
          </w:p>
        </w:tc>
        <w:tc>
          <w:tcPr>
            <w:tcW w:w="1843" w:type="dxa"/>
          </w:tcPr>
          <w:p w14:paraId="55BE3FAD" w14:textId="77777777" w:rsidR="00D76461" w:rsidRDefault="00D76461" w:rsidP="0007222A">
            <w:pPr>
              <w:pStyle w:val="AralkYok"/>
              <w:jc w:val="center"/>
              <w:rPr>
                <w:rFonts w:cstheme="minorHAnsi"/>
                <w:sz w:val="16"/>
                <w:szCs w:val="16"/>
              </w:rPr>
            </w:pPr>
            <w:r>
              <w:rPr>
                <w:rFonts w:cstheme="minorHAnsi"/>
                <w:sz w:val="16"/>
                <w:szCs w:val="16"/>
              </w:rPr>
              <w:t>2</w:t>
            </w:r>
          </w:p>
        </w:tc>
        <w:tc>
          <w:tcPr>
            <w:tcW w:w="2126" w:type="dxa"/>
          </w:tcPr>
          <w:p w14:paraId="7E9DB8BE" w14:textId="77777777" w:rsidR="00D76461" w:rsidRPr="00502D85" w:rsidRDefault="00D76461" w:rsidP="0007222A">
            <w:pPr>
              <w:pStyle w:val="AralkYok"/>
              <w:jc w:val="center"/>
              <w:rPr>
                <w:rFonts w:cstheme="minorHAnsi"/>
                <w:sz w:val="16"/>
                <w:szCs w:val="16"/>
              </w:rPr>
            </w:pPr>
            <w:r>
              <w:rPr>
                <w:rFonts w:cstheme="minorHAnsi"/>
                <w:sz w:val="16"/>
                <w:szCs w:val="16"/>
              </w:rPr>
              <w:t>1</w:t>
            </w:r>
          </w:p>
        </w:tc>
        <w:tc>
          <w:tcPr>
            <w:tcW w:w="1979" w:type="dxa"/>
          </w:tcPr>
          <w:p w14:paraId="03C55C9E" w14:textId="3D121351" w:rsidR="00D76461" w:rsidRPr="00502D85" w:rsidRDefault="00567E41" w:rsidP="0007222A">
            <w:pPr>
              <w:pStyle w:val="AralkYok"/>
              <w:jc w:val="center"/>
              <w:rPr>
                <w:rFonts w:cstheme="minorHAnsi"/>
                <w:sz w:val="16"/>
                <w:szCs w:val="16"/>
              </w:rPr>
            </w:pPr>
            <w:r>
              <w:rPr>
                <w:rFonts w:cstheme="minorHAnsi"/>
                <w:sz w:val="16"/>
                <w:szCs w:val="16"/>
              </w:rPr>
              <w:t>-</w:t>
            </w:r>
          </w:p>
        </w:tc>
      </w:tr>
      <w:tr w:rsidR="00D76461" w:rsidRPr="00502D85" w14:paraId="23F1714C" w14:textId="77777777" w:rsidTr="00334643">
        <w:tc>
          <w:tcPr>
            <w:tcW w:w="3114" w:type="dxa"/>
          </w:tcPr>
          <w:p w14:paraId="2ED0E4AA" w14:textId="77777777" w:rsidR="00D76461" w:rsidRPr="00502D85" w:rsidRDefault="00D76461" w:rsidP="0007222A">
            <w:pPr>
              <w:pStyle w:val="AralkYok"/>
              <w:rPr>
                <w:rFonts w:cstheme="minorHAnsi"/>
                <w:sz w:val="16"/>
                <w:szCs w:val="16"/>
              </w:rPr>
            </w:pPr>
            <w:r>
              <w:rPr>
                <w:rFonts w:cstheme="minorHAnsi"/>
                <w:sz w:val="16"/>
                <w:szCs w:val="16"/>
              </w:rPr>
              <w:t>Spor Bilimleri Fakültesi</w:t>
            </w:r>
          </w:p>
        </w:tc>
        <w:tc>
          <w:tcPr>
            <w:tcW w:w="1843" w:type="dxa"/>
          </w:tcPr>
          <w:p w14:paraId="1EE12A72" w14:textId="17A6FACB" w:rsidR="00D76461" w:rsidRDefault="00E3025E" w:rsidP="0007222A">
            <w:pPr>
              <w:pStyle w:val="AralkYok"/>
              <w:jc w:val="center"/>
              <w:rPr>
                <w:rFonts w:cstheme="minorHAnsi"/>
                <w:sz w:val="16"/>
                <w:szCs w:val="16"/>
              </w:rPr>
            </w:pPr>
            <w:r>
              <w:rPr>
                <w:rFonts w:cstheme="minorHAnsi"/>
                <w:sz w:val="16"/>
                <w:szCs w:val="16"/>
              </w:rPr>
              <w:t>-</w:t>
            </w:r>
          </w:p>
        </w:tc>
        <w:tc>
          <w:tcPr>
            <w:tcW w:w="2126" w:type="dxa"/>
          </w:tcPr>
          <w:p w14:paraId="3F262557" w14:textId="4753AD2B" w:rsidR="00D76461" w:rsidRDefault="00567E41" w:rsidP="0007222A">
            <w:pPr>
              <w:pStyle w:val="AralkYok"/>
              <w:jc w:val="center"/>
              <w:rPr>
                <w:rFonts w:cstheme="minorHAnsi"/>
                <w:sz w:val="16"/>
                <w:szCs w:val="16"/>
              </w:rPr>
            </w:pPr>
            <w:r>
              <w:rPr>
                <w:rFonts w:cstheme="minorHAnsi"/>
                <w:sz w:val="16"/>
                <w:szCs w:val="16"/>
              </w:rPr>
              <w:t>-</w:t>
            </w:r>
          </w:p>
        </w:tc>
        <w:tc>
          <w:tcPr>
            <w:tcW w:w="1979" w:type="dxa"/>
          </w:tcPr>
          <w:p w14:paraId="357350D9" w14:textId="0E491C99" w:rsidR="00D76461" w:rsidRDefault="00E3025E" w:rsidP="0007222A">
            <w:pPr>
              <w:pStyle w:val="AralkYok"/>
              <w:jc w:val="center"/>
              <w:rPr>
                <w:rFonts w:cstheme="minorHAnsi"/>
                <w:sz w:val="16"/>
                <w:szCs w:val="16"/>
              </w:rPr>
            </w:pPr>
            <w:r>
              <w:rPr>
                <w:rFonts w:cstheme="minorHAnsi"/>
                <w:sz w:val="16"/>
                <w:szCs w:val="16"/>
              </w:rPr>
              <w:t>-</w:t>
            </w:r>
          </w:p>
        </w:tc>
      </w:tr>
      <w:tr w:rsidR="00D76461" w:rsidRPr="00502D85" w14:paraId="3DC0AC2E" w14:textId="77777777" w:rsidTr="00334643">
        <w:tc>
          <w:tcPr>
            <w:tcW w:w="3114" w:type="dxa"/>
          </w:tcPr>
          <w:p w14:paraId="009429A2" w14:textId="77777777" w:rsidR="00D76461" w:rsidRPr="00502D85" w:rsidRDefault="00D76461" w:rsidP="0007222A">
            <w:pPr>
              <w:pStyle w:val="AralkYok"/>
              <w:rPr>
                <w:rFonts w:cstheme="minorHAnsi"/>
                <w:sz w:val="16"/>
                <w:szCs w:val="16"/>
              </w:rPr>
            </w:pPr>
            <w:r w:rsidRPr="00502D85">
              <w:rPr>
                <w:rFonts w:cstheme="minorHAnsi"/>
                <w:sz w:val="16"/>
                <w:szCs w:val="16"/>
              </w:rPr>
              <w:t>Tıp Fakültesi</w:t>
            </w:r>
          </w:p>
        </w:tc>
        <w:tc>
          <w:tcPr>
            <w:tcW w:w="1843" w:type="dxa"/>
          </w:tcPr>
          <w:p w14:paraId="4F0DE818" w14:textId="6E62BBF6" w:rsidR="00D76461" w:rsidRDefault="00942978" w:rsidP="0007222A">
            <w:pPr>
              <w:pStyle w:val="AralkYok"/>
              <w:jc w:val="center"/>
              <w:rPr>
                <w:rFonts w:cstheme="minorHAnsi"/>
                <w:sz w:val="16"/>
                <w:szCs w:val="16"/>
              </w:rPr>
            </w:pPr>
            <w:r>
              <w:rPr>
                <w:rFonts w:cstheme="minorHAnsi"/>
                <w:sz w:val="16"/>
                <w:szCs w:val="16"/>
              </w:rPr>
              <w:t>-</w:t>
            </w:r>
          </w:p>
        </w:tc>
        <w:tc>
          <w:tcPr>
            <w:tcW w:w="2126" w:type="dxa"/>
          </w:tcPr>
          <w:p w14:paraId="638DBC0E" w14:textId="77777777" w:rsidR="00D76461" w:rsidRPr="00502D85" w:rsidRDefault="00D76461" w:rsidP="0007222A">
            <w:pPr>
              <w:pStyle w:val="AralkYok"/>
              <w:jc w:val="center"/>
              <w:rPr>
                <w:rFonts w:cstheme="minorHAnsi"/>
                <w:sz w:val="16"/>
                <w:szCs w:val="16"/>
              </w:rPr>
            </w:pPr>
            <w:r>
              <w:rPr>
                <w:rFonts w:cstheme="minorHAnsi"/>
                <w:sz w:val="16"/>
                <w:szCs w:val="16"/>
              </w:rPr>
              <w:t>1</w:t>
            </w:r>
          </w:p>
        </w:tc>
        <w:tc>
          <w:tcPr>
            <w:tcW w:w="1979" w:type="dxa"/>
          </w:tcPr>
          <w:p w14:paraId="4F745A7F" w14:textId="22BE1CB6" w:rsidR="00D76461" w:rsidRPr="00502D85" w:rsidRDefault="00567E41" w:rsidP="0007222A">
            <w:pPr>
              <w:pStyle w:val="AralkYok"/>
              <w:jc w:val="center"/>
              <w:rPr>
                <w:rFonts w:cstheme="minorHAnsi"/>
                <w:sz w:val="16"/>
                <w:szCs w:val="16"/>
              </w:rPr>
            </w:pPr>
            <w:r>
              <w:rPr>
                <w:rFonts w:cstheme="minorHAnsi"/>
                <w:sz w:val="16"/>
                <w:szCs w:val="16"/>
              </w:rPr>
              <w:t>-</w:t>
            </w:r>
          </w:p>
        </w:tc>
      </w:tr>
      <w:tr w:rsidR="00D76461" w:rsidRPr="00502D85" w14:paraId="5C45D619" w14:textId="77777777" w:rsidTr="00334643">
        <w:tc>
          <w:tcPr>
            <w:tcW w:w="3114" w:type="dxa"/>
          </w:tcPr>
          <w:p w14:paraId="239A25B9" w14:textId="77777777" w:rsidR="00D76461" w:rsidRPr="00502D85" w:rsidRDefault="00D76461" w:rsidP="0007222A">
            <w:pPr>
              <w:pStyle w:val="AralkYok"/>
              <w:rPr>
                <w:rFonts w:cstheme="minorHAnsi"/>
                <w:sz w:val="16"/>
                <w:szCs w:val="16"/>
              </w:rPr>
            </w:pPr>
            <w:r w:rsidRPr="00502D85">
              <w:rPr>
                <w:rFonts w:cstheme="minorHAnsi"/>
                <w:sz w:val="16"/>
                <w:szCs w:val="16"/>
              </w:rPr>
              <w:t>Turizm Fakültesi</w:t>
            </w:r>
          </w:p>
        </w:tc>
        <w:tc>
          <w:tcPr>
            <w:tcW w:w="1843" w:type="dxa"/>
          </w:tcPr>
          <w:p w14:paraId="6BA5E8D8" w14:textId="77777777" w:rsidR="00D76461" w:rsidRDefault="00D76461" w:rsidP="0007222A">
            <w:pPr>
              <w:pStyle w:val="AralkYok"/>
              <w:jc w:val="center"/>
              <w:rPr>
                <w:rFonts w:cstheme="minorHAnsi"/>
                <w:sz w:val="16"/>
                <w:szCs w:val="16"/>
              </w:rPr>
            </w:pPr>
            <w:r>
              <w:rPr>
                <w:rFonts w:cstheme="minorHAnsi"/>
                <w:sz w:val="16"/>
                <w:szCs w:val="16"/>
              </w:rPr>
              <w:t>1</w:t>
            </w:r>
          </w:p>
        </w:tc>
        <w:tc>
          <w:tcPr>
            <w:tcW w:w="2126" w:type="dxa"/>
          </w:tcPr>
          <w:p w14:paraId="56E2A0FA" w14:textId="77777777" w:rsidR="00D76461" w:rsidRPr="00502D85" w:rsidRDefault="00D76461" w:rsidP="0007222A">
            <w:pPr>
              <w:pStyle w:val="AralkYok"/>
              <w:jc w:val="center"/>
              <w:rPr>
                <w:rFonts w:cstheme="minorHAnsi"/>
                <w:sz w:val="16"/>
                <w:szCs w:val="16"/>
              </w:rPr>
            </w:pPr>
            <w:r>
              <w:rPr>
                <w:rFonts w:cstheme="minorHAnsi"/>
                <w:sz w:val="16"/>
                <w:szCs w:val="16"/>
              </w:rPr>
              <w:t>1</w:t>
            </w:r>
          </w:p>
        </w:tc>
        <w:tc>
          <w:tcPr>
            <w:tcW w:w="1979" w:type="dxa"/>
          </w:tcPr>
          <w:p w14:paraId="4F46700F" w14:textId="05DB0D02" w:rsidR="00D76461" w:rsidRPr="00502D85" w:rsidRDefault="00567E41" w:rsidP="0007222A">
            <w:pPr>
              <w:pStyle w:val="AralkYok"/>
              <w:jc w:val="center"/>
              <w:rPr>
                <w:rFonts w:cstheme="minorHAnsi"/>
                <w:sz w:val="16"/>
                <w:szCs w:val="16"/>
              </w:rPr>
            </w:pPr>
            <w:r>
              <w:rPr>
                <w:rFonts w:cstheme="minorHAnsi"/>
                <w:sz w:val="16"/>
                <w:szCs w:val="16"/>
              </w:rPr>
              <w:t>-</w:t>
            </w:r>
          </w:p>
        </w:tc>
      </w:tr>
      <w:tr w:rsidR="00D76461" w:rsidRPr="00502D85" w14:paraId="00645785" w14:textId="77777777" w:rsidTr="00334643">
        <w:tc>
          <w:tcPr>
            <w:tcW w:w="3114" w:type="dxa"/>
          </w:tcPr>
          <w:p w14:paraId="7E337770" w14:textId="77777777" w:rsidR="00D76461" w:rsidRPr="00502D85" w:rsidRDefault="00D76461" w:rsidP="0007222A">
            <w:pPr>
              <w:pStyle w:val="AralkYok"/>
              <w:rPr>
                <w:rFonts w:cstheme="minorHAnsi"/>
                <w:sz w:val="16"/>
                <w:szCs w:val="16"/>
              </w:rPr>
            </w:pPr>
            <w:r w:rsidRPr="00502D85">
              <w:rPr>
                <w:rFonts w:cstheme="minorHAnsi"/>
                <w:sz w:val="16"/>
                <w:szCs w:val="16"/>
              </w:rPr>
              <w:t>Veteriner Fakültesi</w:t>
            </w:r>
          </w:p>
        </w:tc>
        <w:tc>
          <w:tcPr>
            <w:tcW w:w="1843" w:type="dxa"/>
          </w:tcPr>
          <w:p w14:paraId="1779F548" w14:textId="5CD1B75D" w:rsidR="00D76461" w:rsidRDefault="00942978" w:rsidP="0007222A">
            <w:pPr>
              <w:pStyle w:val="AralkYok"/>
              <w:jc w:val="center"/>
              <w:rPr>
                <w:rFonts w:cstheme="minorHAnsi"/>
                <w:sz w:val="16"/>
                <w:szCs w:val="16"/>
              </w:rPr>
            </w:pPr>
            <w:r>
              <w:rPr>
                <w:rFonts w:cstheme="minorHAnsi"/>
                <w:sz w:val="16"/>
                <w:szCs w:val="16"/>
              </w:rPr>
              <w:t>-</w:t>
            </w:r>
          </w:p>
        </w:tc>
        <w:tc>
          <w:tcPr>
            <w:tcW w:w="2126" w:type="dxa"/>
          </w:tcPr>
          <w:p w14:paraId="3CC38CB8" w14:textId="77777777" w:rsidR="00D76461" w:rsidRPr="00502D85" w:rsidRDefault="00D76461" w:rsidP="0007222A">
            <w:pPr>
              <w:pStyle w:val="AralkYok"/>
              <w:jc w:val="center"/>
              <w:rPr>
                <w:rFonts w:cstheme="minorHAnsi"/>
                <w:sz w:val="16"/>
                <w:szCs w:val="16"/>
              </w:rPr>
            </w:pPr>
            <w:r>
              <w:rPr>
                <w:rFonts w:cstheme="minorHAnsi"/>
                <w:sz w:val="16"/>
                <w:szCs w:val="16"/>
              </w:rPr>
              <w:t>1</w:t>
            </w:r>
          </w:p>
        </w:tc>
        <w:tc>
          <w:tcPr>
            <w:tcW w:w="1979" w:type="dxa"/>
          </w:tcPr>
          <w:p w14:paraId="34FA4636" w14:textId="080B4F75" w:rsidR="00D76461" w:rsidRPr="00502D85" w:rsidRDefault="00567E41" w:rsidP="0007222A">
            <w:pPr>
              <w:pStyle w:val="AralkYok"/>
              <w:jc w:val="center"/>
              <w:rPr>
                <w:rFonts w:cstheme="minorHAnsi"/>
                <w:sz w:val="16"/>
                <w:szCs w:val="16"/>
              </w:rPr>
            </w:pPr>
            <w:r>
              <w:rPr>
                <w:rFonts w:cstheme="minorHAnsi"/>
                <w:sz w:val="16"/>
                <w:szCs w:val="16"/>
              </w:rPr>
              <w:t>-</w:t>
            </w:r>
          </w:p>
        </w:tc>
      </w:tr>
      <w:tr w:rsidR="00D76461" w:rsidRPr="00502D85" w14:paraId="415FF73F" w14:textId="77777777" w:rsidTr="00334643">
        <w:tc>
          <w:tcPr>
            <w:tcW w:w="3114" w:type="dxa"/>
          </w:tcPr>
          <w:p w14:paraId="247E2AE3" w14:textId="77777777" w:rsidR="00D76461" w:rsidRPr="00502D85" w:rsidRDefault="00D76461" w:rsidP="0007222A">
            <w:pPr>
              <w:pStyle w:val="AralkYok"/>
              <w:rPr>
                <w:rFonts w:cstheme="minorHAnsi"/>
                <w:sz w:val="16"/>
                <w:szCs w:val="16"/>
              </w:rPr>
            </w:pPr>
            <w:r w:rsidRPr="00502D85">
              <w:rPr>
                <w:rFonts w:cstheme="minorHAnsi"/>
                <w:sz w:val="16"/>
                <w:szCs w:val="16"/>
              </w:rPr>
              <w:t>Araç Rafet Vergili MYO</w:t>
            </w:r>
          </w:p>
        </w:tc>
        <w:tc>
          <w:tcPr>
            <w:tcW w:w="1843" w:type="dxa"/>
          </w:tcPr>
          <w:p w14:paraId="17400855" w14:textId="7474534F" w:rsidR="00D76461" w:rsidRDefault="00942978" w:rsidP="0007222A">
            <w:pPr>
              <w:pStyle w:val="AralkYok"/>
              <w:jc w:val="center"/>
              <w:rPr>
                <w:rFonts w:cstheme="minorHAnsi"/>
                <w:sz w:val="16"/>
                <w:szCs w:val="16"/>
              </w:rPr>
            </w:pPr>
            <w:r>
              <w:rPr>
                <w:rFonts w:cstheme="minorHAnsi"/>
                <w:sz w:val="16"/>
                <w:szCs w:val="16"/>
              </w:rPr>
              <w:t>-</w:t>
            </w:r>
          </w:p>
        </w:tc>
        <w:tc>
          <w:tcPr>
            <w:tcW w:w="2126" w:type="dxa"/>
          </w:tcPr>
          <w:p w14:paraId="0E8C59C8" w14:textId="77777777" w:rsidR="00D76461" w:rsidRPr="00502D85" w:rsidRDefault="00D76461" w:rsidP="0007222A">
            <w:pPr>
              <w:pStyle w:val="AralkYok"/>
              <w:jc w:val="center"/>
              <w:rPr>
                <w:rFonts w:cstheme="minorHAnsi"/>
                <w:sz w:val="16"/>
                <w:szCs w:val="16"/>
              </w:rPr>
            </w:pPr>
            <w:r>
              <w:rPr>
                <w:rFonts w:cstheme="minorHAnsi"/>
                <w:sz w:val="16"/>
                <w:szCs w:val="16"/>
              </w:rPr>
              <w:t>1</w:t>
            </w:r>
          </w:p>
        </w:tc>
        <w:tc>
          <w:tcPr>
            <w:tcW w:w="1979" w:type="dxa"/>
          </w:tcPr>
          <w:p w14:paraId="395D0A46" w14:textId="3130F8D2" w:rsidR="00D76461" w:rsidRPr="00502D85" w:rsidRDefault="00BC2881" w:rsidP="0007222A">
            <w:pPr>
              <w:pStyle w:val="AralkYok"/>
              <w:jc w:val="center"/>
              <w:rPr>
                <w:rFonts w:cstheme="minorHAnsi"/>
                <w:sz w:val="16"/>
                <w:szCs w:val="16"/>
              </w:rPr>
            </w:pPr>
            <w:r>
              <w:rPr>
                <w:rFonts w:cstheme="minorHAnsi"/>
                <w:sz w:val="16"/>
                <w:szCs w:val="16"/>
              </w:rPr>
              <w:t>2</w:t>
            </w:r>
          </w:p>
        </w:tc>
      </w:tr>
      <w:tr w:rsidR="00D76461" w:rsidRPr="00502D85" w14:paraId="2D615769" w14:textId="77777777" w:rsidTr="00334643">
        <w:tc>
          <w:tcPr>
            <w:tcW w:w="3114" w:type="dxa"/>
          </w:tcPr>
          <w:p w14:paraId="199D013C" w14:textId="77777777" w:rsidR="00D76461" w:rsidRPr="00502D85" w:rsidRDefault="00D76461" w:rsidP="0007222A">
            <w:pPr>
              <w:pStyle w:val="AralkYok"/>
              <w:rPr>
                <w:rFonts w:cstheme="minorHAnsi"/>
                <w:sz w:val="16"/>
                <w:szCs w:val="16"/>
              </w:rPr>
            </w:pPr>
            <w:r w:rsidRPr="00502D85">
              <w:rPr>
                <w:rFonts w:cstheme="minorHAnsi"/>
                <w:sz w:val="16"/>
                <w:szCs w:val="16"/>
              </w:rPr>
              <w:t>İnebolu MYO</w:t>
            </w:r>
          </w:p>
        </w:tc>
        <w:tc>
          <w:tcPr>
            <w:tcW w:w="1843" w:type="dxa"/>
          </w:tcPr>
          <w:p w14:paraId="37450A01" w14:textId="5D11A138" w:rsidR="00D76461" w:rsidRDefault="00942978" w:rsidP="0007222A">
            <w:pPr>
              <w:pStyle w:val="AralkYok"/>
              <w:jc w:val="center"/>
              <w:rPr>
                <w:rFonts w:cstheme="minorHAnsi"/>
                <w:sz w:val="16"/>
                <w:szCs w:val="16"/>
              </w:rPr>
            </w:pPr>
            <w:r>
              <w:rPr>
                <w:rFonts w:cstheme="minorHAnsi"/>
                <w:sz w:val="16"/>
                <w:szCs w:val="16"/>
              </w:rPr>
              <w:t>-</w:t>
            </w:r>
          </w:p>
        </w:tc>
        <w:tc>
          <w:tcPr>
            <w:tcW w:w="2126" w:type="dxa"/>
          </w:tcPr>
          <w:p w14:paraId="6E9D8C78" w14:textId="77777777" w:rsidR="00D76461" w:rsidRPr="00502D85" w:rsidRDefault="00D76461" w:rsidP="0007222A">
            <w:pPr>
              <w:pStyle w:val="AralkYok"/>
              <w:jc w:val="center"/>
              <w:rPr>
                <w:rFonts w:cstheme="minorHAnsi"/>
                <w:sz w:val="16"/>
                <w:szCs w:val="16"/>
              </w:rPr>
            </w:pPr>
            <w:r>
              <w:rPr>
                <w:rFonts w:cstheme="minorHAnsi"/>
                <w:sz w:val="16"/>
                <w:szCs w:val="16"/>
              </w:rPr>
              <w:t>1</w:t>
            </w:r>
          </w:p>
        </w:tc>
        <w:tc>
          <w:tcPr>
            <w:tcW w:w="1979" w:type="dxa"/>
          </w:tcPr>
          <w:p w14:paraId="2D22DC12" w14:textId="46DFD3A4" w:rsidR="00D76461" w:rsidRPr="00502D85" w:rsidRDefault="00567E41" w:rsidP="0007222A">
            <w:pPr>
              <w:pStyle w:val="AralkYok"/>
              <w:jc w:val="center"/>
              <w:rPr>
                <w:rFonts w:cstheme="minorHAnsi"/>
                <w:sz w:val="16"/>
                <w:szCs w:val="16"/>
              </w:rPr>
            </w:pPr>
            <w:r>
              <w:rPr>
                <w:rFonts w:cstheme="minorHAnsi"/>
                <w:sz w:val="16"/>
                <w:szCs w:val="16"/>
              </w:rPr>
              <w:t>-</w:t>
            </w:r>
          </w:p>
        </w:tc>
      </w:tr>
      <w:tr w:rsidR="00D76461" w:rsidRPr="00502D85" w14:paraId="782AA40B" w14:textId="77777777" w:rsidTr="00334643">
        <w:tc>
          <w:tcPr>
            <w:tcW w:w="3114" w:type="dxa"/>
          </w:tcPr>
          <w:p w14:paraId="0A632BD1" w14:textId="77777777" w:rsidR="00D76461" w:rsidRPr="00502D85" w:rsidRDefault="00D76461" w:rsidP="0007222A">
            <w:pPr>
              <w:pStyle w:val="AralkYok"/>
              <w:rPr>
                <w:rFonts w:cstheme="minorHAnsi"/>
                <w:sz w:val="16"/>
                <w:szCs w:val="16"/>
              </w:rPr>
            </w:pPr>
            <w:r w:rsidRPr="00502D85">
              <w:rPr>
                <w:rFonts w:cstheme="minorHAnsi"/>
                <w:sz w:val="16"/>
                <w:szCs w:val="16"/>
              </w:rPr>
              <w:t>Tosya MYO</w:t>
            </w:r>
          </w:p>
        </w:tc>
        <w:tc>
          <w:tcPr>
            <w:tcW w:w="1843" w:type="dxa"/>
          </w:tcPr>
          <w:p w14:paraId="1994AE25" w14:textId="0862BA36" w:rsidR="00D76461" w:rsidRPr="00502D85" w:rsidRDefault="00942978" w:rsidP="0007222A">
            <w:pPr>
              <w:pStyle w:val="AralkYok"/>
              <w:jc w:val="center"/>
              <w:rPr>
                <w:rFonts w:cstheme="minorHAnsi"/>
                <w:sz w:val="16"/>
                <w:szCs w:val="16"/>
              </w:rPr>
            </w:pPr>
            <w:r>
              <w:rPr>
                <w:rFonts w:cstheme="minorHAnsi"/>
                <w:sz w:val="16"/>
                <w:szCs w:val="16"/>
              </w:rPr>
              <w:t>-</w:t>
            </w:r>
          </w:p>
        </w:tc>
        <w:tc>
          <w:tcPr>
            <w:tcW w:w="2126" w:type="dxa"/>
          </w:tcPr>
          <w:p w14:paraId="77E98446" w14:textId="77777777" w:rsidR="00D76461" w:rsidRPr="00502D85" w:rsidRDefault="00D76461" w:rsidP="0007222A">
            <w:pPr>
              <w:pStyle w:val="AralkYok"/>
              <w:jc w:val="center"/>
              <w:rPr>
                <w:rFonts w:cstheme="minorHAnsi"/>
                <w:sz w:val="16"/>
                <w:szCs w:val="16"/>
              </w:rPr>
            </w:pPr>
            <w:r w:rsidRPr="00502D85">
              <w:rPr>
                <w:rFonts w:cstheme="minorHAnsi"/>
                <w:sz w:val="16"/>
                <w:szCs w:val="16"/>
              </w:rPr>
              <w:t>1</w:t>
            </w:r>
          </w:p>
        </w:tc>
        <w:tc>
          <w:tcPr>
            <w:tcW w:w="1979" w:type="dxa"/>
          </w:tcPr>
          <w:p w14:paraId="54847288" w14:textId="3D58262A" w:rsidR="00D76461" w:rsidRPr="00502D85" w:rsidRDefault="00567E41" w:rsidP="0007222A">
            <w:pPr>
              <w:pStyle w:val="AralkYok"/>
              <w:jc w:val="center"/>
              <w:rPr>
                <w:rFonts w:cstheme="minorHAnsi"/>
                <w:sz w:val="16"/>
                <w:szCs w:val="16"/>
              </w:rPr>
            </w:pPr>
            <w:r>
              <w:rPr>
                <w:rFonts w:cstheme="minorHAnsi"/>
                <w:sz w:val="16"/>
                <w:szCs w:val="16"/>
              </w:rPr>
              <w:t>-</w:t>
            </w:r>
          </w:p>
        </w:tc>
      </w:tr>
      <w:tr w:rsidR="00D76461" w:rsidRPr="00502D85" w14:paraId="3E37A64F" w14:textId="77777777" w:rsidTr="00334643">
        <w:tc>
          <w:tcPr>
            <w:tcW w:w="3114" w:type="dxa"/>
          </w:tcPr>
          <w:p w14:paraId="16E435A1" w14:textId="77777777" w:rsidR="00D76461" w:rsidRPr="00502D85" w:rsidRDefault="00D76461" w:rsidP="0007222A">
            <w:pPr>
              <w:pStyle w:val="AralkYok"/>
              <w:rPr>
                <w:rFonts w:cstheme="minorHAnsi"/>
                <w:b/>
                <w:bCs/>
                <w:sz w:val="16"/>
                <w:szCs w:val="16"/>
              </w:rPr>
            </w:pPr>
            <w:r w:rsidRPr="00502D85">
              <w:rPr>
                <w:rFonts w:cstheme="minorHAnsi"/>
                <w:b/>
                <w:bCs/>
                <w:sz w:val="16"/>
                <w:szCs w:val="16"/>
              </w:rPr>
              <w:t>TOPLAM</w:t>
            </w:r>
          </w:p>
        </w:tc>
        <w:tc>
          <w:tcPr>
            <w:tcW w:w="1843" w:type="dxa"/>
          </w:tcPr>
          <w:p w14:paraId="4BEA303D" w14:textId="717E863F" w:rsidR="00D76461" w:rsidRPr="007F3688" w:rsidRDefault="00E3025E" w:rsidP="0007222A">
            <w:pPr>
              <w:pStyle w:val="AralkYok"/>
              <w:jc w:val="center"/>
              <w:rPr>
                <w:rFonts w:cstheme="minorHAnsi"/>
                <w:b/>
                <w:bCs/>
                <w:sz w:val="16"/>
                <w:szCs w:val="16"/>
              </w:rPr>
            </w:pPr>
            <w:r>
              <w:rPr>
                <w:rFonts w:cstheme="minorHAnsi"/>
                <w:b/>
                <w:bCs/>
                <w:sz w:val="16"/>
                <w:szCs w:val="16"/>
              </w:rPr>
              <w:t>9</w:t>
            </w:r>
          </w:p>
        </w:tc>
        <w:tc>
          <w:tcPr>
            <w:tcW w:w="2126" w:type="dxa"/>
          </w:tcPr>
          <w:p w14:paraId="72496A53" w14:textId="77777777" w:rsidR="00D76461" w:rsidRPr="00502D85" w:rsidRDefault="00D76461" w:rsidP="0007222A">
            <w:pPr>
              <w:pStyle w:val="AralkYok"/>
              <w:jc w:val="center"/>
              <w:rPr>
                <w:rFonts w:cstheme="minorHAnsi"/>
                <w:b/>
                <w:bCs/>
                <w:sz w:val="16"/>
                <w:szCs w:val="16"/>
              </w:rPr>
            </w:pPr>
            <w:r w:rsidRPr="007F3688">
              <w:rPr>
                <w:rFonts w:cstheme="minorHAnsi"/>
                <w:b/>
                <w:bCs/>
                <w:sz w:val="16"/>
                <w:szCs w:val="16"/>
              </w:rPr>
              <w:t>18</w:t>
            </w:r>
          </w:p>
        </w:tc>
        <w:tc>
          <w:tcPr>
            <w:tcW w:w="1979" w:type="dxa"/>
          </w:tcPr>
          <w:p w14:paraId="0580EE03" w14:textId="0C375A26" w:rsidR="00D76461" w:rsidRPr="00502D85" w:rsidRDefault="00E3025E" w:rsidP="0007222A">
            <w:pPr>
              <w:pStyle w:val="AralkYok"/>
              <w:keepNext/>
              <w:jc w:val="center"/>
              <w:rPr>
                <w:rFonts w:cstheme="minorHAnsi"/>
                <w:b/>
                <w:bCs/>
                <w:sz w:val="16"/>
                <w:szCs w:val="16"/>
              </w:rPr>
            </w:pPr>
            <w:r>
              <w:rPr>
                <w:rFonts w:cstheme="minorHAnsi"/>
                <w:b/>
                <w:bCs/>
                <w:sz w:val="16"/>
                <w:szCs w:val="16"/>
              </w:rPr>
              <w:t>9</w:t>
            </w:r>
          </w:p>
        </w:tc>
      </w:tr>
    </w:tbl>
    <w:p w14:paraId="300BBF5D" w14:textId="53A2F21D" w:rsidR="004F3D1D" w:rsidRDefault="004F3D1D" w:rsidP="00B41C23"/>
    <w:p w14:paraId="069A29E9" w14:textId="77777777" w:rsidR="009C4B81" w:rsidRDefault="009C4B81" w:rsidP="00B41C23"/>
    <w:tbl>
      <w:tblPr>
        <w:tblStyle w:val="TabloKlavuzu"/>
        <w:tblW w:w="9874" w:type="dxa"/>
        <w:tblLook w:val="04A0" w:firstRow="1" w:lastRow="0" w:firstColumn="1" w:lastColumn="0" w:noHBand="0" w:noVBand="1"/>
      </w:tblPr>
      <w:tblGrid>
        <w:gridCol w:w="3095"/>
        <w:gridCol w:w="878"/>
        <w:gridCol w:w="1125"/>
        <w:gridCol w:w="1604"/>
        <w:gridCol w:w="1936"/>
        <w:gridCol w:w="1236"/>
      </w:tblGrid>
      <w:tr w:rsidR="009253EE" w:rsidRPr="009253EE" w14:paraId="1D4C72E0" w14:textId="77777777" w:rsidTr="005C59DC">
        <w:trPr>
          <w:trHeight w:val="645"/>
        </w:trPr>
        <w:tc>
          <w:tcPr>
            <w:tcW w:w="3095" w:type="dxa"/>
            <w:shd w:val="clear" w:color="auto" w:fill="FFF2CC" w:themeFill="accent4" w:themeFillTint="33"/>
            <w:vAlign w:val="center"/>
          </w:tcPr>
          <w:p w14:paraId="50E739AD" w14:textId="1EE235F2" w:rsidR="009253EE" w:rsidRPr="00BC2881" w:rsidRDefault="009253EE" w:rsidP="00E53CA3">
            <w:pPr>
              <w:rPr>
                <w:sz w:val="18"/>
                <w:szCs w:val="18"/>
              </w:rPr>
            </w:pPr>
            <w:r w:rsidRPr="00BC2881">
              <w:rPr>
                <w:rFonts w:cstheme="minorHAnsi"/>
                <w:b/>
                <w:sz w:val="18"/>
                <w:szCs w:val="18"/>
              </w:rPr>
              <w:lastRenderedPageBreak/>
              <w:t>Göstergenin Eylemleri</w:t>
            </w:r>
          </w:p>
        </w:tc>
        <w:tc>
          <w:tcPr>
            <w:tcW w:w="878" w:type="dxa"/>
            <w:shd w:val="clear" w:color="auto" w:fill="FFF2CC" w:themeFill="accent4" w:themeFillTint="33"/>
            <w:vAlign w:val="center"/>
          </w:tcPr>
          <w:p w14:paraId="673C45CD" w14:textId="77777777" w:rsidR="009253EE" w:rsidRPr="00BC2881" w:rsidRDefault="009253EE" w:rsidP="00E53CA3">
            <w:pPr>
              <w:jc w:val="center"/>
              <w:rPr>
                <w:rFonts w:cstheme="minorHAnsi"/>
                <w:b/>
                <w:sz w:val="18"/>
                <w:szCs w:val="18"/>
              </w:rPr>
            </w:pPr>
            <w:r w:rsidRPr="00BC2881">
              <w:rPr>
                <w:rFonts w:cstheme="minorHAnsi"/>
                <w:b/>
                <w:sz w:val="18"/>
                <w:szCs w:val="18"/>
              </w:rPr>
              <w:t>Eylemin Hedefe</w:t>
            </w:r>
          </w:p>
          <w:p w14:paraId="519C7D69" w14:textId="0E4EAEDB" w:rsidR="009253EE" w:rsidRPr="00BC2881" w:rsidRDefault="009253EE" w:rsidP="00E53CA3">
            <w:pPr>
              <w:jc w:val="center"/>
              <w:rPr>
                <w:sz w:val="18"/>
                <w:szCs w:val="18"/>
              </w:rPr>
            </w:pPr>
            <w:r w:rsidRPr="00BC2881">
              <w:rPr>
                <w:rFonts w:cstheme="minorHAnsi"/>
                <w:b/>
                <w:sz w:val="18"/>
                <w:szCs w:val="18"/>
              </w:rPr>
              <w:t>Etkisi (%)</w:t>
            </w:r>
          </w:p>
        </w:tc>
        <w:tc>
          <w:tcPr>
            <w:tcW w:w="1125" w:type="dxa"/>
            <w:shd w:val="clear" w:color="auto" w:fill="FFF2CC" w:themeFill="accent4" w:themeFillTint="33"/>
            <w:vAlign w:val="center"/>
          </w:tcPr>
          <w:p w14:paraId="7B96B1D1" w14:textId="77777777" w:rsidR="009253EE" w:rsidRPr="00BC2881" w:rsidRDefault="009253EE" w:rsidP="00E53CA3">
            <w:pPr>
              <w:jc w:val="center"/>
              <w:rPr>
                <w:rFonts w:cstheme="minorHAnsi"/>
                <w:b/>
                <w:sz w:val="18"/>
                <w:szCs w:val="18"/>
              </w:rPr>
            </w:pPr>
            <w:r w:rsidRPr="00BC2881">
              <w:rPr>
                <w:rFonts w:cstheme="minorHAnsi"/>
                <w:b/>
                <w:sz w:val="18"/>
                <w:szCs w:val="18"/>
              </w:rPr>
              <w:t>2025</w:t>
            </w:r>
          </w:p>
          <w:p w14:paraId="7B83FDA2" w14:textId="0F5A7C72" w:rsidR="009253EE" w:rsidRPr="00BC2881" w:rsidRDefault="009253EE" w:rsidP="00E53CA3">
            <w:pPr>
              <w:jc w:val="center"/>
              <w:rPr>
                <w:sz w:val="18"/>
                <w:szCs w:val="18"/>
              </w:rPr>
            </w:pPr>
            <w:r w:rsidRPr="00BC2881">
              <w:rPr>
                <w:rFonts w:cstheme="minorHAnsi"/>
                <w:b/>
                <w:sz w:val="18"/>
                <w:szCs w:val="18"/>
              </w:rPr>
              <w:t>Hedef</w:t>
            </w:r>
          </w:p>
        </w:tc>
        <w:tc>
          <w:tcPr>
            <w:tcW w:w="1604" w:type="dxa"/>
            <w:shd w:val="clear" w:color="auto" w:fill="FFF2CC" w:themeFill="accent4" w:themeFillTint="33"/>
            <w:vAlign w:val="center"/>
          </w:tcPr>
          <w:p w14:paraId="7C4C2E8B" w14:textId="21F4E97F" w:rsidR="009253EE" w:rsidRPr="00BC2881" w:rsidRDefault="009253EE" w:rsidP="009253EE">
            <w:pPr>
              <w:jc w:val="center"/>
              <w:rPr>
                <w:rFonts w:cstheme="minorHAnsi"/>
                <w:b/>
                <w:sz w:val="18"/>
                <w:szCs w:val="18"/>
              </w:rPr>
            </w:pPr>
            <w:r w:rsidRPr="00BC2881">
              <w:rPr>
                <w:rFonts w:cstheme="minorHAnsi"/>
                <w:b/>
                <w:sz w:val="18"/>
                <w:szCs w:val="18"/>
              </w:rPr>
              <w:t>2025</w:t>
            </w:r>
          </w:p>
          <w:p w14:paraId="6EAD449B" w14:textId="2CE52B15" w:rsidR="009253EE" w:rsidRPr="00BC2881" w:rsidRDefault="009253EE" w:rsidP="009253EE">
            <w:pPr>
              <w:jc w:val="center"/>
              <w:rPr>
                <w:rFonts w:cstheme="minorHAnsi"/>
                <w:b/>
                <w:sz w:val="18"/>
                <w:szCs w:val="18"/>
              </w:rPr>
            </w:pPr>
            <w:r w:rsidRPr="00BC2881">
              <w:rPr>
                <w:rFonts w:cstheme="minorHAnsi"/>
                <w:b/>
                <w:sz w:val="18"/>
                <w:szCs w:val="18"/>
              </w:rPr>
              <w:t>Gerçekleş</w:t>
            </w:r>
            <w:r w:rsidR="00C26DE4" w:rsidRPr="00BC2881">
              <w:rPr>
                <w:rFonts w:cstheme="minorHAnsi"/>
                <w:b/>
                <w:sz w:val="18"/>
                <w:szCs w:val="18"/>
              </w:rPr>
              <w:t>m</w:t>
            </w:r>
            <w:r w:rsidRPr="00BC2881">
              <w:rPr>
                <w:rFonts w:cstheme="minorHAnsi"/>
                <w:b/>
                <w:sz w:val="18"/>
                <w:szCs w:val="18"/>
              </w:rPr>
              <w:t>e</w:t>
            </w:r>
          </w:p>
        </w:tc>
        <w:tc>
          <w:tcPr>
            <w:tcW w:w="1936" w:type="dxa"/>
            <w:shd w:val="clear" w:color="auto" w:fill="FFF2CC" w:themeFill="accent4" w:themeFillTint="33"/>
            <w:vAlign w:val="center"/>
          </w:tcPr>
          <w:p w14:paraId="11A61D8D" w14:textId="21B66E2C" w:rsidR="009253EE" w:rsidRPr="00BC2881" w:rsidRDefault="009253EE" w:rsidP="009253EE">
            <w:pPr>
              <w:jc w:val="center"/>
              <w:rPr>
                <w:sz w:val="18"/>
                <w:szCs w:val="18"/>
              </w:rPr>
            </w:pPr>
            <w:r w:rsidRPr="00BC2881">
              <w:rPr>
                <w:rFonts w:cstheme="minorHAnsi"/>
                <w:b/>
                <w:sz w:val="18"/>
                <w:szCs w:val="18"/>
              </w:rPr>
              <w:t>Eylemden Sorumlu Birim</w:t>
            </w:r>
          </w:p>
        </w:tc>
        <w:tc>
          <w:tcPr>
            <w:tcW w:w="1236" w:type="dxa"/>
            <w:shd w:val="clear" w:color="auto" w:fill="FFF2CC" w:themeFill="accent4" w:themeFillTint="33"/>
            <w:vAlign w:val="center"/>
          </w:tcPr>
          <w:p w14:paraId="2CC85AB4" w14:textId="67DBE40E" w:rsidR="009253EE" w:rsidRPr="00BC2881" w:rsidRDefault="009253EE" w:rsidP="009253EE">
            <w:pPr>
              <w:jc w:val="center"/>
              <w:rPr>
                <w:sz w:val="18"/>
                <w:szCs w:val="18"/>
              </w:rPr>
            </w:pPr>
            <w:r w:rsidRPr="00BC2881">
              <w:rPr>
                <w:rFonts w:cstheme="minorHAnsi"/>
                <w:b/>
                <w:sz w:val="18"/>
                <w:szCs w:val="18"/>
              </w:rPr>
              <w:t>Eylemin Açıklaması</w:t>
            </w:r>
          </w:p>
        </w:tc>
      </w:tr>
      <w:tr w:rsidR="009253EE" w:rsidRPr="009253EE" w14:paraId="2557152B" w14:textId="77777777" w:rsidTr="005C59DC">
        <w:trPr>
          <w:trHeight w:val="430"/>
        </w:trPr>
        <w:tc>
          <w:tcPr>
            <w:tcW w:w="3095" w:type="dxa"/>
          </w:tcPr>
          <w:p w14:paraId="18DFB9CB" w14:textId="1C89E30D" w:rsidR="009253EE" w:rsidRPr="00BC2881" w:rsidRDefault="009253EE" w:rsidP="00E53CA3">
            <w:pPr>
              <w:rPr>
                <w:sz w:val="18"/>
                <w:szCs w:val="18"/>
              </w:rPr>
            </w:pPr>
            <w:r w:rsidRPr="00BC2881">
              <w:rPr>
                <w:rFonts w:ascii="Calibri" w:eastAsia="Times New Roman" w:hAnsi="Calibri" w:cs="Calibri"/>
                <w:b/>
                <w:bCs/>
                <w:sz w:val="18"/>
                <w:szCs w:val="18"/>
              </w:rPr>
              <w:t>Faaliyet2.1.2.1:</w:t>
            </w:r>
            <w:r w:rsidRPr="00BC2881">
              <w:rPr>
                <w:rFonts w:ascii="Calibri" w:eastAsia="Times New Roman" w:hAnsi="Calibri" w:cs="Calibri"/>
                <w:b/>
                <w:bCs/>
                <w:color w:val="FFFFFF"/>
                <w:kern w:val="24"/>
                <w:sz w:val="18"/>
                <w:szCs w:val="18"/>
                <w:lang w:eastAsia="tr-TR"/>
              </w:rPr>
              <w:t xml:space="preserve"> </w:t>
            </w:r>
            <w:r w:rsidRPr="00BC2881">
              <w:rPr>
                <w:rFonts w:ascii="Calibri" w:eastAsia="Times New Roman" w:hAnsi="Calibri" w:cs="Calibri"/>
                <w:sz w:val="18"/>
                <w:szCs w:val="18"/>
              </w:rPr>
              <w:t>Her dönem en az iki adet Ar-Ge proje eğitimi verilecektir.</w:t>
            </w:r>
          </w:p>
        </w:tc>
        <w:tc>
          <w:tcPr>
            <w:tcW w:w="878" w:type="dxa"/>
            <w:vAlign w:val="center"/>
          </w:tcPr>
          <w:p w14:paraId="59E75FFC" w14:textId="70D82BFE" w:rsidR="009253EE" w:rsidRPr="00BC2881" w:rsidRDefault="009253EE" w:rsidP="00E53CA3">
            <w:pPr>
              <w:jc w:val="center"/>
              <w:rPr>
                <w:sz w:val="18"/>
                <w:szCs w:val="18"/>
              </w:rPr>
            </w:pPr>
            <w:r w:rsidRPr="00BC2881">
              <w:rPr>
                <w:rFonts w:ascii="Calibri" w:eastAsia="Times New Roman" w:hAnsi="Calibri" w:cs="Calibri"/>
                <w:sz w:val="18"/>
                <w:szCs w:val="18"/>
              </w:rPr>
              <w:t>50</w:t>
            </w:r>
          </w:p>
        </w:tc>
        <w:tc>
          <w:tcPr>
            <w:tcW w:w="1125" w:type="dxa"/>
            <w:vAlign w:val="center"/>
          </w:tcPr>
          <w:p w14:paraId="1C5A2C14" w14:textId="301CB5A9" w:rsidR="009253EE" w:rsidRPr="00BC2881" w:rsidRDefault="009253EE" w:rsidP="00E53CA3">
            <w:pPr>
              <w:jc w:val="center"/>
              <w:rPr>
                <w:sz w:val="18"/>
                <w:szCs w:val="18"/>
              </w:rPr>
            </w:pPr>
            <w:r w:rsidRPr="00BC2881">
              <w:rPr>
                <w:rFonts w:ascii="Calibri" w:eastAsia="Times New Roman" w:hAnsi="Calibri" w:cs="Calibri"/>
                <w:sz w:val="18"/>
                <w:szCs w:val="18"/>
              </w:rPr>
              <w:t>2</w:t>
            </w:r>
          </w:p>
        </w:tc>
        <w:tc>
          <w:tcPr>
            <w:tcW w:w="1604" w:type="dxa"/>
            <w:vAlign w:val="center"/>
          </w:tcPr>
          <w:p w14:paraId="61C86FEE" w14:textId="0949871A" w:rsidR="009253EE" w:rsidRPr="00BC2881" w:rsidRDefault="009253EE" w:rsidP="009253EE">
            <w:pPr>
              <w:jc w:val="center"/>
              <w:rPr>
                <w:rFonts w:ascii="Calibri" w:eastAsia="Times New Roman" w:hAnsi="Calibri" w:cs="Calibri"/>
                <w:sz w:val="18"/>
                <w:szCs w:val="18"/>
              </w:rPr>
            </w:pPr>
            <w:r w:rsidRPr="00BC2881">
              <w:rPr>
                <w:rFonts w:ascii="Calibri" w:eastAsia="Times New Roman" w:hAnsi="Calibri" w:cs="Calibri"/>
                <w:sz w:val="18"/>
                <w:szCs w:val="18"/>
              </w:rPr>
              <w:t>2</w:t>
            </w:r>
          </w:p>
        </w:tc>
        <w:tc>
          <w:tcPr>
            <w:tcW w:w="1936" w:type="dxa"/>
            <w:vAlign w:val="center"/>
          </w:tcPr>
          <w:p w14:paraId="4A59B376" w14:textId="082DD81C" w:rsidR="009253EE" w:rsidRPr="00BC2881" w:rsidRDefault="009253EE" w:rsidP="00E53CA3">
            <w:pPr>
              <w:jc w:val="center"/>
              <w:rPr>
                <w:sz w:val="18"/>
                <w:szCs w:val="18"/>
              </w:rPr>
            </w:pPr>
            <w:r w:rsidRPr="00BC2881">
              <w:rPr>
                <w:rFonts w:ascii="Calibri" w:eastAsia="Times New Roman" w:hAnsi="Calibri" w:cs="Calibri"/>
                <w:sz w:val="18"/>
                <w:szCs w:val="18"/>
              </w:rPr>
              <w:t>TTO</w:t>
            </w:r>
          </w:p>
        </w:tc>
        <w:tc>
          <w:tcPr>
            <w:tcW w:w="1236" w:type="dxa"/>
            <w:shd w:val="clear" w:color="auto" w:fill="FFFFFF" w:themeFill="background1"/>
            <w:vAlign w:val="center"/>
          </w:tcPr>
          <w:p w14:paraId="6E46988C" w14:textId="68400B6C" w:rsidR="009253EE" w:rsidRPr="00BC2881" w:rsidRDefault="009253EE" w:rsidP="00E53CA3">
            <w:pPr>
              <w:jc w:val="center"/>
              <w:rPr>
                <w:sz w:val="18"/>
                <w:szCs w:val="18"/>
              </w:rPr>
            </w:pPr>
          </w:p>
        </w:tc>
      </w:tr>
      <w:tr w:rsidR="009253EE" w:rsidRPr="009253EE" w14:paraId="1CCC872F" w14:textId="77777777" w:rsidTr="005C59DC">
        <w:trPr>
          <w:trHeight w:val="860"/>
        </w:trPr>
        <w:tc>
          <w:tcPr>
            <w:tcW w:w="3095" w:type="dxa"/>
          </w:tcPr>
          <w:p w14:paraId="18D3D217" w14:textId="111272B7" w:rsidR="009253EE" w:rsidRPr="00BC2881" w:rsidRDefault="009253EE" w:rsidP="00E53CA3">
            <w:pPr>
              <w:rPr>
                <w:sz w:val="18"/>
                <w:szCs w:val="18"/>
              </w:rPr>
            </w:pPr>
            <w:r w:rsidRPr="00BC2881">
              <w:rPr>
                <w:rFonts w:ascii="Calibri" w:eastAsia="Times New Roman" w:hAnsi="Calibri" w:cs="Calibri"/>
                <w:b/>
                <w:bCs/>
                <w:sz w:val="18"/>
                <w:szCs w:val="18"/>
              </w:rPr>
              <w:t>Faaliyet2.1.2.2:</w:t>
            </w:r>
            <w:r w:rsidRPr="00BC2881">
              <w:rPr>
                <w:rFonts w:ascii="Calibri" w:eastAsia="Times New Roman" w:hAnsi="Calibri" w:cs="Calibri"/>
                <w:b/>
                <w:bCs/>
                <w:color w:val="FFFFFF"/>
                <w:kern w:val="24"/>
                <w:sz w:val="18"/>
                <w:szCs w:val="18"/>
                <w:lang w:eastAsia="tr-TR"/>
              </w:rPr>
              <w:t xml:space="preserve"> </w:t>
            </w:r>
            <w:r w:rsidRPr="00BC2881">
              <w:rPr>
                <w:rFonts w:ascii="Calibri" w:eastAsia="Times New Roman" w:hAnsi="Calibri" w:cs="Calibri"/>
                <w:bCs/>
                <w:sz w:val="18"/>
                <w:szCs w:val="18"/>
              </w:rPr>
              <w:t xml:space="preserve">Proje yazma konusunda tecrübeli öğretim elemanlarının diğer akademisyenlere </w:t>
            </w:r>
            <w:r w:rsidR="00BC2881" w:rsidRPr="00BC2881">
              <w:rPr>
                <w:rFonts w:ascii="Calibri" w:eastAsia="Times New Roman" w:hAnsi="Calibri" w:cs="Calibri"/>
                <w:bCs/>
                <w:sz w:val="18"/>
                <w:szCs w:val="18"/>
              </w:rPr>
              <w:t>mentörlük</w:t>
            </w:r>
            <w:r w:rsidRPr="00BC2881">
              <w:rPr>
                <w:rFonts w:ascii="Calibri" w:eastAsia="Times New Roman" w:hAnsi="Calibri" w:cs="Calibri"/>
                <w:bCs/>
                <w:sz w:val="18"/>
                <w:szCs w:val="18"/>
              </w:rPr>
              <w:t xml:space="preserve"> yapması sağlanacaktır.</w:t>
            </w:r>
          </w:p>
        </w:tc>
        <w:tc>
          <w:tcPr>
            <w:tcW w:w="878" w:type="dxa"/>
            <w:vAlign w:val="center"/>
          </w:tcPr>
          <w:p w14:paraId="112F6A11" w14:textId="73153757" w:rsidR="009253EE" w:rsidRPr="00BC2881" w:rsidRDefault="009253EE" w:rsidP="00E53CA3">
            <w:pPr>
              <w:jc w:val="center"/>
              <w:rPr>
                <w:sz w:val="18"/>
                <w:szCs w:val="18"/>
              </w:rPr>
            </w:pPr>
            <w:r w:rsidRPr="00BC2881">
              <w:rPr>
                <w:rFonts w:ascii="Calibri" w:eastAsia="Times New Roman" w:hAnsi="Calibri" w:cs="Calibri"/>
                <w:sz w:val="18"/>
                <w:szCs w:val="18"/>
              </w:rPr>
              <w:t>50</w:t>
            </w:r>
          </w:p>
        </w:tc>
        <w:tc>
          <w:tcPr>
            <w:tcW w:w="1125" w:type="dxa"/>
            <w:vAlign w:val="center"/>
          </w:tcPr>
          <w:p w14:paraId="6304BA02" w14:textId="0FF8FC6B" w:rsidR="009253EE" w:rsidRPr="00BC2881" w:rsidRDefault="009253EE" w:rsidP="00E53CA3">
            <w:pPr>
              <w:jc w:val="center"/>
              <w:rPr>
                <w:sz w:val="18"/>
                <w:szCs w:val="18"/>
              </w:rPr>
            </w:pPr>
            <w:r w:rsidRPr="00BC2881">
              <w:rPr>
                <w:rFonts w:ascii="Calibri" w:eastAsia="Times New Roman" w:hAnsi="Calibri" w:cs="Calibri"/>
                <w:sz w:val="18"/>
                <w:szCs w:val="18"/>
              </w:rPr>
              <w:t>2</w:t>
            </w:r>
          </w:p>
        </w:tc>
        <w:tc>
          <w:tcPr>
            <w:tcW w:w="1604" w:type="dxa"/>
            <w:vAlign w:val="center"/>
          </w:tcPr>
          <w:p w14:paraId="41408F88" w14:textId="5992EC78" w:rsidR="009253EE" w:rsidRPr="00BC2881" w:rsidRDefault="009253EE" w:rsidP="009253EE">
            <w:pPr>
              <w:jc w:val="center"/>
              <w:rPr>
                <w:rFonts w:ascii="Calibri" w:eastAsia="Times New Roman" w:hAnsi="Calibri" w:cs="Calibri"/>
                <w:sz w:val="18"/>
                <w:szCs w:val="18"/>
              </w:rPr>
            </w:pPr>
            <w:r w:rsidRPr="00BC2881">
              <w:rPr>
                <w:rFonts w:ascii="Calibri" w:eastAsia="Times New Roman" w:hAnsi="Calibri" w:cs="Calibri"/>
                <w:sz w:val="18"/>
                <w:szCs w:val="18"/>
              </w:rPr>
              <w:t>2</w:t>
            </w:r>
          </w:p>
        </w:tc>
        <w:tc>
          <w:tcPr>
            <w:tcW w:w="1936" w:type="dxa"/>
            <w:vAlign w:val="center"/>
          </w:tcPr>
          <w:p w14:paraId="4760C288" w14:textId="617ADB6B" w:rsidR="009253EE" w:rsidRPr="00BC2881" w:rsidRDefault="009253EE" w:rsidP="00E53CA3">
            <w:pPr>
              <w:jc w:val="center"/>
              <w:rPr>
                <w:sz w:val="18"/>
                <w:szCs w:val="18"/>
              </w:rPr>
            </w:pPr>
            <w:r w:rsidRPr="00BC2881">
              <w:rPr>
                <w:rFonts w:ascii="Calibri" w:eastAsia="Times New Roman" w:hAnsi="Calibri" w:cs="Calibri"/>
                <w:sz w:val="18"/>
                <w:szCs w:val="18"/>
              </w:rPr>
              <w:t>TTO</w:t>
            </w:r>
          </w:p>
        </w:tc>
        <w:tc>
          <w:tcPr>
            <w:tcW w:w="1236" w:type="dxa"/>
            <w:shd w:val="clear" w:color="auto" w:fill="FFFFFF" w:themeFill="background1"/>
            <w:vAlign w:val="center"/>
          </w:tcPr>
          <w:p w14:paraId="6613B325" w14:textId="7C032F42" w:rsidR="009253EE" w:rsidRPr="00BC2881" w:rsidRDefault="009253EE" w:rsidP="00E53CA3">
            <w:pPr>
              <w:jc w:val="center"/>
              <w:rPr>
                <w:sz w:val="18"/>
                <w:szCs w:val="18"/>
              </w:rPr>
            </w:pPr>
          </w:p>
        </w:tc>
      </w:tr>
    </w:tbl>
    <w:p w14:paraId="43419172" w14:textId="471159D4" w:rsidR="003829F8" w:rsidRDefault="003829F8" w:rsidP="00E53CA3">
      <w:pPr>
        <w:pStyle w:val="AralkYok"/>
      </w:pPr>
    </w:p>
    <w:p w14:paraId="58CF115C" w14:textId="77777777" w:rsidR="009253EE" w:rsidRDefault="009253EE" w:rsidP="00E53CA3">
      <w:pPr>
        <w:pStyle w:val="AralkYok"/>
      </w:pPr>
    </w:p>
    <w:tbl>
      <w:tblPr>
        <w:tblStyle w:val="TabloKlavuzu"/>
        <w:tblpPr w:leftFromText="141" w:rightFromText="141" w:vertAnchor="text" w:tblpY="13"/>
        <w:tblW w:w="9337" w:type="dxa"/>
        <w:tblLook w:val="04A0" w:firstRow="1" w:lastRow="0" w:firstColumn="1" w:lastColumn="0" w:noHBand="0" w:noVBand="1"/>
      </w:tblPr>
      <w:tblGrid>
        <w:gridCol w:w="1838"/>
        <w:gridCol w:w="1134"/>
        <w:gridCol w:w="1276"/>
        <w:gridCol w:w="1134"/>
        <w:gridCol w:w="1276"/>
        <w:gridCol w:w="1134"/>
        <w:gridCol w:w="1545"/>
      </w:tblGrid>
      <w:tr w:rsidR="003829F8" w:rsidRPr="00AA7968" w14:paraId="78C3FB52" w14:textId="77777777" w:rsidTr="003375B8">
        <w:trPr>
          <w:trHeight w:val="387"/>
        </w:trPr>
        <w:tc>
          <w:tcPr>
            <w:tcW w:w="1838" w:type="dxa"/>
            <w:tcBorders>
              <w:bottom w:val="single" w:sz="4" w:space="0" w:color="000000"/>
            </w:tcBorders>
            <w:shd w:val="clear" w:color="auto" w:fill="F7CAAC" w:themeFill="accent2" w:themeFillTint="66"/>
            <w:vAlign w:val="center"/>
          </w:tcPr>
          <w:p w14:paraId="73989552" w14:textId="77777777" w:rsidR="003829F8" w:rsidRPr="00BC2881" w:rsidRDefault="003829F8" w:rsidP="0007222A">
            <w:pPr>
              <w:jc w:val="center"/>
              <w:rPr>
                <w:rFonts w:cstheme="minorHAnsi"/>
                <w:b/>
                <w:bCs/>
                <w:sz w:val="18"/>
                <w:szCs w:val="19"/>
              </w:rPr>
            </w:pPr>
            <w:r w:rsidRPr="00BC2881">
              <w:rPr>
                <w:rFonts w:cstheme="minorHAnsi"/>
                <w:b/>
                <w:color w:val="000000" w:themeColor="text1"/>
                <w:sz w:val="18"/>
                <w:szCs w:val="19"/>
              </w:rPr>
              <w:t>Performans</w:t>
            </w:r>
            <w:r w:rsidRPr="00BC2881">
              <w:rPr>
                <w:rFonts w:cstheme="minorHAnsi"/>
                <w:b/>
                <w:color w:val="000000" w:themeColor="text1"/>
                <w:spacing w:val="-8"/>
                <w:sz w:val="18"/>
                <w:szCs w:val="19"/>
              </w:rPr>
              <w:t xml:space="preserve"> </w:t>
            </w:r>
            <w:r w:rsidRPr="00BC2881">
              <w:rPr>
                <w:rFonts w:cstheme="minorHAnsi"/>
                <w:b/>
                <w:color w:val="000000" w:themeColor="text1"/>
                <w:spacing w:val="-2"/>
                <w:sz w:val="18"/>
                <w:szCs w:val="19"/>
              </w:rPr>
              <w:t>Göstergesi</w:t>
            </w:r>
          </w:p>
        </w:tc>
        <w:tc>
          <w:tcPr>
            <w:tcW w:w="1134" w:type="dxa"/>
            <w:tcBorders>
              <w:bottom w:val="single" w:sz="4" w:space="0" w:color="000000"/>
            </w:tcBorders>
            <w:shd w:val="clear" w:color="auto" w:fill="F7CAAC" w:themeFill="accent2" w:themeFillTint="66"/>
            <w:vAlign w:val="center"/>
          </w:tcPr>
          <w:p w14:paraId="3FA5581C" w14:textId="77777777" w:rsidR="003829F8" w:rsidRPr="00BC2881" w:rsidRDefault="003829F8" w:rsidP="0007222A">
            <w:pPr>
              <w:pStyle w:val="AralkYok"/>
              <w:jc w:val="center"/>
              <w:rPr>
                <w:rFonts w:cstheme="minorHAnsi"/>
                <w:b/>
                <w:bCs/>
                <w:spacing w:val="40"/>
                <w:sz w:val="18"/>
                <w:szCs w:val="19"/>
              </w:rPr>
            </w:pPr>
            <w:r w:rsidRPr="00BC2881">
              <w:rPr>
                <w:rFonts w:cstheme="minorHAnsi"/>
                <w:b/>
                <w:bCs/>
                <w:sz w:val="18"/>
                <w:szCs w:val="19"/>
              </w:rPr>
              <w:t>Hedefe</w:t>
            </w:r>
            <w:r w:rsidRPr="00BC2881">
              <w:rPr>
                <w:rFonts w:cstheme="minorHAnsi"/>
                <w:b/>
                <w:bCs/>
                <w:spacing w:val="40"/>
                <w:sz w:val="18"/>
                <w:szCs w:val="19"/>
              </w:rPr>
              <w:t xml:space="preserve"> </w:t>
            </w:r>
            <w:r w:rsidRPr="00BC2881">
              <w:rPr>
                <w:rFonts w:cstheme="minorHAnsi"/>
                <w:b/>
                <w:bCs/>
                <w:sz w:val="18"/>
                <w:szCs w:val="19"/>
              </w:rPr>
              <w:t>Etkisi</w:t>
            </w:r>
          </w:p>
          <w:p w14:paraId="4532049C" w14:textId="77777777" w:rsidR="003829F8" w:rsidRPr="00BC2881" w:rsidRDefault="003829F8" w:rsidP="0007222A">
            <w:pPr>
              <w:jc w:val="center"/>
              <w:rPr>
                <w:rFonts w:cstheme="minorHAnsi"/>
                <w:b/>
                <w:bCs/>
                <w:sz w:val="18"/>
                <w:szCs w:val="19"/>
              </w:rPr>
            </w:pPr>
            <w:r w:rsidRPr="00BC2881">
              <w:rPr>
                <w:rFonts w:cstheme="minorHAnsi"/>
                <w:b/>
                <w:bCs/>
                <w:spacing w:val="-4"/>
                <w:sz w:val="18"/>
                <w:szCs w:val="19"/>
              </w:rPr>
              <w:t>(%)</w:t>
            </w:r>
          </w:p>
        </w:tc>
        <w:tc>
          <w:tcPr>
            <w:tcW w:w="1276" w:type="dxa"/>
            <w:tcBorders>
              <w:bottom w:val="single" w:sz="4" w:space="0" w:color="000000"/>
            </w:tcBorders>
            <w:shd w:val="clear" w:color="auto" w:fill="F7CAAC" w:themeFill="accent2" w:themeFillTint="66"/>
            <w:vAlign w:val="center"/>
          </w:tcPr>
          <w:p w14:paraId="2AE7B7BB" w14:textId="77777777" w:rsidR="003829F8" w:rsidRPr="00BC2881" w:rsidRDefault="003829F8" w:rsidP="0007222A">
            <w:pPr>
              <w:pStyle w:val="AralkYok"/>
              <w:jc w:val="center"/>
              <w:rPr>
                <w:rFonts w:cstheme="minorHAnsi"/>
                <w:b/>
                <w:bCs/>
                <w:spacing w:val="40"/>
                <w:sz w:val="18"/>
                <w:szCs w:val="19"/>
              </w:rPr>
            </w:pPr>
            <w:r w:rsidRPr="00BC2881">
              <w:rPr>
                <w:rFonts w:cstheme="minorHAnsi"/>
                <w:b/>
                <w:bCs/>
                <w:sz w:val="18"/>
                <w:szCs w:val="19"/>
              </w:rPr>
              <w:t>Plan</w:t>
            </w:r>
            <w:r w:rsidRPr="00BC2881">
              <w:rPr>
                <w:rFonts w:cstheme="minorHAnsi"/>
                <w:b/>
                <w:bCs/>
                <w:spacing w:val="-10"/>
                <w:sz w:val="18"/>
                <w:szCs w:val="19"/>
              </w:rPr>
              <w:t xml:space="preserve"> </w:t>
            </w:r>
            <w:r w:rsidRPr="00BC2881">
              <w:rPr>
                <w:rFonts w:cstheme="minorHAnsi"/>
                <w:b/>
                <w:bCs/>
                <w:sz w:val="18"/>
                <w:szCs w:val="19"/>
              </w:rPr>
              <w:t>Dönemi</w:t>
            </w:r>
          </w:p>
          <w:p w14:paraId="1680395C" w14:textId="77777777" w:rsidR="003829F8" w:rsidRPr="00BC2881" w:rsidRDefault="003829F8" w:rsidP="0007222A">
            <w:pPr>
              <w:pStyle w:val="AralkYok"/>
              <w:jc w:val="center"/>
              <w:rPr>
                <w:rFonts w:cstheme="minorHAnsi"/>
                <w:b/>
                <w:bCs/>
                <w:sz w:val="18"/>
                <w:szCs w:val="19"/>
              </w:rPr>
            </w:pPr>
            <w:r w:rsidRPr="00BC2881">
              <w:rPr>
                <w:rFonts w:cstheme="minorHAnsi"/>
                <w:b/>
                <w:bCs/>
                <w:sz w:val="18"/>
                <w:szCs w:val="19"/>
              </w:rPr>
              <w:t>Başlangıç Değeri</w:t>
            </w:r>
          </w:p>
          <w:p w14:paraId="07C294E0" w14:textId="77777777" w:rsidR="00724BC4" w:rsidRPr="00BC2881" w:rsidRDefault="003829F8" w:rsidP="0007222A">
            <w:pPr>
              <w:pStyle w:val="AralkYok"/>
              <w:jc w:val="center"/>
              <w:rPr>
                <w:rFonts w:cstheme="minorHAnsi"/>
                <w:b/>
                <w:bCs/>
                <w:sz w:val="18"/>
                <w:szCs w:val="19"/>
              </w:rPr>
            </w:pPr>
            <w:r w:rsidRPr="00BC2881">
              <w:rPr>
                <w:rFonts w:cstheme="minorHAnsi"/>
                <w:b/>
                <w:bCs/>
                <w:sz w:val="18"/>
                <w:szCs w:val="19"/>
              </w:rPr>
              <w:t xml:space="preserve">(2024) </w:t>
            </w:r>
          </w:p>
          <w:p w14:paraId="50252948" w14:textId="79F0037C" w:rsidR="003829F8" w:rsidRPr="00BC2881" w:rsidRDefault="003829F8" w:rsidP="0007222A">
            <w:pPr>
              <w:pStyle w:val="AralkYok"/>
              <w:jc w:val="center"/>
              <w:rPr>
                <w:rFonts w:cstheme="minorHAnsi"/>
                <w:b/>
                <w:bCs/>
                <w:sz w:val="18"/>
                <w:szCs w:val="19"/>
              </w:rPr>
            </w:pPr>
            <w:r w:rsidRPr="00BC2881">
              <w:rPr>
                <w:rFonts w:cstheme="minorHAnsi"/>
                <w:b/>
                <w:bCs/>
                <w:spacing w:val="-5"/>
                <w:sz w:val="18"/>
                <w:szCs w:val="19"/>
              </w:rPr>
              <w:t>(A)</w:t>
            </w:r>
          </w:p>
        </w:tc>
        <w:tc>
          <w:tcPr>
            <w:tcW w:w="1134" w:type="dxa"/>
            <w:tcBorders>
              <w:bottom w:val="single" w:sz="4" w:space="0" w:color="000000"/>
            </w:tcBorders>
            <w:shd w:val="clear" w:color="auto" w:fill="F7CAAC" w:themeFill="accent2" w:themeFillTint="66"/>
            <w:vAlign w:val="center"/>
          </w:tcPr>
          <w:p w14:paraId="3A2A5A1F" w14:textId="77777777" w:rsidR="00724BC4" w:rsidRPr="00BC2881" w:rsidRDefault="003829F8" w:rsidP="0007222A">
            <w:pPr>
              <w:pStyle w:val="AralkYok"/>
              <w:jc w:val="center"/>
              <w:rPr>
                <w:rFonts w:cstheme="minorHAnsi"/>
                <w:b/>
                <w:bCs/>
                <w:sz w:val="18"/>
                <w:szCs w:val="19"/>
              </w:rPr>
            </w:pPr>
            <w:r w:rsidRPr="00BC2881">
              <w:rPr>
                <w:rFonts w:cstheme="minorHAnsi"/>
                <w:b/>
                <w:bCs/>
                <w:sz w:val="18"/>
                <w:szCs w:val="19"/>
              </w:rPr>
              <w:t>2025</w:t>
            </w:r>
            <w:r w:rsidRPr="00BC2881">
              <w:rPr>
                <w:rFonts w:cstheme="minorHAnsi"/>
                <w:b/>
                <w:bCs/>
                <w:spacing w:val="-10"/>
                <w:sz w:val="18"/>
                <w:szCs w:val="19"/>
              </w:rPr>
              <w:t xml:space="preserve"> </w:t>
            </w:r>
            <w:r w:rsidRPr="00BC2881">
              <w:rPr>
                <w:rFonts w:cstheme="minorHAnsi"/>
                <w:b/>
                <w:bCs/>
                <w:sz w:val="18"/>
                <w:szCs w:val="19"/>
              </w:rPr>
              <w:t>Yılsonu</w:t>
            </w:r>
            <w:r w:rsidRPr="00BC2881">
              <w:rPr>
                <w:rFonts w:cstheme="minorHAnsi"/>
                <w:b/>
                <w:bCs/>
                <w:spacing w:val="40"/>
                <w:sz w:val="18"/>
                <w:szCs w:val="19"/>
              </w:rPr>
              <w:t xml:space="preserve"> </w:t>
            </w:r>
            <w:r w:rsidRPr="00BC2881">
              <w:rPr>
                <w:rFonts w:cstheme="minorHAnsi"/>
                <w:b/>
                <w:bCs/>
                <w:sz w:val="18"/>
                <w:szCs w:val="19"/>
              </w:rPr>
              <w:t>Hedeflenen</w:t>
            </w:r>
            <w:r w:rsidRPr="00BC2881">
              <w:rPr>
                <w:rFonts w:cstheme="minorHAnsi"/>
                <w:b/>
                <w:bCs/>
                <w:spacing w:val="40"/>
                <w:sz w:val="18"/>
                <w:szCs w:val="19"/>
              </w:rPr>
              <w:t xml:space="preserve"> </w:t>
            </w:r>
            <w:r w:rsidRPr="00BC2881">
              <w:rPr>
                <w:rFonts w:cstheme="minorHAnsi"/>
                <w:b/>
                <w:bCs/>
                <w:sz w:val="18"/>
                <w:szCs w:val="19"/>
              </w:rPr>
              <w:t xml:space="preserve">Değer </w:t>
            </w:r>
          </w:p>
          <w:p w14:paraId="3CAD8519" w14:textId="535D3796" w:rsidR="003829F8" w:rsidRPr="00BC2881" w:rsidRDefault="003829F8" w:rsidP="0007222A">
            <w:pPr>
              <w:pStyle w:val="AralkYok"/>
              <w:jc w:val="center"/>
              <w:rPr>
                <w:rFonts w:cstheme="minorHAnsi"/>
                <w:b/>
                <w:bCs/>
                <w:sz w:val="18"/>
                <w:szCs w:val="19"/>
              </w:rPr>
            </w:pPr>
            <w:r w:rsidRPr="00BC2881">
              <w:rPr>
                <w:rFonts w:cstheme="minorHAnsi"/>
                <w:b/>
                <w:bCs/>
                <w:sz w:val="18"/>
                <w:szCs w:val="19"/>
              </w:rPr>
              <w:t>(B)</w:t>
            </w:r>
          </w:p>
        </w:tc>
        <w:tc>
          <w:tcPr>
            <w:tcW w:w="1276" w:type="dxa"/>
            <w:tcBorders>
              <w:bottom w:val="single" w:sz="4" w:space="0" w:color="000000"/>
            </w:tcBorders>
            <w:shd w:val="clear" w:color="auto" w:fill="F7CAAC" w:themeFill="accent2" w:themeFillTint="66"/>
            <w:vAlign w:val="center"/>
          </w:tcPr>
          <w:p w14:paraId="67D7F708" w14:textId="77777777" w:rsidR="003829F8" w:rsidRPr="00BC2881" w:rsidRDefault="003829F8" w:rsidP="0007222A">
            <w:pPr>
              <w:pStyle w:val="AralkYok"/>
              <w:jc w:val="center"/>
              <w:rPr>
                <w:rFonts w:cstheme="minorHAnsi"/>
                <w:b/>
                <w:bCs/>
                <w:sz w:val="18"/>
                <w:szCs w:val="19"/>
              </w:rPr>
            </w:pPr>
            <w:r w:rsidRPr="00BC2881">
              <w:rPr>
                <w:rFonts w:cstheme="minorHAnsi"/>
                <w:b/>
                <w:bCs/>
                <w:sz w:val="18"/>
                <w:szCs w:val="19"/>
              </w:rPr>
              <w:t>2025 Yılı</w:t>
            </w:r>
            <w:r w:rsidRPr="00BC2881">
              <w:rPr>
                <w:rFonts w:cstheme="minorHAnsi"/>
                <w:b/>
                <w:bCs/>
                <w:spacing w:val="40"/>
                <w:sz w:val="18"/>
                <w:szCs w:val="19"/>
              </w:rPr>
              <w:t xml:space="preserve"> </w:t>
            </w:r>
            <w:r w:rsidRPr="00BC2881">
              <w:rPr>
                <w:rFonts w:cstheme="minorHAnsi"/>
                <w:b/>
                <w:bCs/>
                <w:sz w:val="18"/>
                <w:szCs w:val="19"/>
              </w:rPr>
              <w:t>Gerçekleşme</w:t>
            </w:r>
          </w:p>
          <w:p w14:paraId="632CDDC6" w14:textId="77777777" w:rsidR="003829F8" w:rsidRPr="00BC2881" w:rsidRDefault="003829F8" w:rsidP="0007222A">
            <w:pPr>
              <w:pStyle w:val="AralkYok"/>
              <w:jc w:val="center"/>
              <w:rPr>
                <w:rFonts w:cstheme="minorHAnsi"/>
                <w:b/>
                <w:bCs/>
                <w:sz w:val="18"/>
                <w:szCs w:val="19"/>
              </w:rPr>
            </w:pPr>
            <w:r w:rsidRPr="00BC2881">
              <w:rPr>
                <w:rFonts w:cstheme="minorHAnsi"/>
                <w:b/>
                <w:bCs/>
                <w:sz w:val="18"/>
                <w:szCs w:val="19"/>
              </w:rPr>
              <w:t>Değeri</w:t>
            </w:r>
          </w:p>
          <w:p w14:paraId="4B44D609" w14:textId="77777777" w:rsidR="003829F8" w:rsidRPr="00BC2881" w:rsidRDefault="003829F8" w:rsidP="0007222A">
            <w:pPr>
              <w:jc w:val="center"/>
              <w:rPr>
                <w:rFonts w:cstheme="minorHAnsi"/>
                <w:b/>
                <w:bCs/>
                <w:sz w:val="18"/>
                <w:szCs w:val="19"/>
              </w:rPr>
            </w:pPr>
            <w:r w:rsidRPr="00BC2881">
              <w:rPr>
                <w:rFonts w:cstheme="minorHAnsi"/>
                <w:b/>
                <w:bCs/>
                <w:spacing w:val="-5"/>
                <w:sz w:val="18"/>
                <w:szCs w:val="19"/>
              </w:rPr>
              <w:t>(C)</w:t>
            </w:r>
          </w:p>
        </w:tc>
        <w:tc>
          <w:tcPr>
            <w:tcW w:w="1134" w:type="dxa"/>
            <w:tcBorders>
              <w:bottom w:val="single" w:sz="4" w:space="0" w:color="000000"/>
              <w:right w:val="single" w:sz="4" w:space="0" w:color="auto"/>
            </w:tcBorders>
            <w:shd w:val="clear" w:color="auto" w:fill="F7CAAC" w:themeFill="accent2" w:themeFillTint="66"/>
            <w:vAlign w:val="center"/>
          </w:tcPr>
          <w:p w14:paraId="2AD400B2" w14:textId="77777777" w:rsidR="003829F8" w:rsidRPr="00BC2881" w:rsidRDefault="003829F8" w:rsidP="0007222A">
            <w:pPr>
              <w:pStyle w:val="AralkYok"/>
              <w:jc w:val="center"/>
              <w:rPr>
                <w:rFonts w:cstheme="minorHAnsi"/>
                <w:b/>
                <w:bCs/>
                <w:spacing w:val="40"/>
                <w:sz w:val="18"/>
                <w:szCs w:val="19"/>
              </w:rPr>
            </w:pPr>
            <w:r w:rsidRPr="00BC2881">
              <w:rPr>
                <w:rFonts w:cstheme="minorHAnsi"/>
                <w:b/>
                <w:bCs/>
                <w:sz w:val="18"/>
                <w:szCs w:val="19"/>
              </w:rPr>
              <w:t>Performans</w:t>
            </w:r>
            <w:r w:rsidRPr="00BC2881">
              <w:rPr>
                <w:rFonts w:cstheme="minorHAnsi"/>
                <w:b/>
                <w:bCs/>
                <w:spacing w:val="-10"/>
                <w:sz w:val="18"/>
                <w:szCs w:val="19"/>
              </w:rPr>
              <w:t xml:space="preserve"> </w:t>
            </w:r>
            <w:r w:rsidRPr="00BC2881">
              <w:rPr>
                <w:rFonts w:cstheme="minorHAnsi"/>
                <w:b/>
                <w:bCs/>
                <w:sz w:val="18"/>
                <w:szCs w:val="19"/>
              </w:rPr>
              <w:t>(%)</w:t>
            </w:r>
          </w:p>
          <w:p w14:paraId="222B75F2" w14:textId="77777777" w:rsidR="003829F8" w:rsidRPr="00BC2881" w:rsidRDefault="003829F8" w:rsidP="0007222A">
            <w:pPr>
              <w:jc w:val="center"/>
              <w:rPr>
                <w:rFonts w:cstheme="minorHAnsi"/>
                <w:b/>
                <w:bCs/>
                <w:sz w:val="18"/>
                <w:szCs w:val="19"/>
              </w:rPr>
            </w:pPr>
            <w:r w:rsidRPr="00BC2881">
              <w:rPr>
                <w:rFonts w:cstheme="minorHAnsi"/>
                <w:b/>
                <w:bCs/>
                <w:sz w:val="18"/>
                <w:szCs w:val="19"/>
              </w:rPr>
              <w:t>(C-A) /(B-A)</w:t>
            </w:r>
          </w:p>
        </w:tc>
        <w:tc>
          <w:tcPr>
            <w:tcW w:w="1545" w:type="dxa"/>
            <w:tcBorders>
              <w:left w:val="single" w:sz="4" w:space="0" w:color="auto"/>
              <w:bottom w:val="single" w:sz="4" w:space="0" w:color="000000"/>
            </w:tcBorders>
            <w:shd w:val="clear" w:color="auto" w:fill="F7CAAC" w:themeFill="accent2" w:themeFillTint="66"/>
            <w:vAlign w:val="center"/>
          </w:tcPr>
          <w:p w14:paraId="7858911D" w14:textId="77777777" w:rsidR="003829F8" w:rsidRPr="00BC2881" w:rsidRDefault="003829F8" w:rsidP="0007222A">
            <w:pPr>
              <w:jc w:val="center"/>
              <w:rPr>
                <w:rFonts w:cstheme="minorHAnsi"/>
                <w:b/>
                <w:bCs/>
                <w:sz w:val="18"/>
                <w:szCs w:val="19"/>
              </w:rPr>
            </w:pPr>
            <w:r w:rsidRPr="00BC2881">
              <w:rPr>
                <w:rFonts w:cstheme="minorHAnsi"/>
                <w:b/>
                <w:bCs/>
                <w:sz w:val="18"/>
                <w:szCs w:val="19"/>
              </w:rPr>
              <w:t>Sorumlu Birim</w:t>
            </w:r>
          </w:p>
        </w:tc>
      </w:tr>
      <w:tr w:rsidR="003829F8" w:rsidRPr="00AA7968" w14:paraId="75C48147" w14:textId="77777777" w:rsidTr="0007222A">
        <w:trPr>
          <w:trHeight w:val="387"/>
        </w:trPr>
        <w:tc>
          <w:tcPr>
            <w:tcW w:w="1838" w:type="dxa"/>
            <w:tcBorders>
              <w:top w:val="single" w:sz="4" w:space="0" w:color="000000"/>
            </w:tcBorders>
            <w:shd w:val="clear" w:color="auto" w:fill="FFFFFF" w:themeFill="background1"/>
          </w:tcPr>
          <w:p w14:paraId="118D6750" w14:textId="17AFDA02" w:rsidR="003829F8" w:rsidRPr="00BC2881" w:rsidRDefault="003829F8" w:rsidP="003829F8">
            <w:pPr>
              <w:rPr>
                <w:rFonts w:cstheme="minorHAnsi"/>
                <w:sz w:val="18"/>
                <w:szCs w:val="19"/>
              </w:rPr>
            </w:pPr>
            <w:r w:rsidRPr="00BC2881">
              <w:rPr>
                <w:rFonts w:ascii="Calibri" w:eastAsia="Times New Roman" w:hAnsi="Calibri" w:cs="Calibri"/>
                <w:b/>
                <w:sz w:val="18"/>
                <w:szCs w:val="19"/>
              </w:rPr>
              <w:t xml:space="preserve">PG2.1.3: </w:t>
            </w:r>
            <w:r w:rsidRPr="00BC2881">
              <w:rPr>
                <w:rFonts w:ascii="Calibri" w:eastAsia="Times New Roman" w:hAnsi="Calibri" w:cs="Calibri"/>
                <w:bCs/>
                <w:color w:val="000000"/>
                <w:sz w:val="18"/>
                <w:szCs w:val="19"/>
              </w:rPr>
              <w:t>Ulusal Seviyede Endüstri ile Ortak Yürütülen Ar-Ge Proje Sayısı</w:t>
            </w:r>
          </w:p>
        </w:tc>
        <w:tc>
          <w:tcPr>
            <w:tcW w:w="1134" w:type="dxa"/>
            <w:shd w:val="clear" w:color="auto" w:fill="FFFFFF" w:themeFill="background1"/>
            <w:vAlign w:val="center"/>
          </w:tcPr>
          <w:p w14:paraId="78C1188A" w14:textId="484DD5CA" w:rsidR="003829F8" w:rsidRPr="00BC2881" w:rsidRDefault="003829F8" w:rsidP="003829F8">
            <w:pPr>
              <w:jc w:val="center"/>
              <w:rPr>
                <w:rFonts w:cstheme="minorHAnsi"/>
                <w:sz w:val="18"/>
                <w:szCs w:val="19"/>
              </w:rPr>
            </w:pPr>
            <w:r w:rsidRPr="00BC2881">
              <w:rPr>
                <w:rFonts w:ascii="Calibri" w:eastAsia="Times New Roman" w:hAnsi="Calibri" w:cs="Calibri"/>
                <w:bCs/>
                <w:sz w:val="18"/>
                <w:szCs w:val="19"/>
              </w:rPr>
              <w:t>20</w:t>
            </w:r>
          </w:p>
        </w:tc>
        <w:tc>
          <w:tcPr>
            <w:tcW w:w="1276" w:type="dxa"/>
            <w:shd w:val="clear" w:color="auto" w:fill="FFFFFF" w:themeFill="background1"/>
            <w:vAlign w:val="center"/>
          </w:tcPr>
          <w:p w14:paraId="22D753FB" w14:textId="06CDDB59" w:rsidR="003829F8" w:rsidRPr="00BC2881" w:rsidRDefault="003829F8" w:rsidP="003829F8">
            <w:pPr>
              <w:jc w:val="center"/>
              <w:rPr>
                <w:rFonts w:cstheme="minorHAnsi"/>
                <w:sz w:val="18"/>
                <w:szCs w:val="19"/>
              </w:rPr>
            </w:pPr>
            <w:r w:rsidRPr="00BC2881">
              <w:rPr>
                <w:rFonts w:ascii="Calibri" w:eastAsia="Times New Roman" w:hAnsi="Calibri" w:cs="Calibri"/>
                <w:bCs/>
                <w:sz w:val="18"/>
                <w:szCs w:val="19"/>
              </w:rPr>
              <w:t>53</w:t>
            </w:r>
          </w:p>
        </w:tc>
        <w:tc>
          <w:tcPr>
            <w:tcW w:w="1134" w:type="dxa"/>
            <w:shd w:val="clear" w:color="auto" w:fill="FFFFFF" w:themeFill="background1"/>
            <w:vAlign w:val="center"/>
          </w:tcPr>
          <w:p w14:paraId="39BD82C0" w14:textId="090A8615" w:rsidR="003829F8" w:rsidRPr="00BC2881" w:rsidRDefault="003829F8" w:rsidP="003829F8">
            <w:pPr>
              <w:jc w:val="center"/>
              <w:rPr>
                <w:rFonts w:cstheme="minorHAnsi"/>
                <w:sz w:val="18"/>
                <w:szCs w:val="19"/>
              </w:rPr>
            </w:pPr>
            <w:r w:rsidRPr="00BC2881">
              <w:rPr>
                <w:rFonts w:ascii="Calibri" w:eastAsia="Times New Roman" w:hAnsi="Calibri" w:cs="Calibri"/>
                <w:bCs/>
                <w:sz w:val="18"/>
                <w:szCs w:val="19"/>
              </w:rPr>
              <w:t>60</w:t>
            </w:r>
          </w:p>
        </w:tc>
        <w:tc>
          <w:tcPr>
            <w:tcW w:w="1276" w:type="dxa"/>
            <w:shd w:val="clear" w:color="auto" w:fill="FFFFFF" w:themeFill="background1"/>
            <w:vAlign w:val="center"/>
          </w:tcPr>
          <w:p w14:paraId="364DCCED" w14:textId="1BDA70ED" w:rsidR="003829F8" w:rsidRPr="00BC2881" w:rsidRDefault="009C70A0" w:rsidP="003829F8">
            <w:pPr>
              <w:jc w:val="center"/>
              <w:rPr>
                <w:rFonts w:cstheme="minorHAnsi"/>
                <w:sz w:val="18"/>
                <w:szCs w:val="19"/>
              </w:rPr>
            </w:pPr>
            <w:r w:rsidRPr="00BC2881">
              <w:rPr>
                <w:rFonts w:cstheme="minorHAnsi"/>
                <w:bCs/>
                <w:sz w:val="18"/>
                <w:szCs w:val="19"/>
              </w:rPr>
              <w:t>59</w:t>
            </w:r>
          </w:p>
        </w:tc>
        <w:tc>
          <w:tcPr>
            <w:tcW w:w="1134" w:type="dxa"/>
            <w:tcBorders>
              <w:right w:val="single" w:sz="4" w:space="0" w:color="auto"/>
            </w:tcBorders>
            <w:shd w:val="clear" w:color="auto" w:fill="FFFFFF" w:themeFill="background1"/>
            <w:vAlign w:val="center"/>
          </w:tcPr>
          <w:p w14:paraId="61BB7D62" w14:textId="1906F997" w:rsidR="003829F8" w:rsidRPr="00BC2881" w:rsidRDefault="009C70A0" w:rsidP="003829F8">
            <w:pPr>
              <w:jc w:val="center"/>
              <w:rPr>
                <w:rFonts w:cstheme="minorHAnsi"/>
                <w:b/>
                <w:bCs/>
                <w:sz w:val="18"/>
                <w:szCs w:val="19"/>
              </w:rPr>
            </w:pPr>
            <w:r w:rsidRPr="00BC2881">
              <w:rPr>
                <w:rFonts w:cstheme="minorHAnsi"/>
                <w:b/>
                <w:bCs/>
                <w:sz w:val="18"/>
                <w:szCs w:val="19"/>
              </w:rPr>
              <w:t>85,71</w:t>
            </w:r>
          </w:p>
        </w:tc>
        <w:tc>
          <w:tcPr>
            <w:tcW w:w="1545" w:type="dxa"/>
            <w:tcBorders>
              <w:top w:val="single" w:sz="4" w:space="0" w:color="000000"/>
              <w:left w:val="single" w:sz="4" w:space="0" w:color="auto"/>
            </w:tcBorders>
            <w:shd w:val="clear" w:color="auto" w:fill="FFFFFF" w:themeFill="background1"/>
            <w:vAlign w:val="center"/>
          </w:tcPr>
          <w:p w14:paraId="70C5F7E8" w14:textId="385F1046" w:rsidR="003829F8" w:rsidRPr="00BC2881" w:rsidRDefault="003829F8" w:rsidP="003829F8">
            <w:pPr>
              <w:jc w:val="center"/>
              <w:rPr>
                <w:rFonts w:cstheme="minorHAnsi"/>
                <w:bCs/>
                <w:sz w:val="18"/>
                <w:szCs w:val="19"/>
              </w:rPr>
            </w:pPr>
            <w:r w:rsidRPr="00BC2881">
              <w:rPr>
                <w:bCs/>
                <w:sz w:val="18"/>
                <w:szCs w:val="19"/>
              </w:rPr>
              <w:t>Fakülte, Yüksekokul, Meslek Yüksekokulu</w:t>
            </w:r>
          </w:p>
        </w:tc>
      </w:tr>
      <w:tr w:rsidR="003829F8" w:rsidRPr="00AA7968" w14:paraId="3F5BFE8E" w14:textId="77777777" w:rsidTr="0007222A">
        <w:trPr>
          <w:trHeight w:val="387"/>
        </w:trPr>
        <w:tc>
          <w:tcPr>
            <w:tcW w:w="9337" w:type="dxa"/>
            <w:gridSpan w:val="7"/>
            <w:tcBorders>
              <w:top w:val="single" w:sz="4" w:space="0" w:color="000000"/>
              <w:bottom w:val="single" w:sz="4" w:space="0" w:color="000000"/>
            </w:tcBorders>
            <w:shd w:val="clear" w:color="auto" w:fill="FFFFFF" w:themeFill="background1"/>
            <w:vAlign w:val="center"/>
          </w:tcPr>
          <w:p w14:paraId="0EA086B1" w14:textId="77777777" w:rsidR="003829F8" w:rsidRPr="00BC2881" w:rsidRDefault="003829F8" w:rsidP="0007222A">
            <w:pPr>
              <w:jc w:val="center"/>
              <w:rPr>
                <w:rFonts w:cstheme="minorHAnsi"/>
                <w:bCs/>
                <w:sz w:val="18"/>
                <w:szCs w:val="19"/>
              </w:rPr>
            </w:pPr>
            <w:r w:rsidRPr="00BC2881">
              <w:rPr>
                <w:b/>
                <w:bCs/>
                <w:sz w:val="18"/>
                <w:szCs w:val="19"/>
              </w:rPr>
              <w:t>Performans Göstergesine İlişkin Değerlendirmeler</w:t>
            </w:r>
          </w:p>
        </w:tc>
      </w:tr>
      <w:tr w:rsidR="003829F8" w:rsidRPr="00AA7968" w14:paraId="27B07821" w14:textId="77777777" w:rsidTr="0007222A">
        <w:trPr>
          <w:trHeight w:val="340"/>
        </w:trPr>
        <w:tc>
          <w:tcPr>
            <w:tcW w:w="1838" w:type="dxa"/>
            <w:vAlign w:val="center"/>
          </w:tcPr>
          <w:p w14:paraId="474167A6" w14:textId="77777777" w:rsidR="003829F8" w:rsidRPr="00BC2881" w:rsidRDefault="003829F8" w:rsidP="0007222A">
            <w:pPr>
              <w:rPr>
                <w:rFonts w:cstheme="minorHAnsi"/>
                <w:b/>
                <w:sz w:val="18"/>
                <w:szCs w:val="19"/>
              </w:rPr>
            </w:pPr>
            <w:proofErr w:type="spellStart"/>
            <w:r w:rsidRPr="00BC2881">
              <w:rPr>
                <w:rFonts w:ascii="Calibri" w:hAnsi="Calibri" w:cs="Calibri"/>
                <w:b/>
                <w:bCs/>
                <w:sz w:val="18"/>
                <w:szCs w:val="19"/>
              </w:rPr>
              <w:t>İlgililik</w:t>
            </w:r>
            <w:proofErr w:type="spellEnd"/>
          </w:p>
        </w:tc>
        <w:tc>
          <w:tcPr>
            <w:tcW w:w="7499" w:type="dxa"/>
            <w:gridSpan w:val="6"/>
            <w:tcBorders>
              <w:top w:val="single" w:sz="4" w:space="0" w:color="000000"/>
              <w:bottom w:val="single" w:sz="4" w:space="0" w:color="000000"/>
            </w:tcBorders>
            <w:shd w:val="clear" w:color="auto" w:fill="FFFFFF" w:themeFill="background1"/>
            <w:vAlign w:val="center"/>
          </w:tcPr>
          <w:p w14:paraId="333231E2" w14:textId="7748CA76" w:rsidR="003829F8" w:rsidRPr="00A5416A" w:rsidRDefault="00A5416A" w:rsidP="0007222A">
            <w:pPr>
              <w:spacing w:before="100" w:beforeAutospacing="1" w:after="100" w:afterAutospacing="1"/>
              <w:jc w:val="both"/>
              <w:rPr>
                <w:rFonts w:cstheme="minorHAnsi"/>
                <w:bCs/>
                <w:sz w:val="18"/>
                <w:szCs w:val="18"/>
              </w:rPr>
            </w:pPr>
            <w:r w:rsidRPr="00A5416A">
              <w:rPr>
                <w:sz w:val="18"/>
                <w:szCs w:val="18"/>
              </w:rPr>
              <w:t>Söz konusu performans göstergesi, üniversite</w:t>
            </w:r>
            <w:r>
              <w:rPr>
                <w:sz w:val="18"/>
                <w:szCs w:val="18"/>
              </w:rPr>
              <w:t>mizin</w:t>
            </w:r>
            <w:r w:rsidRPr="00A5416A">
              <w:rPr>
                <w:sz w:val="18"/>
                <w:szCs w:val="18"/>
              </w:rPr>
              <w:t xml:space="preserve"> stratejik planında yer alan üniversite-sanayi iş birliğinin geliştirilmesi, uygulamalı araştırma kapasitesinin artırılması ve toplumsal katkının güçlendirilmesi amaçlarıyla doğrudan ilişkilidir. Ulusal düzeyde endüstri ile ortak yürütülen Ar-Ge projeleri, akademik bilginin ekonomik değere dönüştürülmesini desteklemekte ve kurumun dış paydaşlarla iş birliği kapasitesini artırmaktadır. Bu yönüyle gösterge, kurumsal hedeflerle yüksek düzeyde ilgili ve uyumludur.</w:t>
            </w:r>
          </w:p>
        </w:tc>
      </w:tr>
      <w:tr w:rsidR="003829F8" w:rsidRPr="00AA7968" w14:paraId="2F2589A3" w14:textId="77777777" w:rsidTr="0007222A">
        <w:trPr>
          <w:trHeight w:val="227"/>
        </w:trPr>
        <w:tc>
          <w:tcPr>
            <w:tcW w:w="1838" w:type="dxa"/>
            <w:vAlign w:val="center"/>
          </w:tcPr>
          <w:p w14:paraId="37FD5957" w14:textId="77777777" w:rsidR="003829F8" w:rsidRPr="00BC2881" w:rsidRDefault="003829F8" w:rsidP="0007222A">
            <w:pPr>
              <w:rPr>
                <w:rFonts w:cstheme="minorHAnsi"/>
                <w:b/>
                <w:sz w:val="18"/>
                <w:szCs w:val="19"/>
              </w:rPr>
            </w:pPr>
            <w:r w:rsidRPr="00BC2881">
              <w:rPr>
                <w:rStyle w:val="Gl"/>
                <w:rFonts w:eastAsiaTheme="minorEastAsia"/>
                <w:sz w:val="18"/>
                <w:szCs w:val="19"/>
              </w:rPr>
              <w:t>Etkililik</w:t>
            </w:r>
          </w:p>
        </w:tc>
        <w:tc>
          <w:tcPr>
            <w:tcW w:w="7499" w:type="dxa"/>
            <w:gridSpan w:val="6"/>
            <w:tcBorders>
              <w:top w:val="single" w:sz="4" w:space="0" w:color="000000"/>
              <w:bottom w:val="single" w:sz="4" w:space="0" w:color="000000"/>
            </w:tcBorders>
            <w:shd w:val="clear" w:color="auto" w:fill="FFFFFF" w:themeFill="background1"/>
            <w:vAlign w:val="center"/>
          </w:tcPr>
          <w:p w14:paraId="0D591FCC" w14:textId="43BD1DA7" w:rsidR="003829F8" w:rsidRPr="00A5416A" w:rsidRDefault="00A5416A" w:rsidP="0007222A">
            <w:pPr>
              <w:pStyle w:val="AralkYok"/>
              <w:jc w:val="both"/>
              <w:rPr>
                <w:rFonts w:cstheme="minorHAnsi"/>
                <w:bCs/>
                <w:sz w:val="18"/>
                <w:szCs w:val="18"/>
              </w:rPr>
            </w:pPr>
            <w:r w:rsidRPr="00A5416A">
              <w:rPr>
                <w:sz w:val="18"/>
                <w:szCs w:val="18"/>
              </w:rPr>
              <w:t xml:space="preserve">Plan dönemi başlangıç değeri 53 iken 2025 </w:t>
            </w:r>
            <w:proofErr w:type="gramStart"/>
            <w:r w:rsidRPr="00A5416A">
              <w:rPr>
                <w:sz w:val="18"/>
                <w:szCs w:val="18"/>
              </w:rPr>
              <w:t>yıl</w:t>
            </w:r>
            <w:r w:rsidR="007C506E">
              <w:rPr>
                <w:sz w:val="18"/>
                <w:szCs w:val="18"/>
              </w:rPr>
              <w:t xml:space="preserve"> </w:t>
            </w:r>
            <w:r w:rsidRPr="00A5416A">
              <w:rPr>
                <w:sz w:val="18"/>
                <w:szCs w:val="18"/>
              </w:rPr>
              <w:t>sonu</w:t>
            </w:r>
            <w:proofErr w:type="gramEnd"/>
            <w:r w:rsidRPr="00A5416A">
              <w:rPr>
                <w:sz w:val="18"/>
                <w:szCs w:val="18"/>
              </w:rPr>
              <w:t xml:space="preserve"> hedefi 60 olarak belirlenmiş, 2025 yılı gerçekleşme değeri ise 59 olmuştur. Buna göre performans oranı %85,71 olarak hesaplanmıştır. Hedeflenen değerin yalnızca bir proje altında kalınmış olması, belirlenen artış hedefinin büyük ölçüde gerçekleştirildiğini ve performansın yüksek düzeyde olduğunu göstermektedir. Dolayısıyla gösterge, hedefe ulaşma bakımından etkili bir performans sergilemiştir.</w:t>
            </w:r>
          </w:p>
        </w:tc>
      </w:tr>
      <w:tr w:rsidR="003829F8" w:rsidRPr="00AA7968" w14:paraId="5E6C795E" w14:textId="77777777" w:rsidTr="004E58AE">
        <w:trPr>
          <w:trHeight w:val="1445"/>
        </w:trPr>
        <w:tc>
          <w:tcPr>
            <w:tcW w:w="1838" w:type="dxa"/>
            <w:vAlign w:val="center"/>
          </w:tcPr>
          <w:p w14:paraId="4E1DF25A" w14:textId="77777777" w:rsidR="003829F8" w:rsidRPr="00BC2881" w:rsidRDefault="003829F8" w:rsidP="0007222A">
            <w:pPr>
              <w:rPr>
                <w:rFonts w:cstheme="minorHAnsi"/>
                <w:b/>
                <w:sz w:val="18"/>
                <w:szCs w:val="19"/>
              </w:rPr>
            </w:pPr>
            <w:r w:rsidRPr="00BC2881">
              <w:rPr>
                <w:rStyle w:val="Gl"/>
                <w:rFonts w:eastAsiaTheme="minorEastAsia"/>
                <w:sz w:val="18"/>
                <w:szCs w:val="19"/>
              </w:rPr>
              <w:t>Etkinlik</w:t>
            </w:r>
          </w:p>
        </w:tc>
        <w:tc>
          <w:tcPr>
            <w:tcW w:w="7499" w:type="dxa"/>
            <w:gridSpan w:val="6"/>
            <w:tcBorders>
              <w:top w:val="single" w:sz="4" w:space="0" w:color="000000"/>
              <w:bottom w:val="single" w:sz="4" w:space="0" w:color="000000"/>
            </w:tcBorders>
            <w:shd w:val="clear" w:color="auto" w:fill="FFFFFF" w:themeFill="background1"/>
            <w:vAlign w:val="center"/>
          </w:tcPr>
          <w:p w14:paraId="6DE7531D" w14:textId="04F2D0CD" w:rsidR="003829F8" w:rsidRPr="00BC2881" w:rsidRDefault="004E58AE" w:rsidP="004E58AE">
            <w:pPr>
              <w:pStyle w:val="AralkYok"/>
              <w:rPr>
                <w:sz w:val="18"/>
                <w:szCs w:val="19"/>
              </w:rPr>
            </w:pPr>
            <w:r w:rsidRPr="00BC2881">
              <w:rPr>
                <w:rFonts w:eastAsia="Times New Roman"/>
                <w:sz w:val="18"/>
                <w:szCs w:val="19"/>
              </w:rPr>
              <w:t xml:space="preserve">Göstergenin gerçekleştirilmesine yönelik planlanan eylemlerden; kamu-sanayi iş birliği kapsamında gerçekleştirilen ziyaretler, sanayi iş birliği temalı BAP projeleri, endüstri ile ortak Ar-Ge proje yazma eğitimleri büyük ölçüde gerçekleştirilmiş olmasına rağmen, bu faaliyetlerin doğrudan proje çıktısına dönüşme oranının düşük kaldığı tespit edilmiştir. Özellikle 2209-B başvuruları ve endüstri ile ortak ihtisas projeleri kapsamında hedeflenen çıktıların sınırlı düzeyde gerçekleşmesi, kaynakların hedeflenen sonuçlara dönüştürülmesinde etkinliğin düşük olduğunu göstermektedir. </w:t>
            </w:r>
          </w:p>
        </w:tc>
      </w:tr>
      <w:tr w:rsidR="003829F8" w:rsidRPr="00AA7968" w14:paraId="5B1494D7" w14:textId="77777777" w:rsidTr="0007222A">
        <w:trPr>
          <w:trHeight w:val="387"/>
        </w:trPr>
        <w:tc>
          <w:tcPr>
            <w:tcW w:w="1838" w:type="dxa"/>
            <w:vAlign w:val="center"/>
          </w:tcPr>
          <w:p w14:paraId="0278F27B" w14:textId="77777777" w:rsidR="003829F8" w:rsidRPr="00BC2881" w:rsidRDefault="003829F8" w:rsidP="0007222A">
            <w:pPr>
              <w:rPr>
                <w:rFonts w:cstheme="minorHAnsi"/>
                <w:b/>
                <w:sz w:val="18"/>
                <w:szCs w:val="19"/>
              </w:rPr>
            </w:pPr>
            <w:r w:rsidRPr="00BC2881">
              <w:rPr>
                <w:rStyle w:val="Gl"/>
                <w:rFonts w:eastAsiaTheme="minorEastAsia"/>
                <w:sz w:val="18"/>
                <w:szCs w:val="19"/>
              </w:rPr>
              <w:t>Sürdürülebilirlik</w:t>
            </w:r>
          </w:p>
        </w:tc>
        <w:tc>
          <w:tcPr>
            <w:tcW w:w="7499" w:type="dxa"/>
            <w:gridSpan w:val="6"/>
            <w:tcBorders>
              <w:top w:val="single" w:sz="4" w:space="0" w:color="000000"/>
            </w:tcBorders>
            <w:shd w:val="clear" w:color="auto" w:fill="FFFFFF" w:themeFill="background1"/>
            <w:vAlign w:val="center"/>
          </w:tcPr>
          <w:p w14:paraId="74FAF84D" w14:textId="093B0410" w:rsidR="003829F8" w:rsidRPr="00A5416A" w:rsidRDefault="00A5416A" w:rsidP="0007222A">
            <w:pPr>
              <w:pStyle w:val="AralkYok"/>
              <w:jc w:val="both"/>
              <w:rPr>
                <w:sz w:val="18"/>
                <w:szCs w:val="18"/>
              </w:rPr>
            </w:pPr>
            <w:r>
              <w:rPr>
                <w:sz w:val="18"/>
                <w:szCs w:val="18"/>
              </w:rPr>
              <w:t>P</w:t>
            </w:r>
            <w:r w:rsidRPr="00A5416A">
              <w:rPr>
                <w:sz w:val="18"/>
                <w:szCs w:val="18"/>
              </w:rPr>
              <w:t xml:space="preserve">roje sayısındaki artış eğilimi ve endüstri ile kurulan iş birliklerinin devamlılık potansiyeli olumlu bir görünüm sunmaktadır. </w:t>
            </w:r>
            <w:r>
              <w:rPr>
                <w:sz w:val="18"/>
                <w:szCs w:val="18"/>
              </w:rPr>
              <w:t>Üniversitemizin</w:t>
            </w:r>
            <w:r w:rsidRPr="00A5416A">
              <w:rPr>
                <w:sz w:val="18"/>
                <w:szCs w:val="18"/>
              </w:rPr>
              <w:t xml:space="preserve"> proje geliştirme deneyiminin artması ve dış paydaşlarla ilişkilerin güçlenmesi sürdürülebilirliği destekleyen unsurlardır. </w:t>
            </w:r>
          </w:p>
        </w:tc>
      </w:tr>
    </w:tbl>
    <w:p w14:paraId="4B6939B3" w14:textId="1ED76CE2" w:rsidR="003829F8" w:rsidRDefault="003829F8" w:rsidP="00B41C23"/>
    <w:p w14:paraId="6DB1C013" w14:textId="64E53C58" w:rsidR="003829F8" w:rsidRDefault="003829F8" w:rsidP="00C65F2C">
      <w:pPr>
        <w:spacing w:after="0" w:line="240" w:lineRule="auto"/>
        <w:rPr>
          <w:color w:val="44546A" w:themeColor="text2"/>
          <w:sz w:val="16"/>
          <w:szCs w:val="16"/>
        </w:rPr>
      </w:pPr>
      <w:r w:rsidRPr="003829F8">
        <w:rPr>
          <w:color w:val="44546A" w:themeColor="text2"/>
          <w:sz w:val="16"/>
          <w:szCs w:val="16"/>
        </w:rPr>
        <w:t>Tablo 1</w:t>
      </w:r>
      <w:r w:rsidR="00E05066">
        <w:rPr>
          <w:color w:val="44546A" w:themeColor="text2"/>
          <w:sz w:val="16"/>
          <w:szCs w:val="16"/>
        </w:rPr>
        <w:t>5</w:t>
      </w:r>
      <w:r w:rsidRPr="003829F8">
        <w:rPr>
          <w:color w:val="44546A" w:themeColor="text2"/>
          <w:sz w:val="16"/>
          <w:szCs w:val="16"/>
        </w:rPr>
        <w:t>- Ulusal Seviyede Endüstri ile Ortak Yürütülen Ar-Ge Proje Sayısı</w:t>
      </w:r>
    </w:p>
    <w:tbl>
      <w:tblPr>
        <w:tblStyle w:val="TabloKlavuzu2"/>
        <w:tblW w:w="9361" w:type="dxa"/>
        <w:tblLook w:val="04A0" w:firstRow="1" w:lastRow="0" w:firstColumn="1" w:lastColumn="0" w:noHBand="0" w:noVBand="1"/>
      </w:tblPr>
      <w:tblGrid>
        <w:gridCol w:w="3119"/>
        <w:gridCol w:w="3121"/>
        <w:gridCol w:w="3121"/>
      </w:tblGrid>
      <w:tr w:rsidR="009C4B81" w:rsidRPr="00AA7968" w14:paraId="55063345" w14:textId="77777777" w:rsidTr="00810795">
        <w:trPr>
          <w:trHeight w:val="340"/>
        </w:trPr>
        <w:tc>
          <w:tcPr>
            <w:tcW w:w="3119" w:type="dxa"/>
            <w:shd w:val="clear" w:color="auto" w:fill="D9D9D9" w:themeFill="background1" w:themeFillShade="D9"/>
          </w:tcPr>
          <w:p w14:paraId="57D92B1B" w14:textId="77777777" w:rsidR="009C4B81" w:rsidRPr="00BC2881" w:rsidRDefault="009C4B81" w:rsidP="00810795">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Göstergeden Sorumlu Birim</w:t>
            </w:r>
          </w:p>
        </w:tc>
        <w:tc>
          <w:tcPr>
            <w:tcW w:w="3121" w:type="dxa"/>
            <w:shd w:val="clear" w:color="auto" w:fill="D9D9D9" w:themeFill="background1" w:themeFillShade="D9"/>
          </w:tcPr>
          <w:p w14:paraId="41577DC1" w14:textId="77777777" w:rsidR="009C4B81" w:rsidRPr="00BC2881" w:rsidRDefault="009C4B81" w:rsidP="00810795">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 xml:space="preserve">2025 Hedef </w:t>
            </w:r>
          </w:p>
        </w:tc>
        <w:tc>
          <w:tcPr>
            <w:tcW w:w="3121" w:type="dxa"/>
            <w:shd w:val="clear" w:color="auto" w:fill="D9D9D9" w:themeFill="background1" w:themeFillShade="D9"/>
          </w:tcPr>
          <w:p w14:paraId="548031E0" w14:textId="77777777" w:rsidR="009C4B81" w:rsidRPr="00BC2881" w:rsidRDefault="009C4B81" w:rsidP="00810795">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2025 Gerçekleşen</w:t>
            </w:r>
          </w:p>
        </w:tc>
      </w:tr>
      <w:tr w:rsidR="009C4B81" w:rsidRPr="00AA7968" w14:paraId="1FEECE40" w14:textId="77777777" w:rsidTr="00810795">
        <w:trPr>
          <w:trHeight w:val="340"/>
        </w:trPr>
        <w:tc>
          <w:tcPr>
            <w:tcW w:w="3119" w:type="dxa"/>
          </w:tcPr>
          <w:p w14:paraId="69E9B030" w14:textId="77777777" w:rsidR="009C4B81" w:rsidRPr="00BC2881" w:rsidRDefault="009C4B81" w:rsidP="00810795">
            <w:pPr>
              <w:rPr>
                <w:rFonts w:eastAsiaTheme="minorEastAsia" w:cstheme="minorHAnsi"/>
                <w:sz w:val="18"/>
                <w:szCs w:val="19"/>
                <w:lang w:eastAsia="tr-TR"/>
              </w:rPr>
            </w:pPr>
            <w:r w:rsidRPr="00BC2881">
              <w:rPr>
                <w:rFonts w:eastAsiaTheme="minorEastAsia" w:cstheme="minorHAnsi"/>
                <w:sz w:val="18"/>
                <w:szCs w:val="19"/>
                <w:lang w:eastAsia="tr-TR"/>
              </w:rPr>
              <w:t>İnsan ve Toplum Bilimleri Fakültesi</w:t>
            </w:r>
          </w:p>
        </w:tc>
        <w:tc>
          <w:tcPr>
            <w:tcW w:w="3121" w:type="dxa"/>
          </w:tcPr>
          <w:p w14:paraId="4518FE46" w14:textId="77777777" w:rsidR="009C4B81" w:rsidRPr="00BC2881" w:rsidRDefault="009C4B81" w:rsidP="00810795">
            <w:pPr>
              <w:jc w:val="center"/>
              <w:rPr>
                <w:rFonts w:eastAsiaTheme="minorEastAsia" w:cstheme="minorHAnsi"/>
                <w:sz w:val="18"/>
                <w:szCs w:val="19"/>
                <w:lang w:eastAsia="tr-TR"/>
              </w:rPr>
            </w:pPr>
            <w:r w:rsidRPr="00BC2881">
              <w:rPr>
                <w:rFonts w:eastAsiaTheme="minorEastAsia" w:cstheme="minorHAnsi"/>
                <w:sz w:val="18"/>
                <w:szCs w:val="19"/>
                <w:lang w:eastAsia="tr-TR"/>
              </w:rPr>
              <w:t>2</w:t>
            </w:r>
          </w:p>
        </w:tc>
        <w:tc>
          <w:tcPr>
            <w:tcW w:w="3121" w:type="dxa"/>
          </w:tcPr>
          <w:p w14:paraId="6ADF9F4A" w14:textId="77777777" w:rsidR="009C4B81" w:rsidRPr="00BC2881" w:rsidRDefault="009C4B81" w:rsidP="00810795">
            <w:pPr>
              <w:jc w:val="center"/>
              <w:rPr>
                <w:rFonts w:eastAsiaTheme="minorEastAsia" w:cstheme="minorHAnsi"/>
                <w:sz w:val="18"/>
                <w:szCs w:val="19"/>
                <w:lang w:eastAsia="tr-TR"/>
              </w:rPr>
            </w:pPr>
            <w:r w:rsidRPr="00BC2881">
              <w:rPr>
                <w:rFonts w:eastAsiaTheme="minorEastAsia" w:cstheme="minorHAnsi"/>
                <w:sz w:val="18"/>
                <w:szCs w:val="19"/>
                <w:lang w:eastAsia="tr-TR"/>
              </w:rPr>
              <w:t>-</w:t>
            </w:r>
          </w:p>
        </w:tc>
      </w:tr>
      <w:tr w:rsidR="009C4B81" w:rsidRPr="00AA7968" w14:paraId="15DA9890" w14:textId="77777777" w:rsidTr="00810795">
        <w:trPr>
          <w:trHeight w:val="340"/>
        </w:trPr>
        <w:tc>
          <w:tcPr>
            <w:tcW w:w="3119" w:type="dxa"/>
          </w:tcPr>
          <w:p w14:paraId="276B242D" w14:textId="77777777" w:rsidR="009C4B81" w:rsidRPr="00BC2881" w:rsidRDefault="009C4B81" w:rsidP="00810795">
            <w:pPr>
              <w:rPr>
                <w:rFonts w:eastAsiaTheme="minorEastAsia" w:cstheme="minorHAnsi"/>
                <w:sz w:val="18"/>
                <w:szCs w:val="19"/>
                <w:lang w:eastAsia="tr-TR"/>
              </w:rPr>
            </w:pPr>
            <w:r w:rsidRPr="00BC2881">
              <w:rPr>
                <w:rFonts w:eastAsiaTheme="minorEastAsia" w:cstheme="minorHAnsi"/>
                <w:sz w:val="18"/>
                <w:szCs w:val="19"/>
                <w:lang w:eastAsia="tr-TR"/>
              </w:rPr>
              <w:t>Mühendislik ve Mimarlık Fakültesi</w:t>
            </w:r>
          </w:p>
        </w:tc>
        <w:tc>
          <w:tcPr>
            <w:tcW w:w="3121" w:type="dxa"/>
          </w:tcPr>
          <w:p w14:paraId="54578B4B" w14:textId="77777777" w:rsidR="009C4B81" w:rsidRPr="00BC2881" w:rsidRDefault="009C4B81" w:rsidP="00810795">
            <w:pPr>
              <w:jc w:val="center"/>
              <w:rPr>
                <w:rFonts w:eastAsiaTheme="minorEastAsia" w:cstheme="minorHAnsi"/>
                <w:sz w:val="18"/>
                <w:szCs w:val="19"/>
                <w:lang w:eastAsia="tr-TR"/>
              </w:rPr>
            </w:pPr>
            <w:r w:rsidRPr="00BC2881">
              <w:rPr>
                <w:rFonts w:eastAsiaTheme="minorEastAsia" w:cstheme="minorHAnsi"/>
                <w:sz w:val="18"/>
                <w:szCs w:val="19"/>
                <w:lang w:eastAsia="tr-TR"/>
              </w:rPr>
              <w:t>2</w:t>
            </w:r>
          </w:p>
        </w:tc>
        <w:tc>
          <w:tcPr>
            <w:tcW w:w="3121" w:type="dxa"/>
          </w:tcPr>
          <w:p w14:paraId="3D8797E2" w14:textId="77777777" w:rsidR="009C4B81" w:rsidRPr="00BC2881" w:rsidRDefault="009C4B81" w:rsidP="00810795">
            <w:pPr>
              <w:jc w:val="center"/>
              <w:rPr>
                <w:rFonts w:eastAsiaTheme="minorEastAsia" w:cstheme="minorHAnsi"/>
                <w:sz w:val="18"/>
                <w:szCs w:val="19"/>
                <w:lang w:eastAsia="tr-TR"/>
              </w:rPr>
            </w:pPr>
            <w:r w:rsidRPr="00BC2881">
              <w:rPr>
                <w:rFonts w:eastAsiaTheme="minorEastAsia" w:cstheme="minorHAnsi"/>
                <w:sz w:val="18"/>
                <w:szCs w:val="19"/>
                <w:lang w:eastAsia="tr-TR"/>
              </w:rPr>
              <w:t>1</w:t>
            </w:r>
          </w:p>
        </w:tc>
      </w:tr>
      <w:tr w:rsidR="009C4B81" w:rsidRPr="00AA7968" w14:paraId="48A45521" w14:textId="77777777" w:rsidTr="00810795">
        <w:trPr>
          <w:trHeight w:val="340"/>
        </w:trPr>
        <w:tc>
          <w:tcPr>
            <w:tcW w:w="3119" w:type="dxa"/>
          </w:tcPr>
          <w:p w14:paraId="7E1B8F85" w14:textId="77777777" w:rsidR="009C4B81" w:rsidRPr="00BC2881" w:rsidRDefault="009C4B81" w:rsidP="00810795">
            <w:pPr>
              <w:rPr>
                <w:rFonts w:eastAsiaTheme="minorEastAsia" w:cstheme="minorHAnsi"/>
                <w:sz w:val="18"/>
                <w:szCs w:val="19"/>
                <w:lang w:eastAsia="tr-TR"/>
              </w:rPr>
            </w:pPr>
            <w:r w:rsidRPr="00BC2881">
              <w:rPr>
                <w:rFonts w:eastAsiaTheme="minorEastAsia" w:cstheme="minorHAnsi"/>
                <w:sz w:val="18"/>
                <w:szCs w:val="19"/>
                <w:lang w:eastAsia="tr-TR"/>
              </w:rPr>
              <w:t>Orman Fakültesi</w:t>
            </w:r>
          </w:p>
        </w:tc>
        <w:tc>
          <w:tcPr>
            <w:tcW w:w="3121" w:type="dxa"/>
          </w:tcPr>
          <w:p w14:paraId="025DDEE6" w14:textId="77777777" w:rsidR="009C4B81" w:rsidRPr="00BC2881" w:rsidRDefault="009C4B81" w:rsidP="00810795">
            <w:pPr>
              <w:jc w:val="center"/>
              <w:rPr>
                <w:rFonts w:eastAsiaTheme="minorEastAsia" w:cstheme="minorHAnsi"/>
                <w:sz w:val="18"/>
                <w:szCs w:val="19"/>
                <w:lang w:eastAsia="tr-TR"/>
              </w:rPr>
            </w:pPr>
            <w:r w:rsidRPr="00BC2881">
              <w:rPr>
                <w:rFonts w:eastAsiaTheme="minorEastAsia" w:cstheme="minorHAnsi"/>
                <w:sz w:val="18"/>
                <w:szCs w:val="19"/>
                <w:lang w:eastAsia="tr-TR"/>
              </w:rPr>
              <w:t>6</w:t>
            </w:r>
          </w:p>
        </w:tc>
        <w:tc>
          <w:tcPr>
            <w:tcW w:w="3121" w:type="dxa"/>
          </w:tcPr>
          <w:p w14:paraId="663CE183" w14:textId="77777777" w:rsidR="009C4B81" w:rsidRPr="00BC2881" w:rsidRDefault="009C4B81" w:rsidP="00810795">
            <w:pPr>
              <w:jc w:val="center"/>
              <w:rPr>
                <w:rFonts w:eastAsiaTheme="minorEastAsia" w:cstheme="minorHAnsi"/>
                <w:sz w:val="18"/>
                <w:szCs w:val="19"/>
                <w:lang w:eastAsia="tr-TR"/>
              </w:rPr>
            </w:pPr>
            <w:r w:rsidRPr="00BC2881">
              <w:rPr>
                <w:rFonts w:eastAsiaTheme="minorEastAsia" w:cstheme="minorHAnsi"/>
                <w:sz w:val="18"/>
                <w:szCs w:val="19"/>
                <w:lang w:eastAsia="tr-TR"/>
              </w:rPr>
              <w:t>1</w:t>
            </w:r>
          </w:p>
        </w:tc>
      </w:tr>
      <w:tr w:rsidR="009C4B81" w:rsidRPr="00AA7968" w14:paraId="75010713" w14:textId="77777777" w:rsidTr="00810795">
        <w:trPr>
          <w:trHeight w:val="340"/>
        </w:trPr>
        <w:tc>
          <w:tcPr>
            <w:tcW w:w="3119" w:type="dxa"/>
          </w:tcPr>
          <w:p w14:paraId="6362AB1A" w14:textId="77777777" w:rsidR="009C4B81" w:rsidRPr="00BC2881" w:rsidRDefault="009C4B81" w:rsidP="00810795">
            <w:pPr>
              <w:rPr>
                <w:rFonts w:eastAsiaTheme="minorEastAsia" w:cstheme="minorHAnsi"/>
                <w:sz w:val="18"/>
                <w:szCs w:val="19"/>
                <w:lang w:eastAsia="tr-TR"/>
              </w:rPr>
            </w:pPr>
            <w:r w:rsidRPr="00BC2881">
              <w:rPr>
                <w:rFonts w:eastAsiaTheme="minorEastAsia" w:cstheme="minorHAnsi"/>
                <w:sz w:val="18"/>
                <w:szCs w:val="19"/>
                <w:lang w:eastAsia="tr-TR"/>
              </w:rPr>
              <w:t>Sağlık Bilimleri Fakültesi</w:t>
            </w:r>
          </w:p>
        </w:tc>
        <w:tc>
          <w:tcPr>
            <w:tcW w:w="3121" w:type="dxa"/>
          </w:tcPr>
          <w:p w14:paraId="5B4AF5A9" w14:textId="77777777" w:rsidR="009C4B81" w:rsidRPr="00BC2881" w:rsidRDefault="009C4B81" w:rsidP="00810795">
            <w:pPr>
              <w:jc w:val="center"/>
              <w:rPr>
                <w:rFonts w:eastAsiaTheme="minorEastAsia" w:cstheme="minorHAnsi"/>
                <w:sz w:val="18"/>
                <w:szCs w:val="19"/>
                <w:lang w:eastAsia="tr-TR"/>
              </w:rPr>
            </w:pPr>
            <w:r w:rsidRPr="00BC2881">
              <w:rPr>
                <w:rFonts w:eastAsiaTheme="minorEastAsia" w:cstheme="minorHAnsi"/>
                <w:sz w:val="18"/>
                <w:szCs w:val="19"/>
                <w:lang w:eastAsia="tr-TR"/>
              </w:rPr>
              <w:t>1</w:t>
            </w:r>
          </w:p>
        </w:tc>
        <w:tc>
          <w:tcPr>
            <w:tcW w:w="3121" w:type="dxa"/>
          </w:tcPr>
          <w:p w14:paraId="65BF3FD7" w14:textId="77777777" w:rsidR="009C4B81" w:rsidRPr="00BC2881" w:rsidRDefault="009C4B81" w:rsidP="00810795">
            <w:pPr>
              <w:jc w:val="center"/>
              <w:rPr>
                <w:rFonts w:eastAsiaTheme="minorEastAsia" w:cstheme="minorHAnsi"/>
                <w:sz w:val="18"/>
                <w:szCs w:val="19"/>
                <w:lang w:eastAsia="tr-TR"/>
              </w:rPr>
            </w:pPr>
            <w:r w:rsidRPr="00BC2881">
              <w:rPr>
                <w:rFonts w:eastAsiaTheme="minorEastAsia" w:cstheme="minorHAnsi"/>
                <w:sz w:val="18"/>
                <w:szCs w:val="19"/>
                <w:lang w:eastAsia="tr-TR"/>
              </w:rPr>
              <w:t>-</w:t>
            </w:r>
          </w:p>
        </w:tc>
      </w:tr>
      <w:tr w:rsidR="009C4B81" w:rsidRPr="00AA7968" w14:paraId="13F53D91" w14:textId="77777777" w:rsidTr="00810795">
        <w:trPr>
          <w:trHeight w:val="340"/>
        </w:trPr>
        <w:tc>
          <w:tcPr>
            <w:tcW w:w="3119" w:type="dxa"/>
          </w:tcPr>
          <w:p w14:paraId="43795A4A" w14:textId="77777777" w:rsidR="009C4B81" w:rsidRPr="00BC2881" w:rsidRDefault="009C4B81" w:rsidP="00810795">
            <w:pPr>
              <w:rPr>
                <w:rFonts w:eastAsiaTheme="minorEastAsia" w:cstheme="minorHAnsi"/>
                <w:sz w:val="18"/>
                <w:szCs w:val="19"/>
                <w:lang w:eastAsia="tr-TR"/>
              </w:rPr>
            </w:pPr>
            <w:r w:rsidRPr="00BC2881">
              <w:rPr>
                <w:rFonts w:eastAsiaTheme="minorEastAsia" w:cstheme="minorHAnsi"/>
                <w:sz w:val="18"/>
                <w:szCs w:val="19"/>
                <w:lang w:eastAsia="tr-TR"/>
              </w:rPr>
              <w:t>Turizm Fakültesi</w:t>
            </w:r>
          </w:p>
        </w:tc>
        <w:tc>
          <w:tcPr>
            <w:tcW w:w="3121" w:type="dxa"/>
          </w:tcPr>
          <w:p w14:paraId="2189A26D" w14:textId="77777777" w:rsidR="009C4B81" w:rsidRPr="00BC2881" w:rsidRDefault="009C4B81" w:rsidP="00810795">
            <w:pPr>
              <w:jc w:val="center"/>
              <w:rPr>
                <w:rFonts w:eastAsiaTheme="minorEastAsia" w:cstheme="minorHAnsi"/>
                <w:sz w:val="18"/>
                <w:szCs w:val="19"/>
                <w:lang w:eastAsia="tr-TR"/>
              </w:rPr>
            </w:pPr>
            <w:r w:rsidRPr="00BC2881">
              <w:rPr>
                <w:rFonts w:eastAsiaTheme="minorEastAsia" w:cstheme="minorHAnsi"/>
                <w:sz w:val="18"/>
                <w:szCs w:val="19"/>
                <w:lang w:eastAsia="tr-TR"/>
              </w:rPr>
              <w:t>1</w:t>
            </w:r>
          </w:p>
        </w:tc>
        <w:tc>
          <w:tcPr>
            <w:tcW w:w="3121" w:type="dxa"/>
          </w:tcPr>
          <w:p w14:paraId="3828E566" w14:textId="77777777" w:rsidR="009C4B81" w:rsidRPr="00BC2881" w:rsidRDefault="009C4B81" w:rsidP="00810795">
            <w:pPr>
              <w:jc w:val="center"/>
              <w:rPr>
                <w:rFonts w:eastAsiaTheme="minorEastAsia" w:cstheme="minorHAnsi"/>
                <w:sz w:val="18"/>
                <w:szCs w:val="19"/>
                <w:lang w:eastAsia="tr-TR"/>
              </w:rPr>
            </w:pPr>
            <w:r w:rsidRPr="00BC2881">
              <w:rPr>
                <w:rFonts w:eastAsiaTheme="minorEastAsia" w:cstheme="minorHAnsi"/>
                <w:sz w:val="18"/>
                <w:szCs w:val="19"/>
                <w:lang w:eastAsia="tr-TR"/>
              </w:rPr>
              <w:t>-</w:t>
            </w:r>
          </w:p>
        </w:tc>
      </w:tr>
      <w:tr w:rsidR="009C4B81" w:rsidRPr="00AA7968" w14:paraId="50443BB2" w14:textId="77777777" w:rsidTr="00810795">
        <w:trPr>
          <w:trHeight w:val="340"/>
        </w:trPr>
        <w:tc>
          <w:tcPr>
            <w:tcW w:w="3119" w:type="dxa"/>
          </w:tcPr>
          <w:p w14:paraId="4247B067" w14:textId="77777777" w:rsidR="009C4B81" w:rsidRPr="00BC2881" w:rsidRDefault="009C4B81" w:rsidP="00810795">
            <w:pPr>
              <w:rPr>
                <w:rFonts w:eastAsiaTheme="minorEastAsia" w:cstheme="minorHAnsi"/>
                <w:sz w:val="18"/>
                <w:szCs w:val="19"/>
                <w:lang w:eastAsia="tr-TR"/>
              </w:rPr>
            </w:pPr>
            <w:r w:rsidRPr="00BC2881">
              <w:rPr>
                <w:rFonts w:eastAsiaTheme="minorEastAsia" w:cstheme="minorHAnsi"/>
                <w:sz w:val="18"/>
                <w:szCs w:val="19"/>
                <w:lang w:eastAsia="tr-TR"/>
              </w:rPr>
              <w:t>Bilimsel Araştırma Projeleri Koordinasyon Birimi</w:t>
            </w:r>
          </w:p>
        </w:tc>
        <w:tc>
          <w:tcPr>
            <w:tcW w:w="3121" w:type="dxa"/>
            <w:vAlign w:val="center"/>
          </w:tcPr>
          <w:p w14:paraId="53473942" w14:textId="77777777" w:rsidR="009C4B81" w:rsidRPr="00BC2881" w:rsidRDefault="009C4B81" w:rsidP="00810795">
            <w:pPr>
              <w:jc w:val="center"/>
              <w:rPr>
                <w:rFonts w:eastAsiaTheme="minorEastAsia" w:cstheme="minorHAnsi"/>
                <w:sz w:val="18"/>
                <w:szCs w:val="19"/>
                <w:lang w:eastAsia="tr-TR"/>
              </w:rPr>
            </w:pPr>
            <w:r w:rsidRPr="00BC2881">
              <w:rPr>
                <w:rFonts w:eastAsiaTheme="minorEastAsia" w:cstheme="minorHAnsi"/>
                <w:sz w:val="18"/>
                <w:szCs w:val="19"/>
                <w:lang w:eastAsia="tr-TR"/>
              </w:rPr>
              <w:t>0</w:t>
            </w:r>
          </w:p>
        </w:tc>
        <w:tc>
          <w:tcPr>
            <w:tcW w:w="3121" w:type="dxa"/>
            <w:vAlign w:val="center"/>
          </w:tcPr>
          <w:p w14:paraId="6E6C6AA5" w14:textId="77777777" w:rsidR="009C4B81" w:rsidRPr="00BC2881" w:rsidRDefault="009C4B81" w:rsidP="00810795">
            <w:pPr>
              <w:jc w:val="center"/>
              <w:rPr>
                <w:rFonts w:eastAsiaTheme="minorEastAsia" w:cstheme="minorHAnsi"/>
                <w:sz w:val="18"/>
                <w:szCs w:val="19"/>
                <w:lang w:eastAsia="tr-TR"/>
              </w:rPr>
            </w:pPr>
            <w:r w:rsidRPr="00BC2881">
              <w:rPr>
                <w:rFonts w:eastAsiaTheme="minorEastAsia" w:cstheme="minorHAnsi"/>
                <w:sz w:val="18"/>
                <w:szCs w:val="19"/>
                <w:lang w:eastAsia="tr-TR"/>
              </w:rPr>
              <w:t>4</w:t>
            </w:r>
          </w:p>
        </w:tc>
      </w:tr>
      <w:tr w:rsidR="009C4B81" w:rsidRPr="00AA7968" w14:paraId="06E38FE6" w14:textId="77777777" w:rsidTr="00810795">
        <w:trPr>
          <w:trHeight w:val="340"/>
        </w:trPr>
        <w:tc>
          <w:tcPr>
            <w:tcW w:w="3119" w:type="dxa"/>
          </w:tcPr>
          <w:p w14:paraId="64B2E9F6" w14:textId="77777777" w:rsidR="009C4B81" w:rsidRPr="00BC2881" w:rsidRDefault="009C4B81" w:rsidP="00810795">
            <w:pPr>
              <w:rPr>
                <w:rFonts w:eastAsiaTheme="minorEastAsia" w:cstheme="minorHAnsi"/>
                <w:b/>
                <w:bCs/>
                <w:sz w:val="18"/>
                <w:szCs w:val="19"/>
                <w:lang w:eastAsia="tr-TR"/>
              </w:rPr>
            </w:pPr>
            <w:r w:rsidRPr="00BC2881">
              <w:rPr>
                <w:rFonts w:eastAsiaTheme="minorEastAsia" w:cstheme="minorHAnsi"/>
                <w:b/>
                <w:bCs/>
                <w:sz w:val="18"/>
                <w:szCs w:val="19"/>
                <w:lang w:eastAsia="tr-TR"/>
              </w:rPr>
              <w:t>TOPLAM</w:t>
            </w:r>
          </w:p>
        </w:tc>
        <w:tc>
          <w:tcPr>
            <w:tcW w:w="3121" w:type="dxa"/>
          </w:tcPr>
          <w:p w14:paraId="3EC67B74" w14:textId="77777777" w:rsidR="009C4B81" w:rsidRPr="00BC2881" w:rsidRDefault="009C4B81" w:rsidP="00810795">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12</w:t>
            </w:r>
          </w:p>
        </w:tc>
        <w:tc>
          <w:tcPr>
            <w:tcW w:w="3121" w:type="dxa"/>
          </w:tcPr>
          <w:p w14:paraId="5F7AD8FF" w14:textId="77777777" w:rsidR="009C4B81" w:rsidRPr="00BC2881" w:rsidRDefault="009C4B81" w:rsidP="00810795">
            <w:pPr>
              <w:keepNext/>
              <w:jc w:val="center"/>
              <w:rPr>
                <w:rFonts w:eastAsiaTheme="minorEastAsia" w:cstheme="minorHAnsi"/>
                <w:b/>
                <w:bCs/>
                <w:sz w:val="18"/>
                <w:szCs w:val="19"/>
                <w:lang w:eastAsia="tr-TR"/>
              </w:rPr>
            </w:pPr>
            <w:r w:rsidRPr="00BC2881">
              <w:rPr>
                <w:rFonts w:eastAsiaTheme="minorEastAsia" w:cstheme="minorHAnsi"/>
                <w:b/>
                <w:bCs/>
                <w:sz w:val="18"/>
                <w:szCs w:val="19"/>
                <w:lang w:eastAsia="tr-TR"/>
              </w:rPr>
              <w:t>6</w:t>
            </w:r>
          </w:p>
        </w:tc>
      </w:tr>
    </w:tbl>
    <w:p w14:paraId="08E0CEE2" w14:textId="77777777" w:rsidR="009C4B81" w:rsidRDefault="009C4B81" w:rsidP="003829F8">
      <w:pPr>
        <w:spacing w:after="200" w:line="240" w:lineRule="auto"/>
        <w:rPr>
          <w:color w:val="44546A" w:themeColor="text2"/>
          <w:sz w:val="16"/>
          <w:szCs w:val="16"/>
        </w:rPr>
      </w:pPr>
    </w:p>
    <w:p w14:paraId="69C5E0CF" w14:textId="5EEADC19" w:rsidR="00AA7968" w:rsidRDefault="00AA7968" w:rsidP="003829F8">
      <w:pPr>
        <w:spacing w:after="200" w:line="240" w:lineRule="auto"/>
        <w:rPr>
          <w:color w:val="44546A" w:themeColor="text2"/>
          <w:sz w:val="16"/>
          <w:szCs w:val="16"/>
        </w:rPr>
      </w:pPr>
    </w:p>
    <w:p w14:paraId="2B34D18E" w14:textId="626C90FB" w:rsidR="00AA7968" w:rsidRDefault="00AA7968" w:rsidP="003829F8">
      <w:pPr>
        <w:spacing w:after="200" w:line="240" w:lineRule="auto"/>
        <w:rPr>
          <w:color w:val="44546A" w:themeColor="text2"/>
          <w:sz w:val="16"/>
          <w:szCs w:val="16"/>
        </w:rPr>
      </w:pPr>
    </w:p>
    <w:tbl>
      <w:tblPr>
        <w:tblStyle w:val="TabloKlavuzu18"/>
        <w:tblpPr w:leftFromText="141" w:rightFromText="141" w:vertAnchor="text" w:horzAnchor="margin" w:tblpY="-726"/>
        <w:tblW w:w="8777" w:type="dxa"/>
        <w:tblLook w:val="04A0" w:firstRow="1" w:lastRow="0" w:firstColumn="1" w:lastColumn="0" w:noHBand="0" w:noVBand="1"/>
      </w:tblPr>
      <w:tblGrid>
        <w:gridCol w:w="2613"/>
        <w:gridCol w:w="1101"/>
        <w:gridCol w:w="1032"/>
        <w:gridCol w:w="2762"/>
        <w:gridCol w:w="1269"/>
      </w:tblGrid>
      <w:tr w:rsidR="00AA7968" w:rsidRPr="00EE00C5" w14:paraId="39C94D5D" w14:textId="77777777" w:rsidTr="0083464C">
        <w:trPr>
          <w:trHeight w:val="277"/>
        </w:trPr>
        <w:tc>
          <w:tcPr>
            <w:tcW w:w="2613" w:type="dxa"/>
            <w:shd w:val="clear" w:color="auto" w:fill="FFF2CC" w:themeFill="accent4" w:themeFillTint="33"/>
            <w:vAlign w:val="center"/>
          </w:tcPr>
          <w:p w14:paraId="142610BD" w14:textId="77777777" w:rsidR="00AA7968" w:rsidRDefault="00AA7968" w:rsidP="00EF67A1">
            <w:pPr>
              <w:jc w:val="left"/>
              <w:rPr>
                <w:rFonts w:cstheme="minorHAnsi"/>
                <w:sz w:val="16"/>
                <w:szCs w:val="16"/>
              </w:rPr>
            </w:pPr>
            <w:r w:rsidRPr="00EE00C5">
              <w:rPr>
                <w:rFonts w:cstheme="minorHAnsi"/>
                <w:b/>
                <w:sz w:val="18"/>
                <w:szCs w:val="18"/>
              </w:rPr>
              <w:t>Göstergenin Eylemleri</w:t>
            </w:r>
          </w:p>
        </w:tc>
        <w:tc>
          <w:tcPr>
            <w:tcW w:w="1101" w:type="dxa"/>
            <w:shd w:val="clear" w:color="auto" w:fill="FFF2CC" w:themeFill="accent4" w:themeFillTint="33"/>
            <w:vAlign w:val="center"/>
          </w:tcPr>
          <w:p w14:paraId="135CE37A" w14:textId="77777777" w:rsidR="00AA7968" w:rsidRPr="00EE00C5" w:rsidRDefault="00AA7968" w:rsidP="00EF67A1">
            <w:pPr>
              <w:jc w:val="center"/>
              <w:rPr>
                <w:rFonts w:cstheme="minorHAnsi"/>
                <w:b/>
                <w:sz w:val="18"/>
                <w:szCs w:val="18"/>
              </w:rPr>
            </w:pPr>
            <w:r w:rsidRPr="00EE00C5">
              <w:rPr>
                <w:rFonts w:cstheme="minorHAnsi"/>
                <w:b/>
                <w:sz w:val="18"/>
                <w:szCs w:val="18"/>
              </w:rPr>
              <w:t>Eylemin Hedefe</w:t>
            </w:r>
          </w:p>
          <w:p w14:paraId="6D8F775D" w14:textId="77777777" w:rsidR="00AA7968" w:rsidRDefault="00AA7968" w:rsidP="00EF67A1">
            <w:pPr>
              <w:jc w:val="center"/>
              <w:rPr>
                <w:rFonts w:cstheme="minorHAnsi"/>
                <w:sz w:val="16"/>
                <w:szCs w:val="16"/>
              </w:rPr>
            </w:pPr>
            <w:r w:rsidRPr="00EE00C5">
              <w:rPr>
                <w:rFonts w:cstheme="minorHAnsi"/>
                <w:b/>
                <w:sz w:val="18"/>
                <w:szCs w:val="18"/>
              </w:rPr>
              <w:t>Etkisi (%)</w:t>
            </w:r>
          </w:p>
        </w:tc>
        <w:tc>
          <w:tcPr>
            <w:tcW w:w="1032" w:type="dxa"/>
            <w:shd w:val="clear" w:color="auto" w:fill="FFF2CC" w:themeFill="accent4" w:themeFillTint="33"/>
            <w:vAlign w:val="center"/>
          </w:tcPr>
          <w:p w14:paraId="33E325E5" w14:textId="77777777" w:rsidR="00AA7968" w:rsidRDefault="00AA7968" w:rsidP="00EF67A1">
            <w:pPr>
              <w:jc w:val="center"/>
              <w:rPr>
                <w:rFonts w:cstheme="minorHAnsi"/>
                <w:b/>
                <w:sz w:val="18"/>
                <w:szCs w:val="18"/>
              </w:rPr>
            </w:pPr>
            <w:r w:rsidRPr="00EE00C5">
              <w:rPr>
                <w:rFonts w:cstheme="minorHAnsi"/>
                <w:b/>
                <w:sz w:val="18"/>
                <w:szCs w:val="18"/>
              </w:rPr>
              <w:t>2025</w:t>
            </w:r>
          </w:p>
          <w:p w14:paraId="2C318674" w14:textId="77777777" w:rsidR="00AA7968" w:rsidRDefault="00AA7968" w:rsidP="00EF67A1">
            <w:pPr>
              <w:jc w:val="center"/>
              <w:rPr>
                <w:rFonts w:cstheme="minorHAnsi"/>
                <w:sz w:val="16"/>
                <w:szCs w:val="16"/>
              </w:rPr>
            </w:pPr>
            <w:r>
              <w:rPr>
                <w:rFonts w:cstheme="minorHAnsi"/>
                <w:b/>
                <w:sz w:val="18"/>
                <w:szCs w:val="18"/>
              </w:rPr>
              <w:t xml:space="preserve"> Hedef</w:t>
            </w:r>
          </w:p>
        </w:tc>
        <w:tc>
          <w:tcPr>
            <w:tcW w:w="2762" w:type="dxa"/>
            <w:shd w:val="clear" w:color="auto" w:fill="FFF2CC" w:themeFill="accent4" w:themeFillTint="33"/>
            <w:vAlign w:val="center"/>
          </w:tcPr>
          <w:p w14:paraId="02FFD5D4" w14:textId="77777777" w:rsidR="00AA7968" w:rsidRPr="00EE00C5" w:rsidRDefault="00AA7968" w:rsidP="00EF67A1">
            <w:pPr>
              <w:jc w:val="center"/>
              <w:rPr>
                <w:rFonts w:cstheme="minorHAnsi"/>
                <w:sz w:val="18"/>
                <w:szCs w:val="18"/>
              </w:rPr>
            </w:pPr>
            <w:r w:rsidRPr="00EE00C5">
              <w:rPr>
                <w:rFonts w:cstheme="minorHAnsi"/>
                <w:b/>
                <w:sz w:val="18"/>
                <w:szCs w:val="18"/>
              </w:rPr>
              <w:t>Eylemden</w:t>
            </w:r>
            <w:r>
              <w:rPr>
                <w:rFonts w:cstheme="minorHAnsi"/>
                <w:b/>
                <w:sz w:val="18"/>
                <w:szCs w:val="18"/>
              </w:rPr>
              <w:t xml:space="preserve"> </w:t>
            </w:r>
            <w:r w:rsidRPr="00EE00C5">
              <w:rPr>
                <w:rFonts w:cstheme="minorHAnsi"/>
                <w:b/>
                <w:sz w:val="18"/>
                <w:szCs w:val="18"/>
              </w:rPr>
              <w:t>Sorumlu</w:t>
            </w:r>
            <w:r>
              <w:rPr>
                <w:rFonts w:cstheme="minorHAnsi"/>
                <w:b/>
                <w:sz w:val="18"/>
                <w:szCs w:val="18"/>
              </w:rPr>
              <w:t xml:space="preserve"> </w:t>
            </w:r>
            <w:r w:rsidRPr="00EE00C5">
              <w:rPr>
                <w:rFonts w:cstheme="minorHAnsi"/>
                <w:b/>
                <w:sz w:val="18"/>
                <w:szCs w:val="18"/>
              </w:rPr>
              <w:t>Birim</w:t>
            </w:r>
          </w:p>
        </w:tc>
        <w:tc>
          <w:tcPr>
            <w:tcW w:w="1269" w:type="dxa"/>
            <w:shd w:val="clear" w:color="auto" w:fill="FFF2CC" w:themeFill="accent4" w:themeFillTint="33"/>
          </w:tcPr>
          <w:p w14:paraId="2BBAD6A5" w14:textId="77777777" w:rsidR="00AA7968" w:rsidRPr="00EE00C5" w:rsidRDefault="00AA7968" w:rsidP="00EF67A1">
            <w:pPr>
              <w:jc w:val="center"/>
              <w:rPr>
                <w:rFonts w:cstheme="minorHAnsi"/>
                <w:b/>
                <w:sz w:val="18"/>
                <w:szCs w:val="18"/>
              </w:rPr>
            </w:pPr>
            <w:r>
              <w:rPr>
                <w:rFonts w:cstheme="minorHAnsi"/>
                <w:b/>
                <w:sz w:val="18"/>
                <w:szCs w:val="18"/>
              </w:rPr>
              <w:t>2025 Gerçekleşme</w:t>
            </w:r>
          </w:p>
        </w:tc>
      </w:tr>
      <w:tr w:rsidR="00AA7968" w:rsidRPr="00EE00C5" w14:paraId="37FCDF26" w14:textId="77777777" w:rsidTr="0083464C">
        <w:trPr>
          <w:trHeight w:val="277"/>
        </w:trPr>
        <w:tc>
          <w:tcPr>
            <w:tcW w:w="2613" w:type="dxa"/>
          </w:tcPr>
          <w:p w14:paraId="7AA9B5F5" w14:textId="77777777" w:rsidR="00AA7968" w:rsidRDefault="00AA7968" w:rsidP="00EF67A1">
            <w:pPr>
              <w:jc w:val="left"/>
              <w:rPr>
                <w:rFonts w:cstheme="minorHAnsi"/>
                <w:sz w:val="16"/>
                <w:szCs w:val="16"/>
              </w:rPr>
            </w:pPr>
            <w:r w:rsidRPr="00776381">
              <w:rPr>
                <w:rFonts w:ascii="Calibri" w:eastAsia="Times New Roman" w:hAnsi="Calibri" w:cs="Calibri"/>
                <w:b/>
                <w:bCs/>
                <w:sz w:val="18"/>
                <w:szCs w:val="18"/>
              </w:rPr>
              <w:t>Faaliyet2.1.3.1:</w:t>
            </w:r>
            <w:r w:rsidRPr="00776381">
              <w:rPr>
                <w:rFonts w:ascii="Calibri" w:eastAsia="Times New Roman" w:hAnsi="Calibri" w:cs="Calibri"/>
                <w:b/>
                <w:bCs/>
                <w:color w:val="FFFFFF"/>
                <w:kern w:val="24"/>
                <w:sz w:val="18"/>
                <w:szCs w:val="18"/>
                <w:lang w:eastAsia="tr-TR"/>
              </w:rPr>
              <w:t xml:space="preserve"> </w:t>
            </w:r>
            <w:r w:rsidRPr="00776381">
              <w:rPr>
                <w:rFonts w:ascii="Calibri" w:eastAsia="Times New Roman" w:hAnsi="Calibri" w:cs="Calibri"/>
                <w:sz w:val="18"/>
                <w:szCs w:val="18"/>
              </w:rPr>
              <w:t xml:space="preserve">Kamu-sanayi iş birliği çerçevesinde ziyaretler gerçekleştirilecektir. </w:t>
            </w:r>
          </w:p>
        </w:tc>
        <w:tc>
          <w:tcPr>
            <w:tcW w:w="1101" w:type="dxa"/>
            <w:vAlign w:val="center"/>
          </w:tcPr>
          <w:p w14:paraId="5BB67BA7" w14:textId="77777777" w:rsidR="00AA7968" w:rsidRDefault="00AA7968" w:rsidP="00EF67A1">
            <w:pPr>
              <w:jc w:val="center"/>
              <w:rPr>
                <w:rFonts w:cstheme="minorHAnsi"/>
                <w:sz w:val="16"/>
                <w:szCs w:val="16"/>
              </w:rPr>
            </w:pPr>
            <w:r w:rsidRPr="00776381">
              <w:rPr>
                <w:rFonts w:ascii="Calibri" w:eastAsia="Times New Roman" w:hAnsi="Calibri" w:cs="Calibri"/>
                <w:sz w:val="18"/>
                <w:szCs w:val="18"/>
              </w:rPr>
              <w:t>20</w:t>
            </w:r>
          </w:p>
        </w:tc>
        <w:tc>
          <w:tcPr>
            <w:tcW w:w="1032" w:type="dxa"/>
            <w:vAlign w:val="center"/>
          </w:tcPr>
          <w:p w14:paraId="02B2950E" w14:textId="77777777" w:rsidR="00AA7968" w:rsidRDefault="00AA7968" w:rsidP="00EF67A1">
            <w:pPr>
              <w:jc w:val="center"/>
              <w:rPr>
                <w:rFonts w:cstheme="minorHAnsi"/>
                <w:sz w:val="16"/>
                <w:szCs w:val="16"/>
              </w:rPr>
            </w:pPr>
            <w:r w:rsidRPr="00776381">
              <w:rPr>
                <w:rFonts w:ascii="Calibri" w:eastAsia="Times New Roman" w:hAnsi="Calibri" w:cs="Calibri"/>
                <w:sz w:val="18"/>
                <w:szCs w:val="18"/>
              </w:rPr>
              <w:t>5</w:t>
            </w:r>
          </w:p>
        </w:tc>
        <w:tc>
          <w:tcPr>
            <w:tcW w:w="2762" w:type="dxa"/>
            <w:vAlign w:val="center"/>
          </w:tcPr>
          <w:p w14:paraId="180CF655" w14:textId="77777777" w:rsidR="00AA7968" w:rsidRPr="00EE00C5" w:rsidRDefault="00AA7968" w:rsidP="00EF67A1">
            <w:pPr>
              <w:jc w:val="left"/>
              <w:rPr>
                <w:rFonts w:cstheme="minorHAnsi"/>
                <w:sz w:val="18"/>
                <w:szCs w:val="18"/>
              </w:rPr>
            </w:pPr>
            <w:r w:rsidRPr="00776381">
              <w:rPr>
                <w:rFonts w:ascii="Calibri" w:eastAsia="Times New Roman" w:hAnsi="Calibri" w:cs="Calibri"/>
                <w:sz w:val="18"/>
                <w:szCs w:val="18"/>
              </w:rPr>
              <w:t>TTO</w:t>
            </w:r>
          </w:p>
        </w:tc>
        <w:tc>
          <w:tcPr>
            <w:tcW w:w="1269" w:type="dxa"/>
            <w:shd w:val="clear" w:color="auto" w:fill="FFFFFF" w:themeFill="background1"/>
            <w:vAlign w:val="center"/>
          </w:tcPr>
          <w:p w14:paraId="4452CFDB" w14:textId="77777777" w:rsidR="00AA7968" w:rsidRDefault="00AA7968" w:rsidP="00EF67A1">
            <w:pPr>
              <w:jc w:val="center"/>
              <w:rPr>
                <w:rFonts w:cstheme="minorHAnsi"/>
                <w:sz w:val="18"/>
                <w:szCs w:val="18"/>
              </w:rPr>
            </w:pPr>
            <w:r>
              <w:rPr>
                <w:rFonts w:cstheme="minorHAnsi"/>
                <w:sz w:val="18"/>
                <w:szCs w:val="18"/>
              </w:rPr>
              <w:t>21</w:t>
            </w:r>
          </w:p>
        </w:tc>
      </w:tr>
      <w:tr w:rsidR="00AA7968" w:rsidRPr="00EE00C5" w14:paraId="3D5171F4" w14:textId="77777777" w:rsidTr="0083464C">
        <w:trPr>
          <w:trHeight w:val="277"/>
        </w:trPr>
        <w:tc>
          <w:tcPr>
            <w:tcW w:w="2613" w:type="dxa"/>
            <w:vMerge w:val="restart"/>
            <w:vAlign w:val="center"/>
          </w:tcPr>
          <w:p w14:paraId="7B097F6E" w14:textId="77777777" w:rsidR="00AA7968" w:rsidRPr="00776381" w:rsidRDefault="00AA7968" w:rsidP="00EF67A1">
            <w:pPr>
              <w:jc w:val="left"/>
              <w:rPr>
                <w:rFonts w:ascii="Calibri" w:eastAsia="Times New Roman" w:hAnsi="Calibri" w:cs="Calibri"/>
                <w:b/>
                <w:bCs/>
                <w:sz w:val="18"/>
                <w:szCs w:val="18"/>
              </w:rPr>
            </w:pPr>
            <w:r w:rsidRPr="00776381">
              <w:rPr>
                <w:rFonts w:ascii="Calibri" w:eastAsia="Times New Roman" w:hAnsi="Calibri" w:cs="Calibri"/>
                <w:b/>
                <w:bCs/>
                <w:sz w:val="18"/>
                <w:szCs w:val="18"/>
              </w:rPr>
              <w:t>Faaliyet2.1.3.2:</w:t>
            </w:r>
            <w:r w:rsidRPr="00776381">
              <w:rPr>
                <w:rFonts w:ascii="Calibri" w:eastAsia="Times New Roman" w:hAnsi="Calibri" w:cs="Calibri"/>
                <w:b/>
                <w:bCs/>
                <w:color w:val="FFFFFF"/>
                <w:kern w:val="24"/>
                <w:sz w:val="18"/>
                <w:szCs w:val="18"/>
                <w:lang w:eastAsia="tr-TR"/>
              </w:rPr>
              <w:t xml:space="preserve"> </w:t>
            </w:r>
            <w:r w:rsidRPr="00776381">
              <w:rPr>
                <w:rFonts w:ascii="Calibri" w:eastAsia="Times New Roman" w:hAnsi="Calibri" w:cs="Calibri"/>
                <w:sz w:val="18"/>
                <w:szCs w:val="18"/>
              </w:rPr>
              <w:t>20 adet 2209-B müracaatında bulunulacaktır.</w:t>
            </w:r>
          </w:p>
        </w:tc>
        <w:tc>
          <w:tcPr>
            <w:tcW w:w="1101" w:type="dxa"/>
            <w:vMerge w:val="restart"/>
            <w:vAlign w:val="center"/>
          </w:tcPr>
          <w:p w14:paraId="366A9BDE"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20</w:t>
            </w:r>
          </w:p>
        </w:tc>
        <w:tc>
          <w:tcPr>
            <w:tcW w:w="1032" w:type="dxa"/>
            <w:shd w:val="clear" w:color="auto" w:fill="FFFFFF"/>
            <w:vAlign w:val="center"/>
          </w:tcPr>
          <w:p w14:paraId="32EA65B2"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shd w:val="clear" w:color="auto" w:fill="FFFFFF"/>
            <w:vAlign w:val="center"/>
          </w:tcPr>
          <w:p w14:paraId="654C3388"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Eğitim Fakültesi</w:t>
            </w:r>
          </w:p>
        </w:tc>
        <w:tc>
          <w:tcPr>
            <w:tcW w:w="1269" w:type="dxa"/>
            <w:shd w:val="clear" w:color="auto" w:fill="FFFFFF" w:themeFill="background1"/>
          </w:tcPr>
          <w:p w14:paraId="3761C864"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580491AC" w14:textId="77777777" w:rsidTr="0083464C">
        <w:trPr>
          <w:trHeight w:val="277"/>
        </w:trPr>
        <w:tc>
          <w:tcPr>
            <w:tcW w:w="2613" w:type="dxa"/>
            <w:vMerge/>
          </w:tcPr>
          <w:p w14:paraId="788D7E5F"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6735EF75"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1B30398B"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vAlign w:val="center"/>
          </w:tcPr>
          <w:p w14:paraId="241C3B66"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Fen Fakültesi</w:t>
            </w:r>
          </w:p>
        </w:tc>
        <w:tc>
          <w:tcPr>
            <w:tcW w:w="1269" w:type="dxa"/>
            <w:shd w:val="clear" w:color="auto" w:fill="FFFFFF" w:themeFill="background1"/>
          </w:tcPr>
          <w:p w14:paraId="6A1F90D8"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51315B44" w14:textId="77777777" w:rsidTr="0083464C">
        <w:trPr>
          <w:trHeight w:val="277"/>
        </w:trPr>
        <w:tc>
          <w:tcPr>
            <w:tcW w:w="2613" w:type="dxa"/>
            <w:vMerge/>
          </w:tcPr>
          <w:p w14:paraId="42556035"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60589A3B"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4221C67D"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3</w:t>
            </w:r>
          </w:p>
        </w:tc>
        <w:tc>
          <w:tcPr>
            <w:tcW w:w="2762" w:type="dxa"/>
            <w:vAlign w:val="center"/>
          </w:tcPr>
          <w:p w14:paraId="24C88952"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Güzel Sanatlar ve Tasarım Fakültesi</w:t>
            </w:r>
          </w:p>
        </w:tc>
        <w:tc>
          <w:tcPr>
            <w:tcW w:w="1269" w:type="dxa"/>
            <w:shd w:val="clear" w:color="auto" w:fill="FFFFFF" w:themeFill="background1"/>
          </w:tcPr>
          <w:p w14:paraId="3C48D572" w14:textId="77777777" w:rsidR="00AA7968" w:rsidRPr="00EE00C5" w:rsidRDefault="00AA7968" w:rsidP="00EF67A1">
            <w:pPr>
              <w:jc w:val="center"/>
              <w:rPr>
                <w:rFonts w:cstheme="minorHAnsi"/>
                <w:sz w:val="18"/>
                <w:szCs w:val="18"/>
              </w:rPr>
            </w:pPr>
            <w:r>
              <w:rPr>
                <w:rFonts w:cstheme="minorHAnsi"/>
                <w:sz w:val="18"/>
                <w:szCs w:val="18"/>
              </w:rPr>
              <w:t>2</w:t>
            </w:r>
          </w:p>
        </w:tc>
      </w:tr>
      <w:tr w:rsidR="00AA7968" w:rsidRPr="00EE00C5" w14:paraId="43CE6F30" w14:textId="77777777" w:rsidTr="0083464C">
        <w:trPr>
          <w:trHeight w:val="277"/>
        </w:trPr>
        <w:tc>
          <w:tcPr>
            <w:tcW w:w="2613" w:type="dxa"/>
            <w:vMerge/>
          </w:tcPr>
          <w:p w14:paraId="6D872C46"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75BA5AD5" w14:textId="77777777" w:rsidR="00AA7968" w:rsidRPr="00776381" w:rsidRDefault="00AA7968" w:rsidP="00EF67A1">
            <w:pPr>
              <w:jc w:val="center"/>
              <w:rPr>
                <w:rFonts w:ascii="Calibri" w:eastAsia="Times New Roman" w:hAnsi="Calibri" w:cs="Calibri"/>
                <w:sz w:val="18"/>
                <w:szCs w:val="18"/>
              </w:rPr>
            </w:pPr>
          </w:p>
        </w:tc>
        <w:tc>
          <w:tcPr>
            <w:tcW w:w="1032" w:type="dxa"/>
            <w:shd w:val="clear" w:color="auto" w:fill="FFFFFF"/>
            <w:vAlign w:val="center"/>
          </w:tcPr>
          <w:p w14:paraId="093BA2AE"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1</w:t>
            </w:r>
          </w:p>
        </w:tc>
        <w:tc>
          <w:tcPr>
            <w:tcW w:w="2762" w:type="dxa"/>
            <w:shd w:val="clear" w:color="auto" w:fill="FFFFFF"/>
            <w:vAlign w:val="center"/>
          </w:tcPr>
          <w:p w14:paraId="4FDCA615" w14:textId="77777777" w:rsidR="00AA7968" w:rsidRPr="00776381" w:rsidRDefault="00AA7968" w:rsidP="00EF67A1">
            <w:pPr>
              <w:jc w:val="left"/>
              <w:rPr>
                <w:rFonts w:ascii="Calibri" w:eastAsia="Times New Roman" w:hAnsi="Calibri" w:cs="Calibri"/>
                <w:sz w:val="18"/>
                <w:szCs w:val="18"/>
              </w:rPr>
            </w:pPr>
            <w:r>
              <w:rPr>
                <w:rFonts w:ascii="Calibri" w:eastAsia="Times New Roman" w:hAnsi="Calibri" w:cs="Calibri"/>
                <w:sz w:val="18"/>
                <w:szCs w:val="18"/>
              </w:rPr>
              <w:t>İktisadi ve İ</w:t>
            </w:r>
            <w:r w:rsidRPr="00776381">
              <w:rPr>
                <w:rFonts w:ascii="Calibri" w:eastAsia="Times New Roman" w:hAnsi="Calibri" w:cs="Calibri"/>
                <w:sz w:val="18"/>
                <w:szCs w:val="18"/>
              </w:rPr>
              <w:t>dari Bilimler Fakültesi</w:t>
            </w:r>
          </w:p>
        </w:tc>
        <w:tc>
          <w:tcPr>
            <w:tcW w:w="1269" w:type="dxa"/>
            <w:shd w:val="clear" w:color="auto" w:fill="FFFFFF" w:themeFill="background1"/>
          </w:tcPr>
          <w:p w14:paraId="5EDC484C"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56B0F48E" w14:textId="77777777" w:rsidTr="0083464C">
        <w:trPr>
          <w:trHeight w:val="277"/>
        </w:trPr>
        <w:tc>
          <w:tcPr>
            <w:tcW w:w="2613" w:type="dxa"/>
            <w:vMerge/>
          </w:tcPr>
          <w:p w14:paraId="618C6DA3"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6356E0F4"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1700C935"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vAlign w:val="center"/>
          </w:tcPr>
          <w:p w14:paraId="1433C48F"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İlahiyat Fakültesi</w:t>
            </w:r>
          </w:p>
        </w:tc>
        <w:tc>
          <w:tcPr>
            <w:tcW w:w="1269" w:type="dxa"/>
            <w:shd w:val="clear" w:color="auto" w:fill="FFFFFF" w:themeFill="background1"/>
          </w:tcPr>
          <w:p w14:paraId="21084E4F"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72AAA6CD" w14:textId="77777777" w:rsidTr="0083464C">
        <w:trPr>
          <w:trHeight w:val="277"/>
        </w:trPr>
        <w:tc>
          <w:tcPr>
            <w:tcW w:w="2613" w:type="dxa"/>
            <w:vMerge/>
          </w:tcPr>
          <w:p w14:paraId="5DA2CCD7"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49994B77"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18F0FBA2"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vAlign w:val="center"/>
          </w:tcPr>
          <w:p w14:paraId="6FF242CD"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İletişim Fakültesi</w:t>
            </w:r>
          </w:p>
        </w:tc>
        <w:tc>
          <w:tcPr>
            <w:tcW w:w="1269" w:type="dxa"/>
            <w:shd w:val="clear" w:color="auto" w:fill="FFFFFF" w:themeFill="background1"/>
          </w:tcPr>
          <w:p w14:paraId="3BF9A138"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1138E46F" w14:textId="77777777" w:rsidTr="0083464C">
        <w:trPr>
          <w:trHeight w:val="277"/>
        </w:trPr>
        <w:tc>
          <w:tcPr>
            <w:tcW w:w="2613" w:type="dxa"/>
            <w:vMerge/>
          </w:tcPr>
          <w:p w14:paraId="17CDEEED"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5253B5AA"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706D241B"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vAlign w:val="center"/>
          </w:tcPr>
          <w:p w14:paraId="260F087C"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İnsan ve Toplum Bilimleri Fakültesi</w:t>
            </w:r>
          </w:p>
        </w:tc>
        <w:tc>
          <w:tcPr>
            <w:tcW w:w="1269" w:type="dxa"/>
            <w:shd w:val="clear" w:color="auto" w:fill="FFFFFF" w:themeFill="background1"/>
          </w:tcPr>
          <w:p w14:paraId="29C54D72"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76028879" w14:textId="77777777" w:rsidTr="0083464C">
        <w:trPr>
          <w:trHeight w:val="277"/>
        </w:trPr>
        <w:tc>
          <w:tcPr>
            <w:tcW w:w="2613" w:type="dxa"/>
            <w:vMerge/>
          </w:tcPr>
          <w:p w14:paraId="4EA03DE1"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7472CC7B" w14:textId="77777777" w:rsidR="00AA7968" w:rsidRPr="00776381" w:rsidRDefault="00AA7968" w:rsidP="00EF67A1">
            <w:pPr>
              <w:jc w:val="center"/>
              <w:rPr>
                <w:rFonts w:ascii="Calibri" w:eastAsia="Times New Roman" w:hAnsi="Calibri" w:cs="Calibri"/>
                <w:sz w:val="18"/>
                <w:szCs w:val="18"/>
              </w:rPr>
            </w:pPr>
          </w:p>
        </w:tc>
        <w:tc>
          <w:tcPr>
            <w:tcW w:w="1032" w:type="dxa"/>
            <w:shd w:val="clear" w:color="auto" w:fill="FFFFFF"/>
            <w:vAlign w:val="center"/>
          </w:tcPr>
          <w:p w14:paraId="731B9287" w14:textId="77777777" w:rsidR="00AA7968" w:rsidRPr="00B0420C" w:rsidRDefault="00AA7968" w:rsidP="00EF67A1">
            <w:pPr>
              <w:jc w:val="center"/>
              <w:rPr>
                <w:rFonts w:ascii="Calibri" w:eastAsia="Times New Roman" w:hAnsi="Calibri" w:cs="Calibri"/>
                <w:sz w:val="18"/>
                <w:szCs w:val="18"/>
              </w:rPr>
            </w:pPr>
            <w:r w:rsidRPr="00B0420C">
              <w:rPr>
                <w:rFonts w:ascii="Calibri" w:eastAsia="Times New Roman" w:hAnsi="Calibri" w:cs="Calibri"/>
                <w:sz w:val="18"/>
                <w:szCs w:val="18"/>
              </w:rPr>
              <w:t>5</w:t>
            </w:r>
          </w:p>
        </w:tc>
        <w:tc>
          <w:tcPr>
            <w:tcW w:w="2762" w:type="dxa"/>
            <w:shd w:val="clear" w:color="auto" w:fill="FFFFFF"/>
            <w:vAlign w:val="center"/>
          </w:tcPr>
          <w:p w14:paraId="03D12B06" w14:textId="77777777" w:rsidR="00AA7968" w:rsidRPr="00B0420C" w:rsidRDefault="00AA7968" w:rsidP="00EF67A1">
            <w:pPr>
              <w:jc w:val="left"/>
              <w:rPr>
                <w:rFonts w:ascii="Calibri" w:eastAsia="Times New Roman" w:hAnsi="Calibri" w:cs="Calibri"/>
                <w:sz w:val="18"/>
                <w:szCs w:val="18"/>
              </w:rPr>
            </w:pPr>
            <w:r w:rsidRPr="00B0420C">
              <w:rPr>
                <w:rFonts w:ascii="Calibri" w:eastAsia="Times New Roman" w:hAnsi="Calibri" w:cs="Calibri"/>
                <w:sz w:val="18"/>
                <w:szCs w:val="18"/>
              </w:rPr>
              <w:t>Mühendislik ve Mimarlık Fakültesi</w:t>
            </w:r>
          </w:p>
        </w:tc>
        <w:tc>
          <w:tcPr>
            <w:tcW w:w="1269" w:type="dxa"/>
            <w:shd w:val="clear" w:color="auto" w:fill="FFFFFF" w:themeFill="background1"/>
          </w:tcPr>
          <w:p w14:paraId="0A6C40E7"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1DA9D01A" w14:textId="77777777" w:rsidTr="0083464C">
        <w:trPr>
          <w:trHeight w:val="277"/>
        </w:trPr>
        <w:tc>
          <w:tcPr>
            <w:tcW w:w="2613" w:type="dxa"/>
            <w:vMerge/>
          </w:tcPr>
          <w:p w14:paraId="5A3A90C0"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13D00D43" w14:textId="77777777" w:rsidR="00AA7968" w:rsidRPr="00776381" w:rsidRDefault="00AA7968" w:rsidP="00EF67A1">
            <w:pPr>
              <w:jc w:val="center"/>
              <w:rPr>
                <w:rFonts w:ascii="Calibri" w:eastAsia="Times New Roman" w:hAnsi="Calibri" w:cs="Calibri"/>
                <w:sz w:val="18"/>
                <w:szCs w:val="18"/>
              </w:rPr>
            </w:pPr>
          </w:p>
        </w:tc>
        <w:tc>
          <w:tcPr>
            <w:tcW w:w="1032" w:type="dxa"/>
            <w:shd w:val="clear" w:color="auto" w:fill="FFFFFF"/>
            <w:vAlign w:val="center"/>
          </w:tcPr>
          <w:p w14:paraId="2F999251" w14:textId="77777777" w:rsidR="00AA7968" w:rsidRPr="00B0420C" w:rsidRDefault="00AA7968" w:rsidP="00EF67A1">
            <w:pPr>
              <w:jc w:val="center"/>
              <w:rPr>
                <w:rFonts w:ascii="Calibri" w:eastAsia="Times New Roman" w:hAnsi="Calibri" w:cs="Calibri"/>
                <w:sz w:val="18"/>
                <w:szCs w:val="18"/>
              </w:rPr>
            </w:pPr>
            <w:r w:rsidRPr="00B0420C">
              <w:rPr>
                <w:rFonts w:ascii="Calibri" w:eastAsia="Times New Roman" w:hAnsi="Calibri" w:cs="Calibri"/>
                <w:sz w:val="18"/>
                <w:szCs w:val="18"/>
              </w:rPr>
              <w:t>2</w:t>
            </w:r>
          </w:p>
        </w:tc>
        <w:tc>
          <w:tcPr>
            <w:tcW w:w="2762" w:type="dxa"/>
            <w:shd w:val="clear" w:color="auto" w:fill="FFFFFF"/>
            <w:vAlign w:val="center"/>
          </w:tcPr>
          <w:p w14:paraId="318EF223" w14:textId="77777777" w:rsidR="00AA7968" w:rsidRPr="00B0420C" w:rsidRDefault="00AA7968" w:rsidP="00EF67A1">
            <w:pPr>
              <w:jc w:val="left"/>
              <w:rPr>
                <w:rFonts w:ascii="Calibri" w:eastAsia="Times New Roman" w:hAnsi="Calibri" w:cs="Calibri"/>
                <w:sz w:val="18"/>
                <w:szCs w:val="18"/>
              </w:rPr>
            </w:pPr>
            <w:r w:rsidRPr="00B0420C">
              <w:rPr>
                <w:rFonts w:ascii="Calibri" w:eastAsia="Times New Roman" w:hAnsi="Calibri" w:cs="Calibri"/>
                <w:sz w:val="18"/>
                <w:szCs w:val="18"/>
              </w:rPr>
              <w:t>Orman Fakültesi</w:t>
            </w:r>
          </w:p>
        </w:tc>
        <w:tc>
          <w:tcPr>
            <w:tcW w:w="1269" w:type="dxa"/>
            <w:shd w:val="clear" w:color="auto" w:fill="FFFFFF" w:themeFill="background1"/>
          </w:tcPr>
          <w:p w14:paraId="53EBF1D8"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336E9334" w14:textId="77777777" w:rsidTr="0083464C">
        <w:trPr>
          <w:trHeight w:val="277"/>
        </w:trPr>
        <w:tc>
          <w:tcPr>
            <w:tcW w:w="2613" w:type="dxa"/>
            <w:vMerge/>
          </w:tcPr>
          <w:p w14:paraId="16A126C0"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3F585B28"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3BADEB58"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1</w:t>
            </w:r>
          </w:p>
        </w:tc>
        <w:tc>
          <w:tcPr>
            <w:tcW w:w="2762" w:type="dxa"/>
            <w:vAlign w:val="center"/>
          </w:tcPr>
          <w:p w14:paraId="1A2A5255"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Sağlık Bilimleri Fakültesi</w:t>
            </w:r>
          </w:p>
        </w:tc>
        <w:tc>
          <w:tcPr>
            <w:tcW w:w="1269" w:type="dxa"/>
            <w:shd w:val="clear" w:color="auto" w:fill="FFFFFF" w:themeFill="background1"/>
          </w:tcPr>
          <w:p w14:paraId="64A545AB"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1F3F0B43" w14:textId="77777777" w:rsidTr="0083464C">
        <w:trPr>
          <w:trHeight w:val="277"/>
        </w:trPr>
        <w:tc>
          <w:tcPr>
            <w:tcW w:w="2613" w:type="dxa"/>
            <w:vMerge/>
          </w:tcPr>
          <w:p w14:paraId="341202D0"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3202C5FF"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2F7298B6"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vAlign w:val="center"/>
          </w:tcPr>
          <w:p w14:paraId="5A59461F"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Spor Bilimleri Fakültesi</w:t>
            </w:r>
          </w:p>
        </w:tc>
        <w:tc>
          <w:tcPr>
            <w:tcW w:w="1269" w:type="dxa"/>
            <w:shd w:val="clear" w:color="auto" w:fill="FFFFFF" w:themeFill="background1"/>
          </w:tcPr>
          <w:p w14:paraId="2DE40275"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3B4129A0" w14:textId="77777777" w:rsidTr="0083464C">
        <w:trPr>
          <w:trHeight w:val="277"/>
        </w:trPr>
        <w:tc>
          <w:tcPr>
            <w:tcW w:w="2613" w:type="dxa"/>
            <w:vMerge/>
          </w:tcPr>
          <w:p w14:paraId="509FCB20"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1D4076E6"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4D1E1B16"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vAlign w:val="center"/>
          </w:tcPr>
          <w:p w14:paraId="17020A6A"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Tıp Fakültesi</w:t>
            </w:r>
          </w:p>
        </w:tc>
        <w:tc>
          <w:tcPr>
            <w:tcW w:w="1269" w:type="dxa"/>
            <w:shd w:val="clear" w:color="auto" w:fill="FFFFFF" w:themeFill="background1"/>
          </w:tcPr>
          <w:p w14:paraId="44563BCE" w14:textId="77777777" w:rsidR="00AA7968" w:rsidRPr="00EE00C5" w:rsidRDefault="00AA7968" w:rsidP="00EF67A1">
            <w:pPr>
              <w:jc w:val="center"/>
              <w:rPr>
                <w:rFonts w:cstheme="minorHAnsi"/>
                <w:sz w:val="18"/>
                <w:szCs w:val="18"/>
              </w:rPr>
            </w:pPr>
            <w:r>
              <w:rPr>
                <w:rFonts w:cstheme="minorHAnsi"/>
                <w:sz w:val="18"/>
                <w:szCs w:val="18"/>
              </w:rPr>
              <w:t>2</w:t>
            </w:r>
          </w:p>
        </w:tc>
      </w:tr>
      <w:tr w:rsidR="00AA7968" w:rsidRPr="00EE00C5" w14:paraId="5E68FC28" w14:textId="77777777" w:rsidTr="0083464C">
        <w:trPr>
          <w:trHeight w:val="277"/>
        </w:trPr>
        <w:tc>
          <w:tcPr>
            <w:tcW w:w="2613" w:type="dxa"/>
            <w:vMerge/>
          </w:tcPr>
          <w:p w14:paraId="4DE6A628"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24812DDD"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0AC94F41"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5</w:t>
            </w:r>
          </w:p>
        </w:tc>
        <w:tc>
          <w:tcPr>
            <w:tcW w:w="2762" w:type="dxa"/>
            <w:vAlign w:val="center"/>
          </w:tcPr>
          <w:p w14:paraId="67F22D87"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Turizm Fakültesi</w:t>
            </w:r>
          </w:p>
        </w:tc>
        <w:tc>
          <w:tcPr>
            <w:tcW w:w="1269" w:type="dxa"/>
            <w:shd w:val="clear" w:color="auto" w:fill="FFFFFF" w:themeFill="background1"/>
          </w:tcPr>
          <w:p w14:paraId="50C987BB"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71CB499E" w14:textId="77777777" w:rsidTr="0083464C">
        <w:trPr>
          <w:trHeight w:val="277"/>
        </w:trPr>
        <w:tc>
          <w:tcPr>
            <w:tcW w:w="2613" w:type="dxa"/>
            <w:vMerge/>
          </w:tcPr>
          <w:p w14:paraId="7C9E6198"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631306F8"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6BFF3095"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1</w:t>
            </w:r>
          </w:p>
        </w:tc>
        <w:tc>
          <w:tcPr>
            <w:tcW w:w="2762" w:type="dxa"/>
            <w:vAlign w:val="center"/>
          </w:tcPr>
          <w:p w14:paraId="37F7B1D3"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Veteriner Fakültesi</w:t>
            </w:r>
          </w:p>
        </w:tc>
        <w:tc>
          <w:tcPr>
            <w:tcW w:w="1269" w:type="dxa"/>
            <w:shd w:val="clear" w:color="auto" w:fill="FFFFFF" w:themeFill="background1"/>
          </w:tcPr>
          <w:p w14:paraId="346DC27F"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40111530" w14:textId="77777777" w:rsidTr="0083464C">
        <w:trPr>
          <w:trHeight w:val="277"/>
        </w:trPr>
        <w:tc>
          <w:tcPr>
            <w:tcW w:w="2613" w:type="dxa"/>
            <w:vMerge/>
          </w:tcPr>
          <w:p w14:paraId="1ED4172E"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4989FF06"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4E0975AD"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1</w:t>
            </w:r>
          </w:p>
        </w:tc>
        <w:tc>
          <w:tcPr>
            <w:tcW w:w="2762" w:type="dxa"/>
            <w:vAlign w:val="center"/>
          </w:tcPr>
          <w:p w14:paraId="5BF44849"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Sivil Havacılık Y</w:t>
            </w:r>
            <w:r>
              <w:rPr>
                <w:rFonts w:ascii="Calibri" w:eastAsia="Times New Roman" w:hAnsi="Calibri" w:cs="Calibri"/>
                <w:sz w:val="18"/>
                <w:szCs w:val="18"/>
              </w:rPr>
              <w:t>üksekokul</w:t>
            </w:r>
          </w:p>
        </w:tc>
        <w:tc>
          <w:tcPr>
            <w:tcW w:w="1269" w:type="dxa"/>
            <w:shd w:val="clear" w:color="auto" w:fill="FFFFFF" w:themeFill="background1"/>
          </w:tcPr>
          <w:p w14:paraId="4585FB93"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3ACC5C6D" w14:textId="77777777" w:rsidTr="0083464C">
        <w:trPr>
          <w:trHeight w:val="277"/>
        </w:trPr>
        <w:tc>
          <w:tcPr>
            <w:tcW w:w="2613" w:type="dxa"/>
            <w:vMerge/>
          </w:tcPr>
          <w:p w14:paraId="6A66A3A8"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7EA16055"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0FF9AA32"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vAlign w:val="center"/>
          </w:tcPr>
          <w:p w14:paraId="780309D1"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Yabancı Diller Y</w:t>
            </w:r>
            <w:r>
              <w:rPr>
                <w:rFonts w:ascii="Calibri" w:eastAsia="Times New Roman" w:hAnsi="Calibri" w:cs="Calibri"/>
                <w:sz w:val="18"/>
                <w:szCs w:val="18"/>
              </w:rPr>
              <w:t>üksekokul</w:t>
            </w:r>
          </w:p>
        </w:tc>
        <w:tc>
          <w:tcPr>
            <w:tcW w:w="1269" w:type="dxa"/>
            <w:shd w:val="clear" w:color="auto" w:fill="FFFFFF" w:themeFill="background1"/>
          </w:tcPr>
          <w:p w14:paraId="279C85F9"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170F932F" w14:textId="77777777" w:rsidTr="0083464C">
        <w:trPr>
          <w:trHeight w:val="277"/>
        </w:trPr>
        <w:tc>
          <w:tcPr>
            <w:tcW w:w="2613" w:type="dxa"/>
            <w:vMerge/>
          </w:tcPr>
          <w:p w14:paraId="4D029990"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77CA0C97"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1D51F08C"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vAlign w:val="center"/>
          </w:tcPr>
          <w:p w14:paraId="6B85EFB7"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Abana Sabahat</w:t>
            </w:r>
            <w:r>
              <w:rPr>
                <w:rFonts w:ascii="Calibri" w:eastAsia="Times New Roman" w:hAnsi="Calibri" w:cs="Calibri"/>
                <w:sz w:val="18"/>
                <w:szCs w:val="18"/>
              </w:rPr>
              <w:t>-</w:t>
            </w:r>
            <w:r w:rsidRPr="00776381">
              <w:rPr>
                <w:rFonts w:ascii="Calibri" w:eastAsia="Times New Roman" w:hAnsi="Calibri" w:cs="Calibri"/>
                <w:sz w:val="18"/>
                <w:szCs w:val="18"/>
              </w:rPr>
              <w:t>Mesut Yılmaz MYO</w:t>
            </w:r>
          </w:p>
        </w:tc>
        <w:tc>
          <w:tcPr>
            <w:tcW w:w="1269" w:type="dxa"/>
            <w:shd w:val="clear" w:color="auto" w:fill="FFFFFF" w:themeFill="background1"/>
          </w:tcPr>
          <w:p w14:paraId="0C4A3CEA"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4113E9EA" w14:textId="77777777" w:rsidTr="0083464C">
        <w:trPr>
          <w:trHeight w:val="277"/>
        </w:trPr>
        <w:tc>
          <w:tcPr>
            <w:tcW w:w="2613" w:type="dxa"/>
            <w:vMerge/>
          </w:tcPr>
          <w:p w14:paraId="4B8E3210"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29236E4C" w14:textId="77777777" w:rsidR="00AA7968" w:rsidRPr="00776381" w:rsidRDefault="00AA7968" w:rsidP="00EF67A1">
            <w:pPr>
              <w:jc w:val="center"/>
              <w:rPr>
                <w:rFonts w:ascii="Calibri" w:eastAsia="Times New Roman" w:hAnsi="Calibri" w:cs="Calibri"/>
                <w:sz w:val="18"/>
                <w:szCs w:val="18"/>
              </w:rPr>
            </w:pPr>
          </w:p>
        </w:tc>
        <w:tc>
          <w:tcPr>
            <w:tcW w:w="1032" w:type="dxa"/>
            <w:shd w:val="clear" w:color="auto" w:fill="FFFFFF"/>
            <w:vAlign w:val="center"/>
          </w:tcPr>
          <w:p w14:paraId="4F4B3552"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shd w:val="clear" w:color="auto" w:fill="FFFFFF"/>
            <w:vAlign w:val="center"/>
          </w:tcPr>
          <w:p w14:paraId="13497138"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Araç Rafet Vergili MYO</w:t>
            </w:r>
          </w:p>
        </w:tc>
        <w:tc>
          <w:tcPr>
            <w:tcW w:w="1269" w:type="dxa"/>
            <w:shd w:val="clear" w:color="auto" w:fill="FFFFFF" w:themeFill="background1"/>
          </w:tcPr>
          <w:p w14:paraId="03893070"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740AB3B6" w14:textId="77777777" w:rsidTr="0083464C">
        <w:trPr>
          <w:trHeight w:val="277"/>
        </w:trPr>
        <w:tc>
          <w:tcPr>
            <w:tcW w:w="2613" w:type="dxa"/>
            <w:vMerge/>
          </w:tcPr>
          <w:p w14:paraId="34019CCF"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3CE99322"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67BE4256"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vAlign w:val="center"/>
          </w:tcPr>
          <w:p w14:paraId="0903C5EC"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Bozkurt MYO</w:t>
            </w:r>
          </w:p>
        </w:tc>
        <w:tc>
          <w:tcPr>
            <w:tcW w:w="1269" w:type="dxa"/>
            <w:shd w:val="clear" w:color="auto" w:fill="FFFFFF" w:themeFill="background1"/>
          </w:tcPr>
          <w:p w14:paraId="70CC98B1"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15C1B307" w14:textId="77777777" w:rsidTr="0083464C">
        <w:trPr>
          <w:trHeight w:val="277"/>
        </w:trPr>
        <w:tc>
          <w:tcPr>
            <w:tcW w:w="2613" w:type="dxa"/>
            <w:vMerge/>
          </w:tcPr>
          <w:p w14:paraId="599D3F3B"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008FACDA"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22E6E8AF"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vAlign w:val="center"/>
          </w:tcPr>
          <w:p w14:paraId="0F7951FA"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Cide Rıfat Ilgaz MYO</w:t>
            </w:r>
          </w:p>
        </w:tc>
        <w:tc>
          <w:tcPr>
            <w:tcW w:w="1269" w:type="dxa"/>
            <w:shd w:val="clear" w:color="auto" w:fill="FFFFFF" w:themeFill="background1"/>
          </w:tcPr>
          <w:p w14:paraId="3C4A9EFA"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14B8E8B7" w14:textId="77777777" w:rsidTr="0083464C">
        <w:trPr>
          <w:trHeight w:val="277"/>
        </w:trPr>
        <w:tc>
          <w:tcPr>
            <w:tcW w:w="2613" w:type="dxa"/>
            <w:vMerge/>
          </w:tcPr>
          <w:p w14:paraId="42FDD960"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1F891CCE"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6A22D803"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vAlign w:val="center"/>
          </w:tcPr>
          <w:p w14:paraId="55C5C860"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Çatalzeytin MYO</w:t>
            </w:r>
          </w:p>
        </w:tc>
        <w:tc>
          <w:tcPr>
            <w:tcW w:w="1269" w:type="dxa"/>
            <w:shd w:val="clear" w:color="auto" w:fill="FFFFFF" w:themeFill="background1"/>
          </w:tcPr>
          <w:p w14:paraId="1FA4EA30"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6703B8CD" w14:textId="77777777" w:rsidTr="0083464C">
        <w:trPr>
          <w:trHeight w:val="277"/>
        </w:trPr>
        <w:tc>
          <w:tcPr>
            <w:tcW w:w="2613" w:type="dxa"/>
            <w:vMerge/>
          </w:tcPr>
          <w:p w14:paraId="14C46D94"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4EAC89FA"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4C361309"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1</w:t>
            </w:r>
          </w:p>
        </w:tc>
        <w:tc>
          <w:tcPr>
            <w:tcW w:w="2762" w:type="dxa"/>
            <w:vAlign w:val="center"/>
          </w:tcPr>
          <w:p w14:paraId="51852A98"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Daday Nafi ve Ümit Çeri MYO</w:t>
            </w:r>
          </w:p>
        </w:tc>
        <w:tc>
          <w:tcPr>
            <w:tcW w:w="1269" w:type="dxa"/>
            <w:shd w:val="clear" w:color="auto" w:fill="FFFFFF" w:themeFill="background1"/>
          </w:tcPr>
          <w:p w14:paraId="7CBFD963"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30BF8E8A" w14:textId="77777777" w:rsidTr="0083464C">
        <w:trPr>
          <w:trHeight w:val="277"/>
        </w:trPr>
        <w:tc>
          <w:tcPr>
            <w:tcW w:w="2613" w:type="dxa"/>
            <w:vMerge/>
          </w:tcPr>
          <w:p w14:paraId="14D58AD5"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5F3BD89B"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15F19A3D"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vAlign w:val="center"/>
          </w:tcPr>
          <w:p w14:paraId="70B6C729"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Devrekâni TOBB MYO</w:t>
            </w:r>
          </w:p>
        </w:tc>
        <w:tc>
          <w:tcPr>
            <w:tcW w:w="1269" w:type="dxa"/>
            <w:shd w:val="clear" w:color="auto" w:fill="FFFFFF" w:themeFill="background1"/>
          </w:tcPr>
          <w:p w14:paraId="2F036828"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38E73CC4" w14:textId="77777777" w:rsidTr="0083464C">
        <w:trPr>
          <w:trHeight w:val="277"/>
        </w:trPr>
        <w:tc>
          <w:tcPr>
            <w:tcW w:w="2613" w:type="dxa"/>
            <w:vMerge/>
          </w:tcPr>
          <w:p w14:paraId="3FCC0CF7"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121A287D"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10900533"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vAlign w:val="center"/>
          </w:tcPr>
          <w:p w14:paraId="00243B71"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İhsangazi MYO</w:t>
            </w:r>
          </w:p>
        </w:tc>
        <w:tc>
          <w:tcPr>
            <w:tcW w:w="1269" w:type="dxa"/>
            <w:shd w:val="clear" w:color="auto" w:fill="FFFFFF" w:themeFill="background1"/>
          </w:tcPr>
          <w:p w14:paraId="0908FD3A"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52284D61" w14:textId="77777777" w:rsidTr="0083464C">
        <w:trPr>
          <w:trHeight w:val="277"/>
        </w:trPr>
        <w:tc>
          <w:tcPr>
            <w:tcW w:w="2613" w:type="dxa"/>
            <w:vMerge/>
          </w:tcPr>
          <w:p w14:paraId="1A12F0E1"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63AFAF71"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65EA7BBB"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2</w:t>
            </w:r>
          </w:p>
        </w:tc>
        <w:tc>
          <w:tcPr>
            <w:tcW w:w="2762" w:type="dxa"/>
            <w:vAlign w:val="center"/>
          </w:tcPr>
          <w:p w14:paraId="6F99B489"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İnebolu MYO</w:t>
            </w:r>
          </w:p>
        </w:tc>
        <w:tc>
          <w:tcPr>
            <w:tcW w:w="1269" w:type="dxa"/>
            <w:shd w:val="clear" w:color="auto" w:fill="FFFFFF" w:themeFill="background1"/>
          </w:tcPr>
          <w:p w14:paraId="76AFD26B"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06F76CAE" w14:textId="77777777" w:rsidTr="0083464C">
        <w:trPr>
          <w:trHeight w:val="277"/>
        </w:trPr>
        <w:tc>
          <w:tcPr>
            <w:tcW w:w="2613" w:type="dxa"/>
            <w:vMerge/>
          </w:tcPr>
          <w:p w14:paraId="6F2D5B7A"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3A1B3DF9"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42254D9A"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5</w:t>
            </w:r>
          </w:p>
        </w:tc>
        <w:tc>
          <w:tcPr>
            <w:tcW w:w="2762" w:type="dxa"/>
            <w:vAlign w:val="center"/>
          </w:tcPr>
          <w:p w14:paraId="2C1EE61D"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Kastamonu MYO</w:t>
            </w:r>
          </w:p>
        </w:tc>
        <w:tc>
          <w:tcPr>
            <w:tcW w:w="1269" w:type="dxa"/>
            <w:shd w:val="clear" w:color="auto" w:fill="FFFFFF" w:themeFill="background1"/>
          </w:tcPr>
          <w:p w14:paraId="386E9FDB"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6616D68B" w14:textId="77777777" w:rsidTr="0083464C">
        <w:trPr>
          <w:trHeight w:val="277"/>
        </w:trPr>
        <w:tc>
          <w:tcPr>
            <w:tcW w:w="2613" w:type="dxa"/>
            <w:vMerge/>
          </w:tcPr>
          <w:p w14:paraId="5D10F3B3"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6E620579"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4178DEEE"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0</w:t>
            </w:r>
          </w:p>
        </w:tc>
        <w:tc>
          <w:tcPr>
            <w:tcW w:w="2762" w:type="dxa"/>
            <w:vAlign w:val="center"/>
          </w:tcPr>
          <w:p w14:paraId="550D208F"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Küre MYO</w:t>
            </w:r>
          </w:p>
        </w:tc>
        <w:tc>
          <w:tcPr>
            <w:tcW w:w="1269" w:type="dxa"/>
            <w:shd w:val="clear" w:color="auto" w:fill="FFFFFF" w:themeFill="background1"/>
          </w:tcPr>
          <w:p w14:paraId="73A6EE74"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7801E809" w14:textId="77777777" w:rsidTr="0083464C">
        <w:trPr>
          <w:trHeight w:val="277"/>
        </w:trPr>
        <w:tc>
          <w:tcPr>
            <w:tcW w:w="2613" w:type="dxa"/>
            <w:vMerge/>
          </w:tcPr>
          <w:p w14:paraId="15317CD3"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268E5477"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3D4B1A58"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1</w:t>
            </w:r>
          </w:p>
        </w:tc>
        <w:tc>
          <w:tcPr>
            <w:tcW w:w="2762" w:type="dxa"/>
            <w:vAlign w:val="center"/>
          </w:tcPr>
          <w:p w14:paraId="053E75E4"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Taşköprü MYO</w:t>
            </w:r>
          </w:p>
        </w:tc>
        <w:tc>
          <w:tcPr>
            <w:tcW w:w="1269" w:type="dxa"/>
            <w:shd w:val="clear" w:color="auto" w:fill="FFFFFF" w:themeFill="background1"/>
          </w:tcPr>
          <w:p w14:paraId="483D7016"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14068727" w14:textId="77777777" w:rsidTr="0083464C">
        <w:trPr>
          <w:trHeight w:val="277"/>
        </w:trPr>
        <w:tc>
          <w:tcPr>
            <w:tcW w:w="2613" w:type="dxa"/>
            <w:vMerge/>
          </w:tcPr>
          <w:p w14:paraId="7C2F9E9F" w14:textId="77777777" w:rsidR="00AA7968" w:rsidRPr="00776381" w:rsidRDefault="00AA7968" w:rsidP="00EF67A1">
            <w:pPr>
              <w:jc w:val="left"/>
              <w:rPr>
                <w:rFonts w:ascii="Calibri" w:eastAsia="Times New Roman" w:hAnsi="Calibri" w:cs="Calibri"/>
                <w:b/>
                <w:bCs/>
                <w:sz w:val="18"/>
                <w:szCs w:val="18"/>
              </w:rPr>
            </w:pPr>
          </w:p>
        </w:tc>
        <w:tc>
          <w:tcPr>
            <w:tcW w:w="1101" w:type="dxa"/>
            <w:vMerge/>
            <w:vAlign w:val="center"/>
          </w:tcPr>
          <w:p w14:paraId="49E5359E" w14:textId="77777777" w:rsidR="00AA7968" w:rsidRPr="00776381" w:rsidRDefault="00AA7968" w:rsidP="00EF67A1">
            <w:pPr>
              <w:jc w:val="center"/>
              <w:rPr>
                <w:rFonts w:ascii="Calibri" w:eastAsia="Times New Roman" w:hAnsi="Calibri" w:cs="Calibri"/>
                <w:sz w:val="18"/>
                <w:szCs w:val="18"/>
              </w:rPr>
            </w:pPr>
          </w:p>
        </w:tc>
        <w:tc>
          <w:tcPr>
            <w:tcW w:w="1032" w:type="dxa"/>
            <w:vAlign w:val="center"/>
          </w:tcPr>
          <w:p w14:paraId="7946D1FA"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5</w:t>
            </w:r>
          </w:p>
        </w:tc>
        <w:tc>
          <w:tcPr>
            <w:tcW w:w="2762" w:type="dxa"/>
            <w:vAlign w:val="center"/>
          </w:tcPr>
          <w:p w14:paraId="2CF24D05"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Tosya MYO</w:t>
            </w:r>
          </w:p>
        </w:tc>
        <w:tc>
          <w:tcPr>
            <w:tcW w:w="1269" w:type="dxa"/>
            <w:shd w:val="clear" w:color="auto" w:fill="FFFFFF" w:themeFill="background1"/>
          </w:tcPr>
          <w:p w14:paraId="6681938D" w14:textId="77777777" w:rsidR="00AA7968" w:rsidRPr="00EE00C5" w:rsidRDefault="00AA7968" w:rsidP="00EF67A1">
            <w:pPr>
              <w:jc w:val="center"/>
              <w:rPr>
                <w:rFonts w:cstheme="minorHAnsi"/>
                <w:sz w:val="18"/>
                <w:szCs w:val="18"/>
              </w:rPr>
            </w:pPr>
            <w:r>
              <w:rPr>
                <w:rFonts w:cstheme="minorHAnsi"/>
                <w:sz w:val="18"/>
                <w:szCs w:val="18"/>
              </w:rPr>
              <w:t>-</w:t>
            </w:r>
          </w:p>
        </w:tc>
      </w:tr>
      <w:tr w:rsidR="00AA7968" w:rsidRPr="00EE00C5" w14:paraId="4BE6BC60" w14:textId="77777777" w:rsidTr="0083464C">
        <w:trPr>
          <w:trHeight w:val="277"/>
        </w:trPr>
        <w:tc>
          <w:tcPr>
            <w:tcW w:w="3714" w:type="dxa"/>
            <w:gridSpan w:val="2"/>
          </w:tcPr>
          <w:p w14:paraId="597BB178" w14:textId="77777777" w:rsidR="00AA7968" w:rsidRPr="0052710E" w:rsidRDefault="00AA7968" w:rsidP="00EF67A1">
            <w:pPr>
              <w:jc w:val="center"/>
              <w:rPr>
                <w:rFonts w:ascii="Calibri" w:eastAsia="Times New Roman" w:hAnsi="Calibri" w:cs="Calibri"/>
                <w:b/>
                <w:bCs/>
                <w:sz w:val="18"/>
                <w:szCs w:val="18"/>
              </w:rPr>
            </w:pPr>
            <w:r w:rsidRPr="0052710E">
              <w:rPr>
                <w:rFonts w:ascii="Calibri" w:eastAsia="Times New Roman" w:hAnsi="Calibri" w:cs="Calibri"/>
                <w:b/>
                <w:bCs/>
                <w:sz w:val="18"/>
                <w:szCs w:val="18"/>
              </w:rPr>
              <w:t>TOPLAM</w:t>
            </w:r>
          </w:p>
        </w:tc>
        <w:tc>
          <w:tcPr>
            <w:tcW w:w="1032" w:type="dxa"/>
            <w:vAlign w:val="center"/>
          </w:tcPr>
          <w:p w14:paraId="79541B50" w14:textId="77777777" w:rsidR="00AA7968" w:rsidRPr="0052710E" w:rsidRDefault="00AA7968" w:rsidP="00EF67A1">
            <w:pPr>
              <w:jc w:val="center"/>
              <w:rPr>
                <w:rFonts w:ascii="Calibri" w:eastAsia="Times New Roman" w:hAnsi="Calibri" w:cs="Calibri"/>
                <w:b/>
                <w:bCs/>
                <w:sz w:val="18"/>
                <w:szCs w:val="18"/>
              </w:rPr>
            </w:pPr>
            <w:r>
              <w:rPr>
                <w:rFonts w:ascii="Calibri" w:eastAsia="Times New Roman" w:hAnsi="Calibri" w:cs="Calibri"/>
                <w:b/>
                <w:bCs/>
                <w:sz w:val="18"/>
                <w:szCs w:val="18"/>
              </w:rPr>
              <w:t>33</w:t>
            </w:r>
          </w:p>
        </w:tc>
        <w:tc>
          <w:tcPr>
            <w:tcW w:w="2762" w:type="dxa"/>
            <w:vAlign w:val="center"/>
          </w:tcPr>
          <w:p w14:paraId="2AA8BA49" w14:textId="77777777" w:rsidR="00AA7968" w:rsidRPr="0052710E" w:rsidRDefault="00AA7968" w:rsidP="00EF67A1">
            <w:pPr>
              <w:rPr>
                <w:rFonts w:ascii="Calibri" w:eastAsia="Times New Roman" w:hAnsi="Calibri" w:cs="Calibri"/>
                <w:b/>
                <w:bCs/>
                <w:sz w:val="18"/>
                <w:szCs w:val="18"/>
              </w:rPr>
            </w:pPr>
          </w:p>
        </w:tc>
        <w:tc>
          <w:tcPr>
            <w:tcW w:w="1269" w:type="dxa"/>
            <w:shd w:val="clear" w:color="auto" w:fill="FFFFFF" w:themeFill="background1"/>
            <w:vAlign w:val="center"/>
          </w:tcPr>
          <w:p w14:paraId="25FF3D7D" w14:textId="2272ED88" w:rsidR="00AA7968" w:rsidRPr="0052710E" w:rsidRDefault="008C37AA" w:rsidP="00EF67A1">
            <w:pPr>
              <w:jc w:val="center"/>
              <w:rPr>
                <w:rFonts w:cstheme="minorHAnsi"/>
                <w:b/>
                <w:bCs/>
                <w:sz w:val="18"/>
                <w:szCs w:val="18"/>
              </w:rPr>
            </w:pPr>
            <w:r w:rsidRPr="00B0420C">
              <w:rPr>
                <w:rFonts w:cstheme="minorHAnsi"/>
                <w:b/>
                <w:bCs/>
                <w:sz w:val="18"/>
                <w:szCs w:val="18"/>
              </w:rPr>
              <w:t>25</w:t>
            </w:r>
          </w:p>
        </w:tc>
      </w:tr>
      <w:tr w:rsidR="00AA7968" w:rsidRPr="00EE00C5" w14:paraId="6228D8A2" w14:textId="77777777" w:rsidTr="0083464C">
        <w:trPr>
          <w:trHeight w:val="277"/>
        </w:trPr>
        <w:tc>
          <w:tcPr>
            <w:tcW w:w="2613" w:type="dxa"/>
          </w:tcPr>
          <w:p w14:paraId="6DD59227" w14:textId="77777777" w:rsidR="00AA7968" w:rsidRPr="00776381" w:rsidRDefault="00AA7968" w:rsidP="00EF67A1">
            <w:pPr>
              <w:jc w:val="left"/>
              <w:rPr>
                <w:rFonts w:ascii="Calibri" w:eastAsia="Times New Roman" w:hAnsi="Calibri" w:cs="Calibri"/>
                <w:b/>
                <w:bCs/>
                <w:sz w:val="18"/>
                <w:szCs w:val="18"/>
              </w:rPr>
            </w:pPr>
            <w:r w:rsidRPr="00776381">
              <w:rPr>
                <w:rFonts w:ascii="Calibri" w:eastAsia="Times New Roman" w:hAnsi="Calibri" w:cs="Calibri"/>
                <w:b/>
                <w:bCs/>
                <w:sz w:val="18"/>
                <w:szCs w:val="18"/>
              </w:rPr>
              <w:t>Faaliyet2.1.3.3:</w:t>
            </w:r>
            <w:r w:rsidRPr="00776381">
              <w:rPr>
                <w:rFonts w:ascii="Calibri" w:eastAsia="Times New Roman" w:hAnsi="Calibri" w:cs="Calibri"/>
                <w:b/>
                <w:bCs/>
                <w:color w:val="FFFFFF"/>
                <w:kern w:val="24"/>
                <w:sz w:val="18"/>
                <w:szCs w:val="18"/>
                <w:lang w:eastAsia="tr-TR"/>
              </w:rPr>
              <w:t xml:space="preserve"> </w:t>
            </w:r>
            <w:r w:rsidRPr="00776381">
              <w:rPr>
                <w:rFonts w:ascii="Calibri" w:eastAsia="Times New Roman" w:hAnsi="Calibri" w:cs="Calibri"/>
                <w:sz w:val="18"/>
                <w:szCs w:val="18"/>
              </w:rPr>
              <w:t>BAP projelerinin %10’u sanayi iş birliği kapsamında gerçekleştirilecektir.</w:t>
            </w:r>
          </w:p>
        </w:tc>
        <w:tc>
          <w:tcPr>
            <w:tcW w:w="1101" w:type="dxa"/>
            <w:vAlign w:val="center"/>
          </w:tcPr>
          <w:p w14:paraId="3554D5DC"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20</w:t>
            </w:r>
          </w:p>
        </w:tc>
        <w:tc>
          <w:tcPr>
            <w:tcW w:w="1032" w:type="dxa"/>
            <w:vAlign w:val="center"/>
          </w:tcPr>
          <w:p w14:paraId="129D1DC9"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4</w:t>
            </w:r>
          </w:p>
        </w:tc>
        <w:tc>
          <w:tcPr>
            <w:tcW w:w="2762" w:type="dxa"/>
            <w:vAlign w:val="center"/>
          </w:tcPr>
          <w:p w14:paraId="308C58B9"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BAP</w:t>
            </w:r>
          </w:p>
        </w:tc>
        <w:tc>
          <w:tcPr>
            <w:tcW w:w="1269" w:type="dxa"/>
            <w:shd w:val="clear" w:color="auto" w:fill="FFFFFF" w:themeFill="background1"/>
            <w:vAlign w:val="center"/>
          </w:tcPr>
          <w:p w14:paraId="13348D99" w14:textId="77777777" w:rsidR="00AA7968" w:rsidRDefault="00AA7968" w:rsidP="00EF67A1">
            <w:pPr>
              <w:jc w:val="center"/>
              <w:rPr>
                <w:rFonts w:cstheme="minorHAnsi"/>
                <w:sz w:val="18"/>
                <w:szCs w:val="18"/>
              </w:rPr>
            </w:pPr>
            <w:r>
              <w:rPr>
                <w:rFonts w:cstheme="minorHAnsi"/>
                <w:sz w:val="18"/>
                <w:szCs w:val="18"/>
              </w:rPr>
              <w:t>4</w:t>
            </w:r>
          </w:p>
        </w:tc>
      </w:tr>
      <w:tr w:rsidR="00AA7968" w:rsidRPr="00EE00C5" w14:paraId="0E3D40C7" w14:textId="77777777" w:rsidTr="0083464C">
        <w:trPr>
          <w:trHeight w:val="277"/>
        </w:trPr>
        <w:tc>
          <w:tcPr>
            <w:tcW w:w="2613" w:type="dxa"/>
          </w:tcPr>
          <w:p w14:paraId="540BA594" w14:textId="77777777" w:rsidR="00AA7968" w:rsidRPr="00776381" w:rsidRDefault="00AA7968" w:rsidP="00EF67A1">
            <w:pPr>
              <w:jc w:val="left"/>
              <w:rPr>
                <w:rFonts w:ascii="Calibri" w:eastAsia="Times New Roman" w:hAnsi="Calibri" w:cs="Calibri"/>
                <w:b/>
                <w:bCs/>
                <w:sz w:val="18"/>
                <w:szCs w:val="18"/>
              </w:rPr>
            </w:pPr>
            <w:r w:rsidRPr="00776381">
              <w:rPr>
                <w:rFonts w:ascii="Calibri" w:eastAsia="Times New Roman" w:hAnsi="Calibri" w:cs="Calibri"/>
                <w:b/>
                <w:bCs/>
                <w:sz w:val="18"/>
                <w:szCs w:val="18"/>
              </w:rPr>
              <w:t>Faaliyet2.1.3.4:</w:t>
            </w:r>
            <w:r w:rsidRPr="00776381">
              <w:rPr>
                <w:rFonts w:ascii="Calibri" w:eastAsia="Times New Roman" w:hAnsi="Calibri" w:cs="Calibri"/>
                <w:b/>
                <w:bCs/>
                <w:color w:val="FFFFFF"/>
                <w:kern w:val="24"/>
                <w:sz w:val="18"/>
                <w:szCs w:val="18"/>
                <w:lang w:eastAsia="tr-TR"/>
              </w:rPr>
              <w:t xml:space="preserve"> </w:t>
            </w:r>
            <w:r w:rsidRPr="00776381">
              <w:rPr>
                <w:rFonts w:ascii="Calibri" w:eastAsia="Times New Roman" w:hAnsi="Calibri" w:cs="Calibri"/>
                <w:color w:val="000000"/>
                <w:sz w:val="18"/>
                <w:szCs w:val="18"/>
              </w:rPr>
              <w:t>Endüstri ile ortak 2 adet Ar-Ge proje yazma eğitimi düzenlenecektir.</w:t>
            </w:r>
          </w:p>
        </w:tc>
        <w:tc>
          <w:tcPr>
            <w:tcW w:w="1101" w:type="dxa"/>
            <w:vAlign w:val="center"/>
          </w:tcPr>
          <w:p w14:paraId="5DDBF9BA"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20</w:t>
            </w:r>
          </w:p>
        </w:tc>
        <w:tc>
          <w:tcPr>
            <w:tcW w:w="1032" w:type="dxa"/>
            <w:vAlign w:val="center"/>
          </w:tcPr>
          <w:p w14:paraId="5B08420A" w14:textId="77777777" w:rsidR="00AA7968" w:rsidRPr="00776381" w:rsidRDefault="00AA7968" w:rsidP="00EF67A1">
            <w:pPr>
              <w:jc w:val="center"/>
              <w:rPr>
                <w:rFonts w:ascii="Calibri" w:eastAsia="Times New Roman" w:hAnsi="Calibri" w:cs="Calibri"/>
                <w:sz w:val="18"/>
                <w:szCs w:val="18"/>
              </w:rPr>
            </w:pPr>
            <w:r w:rsidRPr="00776381">
              <w:rPr>
                <w:rFonts w:ascii="Calibri" w:eastAsia="Times New Roman" w:hAnsi="Calibri" w:cs="Calibri"/>
                <w:sz w:val="18"/>
                <w:szCs w:val="18"/>
              </w:rPr>
              <w:t>2</w:t>
            </w:r>
          </w:p>
        </w:tc>
        <w:tc>
          <w:tcPr>
            <w:tcW w:w="2762" w:type="dxa"/>
            <w:vAlign w:val="center"/>
          </w:tcPr>
          <w:p w14:paraId="66DA61EE" w14:textId="77777777" w:rsidR="00AA7968" w:rsidRPr="00776381" w:rsidRDefault="00AA7968" w:rsidP="00EF67A1">
            <w:pPr>
              <w:jc w:val="left"/>
              <w:rPr>
                <w:rFonts w:ascii="Calibri" w:eastAsia="Times New Roman" w:hAnsi="Calibri" w:cs="Calibri"/>
                <w:sz w:val="18"/>
                <w:szCs w:val="18"/>
              </w:rPr>
            </w:pPr>
            <w:r w:rsidRPr="00776381">
              <w:rPr>
                <w:rFonts w:ascii="Calibri" w:eastAsia="Times New Roman" w:hAnsi="Calibri" w:cs="Calibri"/>
                <w:sz w:val="18"/>
                <w:szCs w:val="18"/>
              </w:rPr>
              <w:t>TTO</w:t>
            </w:r>
          </w:p>
        </w:tc>
        <w:tc>
          <w:tcPr>
            <w:tcW w:w="1269" w:type="dxa"/>
            <w:shd w:val="clear" w:color="auto" w:fill="FFFFFF" w:themeFill="background1"/>
            <w:vAlign w:val="center"/>
          </w:tcPr>
          <w:p w14:paraId="62EBE1AB" w14:textId="77777777" w:rsidR="00AA7968" w:rsidRDefault="00AA7968" w:rsidP="00EF67A1">
            <w:pPr>
              <w:jc w:val="center"/>
              <w:rPr>
                <w:rFonts w:cstheme="minorHAnsi"/>
                <w:sz w:val="18"/>
                <w:szCs w:val="18"/>
              </w:rPr>
            </w:pPr>
            <w:r>
              <w:rPr>
                <w:rFonts w:cstheme="minorHAnsi"/>
                <w:sz w:val="18"/>
                <w:szCs w:val="18"/>
              </w:rPr>
              <w:t>2</w:t>
            </w:r>
          </w:p>
        </w:tc>
      </w:tr>
    </w:tbl>
    <w:p w14:paraId="65D3056A" w14:textId="2457F759" w:rsidR="00D20E07" w:rsidRDefault="00D20E07" w:rsidP="003829F8">
      <w:pPr>
        <w:spacing w:after="200" w:line="240" w:lineRule="auto"/>
        <w:rPr>
          <w:color w:val="44546A" w:themeColor="text2"/>
          <w:sz w:val="16"/>
          <w:szCs w:val="16"/>
        </w:rPr>
      </w:pPr>
    </w:p>
    <w:p w14:paraId="5DB8E51A" w14:textId="1939F322" w:rsidR="00AA7968" w:rsidRDefault="00AA7968" w:rsidP="003829F8">
      <w:pPr>
        <w:spacing w:after="200" w:line="240" w:lineRule="auto"/>
        <w:rPr>
          <w:color w:val="44546A" w:themeColor="text2"/>
          <w:sz w:val="16"/>
          <w:szCs w:val="16"/>
        </w:rPr>
      </w:pPr>
    </w:p>
    <w:p w14:paraId="5F312D47" w14:textId="77777777" w:rsidR="00AA7968" w:rsidRDefault="00AA7968" w:rsidP="003829F8">
      <w:pPr>
        <w:spacing w:after="200" w:line="240" w:lineRule="auto"/>
        <w:rPr>
          <w:color w:val="44546A" w:themeColor="text2"/>
          <w:sz w:val="16"/>
          <w:szCs w:val="16"/>
        </w:rPr>
      </w:pPr>
    </w:p>
    <w:p w14:paraId="3A0A2522" w14:textId="58AF4FA6" w:rsidR="00AA7968" w:rsidRDefault="00AA7968" w:rsidP="003829F8">
      <w:pPr>
        <w:spacing w:after="200" w:line="240" w:lineRule="auto"/>
        <w:rPr>
          <w:color w:val="44546A" w:themeColor="text2"/>
          <w:sz w:val="16"/>
          <w:szCs w:val="16"/>
        </w:rPr>
      </w:pPr>
    </w:p>
    <w:p w14:paraId="588F8280" w14:textId="086C8C47" w:rsidR="0083464C" w:rsidRDefault="0083464C" w:rsidP="003829F8">
      <w:pPr>
        <w:spacing w:after="200" w:line="240" w:lineRule="auto"/>
        <w:rPr>
          <w:color w:val="44546A" w:themeColor="text2"/>
          <w:sz w:val="16"/>
          <w:szCs w:val="16"/>
        </w:rPr>
      </w:pPr>
    </w:p>
    <w:p w14:paraId="474E36DD" w14:textId="77777777" w:rsidR="00CE39A4" w:rsidRDefault="00CE39A4" w:rsidP="003829F8">
      <w:pPr>
        <w:spacing w:after="200" w:line="240" w:lineRule="auto"/>
        <w:rPr>
          <w:color w:val="44546A" w:themeColor="text2"/>
          <w:sz w:val="16"/>
          <w:szCs w:val="16"/>
        </w:rPr>
      </w:pPr>
    </w:p>
    <w:p w14:paraId="35C99492" w14:textId="77777777" w:rsidR="0083464C" w:rsidRDefault="0083464C" w:rsidP="003829F8">
      <w:pPr>
        <w:spacing w:after="200" w:line="240" w:lineRule="auto"/>
        <w:rPr>
          <w:color w:val="44546A" w:themeColor="text2"/>
          <w:sz w:val="16"/>
          <w:szCs w:val="16"/>
        </w:rPr>
      </w:pPr>
    </w:p>
    <w:tbl>
      <w:tblPr>
        <w:tblStyle w:val="TabloKlavuzu18"/>
        <w:tblpPr w:leftFromText="141" w:rightFromText="141" w:vertAnchor="text" w:horzAnchor="margin" w:tblpY="-726"/>
        <w:tblW w:w="8887" w:type="dxa"/>
        <w:tblLook w:val="04A0" w:firstRow="1" w:lastRow="0" w:firstColumn="1" w:lastColumn="0" w:noHBand="0" w:noVBand="1"/>
      </w:tblPr>
      <w:tblGrid>
        <w:gridCol w:w="2497"/>
        <w:gridCol w:w="1012"/>
        <w:gridCol w:w="845"/>
        <w:gridCol w:w="3197"/>
        <w:gridCol w:w="1336"/>
      </w:tblGrid>
      <w:tr w:rsidR="0083464C" w:rsidRPr="00EE00C5" w14:paraId="2A5ACE96" w14:textId="77777777" w:rsidTr="00596FCE">
        <w:trPr>
          <w:trHeight w:val="279"/>
        </w:trPr>
        <w:tc>
          <w:tcPr>
            <w:tcW w:w="2497" w:type="dxa"/>
            <w:shd w:val="clear" w:color="auto" w:fill="FFF2CC" w:themeFill="accent4" w:themeFillTint="33"/>
            <w:vAlign w:val="center"/>
          </w:tcPr>
          <w:p w14:paraId="221D24E4" w14:textId="77777777" w:rsidR="0083464C" w:rsidRDefault="0083464C" w:rsidP="00596FCE">
            <w:pPr>
              <w:jc w:val="left"/>
              <w:rPr>
                <w:rFonts w:cstheme="minorHAnsi"/>
                <w:sz w:val="16"/>
                <w:szCs w:val="16"/>
              </w:rPr>
            </w:pPr>
            <w:r w:rsidRPr="00EE00C5">
              <w:rPr>
                <w:rFonts w:cstheme="minorHAnsi"/>
                <w:b/>
                <w:sz w:val="18"/>
                <w:szCs w:val="18"/>
              </w:rPr>
              <w:t>Göstergenin Eylemleri</w:t>
            </w:r>
          </w:p>
        </w:tc>
        <w:tc>
          <w:tcPr>
            <w:tcW w:w="1012" w:type="dxa"/>
            <w:shd w:val="clear" w:color="auto" w:fill="FFF2CC" w:themeFill="accent4" w:themeFillTint="33"/>
            <w:vAlign w:val="center"/>
          </w:tcPr>
          <w:p w14:paraId="531D0EC7" w14:textId="77777777" w:rsidR="0083464C" w:rsidRPr="00EE00C5" w:rsidRDefault="0083464C" w:rsidP="00596FCE">
            <w:pPr>
              <w:jc w:val="center"/>
              <w:rPr>
                <w:rFonts w:cstheme="minorHAnsi"/>
                <w:b/>
                <w:sz w:val="18"/>
                <w:szCs w:val="18"/>
              </w:rPr>
            </w:pPr>
            <w:r w:rsidRPr="00EE00C5">
              <w:rPr>
                <w:rFonts w:cstheme="minorHAnsi"/>
                <w:b/>
                <w:sz w:val="18"/>
                <w:szCs w:val="18"/>
              </w:rPr>
              <w:t>Eylemin Hedefe</w:t>
            </w:r>
          </w:p>
          <w:p w14:paraId="1CCCBADE" w14:textId="77777777" w:rsidR="0083464C" w:rsidRDefault="0083464C" w:rsidP="00596FCE">
            <w:pPr>
              <w:jc w:val="center"/>
              <w:rPr>
                <w:rFonts w:cstheme="minorHAnsi"/>
                <w:sz w:val="16"/>
                <w:szCs w:val="16"/>
              </w:rPr>
            </w:pPr>
            <w:r w:rsidRPr="00EE00C5">
              <w:rPr>
                <w:rFonts w:cstheme="minorHAnsi"/>
                <w:b/>
                <w:sz w:val="18"/>
                <w:szCs w:val="18"/>
              </w:rPr>
              <w:t>Etkisi (%)</w:t>
            </w:r>
          </w:p>
        </w:tc>
        <w:tc>
          <w:tcPr>
            <w:tcW w:w="845" w:type="dxa"/>
            <w:shd w:val="clear" w:color="auto" w:fill="FFF2CC" w:themeFill="accent4" w:themeFillTint="33"/>
            <w:vAlign w:val="center"/>
          </w:tcPr>
          <w:p w14:paraId="75299091" w14:textId="77777777" w:rsidR="0083464C" w:rsidRDefault="0083464C" w:rsidP="00596FCE">
            <w:pPr>
              <w:jc w:val="center"/>
              <w:rPr>
                <w:rFonts w:cstheme="minorHAnsi"/>
                <w:b/>
                <w:sz w:val="18"/>
                <w:szCs w:val="18"/>
              </w:rPr>
            </w:pPr>
            <w:r w:rsidRPr="00EE00C5">
              <w:rPr>
                <w:rFonts w:cstheme="minorHAnsi"/>
                <w:b/>
                <w:sz w:val="18"/>
                <w:szCs w:val="18"/>
              </w:rPr>
              <w:t>2025</w:t>
            </w:r>
          </w:p>
          <w:p w14:paraId="569BF42C" w14:textId="77777777" w:rsidR="0083464C" w:rsidRDefault="0083464C" w:rsidP="00596FCE">
            <w:pPr>
              <w:jc w:val="center"/>
              <w:rPr>
                <w:rFonts w:cstheme="minorHAnsi"/>
                <w:sz w:val="16"/>
                <w:szCs w:val="16"/>
              </w:rPr>
            </w:pPr>
            <w:r>
              <w:rPr>
                <w:rFonts w:cstheme="minorHAnsi"/>
                <w:b/>
                <w:sz w:val="18"/>
                <w:szCs w:val="18"/>
              </w:rPr>
              <w:t xml:space="preserve"> Hedef</w:t>
            </w:r>
          </w:p>
        </w:tc>
        <w:tc>
          <w:tcPr>
            <w:tcW w:w="3197" w:type="dxa"/>
            <w:shd w:val="clear" w:color="auto" w:fill="FFF2CC" w:themeFill="accent4" w:themeFillTint="33"/>
            <w:vAlign w:val="center"/>
          </w:tcPr>
          <w:p w14:paraId="37F33299" w14:textId="77777777" w:rsidR="0083464C" w:rsidRPr="00EE00C5" w:rsidRDefault="0083464C" w:rsidP="00596FCE">
            <w:pPr>
              <w:jc w:val="center"/>
              <w:rPr>
                <w:rFonts w:cstheme="minorHAnsi"/>
                <w:sz w:val="18"/>
                <w:szCs w:val="18"/>
              </w:rPr>
            </w:pPr>
            <w:r w:rsidRPr="00EE00C5">
              <w:rPr>
                <w:rFonts w:cstheme="minorHAnsi"/>
                <w:b/>
                <w:sz w:val="18"/>
                <w:szCs w:val="18"/>
              </w:rPr>
              <w:t>Eylemden</w:t>
            </w:r>
            <w:r>
              <w:rPr>
                <w:rFonts w:cstheme="minorHAnsi"/>
                <w:b/>
                <w:sz w:val="18"/>
                <w:szCs w:val="18"/>
              </w:rPr>
              <w:t xml:space="preserve"> </w:t>
            </w:r>
            <w:r w:rsidRPr="00EE00C5">
              <w:rPr>
                <w:rFonts w:cstheme="minorHAnsi"/>
                <w:b/>
                <w:sz w:val="18"/>
                <w:szCs w:val="18"/>
              </w:rPr>
              <w:t>Sorumlu</w:t>
            </w:r>
            <w:r>
              <w:rPr>
                <w:rFonts w:cstheme="minorHAnsi"/>
                <w:b/>
                <w:sz w:val="18"/>
                <w:szCs w:val="18"/>
              </w:rPr>
              <w:t xml:space="preserve"> </w:t>
            </w:r>
            <w:r w:rsidRPr="00EE00C5">
              <w:rPr>
                <w:rFonts w:cstheme="minorHAnsi"/>
                <w:b/>
                <w:sz w:val="18"/>
                <w:szCs w:val="18"/>
              </w:rPr>
              <w:t>Birim</w:t>
            </w:r>
          </w:p>
        </w:tc>
        <w:tc>
          <w:tcPr>
            <w:tcW w:w="1336" w:type="dxa"/>
            <w:shd w:val="clear" w:color="auto" w:fill="FFF2CC" w:themeFill="accent4" w:themeFillTint="33"/>
            <w:vAlign w:val="center"/>
          </w:tcPr>
          <w:p w14:paraId="07E8DFAB" w14:textId="77777777" w:rsidR="0083464C" w:rsidRDefault="0083464C" w:rsidP="00596FCE">
            <w:pPr>
              <w:jc w:val="center"/>
              <w:rPr>
                <w:rFonts w:cstheme="minorHAnsi"/>
                <w:b/>
                <w:sz w:val="18"/>
                <w:szCs w:val="18"/>
              </w:rPr>
            </w:pPr>
            <w:r>
              <w:rPr>
                <w:rFonts w:cstheme="minorHAnsi"/>
                <w:b/>
                <w:sz w:val="18"/>
                <w:szCs w:val="18"/>
              </w:rPr>
              <w:t>2025</w:t>
            </w:r>
          </w:p>
          <w:p w14:paraId="0BD94C8F" w14:textId="77777777" w:rsidR="0083464C" w:rsidRPr="00EE00C5" w:rsidRDefault="0083464C" w:rsidP="00596FCE">
            <w:pPr>
              <w:jc w:val="center"/>
              <w:rPr>
                <w:rFonts w:cstheme="minorHAnsi"/>
                <w:b/>
                <w:sz w:val="18"/>
                <w:szCs w:val="18"/>
              </w:rPr>
            </w:pPr>
            <w:r>
              <w:rPr>
                <w:rFonts w:cstheme="minorHAnsi"/>
                <w:b/>
                <w:sz w:val="18"/>
                <w:szCs w:val="18"/>
              </w:rPr>
              <w:t>Gerçekleşme</w:t>
            </w:r>
          </w:p>
        </w:tc>
      </w:tr>
      <w:tr w:rsidR="0083464C" w:rsidRPr="00EE00C5" w14:paraId="6E619BAA" w14:textId="77777777" w:rsidTr="00596FCE">
        <w:trPr>
          <w:trHeight w:val="279"/>
        </w:trPr>
        <w:tc>
          <w:tcPr>
            <w:tcW w:w="2497" w:type="dxa"/>
            <w:vMerge w:val="restart"/>
            <w:vAlign w:val="center"/>
          </w:tcPr>
          <w:p w14:paraId="78B412A7" w14:textId="77777777" w:rsidR="0083464C" w:rsidRPr="00776381" w:rsidRDefault="0083464C" w:rsidP="00596FCE">
            <w:pPr>
              <w:jc w:val="left"/>
              <w:rPr>
                <w:rFonts w:ascii="Calibri" w:eastAsia="Times New Roman" w:hAnsi="Calibri" w:cs="Calibri"/>
                <w:b/>
                <w:bCs/>
                <w:sz w:val="18"/>
                <w:szCs w:val="18"/>
              </w:rPr>
            </w:pPr>
            <w:r w:rsidRPr="00B0420C">
              <w:rPr>
                <w:rFonts w:cstheme="minorHAnsi"/>
                <w:b/>
                <w:bCs/>
                <w:sz w:val="18"/>
                <w:szCs w:val="18"/>
              </w:rPr>
              <w:t>Faaliyet2.1.3.5:</w:t>
            </w:r>
            <w:r w:rsidRPr="00B0420C">
              <w:rPr>
                <w:rFonts w:cstheme="minorHAnsi"/>
                <w:b/>
                <w:bCs/>
                <w:color w:val="FFFFFF" w:themeColor="light1"/>
                <w:kern w:val="24"/>
                <w:sz w:val="18"/>
                <w:szCs w:val="18"/>
                <w:lang w:eastAsia="tr-TR"/>
              </w:rPr>
              <w:t xml:space="preserve"> </w:t>
            </w:r>
            <w:r w:rsidRPr="00B0420C">
              <w:rPr>
                <w:rFonts w:cstheme="minorHAnsi"/>
                <w:color w:val="000000" w:themeColor="text1"/>
                <w:sz w:val="18"/>
                <w:szCs w:val="18"/>
              </w:rPr>
              <w:t>Endüstri ile ortak yürütülen en az 5 adet ihtisas projesi yapılacaktır.</w:t>
            </w:r>
          </w:p>
        </w:tc>
        <w:tc>
          <w:tcPr>
            <w:tcW w:w="1012" w:type="dxa"/>
            <w:vMerge w:val="restart"/>
            <w:vAlign w:val="center"/>
          </w:tcPr>
          <w:p w14:paraId="2F3C796B" w14:textId="77777777" w:rsidR="0083464C" w:rsidRPr="00776381" w:rsidRDefault="0083464C" w:rsidP="00596FCE">
            <w:pPr>
              <w:jc w:val="center"/>
              <w:rPr>
                <w:rFonts w:ascii="Calibri" w:eastAsia="Times New Roman" w:hAnsi="Calibri" w:cs="Calibri"/>
                <w:sz w:val="18"/>
                <w:szCs w:val="18"/>
              </w:rPr>
            </w:pPr>
            <w:r>
              <w:rPr>
                <w:rFonts w:ascii="Calibri" w:eastAsia="Times New Roman" w:hAnsi="Calibri" w:cs="Calibri"/>
                <w:sz w:val="18"/>
                <w:szCs w:val="18"/>
              </w:rPr>
              <w:t>20</w:t>
            </w:r>
          </w:p>
        </w:tc>
        <w:tc>
          <w:tcPr>
            <w:tcW w:w="845" w:type="dxa"/>
            <w:vAlign w:val="center"/>
          </w:tcPr>
          <w:p w14:paraId="3E0AD550"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40A636EE"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Eğitim Fakültesi</w:t>
            </w:r>
          </w:p>
        </w:tc>
        <w:tc>
          <w:tcPr>
            <w:tcW w:w="1336" w:type="dxa"/>
            <w:shd w:val="clear" w:color="auto" w:fill="FFFFFF" w:themeFill="background1"/>
          </w:tcPr>
          <w:p w14:paraId="43960C45"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07F700B4" w14:textId="77777777" w:rsidTr="00596FCE">
        <w:trPr>
          <w:trHeight w:val="279"/>
        </w:trPr>
        <w:tc>
          <w:tcPr>
            <w:tcW w:w="2497" w:type="dxa"/>
            <w:vMerge/>
          </w:tcPr>
          <w:p w14:paraId="319DB87A"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0ABAF392"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411ED3F3"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56B5D5B0"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Fen Fakültesi</w:t>
            </w:r>
          </w:p>
        </w:tc>
        <w:tc>
          <w:tcPr>
            <w:tcW w:w="1336" w:type="dxa"/>
            <w:shd w:val="clear" w:color="auto" w:fill="FFFFFF" w:themeFill="background1"/>
          </w:tcPr>
          <w:p w14:paraId="18D3948F"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1C7A381E" w14:textId="77777777" w:rsidTr="00596FCE">
        <w:trPr>
          <w:trHeight w:val="279"/>
        </w:trPr>
        <w:tc>
          <w:tcPr>
            <w:tcW w:w="2497" w:type="dxa"/>
            <w:vMerge/>
          </w:tcPr>
          <w:p w14:paraId="29E2A932"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7781B8A7"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4695E889"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0006B201"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Güzel Sanatlar ve Tasarım Fakültesi</w:t>
            </w:r>
          </w:p>
        </w:tc>
        <w:tc>
          <w:tcPr>
            <w:tcW w:w="1336" w:type="dxa"/>
            <w:shd w:val="clear" w:color="auto" w:fill="FFFFFF" w:themeFill="background1"/>
          </w:tcPr>
          <w:p w14:paraId="1BE788DD"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0DEB29DE" w14:textId="77777777" w:rsidTr="00596FCE">
        <w:trPr>
          <w:trHeight w:val="279"/>
        </w:trPr>
        <w:tc>
          <w:tcPr>
            <w:tcW w:w="2497" w:type="dxa"/>
            <w:vMerge/>
          </w:tcPr>
          <w:p w14:paraId="17C78FFF"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5DEBECD9"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3EEA180D"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2</w:t>
            </w:r>
          </w:p>
        </w:tc>
        <w:tc>
          <w:tcPr>
            <w:tcW w:w="3197" w:type="dxa"/>
            <w:vAlign w:val="center"/>
          </w:tcPr>
          <w:p w14:paraId="35A96EAF"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 xml:space="preserve">İktisadi ve </w:t>
            </w:r>
            <w:r>
              <w:rPr>
                <w:rFonts w:cstheme="minorHAnsi"/>
                <w:sz w:val="18"/>
                <w:szCs w:val="18"/>
              </w:rPr>
              <w:t>İ</w:t>
            </w:r>
            <w:r w:rsidRPr="00EE00C5">
              <w:rPr>
                <w:rFonts w:cstheme="minorHAnsi"/>
                <w:sz w:val="18"/>
                <w:szCs w:val="18"/>
              </w:rPr>
              <w:t>dari Bilimler Fakültesi</w:t>
            </w:r>
          </w:p>
        </w:tc>
        <w:tc>
          <w:tcPr>
            <w:tcW w:w="1336" w:type="dxa"/>
            <w:shd w:val="clear" w:color="auto" w:fill="FFFFFF" w:themeFill="background1"/>
          </w:tcPr>
          <w:p w14:paraId="4007FFBF"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4E2759CD" w14:textId="77777777" w:rsidTr="00596FCE">
        <w:trPr>
          <w:trHeight w:val="279"/>
        </w:trPr>
        <w:tc>
          <w:tcPr>
            <w:tcW w:w="2497" w:type="dxa"/>
            <w:vMerge/>
          </w:tcPr>
          <w:p w14:paraId="11B1D735"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6E99D083"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1DE11DA4"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603ACD5B"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İlahiyat Fakültesi</w:t>
            </w:r>
          </w:p>
        </w:tc>
        <w:tc>
          <w:tcPr>
            <w:tcW w:w="1336" w:type="dxa"/>
            <w:shd w:val="clear" w:color="auto" w:fill="FFFFFF" w:themeFill="background1"/>
          </w:tcPr>
          <w:p w14:paraId="4AE4FF6A"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2C63FC61" w14:textId="77777777" w:rsidTr="00596FCE">
        <w:trPr>
          <w:trHeight w:val="279"/>
        </w:trPr>
        <w:tc>
          <w:tcPr>
            <w:tcW w:w="2497" w:type="dxa"/>
            <w:vMerge/>
          </w:tcPr>
          <w:p w14:paraId="56ACF493"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442F82D8"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6DBB7155"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1</w:t>
            </w:r>
          </w:p>
        </w:tc>
        <w:tc>
          <w:tcPr>
            <w:tcW w:w="3197" w:type="dxa"/>
            <w:vAlign w:val="center"/>
          </w:tcPr>
          <w:p w14:paraId="4AF7B40D"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İletişim Fakültesi</w:t>
            </w:r>
          </w:p>
        </w:tc>
        <w:tc>
          <w:tcPr>
            <w:tcW w:w="1336" w:type="dxa"/>
            <w:shd w:val="clear" w:color="auto" w:fill="FFFFFF" w:themeFill="background1"/>
          </w:tcPr>
          <w:p w14:paraId="1BC33F66"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430F5811" w14:textId="77777777" w:rsidTr="00596FCE">
        <w:trPr>
          <w:trHeight w:val="279"/>
        </w:trPr>
        <w:tc>
          <w:tcPr>
            <w:tcW w:w="2497" w:type="dxa"/>
            <w:vMerge/>
          </w:tcPr>
          <w:p w14:paraId="12D5E44A"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32A3B690"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4D9F7752"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79B169CA"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İnsan ve Toplum Bilimleri Fakültesi</w:t>
            </w:r>
          </w:p>
        </w:tc>
        <w:tc>
          <w:tcPr>
            <w:tcW w:w="1336" w:type="dxa"/>
            <w:shd w:val="clear" w:color="auto" w:fill="FFFFFF" w:themeFill="background1"/>
          </w:tcPr>
          <w:p w14:paraId="263464E4"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2C8E9FB6" w14:textId="77777777" w:rsidTr="00596FCE">
        <w:trPr>
          <w:trHeight w:val="279"/>
        </w:trPr>
        <w:tc>
          <w:tcPr>
            <w:tcW w:w="2497" w:type="dxa"/>
            <w:vMerge/>
          </w:tcPr>
          <w:p w14:paraId="3EB26AD4"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5DB91B02"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214E0D52"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4A61C45A"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Mühendislik ve Mimarlık Fakültesi</w:t>
            </w:r>
          </w:p>
        </w:tc>
        <w:tc>
          <w:tcPr>
            <w:tcW w:w="1336" w:type="dxa"/>
            <w:shd w:val="clear" w:color="auto" w:fill="FFFFFF" w:themeFill="background1"/>
          </w:tcPr>
          <w:p w14:paraId="23B68810"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2870D763" w14:textId="77777777" w:rsidTr="00596FCE">
        <w:trPr>
          <w:trHeight w:val="279"/>
        </w:trPr>
        <w:tc>
          <w:tcPr>
            <w:tcW w:w="2497" w:type="dxa"/>
            <w:vMerge/>
          </w:tcPr>
          <w:p w14:paraId="7691D10C"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530DA195"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4CFCC471"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5</w:t>
            </w:r>
          </w:p>
        </w:tc>
        <w:tc>
          <w:tcPr>
            <w:tcW w:w="3197" w:type="dxa"/>
            <w:vAlign w:val="center"/>
          </w:tcPr>
          <w:p w14:paraId="180911CC"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Orman Fakültesi</w:t>
            </w:r>
          </w:p>
        </w:tc>
        <w:tc>
          <w:tcPr>
            <w:tcW w:w="1336" w:type="dxa"/>
            <w:shd w:val="clear" w:color="auto" w:fill="FFFFFF" w:themeFill="background1"/>
          </w:tcPr>
          <w:p w14:paraId="2EFC846B"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3594A169" w14:textId="77777777" w:rsidTr="00596FCE">
        <w:trPr>
          <w:trHeight w:val="279"/>
        </w:trPr>
        <w:tc>
          <w:tcPr>
            <w:tcW w:w="2497" w:type="dxa"/>
            <w:vMerge/>
          </w:tcPr>
          <w:p w14:paraId="0C03B4A1"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053538CB"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65D06EFA"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083E659C"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Sağlık Bilimleri Fakültesi</w:t>
            </w:r>
          </w:p>
        </w:tc>
        <w:tc>
          <w:tcPr>
            <w:tcW w:w="1336" w:type="dxa"/>
            <w:shd w:val="clear" w:color="auto" w:fill="FFFFFF" w:themeFill="background1"/>
          </w:tcPr>
          <w:p w14:paraId="5CCCBDA7"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7E7946F3" w14:textId="77777777" w:rsidTr="00596FCE">
        <w:trPr>
          <w:trHeight w:val="279"/>
        </w:trPr>
        <w:tc>
          <w:tcPr>
            <w:tcW w:w="2497" w:type="dxa"/>
            <w:vMerge/>
          </w:tcPr>
          <w:p w14:paraId="220108A5"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1CB57111"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77BF6BD2"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05983E8B"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Spor Bilimleri Fakültesi</w:t>
            </w:r>
          </w:p>
        </w:tc>
        <w:tc>
          <w:tcPr>
            <w:tcW w:w="1336" w:type="dxa"/>
            <w:shd w:val="clear" w:color="auto" w:fill="FFFFFF" w:themeFill="background1"/>
          </w:tcPr>
          <w:p w14:paraId="3CA419A9"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15636135" w14:textId="77777777" w:rsidTr="00596FCE">
        <w:trPr>
          <w:trHeight w:val="279"/>
        </w:trPr>
        <w:tc>
          <w:tcPr>
            <w:tcW w:w="2497" w:type="dxa"/>
            <w:vMerge/>
          </w:tcPr>
          <w:p w14:paraId="0DA3E153"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6307E92B"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4189036B"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4054EFD2"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Tıp Fakültesi</w:t>
            </w:r>
          </w:p>
        </w:tc>
        <w:tc>
          <w:tcPr>
            <w:tcW w:w="1336" w:type="dxa"/>
            <w:shd w:val="clear" w:color="auto" w:fill="FFFFFF" w:themeFill="background1"/>
          </w:tcPr>
          <w:p w14:paraId="15811DDD"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608FC271" w14:textId="77777777" w:rsidTr="00596FCE">
        <w:trPr>
          <w:trHeight w:val="279"/>
        </w:trPr>
        <w:tc>
          <w:tcPr>
            <w:tcW w:w="2497" w:type="dxa"/>
            <w:vMerge/>
          </w:tcPr>
          <w:p w14:paraId="2094F164"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0CFD5994"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6E624AD8"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1</w:t>
            </w:r>
          </w:p>
        </w:tc>
        <w:tc>
          <w:tcPr>
            <w:tcW w:w="3197" w:type="dxa"/>
            <w:vAlign w:val="center"/>
          </w:tcPr>
          <w:p w14:paraId="4BDE36A1"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Turizm Fakültesi</w:t>
            </w:r>
          </w:p>
        </w:tc>
        <w:tc>
          <w:tcPr>
            <w:tcW w:w="1336" w:type="dxa"/>
            <w:shd w:val="clear" w:color="auto" w:fill="FFFFFF" w:themeFill="background1"/>
          </w:tcPr>
          <w:p w14:paraId="26E2A990"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059DF49D" w14:textId="77777777" w:rsidTr="00596FCE">
        <w:trPr>
          <w:trHeight w:val="279"/>
        </w:trPr>
        <w:tc>
          <w:tcPr>
            <w:tcW w:w="2497" w:type="dxa"/>
            <w:vMerge/>
          </w:tcPr>
          <w:p w14:paraId="06234DAF"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1367E3E1"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139DF626"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2DF8C741"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Veteriner Fakültesi</w:t>
            </w:r>
          </w:p>
        </w:tc>
        <w:tc>
          <w:tcPr>
            <w:tcW w:w="1336" w:type="dxa"/>
            <w:shd w:val="clear" w:color="auto" w:fill="FFFFFF" w:themeFill="background1"/>
          </w:tcPr>
          <w:p w14:paraId="3C00CBF9"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51CC51E1" w14:textId="77777777" w:rsidTr="00596FCE">
        <w:trPr>
          <w:trHeight w:val="279"/>
        </w:trPr>
        <w:tc>
          <w:tcPr>
            <w:tcW w:w="2497" w:type="dxa"/>
            <w:vMerge/>
          </w:tcPr>
          <w:p w14:paraId="17BDE6C1"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6B4A4B09"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1C2D78B4"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177C628A"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Si</w:t>
            </w:r>
            <w:r>
              <w:rPr>
                <w:rFonts w:cstheme="minorHAnsi"/>
                <w:sz w:val="18"/>
                <w:szCs w:val="18"/>
              </w:rPr>
              <w:t>vil Havacılık Yüksekokulu</w:t>
            </w:r>
          </w:p>
        </w:tc>
        <w:tc>
          <w:tcPr>
            <w:tcW w:w="1336" w:type="dxa"/>
            <w:shd w:val="clear" w:color="auto" w:fill="FFFFFF" w:themeFill="background1"/>
          </w:tcPr>
          <w:p w14:paraId="19DD171C"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102EDBFD" w14:textId="77777777" w:rsidTr="00596FCE">
        <w:trPr>
          <w:trHeight w:val="279"/>
        </w:trPr>
        <w:tc>
          <w:tcPr>
            <w:tcW w:w="2497" w:type="dxa"/>
            <w:vMerge/>
          </w:tcPr>
          <w:p w14:paraId="266E143C"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680B000F"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090E3D7B"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02595F18" w14:textId="77777777" w:rsidR="0083464C" w:rsidRPr="00776381" w:rsidRDefault="0083464C" w:rsidP="00596FCE">
            <w:pPr>
              <w:jc w:val="left"/>
              <w:rPr>
                <w:rFonts w:ascii="Calibri" w:eastAsia="Times New Roman" w:hAnsi="Calibri" w:cs="Calibri"/>
                <w:sz w:val="18"/>
                <w:szCs w:val="18"/>
              </w:rPr>
            </w:pPr>
            <w:r>
              <w:rPr>
                <w:rFonts w:cstheme="minorHAnsi"/>
                <w:sz w:val="18"/>
                <w:szCs w:val="18"/>
              </w:rPr>
              <w:t>Yabancı Diller Yüksekokulu</w:t>
            </w:r>
          </w:p>
        </w:tc>
        <w:tc>
          <w:tcPr>
            <w:tcW w:w="1336" w:type="dxa"/>
            <w:shd w:val="clear" w:color="auto" w:fill="FFFFFF" w:themeFill="background1"/>
          </w:tcPr>
          <w:p w14:paraId="39A1D32B"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7B07A3B5" w14:textId="77777777" w:rsidTr="00596FCE">
        <w:trPr>
          <w:trHeight w:val="279"/>
        </w:trPr>
        <w:tc>
          <w:tcPr>
            <w:tcW w:w="2497" w:type="dxa"/>
            <w:vMerge/>
          </w:tcPr>
          <w:p w14:paraId="70BA2856"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30AA6A9F"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14C92783"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03FD8697"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Abana Sabahat</w:t>
            </w:r>
            <w:r>
              <w:rPr>
                <w:rFonts w:cstheme="minorHAnsi"/>
                <w:sz w:val="18"/>
                <w:szCs w:val="18"/>
              </w:rPr>
              <w:t>-</w:t>
            </w:r>
            <w:r w:rsidRPr="00EE00C5">
              <w:rPr>
                <w:rFonts w:cstheme="minorHAnsi"/>
                <w:sz w:val="18"/>
                <w:szCs w:val="18"/>
              </w:rPr>
              <w:t>Mesut Yılmaz MYO</w:t>
            </w:r>
          </w:p>
        </w:tc>
        <w:tc>
          <w:tcPr>
            <w:tcW w:w="1336" w:type="dxa"/>
            <w:shd w:val="clear" w:color="auto" w:fill="FFFFFF" w:themeFill="background1"/>
          </w:tcPr>
          <w:p w14:paraId="3020F299"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3AEEE719" w14:textId="77777777" w:rsidTr="00596FCE">
        <w:trPr>
          <w:trHeight w:val="279"/>
        </w:trPr>
        <w:tc>
          <w:tcPr>
            <w:tcW w:w="2497" w:type="dxa"/>
            <w:vMerge/>
          </w:tcPr>
          <w:p w14:paraId="6F204592"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4419E4C1"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30699D8D"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5ECDF11A"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Araç Rafet Vergili MYO</w:t>
            </w:r>
          </w:p>
        </w:tc>
        <w:tc>
          <w:tcPr>
            <w:tcW w:w="1336" w:type="dxa"/>
            <w:shd w:val="clear" w:color="auto" w:fill="FFFFFF" w:themeFill="background1"/>
          </w:tcPr>
          <w:p w14:paraId="1DA76C35"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2D62580B" w14:textId="77777777" w:rsidTr="00596FCE">
        <w:trPr>
          <w:trHeight w:val="279"/>
        </w:trPr>
        <w:tc>
          <w:tcPr>
            <w:tcW w:w="2497" w:type="dxa"/>
            <w:vMerge/>
          </w:tcPr>
          <w:p w14:paraId="7A248C9C"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67333767"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32E158A3"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0A12467A"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Bozkurt MYO</w:t>
            </w:r>
          </w:p>
        </w:tc>
        <w:tc>
          <w:tcPr>
            <w:tcW w:w="1336" w:type="dxa"/>
            <w:shd w:val="clear" w:color="auto" w:fill="FFFFFF" w:themeFill="background1"/>
          </w:tcPr>
          <w:p w14:paraId="7A2660F4"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20CC640D" w14:textId="77777777" w:rsidTr="00596FCE">
        <w:trPr>
          <w:trHeight w:val="279"/>
        </w:trPr>
        <w:tc>
          <w:tcPr>
            <w:tcW w:w="2497" w:type="dxa"/>
            <w:vMerge/>
          </w:tcPr>
          <w:p w14:paraId="30D86AF3"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798BB4A8"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7F9E7CB3"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7E22DFFA"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Cide Rıfat Ilgaz MYO</w:t>
            </w:r>
          </w:p>
        </w:tc>
        <w:tc>
          <w:tcPr>
            <w:tcW w:w="1336" w:type="dxa"/>
            <w:shd w:val="clear" w:color="auto" w:fill="FFFFFF" w:themeFill="background1"/>
          </w:tcPr>
          <w:p w14:paraId="1AF76AE4"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289B5796" w14:textId="77777777" w:rsidTr="00596FCE">
        <w:trPr>
          <w:trHeight w:val="279"/>
        </w:trPr>
        <w:tc>
          <w:tcPr>
            <w:tcW w:w="2497" w:type="dxa"/>
            <w:vMerge/>
          </w:tcPr>
          <w:p w14:paraId="5C271B8A"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63586EA6"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5299B743"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6E1860D3"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Çatalzeytin MYO</w:t>
            </w:r>
          </w:p>
        </w:tc>
        <w:tc>
          <w:tcPr>
            <w:tcW w:w="1336" w:type="dxa"/>
            <w:shd w:val="clear" w:color="auto" w:fill="FFFFFF" w:themeFill="background1"/>
          </w:tcPr>
          <w:p w14:paraId="3847768A"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7CA72FE7" w14:textId="77777777" w:rsidTr="00596FCE">
        <w:trPr>
          <w:trHeight w:val="279"/>
        </w:trPr>
        <w:tc>
          <w:tcPr>
            <w:tcW w:w="2497" w:type="dxa"/>
            <w:vMerge/>
          </w:tcPr>
          <w:p w14:paraId="6A7BEBF5"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2F18075F"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47DF9A88"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68383722"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Daday Nafi ve Ümit Çeri MYO</w:t>
            </w:r>
          </w:p>
        </w:tc>
        <w:tc>
          <w:tcPr>
            <w:tcW w:w="1336" w:type="dxa"/>
            <w:shd w:val="clear" w:color="auto" w:fill="FFFFFF" w:themeFill="background1"/>
          </w:tcPr>
          <w:p w14:paraId="4FA80A7D"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4B59DE5C" w14:textId="77777777" w:rsidTr="00596FCE">
        <w:trPr>
          <w:trHeight w:val="279"/>
        </w:trPr>
        <w:tc>
          <w:tcPr>
            <w:tcW w:w="2497" w:type="dxa"/>
            <w:vMerge/>
          </w:tcPr>
          <w:p w14:paraId="34E5B099"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6AB4A4D6"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2F249BFB"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2A80B7CA"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Devrekâni TOBB MYO</w:t>
            </w:r>
          </w:p>
        </w:tc>
        <w:tc>
          <w:tcPr>
            <w:tcW w:w="1336" w:type="dxa"/>
            <w:shd w:val="clear" w:color="auto" w:fill="FFFFFF" w:themeFill="background1"/>
          </w:tcPr>
          <w:p w14:paraId="27177E6D"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4D3FD09C" w14:textId="77777777" w:rsidTr="00596FCE">
        <w:trPr>
          <w:trHeight w:val="279"/>
        </w:trPr>
        <w:tc>
          <w:tcPr>
            <w:tcW w:w="2497" w:type="dxa"/>
            <w:vMerge/>
          </w:tcPr>
          <w:p w14:paraId="51B44331"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0B828B7E"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2A2E0856" w14:textId="77777777" w:rsidR="0083464C" w:rsidRPr="00776381" w:rsidRDefault="0083464C" w:rsidP="00596FCE">
            <w:pPr>
              <w:jc w:val="center"/>
              <w:rPr>
                <w:rFonts w:ascii="Calibri" w:eastAsia="Times New Roman" w:hAnsi="Calibri" w:cs="Calibri"/>
                <w:sz w:val="18"/>
                <w:szCs w:val="18"/>
              </w:rPr>
            </w:pPr>
            <w:r w:rsidRPr="00EE00C5">
              <w:rPr>
                <w:rFonts w:cstheme="minorHAnsi"/>
                <w:sz w:val="18"/>
                <w:szCs w:val="18"/>
              </w:rPr>
              <w:t>0</w:t>
            </w:r>
          </w:p>
        </w:tc>
        <w:tc>
          <w:tcPr>
            <w:tcW w:w="3197" w:type="dxa"/>
            <w:vAlign w:val="center"/>
          </w:tcPr>
          <w:p w14:paraId="4302A17C" w14:textId="77777777" w:rsidR="0083464C" w:rsidRPr="00776381" w:rsidRDefault="0083464C" w:rsidP="00596FCE">
            <w:pPr>
              <w:jc w:val="left"/>
              <w:rPr>
                <w:rFonts w:ascii="Calibri" w:eastAsia="Times New Roman" w:hAnsi="Calibri" w:cs="Calibri"/>
                <w:sz w:val="18"/>
                <w:szCs w:val="18"/>
              </w:rPr>
            </w:pPr>
            <w:r w:rsidRPr="00EE00C5">
              <w:rPr>
                <w:rFonts w:cstheme="minorHAnsi"/>
                <w:sz w:val="18"/>
                <w:szCs w:val="18"/>
              </w:rPr>
              <w:t>İhsangazi MYO</w:t>
            </w:r>
          </w:p>
        </w:tc>
        <w:tc>
          <w:tcPr>
            <w:tcW w:w="1336" w:type="dxa"/>
            <w:shd w:val="clear" w:color="auto" w:fill="FFFFFF" w:themeFill="background1"/>
          </w:tcPr>
          <w:p w14:paraId="56F9EE82"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2BE03856" w14:textId="77777777" w:rsidTr="00596FCE">
        <w:trPr>
          <w:trHeight w:val="279"/>
        </w:trPr>
        <w:tc>
          <w:tcPr>
            <w:tcW w:w="2497" w:type="dxa"/>
            <w:vMerge/>
          </w:tcPr>
          <w:p w14:paraId="2432D348"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4CE02621"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4E23A9F0" w14:textId="77777777" w:rsidR="0083464C" w:rsidRPr="00EE00C5" w:rsidRDefault="0083464C" w:rsidP="00596FCE">
            <w:pPr>
              <w:jc w:val="center"/>
              <w:rPr>
                <w:rFonts w:cstheme="minorHAnsi"/>
                <w:sz w:val="18"/>
                <w:szCs w:val="18"/>
              </w:rPr>
            </w:pPr>
            <w:r w:rsidRPr="00EE00C5">
              <w:rPr>
                <w:rFonts w:cstheme="minorHAnsi"/>
                <w:sz w:val="18"/>
                <w:szCs w:val="18"/>
              </w:rPr>
              <w:t>0</w:t>
            </w:r>
          </w:p>
        </w:tc>
        <w:tc>
          <w:tcPr>
            <w:tcW w:w="3197" w:type="dxa"/>
            <w:vAlign w:val="center"/>
          </w:tcPr>
          <w:p w14:paraId="493B2FE2" w14:textId="77777777" w:rsidR="0083464C" w:rsidRPr="00EE00C5" w:rsidRDefault="0083464C" w:rsidP="00596FCE">
            <w:pPr>
              <w:jc w:val="left"/>
              <w:rPr>
                <w:rFonts w:cstheme="minorHAnsi"/>
                <w:sz w:val="18"/>
                <w:szCs w:val="18"/>
              </w:rPr>
            </w:pPr>
            <w:r w:rsidRPr="00EE00C5">
              <w:rPr>
                <w:rFonts w:cstheme="minorHAnsi"/>
                <w:sz w:val="18"/>
                <w:szCs w:val="18"/>
              </w:rPr>
              <w:t>İnebolu MYO</w:t>
            </w:r>
          </w:p>
        </w:tc>
        <w:tc>
          <w:tcPr>
            <w:tcW w:w="1336" w:type="dxa"/>
            <w:shd w:val="clear" w:color="auto" w:fill="FFFFFF" w:themeFill="background1"/>
          </w:tcPr>
          <w:p w14:paraId="7EA8C6D1"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0DF14E51" w14:textId="77777777" w:rsidTr="00596FCE">
        <w:trPr>
          <w:trHeight w:val="279"/>
        </w:trPr>
        <w:tc>
          <w:tcPr>
            <w:tcW w:w="2497" w:type="dxa"/>
            <w:vMerge/>
          </w:tcPr>
          <w:p w14:paraId="53DE112F"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09461F08"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6221190C" w14:textId="77777777" w:rsidR="0083464C" w:rsidRPr="00EE00C5" w:rsidRDefault="0083464C" w:rsidP="00596FCE">
            <w:pPr>
              <w:jc w:val="center"/>
              <w:rPr>
                <w:rFonts w:cstheme="minorHAnsi"/>
                <w:sz w:val="18"/>
                <w:szCs w:val="18"/>
              </w:rPr>
            </w:pPr>
            <w:r w:rsidRPr="00EE00C5">
              <w:rPr>
                <w:rFonts w:cstheme="minorHAnsi"/>
                <w:sz w:val="18"/>
                <w:szCs w:val="18"/>
              </w:rPr>
              <w:t>0</w:t>
            </w:r>
          </w:p>
        </w:tc>
        <w:tc>
          <w:tcPr>
            <w:tcW w:w="3197" w:type="dxa"/>
            <w:vAlign w:val="center"/>
          </w:tcPr>
          <w:p w14:paraId="2ACAC278" w14:textId="77777777" w:rsidR="0083464C" w:rsidRPr="00EE00C5" w:rsidRDefault="0083464C" w:rsidP="00596FCE">
            <w:pPr>
              <w:jc w:val="left"/>
              <w:rPr>
                <w:rFonts w:cstheme="minorHAnsi"/>
                <w:sz w:val="18"/>
                <w:szCs w:val="18"/>
              </w:rPr>
            </w:pPr>
            <w:r w:rsidRPr="00EE00C5">
              <w:rPr>
                <w:rFonts w:cstheme="minorHAnsi"/>
                <w:sz w:val="18"/>
                <w:szCs w:val="18"/>
              </w:rPr>
              <w:t>Kastamonu MYO</w:t>
            </w:r>
          </w:p>
        </w:tc>
        <w:tc>
          <w:tcPr>
            <w:tcW w:w="1336" w:type="dxa"/>
            <w:shd w:val="clear" w:color="auto" w:fill="FFFFFF" w:themeFill="background1"/>
          </w:tcPr>
          <w:p w14:paraId="3F9338A8"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50B4E3A6" w14:textId="77777777" w:rsidTr="00596FCE">
        <w:trPr>
          <w:trHeight w:val="279"/>
        </w:trPr>
        <w:tc>
          <w:tcPr>
            <w:tcW w:w="2497" w:type="dxa"/>
            <w:vMerge/>
          </w:tcPr>
          <w:p w14:paraId="7D561F43"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6BFA4320" w14:textId="77777777" w:rsidR="0083464C" w:rsidRPr="00776381" w:rsidRDefault="0083464C" w:rsidP="00596FCE">
            <w:pPr>
              <w:jc w:val="center"/>
              <w:rPr>
                <w:rFonts w:ascii="Calibri" w:eastAsia="Times New Roman" w:hAnsi="Calibri" w:cs="Calibri"/>
                <w:sz w:val="18"/>
                <w:szCs w:val="18"/>
              </w:rPr>
            </w:pPr>
          </w:p>
        </w:tc>
        <w:tc>
          <w:tcPr>
            <w:tcW w:w="845" w:type="dxa"/>
            <w:vAlign w:val="center"/>
          </w:tcPr>
          <w:p w14:paraId="7AEE1124" w14:textId="77777777" w:rsidR="0083464C" w:rsidRPr="00EE00C5" w:rsidRDefault="0083464C" w:rsidP="00596FCE">
            <w:pPr>
              <w:jc w:val="center"/>
              <w:rPr>
                <w:rFonts w:cstheme="minorHAnsi"/>
                <w:sz w:val="18"/>
                <w:szCs w:val="18"/>
              </w:rPr>
            </w:pPr>
            <w:r w:rsidRPr="00EE00C5">
              <w:rPr>
                <w:rFonts w:cstheme="minorHAnsi"/>
                <w:sz w:val="18"/>
                <w:szCs w:val="18"/>
              </w:rPr>
              <w:t>0</w:t>
            </w:r>
          </w:p>
        </w:tc>
        <w:tc>
          <w:tcPr>
            <w:tcW w:w="3197" w:type="dxa"/>
            <w:vAlign w:val="center"/>
          </w:tcPr>
          <w:p w14:paraId="1A148F49" w14:textId="77777777" w:rsidR="0083464C" w:rsidRPr="00EE00C5" w:rsidRDefault="0083464C" w:rsidP="00596FCE">
            <w:pPr>
              <w:jc w:val="left"/>
              <w:rPr>
                <w:rFonts w:cstheme="minorHAnsi"/>
                <w:sz w:val="18"/>
                <w:szCs w:val="18"/>
              </w:rPr>
            </w:pPr>
            <w:r w:rsidRPr="00EE00C5">
              <w:rPr>
                <w:rFonts w:cstheme="minorHAnsi"/>
                <w:sz w:val="18"/>
                <w:szCs w:val="18"/>
              </w:rPr>
              <w:t>Küre MYO</w:t>
            </w:r>
          </w:p>
        </w:tc>
        <w:tc>
          <w:tcPr>
            <w:tcW w:w="1336" w:type="dxa"/>
            <w:shd w:val="clear" w:color="auto" w:fill="FFFFFF" w:themeFill="background1"/>
          </w:tcPr>
          <w:p w14:paraId="21C9AB14"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3FFB48B7" w14:textId="77777777" w:rsidTr="00596FCE">
        <w:trPr>
          <w:trHeight w:val="279"/>
        </w:trPr>
        <w:tc>
          <w:tcPr>
            <w:tcW w:w="2497" w:type="dxa"/>
            <w:vMerge/>
          </w:tcPr>
          <w:p w14:paraId="468E38C9" w14:textId="77777777" w:rsidR="0083464C" w:rsidRPr="00776381" w:rsidRDefault="0083464C" w:rsidP="00596FCE">
            <w:pPr>
              <w:jc w:val="left"/>
              <w:rPr>
                <w:rFonts w:ascii="Calibri" w:eastAsia="Times New Roman" w:hAnsi="Calibri" w:cs="Calibri"/>
                <w:b/>
                <w:bCs/>
                <w:sz w:val="18"/>
                <w:szCs w:val="18"/>
              </w:rPr>
            </w:pPr>
          </w:p>
        </w:tc>
        <w:tc>
          <w:tcPr>
            <w:tcW w:w="1012" w:type="dxa"/>
            <w:vMerge/>
            <w:vAlign w:val="center"/>
          </w:tcPr>
          <w:p w14:paraId="59255CEC" w14:textId="77777777" w:rsidR="0083464C" w:rsidRPr="00776381" w:rsidRDefault="0083464C" w:rsidP="00596FCE">
            <w:pPr>
              <w:jc w:val="center"/>
              <w:rPr>
                <w:rFonts w:ascii="Calibri" w:eastAsia="Times New Roman" w:hAnsi="Calibri" w:cs="Calibri"/>
                <w:sz w:val="18"/>
                <w:szCs w:val="18"/>
              </w:rPr>
            </w:pPr>
          </w:p>
        </w:tc>
        <w:tc>
          <w:tcPr>
            <w:tcW w:w="845" w:type="dxa"/>
            <w:tcBorders>
              <w:bottom w:val="single" w:sz="4" w:space="0" w:color="000000"/>
            </w:tcBorders>
            <w:vAlign w:val="center"/>
          </w:tcPr>
          <w:p w14:paraId="096AA4C7" w14:textId="77777777" w:rsidR="0083464C" w:rsidRPr="00EE00C5" w:rsidRDefault="0083464C" w:rsidP="00596FCE">
            <w:pPr>
              <w:jc w:val="center"/>
              <w:rPr>
                <w:rFonts w:cstheme="minorHAnsi"/>
                <w:sz w:val="18"/>
                <w:szCs w:val="18"/>
              </w:rPr>
            </w:pPr>
            <w:r w:rsidRPr="00EE00C5">
              <w:rPr>
                <w:rFonts w:cstheme="minorHAnsi"/>
                <w:sz w:val="18"/>
                <w:szCs w:val="18"/>
              </w:rPr>
              <w:t>0</w:t>
            </w:r>
          </w:p>
        </w:tc>
        <w:tc>
          <w:tcPr>
            <w:tcW w:w="3197" w:type="dxa"/>
            <w:vAlign w:val="center"/>
          </w:tcPr>
          <w:p w14:paraId="5B400E01" w14:textId="77777777" w:rsidR="0083464C" w:rsidRPr="00EE00C5" w:rsidRDefault="0083464C" w:rsidP="00596FCE">
            <w:pPr>
              <w:jc w:val="left"/>
              <w:rPr>
                <w:rFonts w:cstheme="minorHAnsi"/>
                <w:sz w:val="18"/>
                <w:szCs w:val="18"/>
              </w:rPr>
            </w:pPr>
            <w:r w:rsidRPr="00EE00C5">
              <w:rPr>
                <w:rFonts w:cstheme="minorHAnsi"/>
                <w:sz w:val="18"/>
                <w:szCs w:val="18"/>
              </w:rPr>
              <w:t>Taşköprü MYO</w:t>
            </w:r>
          </w:p>
        </w:tc>
        <w:tc>
          <w:tcPr>
            <w:tcW w:w="1336" w:type="dxa"/>
            <w:shd w:val="clear" w:color="auto" w:fill="FFFFFF" w:themeFill="background1"/>
          </w:tcPr>
          <w:p w14:paraId="4366208B"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34E3ACF4" w14:textId="77777777" w:rsidTr="00596FCE">
        <w:trPr>
          <w:trHeight w:val="279"/>
        </w:trPr>
        <w:tc>
          <w:tcPr>
            <w:tcW w:w="2497" w:type="dxa"/>
            <w:vMerge/>
            <w:tcBorders>
              <w:bottom w:val="single" w:sz="4" w:space="0" w:color="000000"/>
            </w:tcBorders>
          </w:tcPr>
          <w:p w14:paraId="2621749E" w14:textId="77777777" w:rsidR="0083464C" w:rsidRPr="00776381" w:rsidRDefault="0083464C" w:rsidP="00596FCE">
            <w:pPr>
              <w:jc w:val="left"/>
              <w:rPr>
                <w:rFonts w:ascii="Calibri" w:eastAsia="Times New Roman" w:hAnsi="Calibri" w:cs="Calibri"/>
                <w:b/>
                <w:bCs/>
                <w:sz w:val="18"/>
                <w:szCs w:val="18"/>
              </w:rPr>
            </w:pPr>
          </w:p>
        </w:tc>
        <w:tc>
          <w:tcPr>
            <w:tcW w:w="1012" w:type="dxa"/>
            <w:vMerge/>
            <w:tcBorders>
              <w:bottom w:val="single" w:sz="4" w:space="0" w:color="000000"/>
            </w:tcBorders>
            <w:vAlign w:val="center"/>
          </w:tcPr>
          <w:p w14:paraId="6C838698" w14:textId="77777777" w:rsidR="0083464C" w:rsidRPr="00776381" w:rsidRDefault="0083464C" w:rsidP="00596FCE">
            <w:pPr>
              <w:jc w:val="center"/>
              <w:rPr>
                <w:rFonts w:ascii="Calibri" w:eastAsia="Times New Roman" w:hAnsi="Calibri" w:cs="Calibri"/>
                <w:sz w:val="18"/>
                <w:szCs w:val="18"/>
              </w:rPr>
            </w:pPr>
          </w:p>
        </w:tc>
        <w:tc>
          <w:tcPr>
            <w:tcW w:w="845" w:type="dxa"/>
            <w:tcBorders>
              <w:top w:val="single" w:sz="4" w:space="0" w:color="000000"/>
              <w:bottom w:val="single" w:sz="4" w:space="0" w:color="000000"/>
            </w:tcBorders>
            <w:vAlign w:val="center"/>
          </w:tcPr>
          <w:p w14:paraId="0CCF7413" w14:textId="77777777" w:rsidR="0083464C" w:rsidRPr="00EE00C5" w:rsidRDefault="0083464C" w:rsidP="00596FCE">
            <w:pPr>
              <w:jc w:val="center"/>
              <w:rPr>
                <w:rFonts w:cstheme="minorHAnsi"/>
                <w:sz w:val="18"/>
                <w:szCs w:val="18"/>
              </w:rPr>
            </w:pPr>
            <w:r w:rsidRPr="00EE00C5">
              <w:rPr>
                <w:rFonts w:cstheme="minorHAnsi"/>
                <w:sz w:val="18"/>
                <w:szCs w:val="18"/>
              </w:rPr>
              <w:t>2</w:t>
            </w:r>
          </w:p>
        </w:tc>
        <w:tc>
          <w:tcPr>
            <w:tcW w:w="3197" w:type="dxa"/>
            <w:vAlign w:val="center"/>
          </w:tcPr>
          <w:p w14:paraId="0DA4C450" w14:textId="77777777" w:rsidR="0083464C" w:rsidRPr="00EE00C5" w:rsidRDefault="0083464C" w:rsidP="00596FCE">
            <w:pPr>
              <w:jc w:val="left"/>
              <w:rPr>
                <w:rFonts w:cstheme="minorHAnsi"/>
                <w:sz w:val="18"/>
                <w:szCs w:val="18"/>
              </w:rPr>
            </w:pPr>
            <w:r w:rsidRPr="00EE00C5">
              <w:rPr>
                <w:rFonts w:cstheme="minorHAnsi"/>
                <w:sz w:val="18"/>
                <w:szCs w:val="18"/>
              </w:rPr>
              <w:t>Tosya MYO</w:t>
            </w:r>
          </w:p>
        </w:tc>
        <w:tc>
          <w:tcPr>
            <w:tcW w:w="1336" w:type="dxa"/>
            <w:shd w:val="clear" w:color="auto" w:fill="FFFFFF" w:themeFill="background1"/>
          </w:tcPr>
          <w:p w14:paraId="050BE883" w14:textId="77777777" w:rsidR="0083464C" w:rsidRPr="00EE00C5" w:rsidRDefault="0083464C" w:rsidP="00596FCE">
            <w:pPr>
              <w:jc w:val="center"/>
              <w:rPr>
                <w:rFonts w:cstheme="minorHAnsi"/>
                <w:sz w:val="18"/>
                <w:szCs w:val="18"/>
              </w:rPr>
            </w:pPr>
            <w:r>
              <w:rPr>
                <w:rFonts w:cstheme="minorHAnsi"/>
                <w:sz w:val="18"/>
                <w:szCs w:val="18"/>
              </w:rPr>
              <w:t>-</w:t>
            </w:r>
          </w:p>
        </w:tc>
      </w:tr>
      <w:tr w:rsidR="0083464C" w:rsidRPr="00EE00C5" w14:paraId="02AA41EA" w14:textId="77777777" w:rsidTr="00596FCE">
        <w:trPr>
          <w:trHeight w:val="279"/>
        </w:trPr>
        <w:tc>
          <w:tcPr>
            <w:tcW w:w="3509" w:type="dxa"/>
            <w:gridSpan w:val="2"/>
            <w:tcBorders>
              <w:top w:val="single" w:sz="4" w:space="0" w:color="000000"/>
            </w:tcBorders>
          </w:tcPr>
          <w:p w14:paraId="1D6ECB6F" w14:textId="77777777" w:rsidR="0083464C" w:rsidRPr="0005768E" w:rsidRDefault="0083464C" w:rsidP="00596FCE">
            <w:pPr>
              <w:jc w:val="center"/>
              <w:rPr>
                <w:rFonts w:ascii="Calibri" w:eastAsia="Times New Roman" w:hAnsi="Calibri" w:cs="Calibri"/>
                <w:b/>
                <w:bCs/>
                <w:sz w:val="18"/>
                <w:szCs w:val="18"/>
              </w:rPr>
            </w:pPr>
            <w:r w:rsidRPr="0005768E">
              <w:rPr>
                <w:rFonts w:ascii="Calibri" w:eastAsia="Times New Roman" w:hAnsi="Calibri" w:cs="Calibri"/>
                <w:b/>
                <w:bCs/>
                <w:sz w:val="18"/>
                <w:szCs w:val="18"/>
              </w:rPr>
              <w:t>TOPLAM</w:t>
            </w:r>
          </w:p>
        </w:tc>
        <w:tc>
          <w:tcPr>
            <w:tcW w:w="845" w:type="dxa"/>
            <w:tcBorders>
              <w:top w:val="single" w:sz="4" w:space="0" w:color="000000"/>
            </w:tcBorders>
            <w:vAlign w:val="center"/>
          </w:tcPr>
          <w:p w14:paraId="3E7F1D0B" w14:textId="77777777" w:rsidR="0083464C" w:rsidRPr="0005768E" w:rsidRDefault="0083464C" w:rsidP="00596FCE">
            <w:pPr>
              <w:jc w:val="center"/>
              <w:rPr>
                <w:rFonts w:cstheme="minorHAnsi"/>
                <w:b/>
                <w:bCs/>
                <w:sz w:val="18"/>
                <w:szCs w:val="18"/>
              </w:rPr>
            </w:pPr>
            <w:r w:rsidRPr="0005768E">
              <w:rPr>
                <w:rFonts w:cstheme="minorHAnsi"/>
                <w:b/>
                <w:bCs/>
                <w:sz w:val="18"/>
                <w:szCs w:val="18"/>
              </w:rPr>
              <w:t>11</w:t>
            </w:r>
          </w:p>
        </w:tc>
        <w:tc>
          <w:tcPr>
            <w:tcW w:w="3197" w:type="dxa"/>
            <w:vAlign w:val="center"/>
          </w:tcPr>
          <w:p w14:paraId="2D89FFEC" w14:textId="77777777" w:rsidR="0083464C" w:rsidRPr="0005768E" w:rsidRDefault="0083464C" w:rsidP="00596FCE">
            <w:pPr>
              <w:rPr>
                <w:rFonts w:cstheme="minorHAnsi"/>
                <w:b/>
                <w:bCs/>
                <w:sz w:val="18"/>
                <w:szCs w:val="18"/>
              </w:rPr>
            </w:pPr>
          </w:p>
        </w:tc>
        <w:tc>
          <w:tcPr>
            <w:tcW w:w="1336" w:type="dxa"/>
            <w:shd w:val="clear" w:color="auto" w:fill="FFFFFF" w:themeFill="background1"/>
          </w:tcPr>
          <w:p w14:paraId="222BBACE" w14:textId="77777777" w:rsidR="0083464C" w:rsidRPr="0005768E" w:rsidRDefault="0083464C" w:rsidP="00596FCE">
            <w:pPr>
              <w:jc w:val="center"/>
              <w:rPr>
                <w:rFonts w:cstheme="minorHAnsi"/>
                <w:b/>
                <w:bCs/>
                <w:sz w:val="18"/>
                <w:szCs w:val="18"/>
              </w:rPr>
            </w:pPr>
            <w:r>
              <w:rPr>
                <w:rFonts w:cstheme="minorHAnsi"/>
                <w:b/>
                <w:bCs/>
                <w:sz w:val="18"/>
                <w:szCs w:val="18"/>
              </w:rPr>
              <w:t>0</w:t>
            </w:r>
          </w:p>
        </w:tc>
      </w:tr>
    </w:tbl>
    <w:p w14:paraId="4309D4C7" w14:textId="6B34AA83" w:rsidR="00AA7968" w:rsidRDefault="00AA7968" w:rsidP="003829F8">
      <w:pPr>
        <w:spacing w:after="200" w:line="240" w:lineRule="auto"/>
        <w:rPr>
          <w:color w:val="44546A" w:themeColor="text2"/>
          <w:sz w:val="16"/>
          <w:szCs w:val="16"/>
        </w:rPr>
      </w:pPr>
    </w:p>
    <w:p w14:paraId="5E7E43B9" w14:textId="4F10F2EC" w:rsidR="00AA7968" w:rsidRDefault="00AA7968" w:rsidP="003829F8">
      <w:pPr>
        <w:spacing w:after="200" w:line="240" w:lineRule="auto"/>
        <w:rPr>
          <w:color w:val="44546A" w:themeColor="text2"/>
          <w:sz w:val="16"/>
          <w:szCs w:val="16"/>
        </w:rPr>
      </w:pPr>
    </w:p>
    <w:p w14:paraId="58442611" w14:textId="77777777" w:rsidR="007262B7" w:rsidRDefault="007262B7" w:rsidP="003829F8">
      <w:pPr>
        <w:spacing w:after="200" w:line="240" w:lineRule="auto"/>
        <w:rPr>
          <w:color w:val="44546A" w:themeColor="text2"/>
          <w:sz w:val="16"/>
          <w:szCs w:val="16"/>
        </w:rPr>
      </w:pPr>
    </w:p>
    <w:p w14:paraId="083C673D" w14:textId="10515140" w:rsidR="0083464C" w:rsidRDefault="0083464C" w:rsidP="003829F8">
      <w:pPr>
        <w:spacing w:after="200" w:line="240" w:lineRule="auto"/>
        <w:rPr>
          <w:color w:val="44546A" w:themeColor="text2"/>
          <w:sz w:val="16"/>
          <w:szCs w:val="16"/>
        </w:rPr>
      </w:pPr>
    </w:p>
    <w:p w14:paraId="1AA6BFAC" w14:textId="0A13DE8A" w:rsidR="0083464C" w:rsidRDefault="0083464C" w:rsidP="003829F8">
      <w:pPr>
        <w:spacing w:after="200" w:line="240" w:lineRule="auto"/>
        <w:rPr>
          <w:color w:val="44546A" w:themeColor="text2"/>
          <w:sz w:val="16"/>
          <w:szCs w:val="16"/>
        </w:rPr>
      </w:pPr>
    </w:p>
    <w:p w14:paraId="374CF853" w14:textId="1EDF57BB" w:rsidR="0083464C" w:rsidRDefault="0083464C" w:rsidP="003829F8">
      <w:pPr>
        <w:spacing w:after="200" w:line="240" w:lineRule="auto"/>
        <w:rPr>
          <w:color w:val="44546A" w:themeColor="text2"/>
          <w:sz w:val="16"/>
          <w:szCs w:val="16"/>
        </w:rPr>
      </w:pPr>
    </w:p>
    <w:p w14:paraId="793550A9" w14:textId="0D645849" w:rsidR="0083464C" w:rsidRDefault="0083464C" w:rsidP="003829F8">
      <w:pPr>
        <w:spacing w:after="200" w:line="240" w:lineRule="auto"/>
        <w:rPr>
          <w:color w:val="44546A" w:themeColor="text2"/>
          <w:sz w:val="16"/>
          <w:szCs w:val="16"/>
        </w:rPr>
      </w:pPr>
    </w:p>
    <w:p w14:paraId="5D9BA9C8" w14:textId="37CD3F83" w:rsidR="0083464C" w:rsidRDefault="0083464C" w:rsidP="003829F8">
      <w:pPr>
        <w:spacing w:after="200" w:line="240" w:lineRule="auto"/>
        <w:rPr>
          <w:color w:val="44546A" w:themeColor="text2"/>
          <w:sz w:val="16"/>
          <w:szCs w:val="16"/>
        </w:rPr>
      </w:pPr>
    </w:p>
    <w:p w14:paraId="0D8FBB07" w14:textId="77777777" w:rsidR="00504509" w:rsidRDefault="00504509" w:rsidP="003829F8">
      <w:pPr>
        <w:spacing w:after="200" w:line="240" w:lineRule="auto"/>
        <w:rPr>
          <w:color w:val="44546A" w:themeColor="text2"/>
          <w:sz w:val="16"/>
          <w:szCs w:val="16"/>
        </w:rPr>
      </w:pPr>
    </w:p>
    <w:tbl>
      <w:tblPr>
        <w:tblStyle w:val="TabloKlavuzu"/>
        <w:tblW w:w="9118" w:type="dxa"/>
        <w:jc w:val="center"/>
        <w:tblLook w:val="04A0" w:firstRow="1" w:lastRow="0" w:firstColumn="1" w:lastColumn="0" w:noHBand="0" w:noVBand="1"/>
      </w:tblPr>
      <w:tblGrid>
        <w:gridCol w:w="1935"/>
        <w:gridCol w:w="175"/>
        <w:gridCol w:w="755"/>
        <w:gridCol w:w="1075"/>
        <w:gridCol w:w="1083"/>
        <w:gridCol w:w="1182"/>
        <w:gridCol w:w="1088"/>
        <w:gridCol w:w="1825"/>
      </w:tblGrid>
      <w:tr w:rsidR="00B74B0F" w:rsidRPr="00C91DE9" w14:paraId="50D5C53A" w14:textId="77777777" w:rsidTr="0083464C">
        <w:trPr>
          <w:trHeight w:val="380"/>
          <w:jc w:val="center"/>
        </w:trPr>
        <w:tc>
          <w:tcPr>
            <w:tcW w:w="2110" w:type="dxa"/>
            <w:gridSpan w:val="2"/>
            <w:tcBorders>
              <w:bottom w:val="single" w:sz="4" w:space="0" w:color="000000"/>
            </w:tcBorders>
            <w:shd w:val="clear" w:color="auto" w:fill="F7CAAC" w:themeFill="accent2" w:themeFillTint="66"/>
            <w:vAlign w:val="center"/>
          </w:tcPr>
          <w:p w14:paraId="1E00C81E" w14:textId="77777777" w:rsidR="00B74B0F" w:rsidRPr="00C91DE9" w:rsidRDefault="00B74B0F" w:rsidP="007C4C5B">
            <w:pPr>
              <w:jc w:val="center"/>
              <w:rPr>
                <w:b/>
                <w:bCs/>
                <w:sz w:val="18"/>
                <w:szCs w:val="18"/>
              </w:rPr>
            </w:pPr>
            <w:r w:rsidRPr="00C91DE9">
              <w:rPr>
                <w:rFonts w:cstheme="minorHAnsi"/>
                <w:b/>
                <w:color w:val="000000" w:themeColor="text1"/>
                <w:sz w:val="18"/>
                <w:szCs w:val="18"/>
              </w:rPr>
              <w:lastRenderedPageBreak/>
              <w:t>Performans</w:t>
            </w:r>
            <w:r w:rsidRPr="00C91DE9">
              <w:rPr>
                <w:rFonts w:cstheme="minorHAnsi"/>
                <w:b/>
                <w:color w:val="000000" w:themeColor="text1"/>
                <w:spacing w:val="-8"/>
                <w:sz w:val="18"/>
                <w:szCs w:val="18"/>
              </w:rPr>
              <w:t xml:space="preserve"> </w:t>
            </w:r>
            <w:r w:rsidRPr="00C91DE9">
              <w:rPr>
                <w:rFonts w:cstheme="minorHAnsi"/>
                <w:b/>
                <w:color w:val="000000" w:themeColor="text1"/>
                <w:spacing w:val="-2"/>
                <w:sz w:val="18"/>
                <w:szCs w:val="18"/>
              </w:rPr>
              <w:t>Göstergesi</w:t>
            </w:r>
          </w:p>
        </w:tc>
        <w:tc>
          <w:tcPr>
            <w:tcW w:w="755" w:type="dxa"/>
            <w:tcBorders>
              <w:bottom w:val="single" w:sz="4" w:space="0" w:color="000000"/>
            </w:tcBorders>
            <w:shd w:val="clear" w:color="auto" w:fill="F7CAAC" w:themeFill="accent2" w:themeFillTint="66"/>
            <w:vAlign w:val="center"/>
          </w:tcPr>
          <w:p w14:paraId="1F09E072" w14:textId="77777777" w:rsidR="00B74B0F" w:rsidRPr="00C91DE9" w:rsidRDefault="00B74B0F" w:rsidP="007C4C5B">
            <w:pPr>
              <w:jc w:val="center"/>
              <w:rPr>
                <w:rFonts w:eastAsiaTheme="minorEastAsia" w:cstheme="minorHAnsi"/>
                <w:b/>
                <w:bCs/>
                <w:spacing w:val="40"/>
                <w:sz w:val="18"/>
                <w:szCs w:val="18"/>
                <w:lang w:eastAsia="tr-TR"/>
              </w:rPr>
            </w:pPr>
            <w:r w:rsidRPr="00C91DE9">
              <w:rPr>
                <w:rFonts w:eastAsiaTheme="minorEastAsia" w:cstheme="minorHAnsi"/>
                <w:b/>
                <w:bCs/>
                <w:sz w:val="18"/>
                <w:szCs w:val="18"/>
                <w:lang w:eastAsia="tr-TR"/>
              </w:rPr>
              <w:t>Hedefe</w:t>
            </w:r>
            <w:r w:rsidRPr="00C91DE9">
              <w:rPr>
                <w:rFonts w:eastAsiaTheme="minorEastAsia" w:cstheme="minorHAnsi"/>
                <w:b/>
                <w:bCs/>
                <w:spacing w:val="40"/>
                <w:sz w:val="18"/>
                <w:szCs w:val="18"/>
                <w:lang w:eastAsia="tr-TR"/>
              </w:rPr>
              <w:t xml:space="preserve"> </w:t>
            </w:r>
            <w:r w:rsidRPr="00C91DE9">
              <w:rPr>
                <w:rFonts w:eastAsiaTheme="minorEastAsia" w:cstheme="minorHAnsi"/>
                <w:b/>
                <w:bCs/>
                <w:sz w:val="18"/>
                <w:szCs w:val="18"/>
                <w:lang w:eastAsia="tr-TR"/>
              </w:rPr>
              <w:t>Etkisi</w:t>
            </w:r>
          </w:p>
          <w:p w14:paraId="58F43C12" w14:textId="77777777" w:rsidR="00B74B0F" w:rsidRPr="00C91DE9" w:rsidRDefault="00B74B0F" w:rsidP="007C4C5B">
            <w:pPr>
              <w:jc w:val="center"/>
              <w:rPr>
                <w:b/>
                <w:bCs/>
                <w:sz w:val="18"/>
                <w:szCs w:val="18"/>
              </w:rPr>
            </w:pPr>
            <w:r w:rsidRPr="00C91DE9">
              <w:rPr>
                <w:rFonts w:cstheme="minorHAnsi"/>
                <w:b/>
                <w:bCs/>
                <w:spacing w:val="-4"/>
                <w:sz w:val="18"/>
                <w:szCs w:val="18"/>
              </w:rPr>
              <w:t>(%)</w:t>
            </w:r>
          </w:p>
        </w:tc>
        <w:tc>
          <w:tcPr>
            <w:tcW w:w="1075" w:type="dxa"/>
            <w:tcBorders>
              <w:bottom w:val="single" w:sz="4" w:space="0" w:color="000000"/>
            </w:tcBorders>
            <w:shd w:val="clear" w:color="auto" w:fill="F7CAAC" w:themeFill="accent2" w:themeFillTint="66"/>
            <w:vAlign w:val="center"/>
          </w:tcPr>
          <w:p w14:paraId="2CB16365" w14:textId="77777777" w:rsidR="00B74B0F" w:rsidRPr="00C91DE9" w:rsidRDefault="00B74B0F" w:rsidP="007C4C5B">
            <w:pPr>
              <w:jc w:val="center"/>
              <w:rPr>
                <w:rFonts w:eastAsiaTheme="minorEastAsia" w:cstheme="minorHAnsi"/>
                <w:b/>
                <w:bCs/>
                <w:spacing w:val="40"/>
                <w:sz w:val="18"/>
                <w:szCs w:val="18"/>
                <w:lang w:eastAsia="tr-TR"/>
              </w:rPr>
            </w:pPr>
            <w:r w:rsidRPr="00C91DE9">
              <w:rPr>
                <w:rFonts w:eastAsiaTheme="minorEastAsia" w:cstheme="minorHAnsi"/>
                <w:b/>
                <w:bCs/>
                <w:sz w:val="18"/>
                <w:szCs w:val="18"/>
                <w:lang w:eastAsia="tr-TR"/>
              </w:rPr>
              <w:t>Plan</w:t>
            </w:r>
            <w:r w:rsidRPr="00C91DE9">
              <w:rPr>
                <w:rFonts w:eastAsiaTheme="minorEastAsia" w:cstheme="minorHAnsi"/>
                <w:b/>
                <w:bCs/>
                <w:spacing w:val="-10"/>
                <w:sz w:val="18"/>
                <w:szCs w:val="18"/>
                <w:lang w:eastAsia="tr-TR"/>
              </w:rPr>
              <w:t xml:space="preserve"> </w:t>
            </w:r>
            <w:r w:rsidRPr="00C91DE9">
              <w:rPr>
                <w:rFonts w:eastAsiaTheme="minorEastAsia" w:cstheme="minorHAnsi"/>
                <w:b/>
                <w:bCs/>
                <w:sz w:val="18"/>
                <w:szCs w:val="18"/>
                <w:lang w:eastAsia="tr-TR"/>
              </w:rPr>
              <w:t>Dönemi</w:t>
            </w:r>
          </w:p>
          <w:p w14:paraId="2C3EDFE7" w14:textId="77777777" w:rsidR="00B74B0F" w:rsidRPr="00C91DE9" w:rsidRDefault="00B74B0F" w:rsidP="007C4C5B">
            <w:pPr>
              <w:jc w:val="center"/>
              <w:rPr>
                <w:rFonts w:eastAsiaTheme="minorEastAsia" w:cstheme="minorHAnsi"/>
                <w:b/>
                <w:bCs/>
                <w:sz w:val="18"/>
                <w:szCs w:val="18"/>
                <w:lang w:eastAsia="tr-TR"/>
              </w:rPr>
            </w:pPr>
            <w:r w:rsidRPr="00C91DE9">
              <w:rPr>
                <w:rFonts w:eastAsiaTheme="minorEastAsia" w:cstheme="minorHAnsi"/>
                <w:b/>
                <w:bCs/>
                <w:sz w:val="18"/>
                <w:szCs w:val="18"/>
                <w:lang w:eastAsia="tr-TR"/>
              </w:rPr>
              <w:t>Başlangıç Değeri</w:t>
            </w:r>
          </w:p>
          <w:p w14:paraId="03205BF7" w14:textId="77777777" w:rsidR="00B74B0F" w:rsidRPr="00C91DE9" w:rsidRDefault="00B74B0F" w:rsidP="007C4C5B">
            <w:pPr>
              <w:jc w:val="center"/>
              <w:rPr>
                <w:rFonts w:eastAsiaTheme="minorEastAsia" w:cstheme="minorHAnsi"/>
                <w:b/>
                <w:bCs/>
                <w:spacing w:val="-1"/>
                <w:sz w:val="18"/>
                <w:szCs w:val="18"/>
                <w:lang w:eastAsia="tr-TR"/>
              </w:rPr>
            </w:pPr>
            <w:r w:rsidRPr="00C91DE9">
              <w:rPr>
                <w:rFonts w:eastAsiaTheme="minorEastAsia" w:cstheme="minorHAnsi"/>
                <w:b/>
                <w:bCs/>
                <w:sz w:val="18"/>
                <w:szCs w:val="18"/>
                <w:lang w:eastAsia="tr-TR"/>
              </w:rPr>
              <w:t>(2024)</w:t>
            </w:r>
          </w:p>
          <w:p w14:paraId="0B74CB4E" w14:textId="77777777" w:rsidR="00B74B0F" w:rsidRPr="00C91DE9" w:rsidRDefault="00B74B0F" w:rsidP="007C4C5B">
            <w:pPr>
              <w:jc w:val="center"/>
              <w:rPr>
                <w:b/>
                <w:bCs/>
                <w:sz w:val="18"/>
                <w:szCs w:val="18"/>
              </w:rPr>
            </w:pPr>
            <w:r w:rsidRPr="00C91DE9">
              <w:rPr>
                <w:rFonts w:cstheme="minorHAnsi"/>
                <w:b/>
                <w:bCs/>
                <w:spacing w:val="-5"/>
                <w:sz w:val="18"/>
                <w:szCs w:val="18"/>
              </w:rPr>
              <w:t>(A)</w:t>
            </w:r>
          </w:p>
        </w:tc>
        <w:tc>
          <w:tcPr>
            <w:tcW w:w="1083" w:type="dxa"/>
            <w:tcBorders>
              <w:bottom w:val="single" w:sz="4" w:space="0" w:color="000000"/>
            </w:tcBorders>
            <w:shd w:val="clear" w:color="auto" w:fill="F7CAAC" w:themeFill="accent2" w:themeFillTint="66"/>
            <w:vAlign w:val="center"/>
          </w:tcPr>
          <w:p w14:paraId="1AA82823" w14:textId="77777777" w:rsidR="00B74B0F" w:rsidRPr="00C91DE9" w:rsidRDefault="00B74B0F" w:rsidP="007C4C5B">
            <w:pPr>
              <w:jc w:val="center"/>
              <w:rPr>
                <w:rFonts w:eastAsiaTheme="minorEastAsia" w:cstheme="minorHAnsi"/>
                <w:b/>
                <w:bCs/>
                <w:sz w:val="18"/>
                <w:szCs w:val="18"/>
                <w:lang w:eastAsia="tr-TR"/>
              </w:rPr>
            </w:pPr>
            <w:r w:rsidRPr="00C91DE9">
              <w:rPr>
                <w:rFonts w:eastAsiaTheme="minorEastAsia" w:cstheme="minorHAnsi"/>
                <w:b/>
                <w:bCs/>
                <w:sz w:val="18"/>
                <w:szCs w:val="18"/>
                <w:lang w:eastAsia="tr-TR"/>
              </w:rPr>
              <w:t>2025</w:t>
            </w:r>
            <w:r w:rsidRPr="00C91DE9">
              <w:rPr>
                <w:rFonts w:eastAsiaTheme="minorEastAsia" w:cstheme="minorHAnsi"/>
                <w:b/>
                <w:bCs/>
                <w:spacing w:val="-10"/>
                <w:sz w:val="18"/>
                <w:szCs w:val="18"/>
                <w:lang w:eastAsia="tr-TR"/>
              </w:rPr>
              <w:t xml:space="preserve"> </w:t>
            </w:r>
            <w:r w:rsidRPr="00C91DE9">
              <w:rPr>
                <w:rFonts w:eastAsiaTheme="minorEastAsia" w:cstheme="minorHAnsi"/>
                <w:b/>
                <w:bCs/>
                <w:sz w:val="18"/>
                <w:szCs w:val="18"/>
                <w:lang w:eastAsia="tr-TR"/>
              </w:rPr>
              <w:t>Yılsonu</w:t>
            </w:r>
            <w:r w:rsidRPr="00C91DE9">
              <w:rPr>
                <w:rFonts w:eastAsiaTheme="minorEastAsia" w:cstheme="minorHAnsi"/>
                <w:b/>
                <w:bCs/>
                <w:spacing w:val="40"/>
                <w:sz w:val="18"/>
                <w:szCs w:val="18"/>
                <w:lang w:eastAsia="tr-TR"/>
              </w:rPr>
              <w:t xml:space="preserve"> </w:t>
            </w:r>
            <w:r w:rsidRPr="00C91DE9">
              <w:rPr>
                <w:rFonts w:eastAsiaTheme="minorEastAsia" w:cstheme="minorHAnsi"/>
                <w:b/>
                <w:bCs/>
                <w:sz w:val="18"/>
                <w:szCs w:val="18"/>
                <w:lang w:eastAsia="tr-TR"/>
              </w:rPr>
              <w:t>Hedeflenen</w:t>
            </w:r>
            <w:r w:rsidRPr="00C91DE9">
              <w:rPr>
                <w:rFonts w:eastAsiaTheme="minorEastAsia" w:cstheme="minorHAnsi"/>
                <w:b/>
                <w:bCs/>
                <w:spacing w:val="40"/>
                <w:sz w:val="18"/>
                <w:szCs w:val="18"/>
                <w:lang w:eastAsia="tr-TR"/>
              </w:rPr>
              <w:t xml:space="preserve"> </w:t>
            </w:r>
            <w:r w:rsidRPr="00C91DE9">
              <w:rPr>
                <w:rFonts w:eastAsiaTheme="minorEastAsia" w:cstheme="minorHAnsi"/>
                <w:b/>
                <w:bCs/>
                <w:sz w:val="18"/>
                <w:szCs w:val="18"/>
                <w:lang w:eastAsia="tr-TR"/>
              </w:rPr>
              <w:t>Değer</w:t>
            </w:r>
          </w:p>
          <w:p w14:paraId="4018850C" w14:textId="77777777" w:rsidR="00B74B0F" w:rsidRPr="00C91DE9" w:rsidRDefault="00B74B0F" w:rsidP="007C4C5B">
            <w:pPr>
              <w:jc w:val="center"/>
              <w:rPr>
                <w:b/>
                <w:bCs/>
                <w:sz w:val="18"/>
                <w:szCs w:val="18"/>
              </w:rPr>
            </w:pPr>
            <w:r w:rsidRPr="00C91DE9">
              <w:rPr>
                <w:rFonts w:cstheme="minorHAnsi"/>
                <w:b/>
                <w:bCs/>
                <w:sz w:val="18"/>
                <w:szCs w:val="18"/>
              </w:rPr>
              <w:t>(B)</w:t>
            </w:r>
          </w:p>
        </w:tc>
        <w:tc>
          <w:tcPr>
            <w:tcW w:w="1182" w:type="dxa"/>
            <w:tcBorders>
              <w:bottom w:val="single" w:sz="4" w:space="0" w:color="000000"/>
            </w:tcBorders>
            <w:shd w:val="clear" w:color="auto" w:fill="F7CAAC" w:themeFill="accent2" w:themeFillTint="66"/>
            <w:vAlign w:val="center"/>
          </w:tcPr>
          <w:p w14:paraId="07B4ECC0" w14:textId="77777777" w:rsidR="00B74B0F" w:rsidRPr="00C91DE9" w:rsidRDefault="00B74B0F" w:rsidP="007C4C5B">
            <w:pPr>
              <w:jc w:val="center"/>
              <w:rPr>
                <w:rFonts w:eastAsiaTheme="minorEastAsia" w:cstheme="minorHAnsi"/>
                <w:b/>
                <w:bCs/>
                <w:sz w:val="18"/>
                <w:szCs w:val="18"/>
                <w:lang w:eastAsia="tr-TR"/>
              </w:rPr>
            </w:pPr>
            <w:r w:rsidRPr="00C91DE9">
              <w:rPr>
                <w:rFonts w:eastAsiaTheme="minorEastAsia" w:cstheme="minorHAnsi"/>
                <w:b/>
                <w:bCs/>
                <w:sz w:val="18"/>
                <w:szCs w:val="18"/>
                <w:lang w:eastAsia="tr-TR"/>
              </w:rPr>
              <w:t>2025 Yılı</w:t>
            </w:r>
            <w:r w:rsidRPr="00C91DE9">
              <w:rPr>
                <w:rFonts w:eastAsiaTheme="minorEastAsia" w:cstheme="minorHAnsi"/>
                <w:b/>
                <w:bCs/>
                <w:spacing w:val="40"/>
                <w:sz w:val="18"/>
                <w:szCs w:val="18"/>
                <w:lang w:eastAsia="tr-TR"/>
              </w:rPr>
              <w:t xml:space="preserve"> </w:t>
            </w:r>
            <w:r w:rsidRPr="00C91DE9">
              <w:rPr>
                <w:rFonts w:eastAsiaTheme="minorEastAsia" w:cstheme="minorHAnsi"/>
                <w:b/>
                <w:bCs/>
                <w:sz w:val="18"/>
                <w:szCs w:val="18"/>
                <w:lang w:eastAsia="tr-TR"/>
              </w:rPr>
              <w:t>Gerçekleşme</w:t>
            </w:r>
          </w:p>
          <w:p w14:paraId="42EB3334" w14:textId="77777777" w:rsidR="00B74B0F" w:rsidRPr="00C91DE9" w:rsidRDefault="00B74B0F" w:rsidP="007C4C5B">
            <w:pPr>
              <w:jc w:val="center"/>
              <w:rPr>
                <w:rFonts w:eastAsiaTheme="minorEastAsia" w:cstheme="minorHAnsi"/>
                <w:b/>
                <w:bCs/>
                <w:sz w:val="18"/>
                <w:szCs w:val="18"/>
                <w:lang w:eastAsia="tr-TR"/>
              </w:rPr>
            </w:pPr>
            <w:r w:rsidRPr="00C91DE9">
              <w:rPr>
                <w:rFonts w:eastAsiaTheme="minorEastAsia" w:cstheme="minorHAnsi"/>
                <w:b/>
                <w:bCs/>
                <w:sz w:val="18"/>
                <w:szCs w:val="18"/>
                <w:lang w:eastAsia="tr-TR"/>
              </w:rPr>
              <w:t>Değeri</w:t>
            </w:r>
          </w:p>
          <w:p w14:paraId="5418273C" w14:textId="77777777" w:rsidR="00B74B0F" w:rsidRPr="00C91DE9" w:rsidRDefault="00B74B0F" w:rsidP="007C4C5B">
            <w:pPr>
              <w:jc w:val="center"/>
              <w:rPr>
                <w:b/>
                <w:bCs/>
                <w:sz w:val="18"/>
                <w:szCs w:val="18"/>
              </w:rPr>
            </w:pPr>
            <w:r w:rsidRPr="00C91DE9">
              <w:rPr>
                <w:rFonts w:cstheme="minorHAnsi"/>
                <w:b/>
                <w:bCs/>
                <w:spacing w:val="-5"/>
                <w:sz w:val="18"/>
                <w:szCs w:val="18"/>
              </w:rPr>
              <w:t>(C)</w:t>
            </w:r>
          </w:p>
        </w:tc>
        <w:tc>
          <w:tcPr>
            <w:tcW w:w="1088" w:type="dxa"/>
            <w:tcBorders>
              <w:bottom w:val="single" w:sz="4" w:space="0" w:color="000000"/>
              <w:right w:val="single" w:sz="4" w:space="0" w:color="auto"/>
            </w:tcBorders>
            <w:shd w:val="clear" w:color="auto" w:fill="F7CAAC" w:themeFill="accent2" w:themeFillTint="66"/>
            <w:vAlign w:val="center"/>
          </w:tcPr>
          <w:p w14:paraId="3DA5FE5E" w14:textId="77777777" w:rsidR="00B74B0F" w:rsidRPr="00C91DE9" w:rsidRDefault="00B74B0F" w:rsidP="007C4C5B">
            <w:pPr>
              <w:jc w:val="center"/>
              <w:rPr>
                <w:rFonts w:eastAsiaTheme="minorEastAsia" w:cstheme="minorHAnsi"/>
                <w:b/>
                <w:bCs/>
                <w:spacing w:val="40"/>
                <w:sz w:val="18"/>
                <w:szCs w:val="18"/>
                <w:lang w:eastAsia="tr-TR"/>
              </w:rPr>
            </w:pPr>
            <w:r w:rsidRPr="00C91DE9">
              <w:rPr>
                <w:rFonts w:eastAsiaTheme="minorEastAsia" w:cstheme="minorHAnsi"/>
                <w:b/>
                <w:bCs/>
                <w:sz w:val="18"/>
                <w:szCs w:val="18"/>
                <w:lang w:eastAsia="tr-TR"/>
              </w:rPr>
              <w:t>Performans</w:t>
            </w:r>
            <w:r w:rsidRPr="00C91DE9">
              <w:rPr>
                <w:rFonts w:eastAsiaTheme="minorEastAsia" w:cstheme="minorHAnsi"/>
                <w:b/>
                <w:bCs/>
                <w:spacing w:val="-10"/>
                <w:sz w:val="18"/>
                <w:szCs w:val="18"/>
                <w:lang w:eastAsia="tr-TR"/>
              </w:rPr>
              <w:t xml:space="preserve"> </w:t>
            </w:r>
            <w:r w:rsidRPr="00C91DE9">
              <w:rPr>
                <w:rFonts w:eastAsiaTheme="minorEastAsia" w:cstheme="minorHAnsi"/>
                <w:b/>
                <w:bCs/>
                <w:sz w:val="18"/>
                <w:szCs w:val="18"/>
                <w:lang w:eastAsia="tr-TR"/>
              </w:rPr>
              <w:t>(%)</w:t>
            </w:r>
          </w:p>
          <w:p w14:paraId="241C2043" w14:textId="7CA2D308" w:rsidR="00B74B0F" w:rsidRPr="00C91DE9" w:rsidRDefault="00B74B0F" w:rsidP="007C4C5B">
            <w:pPr>
              <w:jc w:val="center"/>
              <w:rPr>
                <w:b/>
                <w:bCs/>
                <w:sz w:val="18"/>
                <w:szCs w:val="18"/>
              </w:rPr>
            </w:pPr>
            <w:r w:rsidRPr="00C91DE9">
              <w:rPr>
                <w:rFonts w:cstheme="minorHAnsi"/>
                <w:b/>
                <w:bCs/>
                <w:sz w:val="18"/>
                <w:szCs w:val="18"/>
              </w:rPr>
              <w:t>(C-A)</w:t>
            </w:r>
            <w:r w:rsidR="00AA7968" w:rsidRPr="00C91DE9">
              <w:rPr>
                <w:rFonts w:cstheme="minorHAnsi"/>
                <w:b/>
                <w:bCs/>
                <w:sz w:val="18"/>
                <w:szCs w:val="18"/>
              </w:rPr>
              <w:t xml:space="preserve"> </w:t>
            </w:r>
            <w:r w:rsidRPr="00C91DE9">
              <w:rPr>
                <w:rFonts w:cstheme="minorHAnsi"/>
                <w:b/>
                <w:bCs/>
                <w:sz w:val="18"/>
                <w:szCs w:val="18"/>
              </w:rPr>
              <w:t>/(B-A)</w:t>
            </w:r>
          </w:p>
        </w:tc>
        <w:tc>
          <w:tcPr>
            <w:tcW w:w="1825" w:type="dxa"/>
            <w:tcBorders>
              <w:left w:val="single" w:sz="4" w:space="0" w:color="auto"/>
              <w:bottom w:val="single" w:sz="4" w:space="0" w:color="000000"/>
            </w:tcBorders>
            <w:shd w:val="clear" w:color="auto" w:fill="F7CAAC" w:themeFill="accent2" w:themeFillTint="66"/>
            <w:vAlign w:val="center"/>
          </w:tcPr>
          <w:p w14:paraId="660E6216" w14:textId="77777777" w:rsidR="00B74B0F" w:rsidRPr="00C91DE9" w:rsidRDefault="00B74B0F" w:rsidP="007C4C5B">
            <w:pPr>
              <w:jc w:val="center"/>
              <w:rPr>
                <w:b/>
                <w:bCs/>
                <w:sz w:val="18"/>
                <w:szCs w:val="18"/>
              </w:rPr>
            </w:pPr>
            <w:r w:rsidRPr="00C91DE9">
              <w:rPr>
                <w:rFonts w:cstheme="minorHAnsi"/>
                <w:b/>
                <w:bCs/>
                <w:sz w:val="18"/>
                <w:szCs w:val="18"/>
              </w:rPr>
              <w:t>Sorumlu Birim</w:t>
            </w:r>
          </w:p>
        </w:tc>
      </w:tr>
      <w:tr w:rsidR="0073241C" w:rsidRPr="00C91DE9" w14:paraId="4D254C05" w14:textId="77777777" w:rsidTr="0083464C">
        <w:trPr>
          <w:trHeight w:val="380"/>
          <w:jc w:val="center"/>
        </w:trPr>
        <w:tc>
          <w:tcPr>
            <w:tcW w:w="2110" w:type="dxa"/>
            <w:gridSpan w:val="2"/>
            <w:tcBorders>
              <w:top w:val="single" w:sz="4" w:space="0" w:color="000000"/>
            </w:tcBorders>
          </w:tcPr>
          <w:p w14:paraId="01F6DCF8" w14:textId="4E021F7B" w:rsidR="0073241C" w:rsidRPr="00C91DE9" w:rsidRDefault="0073241C" w:rsidP="0073241C">
            <w:pPr>
              <w:rPr>
                <w:sz w:val="18"/>
                <w:szCs w:val="18"/>
              </w:rPr>
            </w:pPr>
            <w:r w:rsidRPr="00C91DE9">
              <w:rPr>
                <w:rFonts w:cstheme="minorHAnsi"/>
                <w:b/>
                <w:sz w:val="18"/>
                <w:szCs w:val="18"/>
              </w:rPr>
              <w:t xml:space="preserve">PG2.1.4: </w:t>
            </w:r>
            <w:r w:rsidRPr="00C91DE9">
              <w:rPr>
                <w:rFonts w:cstheme="minorHAnsi"/>
                <w:bCs/>
                <w:color w:val="000000" w:themeColor="text1"/>
                <w:sz w:val="18"/>
                <w:szCs w:val="18"/>
              </w:rPr>
              <w:t>Ön Lisans ve Lisans Öğrencileri Tarafından Yürütülen TÜBİTAK Araştırma Proje Sayısı</w:t>
            </w:r>
          </w:p>
        </w:tc>
        <w:tc>
          <w:tcPr>
            <w:tcW w:w="755" w:type="dxa"/>
            <w:tcBorders>
              <w:top w:val="single" w:sz="4" w:space="0" w:color="000000"/>
            </w:tcBorders>
            <w:vAlign w:val="center"/>
          </w:tcPr>
          <w:p w14:paraId="7687D089" w14:textId="0D733191" w:rsidR="0073241C" w:rsidRPr="00C91DE9" w:rsidRDefault="0073241C" w:rsidP="0073241C">
            <w:pPr>
              <w:jc w:val="center"/>
              <w:rPr>
                <w:sz w:val="18"/>
                <w:szCs w:val="18"/>
                <w:highlight w:val="yellow"/>
              </w:rPr>
            </w:pPr>
            <w:r w:rsidRPr="00C91DE9">
              <w:rPr>
                <w:rFonts w:cstheme="minorHAnsi"/>
                <w:bCs/>
                <w:sz w:val="18"/>
                <w:szCs w:val="18"/>
              </w:rPr>
              <w:t>20</w:t>
            </w:r>
          </w:p>
        </w:tc>
        <w:tc>
          <w:tcPr>
            <w:tcW w:w="1075" w:type="dxa"/>
            <w:tcBorders>
              <w:top w:val="single" w:sz="4" w:space="0" w:color="000000"/>
            </w:tcBorders>
            <w:vAlign w:val="center"/>
          </w:tcPr>
          <w:p w14:paraId="53580BAF" w14:textId="3FB4943E" w:rsidR="0073241C" w:rsidRPr="00C91DE9" w:rsidRDefault="0073241C" w:rsidP="0073241C">
            <w:pPr>
              <w:jc w:val="center"/>
              <w:rPr>
                <w:sz w:val="18"/>
                <w:szCs w:val="18"/>
                <w:highlight w:val="yellow"/>
              </w:rPr>
            </w:pPr>
            <w:r w:rsidRPr="00C91DE9">
              <w:rPr>
                <w:rFonts w:cstheme="minorHAnsi"/>
                <w:bCs/>
                <w:sz w:val="18"/>
                <w:szCs w:val="18"/>
              </w:rPr>
              <w:t>550</w:t>
            </w:r>
          </w:p>
        </w:tc>
        <w:tc>
          <w:tcPr>
            <w:tcW w:w="1083" w:type="dxa"/>
            <w:tcBorders>
              <w:top w:val="single" w:sz="4" w:space="0" w:color="000000"/>
            </w:tcBorders>
            <w:vAlign w:val="center"/>
          </w:tcPr>
          <w:p w14:paraId="73C52957" w14:textId="7B2B84BE" w:rsidR="0073241C" w:rsidRPr="00C91DE9" w:rsidRDefault="0073241C" w:rsidP="0073241C">
            <w:pPr>
              <w:jc w:val="center"/>
              <w:rPr>
                <w:sz w:val="18"/>
                <w:szCs w:val="18"/>
                <w:highlight w:val="yellow"/>
              </w:rPr>
            </w:pPr>
            <w:r w:rsidRPr="00C91DE9">
              <w:rPr>
                <w:rFonts w:cstheme="minorHAnsi"/>
                <w:bCs/>
                <w:sz w:val="18"/>
                <w:szCs w:val="18"/>
              </w:rPr>
              <w:t>650</w:t>
            </w:r>
          </w:p>
        </w:tc>
        <w:tc>
          <w:tcPr>
            <w:tcW w:w="1182" w:type="dxa"/>
            <w:tcBorders>
              <w:top w:val="single" w:sz="4" w:space="0" w:color="000000"/>
            </w:tcBorders>
            <w:vAlign w:val="center"/>
          </w:tcPr>
          <w:p w14:paraId="729630BD" w14:textId="77777777" w:rsidR="002F7D67" w:rsidRPr="00C91DE9" w:rsidRDefault="002F7D67" w:rsidP="002F7D67">
            <w:pPr>
              <w:pStyle w:val="AralkYok"/>
              <w:jc w:val="center"/>
              <w:rPr>
                <w:rFonts w:cstheme="minorHAnsi"/>
                <w:bCs/>
                <w:sz w:val="18"/>
                <w:szCs w:val="18"/>
              </w:rPr>
            </w:pPr>
          </w:p>
          <w:p w14:paraId="0CEC0DC7" w14:textId="37347B62" w:rsidR="0073241C" w:rsidRPr="00C91DE9" w:rsidRDefault="003105EF" w:rsidP="002E0FBF">
            <w:pPr>
              <w:pStyle w:val="AralkYok"/>
              <w:jc w:val="center"/>
              <w:rPr>
                <w:rFonts w:cstheme="minorHAnsi"/>
                <w:bCs/>
                <w:sz w:val="18"/>
                <w:szCs w:val="18"/>
              </w:rPr>
            </w:pPr>
            <w:r w:rsidRPr="00C91DE9">
              <w:rPr>
                <w:rFonts w:cstheme="minorHAnsi"/>
                <w:bCs/>
                <w:sz w:val="18"/>
                <w:szCs w:val="18"/>
              </w:rPr>
              <w:t>841</w:t>
            </w:r>
          </w:p>
          <w:p w14:paraId="6DCFD69A" w14:textId="7423B27A" w:rsidR="0073241C" w:rsidRPr="00C91DE9" w:rsidRDefault="0073241C" w:rsidP="002F7D67">
            <w:pPr>
              <w:jc w:val="center"/>
              <w:rPr>
                <w:sz w:val="18"/>
                <w:szCs w:val="18"/>
                <w:highlight w:val="yellow"/>
              </w:rPr>
            </w:pPr>
          </w:p>
        </w:tc>
        <w:tc>
          <w:tcPr>
            <w:tcW w:w="1088" w:type="dxa"/>
            <w:tcBorders>
              <w:top w:val="single" w:sz="4" w:space="0" w:color="000000"/>
              <w:right w:val="single" w:sz="4" w:space="0" w:color="auto"/>
            </w:tcBorders>
            <w:vAlign w:val="center"/>
          </w:tcPr>
          <w:p w14:paraId="5968D6A4" w14:textId="1E0277BE" w:rsidR="0073241C" w:rsidRPr="00C91DE9" w:rsidRDefault="003105EF" w:rsidP="0073241C">
            <w:pPr>
              <w:jc w:val="center"/>
              <w:rPr>
                <w:b/>
                <w:bCs/>
                <w:sz w:val="18"/>
                <w:szCs w:val="18"/>
                <w:highlight w:val="yellow"/>
              </w:rPr>
            </w:pPr>
            <w:r w:rsidRPr="00C91DE9">
              <w:rPr>
                <w:rFonts w:cstheme="minorHAnsi"/>
                <w:b/>
                <w:bCs/>
                <w:sz w:val="18"/>
                <w:szCs w:val="18"/>
              </w:rPr>
              <w:t>291</w:t>
            </w:r>
          </w:p>
        </w:tc>
        <w:tc>
          <w:tcPr>
            <w:tcW w:w="1825" w:type="dxa"/>
            <w:tcBorders>
              <w:top w:val="single" w:sz="4" w:space="0" w:color="000000"/>
              <w:left w:val="single" w:sz="4" w:space="0" w:color="auto"/>
            </w:tcBorders>
            <w:vAlign w:val="center"/>
          </w:tcPr>
          <w:p w14:paraId="25FF45CB" w14:textId="657222F7" w:rsidR="0073241C" w:rsidRPr="00C91DE9" w:rsidRDefault="0073241C" w:rsidP="0073241C">
            <w:pPr>
              <w:jc w:val="center"/>
              <w:rPr>
                <w:bCs/>
                <w:sz w:val="18"/>
                <w:szCs w:val="18"/>
              </w:rPr>
            </w:pPr>
            <w:r w:rsidRPr="00C91DE9">
              <w:rPr>
                <w:bCs/>
                <w:sz w:val="18"/>
                <w:szCs w:val="18"/>
              </w:rPr>
              <w:t>Fakülte, Yüksekokul, Meslek Yüksekokulu</w:t>
            </w:r>
          </w:p>
        </w:tc>
      </w:tr>
      <w:tr w:rsidR="00EE1741" w:rsidRPr="00C91DE9" w14:paraId="5A65ED4E" w14:textId="77777777" w:rsidTr="00EE1741">
        <w:trPr>
          <w:trHeight w:val="380"/>
          <w:jc w:val="center"/>
        </w:trPr>
        <w:tc>
          <w:tcPr>
            <w:tcW w:w="9118" w:type="dxa"/>
            <w:gridSpan w:val="8"/>
            <w:shd w:val="clear" w:color="auto" w:fill="FFFFFF" w:themeFill="background1"/>
            <w:vAlign w:val="center"/>
          </w:tcPr>
          <w:p w14:paraId="60ACA5EA" w14:textId="2D05C6F5" w:rsidR="00EE1741" w:rsidRPr="00C91DE9" w:rsidRDefault="00600F49" w:rsidP="00EE1741">
            <w:pPr>
              <w:jc w:val="center"/>
              <w:rPr>
                <w:bCs/>
                <w:sz w:val="18"/>
                <w:szCs w:val="18"/>
              </w:rPr>
            </w:pPr>
            <w:r w:rsidRPr="00C91DE9">
              <w:rPr>
                <w:b/>
                <w:bCs/>
                <w:sz w:val="18"/>
                <w:szCs w:val="18"/>
              </w:rPr>
              <w:t>Performans Göstergesine İlişkin Değerlendirmeler</w:t>
            </w:r>
          </w:p>
        </w:tc>
      </w:tr>
      <w:tr w:rsidR="00600F49" w:rsidRPr="00C91DE9" w14:paraId="0C37DB09" w14:textId="29E16A13" w:rsidTr="0083464C">
        <w:trPr>
          <w:trHeight w:val="380"/>
          <w:jc w:val="center"/>
        </w:trPr>
        <w:tc>
          <w:tcPr>
            <w:tcW w:w="1935" w:type="dxa"/>
            <w:tcBorders>
              <w:right w:val="single" w:sz="4" w:space="0" w:color="000000"/>
            </w:tcBorders>
            <w:shd w:val="clear" w:color="auto" w:fill="FFFFFF" w:themeFill="background1"/>
            <w:vAlign w:val="center"/>
          </w:tcPr>
          <w:p w14:paraId="15918F6C" w14:textId="0CB672E2" w:rsidR="00600F49" w:rsidRPr="00C91DE9" w:rsidRDefault="00600F49" w:rsidP="00600F49">
            <w:pPr>
              <w:rPr>
                <w:b/>
                <w:sz w:val="18"/>
                <w:szCs w:val="18"/>
              </w:rPr>
            </w:pPr>
            <w:proofErr w:type="spellStart"/>
            <w:r w:rsidRPr="00C91DE9">
              <w:rPr>
                <w:b/>
                <w:sz w:val="18"/>
                <w:szCs w:val="18"/>
              </w:rPr>
              <w:t>İlgililik</w:t>
            </w:r>
            <w:proofErr w:type="spellEnd"/>
          </w:p>
        </w:tc>
        <w:tc>
          <w:tcPr>
            <w:tcW w:w="7183" w:type="dxa"/>
            <w:gridSpan w:val="7"/>
            <w:tcBorders>
              <w:left w:val="single" w:sz="4" w:space="0" w:color="000000"/>
            </w:tcBorders>
            <w:shd w:val="clear" w:color="auto" w:fill="FFFFFF" w:themeFill="background1"/>
          </w:tcPr>
          <w:p w14:paraId="47AF357E" w14:textId="30BE5978" w:rsidR="00600F49" w:rsidRPr="00C91DE9" w:rsidRDefault="00382434" w:rsidP="00F14C20">
            <w:pPr>
              <w:jc w:val="both"/>
              <w:rPr>
                <w:bCs/>
                <w:sz w:val="18"/>
                <w:szCs w:val="18"/>
              </w:rPr>
            </w:pPr>
            <w:r w:rsidRPr="00C91DE9">
              <w:rPr>
                <w:sz w:val="18"/>
                <w:szCs w:val="18"/>
              </w:rPr>
              <w:t>Performans göstergesi, araştırma-geliştirme ve yenilik faaliyetlerinin tabana yayılması, öğrenci odaklı araştırma kültürünün geliştirilmesi ve nitelikli insan kaynağının yetiştirilmesi hedefleriyle doğrudan ilişkilidir. Bu yönüyle gösterge, üniversitenin stratejik amaçları ve ulusal Ar-Ge politikaları ile yüksek düzeyde uyumludur.</w:t>
            </w:r>
          </w:p>
        </w:tc>
      </w:tr>
      <w:tr w:rsidR="00600F49" w:rsidRPr="00C91DE9" w14:paraId="335D8061" w14:textId="506DEDF8" w:rsidTr="0083464C">
        <w:trPr>
          <w:trHeight w:val="380"/>
          <w:jc w:val="center"/>
        </w:trPr>
        <w:tc>
          <w:tcPr>
            <w:tcW w:w="1935" w:type="dxa"/>
            <w:tcBorders>
              <w:right w:val="single" w:sz="4" w:space="0" w:color="000000"/>
            </w:tcBorders>
            <w:shd w:val="clear" w:color="auto" w:fill="FFFFFF" w:themeFill="background1"/>
            <w:vAlign w:val="center"/>
          </w:tcPr>
          <w:p w14:paraId="15C4A0E7" w14:textId="57F06180" w:rsidR="00600F49" w:rsidRPr="00C91DE9" w:rsidRDefault="00600F49" w:rsidP="00600F49">
            <w:pPr>
              <w:rPr>
                <w:b/>
                <w:sz w:val="18"/>
                <w:szCs w:val="18"/>
              </w:rPr>
            </w:pPr>
            <w:r w:rsidRPr="00C91DE9">
              <w:rPr>
                <w:b/>
                <w:sz w:val="18"/>
                <w:szCs w:val="18"/>
              </w:rPr>
              <w:t>Etkililik</w:t>
            </w:r>
          </w:p>
        </w:tc>
        <w:tc>
          <w:tcPr>
            <w:tcW w:w="7183" w:type="dxa"/>
            <w:gridSpan w:val="7"/>
            <w:tcBorders>
              <w:left w:val="single" w:sz="4" w:space="0" w:color="000000"/>
            </w:tcBorders>
            <w:shd w:val="clear" w:color="auto" w:fill="FFFFFF" w:themeFill="background1"/>
          </w:tcPr>
          <w:p w14:paraId="244F1059" w14:textId="03513045" w:rsidR="00600F49" w:rsidRPr="00C91DE9" w:rsidRDefault="00382434" w:rsidP="00F14C20">
            <w:pPr>
              <w:jc w:val="both"/>
              <w:rPr>
                <w:bCs/>
                <w:sz w:val="18"/>
                <w:szCs w:val="18"/>
              </w:rPr>
            </w:pPr>
            <w:r w:rsidRPr="00C91DE9">
              <w:rPr>
                <w:sz w:val="18"/>
                <w:szCs w:val="18"/>
              </w:rPr>
              <w:t xml:space="preserve">2025 yılı için 650 olarak belirlenen hedefe karşılık, </w:t>
            </w:r>
            <w:r w:rsidR="009C4B81" w:rsidRPr="00C91DE9">
              <w:rPr>
                <w:sz w:val="18"/>
                <w:szCs w:val="18"/>
              </w:rPr>
              <w:t>yılsonu</w:t>
            </w:r>
            <w:r w:rsidRPr="00C91DE9">
              <w:rPr>
                <w:sz w:val="18"/>
                <w:szCs w:val="18"/>
              </w:rPr>
              <w:t xml:space="preserve"> itibarıyla 841 TÜBİTAK öğrenci projesi gerçekleştirilmiş ve hedef önemli ölçüde aşılmıştır. Performans oranının %291 olarak gerçekleşmesi, öğrencilerin araştırma projelerine katılımının beklenenin üzerinde arttığını göstermektedir. Bu kapsamda gösterge, hedefe ulaşma açısından </w:t>
            </w:r>
            <w:r w:rsidRPr="00C91DE9">
              <w:rPr>
                <w:rStyle w:val="Gl"/>
                <w:b w:val="0"/>
                <w:bCs w:val="0"/>
                <w:sz w:val="18"/>
                <w:szCs w:val="18"/>
              </w:rPr>
              <w:t>etkili</w:t>
            </w:r>
            <w:r w:rsidRPr="00C91DE9">
              <w:rPr>
                <w:sz w:val="18"/>
                <w:szCs w:val="18"/>
              </w:rPr>
              <w:t xml:space="preserve"> olarak değerlendirilmiştir.</w:t>
            </w:r>
          </w:p>
        </w:tc>
      </w:tr>
      <w:tr w:rsidR="00600F49" w:rsidRPr="00C91DE9" w14:paraId="0F9829CD" w14:textId="6A2F59FB" w:rsidTr="0083464C">
        <w:trPr>
          <w:trHeight w:val="380"/>
          <w:jc w:val="center"/>
        </w:trPr>
        <w:tc>
          <w:tcPr>
            <w:tcW w:w="1935" w:type="dxa"/>
            <w:tcBorders>
              <w:right w:val="single" w:sz="4" w:space="0" w:color="000000"/>
            </w:tcBorders>
            <w:shd w:val="clear" w:color="auto" w:fill="FFFFFF" w:themeFill="background1"/>
            <w:vAlign w:val="center"/>
          </w:tcPr>
          <w:p w14:paraId="3B0024FF" w14:textId="6FB9C6D6" w:rsidR="00600F49" w:rsidRPr="00C91DE9" w:rsidRDefault="00600F49" w:rsidP="00600F49">
            <w:pPr>
              <w:rPr>
                <w:b/>
                <w:sz w:val="18"/>
                <w:szCs w:val="18"/>
              </w:rPr>
            </w:pPr>
            <w:r w:rsidRPr="00C91DE9">
              <w:rPr>
                <w:b/>
                <w:sz w:val="18"/>
                <w:szCs w:val="18"/>
              </w:rPr>
              <w:t>Etk</w:t>
            </w:r>
            <w:r w:rsidR="00243B81" w:rsidRPr="00C91DE9">
              <w:rPr>
                <w:b/>
                <w:sz w:val="18"/>
                <w:szCs w:val="18"/>
              </w:rPr>
              <w:t>i</w:t>
            </w:r>
            <w:r w:rsidRPr="00C91DE9">
              <w:rPr>
                <w:b/>
                <w:sz w:val="18"/>
                <w:szCs w:val="18"/>
              </w:rPr>
              <w:t>nlik</w:t>
            </w:r>
          </w:p>
        </w:tc>
        <w:tc>
          <w:tcPr>
            <w:tcW w:w="7183" w:type="dxa"/>
            <w:gridSpan w:val="7"/>
            <w:tcBorders>
              <w:left w:val="single" w:sz="4" w:space="0" w:color="000000"/>
            </w:tcBorders>
            <w:shd w:val="clear" w:color="auto" w:fill="FFFFFF" w:themeFill="background1"/>
          </w:tcPr>
          <w:p w14:paraId="359BF1A3" w14:textId="04F6C6EA" w:rsidR="00600F49" w:rsidRPr="00C91DE9" w:rsidRDefault="00382434" w:rsidP="00F14C20">
            <w:pPr>
              <w:pStyle w:val="AralkYok"/>
              <w:jc w:val="both"/>
              <w:rPr>
                <w:bCs/>
                <w:sz w:val="18"/>
                <w:szCs w:val="18"/>
              </w:rPr>
            </w:pPr>
            <w:r w:rsidRPr="00C91DE9">
              <w:rPr>
                <w:rFonts w:eastAsia="Times New Roman"/>
                <w:sz w:val="18"/>
                <w:szCs w:val="18"/>
              </w:rPr>
              <w:t>Göstergenin gerçekleştirilmesine yönelik planlanan eylemler kapsamında; 2209-A programına yönelik müracaat sayısının hedefin üzerinde gerçekleştiği, 2209-B programı kapsamında ise hedeflenen başvuru sayısına kısmen ulaşıldığı tespit edilmiştir. Özellikle 2209-A başvurularının yüksek düzeyde gerçekleşmesi, yürütülen faaliyetlerin çıktı üretme açısından etkin olduğunu göstermektedir. Bununla birlikte, birimler arasında başvuru ve proje sayıları açısından farklılıklar bulunması, etkinliğin tüm birimlerde eşit düzeyde sağlanamadığını ortaya koymaktadır.</w:t>
            </w:r>
          </w:p>
        </w:tc>
      </w:tr>
      <w:tr w:rsidR="00600F49" w:rsidRPr="00C91DE9" w14:paraId="5B5DDD50" w14:textId="13077199" w:rsidTr="0083464C">
        <w:trPr>
          <w:trHeight w:val="380"/>
          <w:jc w:val="center"/>
        </w:trPr>
        <w:tc>
          <w:tcPr>
            <w:tcW w:w="1935" w:type="dxa"/>
            <w:tcBorders>
              <w:bottom w:val="single" w:sz="4" w:space="0" w:color="000000"/>
              <w:right w:val="single" w:sz="4" w:space="0" w:color="000000"/>
            </w:tcBorders>
            <w:shd w:val="clear" w:color="auto" w:fill="FFFFFF" w:themeFill="background1"/>
            <w:vAlign w:val="center"/>
          </w:tcPr>
          <w:p w14:paraId="15E05D09" w14:textId="58D0814B" w:rsidR="00600F49" w:rsidRPr="00C91DE9" w:rsidRDefault="00600F49" w:rsidP="00600F49">
            <w:pPr>
              <w:rPr>
                <w:b/>
                <w:sz w:val="18"/>
                <w:szCs w:val="18"/>
              </w:rPr>
            </w:pPr>
            <w:r w:rsidRPr="00C91DE9">
              <w:rPr>
                <w:b/>
                <w:sz w:val="18"/>
                <w:szCs w:val="18"/>
              </w:rPr>
              <w:t>Sürdür</w:t>
            </w:r>
            <w:r w:rsidR="00243B81" w:rsidRPr="00C91DE9">
              <w:rPr>
                <w:b/>
                <w:sz w:val="18"/>
                <w:szCs w:val="18"/>
              </w:rPr>
              <w:t>ü</w:t>
            </w:r>
            <w:r w:rsidRPr="00C91DE9">
              <w:rPr>
                <w:b/>
                <w:sz w:val="18"/>
                <w:szCs w:val="18"/>
              </w:rPr>
              <w:t>lebilirlik</w:t>
            </w:r>
          </w:p>
        </w:tc>
        <w:tc>
          <w:tcPr>
            <w:tcW w:w="7183" w:type="dxa"/>
            <w:gridSpan w:val="7"/>
            <w:tcBorders>
              <w:left w:val="single" w:sz="4" w:space="0" w:color="000000"/>
              <w:bottom w:val="single" w:sz="4" w:space="0" w:color="000000"/>
            </w:tcBorders>
            <w:shd w:val="clear" w:color="auto" w:fill="FFFFFF" w:themeFill="background1"/>
          </w:tcPr>
          <w:p w14:paraId="1F9DB960" w14:textId="4666F76F" w:rsidR="00600F49" w:rsidRPr="00C91DE9" w:rsidRDefault="00382434" w:rsidP="00F14C20">
            <w:pPr>
              <w:jc w:val="both"/>
              <w:rPr>
                <w:bCs/>
                <w:sz w:val="18"/>
                <w:szCs w:val="18"/>
              </w:rPr>
            </w:pPr>
            <w:r w:rsidRPr="00C91DE9">
              <w:rPr>
                <w:sz w:val="18"/>
                <w:szCs w:val="18"/>
              </w:rPr>
              <w:t>Öğrenci projelerine yönelik elde edilen yüksek performansın sürdürülmesine yönelik kurumsal ve yasal bir engel bulunmamaktadır. Akademik danışmanlık mekanizmaları, proje destek süreçleri ve öğrencilerin araştırma faaliyetlerine olan ilgisi, göstergenin sürdürülebilirliğini desteklemektedir. Ancak bu başarının devamlılığı için danışmanlık kapasitesinin korunması ve teşvik mekanizmalarının sürdürülmesi önem arz etmektedir.</w:t>
            </w:r>
          </w:p>
        </w:tc>
      </w:tr>
    </w:tbl>
    <w:p w14:paraId="62D51C96" w14:textId="77777777" w:rsidR="004C2045" w:rsidRDefault="004C2045" w:rsidP="004C2045">
      <w:pPr>
        <w:pStyle w:val="ResimYazs"/>
        <w:keepNext/>
        <w:spacing w:after="0"/>
        <w:rPr>
          <w:i w:val="0"/>
          <w:iCs w:val="0"/>
        </w:rPr>
      </w:pPr>
    </w:p>
    <w:p w14:paraId="053617A1" w14:textId="3B975AB5" w:rsidR="004C2045" w:rsidRPr="004C2045" w:rsidRDefault="004C2045" w:rsidP="004C2045">
      <w:pPr>
        <w:pStyle w:val="ResimYazs"/>
        <w:keepNext/>
        <w:spacing w:after="0"/>
        <w:rPr>
          <w:i w:val="0"/>
          <w:iCs w:val="0"/>
        </w:rPr>
      </w:pPr>
      <w:r w:rsidRPr="004C2045">
        <w:rPr>
          <w:i w:val="0"/>
          <w:iCs w:val="0"/>
        </w:rPr>
        <w:t xml:space="preserve">Tablo </w:t>
      </w:r>
      <w:r>
        <w:rPr>
          <w:i w:val="0"/>
          <w:iCs w:val="0"/>
        </w:rPr>
        <w:t>1</w:t>
      </w:r>
      <w:r w:rsidRPr="004C2045">
        <w:rPr>
          <w:i w:val="0"/>
          <w:iCs w:val="0"/>
        </w:rPr>
        <w:fldChar w:fldCharType="begin"/>
      </w:r>
      <w:r w:rsidRPr="004C2045">
        <w:rPr>
          <w:i w:val="0"/>
          <w:iCs w:val="0"/>
        </w:rPr>
        <w:instrText xml:space="preserve"> SEQ Tablo \* ARABIC </w:instrText>
      </w:r>
      <w:r w:rsidRPr="004C2045">
        <w:rPr>
          <w:i w:val="0"/>
          <w:iCs w:val="0"/>
        </w:rPr>
        <w:fldChar w:fldCharType="separate"/>
      </w:r>
      <w:r w:rsidR="00D2678B">
        <w:rPr>
          <w:i w:val="0"/>
          <w:iCs w:val="0"/>
          <w:noProof/>
        </w:rPr>
        <w:t>4</w:t>
      </w:r>
      <w:r w:rsidRPr="004C2045">
        <w:rPr>
          <w:i w:val="0"/>
          <w:iCs w:val="0"/>
        </w:rPr>
        <w:fldChar w:fldCharType="end"/>
      </w:r>
      <w:r w:rsidRPr="004C2045">
        <w:rPr>
          <w:i w:val="0"/>
          <w:iCs w:val="0"/>
        </w:rPr>
        <w:t>-</w:t>
      </w:r>
      <w:r w:rsidRPr="004C2045">
        <w:rPr>
          <w:rFonts w:cstheme="minorHAnsi"/>
          <w:bCs/>
          <w:color w:val="000000" w:themeColor="text1"/>
          <w:sz w:val="16"/>
          <w:szCs w:val="16"/>
        </w:rPr>
        <w:t xml:space="preserve"> </w:t>
      </w:r>
      <w:r w:rsidRPr="004C2045">
        <w:rPr>
          <w:rFonts w:cstheme="minorHAnsi"/>
          <w:bCs/>
          <w:i w:val="0"/>
          <w:iCs w:val="0"/>
          <w:color w:val="000000" w:themeColor="text1"/>
          <w:sz w:val="16"/>
          <w:szCs w:val="16"/>
        </w:rPr>
        <w:t>Ön Lisans ve Lisans Öğrencileri Tarafından Yürütülen TÜBİTAK Araştırma Proje Sayısı</w:t>
      </w:r>
    </w:p>
    <w:tbl>
      <w:tblPr>
        <w:tblStyle w:val="TabloKlavuzu3"/>
        <w:tblW w:w="0" w:type="auto"/>
        <w:tblLook w:val="04A0" w:firstRow="1" w:lastRow="0" w:firstColumn="1" w:lastColumn="0" w:noHBand="0" w:noVBand="1"/>
      </w:tblPr>
      <w:tblGrid>
        <w:gridCol w:w="3020"/>
        <w:gridCol w:w="3021"/>
        <w:gridCol w:w="3021"/>
      </w:tblGrid>
      <w:tr w:rsidR="007D6E6A" w:rsidRPr="007D6E6A" w14:paraId="57922022" w14:textId="77777777" w:rsidTr="0007222A">
        <w:tc>
          <w:tcPr>
            <w:tcW w:w="3020" w:type="dxa"/>
            <w:shd w:val="clear" w:color="auto" w:fill="D9D9D9" w:themeFill="background1" w:themeFillShade="D9"/>
            <w:vAlign w:val="center"/>
          </w:tcPr>
          <w:p w14:paraId="657ED65D" w14:textId="77777777" w:rsidR="007D6E6A" w:rsidRPr="007D6E6A" w:rsidRDefault="007D6E6A" w:rsidP="007D6E6A">
            <w:pPr>
              <w:jc w:val="center"/>
              <w:rPr>
                <w:rFonts w:eastAsiaTheme="minorEastAsia" w:cstheme="minorHAnsi"/>
                <w:b/>
                <w:bCs/>
                <w:sz w:val="16"/>
                <w:szCs w:val="16"/>
                <w:lang w:eastAsia="tr-TR"/>
              </w:rPr>
            </w:pPr>
            <w:r w:rsidRPr="007D6E6A">
              <w:rPr>
                <w:rFonts w:eastAsiaTheme="minorEastAsia" w:cstheme="minorHAnsi"/>
                <w:b/>
                <w:bCs/>
                <w:sz w:val="16"/>
                <w:szCs w:val="16"/>
                <w:lang w:eastAsia="tr-TR"/>
              </w:rPr>
              <w:t>Göstergeden Sorumlu Birim</w:t>
            </w:r>
          </w:p>
        </w:tc>
        <w:tc>
          <w:tcPr>
            <w:tcW w:w="3021" w:type="dxa"/>
            <w:shd w:val="clear" w:color="auto" w:fill="D9D9D9" w:themeFill="background1" w:themeFillShade="D9"/>
            <w:vAlign w:val="center"/>
          </w:tcPr>
          <w:p w14:paraId="4DF29902" w14:textId="7AF07B46" w:rsidR="007D6E6A" w:rsidRPr="007D6E6A" w:rsidRDefault="007D6E6A" w:rsidP="007D6E6A">
            <w:pPr>
              <w:jc w:val="center"/>
              <w:rPr>
                <w:rFonts w:eastAsiaTheme="minorEastAsia" w:cstheme="minorHAnsi"/>
                <w:b/>
                <w:bCs/>
                <w:sz w:val="16"/>
                <w:szCs w:val="16"/>
                <w:lang w:eastAsia="tr-TR"/>
              </w:rPr>
            </w:pPr>
            <w:r w:rsidRPr="007D6E6A">
              <w:rPr>
                <w:rFonts w:eastAsiaTheme="minorEastAsia" w:cstheme="minorHAnsi"/>
                <w:b/>
                <w:bCs/>
                <w:sz w:val="16"/>
                <w:szCs w:val="16"/>
                <w:lang w:eastAsia="tr-TR"/>
              </w:rPr>
              <w:t>2025 Hedefi</w:t>
            </w:r>
          </w:p>
        </w:tc>
        <w:tc>
          <w:tcPr>
            <w:tcW w:w="3021" w:type="dxa"/>
            <w:shd w:val="clear" w:color="auto" w:fill="D9D9D9" w:themeFill="background1" w:themeFillShade="D9"/>
          </w:tcPr>
          <w:p w14:paraId="6EE4B8CA" w14:textId="4D75ADC3" w:rsidR="007D6E6A" w:rsidRPr="007D6E6A" w:rsidRDefault="00C04B5F" w:rsidP="007D6E6A">
            <w:pPr>
              <w:jc w:val="center"/>
              <w:rPr>
                <w:rFonts w:eastAsiaTheme="minorEastAsia" w:cstheme="minorHAnsi"/>
                <w:b/>
                <w:bCs/>
                <w:sz w:val="16"/>
                <w:szCs w:val="16"/>
                <w:lang w:eastAsia="tr-TR"/>
              </w:rPr>
            </w:pPr>
            <w:r>
              <w:rPr>
                <w:rFonts w:eastAsiaTheme="minorEastAsia" w:cstheme="minorHAnsi"/>
                <w:b/>
                <w:bCs/>
                <w:sz w:val="16"/>
                <w:szCs w:val="16"/>
                <w:lang w:eastAsia="tr-TR"/>
              </w:rPr>
              <w:t>2025 Gerçekleşen</w:t>
            </w:r>
          </w:p>
        </w:tc>
      </w:tr>
      <w:tr w:rsidR="007D6E6A" w:rsidRPr="007D6E6A" w14:paraId="5AEEBAE8" w14:textId="77777777" w:rsidTr="0007222A">
        <w:tc>
          <w:tcPr>
            <w:tcW w:w="3020" w:type="dxa"/>
          </w:tcPr>
          <w:p w14:paraId="1BE790D8"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Eğitim Fakültesi</w:t>
            </w:r>
          </w:p>
        </w:tc>
        <w:tc>
          <w:tcPr>
            <w:tcW w:w="3021" w:type="dxa"/>
          </w:tcPr>
          <w:p w14:paraId="1DAC75CE"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30</w:t>
            </w:r>
          </w:p>
        </w:tc>
        <w:tc>
          <w:tcPr>
            <w:tcW w:w="3021" w:type="dxa"/>
          </w:tcPr>
          <w:p w14:paraId="7C301050"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22</w:t>
            </w:r>
          </w:p>
        </w:tc>
      </w:tr>
      <w:tr w:rsidR="007D6E6A" w:rsidRPr="007D6E6A" w14:paraId="4B0AC24A" w14:textId="77777777" w:rsidTr="0007222A">
        <w:tc>
          <w:tcPr>
            <w:tcW w:w="3020" w:type="dxa"/>
          </w:tcPr>
          <w:p w14:paraId="13853B36"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Fen Fakültesi</w:t>
            </w:r>
          </w:p>
        </w:tc>
        <w:tc>
          <w:tcPr>
            <w:tcW w:w="3021" w:type="dxa"/>
          </w:tcPr>
          <w:p w14:paraId="793D53CA"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10</w:t>
            </w:r>
          </w:p>
        </w:tc>
        <w:tc>
          <w:tcPr>
            <w:tcW w:w="3021" w:type="dxa"/>
          </w:tcPr>
          <w:p w14:paraId="40C47008" w14:textId="2FD3F977"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9</w:t>
            </w:r>
          </w:p>
        </w:tc>
      </w:tr>
      <w:tr w:rsidR="007D6E6A" w:rsidRPr="007D6E6A" w14:paraId="7FEA60CE" w14:textId="77777777" w:rsidTr="0007222A">
        <w:tc>
          <w:tcPr>
            <w:tcW w:w="3020" w:type="dxa"/>
          </w:tcPr>
          <w:p w14:paraId="76CC737C"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Güzel Sanatlar ve Tasarım Fakültesi</w:t>
            </w:r>
          </w:p>
        </w:tc>
        <w:tc>
          <w:tcPr>
            <w:tcW w:w="3021" w:type="dxa"/>
          </w:tcPr>
          <w:p w14:paraId="1C775DC0"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8</w:t>
            </w:r>
          </w:p>
        </w:tc>
        <w:tc>
          <w:tcPr>
            <w:tcW w:w="3021" w:type="dxa"/>
          </w:tcPr>
          <w:p w14:paraId="2A545269"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2</w:t>
            </w:r>
          </w:p>
        </w:tc>
      </w:tr>
      <w:tr w:rsidR="007D6E6A" w:rsidRPr="007D6E6A" w14:paraId="2FFABA62" w14:textId="77777777" w:rsidTr="0007222A">
        <w:tc>
          <w:tcPr>
            <w:tcW w:w="3020" w:type="dxa"/>
          </w:tcPr>
          <w:p w14:paraId="5D90B6CB"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İktisadi ve idari Bilimler Fakültesi</w:t>
            </w:r>
          </w:p>
        </w:tc>
        <w:tc>
          <w:tcPr>
            <w:tcW w:w="3021" w:type="dxa"/>
          </w:tcPr>
          <w:p w14:paraId="13C1829C"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30</w:t>
            </w:r>
          </w:p>
        </w:tc>
        <w:tc>
          <w:tcPr>
            <w:tcW w:w="3021" w:type="dxa"/>
          </w:tcPr>
          <w:p w14:paraId="01BC4DA1" w14:textId="42A393E2"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46</w:t>
            </w:r>
          </w:p>
        </w:tc>
      </w:tr>
      <w:tr w:rsidR="007D6E6A" w:rsidRPr="007D6E6A" w14:paraId="498D5E46" w14:textId="77777777" w:rsidTr="0007222A">
        <w:tc>
          <w:tcPr>
            <w:tcW w:w="3020" w:type="dxa"/>
          </w:tcPr>
          <w:p w14:paraId="40CD117A"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İlahiyat Fakültesi</w:t>
            </w:r>
          </w:p>
        </w:tc>
        <w:tc>
          <w:tcPr>
            <w:tcW w:w="3021" w:type="dxa"/>
          </w:tcPr>
          <w:p w14:paraId="162457EE"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20</w:t>
            </w:r>
          </w:p>
        </w:tc>
        <w:tc>
          <w:tcPr>
            <w:tcW w:w="3021" w:type="dxa"/>
          </w:tcPr>
          <w:p w14:paraId="0B4DFA70" w14:textId="6CB012AD"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18</w:t>
            </w:r>
          </w:p>
        </w:tc>
      </w:tr>
      <w:tr w:rsidR="007D6E6A" w:rsidRPr="007D6E6A" w14:paraId="6278E552" w14:textId="77777777" w:rsidTr="0007222A">
        <w:tc>
          <w:tcPr>
            <w:tcW w:w="3020" w:type="dxa"/>
          </w:tcPr>
          <w:p w14:paraId="4F667720"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İletişim Fakültesi</w:t>
            </w:r>
          </w:p>
        </w:tc>
        <w:tc>
          <w:tcPr>
            <w:tcW w:w="3021" w:type="dxa"/>
          </w:tcPr>
          <w:p w14:paraId="28F4DC58"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8</w:t>
            </w:r>
          </w:p>
        </w:tc>
        <w:tc>
          <w:tcPr>
            <w:tcW w:w="3021" w:type="dxa"/>
          </w:tcPr>
          <w:p w14:paraId="54B5EE04" w14:textId="59DE888A"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2</w:t>
            </w:r>
          </w:p>
        </w:tc>
      </w:tr>
      <w:tr w:rsidR="007D6E6A" w:rsidRPr="007D6E6A" w14:paraId="227B5B60" w14:textId="77777777" w:rsidTr="0007222A">
        <w:tc>
          <w:tcPr>
            <w:tcW w:w="3020" w:type="dxa"/>
          </w:tcPr>
          <w:p w14:paraId="53025AC5"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İnsan ve Toplum Bilimleri Fakültesi</w:t>
            </w:r>
          </w:p>
        </w:tc>
        <w:tc>
          <w:tcPr>
            <w:tcW w:w="3021" w:type="dxa"/>
          </w:tcPr>
          <w:p w14:paraId="1C612B8F"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40</w:t>
            </w:r>
          </w:p>
        </w:tc>
        <w:tc>
          <w:tcPr>
            <w:tcW w:w="3021" w:type="dxa"/>
          </w:tcPr>
          <w:p w14:paraId="56D0C751" w14:textId="3A10FAD2"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17</w:t>
            </w:r>
          </w:p>
        </w:tc>
      </w:tr>
      <w:tr w:rsidR="007D6E6A" w:rsidRPr="007D6E6A" w14:paraId="05C43150" w14:textId="77777777" w:rsidTr="0007222A">
        <w:tc>
          <w:tcPr>
            <w:tcW w:w="3020" w:type="dxa"/>
          </w:tcPr>
          <w:p w14:paraId="716D2965"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Mühendislik ve Mimarlık Fakültesi</w:t>
            </w:r>
          </w:p>
        </w:tc>
        <w:tc>
          <w:tcPr>
            <w:tcW w:w="3021" w:type="dxa"/>
          </w:tcPr>
          <w:p w14:paraId="03D9F863"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40</w:t>
            </w:r>
          </w:p>
        </w:tc>
        <w:tc>
          <w:tcPr>
            <w:tcW w:w="3021" w:type="dxa"/>
          </w:tcPr>
          <w:p w14:paraId="5C1AA8A2" w14:textId="39636D6F" w:rsidR="007D6E6A" w:rsidRPr="007D6E6A" w:rsidRDefault="00C91DE9" w:rsidP="007D6E6A">
            <w:pPr>
              <w:jc w:val="center"/>
              <w:rPr>
                <w:rFonts w:eastAsiaTheme="minorEastAsia" w:cstheme="minorHAnsi"/>
                <w:sz w:val="16"/>
                <w:szCs w:val="16"/>
                <w:lang w:eastAsia="tr-TR"/>
              </w:rPr>
            </w:pPr>
            <w:r>
              <w:rPr>
                <w:rFonts w:eastAsiaTheme="minorEastAsia" w:cstheme="minorHAnsi"/>
                <w:sz w:val="16"/>
                <w:szCs w:val="16"/>
                <w:lang w:eastAsia="tr-TR"/>
              </w:rPr>
              <w:t>0</w:t>
            </w:r>
          </w:p>
        </w:tc>
      </w:tr>
      <w:tr w:rsidR="007D6E6A" w:rsidRPr="007D6E6A" w14:paraId="42B97DA3" w14:textId="77777777" w:rsidTr="0007222A">
        <w:tc>
          <w:tcPr>
            <w:tcW w:w="3020" w:type="dxa"/>
          </w:tcPr>
          <w:p w14:paraId="52A47119"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Orman Fakültesi</w:t>
            </w:r>
          </w:p>
        </w:tc>
        <w:tc>
          <w:tcPr>
            <w:tcW w:w="3021" w:type="dxa"/>
          </w:tcPr>
          <w:p w14:paraId="0993BE47"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25</w:t>
            </w:r>
          </w:p>
        </w:tc>
        <w:tc>
          <w:tcPr>
            <w:tcW w:w="3021" w:type="dxa"/>
          </w:tcPr>
          <w:p w14:paraId="03F75661" w14:textId="4D6F001C"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17</w:t>
            </w:r>
          </w:p>
        </w:tc>
      </w:tr>
      <w:tr w:rsidR="007D6E6A" w:rsidRPr="007D6E6A" w14:paraId="1701EE7E" w14:textId="77777777" w:rsidTr="0007222A">
        <w:tc>
          <w:tcPr>
            <w:tcW w:w="3020" w:type="dxa"/>
          </w:tcPr>
          <w:p w14:paraId="6115AB1B"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Sağlık Bilimleri Fakültesi</w:t>
            </w:r>
          </w:p>
        </w:tc>
        <w:tc>
          <w:tcPr>
            <w:tcW w:w="3021" w:type="dxa"/>
          </w:tcPr>
          <w:p w14:paraId="1752234C"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40</w:t>
            </w:r>
          </w:p>
        </w:tc>
        <w:tc>
          <w:tcPr>
            <w:tcW w:w="3021" w:type="dxa"/>
          </w:tcPr>
          <w:p w14:paraId="4520D115" w14:textId="01369C0F"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36</w:t>
            </w:r>
          </w:p>
        </w:tc>
      </w:tr>
      <w:tr w:rsidR="007D6E6A" w:rsidRPr="007D6E6A" w14:paraId="6D015BA1" w14:textId="77777777" w:rsidTr="0007222A">
        <w:tc>
          <w:tcPr>
            <w:tcW w:w="3020" w:type="dxa"/>
          </w:tcPr>
          <w:p w14:paraId="402725C6"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Spor Bilimleri Fakültesi</w:t>
            </w:r>
          </w:p>
        </w:tc>
        <w:tc>
          <w:tcPr>
            <w:tcW w:w="3021" w:type="dxa"/>
          </w:tcPr>
          <w:p w14:paraId="38E0FA24"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8</w:t>
            </w:r>
          </w:p>
        </w:tc>
        <w:tc>
          <w:tcPr>
            <w:tcW w:w="3021" w:type="dxa"/>
          </w:tcPr>
          <w:p w14:paraId="29E90F6C" w14:textId="2E327376"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7</w:t>
            </w:r>
          </w:p>
        </w:tc>
      </w:tr>
      <w:tr w:rsidR="007D6E6A" w:rsidRPr="007D6E6A" w14:paraId="43906253" w14:textId="77777777" w:rsidTr="0007222A">
        <w:tc>
          <w:tcPr>
            <w:tcW w:w="3020" w:type="dxa"/>
          </w:tcPr>
          <w:p w14:paraId="68250E92"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Tıp Fakültesi</w:t>
            </w:r>
          </w:p>
        </w:tc>
        <w:tc>
          <w:tcPr>
            <w:tcW w:w="3021" w:type="dxa"/>
          </w:tcPr>
          <w:p w14:paraId="70ACE435"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8</w:t>
            </w:r>
          </w:p>
        </w:tc>
        <w:tc>
          <w:tcPr>
            <w:tcW w:w="3021" w:type="dxa"/>
          </w:tcPr>
          <w:p w14:paraId="33BBB80C" w14:textId="3461FCF8"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6</w:t>
            </w:r>
          </w:p>
        </w:tc>
      </w:tr>
      <w:tr w:rsidR="007D6E6A" w:rsidRPr="007D6E6A" w14:paraId="7238E611" w14:textId="77777777" w:rsidTr="0007222A">
        <w:tc>
          <w:tcPr>
            <w:tcW w:w="3020" w:type="dxa"/>
          </w:tcPr>
          <w:p w14:paraId="1518EC50"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Turizm Fakültesi</w:t>
            </w:r>
          </w:p>
        </w:tc>
        <w:tc>
          <w:tcPr>
            <w:tcW w:w="3021" w:type="dxa"/>
          </w:tcPr>
          <w:p w14:paraId="782E6A96"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15</w:t>
            </w:r>
          </w:p>
        </w:tc>
        <w:tc>
          <w:tcPr>
            <w:tcW w:w="3021" w:type="dxa"/>
          </w:tcPr>
          <w:p w14:paraId="27BBFF2B" w14:textId="2F653CE9"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10</w:t>
            </w:r>
          </w:p>
        </w:tc>
      </w:tr>
      <w:tr w:rsidR="007D6E6A" w:rsidRPr="007D6E6A" w14:paraId="58AF117D" w14:textId="77777777" w:rsidTr="0007222A">
        <w:tc>
          <w:tcPr>
            <w:tcW w:w="3020" w:type="dxa"/>
          </w:tcPr>
          <w:p w14:paraId="0BDF0507"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Veteriner Fakültesi</w:t>
            </w:r>
          </w:p>
        </w:tc>
        <w:tc>
          <w:tcPr>
            <w:tcW w:w="3021" w:type="dxa"/>
          </w:tcPr>
          <w:p w14:paraId="05D091EC"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25</w:t>
            </w:r>
          </w:p>
        </w:tc>
        <w:tc>
          <w:tcPr>
            <w:tcW w:w="3021" w:type="dxa"/>
          </w:tcPr>
          <w:p w14:paraId="2D7ABCF0" w14:textId="39E6B15D"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33</w:t>
            </w:r>
          </w:p>
        </w:tc>
      </w:tr>
      <w:tr w:rsidR="007D6E6A" w:rsidRPr="007D6E6A" w14:paraId="4B974396" w14:textId="77777777" w:rsidTr="0007222A">
        <w:tc>
          <w:tcPr>
            <w:tcW w:w="3020" w:type="dxa"/>
          </w:tcPr>
          <w:p w14:paraId="4F3EBB21"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Sivil Havacılık Yüksekokulu</w:t>
            </w:r>
          </w:p>
        </w:tc>
        <w:tc>
          <w:tcPr>
            <w:tcW w:w="3021" w:type="dxa"/>
          </w:tcPr>
          <w:p w14:paraId="349DCF35"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10</w:t>
            </w:r>
          </w:p>
        </w:tc>
        <w:tc>
          <w:tcPr>
            <w:tcW w:w="3021" w:type="dxa"/>
          </w:tcPr>
          <w:p w14:paraId="25230583" w14:textId="560DFCBC"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15</w:t>
            </w:r>
          </w:p>
        </w:tc>
      </w:tr>
      <w:tr w:rsidR="007D6E6A" w:rsidRPr="007D6E6A" w14:paraId="4B72FD5D" w14:textId="77777777" w:rsidTr="0007222A">
        <w:tc>
          <w:tcPr>
            <w:tcW w:w="3020" w:type="dxa"/>
          </w:tcPr>
          <w:p w14:paraId="7405FA03"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Abana Sabahat Mesut Yılmaz MYO</w:t>
            </w:r>
          </w:p>
        </w:tc>
        <w:tc>
          <w:tcPr>
            <w:tcW w:w="3021" w:type="dxa"/>
          </w:tcPr>
          <w:p w14:paraId="24554D9C"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4</w:t>
            </w:r>
          </w:p>
        </w:tc>
        <w:tc>
          <w:tcPr>
            <w:tcW w:w="3021" w:type="dxa"/>
          </w:tcPr>
          <w:p w14:paraId="778F31B6"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1</w:t>
            </w:r>
          </w:p>
        </w:tc>
      </w:tr>
      <w:tr w:rsidR="007D6E6A" w:rsidRPr="007D6E6A" w14:paraId="39CF33EF" w14:textId="77777777" w:rsidTr="0007222A">
        <w:tc>
          <w:tcPr>
            <w:tcW w:w="3020" w:type="dxa"/>
          </w:tcPr>
          <w:p w14:paraId="156EC882"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Araç Rafet Vergili MYO</w:t>
            </w:r>
          </w:p>
        </w:tc>
        <w:tc>
          <w:tcPr>
            <w:tcW w:w="3021" w:type="dxa"/>
          </w:tcPr>
          <w:p w14:paraId="560ED008" w14:textId="177AA7D4" w:rsidR="007D6E6A" w:rsidRPr="007D6E6A" w:rsidRDefault="009D7348" w:rsidP="007D6E6A">
            <w:pPr>
              <w:jc w:val="center"/>
              <w:rPr>
                <w:rFonts w:eastAsiaTheme="minorEastAsia" w:cstheme="minorHAnsi"/>
                <w:sz w:val="16"/>
                <w:szCs w:val="16"/>
                <w:lang w:eastAsia="tr-TR"/>
              </w:rPr>
            </w:pPr>
            <w:r>
              <w:rPr>
                <w:rFonts w:eastAsiaTheme="minorEastAsia" w:cstheme="minorHAnsi"/>
                <w:sz w:val="16"/>
                <w:szCs w:val="16"/>
                <w:lang w:eastAsia="tr-TR"/>
              </w:rPr>
              <w:t>10</w:t>
            </w:r>
          </w:p>
        </w:tc>
        <w:tc>
          <w:tcPr>
            <w:tcW w:w="3021" w:type="dxa"/>
          </w:tcPr>
          <w:p w14:paraId="114FB493" w14:textId="387313B9"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3</w:t>
            </w:r>
          </w:p>
        </w:tc>
      </w:tr>
      <w:tr w:rsidR="007D6E6A" w:rsidRPr="007D6E6A" w14:paraId="53057213" w14:textId="77777777" w:rsidTr="0007222A">
        <w:tc>
          <w:tcPr>
            <w:tcW w:w="3020" w:type="dxa"/>
          </w:tcPr>
          <w:p w14:paraId="5D082B11"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Bozkurt MYO</w:t>
            </w:r>
          </w:p>
        </w:tc>
        <w:tc>
          <w:tcPr>
            <w:tcW w:w="3021" w:type="dxa"/>
          </w:tcPr>
          <w:p w14:paraId="1D6923D0" w14:textId="28879A99" w:rsidR="007D6E6A" w:rsidRPr="007D6E6A" w:rsidRDefault="009D7348" w:rsidP="007D6E6A">
            <w:pPr>
              <w:jc w:val="center"/>
              <w:rPr>
                <w:rFonts w:eastAsiaTheme="minorEastAsia" w:cstheme="minorHAnsi"/>
                <w:sz w:val="16"/>
                <w:szCs w:val="16"/>
                <w:lang w:eastAsia="tr-TR"/>
              </w:rPr>
            </w:pPr>
            <w:r>
              <w:rPr>
                <w:rFonts w:eastAsiaTheme="minorEastAsia" w:cstheme="minorHAnsi"/>
                <w:sz w:val="16"/>
                <w:szCs w:val="16"/>
                <w:lang w:eastAsia="tr-TR"/>
              </w:rPr>
              <w:t>4</w:t>
            </w:r>
          </w:p>
        </w:tc>
        <w:tc>
          <w:tcPr>
            <w:tcW w:w="3021" w:type="dxa"/>
          </w:tcPr>
          <w:p w14:paraId="658FA6F8" w14:textId="2EFCD3F9" w:rsidR="007D6E6A" w:rsidRPr="007D6E6A" w:rsidRDefault="00631EBE" w:rsidP="007D6E6A">
            <w:pPr>
              <w:jc w:val="center"/>
              <w:rPr>
                <w:rFonts w:eastAsiaTheme="minorEastAsia" w:cstheme="minorHAnsi"/>
                <w:sz w:val="16"/>
                <w:szCs w:val="16"/>
                <w:lang w:eastAsia="tr-TR"/>
              </w:rPr>
            </w:pPr>
            <w:r>
              <w:rPr>
                <w:rFonts w:eastAsiaTheme="minorEastAsia" w:cstheme="minorHAnsi"/>
                <w:sz w:val="16"/>
                <w:szCs w:val="16"/>
                <w:lang w:eastAsia="tr-TR"/>
              </w:rPr>
              <w:t>4</w:t>
            </w:r>
          </w:p>
        </w:tc>
      </w:tr>
      <w:tr w:rsidR="007D6E6A" w:rsidRPr="007D6E6A" w14:paraId="448C451E" w14:textId="77777777" w:rsidTr="0007222A">
        <w:tc>
          <w:tcPr>
            <w:tcW w:w="3020" w:type="dxa"/>
          </w:tcPr>
          <w:p w14:paraId="12F63805"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Cide Rıfat Ilgaz MYO</w:t>
            </w:r>
          </w:p>
        </w:tc>
        <w:tc>
          <w:tcPr>
            <w:tcW w:w="3021" w:type="dxa"/>
          </w:tcPr>
          <w:p w14:paraId="0ACFC7A0" w14:textId="4472DA5C" w:rsidR="007D6E6A" w:rsidRPr="007D6E6A" w:rsidRDefault="00631EBE" w:rsidP="007D6E6A">
            <w:pPr>
              <w:jc w:val="center"/>
              <w:rPr>
                <w:rFonts w:eastAsiaTheme="minorEastAsia" w:cstheme="minorHAnsi"/>
                <w:sz w:val="16"/>
                <w:szCs w:val="16"/>
                <w:lang w:eastAsia="tr-TR"/>
              </w:rPr>
            </w:pPr>
            <w:r>
              <w:rPr>
                <w:rFonts w:eastAsiaTheme="minorEastAsia" w:cstheme="minorHAnsi"/>
                <w:sz w:val="16"/>
                <w:szCs w:val="16"/>
                <w:lang w:eastAsia="tr-TR"/>
              </w:rPr>
              <w:t>7</w:t>
            </w:r>
          </w:p>
        </w:tc>
        <w:tc>
          <w:tcPr>
            <w:tcW w:w="3021" w:type="dxa"/>
          </w:tcPr>
          <w:p w14:paraId="6029F441" w14:textId="1EAE8BA8" w:rsidR="007D6E6A" w:rsidRPr="007D6E6A" w:rsidRDefault="00631EBE" w:rsidP="007D6E6A">
            <w:pPr>
              <w:jc w:val="center"/>
              <w:rPr>
                <w:rFonts w:eastAsiaTheme="minorEastAsia" w:cstheme="minorHAnsi"/>
                <w:sz w:val="16"/>
                <w:szCs w:val="16"/>
                <w:lang w:eastAsia="tr-TR"/>
              </w:rPr>
            </w:pPr>
            <w:r>
              <w:rPr>
                <w:rFonts w:eastAsiaTheme="minorEastAsia" w:cstheme="minorHAnsi"/>
                <w:sz w:val="16"/>
                <w:szCs w:val="16"/>
                <w:lang w:eastAsia="tr-TR"/>
              </w:rPr>
              <w:t>9</w:t>
            </w:r>
          </w:p>
        </w:tc>
      </w:tr>
      <w:tr w:rsidR="007D6E6A" w:rsidRPr="007D6E6A" w14:paraId="62490B00" w14:textId="77777777" w:rsidTr="0007222A">
        <w:tc>
          <w:tcPr>
            <w:tcW w:w="3020" w:type="dxa"/>
          </w:tcPr>
          <w:p w14:paraId="54447221"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Çatalzeytin MYO</w:t>
            </w:r>
          </w:p>
        </w:tc>
        <w:tc>
          <w:tcPr>
            <w:tcW w:w="3021" w:type="dxa"/>
          </w:tcPr>
          <w:p w14:paraId="60DB3AD9"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6</w:t>
            </w:r>
          </w:p>
        </w:tc>
        <w:tc>
          <w:tcPr>
            <w:tcW w:w="3021" w:type="dxa"/>
          </w:tcPr>
          <w:p w14:paraId="556D6F06" w14:textId="052FC2AF" w:rsidR="007D6E6A" w:rsidRPr="007D6E6A" w:rsidRDefault="00631EBE" w:rsidP="007D6E6A">
            <w:pPr>
              <w:jc w:val="center"/>
              <w:rPr>
                <w:rFonts w:eastAsiaTheme="minorEastAsia" w:cstheme="minorHAnsi"/>
                <w:sz w:val="16"/>
                <w:szCs w:val="16"/>
                <w:lang w:eastAsia="tr-TR"/>
              </w:rPr>
            </w:pPr>
            <w:r>
              <w:rPr>
                <w:rFonts w:eastAsiaTheme="minorEastAsia" w:cstheme="minorHAnsi"/>
                <w:sz w:val="16"/>
                <w:szCs w:val="16"/>
                <w:lang w:eastAsia="tr-TR"/>
              </w:rPr>
              <w:t>9</w:t>
            </w:r>
          </w:p>
        </w:tc>
      </w:tr>
      <w:tr w:rsidR="007D6E6A" w:rsidRPr="007D6E6A" w14:paraId="5A89D44C" w14:textId="77777777" w:rsidTr="0007222A">
        <w:tc>
          <w:tcPr>
            <w:tcW w:w="3020" w:type="dxa"/>
          </w:tcPr>
          <w:p w14:paraId="2737E654"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Daday Nafi ve Ümit Çeri MYO</w:t>
            </w:r>
          </w:p>
        </w:tc>
        <w:tc>
          <w:tcPr>
            <w:tcW w:w="3021" w:type="dxa"/>
          </w:tcPr>
          <w:p w14:paraId="268BEA80"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6</w:t>
            </w:r>
          </w:p>
        </w:tc>
        <w:tc>
          <w:tcPr>
            <w:tcW w:w="3021" w:type="dxa"/>
          </w:tcPr>
          <w:p w14:paraId="60AFFD00" w14:textId="1F4A7777" w:rsidR="007D6E6A" w:rsidRPr="007D6E6A" w:rsidRDefault="00C91DE9" w:rsidP="007D6E6A">
            <w:pPr>
              <w:jc w:val="center"/>
              <w:rPr>
                <w:rFonts w:eastAsiaTheme="minorEastAsia" w:cstheme="minorHAnsi"/>
                <w:sz w:val="16"/>
                <w:szCs w:val="16"/>
                <w:lang w:eastAsia="tr-TR"/>
              </w:rPr>
            </w:pPr>
            <w:r>
              <w:rPr>
                <w:rFonts w:eastAsiaTheme="minorEastAsia" w:cstheme="minorHAnsi"/>
                <w:sz w:val="16"/>
                <w:szCs w:val="16"/>
                <w:lang w:eastAsia="tr-TR"/>
              </w:rPr>
              <w:t>0</w:t>
            </w:r>
          </w:p>
        </w:tc>
      </w:tr>
      <w:tr w:rsidR="007D6E6A" w:rsidRPr="007D6E6A" w14:paraId="6EFAA5F1" w14:textId="77777777" w:rsidTr="0007222A">
        <w:tc>
          <w:tcPr>
            <w:tcW w:w="3020" w:type="dxa"/>
          </w:tcPr>
          <w:p w14:paraId="74A245A4"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Devrekâni TOBB MYO</w:t>
            </w:r>
          </w:p>
        </w:tc>
        <w:tc>
          <w:tcPr>
            <w:tcW w:w="3021" w:type="dxa"/>
          </w:tcPr>
          <w:p w14:paraId="1056A336"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4</w:t>
            </w:r>
          </w:p>
        </w:tc>
        <w:tc>
          <w:tcPr>
            <w:tcW w:w="3021" w:type="dxa"/>
          </w:tcPr>
          <w:p w14:paraId="66C00131" w14:textId="4DA6651C"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2</w:t>
            </w:r>
          </w:p>
        </w:tc>
      </w:tr>
      <w:tr w:rsidR="007D6E6A" w:rsidRPr="007D6E6A" w14:paraId="0C72CC3D" w14:textId="77777777" w:rsidTr="0007222A">
        <w:tc>
          <w:tcPr>
            <w:tcW w:w="3020" w:type="dxa"/>
          </w:tcPr>
          <w:p w14:paraId="20BCF308"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İhsangazi MYO</w:t>
            </w:r>
          </w:p>
        </w:tc>
        <w:tc>
          <w:tcPr>
            <w:tcW w:w="3021" w:type="dxa"/>
          </w:tcPr>
          <w:p w14:paraId="0BC443B7" w14:textId="23024115" w:rsidR="007D6E6A" w:rsidRPr="007D6E6A" w:rsidRDefault="009D7348" w:rsidP="009D7348">
            <w:pPr>
              <w:tabs>
                <w:tab w:val="left" w:pos="1100"/>
                <w:tab w:val="center" w:pos="1402"/>
              </w:tabs>
              <w:rPr>
                <w:rFonts w:eastAsiaTheme="minorEastAsia" w:cstheme="minorHAnsi"/>
                <w:sz w:val="16"/>
                <w:szCs w:val="16"/>
                <w:lang w:eastAsia="tr-TR"/>
              </w:rPr>
            </w:pPr>
            <w:r>
              <w:rPr>
                <w:rFonts w:eastAsiaTheme="minorEastAsia" w:cstheme="minorHAnsi"/>
                <w:sz w:val="16"/>
                <w:szCs w:val="16"/>
                <w:lang w:eastAsia="tr-TR"/>
              </w:rPr>
              <w:tab/>
            </w:r>
            <w:r>
              <w:rPr>
                <w:rFonts w:eastAsiaTheme="minorEastAsia" w:cstheme="minorHAnsi"/>
                <w:sz w:val="16"/>
                <w:szCs w:val="16"/>
                <w:lang w:eastAsia="tr-TR"/>
              </w:rPr>
              <w:tab/>
            </w:r>
            <w:r w:rsidR="007D6E6A" w:rsidRPr="007D6E6A">
              <w:rPr>
                <w:rFonts w:eastAsiaTheme="minorEastAsia" w:cstheme="minorHAnsi"/>
                <w:sz w:val="16"/>
                <w:szCs w:val="16"/>
                <w:lang w:eastAsia="tr-TR"/>
              </w:rPr>
              <w:t>10</w:t>
            </w:r>
          </w:p>
        </w:tc>
        <w:tc>
          <w:tcPr>
            <w:tcW w:w="3021" w:type="dxa"/>
          </w:tcPr>
          <w:p w14:paraId="036673BD"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7</w:t>
            </w:r>
          </w:p>
        </w:tc>
      </w:tr>
      <w:tr w:rsidR="007D6E6A" w:rsidRPr="007D6E6A" w14:paraId="28ECC4D9" w14:textId="77777777" w:rsidTr="0007222A">
        <w:tc>
          <w:tcPr>
            <w:tcW w:w="3020" w:type="dxa"/>
          </w:tcPr>
          <w:p w14:paraId="2B120AF1"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İnebolu MYO</w:t>
            </w:r>
          </w:p>
        </w:tc>
        <w:tc>
          <w:tcPr>
            <w:tcW w:w="3021" w:type="dxa"/>
          </w:tcPr>
          <w:p w14:paraId="6E3A7DAA"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5</w:t>
            </w:r>
          </w:p>
        </w:tc>
        <w:tc>
          <w:tcPr>
            <w:tcW w:w="3021" w:type="dxa"/>
          </w:tcPr>
          <w:p w14:paraId="54F3D2D9"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3</w:t>
            </w:r>
          </w:p>
        </w:tc>
      </w:tr>
      <w:tr w:rsidR="007D6E6A" w:rsidRPr="007D6E6A" w14:paraId="092389DE" w14:textId="77777777" w:rsidTr="0007222A">
        <w:tc>
          <w:tcPr>
            <w:tcW w:w="3020" w:type="dxa"/>
          </w:tcPr>
          <w:p w14:paraId="1E486F88"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Kastamonu MYO</w:t>
            </w:r>
          </w:p>
        </w:tc>
        <w:tc>
          <w:tcPr>
            <w:tcW w:w="3021" w:type="dxa"/>
          </w:tcPr>
          <w:p w14:paraId="5BEB7ECF"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10</w:t>
            </w:r>
          </w:p>
        </w:tc>
        <w:tc>
          <w:tcPr>
            <w:tcW w:w="3021" w:type="dxa"/>
          </w:tcPr>
          <w:p w14:paraId="746CB332"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4</w:t>
            </w:r>
          </w:p>
        </w:tc>
      </w:tr>
      <w:tr w:rsidR="007D6E6A" w:rsidRPr="007D6E6A" w14:paraId="1CBBCCDC" w14:textId="77777777" w:rsidTr="0007222A">
        <w:tc>
          <w:tcPr>
            <w:tcW w:w="3020" w:type="dxa"/>
          </w:tcPr>
          <w:p w14:paraId="336CB123"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Küre MYO</w:t>
            </w:r>
          </w:p>
        </w:tc>
        <w:tc>
          <w:tcPr>
            <w:tcW w:w="3021" w:type="dxa"/>
          </w:tcPr>
          <w:p w14:paraId="6BD45AFD"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2</w:t>
            </w:r>
          </w:p>
        </w:tc>
        <w:tc>
          <w:tcPr>
            <w:tcW w:w="3021" w:type="dxa"/>
          </w:tcPr>
          <w:p w14:paraId="4CB37C7E" w14:textId="06D5DB63" w:rsidR="007D6E6A" w:rsidRPr="007D6E6A" w:rsidRDefault="00C91DE9" w:rsidP="007D6E6A">
            <w:pPr>
              <w:jc w:val="center"/>
              <w:rPr>
                <w:rFonts w:eastAsiaTheme="minorEastAsia" w:cstheme="minorHAnsi"/>
                <w:sz w:val="16"/>
                <w:szCs w:val="16"/>
                <w:lang w:eastAsia="tr-TR"/>
              </w:rPr>
            </w:pPr>
            <w:r>
              <w:rPr>
                <w:rFonts w:eastAsiaTheme="minorEastAsia" w:cstheme="minorHAnsi"/>
                <w:sz w:val="16"/>
                <w:szCs w:val="16"/>
                <w:lang w:eastAsia="tr-TR"/>
              </w:rPr>
              <w:t>0</w:t>
            </w:r>
          </w:p>
        </w:tc>
      </w:tr>
      <w:tr w:rsidR="007D6E6A" w:rsidRPr="007D6E6A" w14:paraId="6D103492" w14:textId="77777777" w:rsidTr="0007222A">
        <w:tc>
          <w:tcPr>
            <w:tcW w:w="3020" w:type="dxa"/>
          </w:tcPr>
          <w:p w14:paraId="6BAEDAA7"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Taşköprü MYO</w:t>
            </w:r>
          </w:p>
        </w:tc>
        <w:tc>
          <w:tcPr>
            <w:tcW w:w="3021" w:type="dxa"/>
          </w:tcPr>
          <w:p w14:paraId="2E07247E"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12</w:t>
            </w:r>
          </w:p>
        </w:tc>
        <w:tc>
          <w:tcPr>
            <w:tcW w:w="3021" w:type="dxa"/>
          </w:tcPr>
          <w:p w14:paraId="630FB7EF" w14:textId="31C85F73"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6</w:t>
            </w:r>
          </w:p>
        </w:tc>
      </w:tr>
      <w:tr w:rsidR="007D6E6A" w:rsidRPr="007D6E6A" w14:paraId="393848CF" w14:textId="77777777" w:rsidTr="0007222A">
        <w:tc>
          <w:tcPr>
            <w:tcW w:w="3020" w:type="dxa"/>
          </w:tcPr>
          <w:p w14:paraId="21BDC2B2" w14:textId="77777777" w:rsidR="007D6E6A" w:rsidRPr="007D6E6A" w:rsidRDefault="007D6E6A" w:rsidP="007D6E6A">
            <w:pPr>
              <w:rPr>
                <w:rFonts w:eastAsiaTheme="minorEastAsia" w:cstheme="minorHAnsi"/>
                <w:sz w:val="16"/>
                <w:szCs w:val="16"/>
                <w:lang w:eastAsia="tr-TR"/>
              </w:rPr>
            </w:pPr>
            <w:r w:rsidRPr="007D6E6A">
              <w:rPr>
                <w:rFonts w:eastAsiaTheme="minorEastAsia" w:cstheme="minorHAnsi"/>
                <w:sz w:val="16"/>
                <w:szCs w:val="16"/>
                <w:lang w:eastAsia="tr-TR"/>
              </w:rPr>
              <w:t>Tosya MYO</w:t>
            </w:r>
          </w:p>
        </w:tc>
        <w:tc>
          <w:tcPr>
            <w:tcW w:w="3021" w:type="dxa"/>
          </w:tcPr>
          <w:p w14:paraId="07E2F1AC" w14:textId="77777777" w:rsidR="007D6E6A" w:rsidRPr="007D6E6A" w:rsidRDefault="007D6E6A" w:rsidP="007D6E6A">
            <w:pPr>
              <w:jc w:val="center"/>
              <w:rPr>
                <w:rFonts w:eastAsiaTheme="minorEastAsia" w:cstheme="minorHAnsi"/>
                <w:sz w:val="16"/>
                <w:szCs w:val="16"/>
                <w:lang w:eastAsia="tr-TR"/>
              </w:rPr>
            </w:pPr>
            <w:r w:rsidRPr="007D6E6A">
              <w:rPr>
                <w:rFonts w:eastAsiaTheme="minorEastAsia" w:cstheme="minorHAnsi"/>
                <w:sz w:val="16"/>
                <w:szCs w:val="16"/>
                <w:lang w:eastAsia="tr-TR"/>
              </w:rPr>
              <w:t>10</w:t>
            </w:r>
          </w:p>
        </w:tc>
        <w:tc>
          <w:tcPr>
            <w:tcW w:w="3021" w:type="dxa"/>
          </w:tcPr>
          <w:p w14:paraId="285E0025" w14:textId="6F027DF0" w:rsidR="007D6E6A" w:rsidRPr="007D6E6A" w:rsidRDefault="00D51E9D" w:rsidP="007D6E6A">
            <w:pPr>
              <w:jc w:val="center"/>
              <w:rPr>
                <w:rFonts w:eastAsiaTheme="minorEastAsia" w:cstheme="minorHAnsi"/>
                <w:sz w:val="16"/>
                <w:szCs w:val="16"/>
                <w:lang w:eastAsia="tr-TR"/>
              </w:rPr>
            </w:pPr>
            <w:r>
              <w:rPr>
                <w:rFonts w:eastAsiaTheme="minorEastAsia" w:cstheme="minorHAnsi"/>
                <w:sz w:val="16"/>
                <w:szCs w:val="16"/>
                <w:lang w:eastAsia="tr-TR"/>
              </w:rPr>
              <w:t>3</w:t>
            </w:r>
          </w:p>
        </w:tc>
      </w:tr>
      <w:tr w:rsidR="007D6E6A" w:rsidRPr="007D6E6A" w14:paraId="3E5F4643" w14:textId="77777777" w:rsidTr="0007222A">
        <w:tc>
          <w:tcPr>
            <w:tcW w:w="3020" w:type="dxa"/>
          </w:tcPr>
          <w:p w14:paraId="3F4DFDF9" w14:textId="77777777" w:rsidR="007D6E6A" w:rsidRPr="007D6E6A" w:rsidRDefault="007D6E6A" w:rsidP="007D6E6A">
            <w:pPr>
              <w:rPr>
                <w:rFonts w:eastAsiaTheme="minorEastAsia" w:cstheme="minorHAnsi"/>
                <w:b/>
                <w:bCs/>
                <w:sz w:val="16"/>
                <w:szCs w:val="16"/>
                <w:lang w:eastAsia="tr-TR"/>
              </w:rPr>
            </w:pPr>
            <w:r w:rsidRPr="007D6E6A">
              <w:rPr>
                <w:rFonts w:eastAsiaTheme="minorEastAsia" w:cstheme="minorHAnsi"/>
                <w:b/>
                <w:bCs/>
                <w:sz w:val="16"/>
                <w:szCs w:val="16"/>
                <w:lang w:eastAsia="tr-TR"/>
              </w:rPr>
              <w:t>TOPLAM</w:t>
            </w:r>
          </w:p>
        </w:tc>
        <w:tc>
          <w:tcPr>
            <w:tcW w:w="3021" w:type="dxa"/>
          </w:tcPr>
          <w:p w14:paraId="2E150BF4" w14:textId="77777777" w:rsidR="007D6E6A" w:rsidRPr="007D6E6A" w:rsidRDefault="007D6E6A" w:rsidP="007D6E6A">
            <w:pPr>
              <w:jc w:val="center"/>
              <w:rPr>
                <w:rFonts w:eastAsiaTheme="minorEastAsia" w:cstheme="minorHAnsi"/>
                <w:b/>
                <w:bCs/>
                <w:sz w:val="16"/>
                <w:szCs w:val="16"/>
                <w:lang w:eastAsia="tr-TR"/>
              </w:rPr>
            </w:pPr>
            <w:r w:rsidRPr="007D6E6A">
              <w:rPr>
                <w:rFonts w:eastAsiaTheme="minorEastAsia" w:cstheme="minorHAnsi"/>
                <w:b/>
                <w:bCs/>
                <w:sz w:val="16"/>
                <w:szCs w:val="16"/>
                <w:lang w:eastAsia="tr-TR"/>
              </w:rPr>
              <w:t>407</w:t>
            </w:r>
          </w:p>
        </w:tc>
        <w:tc>
          <w:tcPr>
            <w:tcW w:w="3021" w:type="dxa"/>
          </w:tcPr>
          <w:p w14:paraId="787868F4" w14:textId="674C287D" w:rsidR="007D6E6A" w:rsidRPr="007D6E6A" w:rsidRDefault="00D51E9D" w:rsidP="007D6E6A">
            <w:pPr>
              <w:keepNext/>
              <w:jc w:val="center"/>
              <w:rPr>
                <w:rFonts w:eastAsiaTheme="minorEastAsia" w:cstheme="minorHAnsi"/>
                <w:b/>
                <w:bCs/>
                <w:sz w:val="16"/>
                <w:szCs w:val="16"/>
                <w:lang w:eastAsia="tr-TR"/>
              </w:rPr>
            </w:pPr>
            <w:r>
              <w:rPr>
                <w:rFonts w:eastAsiaTheme="minorEastAsia" w:cstheme="minorHAnsi"/>
                <w:b/>
                <w:bCs/>
                <w:sz w:val="16"/>
                <w:szCs w:val="16"/>
                <w:lang w:eastAsia="tr-TR"/>
              </w:rPr>
              <w:t>29</w:t>
            </w:r>
            <w:r w:rsidR="00631EBE">
              <w:rPr>
                <w:rFonts w:eastAsiaTheme="minorEastAsia" w:cstheme="minorHAnsi"/>
                <w:b/>
                <w:bCs/>
                <w:sz w:val="16"/>
                <w:szCs w:val="16"/>
                <w:lang w:eastAsia="tr-TR"/>
              </w:rPr>
              <w:t>1</w:t>
            </w:r>
          </w:p>
        </w:tc>
      </w:tr>
    </w:tbl>
    <w:tbl>
      <w:tblPr>
        <w:tblStyle w:val="TabloKlavuzu18"/>
        <w:tblpPr w:leftFromText="141" w:rightFromText="141" w:vertAnchor="text" w:horzAnchor="margin" w:tblpY="300"/>
        <w:tblW w:w="9159" w:type="dxa"/>
        <w:tblLook w:val="04A0" w:firstRow="1" w:lastRow="0" w:firstColumn="1" w:lastColumn="0" w:noHBand="0" w:noVBand="1"/>
      </w:tblPr>
      <w:tblGrid>
        <w:gridCol w:w="2331"/>
        <w:gridCol w:w="944"/>
        <w:gridCol w:w="922"/>
        <w:gridCol w:w="2481"/>
        <w:gridCol w:w="2481"/>
      </w:tblGrid>
      <w:tr w:rsidR="00E72F9B" w:rsidRPr="002D7C23" w14:paraId="57640C44" w14:textId="77777777" w:rsidTr="00E72F9B">
        <w:trPr>
          <w:trHeight w:val="290"/>
        </w:trPr>
        <w:tc>
          <w:tcPr>
            <w:tcW w:w="2331" w:type="dxa"/>
            <w:shd w:val="clear" w:color="auto" w:fill="FFF2CC" w:themeFill="accent4" w:themeFillTint="33"/>
            <w:vAlign w:val="center"/>
          </w:tcPr>
          <w:p w14:paraId="105C6765" w14:textId="77777777" w:rsidR="00E72F9B" w:rsidRPr="002D7C23" w:rsidRDefault="00E72F9B" w:rsidP="00E72F9B">
            <w:pPr>
              <w:jc w:val="left"/>
              <w:rPr>
                <w:rFonts w:cstheme="minorHAnsi"/>
                <w:sz w:val="16"/>
                <w:szCs w:val="16"/>
              </w:rPr>
            </w:pPr>
            <w:r w:rsidRPr="002D7C23">
              <w:rPr>
                <w:rFonts w:cstheme="minorHAnsi"/>
                <w:b/>
                <w:sz w:val="16"/>
                <w:szCs w:val="16"/>
              </w:rPr>
              <w:lastRenderedPageBreak/>
              <w:t>Göstergenin Eylemleri</w:t>
            </w:r>
          </w:p>
        </w:tc>
        <w:tc>
          <w:tcPr>
            <w:tcW w:w="944" w:type="dxa"/>
            <w:shd w:val="clear" w:color="auto" w:fill="FFF2CC" w:themeFill="accent4" w:themeFillTint="33"/>
            <w:vAlign w:val="center"/>
          </w:tcPr>
          <w:p w14:paraId="43F75878" w14:textId="77777777" w:rsidR="00E72F9B" w:rsidRPr="002D7C23" w:rsidRDefault="00E72F9B" w:rsidP="00E72F9B">
            <w:pPr>
              <w:jc w:val="center"/>
              <w:rPr>
                <w:rFonts w:cstheme="minorHAnsi"/>
                <w:b/>
                <w:sz w:val="16"/>
                <w:szCs w:val="16"/>
              </w:rPr>
            </w:pPr>
            <w:r w:rsidRPr="002D7C23">
              <w:rPr>
                <w:rFonts w:cstheme="minorHAnsi"/>
                <w:b/>
                <w:sz w:val="16"/>
                <w:szCs w:val="16"/>
              </w:rPr>
              <w:t>Eylemin Hedefe</w:t>
            </w:r>
          </w:p>
          <w:p w14:paraId="0309D814" w14:textId="77777777" w:rsidR="00E72F9B" w:rsidRPr="002D7C23" w:rsidRDefault="00E72F9B" w:rsidP="00E72F9B">
            <w:pPr>
              <w:jc w:val="center"/>
              <w:rPr>
                <w:rFonts w:cstheme="minorHAnsi"/>
                <w:sz w:val="16"/>
                <w:szCs w:val="16"/>
              </w:rPr>
            </w:pPr>
            <w:r w:rsidRPr="002D7C23">
              <w:rPr>
                <w:rFonts w:cstheme="minorHAnsi"/>
                <w:b/>
                <w:sz w:val="16"/>
                <w:szCs w:val="16"/>
              </w:rPr>
              <w:t>Etkisi (%)</w:t>
            </w:r>
          </w:p>
        </w:tc>
        <w:tc>
          <w:tcPr>
            <w:tcW w:w="922" w:type="dxa"/>
            <w:shd w:val="clear" w:color="auto" w:fill="FFF2CC" w:themeFill="accent4" w:themeFillTint="33"/>
            <w:vAlign w:val="center"/>
          </w:tcPr>
          <w:p w14:paraId="2BB31AA2" w14:textId="77777777" w:rsidR="00E72F9B" w:rsidRPr="002D7C23" w:rsidRDefault="00E72F9B" w:rsidP="00E72F9B">
            <w:pPr>
              <w:jc w:val="center"/>
              <w:rPr>
                <w:rFonts w:cstheme="minorHAnsi"/>
                <w:b/>
                <w:sz w:val="16"/>
                <w:szCs w:val="16"/>
              </w:rPr>
            </w:pPr>
            <w:r w:rsidRPr="002D7C23">
              <w:rPr>
                <w:rFonts w:cstheme="minorHAnsi"/>
                <w:b/>
                <w:sz w:val="16"/>
                <w:szCs w:val="16"/>
              </w:rPr>
              <w:t>2025</w:t>
            </w:r>
          </w:p>
          <w:p w14:paraId="11118882" w14:textId="77777777" w:rsidR="00E72F9B" w:rsidRPr="002D7C23" w:rsidRDefault="00E72F9B" w:rsidP="00E72F9B">
            <w:pPr>
              <w:jc w:val="center"/>
              <w:rPr>
                <w:rFonts w:cstheme="minorHAnsi"/>
                <w:sz w:val="16"/>
                <w:szCs w:val="16"/>
              </w:rPr>
            </w:pPr>
            <w:r w:rsidRPr="002D7C23">
              <w:rPr>
                <w:rFonts w:cstheme="minorHAnsi"/>
                <w:b/>
                <w:sz w:val="16"/>
                <w:szCs w:val="16"/>
              </w:rPr>
              <w:t xml:space="preserve"> Hedef</w:t>
            </w:r>
          </w:p>
        </w:tc>
        <w:tc>
          <w:tcPr>
            <w:tcW w:w="2481" w:type="dxa"/>
            <w:shd w:val="clear" w:color="auto" w:fill="FFF2CC" w:themeFill="accent4" w:themeFillTint="33"/>
            <w:vAlign w:val="center"/>
          </w:tcPr>
          <w:p w14:paraId="68AE8A90" w14:textId="77777777" w:rsidR="00E72F9B" w:rsidRPr="002D7C23" w:rsidRDefault="00E72F9B" w:rsidP="00E72F9B">
            <w:pPr>
              <w:jc w:val="center"/>
              <w:rPr>
                <w:rFonts w:cstheme="minorHAnsi"/>
                <w:sz w:val="16"/>
                <w:szCs w:val="16"/>
              </w:rPr>
            </w:pPr>
            <w:r w:rsidRPr="002D7C23">
              <w:rPr>
                <w:rFonts w:cstheme="minorHAnsi"/>
                <w:b/>
                <w:sz w:val="16"/>
                <w:szCs w:val="16"/>
              </w:rPr>
              <w:t>Eylemden Sorumlu Birim</w:t>
            </w:r>
          </w:p>
        </w:tc>
        <w:tc>
          <w:tcPr>
            <w:tcW w:w="2481" w:type="dxa"/>
            <w:shd w:val="clear" w:color="auto" w:fill="FFF2CC" w:themeFill="accent4" w:themeFillTint="33"/>
          </w:tcPr>
          <w:p w14:paraId="0B069E04" w14:textId="77777777" w:rsidR="00E72F9B" w:rsidRDefault="00E72F9B" w:rsidP="00E72F9B">
            <w:pPr>
              <w:jc w:val="center"/>
              <w:rPr>
                <w:rFonts w:cstheme="minorHAnsi"/>
                <w:b/>
                <w:sz w:val="16"/>
                <w:szCs w:val="16"/>
              </w:rPr>
            </w:pPr>
            <w:r>
              <w:rPr>
                <w:rFonts w:cstheme="minorHAnsi"/>
                <w:b/>
                <w:sz w:val="16"/>
                <w:szCs w:val="16"/>
              </w:rPr>
              <w:t xml:space="preserve">2025 </w:t>
            </w:r>
          </w:p>
          <w:p w14:paraId="17E8C1EB" w14:textId="77777777" w:rsidR="00E72F9B" w:rsidRPr="002D7C23" w:rsidRDefault="00E72F9B" w:rsidP="00E72F9B">
            <w:pPr>
              <w:jc w:val="center"/>
              <w:rPr>
                <w:rFonts w:cstheme="minorHAnsi"/>
                <w:b/>
                <w:sz w:val="16"/>
                <w:szCs w:val="16"/>
              </w:rPr>
            </w:pPr>
            <w:r>
              <w:rPr>
                <w:rFonts w:cstheme="minorHAnsi"/>
                <w:b/>
                <w:sz w:val="16"/>
                <w:szCs w:val="16"/>
              </w:rPr>
              <w:t>Gerçekleşen</w:t>
            </w:r>
          </w:p>
        </w:tc>
      </w:tr>
      <w:tr w:rsidR="00E72F9B" w:rsidRPr="002D7C23" w14:paraId="587D65A0" w14:textId="77777777" w:rsidTr="00E72F9B">
        <w:trPr>
          <w:trHeight w:val="237"/>
        </w:trPr>
        <w:tc>
          <w:tcPr>
            <w:tcW w:w="2331" w:type="dxa"/>
            <w:vMerge w:val="restart"/>
            <w:vAlign w:val="center"/>
          </w:tcPr>
          <w:p w14:paraId="343779E0" w14:textId="77777777" w:rsidR="00E72F9B" w:rsidRPr="002D7C23" w:rsidRDefault="00E72F9B" w:rsidP="00E72F9B">
            <w:pPr>
              <w:jc w:val="left"/>
              <w:rPr>
                <w:rFonts w:eastAsia="Times New Roman" w:cstheme="minorHAnsi"/>
                <w:b/>
                <w:bCs/>
                <w:sz w:val="16"/>
                <w:szCs w:val="16"/>
              </w:rPr>
            </w:pPr>
            <w:r w:rsidRPr="002D7C23">
              <w:rPr>
                <w:rFonts w:cstheme="minorHAnsi"/>
                <w:b/>
                <w:bCs/>
                <w:sz w:val="16"/>
                <w:szCs w:val="16"/>
              </w:rPr>
              <w:t>Faaliyet2.1.4.1:</w:t>
            </w:r>
            <w:r w:rsidRPr="002D7C23">
              <w:rPr>
                <w:rFonts w:cstheme="minorHAnsi"/>
                <w:b/>
                <w:bCs/>
                <w:color w:val="FFFFFF" w:themeColor="light1"/>
                <w:kern w:val="24"/>
                <w:sz w:val="16"/>
                <w:szCs w:val="16"/>
                <w:lang w:eastAsia="tr-TR"/>
              </w:rPr>
              <w:t xml:space="preserve"> </w:t>
            </w:r>
            <w:r w:rsidRPr="002D7C23">
              <w:rPr>
                <w:rFonts w:cstheme="minorHAnsi"/>
                <w:sz w:val="16"/>
                <w:szCs w:val="16"/>
              </w:rPr>
              <w:t>250 adet 2209-A müracaatında bulunulacak</w:t>
            </w:r>
            <w:r w:rsidRPr="002D7C23">
              <w:rPr>
                <w:rFonts w:eastAsia="Times New Roman" w:cstheme="minorHAnsi"/>
                <w:sz w:val="16"/>
                <w:szCs w:val="16"/>
              </w:rPr>
              <w:t>.</w:t>
            </w:r>
          </w:p>
        </w:tc>
        <w:tc>
          <w:tcPr>
            <w:tcW w:w="944" w:type="dxa"/>
            <w:vMerge w:val="restart"/>
            <w:vAlign w:val="center"/>
          </w:tcPr>
          <w:p w14:paraId="4F4B52CD" w14:textId="77777777" w:rsidR="00E72F9B" w:rsidRPr="002D7C23" w:rsidRDefault="00E72F9B" w:rsidP="00E72F9B">
            <w:pPr>
              <w:jc w:val="center"/>
              <w:rPr>
                <w:rFonts w:eastAsia="Times New Roman" w:cstheme="minorHAnsi"/>
                <w:sz w:val="16"/>
                <w:szCs w:val="16"/>
              </w:rPr>
            </w:pPr>
            <w:r w:rsidRPr="002D7C23">
              <w:rPr>
                <w:rFonts w:eastAsia="Times New Roman" w:cstheme="minorHAnsi"/>
                <w:sz w:val="16"/>
                <w:szCs w:val="16"/>
              </w:rPr>
              <w:t>50</w:t>
            </w:r>
          </w:p>
        </w:tc>
        <w:tc>
          <w:tcPr>
            <w:tcW w:w="922" w:type="dxa"/>
            <w:vAlign w:val="center"/>
          </w:tcPr>
          <w:p w14:paraId="17B466CE"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100</w:t>
            </w:r>
          </w:p>
        </w:tc>
        <w:tc>
          <w:tcPr>
            <w:tcW w:w="2481" w:type="dxa"/>
            <w:vAlign w:val="center"/>
          </w:tcPr>
          <w:p w14:paraId="7ED8A8A0"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Eğitim Fakültesi</w:t>
            </w:r>
          </w:p>
        </w:tc>
        <w:tc>
          <w:tcPr>
            <w:tcW w:w="2481" w:type="dxa"/>
            <w:vAlign w:val="center"/>
          </w:tcPr>
          <w:p w14:paraId="58CA0061" w14:textId="77777777" w:rsidR="00E72F9B" w:rsidRPr="002D7C23" w:rsidRDefault="00E72F9B" w:rsidP="00E72F9B">
            <w:pPr>
              <w:jc w:val="center"/>
              <w:rPr>
                <w:rFonts w:cstheme="minorHAnsi"/>
                <w:sz w:val="16"/>
                <w:szCs w:val="16"/>
              </w:rPr>
            </w:pPr>
            <w:r>
              <w:rPr>
                <w:rFonts w:cstheme="minorHAnsi"/>
                <w:sz w:val="16"/>
                <w:szCs w:val="16"/>
              </w:rPr>
              <w:t>-</w:t>
            </w:r>
          </w:p>
        </w:tc>
      </w:tr>
      <w:tr w:rsidR="00E72F9B" w:rsidRPr="002D7C23" w14:paraId="72B77A73" w14:textId="77777777" w:rsidTr="00E72F9B">
        <w:trPr>
          <w:trHeight w:val="237"/>
        </w:trPr>
        <w:tc>
          <w:tcPr>
            <w:tcW w:w="2331" w:type="dxa"/>
            <w:vMerge/>
          </w:tcPr>
          <w:p w14:paraId="5DB0838A"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57B32BDC" w14:textId="77777777" w:rsidR="00E72F9B" w:rsidRPr="002D7C23" w:rsidRDefault="00E72F9B" w:rsidP="00E72F9B">
            <w:pPr>
              <w:jc w:val="center"/>
              <w:rPr>
                <w:rFonts w:eastAsia="Times New Roman" w:cstheme="minorHAnsi"/>
                <w:sz w:val="16"/>
                <w:szCs w:val="16"/>
              </w:rPr>
            </w:pPr>
          </w:p>
        </w:tc>
        <w:tc>
          <w:tcPr>
            <w:tcW w:w="922" w:type="dxa"/>
            <w:vAlign w:val="center"/>
          </w:tcPr>
          <w:p w14:paraId="0FA671E3"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11</w:t>
            </w:r>
          </w:p>
        </w:tc>
        <w:tc>
          <w:tcPr>
            <w:tcW w:w="2481" w:type="dxa"/>
            <w:vAlign w:val="center"/>
          </w:tcPr>
          <w:p w14:paraId="7F6BD891"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Fen Fakültesi</w:t>
            </w:r>
          </w:p>
        </w:tc>
        <w:tc>
          <w:tcPr>
            <w:tcW w:w="2481" w:type="dxa"/>
            <w:vAlign w:val="center"/>
          </w:tcPr>
          <w:p w14:paraId="67604156" w14:textId="77777777" w:rsidR="00E72F9B" w:rsidRPr="002D7C23" w:rsidRDefault="00E72F9B" w:rsidP="00E72F9B">
            <w:pPr>
              <w:jc w:val="center"/>
              <w:rPr>
                <w:rFonts w:cstheme="minorHAnsi"/>
                <w:sz w:val="16"/>
                <w:szCs w:val="16"/>
              </w:rPr>
            </w:pPr>
            <w:r>
              <w:rPr>
                <w:rFonts w:cstheme="minorHAnsi"/>
                <w:sz w:val="16"/>
                <w:szCs w:val="16"/>
              </w:rPr>
              <w:t>11</w:t>
            </w:r>
          </w:p>
        </w:tc>
      </w:tr>
      <w:tr w:rsidR="00E72F9B" w:rsidRPr="002D7C23" w14:paraId="7EA7A98A" w14:textId="77777777" w:rsidTr="00E72F9B">
        <w:trPr>
          <w:trHeight w:val="237"/>
        </w:trPr>
        <w:tc>
          <w:tcPr>
            <w:tcW w:w="2331" w:type="dxa"/>
            <w:vMerge/>
          </w:tcPr>
          <w:p w14:paraId="03E17170"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7AC97946" w14:textId="77777777" w:rsidR="00E72F9B" w:rsidRPr="002D7C23" w:rsidRDefault="00E72F9B" w:rsidP="00E72F9B">
            <w:pPr>
              <w:jc w:val="center"/>
              <w:rPr>
                <w:rFonts w:eastAsia="Times New Roman" w:cstheme="minorHAnsi"/>
                <w:sz w:val="16"/>
                <w:szCs w:val="16"/>
              </w:rPr>
            </w:pPr>
          </w:p>
        </w:tc>
        <w:tc>
          <w:tcPr>
            <w:tcW w:w="922" w:type="dxa"/>
            <w:vAlign w:val="center"/>
          </w:tcPr>
          <w:p w14:paraId="1E3E7D59"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4</w:t>
            </w:r>
          </w:p>
        </w:tc>
        <w:tc>
          <w:tcPr>
            <w:tcW w:w="2481" w:type="dxa"/>
            <w:vAlign w:val="center"/>
          </w:tcPr>
          <w:p w14:paraId="5E5B902E"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Güzel Sanatlar ve Tasarım Fakültesi</w:t>
            </w:r>
          </w:p>
        </w:tc>
        <w:tc>
          <w:tcPr>
            <w:tcW w:w="2481" w:type="dxa"/>
            <w:vAlign w:val="center"/>
          </w:tcPr>
          <w:p w14:paraId="79B70E2C" w14:textId="77777777" w:rsidR="00E72F9B" w:rsidRPr="002D7C23" w:rsidRDefault="00E72F9B" w:rsidP="00E72F9B">
            <w:pPr>
              <w:jc w:val="center"/>
              <w:rPr>
                <w:rFonts w:cstheme="minorHAnsi"/>
                <w:sz w:val="16"/>
                <w:szCs w:val="16"/>
              </w:rPr>
            </w:pPr>
            <w:r>
              <w:rPr>
                <w:rFonts w:cstheme="minorHAnsi"/>
                <w:sz w:val="16"/>
                <w:szCs w:val="16"/>
              </w:rPr>
              <w:t>-</w:t>
            </w:r>
          </w:p>
        </w:tc>
      </w:tr>
      <w:tr w:rsidR="00E72F9B" w:rsidRPr="002D7C23" w14:paraId="6EBFE4E7" w14:textId="77777777" w:rsidTr="00E72F9B">
        <w:trPr>
          <w:trHeight w:val="237"/>
        </w:trPr>
        <w:tc>
          <w:tcPr>
            <w:tcW w:w="2331" w:type="dxa"/>
            <w:vMerge/>
          </w:tcPr>
          <w:p w14:paraId="01200135"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43DAFB49" w14:textId="77777777" w:rsidR="00E72F9B" w:rsidRPr="002D7C23" w:rsidRDefault="00E72F9B" w:rsidP="00E72F9B">
            <w:pPr>
              <w:jc w:val="center"/>
              <w:rPr>
                <w:rFonts w:eastAsia="Times New Roman" w:cstheme="minorHAnsi"/>
                <w:sz w:val="16"/>
                <w:szCs w:val="16"/>
              </w:rPr>
            </w:pPr>
          </w:p>
        </w:tc>
        <w:tc>
          <w:tcPr>
            <w:tcW w:w="922" w:type="dxa"/>
            <w:vAlign w:val="center"/>
          </w:tcPr>
          <w:p w14:paraId="42E6FFBB"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30</w:t>
            </w:r>
          </w:p>
        </w:tc>
        <w:tc>
          <w:tcPr>
            <w:tcW w:w="2481" w:type="dxa"/>
            <w:vAlign w:val="center"/>
          </w:tcPr>
          <w:p w14:paraId="32ED7091"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İktisadi ve İdari Bilimler Fakültesi</w:t>
            </w:r>
          </w:p>
        </w:tc>
        <w:tc>
          <w:tcPr>
            <w:tcW w:w="2481" w:type="dxa"/>
            <w:vAlign w:val="center"/>
          </w:tcPr>
          <w:p w14:paraId="5A043707" w14:textId="77777777" w:rsidR="00E72F9B" w:rsidRPr="002D7C23" w:rsidRDefault="00E72F9B" w:rsidP="00E72F9B">
            <w:pPr>
              <w:jc w:val="center"/>
              <w:rPr>
                <w:rFonts w:cstheme="minorHAnsi"/>
                <w:sz w:val="16"/>
                <w:szCs w:val="16"/>
              </w:rPr>
            </w:pPr>
            <w:r>
              <w:rPr>
                <w:rFonts w:cstheme="minorHAnsi"/>
                <w:sz w:val="16"/>
                <w:szCs w:val="16"/>
              </w:rPr>
              <w:t>11</w:t>
            </w:r>
          </w:p>
        </w:tc>
      </w:tr>
      <w:tr w:rsidR="00E72F9B" w:rsidRPr="002D7C23" w14:paraId="3309C998" w14:textId="77777777" w:rsidTr="00E72F9B">
        <w:trPr>
          <w:trHeight w:val="237"/>
        </w:trPr>
        <w:tc>
          <w:tcPr>
            <w:tcW w:w="2331" w:type="dxa"/>
            <w:vMerge/>
          </w:tcPr>
          <w:p w14:paraId="52BD5832"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44ED4DC1" w14:textId="77777777" w:rsidR="00E72F9B" w:rsidRPr="002D7C23" w:rsidRDefault="00E72F9B" w:rsidP="00E72F9B">
            <w:pPr>
              <w:jc w:val="center"/>
              <w:rPr>
                <w:rFonts w:eastAsia="Times New Roman" w:cstheme="minorHAnsi"/>
                <w:sz w:val="16"/>
                <w:szCs w:val="16"/>
              </w:rPr>
            </w:pPr>
          </w:p>
        </w:tc>
        <w:tc>
          <w:tcPr>
            <w:tcW w:w="922" w:type="dxa"/>
            <w:vAlign w:val="center"/>
          </w:tcPr>
          <w:p w14:paraId="5ECCCBEA"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30</w:t>
            </w:r>
          </w:p>
        </w:tc>
        <w:tc>
          <w:tcPr>
            <w:tcW w:w="2481" w:type="dxa"/>
            <w:vAlign w:val="center"/>
          </w:tcPr>
          <w:p w14:paraId="71B7B1F0"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İlahiyat Fakültesi</w:t>
            </w:r>
          </w:p>
        </w:tc>
        <w:tc>
          <w:tcPr>
            <w:tcW w:w="2481" w:type="dxa"/>
            <w:vAlign w:val="center"/>
          </w:tcPr>
          <w:p w14:paraId="2F322D8A" w14:textId="77777777" w:rsidR="00E72F9B" w:rsidRPr="002D7C23" w:rsidRDefault="00E72F9B" w:rsidP="00E72F9B">
            <w:pPr>
              <w:jc w:val="center"/>
              <w:rPr>
                <w:rFonts w:cstheme="minorHAnsi"/>
                <w:sz w:val="16"/>
                <w:szCs w:val="16"/>
              </w:rPr>
            </w:pPr>
            <w:r>
              <w:rPr>
                <w:rFonts w:cstheme="minorHAnsi"/>
                <w:sz w:val="16"/>
                <w:szCs w:val="16"/>
              </w:rPr>
              <w:t>98</w:t>
            </w:r>
          </w:p>
        </w:tc>
      </w:tr>
      <w:tr w:rsidR="00E72F9B" w:rsidRPr="002D7C23" w14:paraId="7AA7205E" w14:textId="77777777" w:rsidTr="00E72F9B">
        <w:trPr>
          <w:trHeight w:val="237"/>
        </w:trPr>
        <w:tc>
          <w:tcPr>
            <w:tcW w:w="2331" w:type="dxa"/>
            <w:vMerge/>
          </w:tcPr>
          <w:p w14:paraId="1987AA7B"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04A3F77F" w14:textId="77777777" w:rsidR="00E72F9B" w:rsidRPr="002D7C23" w:rsidRDefault="00E72F9B" w:rsidP="00E72F9B">
            <w:pPr>
              <w:jc w:val="center"/>
              <w:rPr>
                <w:rFonts w:eastAsia="Times New Roman" w:cstheme="minorHAnsi"/>
                <w:sz w:val="16"/>
                <w:szCs w:val="16"/>
              </w:rPr>
            </w:pPr>
          </w:p>
        </w:tc>
        <w:tc>
          <w:tcPr>
            <w:tcW w:w="922" w:type="dxa"/>
            <w:vAlign w:val="center"/>
          </w:tcPr>
          <w:p w14:paraId="215A6934"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5</w:t>
            </w:r>
          </w:p>
        </w:tc>
        <w:tc>
          <w:tcPr>
            <w:tcW w:w="2481" w:type="dxa"/>
            <w:vAlign w:val="center"/>
          </w:tcPr>
          <w:p w14:paraId="2482ADDC"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İletişim Fakültesi</w:t>
            </w:r>
          </w:p>
        </w:tc>
        <w:tc>
          <w:tcPr>
            <w:tcW w:w="2481" w:type="dxa"/>
            <w:vAlign w:val="center"/>
          </w:tcPr>
          <w:p w14:paraId="44548CB7" w14:textId="77777777" w:rsidR="00E72F9B" w:rsidRPr="002D7C23" w:rsidRDefault="00E72F9B" w:rsidP="00E72F9B">
            <w:pPr>
              <w:jc w:val="center"/>
              <w:rPr>
                <w:rFonts w:cstheme="minorHAnsi"/>
                <w:sz w:val="16"/>
                <w:szCs w:val="16"/>
              </w:rPr>
            </w:pPr>
            <w:r>
              <w:rPr>
                <w:rFonts w:cstheme="minorHAnsi"/>
                <w:sz w:val="16"/>
                <w:szCs w:val="16"/>
              </w:rPr>
              <w:t>41</w:t>
            </w:r>
          </w:p>
        </w:tc>
      </w:tr>
      <w:tr w:rsidR="00E72F9B" w:rsidRPr="002D7C23" w14:paraId="21D2CE84" w14:textId="77777777" w:rsidTr="00E72F9B">
        <w:trPr>
          <w:trHeight w:val="237"/>
        </w:trPr>
        <w:tc>
          <w:tcPr>
            <w:tcW w:w="2331" w:type="dxa"/>
            <w:vMerge/>
          </w:tcPr>
          <w:p w14:paraId="7891B8D2"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096C481A" w14:textId="77777777" w:rsidR="00E72F9B" w:rsidRPr="002D7C23" w:rsidRDefault="00E72F9B" w:rsidP="00E72F9B">
            <w:pPr>
              <w:jc w:val="center"/>
              <w:rPr>
                <w:rFonts w:eastAsia="Times New Roman" w:cstheme="minorHAnsi"/>
                <w:sz w:val="16"/>
                <w:szCs w:val="16"/>
              </w:rPr>
            </w:pPr>
          </w:p>
        </w:tc>
        <w:tc>
          <w:tcPr>
            <w:tcW w:w="922" w:type="dxa"/>
            <w:vAlign w:val="center"/>
          </w:tcPr>
          <w:p w14:paraId="1A16D202"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42</w:t>
            </w:r>
          </w:p>
        </w:tc>
        <w:tc>
          <w:tcPr>
            <w:tcW w:w="2481" w:type="dxa"/>
            <w:vAlign w:val="center"/>
          </w:tcPr>
          <w:p w14:paraId="788351EB"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İnsan ve Toplum Bilimleri Fakültesi</w:t>
            </w:r>
          </w:p>
        </w:tc>
        <w:tc>
          <w:tcPr>
            <w:tcW w:w="2481" w:type="dxa"/>
            <w:vAlign w:val="center"/>
          </w:tcPr>
          <w:p w14:paraId="60EA913D" w14:textId="77777777" w:rsidR="00E72F9B" w:rsidRPr="002D7C23" w:rsidRDefault="00E72F9B" w:rsidP="00E72F9B">
            <w:pPr>
              <w:jc w:val="center"/>
              <w:rPr>
                <w:rFonts w:cstheme="minorHAnsi"/>
                <w:sz w:val="16"/>
                <w:szCs w:val="16"/>
              </w:rPr>
            </w:pPr>
            <w:r>
              <w:rPr>
                <w:rFonts w:cstheme="minorHAnsi"/>
                <w:sz w:val="16"/>
                <w:szCs w:val="16"/>
              </w:rPr>
              <w:t>-</w:t>
            </w:r>
          </w:p>
        </w:tc>
      </w:tr>
      <w:tr w:rsidR="00E72F9B" w:rsidRPr="002D7C23" w14:paraId="5FC18475" w14:textId="77777777" w:rsidTr="00E72F9B">
        <w:trPr>
          <w:trHeight w:val="237"/>
        </w:trPr>
        <w:tc>
          <w:tcPr>
            <w:tcW w:w="2331" w:type="dxa"/>
            <w:vMerge/>
          </w:tcPr>
          <w:p w14:paraId="2F49735F"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2FDBE00D" w14:textId="77777777" w:rsidR="00E72F9B" w:rsidRPr="002D7C23" w:rsidRDefault="00E72F9B" w:rsidP="00E72F9B">
            <w:pPr>
              <w:jc w:val="center"/>
              <w:rPr>
                <w:rFonts w:eastAsia="Times New Roman" w:cstheme="minorHAnsi"/>
                <w:sz w:val="16"/>
                <w:szCs w:val="16"/>
              </w:rPr>
            </w:pPr>
          </w:p>
        </w:tc>
        <w:tc>
          <w:tcPr>
            <w:tcW w:w="922" w:type="dxa"/>
            <w:vAlign w:val="center"/>
          </w:tcPr>
          <w:p w14:paraId="212F12B7"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31</w:t>
            </w:r>
          </w:p>
        </w:tc>
        <w:tc>
          <w:tcPr>
            <w:tcW w:w="2481" w:type="dxa"/>
            <w:vAlign w:val="center"/>
          </w:tcPr>
          <w:p w14:paraId="25EDAE9B"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Mühendislik ve Mimarlık Fakültesi</w:t>
            </w:r>
          </w:p>
        </w:tc>
        <w:tc>
          <w:tcPr>
            <w:tcW w:w="2481" w:type="dxa"/>
            <w:vAlign w:val="center"/>
          </w:tcPr>
          <w:p w14:paraId="2A5025A9" w14:textId="77777777" w:rsidR="00E72F9B" w:rsidRPr="002D7C23" w:rsidRDefault="00E72F9B" w:rsidP="00E72F9B">
            <w:pPr>
              <w:jc w:val="center"/>
              <w:rPr>
                <w:rFonts w:cstheme="minorHAnsi"/>
                <w:sz w:val="16"/>
                <w:szCs w:val="16"/>
              </w:rPr>
            </w:pPr>
            <w:r>
              <w:rPr>
                <w:rFonts w:cstheme="minorHAnsi"/>
                <w:sz w:val="16"/>
                <w:szCs w:val="16"/>
              </w:rPr>
              <w:t>44</w:t>
            </w:r>
          </w:p>
        </w:tc>
      </w:tr>
      <w:tr w:rsidR="00E72F9B" w:rsidRPr="002D7C23" w14:paraId="7B087F44" w14:textId="77777777" w:rsidTr="00E72F9B">
        <w:trPr>
          <w:trHeight w:val="237"/>
        </w:trPr>
        <w:tc>
          <w:tcPr>
            <w:tcW w:w="2331" w:type="dxa"/>
            <w:vMerge/>
          </w:tcPr>
          <w:p w14:paraId="1E0361F6"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02D1CB99" w14:textId="77777777" w:rsidR="00E72F9B" w:rsidRPr="002D7C23" w:rsidRDefault="00E72F9B" w:rsidP="00E72F9B">
            <w:pPr>
              <w:jc w:val="center"/>
              <w:rPr>
                <w:rFonts w:eastAsia="Times New Roman" w:cstheme="minorHAnsi"/>
                <w:sz w:val="16"/>
                <w:szCs w:val="16"/>
              </w:rPr>
            </w:pPr>
          </w:p>
        </w:tc>
        <w:tc>
          <w:tcPr>
            <w:tcW w:w="922" w:type="dxa"/>
            <w:vAlign w:val="center"/>
          </w:tcPr>
          <w:p w14:paraId="457C6D05"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10</w:t>
            </w:r>
          </w:p>
        </w:tc>
        <w:tc>
          <w:tcPr>
            <w:tcW w:w="2481" w:type="dxa"/>
            <w:vAlign w:val="center"/>
          </w:tcPr>
          <w:p w14:paraId="516F3AC0"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Orman Fakültesi</w:t>
            </w:r>
          </w:p>
        </w:tc>
        <w:tc>
          <w:tcPr>
            <w:tcW w:w="2481" w:type="dxa"/>
            <w:vAlign w:val="center"/>
          </w:tcPr>
          <w:p w14:paraId="332DB1BD" w14:textId="77777777" w:rsidR="00E72F9B" w:rsidRPr="002D7C23" w:rsidRDefault="00E72F9B" w:rsidP="00E72F9B">
            <w:pPr>
              <w:jc w:val="center"/>
              <w:rPr>
                <w:rFonts w:cstheme="minorHAnsi"/>
                <w:sz w:val="16"/>
                <w:szCs w:val="16"/>
              </w:rPr>
            </w:pPr>
            <w:r>
              <w:rPr>
                <w:rFonts w:cstheme="minorHAnsi"/>
                <w:sz w:val="16"/>
                <w:szCs w:val="16"/>
              </w:rPr>
              <w:t>60</w:t>
            </w:r>
          </w:p>
        </w:tc>
      </w:tr>
      <w:tr w:rsidR="00E72F9B" w:rsidRPr="002D7C23" w14:paraId="4130014E" w14:textId="77777777" w:rsidTr="00E72F9B">
        <w:trPr>
          <w:trHeight w:val="237"/>
        </w:trPr>
        <w:tc>
          <w:tcPr>
            <w:tcW w:w="2331" w:type="dxa"/>
            <w:vMerge/>
          </w:tcPr>
          <w:p w14:paraId="10074B38"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02DD4C09" w14:textId="77777777" w:rsidR="00E72F9B" w:rsidRPr="002D7C23" w:rsidRDefault="00E72F9B" w:rsidP="00E72F9B">
            <w:pPr>
              <w:jc w:val="center"/>
              <w:rPr>
                <w:rFonts w:eastAsia="Times New Roman" w:cstheme="minorHAnsi"/>
                <w:sz w:val="16"/>
                <w:szCs w:val="16"/>
              </w:rPr>
            </w:pPr>
          </w:p>
        </w:tc>
        <w:tc>
          <w:tcPr>
            <w:tcW w:w="922" w:type="dxa"/>
            <w:vAlign w:val="center"/>
          </w:tcPr>
          <w:p w14:paraId="7EBA9A95"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31</w:t>
            </w:r>
          </w:p>
        </w:tc>
        <w:tc>
          <w:tcPr>
            <w:tcW w:w="2481" w:type="dxa"/>
            <w:vAlign w:val="center"/>
          </w:tcPr>
          <w:p w14:paraId="57C93181"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Sağlık Bilimleri Fakültesi</w:t>
            </w:r>
          </w:p>
        </w:tc>
        <w:tc>
          <w:tcPr>
            <w:tcW w:w="2481" w:type="dxa"/>
            <w:vAlign w:val="center"/>
          </w:tcPr>
          <w:p w14:paraId="5C7CF781" w14:textId="77777777" w:rsidR="00E72F9B" w:rsidRPr="002D7C23" w:rsidRDefault="00E72F9B" w:rsidP="00E72F9B">
            <w:pPr>
              <w:jc w:val="center"/>
              <w:rPr>
                <w:rFonts w:cstheme="minorHAnsi"/>
                <w:sz w:val="16"/>
                <w:szCs w:val="16"/>
              </w:rPr>
            </w:pPr>
            <w:r>
              <w:rPr>
                <w:rFonts w:cstheme="minorHAnsi"/>
                <w:sz w:val="16"/>
                <w:szCs w:val="16"/>
              </w:rPr>
              <w:t>40</w:t>
            </w:r>
          </w:p>
        </w:tc>
      </w:tr>
      <w:tr w:rsidR="00E72F9B" w:rsidRPr="002D7C23" w14:paraId="32B5F55F" w14:textId="77777777" w:rsidTr="00E72F9B">
        <w:trPr>
          <w:trHeight w:val="237"/>
        </w:trPr>
        <w:tc>
          <w:tcPr>
            <w:tcW w:w="2331" w:type="dxa"/>
            <w:vMerge/>
          </w:tcPr>
          <w:p w14:paraId="69AEE753"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75ED3AC2" w14:textId="77777777" w:rsidR="00E72F9B" w:rsidRPr="002D7C23" w:rsidRDefault="00E72F9B" w:rsidP="00E72F9B">
            <w:pPr>
              <w:jc w:val="center"/>
              <w:rPr>
                <w:rFonts w:eastAsia="Times New Roman" w:cstheme="minorHAnsi"/>
                <w:sz w:val="16"/>
                <w:szCs w:val="16"/>
              </w:rPr>
            </w:pPr>
          </w:p>
        </w:tc>
        <w:tc>
          <w:tcPr>
            <w:tcW w:w="922" w:type="dxa"/>
            <w:vAlign w:val="center"/>
          </w:tcPr>
          <w:p w14:paraId="28F41BFD"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10</w:t>
            </w:r>
          </w:p>
        </w:tc>
        <w:tc>
          <w:tcPr>
            <w:tcW w:w="2481" w:type="dxa"/>
            <w:vAlign w:val="center"/>
          </w:tcPr>
          <w:p w14:paraId="37E287F6"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Spor Bilimleri Fakültesi</w:t>
            </w:r>
          </w:p>
        </w:tc>
        <w:tc>
          <w:tcPr>
            <w:tcW w:w="2481" w:type="dxa"/>
            <w:vAlign w:val="center"/>
          </w:tcPr>
          <w:p w14:paraId="0886B40C" w14:textId="77777777" w:rsidR="00E72F9B" w:rsidRPr="002D7C23" w:rsidRDefault="00E72F9B" w:rsidP="00E72F9B">
            <w:pPr>
              <w:jc w:val="center"/>
              <w:rPr>
                <w:rFonts w:cstheme="minorHAnsi"/>
                <w:sz w:val="16"/>
                <w:szCs w:val="16"/>
              </w:rPr>
            </w:pPr>
            <w:r>
              <w:rPr>
                <w:rFonts w:cstheme="minorHAnsi"/>
                <w:sz w:val="16"/>
                <w:szCs w:val="16"/>
              </w:rPr>
              <w:t>-</w:t>
            </w:r>
          </w:p>
        </w:tc>
      </w:tr>
      <w:tr w:rsidR="00E72F9B" w:rsidRPr="002D7C23" w14:paraId="4FD9CC49" w14:textId="77777777" w:rsidTr="00E72F9B">
        <w:trPr>
          <w:trHeight w:val="237"/>
        </w:trPr>
        <w:tc>
          <w:tcPr>
            <w:tcW w:w="2331" w:type="dxa"/>
            <w:vMerge/>
          </w:tcPr>
          <w:p w14:paraId="0992FC28"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66E0384F" w14:textId="77777777" w:rsidR="00E72F9B" w:rsidRPr="002D7C23" w:rsidRDefault="00E72F9B" w:rsidP="00E72F9B">
            <w:pPr>
              <w:jc w:val="center"/>
              <w:rPr>
                <w:rFonts w:eastAsia="Times New Roman" w:cstheme="minorHAnsi"/>
                <w:sz w:val="16"/>
                <w:szCs w:val="16"/>
              </w:rPr>
            </w:pPr>
          </w:p>
        </w:tc>
        <w:tc>
          <w:tcPr>
            <w:tcW w:w="922" w:type="dxa"/>
            <w:vAlign w:val="center"/>
          </w:tcPr>
          <w:p w14:paraId="42DD2E3A"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1</w:t>
            </w:r>
          </w:p>
        </w:tc>
        <w:tc>
          <w:tcPr>
            <w:tcW w:w="2481" w:type="dxa"/>
            <w:vAlign w:val="center"/>
          </w:tcPr>
          <w:p w14:paraId="3A4346C1"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Tıp Fakültesi</w:t>
            </w:r>
          </w:p>
        </w:tc>
        <w:tc>
          <w:tcPr>
            <w:tcW w:w="2481" w:type="dxa"/>
            <w:vAlign w:val="center"/>
          </w:tcPr>
          <w:p w14:paraId="41FE323B" w14:textId="77777777" w:rsidR="00E72F9B" w:rsidRPr="002D7C23" w:rsidRDefault="00E72F9B" w:rsidP="00E72F9B">
            <w:pPr>
              <w:jc w:val="center"/>
              <w:rPr>
                <w:rFonts w:cstheme="minorHAnsi"/>
                <w:sz w:val="16"/>
                <w:szCs w:val="16"/>
              </w:rPr>
            </w:pPr>
            <w:r>
              <w:rPr>
                <w:rFonts w:cstheme="minorHAnsi"/>
                <w:sz w:val="16"/>
                <w:szCs w:val="16"/>
              </w:rPr>
              <w:t>-</w:t>
            </w:r>
          </w:p>
        </w:tc>
      </w:tr>
      <w:tr w:rsidR="00E72F9B" w:rsidRPr="002D7C23" w14:paraId="08B68366" w14:textId="77777777" w:rsidTr="00E72F9B">
        <w:trPr>
          <w:trHeight w:val="237"/>
        </w:trPr>
        <w:tc>
          <w:tcPr>
            <w:tcW w:w="2331" w:type="dxa"/>
            <w:vMerge/>
          </w:tcPr>
          <w:p w14:paraId="717EF7F7"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2EFBAAB4" w14:textId="77777777" w:rsidR="00E72F9B" w:rsidRPr="002D7C23" w:rsidRDefault="00E72F9B" w:rsidP="00E72F9B">
            <w:pPr>
              <w:jc w:val="center"/>
              <w:rPr>
                <w:rFonts w:eastAsia="Times New Roman" w:cstheme="minorHAnsi"/>
                <w:sz w:val="16"/>
                <w:szCs w:val="16"/>
              </w:rPr>
            </w:pPr>
          </w:p>
        </w:tc>
        <w:tc>
          <w:tcPr>
            <w:tcW w:w="922" w:type="dxa"/>
            <w:vAlign w:val="center"/>
          </w:tcPr>
          <w:p w14:paraId="07D08B7E"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5</w:t>
            </w:r>
          </w:p>
        </w:tc>
        <w:tc>
          <w:tcPr>
            <w:tcW w:w="2481" w:type="dxa"/>
            <w:vAlign w:val="center"/>
          </w:tcPr>
          <w:p w14:paraId="66841AEA"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Turizm Fakültesi</w:t>
            </w:r>
          </w:p>
        </w:tc>
        <w:tc>
          <w:tcPr>
            <w:tcW w:w="2481" w:type="dxa"/>
            <w:vAlign w:val="center"/>
          </w:tcPr>
          <w:p w14:paraId="75098169" w14:textId="77777777" w:rsidR="00E72F9B" w:rsidRPr="002D7C23" w:rsidRDefault="00E72F9B" w:rsidP="00E72F9B">
            <w:pPr>
              <w:jc w:val="center"/>
              <w:rPr>
                <w:rFonts w:cstheme="minorHAnsi"/>
                <w:sz w:val="16"/>
                <w:szCs w:val="16"/>
              </w:rPr>
            </w:pPr>
            <w:r>
              <w:rPr>
                <w:rFonts w:cstheme="minorHAnsi"/>
                <w:sz w:val="16"/>
                <w:szCs w:val="16"/>
              </w:rPr>
              <w:t>-</w:t>
            </w:r>
          </w:p>
        </w:tc>
      </w:tr>
      <w:tr w:rsidR="00E72F9B" w:rsidRPr="002D7C23" w14:paraId="19D05463" w14:textId="77777777" w:rsidTr="00E72F9B">
        <w:trPr>
          <w:trHeight w:val="237"/>
        </w:trPr>
        <w:tc>
          <w:tcPr>
            <w:tcW w:w="2331" w:type="dxa"/>
            <w:vMerge/>
          </w:tcPr>
          <w:p w14:paraId="5CDB830B"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6C3F3687" w14:textId="77777777" w:rsidR="00E72F9B" w:rsidRPr="002D7C23" w:rsidRDefault="00E72F9B" w:rsidP="00E72F9B">
            <w:pPr>
              <w:jc w:val="center"/>
              <w:rPr>
                <w:rFonts w:eastAsia="Times New Roman" w:cstheme="minorHAnsi"/>
                <w:sz w:val="16"/>
                <w:szCs w:val="16"/>
              </w:rPr>
            </w:pPr>
          </w:p>
        </w:tc>
        <w:tc>
          <w:tcPr>
            <w:tcW w:w="922" w:type="dxa"/>
            <w:vAlign w:val="center"/>
          </w:tcPr>
          <w:p w14:paraId="501BCAB5"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20</w:t>
            </w:r>
          </w:p>
        </w:tc>
        <w:tc>
          <w:tcPr>
            <w:tcW w:w="2481" w:type="dxa"/>
            <w:vAlign w:val="center"/>
          </w:tcPr>
          <w:p w14:paraId="553C70B9"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Veteriner Fakültesi</w:t>
            </w:r>
          </w:p>
        </w:tc>
        <w:tc>
          <w:tcPr>
            <w:tcW w:w="2481" w:type="dxa"/>
            <w:vAlign w:val="center"/>
          </w:tcPr>
          <w:p w14:paraId="0ABD436D" w14:textId="77777777" w:rsidR="00E72F9B" w:rsidRPr="002D7C23" w:rsidRDefault="00E72F9B" w:rsidP="00E72F9B">
            <w:pPr>
              <w:jc w:val="center"/>
              <w:rPr>
                <w:rFonts w:cstheme="minorHAnsi"/>
                <w:sz w:val="16"/>
                <w:szCs w:val="16"/>
              </w:rPr>
            </w:pPr>
            <w:r>
              <w:rPr>
                <w:rFonts w:cstheme="minorHAnsi"/>
                <w:sz w:val="16"/>
                <w:szCs w:val="16"/>
              </w:rPr>
              <w:t>55</w:t>
            </w:r>
          </w:p>
        </w:tc>
      </w:tr>
      <w:tr w:rsidR="00E72F9B" w:rsidRPr="002D7C23" w14:paraId="0C75C202" w14:textId="77777777" w:rsidTr="00E72F9B">
        <w:trPr>
          <w:trHeight w:val="237"/>
        </w:trPr>
        <w:tc>
          <w:tcPr>
            <w:tcW w:w="2331" w:type="dxa"/>
            <w:vMerge/>
          </w:tcPr>
          <w:p w14:paraId="68421EBF"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4BA27BD9" w14:textId="77777777" w:rsidR="00E72F9B" w:rsidRPr="002D7C23" w:rsidRDefault="00E72F9B" w:rsidP="00E72F9B">
            <w:pPr>
              <w:jc w:val="center"/>
              <w:rPr>
                <w:rFonts w:eastAsia="Times New Roman" w:cstheme="minorHAnsi"/>
                <w:sz w:val="16"/>
                <w:szCs w:val="16"/>
              </w:rPr>
            </w:pPr>
          </w:p>
        </w:tc>
        <w:tc>
          <w:tcPr>
            <w:tcW w:w="922" w:type="dxa"/>
            <w:vAlign w:val="center"/>
          </w:tcPr>
          <w:p w14:paraId="33761457"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14</w:t>
            </w:r>
          </w:p>
        </w:tc>
        <w:tc>
          <w:tcPr>
            <w:tcW w:w="2481" w:type="dxa"/>
            <w:vAlign w:val="center"/>
          </w:tcPr>
          <w:p w14:paraId="53F725A5"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Sivil Havacılık Yüksekokulu</w:t>
            </w:r>
          </w:p>
        </w:tc>
        <w:tc>
          <w:tcPr>
            <w:tcW w:w="2481" w:type="dxa"/>
            <w:vAlign w:val="center"/>
          </w:tcPr>
          <w:p w14:paraId="4B6C1530" w14:textId="77777777" w:rsidR="00E72F9B" w:rsidRPr="002D7C23" w:rsidRDefault="00E72F9B" w:rsidP="00E72F9B">
            <w:pPr>
              <w:jc w:val="center"/>
              <w:rPr>
                <w:rFonts w:cstheme="minorHAnsi"/>
                <w:sz w:val="16"/>
                <w:szCs w:val="16"/>
              </w:rPr>
            </w:pPr>
            <w:r>
              <w:rPr>
                <w:rFonts w:cstheme="minorHAnsi"/>
                <w:sz w:val="16"/>
                <w:szCs w:val="16"/>
              </w:rPr>
              <w:t>-</w:t>
            </w:r>
          </w:p>
        </w:tc>
      </w:tr>
      <w:tr w:rsidR="00E72F9B" w:rsidRPr="002D7C23" w14:paraId="01AF37FA" w14:textId="77777777" w:rsidTr="00E72F9B">
        <w:trPr>
          <w:trHeight w:val="237"/>
        </w:trPr>
        <w:tc>
          <w:tcPr>
            <w:tcW w:w="2331" w:type="dxa"/>
            <w:vMerge/>
          </w:tcPr>
          <w:p w14:paraId="1CA08BF6"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56262FE9" w14:textId="77777777" w:rsidR="00E72F9B" w:rsidRPr="002D7C23" w:rsidRDefault="00E72F9B" w:rsidP="00E72F9B">
            <w:pPr>
              <w:jc w:val="center"/>
              <w:rPr>
                <w:rFonts w:eastAsia="Times New Roman" w:cstheme="minorHAnsi"/>
                <w:sz w:val="16"/>
                <w:szCs w:val="16"/>
              </w:rPr>
            </w:pPr>
          </w:p>
        </w:tc>
        <w:tc>
          <w:tcPr>
            <w:tcW w:w="922" w:type="dxa"/>
            <w:vAlign w:val="center"/>
          </w:tcPr>
          <w:p w14:paraId="1208EBCB"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0</w:t>
            </w:r>
          </w:p>
        </w:tc>
        <w:tc>
          <w:tcPr>
            <w:tcW w:w="2481" w:type="dxa"/>
            <w:vAlign w:val="center"/>
          </w:tcPr>
          <w:p w14:paraId="7B4A7EAB"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Yabancı Diller Yüksekokulu</w:t>
            </w:r>
          </w:p>
        </w:tc>
        <w:tc>
          <w:tcPr>
            <w:tcW w:w="2481" w:type="dxa"/>
            <w:vAlign w:val="center"/>
          </w:tcPr>
          <w:p w14:paraId="73EA619A" w14:textId="77777777" w:rsidR="00E72F9B" w:rsidRPr="002D7C23" w:rsidRDefault="00E72F9B" w:rsidP="00E72F9B">
            <w:pPr>
              <w:jc w:val="center"/>
              <w:rPr>
                <w:rFonts w:cstheme="minorHAnsi"/>
                <w:sz w:val="16"/>
                <w:szCs w:val="16"/>
              </w:rPr>
            </w:pPr>
            <w:r>
              <w:rPr>
                <w:rFonts w:cstheme="minorHAnsi"/>
                <w:sz w:val="16"/>
                <w:szCs w:val="16"/>
              </w:rPr>
              <w:t>-</w:t>
            </w:r>
          </w:p>
        </w:tc>
      </w:tr>
      <w:tr w:rsidR="00E72F9B" w:rsidRPr="002D7C23" w14:paraId="6A4D1236" w14:textId="77777777" w:rsidTr="00E72F9B">
        <w:trPr>
          <w:trHeight w:val="237"/>
        </w:trPr>
        <w:tc>
          <w:tcPr>
            <w:tcW w:w="2331" w:type="dxa"/>
            <w:vMerge/>
          </w:tcPr>
          <w:p w14:paraId="3A031C01"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24563652" w14:textId="77777777" w:rsidR="00E72F9B" w:rsidRPr="002D7C23" w:rsidRDefault="00E72F9B" w:rsidP="00E72F9B">
            <w:pPr>
              <w:jc w:val="center"/>
              <w:rPr>
                <w:rFonts w:eastAsia="Times New Roman" w:cstheme="minorHAnsi"/>
                <w:sz w:val="16"/>
                <w:szCs w:val="16"/>
              </w:rPr>
            </w:pPr>
          </w:p>
        </w:tc>
        <w:tc>
          <w:tcPr>
            <w:tcW w:w="922" w:type="dxa"/>
            <w:vAlign w:val="center"/>
          </w:tcPr>
          <w:p w14:paraId="1A6EBE1C"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10</w:t>
            </w:r>
          </w:p>
        </w:tc>
        <w:tc>
          <w:tcPr>
            <w:tcW w:w="2481" w:type="dxa"/>
            <w:vAlign w:val="center"/>
          </w:tcPr>
          <w:p w14:paraId="257FF53E"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Abana Sabahat-Mesut Yılmaz MYO</w:t>
            </w:r>
          </w:p>
        </w:tc>
        <w:tc>
          <w:tcPr>
            <w:tcW w:w="2481" w:type="dxa"/>
            <w:vAlign w:val="center"/>
          </w:tcPr>
          <w:p w14:paraId="38F0006C" w14:textId="77777777" w:rsidR="00E72F9B" w:rsidRPr="002D7C23" w:rsidRDefault="00E72F9B" w:rsidP="00E72F9B">
            <w:pPr>
              <w:jc w:val="center"/>
              <w:rPr>
                <w:rFonts w:cstheme="minorHAnsi"/>
                <w:sz w:val="16"/>
                <w:szCs w:val="16"/>
              </w:rPr>
            </w:pPr>
            <w:r>
              <w:rPr>
                <w:rFonts w:cstheme="minorHAnsi"/>
                <w:sz w:val="16"/>
                <w:szCs w:val="16"/>
              </w:rPr>
              <w:t>13</w:t>
            </w:r>
          </w:p>
        </w:tc>
      </w:tr>
      <w:tr w:rsidR="00E72F9B" w:rsidRPr="002D7C23" w14:paraId="277AEDF2" w14:textId="77777777" w:rsidTr="00E72F9B">
        <w:trPr>
          <w:trHeight w:val="237"/>
        </w:trPr>
        <w:tc>
          <w:tcPr>
            <w:tcW w:w="2331" w:type="dxa"/>
            <w:vMerge/>
          </w:tcPr>
          <w:p w14:paraId="29C09FCC"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5DBF2A74" w14:textId="77777777" w:rsidR="00E72F9B" w:rsidRPr="002D7C23" w:rsidRDefault="00E72F9B" w:rsidP="00E72F9B">
            <w:pPr>
              <w:jc w:val="center"/>
              <w:rPr>
                <w:rFonts w:eastAsia="Times New Roman" w:cstheme="minorHAnsi"/>
                <w:sz w:val="16"/>
                <w:szCs w:val="16"/>
              </w:rPr>
            </w:pPr>
          </w:p>
        </w:tc>
        <w:tc>
          <w:tcPr>
            <w:tcW w:w="922" w:type="dxa"/>
            <w:vAlign w:val="center"/>
          </w:tcPr>
          <w:p w14:paraId="09CC79B6"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28</w:t>
            </w:r>
          </w:p>
        </w:tc>
        <w:tc>
          <w:tcPr>
            <w:tcW w:w="2481" w:type="dxa"/>
            <w:vAlign w:val="center"/>
          </w:tcPr>
          <w:p w14:paraId="0465FF3B"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Araç Rafet Vergili MYO</w:t>
            </w:r>
          </w:p>
        </w:tc>
        <w:tc>
          <w:tcPr>
            <w:tcW w:w="2481" w:type="dxa"/>
            <w:vAlign w:val="center"/>
          </w:tcPr>
          <w:p w14:paraId="57FD322E" w14:textId="77777777" w:rsidR="00E72F9B" w:rsidRPr="002D7C23" w:rsidRDefault="00E72F9B" w:rsidP="00E72F9B">
            <w:pPr>
              <w:jc w:val="center"/>
              <w:rPr>
                <w:rFonts w:cstheme="minorHAnsi"/>
                <w:sz w:val="16"/>
                <w:szCs w:val="16"/>
              </w:rPr>
            </w:pPr>
            <w:r>
              <w:rPr>
                <w:rFonts w:cstheme="minorHAnsi"/>
                <w:sz w:val="16"/>
                <w:szCs w:val="16"/>
              </w:rPr>
              <w:t>-</w:t>
            </w:r>
          </w:p>
        </w:tc>
      </w:tr>
      <w:tr w:rsidR="00E72F9B" w:rsidRPr="002D7C23" w14:paraId="2EDD5923" w14:textId="77777777" w:rsidTr="00E72F9B">
        <w:trPr>
          <w:trHeight w:val="237"/>
        </w:trPr>
        <w:tc>
          <w:tcPr>
            <w:tcW w:w="2331" w:type="dxa"/>
            <w:vMerge/>
          </w:tcPr>
          <w:p w14:paraId="32073196"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590604B5" w14:textId="77777777" w:rsidR="00E72F9B" w:rsidRPr="002D7C23" w:rsidRDefault="00E72F9B" w:rsidP="00E72F9B">
            <w:pPr>
              <w:jc w:val="center"/>
              <w:rPr>
                <w:rFonts w:eastAsia="Times New Roman" w:cstheme="minorHAnsi"/>
                <w:sz w:val="16"/>
                <w:szCs w:val="16"/>
              </w:rPr>
            </w:pPr>
          </w:p>
        </w:tc>
        <w:tc>
          <w:tcPr>
            <w:tcW w:w="922" w:type="dxa"/>
            <w:vAlign w:val="center"/>
          </w:tcPr>
          <w:p w14:paraId="56EF7CF4"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4</w:t>
            </w:r>
          </w:p>
        </w:tc>
        <w:tc>
          <w:tcPr>
            <w:tcW w:w="2481" w:type="dxa"/>
            <w:vAlign w:val="center"/>
          </w:tcPr>
          <w:p w14:paraId="3C997761"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Bozkurt MYO</w:t>
            </w:r>
          </w:p>
        </w:tc>
        <w:tc>
          <w:tcPr>
            <w:tcW w:w="2481" w:type="dxa"/>
            <w:vAlign w:val="center"/>
          </w:tcPr>
          <w:p w14:paraId="66859CCD" w14:textId="77777777" w:rsidR="00E72F9B" w:rsidRPr="002D7C23" w:rsidRDefault="00E72F9B" w:rsidP="00E72F9B">
            <w:pPr>
              <w:jc w:val="center"/>
              <w:rPr>
                <w:rFonts w:cstheme="minorHAnsi"/>
                <w:sz w:val="16"/>
                <w:szCs w:val="16"/>
              </w:rPr>
            </w:pPr>
            <w:r>
              <w:rPr>
                <w:rFonts w:cstheme="minorHAnsi"/>
                <w:sz w:val="16"/>
                <w:szCs w:val="16"/>
              </w:rPr>
              <w:t>8</w:t>
            </w:r>
          </w:p>
        </w:tc>
      </w:tr>
      <w:tr w:rsidR="00E72F9B" w:rsidRPr="002D7C23" w14:paraId="43F0258E" w14:textId="77777777" w:rsidTr="00E72F9B">
        <w:trPr>
          <w:trHeight w:val="237"/>
        </w:trPr>
        <w:tc>
          <w:tcPr>
            <w:tcW w:w="2331" w:type="dxa"/>
            <w:vMerge/>
          </w:tcPr>
          <w:p w14:paraId="7CB1666F"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3CB39E8B" w14:textId="77777777" w:rsidR="00E72F9B" w:rsidRPr="002D7C23" w:rsidRDefault="00E72F9B" w:rsidP="00E72F9B">
            <w:pPr>
              <w:jc w:val="center"/>
              <w:rPr>
                <w:rFonts w:eastAsia="Times New Roman" w:cstheme="minorHAnsi"/>
                <w:sz w:val="16"/>
                <w:szCs w:val="16"/>
              </w:rPr>
            </w:pPr>
          </w:p>
        </w:tc>
        <w:tc>
          <w:tcPr>
            <w:tcW w:w="922" w:type="dxa"/>
            <w:vAlign w:val="center"/>
          </w:tcPr>
          <w:p w14:paraId="51D61BD4"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7</w:t>
            </w:r>
          </w:p>
        </w:tc>
        <w:tc>
          <w:tcPr>
            <w:tcW w:w="2481" w:type="dxa"/>
            <w:vAlign w:val="center"/>
          </w:tcPr>
          <w:p w14:paraId="1DF66BFC"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Cide Rıfat Ilgaz MYO</w:t>
            </w:r>
          </w:p>
        </w:tc>
        <w:tc>
          <w:tcPr>
            <w:tcW w:w="2481" w:type="dxa"/>
            <w:vAlign w:val="center"/>
          </w:tcPr>
          <w:p w14:paraId="11995F77" w14:textId="77777777" w:rsidR="00E72F9B" w:rsidRPr="002D7C23" w:rsidRDefault="00E72F9B" w:rsidP="00E72F9B">
            <w:pPr>
              <w:jc w:val="center"/>
              <w:rPr>
                <w:rFonts w:cstheme="minorHAnsi"/>
                <w:sz w:val="16"/>
                <w:szCs w:val="16"/>
              </w:rPr>
            </w:pPr>
            <w:r>
              <w:rPr>
                <w:rFonts w:cstheme="minorHAnsi"/>
                <w:sz w:val="16"/>
                <w:szCs w:val="16"/>
              </w:rPr>
              <w:t>9</w:t>
            </w:r>
          </w:p>
        </w:tc>
      </w:tr>
      <w:tr w:rsidR="00E72F9B" w:rsidRPr="002D7C23" w14:paraId="0E5FD29E" w14:textId="77777777" w:rsidTr="00E72F9B">
        <w:trPr>
          <w:trHeight w:val="237"/>
        </w:trPr>
        <w:tc>
          <w:tcPr>
            <w:tcW w:w="2331" w:type="dxa"/>
            <w:vMerge/>
          </w:tcPr>
          <w:p w14:paraId="6EDDA3CE"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47E21344" w14:textId="77777777" w:rsidR="00E72F9B" w:rsidRPr="002D7C23" w:rsidRDefault="00E72F9B" w:rsidP="00E72F9B">
            <w:pPr>
              <w:jc w:val="center"/>
              <w:rPr>
                <w:rFonts w:eastAsia="Times New Roman" w:cstheme="minorHAnsi"/>
                <w:sz w:val="16"/>
                <w:szCs w:val="16"/>
              </w:rPr>
            </w:pPr>
          </w:p>
        </w:tc>
        <w:tc>
          <w:tcPr>
            <w:tcW w:w="922" w:type="dxa"/>
            <w:vAlign w:val="center"/>
          </w:tcPr>
          <w:p w14:paraId="4709F43D"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6</w:t>
            </w:r>
          </w:p>
        </w:tc>
        <w:tc>
          <w:tcPr>
            <w:tcW w:w="2481" w:type="dxa"/>
            <w:vAlign w:val="center"/>
          </w:tcPr>
          <w:p w14:paraId="63EBAE83"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Çatalzeytin MYO</w:t>
            </w:r>
          </w:p>
        </w:tc>
        <w:tc>
          <w:tcPr>
            <w:tcW w:w="2481" w:type="dxa"/>
            <w:vAlign w:val="center"/>
          </w:tcPr>
          <w:p w14:paraId="6392B613" w14:textId="77777777" w:rsidR="00E72F9B" w:rsidRPr="002D7C23" w:rsidRDefault="00E72F9B" w:rsidP="00E72F9B">
            <w:pPr>
              <w:jc w:val="center"/>
              <w:rPr>
                <w:rFonts w:cstheme="minorHAnsi"/>
                <w:sz w:val="16"/>
                <w:szCs w:val="16"/>
              </w:rPr>
            </w:pPr>
            <w:r>
              <w:rPr>
                <w:rFonts w:cstheme="minorHAnsi"/>
                <w:sz w:val="16"/>
                <w:szCs w:val="16"/>
              </w:rPr>
              <w:t>28</w:t>
            </w:r>
          </w:p>
        </w:tc>
      </w:tr>
      <w:tr w:rsidR="00E72F9B" w:rsidRPr="002D7C23" w14:paraId="4C858EA9" w14:textId="77777777" w:rsidTr="00E72F9B">
        <w:trPr>
          <w:trHeight w:val="237"/>
        </w:trPr>
        <w:tc>
          <w:tcPr>
            <w:tcW w:w="2331" w:type="dxa"/>
            <w:vMerge/>
          </w:tcPr>
          <w:p w14:paraId="0D1FB777"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14CE0F53" w14:textId="77777777" w:rsidR="00E72F9B" w:rsidRPr="002D7C23" w:rsidRDefault="00E72F9B" w:rsidP="00E72F9B">
            <w:pPr>
              <w:jc w:val="center"/>
              <w:rPr>
                <w:rFonts w:eastAsia="Times New Roman" w:cstheme="minorHAnsi"/>
                <w:sz w:val="16"/>
                <w:szCs w:val="16"/>
              </w:rPr>
            </w:pPr>
          </w:p>
        </w:tc>
        <w:tc>
          <w:tcPr>
            <w:tcW w:w="922" w:type="dxa"/>
            <w:vAlign w:val="center"/>
          </w:tcPr>
          <w:p w14:paraId="402E9461"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15</w:t>
            </w:r>
          </w:p>
        </w:tc>
        <w:tc>
          <w:tcPr>
            <w:tcW w:w="2481" w:type="dxa"/>
            <w:vAlign w:val="center"/>
          </w:tcPr>
          <w:p w14:paraId="55FF340A"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Daday Nafi ve Ümit Çeri MYO</w:t>
            </w:r>
          </w:p>
        </w:tc>
        <w:tc>
          <w:tcPr>
            <w:tcW w:w="2481" w:type="dxa"/>
            <w:vAlign w:val="center"/>
          </w:tcPr>
          <w:p w14:paraId="3A7C4591" w14:textId="77777777" w:rsidR="00E72F9B" w:rsidRPr="002D7C23" w:rsidRDefault="00E72F9B" w:rsidP="00E72F9B">
            <w:pPr>
              <w:jc w:val="center"/>
              <w:rPr>
                <w:rFonts w:cstheme="minorHAnsi"/>
                <w:sz w:val="16"/>
                <w:szCs w:val="16"/>
              </w:rPr>
            </w:pPr>
            <w:r>
              <w:rPr>
                <w:rFonts w:cstheme="minorHAnsi"/>
                <w:sz w:val="16"/>
                <w:szCs w:val="16"/>
              </w:rPr>
              <w:t>21</w:t>
            </w:r>
          </w:p>
        </w:tc>
      </w:tr>
      <w:tr w:rsidR="00E72F9B" w:rsidRPr="002D7C23" w14:paraId="453C42C5" w14:textId="77777777" w:rsidTr="00E72F9B">
        <w:trPr>
          <w:trHeight w:val="237"/>
        </w:trPr>
        <w:tc>
          <w:tcPr>
            <w:tcW w:w="2331" w:type="dxa"/>
            <w:vMerge/>
          </w:tcPr>
          <w:p w14:paraId="3ABED212"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458DCCDD" w14:textId="77777777" w:rsidR="00E72F9B" w:rsidRPr="002D7C23" w:rsidRDefault="00E72F9B" w:rsidP="00E72F9B">
            <w:pPr>
              <w:jc w:val="center"/>
              <w:rPr>
                <w:rFonts w:eastAsia="Times New Roman" w:cstheme="minorHAnsi"/>
                <w:sz w:val="16"/>
                <w:szCs w:val="16"/>
              </w:rPr>
            </w:pPr>
          </w:p>
        </w:tc>
        <w:tc>
          <w:tcPr>
            <w:tcW w:w="922" w:type="dxa"/>
            <w:vAlign w:val="center"/>
          </w:tcPr>
          <w:p w14:paraId="6BF90955"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4</w:t>
            </w:r>
          </w:p>
        </w:tc>
        <w:tc>
          <w:tcPr>
            <w:tcW w:w="2481" w:type="dxa"/>
            <w:vAlign w:val="center"/>
          </w:tcPr>
          <w:p w14:paraId="4BE7F3EB"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Devrekâni TOBB MYO</w:t>
            </w:r>
          </w:p>
        </w:tc>
        <w:tc>
          <w:tcPr>
            <w:tcW w:w="2481" w:type="dxa"/>
            <w:vAlign w:val="center"/>
          </w:tcPr>
          <w:p w14:paraId="1C8569E5" w14:textId="77777777" w:rsidR="00E72F9B" w:rsidRPr="002D7C23" w:rsidRDefault="00E72F9B" w:rsidP="00E72F9B">
            <w:pPr>
              <w:jc w:val="center"/>
              <w:rPr>
                <w:rFonts w:cstheme="minorHAnsi"/>
                <w:sz w:val="16"/>
                <w:szCs w:val="16"/>
              </w:rPr>
            </w:pPr>
            <w:r>
              <w:rPr>
                <w:rFonts w:cstheme="minorHAnsi"/>
                <w:sz w:val="16"/>
                <w:szCs w:val="16"/>
              </w:rPr>
              <w:t>1</w:t>
            </w:r>
          </w:p>
        </w:tc>
      </w:tr>
      <w:tr w:rsidR="00E72F9B" w:rsidRPr="002D7C23" w14:paraId="4A8C7DB0" w14:textId="77777777" w:rsidTr="00E72F9B">
        <w:trPr>
          <w:trHeight w:val="237"/>
        </w:trPr>
        <w:tc>
          <w:tcPr>
            <w:tcW w:w="2331" w:type="dxa"/>
            <w:vMerge/>
          </w:tcPr>
          <w:p w14:paraId="33DA4B78"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588E1482" w14:textId="77777777" w:rsidR="00E72F9B" w:rsidRPr="002D7C23" w:rsidRDefault="00E72F9B" w:rsidP="00E72F9B">
            <w:pPr>
              <w:jc w:val="center"/>
              <w:rPr>
                <w:rFonts w:eastAsia="Times New Roman" w:cstheme="minorHAnsi"/>
                <w:sz w:val="16"/>
                <w:szCs w:val="16"/>
              </w:rPr>
            </w:pPr>
          </w:p>
        </w:tc>
        <w:tc>
          <w:tcPr>
            <w:tcW w:w="922" w:type="dxa"/>
            <w:vAlign w:val="center"/>
          </w:tcPr>
          <w:p w14:paraId="5DB597DE"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14</w:t>
            </w:r>
          </w:p>
        </w:tc>
        <w:tc>
          <w:tcPr>
            <w:tcW w:w="2481" w:type="dxa"/>
            <w:vAlign w:val="center"/>
          </w:tcPr>
          <w:p w14:paraId="1A8FF4EB"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İhsangazi MYO</w:t>
            </w:r>
          </w:p>
        </w:tc>
        <w:tc>
          <w:tcPr>
            <w:tcW w:w="2481" w:type="dxa"/>
            <w:vAlign w:val="center"/>
          </w:tcPr>
          <w:p w14:paraId="1FB3A9F9" w14:textId="77777777" w:rsidR="00E72F9B" w:rsidRPr="002D7C23" w:rsidRDefault="00E72F9B" w:rsidP="00E72F9B">
            <w:pPr>
              <w:jc w:val="center"/>
              <w:rPr>
                <w:rFonts w:cstheme="minorHAnsi"/>
                <w:sz w:val="16"/>
                <w:szCs w:val="16"/>
              </w:rPr>
            </w:pPr>
            <w:r>
              <w:rPr>
                <w:rFonts w:cstheme="minorHAnsi"/>
                <w:sz w:val="16"/>
                <w:szCs w:val="16"/>
              </w:rPr>
              <w:t>14</w:t>
            </w:r>
          </w:p>
        </w:tc>
      </w:tr>
      <w:tr w:rsidR="00E72F9B" w:rsidRPr="002D7C23" w14:paraId="2E6A625F" w14:textId="77777777" w:rsidTr="00E72F9B">
        <w:trPr>
          <w:trHeight w:val="237"/>
        </w:trPr>
        <w:tc>
          <w:tcPr>
            <w:tcW w:w="2331" w:type="dxa"/>
            <w:vMerge/>
          </w:tcPr>
          <w:p w14:paraId="0ABEA6AD"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4F0CF73D" w14:textId="77777777" w:rsidR="00E72F9B" w:rsidRPr="002D7C23" w:rsidRDefault="00E72F9B" w:rsidP="00E72F9B">
            <w:pPr>
              <w:jc w:val="center"/>
              <w:rPr>
                <w:rFonts w:eastAsia="Times New Roman" w:cstheme="minorHAnsi"/>
                <w:sz w:val="16"/>
                <w:szCs w:val="16"/>
              </w:rPr>
            </w:pPr>
          </w:p>
        </w:tc>
        <w:tc>
          <w:tcPr>
            <w:tcW w:w="922" w:type="dxa"/>
            <w:vAlign w:val="center"/>
          </w:tcPr>
          <w:p w14:paraId="3F75C86F"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1</w:t>
            </w:r>
          </w:p>
        </w:tc>
        <w:tc>
          <w:tcPr>
            <w:tcW w:w="2481" w:type="dxa"/>
            <w:vAlign w:val="center"/>
          </w:tcPr>
          <w:p w14:paraId="24972C08"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İnebolu MYO</w:t>
            </w:r>
          </w:p>
        </w:tc>
        <w:tc>
          <w:tcPr>
            <w:tcW w:w="2481" w:type="dxa"/>
            <w:vAlign w:val="center"/>
          </w:tcPr>
          <w:p w14:paraId="56810359" w14:textId="77777777" w:rsidR="00E72F9B" w:rsidRPr="002D7C23" w:rsidRDefault="00E72F9B" w:rsidP="00E72F9B">
            <w:pPr>
              <w:jc w:val="center"/>
              <w:rPr>
                <w:rFonts w:cstheme="minorHAnsi"/>
                <w:sz w:val="16"/>
                <w:szCs w:val="16"/>
              </w:rPr>
            </w:pPr>
            <w:r>
              <w:rPr>
                <w:rFonts w:cstheme="minorHAnsi"/>
                <w:sz w:val="16"/>
                <w:szCs w:val="16"/>
              </w:rPr>
              <w:t>3</w:t>
            </w:r>
          </w:p>
        </w:tc>
      </w:tr>
      <w:tr w:rsidR="00E72F9B" w:rsidRPr="002D7C23" w14:paraId="1E50339D" w14:textId="77777777" w:rsidTr="00E72F9B">
        <w:trPr>
          <w:trHeight w:val="237"/>
        </w:trPr>
        <w:tc>
          <w:tcPr>
            <w:tcW w:w="2331" w:type="dxa"/>
            <w:vMerge/>
          </w:tcPr>
          <w:p w14:paraId="424CA5B6"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117E10BC" w14:textId="77777777" w:rsidR="00E72F9B" w:rsidRPr="002D7C23" w:rsidRDefault="00E72F9B" w:rsidP="00E72F9B">
            <w:pPr>
              <w:jc w:val="center"/>
              <w:rPr>
                <w:rFonts w:eastAsia="Times New Roman" w:cstheme="minorHAnsi"/>
                <w:sz w:val="16"/>
                <w:szCs w:val="16"/>
              </w:rPr>
            </w:pPr>
          </w:p>
        </w:tc>
        <w:tc>
          <w:tcPr>
            <w:tcW w:w="922" w:type="dxa"/>
            <w:vAlign w:val="center"/>
          </w:tcPr>
          <w:p w14:paraId="2C54B911"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5</w:t>
            </w:r>
          </w:p>
        </w:tc>
        <w:tc>
          <w:tcPr>
            <w:tcW w:w="2481" w:type="dxa"/>
            <w:vAlign w:val="center"/>
          </w:tcPr>
          <w:p w14:paraId="494C8091"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Kastamonu MYO</w:t>
            </w:r>
          </w:p>
        </w:tc>
        <w:tc>
          <w:tcPr>
            <w:tcW w:w="2481" w:type="dxa"/>
            <w:vAlign w:val="center"/>
          </w:tcPr>
          <w:p w14:paraId="16ED07C8" w14:textId="77777777" w:rsidR="00E72F9B" w:rsidRPr="002D7C23" w:rsidRDefault="00E72F9B" w:rsidP="00E72F9B">
            <w:pPr>
              <w:jc w:val="center"/>
              <w:rPr>
                <w:rFonts w:cstheme="minorHAnsi"/>
                <w:sz w:val="16"/>
                <w:szCs w:val="16"/>
              </w:rPr>
            </w:pPr>
            <w:r>
              <w:rPr>
                <w:rFonts w:cstheme="minorHAnsi"/>
                <w:sz w:val="16"/>
                <w:szCs w:val="16"/>
              </w:rPr>
              <w:t>4</w:t>
            </w:r>
          </w:p>
        </w:tc>
      </w:tr>
      <w:tr w:rsidR="00E72F9B" w:rsidRPr="002D7C23" w14:paraId="724EC34E" w14:textId="77777777" w:rsidTr="00E72F9B">
        <w:trPr>
          <w:trHeight w:val="237"/>
        </w:trPr>
        <w:tc>
          <w:tcPr>
            <w:tcW w:w="2331" w:type="dxa"/>
            <w:vMerge/>
          </w:tcPr>
          <w:p w14:paraId="05D8CB1B"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68F47FB5" w14:textId="77777777" w:rsidR="00E72F9B" w:rsidRPr="002D7C23" w:rsidRDefault="00E72F9B" w:rsidP="00E72F9B">
            <w:pPr>
              <w:jc w:val="center"/>
              <w:rPr>
                <w:rFonts w:eastAsia="Times New Roman" w:cstheme="minorHAnsi"/>
                <w:sz w:val="16"/>
                <w:szCs w:val="16"/>
              </w:rPr>
            </w:pPr>
          </w:p>
        </w:tc>
        <w:tc>
          <w:tcPr>
            <w:tcW w:w="922" w:type="dxa"/>
            <w:vAlign w:val="center"/>
          </w:tcPr>
          <w:p w14:paraId="06D425BD"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5</w:t>
            </w:r>
          </w:p>
        </w:tc>
        <w:tc>
          <w:tcPr>
            <w:tcW w:w="2481" w:type="dxa"/>
            <w:vAlign w:val="center"/>
          </w:tcPr>
          <w:p w14:paraId="13B8751E"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Küre MYO</w:t>
            </w:r>
          </w:p>
        </w:tc>
        <w:tc>
          <w:tcPr>
            <w:tcW w:w="2481" w:type="dxa"/>
            <w:vAlign w:val="center"/>
          </w:tcPr>
          <w:p w14:paraId="2671AEE1" w14:textId="77777777" w:rsidR="00E72F9B" w:rsidRPr="002D7C23" w:rsidRDefault="00E72F9B" w:rsidP="00E72F9B">
            <w:pPr>
              <w:jc w:val="center"/>
              <w:rPr>
                <w:rFonts w:cstheme="minorHAnsi"/>
                <w:sz w:val="16"/>
                <w:szCs w:val="16"/>
              </w:rPr>
            </w:pPr>
            <w:r>
              <w:rPr>
                <w:rFonts w:cstheme="minorHAnsi"/>
                <w:sz w:val="16"/>
                <w:szCs w:val="16"/>
              </w:rPr>
              <w:t>-</w:t>
            </w:r>
          </w:p>
        </w:tc>
      </w:tr>
      <w:tr w:rsidR="00E72F9B" w:rsidRPr="002D7C23" w14:paraId="1692D444" w14:textId="77777777" w:rsidTr="00E72F9B">
        <w:trPr>
          <w:trHeight w:val="237"/>
        </w:trPr>
        <w:tc>
          <w:tcPr>
            <w:tcW w:w="2331" w:type="dxa"/>
            <w:vMerge/>
          </w:tcPr>
          <w:p w14:paraId="52A771CF" w14:textId="77777777" w:rsidR="00E72F9B" w:rsidRPr="002D7C23" w:rsidRDefault="00E72F9B" w:rsidP="00E72F9B">
            <w:pPr>
              <w:jc w:val="left"/>
              <w:rPr>
                <w:rFonts w:eastAsia="Times New Roman" w:cstheme="minorHAnsi"/>
                <w:b/>
                <w:bCs/>
                <w:sz w:val="16"/>
                <w:szCs w:val="16"/>
              </w:rPr>
            </w:pPr>
          </w:p>
        </w:tc>
        <w:tc>
          <w:tcPr>
            <w:tcW w:w="944" w:type="dxa"/>
            <w:vMerge/>
            <w:vAlign w:val="center"/>
          </w:tcPr>
          <w:p w14:paraId="7CC5F061" w14:textId="77777777" w:rsidR="00E72F9B" w:rsidRPr="002D7C23" w:rsidRDefault="00E72F9B" w:rsidP="00E72F9B">
            <w:pPr>
              <w:jc w:val="center"/>
              <w:rPr>
                <w:rFonts w:eastAsia="Times New Roman" w:cstheme="minorHAnsi"/>
                <w:sz w:val="16"/>
                <w:szCs w:val="16"/>
              </w:rPr>
            </w:pPr>
          </w:p>
        </w:tc>
        <w:tc>
          <w:tcPr>
            <w:tcW w:w="922" w:type="dxa"/>
            <w:tcBorders>
              <w:bottom w:val="single" w:sz="4" w:space="0" w:color="000000"/>
            </w:tcBorders>
            <w:vAlign w:val="center"/>
          </w:tcPr>
          <w:p w14:paraId="50A3C5CE"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33</w:t>
            </w:r>
          </w:p>
        </w:tc>
        <w:tc>
          <w:tcPr>
            <w:tcW w:w="2481" w:type="dxa"/>
            <w:vAlign w:val="center"/>
          </w:tcPr>
          <w:p w14:paraId="35E84063"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Taşköprü MYO</w:t>
            </w:r>
          </w:p>
        </w:tc>
        <w:tc>
          <w:tcPr>
            <w:tcW w:w="2481" w:type="dxa"/>
            <w:vAlign w:val="center"/>
          </w:tcPr>
          <w:p w14:paraId="29FAD38F" w14:textId="77777777" w:rsidR="00E72F9B" w:rsidRPr="002D7C23" w:rsidRDefault="00E72F9B" w:rsidP="00E72F9B">
            <w:pPr>
              <w:jc w:val="center"/>
              <w:rPr>
                <w:rFonts w:cstheme="minorHAnsi"/>
                <w:sz w:val="16"/>
                <w:szCs w:val="16"/>
              </w:rPr>
            </w:pPr>
            <w:r>
              <w:rPr>
                <w:rFonts w:cstheme="minorHAnsi"/>
                <w:sz w:val="16"/>
                <w:szCs w:val="16"/>
              </w:rPr>
              <w:t>1</w:t>
            </w:r>
          </w:p>
        </w:tc>
      </w:tr>
      <w:tr w:rsidR="00E72F9B" w:rsidRPr="002D7C23" w14:paraId="1670C34C" w14:textId="77777777" w:rsidTr="00E72F9B">
        <w:trPr>
          <w:trHeight w:val="237"/>
        </w:trPr>
        <w:tc>
          <w:tcPr>
            <w:tcW w:w="2331" w:type="dxa"/>
            <w:vMerge/>
            <w:tcBorders>
              <w:bottom w:val="single" w:sz="4" w:space="0" w:color="000000"/>
            </w:tcBorders>
          </w:tcPr>
          <w:p w14:paraId="19E5FAD7" w14:textId="77777777" w:rsidR="00E72F9B" w:rsidRPr="002D7C23" w:rsidRDefault="00E72F9B" w:rsidP="00E72F9B">
            <w:pPr>
              <w:jc w:val="left"/>
              <w:rPr>
                <w:rFonts w:eastAsia="Times New Roman" w:cstheme="minorHAnsi"/>
                <w:b/>
                <w:bCs/>
                <w:sz w:val="16"/>
                <w:szCs w:val="16"/>
              </w:rPr>
            </w:pPr>
          </w:p>
        </w:tc>
        <w:tc>
          <w:tcPr>
            <w:tcW w:w="944" w:type="dxa"/>
            <w:vMerge/>
            <w:tcBorders>
              <w:bottom w:val="single" w:sz="4" w:space="0" w:color="000000"/>
            </w:tcBorders>
            <w:vAlign w:val="center"/>
          </w:tcPr>
          <w:p w14:paraId="26D4BE2F" w14:textId="77777777" w:rsidR="00E72F9B" w:rsidRPr="002D7C23" w:rsidRDefault="00E72F9B" w:rsidP="00E72F9B">
            <w:pPr>
              <w:jc w:val="center"/>
              <w:rPr>
                <w:rFonts w:eastAsia="Times New Roman" w:cstheme="minorHAnsi"/>
                <w:sz w:val="16"/>
                <w:szCs w:val="16"/>
              </w:rPr>
            </w:pPr>
          </w:p>
        </w:tc>
        <w:tc>
          <w:tcPr>
            <w:tcW w:w="922" w:type="dxa"/>
            <w:tcBorders>
              <w:top w:val="single" w:sz="4" w:space="0" w:color="000000"/>
              <w:bottom w:val="single" w:sz="4" w:space="0" w:color="000000"/>
            </w:tcBorders>
            <w:vAlign w:val="center"/>
          </w:tcPr>
          <w:p w14:paraId="4A90CDC4" w14:textId="77777777" w:rsidR="00E72F9B" w:rsidRPr="002D7C23" w:rsidRDefault="00E72F9B" w:rsidP="00E72F9B">
            <w:pPr>
              <w:jc w:val="center"/>
              <w:rPr>
                <w:rFonts w:eastAsia="Times New Roman" w:cstheme="minorHAnsi"/>
                <w:sz w:val="16"/>
                <w:szCs w:val="16"/>
              </w:rPr>
            </w:pPr>
            <w:r w:rsidRPr="002D7C23">
              <w:rPr>
                <w:rFonts w:cstheme="minorHAnsi"/>
                <w:sz w:val="16"/>
                <w:szCs w:val="16"/>
              </w:rPr>
              <w:t>15</w:t>
            </w:r>
          </w:p>
        </w:tc>
        <w:tc>
          <w:tcPr>
            <w:tcW w:w="2481" w:type="dxa"/>
            <w:vAlign w:val="center"/>
          </w:tcPr>
          <w:p w14:paraId="3032B6FD" w14:textId="77777777" w:rsidR="00E72F9B" w:rsidRPr="002D7C23" w:rsidRDefault="00E72F9B" w:rsidP="00E72F9B">
            <w:pPr>
              <w:jc w:val="left"/>
              <w:rPr>
                <w:rFonts w:eastAsia="Times New Roman" w:cstheme="minorHAnsi"/>
                <w:sz w:val="16"/>
                <w:szCs w:val="16"/>
              </w:rPr>
            </w:pPr>
            <w:r w:rsidRPr="002D7C23">
              <w:rPr>
                <w:rFonts w:cstheme="minorHAnsi"/>
                <w:sz w:val="16"/>
                <w:szCs w:val="16"/>
              </w:rPr>
              <w:t>Tosya MYO</w:t>
            </w:r>
          </w:p>
        </w:tc>
        <w:tc>
          <w:tcPr>
            <w:tcW w:w="2481" w:type="dxa"/>
            <w:vAlign w:val="center"/>
          </w:tcPr>
          <w:p w14:paraId="24A2D922" w14:textId="77777777" w:rsidR="00E72F9B" w:rsidRPr="002D7C23" w:rsidRDefault="00E72F9B" w:rsidP="00E72F9B">
            <w:pPr>
              <w:jc w:val="center"/>
              <w:rPr>
                <w:rFonts w:cstheme="minorHAnsi"/>
                <w:sz w:val="16"/>
                <w:szCs w:val="16"/>
              </w:rPr>
            </w:pPr>
            <w:r>
              <w:rPr>
                <w:rFonts w:cstheme="minorHAnsi"/>
                <w:sz w:val="16"/>
                <w:szCs w:val="16"/>
              </w:rPr>
              <w:t>48</w:t>
            </w:r>
          </w:p>
        </w:tc>
      </w:tr>
      <w:tr w:rsidR="00E72F9B" w:rsidRPr="002D7C23" w14:paraId="518A91BB" w14:textId="77777777" w:rsidTr="00E72F9B">
        <w:trPr>
          <w:trHeight w:val="237"/>
        </w:trPr>
        <w:tc>
          <w:tcPr>
            <w:tcW w:w="3275" w:type="dxa"/>
            <w:gridSpan w:val="2"/>
            <w:tcBorders>
              <w:top w:val="single" w:sz="4" w:space="0" w:color="000000"/>
            </w:tcBorders>
          </w:tcPr>
          <w:p w14:paraId="379A5ACB" w14:textId="77777777" w:rsidR="00E72F9B" w:rsidRPr="00A82DC9" w:rsidRDefault="00E72F9B" w:rsidP="00E72F9B">
            <w:pPr>
              <w:jc w:val="center"/>
              <w:rPr>
                <w:rFonts w:eastAsia="Times New Roman" w:cstheme="minorHAnsi"/>
                <w:b/>
                <w:bCs/>
                <w:sz w:val="16"/>
                <w:szCs w:val="16"/>
              </w:rPr>
            </w:pPr>
            <w:r>
              <w:rPr>
                <w:rFonts w:eastAsia="Times New Roman" w:cstheme="minorHAnsi"/>
                <w:b/>
                <w:bCs/>
                <w:sz w:val="16"/>
                <w:szCs w:val="16"/>
              </w:rPr>
              <w:t>TOPLAM</w:t>
            </w:r>
          </w:p>
        </w:tc>
        <w:tc>
          <w:tcPr>
            <w:tcW w:w="922" w:type="dxa"/>
            <w:tcBorders>
              <w:top w:val="single" w:sz="4" w:space="0" w:color="000000"/>
            </w:tcBorders>
            <w:vAlign w:val="center"/>
          </w:tcPr>
          <w:p w14:paraId="3799F7A9" w14:textId="77777777" w:rsidR="00E72F9B" w:rsidRPr="00A82DC9" w:rsidRDefault="00E72F9B" w:rsidP="00E72F9B">
            <w:pPr>
              <w:jc w:val="center"/>
              <w:rPr>
                <w:rFonts w:cstheme="minorHAnsi"/>
                <w:b/>
                <w:bCs/>
                <w:sz w:val="16"/>
                <w:szCs w:val="16"/>
              </w:rPr>
            </w:pPr>
            <w:r w:rsidRPr="00A82DC9">
              <w:rPr>
                <w:rFonts w:cstheme="minorHAnsi"/>
                <w:b/>
                <w:bCs/>
                <w:sz w:val="16"/>
                <w:szCs w:val="16"/>
              </w:rPr>
              <w:t>491</w:t>
            </w:r>
          </w:p>
        </w:tc>
        <w:tc>
          <w:tcPr>
            <w:tcW w:w="2481" w:type="dxa"/>
            <w:vAlign w:val="center"/>
          </w:tcPr>
          <w:p w14:paraId="28BEE709" w14:textId="77777777" w:rsidR="00E72F9B" w:rsidRPr="00A82DC9" w:rsidRDefault="00E72F9B" w:rsidP="00E72F9B">
            <w:pPr>
              <w:rPr>
                <w:rFonts w:cstheme="minorHAnsi"/>
                <w:b/>
                <w:bCs/>
                <w:sz w:val="16"/>
                <w:szCs w:val="16"/>
              </w:rPr>
            </w:pPr>
          </w:p>
        </w:tc>
        <w:tc>
          <w:tcPr>
            <w:tcW w:w="2481" w:type="dxa"/>
            <w:vAlign w:val="center"/>
          </w:tcPr>
          <w:p w14:paraId="3EB2198A" w14:textId="1DCBEF5A" w:rsidR="00E72F9B" w:rsidRPr="00A82DC9" w:rsidRDefault="00E72F9B" w:rsidP="00E72F9B">
            <w:pPr>
              <w:jc w:val="center"/>
              <w:rPr>
                <w:rFonts w:cstheme="minorHAnsi"/>
                <w:b/>
                <w:bCs/>
                <w:sz w:val="16"/>
                <w:szCs w:val="16"/>
              </w:rPr>
            </w:pPr>
            <w:r>
              <w:rPr>
                <w:rFonts w:cstheme="minorHAnsi"/>
                <w:b/>
                <w:bCs/>
                <w:sz w:val="16"/>
                <w:szCs w:val="16"/>
              </w:rPr>
              <w:t>510</w:t>
            </w:r>
          </w:p>
        </w:tc>
      </w:tr>
    </w:tbl>
    <w:p w14:paraId="39B5BECB" w14:textId="77777777" w:rsidR="008363AD" w:rsidRDefault="008363AD"/>
    <w:p w14:paraId="1A05B79C" w14:textId="32E4C74F" w:rsidR="009B3A11" w:rsidRDefault="009B3A11"/>
    <w:p w14:paraId="0DBEFD57" w14:textId="69517A3C" w:rsidR="009B3A11" w:rsidRDefault="009B3A11"/>
    <w:tbl>
      <w:tblPr>
        <w:tblStyle w:val="TabloKlavuzu182"/>
        <w:tblpPr w:leftFromText="141" w:rightFromText="141" w:vertAnchor="text" w:horzAnchor="margin" w:tblpY="-726"/>
        <w:tblW w:w="9141" w:type="dxa"/>
        <w:tblLook w:val="04A0" w:firstRow="1" w:lastRow="0" w:firstColumn="1" w:lastColumn="0" w:noHBand="0" w:noVBand="1"/>
      </w:tblPr>
      <w:tblGrid>
        <w:gridCol w:w="2326"/>
        <w:gridCol w:w="942"/>
        <w:gridCol w:w="696"/>
        <w:gridCol w:w="3119"/>
        <w:gridCol w:w="2058"/>
      </w:tblGrid>
      <w:tr w:rsidR="009B3A11" w:rsidRPr="00CB051E" w14:paraId="7B6D39B0" w14:textId="77777777" w:rsidTr="004B04D5">
        <w:trPr>
          <w:trHeight w:val="279"/>
        </w:trPr>
        <w:tc>
          <w:tcPr>
            <w:tcW w:w="2326" w:type="dxa"/>
            <w:shd w:val="clear" w:color="auto" w:fill="FFF2CC"/>
            <w:vAlign w:val="center"/>
          </w:tcPr>
          <w:p w14:paraId="5956531E" w14:textId="77777777" w:rsidR="009B3A11" w:rsidRPr="006749DD" w:rsidRDefault="009B3A11" w:rsidP="004B04D5">
            <w:pPr>
              <w:rPr>
                <w:rFonts w:cstheme="minorHAnsi"/>
                <w:sz w:val="16"/>
                <w:szCs w:val="16"/>
              </w:rPr>
            </w:pPr>
            <w:bookmarkStart w:id="6" w:name="_Hlk221288431"/>
            <w:r w:rsidRPr="006749DD">
              <w:rPr>
                <w:rFonts w:cstheme="minorHAnsi"/>
                <w:b/>
                <w:sz w:val="16"/>
                <w:szCs w:val="16"/>
              </w:rPr>
              <w:t>Göstergenin Eylemleri</w:t>
            </w:r>
          </w:p>
        </w:tc>
        <w:tc>
          <w:tcPr>
            <w:tcW w:w="942" w:type="dxa"/>
            <w:shd w:val="clear" w:color="auto" w:fill="FFF2CC"/>
            <w:vAlign w:val="center"/>
          </w:tcPr>
          <w:p w14:paraId="5FBF9E28" w14:textId="77777777" w:rsidR="009B3A11" w:rsidRPr="006749DD" w:rsidRDefault="009B3A11" w:rsidP="004B04D5">
            <w:pPr>
              <w:jc w:val="center"/>
              <w:rPr>
                <w:rFonts w:cstheme="minorHAnsi"/>
                <w:b/>
                <w:sz w:val="16"/>
                <w:szCs w:val="16"/>
              </w:rPr>
            </w:pPr>
            <w:r w:rsidRPr="006749DD">
              <w:rPr>
                <w:rFonts w:cstheme="minorHAnsi"/>
                <w:b/>
                <w:sz w:val="16"/>
                <w:szCs w:val="16"/>
              </w:rPr>
              <w:t>Eylemin Hedefe</w:t>
            </w:r>
          </w:p>
          <w:p w14:paraId="552352D3" w14:textId="77777777" w:rsidR="009B3A11" w:rsidRPr="006749DD" w:rsidRDefault="009B3A11" w:rsidP="004B04D5">
            <w:pPr>
              <w:jc w:val="center"/>
              <w:rPr>
                <w:rFonts w:cstheme="minorHAnsi"/>
                <w:sz w:val="16"/>
                <w:szCs w:val="16"/>
              </w:rPr>
            </w:pPr>
            <w:r w:rsidRPr="006749DD">
              <w:rPr>
                <w:rFonts w:cstheme="minorHAnsi"/>
                <w:b/>
                <w:sz w:val="16"/>
                <w:szCs w:val="16"/>
              </w:rPr>
              <w:t>Etkisi (%)</w:t>
            </w:r>
          </w:p>
        </w:tc>
        <w:tc>
          <w:tcPr>
            <w:tcW w:w="696" w:type="dxa"/>
            <w:shd w:val="clear" w:color="auto" w:fill="FFF2CC"/>
            <w:vAlign w:val="center"/>
          </w:tcPr>
          <w:p w14:paraId="472D50E1" w14:textId="77777777" w:rsidR="009B3A11" w:rsidRPr="006749DD" w:rsidRDefault="009B3A11" w:rsidP="004B04D5">
            <w:pPr>
              <w:jc w:val="center"/>
              <w:rPr>
                <w:rFonts w:cstheme="minorHAnsi"/>
                <w:b/>
                <w:sz w:val="16"/>
                <w:szCs w:val="16"/>
              </w:rPr>
            </w:pPr>
            <w:r w:rsidRPr="006749DD">
              <w:rPr>
                <w:rFonts w:cstheme="minorHAnsi"/>
                <w:b/>
                <w:sz w:val="16"/>
                <w:szCs w:val="16"/>
              </w:rPr>
              <w:t>2025</w:t>
            </w:r>
          </w:p>
          <w:p w14:paraId="3084949E" w14:textId="77777777" w:rsidR="009B3A11" w:rsidRPr="006749DD" w:rsidRDefault="009B3A11" w:rsidP="004B04D5">
            <w:pPr>
              <w:jc w:val="center"/>
              <w:rPr>
                <w:rFonts w:cstheme="minorHAnsi"/>
                <w:sz w:val="16"/>
                <w:szCs w:val="16"/>
              </w:rPr>
            </w:pPr>
            <w:r w:rsidRPr="006749DD">
              <w:rPr>
                <w:rFonts w:cstheme="minorHAnsi"/>
                <w:b/>
                <w:sz w:val="16"/>
                <w:szCs w:val="16"/>
              </w:rPr>
              <w:t xml:space="preserve"> Hedef</w:t>
            </w:r>
          </w:p>
        </w:tc>
        <w:tc>
          <w:tcPr>
            <w:tcW w:w="3119" w:type="dxa"/>
            <w:shd w:val="clear" w:color="auto" w:fill="FFF2CC"/>
            <w:vAlign w:val="center"/>
          </w:tcPr>
          <w:p w14:paraId="694632CF" w14:textId="77777777" w:rsidR="009B3A11" w:rsidRPr="006749DD" w:rsidRDefault="009B3A11" w:rsidP="004B04D5">
            <w:pPr>
              <w:jc w:val="center"/>
              <w:rPr>
                <w:rFonts w:cstheme="minorHAnsi"/>
                <w:sz w:val="16"/>
                <w:szCs w:val="16"/>
              </w:rPr>
            </w:pPr>
            <w:r w:rsidRPr="006749DD">
              <w:rPr>
                <w:rFonts w:cstheme="minorHAnsi"/>
                <w:b/>
                <w:sz w:val="16"/>
                <w:szCs w:val="16"/>
              </w:rPr>
              <w:t>Eylemden Sorumlu Birim</w:t>
            </w:r>
          </w:p>
        </w:tc>
        <w:tc>
          <w:tcPr>
            <w:tcW w:w="2058" w:type="dxa"/>
            <w:shd w:val="clear" w:color="auto" w:fill="FFF2CC"/>
            <w:vAlign w:val="center"/>
          </w:tcPr>
          <w:p w14:paraId="45181EFE" w14:textId="77777777" w:rsidR="009B3A11" w:rsidRPr="00CB051E" w:rsidRDefault="009B3A11" w:rsidP="004B04D5">
            <w:pPr>
              <w:jc w:val="center"/>
              <w:rPr>
                <w:rFonts w:cstheme="minorHAnsi"/>
                <w:b/>
                <w:sz w:val="16"/>
                <w:szCs w:val="16"/>
              </w:rPr>
            </w:pPr>
            <w:r w:rsidRPr="00CB051E">
              <w:rPr>
                <w:rFonts w:cstheme="minorHAnsi"/>
                <w:b/>
                <w:sz w:val="16"/>
                <w:szCs w:val="16"/>
              </w:rPr>
              <w:t>2025</w:t>
            </w:r>
          </w:p>
          <w:p w14:paraId="4969D069" w14:textId="77777777" w:rsidR="009B3A11" w:rsidRPr="00CB051E" w:rsidRDefault="009B3A11" w:rsidP="004B04D5">
            <w:pPr>
              <w:jc w:val="center"/>
              <w:rPr>
                <w:rFonts w:cstheme="minorHAnsi"/>
                <w:b/>
                <w:sz w:val="16"/>
                <w:szCs w:val="16"/>
              </w:rPr>
            </w:pPr>
            <w:r w:rsidRPr="00CB051E">
              <w:rPr>
                <w:rFonts w:cstheme="minorHAnsi"/>
                <w:b/>
                <w:sz w:val="16"/>
                <w:szCs w:val="16"/>
              </w:rPr>
              <w:t>Gerçekleşen</w:t>
            </w:r>
          </w:p>
        </w:tc>
      </w:tr>
      <w:tr w:rsidR="009B3A11" w:rsidRPr="00CB051E" w14:paraId="6D36BDD8" w14:textId="77777777" w:rsidTr="004B04D5">
        <w:trPr>
          <w:trHeight w:val="227"/>
        </w:trPr>
        <w:tc>
          <w:tcPr>
            <w:tcW w:w="2326" w:type="dxa"/>
            <w:vMerge w:val="restart"/>
            <w:tcBorders>
              <w:top w:val="single" w:sz="4" w:space="0" w:color="000000"/>
            </w:tcBorders>
            <w:vAlign w:val="center"/>
          </w:tcPr>
          <w:p w14:paraId="284B0435" w14:textId="77777777" w:rsidR="009B3A11" w:rsidRPr="006749DD" w:rsidRDefault="009B3A11" w:rsidP="004B04D5">
            <w:pPr>
              <w:jc w:val="left"/>
              <w:rPr>
                <w:rFonts w:cstheme="minorHAnsi"/>
                <w:b/>
                <w:bCs/>
                <w:sz w:val="16"/>
                <w:szCs w:val="16"/>
              </w:rPr>
            </w:pPr>
            <w:r w:rsidRPr="006749DD">
              <w:rPr>
                <w:rFonts w:cstheme="minorHAnsi"/>
                <w:b/>
                <w:bCs/>
                <w:sz w:val="16"/>
                <w:szCs w:val="16"/>
              </w:rPr>
              <w:t>Faaliyet2.1.4.2:</w:t>
            </w:r>
            <w:r w:rsidRPr="006749DD">
              <w:rPr>
                <w:rFonts w:cstheme="minorHAnsi"/>
                <w:b/>
                <w:bCs/>
                <w:color w:val="FFFFFF"/>
                <w:kern w:val="24"/>
                <w:sz w:val="16"/>
                <w:szCs w:val="16"/>
                <w:lang w:eastAsia="tr-TR"/>
              </w:rPr>
              <w:t xml:space="preserve"> </w:t>
            </w:r>
            <w:r w:rsidRPr="006749DD">
              <w:rPr>
                <w:rFonts w:cstheme="minorHAnsi"/>
                <w:sz w:val="16"/>
                <w:szCs w:val="16"/>
              </w:rPr>
              <w:t>20 adet 2209-B müracaatında bulunulacak</w:t>
            </w:r>
          </w:p>
        </w:tc>
        <w:tc>
          <w:tcPr>
            <w:tcW w:w="942" w:type="dxa"/>
            <w:vMerge w:val="restart"/>
            <w:tcBorders>
              <w:top w:val="single" w:sz="4" w:space="0" w:color="000000"/>
            </w:tcBorders>
            <w:vAlign w:val="center"/>
          </w:tcPr>
          <w:p w14:paraId="60ED350D" w14:textId="77777777" w:rsidR="009B3A11" w:rsidRPr="006749DD" w:rsidRDefault="009B3A11" w:rsidP="004B04D5">
            <w:pPr>
              <w:jc w:val="center"/>
              <w:rPr>
                <w:rFonts w:cstheme="minorHAnsi"/>
                <w:sz w:val="16"/>
                <w:szCs w:val="16"/>
              </w:rPr>
            </w:pPr>
            <w:r w:rsidRPr="006749DD">
              <w:rPr>
                <w:rFonts w:cstheme="minorHAnsi"/>
                <w:sz w:val="16"/>
                <w:szCs w:val="16"/>
              </w:rPr>
              <w:t>50</w:t>
            </w:r>
          </w:p>
        </w:tc>
        <w:tc>
          <w:tcPr>
            <w:tcW w:w="696" w:type="dxa"/>
            <w:tcBorders>
              <w:top w:val="single" w:sz="4" w:space="0" w:color="000000"/>
              <w:bottom w:val="single" w:sz="4" w:space="0" w:color="000000"/>
            </w:tcBorders>
            <w:vAlign w:val="center"/>
          </w:tcPr>
          <w:p w14:paraId="07191EB9" w14:textId="77777777" w:rsidR="009B3A11" w:rsidRPr="006749DD" w:rsidRDefault="009B3A11" w:rsidP="004B04D5">
            <w:pPr>
              <w:jc w:val="center"/>
              <w:rPr>
                <w:rFonts w:cstheme="minorHAnsi"/>
                <w:sz w:val="16"/>
                <w:szCs w:val="16"/>
              </w:rPr>
            </w:pPr>
            <w:r w:rsidRPr="006749DD">
              <w:rPr>
                <w:rFonts w:cstheme="minorHAnsi"/>
                <w:sz w:val="16"/>
                <w:szCs w:val="16"/>
              </w:rPr>
              <w:t>3</w:t>
            </w:r>
          </w:p>
        </w:tc>
        <w:tc>
          <w:tcPr>
            <w:tcW w:w="3119" w:type="dxa"/>
            <w:tcBorders>
              <w:bottom w:val="single" w:sz="4" w:space="0" w:color="000000"/>
            </w:tcBorders>
            <w:vAlign w:val="center"/>
          </w:tcPr>
          <w:p w14:paraId="69BC615E" w14:textId="77777777" w:rsidR="009B3A11" w:rsidRPr="006749DD" w:rsidRDefault="009B3A11" w:rsidP="004B04D5">
            <w:pPr>
              <w:rPr>
                <w:rFonts w:cstheme="minorHAnsi"/>
                <w:sz w:val="16"/>
                <w:szCs w:val="16"/>
              </w:rPr>
            </w:pPr>
            <w:r w:rsidRPr="006749DD">
              <w:rPr>
                <w:rFonts w:cstheme="minorHAnsi"/>
                <w:sz w:val="16"/>
                <w:szCs w:val="16"/>
              </w:rPr>
              <w:t>Güzel Sanatlar ve Tasarım Fakültesi</w:t>
            </w:r>
          </w:p>
        </w:tc>
        <w:tc>
          <w:tcPr>
            <w:tcW w:w="2058" w:type="dxa"/>
            <w:tcBorders>
              <w:bottom w:val="single" w:sz="4" w:space="0" w:color="000000"/>
            </w:tcBorders>
            <w:vAlign w:val="center"/>
          </w:tcPr>
          <w:p w14:paraId="7AF03BE5" w14:textId="77777777" w:rsidR="009B3A11" w:rsidRPr="00CB051E" w:rsidRDefault="009B3A11" w:rsidP="004B04D5">
            <w:pPr>
              <w:jc w:val="center"/>
              <w:rPr>
                <w:rFonts w:cstheme="minorHAnsi"/>
                <w:sz w:val="16"/>
                <w:szCs w:val="16"/>
              </w:rPr>
            </w:pPr>
            <w:r w:rsidRPr="00CB051E">
              <w:rPr>
                <w:rFonts w:cstheme="minorHAnsi"/>
                <w:sz w:val="16"/>
                <w:szCs w:val="16"/>
              </w:rPr>
              <w:t>2</w:t>
            </w:r>
          </w:p>
        </w:tc>
      </w:tr>
      <w:tr w:rsidR="009B3A11" w:rsidRPr="00CB051E" w14:paraId="393C7722" w14:textId="77777777" w:rsidTr="004B04D5">
        <w:trPr>
          <w:trHeight w:val="227"/>
        </w:trPr>
        <w:tc>
          <w:tcPr>
            <w:tcW w:w="2326" w:type="dxa"/>
            <w:vMerge/>
            <w:vAlign w:val="center"/>
          </w:tcPr>
          <w:p w14:paraId="681DF8D5" w14:textId="77777777" w:rsidR="009B3A11" w:rsidRPr="006749DD" w:rsidRDefault="009B3A11" w:rsidP="004B04D5">
            <w:pPr>
              <w:rPr>
                <w:rFonts w:cstheme="minorHAnsi"/>
                <w:b/>
                <w:bCs/>
                <w:sz w:val="16"/>
                <w:szCs w:val="16"/>
              </w:rPr>
            </w:pPr>
          </w:p>
        </w:tc>
        <w:tc>
          <w:tcPr>
            <w:tcW w:w="942" w:type="dxa"/>
            <w:vMerge/>
            <w:vAlign w:val="center"/>
          </w:tcPr>
          <w:p w14:paraId="60DFFCD6" w14:textId="77777777" w:rsidR="009B3A11" w:rsidRPr="006749DD" w:rsidRDefault="009B3A11" w:rsidP="004B04D5">
            <w:pPr>
              <w:jc w:val="center"/>
              <w:rPr>
                <w:rFonts w:cstheme="minorHAnsi"/>
                <w:sz w:val="16"/>
                <w:szCs w:val="16"/>
              </w:rPr>
            </w:pPr>
          </w:p>
        </w:tc>
        <w:tc>
          <w:tcPr>
            <w:tcW w:w="696" w:type="dxa"/>
            <w:tcBorders>
              <w:top w:val="single" w:sz="4" w:space="0" w:color="000000"/>
            </w:tcBorders>
            <w:vAlign w:val="center"/>
          </w:tcPr>
          <w:p w14:paraId="0BF38872" w14:textId="77777777" w:rsidR="009B3A11" w:rsidRPr="006749DD" w:rsidRDefault="009B3A11" w:rsidP="004B04D5">
            <w:pPr>
              <w:jc w:val="center"/>
              <w:rPr>
                <w:rFonts w:cstheme="minorHAnsi"/>
                <w:sz w:val="16"/>
                <w:szCs w:val="16"/>
              </w:rPr>
            </w:pPr>
            <w:r w:rsidRPr="006749DD">
              <w:rPr>
                <w:rFonts w:cstheme="minorHAnsi"/>
                <w:sz w:val="16"/>
                <w:szCs w:val="16"/>
              </w:rPr>
              <w:t>4</w:t>
            </w:r>
          </w:p>
        </w:tc>
        <w:tc>
          <w:tcPr>
            <w:tcW w:w="3119" w:type="dxa"/>
            <w:vAlign w:val="center"/>
          </w:tcPr>
          <w:p w14:paraId="18C623B5" w14:textId="77777777" w:rsidR="009B3A11" w:rsidRPr="006749DD" w:rsidRDefault="009B3A11" w:rsidP="004B04D5">
            <w:pPr>
              <w:rPr>
                <w:rFonts w:cstheme="minorHAnsi"/>
                <w:sz w:val="16"/>
                <w:szCs w:val="16"/>
              </w:rPr>
            </w:pPr>
            <w:r w:rsidRPr="006749DD">
              <w:rPr>
                <w:rFonts w:cstheme="minorHAnsi"/>
                <w:sz w:val="16"/>
                <w:szCs w:val="16"/>
              </w:rPr>
              <w:t>İnsan ve Toplum Bilimleri Fakültesi</w:t>
            </w:r>
          </w:p>
        </w:tc>
        <w:tc>
          <w:tcPr>
            <w:tcW w:w="2058" w:type="dxa"/>
            <w:vAlign w:val="center"/>
          </w:tcPr>
          <w:p w14:paraId="04548344" w14:textId="77777777" w:rsidR="009B3A11" w:rsidRPr="00CB051E" w:rsidRDefault="009B3A11" w:rsidP="004B04D5">
            <w:pPr>
              <w:jc w:val="center"/>
              <w:rPr>
                <w:rFonts w:cstheme="minorHAnsi"/>
                <w:sz w:val="16"/>
                <w:szCs w:val="16"/>
              </w:rPr>
            </w:pPr>
            <w:r w:rsidRPr="00CB051E">
              <w:rPr>
                <w:rFonts w:cstheme="minorHAnsi"/>
                <w:sz w:val="16"/>
                <w:szCs w:val="16"/>
              </w:rPr>
              <w:t>4</w:t>
            </w:r>
          </w:p>
        </w:tc>
      </w:tr>
      <w:tr w:rsidR="009B3A11" w:rsidRPr="00CB051E" w14:paraId="73E2BB2D" w14:textId="77777777" w:rsidTr="004B04D5">
        <w:trPr>
          <w:trHeight w:val="227"/>
        </w:trPr>
        <w:tc>
          <w:tcPr>
            <w:tcW w:w="2326" w:type="dxa"/>
            <w:vMerge/>
          </w:tcPr>
          <w:p w14:paraId="5FB32C5D" w14:textId="77777777" w:rsidR="009B3A11" w:rsidRPr="006749DD" w:rsidRDefault="009B3A11" w:rsidP="004B04D5">
            <w:pPr>
              <w:rPr>
                <w:rFonts w:cstheme="minorHAnsi"/>
                <w:b/>
                <w:bCs/>
                <w:sz w:val="16"/>
                <w:szCs w:val="16"/>
              </w:rPr>
            </w:pPr>
          </w:p>
        </w:tc>
        <w:tc>
          <w:tcPr>
            <w:tcW w:w="942" w:type="dxa"/>
            <w:vMerge/>
            <w:vAlign w:val="center"/>
          </w:tcPr>
          <w:p w14:paraId="77B9E3E4" w14:textId="77777777" w:rsidR="009B3A11" w:rsidRPr="006749DD" w:rsidRDefault="009B3A11" w:rsidP="004B04D5">
            <w:pPr>
              <w:jc w:val="center"/>
              <w:rPr>
                <w:rFonts w:cstheme="minorHAnsi"/>
                <w:sz w:val="16"/>
                <w:szCs w:val="16"/>
              </w:rPr>
            </w:pPr>
          </w:p>
        </w:tc>
        <w:tc>
          <w:tcPr>
            <w:tcW w:w="696" w:type="dxa"/>
            <w:vAlign w:val="center"/>
          </w:tcPr>
          <w:p w14:paraId="3168A88D" w14:textId="77777777" w:rsidR="009B3A11" w:rsidRPr="006749DD" w:rsidRDefault="009B3A11" w:rsidP="004B04D5">
            <w:pPr>
              <w:jc w:val="center"/>
              <w:rPr>
                <w:rFonts w:cstheme="minorHAnsi"/>
                <w:sz w:val="16"/>
                <w:szCs w:val="16"/>
              </w:rPr>
            </w:pPr>
            <w:r w:rsidRPr="006749DD">
              <w:rPr>
                <w:rFonts w:cstheme="minorHAnsi"/>
                <w:sz w:val="16"/>
                <w:szCs w:val="16"/>
              </w:rPr>
              <w:t>3</w:t>
            </w:r>
          </w:p>
        </w:tc>
        <w:tc>
          <w:tcPr>
            <w:tcW w:w="3119" w:type="dxa"/>
            <w:vAlign w:val="center"/>
          </w:tcPr>
          <w:p w14:paraId="1716F37B" w14:textId="77777777" w:rsidR="009B3A11" w:rsidRPr="006749DD" w:rsidRDefault="009B3A11" w:rsidP="004B04D5">
            <w:pPr>
              <w:rPr>
                <w:rFonts w:cstheme="minorHAnsi"/>
                <w:sz w:val="16"/>
                <w:szCs w:val="16"/>
              </w:rPr>
            </w:pPr>
            <w:r w:rsidRPr="006749DD">
              <w:rPr>
                <w:rFonts w:cstheme="minorHAnsi"/>
                <w:sz w:val="16"/>
                <w:szCs w:val="16"/>
              </w:rPr>
              <w:t>Mühendislik ve Mimarlık Fakültesi</w:t>
            </w:r>
          </w:p>
        </w:tc>
        <w:tc>
          <w:tcPr>
            <w:tcW w:w="2058" w:type="dxa"/>
            <w:vAlign w:val="center"/>
          </w:tcPr>
          <w:p w14:paraId="66876962" w14:textId="77777777" w:rsidR="009B3A11" w:rsidRPr="00CB051E" w:rsidRDefault="009B3A11" w:rsidP="004B04D5">
            <w:pPr>
              <w:jc w:val="center"/>
              <w:rPr>
                <w:rFonts w:cstheme="minorHAnsi"/>
                <w:sz w:val="16"/>
                <w:szCs w:val="16"/>
              </w:rPr>
            </w:pPr>
            <w:r w:rsidRPr="00CB051E">
              <w:rPr>
                <w:rFonts w:cstheme="minorHAnsi"/>
                <w:sz w:val="16"/>
                <w:szCs w:val="16"/>
              </w:rPr>
              <w:t>-</w:t>
            </w:r>
          </w:p>
        </w:tc>
      </w:tr>
      <w:tr w:rsidR="009B3A11" w:rsidRPr="00CB051E" w14:paraId="13315B7D" w14:textId="77777777" w:rsidTr="004B04D5">
        <w:trPr>
          <w:trHeight w:val="227"/>
        </w:trPr>
        <w:tc>
          <w:tcPr>
            <w:tcW w:w="2326" w:type="dxa"/>
            <w:vMerge/>
          </w:tcPr>
          <w:p w14:paraId="5C33A0BC" w14:textId="77777777" w:rsidR="009B3A11" w:rsidRPr="006749DD" w:rsidRDefault="009B3A11" w:rsidP="004B04D5">
            <w:pPr>
              <w:rPr>
                <w:rFonts w:cstheme="minorHAnsi"/>
                <w:b/>
                <w:bCs/>
                <w:sz w:val="16"/>
                <w:szCs w:val="16"/>
              </w:rPr>
            </w:pPr>
          </w:p>
        </w:tc>
        <w:tc>
          <w:tcPr>
            <w:tcW w:w="942" w:type="dxa"/>
            <w:vMerge/>
            <w:vAlign w:val="center"/>
          </w:tcPr>
          <w:p w14:paraId="43AA4202" w14:textId="77777777" w:rsidR="009B3A11" w:rsidRPr="006749DD" w:rsidRDefault="009B3A11" w:rsidP="004B04D5">
            <w:pPr>
              <w:jc w:val="center"/>
              <w:rPr>
                <w:rFonts w:cstheme="minorHAnsi"/>
                <w:sz w:val="16"/>
                <w:szCs w:val="16"/>
              </w:rPr>
            </w:pPr>
          </w:p>
        </w:tc>
        <w:tc>
          <w:tcPr>
            <w:tcW w:w="696" w:type="dxa"/>
            <w:tcBorders>
              <w:bottom w:val="single" w:sz="4" w:space="0" w:color="000000"/>
            </w:tcBorders>
            <w:vAlign w:val="center"/>
          </w:tcPr>
          <w:p w14:paraId="75B32E46" w14:textId="77777777" w:rsidR="009B3A11" w:rsidRPr="006749DD" w:rsidRDefault="009B3A11" w:rsidP="004B04D5">
            <w:pPr>
              <w:jc w:val="center"/>
              <w:rPr>
                <w:rFonts w:cstheme="minorHAnsi"/>
                <w:sz w:val="16"/>
                <w:szCs w:val="16"/>
              </w:rPr>
            </w:pPr>
            <w:r w:rsidRPr="006749DD">
              <w:rPr>
                <w:rFonts w:cstheme="minorHAnsi"/>
                <w:sz w:val="16"/>
                <w:szCs w:val="16"/>
              </w:rPr>
              <w:t>3</w:t>
            </w:r>
          </w:p>
        </w:tc>
        <w:tc>
          <w:tcPr>
            <w:tcW w:w="3119" w:type="dxa"/>
            <w:vAlign w:val="center"/>
          </w:tcPr>
          <w:p w14:paraId="760334AE" w14:textId="77777777" w:rsidR="009B3A11" w:rsidRPr="006749DD" w:rsidRDefault="009B3A11" w:rsidP="004B04D5">
            <w:pPr>
              <w:rPr>
                <w:rFonts w:cstheme="minorHAnsi"/>
                <w:sz w:val="16"/>
                <w:szCs w:val="16"/>
              </w:rPr>
            </w:pPr>
            <w:r w:rsidRPr="006749DD">
              <w:rPr>
                <w:rFonts w:cstheme="minorHAnsi"/>
                <w:sz w:val="16"/>
                <w:szCs w:val="16"/>
              </w:rPr>
              <w:t>Orman Fakültesi</w:t>
            </w:r>
          </w:p>
        </w:tc>
        <w:tc>
          <w:tcPr>
            <w:tcW w:w="2058" w:type="dxa"/>
            <w:vAlign w:val="center"/>
          </w:tcPr>
          <w:p w14:paraId="7408DDC9" w14:textId="77777777" w:rsidR="009B3A11" w:rsidRPr="00CB051E" w:rsidRDefault="009B3A11" w:rsidP="004B04D5">
            <w:pPr>
              <w:jc w:val="center"/>
              <w:rPr>
                <w:rFonts w:cstheme="minorHAnsi"/>
                <w:sz w:val="16"/>
                <w:szCs w:val="16"/>
              </w:rPr>
            </w:pPr>
            <w:r w:rsidRPr="00CB051E">
              <w:rPr>
                <w:rFonts w:cstheme="minorHAnsi"/>
                <w:sz w:val="16"/>
                <w:szCs w:val="16"/>
              </w:rPr>
              <w:t>5</w:t>
            </w:r>
          </w:p>
        </w:tc>
      </w:tr>
      <w:tr w:rsidR="009B3A11" w:rsidRPr="00CB051E" w14:paraId="4E902E76" w14:textId="77777777" w:rsidTr="004B04D5">
        <w:trPr>
          <w:trHeight w:val="227"/>
        </w:trPr>
        <w:tc>
          <w:tcPr>
            <w:tcW w:w="2326" w:type="dxa"/>
            <w:vMerge/>
          </w:tcPr>
          <w:p w14:paraId="678F7A70" w14:textId="77777777" w:rsidR="009B3A11" w:rsidRPr="006749DD" w:rsidRDefault="009B3A11" w:rsidP="004B04D5">
            <w:pPr>
              <w:rPr>
                <w:rFonts w:cstheme="minorHAnsi"/>
                <w:b/>
                <w:bCs/>
                <w:sz w:val="16"/>
                <w:szCs w:val="16"/>
              </w:rPr>
            </w:pPr>
          </w:p>
        </w:tc>
        <w:tc>
          <w:tcPr>
            <w:tcW w:w="942" w:type="dxa"/>
            <w:vMerge/>
            <w:vAlign w:val="center"/>
          </w:tcPr>
          <w:p w14:paraId="06590517" w14:textId="77777777" w:rsidR="009B3A11" w:rsidRPr="006749DD" w:rsidRDefault="009B3A11" w:rsidP="004B04D5">
            <w:pPr>
              <w:jc w:val="center"/>
              <w:rPr>
                <w:rFonts w:cstheme="minorHAnsi"/>
                <w:sz w:val="16"/>
                <w:szCs w:val="16"/>
              </w:rPr>
            </w:pPr>
          </w:p>
        </w:tc>
        <w:tc>
          <w:tcPr>
            <w:tcW w:w="696" w:type="dxa"/>
            <w:tcBorders>
              <w:top w:val="single" w:sz="4" w:space="0" w:color="000000"/>
              <w:bottom w:val="single" w:sz="4" w:space="0" w:color="000000"/>
            </w:tcBorders>
            <w:vAlign w:val="center"/>
          </w:tcPr>
          <w:p w14:paraId="2024F423" w14:textId="77777777" w:rsidR="009B3A11" w:rsidRPr="006749DD" w:rsidRDefault="009B3A11" w:rsidP="004B04D5">
            <w:pPr>
              <w:jc w:val="center"/>
              <w:rPr>
                <w:rFonts w:cstheme="minorHAnsi"/>
                <w:sz w:val="16"/>
                <w:szCs w:val="16"/>
              </w:rPr>
            </w:pPr>
            <w:r w:rsidRPr="006749DD">
              <w:rPr>
                <w:rFonts w:cstheme="minorHAnsi"/>
                <w:sz w:val="16"/>
                <w:szCs w:val="16"/>
              </w:rPr>
              <w:t>1</w:t>
            </w:r>
          </w:p>
        </w:tc>
        <w:tc>
          <w:tcPr>
            <w:tcW w:w="3119" w:type="dxa"/>
            <w:tcBorders>
              <w:bottom w:val="single" w:sz="4" w:space="0" w:color="000000"/>
            </w:tcBorders>
            <w:vAlign w:val="center"/>
          </w:tcPr>
          <w:p w14:paraId="44B69FB5" w14:textId="77777777" w:rsidR="009B3A11" w:rsidRPr="006749DD" w:rsidRDefault="009B3A11" w:rsidP="004B04D5">
            <w:pPr>
              <w:rPr>
                <w:rFonts w:cstheme="minorHAnsi"/>
                <w:sz w:val="16"/>
                <w:szCs w:val="16"/>
              </w:rPr>
            </w:pPr>
            <w:r w:rsidRPr="006749DD">
              <w:rPr>
                <w:rFonts w:cstheme="minorHAnsi"/>
                <w:sz w:val="16"/>
                <w:szCs w:val="16"/>
              </w:rPr>
              <w:t>Sivil Havacılık Yüksekokulu</w:t>
            </w:r>
          </w:p>
        </w:tc>
        <w:tc>
          <w:tcPr>
            <w:tcW w:w="2058" w:type="dxa"/>
            <w:vAlign w:val="center"/>
          </w:tcPr>
          <w:p w14:paraId="2D19B70D" w14:textId="77777777" w:rsidR="009B3A11" w:rsidRPr="00CB051E" w:rsidRDefault="009B3A11" w:rsidP="004B04D5">
            <w:pPr>
              <w:jc w:val="center"/>
              <w:rPr>
                <w:rFonts w:cstheme="minorHAnsi"/>
                <w:sz w:val="16"/>
                <w:szCs w:val="16"/>
              </w:rPr>
            </w:pPr>
            <w:r w:rsidRPr="00CB051E">
              <w:rPr>
                <w:rFonts w:cstheme="minorHAnsi"/>
                <w:sz w:val="16"/>
                <w:szCs w:val="16"/>
              </w:rPr>
              <w:t>-</w:t>
            </w:r>
          </w:p>
        </w:tc>
      </w:tr>
      <w:tr w:rsidR="009B3A11" w:rsidRPr="00CB051E" w14:paraId="5DFE1275" w14:textId="77777777" w:rsidTr="004B04D5">
        <w:trPr>
          <w:trHeight w:val="227"/>
        </w:trPr>
        <w:tc>
          <w:tcPr>
            <w:tcW w:w="2326" w:type="dxa"/>
            <w:vMerge/>
          </w:tcPr>
          <w:p w14:paraId="0C533C50" w14:textId="77777777" w:rsidR="009B3A11" w:rsidRPr="006749DD" w:rsidRDefault="009B3A11" w:rsidP="004B04D5">
            <w:pPr>
              <w:rPr>
                <w:rFonts w:cstheme="minorHAnsi"/>
                <w:b/>
                <w:bCs/>
                <w:sz w:val="16"/>
                <w:szCs w:val="16"/>
              </w:rPr>
            </w:pPr>
          </w:p>
        </w:tc>
        <w:tc>
          <w:tcPr>
            <w:tcW w:w="942" w:type="dxa"/>
            <w:vMerge/>
            <w:vAlign w:val="center"/>
          </w:tcPr>
          <w:p w14:paraId="703D7B90" w14:textId="77777777" w:rsidR="009B3A11" w:rsidRPr="006749DD" w:rsidRDefault="009B3A11" w:rsidP="004B04D5">
            <w:pPr>
              <w:jc w:val="center"/>
              <w:rPr>
                <w:rFonts w:cstheme="minorHAnsi"/>
                <w:sz w:val="16"/>
                <w:szCs w:val="16"/>
              </w:rPr>
            </w:pPr>
          </w:p>
        </w:tc>
        <w:tc>
          <w:tcPr>
            <w:tcW w:w="696" w:type="dxa"/>
            <w:tcBorders>
              <w:top w:val="single" w:sz="4" w:space="0" w:color="000000"/>
              <w:bottom w:val="single" w:sz="4" w:space="0" w:color="000000"/>
            </w:tcBorders>
            <w:vAlign w:val="center"/>
          </w:tcPr>
          <w:p w14:paraId="01BA2D7D" w14:textId="77777777" w:rsidR="009B3A11" w:rsidRPr="006749DD" w:rsidRDefault="009B3A11" w:rsidP="004B04D5">
            <w:pPr>
              <w:jc w:val="center"/>
              <w:rPr>
                <w:rFonts w:cstheme="minorHAnsi"/>
                <w:sz w:val="16"/>
                <w:szCs w:val="16"/>
              </w:rPr>
            </w:pPr>
            <w:r w:rsidRPr="006749DD">
              <w:rPr>
                <w:rFonts w:cstheme="minorHAnsi"/>
                <w:sz w:val="16"/>
                <w:szCs w:val="16"/>
              </w:rPr>
              <w:t>1</w:t>
            </w:r>
          </w:p>
        </w:tc>
        <w:tc>
          <w:tcPr>
            <w:tcW w:w="3119" w:type="dxa"/>
            <w:vAlign w:val="center"/>
          </w:tcPr>
          <w:p w14:paraId="5E6FD6B8" w14:textId="77777777" w:rsidR="009B3A11" w:rsidRPr="006749DD" w:rsidRDefault="009B3A11" w:rsidP="004B04D5">
            <w:pPr>
              <w:rPr>
                <w:rFonts w:cstheme="minorHAnsi"/>
                <w:sz w:val="16"/>
                <w:szCs w:val="16"/>
              </w:rPr>
            </w:pPr>
            <w:r w:rsidRPr="006749DD">
              <w:rPr>
                <w:rFonts w:cstheme="minorHAnsi"/>
                <w:sz w:val="16"/>
                <w:szCs w:val="16"/>
              </w:rPr>
              <w:t>Daday Nafi ve Ümit Çeri MYO</w:t>
            </w:r>
          </w:p>
        </w:tc>
        <w:tc>
          <w:tcPr>
            <w:tcW w:w="2058" w:type="dxa"/>
            <w:vAlign w:val="center"/>
          </w:tcPr>
          <w:p w14:paraId="038D4789" w14:textId="77777777" w:rsidR="009B3A11" w:rsidRPr="00CB051E" w:rsidRDefault="009B3A11" w:rsidP="004B04D5">
            <w:pPr>
              <w:jc w:val="center"/>
              <w:rPr>
                <w:rFonts w:cstheme="minorHAnsi"/>
                <w:sz w:val="16"/>
                <w:szCs w:val="16"/>
              </w:rPr>
            </w:pPr>
            <w:r w:rsidRPr="00CB051E">
              <w:rPr>
                <w:rFonts w:cstheme="minorHAnsi"/>
                <w:sz w:val="16"/>
                <w:szCs w:val="16"/>
              </w:rPr>
              <w:t>-</w:t>
            </w:r>
          </w:p>
        </w:tc>
      </w:tr>
      <w:tr w:rsidR="009B3A11" w:rsidRPr="00CB051E" w14:paraId="0FA62D94" w14:textId="77777777" w:rsidTr="004B04D5">
        <w:trPr>
          <w:trHeight w:val="227"/>
        </w:trPr>
        <w:tc>
          <w:tcPr>
            <w:tcW w:w="2326" w:type="dxa"/>
            <w:vMerge/>
          </w:tcPr>
          <w:p w14:paraId="7716FB7A" w14:textId="77777777" w:rsidR="009B3A11" w:rsidRPr="006749DD" w:rsidRDefault="009B3A11" w:rsidP="004B04D5">
            <w:pPr>
              <w:rPr>
                <w:rFonts w:cstheme="minorHAnsi"/>
                <w:b/>
                <w:bCs/>
                <w:sz w:val="16"/>
                <w:szCs w:val="16"/>
              </w:rPr>
            </w:pPr>
          </w:p>
        </w:tc>
        <w:tc>
          <w:tcPr>
            <w:tcW w:w="942" w:type="dxa"/>
            <w:vMerge/>
            <w:vAlign w:val="center"/>
          </w:tcPr>
          <w:p w14:paraId="47BA6384" w14:textId="77777777" w:rsidR="009B3A11" w:rsidRPr="006749DD" w:rsidRDefault="009B3A11" w:rsidP="004B04D5">
            <w:pPr>
              <w:jc w:val="center"/>
              <w:rPr>
                <w:rFonts w:cstheme="minorHAnsi"/>
                <w:sz w:val="16"/>
                <w:szCs w:val="16"/>
              </w:rPr>
            </w:pPr>
          </w:p>
        </w:tc>
        <w:tc>
          <w:tcPr>
            <w:tcW w:w="696" w:type="dxa"/>
            <w:vAlign w:val="center"/>
          </w:tcPr>
          <w:p w14:paraId="5488A3E1" w14:textId="77777777" w:rsidR="009B3A11" w:rsidRPr="006749DD" w:rsidRDefault="009B3A11" w:rsidP="004B04D5">
            <w:pPr>
              <w:jc w:val="center"/>
              <w:rPr>
                <w:rFonts w:cstheme="minorHAnsi"/>
                <w:sz w:val="16"/>
                <w:szCs w:val="16"/>
              </w:rPr>
            </w:pPr>
            <w:r w:rsidRPr="006749DD">
              <w:rPr>
                <w:rFonts w:cstheme="minorHAnsi"/>
                <w:sz w:val="16"/>
                <w:szCs w:val="16"/>
              </w:rPr>
              <w:t>3</w:t>
            </w:r>
          </w:p>
        </w:tc>
        <w:tc>
          <w:tcPr>
            <w:tcW w:w="3119" w:type="dxa"/>
            <w:vAlign w:val="center"/>
          </w:tcPr>
          <w:p w14:paraId="1903E248" w14:textId="77777777" w:rsidR="009B3A11" w:rsidRPr="006749DD" w:rsidRDefault="009B3A11" w:rsidP="004B04D5">
            <w:pPr>
              <w:rPr>
                <w:rFonts w:cstheme="minorHAnsi"/>
                <w:sz w:val="16"/>
                <w:szCs w:val="16"/>
              </w:rPr>
            </w:pPr>
            <w:r w:rsidRPr="006749DD">
              <w:rPr>
                <w:rFonts w:cstheme="minorHAnsi"/>
                <w:sz w:val="16"/>
                <w:szCs w:val="16"/>
              </w:rPr>
              <w:t>Kastamonu MYO</w:t>
            </w:r>
          </w:p>
        </w:tc>
        <w:tc>
          <w:tcPr>
            <w:tcW w:w="2058" w:type="dxa"/>
            <w:vAlign w:val="center"/>
          </w:tcPr>
          <w:p w14:paraId="450C9B14" w14:textId="77777777" w:rsidR="009B3A11" w:rsidRPr="00CB051E" w:rsidRDefault="009B3A11" w:rsidP="004B04D5">
            <w:pPr>
              <w:jc w:val="center"/>
              <w:rPr>
                <w:rFonts w:cstheme="minorHAnsi"/>
                <w:sz w:val="16"/>
                <w:szCs w:val="16"/>
              </w:rPr>
            </w:pPr>
            <w:r w:rsidRPr="00CB051E">
              <w:rPr>
                <w:rFonts w:cstheme="minorHAnsi"/>
                <w:sz w:val="16"/>
                <w:szCs w:val="16"/>
              </w:rPr>
              <w:t>-</w:t>
            </w:r>
          </w:p>
        </w:tc>
      </w:tr>
      <w:tr w:rsidR="009B3A11" w:rsidRPr="00CB051E" w14:paraId="2D2D4E91" w14:textId="77777777" w:rsidTr="004B04D5">
        <w:trPr>
          <w:trHeight w:val="227"/>
        </w:trPr>
        <w:tc>
          <w:tcPr>
            <w:tcW w:w="2326" w:type="dxa"/>
            <w:vMerge/>
          </w:tcPr>
          <w:p w14:paraId="752F3C09" w14:textId="77777777" w:rsidR="009B3A11" w:rsidRPr="006749DD" w:rsidRDefault="009B3A11" w:rsidP="004B04D5">
            <w:pPr>
              <w:rPr>
                <w:rFonts w:cstheme="minorHAnsi"/>
                <w:b/>
                <w:bCs/>
                <w:sz w:val="16"/>
                <w:szCs w:val="16"/>
              </w:rPr>
            </w:pPr>
          </w:p>
        </w:tc>
        <w:tc>
          <w:tcPr>
            <w:tcW w:w="942" w:type="dxa"/>
            <w:vMerge/>
            <w:vAlign w:val="center"/>
          </w:tcPr>
          <w:p w14:paraId="301F2B18" w14:textId="77777777" w:rsidR="009B3A11" w:rsidRPr="006749DD" w:rsidRDefault="009B3A11" w:rsidP="004B04D5">
            <w:pPr>
              <w:jc w:val="center"/>
              <w:rPr>
                <w:rFonts w:cstheme="minorHAnsi"/>
                <w:sz w:val="16"/>
                <w:szCs w:val="16"/>
              </w:rPr>
            </w:pPr>
          </w:p>
        </w:tc>
        <w:tc>
          <w:tcPr>
            <w:tcW w:w="696" w:type="dxa"/>
            <w:tcBorders>
              <w:bottom w:val="single" w:sz="4" w:space="0" w:color="000000"/>
            </w:tcBorders>
            <w:vAlign w:val="center"/>
          </w:tcPr>
          <w:p w14:paraId="36C4FB15" w14:textId="77777777" w:rsidR="009B3A11" w:rsidRPr="006749DD" w:rsidRDefault="009B3A11" w:rsidP="004B04D5">
            <w:pPr>
              <w:jc w:val="center"/>
              <w:rPr>
                <w:rFonts w:cstheme="minorHAnsi"/>
                <w:sz w:val="16"/>
                <w:szCs w:val="16"/>
              </w:rPr>
            </w:pPr>
            <w:r w:rsidRPr="006749DD">
              <w:rPr>
                <w:rFonts w:cstheme="minorHAnsi"/>
                <w:sz w:val="16"/>
                <w:szCs w:val="16"/>
              </w:rPr>
              <w:t>2</w:t>
            </w:r>
          </w:p>
        </w:tc>
        <w:tc>
          <w:tcPr>
            <w:tcW w:w="3119" w:type="dxa"/>
            <w:vAlign w:val="center"/>
          </w:tcPr>
          <w:p w14:paraId="3DE1136B" w14:textId="77777777" w:rsidR="009B3A11" w:rsidRPr="006749DD" w:rsidRDefault="009B3A11" w:rsidP="004B04D5">
            <w:pPr>
              <w:rPr>
                <w:rFonts w:cstheme="minorHAnsi"/>
                <w:sz w:val="16"/>
                <w:szCs w:val="16"/>
              </w:rPr>
            </w:pPr>
            <w:r w:rsidRPr="006749DD">
              <w:rPr>
                <w:rFonts w:cstheme="minorHAnsi"/>
                <w:sz w:val="16"/>
                <w:szCs w:val="16"/>
              </w:rPr>
              <w:t>Taşköprü MYO</w:t>
            </w:r>
          </w:p>
        </w:tc>
        <w:tc>
          <w:tcPr>
            <w:tcW w:w="2058" w:type="dxa"/>
            <w:vAlign w:val="center"/>
          </w:tcPr>
          <w:p w14:paraId="7EB2D1F3" w14:textId="77777777" w:rsidR="009B3A11" w:rsidRPr="00CB051E" w:rsidRDefault="009B3A11" w:rsidP="004B04D5">
            <w:pPr>
              <w:jc w:val="center"/>
              <w:rPr>
                <w:rFonts w:cstheme="minorHAnsi"/>
                <w:sz w:val="16"/>
                <w:szCs w:val="16"/>
              </w:rPr>
            </w:pPr>
            <w:r w:rsidRPr="00CB051E">
              <w:rPr>
                <w:rFonts w:cstheme="minorHAnsi"/>
                <w:sz w:val="16"/>
                <w:szCs w:val="16"/>
              </w:rPr>
              <w:t>-</w:t>
            </w:r>
          </w:p>
        </w:tc>
      </w:tr>
      <w:tr w:rsidR="009B3A11" w:rsidRPr="00CB051E" w14:paraId="2C9630E1" w14:textId="77777777" w:rsidTr="004B04D5">
        <w:trPr>
          <w:trHeight w:val="227"/>
        </w:trPr>
        <w:tc>
          <w:tcPr>
            <w:tcW w:w="2326" w:type="dxa"/>
            <w:vMerge/>
            <w:tcBorders>
              <w:bottom w:val="single" w:sz="4" w:space="0" w:color="000000"/>
            </w:tcBorders>
          </w:tcPr>
          <w:p w14:paraId="3E2BCABF" w14:textId="77777777" w:rsidR="009B3A11" w:rsidRPr="006749DD" w:rsidRDefault="009B3A11" w:rsidP="004B04D5">
            <w:pPr>
              <w:rPr>
                <w:rFonts w:cstheme="minorHAnsi"/>
                <w:b/>
                <w:bCs/>
                <w:sz w:val="16"/>
                <w:szCs w:val="16"/>
              </w:rPr>
            </w:pPr>
            <w:bookmarkStart w:id="7" w:name="_Hlk221288479"/>
          </w:p>
        </w:tc>
        <w:tc>
          <w:tcPr>
            <w:tcW w:w="942" w:type="dxa"/>
            <w:vMerge/>
            <w:tcBorders>
              <w:bottom w:val="single" w:sz="4" w:space="0" w:color="000000"/>
            </w:tcBorders>
            <w:vAlign w:val="center"/>
          </w:tcPr>
          <w:p w14:paraId="310DD276" w14:textId="77777777" w:rsidR="009B3A11" w:rsidRPr="006749DD" w:rsidRDefault="009B3A11" w:rsidP="004B04D5">
            <w:pPr>
              <w:jc w:val="center"/>
              <w:rPr>
                <w:rFonts w:cstheme="minorHAnsi"/>
                <w:sz w:val="16"/>
                <w:szCs w:val="16"/>
              </w:rPr>
            </w:pPr>
          </w:p>
        </w:tc>
        <w:tc>
          <w:tcPr>
            <w:tcW w:w="696" w:type="dxa"/>
            <w:tcBorders>
              <w:top w:val="single" w:sz="4" w:space="0" w:color="000000"/>
              <w:bottom w:val="single" w:sz="4" w:space="0" w:color="000000"/>
            </w:tcBorders>
            <w:vAlign w:val="center"/>
          </w:tcPr>
          <w:p w14:paraId="7A4FC0DF" w14:textId="77777777" w:rsidR="009B3A11" w:rsidRPr="006749DD" w:rsidRDefault="009B3A11" w:rsidP="004B04D5">
            <w:pPr>
              <w:jc w:val="center"/>
              <w:rPr>
                <w:rFonts w:cstheme="minorHAnsi"/>
                <w:sz w:val="16"/>
                <w:szCs w:val="16"/>
              </w:rPr>
            </w:pPr>
            <w:r w:rsidRPr="006749DD">
              <w:rPr>
                <w:rFonts w:cstheme="minorHAnsi"/>
                <w:sz w:val="16"/>
                <w:szCs w:val="16"/>
              </w:rPr>
              <w:t>2</w:t>
            </w:r>
          </w:p>
        </w:tc>
        <w:tc>
          <w:tcPr>
            <w:tcW w:w="3119" w:type="dxa"/>
            <w:vAlign w:val="center"/>
          </w:tcPr>
          <w:p w14:paraId="60A71A34" w14:textId="77777777" w:rsidR="009B3A11" w:rsidRPr="006749DD" w:rsidRDefault="009B3A11" w:rsidP="004B04D5">
            <w:pPr>
              <w:rPr>
                <w:rFonts w:cstheme="minorHAnsi"/>
                <w:sz w:val="16"/>
                <w:szCs w:val="16"/>
              </w:rPr>
            </w:pPr>
            <w:r w:rsidRPr="006749DD">
              <w:rPr>
                <w:rFonts w:cstheme="minorHAnsi"/>
                <w:sz w:val="16"/>
                <w:szCs w:val="16"/>
              </w:rPr>
              <w:t>Tosya MYO</w:t>
            </w:r>
          </w:p>
        </w:tc>
        <w:tc>
          <w:tcPr>
            <w:tcW w:w="2058" w:type="dxa"/>
            <w:vAlign w:val="center"/>
          </w:tcPr>
          <w:p w14:paraId="05A52C03" w14:textId="77777777" w:rsidR="009B3A11" w:rsidRPr="00CB051E" w:rsidRDefault="009B3A11" w:rsidP="004B04D5">
            <w:pPr>
              <w:jc w:val="center"/>
              <w:rPr>
                <w:rFonts w:cstheme="minorHAnsi"/>
                <w:sz w:val="16"/>
                <w:szCs w:val="16"/>
              </w:rPr>
            </w:pPr>
            <w:r w:rsidRPr="00CB051E">
              <w:rPr>
                <w:rFonts w:cstheme="minorHAnsi"/>
                <w:sz w:val="16"/>
                <w:szCs w:val="16"/>
              </w:rPr>
              <w:t>1</w:t>
            </w:r>
          </w:p>
        </w:tc>
      </w:tr>
      <w:bookmarkEnd w:id="7"/>
      <w:tr w:rsidR="009B3A11" w:rsidRPr="00CB051E" w14:paraId="39965C60" w14:textId="77777777" w:rsidTr="004B04D5">
        <w:trPr>
          <w:trHeight w:val="227"/>
        </w:trPr>
        <w:tc>
          <w:tcPr>
            <w:tcW w:w="3268" w:type="dxa"/>
            <w:gridSpan w:val="2"/>
            <w:tcBorders>
              <w:top w:val="single" w:sz="4" w:space="0" w:color="000000"/>
            </w:tcBorders>
          </w:tcPr>
          <w:p w14:paraId="18DDEDA6" w14:textId="77777777" w:rsidR="009B3A11" w:rsidRPr="00CB051E" w:rsidRDefault="009B3A11" w:rsidP="004B04D5">
            <w:pPr>
              <w:jc w:val="center"/>
              <w:rPr>
                <w:rFonts w:cstheme="minorHAnsi"/>
                <w:b/>
                <w:bCs/>
                <w:sz w:val="16"/>
                <w:szCs w:val="16"/>
              </w:rPr>
            </w:pPr>
            <w:r w:rsidRPr="00CB051E">
              <w:rPr>
                <w:rFonts w:cstheme="minorHAnsi"/>
                <w:b/>
                <w:bCs/>
                <w:sz w:val="16"/>
                <w:szCs w:val="16"/>
              </w:rPr>
              <w:t>TOPLAM</w:t>
            </w:r>
          </w:p>
        </w:tc>
        <w:tc>
          <w:tcPr>
            <w:tcW w:w="696" w:type="dxa"/>
            <w:tcBorders>
              <w:top w:val="single" w:sz="4" w:space="0" w:color="000000"/>
            </w:tcBorders>
            <w:vAlign w:val="center"/>
          </w:tcPr>
          <w:p w14:paraId="14F2BED7" w14:textId="77777777" w:rsidR="009B3A11" w:rsidRPr="00CB051E" w:rsidRDefault="009B3A11" w:rsidP="004B04D5">
            <w:pPr>
              <w:jc w:val="center"/>
              <w:rPr>
                <w:rFonts w:cstheme="minorHAnsi"/>
                <w:b/>
                <w:bCs/>
                <w:sz w:val="16"/>
                <w:szCs w:val="16"/>
              </w:rPr>
            </w:pPr>
            <w:r w:rsidRPr="00CB051E">
              <w:rPr>
                <w:rFonts w:cstheme="minorHAnsi"/>
                <w:b/>
                <w:bCs/>
                <w:sz w:val="16"/>
                <w:szCs w:val="16"/>
              </w:rPr>
              <w:t>22</w:t>
            </w:r>
          </w:p>
        </w:tc>
        <w:tc>
          <w:tcPr>
            <w:tcW w:w="3119" w:type="dxa"/>
            <w:vAlign w:val="center"/>
          </w:tcPr>
          <w:p w14:paraId="3F900729" w14:textId="77777777" w:rsidR="009B3A11" w:rsidRPr="00CB051E" w:rsidRDefault="009B3A11" w:rsidP="004B04D5">
            <w:pPr>
              <w:rPr>
                <w:rFonts w:cstheme="minorHAnsi"/>
                <w:b/>
                <w:bCs/>
                <w:sz w:val="16"/>
                <w:szCs w:val="16"/>
              </w:rPr>
            </w:pPr>
          </w:p>
        </w:tc>
        <w:tc>
          <w:tcPr>
            <w:tcW w:w="2058" w:type="dxa"/>
            <w:vAlign w:val="center"/>
          </w:tcPr>
          <w:p w14:paraId="136F8D8F" w14:textId="77777777" w:rsidR="009B3A11" w:rsidRPr="00CB051E" w:rsidRDefault="009B3A11" w:rsidP="004B04D5">
            <w:pPr>
              <w:jc w:val="center"/>
              <w:rPr>
                <w:rFonts w:cstheme="minorHAnsi"/>
                <w:b/>
                <w:bCs/>
                <w:sz w:val="16"/>
                <w:szCs w:val="16"/>
              </w:rPr>
            </w:pPr>
            <w:r w:rsidRPr="00CB051E">
              <w:rPr>
                <w:rFonts w:cstheme="minorHAnsi"/>
                <w:b/>
                <w:bCs/>
                <w:sz w:val="16"/>
                <w:szCs w:val="16"/>
              </w:rPr>
              <w:t>12</w:t>
            </w:r>
          </w:p>
        </w:tc>
      </w:tr>
      <w:bookmarkEnd w:id="6"/>
    </w:tbl>
    <w:p w14:paraId="75CB4116" w14:textId="118CDB69" w:rsidR="009B3A11" w:rsidRDefault="009B3A11"/>
    <w:p w14:paraId="63CA0CB4" w14:textId="77777777" w:rsidR="009B3A11" w:rsidRDefault="009B3A11"/>
    <w:p w14:paraId="7EE6B6C9" w14:textId="30BBE84A" w:rsidR="008363AD" w:rsidRDefault="008363AD">
      <w:r>
        <w:rPr>
          <w:noProof/>
          <w:lang w:eastAsia="tr-TR"/>
        </w:rPr>
        <w:lastRenderedPageBreak/>
        <w:drawing>
          <wp:inline distT="0" distB="0" distL="0" distR="0" wp14:anchorId="33CB3E91" wp14:editId="188C395D">
            <wp:extent cx="5486400" cy="1502875"/>
            <wp:effectExtent l="38100" t="0" r="38100" b="0"/>
            <wp:docPr id="23" name="Diy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1F94FFA2" w14:textId="77777777" w:rsidR="008363AD" w:rsidRDefault="008363AD"/>
    <w:p w14:paraId="0FA65EBC" w14:textId="1CAB5BE7" w:rsidR="0027008E" w:rsidRDefault="0027008E" w:rsidP="005D6DC5">
      <w:pPr>
        <w:jc w:val="both"/>
        <w:rPr>
          <w:sz w:val="18"/>
          <w:szCs w:val="18"/>
        </w:rPr>
      </w:pPr>
      <w:bookmarkStart w:id="8" w:name="_Hlk204942508"/>
      <w:r>
        <w:t xml:space="preserve">2025 yılı itibarıyla </w:t>
      </w:r>
      <w:r w:rsidR="009C4B81">
        <w:t xml:space="preserve">hedef </w:t>
      </w:r>
      <w:r>
        <w:t xml:space="preserve">göstergelerin </w:t>
      </w:r>
      <w:r w:rsidR="009C4B81">
        <w:t>hepsinin belirlenen hedeflere ulaştığı tespit edilmiştir.</w:t>
      </w:r>
    </w:p>
    <w:p w14:paraId="4895C04C" w14:textId="310622BD" w:rsidR="0090113E" w:rsidRDefault="0090113E" w:rsidP="0090113E">
      <w:pPr>
        <w:pStyle w:val="AralkYok"/>
        <w:jc w:val="both"/>
        <w:rPr>
          <w:rFonts w:cstheme="minorHAnsi"/>
        </w:rPr>
      </w:pPr>
      <w:r w:rsidRPr="00FE16C0">
        <w:rPr>
          <w:rFonts w:cstheme="minorHAnsi"/>
        </w:rPr>
        <w:t>Bu gerçekleşme</w:t>
      </w:r>
      <w:r w:rsidR="007262B7">
        <w:rPr>
          <w:rFonts w:cstheme="minorHAnsi"/>
        </w:rPr>
        <w:t>nin</w:t>
      </w:r>
      <w:r w:rsidRPr="00FE16C0">
        <w:rPr>
          <w:rFonts w:cstheme="minorHAnsi"/>
        </w:rPr>
        <w:t xml:space="preserve"> </w:t>
      </w:r>
      <w:r w:rsidRPr="00FE16C0">
        <w:rPr>
          <w:rFonts w:cstheme="minorHAnsi"/>
          <w:b/>
        </w:rPr>
        <w:t>On İkinci Kalkınma Planının 3.2.3.3. Bilim, Teknoloji ve Yenilik</w:t>
      </w:r>
      <w:r w:rsidRPr="00FE16C0">
        <w:rPr>
          <w:rFonts w:cstheme="minorHAnsi"/>
        </w:rPr>
        <w:t xml:space="preserve"> </w:t>
      </w:r>
      <w:r w:rsidRPr="00FE16C0">
        <w:rPr>
          <w:rFonts w:cstheme="minorHAnsi"/>
          <w:b/>
        </w:rPr>
        <w:t xml:space="preserve">başlığı altında yer verilen ‘‘545. Üniversitelerin bilimsel araştırma kapasitesi artırılacak, Ar-Ge ve yenilik faaliyetlerindeki rolleri güçlendirilecektir.’’ </w:t>
      </w:r>
      <w:r w:rsidRPr="00FE16C0">
        <w:rPr>
          <w:rFonts w:cstheme="minorHAnsi"/>
        </w:rPr>
        <w:t>politika ve hedefine olumlu katkı sağladığı değerlendirilm</w:t>
      </w:r>
      <w:r w:rsidR="007262B7">
        <w:rPr>
          <w:rFonts w:cstheme="minorHAnsi"/>
        </w:rPr>
        <w:t>ektedir.</w:t>
      </w:r>
    </w:p>
    <w:p w14:paraId="38F2BB8B" w14:textId="77777777" w:rsidR="00FE16C0" w:rsidRPr="00FE16C0" w:rsidRDefault="00FE16C0" w:rsidP="0090113E">
      <w:pPr>
        <w:pStyle w:val="AralkYok"/>
        <w:jc w:val="both"/>
        <w:rPr>
          <w:rFonts w:cstheme="minorHAnsi"/>
          <w:b/>
        </w:rPr>
      </w:pPr>
    </w:p>
    <w:p w14:paraId="33FF06D1" w14:textId="22E8F5CC" w:rsidR="0090113E" w:rsidRDefault="0090113E" w:rsidP="0090113E">
      <w:pPr>
        <w:pStyle w:val="AralkYok"/>
        <w:jc w:val="both"/>
        <w:rPr>
          <w:rFonts w:cstheme="minorHAnsi"/>
        </w:rPr>
      </w:pPr>
      <w:r w:rsidRPr="00FE16C0">
        <w:rPr>
          <w:rFonts w:cstheme="minorHAnsi"/>
        </w:rPr>
        <w:t>Tespitler ve ihtiyaçlarda herhangi bir değişim bulunmadığından performans göstergelerinde bir değişiklik ihtiyacı bulunmamaktır.</w:t>
      </w:r>
    </w:p>
    <w:p w14:paraId="5E2A5977" w14:textId="77777777" w:rsidR="00FE16C0" w:rsidRPr="00FE16C0" w:rsidRDefault="00FE16C0" w:rsidP="0090113E">
      <w:pPr>
        <w:pStyle w:val="AralkYok"/>
        <w:jc w:val="both"/>
        <w:rPr>
          <w:rFonts w:cstheme="minorHAnsi"/>
        </w:rPr>
      </w:pPr>
    </w:p>
    <w:p w14:paraId="59B54648" w14:textId="1B19C67A" w:rsidR="0090113E" w:rsidRDefault="0090113E" w:rsidP="0090113E">
      <w:pPr>
        <w:pStyle w:val="AralkYok"/>
        <w:jc w:val="both"/>
        <w:rPr>
          <w:rFonts w:cstheme="minorHAnsi"/>
        </w:rPr>
      </w:pPr>
      <w:r w:rsidRPr="00FE16C0">
        <w:rPr>
          <w:rFonts w:cstheme="minorHAnsi"/>
        </w:rPr>
        <w:t>Göstergelerin gerçekleşmesine yönelik öngörülemeyen maliyetler ortaya çıkmamış olup, tahmin edilen maliyetin ötesine geçilmemiştir</w:t>
      </w:r>
      <w:r w:rsidR="00FE16C0">
        <w:rPr>
          <w:rFonts w:cstheme="minorHAnsi"/>
        </w:rPr>
        <w:t>.</w:t>
      </w:r>
    </w:p>
    <w:p w14:paraId="007E4C95" w14:textId="77777777" w:rsidR="00FE16C0" w:rsidRPr="00FE16C0" w:rsidRDefault="00FE16C0" w:rsidP="0090113E">
      <w:pPr>
        <w:pStyle w:val="AralkYok"/>
        <w:jc w:val="both"/>
        <w:rPr>
          <w:rFonts w:cstheme="minorHAnsi"/>
        </w:rPr>
      </w:pPr>
    </w:p>
    <w:p w14:paraId="092695ED" w14:textId="156AF14C" w:rsidR="0027008E" w:rsidRDefault="0090113E" w:rsidP="0090113E">
      <w:pPr>
        <w:jc w:val="both"/>
        <w:rPr>
          <w:rFonts w:cstheme="minorHAnsi"/>
        </w:rPr>
      </w:pPr>
      <w:r w:rsidRPr="00FE16C0">
        <w:rPr>
          <w:rFonts w:cstheme="minorHAnsi"/>
        </w:rPr>
        <w:t>Performans göstergesinin devam ettirilmesinde kurumsal, yasal, çevresel vb. unsurlar açısından risk bulunmamaktadır.</w:t>
      </w:r>
    </w:p>
    <w:p w14:paraId="42B7AD60" w14:textId="37D49001" w:rsidR="00BF75A6" w:rsidRDefault="00BF75A6" w:rsidP="0090113E">
      <w:pPr>
        <w:jc w:val="both"/>
        <w:rPr>
          <w:rFonts w:cstheme="minorHAnsi"/>
        </w:rPr>
      </w:pPr>
    </w:p>
    <w:p w14:paraId="70A53E84" w14:textId="5D7DD0DF" w:rsidR="00BF75A6" w:rsidRDefault="00BF75A6" w:rsidP="0090113E">
      <w:pPr>
        <w:jc w:val="both"/>
        <w:rPr>
          <w:rFonts w:cstheme="minorHAnsi"/>
        </w:rPr>
      </w:pPr>
    </w:p>
    <w:p w14:paraId="3F3EB47A" w14:textId="64EE02BA" w:rsidR="00BF75A6" w:rsidRDefault="00BF75A6" w:rsidP="0090113E">
      <w:pPr>
        <w:jc w:val="both"/>
        <w:rPr>
          <w:rFonts w:cstheme="minorHAnsi"/>
        </w:rPr>
      </w:pPr>
    </w:p>
    <w:p w14:paraId="58F72258" w14:textId="32899B2C" w:rsidR="00BF75A6" w:rsidRDefault="00BF75A6" w:rsidP="0090113E">
      <w:pPr>
        <w:jc w:val="both"/>
        <w:rPr>
          <w:rFonts w:cstheme="minorHAnsi"/>
        </w:rPr>
      </w:pPr>
    </w:p>
    <w:p w14:paraId="6412B56F" w14:textId="26D8ACF6" w:rsidR="00BF75A6" w:rsidRDefault="00BF75A6" w:rsidP="0090113E">
      <w:pPr>
        <w:jc w:val="both"/>
        <w:rPr>
          <w:rFonts w:cstheme="minorHAnsi"/>
        </w:rPr>
      </w:pPr>
    </w:p>
    <w:p w14:paraId="617027AA" w14:textId="1A266469" w:rsidR="00262C32" w:rsidRDefault="00262C32" w:rsidP="0090113E">
      <w:pPr>
        <w:jc w:val="both"/>
        <w:rPr>
          <w:rFonts w:cstheme="minorHAnsi"/>
        </w:rPr>
      </w:pPr>
    </w:p>
    <w:p w14:paraId="4DE6E124" w14:textId="571DB1F9" w:rsidR="00262C32" w:rsidRDefault="00262C32" w:rsidP="0090113E">
      <w:pPr>
        <w:jc w:val="both"/>
        <w:rPr>
          <w:rFonts w:cstheme="minorHAnsi"/>
        </w:rPr>
      </w:pPr>
    </w:p>
    <w:p w14:paraId="294179C5" w14:textId="287D35AD" w:rsidR="009C4B81" w:rsidRDefault="009C4B81" w:rsidP="0090113E">
      <w:pPr>
        <w:jc w:val="both"/>
        <w:rPr>
          <w:rFonts w:cstheme="minorHAnsi"/>
        </w:rPr>
      </w:pPr>
    </w:p>
    <w:p w14:paraId="6680E9CA" w14:textId="0FEC9782" w:rsidR="009C4B81" w:rsidRDefault="009C4B81" w:rsidP="0090113E">
      <w:pPr>
        <w:jc w:val="both"/>
        <w:rPr>
          <w:rFonts w:cstheme="minorHAnsi"/>
        </w:rPr>
      </w:pPr>
    </w:p>
    <w:p w14:paraId="027D170B" w14:textId="2FD89845" w:rsidR="009C4B81" w:rsidRDefault="009C4B81" w:rsidP="0090113E">
      <w:pPr>
        <w:jc w:val="both"/>
        <w:rPr>
          <w:rFonts w:cstheme="minorHAnsi"/>
        </w:rPr>
      </w:pPr>
    </w:p>
    <w:p w14:paraId="23566A68" w14:textId="3C3DC6DE" w:rsidR="009C4B81" w:rsidRDefault="009C4B81" w:rsidP="0090113E">
      <w:pPr>
        <w:jc w:val="both"/>
        <w:rPr>
          <w:rFonts w:cstheme="minorHAnsi"/>
        </w:rPr>
      </w:pPr>
    </w:p>
    <w:p w14:paraId="29030AB1" w14:textId="6F2346A2" w:rsidR="009C4B81" w:rsidRDefault="009C4B81" w:rsidP="0090113E">
      <w:pPr>
        <w:jc w:val="both"/>
        <w:rPr>
          <w:rFonts w:cstheme="minorHAnsi"/>
        </w:rPr>
      </w:pPr>
    </w:p>
    <w:p w14:paraId="3759B5BB" w14:textId="77777777" w:rsidR="009C4B81" w:rsidRDefault="009C4B81" w:rsidP="0090113E">
      <w:pPr>
        <w:jc w:val="both"/>
        <w:rPr>
          <w:rFonts w:cstheme="minorHAnsi"/>
        </w:rPr>
      </w:pPr>
    </w:p>
    <w:p w14:paraId="257080A3" w14:textId="6803B598" w:rsidR="00262C32" w:rsidRDefault="00262C32" w:rsidP="0090113E">
      <w:pPr>
        <w:jc w:val="both"/>
        <w:rPr>
          <w:rFonts w:cstheme="minorHAnsi"/>
        </w:rPr>
      </w:pPr>
    </w:p>
    <w:p w14:paraId="715A73E3" w14:textId="77777777" w:rsidR="00262C32" w:rsidRPr="00FE16C0" w:rsidRDefault="00262C32" w:rsidP="0090113E">
      <w:pPr>
        <w:jc w:val="both"/>
        <w:rPr>
          <w:rFonts w:cstheme="minorHAnsi"/>
        </w:rPr>
      </w:pPr>
    </w:p>
    <w:tbl>
      <w:tblPr>
        <w:tblStyle w:val="TabloKlavuzu"/>
        <w:tblW w:w="9118" w:type="dxa"/>
        <w:jc w:val="center"/>
        <w:tblLook w:val="04A0" w:firstRow="1" w:lastRow="0" w:firstColumn="1" w:lastColumn="0" w:noHBand="0" w:noVBand="1"/>
      </w:tblPr>
      <w:tblGrid>
        <w:gridCol w:w="1723"/>
        <w:gridCol w:w="830"/>
        <w:gridCol w:w="1153"/>
        <w:gridCol w:w="1132"/>
        <w:gridCol w:w="1235"/>
        <w:gridCol w:w="1137"/>
        <w:gridCol w:w="1908"/>
      </w:tblGrid>
      <w:tr w:rsidR="00D4666B" w:rsidRPr="008363AD" w14:paraId="79B976DE" w14:textId="77777777" w:rsidTr="003375B8">
        <w:trPr>
          <w:trHeight w:val="380"/>
          <w:jc w:val="center"/>
        </w:trPr>
        <w:tc>
          <w:tcPr>
            <w:tcW w:w="1838" w:type="dxa"/>
            <w:tcBorders>
              <w:bottom w:val="single" w:sz="4" w:space="0" w:color="000000"/>
            </w:tcBorders>
            <w:shd w:val="clear" w:color="auto" w:fill="F7CAAC" w:themeFill="accent2" w:themeFillTint="66"/>
            <w:vAlign w:val="center"/>
          </w:tcPr>
          <w:bookmarkEnd w:id="8"/>
          <w:p w14:paraId="2E6BFD87" w14:textId="77777777" w:rsidR="00D4666B" w:rsidRPr="008363AD" w:rsidRDefault="00D4666B" w:rsidP="00E249B2">
            <w:pPr>
              <w:jc w:val="center"/>
              <w:rPr>
                <w:b/>
                <w:bCs/>
                <w:sz w:val="19"/>
                <w:szCs w:val="19"/>
              </w:rPr>
            </w:pPr>
            <w:r w:rsidRPr="008363AD">
              <w:rPr>
                <w:rFonts w:cstheme="minorHAnsi"/>
                <w:b/>
                <w:color w:val="000000" w:themeColor="text1"/>
                <w:sz w:val="19"/>
                <w:szCs w:val="19"/>
              </w:rPr>
              <w:lastRenderedPageBreak/>
              <w:t>Performans</w:t>
            </w:r>
            <w:r w:rsidRPr="008363AD">
              <w:rPr>
                <w:rFonts w:cstheme="minorHAnsi"/>
                <w:b/>
                <w:color w:val="000000" w:themeColor="text1"/>
                <w:spacing w:val="-8"/>
                <w:sz w:val="19"/>
                <w:szCs w:val="19"/>
              </w:rPr>
              <w:t xml:space="preserve"> </w:t>
            </w:r>
            <w:r w:rsidRPr="008363AD">
              <w:rPr>
                <w:rFonts w:cstheme="minorHAnsi"/>
                <w:b/>
                <w:color w:val="000000" w:themeColor="text1"/>
                <w:spacing w:val="-2"/>
                <w:sz w:val="19"/>
                <w:szCs w:val="19"/>
              </w:rPr>
              <w:t>Göstergesi</w:t>
            </w:r>
          </w:p>
        </w:tc>
        <w:tc>
          <w:tcPr>
            <w:tcW w:w="851" w:type="dxa"/>
            <w:tcBorders>
              <w:bottom w:val="single" w:sz="4" w:space="0" w:color="000000"/>
            </w:tcBorders>
            <w:shd w:val="clear" w:color="auto" w:fill="F7CAAC" w:themeFill="accent2" w:themeFillTint="66"/>
            <w:vAlign w:val="center"/>
          </w:tcPr>
          <w:p w14:paraId="7FE9DFAF" w14:textId="77777777" w:rsidR="00D4666B" w:rsidRPr="008363AD" w:rsidRDefault="00D4666B" w:rsidP="00E249B2">
            <w:pPr>
              <w:jc w:val="center"/>
              <w:rPr>
                <w:rFonts w:eastAsiaTheme="minorEastAsia" w:cstheme="minorHAnsi"/>
                <w:b/>
                <w:bCs/>
                <w:spacing w:val="40"/>
                <w:sz w:val="19"/>
                <w:szCs w:val="19"/>
                <w:lang w:eastAsia="tr-TR"/>
              </w:rPr>
            </w:pPr>
            <w:r w:rsidRPr="008363AD">
              <w:rPr>
                <w:rFonts w:eastAsiaTheme="minorEastAsia" w:cstheme="minorHAnsi"/>
                <w:b/>
                <w:bCs/>
                <w:sz w:val="19"/>
                <w:szCs w:val="19"/>
                <w:lang w:eastAsia="tr-TR"/>
              </w:rPr>
              <w:t>Hedefe</w:t>
            </w:r>
            <w:r w:rsidRPr="008363AD">
              <w:rPr>
                <w:rFonts w:eastAsiaTheme="minorEastAsia" w:cstheme="minorHAnsi"/>
                <w:b/>
                <w:bCs/>
                <w:spacing w:val="40"/>
                <w:sz w:val="19"/>
                <w:szCs w:val="19"/>
                <w:lang w:eastAsia="tr-TR"/>
              </w:rPr>
              <w:t xml:space="preserve"> </w:t>
            </w:r>
            <w:r w:rsidRPr="008363AD">
              <w:rPr>
                <w:rFonts w:eastAsiaTheme="minorEastAsia" w:cstheme="minorHAnsi"/>
                <w:b/>
                <w:bCs/>
                <w:sz w:val="19"/>
                <w:szCs w:val="19"/>
                <w:lang w:eastAsia="tr-TR"/>
              </w:rPr>
              <w:t>Etkisi</w:t>
            </w:r>
          </w:p>
          <w:p w14:paraId="4A372CE4" w14:textId="77777777" w:rsidR="00D4666B" w:rsidRPr="008363AD" w:rsidRDefault="00D4666B" w:rsidP="00E249B2">
            <w:pPr>
              <w:jc w:val="center"/>
              <w:rPr>
                <w:b/>
                <w:bCs/>
                <w:sz w:val="19"/>
                <w:szCs w:val="19"/>
              </w:rPr>
            </w:pPr>
            <w:r w:rsidRPr="008363AD">
              <w:rPr>
                <w:rFonts w:cstheme="minorHAnsi"/>
                <w:b/>
                <w:bCs/>
                <w:spacing w:val="-4"/>
                <w:sz w:val="19"/>
                <w:szCs w:val="19"/>
              </w:rPr>
              <w:t>(%)</w:t>
            </w:r>
          </w:p>
        </w:tc>
        <w:tc>
          <w:tcPr>
            <w:tcW w:w="1250" w:type="dxa"/>
            <w:tcBorders>
              <w:bottom w:val="single" w:sz="4" w:space="0" w:color="000000"/>
            </w:tcBorders>
            <w:shd w:val="clear" w:color="auto" w:fill="F7CAAC" w:themeFill="accent2" w:themeFillTint="66"/>
            <w:vAlign w:val="center"/>
          </w:tcPr>
          <w:p w14:paraId="41C20B75" w14:textId="77777777" w:rsidR="00D4666B" w:rsidRPr="008363AD" w:rsidRDefault="00D4666B" w:rsidP="00E249B2">
            <w:pPr>
              <w:jc w:val="center"/>
              <w:rPr>
                <w:rFonts w:eastAsiaTheme="minorEastAsia" w:cstheme="minorHAnsi"/>
                <w:b/>
                <w:bCs/>
                <w:spacing w:val="40"/>
                <w:sz w:val="19"/>
                <w:szCs w:val="19"/>
                <w:lang w:eastAsia="tr-TR"/>
              </w:rPr>
            </w:pPr>
            <w:r w:rsidRPr="008363AD">
              <w:rPr>
                <w:rFonts w:eastAsiaTheme="minorEastAsia" w:cstheme="minorHAnsi"/>
                <w:b/>
                <w:bCs/>
                <w:sz w:val="19"/>
                <w:szCs w:val="19"/>
                <w:lang w:eastAsia="tr-TR"/>
              </w:rPr>
              <w:t>Plan</w:t>
            </w:r>
            <w:r w:rsidRPr="008363AD">
              <w:rPr>
                <w:rFonts w:eastAsiaTheme="minorEastAsia" w:cstheme="minorHAnsi"/>
                <w:b/>
                <w:bCs/>
                <w:spacing w:val="-10"/>
                <w:sz w:val="19"/>
                <w:szCs w:val="19"/>
                <w:lang w:eastAsia="tr-TR"/>
              </w:rPr>
              <w:t xml:space="preserve"> </w:t>
            </w:r>
            <w:r w:rsidRPr="008363AD">
              <w:rPr>
                <w:rFonts w:eastAsiaTheme="minorEastAsia" w:cstheme="minorHAnsi"/>
                <w:b/>
                <w:bCs/>
                <w:sz w:val="19"/>
                <w:szCs w:val="19"/>
                <w:lang w:eastAsia="tr-TR"/>
              </w:rPr>
              <w:t>Dönemi</w:t>
            </w:r>
          </w:p>
          <w:p w14:paraId="4C3E5F2B" w14:textId="77777777" w:rsidR="00D4666B" w:rsidRPr="008363AD" w:rsidRDefault="00D4666B" w:rsidP="00E249B2">
            <w:pPr>
              <w:jc w:val="center"/>
              <w:rPr>
                <w:rFonts w:eastAsiaTheme="minorEastAsia" w:cstheme="minorHAnsi"/>
                <w:b/>
                <w:bCs/>
                <w:sz w:val="19"/>
                <w:szCs w:val="19"/>
                <w:lang w:eastAsia="tr-TR"/>
              </w:rPr>
            </w:pPr>
            <w:r w:rsidRPr="008363AD">
              <w:rPr>
                <w:rFonts w:eastAsiaTheme="minorEastAsia" w:cstheme="minorHAnsi"/>
                <w:b/>
                <w:bCs/>
                <w:sz w:val="19"/>
                <w:szCs w:val="19"/>
                <w:lang w:eastAsia="tr-TR"/>
              </w:rPr>
              <w:t>Başlangıç Değeri</w:t>
            </w:r>
          </w:p>
          <w:p w14:paraId="0FD5E265" w14:textId="77777777" w:rsidR="00D4666B" w:rsidRPr="008363AD" w:rsidRDefault="00D4666B" w:rsidP="00E249B2">
            <w:pPr>
              <w:jc w:val="center"/>
              <w:rPr>
                <w:rFonts w:eastAsiaTheme="minorEastAsia" w:cstheme="minorHAnsi"/>
                <w:b/>
                <w:bCs/>
                <w:spacing w:val="-1"/>
                <w:sz w:val="19"/>
                <w:szCs w:val="19"/>
                <w:lang w:eastAsia="tr-TR"/>
              </w:rPr>
            </w:pPr>
            <w:r w:rsidRPr="008363AD">
              <w:rPr>
                <w:rFonts w:eastAsiaTheme="minorEastAsia" w:cstheme="minorHAnsi"/>
                <w:b/>
                <w:bCs/>
                <w:sz w:val="19"/>
                <w:szCs w:val="19"/>
                <w:lang w:eastAsia="tr-TR"/>
              </w:rPr>
              <w:t>(2024)</w:t>
            </w:r>
          </w:p>
          <w:p w14:paraId="1B5AF424" w14:textId="77777777" w:rsidR="00D4666B" w:rsidRPr="008363AD" w:rsidRDefault="00D4666B" w:rsidP="00E249B2">
            <w:pPr>
              <w:jc w:val="center"/>
              <w:rPr>
                <w:b/>
                <w:bCs/>
                <w:sz w:val="19"/>
                <w:szCs w:val="19"/>
              </w:rPr>
            </w:pPr>
            <w:r w:rsidRPr="008363AD">
              <w:rPr>
                <w:rFonts w:cstheme="minorHAnsi"/>
                <w:b/>
                <w:bCs/>
                <w:spacing w:val="-5"/>
                <w:sz w:val="19"/>
                <w:szCs w:val="19"/>
              </w:rPr>
              <w:t>(A)</w:t>
            </w:r>
          </w:p>
        </w:tc>
        <w:tc>
          <w:tcPr>
            <w:tcW w:w="987" w:type="dxa"/>
            <w:tcBorders>
              <w:bottom w:val="single" w:sz="4" w:space="0" w:color="000000"/>
            </w:tcBorders>
            <w:shd w:val="clear" w:color="auto" w:fill="F7CAAC" w:themeFill="accent2" w:themeFillTint="66"/>
            <w:vAlign w:val="center"/>
          </w:tcPr>
          <w:p w14:paraId="0B54CC71" w14:textId="77777777" w:rsidR="00D4666B" w:rsidRPr="008363AD" w:rsidRDefault="00D4666B" w:rsidP="00E249B2">
            <w:pPr>
              <w:jc w:val="center"/>
              <w:rPr>
                <w:rFonts w:eastAsiaTheme="minorEastAsia" w:cstheme="minorHAnsi"/>
                <w:b/>
                <w:bCs/>
                <w:sz w:val="19"/>
                <w:szCs w:val="19"/>
                <w:lang w:eastAsia="tr-TR"/>
              </w:rPr>
            </w:pPr>
            <w:r w:rsidRPr="008363AD">
              <w:rPr>
                <w:rFonts w:eastAsiaTheme="minorEastAsia" w:cstheme="minorHAnsi"/>
                <w:b/>
                <w:bCs/>
                <w:sz w:val="19"/>
                <w:szCs w:val="19"/>
                <w:lang w:eastAsia="tr-TR"/>
              </w:rPr>
              <w:t>2025</w:t>
            </w:r>
            <w:r w:rsidRPr="008363AD">
              <w:rPr>
                <w:rFonts w:eastAsiaTheme="minorEastAsia" w:cstheme="minorHAnsi"/>
                <w:b/>
                <w:bCs/>
                <w:spacing w:val="-10"/>
                <w:sz w:val="19"/>
                <w:szCs w:val="19"/>
                <w:lang w:eastAsia="tr-TR"/>
              </w:rPr>
              <w:t xml:space="preserve"> </w:t>
            </w:r>
            <w:r w:rsidRPr="008363AD">
              <w:rPr>
                <w:rFonts w:eastAsiaTheme="minorEastAsia" w:cstheme="minorHAnsi"/>
                <w:b/>
                <w:bCs/>
                <w:sz w:val="19"/>
                <w:szCs w:val="19"/>
                <w:lang w:eastAsia="tr-TR"/>
              </w:rPr>
              <w:t>Yılsonu</w:t>
            </w:r>
            <w:r w:rsidRPr="008363AD">
              <w:rPr>
                <w:rFonts w:eastAsiaTheme="minorEastAsia" w:cstheme="minorHAnsi"/>
                <w:b/>
                <w:bCs/>
                <w:spacing w:val="40"/>
                <w:sz w:val="19"/>
                <w:szCs w:val="19"/>
                <w:lang w:eastAsia="tr-TR"/>
              </w:rPr>
              <w:t xml:space="preserve"> </w:t>
            </w:r>
            <w:r w:rsidRPr="008363AD">
              <w:rPr>
                <w:rFonts w:eastAsiaTheme="minorEastAsia" w:cstheme="minorHAnsi"/>
                <w:b/>
                <w:bCs/>
                <w:sz w:val="19"/>
                <w:szCs w:val="19"/>
                <w:lang w:eastAsia="tr-TR"/>
              </w:rPr>
              <w:t>Hedeflenen</w:t>
            </w:r>
            <w:r w:rsidRPr="008363AD">
              <w:rPr>
                <w:rFonts w:eastAsiaTheme="minorEastAsia" w:cstheme="minorHAnsi"/>
                <w:b/>
                <w:bCs/>
                <w:spacing w:val="40"/>
                <w:sz w:val="19"/>
                <w:szCs w:val="19"/>
                <w:lang w:eastAsia="tr-TR"/>
              </w:rPr>
              <w:t xml:space="preserve"> </w:t>
            </w:r>
            <w:r w:rsidRPr="008363AD">
              <w:rPr>
                <w:rFonts w:eastAsiaTheme="minorEastAsia" w:cstheme="minorHAnsi"/>
                <w:b/>
                <w:bCs/>
                <w:sz w:val="19"/>
                <w:szCs w:val="19"/>
                <w:lang w:eastAsia="tr-TR"/>
              </w:rPr>
              <w:t>Değer</w:t>
            </w:r>
          </w:p>
          <w:p w14:paraId="4F33C9D7" w14:textId="77777777" w:rsidR="00D4666B" w:rsidRPr="008363AD" w:rsidRDefault="00D4666B" w:rsidP="00E249B2">
            <w:pPr>
              <w:jc w:val="center"/>
              <w:rPr>
                <w:b/>
                <w:bCs/>
                <w:sz w:val="19"/>
                <w:szCs w:val="19"/>
              </w:rPr>
            </w:pPr>
            <w:r w:rsidRPr="008363AD">
              <w:rPr>
                <w:rFonts w:cstheme="minorHAnsi"/>
                <w:b/>
                <w:bCs/>
                <w:sz w:val="19"/>
                <w:szCs w:val="19"/>
              </w:rPr>
              <w:t>(B)</w:t>
            </w:r>
          </w:p>
        </w:tc>
        <w:tc>
          <w:tcPr>
            <w:tcW w:w="1087" w:type="dxa"/>
            <w:tcBorders>
              <w:bottom w:val="single" w:sz="4" w:space="0" w:color="000000"/>
            </w:tcBorders>
            <w:shd w:val="clear" w:color="auto" w:fill="F7CAAC" w:themeFill="accent2" w:themeFillTint="66"/>
            <w:vAlign w:val="center"/>
          </w:tcPr>
          <w:p w14:paraId="10D31F31" w14:textId="77777777" w:rsidR="00D4666B" w:rsidRPr="008363AD" w:rsidRDefault="00D4666B" w:rsidP="00E249B2">
            <w:pPr>
              <w:jc w:val="center"/>
              <w:rPr>
                <w:rFonts w:eastAsiaTheme="minorEastAsia" w:cstheme="minorHAnsi"/>
                <w:b/>
                <w:bCs/>
                <w:sz w:val="19"/>
                <w:szCs w:val="19"/>
                <w:lang w:eastAsia="tr-TR"/>
              </w:rPr>
            </w:pPr>
            <w:r w:rsidRPr="008363AD">
              <w:rPr>
                <w:rFonts w:eastAsiaTheme="minorEastAsia" w:cstheme="minorHAnsi"/>
                <w:b/>
                <w:bCs/>
                <w:sz w:val="19"/>
                <w:szCs w:val="19"/>
                <w:lang w:eastAsia="tr-TR"/>
              </w:rPr>
              <w:t>2025 Yılı</w:t>
            </w:r>
            <w:r w:rsidRPr="008363AD">
              <w:rPr>
                <w:rFonts w:eastAsiaTheme="minorEastAsia" w:cstheme="minorHAnsi"/>
                <w:b/>
                <w:bCs/>
                <w:spacing w:val="40"/>
                <w:sz w:val="19"/>
                <w:szCs w:val="19"/>
                <w:lang w:eastAsia="tr-TR"/>
              </w:rPr>
              <w:t xml:space="preserve"> </w:t>
            </w:r>
            <w:r w:rsidRPr="008363AD">
              <w:rPr>
                <w:rFonts w:eastAsiaTheme="minorEastAsia" w:cstheme="minorHAnsi"/>
                <w:b/>
                <w:bCs/>
                <w:sz w:val="19"/>
                <w:szCs w:val="19"/>
                <w:lang w:eastAsia="tr-TR"/>
              </w:rPr>
              <w:t>Gerçekleşme</w:t>
            </w:r>
          </w:p>
          <w:p w14:paraId="0E60455D" w14:textId="77777777" w:rsidR="00D4666B" w:rsidRPr="008363AD" w:rsidRDefault="00D4666B" w:rsidP="00E249B2">
            <w:pPr>
              <w:jc w:val="center"/>
              <w:rPr>
                <w:rFonts w:eastAsiaTheme="minorEastAsia" w:cstheme="minorHAnsi"/>
                <w:b/>
                <w:bCs/>
                <w:sz w:val="19"/>
                <w:szCs w:val="19"/>
                <w:lang w:eastAsia="tr-TR"/>
              </w:rPr>
            </w:pPr>
            <w:r w:rsidRPr="008363AD">
              <w:rPr>
                <w:rFonts w:eastAsiaTheme="minorEastAsia" w:cstheme="minorHAnsi"/>
                <w:b/>
                <w:bCs/>
                <w:sz w:val="19"/>
                <w:szCs w:val="19"/>
                <w:lang w:eastAsia="tr-TR"/>
              </w:rPr>
              <w:t>Değeri</w:t>
            </w:r>
          </w:p>
          <w:p w14:paraId="1E51BADB" w14:textId="77777777" w:rsidR="00D4666B" w:rsidRPr="008363AD" w:rsidRDefault="00D4666B" w:rsidP="00E249B2">
            <w:pPr>
              <w:jc w:val="center"/>
              <w:rPr>
                <w:b/>
                <w:bCs/>
                <w:sz w:val="19"/>
                <w:szCs w:val="19"/>
              </w:rPr>
            </w:pPr>
            <w:r w:rsidRPr="008363AD">
              <w:rPr>
                <w:rFonts w:cstheme="minorHAnsi"/>
                <w:b/>
                <w:bCs/>
                <w:spacing w:val="-5"/>
                <w:sz w:val="19"/>
                <w:szCs w:val="19"/>
              </w:rPr>
              <w:t>(C)</w:t>
            </w:r>
          </w:p>
        </w:tc>
        <w:tc>
          <w:tcPr>
            <w:tcW w:w="991" w:type="dxa"/>
            <w:tcBorders>
              <w:bottom w:val="single" w:sz="4" w:space="0" w:color="000000"/>
              <w:right w:val="single" w:sz="4" w:space="0" w:color="auto"/>
            </w:tcBorders>
            <w:shd w:val="clear" w:color="auto" w:fill="F7CAAC" w:themeFill="accent2" w:themeFillTint="66"/>
            <w:vAlign w:val="center"/>
          </w:tcPr>
          <w:p w14:paraId="407A34A2" w14:textId="77777777" w:rsidR="00D4666B" w:rsidRPr="008363AD" w:rsidRDefault="00D4666B" w:rsidP="00E249B2">
            <w:pPr>
              <w:jc w:val="center"/>
              <w:rPr>
                <w:rFonts w:eastAsiaTheme="minorEastAsia" w:cstheme="minorHAnsi"/>
                <w:b/>
                <w:bCs/>
                <w:spacing w:val="40"/>
                <w:sz w:val="19"/>
                <w:szCs w:val="19"/>
                <w:lang w:eastAsia="tr-TR"/>
              </w:rPr>
            </w:pPr>
            <w:r w:rsidRPr="008363AD">
              <w:rPr>
                <w:rFonts w:eastAsiaTheme="minorEastAsia" w:cstheme="minorHAnsi"/>
                <w:b/>
                <w:bCs/>
                <w:sz w:val="19"/>
                <w:szCs w:val="19"/>
                <w:lang w:eastAsia="tr-TR"/>
              </w:rPr>
              <w:t>Performans</w:t>
            </w:r>
            <w:r w:rsidRPr="008363AD">
              <w:rPr>
                <w:rFonts w:eastAsiaTheme="minorEastAsia" w:cstheme="minorHAnsi"/>
                <w:b/>
                <w:bCs/>
                <w:spacing w:val="-10"/>
                <w:sz w:val="19"/>
                <w:szCs w:val="19"/>
                <w:lang w:eastAsia="tr-TR"/>
              </w:rPr>
              <w:t xml:space="preserve"> </w:t>
            </w:r>
            <w:r w:rsidRPr="008363AD">
              <w:rPr>
                <w:rFonts w:eastAsiaTheme="minorEastAsia" w:cstheme="minorHAnsi"/>
                <w:b/>
                <w:bCs/>
                <w:sz w:val="19"/>
                <w:szCs w:val="19"/>
                <w:lang w:eastAsia="tr-TR"/>
              </w:rPr>
              <w:t>(%)</w:t>
            </w:r>
          </w:p>
          <w:p w14:paraId="2B41F2DC" w14:textId="56816D64" w:rsidR="00D4666B" w:rsidRPr="008363AD" w:rsidRDefault="00D4666B" w:rsidP="00E249B2">
            <w:pPr>
              <w:jc w:val="center"/>
              <w:rPr>
                <w:b/>
                <w:bCs/>
                <w:sz w:val="19"/>
                <w:szCs w:val="19"/>
              </w:rPr>
            </w:pPr>
            <w:r w:rsidRPr="008363AD">
              <w:rPr>
                <w:rFonts w:cstheme="minorHAnsi"/>
                <w:b/>
                <w:bCs/>
                <w:sz w:val="19"/>
                <w:szCs w:val="19"/>
              </w:rPr>
              <w:t>(C-A)</w:t>
            </w:r>
            <w:r w:rsidR="008363AD" w:rsidRPr="008363AD">
              <w:rPr>
                <w:rFonts w:cstheme="minorHAnsi"/>
                <w:b/>
                <w:bCs/>
                <w:sz w:val="19"/>
                <w:szCs w:val="19"/>
              </w:rPr>
              <w:t xml:space="preserve"> </w:t>
            </w:r>
            <w:r w:rsidRPr="008363AD">
              <w:rPr>
                <w:rFonts w:cstheme="minorHAnsi"/>
                <w:b/>
                <w:bCs/>
                <w:sz w:val="19"/>
                <w:szCs w:val="19"/>
              </w:rPr>
              <w:t>/(B-A)</w:t>
            </w:r>
          </w:p>
        </w:tc>
        <w:tc>
          <w:tcPr>
            <w:tcW w:w="2114" w:type="dxa"/>
            <w:tcBorders>
              <w:left w:val="single" w:sz="4" w:space="0" w:color="auto"/>
              <w:bottom w:val="single" w:sz="4" w:space="0" w:color="000000"/>
            </w:tcBorders>
            <w:shd w:val="clear" w:color="auto" w:fill="F7CAAC" w:themeFill="accent2" w:themeFillTint="66"/>
            <w:vAlign w:val="center"/>
          </w:tcPr>
          <w:p w14:paraId="1C0EAAC1" w14:textId="77777777" w:rsidR="00D4666B" w:rsidRPr="008363AD" w:rsidRDefault="00D4666B" w:rsidP="00E249B2">
            <w:pPr>
              <w:jc w:val="center"/>
              <w:rPr>
                <w:b/>
                <w:bCs/>
                <w:sz w:val="19"/>
                <w:szCs w:val="19"/>
              </w:rPr>
            </w:pPr>
            <w:r w:rsidRPr="008363AD">
              <w:rPr>
                <w:rFonts w:cstheme="minorHAnsi"/>
                <w:b/>
                <w:bCs/>
                <w:sz w:val="19"/>
                <w:szCs w:val="19"/>
              </w:rPr>
              <w:t>Sorumlu Birim</w:t>
            </w:r>
          </w:p>
        </w:tc>
      </w:tr>
      <w:tr w:rsidR="00D4666B" w:rsidRPr="008363AD" w14:paraId="0F47D446" w14:textId="77777777" w:rsidTr="004F53DE">
        <w:trPr>
          <w:trHeight w:val="380"/>
          <w:jc w:val="center"/>
        </w:trPr>
        <w:tc>
          <w:tcPr>
            <w:tcW w:w="1838" w:type="dxa"/>
            <w:tcBorders>
              <w:top w:val="single" w:sz="4" w:space="0" w:color="000000"/>
            </w:tcBorders>
            <w:shd w:val="clear" w:color="auto" w:fill="FFFFFF" w:themeFill="background1"/>
            <w:vAlign w:val="center"/>
          </w:tcPr>
          <w:p w14:paraId="5B120ACC" w14:textId="4E15C19D" w:rsidR="00D4666B" w:rsidRPr="008363AD" w:rsidRDefault="00D4666B" w:rsidP="00D4666B">
            <w:pPr>
              <w:rPr>
                <w:sz w:val="19"/>
                <w:szCs w:val="19"/>
              </w:rPr>
            </w:pPr>
            <w:r w:rsidRPr="008363AD">
              <w:rPr>
                <w:rFonts w:cstheme="minorHAnsi"/>
                <w:b/>
                <w:sz w:val="19"/>
                <w:szCs w:val="19"/>
              </w:rPr>
              <w:t xml:space="preserve">PG2.2.1: </w:t>
            </w:r>
            <w:r w:rsidRPr="008363AD">
              <w:rPr>
                <w:rFonts w:cstheme="minorHAnsi"/>
                <w:bCs/>
                <w:sz w:val="19"/>
                <w:szCs w:val="19"/>
              </w:rPr>
              <w:t xml:space="preserve">Toplam Uluslararası Makaleler İçerisinde </w:t>
            </w:r>
            <w:r w:rsidRPr="008363AD">
              <w:rPr>
                <w:rFonts w:cstheme="minorHAnsi"/>
                <w:bCs/>
                <w:color w:val="000000" w:themeColor="text1"/>
                <w:sz w:val="19"/>
                <w:szCs w:val="19"/>
              </w:rPr>
              <w:t>Q1+Q2 Yayın Oranı (%)</w:t>
            </w:r>
          </w:p>
        </w:tc>
        <w:tc>
          <w:tcPr>
            <w:tcW w:w="851" w:type="dxa"/>
            <w:tcBorders>
              <w:top w:val="single" w:sz="4" w:space="0" w:color="000000"/>
            </w:tcBorders>
            <w:shd w:val="clear" w:color="auto" w:fill="FFFFFF" w:themeFill="background1"/>
            <w:vAlign w:val="center"/>
          </w:tcPr>
          <w:p w14:paraId="5E352087" w14:textId="3BA40722" w:rsidR="00D4666B" w:rsidRPr="008363AD" w:rsidRDefault="00D4666B" w:rsidP="00D4666B">
            <w:pPr>
              <w:jc w:val="center"/>
              <w:rPr>
                <w:sz w:val="19"/>
                <w:szCs w:val="19"/>
                <w:highlight w:val="yellow"/>
              </w:rPr>
            </w:pPr>
            <w:r w:rsidRPr="008363AD">
              <w:rPr>
                <w:rFonts w:cstheme="minorHAnsi"/>
                <w:sz w:val="19"/>
                <w:szCs w:val="19"/>
              </w:rPr>
              <w:t>30</w:t>
            </w:r>
          </w:p>
        </w:tc>
        <w:tc>
          <w:tcPr>
            <w:tcW w:w="1250" w:type="dxa"/>
            <w:tcBorders>
              <w:top w:val="single" w:sz="4" w:space="0" w:color="000000"/>
            </w:tcBorders>
            <w:shd w:val="clear" w:color="auto" w:fill="FFFFFF" w:themeFill="background1"/>
            <w:vAlign w:val="center"/>
          </w:tcPr>
          <w:p w14:paraId="372DD4E1" w14:textId="3FEF98AE" w:rsidR="00D4666B" w:rsidRPr="008363AD" w:rsidRDefault="00D4666B" w:rsidP="00D4666B">
            <w:pPr>
              <w:jc w:val="center"/>
              <w:rPr>
                <w:sz w:val="19"/>
                <w:szCs w:val="19"/>
                <w:highlight w:val="yellow"/>
              </w:rPr>
            </w:pPr>
            <w:r w:rsidRPr="008363AD">
              <w:rPr>
                <w:rFonts w:cstheme="minorHAnsi"/>
                <w:sz w:val="19"/>
                <w:szCs w:val="19"/>
              </w:rPr>
              <w:t>69</w:t>
            </w:r>
          </w:p>
        </w:tc>
        <w:tc>
          <w:tcPr>
            <w:tcW w:w="987" w:type="dxa"/>
            <w:tcBorders>
              <w:top w:val="single" w:sz="4" w:space="0" w:color="000000"/>
            </w:tcBorders>
            <w:shd w:val="clear" w:color="auto" w:fill="FFFFFF" w:themeFill="background1"/>
            <w:vAlign w:val="center"/>
          </w:tcPr>
          <w:p w14:paraId="744C7C8C" w14:textId="3E8BEBD3" w:rsidR="00D4666B" w:rsidRPr="008363AD" w:rsidRDefault="00D4666B" w:rsidP="00D4666B">
            <w:pPr>
              <w:jc w:val="center"/>
              <w:rPr>
                <w:sz w:val="19"/>
                <w:szCs w:val="19"/>
                <w:highlight w:val="yellow"/>
              </w:rPr>
            </w:pPr>
            <w:r w:rsidRPr="008363AD">
              <w:rPr>
                <w:rFonts w:cstheme="minorHAnsi"/>
                <w:sz w:val="19"/>
                <w:szCs w:val="19"/>
              </w:rPr>
              <w:t>70</w:t>
            </w:r>
          </w:p>
        </w:tc>
        <w:tc>
          <w:tcPr>
            <w:tcW w:w="1087" w:type="dxa"/>
            <w:tcBorders>
              <w:top w:val="single" w:sz="4" w:space="0" w:color="000000"/>
            </w:tcBorders>
            <w:shd w:val="clear" w:color="auto" w:fill="FFFFFF" w:themeFill="background1"/>
            <w:vAlign w:val="center"/>
          </w:tcPr>
          <w:p w14:paraId="338A0A9E" w14:textId="77777777" w:rsidR="00D4666B" w:rsidRPr="008363AD" w:rsidRDefault="00D4666B" w:rsidP="00D4666B">
            <w:pPr>
              <w:pStyle w:val="AralkYok"/>
              <w:jc w:val="center"/>
              <w:rPr>
                <w:rFonts w:cstheme="minorHAnsi"/>
                <w:bCs/>
                <w:sz w:val="19"/>
                <w:szCs w:val="19"/>
              </w:rPr>
            </w:pPr>
          </w:p>
          <w:p w14:paraId="51C6251E" w14:textId="48F892C9" w:rsidR="00D4666B" w:rsidRPr="008363AD" w:rsidRDefault="00C117B7" w:rsidP="00D4666B">
            <w:pPr>
              <w:pStyle w:val="AralkYok"/>
              <w:jc w:val="center"/>
              <w:rPr>
                <w:rFonts w:cstheme="minorHAnsi"/>
                <w:bCs/>
                <w:sz w:val="19"/>
                <w:szCs w:val="19"/>
              </w:rPr>
            </w:pPr>
            <w:r w:rsidRPr="008363AD">
              <w:rPr>
                <w:rFonts w:cstheme="minorHAnsi"/>
                <w:bCs/>
                <w:sz w:val="19"/>
                <w:szCs w:val="19"/>
              </w:rPr>
              <w:t>77</w:t>
            </w:r>
          </w:p>
          <w:p w14:paraId="4DF21A98" w14:textId="18E2D8FE" w:rsidR="00D4666B" w:rsidRPr="008363AD" w:rsidRDefault="00D4666B" w:rsidP="00D4666B">
            <w:pPr>
              <w:jc w:val="center"/>
              <w:rPr>
                <w:sz w:val="19"/>
                <w:szCs w:val="19"/>
                <w:highlight w:val="yellow"/>
              </w:rPr>
            </w:pPr>
          </w:p>
        </w:tc>
        <w:tc>
          <w:tcPr>
            <w:tcW w:w="991" w:type="dxa"/>
            <w:tcBorders>
              <w:top w:val="single" w:sz="4" w:space="0" w:color="000000"/>
              <w:right w:val="single" w:sz="4" w:space="0" w:color="auto"/>
            </w:tcBorders>
            <w:shd w:val="clear" w:color="auto" w:fill="FFFFFF" w:themeFill="background1"/>
            <w:vAlign w:val="center"/>
          </w:tcPr>
          <w:p w14:paraId="5BF323C4" w14:textId="79E0CA5D" w:rsidR="00D4666B" w:rsidRPr="008363AD" w:rsidRDefault="00C117B7" w:rsidP="00D4666B">
            <w:pPr>
              <w:jc w:val="center"/>
              <w:rPr>
                <w:b/>
                <w:bCs/>
                <w:sz w:val="19"/>
                <w:szCs w:val="19"/>
                <w:highlight w:val="yellow"/>
              </w:rPr>
            </w:pPr>
            <w:r w:rsidRPr="008363AD">
              <w:rPr>
                <w:rFonts w:cstheme="minorHAnsi"/>
                <w:b/>
                <w:bCs/>
                <w:sz w:val="19"/>
                <w:szCs w:val="19"/>
              </w:rPr>
              <w:t>8</w:t>
            </w:r>
            <w:r w:rsidR="00D4666B" w:rsidRPr="008363AD">
              <w:rPr>
                <w:rFonts w:cstheme="minorHAnsi"/>
                <w:b/>
                <w:bCs/>
                <w:sz w:val="19"/>
                <w:szCs w:val="19"/>
              </w:rPr>
              <w:t>00</w:t>
            </w:r>
          </w:p>
        </w:tc>
        <w:tc>
          <w:tcPr>
            <w:tcW w:w="2114" w:type="dxa"/>
            <w:tcBorders>
              <w:top w:val="single" w:sz="4" w:space="0" w:color="000000"/>
              <w:left w:val="single" w:sz="4" w:space="0" w:color="auto"/>
            </w:tcBorders>
            <w:shd w:val="clear" w:color="auto" w:fill="FFFFFF" w:themeFill="background1"/>
            <w:vAlign w:val="center"/>
          </w:tcPr>
          <w:p w14:paraId="19AFFB49" w14:textId="40EA56B5" w:rsidR="00D4666B" w:rsidRPr="008363AD" w:rsidRDefault="00D4666B" w:rsidP="00D4666B">
            <w:pPr>
              <w:jc w:val="center"/>
              <w:rPr>
                <w:bCs/>
                <w:sz w:val="19"/>
                <w:szCs w:val="19"/>
              </w:rPr>
            </w:pPr>
            <w:r w:rsidRPr="008363AD">
              <w:rPr>
                <w:rFonts w:cstheme="minorHAnsi"/>
                <w:bCs/>
                <w:sz w:val="19"/>
                <w:szCs w:val="19"/>
              </w:rPr>
              <w:t>Veri Analizi İzleme ve Değerlendirme Koordinatörlüğü</w:t>
            </w:r>
          </w:p>
        </w:tc>
      </w:tr>
      <w:tr w:rsidR="004F53DE" w:rsidRPr="008363AD" w14:paraId="0374E38B" w14:textId="77777777" w:rsidTr="004F53DE">
        <w:trPr>
          <w:trHeight w:val="380"/>
          <w:jc w:val="center"/>
        </w:trPr>
        <w:tc>
          <w:tcPr>
            <w:tcW w:w="9118" w:type="dxa"/>
            <w:gridSpan w:val="7"/>
            <w:shd w:val="clear" w:color="auto" w:fill="FFFFFF" w:themeFill="background1"/>
            <w:vAlign w:val="center"/>
          </w:tcPr>
          <w:p w14:paraId="3FB0FA08" w14:textId="23669192" w:rsidR="004F53DE" w:rsidRPr="008363AD" w:rsidRDefault="004F53DE" w:rsidP="00D4666B">
            <w:pPr>
              <w:jc w:val="center"/>
              <w:rPr>
                <w:rFonts w:cstheme="minorHAnsi"/>
                <w:bCs/>
                <w:sz w:val="19"/>
                <w:szCs w:val="19"/>
              </w:rPr>
            </w:pPr>
            <w:r w:rsidRPr="008363AD">
              <w:rPr>
                <w:b/>
                <w:bCs/>
                <w:sz w:val="19"/>
                <w:szCs w:val="19"/>
              </w:rPr>
              <w:t>Performans Göstergesine İlişkin Değerlendirmeler</w:t>
            </w:r>
          </w:p>
        </w:tc>
      </w:tr>
      <w:tr w:rsidR="004F53DE" w:rsidRPr="008363AD" w14:paraId="1EA0DB04" w14:textId="77777777" w:rsidTr="0007222A">
        <w:trPr>
          <w:trHeight w:val="380"/>
          <w:jc w:val="center"/>
        </w:trPr>
        <w:tc>
          <w:tcPr>
            <w:tcW w:w="1838" w:type="dxa"/>
            <w:tcBorders>
              <w:right w:val="single" w:sz="4" w:space="0" w:color="000000"/>
            </w:tcBorders>
            <w:shd w:val="clear" w:color="auto" w:fill="FFFFFF" w:themeFill="background1"/>
            <w:vAlign w:val="center"/>
          </w:tcPr>
          <w:p w14:paraId="6C709FEE" w14:textId="05ED58E0" w:rsidR="004F53DE" w:rsidRPr="008363AD" w:rsidRDefault="004F53DE" w:rsidP="004F53DE">
            <w:pPr>
              <w:rPr>
                <w:rFonts w:cstheme="minorHAnsi"/>
                <w:b/>
                <w:sz w:val="19"/>
                <w:szCs w:val="19"/>
              </w:rPr>
            </w:pPr>
            <w:proofErr w:type="spellStart"/>
            <w:r w:rsidRPr="008363AD">
              <w:rPr>
                <w:b/>
                <w:sz w:val="19"/>
                <w:szCs w:val="19"/>
              </w:rPr>
              <w:t>İlgililik</w:t>
            </w:r>
            <w:proofErr w:type="spellEnd"/>
          </w:p>
        </w:tc>
        <w:tc>
          <w:tcPr>
            <w:tcW w:w="7280" w:type="dxa"/>
            <w:gridSpan w:val="6"/>
            <w:shd w:val="clear" w:color="auto" w:fill="FFFFFF" w:themeFill="background1"/>
            <w:vAlign w:val="center"/>
          </w:tcPr>
          <w:p w14:paraId="558D090B" w14:textId="516188F3" w:rsidR="004F53DE" w:rsidRPr="008363AD" w:rsidRDefault="004F53DE" w:rsidP="004F53DE">
            <w:pPr>
              <w:jc w:val="both"/>
              <w:rPr>
                <w:rFonts w:cstheme="minorHAnsi"/>
                <w:bCs/>
                <w:sz w:val="19"/>
                <w:szCs w:val="19"/>
              </w:rPr>
            </w:pPr>
            <w:r w:rsidRPr="008363AD">
              <w:rPr>
                <w:sz w:val="19"/>
                <w:szCs w:val="19"/>
              </w:rPr>
              <w:t>Performans göstergesi, üniversitenin bilimsel yayın kalitesinin artırılması, uluslararası görünürlüğünün güçlendirilmesi ve nitelikli akademik çıktıların teşvik edilmesi hedefleriyle doğrudan ilişkilidir. Q1 ve Q2 kategorilerinde yer alan yayın oranının artırılması, araştırma kalitesini ölçen temel göstergelerden biri olması nedeniyle stratejik hedeflerle yüksek düzeyde uyum göstermektedir.</w:t>
            </w:r>
          </w:p>
        </w:tc>
      </w:tr>
      <w:tr w:rsidR="004F53DE" w:rsidRPr="008363AD" w14:paraId="30796C60" w14:textId="77777777" w:rsidTr="0007222A">
        <w:trPr>
          <w:trHeight w:val="380"/>
          <w:jc w:val="center"/>
        </w:trPr>
        <w:tc>
          <w:tcPr>
            <w:tcW w:w="1838" w:type="dxa"/>
            <w:tcBorders>
              <w:right w:val="single" w:sz="4" w:space="0" w:color="000000"/>
            </w:tcBorders>
            <w:shd w:val="clear" w:color="auto" w:fill="FFFFFF" w:themeFill="background1"/>
            <w:vAlign w:val="center"/>
          </w:tcPr>
          <w:p w14:paraId="5B0AD32B" w14:textId="7D774910" w:rsidR="004F53DE" w:rsidRPr="008363AD" w:rsidRDefault="004F53DE" w:rsidP="004F53DE">
            <w:pPr>
              <w:rPr>
                <w:rFonts w:cstheme="minorHAnsi"/>
                <w:b/>
                <w:sz w:val="19"/>
                <w:szCs w:val="19"/>
              </w:rPr>
            </w:pPr>
            <w:r w:rsidRPr="008363AD">
              <w:rPr>
                <w:b/>
                <w:sz w:val="19"/>
                <w:szCs w:val="19"/>
              </w:rPr>
              <w:t>Etkililik</w:t>
            </w:r>
          </w:p>
        </w:tc>
        <w:tc>
          <w:tcPr>
            <w:tcW w:w="7280" w:type="dxa"/>
            <w:gridSpan w:val="6"/>
            <w:shd w:val="clear" w:color="auto" w:fill="FFFFFF" w:themeFill="background1"/>
            <w:vAlign w:val="center"/>
          </w:tcPr>
          <w:p w14:paraId="305E65F0" w14:textId="5B9B8A26" w:rsidR="004F53DE" w:rsidRPr="008363AD" w:rsidRDefault="002A0F2A" w:rsidP="002A0F2A">
            <w:pPr>
              <w:jc w:val="both"/>
              <w:rPr>
                <w:rFonts w:cstheme="minorHAnsi"/>
                <w:bCs/>
                <w:sz w:val="19"/>
                <w:szCs w:val="19"/>
              </w:rPr>
            </w:pPr>
            <w:r w:rsidRPr="008363AD">
              <w:rPr>
                <w:sz w:val="19"/>
                <w:szCs w:val="19"/>
              </w:rPr>
              <w:t xml:space="preserve">Performans göstergesi, 2025 yılsonu için hedeflenen %70 Q1+Q2 yayın oranının </w:t>
            </w:r>
            <w:r w:rsidRPr="008363AD">
              <w:rPr>
                <w:rStyle w:val="Gl"/>
                <w:b w:val="0"/>
                <w:bCs w:val="0"/>
                <w:sz w:val="19"/>
                <w:szCs w:val="19"/>
              </w:rPr>
              <w:t>%77 olarak</w:t>
            </w:r>
            <w:r w:rsidRPr="008363AD">
              <w:rPr>
                <w:rStyle w:val="Gl"/>
                <w:sz w:val="19"/>
                <w:szCs w:val="19"/>
              </w:rPr>
              <w:t xml:space="preserve"> </w:t>
            </w:r>
            <w:r w:rsidRPr="008363AD">
              <w:rPr>
                <w:rStyle w:val="Gl"/>
                <w:b w:val="0"/>
                <w:bCs w:val="0"/>
                <w:sz w:val="19"/>
                <w:szCs w:val="19"/>
              </w:rPr>
              <w:t>gerçekleşmesi</w:t>
            </w:r>
            <w:r w:rsidRPr="008363AD">
              <w:rPr>
                <w:b/>
                <w:bCs/>
                <w:sz w:val="19"/>
                <w:szCs w:val="19"/>
              </w:rPr>
              <w:t xml:space="preserve"> </w:t>
            </w:r>
            <w:r w:rsidRPr="008363AD">
              <w:rPr>
                <w:sz w:val="19"/>
                <w:szCs w:val="19"/>
              </w:rPr>
              <w:t xml:space="preserve">ile hedefini aşmıştır. Başlangıç değeri olan %69’a kıyasla anlamlı bir artış sağlanmış, bu da planlanan faaliyetlerin bilimsel yayın kalitesini artırma amacına </w:t>
            </w:r>
            <w:r w:rsidRPr="008363AD">
              <w:rPr>
                <w:rStyle w:val="Gl"/>
                <w:b w:val="0"/>
                <w:bCs w:val="0"/>
                <w:sz w:val="19"/>
                <w:szCs w:val="19"/>
              </w:rPr>
              <w:t>yüksek düzeyde ulaştığını</w:t>
            </w:r>
            <w:r w:rsidRPr="008363AD">
              <w:rPr>
                <w:sz w:val="19"/>
                <w:szCs w:val="19"/>
              </w:rPr>
              <w:t xml:space="preserve"> göstermektedir. Ayrıca eylem kapsamında hedeflenen en az 2 eğitim yerine </w:t>
            </w:r>
            <w:r w:rsidRPr="008363AD">
              <w:rPr>
                <w:rStyle w:val="Gl"/>
                <w:b w:val="0"/>
                <w:bCs w:val="0"/>
                <w:sz w:val="19"/>
                <w:szCs w:val="19"/>
              </w:rPr>
              <w:t>3 nitelikli uluslararası</w:t>
            </w:r>
            <w:r w:rsidRPr="008363AD">
              <w:rPr>
                <w:rStyle w:val="Gl"/>
                <w:sz w:val="19"/>
                <w:szCs w:val="19"/>
              </w:rPr>
              <w:t xml:space="preserve"> </w:t>
            </w:r>
            <w:r w:rsidRPr="008363AD">
              <w:rPr>
                <w:rStyle w:val="Gl"/>
                <w:b w:val="0"/>
                <w:bCs w:val="0"/>
                <w:sz w:val="19"/>
                <w:szCs w:val="19"/>
              </w:rPr>
              <w:t>makale yazma eğitiminin gerçekleştirilmiş olması</w:t>
            </w:r>
            <w:r w:rsidRPr="008363AD">
              <w:rPr>
                <w:sz w:val="19"/>
                <w:szCs w:val="19"/>
              </w:rPr>
              <w:t xml:space="preserve">, göstergenin hedefe ulaşmasında belirleyici bir rol oynamıştır. Bu sonuçlar, performans göstergesinin </w:t>
            </w:r>
            <w:r w:rsidRPr="008363AD">
              <w:rPr>
                <w:rStyle w:val="Gl"/>
                <w:b w:val="0"/>
                <w:bCs w:val="0"/>
                <w:sz w:val="19"/>
                <w:szCs w:val="19"/>
              </w:rPr>
              <w:t>etkili biçimde uygulandığını</w:t>
            </w:r>
            <w:r w:rsidRPr="008363AD">
              <w:rPr>
                <w:sz w:val="19"/>
                <w:szCs w:val="19"/>
              </w:rPr>
              <w:t xml:space="preserve"> ortaya koymaktadır.</w:t>
            </w:r>
          </w:p>
        </w:tc>
      </w:tr>
      <w:tr w:rsidR="004F53DE" w:rsidRPr="008363AD" w14:paraId="15F38C1D" w14:textId="77777777" w:rsidTr="0007222A">
        <w:trPr>
          <w:trHeight w:val="380"/>
          <w:jc w:val="center"/>
        </w:trPr>
        <w:tc>
          <w:tcPr>
            <w:tcW w:w="1838" w:type="dxa"/>
            <w:tcBorders>
              <w:right w:val="single" w:sz="4" w:space="0" w:color="000000"/>
            </w:tcBorders>
            <w:shd w:val="clear" w:color="auto" w:fill="FFFFFF" w:themeFill="background1"/>
            <w:vAlign w:val="center"/>
          </w:tcPr>
          <w:p w14:paraId="5F1C759B" w14:textId="643AD3C9" w:rsidR="004F53DE" w:rsidRPr="008363AD" w:rsidRDefault="004F53DE" w:rsidP="004F53DE">
            <w:pPr>
              <w:rPr>
                <w:rFonts w:cstheme="minorHAnsi"/>
                <w:b/>
                <w:sz w:val="19"/>
                <w:szCs w:val="19"/>
              </w:rPr>
            </w:pPr>
            <w:r w:rsidRPr="008363AD">
              <w:rPr>
                <w:b/>
                <w:sz w:val="19"/>
                <w:szCs w:val="19"/>
              </w:rPr>
              <w:t>Etkinlik</w:t>
            </w:r>
          </w:p>
        </w:tc>
        <w:tc>
          <w:tcPr>
            <w:tcW w:w="7280" w:type="dxa"/>
            <w:gridSpan w:val="6"/>
            <w:shd w:val="clear" w:color="auto" w:fill="FFFFFF" w:themeFill="background1"/>
            <w:vAlign w:val="center"/>
          </w:tcPr>
          <w:p w14:paraId="17C25996" w14:textId="5BF9D726" w:rsidR="004F53DE" w:rsidRPr="008363AD" w:rsidRDefault="002A0F2A" w:rsidP="002A0F2A">
            <w:pPr>
              <w:jc w:val="both"/>
              <w:rPr>
                <w:rFonts w:cstheme="minorHAnsi"/>
                <w:bCs/>
                <w:sz w:val="19"/>
                <w:szCs w:val="19"/>
              </w:rPr>
            </w:pPr>
            <w:r w:rsidRPr="008363AD">
              <w:rPr>
                <w:sz w:val="19"/>
                <w:szCs w:val="19"/>
              </w:rPr>
              <w:t xml:space="preserve">Kaynak kullanımı ile elde edilen çıktı birlikte değerlendirildiğinde, planlanan faaliyetlerin </w:t>
            </w:r>
            <w:r w:rsidRPr="008363AD">
              <w:rPr>
                <w:rStyle w:val="Gl"/>
                <w:b w:val="0"/>
                <w:bCs w:val="0"/>
                <w:sz w:val="19"/>
                <w:szCs w:val="19"/>
              </w:rPr>
              <w:t>beklenenin üzerinde sonuç ürettiği</w:t>
            </w:r>
            <w:r w:rsidRPr="008363AD">
              <w:rPr>
                <w:sz w:val="19"/>
                <w:szCs w:val="19"/>
              </w:rPr>
              <w:t xml:space="preserve"> görülmektedir. Sınırlı sayıda eğitim faaliyetiyle Q1+Q2 yayın oranında hedefin aşılması, uygulanan eğitimlerin içeriğinin ve hedef kitlesinin doğru belirlendiğini göstermektedir. </w:t>
            </w:r>
            <w:proofErr w:type="spellStart"/>
            <w:r w:rsidRPr="008363AD">
              <w:rPr>
                <w:sz w:val="19"/>
                <w:szCs w:val="19"/>
              </w:rPr>
              <w:t>TTO’nun</w:t>
            </w:r>
            <w:proofErr w:type="spellEnd"/>
            <w:r w:rsidRPr="008363AD">
              <w:rPr>
                <w:sz w:val="19"/>
                <w:szCs w:val="19"/>
              </w:rPr>
              <w:t xml:space="preserve"> sorumlu birim olarak süreci etkin biçimde yürütmesi, zaman ve insan kaynağının </w:t>
            </w:r>
            <w:r w:rsidRPr="008363AD">
              <w:rPr>
                <w:rStyle w:val="Gl"/>
                <w:b w:val="0"/>
                <w:bCs w:val="0"/>
                <w:sz w:val="19"/>
                <w:szCs w:val="19"/>
              </w:rPr>
              <w:t>verimli kullanıldığını</w:t>
            </w:r>
            <w:r w:rsidRPr="008363AD">
              <w:rPr>
                <w:sz w:val="19"/>
                <w:szCs w:val="19"/>
              </w:rPr>
              <w:t xml:space="preserve"> ve faaliyetlerin maliyet-etki dengesi açısından etkin olduğunu göstermektedir.</w:t>
            </w:r>
          </w:p>
        </w:tc>
      </w:tr>
      <w:tr w:rsidR="004F53DE" w:rsidRPr="008363AD" w14:paraId="60677C59" w14:textId="77777777" w:rsidTr="0007222A">
        <w:trPr>
          <w:trHeight w:val="380"/>
          <w:jc w:val="center"/>
        </w:trPr>
        <w:tc>
          <w:tcPr>
            <w:tcW w:w="1838" w:type="dxa"/>
            <w:tcBorders>
              <w:bottom w:val="single" w:sz="4" w:space="0" w:color="000000"/>
              <w:right w:val="single" w:sz="4" w:space="0" w:color="000000"/>
            </w:tcBorders>
            <w:shd w:val="clear" w:color="auto" w:fill="FFFFFF" w:themeFill="background1"/>
            <w:vAlign w:val="center"/>
          </w:tcPr>
          <w:p w14:paraId="7B3A0618" w14:textId="3FDBB24B" w:rsidR="004F53DE" w:rsidRPr="008363AD" w:rsidRDefault="004F53DE" w:rsidP="004F53DE">
            <w:pPr>
              <w:rPr>
                <w:rFonts w:cstheme="minorHAnsi"/>
                <w:b/>
                <w:sz w:val="19"/>
                <w:szCs w:val="19"/>
              </w:rPr>
            </w:pPr>
            <w:r w:rsidRPr="008363AD">
              <w:rPr>
                <w:b/>
                <w:sz w:val="19"/>
                <w:szCs w:val="19"/>
              </w:rPr>
              <w:t>Sürdürülebilirlik</w:t>
            </w:r>
          </w:p>
        </w:tc>
        <w:tc>
          <w:tcPr>
            <w:tcW w:w="7280" w:type="dxa"/>
            <w:gridSpan w:val="6"/>
            <w:shd w:val="clear" w:color="auto" w:fill="FFFFFF" w:themeFill="background1"/>
            <w:vAlign w:val="center"/>
          </w:tcPr>
          <w:p w14:paraId="10DF4505" w14:textId="0E0234F8" w:rsidR="004F53DE" w:rsidRPr="008363AD" w:rsidRDefault="002A0F2A" w:rsidP="002A0F2A">
            <w:pPr>
              <w:jc w:val="both"/>
              <w:rPr>
                <w:rFonts w:cstheme="minorHAnsi"/>
                <w:bCs/>
                <w:sz w:val="19"/>
                <w:szCs w:val="19"/>
              </w:rPr>
            </w:pPr>
            <w:r w:rsidRPr="008363AD">
              <w:rPr>
                <w:sz w:val="19"/>
                <w:szCs w:val="19"/>
              </w:rPr>
              <w:t xml:space="preserve">Elde edilen başarının sürdürülebilirliği, benzer nitelikte eğitim faaliyetlerinin devamlılığına ve akademik personelin yayın yapma </w:t>
            </w:r>
            <w:proofErr w:type="gramStart"/>
            <w:r w:rsidRPr="008363AD">
              <w:rPr>
                <w:sz w:val="19"/>
                <w:szCs w:val="19"/>
              </w:rPr>
              <w:t>motivasyonunun</w:t>
            </w:r>
            <w:proofErr w:type="gramEnd"/>
            <w:r w:rsidRPr="008363AD">
              <w:rPr>
                <w:sz w:val="19"/>
                <w:szCs w:val="19"/>
              </w:rPr>
              <w:t xml:space="preserve"> korunmasına bağlıdır. Q1 ve Q2 yayın oranındaki artış, kurumsal bir yayın kültürünün oluşmaya başladığını göstermektedir. Eğitim faaliyetlerinin düzenli hale getirilmesi, </w:t>
            </w:r>
            <w:proofErr w:type="spellStart"/>
            <w:r w:rsidRPr="008363AD">
              <w:rPr>
                <w:sz w:val="19"/>
                <w:szCs w:val="19"/>
              </w:rPr>
              <w:t>mentorluk</w:t>
            </w:r>
            <w:proofErr w:type="spellEnd"/>
            <w:r w:rsidRPr="008363AD">
              <w:rPr>
                <w:sz w:val="19"/>
                <w:szCs w:val="19"/>
              </w:rPr>
              <w:t xml:space="preserve"> ve teşvik mekanizmalarıyla desteklenmesi durumunda göstergenin </w:t>
            </w:r>
            <w:r w:rsidRPr="008363AD">
              <w:rPr>
                <w:rStyle w:val="Gl"/>
                <w:b w:val="0"/>
                <w:bCs w:val="0"/>
                <w:sz w:val="19"/>
                <w:szCs w:val="19"/>
              </w:rPr>
              <w:t>orta ve uzun vadede sürdürülebilir</w:t>
            </w:r>
            <w:r w:rsidRPr="008363AD">
              <w:rPr>
                <w:sz w:val="19"/>
                <w:szCs w:val="19"/>
              </w:rPr>
              <w:t xml:space="preserve"> olduğu değerlendirilmektedir.</w:t>
            </w:r>
          </w:p>
        </w:tc>
      </w:tr>
    </w:tbl>
    <w:p w14:paraId="35097BFA" w14:textId="0300A941" w:rsidR="00764144" w:rsidRDefault="00764144"/>
    <w:tbl>
      <w:tblPr>
        <w:tblStyle w:val="TabloKlavuzu18"/>
        <w:tblpPr w:leftFromText="141" w:rightFromText="141" w:vertAnchor="text" w:horzAnchor="margin" w:tblpY="104"/>
        <w:tblW w:w="9133" w:type="dxa"/>
        <w:tblLook w:val="04A0" w:firstRow="1" w:lastRow="0" w:firstColumn="1" w:lastColumn="0" w:noHBand="0" w:noVBand="1"/>
      </w:tblPr>
      <w:tblGrid>
        <w:gridCol w:w="2995"/>
        <w:gridCol w:w="954"/>
        <w:gridCol w:w="954"/>
        <w:gridCol w:w="2503"/>
        <w:gridCol w:w="1727"/>
      </w:tblGrid>
      <w:tr w:rsidR="004F53DE" w:rsidRPr="00BF75A6" w14:paraId="5C743832" w14:textId="77777777" w:rsidTr="004F53DE">
        <w:trPr>
          <w:trHeight w:val="698"/>
        </w:trPr>
        <w:tc>
          <w:tcPr>
            <w:tcW w:w="2995" w:type="dxa"/>
            <w:shd w:val="clear" w:color="auto" w:fill="FFF2CC" w:themeFill="accent4" w:themeFillTint="33"/>
            <w:vAlign w:val="center"/>
          </w:tcPr>
          <w:p w14:paraId="792C6F36" w14:textId="77777777" w:rsidR="004F53DE" w:rsidRPr="00BF75A6" w:rsidRDefault="004F53DE" w:rsidP="0007222A">
            <w:pPr>
              <w:rPr>
                <w:rFonts w:cstheme="minorHAnsi"/>
              </w:rPr>
            </w:pPr>
            <w:r w:rsidRPr="00BF75A6">
              <w:rPr>
                <w:rFonts w:cstheme="minorHAnsi"/>
                <w:b/>
              </w:rPr>
              <w:t>Göstergenin Eylemleri</w:t>
            </w:r>
          </w:p>
        </w:tc>
        <w:tc>
          <w:tcPr>
            <w:tcW w:w="954" w:type="dxa"/>
            <w:shd w:val="clear" w:color="auto" w:fill="FFF2CC" w:themeFill="accent4" w:themeFillTint="33"/>
            <w:vAlign w:val="center"/>
          </w:tcPr>
          <w:p w14:paraId="38B3552A" w14:textId="77777777" w:rsidR="004F53DE" w:rsidRPr="00BF75A6" w:rsidRDefault="004F53DE" w:rsidP="0007222A">
            <w:pPr>
              <w:jc w:val="center"/>
              <w:rPr>
                <w:rFonts w:cstheme="minorHAnsi"/>
                <w:b/>
              </w:rPr>
            </w:pPr>
            <w:r w:rsidRPr="00BF75A6">
              <w:rPr>
                <w:rFonts w:cstheme="minorHAnsi"/>
                <w:b/>
              </w:rPr>
              <w:t>Eylemin Hedefe</w:t>
            </w:r>
          </w:p>
          <w:p w14:paraId="52D7117C" w14:textId="77777777" w:rsidR="004F53DE" w:rsidRPr="00BF75A6" w:rsidRDefault="004F53DE" w:rsidP="0007222A">
            <w:pPr>
              <w:jc w:val="center"/>
              <w:rPr>
                <w:rFonts w:cstheme="minorHAnsi"/>
              </w:rPr>
            </w:pPr>
            <w:r w:rsidRPr="00BF75A6">
              <w:rPr>
                <w:rFonts w:cstheme="minorHAnsi"/>
                <w:b/>
              </w:rPr>
              <w:t>Etkisi (%)</w:t>
            </w:r>
          </w:p>
        </w:tc>
        <w:tc>
          <w:tcPr>
            <w:tcW w:w="954" w:type="dxa"/>
            <w:shd w:val="clear" w:color="auto" w:fill="FFF2CC" w:themeFill="accent4" w:themeFillTint="33"/>
            <w:vAlign w:val="center"/>
          </w:tcPr>
          <w:p w14:paraId="1FC6AB19" w14:textId="77777777" w:rsidR="004F53DE" w:rsidRPr="00BF75A6" w:rsidRDefault="004F53DE" w:rsidP="0007222A">
            <w:pPr>
              <w:jc w:val="center"/>
              <w:rPr>
                <w:rFonts w:cstheme="minorHAnsi"/>
              </w:rPr>
            </w:pPr>
            <w:r w:rsidRPr="00BF75A6">
              <w:rPr>
                <w:rFonts w:cstheme="minorHAnsi"/>
                <w:b/>
              </w:rPr>
              <w:t>2025 Hedef</w:t>
            </w:r>
          </w:p>
        </w:tc>
        <w:tc>
          <w:tcPr>
            <w:tcW w:w="2503" w:type="dxa"/>
            <w:shd w:val="clear" w:color="auto" w:fill="FFF2CC" w:themeFill="accent4" w:themeFillTint="33"/>
            <w:vAlign w:val="center"/>
          </w:tcPr>
          <w:p w14:paraId="239EAAE3" w14:textId="77777777" w:rsidR="004F53DE" w:rsidRPr="00BF75A6" w:rsidRDefault="004F53DE" w:rsidP="0007222A">
            <w:pPr>
              <w:jc w:val="center"/>
              <w:rPr>
                <w:rFonts w:cstheme="minorHAnsi"/>
              </w:rPr>
            </w:pPr>
            <w:r w:rsidRPr="00BF75A6">
              <w:rPr>
                <w:rFonts w:cstheme="minorHAnsi"/>
                <w:b/>
              </w:rPr>
              <w:t>Eylemden Sorumlu Birim</w:t>
            </w:r>
          </w:p>
        </w:tc>
        <w:tc>
          <w:tcPr>
            <w:tcW w:w="1727" w:type="dxa"/>
            <w:shd w:val="clear" w:color="auto" w:fill="FFF2CC" w:themeFill="accent4" w:themeFillTint="33"/>
            <w:vAlign w:val="center"/>
          </w:tcPr>
          <w:p w14:paraId="472B5A72" w14:textId="77777777" w:rsidR="004F53DE" w:rsidRPr="00BF75A6" w:rsidRDefault="004F53DE" w:rsidP="0007222A">
            <w:pPr>
              <w:jc w:val="center"/>
              <w:rPr>
                <w:rFonts w:cstheme="minorHAnsi"/>
                <w:b/>
              </w:rPr>
            </w:pPr>
            <w:r w:rsidRPr="00BF75A6">
              <w:rPr>
                <w:rFonts w:cstheme="minorHAnsi"/>
                <w:b/>
              </w:rPr>
              <w:t>2025</w:t>
            </w:r>
          </w:p>
          <w:p w14:paraId="190E80E9" w14:textId="1232EFEF" w:rsidR="004F53DE" w:rsidRPr="00BF75A6" w:rsidRDefault="004F53DE" w:rsidP="0007222A">
            <w:pPr>
              <w:jc w:val="center"/>
              <w:rPr>
                <w:rFonts w:cstheme="minorHAnsi"/>
              </w:rPr>
            </w:pPr>
            <w:r w:rsidRPr="00BF75A6">
              <w:rPr>
                <w:rFonts w:cstheme="minorHAnsi"/>
                <w:b/>
              </w:rPr>
              <w:t xml:space="preserve"> Gerçekleşme</w:t>
            </w:r>
          </w:p>
        </w:tc>
      </w:tr>
      <w:tr w:rsidR="004F53DE" w:rsidRPr="00BF75A6" w14:paraId="393FAF3A" w14:textId="77777777" w:rsidTr="004F53DE">
        <w:trPr>
          <w:trHeight w:val="317"/>
        </w:trPr>
        <w:tc>
          <w:tcPr>
            <w:tcW w:w="2995" w:type="dxa"/>
            <w:vAlign w:val="center"/>
          </w:tcPr>
          <w:p w14:paraId="719CAFED" w14:textId="77777777" w:rsidR="004F53DE" w:rsidRPr="00BF75A6" w:rsidRDefault="004F53DE" w:rsidP="0007222A">
            <w:pPr>
              <w:jc w:val="left"/>
              <w:rPr>
                <w:rFonts w:cstheme="minorHAnsi"/>
              </w:rPr>
            </w:pPr>
            <w:r w:rsidRPr="00BF75A6">
              <w:rPr>
                <w:rFonts w:cstheme="minorHAnsi"/>
                <w:b/>
                <w:bCs/>
              </w:rPr>
              <w:t>Faaliyet2.2.1.1:</w:t>
            </w:r>
            <w:r w:rsidRPr="00BF75A6">
              <w:rPr>
                <w:rFonts w:cstheme="minorHAnsi"/>
                <w:b/>
                <w:bCs/>
                <w:color w:val="FFFFFF" w:themeColor="light1"/>
                <w:kern w:val="24"/>
                <w:lang w:eastAsia="tr-TR"/>
              </w:rPr>
              <w:t xml:space="preserve"> </w:t>
            </w:r>
            <w:r w:rsidRPr="00BF75A6">
              <w:rPr>
                <w:rFonts w:cstheme="minorHAnsi"/>
              </w:rPr>
              <w:t>En az 2 adet nitelikli uluslararası makale yazma eğitimi verilecektir.</w:t>
            </w:r>
          </w:p>
        </w:tc>
        <w:tc>
          <w:tcPr>
            <w:tcW w:w="954" w:type="dxa"/>
            <w:vAlign w:val="center"/>
          </w:tcPr>
          <w:p w14:paraId="2316082B" w14:textId="77777777" w:rsidR="004F53DE" w:rsidRPr="00BF75A6" w:rsidRDefault="004F53DE" w:rsidP="0007222A">
            <w:pPr>
              <w:jc w:val="center"/>
              <w:rPr>
                <w:rFonts w:cstheme="minorHAnsi"/>
              </w:rPr>
            </w:pPr>
            <w:r w:rsidRPr="00BF75A6">
              <w:rPr>
                <w:rFonts w:cstheme="minorHAnsi"/>
              </w:rPr>
              <w:t>100</w:t>
            </w:r>
          </w:p>
        </w:tc>
        <w:tc>
          <w:tcPr>
            <w:tcW w:w="954" w:type="dxa"/>
            <w:vAlign w:val="center"/>
          </w:tcPr>
          <w:p w14:paraId="1F4410D8" w14:textId="77777777" w:rsidR="004F53DE" w:rsidRPr="00BF75A6" w:rsidRDefault="004F53DE" w:rsidP="0007222A">
            <w:pPr>
              <w:jc w:val="center"/>
              <w:rPr>
                <w:rFonts w:cstheme="minorHAnsi"/>
              </w:rPr>
            </w:pPr>
            <w:r w:rsidRPr="00BF75A6">
              <w:rPr>
                <w:rFonts w:cstheme="minorHAnsi"/>
              </w:rPr>
              <w:t>2</w:t>
            </w:r>
          </w:p>
        </w:tc>
        <w:tc>
          <w:tcPr>
            <w:tcW w:w="2503" w:type="dxa"/>
            <w:vAlign w:val="center"/>
          </w:tcPr>
          <w:p w14:paraId="1147034A" w14:textId="77777777" w:rsidR="004F53DE" w:rsidRPr="00BF75A6" w:rsidRDefault="004F53DE" w:rsidP="004F53DE">
            <w:pPr>
              <w:jc w:val="center"/>
              <w:rPr>
                <w:rFonts w:cstheme="minorHAnsi"/>
              </w:rPr>
            </w:pPr>
            <w:r w:rsidRPr="00BF75A6">
              <w:rPr>
                <w:rFonts w:cstheme="minorHAnsi"/>
              </w:rPr>
              <w:t>TTO</w:t>
            </w:r>
          </w:p>
        </w:tc>
        <w:tc>
          <w:tcPr>
            <w:tcW w:w="1727" w:type="dxa"/>
            <w:vAlign w:val="center"/>
          </w:tcPr>
          <w:p w14:paraId="6C55F909" w14:textId="6A53ACC7" w:rsidR="004F53DE" w:rsidRPr="00BF75A6" w:rsidRDefault="004F53DE" w:rsidP="0007222A">
            <w:pPr>
              <w:jc w:val="center"/>
              <w:rPr>
                <w:rFonts w:cstheme="minorHAnsi"/>
              </w:rPr>
            </w:pPr>
            <w:r w:rsidRPr="00BF75A6">
              <w:rPr>
                <w:rFonts w:cstheme="minorHAnsi"/>
              </w:rPr>
              <w:t>3</w:t>
            </w:r>
          </w:p>
        </w:tc>
      </w:tr>
    </w:tbl>
    <w:p w14:paraId="4B69CD8C" w14:textId="4C00A9E3" w:rsidR="004F53DE" w:rsidRDefault="004F53DE"/>
    <w:p w14:paraId="5082501E" w14:textId="3E4E6F8B" w:rsidR="00BF75A6" w:rsidRDefault="00BF75A6"/>
    <w:p w14:paraId="6219F5A5" w14:textId="18F1A617" w:rsidR="008363AD" w:rsidRDefault="008363AD"/>
    <w:p w14:paraId="097D9075" w14:textId="77777777" w:rsidR="008363AD" w:rsidRDefault="008363AD"/>
    <w:p w14:paraId="4F3A5A1F" w14:textId="03AE6CA7" w:rsidR="00BF75A6" w:rsidRDefault="00BF75A6"/>
    <w:p w14:paraId="558AEB5A" w14:textId="295875C7" w:rsidR="00BF75A6" w:rsidRDefault="00BF75A6"/>
    <w:p w14:paraId="41AB0B7D" w14:textId="77777777" w:rsidR="00BF75A6" w:rsidRDefault="00BF75A6"/>
    <w:tbl>
      <w:tblPr>
        <w:tblStyle w:val="TabloKlavuzu"/>
        <w:tblW w:w="9118" w:type="dxa"/>
        <w:jc w:val="center"/>
        <w:tblLook w:val="04A0" w:firstRow="1" w:lastRow="0" w:firstColumn="1" w:lastColumn="0" w:noHBand="0" w:noVBand="1"/>
      </w:tblPr>
      <w:tblGrid>
        <w:gridCol w:w="1760"/>
        <w:gridCol w:w="833"/>
        <w:gridCol w:w="1188"/>
        <w:gridCol w:w="1083"/>
        <w:gridCol w:w="1182"/>
        <w:gridCol w:w="1088"/>
        <w:gridCol w:w="1984"/>
      </w:tblGrid>
      <w:tr w:rsidR="00752AF7" w:rsidRPr="007648AD" w14:paraId="6891F1F0" w14:textId="77777777" w:rsidTr="003375B8">
        <w:trPr>
          <w:trHeight w:val="380"/>
          <w:jc w:val="center"/>
        </w:trPr>
        <w:tc>
          <w:tcPr>
            <w:tcW w:w="1838" w:type="dxa"/>
            <w:tcBorders>
              <w:bottom w:val="single" w:sz="4" w:space="0" w:color="000000"/>
            </w:tcBorders>
            <w:shd w:val="clear" w:color="auto" w:fill="F7CAAC" w:themeFill="accent2" w:themeFillTint="66"/>
            <w:vAlign w:val="center"/>
          </w:tcPr>
          <w:p w14:paraId="33E1915A" w14:textId="77777777" w:rsidR="00752AF7" w:rsidRPr="00BC2881" w:rsidRDefault="00752AF7" w:rsidP="0007222A">
            <w:pPr>
              <w:jc w:val="center"/>
              <w:rPr>
                <w:b/>
                <w:bCs/>
                <w:sz w:val="18"/>
                <w:szCs w:val="19"/>
              </w:rPr>
            </w:pPr>
            <w:r w:rsidRPr="00BC2881">
              <w:rPr>
                <w:rFonts w:cstheme="minorHAnsi"/>
                <w:b/>
                <w:color w:val="000000" w:themeColor="text1"/>
                <w:sz w:val="18"/>
                <w:szCs w:val="19"/>
              </w:rPr>
              <w:lastRenderedPageBreak/>
              <w:t>Performans</w:t>
            </w:r>
            <w:r w:rsidRPr="00BC2881">
              <w:rPr>
                <w:rFonts w:cstheme="minorHAnsi"/>
                <w:b/>
                <w:color w:val="000000" w:themeColor="text1"/>
                <w:spacing w:val="-8"/>
                <w:sz w:val="18"/>
                <w:szCs w:val="19"/>
              </w:rPr>
              <w:t xml:space="preserve"> </w:t>
            </w:r>
            <w:r w:rsidRPr="00BC2881">
              <w:rPr>
                <w:rFonts w:cstheme="minorHAnsi"/>
                <w:b/>
                <w:color w:val="000000" w:themeColor="text1"/>
                <w:spacing w:val="-2"/>
                <w:sz w:val="18"/>
                <w:szCs w:val="19"/>
              </w:rPr>
              <w:t>Göstergesi</w:t>
            </w:r>
          </w:p>
        </w:tc>
        <w:tc>
          <w:tcPr>
            <w:tcW w:w="851" w:type="dxa"/>
            <w:tcBorders>
              <w:bottom w:val="single" w:sz="4" w:space="0" w:color="000000"/>
            </w:tcBorders>
            <w:shd w:val="clear" w:color="auto" w:fill="F7CAAC" w:themeFill="accent2" w:themeFillTint="66"/>
            <w:vAlign w:val="center"/>
          </w:tcPr>
          <w:p w14:paraId="6F91FD03" w14:textId="77777777" w:rsidR="00752AF7" w:rsidRPr="00BC2881" w:rsidRDefault="00752AF7" w:rsidP="0007222A">
            <w:pPr>
              <w:jc w:val="center"/>
              <w:rPr>
                <w:rFonts w:eastAsiaTheme="minorEastAsia" w:cstheme="minorHAnsi"/>
                <w:b/>
                <w:bCs/>
                <w:spacing w:val="40"/>
                <w:sz w:val="18"/>
                <w:szCs w:val="19"/>
                <w:lang w:eastAsia="tr-TR"/>
              </w:rPr>
            </w:pPr>
            <w:r w:rsidRPr="00BC2881">
              <w:rPr>
                <w:rFonts w:eastAsiaTheme="minorEastAsia" w:cstheme="minorHAnsi"/>
                <w:b/>
                <w:bCs/>
                <w:sz w:val="18"/>
                <w:szCs w:val="19"/>
                <w:lang w:eastAsia="tr-TR"/>
              </w:rPr>
              <w:t>Hedefe</w:t>
            </w:r>
            <w:r w:rsidRPr="00BC2881">
              <w:rPr>
                <w:rFonts w:eastAsiaTheme="minorEastAsia" w:cstheme="minorHAnsi"/>
                <w:b/>
                <w:bCs/>
                <w:spacing w:val="40"/>
                <w:sz w:val="18"/>
                <w:szCs w:val="19"/>
                <w:lang w:eastAsia="tr-TR"/>
              </w:rPr>
              <w:t xml:space="preserve"> </w:t>
            </w:r>
            <w:r w:rsidRPr="00BC2881">
              <w:rPr>
                <w:rFonts w:eastAsiaTheme="minorEastAsia" w:cstheme="minorHAnsi"/>
                <w:b/>
                <w:bCs/>
                <w:sz w:val="18"/>
                <w:szCs w:val="19"/>
                <w:lang w:eastAsia="tr-TR"/>
              </w:rPr>
              <w:t>Etkisi</w:t>
            </w:r>
          </w:p>
          <w:p w14:paraId="4EA45BB1" w14:textId="77777777" w:rsidR="00752AF7" w:rsidRPr="00BC2881" w:rsidRDefault="00752AF7" w:rsidP="0007222A">
            <w:pPr>
              <w:jc w:val="center"/>
              <w:rPr>
                <w:b/>
                <w:bCs/>
                <w:sz w:val="18"/>
                <w:szCs w:val="19"/>
              </w:rPr>
            </w:pPr>
            <w:r w:rsidRPr="00BC2881">
              <w:rPr>
                <w:rFonts w:cstheme="minorHAnsi"/>
                <w:b/>
                <w:bCs/>
                <w:spacing w:val="-4"/>
                <w:sz w:val="18"/>
                <w:szCs w:val="19"/>
              </w:rPr>
              <w:t>(%)</w:t>
            </w:r>
          </w:p>
        </w:tc>
        <w:tc>
          <w:tcPr>
            <w:tcW w:w="1250" w:type="dxa"/>
            <w:tcBorders>
              <w:bottom w:val="single" w:sz="4" w:space="0" w:color="000000"/>
            </w:tcBorders>
            <w:shd w:val="clear" w:color="auto" w:fill="F7CAAC" w:themeFill="accent2" w:themeFillTint="66"/>
            <w:vAlign w:val="center"/>
          </w:tcPr>
          <w:p w14:paraId="125E7C08" w14:textId="77777777" w:rsidR="00752AF7" w:rsidRPr="00BC2881" w:rsidRDefault="00752AF7" w:rsidP="0007222A">
            <w:pPr>
              <w:jc w:val="center"/>
              <w:rPr>
                <w:rFonts w:eastAsiaTheme="minorEastAsia" w:cstheme="minorHAnsi"/>
                <w:b/>
                <w:bCs/>
                <w:spacing w:val="40"/>
                <w:sz w:val="18"/>
                <w:szCs w:val="19"/>
                <w:lang w:eastAsia="tr-TR"/>
              </w:rPr>
            </w:pPr>
            <w:r w:rsidRPr="00BC2881">
              <w:rPr>
                <w:rFonts w:eastAsiaTheme="minorEastAsia" w:cstheme="minorHAnsi"/>
                <w:b/>
                <w:bCs/>
                <w:sz w:val="18"/>
                <w:szCs w:val="19"/>
                <w:lang w:eastAsia="tr-TR"/>
              </w:rPr>
              <w:t>Plan</w:t>
            </w:r>
            <w:r w:rsidRPr="00BC2881">
              <w:rPr>
                <w:rFonts w:eastAsiaTheme="minorEastAsia" w:cstheme="minorHAnsi"/>
                <w:b/>
                <w:bCs/>
                <w:spacing w:val="-10"/>
                <w:sz w:val="18"/>
                <w:szCs w:val="19"/>
                <w:lang w:eastAsia="tr-TR"/>
              </w:rPr>
              <w:t xml:space="preserve"> </w:t>
            </w:r>
            <w:r w:rsidRPr="00BC2881">
              <w:rPr>
                <w:rFonts w:eastAsiaTheme="minorEastAsia" w:cstheme="minorHAnsi"/>
                <w:b/>
                <w:bCs/>
                <w:sz w:val="18"/>
                <w:szCs w:val="19"/>
                <w:lang w:eastAsia="tr-TR"/>
              </w:rPr>
              <w:t>Dönemi</w:t>
            </w:r>
          </w:p>
          <w:p w14:paraId="4DC8F381" w14:textId="77777777" w:rsidR="00752AF7" w:rsidRPr="00BC2881" w:rsidRDefault="00752AF7" w:rsidP="0007222A">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Başlangıç Değeri</w:t>
            </w:r>
          </w:p>
          <w:p w14:paraId="31328956" w14:textId="77777777" w:rsidR="00752AF7" w:rsidRPr="00BC2881" w:rsidRDefault="00752AF7" w:rsidP="0007222A">
            <w:pPr>
              <w:jc w:val="center"/>
              <w:rPr>
                <w:rFonts w:eastAsiaTheme="minorEastAsia" w:cstheme="minorHAnsi"/>
                <w:b/>
                <w:bCs/>
                <w:spacing w:val="-1"/>
                <w:sz w:val="18"/>
                <w:szCs w:val="19"/>
                <w:lang w:eastAsia="tr-TR"/>
              </w:rPr>
            </w:pPr>
            <w:r w:rsidRPr="00BC2881">
              <w:rPr>
                <w:rFonts w:eastAsiaTheme="minorEastAsia" w:cstheme="minorHAnsi"/>
                <w:b/>
                <w:bCs/>
                <w:sz w:val="18"/>
                <w:szCs w:val="19"/>
                <w:lang w:eastAsia="tr-TR"/>
              </w:rPr>
              <w:t>(2024)</w:t>
            </w:r>
          </w:p>
          <w:p w14:paraId="7ACB6A2D" w14:textId="77777777" w:rsidR="00752AF7" w:rsidRPr="00BC2881" w:rsidRDefault="00752AF7" w:rsidP="0007222A">
            <w:pPr>
              <w:jc w:val="center"/>
              <w:rPr>
                <w:b/>
                <w:bCs/>
                <w:sz w:val="18"/>
                <w:szCs w:val="19"/>
              </w:rPr>
            </w:pPr>
            <w:r w:rsidRPr="00BC2881">
              <w:rPr>
                <w:rFonts w:cstheme="minorHAnsi"/>
                <w:b/>
                <w:bCs/>
                <w:spacing w:val="-5"/>
                <w:sz w:val="18"/>
                <w:szCs w:val="19"/>
              </w:rPr>
              <w:t>(A)</w:t>
            </w:r>
          </w:p>
        </w:tc>
        <w:tc>
          <w:tcPr>
            <w:tcW w:w="987" w:type="dxa"/>
            <w:tcBorders>
              <w:bottom w:val="single" w:sz="4" w:space="0" w:color="000000"/>
            </w:tcBorders>
            <w:shd w:val="clear" w:color="auto" w:fill="F7CAAC" w:themeFill="accent2" w:themeFillTint="66"/>
            <w:vAlign w:val="center"/>
          </w:tcPr>
          <w:p w14:paraId="68B53A8E" w14:textId="77777777" w:rsidR="00752AF7" w:rsidRPr="00BC2881" w:rsidRDefault="00752AF7" w:rsidP="0007222A">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2025</w:t>
            </w:r>
            <w:r w:rsidRPr="00BC2881">
              <w:rPr>
                <w:rFonts w:eastAsiaTheme="minorEastAsia" w:cstheme="minorHAnsi"/>
                <w:b/>
                <w:bCs/>
                <w:spacing w:val="-10"/>
                <w:sz w:val="18"/>
                <w:szCs w:val="19"/>
                <w:lang w:eastAsia="tr-TR"/>
              </w:rPr>
              <w:t xml:space="preserve"> </w:t>
            </w:r>
            <w:r w:rsidRPr="00BC2881">
              <w:rPr>
                <w:rFonts w:eastAsiaTheme="minorEastAsia" w:cstheme="minorHAnsi"/>
                <w:b/>
                <w:bCs/>
                <w:sz w:val="18"/>
                <w:szCs w:val="19"/>
                <w:lang w:eastAsia="tr-TR"/>
              </w:rPr>
              <w:t>Yılsonu</w:t>
            </w:r>
            <w:r w:rsidRPr="00BC2881">
              <w:rPr>
                <w:rFonts w:eastAsiaTheme="minorEastAsia" w:cstheme="minorHAnsi"/>
                <w:b/>
                <w:bCs/>
                <w:spacing w:val="40"/>
                <w:sz w:val="18"/>
                <w:szCs w:val="19"/>
                <w:lang w:eastAsia="tr-TR"/>
              </w:rPr>
              <w:t xml:space="preserve"> </w:t>
            </w:r>
            <w:r w:rsidRPr="00BC2881">
              <w:rPr>
                <w:rFonts w:eastAsiaTheme="minorEastAsia" w:cstheme="minorHAnsi"/>
                <w:b/>
                <w:bCs/>
                <w:sz w:val="18"/>
                <w:szCs w:val="19"/>
                <w:lang w:eastAsia="tr-TR"/>
              </w:rPr>
              <w:t>Hedeflenen</w:t>
            </w:r>
            <w:r w:rsidRPr="00BC2881">
              <w:rPr>
                <w:rFonts w:eastAsiaTheme="minorEastAsia" w:cstheme="minorHAnsi"/>
                <w:b/>
                <w:bCs/>
                <w:spacing w:val="40"/>
                <w:sz w:val="18"/>
                <w:szCs w:val="19"/>
                <w:lang w:eastAsia="tr-TR"/>
              </w:rPr>
              <w:t xml:space="preserve"> </w:t>
            </w:r>
            <w:r w:rsidRPr="00BC2881">
              <w:rPr>
                <w:rFonts w:eastAsiaTheme="minorEastAsia" w:cstheme="minorHAnsi"/>
                <w:b/>
                <w:bCs/>
                <w:sz w:val="18"/>
                <w:szCs w:val="19"/>
                <w:lang w:eastAsia="tr-TR"/>
              </w:rPr>
              <w:t>Değer</w:t>
            </w:r>
          </w:p>
          <w:p w14:paraId="0B943D52" w14:textId="77777777" w:rsidR="00752AF7" w:rsidRPr="00BC2881" w:rsidRDefault="00752AF7" w:rsidP="0007222A">
            <w:pPr>
              <w:jc w:val="center"/>
              <w:rPr>
                <w:b/>
                <w:bCs/>
                <w:sz w:val="18"/>
                <w:szCs w:val="19"/>
              </w:rPr>
            </w:pPr>
            <w:r w:rsidRPr="00BC2881">
              <w:rPr>
                <w:rFonts w:cstheme="minorHAnsi"/>
                <w:b/>
                <w:bCs/>
                <w:sz w:val="18"/>
                <w:szCs w:val="19"/>
              </w:rPr>
              <w:t>(B)</w:t>
            </w:r>
          </w:p>
        </w:tc>
        <w:tc>
          <w:tcPr>
            <w:tcW w:w="1087" w:type="dxa"/>
            <w:tcBorders>
              <w:bottom w:val="single" w:sz="4" w:space="0" w:color="000000"/>
            </w:tcBorders>
            <w:shd w:val="clear" w:color="auto" w:fill="F7CAAC" w:themeFill="accent2" w:themeFillTint="66"/>
            <w:vAlign w:val="center"/>
          </w:tcPr>
          <w:p w14:paraId="51011D33" w14:textId="77777777" w:rsidR="00752AF7" w:rsidRPr="00BC2881" w:rsidRDefault="00752AF7" w:rsidP="0007222A">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2025 Yılı</w:t>
            </w:r>
            <w:r w:rsidRPr="00BC2881">
              <w:rPr>
                <w:rFonts w:eastAsiaTheme="minorEastAsia" w:cstheme="minorHAnsi"/>
                <w:b/>
                <w:bCs/>
                <w:spacing w:val="40"/>
                <w:sz w:val="18"/>
                <w:szCs w:val="19"/>
                <w:lang w:eastAsia="tr-TR"/>
              </w:rPr>
              <w:t xml:space="preserve"> </w:t>
            </w:r>
            <w:r w:rsidRPr="00BC2881">
              <w:rPr>
                <w:rFonts w:eastAsiaTheme="minorEastAsia" w:cstheme="minorHAnsi"/>
                <w:b/>
                <w:bCs/>
                <w:sz w:val="18"/>
                <w:szCs w:val="19"/>
                <w:lang w:eastAsia="tr-TR"/>
              </w:rPr>
              <w:t>Gerçekleşme</w:t>
            </w:r>
          </w:p>
          <w:p w14:paraId="32CA0006" w14:textId="77777777" w:rsidR="00752AF7" w:rsidRPr="00BC2881" w:rsidRDefault="00752AF7" w:rsidP="0007222A">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Değeri</w:t>
            </w:r>
          </w:p>
          <w:p w14:paraId="0A6FBF7F" w14:textId="77777777" w:rsidR="00752AF7" w:rsidRPr="00BC2881" w:rsidRDefault="00752AF7" w:rsidP="0007222A">
            <w:pPr>
              <w:jc w:val="center"/>
              <w:rPr>
                <w:b/>
                <w:bCs/>
                <w:sz w:val="18"/>
                <w:szCs w:val="19"/>
              </w:rPr>
            </w:pPr>
            <w:r w:rsidRPr="00BC2881">
              <w:rPr>
                <w:rFonts w:cstheme="minorHAnsi"/>
                <w:b/>
                <w:bCs/>
                <w:spacing w:val="-5"/>
                <w:sz w:val="18"/>
                <w:szCs w:val="19"/>
              </w:rPr>
              <w:t>(C)</w:t>
            </w:r>
          </w:p>
        </w:tc>
        <w:tc>
          <w:tcPr>
            <w:tcW w:w="991" w:type="dxa"/>
            <w:tcBorders>
              <w:bottom w:val="single" w:sz="4" w:space="0" w:color="000000"/>
              <w:right w:val="single" w:sz="4" w:space="0" w:color="auto"/>
            </w:tcBorders>
            <w:shd w:val="clear" w:color="auto" w:fill="F7CAAC" w:themeFill="accent2" w:themeFillTint="66"/>
            <w:vAlign w:val="center"/>
          </w:tcPr>
          <w:p w14:paraId="7C123264" w14:textId="77777777" w:rsidR="00752AF7" w:rsidRPr="00BC2881" w:rsidRDefault="00752AF7" w:rsidP="0007222A">
            <w:pPr>
              <w:jc w:val="center"/>
              <w:rPr>
                <w:rFonts w:eastAsiaTheme="minorEastAsia" w:cstheme="minorHAnsi"/>
                <w:b/>
                <w:bCs/>
                <w:spacing w:val="40"/>
                <w:sz w:val="18"/>
                <w:szCs w:val="19"/>
                <w:lang w:eastAsia="tr-TR"/>
              </w:rPr>
            </w:pPr>
            <w:r w:rsidRPr="00BC2881">
              <w:rPr>
                <w:rFonts w:eastAsiaTheme="minorEastAsia" w:cstheme="minorHAnsi"/>
                <w:b/>
                <w:bCs/>
                <w:sz w:val="18"/>
                <w:szCs w:val="19"/>
                <w:lang w:eastAsia="tr-TR"/>
              </w:rPr>
              <w:t>Performans</w:t>
            </w:r>
            <w:r w:rsidRPr="00BC2881">
              <w:rPr>
                <w:rFonts w:eastAsiaTheme="minorEastAsia" w:cstheme="minorHAnsi"/>
                <w:b/>
                <w:bCs/>
                <w:spacing w:val="-10"/>
                <w:sz w:val="18"/>
                <w:szCs w:val="19"/>
                <w:lang w:eastAsia="tr-TR"/>
              </w:rPr>
              <w:t xml:space="preserve"> </w:t>
            </w:r>
            <w:r w:rsidRPr="00BC2881">
              <w:rPr>
                <w:rFonts w:eastAsiaTheme="minorEastAsia" w:cstheme="minorHAnsi"/>
                <w:b/>
                <w:bCs/>
                <w:sz w:val="18"/>
                <w:szCs w:val="19"/>
                <w:lang w:eastAsia="tr-TR"/>
              </w:rPr>
              <w:t>(%)</w:t>
            </w:r>
          </w:p>
          <w:p w14:paraId="61241C90" w14:textId="1A33BF2C" w:rsidR="00752AF7" w:rsidRPr="00BC2881" w:rsidRDefault="00752AF7" w:rsidP="0007222A">
            <w:pPr>
              <w:jc w:val="center"/>
              <w:rPr>
                <w:b/>
                <w:bCs/>
                <w:sz w:val="18"/>
                <w:szCs w:val="19"/>
              </w:rPr>
            </w:pPr>
            <w:r w:rsidRPr="00BC2881">
              <w:rPr>
                <w:rFonts w:cstheme="minorHAnsi"/>
                <w:b/>
                <w:bCs/>
                <w:sz w:val="18"/>
                <w:szCs w:val="19"/>
              </w:rPr>
              <w:t>(C-A)</w:t>
            </w:r>
            <w:r w:rsidR="00863612" w:rsidRPr="00BC2881">
              <w:rPr>
                <w:rFonts w:cstheme="minorHAnsi"/>
                <w:b/>
                <w:bCs/>
                <w:sz w:val="18"/>
                <w:szCs w:val="19"/>
              </w:rPr>
              <w:t xml:space="preserve"> </w:t>
            </w:r>
            <w:r w:rsidRPr="00BC2881">
              <w:rPr>
                <w:rFonts w:cstheme="minorHAnsi"/>
                <w:b/>
                <w:bCs/>
                <w:sz w:val="18"/>
                <w:szCs w:val="19"/>
              </w:rPr>
              <w:t>/(B-A)</w:t>
            </w:r>
          </w:p>
        </w:tc>
        <w:tc>
          <w:tcPr>
            <w:tcW w:w="2114" w:type="dxa"/>
            <w:tcBorders>
              <w:left w:val="single" w:sz="4" w:space="0" w:color="auto"/>
              <w:bottom w:val="single" w:sz="4" w:space="0" w:color="000000"/>
            </w:tcBorders>
            <w:shd w:val="clear" w:color="auto" w:fill="F7CAAC" w:themeFill="accent2" w:themeFillTint="66"/>
            <w:vAlign w:val="center"/>
          </w:tcPr>
          <w:p w14:paraId="4168B26E" w14:textId="77777777" w:rsidR="00752AF7" w:rsidRPr="00BC2881" w:rsidRDefault="00752AF7" w:rsidP="0007222A">
            <w:pPr>
              <w:jc w:val="center"/>
              <w:rPr>
                <w:b/>
                <w:bCs/>
                <w:sz w:val="18"/>
                <w:szCs w:val="19"/>
              </w:rPr>
            </w:pPr>
            <w:r w:rsidRPr="00BC2881">
              <w:rPr>
                <w:rFonts w:cstheme="minorHAnsi"/>
                <w:b/>
                <w:bCs/>
                <w:sz w:val="18"/>
                <w:szCs w:val="19"/>
              </w:rPr>
              <w:t>Sorumlu Birim</w:t>
            </w:r>
          </w:p>
        </w:tc>
      </w:tr>
      <w:tr w:rsidR="00752AF7" w:rsidRPr="007648AD" w14:paraId="2A0E85C5" w14:textId="77777777" w:rsidTr="00752AF7">
        <w:trPr>
          <w:trHeight w:val="380"/>
          <w:jc w:val="center"/>
        </w:trPr>
        <w:tc>
          <w:tcPr>
            <w:tcW w:w="1838" w:type="dxa"/>
            <w:tcBorders>
              <w:top w:val="single" w:sz="4" w:space="0" w:color="000000"/>
            </w:tcBorders>
            <w:shd w:val="clear" w:color="auto" w:fill="FFFFFF" w:themeFill="background1"/>
            <w:vAlign w:val="center"/>
          </w:tcPr>
          <w:p w14:paraId="41FB6512" w14:textId="099BF9D7" w:rsidR="00752AF7" w:rsidRPr="00BC2881" w:rsidRDefault="00752AF7" w:rsidP="00752AF7">
            <w:pPr>
              <w:rPr>
                <w:sz w:val="18"/>
                <w:szCs w:val="19"/>
              </w:rPr>
            </w:pPr>
            <w:r w:rsidRPr="00BC2881">
              <w:rPr>
                <w:rFonts w:cstheme="minorHAnsi"/>
                <w:b/>
                <w:sz w:val="18"/>
                <w:szCs w:val="19"/>
              </w:rPr>
              <w:t xml:space="preserve">PG2.2.2: </w:t>
            </w:r>
            <w:r w:rsidRPr="00BC2881">
              <w:rPr>
                <w:rFonts w:cstheme="minorHAnsi"/>
                <w:bCs/>
                <w:color w:val="000000" w:themeColor="text1"/>
                <w:sz w:val="18"/>
                <w:szCs w:val="19"/>
              </w:rPr>
              <w:t>Öğretim Elemanı Başına Düşen SCI, SCIE, SSCI ve AHCI Kapsamındaki Dergide Yayımlanmış Makale Sayısı</w:t>
            </w:r>
            <w:r w:rsidRPr="00BC2881">
              <w:rPr>
                <w:rFonts w:cstheme="minorHAnsi"/>
                <w:b/>
                <w:color w:val="000000" w:themeColor="text1"/>
                <w:sz w:val="18"/>
                <w:szCs w:val="19"/>
              </w:rPr>
              <w:t xml:space="preserve"> </w:t>
            </w:r>
          </w:p>
        </w:tc>
        <w:tc>
          <w:tcPr>
            <w:tcW w:w="851" w:type="dxa"/>
            <w:tcBorders>
              <w:top w:val="single" w:sz="4" w:space="0" w:color="000000"/>
            </w:tcBorders>
            <w:shd w:val="clear" w:color="auto" w:fill="FFFFFF" w:themeFill="background1"/>
            <w:vAlign w:val="center"/>
          </w:tcPr>
          <w:p w14:paraId="6461380E" w14:textId="1F17E080" w:rsidR="00752AF7" w:rsidRPr="00BC2881" w:rsidRDefault="00752AF7" w:rsidP="00752AF7">
            <w:pPr>
              <w:jc w:val="center"/>
              <w:rPr>
                <w:sz w:val="18"/>
                <w:szCs w:val="19"/>
                <w:highlight w:val="yellow"/>
              </w:rPr>
            </w:pPr>
            <w:r w:rsidRPr="00BC2881">
              <w:rPr>
                <w:rFonts w:cstheme="minorHAnsi"/>
                <w:bCs/>
                <w:sz w:val="18"/>
                <w:szCs w:val="19"/>
              </w:rPr>
              <w:t>25</w:t>
            </w:r>
          </w:p>
        </w:tc>
        <w:tc>
          <w:tcPr>
            <w:tcW w:w="1250" w:type="dxa"/>
            <w:tcBorders>
              <w:top w:val="single" w:sz="4" w:space="0" w:color="000000"/>
            </w:tcBorders>
            <w:shd w:val="clear" w:color="auto" w:fill="FFFFFF" w:themeFill="background1"/>
            <w:vAlign w:val="center"/>
          </w:tcPr>
          <w:p w14:paraId="00B06D19" w14:textId="5EA75ED2" w:rsidR="00752AF7" w:rsidRPr="00BC2881" w:rsidRDefault="00752AF7" w:rsidP="00752AF7">
            <w:pPr>
              <w:jc w:val="center"/>
              <w:rPr>
                <w:sz w:val="18"/>
                <w:szCs w:val="19"/>
                <w:highlight w:val="yellow"/>
              </w:rPr>
            </w:pPr>
            <w:r w:rsidRPr="00BC2881">
              <w:rPr>
                <w:rFonts w:cstheme="minorHAnsi"/>
                <w:bCs/>
                <w:sz w:val="18"/>
                <w:szCs w:val="19"/>
              </w:rPr>
              <w:t>0,48</w:t>
            </w:r>
          </w:p>
        </w:tc>
        <w:tc>
          <w:tcPr>
            <w:tcW w:w="987" w:type="dxa"/>
            <w:tcBorders>
              <w:top w:val="single" w:sz="4" w:space="0" w:color="000000"/>
            </w:tcBorders>
            <w:shd w:val="clear" w:color="auto" w:fill="FFFFFF" w:themeFill="background1"/>
            <w:vAlign w:val="center"/>
          </w:tcPr>
          <w:p w14:paraId="0B55FCCD" w14:textId="172861FC" w:rsidR="00752AF7" w:rsidRPr="00BC2881" w:rsidRDefault="00752AF7" w:rsidP="00752AF7">
            <w:pPr>
              <w:jc w:val="center"/>
              <w:rPr>
                <w:sz w:val="18"/>
                <w:szCs w:val="19"/>
                <w:highlight w:val="yellow"/>
              </w:rPr>
            </w:pPr>
            <w:r w:rsidRPr="00BC2881">
              <w:rPr>
                <w:rFonts w:cstheme="minorHAnsi"/>
                <w:bCs/>
                <w:sz w:val="18"/>
                <w:szCs w:val="19"/>
              </w:rPr>
              <w:t>0,49</w:t>
            </w:r>
          </w:p>
        </w:tc>
        <w:tc>
          <w:tcPr>
            <w:tcW w:w="1087" w:type="dxa"/>
            <w:tcBorders>
              <w:top w:val="single" w:sz="4" w:space="0" w:color="000000"/>
            </w:tcBorders>
            <w:shd w:val="clear" w:color="auto" w:fill="FFFFFF" w:themeFill="background1"/>
            <w:vAlign w:val="center"/>
          </w:tcPr>
          <w:p w14:paraId="7ABFB1A1" w14:textId="0343B706" w:rsidR="00752AF7" w:rsidRPr="00BC2881" w:rsidRDefault="00752AF7" w:rsidP="00752AF7">
            <w:pPr>
              <w:jc w:val="center"/>
              <w:rPr>
                <w:sz w:val="18"/>
                <w:szCs w:val="19"/>
                <w:highlight w:val="yellow"/>
              </w:rPr>
            </w:pPr>
            <w:r w:rsidRPr="00BC2881">
              <w:rPr>
                <w:rFonts w:cstheme="minorHAnsi"/>
                <w:bCs/>
                <w:sz w:val="18"/>
                <w:szCs w:val="19"/>
              </w:rPr>
              <w:t>0,60</w:t>
            </w:r>
          </w:p>
        </w:tc>
        <w:tc>
          <w:tcPr>
            <w:tcW w:w="991" w:type="dxa"/>
            <w:tcBorders>
              <w:top w:val="single" w:sz="4" w:space="0" w:color="000000"/>
              <w:right w:val="single" w:sz="4" w:space="0" w:color="auto"/>
            </w:tcBorders>
            <w:shd w:val="clear" w:color="auto" w:fill="FFFFFF" w:themeFill="background1"/>
            <w:vAlign w:val="center"/>
          </w:tcPr>
          <w:p w14:paraId="270E79E8" w14:textId="0B5FDF38" w:rsidR="00752AF7" w:rsidRPr="00BC2881" w:rsidRDefault="00752AF7" w:rsidP="00752AF7">
            <w:pPr>
              <w:jc w:val="center"/>
              <w:rPr>
                <w:b/>
                <w:bCs/>
                <w:sz w:val="18"/>
                <w:szCs w:val="19"/>
                <w:highlight w:val="yellow"/>
              </w:rPr>
            </w:pPr>
            <w:r w:rsidRPr="00BC2881">
              <w:rPr>
                <w:rFonts w:cstheme="minorHAnsi"/>
                <w:b/>
                <w:bCs/>
                <w:sz w:val="18"/>
                <w:szCs w:val="19"/>
              </w:rPr>
              <w:t>1200</w:t>
            </w:r>
          </w:p>
        </w:tc>
        <w:tc>
          <w:tcPr>
            <w:tcW w:w="2114" w:type="dxa"/>
            <w:tcBorders>
              <w:top w:val="single" w:sz="4" w:space="0" w:color="000000"/>
              <w:left w:val="single" w:sz="4" w:space="0" w:color="auto"/>
            </w:tcBorders>
            <w:shd w:val="clear" w:color="auto" w:fill="FFFFFF" w:themeFill="background1"/>
            <w:vAlign w:val="center"/>
          </w:tcPr>
          <w:p w14:paraId="71677C0A" w14:textId="285CD0A8" w:rsidR="00752AF7" w:rsidRPr="00BC2881" w:rsidRDefault="00752AF7" w:rsidP="00752AF7">
            <w:pPr>
              <w:jc w:val="center"/>
              <w:rPr>
                <w:bCs/>
                <w:sz w:val="18"/>
                <w:szCs w:val="19"/>
              </w:rPr>
            </w:pPr>
            <w:r w:rsidRPr="00BC2881">
              <w:rPr>
                <w:rFonts w:cstheme="minorHAnsi"/>
                <w:bCs/>
                <w:sz w:val="18"/>
                <w:szCs w:val="19"/>
              </w:rPr>
              <w:t>Kütüphane ve Dokümantasyon Daire Başkanlığı</w:t>
            </w:r>
          </w:p>
        </w:tc>
      </w:tr>
      <w:tr w:rsidR="00752AF7" w:rsidRPr="007648AD" w14:paraId="36E5947F" w14:textId="77777777" w:rsidTr="0007222A">
        <w:trPr>
          <w:trHeight w:val="380"/>
          <w:jc w:val="center"/>
        </w:trPr>
        <w:tc>
          <w:tcPr>
            <w:tcW w:w="9118" w:type="dxa"/>
            <w:gridSpan w:val="7"/>
            <w:shd w:val="clear" w:color="auto" w:fill="FFFFFF" w:themeFill="background1"/>
            <w:vAlign w:val="center"/>
          </w:tcPr>
          <w:p w14:paraId="0A2E8D0B" w14:textId="77777777" w:rsidR="00752AF7" w:rsidRPr="007648AD" w:rsidRDefault="00752AF7" w:rsidP="0007222A">
            <w:pPr>
              <w:jc w:val="center"/>
              <w:rPr>
                <w:rFonts w:cstheme="minorHAnsi"/>
                <w:bCs/>
                <w:sz w:val="19"/>
                <w:szCs w:val="19"/>
              </w:rPr>
            </w:pPr>
            <w:r w:rsidRPr="007648AD">
              <w:rPr>
                <w:b/>
                <w:bCs/>
                <w:sz w:val="19"/>
                <w:szCs w:val="19"/>
              </w:rPr>
              <w:t>Performans Göstergesine İlişkin Değerlendirmeler</w:t>
            </w:r>
          </w:p>
        </w:tc>
      </w:tr>
      <w:tr w:rsidR="00752AF7" w:rsidRPr="007648AD" w14:paraId="01DF1571" w14:textId="77777777" w:rsidTr="0007222A">
        <w:trPr>
          <w:trHeight w:val="380"/>
          <w:jc w:val="center"/>
        </w:trPr>
        <w:tc>
          <w:tcPr>
            <w:tcW w:w="1838" w:type="dxa"/>
            <w:tcBorders>
              <w:right w:val="single" w:sz="4" w:space="0" w:color="000000"/>
            </w:tcBorders>
            <w:shd w:val="clear" w:color="auto" w:fill="FFFFFF" w:themeFill="background1"/>
            <w:vAlign w:val="center"/>
          </w:tcPr>
          <w:p w14:paraId="207E9A24" w14:textId="77777777" w:rsidR="00752AF7" w:rsidRPr="00BC2881" w:rsidRDefault="00752AF7" w:rsidP="0007222A">
            <w:pPr>
              <w:rPr>
                <w:rFonts w:cstheme="minorHAnsi"/>
                <w:b/>
                <w:sz w:val="18"/>
                <w:szCs w:val="19"/>
              </w:rPr>
            </w:pPr>
            <w:proofErr w:type="spellStart"/>
            <w:r w:rsidRPr="00BC2881">
              <w:rPr>
                <w:b/>
                <w:sz w:val="18"/>
                <w:szCs w:val="19"/>
              </w:rPr>
              <w:t>İlgililik</w:t>
            </w:r>
            <w:proofErr w:type="spellEnd"/>
          </w:p>
        </w:tc>
        <w:tc>
          <w:tcPr>
            <w:tcW w:w="7280" w:type="dxa"/>
            <w:gridSpan w:val="6"/>
            <w:shd w:val="clear" w:color="auto" w:fill="FFFFFF" w:themeFill="background1"/>
            <w:vAlign w:val="center"/>
          </w:tcPr>
          <w:p w14:paraId="33EC0DED" w14:textId="43310A5D" w:rsidR="00752AF7" w:rsidRPr="00BC2881" w:rsidRDefault="00752AF7" w:rsidP="0007222A">
            <w:pPr>
              <w:jc w:val="both"/>
              <w:rPr>
                <w:rFonts w:cstheme="minorHAnsi"/>
                <w:bCs/>
                <w:sz w:val="18"/>
                <w:szCs w:val="19"/>
              </w:rPr>
            </w:pPr>
            <w:r w:rsidRPr="00BC2881">
              <w:rPr>
                <w:sz w:val="18"/>
                <w:szCs w:val="19"/>
              </w:rPr>
              <w:t xml:space="preserve">PG2.2.2 performans göstergesi, üniversitenin araştırma kapasitesinin artırılması, akademik üretkenliğin güçlendirilmesi ve uluslararası indekslerde taranan dergilerde yayın sayısının yükseltilmesi hedefleriyle doğrudan ilişkilidir. Öğretim elemanı başına düşen SCI, SCIE, SSCI ve AHCI kapsamındaki makale sayısı, kurumsal akademik performansın ölçülmesinde temel göstergelerden biri olup stratejik amaçlarla </w:t>
            </w:r>
            <w:r w:rsidRPr="00BC2881">
              <w:rPr>
                <w:rStyle w:val="Gl"/>
                <w:b w:val="0"/>
                <w:bCs w:val="0"/>
                <w:sz w:val="18"/>
                <w:szCs w:val="19"/>
              </w:rPr>
              <w:t>yüksek düzeyde uyum</w:t>
            </w:r>
            <w:r w:rsidRPr="00BC2881">
              <w:rPr>
                <w:sz w:val="18"/>
                <w:szCs w:val="19"/>
              </w:rPr>
              <w:t xml:space="preserve"> göstermektedir.</w:t>
            </w:r>
          </w:p>
        </w:tc>
      </w:tr>
      <w:tr w:rsidR="00752AF7" w:rsidRPr="007648AD" w14:paraId="0F4E013D" w14:textId="77777777" w:rsidTr="0007222A">
        <w:trPr>
          <w:trHeight w:val="380"/>
          <w:jc w:val="center"/>
        </w:trPr>
        <w:tc>
          <w:tcPr>
            <w:tcW w:w="1838" w:type="dxa"/>
            <w:tcBorders>
              <w:right w:val="single" w:sz="4" w:space="0" w:color="000000"/>
            </w:tcBorders>
            <w:shd w:val="clear" w:color="auto" w:fill="FFFFFF" w:themeFill="background1"/>
            <w:vAlign w:val="center"/>
          </w:tcPr>
          <w:p w14:paraId="66464972" w14:textId="77777777" w:rsidR="00752AF7" w:rsidRPr="00BC2881" w:rsidRDefault="00752AF7" w:rsidP="0007222A">
            <w:pPr>
              <w:rPr>
                <w:rFonts w:cstheme="minorHAnsi"/>
                <w:b/>
                <w:sz w:val="18"/>
                <w:szCs w:val="19"/>
              </w:rPr>
            </w:pPr>
            <w:r w:rsidRPr="00BC2881">
              <w:rPr>
                <w:b/>
                <w:sz w:val="18"/>
                <w:szCs w:val="19"/>
              </w:rPr>
              <w:t>Etkililik</w:t>
            </w:r>
          </w:p>
        </w:tc>
        <w:tc>
          <w:tcPr>
            <w:tcW w:w="7280" w:type="dxa"/>
            <w:gridSpan w:val="6"/>
            <w:shd w:val="clear" w:color="auto" w:fill="FFFFFF" w:themeFill="background1"/>
            <w:vAlign w:val="center"/>
          </w:tcPr>
          <w:p w14:paraId="317C7980" w14:textId="2998241E" w:rsidR="00752AF7" w:rsidRPr="00BC2881" w:rsidRDefault="00752AF7" w:rsidP="0007222A">
            <w:pPr>
              <w:jc w:val="both"/>
              <w:rPr>
                <w:rFonts w:cstheme="minorHAnsi"/>
                <w:bCs/>
                <w:sz w:val="18"/>
                <w:szCs w:val="19"/>
              </w:rPr>
            </w:pPr>
            <w:r w:rsidRPr="00BC2881">
              <w:rPr>
                <w:sz w:val="18"/>
                <w:szCs w:val="19"/>
              </w:rPr>
              <w:t xml:space="preserve">2024 yılı başlangıç değeri 0,48 olan göstergenin, 2025 yılsonu hedefi 0,49 olarak belirlenmiş, gerçekleşme değeri ise </w:t>
            </w:r>
            <w:r w:rsidRPr="00BC2881">
              <w:rPr>
                <w:rStyle w:val="Gl"/>
                <w:b w:val="0"/>
                <w:bCs w:val="0"/>
                <w:sz w:val="18"/>
                <w:szCs w:val="19"/>
              </w:rPr>
              <w:t>0,60</w:t>
            </w:r>
            <w:r w:rsidRPr="00BC2881">
              <w:rPr>
                <w:sz w:val="18"/>
                <w:szCs w:val="19"/>
              </w:rPr>
              <w:t xml:space="preserve"> seviyesine ulaşmıştır. Hedeflenen değerin üzerinde gerçekleşme sağlanmış olması, uygulanan faaliyetlerin göstergenin iyileştirilmesinde </w:t>
            </w:r>
            <w:r w:rsidRPr="00BC2881">
              <w:rPr>
                <w:rStyle w:val="Gl"/>
                <w:b w:val="0"/>
                <w:bCs w:val="0"/>
                <w:sz w:val="18"/>
                <w:szCs w:val="19"/>
              </w:rPr>
              <w:t>etkili olduğunu</w:t>
            </w:r>
            <w:r w:rsidRPr="00BC2881">
              <w:rPr>
                <w:sz w:val="18"/>
                <w:szCs w:val="19"/>
              </w:rPr>
              <w:t xml:space="preserve"> göstermektedir. Performans oranının %1200 olarak hesaplanması, hedef artışın oldukça üzerinde bir gelişme yaşandığını ortaya koymaktadır. Bu kapsamda, TTO tarafından planlanan ve hedeflenen sayıda (</w:t>
            </w:r>
            <w:r w:rsidRPr="00BC2881">
              <w:rPr>
                <w:rStyle w:val="Gl"/>
                <w:b w:val="0"/>
                <w:bCs w:val="0"/>
                <w:sz w:val="18"/>
                <w:szCs w:val="19"/>
              </w:rPr>
              <w:t>2 adet</w:t>
            </w:r>
            <w:r w:rsidRPr="00BC2881">
              <w:rPr>
                <w:sz w:val="18"/>
                <w:szCs w:val="19"/>
              </w:rPr>
              <w:t>) nitelikli uluslararası makale yazma eğitiminin gerçekleştirilmesi, akademik yayın sayısındaki artışa doğrudan katkı sağlamıştır.</w:t>
            </w:r>
          </w:p>
        </w:tc>
      </w:tr>
      <w:tr w:rsidR="00752AF7" w:rsidRPr="007648AD" w14:paraId="1ED470D8" w14:textId="77777777" w:rsidTr="0007222A">
        <w:trPr>
          <w:trHeight w:val="380"/>
          <w:jc w:val="center"/>
        </w:trPr>
        <w:tc>
          <w:tcPr>
            <w:tcW w:w="1838" w:type="dxa"/>
            <w:tcBorders>
              <w:right w:val="single" w:sz="4" w:space="0" w:color="000000"/>
            </w:tcBorders>
            <w:shd w:val="clear" w:color="auto" w:fill="FFFFFF" w:themeFill="background1"/>
            <w:vAlign w:val="center"/>
          </w:tcPr>
          <w:p w14:paraId="3E923D8E" w14:textId="77777777" w:rsidR="00752AF7" w:rsidRPr="00BC2881" w:rsidRDefault="00752AF7" w:rsidP="0007222A">
            <w:pPr>
              <w:rPr>
                <w:rFonts w:cstheme="minorHAnsi"/>
                <w:b/>
                <w:sz w:val="18"/>
                <w:szCs w:val="19"/>
              </w:rPr>
            </w:pPr>
            <w:r w:rsidRPr="00BC2881">
              <w:rPr>
                <w:b/>
                <w:sz w:val="18"/>
                <w:szCs w:val="19"/>
              </w:rPr>
              <w:t>Etkinlik</w:t>
            </w:r>
          </w:p>
        </w:tc>
        <w:tc>
          <w:tcPr>
            <w:tcW w:w="7280" w:type="dxa"/>
            <w:gridSpan w:val="6"/>
            <w:shd w:val="clear" w:color="auto" w:fill="FFFFFF" w:themeFill="background1"/>
            <w:vAlign w:val="center"/>
          </w:tcPr>
          <w:p w14:paraId="0B503380" w14:textId="7A4513A6" w:rsidR="00752AF7" w:rsidRPr="00BC2881" w:rsidRDefault="00752AF7" w:rsidP="0007222A">
            <w:pPr>
              <w:jc w:val="both"/>
              <w:rPr>
                <w:rFonts w:cstheme="minorHAnsi"/>
                <w:bCs/>
                <w:sz w:val="18"/>
                <w:szCs w:val="19"/>
              </w:rPr>
            </w:pPr>
            <w:r w:rsidRPr="00BC2881">
              <w:rPr>
                <w:sz w:val="18"/>
                <w:szCs w:val="19"/>
              </w:rPr>
              <w:t xml:space="preserve">Planlanan faaliyetler, belirlenen hedefler doğrultusunda zamanında ve öngörülen kapsamda gerçekleştirilmiştir. Sınırlı sayıda eğitim faaliyetiyle öğretim elemanı başına düşen yayın sayısında kayda değer bir artış sağlanması, kullanılan kaynakların </w:t>
            </w:r>
            <w:r w:rsidRPr="00BC2881">
              <w:rPr>
                <w:rStyle w:val="Gl"/>
                <w:b w:val="0"/>
                <w:bCs w:val="0"/>
                <w:sz w:val="18"/>
                <w:szCs w:val="19"/>
              </w:rPr>
              <w:t>verimli ve etkin</w:t>
            </w:r>
            <w:r w:rsidRPr="00BC2881">
              <w:rPr>
                <w:sz w:val="18"/>
                <w:szCs w:val="19"/>
              </w:rPr>
              <w:t xml:space="preserve"> biçimde değerlendirildiğini göstermektedir. Eğitim faaliyetlerinin hedef kitleye uygun şekilde tasarlanması ve Kütüphane ve Dokümantasyon Daire Başkanlığı’nın veri izleme sürecindeki rolü, uygulamanın etkinliğini artırmıştır.</w:t>
            </w:r>
          </w:p>
        </w:tc>
      </w:tr>
      <w:tr w:rsidR="00752AF7" w:rsidRPr="007648AD" w14:paraId="7AB17DC5" w14:textId="77777777" w:rsidTr="0007222A">
        <w:trPr>
          <w:trHeight w:val="380"/>
          <w:jc w:val="center"/>
        </w:trPr>
        <w:tc>
          <w:tcPr>
            <w:tcW w:w="1838" w:type="dxa"/>
            <w:tcBorders>
              <w:bottom w:val="single" w:sz="4" w:space="0" w:color="000000"/>
              <w:right w:val="single" w:sz="4" w:space="0" w:color="000000"/>
            </w:tcBorders>
            <w:shd w:val="clear" w:color="auto" w:fill="FFFFFF" w:themeFill="background1"/>
            <w:vAlign w:val="center"/>
          </w:tcPr>
          <w:p w14:paraId="56F9E2E9" w14:textId="77777777" w:rsidR="00752AF7" w:rsidRPr="00BC2881" w:rsidRDefault="00752AF7" w:rsidP="0007222A">
            <w:pPr>
              <w:rPr>
                <w:rFonts w:cstheme="minorHAnsi"/>
                <w:b/>
                <w:sz w:val="18"/>
                <w:szCs w:val="19"/>
              </w:rPr>
            </w:pPr>
            <w:r w:rsidRPr="00BC2881">
              <w:rPr>
                <w:b/>
                <w:sz w:val="18"/>
                <w:szCs w:val="19"/>
              </w:rPr>
              <w:t>Sürdürülebilirlik</w:t>
            </w:r>
          </w:p>
        </w:tc>
        <w:tc>
          <w:tcPr>
            <w:tcW w:w="7280" w:type="dxa"/>
            <w:gridSpan w:val="6"/>
            <w:shd w:val="clear" w:color="auto" w:fill="FFFFFF" w:themeFill="background1"/>
            <w:vAlign w:val="center"/>
          </w:tcPr>
          <w:p w14:paraId="4B82F9AF" w14:textId="08273142" w:rsidR="00752AF7" w:rsidRPr="00BC2881" w:rsidRDefault="00752AF7" w:rsidP="00932C5D">
            <w:pPr>
              <w:jc w:val="both"/>
              <w:rPr>
                <w:rFonts w:cstheme="minorHAnsi"/>
                <w:bCs/>
                <w:sz w:val="18"/>
                <w:szCs w:val="19"/>
              </w:rPr>
            </w:pPr>
            <w:r w:rsidRPr="00BC2881">
              <w:rPr>
                <w:sz w:val="18"/>
                <w:szCs w:val="19"/>
              </w:rPr>
              <w:t xml:space="preserve">Elde edilen artış, akademik yayın üretimine yönelik kurumsal farkındalığın ve kapasitenin geliştiğini göstermektedir. Ancak öğretim elemanı başına düşen yayın sayısının sürdürülebilir biçimde artırılabilmesi için eğitim faaliyetlerinin sürekliliğinin sağlanması, yayın teşvik mekanizmalarının güçlendirilmesi ve araştırma destek altyapısının geliştirilmesi önem arz etmektedir. </w:t>
            </w:r>
            <w:r w:rsidR="00932C5D" w:rsidRPr="00BC2881">
              <w:rPr>
                <w:sz w:val="18"/>
                <w:szCs w:val="19"/>
              </w:rPr>
              <w:t>P</w:t>
            </w:r>
            <w:r w:rsidRPr="00BC2881">
              <w:rPr>
                <w:sz w:val="18"/>
                <w:szCs w:val="19"/>
              </w:rPr>
              <w:t xml:space="preserve">erformans göstergesinin </w:t>
            </w:r>
            <w:r w:rsidRPr="00BC2881">
              <w:rPr>
                <w:rStyle w:val="Gl"/>
                <w:b w:val="0"/>
                <w:bCs w:val="0"/>
                <w:sz w:val="18"/>
                <w:szCs w:val="19"/>
              </w:rPr>
              <w:t>orta ve uzun vadede</w:t>
            </w:r>
            <w:r w:rsidRPr="00BC2881">
              <w:rPr>
                <w:rStyle w:val="Gl"/>
                <w:sz w:val="18"/>
                <w:szCs w:val="19"/>
              </w:rPr>
              <w:t xml:space="preserve"> </w:t>
            </w:r>
            <w:r w:rsidRPr="00BC2881">
              <w:rPr>
                <w:rStyle w:val="Gl"/>
                <w:b w:val="0"/>
                <w:bCs w:val="0"/>
                <w:sz w:val="18"/>
                <w:szCs w:val="19"/>
              </w:rPr>
              <w:t>sürdürülebilir</w:t>
            </w:r>
            <w:r w:rsidRPr="00BC2881">
              <w:rPr>
                <w:sz w:val="18"/>
                <w:szCs w:val="19"/>
              </w:rPr>
              <w:t xml:space="preserve"> olduğu değerlendirilmektedir.</w:t>
            </w:r>
          </w:p>
        </w:tc>
      </w:tr>
    </w:tbl>
    <w:p w14:paraId="41CA8F66" w14:textId="2E46B9F8" w:rsidR="004F53DE" w:rsidRDefault="004F53DE"/>
    <w:tbl>
      <w:tblPr>
        <w:tblStyle w:val="TabloKlavuzu18"/>
        <w:tblpPr w:leftFromText="141" w:rightFromText="141" w:vertAnchor="text" w:horzAnchor="margin" w:tblpY="104"/>
        <w:tblW w:w="9193" w:type="dxa"/>
        <w:tblLook w:val="04A0" w:firstRow="1" w:lastRow="0" w:firstColumn="1" w:lastColumn="0" w:noHBand="0" w:noVBand="1"/>
      </w:tblPr>
      <w:tblGrid>
        <w:gridCol w:w="3015"/>
        <w:gridCol w:w="960"/>
        <w:gridCol w:w="960"/>
        <w:gridCol w:w="2519"/>
        <w:gridCol w:w="1739"/>
      </w:tblGrid>
      <w:tr w:rsidR="00752AF7" w:rsidRPr="00BF75A6" w14:paraId="1037F5CB" w14:textId="77777777" w:rsidTr="00752AF7">
        <w:trPr>
          <w:trHeight w:val="729"/>
        </w:trPr>
        <w:tc>
          <w:tcPr>
            <w:tcW w:w="3015" w:type="dxa"/>
            <w:shd w:val="clear" w:color="auto" w:fill="FFF2CC" w:themeFill="accent4" w:themeFillTint="33"/>
            <w:vAlign w:val="center"/>
          </w:tcPr>
          <w:p w14:paraId="3269D659" w14:textId="77777777" w:rsidR="00752AF7" w:rsidRPr="00BF75A6" w:rsidRDefault="00752AF7" w:rsidP="0007222A">
            <w:pPr>
              <w:rPr>
                <w:rFonts w:cstheme="minorHAnsi"/>
              </w:rPr>
            </w:pPr>
            <w:r w:rsidRPr="00BF75A6">
              <w:rPr>
                <w:rFonts w:cstheme="minorHAnsi"/>
                <w:b/>
              </w:rPr>
              <w:t>Göstergenin Eylemleri</w:t>
            </w:r>
          </w:p>
        </w:tc>
        <w:tc>
          <w:tcPr>
            <w:tcW w:w="960" w:type="dxa"/>
            <w:shd w:val="clear" w:color="auto" w:fill="FFF2CC" w:themeFill="accent4" w:themeFillTint="33"/>
            <w:vAlign w:val="center"/>
          </w:tcPr>
          <w:p w14:paraId="2150DD50" w14:textId="77777777" w:rsidR="00752AF7" w:rsidRPr="00BF75A6" w:rsidRDefault="00752AF7" w:rsidP="0007222A">
            <w:pPr>
              <w:jc w:val="center"/>
              <w:rPr>
                <w:rFonts w:cstheme="minorHAnsi"/>
                <w:b/>
              </w:rPr>
            </w:pPr>
            <w:r w:rsidRPr="00BF75A6">
              <w:rPr>
                <w:rFonts w:cstheme="minorHAnsi"/>
                <w:b/>
              </w:rPr>
              <w:t>Eylemin Hedefe</w:t>
            </w:r>
          </w:p>
          <w:p w14:paraId="36471CC1" w14:textId="77777777" w:rsidR="00752AF7" w:rsidRPr="00BF75A6" w:rsidRDefault="00752AF7" w:rsidP="0007222A">
            <w:pPr>
              <w:jc w:val="center"/>
              <w:rPr>
                <w:rFonts w:cstheme="minorHAnsi"/>
              </w:rPr>
            </w:pPr>
            <w:r w:rsidRPr="00BF75A6">
              <w:rPr>
                <w:rFonts w:cstheme="minorHAnsi"/>
                <w:b/>
              </w:rPr>
              <w:t>Etkisi (%)</w:t>
            </w:r>
          </w:p>
        </w:tc>
        <w:tc>
          <w:tcPr>
            <w:tcW w:w="960" w:type="dxa"/>
            <w:shd w:val="clear" w:color="auto" w:fill="FFF2CC" w:themeFill="accent4" w:themeFillTint="33"/>
            <w:vAlign w:val="center"/>
          </w:tcPr>
          <w:p w14:paraId="6126F805" w14:textId="77777777" w:rsidR="00752AF7" w:rsidRPr="00BF75A6" w:rsidRDefault="00752AF7" w:rsidP="0007222A">
            <w:pPr>
              <w:jc w:val="center"/>
              <w:rPr>
                <w:rFonts w:cstheme="minorHAnsi"/>
              </w:rPr>
            </w:pPr>
            <w:r w:rsidRPr="00BF75A6">
              <w:rPr>
                <w:rFonts w:cstheme="minorHAnsi"/>
                <w:b/>
              </w:rPr>
              <w:t>2025 Hedef</w:t>
            </w:r>
          </w:p>
        </w:tc>
        <w:tc>
          <w:tcPr>
            <w:tcW w:w="2519" w:type="dxa"/>
            <w:shd w:val="clear" w:color="auto" w:fill="FFF2CC" w:themeFill="accent4" w:themeFillTint="33"/>
            <w:vAlign w:val="center"/>
          </w:tcPr>
          <w:p w14:paraId="2F05C4D7" w14:textId="77777777" w:rsidR="00752AF7" w:rsidRPr="00BF75A6" w:rsidRDefault="00752AF7" w:rsidP="0007222A">
            <w:pPr>
              <w:jc w:val="center"/>
              <w:rPr>
                <w:rFonts w:cstheme="minorHAnsi"/>
              </w:rPr>
            </w:pPr>
            <w:r w:rsidRPr="00BF75A6">
              <w:rPr>
                <w:rFonts w:cstheme="minorHAnsi"/>
                <w:b/>
              </w:rPr>
              <w:t>Eylemden Sorumlu Birim</w:t>
            </w:r>
          </w:p>
        </w:tc>
        <w:tc>
          <w:tcPr>
            <w:tcW w:w="1739" w:type="dxa"/>
            <w:shd w:val="clear" w:color="auto" w:fill="FFF2CC" w:themeFill="accent4" w:themeFillTint="33"/>
            <w:vAlign w:val="center"/>
          </w:tcPr>
          <w:p w14:paraId="44522336" w14:textId="77777777" w:rsidR="00752AF7" w:rsidRPr="00BF75A6" w:rsidRDefault="00752AF7" w:rsidP="0007222A">
            <w:pPr>
              <w:jc w:val="center"/>
              <w:rPr>
                <w:rFonts w:cstheme="minorHAnsi"/>
                <w:b/>
              </w:rPr>
            </w:pPr>
            <w:r w:rsidRPr="00BF75A6">
              <w:rPr>
                <w:rFonts w:cstheme="minorHAnsi"/>
                <w:b/>
              </w:rPr>
              <w:t>2025</w:t>
            </w:r>
          </w:p>
          <w:p w14:paraId="0B5D2A99" w14:textId="70493A65" w:rsidR="00752AF7" w:rsidRPr="00BF75A6" w:rsidRDefault="00752AF7" w:rsidP="0007222A">
            <w:pPr>
              <w:jc w:val="center"/>
              <w:rPr>
                <w:rFonts w:cstheme="minorHAnsi"/>
              </w:rPr>
            </w:pPr>
            <w:r w:rsidRPr="00BF75A6">
              <w:rPr>
                <w:rFonts w:cstheme="minorHAnsi"/>
                <w:b/>
              </w:rPr>
              <w:t xml:space="preserve"> Gerçekleşme</w:t>
            </w:r>
          </w:p>
        </w:tc>
      </w:tr>
      <w:tr w:rsidR="00752AF7" w:rsidRPr="00BF75A6" w14:paraId="46D30B53" w14:textId="77777777" w:rsidTr="00752AF7">
        <w:trPr>
          <w:trHeight w:val="332"/>
        </w:trPr>
        <w:tc>
          <w:tcPr>
            <w:tcW w:w="3015" w:type="dxa"/>
            <w:vAlign w:val="center"/>
          </w:tcPr>
          <w:p w14:paraId="4DDD27CA" w14:textId="5A71ACEF" w:rsidR="00752AF7" w:rsidRPr="00BF75A6" w:rsidRDefault="00752AF7" w:rsidP="0007222A">
            <w:pPr>
              <w:jc w:val="left"/>
              <w:rPr>
                <w:rFonts w:cstheme="minorHAnsi"/>
              </w:rPr>
            </w:pPr>
            <w:r w:rsidRPr="00BF75A6">
              <w:rPr>
                <w:rFonts w:cstheme="minorHAnsi"/>
                <w:b/>
                <w:bCs/>
              </w:rPr>
              <w:t>Faaliyet</w:t>
            </w:r>
            <w:r w:rsidR="00014FBD">
              <w:rPr>
                <w:rFonts w:cstheme="minorHAnsi"/>
                <w:b/>
                <w:bCs/>
              </w:rPr>
              <w:t xml:space="preserve"> </w:t>
            </w:r>
            <w:r w:rsidRPr="00BF75A6">
              <w:rPr>
                <w:rFonts w:cstheme="minorHAnsi"/>
                <w:b/>
                <w:bCs/>
              </w:rPr>
              <w:t>2.2.2.1:</w:t>
            </w:r>
            <w:r w:rsidRPr="00BF75A6">
              <w:rPr>
                <w:rFonts w:cstheme="minorHAnsi"/>
                <w:b/>
                <w:bCs/>
                <w:color w:val="FFFFFF" w:themeColor="light1"/>
                <w:kern w:val="24"/>
                <w:lang w:eastAsia="tr-TR"/>
              </w:rPr>
              <w:t xml:space="preserve"> </w:t>
            </w:r>
            <w:r w:rsidRPr="00BF75A6">
              <w:rPr>
                <w:rFonts w:cstheme="minorHAnsi"/>
              </w:rPr>
              <w:t>En az 2 adet nitelikli uluslararası makale yazma eğitimi verilecektir.</w:t>
            </w:r>
          </w:p>
        </w:tc>
        <w:tc>
          <w:tcPr>
            <w:tcW w:w="960" w:type="dxa"/>
            <w:vAlign w:val="center"/>
          </w:tcPr>
          <w:p w14:paraId="384C4F51" w14:textId="77777777" w:rsidR="00752AF7" w:rsidRPr="00BF75A6" w:rsidRDefault="00752AF7" w:rsidP="0007222A">
            <w:pPr>
              <w:jc w:val="center"/>
              <w:rPr>
                <w:rFonts w:cstheme="minorHAnsi"/>
              </w:rPr>
            </w:pPr>
            <w:r w:rsidRPr="00BF75A6">
              <w:rPr>
                <w:rFonts w:cstheme="minorHAnsi"/>
              </w:rPr>
              <w:t>100</w:t>
            </w:r>
          </w:p>
        </w:tc>
        <w:tc>
          <w:tcPr>
            <w:tcW w:w="960" w:type="dxa"/>
            <w:vAlign w:val="center"/>
          </w:tcPr>
          <w:p w14:paraId="628BB595" w14:textId="77777777" w:rsidR="00752AF7" w:rsidRPr="00BF75A6" w:rsidRDefault="00752AF7" w:rsidP="0007222A">
            <w:pPr>
              <w:jc w:val="center"/>
              <w:rPr>
                <w:rFonts w:cstheme="minorHAnsi"/>
              </w:rPr>
            </w:pPr>
            <w:r w:rsidRPr="00BF75A6">
              <w:rPr>
                <w:rFonts w:cstheme="minorHAnsi"/>
              </w:rPr>
              <w:t>2</w:t>
            </w:r>
          </w:p>
        </w:tc>
        <w:tc>
          <w:tcPr>
            <w:tcW w:w="2519" w:type="dxa"/>
            <w:vAlign w:val="center"/>
          </w:tcPr>
          <w:p w14:paraId="24C20932" w14:textId="77777777" w:rsidR="00752AF7" w:rsidRPr="00BF75A6" w:rsidRDefault="00752AF7" w:rsidP="00752AF7">
            <w:pPr>
              <w:jc w:val="center"/>
              <w:rPr>
                <w:rFonts w:cstheme="minorHAnsi"/>
              </w:rPr>
            </w:pPr>
            <w:r w:rsidRPr="00BF75A6">
              <w:rPr>
                <w:rFonts w:cstheme="minorHAnsi"/>
              </w:rPr>
              <w:t>TTO</w:t>
            </w:r>
          </w:p>
        </w:tc>
        <w:tc>
          <w:tcPr>
            <w:tcW w:w="1739" w:type="dxa"/>
            <w:vAlign w:val="center"/>
          </w:tcPr>
          <w:p w14:paraId="42E78480" w14:textId="1DC6A61D" w:rsidR="00752AF7" w:rsidRPr="00BF75A6" w:rsidRDefault="00752AF7" w:rsidP="00752AF7">
            <w:pPr>
              <w:jc w:val="center"/>
              <w:rPr>
                <w:rFonts w:cstheme="minorHAnsi"/>
              </w:rPr>
            </w:pPr>
            <w:r w:rsidRPr="00BF75A6">
              <w:rPr>
                <w:rFonts w:cstheme="minorHAnsi"/>
              </w:rPr>
              <w:t>2</w:t>
            </w:r>
          </w:p>
        </w:tc>
      </w:tr>
    </w:tbl>
    <w:p w14:paraId="0A7C5B1E" w14:textId="5D88D401" w:rsidR="00752AF7" w:rsidRDefault="00752AF7"/>
    <w:p w14:paraId="653A1B34" w14:textId="013288DD" w:rsidR="007648AD" w:rsidRDefault="007648AD"/>
    <w:p w14:paraId="0AB93A24" w14:textId="7EF81EDD" w:rsidR="007648AD" w:rsidRDefault="007648AD"/>
    <w:p w14:paraId="0FC4FAF0" w14:textId="5D9F4BBA" w:rsidR="007648AD" w:rsidRDefault="007648AD"/>
    <w:p w14:paraId="43291422" w14:textId="19F635F8" w:rsidR="00BC2881" w:rsidRDefault="00BC2881"/>
    <w:p w14:paraId="158127DD" w14:textId="77777777" w:rsidR="00BC2881" w:rsidRDefault="00BC2881"/>
    <w:p w14:paraId="0A080EE6" w14:textId="77777777" w:rsidR="007648AD" w:rsidRDefault="007648AD"/>
    <w:tbl>
      <w:tblPr>
        <w:tblStyle w:val="TabloKlavuzu"/>
        <w:tblW w:w="9118" w:type="dxa"/>
        <w:jc w:val="center"/>
        <w:tblLook w:val="04A0" w:firstRow="1" w:lastRow="0" w:firstColumn="1" w:lastColumn="0" w:noHBand="0" w:noVBand="1"/>
      </w:tblPr>
      <w:tblGrid>
        <w:gridCol w:w="1691"/>
        <w:gridCol w:w="833"/>
        <w:gridCol w:w="1117"/>
        <w:gridCol w:w="1180"/>
        <w:gridCol w:w="1289"/>
        <w:gridCol w:w="1185"/>
        <w:gridCol w:w="1823"/>
      </w:tblGrid>
      <w:tr w:rsidR="006817AD" w:rsidRPr="007648AD" w14:paraId="7AC5AE1D" w14:textId="77777777" w:rsidTr="003375B8">
        <w:trPr>
          <w:trHeight w:val="380"/>
          <w:jc w:val="center"/>
        </w:trPr>
        <w:tc>
          <w:tcPr>
            <w:tcW w:w="1691" w:type="dxa"/>
            <w:tcBorders>
              <w:bottom w:val="single" w:sz="4" w:space="0" w:color="000000"/>
            </w:tcBorders>
            <w:shd w:val="clear" w:color="auto" w:fill="F7CAAC" w:themeFill="accent2" w:themeFillTint="66"/>
            <w:vAlign w:val="center"/>
          </w:tcPr>
          <w:p w14:paraId="586E6B09" w14:textId="77777777" w:rsidR="006817AD" w:rsidRPr="00BC2881" w:rsidRDefault="006817AD" w:rsidP="0007222A">
            <w:pPr>
              <w:jc w:val="center"/>
              <w:rPr>
                <w:b/>
                <w:bCs/>
                <w:sz w:val="18"/>
                <w:szCs w:val="19"/>
              </w:rPr>
            </w:pPr>
            <w:r w:rsidRPr="00BC2881">
              <w:rPr>
                <w:rFonts w:cstheme="minorHAnsi"/>
                <w:b/>
                <w:color w:val="000000" w:themeColor="text1"/>
                <w:sz w:val="18"/>
                <w:szCs w:val="19"/>
              </w:rPr>
              <w:lastRenderedPageBreak/>
              <w:t>Performans</w:t>
            </w:r>
            <w:r w:rsidRPr="00BC2881">
              <w:rPr>
                <w:rFonts w:cstheme="minorHAnsi"/>
                <w:b/>
                <w:color w:val="000000" w:themeColor="text1"/>
                <w:spacing w:val="-8"/>
                <w:sz w:val="18"/>
                <w:szCs w:val="19"/>
              </w:rPr>
              <w:t xml:space="preserve"> </w:t>
            </w:r>
            <w:r w:rsidRPr="00BC2881">
              <w:rPr>
                <w:rFonts w:cstheme="minorHAnsi"/>
                <w:b/>
                <w:color w:val="000000" w:themeColor="text1"/>
                <w:spacing w:val="-2"/>
                <w:sz w:val="18"/>
                <w:szCs w:val="19"/>
              </w:rPr>
              <w:t>Göstergesi</w:t>
            </w:r>
          </w:p>
        </w:tc>
        <w:tc>
          <w:tcPr>
            <w:tcW w:w="833" w:type="dxa"/>
            <w:tcBorders>
              <w:bottom w:val="single" w:sz="4" w:space="0" w:color="000000"/>
            </w:tcBorders>
            <w:shd w:val="clear" w:color="auto" w:fill="F7CAAC" w:themeFill="accent2" w:themeFillTint="66"/>
            <w:vAlign w:val="center"/>
          </w:tcPr>
          <w:p w14:paraId="1F0D2837" w14:textId="77777777" w:rsidR="006817AD" w:rsidRPr="00BC2881" w:rsidRDefault="006817AD" w:rsidP="0007222A">
            <w:pPr>
              <w:jc w:val="center"/>
              <w:rPr>
                <w:rFonts w:eastAsiaTheme="minorEastAsia" w:cstheme="minorHAnsi"/>
                <w:b/>
                <w:bCs/>
                <w:spacing w:val="40"/>
                <w:sz w:val="18"/>
                <w:szCs w:val="19"/>
                <w:lang w:eastAsia="tr-TR"/>
              </w:rPr>
            </w:pPr>
            <w:r w:rsidRPr="00BC2881">
              <w:rPr>
                <w:rFonts w:eastAsiaTheme="minorEastAsia" w:cstheme="minorHAnsi"/>
                <w:b/>
                <w:bCs/>
                <w:sz w:val="18"/>
                <w:szCs w:val="19"/>
                <w:lang w:eastAsia="tr-TR"/>
              </w:rPr>
              <w:t>Hedefe</w:t>
            </w:r>
            <w:r w:rsidRPr="00BC2881">
              <w:rPr>
                <w:rFonts w:eastAsiaTheme="minorEastAsia" w:cstheme="minorHAnsi"/>
                <w:b/>
                <w:bCs/>
                <w:spacing w:val="40"/>
                <w:sz w:val="18"/>
                <w:szCs w:val="19"/>
                <w:lang w:eastAsia="tr-TR"/>
              </w:rPr>
              <w:t xml:space="preserve"> </w:t>
            </w:r>
            <w:r w:rsidRPr="00BC2881">
              <w:rPr>
                <w:rFonts w:eastAsiaTheme="minorEastAsia" w:cstheme="minorHAnsi"/>
                <w:b/>
                <w:bCs/>
                <w:sz w:val="18"/>
                <w:szCs w:val="19"/>
                <w:lang w:eastAsia="tr-TR"/>
              </w:rPr>
              <w:t>Etkisi</w:t>
            </w:r>
          </w:p>
          <w:p w14:paraId="56CC87B1" w14:textId="77777777" w:rsidR="006817AD" w:rsidRPr="00BC2881" w:rsidRDefault="006817AD" w:rsidP="0007222A">
            <w:pPr>
              <w:jc w:val="center"/>
              <w:rPr>
                <w:b/>
                <w:bCs/>
                <w:sz w:val="18"/>
                <w:szCs w:val="19"/>
              </w:rPr>
            </w:pPr>
            <w:r w:rsidRPr="00BC2881">
              <w:rPr>
                <w:rFonts w:cstheme="minorHAnsi"/>
                <w:b/>
                <w:bCs/>
                <w:spacing w:val="-4"/>
                <w:sz w:val="18"/>
                <w:szCs w:val="19"/>
              </w:rPr>
              <w:t>(%)</w:t>
            </w:r>
          </w:p>
        </w:tc>
        <w:tc>
          <w:tcPr>
            <w:tcW w:w="1117" w:type="dxa"/>
            <w:tcBorders>
              <w:bottom w:val="single" w:sz="4" w:space="0" w:color="000000"/>
            </w:tcBorders>
            <w:shd w:val="clear" w:color="auto" w:fill="F7CAAC" w:themeFill="accent2" w:themeFillTint="66"/>
            <w:vAlign w:val="center"/>
          </w:tcPr>
          <w:p w14:paraId="7F7E769A" w14:textId="77777777" w:rsidR="006817AD" w:rsidRPr="00BC2881" w:rsidRDefault="006817AD" w:rsidP="0007222A">
            <w:pPr>
              <w:jc w:val="center"/>
              <w:rPr>
                <w:rFonts w:eastAsiaTheme="minorEastAsia" w:cstheme="minorHAnsi"/>
                <w:b/>
                <w:bCs/>
                <w:spacing w:val="40"/>
                <w:sz w:val="18"/>
                <w:szCs w:val="19"/>
                <w:lang w:eastAsia="tr-TR"/>
              </w:rPr>
            </w:pPr>
            <w:r w:rsidRPr="00BC2881">
              <w:rPr>
                <w:rFonts w:eastAsiaTheme="minorEastAsia" w:cstheme="minorHAnsi"/>
                <w:b/>
                <w:bCs/>
                <w:sz w:val="18"/>
                <w:szCs w:val="19"/>
                <w:lang w:eastAsia="tr-TR"/>
              </w:rPr>
              <w:t>Plan</w:t>
            </w:r>
            <w:r w:rsidRPr="00BC2881">
              <w:rPr>
                <w:rFonts w:eastAsiaTheme="minorEastAsia" w:cstheme="minorHAnsi"/>
                <w:b/>
                <w:bCs/>
                <w:spacing w:val="-10"/>
                <w:sz w:val="18"/>
                <w:szCs w:val="19"/>
                <w:lang w:eastAsia="tr-TR"/>
              </w:rPr>
              <w:t xml:space="preserve"> </w:t>
            </w:r>
            <w:r w:rsidRPr="00BC2881">
              <w:rPr>
                <w:rFonts w:eastAsiaTheme="minorEastAsia" w:cstheme="minorHAnsi"/>
                <w:b/>
                <w:bCs/>
                <w:sz w:val="18"/>
                <w:szCs w:val="19"/>
                <w:lang w:eastAsia="tr-TR"/>
              </w:rPr>
              <w:t>Dönemi</w:t>
            </w:r>
          </w:p>
          <w:p w14:paraId="3198E1F7" w14:textId="77777777" w:rsidR="006817AD" w:rsidRPr="00BC2881" w:rsidRDefault="006817AD" w:rsidP="0007222A">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Başlangıç Değeri</w:t>
            </w:r>
          </w:p>
          <w:p w14:paraId="5121897C" w14:textId="77777777" w:rsidR="006817AD" w:rsidRPr="00BC2881" w:rsidRDefault="006817AD" w:rsidP="0007222A">
            <w:pPr>
              <w:jc w:val="center"/>
              <w:rPr>
                <w:rFonts w:eastAsiaTheme="minorEastAsia" w:cstheme="minorHAnsi"/>
                <w:b/>
                <w:bCs/>
                <w:spacing w:val="-1"/>
                <w:sz w:val="18"/>
                <w:szCs w:val="19"/>
                <w:lang w:eastAsia="tr-TR"/>
              </w:rPr>
            </w:pPr>
            <w:r w:rsidRPr="00BC2881">
              <w:rPr>
                <w:rFonts w:eastAsiaTheme="minorEastAsia" w:cstheme="minorHAnsi"/>
                <w:b/>
                <w:bCs/>
                <w:sz w:val="18"/>
                <w:szCs w:val="19"/>
                <w:lang w:eastAsia="tr-TR"/>
              </w:rPr>
              <w:t>(2024)</w:t>
            </w:r>
          </w:p>
          <w:p w14:paraId="0EA44233" w14:textId="77777777" w:rsidR="006817AD" w:rsidRPr="00BC2881" w:rsidRDefault="006817AD" w:rsidP="0007222A">
            <w:pPr>
              <w:jc w:val="center"/>
              <w:rPr>
                <w:b/>
                <w:bCs/>
                <w:sz w:val="18"/>
                <w:szCs w:val="19"/>
              </w:rPr>
            </w:pPr>
            <w:r w:rsidRPr="00BC2881">
              <w:rPr>
                <w:rFonts w:cstheme="minorHAnsi"/>
                <w:b/>
                <w:bCs/>
                <w:spacing w:val="-5"/>
                <w:sz w:val="18"/>
                <w:szCs w:val="19"/>
              </w:rPr>
              <w:t>(A)</w:t>
            </w:r>
          </w:p>
        </w:tc>
        <w:tc>
          <w:tcPr>
            <w:tcW w:w="1180" w:type="dxa"/>
            <w:tcBorders>
              <w:bottom w:val="single" w:sz="4" w:space="0" w:color="000000"/>
            </w:tcBorders>
            <w:shd w:val="clear" w:color="auto" w:fill="F7CAAC" w:themeFill="accent2" w:themeFillTint="66"/>
            <w:vAlign w:val="center"/>
          </w:tcPr>
          <w:p w14:paraId="4E8C646F" w14:textId="77777777" w:rsidR="006817AD" w:rsidRPr="00BC2881" w:rsidRDefault="006817AD" w:rsidP="0007222A">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2025</w:t>
            </w:r>
            <w:r w:rsidRPr="00BC2881">
              <w:rPr>
                <w:rFonts w:eastAsiaTheme="minorEastAsia" w:cstheme="minorHAnsi"/>
                <w:b/>
                <w:bCs/>
                <w:spacing w:val="-10"/>
                <w:sz w:val="18"/>
                <w:szCs w:val="19"/>
                <w:lang w:eastAsia="tr-TR"/>
              </w:rPr>
              <w:t xml:space="preserve"> </w:t>
            </w:r>
            <w:r w:rsidRPr="00BC2881">
              <w:rPr>
                <w:rFonts w:eastAsiaTheme="minorEastAsia" w:cstheme="minorHAnsi"/>
                <w:b/>
                <w:bCs/>
                <w:sz w:val="18"/>
                <w:szCs w:val="19"/>
                <w:lang w:eastAsia="tr-TR"/>
              </w:rPr>
              <w:t>Yılsonu</w:t>
            </w:r>
            <w:r w:rsidRPr="00BC2881">
              <w:rPr>
                <w:rFonts w:eastAsiaTheme="minorEastAsia" w:cstheme="minorHAnsi"/>
                <w:b/>
                <w:bCs/>
                <w:spacing w:val="40"/>
                <w:sz w:val="18"/>
                <w:szCs w:val="19"/>
                <w:lang w:eastAsia="tr-TR"/>
              </w:rPr>
              <w:t xml:space="preserve"> </w:t>
            </w:r>
            <w:r w:rsidRPr="00BC2881">
              <w:rPr>
                <w:rFonts w:eastAsiaTheme="minorEastAsia" w:cstheme="minorHAnsi"/>
                <w:b/>
                <w:bCs/>
                <w:sz w:val="18"/>
                <w:szCs w:val="19"/>
                <w:lang w:eastAsia="tr-TR"/>
              </w:rPr>
              <w:t>Hedeflenen</w:t>
            </w:r>
            <w:r w:rsidRPr="00BC2881">
              <w:rPr>
                <w:rFonts w:eastAsiaTheme="minorEastAsia" w:cstheme="minorHAnsi"/>
                <w:b/>
                <w:bCs/>
                <w:spacing w:val="40"/>
                <w:sz w:val="18"/>
                <w:szCs w:val="19"/>
                <w:lang w:eastAsia="tr-TR"/>
              </w:rPr>
              <w:t xml:space="preserve"> </w:t>
            </w:r>
            <w:r w:rsidRPr="00BC2881">
              <w:rPr>
                <w:rFonts w:eastAsiaTheme="minorEastAsia" w:cstheme="minorHAnsi"/>
                <w:b/>
                <w:bCs/>
                <w:sz w:val="18"/>
                <w:szCs w:val="19"/>
                <w:lang w:eastAsia="tr-TR"/>
              </w:rPr>
              <w:t>Değer</w:t>
            </w:r>
          </w:p>
          <w:p w14:paraId="7AF5E238" w14:textId="77777777" w:rsidR="006817AD" w:rsidRPr="00BC2881" w:rsidRDefault="006817AD" w:rsidP="0007222A">
            <w:pPr>
              <w:jc w:val="center"/>
              <w:rPr>
                <w:b/>
                <w:bCs/>
                <w:sz w:val="18"/>
                <w:szCs w:val="19"/>
              </w:rPr>
            </w:pPr>
            <w:r w:rsidRPr="00BC2881">
              <w:rPr>
                <w:rFonts w:cstheme="minorHAnsi"/>
                <w:b/>
                <w:bCs/>
                <w:sz w:val="18"/>
                <w:szCs w:val="19"/>
              </w:rPr>
              <w:t>(B)</w:t>
            </w:r>
          </w:p>
        </w:tc>
        <w:tc>
          <w:tcPr>
            <w:tcW w:w="1289" w:type="dxa"/>
            <w:tcBorders>
              <w:bottom w:val="single" w:sz="4" w:space="0" w:color="000000"/>
            </w:tcBorders>
            <w:shd w:val="clear" w:color="auto" w:fill="F7CAAC" w:themeFill="accent2" w:themeFillTint="66"/>
            <w:vAlign w:val="center"/>
          </w:tcPr>
          <w:p w14:paraId="45F46DC3" w14:textId="77777777" w:rsidR="006817AD" w:rsidRPr="00BC2881" w:rsidRDefault="006817AD" w:rsidP="0007222A">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2025 Yılı</w:t>
            </w:r>
            <w:r w:rsidRPr="00BC2881">
              <w:rPr>
                <w:rFonts w:eastAsiaTheme="minorEastAsia" w:cstheme="minorHAnsi"/>
                <w:b/>
                <w:bCs/>
                <w:spacing w:val="40"/>
                <w:sz w:val="18"/>
                <w:szCs w:val="19"/>
                <w:lang w:eastAsia="tr-TR"/>
              </w:rPr>
              <w:t xml:space="preserve"> </w:t>
            </w:r>
            <w:r w:rsidRPr="00BC2881">
              <w:rPr>
                <w:rFonts w:eastAsiaTheme="minorEastAsia" w:cstheme="minorHAnsi"/>
                <w:b/>
                <w:bCs/>
                <w:sz w:val="18"/>
                <w:szCs w:val="19"/>
                <w:lang w:eastAsia="tr-TR"/>
              </w:rPr>
              <w:t>Gerçekleşme</w:t>
            </w:r>
          </w:p>
          <w:p w14:paraId="4D23AF93" w14:textId="77777777" w:rsidR="006817AD" w:rsidRPr="00BC2881" w:rsidRDefault="006817AD" w:rsidP="0007222A">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Değeri</w:t>
            </w:r>
          </w:p>
          <w:p w14:paraId="6D137D28" w14:textId="77777777" w:rsidR="006817AD" w:rsidRPr="00BC2881" w:rsidRDefault="006817AD" w:rsidP="0007222A">
            <w:pPr>
              <w:jc w:val="center"/>
              <w:rPr>
                <w:b/>
                <w:bCs/>
                <w:sz w:val="18"/>
                <w:szCs w:val="19"/>
              </w:rPr>
            </w:pPr>
            <w:r w:rsidRPr="00BC2881">
              <w:rPr>
                <w:rFonts w:cstheme="minorHAnsi"/>
                <w:b/>
                <w:bCs/>
                <w:spacing w:val="-5"/>
                <w:sz w:val="18"/>
                <w:szCs w:val="19"/>
              </w:rPr>
              <w:t>(C)</w:t>
            </w:r>
          </w:p>
        </w:tc>
        <w:tc>
          <w:tcPr>
            <w:tcW w:w="1185" w:type="dxa"/>
            <w:tcBorders>
              <w:bottom w:val="single" w:sz="4" w:space="0" w:color="000000"/>
              <w:right w:val="single" w:sz="4" w:space="0" w:color="auto"/>
            </w:tcBorders>
            <w:shd w:val="clear" w:color="auto" w:fill="F7CAAC" w:themeFill="accent2" w:themeFillTint="66"/>
            <w:vAlign w:val="center"/>
          </w:tcPr>
          <w:p w14:paraId="1FB550CF" w14:textId="77777777" w:rsidR="006817AD" w:rsidRPr="00BC2881" w:rsidRDefault="006817AD" w:rsidP="0007222A">
            <w:pPr>
              <w:jc w:val="center"/>
              <w:rPr>
                <w:rFonts w:eastAsiaTheme="minorEastAsia" w:cstheme="minorHAnsi"/>
                <w:b/>
                <w:bCs/>
                <w:spacing w:val="40"/>
                <w:sz w:val="18"/>
                <w:szCs w:val="19"/>
                <w:lang w:eastAsia="tr-TR"/>
              </w:rPr>
            </w:pPr>
            <w:r w:rsidRPr="00BC2881">
              <w:rPr>
                <w:rFonts w:eastAsiaTheme="minorEastAsia" w:cstheme="minorHAnsi"/>
                <w:b/>
                <w:bCs/>
                <w:sz w:val="18"/>
                <w:szCs w:val="19"/>
                <w:lang w:eastAsia="tr-TR"/>
              </w:rPr>
              <w:t>Performans</w:t>
            </w:r>
            <w:r w:rsidRPr="00BC2881">
              <w:rPr>
                <w:rFonts w:eastAsiaTheme="minorEastAsia" w:cstheme="minorHAnsi"/>
                <w:b/>
                <w:bCs/>
                <w:spacing w:val="-10"/>
                <w:sz w:val="18"/>
                <w:szCs w:val="19"/>
                <w:lang w:eastAsia="tr-TR"/>
              </w:rPr>
              <w:t xml:space="preserve"> </w:t>
            </w:r>
            <w:r w:rsidRPr="00BC2881">
              <w:rPr>
                <w:rFonts w:eastAsiaTheme="minorEastAsia" w:cstheme="minorHAnsi"/>
                <w:b/>
                <w:bCs/>
                <w:sz w:val="18"/>
                <w:szCs w:val="19"/>
                <w:lang w:eastAsia="tr-TR"/>
              </w:rPr>
              <w:t>(%)</w:t>
            </w:r>
          </w:p>
          <w:p w14:paraId="09E9D09F" w14:textId="77777777" w:rsidR="006817AD" w:rsidRPr="00BC2881" w:rsidRDefault="006817AD" w:rsidP="0007222A">
            <w:pPr>
              <w:jc w:val="center"/>
              <w:rPr>
                <w:b/>
                <w:bCs/>
                <w:sz w:val="18"/>
                <w:szCs w:val="19"/>
              </w:rPr>
            </w:pPr>
            <w:r w:rsidRPr="00BC2881">
              <w:rPr>
                <w:rFonts w:cstheme="minorHAnsi"/>
                <w:b/>
                <w:bCs/>
                <w:sz w:val="18"/>
                <w:szCs w:val="19"/>
              </w:rPr>
              <w:t>(C-A) /(B-A)</w:t>
            </w:r>
          </w:p>
        </w:tc>
        <w:tc>
          <w:tcPr>
            <w:tcW w:w="1823" w:type="dxa"/>
            <w:tcBorders>
              <w:left w:val="single" w:sz="4" w:space="0" w:color="auto"/>
              <w:bottom w:val="single" w:sz="4" w:space="0" w:color="000000"/>
            </w:tcBorders>
            <w:shd w:val="clear" w:color="auto" w:fill="F7CAAC" w:themeFill="accent2" w:themeFillTint="66"/>
            <w:vAlign w:val="center"/>
          </w:tcPr>
          <w:p w14:paraId="69F518CF" w14:textId="77777777" w:rsidR="006817AD" w:rsidRPr="00BC2881" w:rsidRDefault="006817AD" w:rsidP="0007222A">
            <w:pPr>
              <w:jc w:val="center"/>
              <w:rPr>
                <w:b/>
                <w:bCs/>
                <w:sz w:val="18"/>
                <w:szCs w:val="19"/>
              </w:rPr>
            </w:pPr>
            <w:r w:rsidRPr="00BC2881">
              <w:rPr>
                <w:rFonts w:cstheme="minorHAnsi"/>
                <w:b/>
                <w:bCs/>
                <w:sz w:val="18"/>
                <w:szCs w:val="19"/>
              </w:rPr>
              <w:t>Sorumlu Birim</w:t>
            </w:r>
          </w:p>
        </w:tc>
      </w:tr>
      <w:tr w:rsidR="006817AD" w:rsidRPr="007648AD" w14:paraId="5A2A0B9F" w14:textId="77777777" w:rsidTr="007648AD">
        <w:trPr>
          <w:trHeight w:val="380"/>
          <w:jc w:val="center"/>
        </w:trPr>
        <w:tc>
          <w:tcPr>
            <w:tcW w:w="1691" w:type="dxa"/>
            <w:tcBorders>
              <w:top w:val="single" w:sz="4" w:space="0" w:color="000000"/>
            </w:tcBorders>
            <w:shd w:val="clear" w:color="auto" w:fill="FFFFFF" w:themeFill="background1"/>
            <w:vAlign w:val="center"/>
          </w:tcPr>
          <w:p w14:paraId="0CB5847A" w14:textId="2128D23D" w:rsidR="006817AD" w:rsidRPr="00BC2881" w:rsidRDefault="006817AD" w:rsidP="006817AD">
            <w:pPr>
              <w:rPr>
                <w:sz w:val="18"/>
                <w:szCs w:val="19"/>
              </w:rPr>
            </w:pPr>
            <w:r w:rsidRPr="00BC2881">
              <w:rPr>
                <w:rFonts w:cstheme="minorHAnsi"/>
                <w:b/>
                <w:sz w:val="18"/>
                <w:szCs w:val="19"/>
              </w:rPr>
              <w:t xml:space="preserve">PG2.2.3: </w:t>
            </w:r>
            <w:r w:rsidRPr="00BC2881">
              <w:rPr>
                <w:rFonts w:cstheme="minorHAnsi"/>
                <w:bCs/>
                <w:sz w:val="18"/>
                <w:szCs w:val="19"/>
              </w:rPr>
              <w:t>Öğretim Elemanı Başına Düşen Uluslararası Endekslerdeki Atıf Sayısı</w:t>
            </w:r>
            <w:r w:rsidRPr="00BC2881">
              <w:rPr>
                <w:rFonts w:cstheme="minorHAnsi"/>
                <w:b/>
                <w:sz w:val="18"/>
                <w:szCs w:val="19"/>
              </w:rPr>
              <w:t xml:space="preserve"> </w:t>
            </w:r>
          </w:p>
        </w:tc>
        <w:tc>
          <w:tcPr>
            <w:tcW w:w="833" w:type="dxa"/>
            <w:tcBorders>
              <w:top w:val="single" w:sz="4" w:space="0" w:color="000000"/>
            </w:tcBorders>
            <w:shd w:val="clear" w:color="auto" w:fill="FFFFFF" w:themeFill="background1"/>
            <w:vAlign w:val="center"/>
          </w:tcPr>
          <w:p w14:paraId="2AA7EC33" w14:textId="0A1AFBA2" w:rsidR="006817AD" w:rsidRPr="00BC2881" w:rsidRDefault="006817AD" w:rsidP="006817AD">
            <w:pPr>
              <w:jc w:val="center"/>
              <w:rPr>
                <w:sz w:val="18"/>
                <w:szCs w:val="19"/>
                <w:highlight w:val="yellow"/>
              </w:rPr>
            </w:pPr>
            <w:r w:rsidRPr="00BC2881">
              <w:rPr>
                <w:rFonts w:cstheme="minorHAnsi"/>
                <w:bCs/>
                <w:sz w:val="18"/>
                <w:szCs w:val="19"/>
              </w:rPr>
              <w:t>25</w:t>
            </w:r>
          </w:p>
        </w:tc>
        <w:tc>
          <w:tcPr>
            <w:tcW w:w="1117" w:type="dxa"/>
            <w:tcBorders>
              <w:top w:val="single" w:sz="4" w:space="0" w:color="000000"/>
            </w:tcBorders>
            <w:shd w:val="clear" w:color="auto" w:fill="FFFFFF" w:themeFill="background1"/>
            <w:vAlign w:val="center"/>
          </w:tcPr>
          <w:p w14:paraId="071D3CFE" w14:textId="12D4DC31" w:rsidR="006817AD" w:rsidRPr="00BC2881" w:rsidRDefault="006817AD" w:rsidP="006817AD">
            <w:pPr>
              <w:jc w:val="center"/>
              <w:rPr>
                <w:sz w:val="18"/>
                <w:szCs w:val="19"/>
                <w:highlight w:val="yellow"/>
              </w:rPr>
            </w:pPr>
            <w:r w:rsidRPr="00BC2881">
              <w:rPr>
                <w:rFonts w:cstheme="minorHAnsi"/>
                <w:bCs/>
                <w:sz w:val="18"/>
                <w:szCs w:val="19"/>
              </w:rPr>
              <w:t>6,61</w:t>
            </w:r>
          </w:p>
        </w:tc>
        <w:tc>
          <w:tcPr>
            <w:tcW w:w="1180" w:type="dxa"/>
            <w:tcBorders>
              <w:top w:val="single" w:sz="4" w:space="0" w:color="000000"/>
            </w:tcBorders>
            <w:shd w:val="clear" w:color="auto" w:fill="FFFFFF" w:themeFill="background1"/>
            <w:vAlign w:val="center"/>
          </w:tcPr>
          <w:p w14:paraId="07B9954C" w14:textId="012352B9" w:rsidR="006817AD" w:rsidRPr="00BC2881" w:rsidRDefault="006817AD" w:rsidP="006817AD">
            <w:pPr>
              <w:jc w:val="center"/>
              <w:rPr>
                <w:sz w:val="18"/>
                <w:szCs w:val="19"/>
                <w:highlight w:val="yellow"/>
              </w:rPr>
            </w:pPr>
            <w:r w:rsidRPr="00BC2881">
              <w:rPr>
                <w:rFonts w:cstheme="minorHAnsi"/>
                <w:bCs/>
                <w:sz w:val="18"/>
                <w:szCs w:val="19"/>
              </w:rPr>
              <w:t>7,27</w:t>
            </w:r>
          </w:p>
        </w:tc>
        <w:tc>
          <w:tcPr>
            <w:tcW w:w="1289" w:type="dxa"/>
            <w:tcBorders>
              <w:top w:val="single" w:sz="4" w:space="0" w:color="000000"/>
            </w:tcBorders>
            <w:shd w:val="clear" w:color="auto" w:fill="FFFFFF" w:themeFill="background1"/>
            <w:vAlign w:val="center"/>
          </w:tcPr>
          <w:p w14:paraId="75A140D9" w14:textId="20C196A0" w:rsidR="006817AD" w:rsidRPr="00BC2881" w:rsidRDefault="006817AD" w:rsidP="006817AD">
            <w:pPr>
              <w:jc w:val="center"/>
              <w:rPr>
                <w:sz w:val="18"/>
                <w:szCs w:val="19"/>
                <w:highlight w:val="yellow"/>
              </w:rPr>
            </w:pPr>
            <w:r w:rsidRPr="00BC2881">
              <w:rPr>
                <w:rFonts w:cstheme="minorHAnsi"/>
                <w:bCs/>
                <w:sz w:val="18"/>
                <w:szCs w:val="19"/>
              </w:rPr>
              <w:t>10,44</w:t>
            </w:r>
          </w:p>
        </w:tc>
        <w:tc>
          <w:tcPr>
            <w:tcW w:w="1185" w:type="dxa"/>
            <w:tcBorders>
              <w:top w:val="single" w:sz="4" w:space="0" w:color="000000"/>
              <w:right w:val="single" w:sz="4" w:space="0" w:color="auto"/>
            </w:tcBorders>
            <w:shd w:val="clear" w:color="auto" w:fill="FFFFFF" w:themeFill="background1"/>
            <w:vAlign w:val="center"/>
          </w:tcPr>
          <w:p w14:paraId="4641C688" w14:textId="7B95EE6D" w:rsidR="006817AD" w:rsidRPr="00BC2881" w:rsidRDefault="006817AD" w:rsidP="006817AD">
            <w:pPr>
              <w:jc w:val="center"/>
              <w:rPr>
                <w:b/>
                <w:bCs/>
                <w:sz w:val="18"/>
                <w:szCs w:val="19"/>
                <w:highlight w:val="yellow"/>
              </w:rPr>
            </w:pPr>
            <w:r w:rsidRPr="00BC2881">
              <w:rPr>
                <w:rFonts w:cstheme="minorHAnsi"/>
                <w:b/>
                <w:bCs/>
                <w:sz w:val="18"/>
                <w:szCs w:val="19"/>
              </w:rPr>
              <w:t>580</w:t>
            </w:r>
          </w:p>
        </w:tc>
        <w:tc>
          <w:tcPr>
            <w:tcW w:w="1823" w:type="dxa"/>
            <w:tcBorders>
              <w:top w:val="single" w:sz="4" w:space="0" w:color="000000"/>
              <w:left w:val="single" w:sz="4" w:space="0" w:color="auto"/>
            </w:tcBorders>
            <w:shd w:val="clear" w:color="auto" w:fill="FFFFFF" w:themeFill="background1"/>
            <w:vAlign w:val="center"/>
          </w:tcPr>
          <w:p w14:paraId="646A396E" w14:textId="1ABFAA92" w:rsidR="006817AD" w:rsidRPr="00BC2881" w:rsidRDefault="006817AD" w:rsidP="006817AD">
            <w:pPr>
              <w:jc w:val="center"/>
              <w:rPr>
                <w:bCs/>
                <w:sz w:val="18"/>
                <w:szCs w:val="19"/>
              </w:rPr>
            </w:pPr>
            <w:r w:rsidRPr="00BC2881">
              <w:rPr>
                <w:rFonts w:cstheme="minorHAnsi"/>
                <w:bCs/>
                <w:sz w:val="18"/>
                <w:szCs w:val="19"/>
              </w:rPr>
              <w:t>Veri Analizi İzleme ve Değerlendirme Koordinatörlüğü</w:t>
            </w:r>
          </w:p>
        </w:tc>
      </w:tr>
      <w:tr w:rsidR="006817AD" w:rsidRPr="007648AD" w14:paraId="77C9EDA0" w14:textId="77777777" w:rsidTr="0007222A">
        <w:trPr>
          <w:trHeight w:val="380"/>
          <w:jc w:val="center"/>
        </w:trPr>
        <w:tc>
          <w:tcPr>
            <w:tcW w:w="9118" w:type="dxa"/>
            <w:gridSpan w:val="7"/>
            <w:shd w:val="clear" w:color="auto" w:fill="FFFFFF" w:themeFill="background1"/>
            <w:vAlign w:val="center"/>
          </w:tcPr>
          <w:p w14:paraId="1A0CCAB9" w14:textId="77777777" w:rsidR="006817AD" w:rsidRPr="00BC2881" w:rsidRDefault="006817AD" w:rsidP="0007222A">
            <w:pPr>
              <w:jc w:val="center"/>
              <w:rPr>
                <w:rFonts w:cstheme="minorHAnsi"/>
                <w:bCs/>
                <w:sz w:val="18"/>
                <w:szCs w:val="19"/>
              </w:rPr>
            </w:pPr>
            <w:r w:rsidRPr="00BC2881">
              <w:rPr>
                <w:b/>
                <w:bCs/>
                <w:sz w:val="18"/>
                <w:szCs w:val="19"/>
              </w:rPr>
              <w:t>Performans Göstergesine İlişkin Değerlendirmeler</w:t>
            </w:r>
          </w:p>
        </w:tc>
      </w:tr>
      <w:tr w:rsidR="006817AD" w:rsidRPr="007648AD" w14:paraId="36F440A2" w14:textId="77777777" w:rsidTr="007648AD">
        <w:trPr>
          <w:trHeight w:val="380"/>
          <w:jc w:val="center"/>
        </w:trPr>
        <w:tc>
          <w:tcPr>
            <w:tcW w:w="1691" w:type="dxa"/>
            <w:tcBorders>
              <w:right w:val="single" w:sz="4" w:space="0" w:color="000000"/>
            </w:tcBorders>
            <w:shd w:val="clear" w:color="auto" w:fill="FFFFFF" w:themeFill="background1"/>
            <w:vAlign w:val="center"/>
          </w:tcPr>
          <w:p w14:paraId="18AE0BD6" w14:textId="77777777" w:rsidR="006817AD" w:rsidRPr="00BC2881" w:rsidRDefault="006817AD" w:rsidP="0007222A">
            <w:pPr>
              <w:rPr>
                <w:rFonts w:cstheme="minorHAnsi"/>
                <w:b/>
                <w:sz w:val="18"/>
                <w:szCs w:val="19"/>
              </w:rPr>
            </w:pPr>
            <w:proofErr w:type="spellStart"/>
            <w:r w:rsidRPr="00BC2881">
              <w:rPr>
                <w:b/>
                <w:sz w:val="18"/>
                <w:szCs w:val="19"/>
              </w:rPr>
              <w:t>İlgililik</w:t>
            </w:r>
            <w:proofErr w:type="spellEnd"/>
          </w:p>
        </w:tc>
        <w:tc>
          <w:tcPr>
            <w:tcW w:w="7427" w:type="dxa"/>
            <w:gridSpan w:val="6"/>
            <w:shd w:val="clear" w:color="auto" w:fill="FFFFFF" w:themeFill="background1"/>
            <w:vAlign w:val="center"/>
          </w:tcPr>
          <w:p w14:paraId="6808DC31" w14:textId="2CA5005A" w:rsidR="006817AD" w:rsidRPr="00BC2881" w:rsidRDefault="006817AD" w:rsidP="0007222A">
            <w:pPr>
              <w:jc w:val="both"/>
              <w:rPr>
                <w:rFonts w:cstheme="minorHAnsi"/>
                <w:bCs/>
                <w:sz w:val="18"/>
                <w:szCs w:val="19"/>
              </w:rPr>
            </w:pPr>
            <w:r w:rsidRPr="00BC2881">
              <w:rPr>
                <w:sz w:val="18"/>
                <w:szCs w:val="19"/>
              </w:rPr>
              <w:t xml:space="preserve">PG2.2.3 performans göstergesi, üniversitenin araştırma çıktılarının </w:t>
            </w:r>
            <w:r w:rsidRPr="00BC2881">
              <w:rPr>
                <w:rStyle w:val="Gl"/>
                <w:b w:val="0"/>
                <w:bCs w:val="0"/>
                <w:sz w:val="18"/>
                <w:szCs w:val="19"/>
              </w:rPr>
              <w:t>bilimsel etkisini artırmaya</w:t>
            </w:r>
            <w:r w:rsidRPr="00BC2881">
              <w:rPr>
                <w:sz w:val="18"/>
                <w:szCs w:val="19"/>
              </w:rPr>
              <w:t xml:space="preserve">, uluslararası görünürlüğünü güçlendirmeye ve akademik çalışmaların atıf alma potansiyelini yükseltmeye doğrudan hizmet etmektedir. Öğretim elemanı başına düşen uluslararası endeksli atıf sayısı, yalnızca yayın sayısını değil, yayınların </w:t>
            </w:r>
            <w:r w:rsidRPr="00BC2881">
              <w:rPr>
                <w:rStyle w:val="Gl"/>
                <w:b w:val="0"/>
                <w:bCs w:val="0"/>
                <w:sz w:val="18"/>
                <w:szCs w:val="19"/>
              </w:rPr>
              <w:t>nitelik ve etki düzeyini</w:t>
            </w:r>
            <w:r w:rsidRPr="00BC2881">
              <w:rPr>
                <w:sz w:val="18"/>
                <w:szCs w:val="19"/>
              </w:rPr>
              <w:t xml:space="preserve"> ölçmesi bakımından stratejik amaçlarla yüksek düzeyde uyumludur.</w:t>
            </w:r>
          </w:p>
        </w:tc>
      </w:tr>
      <w:tr w:rsidR="006817AD" w:rsidRPr="007648AD" w14:paraId="427C3E7F" w14:textId="77777777" w:rsidTr="007648AD">
        <w:trPr>
          <w:trHeight w:val="380"/>
          <w:jc w:val="center"/>
        </w:trPr>
        <w:tc>
          <w:tcPr>
            <w:tcW w:w="1691" w:type="dxa"/>
            <w:tcBorders>
              <w:right w:val="single" w:sz="4" w:space="0" w:color="000000"/>
            </w:tcBorders>
            <w:shd w:val="clear" w:color="auto" w:fill="FFFFFF" w:themeFill="background1"/>
            <w:vAlign w:val="center"/>
          </w:tcPr>
          <w:p w14:paraId="536051DB" w14:textId="77777777" w:rsidR="006817AD" w:rsidRPr="00BC2881" w:rsidRDefault="006817AD" w:rsidP="0007222A">
            <w:pPr>
              <w:rPr>
                <w:rFonts w:cstheme="minorHAnsi"/>
                <w:b/>
                <w:sz w:val="18"/>
                <w:szCs w:val="19"/>
              </w:rPr>
            </w:pPr>
            <w:r w:rsidRPr="00BC2881">
              <w:rPr>
                <w:b/>
                <w:sz w:val="18"/>
                <w:szCs w:val="19"/>
              </w:rPr>
              <w:t>Etkililik</w:t>
            </w:r>
          </w:p>
        </w:tc>
        <w:tc>
          <w:tcPr>
            <w:tcW w:w="7427" w:type="dxa"/>
            <w:gridSpan w:val="6"/>
            <w:shd w:val="clear" w:color="auto" w:fill="FFFFFF" w:themeFill="background1"/>
            <w:vAlign w:val="center"/>
          </w:tcPr>
          <w:p w14:paraId="31311195" w14:textId="4515C473" w:rsidR="006817AD" w:rsidRPr="00BC2881" w:rsidRDefault="006817AD" w:rsidP="0007222A">
            <w:pPr>
              <w:jc w:val="both"/>
              <w:rPr>
                <w:rFonts w:cstheme="minorHAnsi"/>
                <w:bCs/>
                <w:sz w:val="18"/>
                <w:szCs w:val="19"/>
              </w:rPr>
            </w:pPr>
            <w:r w:rsidRPr="00BC2881">
              <w:rPr>
                <w:sz w:val="18"/>
                <w:szCs w:val="19"/>
              </w:rPr>
              <w:t xml:space="preserve">2024 yılı başlangıç değeri </w:t>
            </w:r>
            <w:r w:rsidRPr="00BC2881">
              <w:rPr>
                <w:rStyle w:val="Gl"/>
                <w:b w:val="0"/>
                <w:bCs w:val="0"/>
                <w:sz w:val="18"/>
                <w:szCs w:val="19"/>
              </w:rPr>
              <w:t>6,61</w:t>
            </w:r>
            <w:r w:rsidRPr="00BC2881">
              <w:rPr>
                <w:sz w:val="18"/>
                <w:szCs w:val="19"/>
              </w:rPr>
              <w:t xml:space="preserve"> olan göstergenin 2025 yılsonu hedefi </w:t>
            </w:r>
            <w:r w:rsidRPr="00BC2881">
              <w:rPr>
                <w:rStyle w:val="Gl"/>
                <w:b w:val="0"/>
                <w:bCs w:val="0"/>
                <w:sz w:val="18"/>
                <w:szCs w:val="19"/>
              </w:rPr>
              <w:t>7,27</w:t>
            </w:r>
            <w:r w:rsidRPr="00BC2881">
              <w:rPr>
                <w:sz w:val="18"/>
                <w:szCs w:val="19"/>
              </w:rPr>
              <w:t xml:space="preserve"> olarak belirlenmiş, gerçekleşme değeri ise </w:t>
            </w:r>
            <w:r w:rsidRPr="00BC2881">
              <w:rPr>
                <w:rStyle w:val="Gl"/>
                <w:b w:val="0"/>
                <w:bCs w:val="0"/>
                <w:sz w:val="18"/>
                <w:szCs w:val="19"/>
              </w:rPr>
              <w:t>10,44</w:t>
            </w:r>
            <w:r w:rsidRPr="00BC2881">
              <w:rPr>
                <w:sz w:val="18"/>
                <w:szCs w:val="19"/>
              </w:rPr>
              <w:t xml:space="preserve"> seviyesine ulaşmıştır. Hedeflenen değerin oldukça üzerinde bir gerçekleşme sağlanmış, performans oranı </w:t>
            </w:r>
            <w:r w:rsidRPr="00BC2881">
              <w:rPr>
                <w:rStyle w:val="Gl"/>
                <w:b w:val="0"/>
                <w:bCs w:val="0"/>
                <w:sz w:val="18"/>
                <w:szCs w:val="19"/>
              </w:rPr>
              <w:t>%580</w:t>
            </w:r>
            <w:r w:rsidRPr="00BC2881">
              <w:rPr>
                <w:sz w:val="18"/>
                <w:szCs w:val="19"/>
              </w:rPr>
              <w:t xml:space="preserve"> olarak hesaplanmıştır. Özellikle yüksek atıf alan makalelerde kullanılan anahtar kelimelere yönelik eğitim faaliyetinin hedeflenen 2 eğitime karşılık </w:t>
            </w:r>
            <w:r w:rsidRPr="00BC2881">
              <w:rPr>
                <w:rStyle w:val="Gl"/>
                <w:b w:val="0"/>
                <w:bCs w:val="0"/>
                <w:sz w:val="18"/>
                <w:szCs w:val="19"/>
              </w:rPr>
              <w:t>14 eğitim olarak gerçekleştirilmesi</w:t>
            </w:r>
            <w:r w:rsidRPr="00BC2881">
              <w:rPr>
                <w:sz w:val="18"/>
                <w:szCs w:val="19"/>
              </w:rPr>
              <w:t>, akademisyenlerin yayın görünürlüğünü ve atıf potansiyelini artırmada önemli katkı sağlamıştır.</w:t>
            </w:r>
          </w:p>
        </w:tc>
      </w:tr>
      <w:tr w:rsidR="006817AD" w:rsidRPr="007648AD" w14:paraId="7ECDB564" w14:textId="77777777" w:rsidTr="007648AD">
        <w:trPr>
          <w:trHeight w:val="380"/>
          <w:jc w:val="center"/>
        </w:trPr>
        <w:tc>
          <w:tcPr>
            <w:tcW w:w="1691" w:type="dxa"/>
            <w:tcBorders>
              <w:right w:val="single" w:sz="4" w:space="0" w:color="000000"/>
            </w:tcBorders>
            <w:shd w:val="clear" w:color="auto" w:fill="FFFFFF" w:themeFill="background1"/>
            <w:vAlign w:val="center"/>
          </w:tcPr>
          <w:p w14:paraId="33765EE9" w14:textId="77777777" w:rsidR="006817AD" w:rsidRPr="00BC2881" w:rsidRDefault="006817AD" w:rsidP="0007222A">
            <w:pPr>
              <w:rPr>
                <w:rFonts w:cstheme="minorHAnsi"/>
                <w:b/>
                <w:sz w:val="18"/>
                <w:szCs w:val="19"/>
              </w:rPr>
            </w:pPr>
            <w:r w:rsidRPr="00BC2881">
              <w:rPr>
                <w:b/>
                <w:sz w:val="18"/>
                <w:szCs w:val="19"/>
              </w:rPr>
              <w:t>Etkinlik</w:t>
            </w:r>
          </w:p>
        </w:tc>
        <w:tc>
          <w:tcPr>
            <w:tcW w:w="7427" w:type="dxa"/>
            <w:gridSpan w:val="6"/>
            <w:shd w:val="clear" w:color="auto" w:fill="FFFFFF" w:themeFill="background1"/>
            <w:vAlign w:val="center"/>
          </w:tcPr>
          <w:p w14:paraId="5F23E324" w14:textId="676116E8" w:rsidR="006817AD" w:rsidRPr="00BC2881" w:rsidRDefault="006817AD" w:rsidP="00932C5D">
            <w:pPr>
              <w:jc w:val="both"/>
              <w:rPr>
                <w:sz w:val="18"/>
                <w:szCs w:val="19"/>
              </w:rPr>
            </w:pPr>
            <w:r w:rsidRPr="00BC2881">
              <w:rPr>
                <w:sz w:val="18"/>
                <w:szCs w:val="19"/>
              </w:rPr>
              <w:t xml:space="preserve">Planlanan faaliyetler ile elde edilen çıktılar karşılaştırıldığında, kaynakların genel olarak </w:t>
            </w:r>
            <w:r w:rsidRPr="00BC2881">
              <w:rPr>
                <w:rStyle w:val="Gl"/>
                <w:b w:val="0"/>
                <w:bCs w:val="0"/>
                <w:sz w:val="18"/>
                <w:szCs w:val="19"/>
              </w:rPr>
              <w:t>etkin kullanıldığı</w:t>
            </w:r>
            <w:r w:rsidRPr="00BC2881">
              <w:rPr>
                <w:sz w:val="18"/>
                <w:szCs w:val="19"/>
              </w:rPr>
              <w:t xml:space="preserve"> değerlendirilmektedir. Faaliyet2.2.3.1 kapsamında sınırlı bir hedefle planlanan eğitimin çok üzerinde bir sayıda gerçekleştirilmesi, akademik personele yönelik bilgilendirme ve kapasite geliştirme çalışmalarının verimli olduğunu göstermektedir. </w:t>
            </w:r>
          </w:p>
        </w:tc>
      </w:tr>
      <w:tr w:rsidR="006817AD" w:rsidRPr="007648AD" w14:paraId="63EF0FA4" w14:textId="77777777" w:rsidTr="007648AD">
        <w:trPr>
          <w:trHeight w:val="380"/>
          <w:jc w:val="center"/>
        </w:trPr>
        <w:tc>
          <w:tcPr>
            <w:tcW w:w="1691" w:type="dxa"/>
            <w:tcBorders>
              <w:bottom w:val="single" w:sz="4" w:space="0" w:color="000000"/>
              <w:right w:val="single" w:sz="4" w:space="0" w:color="000000"/>
            </w:tcBorders>
            <w:shd w:val="clear" w:color="auto" w:fill="FFFFFF" w:themeFill="background1"/>
            <w:vAlign w:val="center"/>
          </w:tcPr>
          <w:p w14:paraId="34B4AAF3" w14:textId="77777777" w:rsidR="006817AD" w:rsidRPr="00BC2881" w:rsidRDefault="006817AD" w:rsidP="0007222A">
            <w:pPr>
              <w:rPr>
                <w:rFonts w:cstheme="minorHAnsi"/>
                <w:b/>
                <w:sz w:val="18"/>
                <w:szCs w:val="19"/>
              </w:rPr>
            </w:pPr>
            <w:r w:rsidRPr="00BC2881">
              <w:rPr>
                <w:b/>
                <w:sz w:val="18"/>
                <w:szCs w:val="19"/>
              </w:rPr>
              <w:t>Sürdürülebilirlik</w:t>
            </w:r>
          </w:p>
        </w:tc>
        <w:tc>
          <w:tcPr>
            <w:tcW w:w="7427" w:type="dxa"/>
            <w:gridSpan w:val="6"/>
            <w:shd w:val="clear" w:color="auto" w:fill="FFFFFF" w:themeFill="background1"/>
            <w:vAlign w:val="center"/>
          </w:tcPr>
          <w:p w14:paraId="120EFC3B" w14:textId="173AFA9B" w:rsidR="006817AD" w:rsidRPr="00862B74" w:rsidRDefault="00862B74" w:rsidP="0007222A">
            <w:pPr>
              <w:jc w:val="both"/>
              <w:rPr>
                <w:rFonts w:cstheme="minorHAnsi"/>
                <w:bCs/>
                <w:sz w:val="18"/>
                <w:szCs w:val="18"/>
              </w:rPr>
            </w:pPr>
            <w:r w:rsidRPr="00862B74">
              <w:rPr>
                <w:sz w:val="18"/>
                <w:szCs w:val="18"/>
              </w:rPr>
              <w:t xml:space="preserve">Atıf sayısındaki belirgin artış, üniversite genelinde araştırma kalitesinin ve yayın stratejilerinin geliştiğine işaret etmektedir. Ancak bu artışın sürdürülebilirliği; eğitim faaliyetlerinin planlı ve düzenli biçimde devam ettirilmesine, ayrıca </w:t>
            </w:r>
            <w:r w:rsidR="008D6D82">
              <w:rPr>
                <w:sz w:val="18"/>
                <w:szCs w:val="18"/>
              </w:rPr>
              <w:t>makale</w:t>
            </w:r>
            <w:r w:rsidRPr="00862B74">
              <w:rPr>
                <w:sz w:val="18"/>
                <w:szCs w:val="18"/>
              </w:rPr>
              <w:t xml:space="preserve"> </w:t>
            </w:r>
            <w:proofErr w:type="spellStart"/>
            <w:r w:rsidRPr="00862B74">
              <w:rPr>
                <w:sz w:val="18"/>
                <w:szCs w:val="18"/>
              </w:rPr>
              <w:t>editing</w:t>
            </w:r>
            <w:proofErr w:type="spellEnd"/>
            <w:r w:rsidRPr="00862B74">
              <w:rPr>
                <w:sz w:val="18"/>
                <w:szCs w:val="18"/>
              </w:rPr>
              <w:t xml:space="preserve"> hizmetlerinin akademisyenlerin kullanımına sürekli olarak sunulma</w:t>
            </w:r>
            <w:r w:rsidR="008D6D82">
              <w:rPr>
                <w:sz w:val="18"/>
                <w:szCs w:val="18"/>
              </w:rPr>
              <w:t>sına da bağlıdır</w:t>
            </w:r>
            <w:r w:rsidRPr="00862B74">
              <w:rPr>
                <w:sz w:val="18"/>
                <w:szCs w:val="18"/>
              </w:rPr>
              <w:t>. Bu çerçevede, söz konusu performans göstergesinin orta ve uzun vadede sürdürülebilir olduğu değerlendirilmektedir.</w:t>
            </w:r>
          </w:p>
        </w:tc>
      </w:tr>
    </w:tbl>
    <w:p w14:paraId="6DF4CD68" w14:textId="77777777" w:rsidR="00752AF7" w:rsidRDefault="00752AF7"/>
    <w:tbl>
      <w:tblPr>
        <w:tblStyle w:val="TabloKlavuzu181"/>
        <w:tblpPr w:leftFromText="141" w:rightFromText="141" w:vertAnchor="text" w:horzAnchor="margin" w:tblpY="24"/>
        <w:tblW w:w="9089" w:type="dxa"/>
        <w:tblLook w:val="04A0" w:firstRow="1" w:lastRow="0" w:firstColumn="1" w:lastColumn="0" w:noHBand="0" w:noVBand="1"/>
      </w:tblPr>
      <w:tblGrid>
        <w:gridCol w:w="2840"/>
        <w:gridCol w:w="1083"/>
        <w:gridCol w:w="948"/>
        <w:gridCol w:w="2500"/>
        <w:gridCol w:w="1718"/>
      </w:tblGrid>
      <w:tr w:rsidR="006817AD" w:rsidRPr="00BC2881" w14:paraId="05731B49" w14:textId="77777777" w:rsidTr="00A45A71">
        <w:trPr>
          <w:trHeight w:val="385"/>
        </w:trPr>
        <w:tc>
          <w:tcPr>
            <w:tcW w:w="2840" w:type="dxa"/>
            <w:shd w:val="clear" w:color="auto" w:fill="FFF2CC" w:themeFill="accent4" w:themeFillTint="33"/>
            <w:vAlign w:val="center"/>
          </w:tcPr>
          <w:p w14:paraId="4117E6C7" w14:textId="77777777" w:rsidR="006817AD" w:rsidRPr="00BC2881" w:rsidRDefault="006817AD" w:rsidP="0007222A">
            <w:pPr>
              <w:rPr>
                <w:rFonts w:cstheme="minorHAnsi"/>
                <w:sz w:val="18"/>
                <w:szCs w:val="19"/>
              </w:rPr>
            </w:pPr>
            <w:r w:rsidRPr="00BC2881">
              <w:rPr>
                <w:rFonts w:cstheme="minorHAnsi"/>
                <w:b/>
                <w:sz w:val="18"/>
                <w:szCs w:val="19"/>
              </w:rPr>
              <w:t>Göstergenin Eylemleri</w:t>
            </w:r>
          </w:p>
        </w:tc>
        <w:tc>
          <w:tcPr>
            <w:tcW w:w="1083" w:type="dxa"/>
            <w:shd w:val="clear" w:color="auto" w:fill="FFF2CC" w:themeFill="accent4" w:themeFillTint="33"/>
            <w:vAlign w:val="center"/>
          </w:tcPr>
          <w:p w14:paraId="4CFD3CE7" w14:textId="77777777" w:rsidR="006817AD" w:rsidRPr="00BC2881" w:rsidRDefault="006817AD" w:rsidP="0007222A">
            <w:pPr>
              <w:jc w:val="center"/>
              <w:rPr>
                <w:rFonts w:cstheme="minorHAnsi"/>
                <w:b/>
                <w:sz w:val="18"/>
                <w:szCs w:val="19"/>
              </w:rPr>
            </w:pPr>
            <w:r w:rsidRPr="00BC2881">
              <w:rPr>
                <w:rFonts w:cstheme="minorHAnsi"/>
                <w:b/>
                <w:sz w:val="18"/>
                <w:szCs w:val="19"/>
              </w:rPr>
              <w:t>Eylemin Hedefe</w:t>
            </w:r>
          </w:p>
          <w:p w14:paraId="2A16573D" w14:textId="77777777" w:rsidR="006817AD" w:rsidRPr="00BC2881" w:rsidRDefault="006817AD" w:rsidP="0007222A">
            <w:pPr>
              <w:jc w:val="center"/>
              <w:rPr>
                <w:rFonts w:cstheme="minorHAnsi"/>
                <w:b/>
                <w:sz w:val="18"/>
                <w:szCs w:val="19"/>
              </w:rPr>
            </w:pPr>
            <w:r w:rsidRPr="00BC2881">
              <w:rPr>
                <w:rFonts w:cstheme="minorHAnsi"/>
                <w:b/>
                <w:sz w:val="18"/>
                <w:szCs w:val="19"/>
              </w:rPr>
              <w:t>Etkisi</w:t>
            </w:r>
          </w:p>
          <w:p w14:paraId="361D9986" w14:textId="77777777" w:rsidR="006817AD" w:rsidRPr="00BC2881" w:rsidRDefault="006817AD" w:rsidP="0007222A">
            <w:pPr>
              <w:jc w:val="center"/>
              <w:rPr>
                <w:rFonts w:cstheme="minorHAnsi"/>
                <w:sz w:val="18"/>
                <w:szCs w:val="19"/>
              </w:rPr>
            </w:pPr>
            <w:r w:rsidRPr="00BC2881">
              <w:rPr>
                <w:rFonts w:cstheme="minorHAnsi"/>
                <w:b/>
                <w:sz w:val="18"/>
                <w:szCs w:val="19"/>
              </w:rPr>
              <w:t xml:space="preserve"> (%)</w:t>
            </w:r>
          </w:p>
        </w:tc>
        <w:tc>
          <w:tcPr>
            <w:tcW w:w="948" w:type="dxa"/>
            <w:shd w:val="clear" w:color="auto" w:fill="FFF2CC" w:themeFill="accent4" w:themeFillTint="33"/>
            <w:vAlign w:val="center"/>
          </w:tcPr>
          <w:p w14:paraId="289785C5" w14:textId="77777777" w:rsidR="006817AD" w:rsidRPr="00BC2881" w:rsidRDefault="006817AD" w:rsidP="0007222A">
            <w:pPr>
              <w:jc w:val="center"/>
              <w:rPr>
                <w:rFonts w:cstheme="minorHAnsi"/>
                <w:sz w:val="18"/>
                <w:szCs w:val="19"/>
              </w:rPr>
            </w:pPr>
            <w:r w:rsidRPr="00BC2881">
              <w:rPr>
                <w:rFonts w:cstheme="minorHAnsi"/>
                <w:b/>
                <w:sz w:val="18"/>
                <w:szCs w:val="19"/>
              </w:rPr>
              <w:t>2025 Hedef</w:t>
            </w:r>
          </w:p>
        </w:tc>
        <w:tc>
          <w:tcPr>
            <w:tcW w:w="2500" w:type="dxa"/>
            <w:shd w:val="clear" w:color="auto" w:fill="FFF2CC" w:themeFill="accent4" w:themeFillTint="33"/>
            <w:vAlign w:val="center"/>
          </w:tcPr>
          <w:p w14:paraId="57F3931B" w14:textId="77777777" w:rsidR="006817AD" w:rsidRPr="00BC2881" w:rsidRDefault="006817AD" w:rsidP="0007222A">
            <w:pPr>
              <w:jc w:val="center"/>
              <w:rPr>
                <w:rFonts w:cstheme="minorHAnsi"/>
                <w:sz w:val="18"/>
                <w:szCs w:val="19"/>
              </w:rPr>
            </w:pPr>
            <w:r w:rsidRPr="00BC2881">
              <w:rPr>
                <w:rFonts w:cstheme="minorHAnsi"/>
                <w:b/>
                <w:sz w:val="18"/>
                <w:szCs w:val="19"/>
              </w:rPr>
              <w:t>Eylemden Sorumlu Birim</w:t>
            </w:r>
          </w:p>
        </w:tc>
        <w:tc>
          <w:tcPr>
            <w:tcW w:w="1718" w:type="dxa"/>
            <w:shd w:val="clear" w:color="auto" w:fill="FFF2CC" w:themeFill="accent4" w:themeFillTint="33"/>
            <w:vAlign w:val="center"/>
          </w:tcPr>
          <w:p w14:paraId="00801835" w14:textId="77777777" w:rsidR="006817AD" w:rsidRPr="00BC2881" w:rsidRDefault="006817AD" w:rsidP="0007222A">
            <w:pPr>
              <w:jc w:val="center"/>
              <w:rPr>
                <w:rFonts w:cstheme="minorHAnsi"/>
                <w:b/>
                <w:sz w:val="18"/>
                <w:szCs w:val="19"/>
              </w:rPr>
            </w:pPr>
            <w:r w:rsidRPr="00BC2881">
              <w:rPr>
                <w:rFonts w:cstheme="minorHAnsi"/>
                <w:b/>
                <w:sz w:val="18"/>
                <w:szCs w:val="19"/>
              </w:rPr>
              <w:t xml:space="preserve">2025 </w:t>
            </w:r>
          </w:p>
          <w:p w14:paraId="365F6A05" w14:textId="48E1261E" w:rsidR="006817AD" w:rsidRPr="00BC2881" w:rsidRDefault="006817AD" w:rsidP="0007222A">
            <w:pPr>
              <w:jc w:val="center"/>
              <w:rPr>
                <w:rFonts w:cstheme="minorHAnsi"/>
                <w:sz w:val="18"/>
                <w:szCs w:val="19"/>
              </w:rPr>
            </w:pPr>
            <w:r w:rsidRPr="00BC2881">
              <w:rPr>
                <w:rFonts w:cstheme="minorHAnsi"/>
                <w:b/>
                <w:sz w:val="18"/>
                <w:szCs w:val="19"/>
              </w:rPr>
              <w:t>Gerçekleşme</w:t>
            </w:r>
          </w:p>
        </w:tc>
      </w:tr>
      <w:tr w:rsidR="006817AD" w:rsidRPr="00BC2881" w14:paraId="116F3AA0" w14:textId="77777777" w:rsidTr="00A45A71">
        <w:trPr>
          <w:trHeight w:val="876"/>
        </w:trPr>
        <w:tc>
          <w:tcPr>
            <w:tcW w:w="2840" w:type="dxa"/>
            <w:vAlign w:val="center"/>
          </w:tcPr>
          <w:p w14:paraId="2BEA6E5A" w14:textId="77777777" w:rsidR="006817AD" w:rsidRPr="00BC2881" w:rsidRDefault="006817AD" w:rsidP="0007222A">
            <w:pPr>
              <w:jc w:val="left"/>
              <w:rPr>
                <w:rFonts w:cstheme="minorHAnsi"/>
                <w:sz w:val="18"/>
                <w:szCs w:val="19"/>
              </w:rPr>
            </w:pPr>
            <w:r w:rsidRPr="00BC2881">
              <w:rPr>
                <w:rFonts w:cstheme="minorHAnsi"/>
                <w:b/>
                <w:bCs/>
                <w:sz w:val="18"/>
                <w:szCs w:val="19"/>
              </w:rPr>
              <w:t>Faaliyet2.2.3.1:</w:t>
            </w:r>
            <w:r w:rsidRPr="00BC2881">
              <w:rPr>
                <w:rFonts w:cstheme="minorHAnsi"/>
                <w:b/>
                <w:bCs/>
                <w:color w:val="FFFFFF" w:themeColor="light1"/>
                <w:kern w:val="24"/>
                <w:sz w:val="18"/>
                <w:szCs w:val="19"/>
                <w:lang w:eastAsia="tr-TR"/>
              </w:rPr>
              <w:t xml:space="preserve"> </w:t>
            </w:r>
            <w:r w:rsidRPr="00BC2881">
              <w:rPr>
                <w:rFonts w:cstheme="minorHAnsi"/>
                <w:sz w:val="18"/>
                <w:szCs w:val="19"/>
              </w:rPr>
              <w:t xml:space="preserve">Yüksek sayıda atıf yapan makalelerde kullanılan anahtar kelimelerin WOS ve SCOPUS veri tabanından tespit edilip akademisyenlere konuyla ilgili en az 2 adet eğitim verilecektir. </w:t>
            </w:r>
          </w:p>
        </w:tc>
        <w:tc>
          <w:tcPr>
            <w:tcW w:w="1083" w:type="dxa"/>
            <w:vAlign w:val="center"/>
          </w:tcPr>
          <w:p w14:paraId="5B983A53" w14:textId="77777777" w:rsidR="006817AD" w:rsidRPr="00BC2881" w:rsidRDefault="006817AD" w:rsidP="0007222A">
            <w:pPr>
              <w:jc w:val="center"/>
              <w:rPr>
                <w:rFonts w:cstheme="minorHAnsi"/>
                <w:sz w:val="18"/>
                <w:szCs w:val="19"/>
              </w:rPr>
            </w:pPr>
            <w:r w:rsidRPr="00BC2881">
              <w:rPr>
                <w:rFonts w:cstheme="minorHAnsi"/>
                <w:sz w:val="18"/>
                <w:szCs w:val="19"/>
              </w:rPr>
              <w:t>70</w:t>
            </w:r>
          </w:p>
        </w:tc>
        <w:tc>
          <w:tcPr>
            <w:tcW w:w="948" w:type="dxa"/>
            <w:vAlign w:val="center"/>
          </w:tcPr>
          <w:p w14:paraId="7A0274DD" w14:textId="77777777" w:rsidR="006817AD" w:rsidRPr="00BC2881" w:rsidRDefault="006817AD" w:rsidP="0007222A">
            <w:pPr>
              <w:jc w:val="center"/>
              <w:rPr>
                <w:rFonts w:cstheme="minorHAnsi"/>
                <w:sz w:val="18"/>
                <w:szCs w:val="19"/>
              </w:rPr>
            </w:pPr>
            <w:r w:rsidRPr="00BC2881">
              <w:rPr>
                <w:rFonts w:cstheme="minorHAnsi"/>
                <w:sz w:val="18"/>
                <w:szCs w:val="19"/>
              </w:rPr>
              <w:t>2</w:t>
            </w:r>
          </w:p>
        </w:tc>
        <w:tc>
          <w:tcPr>
            <w:tcW w:w="2500" w:type="dxa"/>
            <w:vAlign w:val="center"/>
          </w:tcPr>
          <w:p w14:paraId="4B4A4602" w14:textId="77777777" w:rsidR="006817AD" w:rsidRPr="00BC2881" w:rsidRDefault="006817AD" w:rsidP="006817AD">
            <w:pPr>
              <w:jc w:val="center"/>
              <w:rPr>
                <w:rFonts w:cstheme="minorHAnsi"/>
                <w:sz w:val="18"/>
                <w:szCs w:val="19"/>
              </w:rPr>
            </w:pPr>
            <w:r w:rsidRPr="00BC2881">
              <w:rPr>
                <w:rFonts w:cstheme="minorHAnsi"/>
                <w:sz w:val="18"/>
                <w:szCs w:val="19"/>
              </w:rPr>
              <w:t>Veri Analizi İzleme ve Değerlendirme Koordinatörlüğü</w:t>
            </w:r>
          </w:p>
        </w:tc>
        <w:tc>
          <w:tcPr>
            <w:tcW w:w="1718" w:type="dxa"/>
            <w:vAlign w:val="center"/>
          </w:tcPr>
          <w:p w14:paraId="7B6CA126" w14:textId="027E90A1" w:rsidR="006817AD" w:rsidRPr="00BC2881" w:rsidRDefault="006817AD" w:rsidP="0007222A">
            <w:pPr>
              <w:jc w:val="center"/>
              <w:rPr>
                <w:rFonts w:cstheme="minorHAnsi"/>
                <w:sz w:val="18"/>
                <w:szCs w:val="19"/>
              </w:rPr>
            </w:pPr>
            <w:r w:rsidRPr="00BC2881">
              <w:rPr>
                <w:rFonts w:cstheme="minorHAnsi"/>
                <w:sz w:val="18"/>
                <w:szCs w:val="19"/>
              </w:rPr>
              <w:t>14</w:t>
            </w:r>
          </w:p>
        </w:tc>
      </w:tr>
      <w:tr w:rsidR="006817AD" w:rsidRPr="00BC2881" w14:paraId="4526277E" w14:textId="77777777" w:rsidTr="00A45A71">
        <w:trPr>
          <w:trHeight w:val="250"/>
        </w:trPr>
        <w:tc>
          <w:tcPr>
            <w:tcW w:w="2840" w:type="dxa"/>
            <w:vAlign w:val="center"/>
          </w:tcPr>
          <w:p w14:paraId="7328BD80" w14:textId="77777777" w:rsidR="006817AD" w:rsidRPr="00BC2881" w:rsidRDefault="006817AD" w:rsidP="0007222A">
            <w:pPr>
              <w:jc w:val="left"/>
              <w:rPr>
                <w:rFonts w:cstheme="minorHAnsi"/>
                <w:sz w:val="18"/>
                <w:szCs w:val="19"/>
              </w:rPr>
            </w:pPr>
            <w:r w:rsidRPr="00BC2881">
              <w:rPr>
                <w:rFonts w:cstheme="minorHAnsi"/>
                <w:b/>
                <w:bCs/>
                <w:sz w:val="18"/>
                <w:szCs w:val="19"/>
              </w:rPr>
              <w:t>Faaliyet2.2.3.2:</w:t>
            </w:r>
            <w:r w:rsidRPr="00BC2881">
              <w:rPr>
                <w:rFonts w:cstheme="minorHAnsi"/>
                <w:b/>
                <w:bCs/>
                <w:color w:val="FFFFFF" w:themeColor="light1"/>
                <w:kern w:val="24"/>
                <w:sz w:val="18"/>
                <w:szCs w:val="19"/>
                <w:lang w:eastAsia="tr-TR"/>
              </w:rPr>
              <w:t xml:space="preserve"> </w:t>
            </w:r>
            <w:r w:rsidRPr="00BC2881">
              <w:rPr>
                <w:rFonts w:cstheme="minorHAnsi"/>
                <w:sz w:val="18"/>
                <w:szCs w:val="19"/>
              </w:rPr>
              <w:t xml:space="preserve">Makale yazmada kullanılan </w:t>
            </w:r>
            <w:proofErr w:type="spellStart"/>
            <w:r w:rsidRPr="00BC2881">
              <w:rPr>
                <w:rFonts w:cstheme="minorHAnsi"/>
                <w:sz w:val="18"/>
                <w:szCs w:val="19"/>
              </w:rPr>
              <w:t>Proof</w:t>
            </w:r>
            <w:proofErr w:type="spellEnd"/>
            <w:r w:rsidRPr="00BC2881">
              <w:rPr>
                <w:rFonts w:cstheme="minorHAnsi"/>
                <w:sz w:val="18"/>
                <w:szCs w:val="19"/>
              </w:rPr>
              <w:t xml:space="preserve"> </w:t>
            </w:r>
            <w:proofErr w:type="spellStart"/>
            <w:r w:rsidRPr="00BC2881">
              <w:rPr>
                <w:rFonts w:cstheme="minorHAnsi"/>
                <w:sz w:val="18"/>
                <w:szCs w:val="19"/>
              </w:rPr>
              <w:t>reading</w:t>
            </w:r>
            <w:proofErr w:type="spellEnd"/>
            <w:r w:rsidRPr="00BC2881">
              <w:rPr>
                <w:rFonts w:cstheme="minorHAnsi"/>
                <w:sz w:val="18"/>
                <w:szCs w:val="19"/>
              </w:rPr>
              <w:t xml:space="preserve"> ve </w:t>
            </w:r>
            <w:proofErr w:type="spellStart"/>
            <w:r w:rsidRPr="00BC2881">
              <w:rPr>
                <w:rFonts w:cstheme="minorHAnsi"/>
                <w:sz w:val="18"/>
                <w:szCs w:val="19"/>
              </w:rPr>
              <w:t>editing</w:t>
            </w:r>
            <w:proofErr w:type="spellEnd"/>
            <w:r w:rsidRPr="00BC2881">
              <w:rPr>
                <w:rFonts w:cstheme="minorHAnsi"/>
                <w:sz w:val="18"/>
                <w:szCs w:val="19"/>
              </w:rPr>
              <w:t xml:space="preserve"> hizmetleri her yıl akademisyenlerin kullanımına sunulacaktır.</w:t>
            </w:r>
          </w:p>
        </w:tc>
        <w:tc>
          <w:tcPr>
            <w:tcW w:w="1083" w:type="dxa"/>
            <w:vAlign w:val="center"/>
          </w:tcPr>
          <w:p w14:paraId="7CFACC3C" w14:textId="77777777" w:rsidR="006817AD" w:rsidRPr="00BC2881" w:rsidRDefault="006817AD" w:rsidP="0007222A">
            <w:pPr>
              <w:jc w:val="center"/>
              <w:rPr>
                <w:rFonts w:cstheme="minorHAnsi"/>
                <w:sz w:val="18"/>
                <w:szCs w:val="19"/>
              </w:rPr>
            </w:pPr>
            <w:r w:rsidRPr="00BC2881">
              <w:rPr>
                <w:rFonts w:cstheme="minorHAnsi"/>
                <w:sz w:val="18"/>
                <w:szCs w:val="19"/>
              </w:rPr>
              <w:t>30</w:t>
            </w:r>
          </w:p>
        </w:tc>
        <w:tc>
          <w:tcPr>
            <w:tcW w:w="948" w:type="dxa"/>
            <w:vAlign w:val="center"/>
          </w:tcPr>
          <w:p w14:paraId="3C7A1A00" w14:textId="77777777" w:rsidR="006817AD" w:rsidRPr="00BC2881" w:rsidRDefault="006817AD" w:rsidP="0007222A">
            <w:pPr>
              <w:jc w:val="center"/>
              <w:rPr>
                <w:rFonts w:cstheme="minorHAnsi"/>
                <w:sz w:val="18"/>
                <w:szCs w:val="19"/>
              </w:rPr>
            </w:pPr>
            <w:r w:rsidRPr="00BC2881">
              <w:rPr>
                <w:rFonts w:cstheme="minorHAnsi"/>
                <w:sz w:val="18"/>
                <w:szCs w:val="19"/>
              </w:rPr>
              <w:t>1</w:t>
            </w:r>
          </w:p>
        </w:tc>
        <w:tc>
          <w:tcPr>
            <w:tcW w:w="2500" w:type="dxa"/>
            <w:vAlign w:val="center"/>
          </w:tcPr>
          <w:p w14:paraId="334443BF" w14:textId="77777777" w:rsidR="006817AD" w:rsidRPr="00BC2881" w:rsidRDefault="006817AD" w:rsidP="006817AD">
            <w:pPr>
              <w:jc w:val="center"/>
              <w:rPr>
                <w:rFonts w:cstheme="minorHAnsi"/>
                <w:sz w:val="18"/>
                <w:szCs w:val="19"/>
              </w:rPr>
            </w:pPr>
            <w:r w:rsidRPr="00BC2881">
              <w:rPr>
                <w:rFonts w:cstheme="minorHAnsi"/>
                <w:sz w:val="18"/>
                <w:szCs w:val="19"/>
              </w:rPr>
              <w:t>Kütüphane ve Dokümantasyon Daire Başkanlığı</w:t>
            </w:r>
          </w:p>
        </w:tc>
        <w:tc>
          <w:tcPr>
            <w:tcW w:w="1718" w:type="dxa"/>
            <w:vAlign w:val="center"/>
          </w:tcPr>
          <w:p w14:paraId="5CE7D6BE" w14:textId="4D204A4A" w:rsidR="006817AD" w:rsidRPr="00BC2881" w:rsidRDefault="002061F1" w:rsidP="0007222A">
            <w:pPr>
              <w:jc w:val="center"/>
              <w:rPr>
                <w:rFonts w:cstheme="minorHAnsi"/>
                <w:sz w:val="18"/>
                <w:szCs w:val="19"/>
              </w:rPr>
            </w:pPr>
            <w:r w:rsidRPr="00BC2881">
              <w:rPr>
                <w:rFonts w:cstheme="minorHAnsi"/>
                <w:sz w:val="18"/>
                <w:szCs w:val="19"/>
              </w:rPr>
              <w:t>1</w:t>
            </w:r>
          </w:p>
        </w:tc>
      </w:tr>
    </w:tbl>
    <w:p w14:paraId="1780017F" w14:textId="16E308AD" w:rsidR="00271A12" w:rsidRDefault="00271A12" w:rsidP="00271A12">
      <w:pPr>
        <w:rPr>
          <w:sz w:val="20"/>
          <w:highlight w:val="yellow"/>
        </w:rPr>
      </w:pPr>
    </w:p>
    <w:p w14:paraId="1ED0A1F4" w14:textId="44E1BD98" w:rsidR="00BC2881" w:rsidRDefault="00BC2881" w:rsidP="00271A12">
      <w:pPr>
        <w:rPr>
          <w:sz w:val="20"/>
          <w:highlight w:val="yellow"/>
        </w:rPr>
      </w:pPr>
    </w:p>
    <w:p w14:paraId="233353A7" w14:textId="031CE292" w:rsidR="00BC2881" w:rsidRDefault="00BC2881" w:rsidP="00271A12">
      <w:pPr>
        <w:rPr>
          <w:sz w:val="20"/>
          <w:highlight w:val="yellow"/>
        </w:rPr>
      </w:pPr>
    </w:p>
    <w:p w14:paraId="062CB7A9" w14:textId="7C8E7FD9" w:rsidR="00BC2881" w:rsidRDefault="00BC2881" w:rsidP="00271A12">
      <w:pPr>
        <w:rPr>
          <w:sz w:val="20"/>
          <w:highlight w:val="yellow"/>
        </w:rPr>
      </w:pPr>
    </w:p>
    <w:p w14:paraId="01CB942C" w14:textId="77777777" w:rsidR="00BC2881" w:rsidRPr="00BC2881" w:rsidRDefault="00BC2881" w:rsidP="00271A12">
      <w:pPr>
        <w:rPr>
          <w:sz w:val="20"/>
          <w:highlight w:val="yellow"/>
        </w:rPr>
      </w:pPr>
    </w:p>
    <w:p w14:paraId="78A0F460" w14:textId="51CC0A60" w:rsidR="000E74BE" w:rsidRDefault="000E74BE" w:rsidP="00271A12">
      <w:pPr>
        <w:rPr>
          <w:highlight w:val="yellow"/>
        </w:rPr>
      </w:pPr>
    </w:p>
    <w:tbl>
      <w:tblPr>
        <w:tblStyle w:val="TabloKlavuzu"/>
        <w:tblW w:w="9118" w:type="dxa"/>
        <w:jc w:val="center"/>
        <w:tblLook w:val="04A0" w:firstRow="1" w:lastRow="0" w:firstColumn="1" w:lastColumn="0" w:noHBand="0" w:noVBand="1"/>
      </w:tblPr>
      <w:tblGrid>
        <w:gridCol w:w="1691"/>
        <w:gridCol w:w="833"/>
        <w:gridCol w:w="1117"/>
        <w:gridCol w:w="1180"/>
        <w:gridCol w:w="1289"/>
        <w:gridCol w:w="1185"/>
        <w:gridCol w:w="1823"/>
      </w:tblGrid>
      <w:tr w:rsidR="000E74BE" w:rsidRPr="000E74BE" w14:paraId="606D8F1D" w14:textId="77777777" w:rsidTr="003375B8">
        <w:trPr>
          <w:trHeight w:val="380"/>
          <w:jc w:val="center"/>
        </w:trPr>
        <w:tc>
          <w:tcPr>
            <w:tcW w:w="1691" w:type="dxa"/>
            <w:tcBorders>
              <w:bottom w:val="single" w:sz="4" w:space="0" w:color="000000"/>
            </w:tcBorders>
            <w:shd w:val="clear" w:color="auto" w:fill="F7CAAC" w:themeFill="accent2" w:themeFillTint="66"/>
            <w:vAlign w:val="center"/>
          </w:tcPr>
          <w:p w14:paraId="26037850" w14:textId="77777777" w:rsidR="000E74BE" w:rsidRPr="00BC2881" w:rsidRDefault="000E74BE" w:rsidP="00EF67A1">
            <w:pPr>
              <w:jc w:val="center"/>
              <w:rPr>
                <w:b/>
                <w:bCs/>
                <w:sz w:val="18"/>
                <w:szCs w:val="19"/>
              </w:rPr>
            </w:pPr>
            <w:r w:rsidRPr="00BC2881">
              <w:rPr>
                <w:rFonts w:cstheme="minorHAnsi"/>
                <w:b/>
                <w:color w:val="000000" w:themeColor="text1"/>
                <w:sz w:val="18"/>
                <w:szCs w:val="19"/>
              </w:rPr>
              <w:lastRenderedPageBreak/>
              <w:t>Performans</w:t>
            </w:r>
            <w:r w:rsidRPr="00BC2881">
              <w:rPr>
                <w:rFonts w:cstheme="minorHAnsi"/>
                <w:b/>
                <w:color w:val="000000" w:themeColor="text1"/>
                <w:spacing w:val="-8"/>
                <w:sz w:val="18"/>
                <w:szCs w:val="19"/>
              </w:rPr>
              <w:t xml:space="preserve"> </w:t>
            </w:r>
            <w:r w:rsidRPr="00BC2881">
              <w:rPr>
                <w:rFonts w:cstheme="minorHAnsi"/>
                <w:b/>
                <w:color w:val="000000" w:themeColor="text1"/>
                <w:spacing w:val="-2"/>
                <w:sz w:val="18"/>
                <w:szCs w:val="19"/>
              </w:rPr>
              <w:t>Göstergesi</w:t>
            </w:r>
          </w:p>
        </w:tc>
        <w:tc>
          <w:tcPr>
            <w:tcW w:w="833" w:type="dxa"/>
            <w:tcBorders>
              <w:bottom w:val="single" w:sz="4" w:space="0" w:color="000000"/>
            </w:tcBorders>
            <w:shd w:val="clear" w:color="auto" w:fill="F7CAAC" w:themeFill="accent2" w:themeFillTint="66"/>
            <w:vAlign w:val="center"/>
          </w:tcPr>
          <w:p w14:paraId="6E2B4A2F" w14:textId="77777777" w:rsidR="000E74BE" w:rsidRPr="00BC2881" w:rsidRDefault="000E74BE" w:rsidP="00EF67A1">
            <w:pPr>
              <w:jc w:val="center"/>
              <w:rPr>
                <w:rFonts w:eastAsiaTheme="minorEastAsia" w:cstheme="minorHAnsi"/>
                <w:b/>
                <w:bCs/>
                <w:spacing w:val="40"/>
                <w:sz w:val="18"/>
                <w:szCs w:val="19"/>
                <w:lang w:eastAsia="tr-TR"/>
              </w:rPr>
            </w:pPr>
            <w:r w:rsidRPr="00BC2881">
              <w:rPr>
                <w:rFonts w:eastAsiaTheme="minorEastAsia" w:cstheme="minorHAnsi"/>
                <w:b/>
                <w:bCs/>
                <w:sz w:val="18"/>
                <w:szCs w:val="19"/>
                <w:lang w:eastAsia="tr-TR"/>
              </w:rPr>
              <w:t>Hedefe</w:t>
            </w:r>
            <w:r w:rsidRPr="00BC2881">
              <w:rPr>
                <w:rFonts w:eastAsiaTheme="minorEastAsia" w:cstheme="minorHAnsi"/>
                <w:b/>
                <w:bCs/>
                <w:spacing w:val="40"/>
                <w:sz w:val="18"/>
                <w:szCs w:val="19"/>
                <w:lang w:eastAsia="tr-TR"/>
              </w:rPr>
              <w:t xml:space="preserve"> </w:t>
            </w:r>
            <w:r w:rsidRPr="00BC2881">
              <w:rPr>
                <w:rFonts w:eastAsiaTheme="minorEastAsia" w:cstheme="minorHAnsi"/>
                <w:b/>
                <w:bCs/>
                <w:sz w:val="18"/>
                <w:szCs w:val="19"/>
                <w:lang w:eastAsia="tr-TR"/>
              </w:rPr>
              <w:t>Etkisi</w:t>
            </w:r>
          </w:p>
          <w:p w14:paraId="0DC9E4F6" w14:textId="77777777" w:rsidR="000E74BE" w:rsidRPr="00BC2881" w:rsidRDefault="000E74BE" w:rsidP="00EF67A1">
            <w:pPr>
              <w:jc w:val="center"/>
              <w:rPr>
                <w:b/>
                <w:bCs/>
                <w:sz w:val="18"/>
                <w:szCs w:val="19"/>
              </w:rPr>
            </w:pPr>
            <w:r w:rsidRPr="00BC2881">
              <w:rPr>
                <w:rFonts w:cstheme="minorHAnsi"/>
                <w:b/>
                <w:bCs/>
                <w:spacing w:val="-4"/>
                <w:sz w:val="18"/>
                <w:szCs w:val="19"/>
              </w:rPr>
              <w:t>(%)</w:t>
            </w:r>
          </w:p>
        </w:tc>
        <w:tc>
          <w:tcPr>
            <w:tcW w:w="1117" w:type="dxa"/>
            <w:tcBorders>
              <w:bottom w:val="single" w:sz="4" w:space="0" w:color="000000"/>
            </w:tcBorders>
            <w:shd w:val="clear" w:color="auto" w:fill="F7CAAC" w:themeFill="accent2" w:themeFillTint="66"/>
            <w:vAlign w:val="center"/>
          </w:tcPr>
          <w:p w14:paraId="15617CD3" w14:textId="77777777" w:rsidR="000E74BE" w:rsidRPr="00BC2881" w:rsidRDefault="000E74BE" w:rsidP="00EF67A1">
            <w:pPr>
              <w:jc w:val="center"/>
              <w:rPr>
                <w:rFonts w:eastAsiaTheme="minorEastAsia" w:cstheme="minorHAnsi"/>
                <w:b/>
                <w:bCs/>
                <w:spacing w:val="40"/>
                <w:sz w:val="18"/>
                <w:szCs w:val="19"/>
                <w:lang w:eastAsia="tr-TR"/>
              </w:rPr>
            </w:pPr>
            <w:r w:rsidRPr="00BC2881">
              <w:rPr>
                <w:rFonts w:eastAsiaTheme="minorEastAsia" w:cstheme="minorHAnsi"/>
                <w:b/>
                <w:bCs/>
                <w:sz w:val="18"/>
                <w:szCs w:val="19"/>
                <w:lang w:eastAsia="tr-TR"/>
              </w:rPr>
              <w:t>Plan</w:t>
            </w:r>
            <w:r w:rsidRPr="00BC2881">
              <w:rPr>
                <w:rFonts w:eastAsiaTheme="minorEastAsia" w:cstheme="minorHAnsi"/>
                <w:b/>
                <w:bCs/>
                <w:spacing w:val="-10"/>
                <w:sz w:val="18"/>
                <w:szCs w:val="19"/>
                <w:lang w:eastAsia="tr-TR"/>
              </w:rPr>
              <w:t xml:space="preserve"> </w:t>
            </w:r>
            <w:r w:rsidRPr="00BC2881">
              <w:rPr>
                <w:rFonts w:eastAsiaTheme="minorEastAsia" w:cstheme="minorHAnsi"/>
                <w:b/>
                <w:bCs/>
                <w:sz w:val="18"/>
                <w:szCs w:val="19"/>
                <w:lang w:eastAsia="tr-TR"/>
              </w:rPr>
              <w:t>Dönemi</w:t>
            </w:r>
          </w:p>
          <w:p w14:paraId="57FE5AC1" w14:textId="77777777" w:rsidR="000E74BE" w:rsidRPr="00BC2881" w:rsidRDefault="000E74BE" w:rsidP="00EF67A1">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Başlangıç Değeri</w:t>
            </w:r>
          </w:p>
          <w:p w14:paraId="53EC8F7B" w14:textId="77777777" w:rsidR="000E74BE" w:rsidRPr="00BC2881" w:rsidRDefault="000E74BE" w:rsidP="00EF67A1">
            <w:pPr>
              <w:jc w:val="center"/>
              <w:rPr>
                <w:rFonts w:eastAsiaTheme="minorEastAsia" w:cstheme="minorHAnsi"/>
                <w:b/>
                <w:bCs/>
                <w:spacing w:val="-1"/>
                <w:sz w:val="18"/>
                <w:szCs w:val="19"/>
                <w:lang w:eastAsia="tr-TR"/>
              </w:rPr>
            </w:pPr>
            <w:r w:rsidRPr="00BC2881">
              <w:rPr>
                <w:rFonts w:eastAsiaTheme="minorEastAsia" w:cstheme="minorHAnsi"/>
                <w:b/>
                <w:bCs/>
                <w:sz w:val="18"/>
                <w:szCs w:val="19"/>
                <w:lang w:eastAsia="tr-TR"/>
              </w:rPr>
              <w:t>(2024)</w:t>
            </w:r>
          </w:p>
          <w:p w14:paraId="354934B5" w14:textId="77777777" w:rsidR="000E74BE" w:rsidRPr="00BC2881" w:rsidRDefault="000E74BE" w:rsidP="00EF67A1">
            <w:pPr>
              <w:jc w:val="center"/>
              <w:rPr>
                <w:b/>
                <w:bCs/>
                <w:sz w:val="18"/>
                <w:szCs w:val="19"/>
              </w:rPr>
            </w:pPr>
            <w:r w:rsidRPr="00BC2881">
              <w:rPr>
                <w:rFonts w:cstheme="minorHAnsi"/>
                <w:b/>
                <w:bCs/>
                <w:spacing w:val="-5"/>
                <w:sz w:val="18"/>
                <w:szCs w:val="19"/>
              </w:rPr>
              <w:t>(A)</w:t>
            </w:r>
          </w:p>
        </w:tc>
        <w:tc>
          <w:tcPr>
            <w:tcW w:w="1180" w:type="dxa"/>
            <w:tcBorders>
              <w:bottom w:val="single" w:sz="4" w:space="0" w:color="000000"/>
            </w:tcBorders>
            <w:shd w:val="clear" w:color="auto" w:fill="F7CAAC" w:themeFill="accent2" w:themeFillTint="66"/>
            <w:vAlign w:val="center"/>
          </w:tcPr>
          <w:p w14:paraId="5477C11F" w14:textId="77777777" w:rsidR="000E74BE" w:rsidRPr="00BC2881" w:rsidRDefault="000E74BE" w:rsidP="00EF67A1">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2025</w:t>
            </w:r>
            <w:r w:rsidRPr="00BC2881">
              <w:rPr>
                <w:rFonts w:eastAsiaTheme="minorEastAsia" w:cstheme="minorHAnsi"/>
                <w:b/>
                <w:bCs/>
                <w:spacing w:val="-10"/>
                <w:sz w:val="18"/>
                <w:szCs w:val="19"/>
                <w:lang w:eastAsia="tr-TR"/>
              </w:rPr>
              <w:t xml:space="preserve"> </w:t>
            </w:r>
            <w:r w:rsidRPr="00BC2881">
              <w:rPr>
                <w:rFonts w:eastAsiaTheme="minorEastAsia" w:cstheme="minorHAnsi"/>
                <w:b/>
                <w:bCs/>
                <w:sz w:val="18"/>
                <w:szCs w:val="19"/>
                <w:lang w:eastAsia="tr-TR"/>
              </w:rPr>
              <w:t>Yılsonu</w:t>
            </w:r>
            <w:r w:rsidRPr="00BC2881">
              <w:rPr>
                <w:rFonts w:eastAsiaTheme="minorEastAsia" w:cstheme="minorHAnsi"/>
                <w:b/>
                <w:bCs/>
                <w:spacing w:val="40"/>
                <w:sz w:val="18"/>
                <w:szCs w:val="19"/>
                <w:lang w:eastAsia="tr-TR"/>
              </w:rPr>
              <w:t xml:space="preserve"> </w:t>
            </w:r>
            <w:r w:rsidRPr="00BC2881">
              <w:rPr>
                <w:rFonts w:eastAsiaTheme="minorEastAsia" w:cstheme="minorHAnsi"/>
                <w:b/>
                <w:bCs/>
                <w:sz w:val="18"/>
                <w:szCs w:val="19"/>
                <w:lang w:eastAsia="tr-TR"/>
              </w:rPr>
              <w:t>Hedeflenen</w:t>
            </w:r>
            <w:r w:rsidRPr="00BC2881">
              <w:rPr>
                <w:rFonts w:eastAsiaTheme="minorEastAsia" w:cstheme="minorHAnsi"/>
                <w:b/>
                <w:bCs/>
                <w:spacing w:val="40"/>
                <w:sz w:val="18"/>
                <w:szCs w:val="19"/>
                <w:lang w:eastAsia="tr-TR"/>
              </w:rPr>
              <w:t xml:space="preserve"> </w:t>
            </w:r>
            <w:r w:rsidRPr="00BC2881">
              <w:rPr>
                <w:rFonts w:eastAsiaTheme="minorEastAsia" w:cstheme="minorHAnsi"/>
                <w:b/>
                <w:bCs/>
                <w:sz w:val="18"/>
                <w:szCs w:val="19"/>
                <w:lang w:eastAsia="tr-TR"/>
              </w:rPr>
              <w:t>Değer</w:t>
            </w:r>
          </w:p>
          <w:p w14:paraId="1138930A" w14:textId="77777777" w:rsidR="000E74BE" w:rsidRPr="00BC2881" w:rsidRDefault="000E74BE" w:rsidP="00EF67A1">
            <w:pPr>
              <w:jc w:val="center"/>
              <w:rPr>
                <w:b/>
                <w:bCs/>
                <w:sz w:val="18"/>
                <w:szCs w:val="19"/>
              </w:rPr>
            </w:pPr>
            <w:r w:rsidRPr="00BC2881">
              <w:rPr>
                <w:rFonts w:cstheme="minorHAnsi"/>
                <w:b/>
                <w:bCs/>
                <w:sz w:val="18"/>
                <w:szCs w:val="19"/>
              </w:rPr>
              <w:t>(B)</w:t>
            </w:r>
          </w:p>
        </w:tc>
        <w:tc>
          <w:tcPr>
            <w:tcW w:w="1289" w:type="dxa"/>
            <w:tcBorders>
              <w:bottom w:val="single" w:sz="4" w:space="0" w:color="000000"/>
            </w:tcBorders>
            <w:shd w:val="clear" w:color="auto" w:fill="F7CAAC" w:themeFill="accent2" w:themeFillTint="66"/>
            <w:vAlign w:val="center"/>
          </w:tcPr>
          <w:p w14:paraId="426D92C4" w14:textId="77777777" w:rsidR="000E74BE" w:rsidRPr="00BC2881" w:rsidRDefault="000E74BE" w:rsidP="00EF67A1">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2025 Yılı</w:t>
            </w:r>
            <w:r w:rsidRPr="00BC2881">
              <w:rPr>
                <w:rFonts w:eastAsiaTheme="minorEastAsia" w:cstheme="minorHAnsi"/>
                <w:b/>
                <w:bCs/>
                <w:spacing w:val="40"/>
                <w:sz w:val="18"/>
                <w:szCs w:val="19"/>
                <w:lang w:eastAsia="tr-TR"/>
              </w:rPr>
              <w:t xml:space="preserve"> </w:t>
            </w:r>
            <w:r w:rsidRPr="00BC2881">
              <w:rPr>
                <w:rFonts w:eastAsiaTheme="minorEastAsia" w:cstheme="minorHAnsi"/>
                <w:b/>
                <w:bCs/>
                <w:sz w:val="18"/>
                <w:szCs w:val="19"/>
                <w:lang w:eastAsia="tr-TR"/>
              </w:rPr>
              <w:t>Gerçekleşme</w:t>
            </w:r>
          </w:p>
          <w:p w14:paraId="00A44286" w14:textId="77777777" w:rsidR="000E74BE" w:rsidRPr="00BC2881" w:rsidRDefault="000E74BE" w:rsidP="00EF67A1">
            <w:pPr>
              <w:jc w:val="center"/>
              <w:rPr>
                <w:rFonts w:eastAsiaTheme="minorEastAsia" w:cstheme="minorHAnsi"/>
                <w:b/>
                <w:bCs/>
                <w:sz w:val="18"/>
                <w:szCs w:val="19"/>
                <w:lang w:eastAsia="tr-TR"/>
              </w:rPr>
            </w:pPr>
            <w:r w:rsidRPr="00BC2881">
              <w:rPr>
                <w:rFonts w:eastAsiaTheme="minorEastAsia" w:cstheme="minorHAnsi"/>
                <w:b/>
                <w:bCs/>
                <w:sz w:val="18"/>
                <w:szCs w:val="19"/>
                <w:lang w:eastAsia="tr-TR"/>
              </w:rPr>
              <w:t>Değeri</w:t>
            </w:r>
          </w:p>
          <w:p w14:paraId="3898AF93" w14:textId="77777777" w:rsidR="000E74BE" w:rsidRPr="00BC2881" w:rsidRDefault="000E74BE" w:rsidP="00EF67A1">
            <w:pPr>
              <w:jc w:val="center"/>
              <w:rPr>
                <w:b/>
                <w:bCs/>
                <w:sz w:val="18"/>
                <w:szCs w:val="19"/>
              </w:rPr>
            </w:pPr>
            <w:r w:rsidRPr="00BC2881">
              <w:rPr>
                <w:rFonts w:cstheme="minorHAnsi"/>
                <w:b/>
                <w:bCs/>
                <w:spacing w:val="-5"/>
                <w:sz w:val="18"/>
                <w:szCs w:val="19"/>
              </w:rPr>
              <w:t>(C)</w:t>
            </w:r>
          </w:p>
        </w:tc>
        <w:tc>
          <w:tcPr>
            <w:tcW w:w="1185" w:type="dxa"/>
            <w:tcBorders>
              <w:bottom w:val="single" w:sz="4" w:space="0" w:color="000000"/>
              <w:right w:val="single" w:sz="4" w:space="0" w:color="auto"/>
            </w:tcBorders>
            <w:shd w:val="clear" w:color="auto" w:fill="F7CAAC" w:themeFill="accent2" w:themeFillTint="66"/>
            <w:vAlign w:val="center"/>
          </w:tcPr>
          <w:p w14:paraId="54946A47" w14:textId="77777777" w:rsidR="000E74BE" w:rsidRPr="00BC2881" w:rsidRDefault="000E74BE" w:rsidP="00EF67A1">
            <w:pPr>
              <w:jc w:val="center"/>
              <w:rPr>
                <w:rFonts w:eastAsiaTheme="minorEastAsia" w:cstheme="minorHAnsi"/>
                <w:b/>
                <w:bCs/>
                <w:spacing w:val="40"/>
                <w:sz w:val="18"/>
                <w:szCs w:val="19"/>
                <w:lang w:eastAsia="tr-TR"/>
              </w:rPr>
            </w:pPr>
            <w:r w:rsidRPr="00BC2881">
              <w:rPr>
                <w:rFonts w:eastAsiaTheme="minorEastAsia" w:cstheme="minorHAnsi"/>
                <w:b/>
                <w:bCs/>
                <w:sz w:val="18"/>
                <w:szCs w:val="19"/>
                <w:lang w:eastAsia="tr-TR"/>
              </w:rPr>
              <w:t>Performans</w:t>
            </w:r>
            <w:r w:rsidRPr="00BC2881">
              <w:rPr>
                <w:rFonts w:eastAsiaTheme="minorEastAsia" w:cstheme="minorHAnsi"/>
                <w:b/>
                <w:bCs/>
                <w:spacing w:val="-10"/>
                <w:sz w:val="18"/>
                <w:szCs w:val="19"/>
                <w:lang w:eastAsia="tr-TR"/>
              </w:rPr>
              <w:t xml:space="preserve"> </w:t>
            </w:r>
            <w:r w:rsidRPr="00BC2881">
              <w:rPr>
                <w:rFonts w:eastAsiaTheme="minorEastAsia" w:cstheme="minorHAnsi"/>
                <w:b/>
                <w:bCs/>
                <w:sz w:val="18"/>
                <w:szCs w:val="19"/>
                <w:lang w:eastAsia="tr-TR"/>
              </w:rPr>
              <w:t>(%)</w:t>
            </w:r>
          </w:p>
          <w:p w14:paraId="5CBDFCDC" w14:textId="77777777" w:rsidR="000E74BE" w:rsidRPr="00BC2881" w:rsidRDefault="000E74BE" w:rsidP="00EF67A1">
            <w:pPr>
              <w:jc w:val="center"/>
              <w:rPr>
                <w:b/>
                <w:bCs/>
                <w:sz w:val="18"/>
                <w:szCs w:val="19"/>
              </w:rPr>
            </w:pPr>
            <w:r w:rsidRPr="00BC2881">
              <w:rPr>
                <w:rFonts w:cstheme="minorHAnsi"/>
                <w:b/>
                <w:bCs/>
                <w:sz w:val="18"/>
                <w:szCs w:val="19"/>
              </w:rPr>
              <w:t>(C-A) /(B-A)</w:t>
            </w:r>
          </w:p>
        </w:tc>
        <w:tc>
          <w:tcPr>
            <w:tcW w:w="1823" w:type="dxa"/>
            <w:tcBorders>
              <w:left w:val="single" w:sz="4" w:space="0" w:color="auto"/>
              <w:bottom w:val="single" w:sz="4" w:space="0" w:color="000000"/>
            </w:tcBorders>
            <w:shd w:val="clear" w:color="auto" w:fill="F7CAAC" w:themeFill="accent2" w:themeFillTint="66"/>
            <w:vAlign w:val="center"/>
          </w:tcPr>
          <w:p w14:paraId="7F9A604E" w14:textId="77777777" w:rsidR="000E74BE" w:rsidRPr="00BC2881" w:rsidRDefault="000E74BE" w:rsidP="00EF67A1">
            <w:pPr>
              <w:jc w:val="center"/>
              <w:rPr>
                <w:b/>
                <w:bCs/>
                <w:sz w:val="18"/>
                <w:szCs w:val="19"/>
              </w:rPr>
            </w:pPr>
            <w:r w:rsidRPr="00BC2881">
              <w:rPr>
                <w:rFonts w:cstheme="minorHAnsi"/>
                <w:b/>
                <w:bCs/>
                <w:sz w:val="18"/>
                <w:szCs w:val="19"/>
              </w:rPr>
              <w:t>Sorumlu Birim</w:t>
            </w:r>
          </w:p>
        </w:tc>
      </w:tr>
      <w:tr w:rsidR="000E74BE" w:rsidRPr="000E74BE" w14:paraId="2BFC188F" w14:textId="77777777" w:rsidTr="000E74BE">
        <w:trPr>
          <w:trHeight w:val="380"/>
          <w:jc w:val="center"/>
        </w:trPr>
        <w:tc>
          <w:tcPr>
            <w:tcW w:w="1691" w:type="dxa"/>
            <w:tcBorders>
              <w:top w:val="single" w:sz="4" w:space="0" w:color="000000"/>
            </w:tcBorders>
          </w:tcPr>
          <w:p w14:paraId="66183243" w14:textId="77777777" w:rsidR="000E74BE" w:rsidRPr="00BC2881" w:rsidRDefault="000E74BE" w:rsidP="00EF67A1">
            <w:pPr>
              <w:rPr>
                <w:sz w:val="18"/>
                <w:szCs w:val="19"/>
              </w:rPr>
            </w:pPr>
            <w:r w:rsidRPr="00BC2881">
              <w:rPr>
                <w:rFonts w:cstheme="minorHAnsi"/>
                <w:b/>
                <w:sz w:val="18"/>
                <w:szCs w:val="19"/>
              </w:rPr>
              <w:t xml:space="preserve">PG2.2.4: </w:t>
            </w:r>
            <w:r w:rsidRPr="00BC2881">
              <w:rPr>
                <w:rFonts w:cstheme="minorHAnsi"/>
                <w:bCs/>
                <w:color w:val="000000" w:themeColor="text1"/>
                <w:sz w:val="18"/>
                <w:szCs w:val="19"/>
              </w:rPr>
              <w:t>Öğretim Elemanı Başına Düşen Uluslararası Yayınevleri Tarafından BKCI (Kitap/Kitap Bölüm Sayısı)</w:t>
            </w:r>
          </w:p>
        </w:tc>
        <w:tc>
          <w:tcPr>
            <w:tcW w:w="833" w:type="dxa"/>
            <w:tcBorders>
              <w:top w:val="single" w:sz="4" w:space="0" w:color="000000"/>
            </w:tcBorders>
            <w:vAlign w:val="center"/>
          </w:tcPr>
          <w:p w14:paraId="494D0F4D" w14:textId="77777777" w:rsidR="000E74BE" w:rsidRPr="00BC2881" w:rsidRDefault="000E74BE" w:rsidP="00EF67A1">
            <w:pPr>
              <w:jc w:val="center"/>
              <w:rPr>
                <w:sz w:val="18"/>
                <w:szCs w:val="19"/>
                <w:highlight w:val="yellow"/>
              </w:rPr>
            </w:pPr>
            <w:r w:rsidRPr="00BC2881">
              <w:rPr>
                <w:rFonts w:cstheme="minorHAnsi"/>
                <w:bCs/>
                <w:sz w:val="18"/>
                <w:szCs w:val="19"/>
              </w:rPr>
              <w:t>20</w:t>
            </w:r>
          </w:p>
        </w:tc>
        <w:tc>
          <w:tcPr>
            <w:tcW w:w="1117" w:type="dxa"/>
            <w:tcBorders>
              <w:top w:val="single" w:sz="4" w:space="0" w:color="000000"/>
            </w:tcBorders>
            <w:vAlign w:val="center"/>
          </w:tcPr>
          <w:p w14:paraId="2C50EA72" w14:textId="77777777" w:rsidR="000E74BE" w:rsidRPr="00BC2881" w:rsidRDefault="000E74BE" w:rsidP="00EF67A1">
            <w:pPr>
              <w:jc w:val="center"/>
              <w:rPr>
                <w:sz w:val="18"/>
                <w:szCs w:val="19"/>
              </w:rPr>
            </w:pPr>
            <w:r w:rsidRPr="00BC2881">
              <w:rPr>
                <w:rFonts w:cstheme="minorHAnsi"/>
                <w:bCs/>
                <w:sz w:val="18"/>
                <w:szCs w:val="19"/>
              </w:rPr>
              <w:t>0,013</w:t>
            </w:r>
          </w:p>
        </w:tc>
        <w:tc>
          <w:tcPr>
            <w:tcW w:w="1180" w:type="dxa"/>
            <w:tcBorders>
              <w:top w:val="single" w:sz="4" w:space="0" w:color="000000"/>
            </w:tcBorders>
            <w:vAlign w:val="center"/>
          </w:tcPr>
          <w:p w14:paraId="373ED95A" w14:textId="77777777" w:rsidR="000E74BE" w:rsidRPr="00BC2881" w:rsidRDefault="000E74BE" w:rsidP="00EF67A1">
            <w:pPr>
              <w:jc w:val="center"/>
              <w:rPr>
                <w:sz w:val="18"/>
                <w:szCs w:val="19"/>
              </w:rPr>
            </w:pPr>
            <w:r w:rsidRPr="00BC2881">
              <w:rPr>
                <w:rFonts w:cstheme="minorHAnsi"/>
                <w:bCs/>
                <w:sz w:val="18"/>
                <w:szCs w:val="19"/>
              </w:rPr>
              <w:t>0,014</w:t>
            </w:r>
          </w:p>
        </w:tc>
        <w:tc>
          <w:tcPr>
            <w:tcW w:w="1289" w:type="dxa"/>
            <w:tcBorders>
              <w:top w:val="single" w:sz="4" w:space="0" w:color="000000"/>
            </w:tcBorders>
            <w:vAlign w:val="center"/>
          </w:tcPr>
          <w:p w14:paraId="0125258B" w14:textId="4310B528" w:rsidR="000E74BE" w:rsidRPr="00BC2881" w:rsidRDefault="00091D50" w:rsidP="00EF67A1">
            <w:pPr>
              <w:jc w:val="center"/>
              <w:rPr>
                <w:sz w:val="18"/>
                <w:szCs w:val="19"/>
              </w:rPr>
            </w:pPr>
            <w:r w:rsidRPr="00BC2881">
              <w:rPr>
                <w:rFonts w:cstheme="minorHAnsi"/>
                <w:bCs/>
                <w:sz w:val="18"/>
                <w:szCs w:val="19"/>
              </w:rPr>
              <w:t>0,014</w:t>
            </w:r>
          </w:p>
        </w:tc>
        <w:tc>
          <w:tcPr>
            <w:tcW w:w="1185" w:type="dxa"/>
            <w:tcBorders>
              <w:top w:val="single" w:sz="4" w:space="0" w:color="000000"/>
              <w:right w:val="single" w:sz="4" w:space="0" w:color="auto"/>
            </w:tcBorders>
            <w:vAlign w:val="center"/>
          </w:tcPr>
          <w:p w14:paraId="091E02CB" w14:textId="112AD365" w:rsidR="000E74BE" w:rsidRPr="00BC2881" w:rsidRDefault="00091D50" w:rsidP="00EF67A1">
            <w:pPr>
              <w:jc w:val="center"/>
              <w:rPr>
                <w:b/>
                <w:bCs/>
                <w:sz w:val="18"/>
                <w:szCs w:val="19"/>
              </w:rPr>
            </w:pPr>
            <w:r w:rsidRPr="00BC2881">
              <w:rPr>
                <w:rFonts w:cstheme="minorHAnsi"/>
                <w:b/>
                <w:bCs/>
                <w:sz w:val="18"/>
                <w:szCs w:val="19"/>
              </w:rPr>
              <w:t>1</w:t>
            </w:r>
            <w:r w:rsidR="000E74BE" w:rsidRPr="00BC2881">
              <w:rPr>
                <w:rFonts w:cstheme="minorHAnsi"/>
                <w:b/>
                <w:bCs/>
                <w:sz w:val="18"/>
                <w:szCs w:val="19"/>
              </w:rPr>
              <w:t>00</w:t>
            </w:r>
          </w:p>
        </w:tc>
        <w:tc>
          <w:tcPr>
            <w:tcW w:w="1823" w:type="dxa"/>
            <w:tcBorders>
              <w:top w:val="single" w:sz="4" w:space="0" w:color="000000"/>
              <w:left w:val="single" w:sz="4" w:space="0" w:color="auto"/>
            </w:tcBorders>
            <w:vAlign w:val="center"/>
          </w:tcPr>
          <w:p w14:paraId="5F5DC930" w14:textId="77777777" w:rsidR="000E74BE" w:rsidRPr="00BC2881" w:rsidRDefault="000E74BE" w:rsidP="00EF67A1">
            <w:pPr>
              <w:jc w:val="center"/>
              <w:rPr>
                <w:bCs/>
                <w:sz w:val="18"/>
                <w:szCs w:val="19"/>
              </w:rPr>
            </w:pPr>
            <w:r w:rsidRPr="00BC2881">
              <w:rPr>
                <w:rFonts w:cstheme="minorHAnsi"/>
                <w:bCs/>
                <w:sz w:val="18"/>
                <w:szCs w:val="19"/>
              </w:rPr>
              <w:t>Kütüphane ve Dokümantasyon Daire Başkanlığı</w:t>
            </w:r>
          </w:p>
        </w:tc>
      </w:tr>
      <w:tr w:rsidR="000E74BE" w:rsidRPr="000E74BE" w14:paraId="181E049B" w14:textId="77777777" w:rsidTr="00EF67A1">
        <w:trPr>
          <w:trHeight w:val="380"/>
          <w:jc w:val="center"/>
        </w:trPr>
        <w:tc>
          <w:tcPr>
            <w:tcW w:w="9118" w:type="dxa"/>
            <w:gridSpan w:val="7"/>
            <w:shd w:val="clear" w:color="auto" w:fill="FFFFFF" w:themeFill="background1"/>
            <w:vAlign w:val="center"/>
          </w:tcPr>
          <w:p w14:paraId="0146E724" w14:textId="77777777" w:rsidR="000E74BE" w:rsidRPr="00BC2881" w:rsidRDefault="000E74BE" w:rsidP="00EF67A1">
            <w:pPr>
              <w:jc w:val="center"/>
              <w:rPr>
                <w:rFonts w:cstheme="minorHAnsi"/>
                <w:bCs/>
                <w:sz w:val="18"/>
                <w:szCs w:val="19"/>
              </w:rPr>
            </w:pPr>
            <w:r w:rsidRPr="00BC2881">
              <w:rPr>
                <w:b/>
                <w:bCs/>
                <w:sz w:val="18"/>
                <w:szCs w:val="19"/>
              </w:rPr>
              <w:t>Performans Göstergesine İlişkin Değerlendirmeler</w:t>
            </w:r>
          </w:p>
        </w:tc>
      </w:tr>
      <w:tr w:rsidR="000E74BE" w:rsidRPr="000E74BE" w14:paraId="0779DC67" w14:textId="77777777" w:rsidTr="000E74BE">
        <w:trPr>
          <w:trHeight w:val="380"/>
          <w:jc w:val="center"/>
        </w:trPr>
        <w:tc>
          <w:tcPr>
            <w:tcW w:w="1691" w:type="dxa"/>
            <w:tcBorders>
              <w:right w:val="single" w:sz="4" w:space="0" w:color="000000"/>
            </w:tcBorders>
            <w:shd w:val="clear" w:color="auto" w:fill="FFFFFF" w:themeFill="background1"/>
            <w:vAlign w:val="center"/>
          </w:tcPr>
          <w:p w14:paraId="52A36E73" w14:textId="77777777" w:rsidR="000E74BE" w:rsidRPr="00BC2881" w:rsidRDefault="000E74BE" w:rsidP="00EF67A1">
            <w:pPr>
              <w:rPr>
                <w:rFonts w:cstheme="minorHAnsi"/>
                <w:b/>
                <w:sz w:val="18"/>
                <w:szCs w:val="19"/>
              </w:rPr>
            </w:pPr>
            <w:proofErr w:type="spellStart"/>
            <w:r w:rsidRPr="00BC2881">
              <w:rPr>
                <w:b/>
                <w:sz w:val="18"/>
                <w:szCs w:val="19"/>
              </w:rPr>
              <w:t>İlgililik</w:t>
            </w:r>
            <w:proofErr w:type="spellEnd"/>
          </w:p>
        </w:tc>
        <w:tc>
          <w:tcPr>
            <w:tcW w:w="7427" w:type="dxa"/>
            <w:gridSpan w:val="6"/>
            <w:shd w:val="clear" w:color="auto" w:fill="FFFFFF" w:themeFill="background1"/>
            <w:vAlign w:val="center"/>
          </w:tcPr>
          <w:p w14:paraId="62D10356" w14:textId="77777777" w:rsidR="000E74BE" w:rsidRPr="00BC2881" w:rsidRDefault="000E74BE" w:rsidP="00EF67A1">
            <w:pPr>
              <w:jc w:val="both"/>
              <w:rPr>
                <w:rFonts w:cstheme="minorHAnsi"/>
                <w:bCs/>
                <w:sz w:val="18"/>
                <w:szCs w:val="19"/>
              </w:rPr>
            </w:pPr>
            <w:r w:rsidRPr="00BC2881">
              <w:rPr>
                <w:sz w:val="18"/>
                <w:szCs w:val="19"/>
              </w:rPr>
              <w:t xml:space="preserve">Gösterge, üniversitenin </w:t>
            </w:r>
            <w:r w:rsidRPr="00BC2881">
              <w:rPr>
                <w:rStyle w:val="Gl"/>
                <w:b w:val="0"/>
                <w:sz w:val="18"/>
                <w:szCs w:val="19"/>
              </w:rPr>
              <w:t>bilimsel yayın niteliğini artırma</w:t>
            </w:r>
            <w:r w:rsidRPr="00BC2881">
              <w:rPr>
                <w:b/>
                <w:sz w:val="18"/>
                <w:szCs w:val="19"/>
              </w:rPr>
              <w:t xml:space="preserve">, </w:t>
            </w:r>
            <w:r w:rsidRPr="00BC2881">
              <w:rPr>
                <w:rStyle w:val="Gl"/>
                <w:b w:val="0"/>
                <w:sz w:val="18"/>
                <w:szCs w:val="19"/>
              </w:rPr>
              <w:t>uluslararası akademik görünürlüğü güçlendirme</w:t>
            </w:r>
            <w:r w:rsidRPr="00BC2881">
              <w:rPr>
                <w:b/>
                <w:sz w:val="18"/>
                <w:szCs w:val="19"/>
              </w:rPr>
              <w:t xml:space="preserve"> </w:t>
            </w:r>
            <w:r w:rsidRPr="00862B74">
              <w:rPr>
                <w:bCs/>
                <w:sz w:val="18"/>
                <w:szCs w:val="19"/>
              </w:rPr>
              <w:t>ve</w:t>
            </w:r>
            <w:r w:rsidRPr="00BC2881">
              <w:rPr>
                <w:b/>
                <w:sz w:val="18"/>
                <w:szCs w:val="19"/>
              </w:rPr>
              <w:t xml:space="preserve"> </w:t>
            </w:r>
            <w:r w:rsidRPr="00BC2881">
              <w:rPr>
                <w:rStyle w:val="Gl"/>
                <w:b w:val="0"/>
                <w:sz w:val="18"/>
                <w:szCs w:val="19"/>
              </w:rPr>
              <w:t>yayın çeşitliliğini geliştirme</w:t>
            </w:r>
            <w:r w:rsidRPr="00BC2881">
              <w:rPr>
                <w:b/>
                <w:sz w:val="18"/>
                <w:szCs w:val="19"/>
              </w:rPr>
              <w:t xml:space="preserve"> </w:t>
            </w:r>
            <w:r w:rsidRPr="00BC2881">
              <w:rPr>
                <w:sz w:val="18"/>
                <w:szCs w:val="19"/>
              </w:rPr>
              <w:t xml:space="preserve">hedefleriyle doğrudan ilişkilidir. BKCI kapsamındaki kitap ve kitap bölümü yayınları, özellikle sosyal ve beşerî bilimlerde akademik etki açısından önem taşımaktadır. Bu yönüyle gösterge stratejik hedefle </w:t>
            </w:r>
            <w:r w:rsidRPr="00BC2881">
              <w:rPr>
                <w:rStyle w:val="Gl"/>
                <w:b w:val="0"/>
                <w:sz w:val="18"/>
                <w:szCs w:val="19"/>
              </w:rPr>
              <w:t>yüksek düzeyde ilgilidir</w:t>
            </w:r>
            <w:r w:rsidRPr="00BC2881">
              <w:rPr>
                <w:sz w:val="18"/>
                <w:szCs w:val="19"/>
              </w:rPr>
              <w:t>.</w:t>
            </w:r>
          </w:p>
        </w:tc>
      </w:tr>
      <w:tr w:rsidR="000E74BE" w:rsidRPr="000E74BE" w14:paraId="60A48E84" w14:textId="77777777" w:rsidTr="000E74BE">
        <w:trPr>
          <w:trHeight w:val="380"/>
          <w:jc w:val="center"/>
        </w:trPr>
        <w:tc>
          <w:tcPr>
            <w:tcW w:w="1691" w:type="dxa"/>
            <w:tcBorders>
              <w:right w:val="single" w:sz="4" w:space="0" w:color="000000"/>
            </w:tcBorders>
            <w:shd w:val="clear" w:color="auto" w:fill="FFFFFF" w:themeFill="background1"/>
            <w:vAlign w:val="center"/>
          </w:tcPr>
          <w:p w14:paraId="69090CF2" w14:textId="77777777" w:rsidR="000E74BE" w:rsidRPr="00BC2881" w:rsidRDefault="000E74BE" w:rsidP="00EF67A1">
            <w:pPr>
              <w:rPr>
                <w:rFonts w:cstheme="minorHAnsi"/>
                <w:b/>
                <w:sz w:val="18"/>
                <w:szCs w:val="19"/>
              </w:rPr>
            </w:pPr>
            <w:r w:rsidRPr="00BC2881">
              <w:rPr>
                <w:b/>
                <w:sz w:val="18"/>
                <w:szCs w:val="19"/>
              </w:rPr>
              <w:t>Etkililik</w:t>
            </w:r>
          </w:p>
        </w:tc>
        <w:tc>
          <w:tcPr>
            <w:tcW w:w="7427" w:type="dxa"/>
            <w:gridSpan w:val="6"/>
            <w:shd w:val="clear" w:color="auto" w:fill="FFFFFF" w:themeFill="background1"/>
            <w:vAlign w:val="center"/>
          </w:tcPr>
          <w:p w14:paraId="1B427C3A" w14:textId="1DB30C40" w:rsidR="000E74BE" w:rsidRPr="00BC2881" w:rsidRDefault="00862B74" w:rsidP="00862B74">
            <w:pPr>
              <w:pStyle w:val="NormalWeb"/>
              <w:rPr>
                <w:rFonts w:cstheme="minorHAnsi"/>
                <w:bCs/>
                <w:sz w:val="18"/>
                <w:szCs w:val="19"/>
              </w:rPr>
            </w:pPr>
            <w:r w:rsidRPr="00862B74">
              <w:rPr>
                <w:rFonts w:asciiTheme="minorHAnsi" w:hAnsiTheme="minorHAnsi" w:cstheme="minorHAnsi"/>
                <w:sz w:val="18"/>
                <w:szCs w:val="18"/>
              </w:rPr>
              <w:t>2025 yılı için belirlenen hedef (0,014) tam olarak gerçekleştirilmiştir. Performans oranının %100 olması, planlanan artışın sağlandığını göstermektedir.</w:t>
            </w:r>
            <w:r>
              <w:rPr>
                <w:rFonts w:asciiTheme="minorHAnsi" w:hAnsiTheme="minorHAnsi" w:cstheme="minorHAnsi"/>
                <w:sz w:val="18"/>
                <w:szCs w:val="18"/>
              </w:rPr>
              <w:t xml:space="preserve"> </w:t>
            </w:r>
            <w:r w:rsidRPr="00862B74">
              <w:rPr>
                <w:rFonts w:asciiTheme="minorHAnsi" w:hAnsiTheme="minorHAnsi" w:cstheme="minorHAnsi"/>
                <w:sz w:val="18"/>
                <w:szCs w:val="18"/>
              </w:rPr>
              <w:t xml:space="preserve">Ancak artışın 0,013’ten 0,014’e yükselmesi sınırlı bir nicel büyümeye işaret etmektedir. </w:t>
            </w:r>
            <w:r>
              <w:rPr>
                <w:rFonts w:asciiTheme="minorHAnsi" w:hAnsiTheme="minorHAnsi" w:cstheme="minorHAnsi"/>
                <w:sz w:val="18"/>
                <w:szCs w:val="18"/>
              </w:rPr>
              <w:t xml:space="preserve"> </w:t>
            </w:r>
          </w:p>
        </w:tc>
      </w:tr>
      <w:tr w:rsidR="000E74BE" w:rsidRPr="000E74BE" w14:paraId="2BF21F71" w14:textId="77777777" w:rsidTr="000E74BE">
        <w:trPr>
          <w:trHeight w:val="380"/>
          <w:jc w:val="center"/>
        </w:trPr>
        <w:tc>
          <w:tcPr>
            <w:tcW w:w="1691" w:type="dxa"/>
            <w:tcBorders>
              <w:right w:val="single" w:sz="4" w:space="0" w:color="000000"/>
            </w:tcBorders>
            <w:shd w:val="clear" w:color="auto" w:fill="FFFFFF" w:themeFill="background1"/>
            <w:vAlign w:val="center"/>
          </w:tcPr>
          <w:p w14:paraId="23FC48CE" w14:textId="77777777" w:rsidR="000E74BE" w:rsidRPr="00BC2881" w:rsidRDefault="000E74BE" w:rsidP="00EF67A1">
            <w:pPr>
              <w:rPr>
                <w:rFonts w:cstheme="minorHAnsi"/>
                <w:b/>
                <w:sz w:val="18"/>
                <w:szCs w:val="19"/>
              </w:rPr>
            </w:pPr>
            <w:r w:rsidRPr="00BC2881">
              <w:rPr>
                <w:b/>
                <w:sz w:val="18"/>
                <w:szCs w:val="19"/>
              </w:rPr>
              <w:t>Etkinlik</w:t>
            </w:r>
          </w:p>
        </w:tc>
        <w:tc>
          <w:tcPr>
            <w:tcW w:w="7427" w:type="dxa"/>
            <w:gridSpan w:val="6"/>
            <w:shd w:val="clear" w:color="auto" w:fill="FFFFFF" w:themeFill="background1"/>
            <w:vAlign w:val="center"/>
          </w:tcPr>
          <w:p w14:paraId="2081BB10" w14:textId="20874531" w:rsidR="000E74BE" w:rsidRPr="00BC2881" w:rsidRDefault="00862B74" w:rsidP="00862B74">
            <w:pPr>
              <w:pStyle w:val="NormalWeb"/>
              <w:jc w:val="both"/>
              <w:rPr>
                <w:rFonts w:cstheme="minorHAnsi"/>
                <w:bCs/>
                <w:sz w:val="18"/>
                <w:szCs w:val="19"/>
              </w:rPr>
            </w:pPr>
            <w:r w:rsidRPr="00862B74">
              <w:rPr>
                <w:rFonts w:asciiTheme="minorHAnsi" w:hAnsiTheme="minorHAnsi" w:cstheme="minorHAnsi"/>
                <w:sz w:val="18"/>
                <w:szCs w:val="18"/>
              </w:rPr>
              <w:t xml:space="preserve">Mevcut veri setinde maliyet veya kaynak kullanımı bilgisi yer almamakla birlikte, küçük fakat hedef odaklı bir artışın sağlanmış olması; kaynakların kontrollü ve planlı biçimde kullanıldığını </w:t>
            </w:r>
            <w:r w:rsidR="00A36748">
              <w:rPr>
                <w:rFonts w:asciiTheme="minorHAnsi" w:hAnsiTheme="minorHAnsi" w:cstheme="minorHAnsi"/>
                <w:sz w:val="18"/>
                <w:szCs w:val="18"/>
              </w:rPr>
              <w:t>göstermektedir.</w:t>
            </w:r>
            <w:r>
              <w:rPr>
                <w:rFonts w:asciiTheme="minorHAnsi" w:hAnsiTheme="minorHAnsi" w:cstheme="minorHAnsi"/>
                <w:sz w:val="18"/>
                <w:szCs w:val="18"/>
              </w:rPr>
              <w:t xml:space="preserve"> </w:t>
            </w:r>
          </w:p>
        </w:tc>
      </w:tr>
      <w:tr w:rsidR="000E74BE" w:rsidRPr="000E74BE" w14:paraId="107C03B5" w14:textId="77777777" w:rsidTr="000E74BE">
        <w:trPr>
          <w:trHeight w:val="380"/>
          <w:jc w:val="center"/>
        </w:trPr>
        <w:tc>
          <w:tcPr>
            <w:tcW w:w="1691" w:type="dxa"/>
            <w:tcBorders>
              <w:bottom w:val="single" w:sz="4" w:space="0" w:color="000000"/>
              <w:right w:val="single" w:sz="4" w:space="0" w:color="000000"/>
            </w:tcBorders>
            <w:shd w:val="clear" w:color="auto" w:fill="FFFFFF" w:themeFill="background1"/>
            <w:vAlign w:val="center"/>
          </w:tcPr>
          <w:p w14:paraId="02AD0899" w14:textId="77777777" w:rsidR="000E74BE" w:rsidRPr="00BC2881" w:rsidRDefault="000E74BE" w:rsidP="00EF67A1">
            <w:pPr>
              <w:rPr>
                <w:rFonts w:cstheme="minorHAnsi"/>
                <w:b/>
                <w:sz w:val="18"/>
                <w:szCs w:val="19"/>
              </w:rPr>
            </w:pPr>
            <w:r w:rsidRPr="00BC2881">
              <w:rPr>
                <w:b/>
                <w:sz w:val="18"/>
                <w:szCs w:val="19"/>
              </w:rPr>
              <w:t>Sürdürülebilirlik</w:t>
            </w:r>
          </w:p>
        </w:tc>
        <w:tc>
          <w:tcPr>
            <w:tcW w:w="7427" w:type="dxa"/>
            <w:gridSpan w:val="6"/>
            <w:shd w:val="clear" w:color="auto" w:fill="FFFFFF" w:themeFill="background1"/>
            <w:vAlign w:val="center"/>
          </w:tcPr>
          <w:p w14:paraId="432F8131" w14:textId="79642C50" w:rsidR="000E74BE" w:rsidRPr="00BC2881" w:rsidRDefault="00A36748" w:rsidP="00833D5D">
            <w:pPr>
              <w:pStyle w:val="AralkYok"/>
              <w:jc w:val="both"/>
              <w:rPr>
                <w:rFonts w:cstheme="minorHAnsi"/>
                <w:bCs/>
                <w:sz w:val="18"/>
                <w:szCs w:val="19"/>
              </w:rPr>
            </w:pPr>
            <w:r w:rsidRPr="00A36748">
              <w:rPr>
                <w:sz w:val="18"/>
                <w:szCs w:val="18"/>
              </w:rPr>
              <w:t>Hedefin yakalanmış olması olumlu olmakla birlikte, artışın sınırlı düzeyde olması sürdürülebilir büyüme açısından dikkatle izlenmelidir. Sürdürülebilirliğin sağlanabilmesi için</w:t>
            </w:r>
            <w:r>
              <w:rPr>
                <w:sz w:val="18"/>
                <w:szCs w:val="18"/>
              </w:rPr>
              <w:t xml:space="preserve"> </w:t>
            </w:r>
            <w:r w:rsidRPr="00A36748">
              <w:rPr>
                <w:sz w:val="18"/>
                <w:szCs w:val="18"/>
              </w:rPr>
              <w:t>Uluslararası yayınevleri ile iş birliklerinin artırılması,</w:t>
            </w:r>
            <w:r>
              <w:rPr>
                <w:sz w:val="18"/>
                <w:szCs w:val="18"/>
              </w:rPr>
              <w:t xml:space="preserve"> </w:t>
            </w:r>
            <w:r w:rsidRPr="00A36748">
              <w:rPr>
                <w:sz w:val="18"/>
                <w:szCs w:val="18"/>
              </w:rPr>
              <w:t>Akademisyenlere kitap/bölüm yazımı konusunda ve proje geliştirme desteklerinin devam ettirilmesi</w:t>
            </w:r>
            <w:r>
              <w:rPr>
                <w:sz w:val="18"/>
                <w:szCs w:val="18"/>
              </w:rPr>
              <w:t xml:space="preserve"> </w:t>
            </w:r>
            <w:r w:rsidRPr="00A36748">
              <w:rPr>
                <w:sz w:val="18"/>
                <w:szCs w:val="18"/>
              </w:rPr>
              <w:t>önem taşımaktadır.</w:t>
            </w:r>
          </w:p>
        </w:tc>
      </w:tr>
    </w:tbl>
    <w:p w14:paraId="0E704DBF" w14:textId="77777777" w:rsidR="008D6D82" w:rsidRDefault="008D6D82" w:rsidP="00271A12">
      <w:pPr>
        <w:rPr>
          <w:highlight w:val="yellow"/>
        </w:rPr>
      </w:pPr>
    </w:p>
    <w:tbl>
      <w:tblPr>
        <w:tblStyle w:val="TabloKlavuzu"/>
        <w:tblW w:w="0" w:type="auto"/>
        <w:tblLook w:val="04A0" w:firstRow="1" w:lastRow="0" w:firstColumn="1" w:lastColumn="0" w:noHBand="0" w:noVBand="1"/>
      </w:tblPr>
      <w:tblGrid>
        <w:gridCol w:w="1805"/>
        <w:gridCol w:w="1803"/>
        <w:gridCol w:w="665"/>
        <w:gridCol w:w="2983"/>
        <w:gridCol w:w="1806"/>
      </w:tblGrid>
      <w:tr w:rsidR="00D21660" w14:paraId="70699AC9" w14:textId="77777777" w:rsidTr="00D21660">
        <w:tc>
          <w:tcPr>
            <w:tcW w:w="1805" w:type="dxa"/>
            <w:shd w:val="clear" w:color="auto" w:fill="FFF2CC" w:themeFill="accent4" w:themeFillTint="33"/>
            <w:vAlign w:val="center"/>
          </w:tcPr>
          <w:p w14:paraId="52E3C806" w14:textId="1B1FECF3" w:rsidR="00D21660" w:rsidRDefault="00D21660" w:rsidP="00D21660">
            <w:pPr>
              <w:jc w:val="center"/>
            </w:pPr>
            <w:r w:rsidRPr="00EE00C5">
              <w:rPr>
                <w:rFonts w:cstheme="minorHAnsi"/>
                <w:b/>
                <w:sz w:val="18"/>
                <w:szCs w:val="18"/>
              </w:rPr>
              <w:t>Göstergenin Eylemleri</w:t>
            </w:r>
          </w:p>
        </w:tc>
        <w:tc>
          <w:tcPr>
            <w:tcW w:w="1803" w:type="dxa"/>
            <w:shd w:val="clear" w:color="auto" w:fill="FFF2CC" w:themeFill="accent4" w:themeFillTint="33"/>
            <w:vAlign w:val="center"/>
          </w:tcPr>
          <w:p w14:paraId="32D1EB23" w14:textId="77777777" w:rsidR="00D21660" w:rsidRPr="00EE00C5" w:rsidRDefault="00D21660" w:rsidP="00D21660">
            <w:pPr>
              <w:jc w:val="center"/>
              <w:rPr>
                <w:rFonts w:cstheme="minorHAnsi"/>
                <w:b/>
                <w:sz w:val="18"/>
                <w:szCs w:val="18"/>
              </w:rPr>
            </w:pPr>
            <w:r w:rsidRPr="00EE00C5">
              <w:rPr>
                <w:rFonts w:cstheme="minorHAnsi"/>
                <w:b/>
                <w:sz w:val="18"/>
                <w:szCs w:val="18"/>
              </w:rPr>
              <w:t>Eylemin Hedefe</w:t>
            </w:r>
          </w:p>
          <w:p w14:paraId="3A3674C8" w14:textId="77777777" w:rsidR="00D21660" w:rsidRDefault="00D21660" w:rsidP="00D21660">
            <w:pPr>
              <w:jc w:val="center"/>
              <w:rPr>
                <w:rFonts w:cstheme="minorHAnsi"/>
                <w:b/>
                <w:sz w:val="18"/>
                <w:szCs w:val="18"/>
              </w:rPr>
            </w:pPr>
            <w:r w:rsidRPr="00EE00C5">
              <w:rPr>
                <w:rFonts w:cstheme="minorHAnsi"/>
                <w:b/>
                <w:sz w:val="18"/>
                <w:szCs w:val="18"/>
              </w:rPr>
              <w:t>Etkisi</w:t>
            </w:r>
          </w:p>
          <w:p w14:paraId="077D5EBC" w14:textId="1B513FEE" w:rsidR="00D21660" w:rsidRDefault="00D21660" w:rsidP="00D21660">
            <w:pPr>
              <w:jc w:val="center"/>
            </w:pPr>
            <w:r w:rsidRPr="00EE00C5">
              <w:rPr>
                <w:rFonts w:cstheme="minorHAnsi"/>
                <w:b/>
                <w:sz w:val="18"/>
                <w:szCs w:val="18"/>
              </w:rPr>
              <w:t>(%)</w:t>
            </w:r>
          </w:p>
        </w:tc>
        <w:tc>
          <w:tcPr>
            <w:tcW w:w="665" w:type="dxa"/>
            <w:shd w:val="clear" w:color="auto" w:fill="FFF2CC" w:themeFill="accent4" w:themeFillTint="33"/>
            <w:vAlign w:val="center"/>
          </w:tcPr>
          <w:p w14:paraId="6FA7F4FC" w14:textId="49A0F369" w:rsidR="00D21660" w:rsidRDefault="00D21660" w:rsidP="00D21660">
            <w:pPr>
              <w:jc w:val="center"/>
            </w:pPr>
            <w:r w:rsidRPr="00EE00C5">
              <w:rPr>
                <w:rFonts w:cstheme="minorHAnsi"/>
                <w:b/>
                <w:sz w:val="18"/>
                <w:szCs w:val="18"/>
              </w:rPr>
              <w:t>2025</w:t>
            </w:r>
            <w:r>
              <w:rPr>
                <w:rFonts w:cstheme="minorHAnsi"/>
                <w:b/>
                <w:sz w:val="18"/>
                <w:szCs w:val="18"/>
              </w:rPr>
              <w:t xml:space="preserve"> Hedef</w:t>
            </w:r>
          </w:p>
        </w:tc>
        <w:tc>
          <w:tcPr>
            <w:tcW w:w="2983" w:type="dxa"/>
            <w:shd w:val="clear" w:color="auto" w:fill="FFF2CC" w:themeFill="accent4" w:themeFillTint="33"/>
            <w:vAlign w:val="center"/>
          </w:tcPr>
          <w:p w14:paraId="196E6B93" w14:textId="3EA6E9DF" w:rsidR="00D21660" w:rsidRDefault="00D21660" w:rsidP="00D21660">
            <w:pPr>
              <w:jc w:val="center"/>
            </w:pPr>
            <w:r w:rsidRPr="00EE00C5">
              <w:rPr>
                <w:rFonts w:cstheme="minorHAnsi"/>
                <w:b/>
                <w:sz w:val="18"/>
                <w:szCs w:val="18"/>
              </w:rPr>
              <w:t>Eylemden</w:t>
            </w:r>
            <w:r>
              <w:rPr>
                <w:rFonts w:cstheme="minorHAnsi"/>
                <w:b/>
                <w:sz w:val="18"/>
                <w:szCs w:val="18"/>
              </w:rPr>
              <w:t xml:space="preserve"> </w:t>
            </w:r>
            <w:r w:rsidRPr="00EE00C5">
              <w:rPr>
                <w:rFonts w:cstheme="minorHAnsi"/>
                <w:b/>
                <w:sz w:val="18"/>
                <w:szCs w:val="18"/>
              </w:rPr>
              <w:t>Sorumlu</w:t>
            </w:r>
            <w:r>
              <w:rPr>
                <w:rFonts w:cstheme="minorHAnsi"/>
                <w:b/>
                <w:sz w:val="18"/>
                <w:szCs w:val="18"/>
              </w:rPr>
              <w:t xml:space="preserve"> </w:t>
            </w:r>
            <w:r w:rsidRPr="00EE00C5">
              <w:rPr>
                <w:rFonts w:cstheme="minorHAnsi"/>
                <w:b/>
                <w:sz w:val="18"/>
                <w:szCs w:val="18"/>
              </w:rPr>
              <w:t>Birim</w:t>
            </w:r>
          </w:p>
        </w:tc>
        <w:tc>
          <w:tcPr>
            <w:tcW w:w="1806" w:type="dxa"/>
            <w:shd w:val="clear" w:color="auto" w:fill="FFF2CC" w:themeFill="accent4" w:themeFillTint="33"/>
            <w:vAlign w:val="center"/>
          </w:tcPr>
          <w:p w14:paraId="0EFCAF6E" w14:textId="77777777" w:rsidR="00262C32" w:rsidRPr="000E74BE" w:rsidRDefault="00262C32" w:rsidP="00262C32">
            <w:pPr>
              <w:jc w:val="center"/>
              <w:rPr>
                <w:rFonts w:cstheme="minorHAnsi"/>
                <w:b/>
                <w:sz w:val="19"/>
                <w:szCs w:val="19"/>
              </w:rPr>
            </w:pPr>
            <w:r w:rsidRPr="000E74BE">
              <w:rPr>
                <w:rFonts w:cstheme="minorHAnsi"/>
                <w:b/>
                <w:sz w:val="19"/>
                <w:szCs w:val="19"/>
              </w:rPr>
              <w:t xml:space="preserve">2025 </w:t>
            </w:r>
          </w:p>
          <w:p w14:paraId="3C219BFA" w14:textId="0EE2B6D3" w:rsidR="00D21660" w:rsidRDefault="00262C32" w:rsidP="00262C32">
            <w:pPr>
              <w:jc w:val="center"/>
            </w:pPr>
            <w:r w:rsidRPr="000E74BE">
              <w:rPr>
                <w:rFonts w:cstheme="minorHAnsi"/>
                <w:b/>
                <w:sz w:val="19"/>
                <w:szCs w:val="19"/>
              </w:rPr>
              <w:t>Gerçekleşme</w:t>
            </w:r>
          </w:p>
        </w:tc>
      </w:tr>
      <w:tr w:rsidR="00D21660" w14:paraId="5D05FD14" w14:textId="77777777" w:rsidTr="00BF75A6">
        <w:trPr>
          <w:trHeight w:val="283"/>
        </w:trPr>
        <w:tc>
          <w:tcPr>
            <w:tcW w:w="1805" w:type="dxa"/>
            <w:vMerge w:val="restart"/>
            <w:vAlign w:val="center"/>
          </w:tcPr>
          <w:p w14:paraId="1E64107A" w14:textId="2986396C" w:rsidR="00D21660" w:rsidRDefault="00D21660" w:rsidP="00D21660">
            <w:r w:rsidRPr="00EE00C5">
              <w:rPr>
                <w:rFonts w:cstheme="minorHAnsi"/>
                <w:b/>
                <w:bCs/>
                <w:sz w:val="18"/>
                <w:szCs w:val="18"/>
              </w:rPr>
              <w:t>Faaliyet2.2.4.1:</w:t>
            </w:r>
            <w:r w:rsidRPr="00EE00C5">
              <w:rPr>
                <w:rFonts w:cstheme="minorHAnsi"/>
                <w:b/>
                <w:bCs/>
                <w:color w:val="FFFFFF" w:themeColor="light1"/>
                <w:kern w:val="24"/>
                <w:sz w:val="18"/>
                <w:szCs w:val="18"/>
                <w:lang w:eastAsia="tr-TR"/>
              </w:rPr>
              <w:t xml:space="preserve"> </w:t>
            </w:r>
            <w:r w:rsidRPr="00EE00C5">
              <w:rPr>
                <w:rFonts w:cstheme="minorHAnsi"/>
                <w:sz w:val="18"/>
                <w:szCs w:val="18"/>
              </w:rPr>
              <w:t>BKCI bilgilendirme toplantısı ve akademik yazım teknikleri eğitimi yapılacaktır.</w:t>
            </w:r>
          </w:p>
        </w:tc>
        <w:tc>
          <w:tcPr>
            <w:tcW w:w="1803" w:type="dxa"/>
            <w:vMerge w:val="restart"/>
            <w:shd w:val="clear" w:color="auto" w:fill="FFFFFF" w:themeFill="background1"/>
            <w:vAlign w:val="center"/>
          </w:tcPr>
          <w:p w14:paraId="7FD8CABE" w14:textId="1D55ABA5" w:rsidR="00D21660" w:rsidRDefault="00D21660" w:rsidP="00D21660">
            <w:pPr>
              <w:jc w:val="center"/>
            </w:pPr>
            <w:r>
              <w:rPr>
                <w:rFonts w:cstheme="minorHAnsi"/>
                <w:sz w:val="16"/>
                <w:szCs w:val="16"/>
              </w:rPr>
              <w:t>50</w:t>
            </w:r>
          </w:p>
        </w:tc>
        <w:tc>
          <w:tcPr>
            <w:tcW w:w="665" w:type="dxa"/>
            <w:vAlign w:val="center"/>
          </w:tcPr>
          <w:p w14:paraId="3AE6E498" w14:textId="258F606B" w:rsidR="00D21660" w:rsidRDefault="00D21660" w:rsidP="001810E8">
            <w:pPr>
              <w:jc w:val="center"/>
            </w:pPr>
            <w:r w:rsidRPr="00EE00C5">
              <w:rPr>
                <w:rFonts w:cstheme="minorHAnsi"/>
                <w:sz w:val="18"/>
                <w:szCs w:val="18"/>
              </w:rPr>
              <w:t>1</w:t>
            </w:r>
          </w:p>
        </w:tc>
        <w:tc>
          <w:tcPr>
            <w:tcW w:w="2983" w:type="dxa"/>
            <w:vAlign w:val="center"/>
          </w:tcPr>
          <w:p w14:paraId="46DC6194" w14:textId="0872BA06" w:rsidR="00D21660" w:rsidRDefault="00D21660" w:rsidP="00D21660">
            <w:r w:rsidRPr="00EE00C5">
              <w:rPr>
                <w:rFonts w:cstheme="minorHAnsi"/>
                <w:sz w:val="18"/>
                <w:szCs w:val="18"/>
              </w:rPr>
              <w:t>Eğitim Fakültesi</w:t>
            </w:r>
          </w:p>
        </w:tc>
        <w:tc>
          <w:tcPr>
            <w:tcW w:w="1806" w:type="dxa"/>
            <w:vAlign w:val="center"/>
          </w:tcPr>
          <w:p w14:paraId="0F9833C0" w14:textId="7B18E25D" w:rsidR="00D21660" w:rsidRDefault="004B39D9" w:rsidP="004B39D9">
            <w:pPr>
              <w:jc w:val="center"/>
            </w:pPr>
            <w:r>
              <w:t>-</w:t>
            </w:r>
          </w:p>
        </w:tc>
      </w:tr>
      <w:tr w:rsidR="00D21660" w14:paraId="4652A76C" w14:textId="77777777" w:rsidTr="00BF75A6">
        <w:trPr>
          <w:trHeight w:val="283"/>
        </w:trPr>
        <w:tc>
          <w:tcPr>
            <w:tcW w:w="1805" w:type="dxa"/>
            <w:vMerge/>
          </w:tcPr>
          <w:p w14:paraId="49CAC82C" w14:textId="77777777" w:rsidR="00D21660" w:rsidRDefault="00D21660" w:rsidP="00D21660"/>
        </w:tc>
        <w:tc>
          <w:tcPr>
            <w:tcW w:w="1803" w:type="dxa"/>
            <w:vMerge/>
          </w:tcPr>
          <w:p w14:paraId="036E2D02" w14:textId="77777777" w:rsidR="00D21660" w:rsidRDefault="00D21660" w:rsidP="00D21660">
            <w:pPr>
              <w:jc w:val="center"/>
            </w:pPr>
          </w:p>
        </w:tc>
        <w:tc>
          <w:tcPr>
            <w:tcW w:w="665" w:type="dxa"/>
            <w:vAlign w:val="center"/>
          </w:tcPr>
          <w:p w14:paraId="34C16438" w14:textId="345720CB" w:rsidR="00D21660" w:rsidRDefault="00D21660" w:rsidP="001810E8">
            <w:pPr>
              <w:jc w:val="center"/>
            </w:pPr>
            <w:r w:rsidRPr="00EE00C5">
              <w:rPr>
                <w:rFonts w:cstheme="minorHAnsi"/>
                <w:sz w:val="18"/>
                <w:szCs w:val="18"/>
              </w:rPr>
              <w:t>0</w:t>
            </w:r>
          </w:p>
        </w:tc>
        <w:tc>
          <w:tcPr>
            <w:tcW w:w="2983" w:type="dxa"/>
            <w:vAlign w:val="center"/>
          </w:tcPr>
          <w:p w14:paraId="7A2E7E8C" w14:textId="0D91D075" w:rsidR="00D21660" w:rsidRDefault="00D21660" w:rsidP="00D21660">
            <w:r w:rsidRPr="00EE00C5">
              <w:rPr>
                <w:rFonts w:cstheme="minorHAnsi"/>
                <w:sz w:val="18"/>
                <w:szCs w:val="18"/>
              </w:rPr>
              <w:t>Fen Fakültesi</w:t>
            </w:r>
          </w:p>
        </w:tc>
        <w:tc>
          <w:tcPr>
            <w:tcW w:w="1806" w:type="dxa"/>
            <w:vAlign w:val="center"/>
          </w:tcPr>
          <w:p w14:paraId="64B9C8A1" w14:textId="4D54066B" w:rsidR="00D21660" w:rsidRDefault="004B39D9" w:rsidP="004B39D9">
            <w:pPr>
              <w:jc w:val="center"/>
            </w:pPr>
            <w:r>
              <w:t>-</w:t>
            </w:r>
          </w:p>
        </w:tc>
      </w:tr>
      <w:tr w:rsidR="00D21660" w14:paraId="283C7D28" w14:textId="77777777" w:rsidTr="00BF75A6">
        <w:trPr>
          <w:trHeight w:val="283"/>
        </w:trPr>
        <w:tc>
          <w:tcPr>
            <w:tcW w:w="1805" w:type="dxa"/>
            <w:vMerge/>
          </w:tcPr>
          <w:p w14:paraId="6BEDB964" w14:textId="77777777" w:rsidR="00D21660" w:rsidRDefault="00D21660" w:rsidP="00D21660"/>
        </w:tc>
        <w:tc>
          <w:tcPr>
            <w:tcW w:w="1803" w:type="dxa"/>
            <w:vMerge/>
          </w:tcPr>
          <w:p w14:paraId="19EE2565" w14:textId="77777777" w:rsidR="00D21660" w:rsidRDefault="00D21660" w:rsidP="00D21660">
            <w:pPr>
              <w:jc w:val="center"/>
            </w:pPr>
          </w:p>
        </w:tc>
        <w:tc>
          <w:tcPr>
            <w:tcW w:w="665" w:type="dxa"/>
            <w:vAlign w:val="center"/>
          </w:tcPr>
          <w:p w14:paraId="601D551A" w14:textId="2DF6E1A3" w:rsidR="00D21660" w:rsidRDefault="00D21660" w:rsidP="001810E8">
            <w:pPr>
              <w:jc w:val="center"/>
            </w:pPr>
            <w:r w:rsidRPr="00EE00C5">
              <w:rPr>
                <w:rFonts w:cstheme="minorHAnsi"/>
                <w:sz w:val="18"/>
                <w:szCs w:val="18"/>
              </w:rPr>
              <w:t>0</w:t>
            </w:r>
          </w:p>
        </w:tc>
        <w:tc>
          <w:tcPr>
            <w:tcW w:w="2983" w:type="dxa"/>
            <w:vAlign w:val="center"/>
          </w:tcPr>
          <w:p w14:paraId="6056B63D" w14:textId="733AE87A" w:rsidR="00D21660" w:rsidRDefault="00D21660" w:rsidP="00D21660">
            <w:r w:rsidRPr="00EE00C5">
              <w:rPr>
                <w:rFonts w:cstheme="minorHAnsi"/>
                <w:sz w:val="18"/>
                <w:szCs w:val="18"/>
              </w:rPr>
              <w:t>Güzel Sanatlar ve Tasarım Fakültesi</w:t>
            </w:r>
          </w:p>
        </w:tc>
        <w:tc>
          <w:tcPr>
            <w:tcW w:w="1806" w:type="dxa"/>
            <w:vAlign w:val="center"/>
          </w:tcPr>
          <w:p w14:paraId="799A1C4C" w14:textId="2B87161B" w:rsidR="00D21660" w:rsidRDefault="004B39D9" w:rsidP="004B39D9">
            <w:pPr>
              <w:jc w:val="center"/>
            </w:pPr>
            <w:r>
              <w:t>-</w:t>
            </w:r>
          </w:p>
        </w:tc>
      </w:tr>
      <w:tr w:rsidR="00D21660" w14:paraId="1F43B2EA" w14:textId="77777777" w:rsidTr="00BF75A6">
        <w:trPr>
          <w:trHeight w:val="283"/>
        </w:trPr>
        <w:tc>
          <w:tcPr>
            <w:tcW w:w="1805" w:type="dxa"/>
            <w:vMerge/>
          </w:tcPr>
          <w:p w14:paraId="339A3096" w14:textId="77777777" w:rsidR="00D21660" w:rsidRDefault="00D21660" w:rsidP="00D21660"/>
        </w:tc>
        <w:tc>
          <w:tcPr>
            <w:tcW w:w="1803" w:type="dxa"/>
            <w:vMerge/>
          </w:tcPr>
          <w:p w14:paraId="3D46C827" w14:textId="77777777" w:rsidR="00D21660" w:rsidRDefault="00D21660" w:rsidP="00D21660">
            <w:pPr>
              <w:jc w:val="center"/>
            </w:pPr>
          </w:p>
        </w:tc>
        <w:tc>
          <w:tcPr>
            <w:tcW w:w="665" w:type="dxa"/>
            <w:vAlign w:val="center"/>
          </w:tcPr>
          <w:p w14:paraId="5F795BF4" w14:textId="35F58E5A" w:rsidR="00D21660" w:rsidRDefault="00D21660" w:rsidP="001810E8">
            <w:pPr>
              <w:jc w:val="center"/>
            </w:pPr>
            <w:r w:rsidRPr="00EE00C5">
              <w:rPr>
                <w:rFonts w:cstheme="minorHAnsi"/>
                <w:sz w:val="18"/>
                <w:szCs w:val="18"/>
              </w:rPr>
              <w:t>1</w:t>
            </w:r>
          </w:p>
        </w:tc>
        <w:tc>
          <w:tcPr>
            <w:tcW w:w="2983" w:type="dxa"/>
            <w:vAlign w:val="center"/>
          </w:tcPr>
          <w:p w14:paraId="4DC98D09" w14:textId="2862DA41" w:rsidR="00D21660" w:rsidRDefault="00D21660" w:rsidP="00D21660">
            <w:r w:rsidRPr="00EE00C5">
              <w:rPr>
                <w:rFonts w:cstheme="minorHAnsi"/>
                <w:sz w:val="18"/>
                <w:szCs w:val="18"/>
              </w:rPr>
              <w:t>İktisadi ve İdari Bilimler Fakültesi</w:t>
            </w:r>
          </w:p>
        </w:tc>
        <w:tc>
          <w:tcPr>
            <w:tcW w:w="1806" w:type="dxa"/>
            <w:vAlign w:val="center"/>
          </w:tcPr>
          <w:p w14:paraId="4834739A" w14:textId="366950A7" w:rsidR="00D21660" w:rsidRPr="00833D5D" w:rsidRDefault="004B39D9" w:rsidP="004B39D9">
            <w:pPr>
              <w:jc w:val="center"/>
              <w:rPr>
                <w:sz w:val="18"/>
                <w:szCs w:val="18"/>
              </w:rPr>
            </w:pPr>
            <w:r w:rsidRPr="00833D5D">
              <w:rPr>
                <w:sz w:val="18"/>
                <w:szCs w:val="18"/>
              </w:rPr>
              <w:t>2</w:t>
            </w:r>
          </w:p>
        </w:tc>
      </w:tr>
      <w:tr w:rsidR="00D21660" w14:paraId="0E2D1852" w14:textId="77777777" w:rsidTr="00BF75A6">
        <w:trPr>
          <w:trHeight w:val="283"/>
        </w:trPr>
        <w:tc>
          <w:tcPr>
            <w:tcW w:w="1805" w:type="dxa"/>
            <w:vMerge/>
          </w:tcPr>
          <w:p w14:paraId="033377EE" w14:textId="77777777" w:rsidR="00D21660" w:rsidRDefault="00D21660" w:rsidP="00D21660"/>
        </w:tc>
        <w:tc>
          <w:tcPr>
            <w:tcW w:w="1803" w:type="dxa"/>
            <w:vMerge/>
          </w:tcPr>
          <w:p w14:paraId="688C8C6C" w14:textId="77777777" w:rsidR="00D21660" w:rsidRDefault="00D21660" w:rsidP="00D21660">
            <w:pPr>
              <w:jc w:val="center"/>
            </w:pPr>
          </w:p>
        </w:tc>
        <w:tc>
          <w:tcPr>
            <w:tcW w:w="665" w:type="dxa"/>
            <w:vAlign w:val="center"/>
          </w:tcPr>
          <w:p w14:paraId="72F3F675" w14:textId="735BB4FE" w:rsidR="00D21660" w:rsidRDefault="00D21660" w:rsidP="001810E8">
            <w:pPr>
              <w:jc w:val="center"/>
            </w:pPr>
            <w:r w:rsidRPr="00EE00C5">
              <w:rPr>
                <w:rFonts w:cstheme="minorHAnsi"/>
                <w:sz w:val="18"/>
                <w:szCs w:val="18"/>
              </w:rPr>
              <w:t>1</w:t>
            </w:r>
          </w:p>
        </w:tc>
        <w:tc>
          <w:tcPr>
            <w:tcW w:w="2983" w:type="dxa"/>
            <w:vAlign w:val="center"/>
          </w:tcPr>
          <w:p w14:paraId="1442D494" w14:textId="203B7C1F" w:rsidR="00D21660" w:rsidRDefault="00D21660" w:rsidP="00D21660">
            <w:r w:rsidRPr="00EE00C5">
              <w:rPr>
                <w:rFonts w:cstheme="minorHAnsi"/>
                <w:sz w:val="18"/>
                <w:szCs w:val="18"/>
              </w:rPr>
              <w:t>İlahiyat Fakültesi</w:t>
            </w:r>
          </w:p>
        </w:tc>
        <w:tc>
          <w:tcPr>
            <w:tcW w:w="1806" w:type="dxa"/>
            <w:vAlign w:val="center"/>
          </w:tcPr>
          <w:p w14:paraId="62E1DECC" w14:textId="43CED1E6" w:rsidR="00D21660" w:rsidRPr="00833D5D" w:rsidRDefault="004B39D9" w:rsidP="004B39D9">
            <w:pPr>
              <w:jc w:val="center"/>
              <w:rPr>
                <w:sz w:val="18"/>
                <w:szCs w:val="18"/>
              </w:rPr>
            </w:pPr>
            <w:r w:rsidRPr="00833D5D">
              <w:rPr>
                <w:sz w:val="18"/>
                <w:szCs w:val="18"/>
              </w:rPr>
              <w:t>-</w:t>
            </w:r>
          </w:p>
        </w:tc>
      </w:tr>
      <w:tr w:rsidR="00D21660" w14:paraId="76D11066" w14:textId="77777777" w:rsidTr="00BF75A6">
        <w:trPr>
          <w:trHeight w:val="283"/>
        </w:trPr>
        <w:tc>
          <w:tcPr>
            <w:tcW w:w="1805" w:type="dxa"/>
            <w:vMerge/>
          </w:tcPr>
          <w:p w14:paraId="730ABDF4" w14:textId="77777777" w:rsidR="00D21660" w:rsidRDefault="00D21660" w:rsidP="00D21660"/>
        </w:tc>
        <w:tc>
          <w:tcPr>
            <w:tcW w:w="1803" w:type="dxa"/>
            <w:vMerge/>
          </w:tcPr>
          <w:p w14:paraId="7E26345F" w14:textId="77777777" w:rsidR="00D21660" w:rsidRDefault="00D21660" w:rsidP="00D21660">
            <w:pPr>
              <w:jc w:val="center"/>
            </w:pPr>
          </w:p>
        </w:tc>
        <w:tc>
          <w:tcPr>
            <w:tcW w:w="665" w:type="dxa"/>
            <w:vAlign w:val="center"/>
          </w:tcPr>
          <w:p w14:paraId="1AB40EBC" w14:textId="251570E1" w:rsidR="00D21660" w:rsidRDefault="00D21660" w:rsidP="001810E8">
            <w:pPr>
              <w:jc w:val="center"/>
            </w:pPr>
            <w:r w:rsidRPr="00EE00C5">
              <w:rPr>
                <w:rFonts w:cstheme="minorHAnsi"/>
                <w:sz w:val="18"/>
                <w:szCs w:val="18"/>
              </w:rPr>
              <w:t>1</w:t>
            </w:r>
          </w:p>
        </w:tc>
        <w:tc>
          <w:tcPr>
            <w:tcW w:w="2983" w:type="dxa"/>
            <w:vAlign w:val="center"/>
          </w:tcPr>
          <w:p w14:paraId="08A5FD45" w14:textId="42982362" w:rsidR="00D21660" w:rsidRDefault="00D21660" w:rsidP="00D21660">
            <w:r w:rsidRPr="00EE00C5">
              <w:rPr>
                <w:rFonts w:cstheme="minorHAnsi"/>
                <w:sz w:val="18"/>
                <w:szCs w:val="18"/>
              </w:rPr>
              <w:t>İletişim Fakültesi</w:t>
            </w:r>
          </w:p>
        </w:tc>
        <w:tc>
          <w:tcPr>
            <w:tcW w:w="1806" w:type="dxa"/>
            <w:vAlign w:val="center"/>
          </w:tcPr>
          <w:p w14:paraId="62F1F1AB" w14:textId="70574DD4" w:rsidR="00D21660" w:rsidRPr="00833D5D" w:rsidRDefault="004B39D9" w:rsidP="004B39D9">
            <w:pPr>
              <w:jc w:val="center"/>
              <w:rPr>
                <w:sz w:val="18"/>
                <w:szCs w:val="18"/>
              </w:rPr>
            </w:pPr>
            <w:r w:rsidRPr="00833D5D">
              <w:rPr>
                <w:sz w:val="18"/>
                <w:szCs w:val="18"/>
              </w:rPr>
              <w:t>-</w:t>
            </w:r>
          </w:p>
        </w:tc>
      </w:tr>
      <w:tr w:rsidR="00D21660" w14:paraId="55E929BB" w14:textId="77777777" w:rsidTr="00BF75A6">
        <w:trPr>
          <w:trHeight w:val="283"/>
        </w:trPr>
        <w:tc>
          <w:tcPr>
            <w:tcW w:w="1805" w:type="dxa"/>
            <w:vMerge/>
          </w:tcPr>
          <w:p w14:paraId="4D6F0CBE" w14:textId="77777777" w:rsidR="00D21660" w:rsidRDefault="00D21660" w:rsidP="00D21660"/>
        </w:tc>
        <w:tc>
          <w:tcPr>
            <w:tcW w:w="1803" w:type="dxa"/>
            <w:vMerge/>
          </w:tcPr>
          <w:p w14:paraId="3848C03F" w14:textId="77777777" w:rsidR="00D21660" w:rsidRDefault="00D21660" w:rsidP="00D21660">
            <w:pPr>
              <w:jc w:val="center"/>
            </w:pPr>
          </w:p>
        </w:tc>
        <w:tc>
          <w:tcPr>
            <w:tcW w:w="665" w:type="dxa"/>
            <w:vAlign w:val="center"/>
          </w:tcPr>
          <w:p w14:paraId="5A0407F4" w14:textId="6192308E" w:rsidR="00D21660" w:rsidRDefault="00D21660" w:rsidP="001810E8">
            <w:pPr>
              <w:jc w:val="center"/>
            </w:pPr>
            <w:r w:rsidRPr="00EE00C5">
              <w:rPr>
                <w:rFonts w:cstheme="minorHAnsi"/>
                <w:sz w:val="18"/>
                <w:szCs w:val="18"/>
              </w:rPr>
              <w:t>1</w:t>
            </w:r>
          </w:p>
        </w:tc>
        <w:tc>
          <w:tcPr>
            <w:tcW w:w="2983" w:type="dxa"/>
            <w:vAlign w:val="center"/>
          </w:tcPr>
          <w:p w14:paraId="67B1F806" w14:textId="405D9C24" w:rsidR="00D21660" w:rsidRDefault="00D21660" w:rsidP="00D21660">
            <w:r w:rsidRPr="00EE00C5">
              <w:rPr>
                <w:rFonts w:cstheme="minorHAnsi"/>
                <w:sz w:val="18"/>
                <w:szCs w:val="18"/>
              </w:rPr>
              <w:t>İnsan ve Toplum Bilimleri Fakültesi</w:t>
            </w:r>
          </w:p>
        </w:tc>
        <w:tc>
          <w:tcPr>
            <w:tcW w:w="1806" w:type="dxa"/>
            <w:vAlign w:val="center"/>
          </w:tcPr>
          <w:p w14:paraId="3184FCF6" w14:textId="3E36302B" w:rsidR="00D21660" w:rsidRPr="00833D5D" w:rsidRDefault="004B39D9" w:rsidP="004B39D9">
            <w:pPr>
              <w:jc w:val="center"/>
              <w:rPr>
                <w:sz w:val="18"/>
                <w:szCs w:val="18"/>
              </w:rPr>
            </w:pPr>
            <w:r w:rsidRPr="00833D5D">
              <w:rPr>
                <w:sz w:val="18"/>
                <w:szCs w:val="18"/>
              </w:rPr>
              <w:t>1</w:t>
            </w:r>
          </w:p>
        </w:tc>
      </w:tr>
      <w:tr w:rsidR="00D21660" w14:paraId="487BC41C" w14:textId="77777777" w:rsidTr="00BF75A6">
        <w:trPr>
          <w:trHeight w:val="283"/>
        </w:trPr>
        <w:tc>
          <w:tcPr>
            <w:tcW w:w="1805" w:type="dxa"/>
            <w:vMerge/>
          </w:tcPr>
          <w:p w14:paraId="6CF2C5E5" w14:textId="77777777" w:rsidR="00D21660" w:rsidRDefault="00D21660" w:rsidP="00D21660"/>
        </w:tc>
        <w:tc>
          <w:tcPr>
            <w:tcW w:w="1803" w:type="dxa"/>
            <w:vMerge/>
          </w:tcPr>
          <w:p w14:paraId="389ECFAA" w14:textId="77777777" w:rsidR="00D21660" w:rsidRDefault="00D21660" w:rsidP="00D21660">
            <w:pPr>
              <w:jc w:val="center"/>
            </w:pPr>
          </w:p>
        </w:tc>
        <w:tc>
          <w:tcPr>
            <w:tcW w:w="665" w:type="dxa"/>
            <w:vAlign w:val="center"/>
          </w:tcPr>
          <w:p w14:paraId="3F916EC5" w14:textId="623BE1C6" w:rsidR="00D21660" w:rsidRDefault="00D21660" w:rsidP="001810E8">
            <w:pPr>
              <w:jc w:val="center"/>
            </w:pPr>
            <w:r w:rsidRPr="00EE00C5">
              <w:rPr>
                <w:rFonts w:cstheme="minorHAnsi"/>
                <w:sz w:val="18"/>
                <w:szCs w:val="18"/>
              </w:rPr>
              <w:t>0</w:t>
            </w:r>
          </w:p>
        </w:tc>
        <w:tc>
          <w:tcPr>
            <w:tcW w:w="2983" w:type="dxa"/>
            <w:vAlign w:val="center"/>
          </w:tcPr>
          <w:p w14:paraId="49535661" w14:textId="2E515AD2" w:rsidR="00D21660" w:rsidRDefault="00D21660" w:rsidP="00D21660">
            <w:r w:rsidRPr="00EE00C5">
              <w:rPr>
                <w:rFonts w:cstheme="minorHAnsi"/>
                <w:sz w:val="18"/>
                <w:szCs w:val="18"/>
              </w:rPr>
              <w:t>Mühendislik ve Mimarlık Fakültesi</w:t>
            </w:r>
          </w:p>
        </w:tc>
        <w:tc>
          <w:tcPr>
            <w:tcW w:w="1806" w:type="dxa"/>
            <w:vAlign w:val="center"/>
          </w:tcPr>
          <w:p w14:paraId="1D25A6C6" w14:textId="3FE2BB3D" w:rsidR="00D21660" w:rsidRPr="00833D5D" w:rsidRDefault="004B39D9" w:rsidP="004B39D9">
            <w:pPr>
              <w:jc w:val="center"/>
              <w:rPr>
                <w:sz w:val="18"/>
                <w:szCs w:val="18"/>
              </w:rPr>
            </w:pPr>
            <w:r w:rsidRPr="00833D5D">
              <w:rPr>
                <w:sz w:val="18"/>
                <w:szCs w:val="18"/>
              </w:rPr>
              <w:t>-</w:t>
            </w:r>
          </w:p>
        </w:tc>
      </w:tr>
      <w:tr w:rsidR="00D21660" w14:paraId="4FA95018" w14:textId="77777777" w:rsidTr="00BF75A6">
        <w:trPr>
          <w:trHeight w:val="283"/>
        </w:trPr>
        <w:tc>
          <w:tcPr>
            <w:tcW w:w="1805" w:type="dxa"/>
            <w:vMerge/>
          </w:tcPr>
          <w:p w14:paraId="4F1F3944" w14:textId="77777777" w:rsidR="00D21660" w:rsidRDefault="00D21660" w:rsidP="00D21660"/>
        </w:tc>
        <w:tc>
          <w:tcPr>
            <w:tcW w:w="1803" w:type="dxa"/>
            <w:vMerge/>
          </w:tcPr>
          <w:p w14:paraId="7BE4D066" w14:textId="77777777" w:rsidR="00D21660" w:rsidRDefault="00D21660" w:rsidP="00D21660">
            <w:pPr>
              <w:jc w:val="center"/>
            </w:pPr>
          </w:p>
        </w:tc>
        <w:tc>
          <w:tcPr>
            <w:tcW w:w="665" w:type="dxa"/>
            <w:vAlign w:val="center"/>
          </w:tcPr>
          <w:p w14:paraId="141BCC13" w14:textId="021607BB" w:rsidR="00D21660" w:rsidRDefault="00D21660" w:rsidP="001810E8">
            <w:pPr>
              <w:jc w:val="center"/>
            </w:pPr>
            <w:r w:rsidRPr="00EE00C5">
              <w:rPr>
                <w:rFonts w:cstheme="minorHAnsi"/>
                <w:sz w:val="18"/>
                <w:szCs w:val="18"/>
              </w:rPr>
              <w:t>0</w:t>
            </w:r>
          </w:p>
        </w:tc>
        <w:tc>
          <w:tcPr>
            <w:tcW w:w="2983" w:type="dxa"/>
            <w:vAlign w:val="center"/>
          </w:tcPr>
          <w:p w14:paraId="0970A17D" w14:textId="22333174" w:rsidR="00D21660" w:rsidRDefault="00D21660" w:rsidP="00D21660">
            <w:r w:rsidRPr="00EE00C5">
              <w:rPr>
                <w:rFonts w:cstheme="minorHAnsi"/>
                <w:sz w:val="18"/>
                <w:szCs w:val="18"/>
              </w:rPr>
              <w:t>Orman Fakültesi</w:t>
            </w:r>
          </w:p>
        </w:tc>
        <w:tc>
          <w:tcPr>
            <w:tcW w:w="1806" w:type="dxa"/>
            <w:vAlign w:val="center"/>
          </w:tcPr>
          <w:p w14:paraId="40EFEECF" w14:textId="7835DB63" w:rsidR="00D21660" w:rsidRPr="00833D5D" w:rsidRDefault="004B39D9" w:rsidP="004B39D9">
            <w:pPr>
              <w:jc w:val="center"/>
              <w:rPr>
                <w:sz w:val="18"/>
                <w:szCs w:val="18"/>
              </w:rPr>
            </w:pPr>
            <w:r w:rsidRPr="00833D5D">
              <w:rPr>
                <w:sz w:val="18"/>
                <w:szCs w:val="18"/>
              </w:rPr>
              <w:t>-</w:t>
            </w:r>
          </w:p>
        </w:tc>
      </w:tr>
      <w:tr w:rsidR="00D21660" w14:paraId="734CEC06" w14:textId="77777777" w:rsidTr="00BF75A6">
        <w:trPr>
          <w:trHeight w:val="283"/>
        </w:trPr>
        <w:tc>
          <w:tcPr>
            <w:tcW w:w="1805" w:type="dxa"/>
            <w:vMerge/>
          </w:tcPr>
          <w:p w14:paraId="2D727AD7" w14:textId="77777777" w:rsidR="00D21660" w:rsidRDefault="00D21660" w:rsidP="00D21660"/>
        </w:tc>
        <w:tc>
          <w:tcPr>
            <w:tcW w:w="1803" w:type="dxa"/>
            <w:vMerge/>
          </w:tcPr>
          <w:p w14:paraId="1BDF66F2" w14:textId="77777777" w:rsidR="00D21660" w:rsidRDefault="00D21660" w:rsidP="00D21660">
            <w:pPr>
              <w:jc w:val="center"/>
            </w:pPr>
          </w:p>
        </w:tc>
        <w:tc>
          <w:tcPr>
            <w:tcW w:w="665" w:type="dxa"/>
            <w:vAlign w:val="center"/>
          </w:tcPr>
          <w:p w14:paraId="647D0769" w14:textId="20FD028A" w:rsidR="00D21660" w:rsidRDefault="00D21660" w:rsidP="001810E8">
            <w:pPr>
              <w:jc w:val="center"/>
            </w:pPr>
            <w:r w:rsidRPr="00EE00C5">
              <w:rPr>
                <w:rFonts w:cstheme="minorHAnsi"/>
                <w:sz w:val="18"/>
                <w:szCs w:val="18"/>
              </w:rPr>
              <w:t>1</w:t>
            </w:r>
          </w:p>
        </w:tc>
        <w:tc>
          <w:tcPr>
            <w:tcW w:w="2983" w:type="dxa"/>
            <w:vAlign w:val="center"/>
          </w:tcPr>
          <w:p w14:paraId="2B923B82" w14:textId="255738FB" w:rsidR="00D21660" w:rsidRDefault="00D21660" w:rsidP="00D21660">
            <w:r w:rsidRPr="00EE00C5">
              <w:rPr>
                <w:rFonts w:cstheme="minorHAnsi"/>
                <w:sz w:val="18"/>
                <w:szCs w:val="18"/>
              </w:rPr>
              <w:t>Spor Bilimleri Fakültesi</w:t>
            </w:r>
          </w:p>
        </w:tc>
        <w:tc>
          <w:tcPr>
            <w:tcW w:w="1806" w:type="dxa"/>
            <w:vAlign w:val="center"/>
          </w:tcPr>
          <w:p w14:paraId="2401C770" w14:textId="452E6910" w:rsidR="00D21660" w:rsidRPr="00833D5D" w:rsidRDefault="004B39D9" w:rsidP="004B39D9">
            <w:pPr>
              <w:jc w:val="center"/>
              <w:rPr>
                <w:sz w:val="18"/>
                <w:szCs w:val="18"/>
              </w:rPr>
            </w:pPr>
            <w:r w:rsidRPr="00833D5D">
              <w:rPr>
                <w:sz w:val="18"/>
                <w:szCs w:val="18"/>
              </w:rPr>
              <w:t>-</w:t>
            </w:r>
          </w:p>
        </w:tc>
      </w:tr>
      <w:tr w:rsidR="00D21660" w14:paraId="5A199614" w14:textId="77777777" w:rsidTr="00BF75A6">
        <w:trPr>
          <w:trHeight w:val="283"/>
        </w:trPr>
        <w:tc>
          <w:tcPr>
            <w:tcW w:w="1805" w:type="dxa"/>
            <w:vMerge/>
          </w:tcPr>
          <w:p w14:paraId="6907A84D" w14:textId="77777777" w:rsidR="00D21660" w:rsidRDefault="00D21660" w:rsidP="00D21660"/>
        </w:tc>
        <w:tc>
          <w:tcPr>
            <w:tcW w:w="1803" w:type="dxa"/>
            <w:vMerge/>
          </w:tcPr>
          <w:p w14:paraId="65D07134" w14:textId="77777777" w:rsidR="00D21660" w:rsidRDefault="00D21660" w:rsidP="00D21660">
            <w:pPr>
              <w:jc w:val="center"/>
            </w:pPr>
          </w:p>
        </w:tc>
        <w:tc>
          <w:tcPr>
            <w:tcW w:w="665" w:type="dxa"/>
            <w:vAlign w:val="center"/>
          </w:tcPr>
          <w:p w14:paraId="0893D2ED" w14:textId="1E31CEA6" w:rsidR="00D21660" w:rsidRDefault="00D21660" w:rsidP="001810E8">
            <w:pPr>
              <w:jc w:val="center"/>
            </w:pPr>
            <w:r w:rsidRPr="00EE00C5">
              <w:rPr>
                <w:rFonts w:cstheme="minorHAnsi"/>
                <w:sz w:val="18"/>
                <w:szCs w:val="18"/>
              </w:rPr>
              <w:t>1</w:t>
            </w:r>
          </w:p>
        </w:tc>
        <w:tc>
          <w:tcPr>
            <w:tcW w:w="2983" w:type="dxa"/>
            <w:vAlign w:val="center"/>
          </w:tcPr>
          <w:p w14:paraId="2A0F8B51" w14:textId="77D18B7F" w:rsidR="00D21660" w:rsidRDefault="00D21660" w:rsidP="00D21660">
            <w:r w:rsidRPr="00EE00C5">
              <w:rPr>
                <w:rFonts w:cstheme="minorHAnsi"/>
                <w:sz w:val="18"/>
                <w:szCs w:val="18"/>
              </w:rPr>
              <w:t>Sağlık Bilimleri Fakültesi</w:t>
            </w:r>
          </w:p>
        </w:tc>
        <w:tc>
          <w:tcPr>
            <w:tcW w:w="1806" w:type="dxa"/>
            <w:vAlign w:val="center"/>
          </w:tcPr>
          <w:p w14:paraId="31606543" w14:textId="20816DA5" w:rsidR="00D21660" w:rsidRPr="00833D5D" w:rsidRDefault="004B39D9" w:rsidP="004B39D9">
            <w:pPr>
              <w:jc w:val="center"/>
              <w:rPr>
                <w:sz w:val="18"/>
                <w:szCs w:val="18"/>
              </w:rPr>
            </w:pPr>
            <w:r w:rsidRPr="00833D5D">
              <w:rPr>
                <w:sz w:val="18"/>
                <w:szCs w:val="18"/>
              </w:rPr>
              <w:t>-</w:t>
            </w:r>
          </w:p>
        </w:tc>
      </w:tr>
      <w:tr w:rsidR="00D21660" w14:paraId="2F66FB98" w14:textId="77777777" w:rsidTr="00BF75A6">
        <w:trPr>
          <w:trHeight w:val="283"/>
        </w:trPr>
        <w:tc>
          <w:tcPr>
            <w:tcW w:w="1805" w:type="dxa"/>
            <w:vMerge/>
          </w:tcPr>
          <w:p w14:paraId="229F55D5" w14:textId="77777777" w:rsidR="00D21660" w:rsidRDefault="00D21660" w:rsidP="00D21660"/>
        </w:tc>
        <w:tc>
          <w:tcPr>
            <w:tcW w:w="1803" w:type="dxa"/>
            <w:vMerge/>
          </w:tcPr>
          <w:p w14:paraId="55AC9AAE" w14:textId="77777777" w:rsidR="00D21660" w:rsidRDefault="00D21660" w:rsidP="00D21660">
            <w:pPr>
              <w:jc w:val="center"/>
            </w:pPr>
          </w:p>
        </w:tc>
        <w:tc>
          <w:tcPr>
            <w:tcW w:w="665" w:type="dxa"/>
            <w:vAlign w:val="center"/>
          </w:tcPr>
          <w:p w14:paraId="59B6D7EE" w14:textId="3CE17522" w:rsidR="00D21660" w:rsidRDefault="00D21660" w:rsidP="001810E8">
            <w:pPr>
              <w:jc w:val="center"/>
            </w:pPr>
            <w:r w:rsidRPr="00EE00C5">
              <w:rPr>
                <w:rFonts w:cstheme="minorHAnsi"/>
                <w:sz w:val="18"/>
                <w:szCs w:val="18"/>
              </w:rPr>
              <w:t>0</w:t>
            </w:r>
          </w:p>
        </w:tc>
        <w:tc>
          <w:tcPr>
            <w:tcW w:w="2983" w:type="dxa"/>
            <w:vAlign w:val="center"/>
          </w:tcPr>
          <w:p w14:paraId="5686B3AE" w14:textId="305765B4" w:rsidR="00D21660" w:rsidRDefault="00D21660" w:rsidP="00D21660">
            <w:r w:rsidRPr="00EE00C5">
              <w:rPr>
                <w:rFonts w:cstheme="minorHAnsi"/>
                <w:sz w:val="18"/>
                <w:szCs w:val="18"/>
              </w:rPr>
              <w:t>Veterinerlik Fakültesi</w:t>
            </w:r>
          </w:p>
        </w:tc>
        <w:tc>
          <w:tcPr>
            <w:tcW w:w="1806" w:type="dxa"/>
            <w:vAlign w:val="center"/>
          </w:tcPr>
          <w:p w14:paraId="08A7FB79" w14:textId="20581CD3" w:rsidR="00D21660" w:rsidRPr="00833D5D" w:rsidRDefault="004B39D9" w:rsidP="004B39D9">
            <w:pPr>
              <w:jc w:val="center"/>
              <w:rPr>
                <w:sz w:val="18"/>
                <w:szCs w:val="18"/>
              </w:rPr>
            </w:pPr>
            <w:r w:rsidRPr="00833D5D">
              <w:rPr>
                <w:sz w:val="18"/>
                <w:szCs w:val="18"/>
              </w:rPr>
              <w:t>-</w:t>
            </w:r>
          </w:p>
        </w:tc>
      </w:tr>
      <w:tr w:rsidR="00D21660" w14:paraId="069714DD" w14:textId="77777777" w:rsidTr="00BF75A6">
        <w:trPr>
          <w:trHeight w:val="283"/>
        </w:trPr>
        <w:tc>
          <w:tcPr>
            <w:tcW w:w="1805" w:type="dxa"/>
            <w:vMerge/>
          </w:tcPr>
          <w:p w14:paraId="1CCEB742" w14:textId="77777777" w:rsidR="00D21660" w:rsidRDefault="00D21660" w:rsidP="00D21660"/>
        </w:tc>
        <w:tc>
          <w:tcPr>
            <w:tcW w:w="1803" w:type="dxa"/>
            <w:vMerge/>
          </w:tcPr>
          <w:p w14:paraId="41592BEE" w14:textId="77777777" w:rsidR="00D21660" w:rsidRDefault="00D21660" w:rsidP="00D21660">
            <w:pPr>
              <w:jc w:val="center"/>
            </w:pPr>
          </w:p>
        </w:tc>
        <w:tc>
          <w:tcPr>
            <w:tcW w:w="665" w:type="dxa"/>
            <w:vAlign w:val="center"/>
          </w:tcPr>
          <w:p w14:paraId="14F711D8" w14:textId="23E587C1" w:rsidR="00D21660" w:rsidRDefault="00D21660" w:rsidP="001810E8">
            <w:pPr>
              <w:jc w:val="center"/>
            </w:pPr>
            <w:r w:rsidRPr="00EE00C5">
              <w:rPr>
                <w:rFonts w:cstheme="minorHAnsi"/>
                <w:sz w:val="18"/>
                <w:szCs w:val="18"/>
              </w:rPr>
              <w:t>0</w:t>
            </w:r>
          </w:p>
        </w:tc>
        <w:tc>
          <w:tcPr>
            <w:tcW w:w="2983" w:type="dxa"/>
            <w:vAlign w:val="center"/>
          </w:tcPr>
          <w:p w14:paraId="657450C7" w14:textId="3795B707" w:rsidR="00D21660" w:rsidRDefault="00D21660" w:rsidP="00D21660">
            <w:r w:rsidRPr="00EE00C5">
              <w:rPr>
                <w:rFonts w:cstheme="minorHAnsi"/>
                <w:sz w:val="18"/>
                <w:szCs w:val="18"/>
              </w:rPr>
              <w:t>Tıp Fakültesi</w:t>
            </w:r>
          </w:p>
        </w:tc>
        <w:tc>
          <w:tcPr>
            <w:tcW w:w="1806" w:type="dxa"/>
            <w:vAlign w:val="center"/>
          </w:tcPr>
          <w:p w14:paraId="3A4BBCCF" w14:textId="6F5681DF" w:rsidR="00D21660" w:rsidRPr="00833D5D" w:rsidRDefault="004B39D9" w:rsidP="004B39D9">
            <w:pPr>
              <w:jc w:val="center"/>
              <w:rPr>
                <w:sz w:val="18"/>
                <w:szCs w:val="18"/>
              </w:rPr>
            </w:pPr>
            <w:r w:rsidRPr="00833D5D">
              <w:rPr>
                <w:sz w:val="18"/>
                <w:szCs w:val="18"/>
              </w:rPr>
              <w:t>-</w:t>
            </w:r>
          </w:p>
        </w:tc>
      </w:tr>
      <w:tr w:rsidR="00D21660" w14:paraId="2B0E7EB5" w14:textId="77777777" w:rsidTr="00BF75A6">
        <w:trPr>
          <w:trHeight w:val="283"/>
        </w:trPr>
        <w:tc>
          <w:tcPr>
            <w:tcW w:w="1805" w:type="dxa"/>
            <w:vMerge/>
          </w:tcPr>
          <w:p w14:paraId="6D081695" w14:textId="77777777" w:rsidR="00D21660" w:rsidRDefault="00D21660" w:rsidP="00D21660"/>
        </w:tc>
        <w:tc>
          <w:tcPr>
            <w:tcW w:w="1803" w:type="dxa"/>
            <w:vMerge/>
          </w:tcPr>
          <w:p w14:paraId="6A574A16" w14:textId="77777777" w:rsidR="00D21660" w:rsidRDefault="00D21660" w:rsidP="00D21660">
            <w:pPr>
              <w:jc w:val="center"/>
            </w:pPr>
          </w:p>
        </w:tc>
        <w:tc>
          <w:tcPr>
            <w:tcW w:w="665" w:type="dxa"/>
            <w:vAlign w:val="center"/>
          </w:tcPr>
          <w:p w14:paraId="31C226DA" w14:textId="059B5F10" w:rsidR="00D21660" w:rsidRDefault="00D21660" w:rsidP="001810E8">
            <w:pPr>
              <w:jc w:val="center"/>
            </w:pPr>
            <w:r w:rsidRPr="00EE00C5">
              <w:rPr>
                <w:rFonts w:cstheme="minorHAnsi"/>
                <w:sz w:val="18"/>
                <w:szCs w:val="18"/>
              </w:rPr>
              <w:t>1</w:t>
            </w:r>
          </w:p>
        </w:tc>
        <w:tc>
          <w:tcPr>
            <w:tcW w:w="2983" w:type="dxa"/>
            <w:vAlign w:val="center"/>
          </w:tcPr>
          <w:p w14:paraId="00595284" w14:textId="349AA249" w:rsidR="00D21660" w:rsidRDefault="00D21660" w:rsidP="00D21660">
            <w:r w:rsidRPr="00EE00C5">
              <w:rPr>
                <w:rFonts w:cstheme="minorHAnsi"/>
                <w:sz w:val="18"/>
                <w:szCs w:val="18"/>
              </w:rPr>
              <w:t>Turizm Fakültesi</w:t>
            </w:r>
          </w:p>
        </w:tc>
        <w:tc>
          <w:tcPr>
            <w:tcW w:w="1806" w:type="dxa"/>
            <w:vAlign w:val="center"/>
          </w:tcPr>
          <w:p w14:paraId="7DBF32D8" w14:textId="0147E559" w:rsidR="00D21660" w:rsidRPr="00833D5D" w:rsidRDefault="004B39D9" w:rsidP="004B39D9">
            <w:pPr>
              <w:jc w:val="center"/>
              <w:rPr>
                <w:sz w:val="18"/>
                <w:szCs w:val="18"/>
              </w:rPr>
            </w:pPr>
            <w:r w:rsidRPr="00833D5D">
              <w:rPr>
                <w:sz w:val="18"/>
                <w:szCs w:val="18"/>
              </w:rPr>
              <w:t>1</w:t>
            </w:r>
          </w:p>
        </w:tc>
      </w:tr>
    </w:tbl>
    <w:p w14:paraId="64E80414" w14:textId="00A6E524" w:rsidR="000A2033" w:rsidRDefault="000A2033" w:rsidP="000A2033"/>
    <w:p w14:paraId="1DB133E7" w14:textId="3220E3A3" w:rsidR="000E74BE" w:rsidRDefault="000E74BE" w:rsidP="000A2033"/>
    <w:p w14:paraId="32C9A478" w14:textId="0212D2C7" w:rsidR="000E74BE" w:rsidRDefault="000E74BE" w:rsidP="000A2033"/>
    <w:p w14:paraId="630D213D" w14:textId="77777777" w:rsidR="00CF4C58" w:rsidRDefault="00CF4C58" w:rsidP="000A2033"/>
    <w:p w14:paraId="4B80FFA3" w14:textId="77777777" w:rsidR="00CF4C58" w:rsidRDefault="00CF4C58" w:rsidP="000A2033"/>
    <w:tbl>
      <w:tblPr>
        <w:tblStyle w:val="TabloKlavuzu"/>
        <w:tblW w:w="0" w:type="auto"/>
        <w:tblLook w:val="04A0" w:firstRow="1" w:lastRow="0" w:firstColumn="1" w:lastColumn="0" w:noHBand="0" w:noVBand="1"/>
      </w:tblPr>
      <w:tblGrid>
        <w:gridCol w:w="1805"/>
        <w:gridCol w:w="1803"/>
        <w:gridCol w:w="665"/>
        <w:gridCol w:w="2983"/>
        <w:gridCol w:w="1806"/>
      </w:tblGrid>
      <w:tr w:rsidR="00BF75A6" w14:paraId="28553F59" w14:textId="77777777" w:rsidTr="00396E88">
        <w:tc>
          <w:tcPr>
            <w:tcW w:w="1805" w:type="dxa"/>
            <w:shd w:val="clear" w:color="auto" w:fill="FFF2CC" w:themeFill="accent4" w:themeFillTint="33"/>
            <w:vAlign w:val="center"/>
          </w:tcPr>
          <w:p w14:paraId="3D61E893" w14:textId="77777777" w:rsidR="00BF75A6" w:rsidRDefault="00BF75A6" w:rsidP="00396E88">
            <w:pPr>
              <w:jc w:val="center"/>
            </w:pPr>
            <w:r w:rsidRPr="00EE00C5">
              <w:rPr>
                <w:rFonts w:cstheme="minorHAnsi"/>
                <w:b/>
                <w:sz w:val="18"/>
                <w:szCs w:val="18"/>
              </w:rPr>
              <w:lastRenderedPageBreak/>
              <w:t>Göstergenin Eylemleri</w:t>
            </w:r>
          </w:p>
        </w:tc>
        <w:tc>
          <w:tcPr>
            <w:tcW w:w="1803" w:type="dxa"/>
            <w:shd w:val="clear" w:color="auto" w:fill="FFF2CC" w:themeFill="accent4" w:themeFillTint="33"/>
            <w:vAlign w:val="center"/>
          </w:tcPr>
          <w:p w14:paraId="70242245" w14:textId="77777777" w:rsidR="00BF75A6" w:rsidRPr="00EE00C5" w:rsidRDefault="00BF75A6" w:rsidP="00396E88">
            <w:pPr>
              <w:jc w:val="center"/>
              <w:rPr>
                <w:rFonts w:cstheme="minorHAnsi"/>
                <w:b/>
                <w:sz w:val="18"/>
                <w:szCs w:val="18"/>
              </w:rPr>
            </w:pPr>
            <w:r w:rsidRPr="00EE00C5">
              <w:rPr>
                <w:rFonts w:cstheme="minorHAnsi"/>
                <w:b/>
                <w:sz w:val="18"/>
                <w:szCs w:val="18"/>
              </w:rPr>
              <w:t>Eylemin Hedefe</w:t>
            </w:r>
          </w:p>
          <w:p w14:paraId="3543AD39" w14:textId="77777777" w:rsidR="00BF75A6" w:rsidRDefault="00BF75A6" w:rsidP="00396E88">
            <w:pPr>
              <w:jc w:val="center"/>
              <w:rPr>
                <w:rFonts w:cstheme="minorHAnsi"/>
                <w:b/>
                <w:sz w:val="18"/>
                <w:szCs w:val="18"/>
              </w:rPr>
            </w:pPr>
            <w:r w:rsidRPr="00EE00C5">
              <w:rPr>
                <w:rFonts w:cstheme="minorHAnsi"/>
                <w:b/>
                <w:sz w:val="18"/>
                <w:szCs w:val="18"/>
              </w:rPr>
              <w:t>Etkisi</w:t>
            </w:r>
          </w:p>
          <w:p w14:paraId="00593CCD" w14:textId="77777777" w:rsidR="00BF75A6" w:rsidRDefault="00BF75A6" w:rsidP="00396E88">
            <w:pPr>
              <w:jc w:val="center"/>
            </w:pPr>
            <w:r w:rsidRPr="00EE00C5">
              <w:rPr>
                <w:rFonts w:cstheme="minorHAnsi"/>
                <w:b/>
                <w:sz w:val="18"/>
                <w:szCs w:val="18"/>
              </w:rPr>
              <w:t>(%)</w:t>
            </w:r>
          </w:p>
        </w:tc>
        <w:tc>
          <w:tcPr>
            <w:tcW w:w="665" w:type="dxa"/>
            <w:shd w:val="clear" w:color="auto" w:fill="FFF2CC" w:themeFill="accent4" w:themeFillTint="33"/>
            <w:vAlign w:val="center"/>
          </w:tcPr>
          <w:p w14:paraId="7A7E36D2" w14:textId="77777777" w:rsidR="00BF75A6" w:rsidRDefault="00BF75A6" w:rsidP="00396E88">
            <w:pPr>
              <w:jc w:val="center"/>
            </w:pPr>
            <w:r w:rsidRPr="00EE00C5">
              <w:rPr>
                <w:rFonts w:cstheme="minorHAnsi"/>
                <w:b/>
                <w:sz w:val="18"/>
                <w:szCs w:val="18"/>
              </w:rPr>
              <w:t>2025</w:t>
            </w:r>
            <w:r>
              <w:rPr>
                <w:rFonts w:cstheme="minorHAnsi"/>
                <w:b/>
                <w:sz w:val="18"/>
                <w:szCs w:val="18"/>
              </w:rPr>
              <w:t xml:space="preserve"> Hedef</w:t>
            </w:r>
          </w:p>
        </w:tc>
        <w:tc>
          <w:tcPr>
            <w:tcW w:w="2983" w:type="dxa"/>
            <w:shd w:val="clear" w:color="auto" w:fill="FFF2CC" w:themeFill="accent4" w:themeFillTint="33"/>
            <w:vAlign w:val="center"/>
          </w:tcPr>
          <w:p w14:paraId="570A18E4" w14:textId="77777777" w:rsidR="00BF75A6" w:rsidRDefault="00BF75A6" w:rsidP="00396E88">
            <w:pPr>
              <w:jc w:val="center"/>
            </w:pPr>
            <w:r w:rsidRPr="00EE00C5">
              <w:rPr>
                <w:rFonts w:cstheme="minorHAnsi"/>
                <w:b/>
                <w:sz w:val="18"/>
                <w:szCs w:val="18"/>
              </w:rPr>
              <w:t>Eylemden</w:t>
            </w:r>
            <w:r>
              <w:rPr>
                <w:rFonts w:cstheme="minorHAnsi"/>
                <w:b/>
                <w:sz w:val="18"/>
                <w:szCs w:val="18"/>
              </w:rPr>
              <w:t xml:space="preserve"> </w:t>
            </w:r>
            <w:r w:rsidRPr="00EE00C5">
              <w:rPr>
                <w:rFonts w:cstheme="minorHAnsi"/>
                <w:b/>
                <w:sz w:val="18"/>
                <w:szCs w:val="18"/>
              </w:rPr>
              <w:t>Sorumlu</w:t>
            </w:r>
            <w:r>
              <w:rPr>
                <w:rFonts w:cstheme="minorHAnsi"/>
                <w:b/>
                <w:sz w:val="18"/>
                <w:szCs w:val="18"/>
              </w:rPr>
              <w:t xml:space="preserve"> </w:t>
            </w:r>
            <w:r w:rsidRPr="00EE00C5">
              <w:rPr>
                <w:rFonts w:cstheme="minorHAnsi"/>
                <w:b/>
                <w:sz w:val="18"/>
                <w:szCs w:val="18"/>
              </w:rPr>
              <w:t>Birim</w:t>
            </w:r>
          </w:p>
        </w:tc>
        <w:tc>
          <w:tcPr>
            <w:tcW w:w="1806" w:type="dxa"/>
            <w:shd w:val="clear" w:color="auto" w:fill="FFF2CC" w:themeFill="accent4" w:themeFillTint="33"/>
            <w:vAlign w:val="center"/>
          </w:tcPr>
          <w:p w14:paraId="5EC61681" w14:textId="77777777" w:rsidR="00E828A9" w:rsidRPr="000E74BE" w:rsidRDefault="00E828A9" w:rsidP="00E828A9">
            <w:pPr>
              <w:jc w:val="center"/>
              <w:rPr>
                <w:rFonts w:cstheme="minorHAnsi"/>
                <w:b/>
                <w:sz w:val="19"/>
                <w:szCs w:val="19"/>
              </w:rPr>
            </w:pPr>
            <w:r w:rsidRPr="000E74BE">
              <w:rPr>
                <w:rFonts w:cstheme="minorHAnsi"/>
                <w:b/>
                <w:sz w:val="19"/>
                <w:szCs w:val="19"/>
              </w:rPr>
              <w:t xml:space="preserve">2025 </w:t>
            </w:r>
          </w:p>
          <w:p w14:paraId="3969BBC5" w14:textId="705A44FA" w:rsidR="00BF75A6" w:rsidRDefault="00E828A9" w:rsidP="00E828A9">
            <w:pPr>
              <w:jc w:val="center"/>
            </w:pPr>
            <w:r w:rsidRPr="000E74BE">
              <w:rPr>
                <w:rFonts w:cstheme="minorHAnsi"/>
                <w:b/>
                <w:sz w:val="19"/>
                <w:szCs w:val="19"/>
              </w:rPr>
              <w:t>Gerçekleşme</w:t>
            </w:r>
          </w:p>
        </w:tc>
      </w:tr>
      <w:tr w:rsidR="00BF75A6" w14:paraId="4398599E" w14:textId="77777777" w:rsidTr="00396E88">
        <w:tc>
          <w:tcPr>
            <w:tcW w:w="1805" w:type="dxa"/>
            <w:vMerge w:val="restart"/>
            <w:vAlign w:val="center"/>
          </w:tcPr>
          <w:p w14:paraId="4764EAAC" w14:textId="77777777" w:rsidR="00BF75A6" w:rsidRDefault="00BF75A6" w:rsidP="00396E88">
            <w:r w:rsidRPr="00EE00C5">
              <w:rPr>
                <w:rFonts w:cstheme="minorHAnsi"/>
                <w:b/>
                <w:bCs/>
                <w:sz w:val="18"/>
                <w:szCs w:val="18"/>
              </w:rPr>
              <w:t>Faaliyet2.2.4.2:</w:t>
            </w:r>
            <w:r w:rsidRPr="00EE00C5">
              <w:rPr>
                <w:rFonts w:cstheme="minorHAnsi"/>
                <w:b/>
                <w:bCs/>
                <w:color w:val="FFFFFF" w:themeColor="light1"/>
                <w:kern w:val="24"/>
                <w:sz w:val="18"/>
                <w:szCs w:val="18"/>
                <w:lang w:eastAsia="tr-TR"/>
              </w:rPr>
              <w:t xml:space="preserve"> </w:t>
            </w:r>
            <w:r w:rsidRPr="00EE00C5">
              <w:rPr>
                <w:rFonts w:cstheme="minorHAnsi"/>
                <w:sz w:val="18"/>
                <w:szCs w:val="18"/>
              </w:rPr>
              <w:t>BKCI Kitap/Kitap Bölümü Sayısı</w:t>
            </w:r>
          </w:p>
        </w:tc>
        <w:tc>
          <w:tcPr>
            <w:tcW w:w="1803" w:type="dxa"/>
            <w:vMerge w:val="restart"/>
            <w:vAlign w:val="center"/>
          </w:tcPr>
          <w:p w14:paraId="058B9BA9" w14:textId="77777777" w:rsidR="00BF75A6" w:rsidRDefault="00BF75A6" w:rsidP="00396E88">
            <w:pPr>
              <w:jc w:val="center"/>
            </w:pPr>
            <w:r w:rsidRPr="00EE00C5">
              <w:rPr>
                <w:rFonts w:cstheme="minorHAnsi"/>
                <w:sz w:val="18"/>
                <w:szCs w:val="18"/>
              </w:rPr>
              <w:t>50</w:t>
            </w:r>
          </w:p>
        </w:tc>
        <w:tc>
          <w:tcPr>
            <w:tcW w:w="665" w:type="dxa"/>
            <w:vAlign w:val="center"/>
          </w:tcPr>
          <w:p w14:paraId="57DF4755" w14:textId="77777777" w:rsidR="00BF75A6" w:rsidRDefault="00BF75A6" w:rsidP="001810E8">
            <w:pPr>
              <w:jc w:val="center"/>
            </w:pPr>
            <w:r w:rsidRPr="00EE00C5">
              <w:rPr>
                <w:rFonts w:cstheme="minorHAnsi"/>
                <w:sz w:val="18"/>
                <w:szCs w:val="18"/>
              </w:rPr>
              <w:t>4</w:t>
            </w:r>
          </w:p>
        </w:tc>
        <w:tc>
          <w:tcPr>
            <w:tcW w:w="2983" w:type="dxa"/>
            <w:vAlign w:val="center"/>
          </w:tcPr>
          <w:p w14:paraId="2BC076C6" w14:textId="77777777" w:rsidR="00BF75A6" w:rsidRDefault="00BF75A6" w:rsidP="00396E88">
            <w:r w:rsidRPr="00EE00C5">
              <w:rPr>
                <w:rFonts w:cstheme="minorHAnsi"/>
                <w:sz w:val="18"/>
                <w:szCs w:val="18"/>
              </w:rPr>
              <w:t>Eğitim Fakültesi</w:t>
            </w:r>
          </w:p>
        </w:tc>
        <w:tc>
          <w:tcPr>
            <w:tcW w:w="1806" w:type="dxa"/>
            <w:vAlign w:val="center"/>
          </w:tcPr>
          <w:p w14:paraId="11995D2E" w14:textId="77777777" w:rsidR="00BF75A6" w:rsidRPr="009C4B81" w:rsidRDefault="00BF75A6" w:rsidP="00396E88">
            <w:pPr>
              <w:jc w:val="center"/>
              <w:rPr>
                <w:sz w:val="18"/>
                <w:szCs w:val="18"/>
              </w:rPr>
            </w:pPr>
            <w:r w:rsidRPr="009C4B81">
              <w:rPr>
                <w:sz w:val="18"/>
                <w:szCs w:val="18"/>
              </w:rPr>
              <w:t>-</w:t>
            </w:r>
          </w:p>
        </w:tc>
      </w:tr>
      <w:tr w:rsidR="00BF75A6" w14:paraId="436BB655" w14:textId="77777777" w:rsidTr="00396E88">
        <w:tc>
          <w:tcPr>
            <w:tcW w:w="1805" w:type="dxa"/>
            <w:vMerge/>
          </w:tcPr>
          <w:p w14:paraId="46B2ED2C" w14:textId="77777777" w:rsidR="00BF75A6" w:rsidRDefault="00BF75A6" w:rsidP="00396E88"/>
        </w:tc>
        <w:tc>
          <w:tcPr>
            <w:tcW w:w="1803" w:type="dxa"/>
            <w:vMerge/>
          </w:tcPr>
          <w:p w14:paraId="5941849A" w14:textId="77777777" w:rsidR="00BF75A6" w:rsidRDefault="00BF75A6" w:rsidP="00396E88"/>
        </w:tc>
        <w:tc>
          <w:tcPr>
            <w:tcW w:w="665" w:type="dxa"/>
            <w:vAlign w:val="center"/>
          </w:tcPr>
          <w:p w14:paraId="4188FD0F" w14:textId="77777777" w:rsidR="00BF75A6" w:rsidRDefault="00BF75A6" w:rsidP="001810E8">
            <w:pPr>
              <w:jc w:val="center"/>
            </w:pPr>
            <w:r w:rsidRPr="00EE00C5">
              <w:rPr>
                <w:rFonts w:cstheme="minorHAnsi"/>
                <w:sz w:val="18"/>
                <w:szCs w:val="18"/>
              </w:rPr>
              <w:t>0</w:t>
            </w:r>
          </w:p>
        </w:tc>
        <w:tc>
          <w:tcPr>
            <w:tcW w:w="2983" w:type="dxa"/>
            <w:vAlign w:val="center"/>
          </w:tcPr>
          <w:p w14:paraId="3F60FE9E" w14:textId="77777777" w:rsidR="00BF75A6" w:rsidRDefault="00BF75A6" w:rsidP="00396E88">
            <w:r w:rsidRPr="00EE00C5">
              <w:rPr>
                <w:rFonts w:cstheme="minorHAnsi"/>
                <w:sz w:val="18"/>
                <w:szCs w:val="18"/>
              </w:rPr>
              <w:t>Fen Fakültesi</w:t>
            </w:r>
          </w:p>
        </w:tc>
        <w:tc>
          <w:tcPr>
            <w:tcW w:w="1806" w:type="dxa"/>
            <w:vAlign w:val="center"/>
          </w:tcPr>
          <w:p w14:paraId="0714C8E5" w14:textId="77777777" w:rsidR="00BF75A6" w:rsidRPr="009C4B81" w:rsidRDefault="00BF75A6" w:rsidP="00396E88">
            <w:pPr>
              <w:jc w:val="center"/>
              <w:rPr>
                <w:sz w:val="18"/>
                <w:szCs w:val="18"/>
              </w:rPr>
            </w:pPr>
            <w:r w:rsidRPr="009C4B81">
              <w:rPr>
                <w:sz w:val="18"/>
                <w:szCs w:val="18"/>
              </w:rPr>
              <w:t>-</w:t>
            </w:r>
          </w:p>
        </w:tc>
      </w:tr>
      <w:tr w:rsidR="00BF75A6" w14:paraId="2A3412C3" w14:textId="77777777" w:rsidTr="00396E88">
        <w:tc>
          <w:tcPr>
            <w:tcW w:w="1805" w:type="dxa"/>
            <w:vMerge/>
          </w:tcPr>
          <w:p w14:paraId="163EBD1D" w14:textId="77777777" w:rsidR="00BF75A6" w:rsidRDefault="00BF75A6" w:rsidP="00396E88"/>
        </w:tc>
        <w:tc>
          <w:tcPr>
            <w:tcW w:w="1803" w:type="dxa"/>
            <w:vMerge/>
          </w:tcPr>
          <w:p w14:paraId="7FE9BA07" w14:textId="77777777" w:rsidR="00BF75A6" w:rsidRDefault="00BF75A6" w:rsidP="00396E88"/>
        </w:tc>
        <w:tc>
          <w:tcPr>
            <w:tcW w:w="665" w:type="dxa"/>
            <w:vAlign w:val="center"/>
          </w:tcPr>
          <w:p w14:paraId="44929D19" w14:textId="77777777" w:rsidR="00BF75A6" w:rsidRDefault="00BF75A6" w:rsidP="001810E8">
            <w:pPr>
              <w:jc w:val="center"/>
            </w:pPr>
            <w:r w:rsidRPr="00EE00C5">
              <w:rPr>
                <w:rFonts w:cstheme="minorHAnsi"/>
                <w:sz w:val="18"/>
                <w:szCs w:val="18"/>
              </w:rPr>
              <w:t>0</w:t>
            </w:r>
          </w:p>
        </w:tc>
        <w:tc>
          <w:tcPr>
            <w:tcW w:w="2983" w:type="dxa"/>
            <w:vAlign w:val="center"/>
          </w:tcPr>
          <w:p w14:paraId="47A199FA" w14:textId="77777777" w:rsidR="00BF75A6" w:rsidRDefault="00BF75A6" w:rsidP="00396E88">
            <w:r w:rsidRPr="00EE00C5">
              <w:rPr>
                <w:rFonts w:cstheme="minorHAnsi"/>
                <w:sz w:val="18"/>
                <w:szCs w:val="18"/>
              </w:rPr>
              <w:t>Güzel Sanatlar ve Tasarım Fakültesi</w:t>
            </w:r>
          </w:p>
        </w:tc>
        <w:tc>
          <w:tcPr>
            <w:tcW w:w="1806" w:type="dxa"/>
            <w:vAlign w:val="center"/>
          </w:tcPr>
          <w:p w14:paraId="1D9CFA1E" w14:textId="77777777" w:rsidR="00BF75A6" w:rsidRPr="009C4B81" w:rsidRDefault="00BF75A6" w:rsidP="00396E88">
            <w:pPr>
              <w:jc w:val="center"/>
              <w:rPr>
                <w:sz w:val="18"/>
                <w:szCs w:val="18"/>
              </w:rPr>
            </w:pPr>
            <w:r w:rsidRPr="009C4B81">
              <w:rPr>
                <w:sz w:val="18"/>
                <w:szCs w:val="18"/>
              </w:rPr>
              <w:t>-</w:t>
            </w:r>
          </w:p>
        </w:tc>
      </w:tr>
      <w:tr w:rsidR="00BF75A6" w14:paraId="23E59347" w14:textId="77777777" w:rsidTr="00396E88">
        <w:tc>
          <w:tcPr>
            <w:tcW w:w="1805" w:type="dxa"/>
            <w:vMerge/>
          </w:tcPr>
          <w:p w14:paraId="2AC08FB8" w14:textId="77777777" w:rsidR="00BF75A6" w:rsidRDefault="00BF75A6" w:rsidP="00396E88"/>
        </w:tc>
        <w:tc>
          <w:tcPr>
            <w:tcW w:w="1803" w:type="dxa"/>
            <w:vMerge/>
          </w:tcPr>
          <w:p w14:paraId="38564742" w14:textId="77777777" w:rsidR="00BF75A6" w:rsidRDefault="00BF75A6" w:rsidP="00396E88"/>
        </w:tc>
        <w:tc>
          <w:tcPr>
            <w:tcW w:w="665" w:type="dxa"/>
            <w:vAlign w:val="center"/>
          </w:tcPr>
          <w:p w14:paraId="60F87868" w14:textId="77777777" w:rsidR="00BF75A6" w:rsidRDefault="00BF75A6" w:rsidP="001810E8">
            <w:pPr>
              <w:jc w:val="center"/>
            </w:pPr>
            <w:r w:rsidRPr="00EE00C5">
              <w:rPr>
                <w:rFonts w:cstheme="minorHAnsi"/>
                <w:sz w:val="18"/>
                <w:szCs w:val="18"/>
              </w:rPr>
              <w:t>2</w:t>
            </w:r>
          </w:p>
        </w:tc>
        <w:tc>
          <w:tcPr>
            <w:tcW w:w="2983" w:type="dxa"/>
            <w:vAlign w:val="center"/>
          </w:tcPr>
          <w:p w14:paraId="373007EC" w14:textId="77777777" w:rsidR="00BF75A6" w:rsidRDefault="00BF75A6" w:rsidP="00396E88">
            <w:r w:rsidRPr="00EE00C5">
              <w:rPr>
                <w:rFonts w:cstheme="minorHAnsi"/>
                <w:sz w:val="18"/>
                <w:szCs w:val="18"/>
              </w:rPr>
              <w:t>İktisadi ve İdari Bilimler Fakültesi</w:t>
            </w:r>
          </w:p>
        </w:tc>
        <w:tc>
          <w:tcPr>
            <w:tcW w:w="1806" w:type="dxa"/>
            <w:vAlign w:val="center"/>
          </w:tcPr>
          <w:p w14:paraId="48ACAFEB" w14:textId="77777777" w:rsidR="00BF75A6" w:rsidRPr="009C4B81" w:rsidRDefault="00BF75A6" w:rsidP="00396E88">
            <w:pPr>
              <w:jc w:val="center"/>
              <w:rPr>
                <w:sz w:val="18"/>
                <w:szCs w:val="18"/>
              </w:rPr>
            </w:pPr>
            <w:r w:rsidRPr="009C4B81">
              <w:rPr>
                <w:sz w:val="18"/>
                <w:szCs w:val="18"/>
              </w:rPr>
              <w:t>-</w:t>
            </w:r>
          </w:p>
        </w:tc>
      </w:tr>
      <w:tr w:rsidR="00BF75A6" w14:paraId="72684E9C" w14:textId="77777777" w:rsidTr="00396E88">
        <w:tc>
          <w:tcPr>
            <w:tcW w:w="1805" w:type="dxa"/>
            <w:vMerge/>
          </w:tcPr>
          <w:p w14:paraId="394FDA84" w14:textId="77777777" w:rsidR="00BF75A6" w:rsidRDefault="00BF75A6" w:rsidP="00396E88"/>
        </w:tc>
        <w:tc>
          <w:tcPr>
            <w:tcW w:w="1803" w:type="dxa"/>
            <w:vMerge/>
          </w:tcPr>
          <w:p w14:paraId="477EDDFB" w14:textId="77777777" w:rsidR="00BF75A6" w:rsidRDefault="00BF75A6" w:rsidP="00396E88"/>
        </w:tc>
        <w:tc>
          <w:tcPr>
            <w:tcW w:w="665" w:type="dxa"/>
            <w:vAlign w:val="center"/>
          </w:tcPr>
          <w:p w14:paraId="6916D2D4" w14:textId="77777777" w:rsidR="00BF75A6" w:rsidRDefault="00BF75A6" w:rsidP="001810E8">
            <w:pPr>
              <w:jc w:val="center"/>
            </w:pPr>
            <w:r w:rsidRPr="00EE00C5">
              <w:rPr>
                <w:rFonts w:cstheme="minorHAnsi"/>
                <w:sz w:val="18"/>
                <w:szCs w:val="18"/>
              </w:rPr>
              <w:t>0</w:t>
            </w:r>
          </w:p>
        </w:tc>
        <w:tc>
          <w:tcPr>
            <w:tcW w:w="2983" w:type="dxa"/>
            <w:vAlign w:val="center"/>
          </w:tcPr>
          <w:p w14:paraId="2BA2F764" w14:textId="77777777" w:rsidR="00BF75A6" w:rsidRDefault="00BF75A6" w:rsidP="00396E88">
            <w:r w:rsidRPr="00EE00C5">
              <w:rPr>
                <w:rFonts w:cstheme="minorHAnsi"/>
                <w:sz w:val="18"/>
                <w:szCs w:val="18"/>
              </w:rPr>
              <w:t>İlahiyat Fakültesi</w:t>
            </w:r>
          </w:p>
        </w:tc>
        <w:tc>
          <w:tcPr>
            <w:tcW w:w="1806" w:type="dxa"/>
            <w:vAlign w:val="center"/>
          </w:tcPr>
          <w:p w14:paraId="25F99225" w14:textId="77777777" w:rsidR="00BF75A6" w:rsidRPr="009C4B81" w:rsidRDefault="00BF75A6" w:rsidP="00396E88">
            <w:pPr>
              <w:jc w:val="center"/>
              <w:rPr>
                <w:sz w:val="18"/>
                <w:szCs w:val="18"/>
              </w:rPr>
            </w:pPr>
            <w:r w:rsidRPr="009C4B81">
              <w:rPr>
                <w:sz w:val="18"/>
                <w:szCs w:val="18"/>
              </w:rPr>
              <w:t>-</w:t>
            </w:r>
          </w:p>
        </w:tc>
      </w:tr>
      <w:tr w:rsidR="00BF75A6" w14:paraId="50C2D1AC" w14:textId="77777777" w:rsidTr="00396E88">
        <w:tc>
          <w:tcPr>
            <w:tcW w:w="1805" w:type="dxa"/>
            <w:vMerge/>
          </w:tcPr>
          <w:p w14:paraId="269CA737" w14:textId="77777777" w:rsidR="00BF75A6" w:rsidRDefault="00BF75A6" w:rsidP="00396E88"/>
        </w:tc>
        <w:tc>
          <w:tcPr>
            <w:tcW w:w="1803" w:type="dxa"/>
            <w:vMerge/>
          </w:tcPr>
          <w:p w14:paraId="62C7BC39" w14:textId="77777777" w:rsidR="00BF75A6" w:rsidRDefault="00BF75A6" w:rsidP="00396E88"/>
        </w:tc>
        <w:tc>
          <w:tcPr>
            <w:tcW w:w="665" w:type="dxa"/>
            <w:vAlign w:val="center"/>
          </w:tcPr>
          <w:p w14:paraId="238CCF58" w14:textId="77777777" w:rsidR="00BF75A6" w:rsidRDefault="00BF75A6" w:rsidP="001810E8">
            <w:pPr>
              <w:jc w:val="center"/>
            </w:pPr>
            <w:r w:rsidRPr="00EE00C5">
              <w:rPr>
                <w:rFonts w:cstheme="minorHAnsi"/>
                <w:sz w:val="18"/>
                <w:szCs w:val="18"/>
              </w:rPr>
              <w:t>2</w:t>
            </w:r>
          </w:p>
        </w:tc>
        <w:tc>
          <w:tcPr>
            <w:tcW w:w="2983" w:type="dxa"/>
            <w:vAlign w:val="center"/>
          </w:tcPr>
          <w:p w14:paraId="6BFB2760" w14:textId="77777777" w:rsidR="00BF75A6" w:rsidRDefault="00BF75A6" w:rsidP="00396E88">
            <w:r w:rsidRPr="00EE00C5">
              <w:rPr>
                <w:rFonts w:cstheme="minorHAnsi"/>
                <w:sz w:val="18"/>
                <w:szCs w:val="18"/>
              </w:rPr>
              <w:t>İletişim Fakültesi</w:t>
            </w:r>
          </w:p>
        </w:tc>
        <w:tc>
          <w:tcPr>
            <w:tcW w:w="1806" w:type="dxa"/>
            <w:vAlign w:val="center"/>
          </w:tcPr>
          <w:p w14:paraId="1D2287DC" w14:textId="77777777" w:rsidR="00BF75A6" w:rsidRPr="009C4B81" w:rsidRDefault="00BF75A6" w:rsidP="00396E88">
            <w:pPr>
              <w:jc w:val="center"/>
              <w:rPr>
                <w:sz w:val="18"/>
                <w:szCs w:val="18"/>
              </w:rPr>
            </w:pPr>
            <w:r w:rsidRPr="009C4B81">
              <w:rPr>
                <w:sz w:val="18"/>
                <w:szCs w:val="18"/>
              </w:rPr>
              <w:t>-</w:t>
            </w:r>
          </w:p>
        </w:tc>
      </w:tr>
      <w:tr w:rsidR="00BF75A6" w14:paraId="4F88F06E" w14:textId="77777777" w:rsidTr="00396E88">
        <w:tc>
          <w:tcPr>
            <w:tcW w:w="1805" w:type="dxa"/>
            <w:vMerge/>
          </w:tcPr>
          <w:p w14:paraId="5CF289A7" w14:textId="77777777" w:rsidR="00BF75A6" w:rsidRDefault="00BF75A6" w:rsidP="00396E88"/>
        </w:tc>
        <w:tc>
          <w:tcPr>
            <w:tcW w:w="1803" w:type="dxa"/>
            <w:vMerge/>
          </w:tcPr>
          <w:p w14:paraId="5F97A129" w14:textId="77777777" w:rsidR="00BF75A6" w:rsidRDefault="00BF75A6" w:rsidP="00396E88"/>
        </w:tc>
        <w:tc>
          <w:tcPr>
            <w:tcW w:w="665" w:type="dxa"/>
            <w:vAlign w:val="center"/>
          </w:tcPr>
          <w:p w14:paraId="570E8566" w14:textId="77777777" w:rsidR="00BF75A6" w:rsidRDefault="00BF75A6" w:rsidP="001810E8">
            <w:pPr>
              <w:jc w:val="center"/>
            </w:pPr>
            <w:r w:rsidRPr="00EE00C5">
              <w:rPr>
                <w:rFonts w:cstheme="minorHAnsi"/>
                <w:sz w:val="18"/>
                <w:szCs w:val="18"/>
              </w:rPr>
              <w:t>3</w:t>
            </w:r>
          </w:p>
        </w:tc>
        <w:tc>
          <w:tcPr>
            <w:tcW w:w="2983" w:type="dxa"/>
            <w:vAlign w:val="center"/>
          </w:tcPr>
          <w:p w14:paraId="63207C49" w14:textId="77777777" w:rsidR="00BF75A6" w:rsidRDefault="00BF75A6" w:rsidP="00396E88">
            <w:r w:rsidRPr="00EE00C5">
              <w:rPr>
                <w:rFonts w:cstheme="minorHAnsi"/>
                <w:sz w:val="18"/>
                <w:szCs w:val="18"/>
              </w:rPr>
              <w:t>İnsan ve Toplum Bilimleri Fakültesi</w:t>
            </w:r>
          </w:p>
        </w:tc>
        <w:tc>
          <w:tcPr>
            <w:tcW w:w="1806" w:type="dxa"/>
            <w:vAlign w:val="center"/>
          </w:tcPr>
          <w:p w14:paraId="704CDB60" w14:textId="77777777" w:rsidR="00BF75A6" w:rsidRPr="009C4B81" w:rsidRDefault="00BF75A6" w:rsidP="00396E88">
            <w:pPr>
              <w:jc w:val="center"/>
              <w:rPr>
                <w:sz w:val="18"/>
                <w:szCs w:val="18"/>
              </w:rPr>
            </w:pPr>
            <w:r w:rsidRPr="009C4B81">
              <w:rPr>
                <w:sz w:val="18"/>
                <w:szCs w:val="18"/>
              </w:rPr>
              <w:t>3</w:t>
            </w:r>
          </w:p>
        </w:tc>
      </w:tr>
      <w:tr w:rsidR="00BF75A6" w14:paraId="1DEA6B73" w14:textId="77777777" w:rsidTr="00396E88">
        <w:tc>
          <w:tcPr>
            <w:tcW w:w="1805" w:type="dxa"/>
            <w:vMerge/>
          </w:tcPr>
          <w:p w14:paraId="537C7DDB" w14:textId="77777777" w:rsidR="00BF75A6" w:rsidRDefault="00BF75A6" w:rsidP="00396E88"/>
        </w:tc>
        <w:tc>
          <w:tcPr>
            <w:tcW w:w="1803" w:type="dxa"/>
            <w:vMerge/>
          </w:tcPr>
          <w:p w14:paraId="69F528DA" w14:textId="77777777" w:rsidR="00BF75A6" w:rsidRDefault="00BF75A6" w:rsidP="00396E88"/>
        </w:tc>
        <w:tc>
          <w:tcPr>
            <w:tcW w:w="665" w:type="dxa"/>
            <w:vAlign w:val="center"/>
          </w:tcPr>
          <w:p w14:paraId="7D2D1B6B" w14:textId="77777777" w:rsidR="00BF75A6" w:rsidRDefault="00BF75A6" w:rsidP="001810E8">
            <w:pPr>
              <w:jc w:val="center"/>
            </w:pPr>
            <w:r w:rsidRPr="00EE00C5">
              <w:rPr>
                <w:rFonts w:cstheme="minorHAnsi"/>
                <w:sz w:val="18"/>
                <w:szCs w:val="18"/>
              </w:rPr>
              <w:t>0</w:t>
            </w:r>
          </w:p>
        </w:tc>
        <w:tc>
          <w:tcPr>
            <w:tcW w:w="2983" w:type="dxa"/>
            <w:vAlign w:val="center"/>
          </w:tcPr>
          <w:p w14:paraId="4681CB1C" w14:textId="77777777" w:rsidR="00BF75A6" w:rsidRDefault="00BF75A6" w:rsidP="00396E88">
            <w:r w:rsidRPr="00EE00C5">
              <w:rPr>
                <w:rFonts w:cstheme="minorHAnsi"/>
                <w:sz w:val="18"/>
                <w:szCs w:val="18"/>
              </w:rPr>
              <w:t>Mühendislik ve Mimarlık Fakültesi</w:t>
            </w:r>
          </w:p>
        </w:tc>
        <w:tc>
          <w:tcPr>
            <w:tcW w:w="1806" w:type="dxa"/>
            <w:vAlign w:val="center"/>
          </w:tcPr>
          <w:p w14:paraId="7C59D918" w14:textId="69BABEAE" w:rsidR="00BF75A6" w:rsidRPr="009C4B81" w:rsidRDefault="00BF2DC9" w:rsidP="00396E88">
            <w:pPr>
              <w:jc w:val="center"/>
              <w:rPr>
                <w:sz w:val="18"/>
                <w:szCs w:val="18"/>
              </w:rPr>
            </w:pPr>
            <w:r w:rsidRPr="009C4B81">
              <w:rPr>
                <w:sz w:val="18"/>
                <w:szCs w:val="18"/>
              </w:rPr>
              <w:t>-</w:t>
            </w:r>
          </w:p>
        </w:tc>
      </w:tr>
      <w:tr w:rsidR="00BF75A6" w14:paraId="6FC34501" w14:textId="77777777" w:rsidTr="00396E88">
        <w:tc>
          <w:tcPr>
            <w:tcW w:w="1805" w:type="dxa"/>
            <w:vMerge/>
          </w:tcPr>
          <w:p w14:paraId="4528ECD3" w14:textId="77777777" w:rsidR="00BF75A6" w:rsidRDefault="00BF75A6" w:rsidP="00396E88"/>
        </w:tc>
        <w:tc>
          <w:tcPr>
            <w:tcW w:w="1803" w:type="dxa"/>
            <w:vMerge/>
          </w:tcPr>
          <w:p w14:paraId="4E123085" w14:textId="77777777" w:rsidR="00BF75A6" w:rsidRDefault="00BF75A6" w:rsidP="00396E88"/>
        </w:tc>
        <w:tc>
          <w:tcPr>
            <w:tcW w:w="665" w:type="dxa"/>
            <w:vAlign w:val="center"/>
          </w:tcPr>
          <w:p w14:paraId="2ADC3E4D" w14:textId="77777777" w:rsidR="00BF75A6" w:rsidRDefault="00BF75A6" w:rsidP="001810E8">
            <w:pPr>
              <w:jc w:val="center"/>
            </w:pPr>
            <w:r w:rsidRPr="00EE00C5">
              <w:rPr>
                <w:rFonts w:cstheme="minorHAnsi"/>
                <w:sz w:val="18"/>
                <w:szCs w:val="18"/>
              </w:rPr>
              <w:t>0</w:t>
            </w:r>
          </w:p>
        </w:tc>
        <w:tc>
          <w:tcPr>
            <w:tcW w:w="2983" w:type="dxa"/>
            <w:vAlign w:val="center"/>
          </w:tcPr>
          <w:p w14:paraId="5E4EDD99" w14:textId="77777777" w:rsidR="00BF75A6" w:rsidRDefault="00BF75A6" w:rsidP="00396E88">
            <w:r w:rsidRPr="00EE00C5">
              <w:rPr>
                <w:rFonts w:cstheme="minorHAnsi"/>
                <w:sz w:val="18"/>
                <w:szCs w:val="18"/>
              </w:rPr>
              <w:t>Orman Fakültesi</w:t>
            </w:r>
          </w:p>
        </w:tc>
        <w:tc>
          <w:tcPr>
            <w:tcW w:w="1806" w:type="dxa"/>
            <w:vAlign w:val="center"/>
          </w:tcPr>
          <w:p w14:paraId="12981751" w14:textId="77777777" w:rsidR="00BF75A6" w:rsidRPr="009C4B81" w:rsidRDefault="00BF75A6" w:rsidP="00396E88">
            <w:pPr>
              <w:jc w:val="center"/>
              <w:rPr>
                <w:sz w:val="18"/>
                <w:szCs w:val="18"/>
              </w:rPr>
            </w:pPr>
            <w:r w:rsidRPr="009C4B81">
              <w:rPr>
                <w:sz w:val="18"/>
                <w:szCs w:val="18"/>
              </w:rPr>
              <w:t>-</w:t>
            </w:r>
          </w:p>
        </w:tc>
      </w:tr>
      <w:tr w:rsidR="00BF75A6" w14:paraId="4FBDD68F" w14:textId="77777777" w:rsidTr="00396E88">
        <w:tc>
          <w:tcPr>
            <w:tcW w:w="1805" w:type="dxa"/>
            <w:vMerge/>
          </w:tcPr>
          <w:p w14:paraId="313B3B9D" w14:textId="77777777" w:rsidR="00BF75A6" w:rsidRDefault="00BF75A6" w:rsidP="00396E88"/>
        </w:tc>
        <w:tc>
          <w:tcPr>
            <w:tcW w:w="1803" w:type="dxa"/>
            <w:vMerge/>
          </w:tcPr>
          <w:p w14:paraId="486AC070" w14:textId="77777777" w:rsidR="00BF75A6" w:rsidRDefault="00BF75A6" w:rsidP="00396E88"/>
        </w:tc>
        <w:tc>
          <w:tcPr>
            <w:tcW w:w="665" w:type="dxa"/>
            <w:vAlign w:val="center"/>
          </w:tcPr>
          <w:p w14:paraId="426570B0" w14:textId="77777777" w:rsidR="00BF75A6" w:rsidRDefault="00BF75A6" w:rsidP="001810E8">
            <w:pPr>
              <w:jc w:val="center"/>
            </w:pPr>
            <w:r w:rsidRPr="00EE00C5">
              <w:rPr>
                <w:rFonts w:cstheme="minorHAnsi"/>
                <w:sz w:val="18"/>
                <w:szCs w:val="18"/>
              </w:rPr>
              <w:t>2</w:t>
            </w:r>
          </w:p>
        </w:tc>
        <w:tc>
          <w:tcPr>
            <w:tcW w:w="2983" w:type="dxa"/>
            <w:vAlign w:val="center"/>
          </w:tcPr>
          <w:p w14:paraId="48A0EE46" w14:textId="77777777" w:rsidR="00BF75A6" w:rsidRDefault="00BF75A6" w:rsidP="00396E88">
            <w:r w:rsidRPr="00EE00C5">
              <w:rPr>
                <w:rFonts w:cstheme="minorHAnsi"/>
                <w:sz w:val="18"/>
                <w:szCs w:val="18"/>
              </w:rPr>
              <w:t>Sağlık Bilimleri Fakültesi</w:t>
            </w:r>
          </w:p>
        </w:tc>
        <w:tc>
          <w:tcPr>
            <w:tcW w:w="1806" w:type="dxa"/>
            <w:vAlign w:val="center"/>
          </w:tcPr>
          <w:p w14:paraId="60E1C134" w14:textId="77777777" w:rsidR="00BF75A6" w:rsidRPr="009C4B81" w:rsidRDefault="00BF75A6" w:rsidP="00396E88">
            <w:pPr>
              <w:jc w:val="center"/>
              <w:rPr>
                <w:sz w:val="18"/>
                <w:szCs w:val="18"/>
              </w:rPr>
            </w:pPr>
            <w:r w:rsidRPr="009C4B81">
              <w:rPr>
                <w:sz w:val="18"/>
                <w:szCs w:val="18"/>
              </w:rPr>
              <w:t>1</w:t>
            </w:r>
          </w:p>
        </w:tc>
      </w:tr>
      <w:tr w:rsidR="00BF75A6" w14:paraId="51FF623A" w14:textId="77777777" w:rsidTr="00396E88">
        <w:tc>
          <w:tcPr>
            <w:tcW w:w="1805" w:type="dxa"/>
            <w:vMerge/>
          </w:tcPr>
          <w:p w14:paraId="40DD10A7" w14:textId="77777777" w:rsidR="00BF75A6" w:rsidRDefault="00BF75A6" w:rsidP="00396E88"/>
        </w:tc>
        <w:tc>
          <w:tcPr>
            <w:tcW w:w="1803" w:type="dxa"/>
            <w:vMerge/>
          </w:tcPr>
          <w:p w14:paraId="7BD4B54D" w14:textId="77777777" w:rsidR="00BF75A6" w:rsidRDefault="00BF75A6" w:rsidP="00396E88"/>
        </w:tc>
        <w:tc>
          <w:tcPr>
            <w:tcW w:w="665" w:type="dxa"/>
            <w:vAlign w:val="center"/>
          </w:tcPr>
          <w:p w14:paraId="2A3C34A0" w14:textId="77777777" w:rsidR="00BF75A6" w:rsidRDefault="00BF75A6" w:rsidP="001810E8">
            <w:pPr>
              <w:jc w:val="center"/>
            </w:pPr>
            <w:r w:rsidRPr="00EE00C5">
              <w:rPr>
                <w:rFonts w:cstheme="minorHAnsi"/>
                <w:sz w:val="18"/>
                <w:szCs w:val="18"/>
              </w:rPr>
              <w:t>1</w:t>
            </w:r>
          </w:p>
        </w:tc>
        <w:tc>
          <w:tcPr>
            <w:tcW w:w="2983" w:type="dxa"/>
            <w:vAlign w:val="center"/>
          </w:tcPr>
          <w:p w14:paraId="62BB9618" w14:textId="77777777" w:rsidR="00BF75A6" w:rsidRDefault="00BF75A6" w:rsidP="00396E88">
            <w:r w:rsidRPr="00EE00C5">
              <w:rPr>
                <w:rFonts w:cstheme="minorHAnsi"/>
                <w:sz w:val="18"/>
                <w:szCs w:val="18"/>
              </w:rPr>
              <w:t>Spor Bilimleri Fakültesi</w:t>
            </w:r>
          </w:p>
        </w:tc>
        <w:tc>
          <w:tcPr>
            <w:tcW w:w="1806" w:type="dxa"/>
            <w:vAlign w:val="center"/>
          </w:tcPr>
          <w:p w14:paraId="517A0ADB" w14:textId="77777777" w:rsidR="00BF75A6" w:rsidRPr="009C4B81" w:rsidRDefault="00BF75A6" w:rsidP="00396E88">
            <w:pPr>
              <w:jc w:val="center"/>
              <w:rPr>
                <w:sz w:val="18"/>
                <w:szCs w:val="18"/>
              </w:rPr>
            </w:pPr>
            <w:r w:rsidRPr="009C4B81">
              <w:rPr>
                <w:sz w:val="18"/>
                <w:szCs w:val="18"/>
              </w:rPr>
              <w:t>-</w:t>
            </w:r>
          </w:p>
        </w:tc>
      </w:tr>
      <w:tr w:rsidR="00BF75A6" w14:paraId="432B2225" w14:textId="77777777" w:rsidTr="00396E88">
        <w:tc>
          <w:tcPr>
            <w:tcW w:w="1805" w:type="dxa"/>
            <w:vMerge/>
          </w:tcPr>
          <w:p w14:paraId="4D682FC6" w14:textId="77777777" w:rsidR="00BF75A6" w:rsidRDefault="00BF75A6" w:rsidP="00396E88"/>
        </w:tc>
        <w:tc>
          <w:tcPr>
            <w:tcW w:w="1803" w:type="dxa"/>
            <w:vMerge/>
          </w:tcPr>
          <w:p w14:paraId="30FD9D91" w14:textId="77777777" w:rsidR="00BF75A6" w:rsidRDefault="00BF75A6" w:rsidP="00396E88"/>
        </w:tc>
        <w:tc>
          <w:tcPr>
            <w:tcW w:w="665" w:type="dxa"/>
            <w:vAlign w:val="center"/>
          </w:tcPr>
          <w:p w14:paraId="0C9286F7" w14:textId="77777777" w:rsidR="00BF75A6" w:rsidRDefault="00BF75A6" w:rsidP="001810E8">
            <w:pPr>
              <w:jc w:val="center"/>
            </w:pPr>
            <w:r w:rsidRPr="00EE00C5">
              <w:rPr>
                <w:rFonts w:cstheme="minorHAnsi"/>
                <w:sz w:val="18"/>
                <w:szCs w:val="18"/>
              </w:rPr>
              <w:t>0</w:t>
            </w:r>
          </w:p>
        </w:tc>
        <w:tc>
          <w:tcPr>
            <w:tcW w:w="2983" w:type="dxa"/>
            <w:vAlign w:val="center"/>
          </w:tcPr>
          <w:p w14:paraId="6C50698D" w14:textId="77777777" w:rsidR="00BF75A6" w:rsidRDefault="00BF75A6" w:rsidP="00396E88">
            <w:r w:rsidRPr="00EE00C5">
              <w:rPr>
                <w:rFonts w:cstheme="minorHAnsi"/>
                <w:sz w:val="18"/>
                <w:szCs w:val="18"/>
              </w:rPr>
              <w:t>Veterinerlik Fakültesi</w:t>
            </w:r>
          </w:p>
        </w:tc>
        <w:tc>
          <w:tcPr>
            <w:tcW w:w="1806" w:type="dxa"/>
            <w:vAlign w:val="center"/>
          </w:tcPr>
          <w:p w14:paraId="63EE2C6C" w14:textId="77777777" w:rsidR="00BF75A6" w:rsidRPr="009C4B81" w:rsidRDefault="00BF75A6" w:rsidP="00396E88">
            <w:pPr>
              <w:jc w:val="center"/>
              <w:rPr>
                <w:sz w:val="18"/>
                <w:szCs w:val="18"/>
              </w:rPr>
            </w:pPr>
            <w:r w:rsidRPr="009C4B81">
              <w:rPr>
                <w:sz w:val="18"/>
                <w:szCs w:val="18"/>
              </w:rPr>
              <w:t>-</w:t>
            </w:r>
          </w:p>
        </w:tc>
      </w:tr>
      <w:tr w:rsidR="00BF75A6" w14:paraId="01783309" w14:textId="77777777" w:rsidTr="00396E88">
        <w:tc>
          <w:tcPr>
            <w:tcW w:w="1805" w:type="dxa"/>
            <w:vMerge/>
          </w:tcPr>
          <w:p w14:paraId="68C9C965" w14:textId="77777777" w:rsidR="00BF75A6" w:rsidRDefault="00BF75A6" w:rsidP="00396E88"/>
        </w:tc>
        <w:tc>
          <w:tcPr>
            <w:tcW w:w="1803" w:type="dxa"/>
            <w:vMerge/>
          </w:tcPr>
          <w:p w14:paraId="20400D5F" w14:textId="77777777" w:rsidR="00BF75A6" w:rsidRDefault="00BF75A6" w:rsidP="00396E88"/>
        </w:tc>
        <w:tc>
          <w:tcPr>
            <w:tcW w:w="665" w:type="dxa"/>
            <w:vAlign w:val="center"/>
          </w:tcPr>
          <w:p w14:paraId="544DBBA5" w14:textId="77777777" w:rsidR="00BF75A6" w:rsidRDefault="00BF75A6" w:rsidP="001810E8">
            <w:pPr>
              <w:jc w:val="center"/>
            </w:pPr>
            <w:r w:rsidRPr="00EE00C5">
              <w:rPr>
                <w:rFonts w:cstheme="minorHAnsi"/>
                <w:sz w:val="18"/>
                <w:szCs w:val="18"/>
              </w:rPr>
              <w:t>0</w:t>
            </w:r>
          </w:p>
        </w:tc>
        <w:tc>
          <w:tcPr>
            <w:tcW w:w="2983" w:type="dxa"/>
            <w:vAlign w:val="center"/>
          </w:tcPr>
          <w:p w14:paraId="45248361" w14:textId="77777777" w:rsidR="00BF75A6" w:rsidRDefault="00BF75A6" w:rsidP="00396E88">
            <w:r w:rsidRPr="00EE00C5">
              <w:rPr>
                <w:rFonts w:cstheme="minorHAnsi"/>
                <w:sz w:val="18"/>
                <w:szCs w:val="18"/>
              </w:rPr>
              <w:t>Tıp Fakültesi</w:t>
            </w:r>
          </w:p>
        </w:tc>
        <w:tc>
          <w:tcPr>
            <w:tcW w:w="1806" w:type="dxa"/>
            <w:vAlign w:val="center"/>
          </w:tcPr>
          <w:p w14:paraId="24D1034C" w14:textId="77777777" w:rsidR="00BF75A6" w:rsidRPr="009C4B81" w:rsidRDefault="00BF75A6" w:rsidP="00396E88">
            <w:pPr>
              <w:jc w:val="center"/>
              <w:rPr>
                <w:sz w:val="18"/>
                <w:szCs w:val="18"/>
              </w:rPr>
            </w:pPr>
            <w:r w:rsidRPr="009C4B81">
              <w:rPr>
                <w:sz w:val="18"/>
                <w:szCs w:val="18"/>
              </w:rPr>
              <w:t>-</w:t>
            </w:r>
          </w:p>
        </w:tc>
      </w:tr>
      <w:tr w:rsidR="00BF75A6" w14:paraId="1843EBE9" w14:textId="77777777" w:rsidTr="00396E88">
        <w:tc>
          <w:tcPr>
            <w:tcW w:w="1805" w:type="dxa"/>
            <w:vMerge/>
          </w:tcPr>
          <w:p w14:paraId="7B4A8B20" w14:textId="77777777" w:rsidR="00BF75A6" w:rsidRDefault="00BF75A6" w:rsidP="00396E88"/>
        </w:tc>
        <w:tc>
          <w:tcPr>
            <w:tcW w:w="1803" w:type="dxa"/>
            <w:vMerge/>
          </w:tcPr>
          <w:p w14:paraId="75C846EE" w14:textId="77777777" w:rsidR="00BF75A6" w:rsidRDefault="00BF75A6" w:rsidP="00396E88"/>
        </w:tc>
        <w:tc>
          <w:tcPr>
            <w:tcW w:w="665" w:type="dxa"/>
            <w:vAlign w:val="center"/>
          </w:tcPr>
          <w:p w14:paraId="1F560B07" w14:textId="77777777" w:rsidR="00BF75A6" w:rsidRDefault="00BF75A6" w:rsidP="001810E8">
            <w:pPr>
              <w:jc w:val="center"/>
            </w:pPr>
            <w:r>
              <w:rPr>
                <w:rFonts w:cstheme="minorHAnsi"/>
                <w:sz w:val="18"/>
                <w:szCs w:val="18"/>
              </w:rPr>
              <w:t>1</w:t>
            </w:r>
          </w:p>
        </w:tc>
        <w:tc>
          <w:tcPr>
            <w:tcW w:w="2983" w:type="dxa"/>
            <w:vAlign w:val="center"/>
          </w:tcPr>
          <w:p w14:paraId="42F1DB0B" w14:textId="77777777" w:rsidR="00BF75A6" w:rsidRDefault="00BF75A6" w:rsidP="00396E88">
            <w:r>
              <w:rPr>
                <w:rFonts w:cstheme="minorHAnsi"/>
                <w:sz w:val="18"/>
                <w:szCs w:val="18"/>
              </w:rPr>
              <w:t>Turizm Fakültesi</w:t>
            </w:r>
          </w:p>
        </w:tc>
        <w:tc>
          <w:tcPr>
            <w:tcW w:w="1806" w:type="dxa"/>
            <w:vAlign w:val="center"/>
          </w:tcPr>
          <w:p w14:paraId="536D041F" w14:textId="77777777" w:rsidR="00BF75A6" w:rsidRPr="009C4B81" w:rsidRDefault="00BF75A6" w:rsidP="00396E88">
            <w:pPr>
              <w:jc w:val="center"/>
              <w:rPr>
                <w:sz w:val="18"/>
                <w:szCs w:val="18"/>
              </w:rPr>
            </w:pPr>
            <w:r w:rsidRPr="009C4B81">
              <w:rPr>
                <w:sz w:val="18"/>
                <w:szCs w:val="18"/>
              </w:rPr>
              <w:t>-</w:t>
            </w:r>
          </w:p>
        </w:tc>
      </w:tr>
    </w:tbl>
    <w:p w14:paraId="47317D99" w14:textId="7E5ACE49" w:rsidR="00BF75A6" w:rsidRDefault="00BF75A6" w:rsidP="000A2033"/>
    <w:p w14:paraId="7CA8B676" w14:textId="6F6CB517" w:rsidR="006A2203" w:rsidRDefault="006A2203" w:rsidP="000A2033"/>
    <w:p w14:paraId="386C26AC" w14:textId="28145CF1" w:rsidR="006A2203" w:rsidRDefault="006A2203" w:rsidP="000A2033"/>
    <w:p w14:paraId="303E55D4" w14:textId="626F7C68" w:rsidR="006A2203" w:rsidRDefault="006A2203" w:rsidP="000A2033"/>
    <w:p w14:paraId="6A048C2D" w14:textId="4B8297DA" w:rsidR="006A2203" w:rsidRDefault="006A2203" w:rsidP="000A2033"/>
    <w:p w14:paraId="6C08698C" w14:textId="19C61A85" w:rsidR="006A2203" w:rsidRDefault="006A2203" w:rsidP="000A2033"/>
    <w:p w14:paraId="5FF42121" w14:textId="33A7CD66" w:rsidR="006A2203" w:rsidRDefault="006A2203" w:rsidP="000A2033"/>
    <w:p w14:paraId="477F96CC" w14:textId="04C8FAA9" w:rsidR="006A2203" w:rsidRDefault="006A2203" w:rsidP="000A2033"/>
    <w:p w14:paraId="2D44E41C" w14:textId="46EFE149" w:rsidR="006A2203" w:rsidRDefault="006A2203" w:rsidP="000A2033"/>
    <w:p w14:paraId="7BA2828F" w14:textId="2477AE5F" w:rsidR="006A2203" w:rsidRDefault="006A2203" w:rsidP="000A2033"/>
    <w:p w14:paraId="1E694742" w14:textId="47DF7329" w:rsidR="006A2203" w:rsidRDefault="006A2203" w:rsidP="000A2033"/>
    <w:p w14:paraId="6251D0F9" w14:textId="77CABB91" w:rsidR="006A2203" w:rsidRDefault="006A2203" w:rsidP="000A2033"/>
    <w:p w14:paraId="378AA515" w14:textId="5CEBF6C3" w:rsidR="006A2203" w:rsidRDefault="006A2203" w:rsidP="000A2033"/>
    <w:p w14:paraId="63667266" w14:textId="6C3FB1E8" w:rsidR="006A2203" w:rsidRDefault="006A2203" w:rsidP="000A2033"/>
    <w:p w14:paraId="6298FEF9" w14:textId="227A93AA" w:rsidR="006A2203" w:rsidRDefault="006A2203" w:rsidP="000A2033"/>
    <w:p w14:paraId="537FA83D" w14:textId="636610F0" w:rsidR="006A2203" w:rsidRDefault="006A2203" w:rsidP="000A2033"/>
    <w:p w14:paraId="5DA4ACCA" w14:textId="1185A6EA" w:rsidR="006A2203" w:rsidRDefault="006A2203" w:rsidP="000A2033"/>
    <w:p w14:paraId="4F611734" w14:textId="5AC40892" w:rsidR="006A2203" w:rsidRDefault="006A2203" w:rsidP="000A2033"/>
    <w:p w14:paraId="2D89AB59" w14:textId="157F34CD" w:rsidR="006A2203" w:rsidRDefault="006A2203" w:rsidP="000A2033"/>
    <w:p w14:paraId="4C194A2E" w14:textId="013F98E9" w:rsidR="006A2203" w:rsidRDefault="006A2203" w:rsidP="000A2033"/>
    <w:p w14:paraId="7FD9E015" w14:textId="647683BC" w:rsidR="006A2203" w:rsidRDefault="006A2203" w:rsidP="000A2033"/>
    <w:p w14:paraId="6F00F814" w14:textId="30A309F5" w:rsidR="006F3015" w:rsidRDefault="006A2203" w:rsidP="006F3015">
      <w:pPr>
        <w:jc w:val="both"/>
      </w:pPr>
      <w:r>
        <w:rPr>
          <w:noProof/>
          <w:lang w:eastAsia="tr-TR"/>
        </w:rPr>
        <w:lastRenderedPageBreak/>
        <w:drawing>
          <wp:inline distT="0" distB="0" distL="0" distR="0" wp14:anchorId="79C1C4C2" wp14:editId="4CC5A6FF">
            <wp:extent cx="5486400" cy="1321806"/>
            <wp:effectExtent l="38100" t="0" r="19050" b="50165"/>
            <wp:docPr id="24" name="Diy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DC62208" w14:textId="02F0B411" w:rsidR="00F636E0" w:rsidRDefault="00F636E0" w:rsidP="006F3015">
      <w:pPr>
        <w:jc w:val="both"/>
      </w:pPr>
      <w:r>
        <w:t>H.2.3 “Düzenlenen Ulusal ve Uluslararası Bilimsel Etkinlik Sayısını Artırmak” hedefi kapsamında izlenen performans göstergeleri genel olarak hedefle uyumlu ve yüksek düzeyde gerçekleşmiştir. Ulusal ve uluslararası bilimsel etkinlik sayılarında hedeflerin aşılması ile proje ve makale yazma etkinliklerindeki belirgin artış, üniversitemizde araştırma ve bilimsel etkinlik kültürünün güçlendiğini ve tabana yayıldığını göstermektedir. Bu göstergeler hedefin gerçekleştirilmesine güçlü katkı sağlamıştır. TÜBİTAK 2237 ve 2223 kapsamındaki etkinliklerd</w:t>
      </w:r>
      <w:r w:rsidR="004961A5">
        <w:t>e hedeflenen düzeye ulaşılmıştır.</w:t>
      </w:r>
      <w:r>
        <w:t xml:space="preserve"> </w:t>
      </w:r>
      <w:r w:rsidR="004961A5">
        <w:t>P</w:t>
      </w:r>
      <w:r>
        <w:t>roje destekli</w:t>
      </w:r>
      <w:r w:rsidR="004961A5">
        <w:t xml:space="preserve"> etkinlikler özelinde planlama ve teşvikler</w:t>
      </w:r>
      <w:r>
        <w:t xml:space="preserve"> TTO </w:t>
      </w:r>
      <w:r w:rsidR="004961A5">
        <w:t xml:space="preserve">koordinasyonunda güçlü bir şekilde gerçekleştirildiğini ortaya koymaktadır. </w:t>
      </w:r>
      <w:r>
        <w:t xml:space="preserve">Genel olarak değerlendirildiğinde, H.2.3 hedefinin </w:t>
      </w:r>
      <w:r w:rsidR="004961A5">
        <w:t>başarıyla gerçekleştirildiği göstermektedir.</w:t>
      </w:r>
    </w:p>
    <w:p w14:paraId="45B95C7E" w14:textId="5E3BB8DC" w:rsidR="00F636E0" w:rsidRDefault="00F636E0" w:rsidP="00F636E0">
      <w:pPr>
        <w:spacing w:after="0" w:line="240" w:lineRule="auto"/>
        <w:jc w:val="both"/>
        <w:rPr>
          <w:rFonts w:eastAsiaTheme="minorEastAsia" w:cstheme="minorHAnsi"/>
          <w:lang w:eastAsia="tr-TR"/>
        </w:rPr>
      </w:pPr>
      <w:proofErr w:type="gramStart"/>
      <w:r w:rsidRPr="00F636E0">
        <w:rPr>
          <w:rFonts w:eastAsiaTheme="minorEastAsia" w:cstheme="minorHAnsi"/>
          <w:lang w:eastAsia="tr-TR"/>
        </w:rPr>
        <w:t>Bu gerçekleşme</w:t>
      </w:r>
      <w:r w:rsidR="007262B7">
        <w:rPr>
          <w:rFonts w:eastAsiaTheme="minorEastAsia" w:cstheme="minorHAnsi"/>
          <w:lang w:eastAsia="tr-TR"/>
        </w:rPr>
        <w:t>nin,</w:t>
      </w:r>
      <w:r w:rsidRPr="00F636E0">
        <w:rPr>
          <w:rFonts w:eastAsiaTheme="minorEastAsia" w:cstheme="minorHAnsi"/>
          <w:lang w:eastAsia="tr-TR"/>
        </w:rPr>
        <w:t xml:space="preserve"> </w:t>
      </w:r>
      <w:r w:rsidRPr="00F636E0">
        <w:rPr>
          <w:rFonts w:eastAsiaTheme="minorEastAsia" w:cstheme="minorHAnsi"/>
          <w:b/>
          <w:lang w:eastAsia="tr-TR"/>
        </w:rPr>
        <w:t>On İkinci Kalkınma Planının 3.2.3.3. Bilim, Teknoloji ve Yenilik</w:t>
      </w:r>
      <w:r w:rsidRPr="00F636E0">
        <w:rPr>
          <w:rFonts w:eastAsiaTheme="minorEastAsia" w:cstheme="minorHAnsi"/>
          <w:lang w:eastAsia="tr-TR"/>
        </w:rPr>
        <w:t xml:space="preserve"> </w:t>
      </w:r>
      <w:r w:rsidRPr="00F636E0">
        <w:rPr>
          <w:rFonts w:eastAsiaTheme="minorEastAsia" w:cstheme="minorHAnsi"/>
          <w:b/>
          <w:lang w:eastAsia="tr-TR"/>
        </w:rPr>
        <w:t xml:space="preserve">başlığı altında yer verilen ‘‘546.3 Bilim alanlarında nitelikli çalışmalar ile öncü ve çığır açıcı araştırmaları desteklemek ve araştırmacı insan gücü kapasitesini artırmak için genç araştırmacılara </w:t>
      </w:r>
      <w:r w:rsidR="00CF4C58">
        <w:rPr>
          <w:rFonts w:eastAsiaTheme="minorEastAsia" w:cstheme="minorHAnsi"/>
          <w:b/>
          <w:lang w:eastAsia="tr-TR"/>
        </w:rPr>
        <w:t>mentörlük</w:t>
      </w:r>
      <w:r w:rsidRPr="00F636E0">
        <w:rPr>
          <w:rFonts w:eastAsiaTheme="minorEastAsia" w:cstheme="minorHAnsi"/>
          <w:b/>
          <w:lang w:eastAsia="tr-TR"/>
        </w:rPr>
        <w:t xml:space="preserve"> desteği sağlanacak, ulusal ve uluslararası eğitim ve araştırma temalı bilimsel etkinlikler gerçekleştirilecektir.’’ </w:t>
      </w:r>
      <w:r w:rsidRPr="00F636E0">
        <w:rPr>
          <w:rFonts w:eastAsiaTheme="minorEastAsia" w:cstheme="minorHAnsi"/>
          <w:lang w:eastAsia="tr-TR"/>
        </w:rPr>
        <w:t>politika ve hedefine olumlu katkı sağladığı değerlendirilm</w:t>
      </w:r>
      <w:r w:rsidR="007262B7">
        <w:rPr>
          <w:rFonts w:eastAsiaTheme="minorEastAsia" w:cstheme="minorHAnsi"/>
          <w:lang w:eastAsia="tr-TR"/>
        </w:rPr>
        <w:t>ektedir.</w:t>
      </w:r>
      <w:proofErr w:type="gramEnd"/>
    </w:p>
    <w:p w14:paraId="7991D641" w14:textId="77777777" w:rsidR="00F636E0" w:rsidRPr="00F636E0" w:rsidRDefault="00F636E0" w:rsidP="00F636E0">
      <w:pPr>
        <w:spacing w:after="0" w:line="240" w:lineRule="auto"/>
        <w:jc w:val="both"/>
        <w:rPr>
          <w:rFonts w:eastAsiaTheme="minorEastAsia" w:cstheme="minorHAnsi"/>
          <w:b/>
          <w:lang w:eastAsia="tr-TR"/>
        </w:rPr>
      </w:pPr>
    </w:p>
    <w:p w14:paraId="731E2E81" w14:textId="12F11750" w:rsidR="00F636E0" w:rsidRDefault="00F636E0" w:rsidP="00F636E0">
      <w:pPr>
        <w:spacing w:after="0" w:line="240" w:lineRule="auto"/>
        <w:jc w:val="both"/>
        <w:rPr>
          <w:rFonts w:eastAsiaTheme="minorEastAsia" w:cstheme="minorHAnsi"/>
          <w:lang w:eastAsia="tr-TR"/>
        </w:rPr>
      </w:pPr>
      <w:r w:rsidRPr="00F636E0">
        <w:rPr>
          <w:rFonts w:eastAsiaTheme="minorEastAsia" w:cstheme="minorHAnsi"/>
          <w:lang w:eastAsia="tr-TR"/>
        </w:rPr>
        <w:t>Tespitler ve ihtiyaçlarda herhangi bir değişim bulunmadığından performans göstergelerinde bir değişiklik ihtiyacı bulunmamaktır.</w:t>
      </w:r>
    </w:p>
    <w:p w14:paraId="4618137B" w14:textId="77777777" w:rsidR="00F636E0" w:rsidRPr="00F636E0" w:rsidRDefault="00F636E0" w:rsidP="00F636E0">
      <w:pPr>
        <w:spacing w:after="0" w:line="240" w:lineRule="auto"/>
        <w:jc w:val="both"/>
        <w:rPr>
          <w:rFonts w:eastAsiaTheme="minorEastAsia" w:cstheme="minorHAnsi"/>
          <w:lang w:eastAsia="tr-TR"/>
        </w:rPr>
      </w:pPr>
    </w:p>
    <w:p w14:paraId="67EAF7CF" w14:textId="54481A40" w:rsidR="00F636E0" w:rsidRDefault="00F636E0" w:rsidP="00F636E0">
      <w:pPr>
        <w:spacing w:after="0" w:line="240" w:lineRule="auto"/>
        <w:jc w:val="both"/>
        <w:rPr>
          <w:rFonts w:eastAsiaTheme="minorEastAsia" w:cstheme="minorHAnsi"/>
          <w:lang w:eastAsia="tr-TR"/>
        </w:rPr>
      </w:pPr>
      <w:r w:rsidRPr="00F636E0">
        <w:rPr>
          <w:rFonts w:eastAsiaTheme="minorEastAsia" w:cstheme="minorHAnsi"/>
          <w:lang w:eastAsia="tr-TR"/>
        </w:rPr>
        <w:t>Göstergelerin gerçekleşmesine yönelik öngörülemeyen maliyetler ortaya çıkmamış olup, tahmin edilen maliyetin ötesine geçilmemiştir</w:t>
      </w:r>
      <w:r>
        <w:rPr>
          <w:rFonts w:eastAsiaTheme="minorEastAsia" w:cstheme="minorHAnsi"/>
          <w:lang w:eastAsia="tr-TR"/>
        </w:rPr>
        <w:t>.</w:t>
      </w:r>
    </w:p>
    <w:p w14:paraId="46686AFA" w14:textId="644AD68B" w:rsidR="00F636E0" w:rsidRDefault="00F636E0" w:rsidP="00F636E0">
      <w:pPr>
        <w:jc w:val="both"/>
        <w:rPr>
          <w:rFonts w:cstheme="minorHAnsi"/>
        </w:rPr>
      </w:pPr>
      <w:r w:rsidRPr="00F636E0">
        <w:rPr>
          <w:rFonts w:cstheme="minorHAnsi"/>
        </w:rPr>
        <w:t>Performans göstergesinin devam ettirilmesinde kurumsal, yasal, çevresel vb. unsurlar açısından risk bulunmamaktadır.</w:t>
      </w:r>
    </w:p>
    <w:p w14:paraId="26156D29" w14:textId="1F098F7E" w:rsidR="006A2203" w:rsidRDefault="006A2203" w:rsidP="00F636E0">
      <w:pPr>
        <w:jc w:val="both"/>
        <w:rPr>
          <w:rFonts w:cstheme="minorHAnsi"/>
        </w:rPr>
      </w:pPr>
    </w:p>
    <w:p w14:paraId="4CD2A732" w14:textId="4864FB83" w:rsidR="006A2203" w:rsidRDefault="006A2203" w:rsidP="00F636E0">
      <w:pPr>
        <w:jc w:val="both"/>
        <w:rPr>
          <w:rFonts w:cstheme="minorHAnsi"/>
        </w:rPr>
      </w:pPr>
    </w:p>
    <w:p w14:paraId="65119BF7" w14:textId="6F994897" w:rsidR="006A2203" w:rsidRDefault="006A2203" w:rsidP="00F636E0">
      <w:pPr>
        <w:jc w:val="both"/>
        <w:rPr>
          <w:rFonts w:cstheme="minorHAnsi"/>
        </w:rPr>
      </w:pPr>
    </w:p>
    <w:p w14:paraId="6682BE57" w14:textId="40CD089D" w:rsidR="006A2203" w:rsidRDefault="006A2203" w:rsidP="00F636E0">
      <w:pPr>
        <w:jc w:val="both"/>
        <w:rPr>
          <w:rFonts w:cstheme="minorHAnsi"/>
        </w:rPr>
      </w:pPr>
    </w:p>
    <w:p w14:paraId="14D0564A" w14:textId="178B13E6" w:rsidR="006A2203" w:rsidRDefault="006A2203" w:rsidP="00F636E0">
      <w:pPr>
        <w:jc w:val="both"/>
        <w:rPr>
          <w:rFonts w:cstheme="minorHAnsi"/>
        </w:rPr>
      </w:pPr>
    </w:p>
    <w:p w14:paraId="4D872F2D" w14:textId="5629BC45" w:rsidR="006A2203" w:rsidRDefault="006A2203" w:rsidP="00F636E0">
      <w:pPr>
        <w:jc w:val="both"/>
        <w:rPr>
          <w:rFonts w:cstheme="minorHAnsi"/>
        </w:rPr>
      </w:pPr>
    </w:p>
    <w:p w14:paraId="1A2884A0" w14:textId="1F74B4A3" w:rsidR="006A2203" w:rsidRDefault="006A2203" w:rsidP="00F636E0">
      <w:pPr>
        <w:jc w:val="both"/>
        <w:rPr>
          <w:rFonts w:cstheme="minorHAnsi"/>
        </w:rPr>
      </w:pPr>
    </w:p>
    <w:p w14:paraId="5B4281C4" w14:textId="21793105" w:rsidR="006A2203" w:rsidRDefault="006A2203" w:rsidP="00F636E0">
      <w:pPr>
        <w:jc w:val="both"/>
        <w:rPr>
          <w:rFonts w:cstheme="minorHAnsi"/>
        </w:rPr>
      </w:pPr>
    </w:p>
    <w:p w14:paraId="415A471C" w14:textId="3EE184DE" w:rsidR="006A2203" w:rsidRDefault="006A2203" w:rsidP="00F636E0">
      <w:pPr>
        <w:jc w:val="both"/>
        <w:rPr>
          <w:rFonts w:cstheme="minorHAnsi"/>
        </w:rPr>
      </w:pPr>
    </w:p>
    <w:p w14:paraId="6CB31D46" w14:textId="77777777" w:rsidR="004961A5" w:rsidRDefault="004961A5" w:rsidP="00F636E0">
      <w:pPr>
        <w:jc w:val="both"/>
        <w:rPr>
          <w:rFonts w:cstheme="minorHAnsi"/>
        </w:rPr>
      </w:pPr>
    </w:p>
    <w:p w14:paraId="69250ACF" w14:textId="77777777" w:rsidR="006A2203" w:rsidRPr="00F636E0" w:rsidRDefault="006A2203" w:rsidP="00F636E0">
      <w:pPr>
        <w:jc w:val="both"/>
        <w:rPr>
          <w:rFonts w:cstheme="minorHAnsi"/>
        </w:rPr>
      </w:pPr>
    </w:p>
    <w:tbl>
      <w:tblPr>
        <w:tblStyle w:val="TabloKlavuzu"/>
        <w:tblW w:w="9118" w:type="dxa"/>
        <w:jc w:val="center"/>
        <w:tblLook w:val="04A0" w:firstRow="1" w:lastRow="0" w:firstColumn="1" w:lastColumn="0" w:noHBand="0" w:noVBand="1"/>
      </w:tblPr>
      <w:tblGrid>
        <w:gridCol w:w="2344"/>
        <w:gridCol w:w="755"/>
        <w:gridCol w:w="1062"/>
        <w:gridCol w:w="1083"/>
        <w:gridCol w:w="1182"/>
        <w:gridCol w:w="1088"/>
        <w:gridCol w:w="1604"/>
      </w:tblGrid>
      <w:tr w:rsidR="006F3015" w:rsidRPr="001810E8" w14:paraId="7020A5CD" w14:textId="77777777" w:rsidTr="003375B8">
        <w:trPr>
          <w:trHeight w:val="380"/>
          <w:jc w:val="center"/>
        </w:trPr>
        <w:tc>
          <w:tcPr>
            <w:tcW w:w="2547" w:type="dxa"/>
            <w:tcBorders>
              <w:bottom w:val="single" w:sz="4" w:space="0" w:color="000000"/>
            </w:tcBorders>
            <w:shd w:val="clear" w:color="auto" w:fill="F7CAAC" w:themeFill="accent2" w:themeFillTint="66"/>
            <w:vAlign w:val="center"/>
          </w:tcPr>
          <w:p w14:paraId="367F2EB1" w14:textId="77777777" w:rsidR="006F3015" w:rsidRPr="00810795" w:rsidRDefault="006F3015" w:rsidP="002C633D">
            <w:pPr>
              <w:jc w:val="center"/>
              <w:rPr>
                <w:b/>
                <w:bCs/>
                <w:sz w:val="18"/>
                <w:szCs w:val="19"/>
              </w:rPr>
            </w:pPr>
            <w:r w:rsidRPr="00810795">
              <w:rPr>
                <w:rFonts w:cstheme="minorHAnsi"/>
                <w:b/>
                <w:color w:val="000000" w:themeColor="text1"/>
                <w:sz w:val="18"/>
                <w:szCs w:val="19"/>
              </w:rPr>
              <w:lastRenderedPageBreak/>
              <w:t>Performans</w:t>
            </w:r>
            <w:r w:rsidRPr="00810795">
              <w:rPr>
                <w:rFonts w:cstheme="minorHAnsi"/>
                <w:b/>
                <w:color w:val="000000" w:themeColor="text1"/>
                <w:spacing w:val="-8"/>
                <w:sz w:val="18"/>
                <w:szCs w:val="19"/>
              </w:rPr>
              <w:t xml:space="preserve"> </w:t>
            </w:r>
            <w:r w:rsidRPr="00810795">
              <w:rPr>
                <w:rFonts w:cstheme="minorHAnsi"/>
                <w:b/>
                <w:color w:val="000000" w:themeColor="text1"/>
                <w:spacing w:val="-2"/>
                <w:sz w:val="18"/>
                <w:szCs w:val="19"/>
              </w:rPr>
              <w:t>Göstergesi</w:t>
            </w:r>
          </w:p>
        </w:tc>
        <w:tc>
          <w:tcPr>
            <w:tcW w:w="709" w:type="dxa"/>
            <w:tcBorders>
              <w:bottom w:val="single" w:sz="4" w:space="0" w:color="000000"/>
            </w:tcBorders>
            <w:shd w:val="clear" w:color="auto" w:fill="F7CAAC" w:themeFill="accent2" w:themeFillTint="66"/>
            <w:vAlign w:val="center"/>
          </w:tcPr>
          <w:p w14:paraId="482F0641" w14:textId="77777777" w:rsidR="006F3015" w:rsidRPr="00810795" w:rsidRDefault="006F3015" w:rsidP="002C633D">
            <w:pPr>
              <w:jc w:val="center"/>
              <w:rPr>
                <w:rFonts w:eastAsiaTheme="minorEastAsia" w:cstheme="minorHAnsi"/>
                <w:b/>
                <w:bCs/>
                <w:spacing w:val="40"/>
                <w:sz w:val="18"/>
                <w:szCs w:val="19"/>
                <w:lang w:eastAsia="tr-TR"/>
              </w:rPr>
            </w:pPr>
            <w:r w:rsidRPr="00810795">
              <w:rPr>
                <w:rFonts w:eastAsiaTheme="minorEastAsia" w:cstheme="minorHAnsi"/>
                <w:b/>
                <w:bCs/>
                <w:sz w:val="18"/>
                <w:szCs w:val="19"/>
                <w:lang w:eastAsia="tr-TR"/>
              </w:rPr>
              <w:t>Hedefe</w:t>
            </w:r>
            <w:r w:rsidRPr="00810795">
              <w:rPr>
                <w:rFonts w:eastAsiaTheme="minorEastAsia" w:cstheme="minorHAnsi"/>
                <w:b/>
                <w:bCs/>
                <w:spacing w:val="40"/>
                <w:sz w:val="18"/>
                <w:szCs w:val="19"/>
                <w:lang w:eastAsia="tr-TR"/>
              </w:rPr>
              <w:t xml:space="preserve"> </w:t>
            </w:r>
            <w:r w:rsidRPr="00810795">
              <w:rPr>
                <w:rFonts w:eastAsiaTheme="minorEastAsia" w:cstheme="minorHAnsi"/>
                <w:b/>
                <w:bCs/>
                <w:sz w:val="18"/>
                <w:szCs w:val="19"/>
                <w:lang w:eastAsia="tr-TR"/>
              </w:rPr>
              <w:t>Etkisi</w:t>
            </w:r>
          </w:p>
          <w:p w14:paraId="4F0FD02B" w14:textId="77777777" w:rsidR="006F3015" w:rsidRPr="00810795" w:rsidRDefault="006F3015" w:rsidP="002C633D">
            <w:pPr>
              <w:jc w:val="center"/>
              <w:rPr>
                <w:b/>
                <w:bCs/>
                <w:sz w:val="18"/>
                <w:szCs w:val="19"/>
              </w:rPr>
            </w:pPr>
            <w:r w:rsidRPr="00810795">
              <w:rPr>
                <w:rFonts w:cstheme="minorHAnsi"/>
                <w:b/>
                <w:bCs/>
                <w:spacing w:val="-4"/>
                <w:sz w:val="18"/>
                <w:szCs w:val="19"/>
              </w:rPr>
              <w:t>(%)</w:t>
            </w:r>
          </w:p>
        </w:tc>
        <w:tc>
          <w:tcPr>
            <w:tcW w:w="1095" w:type="dxa"/>
            <w:tcBorders>
              <w:bottom w:val="single" w:sz="4" w:space="0" w:color="000000"/>
            </w:tcBorders>
            <w:shd w:val="clear" w:color="auto" w:fill="F7CAAC" w:themeFill="accent2" w:themeFillTint="66"/>
            <w:vAlign w:val="center"/>
          </w:tcPr>
          <w:p w14:paraId="2CB1D252" w14:textId="77777777" w:rsidR="006F3015" w:rsidRPr="00810795" w:rsidRDefault="006F3015" w:rsidP="002C633D">
            <w:pPr>
              <w:jc w:val="center"/>
              <w:rPr>
                <w:rFonts w:eastAsiaTheme="minorEastAsia" w:cstheme="minorHAnsi"/>
                <w:b/>
                <w:bCs/>
                <w:spacing w:val="40"/>
                <w:sz w:val="18"/>
                <w:szCs w:val="19"/>
                <w:lang w:eastAsia="tr-TR"/>
              </w:rPr>
            </w:pPr>
            <w:r w:rsidRPr="00810795">
              <w:rPr>
                <w:rFonts w:eastAsiaTheme="minorEastAsia" w:cstheme="minorHAnsi"/>
                <w:b/>
                <w:bCs/>
                <w:sz w:val="18"/>
                <w:szCs w:val="19"/>
                <w:lang w:eastAsia="tr-TR"/>
              </w:rPr>
              <w:t>Plan</w:t>
            </w:r>
            <w:r w:rsidRPr="00810795">
              <w:rPr>
                <w:rFonts w:eastAsiaTheme="minorEastAsia" w:cstheme="minorHAnsi"/>
                <w:b/>
                <w:bCs/>
                <w:spacing w:val="-10"/>
                <w:sz w:val="18"/>
                <w:szCs w:val="19"/>
                <w:lang w:eastAsia="tr-TR"/>
              </w:rPr>
              <w:t xml:space="preserve"> </w:t>
            </w:r>
            <w:r w:rsidRPr="00810795">
              <w:rPr>
                <w:rFonts w:eastAsiaTheme="minorEastAsia" w:cstheme="minorHAnsi"/>
                <w:b/>
                <w:bCs/>
                <w:sz w:val="18"/>
                <w:szCs w:val="19"/>
                <w:lang w:eastAsia="tr-TR"/>
              </w:rPr>
              <w:t>Dönemi</w:t>
            </w:r>
          </w:p>
          <w:p w14:paraId="3CDE5F51" w14:textId="77777777" w:rsidR="006F3015" w:rsidRPr="00810795" w:rsidRDefault="006F3015" w:rsidP="002C633D">
            <w:pPr>
              <w:jc w:val="center"/>
              <w:rPr>
                <w:rFonts w:eastAsiaTheme="minorEastAsia" w:cstheme="minorHAnsi"/>
                <w:b/>
                <w:bCs/>
                <w:sz w:val="18"/>
                <w:szCs w:val="19"/>
                <w:lang w:eastAsia="tr-TR"/>
              </w:rPr>
            </w:pPr>
            <w:r w:rsidRPr="00810795">
              <w:rPr>
                <w:rFonts w:eastAsiaTheme="minorEastAsia" w:cstheme="minorHAnsi"/>
                <w:b/>
                <w:bCs/>
                <w:sz w:val="18"/>
                <w:szCs w:val="19"/>
                <w:lang w:eastAsia="tr-TR"/>
              </w:rPr>
              <w:t>Başlangıç Değeri</w:t>
            </w:r>
          </w:p>
          <w:p w14:paraId="39FB83DD" w14:textId="77777777" w:rsidR="006F3015" w:rsidRPr="00810795" w:rsidRDefault="006F3015" w:rsidP="002C633D">
            <w:pPr>
              <w:jc w:val="center"/>
              <w:rPr>
                <w:rFonts w:eastAsiaTheme="minorEastAsia" w:cstheme="minorHAnsi"/>
                <w:b/>
                <w:bCs/>
                <w:spacing w:val="-1"/>
                <w:sz w:val="18"/>
                <w:szCs w:val="19"/>
                <w:lang w:eastAsia="tr-TR"/>
              </w:rPr>
            </w:pPr>
            <w:r w:rsidRPr="00810795">
              <w:rPr>
                <w:rFonts w:eastAsiaTheme="minorEastAsia" w:cstheme="minorHAnsi"/>
                <w:b/>
                <w:bCs/>
                <w:sz w:val="18"/>
                <w:szCs w:val="19"/>
                <w:lang w:eastAsia="tr-TR"/>
              </w:rPr>
              <w:t>(2024)</w:t>
            </w:r>
          </w:p>
          <w:p w14:paraId="00FE7C2C" w14:textId="77777777" w:rsidR="006F3015" w:rsidRPr="00810795" w:rsidRDefault="006F3015" w:rsidP="002C633D">
            <w:pPr>
              <w:jc w:val="center"/>
              <w:rPr>
                <w:b/>
                <w:bCs/>
                <w:sz w:val="18"/>
                <w:szCs w:val="19"/>
              </w:rPr>
            </w:pPr>
            <w:r w:rsidRPr="00810795">
              <w:rPr>
                <w:rFonts w:cstheme="minorHAnsi"/>
                <w:b/>
                <w:bCs/>
                <w:spacing w:val="-5"/>
                <w:sz w:val="18"/>
                <w:szCs w:val="19"/>
              </w:rPr>
              <w:t>(A)</w:t>
            </w:r>
          </w:p>
        </w:tc>
        <w:tc>
          <w:tcPr>
            <w:tcW w:w="987" w:type="dxa"/>
            <w:tcBorders>
              <w:bottom w:val="single" w:sz="4" w:space="0" w:color="000000"/>
            </w:tcBorders>
            <w:shd w:val="clear" w:color="auto" w:fill="F7CAAC" w:themeFill="accent2" w:themeFillTint="66"/>
            <w:vAlign w:val="center"/>
          </w:tcPr>
          <w:p w14:paraId="3DEE5104" w14:textId="77777777" w:rsidR="006F3015" w:rsidRPr="00810795" w:rsidRDefault="006F3015" w:rsidP="002C633D">
            <w:pPr>
              <w:jc w:val="center"/>
              <w:rPr>
                <w:rFonts w:eastAsiaTheme="minorEastAsia" w:cstheme="minorHAnsi"/>
                <w:b/>
                <w:bCs/>
                <w:sz w:val="18"/>
                <w:szCs w:val="19"/>
                <w:lang w:eastAsia="tr-TR"/>
              </w:rPr>
            </w:pPr>
            <w:r w:rsidRPr="00810795">
              <w:rPr>
                <w:rFonts w:eastAsiaTheme="minorEastAsia" w:cstheme="minorHAnsi"/>
                <w:b/>
                <w:bCs/>
                <w:sz w:val="18"/>
                <w:szCs w:val="19"/>
                <w:lang w:eastAsia="tr-TR"/>
              </w:rPr>
              <w:t>2025</w:t>
            </w:r>
            <w:r w:rsidRPr="00810795">
              <w:rPr>
                <w:rFonts w:eastAsiaTheme="minorEastAsia" w:cstheme="minorHAnsi"/>
                <w:b/>
                <w:bCs/>
                <w:spacing w:val="-10"/>
                <w:sz w:val="18"/>
                <w:szCs w:val="19"/>
                <w:lang w:eastAsia="tr-TR"/>
              </w:rPr>
              <w:t xml:space="preserve"> </w:t>
            </w:r>
            <w:r w:rsidRPr="00810795">
              <w:rPr>
                <w:rFonts w:eastAsiaTheme="minorEastAsia" w:cstheme="minorHAnsi"/>
                <w:b/>
                <w:bCs/>
                <w:sz w:val="18"/>
                <w:szCs w:val="19"/>
                <w:lang w:eastAsia="tr-TR"/>
              </w:rPr>
              <w:t>Yılsonu</w:t>
            </w:r>
            <w:r w:rsidRPr="00810795">
              <w:rPr>
                <w:rFonts w:eastAsiaTheme="minorEastAsia" w:cstheme="minorHAnsi"/>
                <w:b/>
                <w:bCs/>
                <w:spacing w:val="40"/>
                <w:sz w:val="18"/>
                <w:szCs w:val="19"/>
                <w:lang w:eastAsia="tr-TR"/>
              </w:rPr>
              <w:t xml:space="preserve"> </w:t>
            </w:r>
            <w:r w:rsidRPr="00810795">
              <w:rPr>
                <w:rFonts w:eastAsiaTheme="minorEastAsia" w:cstheme="minorHAnsi"/>
                <w:b/>
                <w:bCs/>
                <w:sz w:val="18"/>
                <w:szCs w:val="19"/>
                <w:lang w:eastAsia="tr-TR"/>
              </w:rPr>
              <w:t>Hedeflenen</w:t>
            </w:r>
            <w:r w:rsidRPr="00810795">
              <w:rPr>
                <w:rFonts w:eastAsiaTheme="minorEastAsia" w:cstheme="minorHAnsi"/>
                <w:b/>
                <w:bCs/>
                <w:spacing w:val="40"/>
                <w:sz w:val="18"/>
                <w:szCs w:val="19"/>
                <w:lang w:eastAsia="tr-TR"/>
              </w:rPr>
              <w:t xml:space="preserve"> </w:t>
            </w:r>
            <w:r w:rsidRPr="00810795">
              <w:rPr>
                <w:rFonts w:eastAsiaTheme="minorEastAsia" w:cstheme="minorHAnsi"/>
                <w:b/>
                <w:bCs/>
                <w:sz w:val="18"/>
                <w:szCs w:val="19"/>
                <w:lang w:eastAsia="tr-TR"/>
              </w:rPr>
              <w:t>Değer</w:t>
            </w:r>
          </w:p>
          <w:p w14:paraId="7AA6E6A9" w14:textId="77777777" w:rsidR="006F3015" w:rsidRPr="00810795" w:rsidRDefault="006F3015" w:rsidP="002C633D">
            <w:pPr>
              <w:jc w:val="center"/>
              <w:rPr>
                <w:b/>
                <w:bCs/>
                <w:sz w:val="18"/>
                <w:szCs w:val="19"/>
              </w:rPr>
            </w:pPr>
            <w:r w:rsidRPr="00810795">
              <w:rPr>
                <w:rFonts w:cstheme="minorHAnsi"/>
                <w:b/>
                <w:bCs/>
                <w:sz w:val="18"/>
                <w:szCs w:val="19"/>
              </w:rPr>
              <w:t>(B)</w:t>
            </w:r>
          </w:p>
        </w:tc>
        <w:tc>
          <w:tcPr>
            <w:tcW w:w="1075" w:type="dxa"/>
            <w:tcBorders>
              <w:bottom w:val="single" w:sz="4" w:space="0" w:color="000000"/>
            </w:tcBorders>
            <w:shd w:val="clear" w:color="auto" w:fill="F7CAAC" w:themeFill="accent2" w:themeFillTint="66"/>
            <w:vAlign w:val="center"/>
          </w:tcPr>
          <w:p w14:paraId="6FEBCF63" w14:textId="77777777" w:rsidR="006F3015" w:rsidRPr="00810795" w:rsidRDefault="006F3015" w:rsidP="002C633D">
            <w:pPr>
              <w:jc w:val="center"/>
              <w:rPr>
                <w:rFonts w:eastAsiaTheme="minorEastAsia" w:cstheme="minorHAnsi"/>
                <w:b/>
                <w:bCs/>
                <w:sz w:val="18"/>
                <w:szCs w:val="19"/>
                <w:lang w:eastAsia="tr-TR"/>
              </w:rPr>
            </w:pPr>
            <w:r w:rsidRPr="00810795">
              <w:rPr>
                <w:rFonts w:eastAsiaTheme="minorEastAsia" w:cstheme="minorHAnsi"/>
                <w:b/>
                <w:bCs/>
                <w:sz w:val="18"/>
                <w:szCs w:val="19"/>
                <w:lang w:eastAsia="tr-TR"/>
              </w:rPr>
              <w:t>2025 Yılı</w:t>
            </w:r>
            <w:r w:rsidRPr="00810795">
              <w:rPr>
                <w:rFonts w:eastAsiaTheme="minorEastAsia" w:cstheme="minorHAnsi"/>
                <w:b/>
                <w:bCs/>
                <w:spacing w:val="40"/>
                <w:sz w:val="18"/>
                <w:szCs w:val="19"/>
                <w:lang w:eastAsia="tr-TR"/>
              </w:rPr>
              <w:t xml:space="preserve"> </w:t>
            </w:r>
            <w:r w:rsidRPr="00810795">
              <w:rPr>
                <w:rFonts w:eastAsiaTheme="minorEastAsia" w:cstheme="minorHAnsi"/>
                <w:b/>
                <w:bCs/>
                <w:sz w:val="18"/>
                <w:szCs w:val="19"/>
                <w:lang w:eastAsia="tr-TR"/>
              </w:rPr>
              <w:t>Gerçekleşme</w:t>
            </w:r>
          </w:p>
          <w:p w14:paraId="447FFBAE" w14:textId="77777777" w:rsidR="006F3015" w:rsidRPr="00810795" w:rsidRDefault="006F3015" w:rsidP="002C633D">
            <w:pPr>
              <w:jc w:val="center"/>
              <w:rPr>
                <w:rFonts w:eastAsiaTheme="minorEastAsia" w:cstheme="minorHAnsi"/>
                <w:b/>
                <w:bCs/>
                <w:sz w:val="18"/>
                <w:szCs w:val="19"/>
                <w:lang w:eastAsia="tr-TR"/>
              </w:rPr>
            </w:pPr>
            <w:r w:rsidRPr="00810795">
              <w:rPr>
                <w:rFonts w:eastAsiaTheme="minorEastAsia" w:cstheme="minorHAnsi"/>
                <w:b/>
                <w:bCs/>
                <w:sz w:val="18"/>
                <w:szCs w:val="19"/>
                <w:lang w:eastAsia="tr-TR"/>
              </w:rPr>
              <w:t>Değeri</w:t>
            </w:r>
          </w:p>
          <w:p w14:paraId="7CE71FA5" w14:textId="77777777" w:rsidR="006F3015" w:rsidRPr="00810795" w:rsidRDefault="006F3015" w:rsidP="002C633D">
            <w:pPr>
              <w:jc w:val="center"/>
              <w:rPr>
                <w:b/>
                <w:bCs/>
                <w:sz w:val="18"/>
                <w:szCs w:val="19"/>
              </w:rPr>
            </w:pPr>
            <w:r w:rsidRPr="00810795">
              <w:rPr>
                <w:rFonts w:cstheme="minorHAnsi"/>
                <w:b/>
                <w:bCs/>
                <w:spacing w:val="-5"/>
                <w:sz w:val="18"/>
                <w:szCs w:val="19"/>
              </w:rPr>
              <w:t>(C)</w:t>
            </w:r>
          </w:p>
        </w:tc>
        <w:tc>
          <w:tcPr>
            <w:tcW w:w="997" w:type="dxa"/>
            <w:tcBorders>
              <w:bottom w:val="single" w:sz="4" w:space="0" w:color="000000"/>
              <w:right w:val="single" w:sz="4" w:space="0" w:color="auto"/>
            </w:tcBorders>
            <w:shd w:val="clear" w:color="auto" w:fill="F7CAAC" w:themeFill="accent2" w:themeFillTint="66"/>
            <w:vAlign w:val="center"/>
          </w:tcPr>
          <w:p w14:paraId="49B5EA30" w14:textId="77777777" w:rsidR="006F3015" w:rsidRPr="00810795" w:rsidRDefault="006F3015" w:rsidP="002C633D">
            <w:pPr>
              <w:jc w:val="center"/>
              <w:rPr>
                <w:rFonts w:eastAsiaTheme="minorEastAsia" w:cstheme="minorHAnsi"/>
                <w:b/>
                <w:bCs/>
                <w:spacing w:val="40"/>
                <w:sz w:val="18"/>
                <w:szCs w:val="19"/>
                <w:lang w:eastAsia="tr-TR"/>
              </w:rPr>
            </w:pPr>
            <w:r w:rsidRPr="00810795">
              <w:rPr>
                <w:rFonts w:eastAsiaTheme="minorEastAsia" w:cstheme="minorHAnsi"/>
                <w:b/>
                <w:bCs/>
                <w:sz w:val="18"/>
                <w:szCs w:val="19"/>
                <w:lang w:eastAsia="tr-TR"/>
              </w:rPr>
              <w:t>Performans</w:t>
            </w:r>
            <w:r w:rsidRPr="00810795">
              <w:rPr>
                <w:rFonts w:eastAsiaTheme="minorEastAsia" w:cstheme="minorHAnsi"/>
                <w:b/>
                <w:bCs/>
                <w:spacing w:val="-10"/>
                <w:sz w:val="18"/>
                <w:szCs w:val="19"/>
                <w:lang w:eastAsia="tr-TR"/>
              </w:rPr>
              <w:t xml:space="preserve"> </w:t>
            </w:r>
            <w:r w:rsidRPr="00810795">
              <w:rPr>
                <w:rFonts w:eastAsiaTheme="minorEastAsia" w:cstheme="minorHAnsi"/>
                <w:b/>
                <w:bCs/>
                <w:sz w:val="18"/>
                <w:szCs w:val="19"/>
                <w:lang w:eastAsia="tr-TR"/>
              </w:rPr>
              <w:t>(%)</w:t>
            </w:r>
          </w:p>
          <w:p w14:paraId="62E606FB" w14:textId="4D1C9784" w:rsidR="006F3015" w:rsidRPr="00810795" w:rsidRDefault="006F3015" w:rsidP="002C633D">
            <w:pPr>
              <w:jc w:val="center"/>
              <w:rPr>
                <w:b/>
                <w:bCs/>
                <w:sz w:val="18"/>
                <w:szCs w:val="19"/>
              </w:rPr>
            </w:pPr>
            <w:r w:rsidRPr="00810795">
              <w:rPr>
                <w:rFonts w:cstheme="minorHAnsi"/>
                <w:b/>
                <w:bCs/>
                <w:sz w:val="18"/>
                <w:szCs w:val="19"/>
              </w:rPr>
              <w:t>(C-A)</w:t>
            </w:r>
            <w:r w:rsidR="006A2203" w:rsidRPr="00810795">
              <w:rPr>
                <w:rFonts w:cstheme="minorHAnsi"/>
                <w:b/>
                <w:bCs/>
                <w:sz w:val="18"/>
                <w:szCs w:val="19"/>
              </w:rPr>
              <w:t xml:space="preserve"> </w:t>
            </w:r>
            <w:r w:rsidRPr="00810795">
              <w:rPr>
                <w:rFonts w:cstheme="minorHAnsi"/>
                <w:b/>
                <w:bCs/>
                <w:sz w:val="18"/>
                <w:szCs w:val="19"/>
              </w:rPr>
              <w:t>/(B-A)</w:t>
            </w:r>
          </w:p>
        </w:tc>
        <w:tc>
          <w:tcPr>
            <w:tcW w:w="1708" w:type="dxa"/>
            <w:tcBorders>
              <w:left w:val="single" w:sz="4" w:space="0" w:color="auto"/>
              <w:bottom w:val="single" w:sz="4" w:space="0" w:color="000000"/>
            </w:tcBorders>
            <w:shd w:val="clear" w:color="auto" w:fill="F7CAAC" w:themeFill="accent2" w:themeFillTint="66"/>
            <w:vAlign w:val="center"/>
          </w:tcPr>
          <w:p w14:paraId="2DA6B954" w14:textId="77777777" w:rsidR="006F3015" w:rsidRPr="00810795" w:rsidRDefault="006F3015" w:rsidP="002C633D">
            <w:pPr>
              <w:jc w:val="center"/>
              <w:rPr>
                <w:b/>
                <w:bCs/>
                <w:sz w:val="18"/>
                <w:szCs w:val="19"/>
              </w:rPr>
            </w:pPr>
            <w:r w:rsidRPr="00810795">
              <w:rPr>
                <w:rFonts w:cstheme="minorHAnsi"/>
                <w:b/>
                <w:bCs/>
                <w:sz w:val="18"/>
                <w:szCs w:val="19"/>
              </w:rPr>
              <w:t>Sorumlu Birim</w:t>
            </w:r>
          </w:p>
        </w:tc>
      </w:tr>
      <w:tr w:rsidR="006F3015" w:rsidRPr="001810E8" w14:paraId="11E7ED98" w14:textId="77777777" w:rsidTr="00FE16C0">
        <w:trPr>
          <w:trHeight w:val="380"/>
          <w:jc w:val="center"/>
        </w:trPr>
        <w:tc>
          <w:tcPr>
            <w:tcW w:w="2547" w:type="dxa"/>
            <w:tcBorders>
              <w:top w:val="single" w:sz="4" w:space="0" w:color="000000"/>
            </w:tcBorders>
            <w:shd w:val="clear" w:color="auto" w:fill="FFFFFF" w:themeFill="background1"/>
            <w:vAlign w:val="center"/>
          </w:tcPr>
          <w:p w14:paraId="2F85A4F5" w14:textId="77777777" w:rsidR="006F3015" w:rsidRPr="00810795" w:rsidRDefault="006F3015" w:rsidP="002C633D">
            <w:pPr>
              <w:rPr>
                <w:sz w:val="18"/>
                <w:szCs w:val="19"/>
              </w:rPr>
            </w:pPr>
            <w:r w:rsidRPr="00810795">
              <w:rPr>
                <w:rFonts w:cstheme="minorHAnsi"/>
                <w:b/>
                <w:sz w:val="18"/>
                <w:szCs w:val="19"/>
              </w:rPr>
              <w:t xml:space="preserve">PG2.3.1: </w:t>
            </w:r>
            <w:r w:rsidRPr="00810795">
              <w:rPr>
                <w:rFonts w:cstheme="minorHAnsi"/>
                <w:bCs/>
                <w:color w:val="000000"/>
                <w:sz w:val="18"/>
                <w:szCs w:val="19"/>
              </w:rPr>
              <w:t>Üniversitemizin Düzenlediği Ulusal Bilimsel Etkinlik Sayısı (Çalıştay, Sempozyum, Kongre, Sanatsal Sergi)</w:t>
            </w:r>
            <w:r w:rsidRPr="00810795">
              <w:rPr>
                <w:rFonts w:cstheme="minorHAnsi"/>
                <w:b/>
                <w:color w:val="000000"/>
                <w:sz w:val="18"/>
                <w:szCs w:val="19"/>
              </w:rPr>
              <w:t xml:space="preserve"> </w:t>
            </w:r>
          </w:p>
        </w:tc>
        <w:tc>
          <w:tcPr>
            <w:tcW w:w="709" w:type="dxa"/>
            <w:tcBorders>
              <w:top w:val="single" w:sz="4" w:space="0" w:color="000000"/>
            </w:tcBorders>
            <w:shd w:val="clear" w:color="auto" w:fill="FFFFFF" w:themeFill="background1"/>
            <w:vAlign w:val="center"/>
          </w:tcPr>
          <w:p w14:paraId="35160BAB" w14:textId="77777777" w:rsidR="006F3015" w:rsidRPr="00810795" w:rsidRDefault="006F3015" w:rsidP="002C633D">
            <w:pPr>
              <w:jc w:val="center"/>
              <w:rPr>
                <w:sz w:val="18"/>
                <w:szCs w:val="19"/>
                <w:highlight w:val="yellow"/>
              </w:rPr>
            </w:pPr>
            <w:r w:rsidRPr="00810795">
              <w:rPr>
                <w:rFonts w:cstheme="minorHAnsi"/>
                <w:bCs/>
                <w:sz w:val="18"/>
                <w:szCs w:val="19"/>
              </w:rPr>
              <w:t>30</w:t>
            </w:r>
          </w:p>
        </w:tc>
        <w:tc>
          <w:tcPr>
            <w:tcW w:w="1095" w:type="dxa"/>
            <w:tcBorders>
              <w:top w:val="single" w:sz="4" w:space="0" w:color="000000"/>
            </w:tcBorders>
            <w:shd w:val="clear" w:color="auto" w:fill="FFFFFF" w:themeFill="background1"/>
            <w:vAlign w:val="center"/>
          </w:tcPr>
          <w:p w14:paraId="29CA6F99" w14:textId="77777777" w:rsidR="006F3015" w:rsidRPr="00810795" w:rsidRDefault="006F3015" w:rsidP="002C633D">
            <w:pPr>
              <w:jc w:val="center"/>
              <w:rPr>
                <w:sz w:val="18"/>
                <w:szCs w:val="19"/>
                <w:highlight w:val="yellow"/>
              </w:rPr>
            </w:pPr>
            <w:r w:rsidRPr="00810795">
              <w:rPr>
                <w:rFonts w:cstheme="minorHAnsi"/>
                <w:bCs/>
                <w:sz w:val="18"/>
                <w:szCs w:val="19"/>
              </w:rPr>
              <w:t>10</w:t>
            </w:r>
          </w:p>
        </w:tc>
        <w:tc>
          <w:tcPr>
            <w:tcW w:w="987" w:type="dxa"/>
            <w:tcBorders>
              <w:top w:val="single" w:sz="4" w:space="0" w:color="000000"/>
            </w:tcBorders>
            <w:shd w:val="clear" w:color="auto" w:fill="FFFFFF" w:themeFill="background1"/>
            <w:vAlign w:val="center"/>
          </w:tcPr>
          <w:p w14:paraId="5627F734" w14:textId="77777777" w:rsidR="006F3015" w:rsidRPr="00810795" w:rsidRDefault="006F3015" w:rsidP="002C633D">
            <w:pPr>
              <w:jc w:val="center"/>
              <w:rPr>
                <w:sz w:val="18"/>
                <w:szCs w:val="19"/>
                <w:highlight w:val="yellow"/>
              </w:rPr>
            </w:pPr>
            <w:r w:rsidRPr="00810795">
              <w:rPr>
                <w:rFonts w:cstheme="minorHAnsi"/>
                <w:bCs/>
                <w:sz w:val="18"/>
                <w:szCs w:val="19"/>
              </w:rPr>
              <w:t>11</w:t>
            </w:r>
          </w:p>
        </w:tc>
        <w:tc>
          <w:tcPr>
            <w:tcW w:w="1075" w:type="dxa"/>
            <w:tcBorders>
              <w:top w:val="single" w:sz="4" w:space="0" w:color="000000"/>
            </w:tcBorders>
            <w:shd w:val="clear" w:color="auto" w:fill="FFFFFF" w:themeFill="background1"/>
            <w:vAlign w:val="center"/>
          </w:tcPr>
          <w:p w14:paraId="56436FB0" w14:textId="426615DA" w:rsidR="006F3015" w:rsidRPr="00810795" w:rsidRDefault="00C422C3" w:rsidP="002C633D">
            <w:pPr>
              <w:jc w:val="center"/>
              <w:rPr>
                <w:sz w:val="18"/>
                <w:szCs w:val="19"/>
                <w:highlight w:val="yellow"/>
              </w:rPr>
            </w:pPr>
            <w:r w:rsidRPr="00810795">
              <w:rPr>
                <w:rFonts w:cstheme="minorHAnsi"/>
                <w:bCs/>
                <w:sz w:val="18"/>
                <w:szCs w:val="19"/>
              </w:rPr>
              <w:t>50</w:t>
            </w:r>
          </w:p>
        </w:tc>
        <w:tc>
          <w:tcPr>
            <w:tcW w:w="997" w:type="dxa"/>
            <w:tcBorders>
              <w:top w:val="single" w:sz="4" w:space="0" w:color="000000"/>
              <w:right w:val="single" w:sz="4" w:space="0" w:color="auto"/>
            </w:tcBorders>
            <w:shd w:val="clear" w:color="auto" w:fill="FFFFFF" w:themeFill="background1"/>
            <w:vAlign w:val="center"/>
          </w:tcPr>
          <w:p w14:paraId="74209F0E" w14:textId="1D4A52B4" w:rsidR="006F3015" w:rsidRPr="00810795" w:rsidRDefault="00C422C3" w:rsidP="002C633D">
            <w:pPr>
              <w:jc w:val="center"/>
              <w:rPr>
                <w:b/>
                <w:bCs/>
                <w:sz w:val="18"/>
                <w:szCs w:val="19"/>
                <w:highlight w:val="yellow"/>
              </w:rPr>
            </w:pPr>
            <w:r w:rsidRPr="00810795">
              <w:rPr>
                <w:rFonts w:cstheme="minorHAnsi"/>
                <w:b/>
                <w:bCs/>
                <w:sz w:val="18"/>
                <w:szCs w:val="19"/>
              </w:rPr>
              <w:t>40</w:t>
            </w:r>
            <w:r w:rsidR="003105EF" w:rsidRPr="00810795">
              <w:rPr>
                <w:rFonts w:cstheme="minorHAnsi"/>
                <w:b/>
                <w:bCs/>
                <w:sz w:val="18"/>
                <w:szCs w:val="19"/>
              </w:rPr>
              <w:t>00</w:t>
            </w:r>
          </w:p>
        </w:tc>
        <w:tc>
          <w:tcPr>
            <w:tcW w:w="1708" w:type="dxa"/>
            <w:tcBorders>
              <w:top w:val="single" w:sz="4" w:space="0" w:color="000000"/>
              <w:left w:val="single" w:sz="4" w:space="0" w:color="auto"/>
            </w:tcBorders>
            <w:shd w:val="clear" w:color="auto" w:fill="FFFFFF" w:themeFill="background1"/>
            <w:vAlign w:val="center"/>
          </w:tcPr>
          <w:p w14:paraId="2282E069" w14:textId="77777777" w:rsidR="006F3015" w:rsidRPr="00810795" w:rsidRDefault="006F3015" w:rsidP="002C633D">
            <w:pPr>
              <w:jc w:val="center"/>
              <w:rPr>
                <w:bCs/>
                <w:sz w:val="18"/>
                <w:szCs w:val="19"/>
              </w:rPr>
            </w:pPr>
            <w:r w:rsidRPr="00810795">
              <w:rPr>
                <w:bCs/>
                <w:sz w:val="18"/>
                <w:szCs w:val="19"/>
              </w:rPr>
              <w:t>Fakülte, Yüksekokul, Meslek Yüksekokulu</w:t>
            </w:r>
          </w:p>
        </w:tc>
      </w:tr>
      <w:tr w:rsidR="00FE16C0" w:rsidRPr="001810E8" w14:paraId="61ECC914" w14:textId="77777777" w:rsidTr="00FE16C0">
        <w:trPr>
          <w:trHeight w:val="380"/>
          <w:jc w:val="center"/>
        </w:trPr>
        <w:tc>
          <w:tcPr>
            <w:tcW w:w="9118" w:type="dxa"/>
            <w:gridSpan w:val="7"/>
            <w:shd w:val="clear" w:color="auto" w:fill="FFFFFF" w:themeFill="background1"/>
            <w:vAlign w:val="center"/>
          </w:tcPr>
          <w:p w14:paraId="7B936DEB" w14:textId="5994A324" w:rsidR="00FE16C0" w:rsidRPr="00810795" w:rsidRDefault="008F12B0" w:rsidP="002C633D">
            <w:pPr>
              <w:jc w:val="center"/>
              <w:rPr>
                <w:bCs/>
                <w:sz w:val="18"/>
                <w:szCs w:val="19"/>
              </w:rPr>
            </w:pPr>
            <w:r w:rsidRPr="00810795">
              <w:rPr>
                <w:b/>
                <w:bCs/>
                <w:sz w:val="18"/>
                <w:szCs w:val="19"/>
              </w:rPr>
              <w:t>Performans Göstergesine İlişkin Değerlendirmeler</w:t>
            </w:r>
          </w:p>
        </w:tc>
      </w:tr>
      <w:tr w:rsidR="008F12B0" w:rsidRPr="001810E8" w14:paraId="15767356" w14:textId="77777777" w:rsidTr="00EC336E">
        <w:trPr>
          <w:trHeight w:val="380"/>
          <w:jc w:val="center"/>
        </w:trPr>
        <w:tc>
          <w:tcPr>
            <w:tcW w:w="2547" w:type="dxa"/>
            <w:tcBorders>
              <w:right w:val="single" w:sz="4" w:space="0" w:color="000000"/>
            </w:tcBorders>
            <w:shd w:val="clear" w:color="auto" w:fill="FFFFFF" w:themeFill="background1"/>
            <w:vAlign w:val="center"/>
          </w:tcPr>
          <w:p w14:paraId="6F937AB4" w14:textId="33DBF7EF" w:rsidR="008F12B0" w:rsidRPr="00810795" w:rsidRDefault="008F12B0" w:rsidP="008F12B0">
            <w:pPr>
              <w:rPr>
                <w:rFonts w:cstheme="minorHAnsi"/>
                <w:b/>
                <w:sz w:val="18"/>
                <w:szCs w:val="19"/>
              </w:rPr>
            </w:pPr>
            <w:proofErr w:type="spellStart"/>
            <w:r w:rsidRPr="00810795">
              <w:rPr>
                <w:b/>
                <w:sz w:val="18"/>
                <w:szCs w:val="19"/>
              </w:rPr>
              <w:t>İlgililik</w:t>
            </w:r>
            <w:proofErr w:type="spellEnd"/>
          </w:p>
        </w:tc>
        <w:tc>
          <w:tcPr>
            <w:tcW w:w="6571" w:type="dxa"/>
            <w:gridSpan w:val="6"/>
            <w:shd w:val="clear" w:color="auto" w:fill="FFFFFF" w:themeFill="background1"/>
            <w:vAlign w:val="center"/>
          </w:tcPr>
          <w:p w14:paraId="4EB1C8F0" w14:textId="20A684CB" w:rsidR="008F12B0" w:rsidRPr="00810795" w:rsidRDefault="00DD7326" w:rsidP="00DD7326">
            <w:pPr>
              <w:jc w:val="both"/>
              <w:rPr>
                <w:bCs/>
                <w:sz w:val="18"/>
                <w:szCs w:val="19"/>
              </w:rPr>
            </w:pPr>
            <w:r w:rsidRPr="00810795">
              <w:rPr>
                <w:sz w:val="18"/>
                <w:szCs w:val="19"/>
              </w:rPr>
              <w:t xml:space="preserve">Gösterge, üniversitenin bilimsel üretim, akademik görünürlük ve paydaşlarla etkileşim hedefleriyle doğrudan ilişkilidir. Ulusal düzeyde düzenlenen çalıştay, </w:t>
            </w:r>
            <w:proofErr w:type="gramStart"/>
            <w:r w:rsidRPr="00810795">
              <w:rPr>
                <w:sz w:val="18"/>
                <w:szCs w:val="19"/>
              </w:rPr>
              <w:t>sempozyum</w:t>
            </w:r>
            <w:proofErr w:type="gramEnd"/>
            <w:r w:rsidRPr="00810795">
              <w:rPr>
                <w:sz w:val="18"/>
                <w:szCs w:val="19"/>
              </w:rPr>
              <w:t>, kongre ve sanatsal sergiler; kurumsal misyon, araştırma kültürü ve toplum</w:t>
            </w:r>
            <w:r w:rsidR="0090195A">
              <w:rPr>
                <w:sz w:val="18"/>
                <w:szCs w:val="19"/>
              </w:rPr>
              <w:t>a</w:t>
            </w:r>
            <w:r w:rsidRPr="00810795">
              <w:rPr>
                <w:sz w:val="18"/>
                <w:szCs w:val="19"/>
              </w:rPr>
              <w:t xml:space="preserve"> katkı hedeflerini desteklemektedir. Bu yönüyle gösterge stratejik amaçlarla yüksek derecede uyumludur.</w:t>
            </w:r>
          </w:p>
        </w:tc>
      </w:tr>
      <w:tr w:rsidR="008F12B0" w:rsidRPr="001810E8" w14:paraId="461CEC99" w14:textId="77777777" w:rsidTr="00EC336E">
        <w:trPr>
          <w:trHeight w:val="380"/>
          <w:jc w:val="center"/>
        </w:trPr>
        <w:tc>
          <w:tcPr>
            <w:tcW w:w="2547" w:type="dxa"/>
            <w:tcBorders>
              <w:right w:val="single" w:sz="4" w:space="0" w:color="000000"/>
            </w:tcBorders>
            <w:shd w:val="clear" w:color="auto" w:fill="FFFFFF" w:themeFill="background1"/>
            <w:vAlign w:val="center"/>
          </w:tcPr>
          <w:p w14:paraId="6FE6F9BF" w14:textId="18C34F7D" w:rsidR="008F12B0" w:rsidRPr="00810795" w:rsidRDefault="008F12B0" w:rsidP="008F12B0">
            <w:pPr>
              <w:rPr>
                <w:rFonts w:cstheme="minorHAnsi"/>
                <w:b/>
                <w:sz w:val="18"/>
                <w:szCs w:val="19"/>
              </w:rPr>
            </w:pPr>
            <w:r w:rsidRPr="00810795">
              <w:rPr>
                <w:b/>
                <w:sz w:val="18"/>
                <w:szCs w:val="19"/>
              </w:rPr>
              <w:t>Etkililik</w:t>
            </w:r>
          </w:p>
        </w:tc>
        <w:tc>
          <w:tcPr>
            <w:tcW w:w="6571" w:type="dxa"/>
            <w:gridSpan w:val="6"/>
            <w:shd w:val="clear" w:color="auto" w:fill="FFFFFF" w:themeFill="background1"/>
            <w:vAlign w:val="center"/>
          </w:tcPr>
          <w:p w14:paraId="327B7AA5" w14:textId="1971397B" w:rsidR="008F12B0" w:rsidRPr="00810795" w:rsidRDefault="00DD7326" w:rsidP="00DD7326">
            <w:pPr>
              <w:jc w:val="both"/>
              <w:rPr>
                <w:bCs/>
                <w:sz w:val="18"/>
                <w:szCs w:val="19"/>
              </w:rPr>
            </w:pPr>
            <w:r w:rsidRPr="00810795">
              <w:rPr>
                <w:sz w:val="18"/>
                <w:szCs w:val="19"/>
              </w:rPr>
              <w:t>2025 yılsonu hedefi 11 iken gerçekleşmenin 50 olması, hedefin çok üzerinde bir performans sergilendiğini göstermektedir. Bu durum, fakülteler ve yükseköğretim birimlerinin bilimsel etkinlik düzenleme kapasitesinin beklenenin üzerinde olduğunu ve üniversitenin ulusal akademik alandaki etkinliğinin arttığını ortaya koymaktadır. Gösterge, hedeflenen çıktılara ulaşmada son derece etkili olmuştur.</w:t>
            </w:r>
          </w:p>
        </w:tc>
      </w:tr>
      <w:tr w:rsidR="008F12B0" w:rsidRPr="001810E8" w14:paraId="50AFDBFD" w14:textId="77777777" w:rsidTr="00EC336E">
        <w:trPr>
          <w:trHeight w:val="380"/>
          <w:jc w:val="center"/>
        </w:trPr>
        <w:tc>
          <w:tcPr>
            <w:tcW w:w="2547" w:type="dxa"/>
            <w:tcBorders>
              <w:right w:val="single" w:sz="4" w:space="0" w:color="000000"/>
            </w:tcBorders>
            <w:shd w:val="clear" w:color="auto" w:fill="FFFFFF" w:themeFill="background1"/>
            <w:vAlign w:val="center"/>
          </w:tcPr>
          <w:p w14:paraId="7A6339AC" w14:textId="17CD22B6" w:rsidR="008F12B0" w:rsidRPr="00810795" w:rsidRDefault="008F12B0" w:rsidP="008F12B0">
            <w:pPr>
              <w:rPr>
                <w:rFonts w:cstheme="minorHAnsi"/>
                <w:b/>
                <w:sz w:val="18"/>
                <w:szCs w:val="19"/>
              </w:rPr>
            </w:pPr>
            <w:r w:rsidRPr="00810795">
              <w:rPr>
                <w:b/>
                <w:sz w:val="18"/>
                <w:szCs w:val="19"/>
              </w:rPr>
              <w:t>Etkinlik</w:t>
            </w:r>
          </w:p>
        </w:tc>
        <w:tc>
          <w:tcPr>
            <w:tcW w:w="6571" w:type="dxa"/>
            <w:gridSpan w:val="6"/>
            <w:shd w:val="clear" w:color="auto" w:fill="FFFFFF" w:themeFill="background1"/>
            <w:vAlign w:val="center"/>
          </w:tcPr>
          <w:p w14:paraId="59ACAE84" w14:textId="7DEE0A60" w:rsidR="008F12B0" w:rsidRPr="00810795" w:rsidRDefault="00DD7326" w:rsidP="00DD7326">
            <w:pPr>
              <w:jc w:val="both"/>
              <w:rPr>
                <w:bCs/>
                <w:sz w:val="18"/>
                <w:szCs w:val="19"/>
              </w:rPr>
            </w:pPr>
            <w:r w:rsidRPr="00810795">
              <w:rPr>
                <w:sz w:val="18"/>
                <w:szCs w:val="19"/>
              </w:rPr>
              <w:t>Elde edilen yüksek gerçekleşme değeri, mevcut kaynakların etkin kullanıldığını düşündürmektedir. Ancak hedef–gerçekleşme arasındaki büyük fark, hedef belirleme sürecinde daha gerçekçi ve ölçülü tahminlere ihtiyaç olduğunu göstermektedir. Gelecek planlama dönemlerinde, kaynak–çıktı dengesi gözetilerek daha isabetli hedefler belirlenmesi etkinliği artıracaktır.</w:t>
            </w:r>
          </w:p>
        </w:tc>
      </w:tr>
      <w:tr w:rsidR="008F12B0" w:rsidRPr="001810E8" w14:paraId="4463DF9B" w14:textId="77777777" w:rsidTr="00EC336E">
        <w:trPr>
          <w:trHeight w:val="380"/>
          <w:jc w:val="center"/>
        </w:trPr>
        <w:tc>
          <w:tcPr>
            <w:tcW w:w="2547" w:type="dxa"/>
            <w:tcBorders>
              <w:bottom w:val="single" w:sz="4" w:space="0" w:color="000000"/>
              <w:right w:val="single" w:sz="4" w:space="0" w:color="000000"/>
            </w:tcBorders>
            <w:shd w:val="clear" w:color="auto" w:fill="FFFFFF" w:themeFill="background1"/>
            <w:vAlign w:val="center"/>
          </w:tcPr>
          <w:p w14:paraId="46560337" w14:textId="33B971B7" w:rsidR="008F12B0" w:rsidRPr="00810795" w:rsidRDefault="008F12B0" w:rsidP="008F12B0">
            <w:pPr>
              <w:rPr>
                <w:rFonts w:cstheme="minorHAnsi"/>
                <w:b/>
                <w:sz w:val="18"/>
                <w:szCs w:val="19"/>
              </w:rPr>
            </w:pPr>
            <w:r w:rsidRPr="00810795">
              <w:rPr>
                <w:b/>
                <w:sz w:val="18"/>
                <w:szCs w:val="19"/>
              </w:rPr>
              <w:t>Sürdürülebilirlik</w:t>
            </w:r>
          </w:p>
        </w:tc>
        <w:tc>
          <w:tcPr>
            <w:tcW w:w="6571" w:type="dxa"/>
            <w:gridSpan w:val="6"/>
            <w:shd w:val="clear" w:color="auto" w:fill="FFFFFF" w:themeFill="background1"/>
            <w:vAlign w:val="center"/>
          </w:tcPr>
          <w:p w14:paraId="2CFB6BD0" w14:textId="64F03929" w:rsidR="008F12B0" w:rsidRPr="00810795" w:rsidRDefault="00DD7326" w:rsidP="00DD7326">
            <w:pPr>
              <w:jc w:val="both"/>
              <w:rPr>
                <w:bCs/>
                <w:sz w:val="18"/>
                <w:szCs w:val="19"/>
              </w:rPr>
            </w:pPr>
            <w:r w:rsidRPr="00810795">
              <w:rPr>
                <w:sz w:val="18"/>
                <w:szCs w:val="19"/>
              </w:rPr>
              <w:t>Bilimsel etkinlik sayısındaki yüksek artış, kurumsal kapasitenin güçlü olduğunu göstermektedir. Bununla birlikte bu performansın sürdürülebilirliği; finansal kaynakların devamlılığı, akademik personelin iş yükü dengesi ve organizasyonel destek mekanizmalarının güçlendirilmesine bağlıdır. Kurumsal teşviklerin sürdürülmesi ve iyi uygulamaların yaygınlaştırılması halinde göstergenin sürdürülebilirliği yüksek olacaktır.</w:t>
            </w:r>
          </w:p>
        </w:tc>
      </w:tr>
    </w:tbl>
    <w:p w14:paraId="003CDD82" w14:textId="100255A0" w:rsidR="007E2A04" w:rsidRDefault="007E2A04" w:rsidP="006F3015">
      <w:pPr>
        <w:pStyle w:val="ResimYazs"/>
        <w:rPr>
          <w:i w:val="0"/>
          <w:iCs w:val="0"/>
        </w:rPr>
      </w:pPr>
    </w:p>
    <w:tbl>
      <w:tblPr>
        <w:tblStyle w:val="TabloKlavuzu"/>
        <w:tblW w:w="0" w:type="auto"/>
        <w:tblLook w:val="04A0" w:firstRow="1" w:lastRow="0" w:firstColumn="1" w:lastColumn="0" w:noHBand="0" w:noVBand="1"/>
      </w:tblPr>
      <w:tblGrid>
        <w:gridCol w:w="1896"/>
        <w:gridCol w:w="1076"/>
        <w:gridCol w:w="3957"/>
        <w:gridCol w:w="833"/>
        <w:gridCol w:w="1300"/>
      </w:tblGrid>
      <w:tr w:rsidR="00D77CC8" w:rsidRPr="00FE16C0" w14:paraId="51DB9EA3" w14:textId="77777777" w:rsidTr="008F79DC">
        <w:tc>
          <w:tcPr>
            <w:tcW w:w="1896" w:type="dxa"/>
            <w:tcBorders>
              <w:bottom w:val="single" w:sz="4" w:space="0" w:color="auto"/>
            </w:tcBorders>
            <w:shd w:val="clear" w:color="auto" w:fill="FFF2CC" w:themeFill="accent4" w:themeFillTint="33"/>
            <w:vAlign w:val="center"/>
          </w:tcPr>
          <w:p w14:paraId="23067125" w14:textId="174B598C" w:rsidR="00D77CC8" w:rsidRPr="00FE16C0" w:rsidRDefault="00D77CC8" w:rsidP="00EC336E">
            <w:pPr>
              <w:pStyle w:val="AralkYok"/>
              <w:jc w:val="center"/>
              <w:rPr>
                <w:rFonts w:cstheme="minorHAnsi"/>
                <w:b/>
                <w:sz w:val="18"/>
                <w:szCs w:val="18"/>
              </w:rPr>
            </w:pPr>
            <w:r w:rsidRPr="00FE16C0">
              <w:rPr>
                <w:rFonts w:cstheme="minorHAnsi"/>
                <w:b/>
                <w:sz w:val="18"/>
                <w:szCs w:val="18"/>
              </w:rPr>
              <w:t>Gösterge</w:t>
            </w:r>
            <w:r>
              <w:rPr>
                <w:rFonts w:cstheme="minorHAnsi"/>
                <w:b/>
                <w:sz w:val="18"/>
                <w:szCs w:val="18"/>
              </w:rPr>
              <w:t>nin Eylemleri</w:t>
            </w:r>
          </w:p>
        </w:tc>
        <w:tc>
          <w:tcPr>
            <w:tcW w:w="1076" w:type="dxa"/>
            <w:tcBorders>
              <w:bottom w:val="single" w:sz="4" w:space="0" w:color="auto"/>
            </w:tcBorders>
            <w:shd w:val="clear" w:color="auto" w:fill="FFF2CC" w:themeFill="accent4" w:themeFillTint="33"/>
          </w:tcPr>
          <w:p w14:paraId="15D0F6B5" w14:textId="49AABE84" w:rsidR="00D77CC8" w:rsidRPr="00FE16C0" w:rsidRDefault="00D77CC8" w:rsidP="00EC336E">
            <w:pPr>
              <w:pStyle w:val="AralkYok"/>
              <w:tabs>
                <w:tab w:val="center" w:pos="1402"/>
                <w:tab w:val="right" w:pos="2805"/>
              </w:tabs>
              <w:jc w:val="center"/>
              <w:rPr>
                <w:rFonts w:cstheme="minorHAnsi"/>
                <w:b/>
                <w:sz w:val="18"/>
                <w:szCs w:val="18"/>
              </w:rPr>
            </w:pPr>
            <w:r>
              <w:rPr>
                <w:rFonts w:cstheme="minorHAnsi"/>
                <w:b/>
                <w:sz w:val="18"/>
                <w:szCs w:val="18"/>
              </w:rPr>
              <w:t>Hedefe Etkisi (%)</w:t>
            </w:r>
          </w:p>
        </w:tc>
        <w:tc>
          <w:tcPr>
            <w:tcW w:w="3957" w:type="dxa"/>
            <w:tcBorders>
              <w:bottom w:val="single" w:sz="4" w:space="0" w:color="auto"/>
            </w:tcBorders>
            <w:shd w:val="clear" w:color="auto" w:fill="FFF2CC" w:themeFill="accent4" w:themeFillTint="33"/>
            <w:vAlign w:val="center"/>
          </w:tcPr>
          <w:p w14:paraId="492F5D73" w14:textId="72D2A355" w:rsidR="00D77CC8" w:rsidRPr="00FE16C0" w:rsidRDefault="00D77CC8" w:rsidP="00EC336E">
            <w:pPr>
              <w:pStyle w:val="AralkYok"/>
              <w:tabs>
                <w:tab w:val="center" w:pos="1402"/>
                <w:tab w:val="right" w:pos="2805"/>
              </w:tabs>
              <w:jc w:val="center"/>
              <w:rPr>
                <w:rFonts w:cstheme="minorHAnsi"/>
                <w:b/>
                <w:sz w:val="18"/>
                <w:szCs w:val="18"/>
              </w:rPr>
            </w:pPr>
            <w:r w:rsidRPr="00FE16C0">
              <w:rPr>
                <w:rFonts w:cstheme="minorHAnsi"/>
                <w:b/>
                <w:sz w:val="18"/>
                <w:szCs w:val="18"/>
              </w:rPr>
              <w:t>Birim</w:t>
            </w:r>
          </w:p>
        </w:tc>
        <w:tc>
          <w:tcPr>
            <w:tcW w:w="833" w:type="dxa"/>
            <w:tcBorders>
              <w:bottom w:val="single" w:sz="4" w:space="0" w:color="auto"/>
            </w:tcBorders>
            <w:shd w:val="clear" w:color="auto" w:fill="FFF2CC" w:themeFill="accent4" w:themeFillTint="33"/>
            <w:vAlign w:val="center"/>
          </w:tcPr>
          <w:p w14:paraId="3920E9C8" w14:textId="77777777" w:rsidR="00D77CC8" w:rsidRPr="00FE16C0" w:rsidRDefault="00D77CC8" w:rsidP="00EC336E">
            <w:pPr>
              <w:pStyle w:val="AralkYok"/>
              <w:jc w:val="center"/>
              <w:rPr>
                <w:rFonts w:cstheme="minorHAnsi"/>
                <w:b/>
                <w:sz w:val="18"/>
                <w:szCs w:val="18"/>
              </w:rPr>
            </w:pPr>
            <w:r w:rsidRPr="00FE16C0">
              <w:rPr>
                <w:rFonts w:cstheme="minorHAnsi"/>
                <w:b/>
                <w:sz w:val="18"/>
                <w:szCs w:val="18"/>
              </w:rPr>
              <w:t>Hedef</w:t>
            </w:r>
          </w:p>
        </w:tc>
        <w:tc>
          <w:tcPr>
            <w:tcW w:w="1300" w:type="dxa"/>
            <w:tcBorders>
              <w:bottom w:val="single" w:sz="4" w:space="0" w:color="auto"/>
            </w:tcBorders>
            <w:shd w:val="clear" w:color="auto" w:fill="FFF2CC" w:themeFill="accent4" w:themeFillTint="33"/>
            <w:vAlign w:val="center"/>
          </w:tcPr>
          <w:p w14:paraId="3EB571CD" w14:textId="77777777" w:rsidR="00D77CC8" w:rsidRPr="00FE16C0" w:rsidRDefault="00D77CC8" w:rsidP="00EC336E">
            <w:pPr>
              <w:pStyle w:val="AralkYok"/>
              <w:jc w:val="center"/>
              <w:rPr>
                <w:rFonts w:cstheme="minorHAnsi"/>
                <w:b/>
                <w:sz w:val="18"/>
                <w:szCs w:val="18"/>
              </w:rPr>
            </w:pPr>
            <w:r w:rsidRPr="00FE16C0">
              <w:rPr>
                <w:rFonts w:cstheme="minorHAnsi"/>
                <w:b/>
                <w:sz w:val="18"/>
                <w:szCs w:val="18"/>
              </w:rPr>
              <w:t>Yılsonu Gerçekleşme</w:t>
            </w:r>
          </w:p>
        </w:tc>
      </w:tr>
      <w:tr w:rsidR="00D77CC8" w:rsidRPr="00FE16C0" w14:paraId="7B74D80E" w14:textId="77777777" w:rsidTr="008F79DC">
        <w:tc>
          <w:tcPr>
            <w:tcW w:w="1896" w:type="dxa"/>
            <w:vMerge w:val="restart"/>
            <w:tcBorders>
              <w:top w:val="single" w:sz="4" w:space="0" w:color="auto"/>
              <w:left w:val="single" w:sz="4" w:space="0" w:color="auto"/>
              <w:bottom w:val="single" w:sz="4" w:space="0" w:color="auto"/>
              <w:right w:val="single" w:sz="4" w:space="0" w:color="auto"/>
            </w:tcBorders>
            <w:vAlign w:val="center"/>
          </w:tcPr>
          <w:p w14:paraId="7161B2E5" w14:textId="77777777" w:rsidR="00D77CC8" w:rsidRPr="00FE16C0" w:rsidRDefault="00D77CC8" w:rsidP="008D59DF">
            <w:pPr>
              <w:pStyle w:val="AralkYok"/>
              <w:rPr>
                <w:rFonts w:cstheme="minorHAnsi"/>
                <w:sz w:val="18"/>
                <w:szCs w:val="18"/>
              </w:rPr>
            </w:pPr>
            <w:r w:rsidRPr="00FE16C0">
              <w:rPr>
                <w:rFonts w:cstheme="minorHAnsi"/>
                <w:b/>
                <w:sz w:val="18"/>
                <w:szCs w:val="18"/>
              </w:rPr>
              <w:t xml:space="preserve">PG2.3.1: </w:t>
            </w:r>
            <w:r w:rsidRPr="00FE16C0">
              <w:rPr>
                <w:rFonts w:cstheme="minorHAnsi"/>
                <w:bCs/>
                <w:color w:val="000000"/>
                <w:sz w:val="18"/>
                <w:szCs w:val="18"/>
              </w:rPr>
              <w:t>Üniversitemizin Düzenlediği Ulusal Bilimsel Etkinlik Sayısı (Çalıştay, Sempozyum, Kongre, Sanatsal Sergi)</w:t>
            </w:r>
          </w:p>
        </w:tc>
        <w:tc>
          <w:tcPr>
            <w:tcW w:w="1076" w:type="dxa"/>
            <w:vMerge w:val="restart"/>
            <w:tcBorders>
              <w:top w:val="single" w:sz="4" w:space="0" w:color="auto"/>
              <w:left w:val="single" w:sz="4" w:space="0" w:color="auto"/>
              <w:bottom w:val="single" w:sz="4" w:space="0" w:color="auto"/>
              <w:right w:val="single" w:sz="4" w:space="0" w:color="auto"/>
            </w:tcBorders>
            <w:vAlign w:val="center"/>
          </w:tcPr>
          <w:p w14:paraId="5368EC47" w14:textId="4CA25AB3" w:rsidR="00D77CC8" w:rsidRPr="00FE16C0" w:rsidRDefault="00D77CC8" w:rsidP="00D77CC8">
            <w:pPr>
              <w:pStyle w:val="AralkYok"/>
              <w:jc w:val="center"/>
              <w:rPr>
                <w:rFonts w:cstheme="minorHAnsi"/>
                <w:sz w:val="18"/>
                <w:szCs w:val="18"/>
              </w:rPr>
            </w:pPr>
            <w:r>
              <w:rPr>
                <w:rFonts w:cstheme="minorHAnsi"/>
                <w:sz w:val="18"/>
                <w:szCs w:val="18"/>
              </w:rPr>
              <w:t>100</w:t>
            </w:r>
          </w:p>
        </w:tc>
        <w:tc>
          <w:tcPr>
            <w:tcW w:w="3957" w:type="dxa"/>
            <w:tcBorders>
              <w:top w:val="single" w:sz="4" w:space="0" w:color="auto"/>
              <w:left w:val="single" w:sz="4" w:space="0" w:color="auto"/>
              <w:bottom w:val="single" w:sz="4" w:space="0" w:color="auto"/>
              <w:right w:val="single" w:sz="4" w:space="0" w:color="auto"/>
            </w:tcBorders>
          </w:tcPr>
          <w:p w14:paraId="4C18F9AC" w14:textId="0C9536ED" w:rsidR="00D77CC8" w:rsidRPr="00FE16C0" w:rsidRDefault="00D77CC8" w:rsidP="00EC336E">
            <w:pPr>
              <w:pStyle w:val="AralkYok"/>
              <w:rPr>
                <w:rFonts w:cstheme="minorHAnsi"/>
                <w:sz w:val="18"/>
                <w:szCs w:val="18"/>
              </w:rPr>
            </w:pPr>
            <w:r w:rsidRPr="00FE16C0">
              <w:rPr>
                <w:rFonts w:cstheme="minorHAnsi"/>
                <w:sz w:val="18"/>
                <w:szCs w:val="18"/>
              </w:rPr>
              <w:t>Fen Fakültesi</w:t>
            </w:r>
          </w:p>
        </w:tc>
        <w:tc>
          <w:tcPr>
            <w:tcW w:w="833" w:type="dxa"/>
            <w:tcBorders>
              <w:top w:val="single" w:sz="4" w:space="0" w:color="auto"/>
              <w:left w:val="single" w:sz="4" w:space="0" w:color="auto"/>
              <w:bottom w:val="single" w:sz="4" w:space="0" w:color="auto"/>
              <w:right w:val="single" w:sz="4" w:space="0" w:color="auto"/>
            </w:tcBorders>
          </w:tcPr>
          <w:p w14:paraId="752F0656" w14:textId="77777777" w:rsidR="00D77CC8" w:rsidRPr="00FE16C0" w:rsidRDefault="00D77CC8" w:rsidP="00EC336E">
            <w:pPr>
              <w:pStyle w:val="AralkYok"/>
              <w:jc w:val="center"/>
              <w:rPr>
                <w:rFonts w:cstheme="minorHAnsi"/>
                <w:sz w:val="18"/>
                <w:szCs w:val="18"/>
              </w:rPr>
            </w:pPr>
            <w:r w:rsidRPr="00FE16C0">
              <w:rPr>
                <w:rFonts w:cstheme="minorHAnsi"/>
                <w:sz w:val="18"/>
                <w:szCs w:val="18"/>
              </w:rPr>
              <w:t>2</w:t>
            </w:r>
          </w:p>
        </w:tc>
        <w:tc>
          <w:tcPr>
            <w:tcW w:w="1300" w:type="dxa"/>
            <w:tcBorders>
              <w:top w:val="single" w:sz="4" w:space="0" w:color="auto"/>
              <w:left w:val="single" w:sz="4" w:space="0" w:color="auto"/>
              <w:bottom w:val="single" w:sz="4" w:space="0" w:color="auto"/>
              <w:right w:val="single" w:sz="4" w:space="0" w:color="auto"/>
            </w:tcBorders>
          </w:tcPr>
          <w:p w14:paraId="2812FCB1" w14:textId="77777777" w:rsidR="00D77CC8" w:rsidRPr="00FE16C0" w:rsidRDefault="00D77CC8" w:rsidP="00EC336E">
            <w:pPr>
              <w:pStyle w:val="AralkYok"/>
              <w:jc w:val="center"/>
              <w:rPr>
                <w:rFonts w:cstheme="minorHAnsi"/>
                <w:sz w:val="18"/>
                <w:szCs w:val="18"/>
              </w:rPr>
            </w:pPr>
            <w:r w:rsidRPr="00FE16C0">
              <w:rPr>
                <w:rFonts w:cstheme="minorHAnsi"/>
                <w:sz w:val="18"/>
                <w:szCs w:val="18"/>
              </w:rPr>
              <w:t>2</w:t>
            </w:r>
          </w:p>
        </w:tc>
      </w:tr>
      <w:tr w:rsidR="00D77CC8" w:rsidRPr="00FE16C0" w14:paraId="660797E3" w14:textId="77777777" w:rsidTr="008F79DC">
        <w:tc>
          <w:tcPr>
            <w:tcW w:w="1896" w:type="dxa"/>
            <w:vMerge/>
            <w:tcBorders>
              <w:top w:val="single" w:sz="4" w:space="0" w:color="auto"/>
              <w:left w:val="single" w:sz="4" w:space="0" w:color="auto"/>
              <w:bottom w:val="single" w:sz="4" w:space="0" w:color="auto"/>
              <w:right w:val="single" w:sz="4" w:space="0" w:color="auto"/>
            </w:tcBorders>
          </w:tcPr>
          <w:p w14:paraId="4C919569" w14:textId="77777777" w:rsidR="00D77CC8" w:rsidRPr="00FE16C0" w:rsidRDefault="00D77CC8" w:rsidP="00EC336E">
            <w:pPr>
              <w:pStyle w:val="AralkYok"/>
              <w:rPr>
                <w:rFonts w:cstheme="minorHAnsi"/>
                <w:sz w:val="18"/>
                <w:szCs w:val="18"/>
              </w:rPr>
            </w:pPr>
          </w:p>
        </w:tc>
        <w:tc>
          <w:tcPr>
            <w:tcW w:w="1076" w:type="dxa"/>
            <w:vMerge/>
            <w:tcBorders>
              <w:top w:val="single" w:sz="4" w:space="0" w:color="auto"/>
              <w:left w:val="single" w:sz="4" w:space="0" w:color="auto"/>
              <w:bottom w:val="single" w:sz="4" w:space="0" w:color="auto"/>
              <w:right w:val="single" w:sz="4" w:space="0" w:color="auto"/>
            </w:tcBorders>
          </w:tcPr>
          <w:p w14:paraId="75D61929" w14:textId="77777777" w:rsidR="00D77CC8" w:rsidRPr="00FE16C0" w:rsidRDefault="00D77CC8" w:rsidP="00EC336E">
            <w:pPr>
              <w:pStyle w:val="AralkYok"/>
              <w:rPr>
                <w:rFonts w:cstheme="minorHAnsi"/>
                <w:sz w:val="18"/>
                <w:szCs w:val="18"/>
              </w:rPr>
            </w:pPr>
          </w:p>
        </w:tc>
        <w:tc>
          <w:tcPr>
            <w:tcW w:w="3957" w:type="dxa"/>
            <w:tcBorders>
              <w:top w:val="single" w:sz="4" w:space="0" w:color="auto"/>
              <w:left w:val="single" w:sz="4" w:space="0" w:color="auto"/>
              <w:bottom w:val="single" w:sz="4" w:space="0" w:color="auto"/>
              <w:right w:val="single" w:sz="4" w:space="0" w:color="auto"/>
            </w:tcBorders>
          </w:tcPr>
          <w:p w14:paraId="081DAE98" w14:textId="7B3D32E3" w:rsidR="00D77CC8" w:rsidRPr="00FE16C0" w:rsidRDefault="00D77CC8" w:rsidP="00EC336E">
            <w:pPr>
              <w:pStyle w:val="AralkYok"/>
              <w:rPr>
                <w:rFonts w:cstheme="minorHAnsi"/>
                <w:sz w:val="18"/>
                <w:szCs w:val="18"/>
              </w:rPr>
            </w:pPr>
            <w:r w:rsidRPr="00FE16C0">
              <w:rPr>
                <w:rFonts w:cstheme="minorHAnsi"/>
                <w:sz w:val="18"/>
                <w:szCs w:val="18"/>
              </w:rPr>
              <w:t>Güzel Sanatlar ve Tasarım Fakültesi</w:t>
            </w:r>
          </w:p>
        </w:tc>
        <w:tc>
          <w:tcPr>
            <w:tcW w:w="833" w:type="dxa"/>
            <w:tcBorders>
              <w:top w:val="single" w:sz="4" w:space="0" w:color="auto"/>
              <w:left w:val="single" w:sz="4" w:space="0" w:color="auto"/>
              <w:bottom w:val="single" w:sz="4" w:space="0" w:color="auto"/>
              <w:right w:val="single" w:sz="4" w:space="0" w:color="auto"/>
            </w:tcBorders>
          </w:tcPr>
          <w:p w14:paraId="75BFC1B3" w14:textId="77777777" w:rsidR="00D77CC8" w:rsidRPr="00FE16C0" w:rsidRDefault="00D77CC8" w:rsidP="00EC336E">
            <w:pPr>
              <w:pStyle w:val="AralkYok"/>
              <w:jc w:val="center"/>
              <w:rPr>
                <w:rFonts w:cstheme="minorHAnsi"/>
                <w:sz w:val="18"/>
                <w:szCs w:val="18"/>
              </w:rPr>
            </w:pPr>
            <w:r w:rsidRPr="00FE16C0">
              <w:rPr>
                <w:rFonts w:cstheme="minorHAnsi"/>
                <w:sz w:val="18"/>
                <w:szCs w:val="18"/>
              </w:rPr>
              <w:t>10</w:t>
            </w:r>
          </w:p>
        </w:tc>
        <w:tc>
          <w:tcPr>
            <w:tcW w:w="1300" w:type="dxa"/>
            <w:tcBorders>
              <w:top w:val="single" w:sz="4" w:space="0" w:color="auto"/>
              <w:left w:val="single" w:sz="4" w:space="0" w:color="auto"/>
              <w:bottom w:val="single" w:sz="4" w:space="0" w:color="auto"/>
              <w:right w:val="single" w:sz="4" w:space="0" w:color="auto"/>
            </w:tcBorders>
          </w:tcPr>
          <w:p w14:paraId="5876F0FA" w14:textId="77777777" w:rsidR="00D77CC8" w:rsidRPr="00FE16C0" w:rsidRDefault="00D77CC8" w:rsidP="00EC336E">
            <w:pPr>
              <w:pStyle w:val="AralkYok"/>
              <w:jc w:val="center"/>
              <w:rPr>
                <w:rFonts w:cstheme="minorHAnsi"/>
                <w:sz w:val="18"/>
                <w:szCs w:val="18"/>
              </w:rPr>
            </w:pPr>
            <w:r w:rsidRPr="00FE16C0">
              <w:rPr>
                <w:rFonts w:cstheme="minorHAnsi"/>
                <w:sz w:val="18"/>
                <w:szCs w:val="18"/>
              </w:rPr>
              <w:t>24</w:t>
            </w:r>
          </w:p>
        </w:tc>
      </w:tr>
      <w:tr w:rsidR="00D77CC8" w:rsidRPr="00FE16C0" w14:paraId="5C7D3275" w14:textId="77777777" w:rsidTr="008F79DC">
        <w:tc>
          <w:tcPr>
            <w:tcW w:w="1896" w:type="dxa"/>
            <w:vMerge/>
            <w:tcBorders>
              <w:top w:val="single" w:sz="4" w:space="0" w:color="auto"/>
              <w:left w:val="single" w:sz="4" w:space="0" w:color="auto"/>
              <w:bottom w:val="single" w:sz="4" w:space="0" w:color="auto"/>
              <w:right w:val="single" w:sz="4" w:space="0" w:color="auto"/>
            </w:tcBorders>
          </w:tcPr>
          <w:p w14:paraId="4C5ABCFA" w14:textId="77777777" w:rsidR="00D77CC8" w:rsidRPr="00FE16C0" w:rsidRDefault="00D77CC8" w:rsidP="00EC336E">
            <w:pPr>
              <w:pStyle w:val="AralkYok"/>
              <w:rPr>
                <w:rFonts w:cstheme="minorHAnsi"/>
                <w:sz w:val="18"/>
                <w:szCs w:val="18"/>
              </w:rPr>
            </w:pPr>
          </w:p>
        </w:tc>
        <w:tc>
          <w:tcPr>
            <w:tcW w:w="1076" w:type="dxa"/>
            <w:vMerge/>
            <w:tcBorders>
              <w:top w:val="single" w:sz="4" w:space="0" w:color="auto"/>
              <w:left w:val="single" w:sz="4" w:space="0" w:color="auto"/>
              <w:bottom w:val="single" w:sz="4" w:space="0" w:color="auto"/>
              <w:right w:val="single" w:sz="4" w:space="0" w:color="auto"/>
            </w:tcBorders>
          </w:tcPr>
          <w:p w14:paraId="0317B998" w14:textId="77777777" w:rsidR="00D77CC8" w:rsidRPr="00FE16C0" w:rsidRDefault="00D77CC8" w:rsidP="00EC336E">
            <w:pPr>
              <w:pStyle w:val="AralkYok"/>
              <w:rPr>
                <w:rFonts w:cstheme="minorHAnsi"/>
                <w:sz w:val="18"/>
                <w:szCs w:val="18"/>
              </w:rPr>
            </w:pPr>
          </w:p>
        </w:tc>
        <w:tc>
          <w:tcPr>
            <w:tcW w:w="3957" w:type="dxa"/>
            <w:tcBorders>
              <w:top w:val="single" w:sz="4" w:space="0" w:color="auto"/>
              <w:left w:val="single" w:sz="4" w:space="0" w:color="auto"/>
              <w:bottom w:val="single" w:sz="4" w:space="0" w:color="auto"/>
              <w:right w:val="single" w:sz="4" w:space="0" w:color="auto"/>
            </w:tcBorders>
          </w:tcPr>
          <w:p w14:paraId="501090AC" w14:textId="31902CE9" w:rsidR="00D77CC8" w:rsidRPr="00FE16C0" w:rsidRDefault="00D77CC8" w:rsidP="00EC336E">
            <w:pPr>
              <w:pStyle w:val="AralkYok"/>
              <w:rPr>
                <w:rFonts w:cstheme="minorHAnsi"/>
                <w:sz w:val="18"/>
                <w:szCs w:val="18"/>
              </w:rPr>
            </w:pPr>
            <w:r w:rsidRPr="00FE16C0">
              <w:rPr>
                <w:rFonts w:cstheme="minorHAnsi"/>
                <w:sz w:val="18"/>
                <w:szCs w:val="18"/>
              </w:rPr>
              <w:t>Tıp Fakültesi</w:t>
            </w:r>
          </w:p>
        </w:tc>
        <w:tc>
          <w:tcPr>
            <w:tcW w:w="833" w:type="dxa"/>
            <w:tcBorders>
              <w:top w:val="single" w:sz="4" w:space="0" w:color="auto"/>
              <w:left w:val="single" w:sz="4" w:space="0" w:color="auto"/>
              <w:bottom w:val="single" w:sz="4" w:space="0" w:color="auto"/>
              <w:right w:val="single" w:sz="4" w:space="0" w:color="auto"/>
            </w:tcBorders>
          </w:tcPr>
          <w:p w14:paraId="268AE5C3"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c>
          <w:tcPr>
            <w:tcW w:w="1300" w:type="dxa"/>
            <w:tcBorders>
              <w:top w:val="single" w:sz="4" w:space="0" w:color="auto"/>
              <w:left w:val="single" w:sz="4" w:space="0" w:color="auto"/>
              <w:bottom w:val="single" w:sz="4" w:space="0" w:color="auto"/>
              <w:right w:val="single" w:sz="4" w:space="0" w:color="auto"/>
            </w:tcBorders>
          </w:tcPr>
          <w:p w14:paraId="399D240F"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r>
      <w:tr w:rsidR="00D77CC8" w:rsidRPr="00FE16C0" w14:paraId="005D4310" w14:textId="77777777" w:rsidTr="008F79DC">
        <w:tc>
          <w:tcPr>
            <w:tcW w:w="1896" w:type="dxa"/>
            <w:vMerge/>
            <w:tcBorders>
              <w:top w:val="single" w:sz="4" w:space="0" w:color="auto"/>
              <w:left w:val="single" w:sz="4" w:space="0" w:color="auto"/>
              <w:bottom w:val="single" w:sz="4" w:space="0" w:color="auto"/>
              <w:right w:val="single" w:sz="4" w:space="0" w:color="auto"/>
            </w:tcBorders>
          </w:tcPr>
          <w:p w14:paraId="4A0598A2" w14:textId="77777777" w:rsidR="00D77CC8" w:rsidRPr="00FE16C0" w:rsidRDefault="00D77CC8" w:rsidP="00EC336E">
            <w:pPr>
              <w:pStyle w:val="AralkYok"/>
              <w:rPr>
                <w:rFonts w:cstheme="minorHAnsi"/>
                <w:sz w:val="18"/>
                <w:szCs w:val="18"/>
              </w:rPr>
            </w:pPr>
          </w:p>
        </w:tc>
        <w:tc>
          <w:tcPr>
            <w:tcW w:w="1076" w:type="dxa"/>
            <w:vMerge/>
            <w:tcBorders>
              <w:top w:val="single" w:sz="4" w:space="0" w:color="auto"/>
              <w:left w:val="single" w:sz="4" w:space="0" w:color="auto"/>
              <w:bottom w:val="single" w:sz="4" w:space="0" w:color="auto"/>
              <w:right w:val="single" w:sz="4" w:space="0" w:color="auto"/>
            </w:tcBorders>
          </w:tcPr>
          <w:p w14:paraId="33CC2C4C" w14:textId="77777777" w:rsidR="00D77CC8" w:rsidRPr="00FE16C0" w:rsidRDefault="00D77CC8" w:rsidP="00EC336E">
            <w:pPr>
              <w:pStyle w:val="AralkYok"/>
              <w:rPr>
                <w:rFonts w:cstheme="minorHAnsi"/>
                <w:sz w:val="18"/>
                <w:szCs w:val="18"/>
              </w:rPr>
            </w:pPr>
          </w:p>
        </w:tc>
        <w:tc>
          <w:tcPr>
            <w:tcW w:w="3957" w:type="dxa"/>
            <w:tcBorders>
              <w:top w:val="single" w:sz="4" w:space="0" w:color="auto"/>
              <w:left w:val="single" w:sz="4" w:space="0" w:color="auto"/>
              <w:bottom w:val="single" w:sz="4" w:space="0" w:color="auto"/>
              <w:right w:val="single" w:sz="4" w:space="0" w:color="auto"/>
            </w:tcBorders>
          </w:tcPr>
          <w:p w14:paraId="53BD486E" w14:textId="4037B29E" w:rsidR="00D77CC8" w:rsidRPr="00FE16C0" w:rsidRDefault="00D77CC8" w:rsidP="00EC336E">
            <w:pPr>
              <w:pStyle w:val="AralkYok"/>
              <w:rPr>
                <w:rFonts w:cstheme="minorHAnsi"/>
                <w:sz w:val="18"/>
                <w:szCs w:val="18"/>
              </w:rPr>
            </w:pPr>
            <w:r w:rsidRPr="00FE16C0">
              <w:rPr>
                <w:rFonts w:cstheme="minorHAnsi"/>
                <w:sz w:val="18"/>
                <w:szCs w:val="18"/>
              </w:rPr>
              <w:t>İlahiyat Fakültesi</w:t>
            </w:r>
          </w:p>
        </w:tc>
        <w:tc>
          <w:tcPr>
            <w:tcW w:w="833" w:type="dxa"/>
            <w:tcBorders>
              <w:top w:val="single" w:sz="4" w:space="0" w:color="auto"/>
              <w:left w:val="single" w:sz="4" w:space="0" w:color="auto"/>
              <w:bottom w:val="single" w:sz="4" w:space="0" w:color="auto"/>
              <w:right w:val="single" w:sz="4" w:space="0" w:color="auto"/>
            </w:tcBorders>
          </w:tcPr>
          <w:p w14:paraId="1F908C0A" w14:textId="77777777" w:rsidR="00D77CC8" w:rsidRPr="00FE16C0" w:rsidRDefault="00D77CC8" w:rsidP="00EC336E">
            <w:pPr>
              <w:pStyle w:val="AralkYok"/>
              <w:jc w:val="center"/>
              <w:rPr>
                <w:rFonts w:cstheme="minorHAnsi"/>
                <w:sz w:val="18"/>
                <w:szCs w:val="18"/>
              </w:rPr>
            </w:pPr>
            <w:r w:rsidRPr="00FE16C0">
              <w:rPr>
                <w:rFonts w:cstheme="minorHAnsi"/>
                <w:sz w:val="18"/>
                <w:szCs w:val="18"/>
              </w:rPr>
              <w:t>0</w:t>
            </w:r>
          </w:p>
        </w:tc>
        <w:tc>
          <w:tcPr>
            <w:tcW w:w="1300" w:type="dxa"/>
            <w:tcBorders>
              <w:top w:val="single" w:sz="4" w:space="0" w:color="auto"/>
              <w:left w:val="single" w:sz="4" w:space="0" w:color="auto"/>
              <w:bottom w:val="single" w:sz="4" w:space="0" w:color="auto"/>
              <w:right w:val="single" w:sz="4" w:space="0" w:color="auto"/>
            </w:tcBorders>
          </w:tcPr>
          <w:p w14:paraId="07591A94"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r>
      <w:tr w:rsidR="00D77CC8" w:rsidRPr="00FE16C0" w14:paraId="11FDA21E" w14:textId="77777777" w:rsidTr="008F79DC">
        <w:tc>
          <w:tcPr>
            <w:tcW w:w="1896" w:type="dxa"/>
            <w:vMerge/>
            <w:tcBorders>
              <w:top w:val="single" w:sz="4" w:space="0" w:color="auto"/>
              <w:left w:val="single" w:sz="4" w:space="0" w:color="auto"/>
              <w:bottom w:val="single" w:sz="4" w:space="0" w:color="auto"/>
              <w:right w:val="single" w:sz="4" w:space="0" w:color="auto"/>
            </w:tcBorders>
          </w:tcPr>
          <w:p w14:paraId="14E25F22" w14:textId="77777777" w:rsidR="00D77CC8" w:rsidRPr="00FE16C0" w:rsidRDefault="00D77CC8" w:rsidP="00EC336E">
            <w:pPr>
              <w:pStyle w:val="AralkYok"/>
              <w:rPr>
                <w:rFonts w:cstheme="minorHAnsi"/>
                <w:sz w:val="18"/>
                <w:szCs w:val="18"/>
              </w:rPr>
            </w:pPr>
          </w:p>
        </w:tc>
        <w:tc>
          <w:tcPr>
            <w:tcW w:w="1076" w:type="dxa"/>
            <w:vMerge/>
            <w:tcBorders>
              <w:top w:val="single" w:sz="4" w:space="0" w:color="auto"/>
              <w:left w:val="single" w:sz="4" w:space="0" w:color="auto"/>
              <w:bottom w:val="single" w:sz="4" w:space="0" w:color="auto"/>
              <w:right w:val="single" w:sz="4" w:space="0" w:color="auto"/>
            </w:tcBorders>
          </w:tcPr>
          <w:p w14:paraId="444F6A48" w14:textId="77777777" w:rsidR="00D77CC8" w:rsidRPr="00FE16C0" w:rsidRDefault="00D77CC8" w:rsidP="00EC336E">
            <w:pPr>
              <w:pStyle w:val="AralkYok"/>
              <w:rPr>
                <w:rFonts w:cstheme="minorHAnsi"/>
                <w:sz w:val="18"/>
                <w:szCs w:val="18"/>
              </w:rPr>
            </w:pPr>
          </w:p>
        </w:tc>
        <w:tc>
          <w:tcPr>
            <w:tcW w:w="3957" w:type="dxa"/>
            <w:tcBorders>
              <w:top w:val="single" w:sz="4" w:space="0" w:color="auto"/>
              <w:left w:val="single" w:sz="4" w:space="0" w:color="auto"/>
              <w:bottom w:val="single" w:sz="4" w:space="0" w:color="auto"/>
              <w:right w:val="single" w:sz="4" w:space="0" w:color="auto"/>
            </w:tcBorders>
          </w:tcPr>
          <w:p w14:paraId="4B68562C" w14:textId="3ACC225F" w:rsidR="00D77CC8" w:rsidRPr="00FE16C0" w:rsidRDefault="00D77CC8" w:rsidP="00EC336E">
            <w:pPr>
              <w:pStyle w:val="AralkYok"/>
              <w:rPr>
                <w:rFonts w:cstheme="minorHAnsi"/>
                <w:sz w:val="18"/>
                <w:szCs w:val="18"/>
              </w:rPr>
            </w:pPr>
            <w:r w:rsidRPr="00FE16C0">
              <w:rPr>
                <w:rFonts w:cstheme="minorHAnsi"/>
                <w:sz w:val="18"/>
                <w:szCs w:val="18"/>
              </w:rPr>
              <w:t>Sağlık Bilimleri Fakültesi</w:t>
            </w:r>
          </w:p>
        </w:tc>
        <w:tc>
          <w:tcPr>
            <w:tcW w:w="833" w:type="dxa"/>
            <w:tcBorders>
              <w:top w:val="single" w:sz="4" w:space="0" w:color="auto"/>
              <w:left w:val="single" w:sz="4" w:space="0" w:color="auto"/>
              <w:bottom w:val="single" w:sz="4" w:space="0" w:color="auto"/>
              <w:right w:val="single" w:sz="4" w:space="0" w:color="auto"/>
            </w:tcBorders>
          </w:tcPr>
          <w:p w14:paraId="7CBEAE61" w14:textId="77777777" w:rsidR="00D77CC8" w:rsidRPr="00FE16C0" w:rsidRDefault="00D77CC8" w:rsidP="00EC336E">
            <w:pPr>
              <w:pStyle w:val="AralkYok"/>
              <w:jc w:val="center"/>
              <w:rPr>
                <w:rFonts w:cstheme="minorHAnsi"/>
                <w:sz w:val="18"/>
                <w:szCs w:val="18"/>
              </w:rPr>
            </w:pPr>
            <w:r w:rsidRPr="00FE16C0">
              <w:rPr>
                <w:rFonts w:cstheme="minorHAnsi"/>
                <w:sz w:val="18"/>
                <w:szCs w:val="18"/>
              </w:rPr>
              <w:t>2</w:t>
            </w:r>
          </w:p>
        </w:tc>
        <w:tc>
          <w:tcPr>
            <w:tcW w:w="1300" w:type="dxa"/>
            <w:tcBorders>
              <w:top w:val="single" w:sz="4" w:space="0" w:color="auto"/>
              <w:left w:val="single" w:sz="4" w:space="0" w:color="auto"/>
              <w:bottom w:val="single" w:sz="4" w:space="0" w:color="auto"/>
              <w:right w:val="single" w:sz="4" w:space="0" w:color="auto"/>
            </w:tcBorders>
          </w:tcPr>
          <w:p w14:paraId="3A34ADD5" w14:textId="77777777" w:rsidR="00D77CC8" w:rsidRPr="00FE16C0" w:rsidRDefault="00D77CC8" w:rsidP="00EC336E">
            <w:pPr>
              <w:pStyle w:val="AralkYok"/>
              <w:jc w:val="center"/>
              <w:rPr>
                <w:rFonts w:cstheme="minorHAnsi"/>
                <w:sz w:val="18"/>
                <w:szCs w:val="18"/>
              </w:rPr>
            </w:pPr>
            <w:r w:rsidRPr="00FE16C0">
              <w:rPr>
                <w:rFonts w:cstheme="minorHAnsi"/>
                <w:sz w:val="18"/>
                <w:szCs w:val="18"/>
              </w:rPr>
              <w:t>5</w:t>
            </w:r>
          </w:p>
        </w:tc>
      </w:tr>
      <w:tr w:rsidR="00D77CC8" w:rsidRPr="00FE16C0" w14:paraId="3C2E25FC" w14:textId="77777777" w:rsidTr="008F79DC">
        <w:tc>
          <w:tcPr>
            <w:tcW w:w="1896" w:type="dxa"/>
            <w:vMerge/>
            <w:tcBorders>
              <w:top w:val="single" w:sz="4" w:space="0" w:color="auto"/>
              <w:left w:val="single" w:sz="4" w:space="0" w:color="auto"/>
              <w:bottom w:val="single" w:sz="4" w:space="0" w:color="auto"/>
              <w:right w:val="single" w:sz="4" w:space="0" w:color="auto"/>
            </w:tcBorders>
          </w:tcPr>
          <w:p w14:paraId="4A41154A" w14:textId="77777777" w:rsidR="00D77CC8" w:rsidRPr="00FE16C0" w:rsidRDefault="00D77CC8" w:rsidP="00EC336E">
            <w:pPr>
              <w:pStyle w:val="AralkYok"/>
              <w:rPr>
                <w:rFonts w:cstheme="minorHAnsi"/>
                <w:sz w:val="18"/>
                <w:szCs w:val="18"/>
              </w:rPr>
            </w:pPr>
          </w:p>
        </w:tc>
        <w:tc>
          <w:tcPr>
            <w:tcW w:w="1076" w:type="dxa"/>
            <w:vMerge/>
            <w:tcBorders>
              <w:top w:val="single" w:sz="4" w:space="0" w:color="auto"/>
              <w:left w:val="single" w:sz="4" w:space="0" w:color="auto"/>
              <w:bottom w:val="single" w:sz="4" w:space="0" w:color="auto"/>
              <w:right w:val="single" w:sz="4" w:space="0" w:color="auto"/>
            </w:tcBorders>
          </w:tcPr>
          <w:p w14:paraId="4F04B465" w14:textId="77777777" w:rsidR="00D77CC8" w:rsidRPr="00FE16C0" w:rsidRDefault="00D77CC8" w:rsidP="00EC336E">
            <w:pPr>
              <w:pStyle w:val="AralkYok"/>
              <w:rPr>
                <w:rFonts w:cstheme="minorHAnsi"/>
                <w:sz w:val="18"/>
                <w:szCs w:val="18"/>
              </w:rPr>
            </w:pPr>
          </w:p>
        </w:tc>
        <w:tc>
          <w:tcPr>
            <w:tcW w:w="3957" w:type="dxa"/>
            <w:tcBorders>
              <w:top w:val="single" w:sz="4" w:space="0" w:color="auto"/>
              <w:left w:val="single" w:sz="4" w:space="0" w:color="auto"/>
              <w:bottom w:val="single" w:sz="4" w:space="0" w:color="auto"/>
              <w:right w:val="single" w:sz="4" w:space="0" w:color="auto"/>
            </w:tcBorders>
          </w:tcPr>
          <w:p w14:paraId="3DDAA128" w14:textId="35AD28D8" w:rsidR="00D77CC8" w:rsidRPr="00FE16C0" w:rsidRDefault="00D77CC8" w:rsidP="00EC336E">
            <w:pPr>
              <w:pStyle w:val="AralkYok"/>
              <w:rPr>
                <w:rFonts w:cstheme="minorHAnsi"/>
                <w:sz w:val="18"/>
                <w:szCs w:val="18"/>
              </w:rPr>
            </w:pPr>
            <w:r w:rsidRPr="00FE16C0">
              <w:rPr>
                <w:rFonts w:cstheme="minorHAnsi"/>
                <w:sz w:val="18"/>
                <w:szCs w:val="18"/>
              </w:rPr>
              <w:t>Orman Fakültesi</w:t>
            </w:r>
          </w:p>
        </w:tc>
        <w:tc>
          <w:tcPr>
            <w:tcW w:w="833" w:type="dxa"/>
            <w:tcBorders>
              <w:top w:val="single" w:sz="4" w:space="0" w:color="auto"/>
              <w:left w:val="single" w:sz="4" w:space="0" w:color="auto"/>
              <w:bottom w:val="single" w:sz="4" w:space="0" w:color="auto"/>
              <w:right w:val="single" w:sz="4" w:space="0" w:color="auto"/>
            </w:tcBorders>
          </w:tcPr>
          <w:p w14:paraId="07655D3E" w14:textId="77777777" w:rsidR="00D77CC8" w:rsidRPr="00FE16C0" w:rsidRDefault="00D77CC8" w:rsidP="00EC336E">
            <w:pPr>
              <w:pStyle w:val="AralkYok"/>
              <w:jc w:val="center"/>
              <w:rPr>
                <w:rFonts w:cstheme="minorHAnsi"/>
                <w:sz w:val="18"/>
                <w:szCs w:val="18"/>
              </w:rPr>
            </w:pPr>
            <w:r w:rsidRPr="00FE16C0">
              <w:rPr>
                <w:rFonts w:cstheme="minorHAnsi"/>
                <w:sz w:val="18"/>
                <w:szCs w:val="18"/>
              </w:rPr>
              <w:t>2</w:t>
            </w:r>
          </w:p>
        </w:tc>
        <w:tc>
          <w:tcPr>
            <w:tcW w:w="1300" w:type="dxa"/>
            <w:tcBorders>
              <w:top w:val="single" w:sz="4" w:space="0" w:color="auto"/>
              <w:left w:val="single" w:sz="4" w:space="0" w:color="auto"/>
              <w:bottom w:val="single" w:sz="4" w:space="0" w:color="auto"/>
              <w:right w:val="single" w:sz="4" w:space="0" w:color="auto"/>
            </w:tcBorders>
          </w:tcPr>
          <w:p w14:paraId="56B6C19A" w14:textId="77777777" w:rsidR="00D77CC8" w:rsidRPr="00FE16C0" w:rsidRDefault="00D77CC8" w:rsidP="00EC336E">
            <w:pPr>
              <w:pStyle w:val="AralkYok"/>
              <w:jc w:val="center"/>
              <w:rPr>
                <w:rFonts w:cstheme="minorHAnsi"/>
                <w:sz w:val="18"/>
                <w:szCs w:val="18"/>
              </w:rPr>
            </w:pPr>
            <w:r w:rsidRPr="00FE16C0">
              <w:rPr>
                <w:rFonts w:cstheme="minorHAnsi"/>
                <w:sz w:val="18"/>
                <w:szCs w:val="18"/>
              </w:rPr>
              <w:t>7</w:t>
            </w:r>
          </w:p>
        </w:tc>
      </w:tr>
      <w:tr w:rsidR="00D77CC8" w:rsidRPr="00FE16C0" w14:paraId="6A866C46" w14:textId="77777777" w:rsidTr="008F79DC">
        <w:tc>
          <w:tcPr>
            <w:tcW w:w="1896" w:type="dxa"/>
            <w:vMerge/>
            <w:tcBorders>
              <w:top w:val="single" w:sz="4" w:space="0" w:color="auto"/>
              <w:left w:val="single" w:sz="4" w:space="0" w:color="auto"/>
              <w:bottom w:val="single" w:sz="4" w:space="0" w:color="auto"/>
              <w:right w:val="single" w:sz="4" w:space="0" w:color="auto"/>
            </w:tcBorders>
          </w:tcPr>
          <w:p w14:paraId="517403BF" w14:textId="77777777" w:rsidR="00D77CC8" w:rsidRPr="00FE16C0" w:rsidRDefault="00D77CC8" w:rsidP="00EC336E">
            <w:pPr>
              <w:pStyle w:val="AralkYok"/>
              <w:rPr>
                <w:rFonts w:cstheme="minorHAnsi"/>
                <w:sz w:val="18"/>
                <w:szCs w:val="18"/>
              </w:rPr>
            </w:pPr>
          </w:p>
        </w:tc>
        <w:tc>
          <w:tcPr>
            <w:tcW w:w="1076" w:type="dxa"/>
            <w:vMerge/>
            <w:tcBorders>
              <w:top w:val="single" w:sz="4" w:space="0" w:color="auto"/>
              <w:left w:val="single" w:sz="4" w:space="0" w:color="auto"/>
              <w:bottom w:val="single" w:sz="4" w:space="0" w:color="auto"/>
              <w:right w:val="single" w:sz="4" w:space="0" w:color="auto"/>
            </w:tcBorders>
          </w:tcPr>
          <w:p w14:paraId="6ABF1949" w14:textId="77777777" w:rsidR="00D77CC8" w:rsidRPr="00FE16C0" w:rsidRDefault="00D77CC8" w:rsidP="00EC336E">
            <w:pPr>
              <w:pStyle w:val="AralkYok"/>
              <w:rPr>
                <w:rFonts w:cstheme="minorHAnsi"/>
                <w:sz w:val="18"/>
                <w:szCs w:val="18"/>
              </w:rPr>
            </w:pPr>
          </w:p>
        </w:tc>
        <w:tc>
          <w:tcPr>
            <w:tcW w:w="3957" w:type="dxa"/>
            <w:tcBorders>
              <w:top w:val="single" w:sz="4" w:space="0" w:color="auto"/>
              <w:left w:val="single" w:sz="4" w:space="0" w:color="auto"/>
              <w:bottom w:val="single" w:sz="4" w:space="0" w:color="auto"/>
              <w:right w:val="single" w:sz="4" w:space="0" w:color="auto"/>
            </w:tcBorders>
          </w:tcPr>
          <w:p w14:paraId="6AC09000" w14:textId="02895CF0" w:rsidR="00D77CC8" w:rsidRPr="00FE16C0" w:rsidRDefault="00D77CC8" w:rsidP="00EC336E">
            <w:pPr>
              <w:pStyle w:val="AralkYok"/>
              <w:rPr>
                <w:rFonts w:cstheme="minorHAnsi"/>
                <w:sz w:val="18"/>
                <w:szCs w:val="18"/>
              </w:rPr>
            </w:pPr>
            <w:r w:rsidRPr="00FE16C0">
              <w:rPr>
                <w:rFonts w:cstheme="minorHAnsi"/>
                <w:sz w:val="18"/>
                <w:szCs w:val="18"/>
              </w:rPr>
              <w:t>Veteriner Fakültesi</w:t>
            </w:r>
          </w:p>
        </w:tc>
        <w:tc>
          <w:tcPr>
            <w:tcW w:w="833" w:type="dxa"/>
            <w:tcBorders>
              <w:top w:val="single" w:sz="4" w:space="0" w:color="auto"/>
              <w:left w:val="single" w:sz="4" w:space="0" w:color="auto"/>
              <w:bottom w:val="single" w:sz="4" w:space="0" w:color="auto"/>
              <w:right w:val="single" w:sz="4" w:space="0" w:color="auto"/>
            </w:tcBorders>
          </w:tcPr>
          <w:p w14:paraId="78613321"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c>
          <w:tcPr>
            <w:tcW w:w="1300" w:type="dxa"/>
            <w:tcBorders>
              <w:top w:val="single" w:sz="4" w:space="0" w:color="auto"/>
              <w:left w:val="single" w:sz="4" w:space="0" w:color="auto"/>
              <w:bottom w:val="single" w:sz="4" w:space="0" w:color="auto"/>
              <w:right w:val="single" w:sz="4" w:space="0" w:color="auto"/>
            </w:tcBorders>
          </w:tcPr>
          <w:p w14:paraId="43F35EBE" w14:textId="77777777" w:rsidR="00D77CC8" w:rsidRPr="00FE16C0" w:rsidRDefault="00D77CC8" w:rsidP="00EC336E">
            <w:pPr>
              <w:pStyle w:val="AralkYok"/>
              <w:jc w:val="center"/>
              <w:rPr>
                <w:rFonts w:cstheme="minorHAnsi"/>
                <w:sz w:val="18"/>
                <w:szCs w:val="18"/>
              </w:rPr>
            </w:pPr>
            <w:r w:rsidRPr="00FE16C0">
              <w:rPr>
                <w:rFonts w:cstheme="minorHAnsi"/>
                <w:sz w:val="18"/>
                <w:szCs w:val="18"/>
              </w:rPr>
              <w:t>2</w:t>
            </w:r>
          </w:p>
        </w:tc>
      </w:tr>
      <w:tr w:rsidR="00D77CC8" w:rsidRPr="00FE16C0" w14:paraId="7CB63D51" w14:textId="77777777" w:rsidTr="008F79DC">
        <w:tc>
          <w:tcPr>
            <w:tcW w:w="1896" w:type="dxa"/>
            <w:vMerge/>
            <w:tcBorders>
              <w:top w:val="single" w:sz="4" w:space="0" w:color="auto"/>
              <w:left w:val="single" w:sz="4" w:space="0" w:color="auto"/>
              <w:bottom w:val="single" w:sz="4" w:space="0" w:color="auto"/>
              <w:right w:val="single" w:sz="4" w:space="0" w:color="auto"/>
            </w:tcBorders>
          </w:tcPr>
          <w:p w14:paraId="41F49DAF" w14:textId="77777777" w:rsidR="00D77CC8" w:rsidRPr="00FE16C0" w:rsidRDefault="00D77CC8" w:rsidP="00EC336E">
            <w:pPr>
              <w:pStyle w:val="AralkYok"/>
              <w:rPr>
                <w:rFonts w:cstheme="minorHAnsi"/>
                <w:sz w:val="18"/>
                <w:szCs w:val="18"/>
              </w:rPr>
            </w:pPr>
          </w:p>
        </w:tc>
        <w:tc>
          <w:tcPr>
            <w:tcW w:w="1076" w:type="dxa"/>
            <w:vMerge/>
            <w:tcBorders>
              <w:top w:val="single" w:sz="4" w:space="0" w:color="auto"/>
              <w:left w:val="single" w:sz="4" w:space="0" w:color="auto"/>
              <w:bottom w:val="single" w:sz="4" w:space="0" w:color="auto"/>
              <w:right w:val="single" w:sz="4" w:space="0" w:color="auto"/>
            </w:tcBorders>
          </w:tcPr>
          <w:p w14:paraId="080F6B88" w14:textId="77777777" w:rsidR="00D77CC8" w:rsidRPr="00FE16C0" w:rsidRDefault="00D77CC8" w:rsidP="00EC336E">
            <w:pPr>
              <w:pStyle w:val="AralkYok"/>
              <w:rPr>
                <w:rFonts w:cstheme="minorHAnsi"/>
                <w:sz w:val="18"/>
                <w:szCs w:val="18"/>
              </w:rPr>
            </w:pPr>
          </w:p>
        </w:tc>
        <w:tc>
          <w:tcPr>
            <w:tcW w:w="3957" w:type="dxa"/>
            <w:tcBorders>
              <w:top w:val="single" w:sz="4" w:space="0" w:color="auto"/>
              <w:left w:val="single" w:sz="4" w:space="0" w:color="auto"/>
              <w:bottom w:val="single" w:sz="4" w:space="0" w:color="auto"/>
              <w:right w:val="single" w:sz="4" w:space="0" w:color="auto"/>
            </w:tcBorders>
          </w:tcPr>
          <w:p w14:paraId="60521DC3" w14:textId="4039E4E8" w:rsidR="00D77CC8" w:rsidRPr="00FE16C0" w:rsidRDefault="00D77CC8" w:rsidP="00EC336E">
            <w:pPr>
              <w:pStyle w:val="AralkYok"/>
              <w:rPr>
                <w:rFonts w:cstheme="minorHAnsi"/>
                <w:sz w:val="18"/>
                <w:szCs w:val="18"/>
              </w:rPr>
            </w:pPr>
            <w:r w:rsidRPr="00FE16C0">
              <w:rPr>
                <w:rFonts w:cstheme="minorHAnsi"/>
                <w:sz w:val="18"/>
                <w:szCs w:val="18"/>
              </w:rPr>
              <w:t>İktisadi ve İdari Bilimler Fakültesi</w:t>
            </w:r>
          </w:p>
        </w:tc>
        <w:tc>
          <w:tcPr>
            <w:tcW w:w="833" w:type="dxa"/>
            <w:tcBorders>
              <w:top w:val="single" w:sz="4" w:space="0" w:color="auto"/>
              <w:left w:val="single" w:sz="4" w:space="0" w:color="auto"/>
              <w:bottom w:val="single" w:sz="4" w:space="0" w:color="auto"/>
              <w:right w:val="single" w:sz="4" w:space="0" w:color="auto"/>
            </w:tcBorders>
          </w:tcPr>
          <w:p w14:paraId="494C9DDA"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c>
          <w:tcPr>
            <w:tcW w:w="1300" w:type="dxa"/>
            <w:tcBorders>
              <w:top w:val="single" w:sz="4" w:space="0" w:color="auto"/>
              <w:left w:val="single" w:sz="4" w:space="0" w:color="auto"/>
              <w:bottom w:val="single" w:sz="4" w:space="0" w:color="auto"/>
              <w:right w:val="single" w:sz="4" w:space="0" w:color="auto"/>
            </w:tcBorders>
          </w:tcPr>
          <w:p w14:paraId="1B509023"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r>
      <w:tr w:rsidR="00D77CC8" w:rsidRPr="00FE16C0" w14:paraId="289CF58B" w14:textId="77777777" w:rsidTr="008F79DC">
        <w:tc>
          <w:tcPr>
            <w:tcW w:w="1896" w:type="dxa"/>
            <w:vMerge/>
            <w:tcBorders>
              <w:top w:val="single" w:sz="4" w:space="0" w:color="auto"/>
              <w:left w:val="single" w:sz="4" w:space="0" w:color="auto"/>
              <w:bottom w:val="single" w:sz="4" w:space="0" w:color="auto"/>
              <w:right w:val="single" w:sz="4" w:space="0" w:color="auto"/>
            </w:tcBorders>
          </w:tcPr>
          <w:p w14:paraId="765B4BE0" w14:textId="77777777" w:rsidR="00D77CC8" w:rsidRPr="00FE16C0" w:rsidRDefault="00D77CC8" w:rsidP="00EC336E">
            <w:pPr>
              <w:pStyle w:val="AralkYok"/>
              <w:rPr>
                <w:rFonts w:cstheme="minorHAnsi"/>
                <w:sz w:val="18"/>
                <w:szCs w:val="18"/>
              </w:rPr>
            </w:pPr>
          </w:p>
        </w:tc>
        <w:tc>
          <w:tcPr>
            <w:tcW w:w="1076" w:type="dxa"/>
            <w:vMerge/>
            <w:tcBorders>
              <w:top w:val="single" w:sz="4" w:space="0" w:color="auto"/>
              <w:left w:val="single" w:sz="4" w:space="0" w:color="auto"/>
              <w:bottom w:val="single" w:sz="4" w:space="0" w:color="auto"/>
              <w:right w:val="single" w:sz="4" w:space="0" w:color="auto"/>
            </w:tcBorders>
          </w:tcPr>
          <w:p w14:paraId="6922A3D5" w14:textId="77777777" w:rsidR="00D77CC8" w:rsidRPr="00FE16C0" w:rsidRDefault="00D77CC8" w:rsidP="00EC336E">
            <w:pPr>
              <w:pStyle w:val="AralkYok"/>
              <w:rPr>
                <w:rFonts w:cstheme="minorHAnsi"/>
                <w:sz w:val="18"/>
                <w:szCs w:val="18"/>
              </w:rPr>
            </w:pPr>
          </w:p>
        </w:tc>
        <w:tc>
          <w:tcPr>
            <w:tcW w:w="3957" w:type="dxa"/>
            <w:tcBorders>
              <w:top w:val="single" w:sz="4" w:space="0" w:color="auto"/>
              <w:left w:val="single" w:sz="4" w:space="0" w:color="auto"/>
              <w:bottom w:val="single" w:sz="4" w:space="0" w:color="auto"/>
              <w:right w:val="single" w:sz="4" w:space="0" w:color="auto"/>
            </w:tcBorders>
          </w:tcPr>
          <w:p w14:paraId="277ACF88" w14:textId="529CEC50" w:rsidR="00D77CC8" w:rsidRPr="00FE16C0" w:rsidRDefault="00D77CC8" w:rsidP="00EC336E">
            <w:pPr>
              <w:pStyle w:val="AralkYok"/>
              <w:rPr>
                <w:rFonts w:cstheme="minorHAnsi"/>
                <w:sz w:val="18"/>
                <w:szCs w:val="18"/>
              </w:rPr>
            </w:pPr>
            <w:r w:rsidRPr="00FE16C0">
              <w:rPr>
                <w:rFonts w:cstheme="minorHAnsi"/>
                <w:sz w:val="18"/>
                <w:szCs w:val="18"/>
              </w:rPr>
              <w:t>Turizm Fakültesi</w:t>
            </w:r>
          </w:p>
        </w:tc>
        <w:tc>
          <w:tcPr>
            <w:tcW w:w="833" w:type="dxa"/>
            <w:tcBorders>
              <w:top w:val="single" w:sz="4" w:space="0" w:color="auto"/>
              <w:left w:val="single" w:sz="4" w:space="0" w:color="auto"/>
              <w:bottom w:val="single" w:sz="4" w:space="0" w:color="auto"/>
              <w:right w:val="single" w:sz="4" w:space="0" w:color="auto"/>
            </w:tcBorders>
          </w:tcPr>
          <w:p w14:paraId="2D785153"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c>
          <w:tcPr>
            <w:tcW w:w="1300" w:type="dxa"/>
            <w:tcBorders>
              <w:top w:val="single" w:sz="4" w:space="0" w:color="auto"/>
              <w:left w:val="single" w:sz="4" w:space="0" w:color="auto"/>
              <w:bottom w:val="single" w:sz="4" w:space="0" w:color="auto"/>
              <w:right w:val="single" w:sz="4" w:space="0" w:color="auto"/>
            </w:tcBorders>
          </w:tcPr>
          <w:p w14:paraId="7BD4AA7A"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r>
      <w:tr w:rsidR="00D77CC8" w:rsidRPr="00FE16C0" w14:paraId="4E54C4A0" w14:textId="77777777" w:rsidTr="008F79DC">
        <w:tc>
          <w:tcPr>
            <w:tcW w:w="1896" w:type="dxa"/>
            <w:vMerge/>
            <w:tcBorders>
              <w:top w:val="single" w:sz="4" w:space="0" w:color="auto"/>
              <w:left w:val="single" w:sz="4" w:space="0" w:color="auto"/>
              <w:bottom w:val="single" w:sz="4" w:space="0" w:color="auto"/>
              <w:right w:val="single" w:sz="4" w:space="0" w:color="auto"/>
            </w:tcBorders>
          </w:tcPr>
          <w:p w14:paraId="2884ACA4" w14:textId="77777777" w:rsidR="00D77CC8" w:rsidRPr="00FE16C0" w:rsidRDefault="00D77CC8" w:rsidP="00EC336E">
            <w:pPr>
              <w:pStyle w:val="AralkYok"/>
              <w:rPr>
                <w:rFonts w:cstheme="minorHAnsi"/>
                <w:sz w:val="18"/>
                <w:szCs w:val="18"/>
              </w:rPr>
            </w:pPr>
          </w:p>
        </w:tc>
        <w:tc>
          <w:tcPr>
            <w:tcW w:w="1076" w:type="dxa"/>
            <w:vMerge/>
            <w:tcBorders>
              <w:top w:val="single" w:sz="4" w:space="0" w:color="auto"/>
              <w:left w:val="single" w:sz="4" w:space="0" w:color="auto"/>
              <w:bottom w:val="single" w:sz="4" w:space="0" w:color="auto"/>
              <w:right w:val="single" w:sz="4" w:space="0" w:color="auto"/>
            </w:tcBorders>
          </w:tcPr>
          <w:p w14:paraId="5FF0EA88" w14:textId="77777777" w:rsidR="00D77CC8" w:rsidRPr="00FE16C0" w:rsidRDefault="00D77CC8" w:rsidP="00EC336E">
            <w:pPr>
              <w:pStyle w:val="AralkYok"/>
              <w:rPr>
                <w:rFonts w:cstheme="minorHAnsi"/>
                <w:sz w:val="18"/>
                <w:szCs w:val="18"/>
              </w:rPr>
            </w:pPr>
          </w:p>
        </w:tc>
        <w:tc>
          <w:tcPr>
            <w:tcW w:w="3957" w:type="dxa"/>
            <w:tcBorders>
              <w:top w:val="single" w:sz="4" w:space="0" w:color="auto"/>
              <w:left w:val="single" w:sz="4" w:space="0" w:color="auto"/>
              <w:bottom w:val="single" w:sz="4" w:space="0" w:color="auto"/>
              <w:right w:val="single" w:sz="4" w:space="0" w:color="auto"/>
            </w:tcBorders>
          </w:tcPr>
          <w:p w14:paraId="04DFCC93" w14:textId="70F41C5C" w:rsidR="00D77CC8" w:rsidRPr="00FE16C0" w:rsidRDefault="00D77CC8" w:rsidP="00EC336E">
            <w:pPr>
              <w:pStyle w:val="AralkYok"/>
              <w:rPr>
                <w:rFonts w:cstheme="minorHAnsi"/>
                <w:sz w:val="18"/>
                <w:szCs w:val="18"/>
              </w:rPr>
            </w:pPr>
            <w:r w:rsidRPr="00FE16C0">
              <w:rPr>
                <w:rFonts w:cstheme="minorHAnsi"/>
                <w:sz w:val="18"/>
                <w:szCs w:val="18"/>
              </w:rPr>
              <w:t>İletişim Fakültesi</w:t>
            </w:r>
          </w:p>
        </w:tc>
        <w:tc>
          <w:tcPr>
            <w:tcW w:w="833" w:type="dxa"/>
            <w:tcBorders>
              <w:top w:val="single" w:sz="4" w:space="0" w:color="auto"/>
              <w:left w:val="single" w:sz="4" w:space="0" w:color="auto"/>
              <w:bottom w:val="single" w:sz="4" w:space="0" w:color="auto"/>
              <w:right w:val="single" w:sz="4" w:space="0" w:color="auto"/>
            </w:tcBorders>
          </w:tcPr>
          <w:p w14:paraId="18B7D156"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c>
          <w:tcPr>
            <w:tcW w:w="1300" w:type="dxa"/>
            <w:tcBorders>
              <w:top w:val="single" w:sz="4" w:space="0" w:color="auto"/>
              <w:left w:val="single" w:sz="4" w:space="0" w:color="auto"/>
              <w:bottom w:val="single" w:sz="4" w:space="0" w:color="auto"/>
              <w:right w:val="single" w:sz="4" w:space="0" w:color="auto"/>
            </w:tcBorders>
          </w:tcPr>
          <w:p w14:paraId="5EE690FB"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r>
      <w:tr w:rsidR="00D77CC8" w:rsidRPr="00FE16C0" w14:paraId="634C408E" w14:textId="77777777" w:rsidTr="008F79DC">
        <w:tc>
          <w:tcPr>
            <w:tcW w:w="1896" w:type="dxa"/>
            <w:vMerge/>
            <w:tcBorders>
              <w:top w:val="single" w:sz="4" w:space="0" w:color="auto"/>
              <w:left w:val="single" w:sz="4" w:space="0" w:color="auto"/>
              <w:bottom w:val="single" w:sz="4" w:space="0" w:color="auto"/>
              <w:right w:val="single" w:sz="4" w:space="0" w:color="auto"/>
            </w:tcBorders>
          </w:tcPr>
          <w:p w14:paraId="250806FE" w14:textId="77777777" w:rsidR="00D77CC8" w:rsidRPr="00FE16C0" w:rsidRDefault="00D77CC8" w:rsidP="00EC336E">
            <w:pPr>
              <w:pStyle w:val="AralkYok"/>
              <w:rPr>
                <w:rFonts w:cstheme="minorHAnsi"/>
                <w:sz w:val="18"/>
                <w:szCs w:val="18"/>
              </w:rPr>
            </w:pPr>
          </w:p>
        </w:tc>
        <w:tc>
          <w:tcPr>
            <w:tcW w:w="1076" w:type="dxa"/>
            <w:vMerge/>
            <w:tcBorders>
              <w:top w:val="single" w:sz="4" w:space="0" w:color="auto"/>
              <w:left w:val="single" w:sz="4" w:space="0" w:color="auto"/>
              <w:bottom w:val="single" w:sz="4" w:space="0" w:color="auto"/>
              <w:right w:val="single" w:sz="4" w:space="0" w:color="auto"/>
            </w:tcBorders>
          </w:tcPr>
          <w:p w14:paraId="310A2F8D" w14:textId="77777777" w:rsidR="00D77CC8" w:rsidRPr="00FE16C0" w:rsidRDefault="00D77CC8" w:rsidP="00EC336E">
            <w:pPr>
              <w:pStyle w:val="AralkYok"/>
              <w:rPr>
                <w:rFonts w:cstheme="minorHAnsi"/>
                <w:sz w:val="18"/>
                <w:szCs w:val="18"/>
              </w:rPr>
            </w:pPr>
          </w:p>
        </w:tc>
        <w:tc>
          <w:tcPr>
            <w:tcW w:w="3957" w:type="dxa"/>
            <w:tcBorders>
              <w:top w:val="single" w:sz="4" w:space="0" w:color="auto"/>
              <w:left w:val="single" w:sz="4" w:space="0" w:color="auto"/>
              <w:bottom w:val="single" w:sz="4" w:space="0" w:color="auto"/>
              <w:right w:val="single" w:sz="4" w:space="0" w:color="auto"/>
            </w:tcBorders>
          </w:tcPr>
          <w:p w14:paraId="40010215" w14:textId="38626003" w:rsidR="00D77CC8" w:rsidRPr="00FE16C0" w:rsidRDefault="00D77CC8" w:rsidP="00EC336E">
            <w:pPr>
              <w:pStyle w:val="AralkYok"/>
              <w:rPr>
                <w:rFonts w:cstheme="minorHAnsi"/>
                <w:sz w:val="18"/>
                <w:szCs w:val="18"/>
              </w:rPr>
            </w:pPr>
            <w:r w:rsidRPr="00FE16C0">
              <w:rPr>
                <w:rFonts w:cstheme="minorHAnsi"/>
                <w:sz w:val="18"/>
                <w:szCs w:val="18"/>
              </w:rPr>
              <w:t>Araç Rafet Vergili Meslek Yüksekokulu</w:t>
            </w:r>
          </w:p>
        </w:tc>
        <w:tc>
          <w:tcPr>
            <w:tcW w:w="833" w:type="dxa"/>
            <w:tcBorders>
              <w:top w:val="single" w:sz="4" w:space="0" w:color="auto"/>
              <w:left w:val="single" w:sz="4" w:space="0" w:color="auto"/>
              <w:bottom w:val="single" w:sz="4" w:space="0" w:color="auto"/>
              <w:right w:val="single" w:sz="4" w:space="0" w:color="auto"/>
            </w:tcBorders>
          </w:tcPr>
          <w:p w14:paraId="01B9C83C" w14:textId="77777777" w:rsidR="00D77CC8" w:rsidRPr="00FE16C0" w:rsidRDefault="00D77CC8" w:rsidP="00EC336E">
            <w:pPr>
              <w:pStyle w:val="AralkYok"/>
              <w:jc w:val="center"/>
              <w:rPr>
                <w:rFonts w:cstheme="minorHAnsi"/>
                <w:sz w:val="18"/>
                <w:szCs w:val="18"/>
              </w:rPr>
            </w:pPr>
            <w:r w:rsidRPr="00FE16C0">
              <w:rPr>
                <w:rFonts w:cstheme="minorHAnsi"/>
                <w:sz w:val="18"/>
                <w:szCs w:val="18"/>
              </w:rPr>
              <w:t>0</w:t>
            </w:r>
          </w:p>
        </w:tc>
        <w:tc>
          <w:tcPr>
            <w:tcW w:w="1300" w:type="dxa"/>
            <w:tcBorders>
              <w:top w:val="single" w:sz="4" w:space="0" w:color="auto"/>
              <w:left w:val="single" w:sz="4" w:space="0" w:color="auto"/>
              <w:bottom w:val="single" w:sz="4" w:space="0" w:color="auto"/>
              <w:right w:val="single" w:sz="4" w:space="0" w:color="auto"/>
            </w:tcBorders>
          </w:tcPr>
          <w:p w14:paraId="4F4348CA"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r>
      <w:tr w:rsidR="00D77CC8" w:rsidRPr="00FE16C0" w14:paraId="66A12E45" w14:textId="77777777" w:rsidTr="008F79DC">
        <w:tc>
          <w:tcPr>
            <w:tcW w:w="1896" w:type="dxa"/>
            <w:vMerge/>
            <w:tcBorders>
              <w:top w:val="single" w:sz="4" w:space="0" w:color="auto"/>
              <w:left w:val="single" w:sz="4" w:space="0" w:color="auto"/>
              <w:bottom w:val="single" w:sz="4" w:space="0" w:color="auto"/>
              <w:right w:val="single" w:sz="4" w:space="0" w:color="auto"/>
            </w:tcBorders>
          </w:tcPr>
          <w:p w14:paraId="7F5569E3" w14:textId="77777777" w:rsidR="00D77CC8" w:rsidRPr="00FE16C0" w:rsidRDefault="00D77CC8" w:rsidP="00EC336E">
            <w:pPr>
              <w:pStyle w:val="AralkYok"/>
              <w:rPr>
                <w:rFonts w:cstheme="minorHAnsi"/>
                <w:sz w:val="18"/>
                <w:szCs w:val="18"/>
              </w:rPr>
            </w:pPr>
          </w:p>
        </w:tc>
        <w:tc>
          <w:tcPr>
            <w:tcW w:w="1076" w:type="dxa"/>
            <w:vMerge/>
            <w:tcBorders>
              <w:top w:val="single" w:sz="4" w:space="0" w:color="auto"/>
              <w:left w:val="single" w:sz="4" w:space="0" w:color="auto"/>
              <w:bottom w:val="single" w:sz="4" w:space="0" w:color="auto"/>
              <w:right w:val="single" w:sz="4" w:space="0" w:color="auto"/>
            </w:tcBorders>
          </w:tcPr>
          <w:p w14:paraId="193003EB" w14:textId="77777777" w:rsidR="00D77CC8" w:rsidRPr="00FE16C0" w:rsidRDefault="00D77CC8" w:rsidP="00EC336E">
            <w:pPr>
              <w:pStyle w:val="AralkYok"/>
              <w:rPr>
                <w:rFonts w:cstheme="minorHAnsi"/>
                <w:sz w:val="18"/>
                <w:szCs w:val="18"/>
              </w:rPr>
            </w:pPr>
          </w:p>
        </w:tc>
        <w:tc>
          <w:tcPr>
            <w:tcW w:w="3957" w:type="dxa"/>
            <w:tcBorders>
              <w:top w:val="single" w:sz="4" w:space="0" w:color="auto"/>
              <w:left w:val="single" w:sz="4" w:space="0" w:color="auto"/>
              <w:bottom w:val="single" w:sz="4" w:space="0" w:color="auto"/>
              <w:right w:val="single" w:sz="4" w:space="0" w:color="auto"/>
            </w:tcBorders>
          </w:tcPr>
          <w:p w14:paraId="0ACC35A9" w14:textId="6ECF139B" w:rsidR="00D77CC8" w:rsidRPr="00FE16C0" w:rsidRDefault="00D77CC8" w:rsidP="00EC336E">
            <w:pPr>
              <w:pStyle w:val="AralkYok"/>
              <w:rPr>
                <w:rFonts w:cstheme="minorHAnsi"/>
                <w:sz w:val="18"/>
                <w:szCs w:val="18"/>
              </w:rPr>
            </w:pPr>
            <w:r w:rsidRPr="00FE16C0">
              <w:rPr>
                <w:rFonts w:cstheme="minorHAnsi"/>
                <w:sz w:val="18"/>
                <w:szCs w:val="18"/>
              </w:rPr>
              <w:t>Kastamonu Meslek Yüksekokulu</w:t>
            </w:r>
          </w:p>
        </w:tc>
        <w:tc>
          <w:tcPr>
            <w:tcW w:w="833" w:type="dxa"/>
            <w:tcBorders>
              <w:top w:val="single" w:sz="4" w:space="0" w:color="auto"/>
              <w:left w:val="single" w:sz="4" w:space="0" w:color="auto"/>
              <w:bottom w:val="single" w:sz="4" w:space="0" w:color="auto"/>
              <w:right w:val="single" w:sz="4" w:space="0" w:color="auto"/>
            </w:tcBorders>
          </w:tcPr>
          <w:p w14:paraId="5733422D"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c>
          <w:tcPr>
            <w:tcW w:w="1300" w:type="dxa"/>
            <w:tcBorders>
              <w:top w:val="single" w:sz="4" w:space="0" w:color="auto"/>
              <w:left w:val="single" w:sz="4" w:space="0" w:color="auto"/>
              <w:bottom w:val="single" w:sz="4" w:space="0" w:color="auto"/>
              <w:right w:val="single" w:sz="4" w:space="0" w:color="auto"/>
            </w:tcBorders>
          </w:tcPr>
          <w:p w14:paraId="647E9183"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r>
      <w:tr w:rsidR="00D77CC8" w:rsidRPr="00FE16C0" w14:paraId="322B8D8B" w14:textId="77777777" w:rsidTr="008F79DC">
        <w:tc>
          <w:tcPr>
            <w:tcW w:w="1896" w:type="dxa"/>
            <w:vMerge/>
            <w:tcBorders>
              <w:top w:val="single" w:sz="4" w:space="0" w:color="auto"/>
              <w:left w:val="single" w:sz="4" w:space="0" w:color="auto"/>
              <w:bottom w:val="single" w:sz="4" w:space="0" w:color="auto"/>
              <w:right w:val="single" w:sz="4" w:space="0" w:color="auto"/>
            </w:tcBorders>
          </w:tcPr>
          <w:p w14:paraId="50790B8B" w14:textId="77777777" w:rsidR="00D77CC8" w:rsidRPr="00FE16C0" w:rsidRDefault="00D77CC8" w:rsidP="00EC336E">
            <w:pPr>
              <w:pStyle w:val="AralkYok"/>
              <w:rPr>
                <w:rFonts w:cstheme="minorHAnsi"/>
                <w:sz w:val="18"/>
                <w:szCs w:val="18"/>
              </w:rPr>
            </w:pPr>
          </w:p>
        </w:tc>
        <w:tc>
          <w:tcPr>
            <w:tcW w:w="1076" w:type="dxa"/>
            <w:vMerge/>
            <w:tcBorders>
              <w:top w:val="single" w:sz="4" w:space="0" w:color="auto"/>
              <w:left w:val="single" w:sz="4" w:space="0" w:color="auto"/>
              <w:bottom w:val="single" w:sz="4" w:space="0" w:color="auto"/>
              <w:right w:val="single" w:sz="4" w:space="0" w:color="auto"/>
            </w:tcBorders>
          </w:tcPr>
          <w:p w14:paraId="0E7430EC" w14:textId="77777777" w:rsidR="00D77CC8" w:rsidRPr="00FE16C0" w:rsidRDefault="00D77CC8" w:rsidP="00EC336E">
            <w:pPr>
              <w:pStyle w:val="AralkYok"/>
              <w:rPr>
                <w:rFonts w:cstheme="minorHAnsi"/>
                <w:sz w:val="18"/>
                <w:szCs w:val="18"/>
              </w:rPr>
            </w:pPr>
          </w:p>
        </w:tc>
        <w:tc>
          <w:tcPr>
            <w:tcW w:w="3957" w:type="dxa"/>
            <w:tcBorders>
              <w:top w:val="single" w:sz="4" w:space="0" w:color="auto"/>
              <w:left w:val="single" w:sz="4" w:space="0" w:color="auto"/>
              <w:bottom w:val="single" w:sz="4" w:space="0" w:color="auto"/>
              <w:right w:val="single" w:sz="4" w:space="0" w:color="auto"/>
            </w:tcBorders>
          </w:tcPr>
          <w:p w14:paraId="4EBCC4B6" w14:textId="62130358" w:rsidR="00D77CC8" w:rsidRPr="00FE16C0" w:rsidRDefault="00D77CC8" w:rsidP="00EC336E">
            <w:pPr>
              <w:pStyle w:val="AralkYok"/>
              <w:rPr>
                <w:rFonts w:cstheme="minorHAnsi"/>
                <w:sz w:val="18"/>
                <w:szCs w:val="18"/>
              </w:rPr>
            </w:pPr>
            <w:r w:rsidRPr="00FE16C0">
              <w:rPr>
                <w:rFonts w:cstheme="minorHAnsi"/>
                <w:sz w:val="18"/>
                <w:szCs w:val="18"/>
              </w:rPr>
              <w:t>İnsan ve Toplum Bilimleri Fakültesi</w:t>
            </w:r>
          </w:p>
        </w:tc>
        <w:tc>
          <w:tcPr>
            <w:tcW w:w="833" w:type="dxa"/>
            <w:tcBorders>
              <w:top w:val="single" w:sz="4" w:space="0" w:color="auto"/>
              <w:left w:val="single" w:sz="4" w:space="0" w:color="auto"/>
              <w:bottom w:val="single" w:sz="4" w:space="0" w:color="auto"/>
              <w:right w:val="single" w:sz="4" w:space="0" w:color="auto"/>
            </w:tcBorders>
          </w:tcPr>
          <w:p w14:paraId="3AD36591" w14:textId="77777777" w:rsidR="00D77CC8" w:rsidRPr="00FE16C0" w:rsidRDefault="00D77CC8" w:rsidP="00EC336E">
            <w:pPr>
              <w:pStyle w:val="AralkYok"/>
              <w:jc w:val="center"/>
              <w:rPr>
                <w:rFonts w:cstheme="minorHAnsi"/>
                <w:sz w:val="18"/>
                <w:szCs w:val="18"/>
              </w:rPr>
            </w:pPr>
            <w:r w:rsidRPr="00FE16C0">
              <w:rPr>
                <w:rFonts w:cstheme="minorHAnsi"/>
                <w:sz w:val="18"/>
                <w:szCs w:val="18"/>
              </w:rPr>
              <w:t>4</w:t>
            </w:r>
          </w:p>
        </w:tc>
        <w:tc>
          <w:tcPr>
            <w:tcW w:w="1300" w:type="dxa"/>
            <w:tcBorders>
              <w:top w:val="single" w:sz="4" w:space="0" w:color="auto"/>
              <w:left w:val="single" w:sz="4" w:space="0" w:color="auto"/>
              <w:bottom w:val="single" w:sz="4" w:space="0" w:color="auto"/>
              <w:right w:val="single" w:sz="4" w:space="0" w:color="auto"/>
            </w:tcBorders>
          </w:tcPr>
          <w:p w14:paraId="5AEC3148"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r>
      <w:tr w:rsidR="00D77CC8" w:rsidRPr="00FE16C0" w14:paraId="03126870" w14:textId="77777777" w:rsidTr="008F79DC">
        <w:tc>
          <w:tcPr>
            <w:tcW w:w="1896" w:type="dxa"/>
            <w:vMerge/>
            <w:tcBorders>
              <w:top w:val="single" w:sz="4" w:space="0" w:color="auto"/>
              <w:left w:val="single" w:sz="4" w:space="0" w:color="auto"/>
              <w:bottom w:val="single" w:sz="4" w:space="0" w:color="auto"/>
              <w:right w:val="single" w:sz="4" w:space="0" w:color="auto"/>
            </w:tcBorders>
          </w:tcPr>
          <w:p w14:paraId="4BE1E709" w14:textId="77777777" w:rsidR="00D77CC8" w:rsidRPr="00FE16C0" w:rsidRDefault="00D77CC8" w:rsidP="00EC336E">
            <w:pPr>
              <w:pStyle w:val="AralkYok"/>
              <w:rPr>
                <w:rFonts w:cstheme="minorHAnsi"/>
                <w:sz w:val="18"/>
                <w:szCs w:val="18"/>
              </w:rPr>
            </w:pPr>
          </w:p>
        </w:tc>
        <w:tc>
          <w:tcPr>
            <w:tcW w:w="1076" w:type="dxa"/>
            <w:vMerge/>
            <w:tcBorders>
              <w:top w:val="single" w:sz="4" w:space="0" w:color="auto"/>
              <w:left w:val="single" w:sz="4" w:space="0" w:color="auto"/>
              <w:bottom w:val="single" w:sz="4" w:space="0" w:color="auto"/>
              <w:right w:val="single" w:sz="4" w:space="0" w:color="auto"/>
            </w:tcBorders>
          </w:tcPr>
          <w:p w14:paraId="0DCF10E6" w14:textId="77777777" w:rsidR="00D77CC8" w:rsidRPr="00FE16C0" w:rsidRDefault="00D77CC8" w:rsidP="00EC336E">
            <w:pPr>
              <w:pStyle w:val="AralkYok"/>
              <w:rPr>
                <w:rFonts w:cstheme="minorHAnsi"/>
                <w:sz w:val="18"/>
                <w:szCs w:val="18"/>
              </w:rPr>
            </w:pPr>
          </w:p>
        </w:tc>
        <w:tc>
          <w:tcPr>
            <w:tcW w:w="3957" w:type="dxa"/>
            <w:tcBorders>
              <w:top w:val="single" w:sz="4" w:space="0" w:color="auto"/>
              <w:left w:val="single" w:sz="4" w:space="0" w:color="auto"/>
              <w:bottom w:val="single" w:sz="4" w:space="0" w:color="auto"/>
              <w:right w:val="single" w:sz="4" w:space="0" w:color="auto"/>
            </w:tcBorders>
          </w:tcPr>
          <w:p w14:paraId="3469206F" w14:textId="1A857B12" w:rsidR="00D77CC8" w:rsidRPr="00FE16C0" w:rsidRDefault="00D77CC8" w:rsidP="00EC336E">
            <w:pPr>
              <w:pStyle w:val="AralkYok"/>
              <w:rPr>
                <w:rFonts w:cstheme="minorHAnsi"/>
                <w:sz w:val="18"/>
                <w:szCs w:val="18"/>
              </w:rPr>
            </w:pPr>
            <w:r w:rsidRPr="00FE16C0">
              <w:rPr>
                <w:rFonts w:cstheme="minorHAnsi"/>
                <w:sz w:val="18"/>
                <w:szCs w:val="18"/>
              </w:rPr>
              <w:t>Tosya Meslek Yüksekokulu</w:t>
            </w:r>
          </w:p>
        </w:tc>
        <w:tc>
          <w:tcPr>
            <w:tcW w:w="833" w:type="dxa"/>
            <w:tcBorders>
              <w:top w:val="single" w:sz="4" w:space="0" w:color="auto"/>
              <w:left w:val="single" w:sz="4" w:space="0" w:color="auto"/>
              <w:bottom w:val="single" w:sz="4" w:space="0" w:color="auto"/>
              <w:right w:val="single" w:sz="4" w:space="0" w:color="auto"/>
            </w:tcBorders>
          </w:tcPr>
          <w:p w14:paraId="400E05D6" w14:textId="77777777" w:rsidR="00D77CC8" w:rsidRPr="00FE16C0" w:rsidRDefault="00D77CC8" w:rsidP="00EC336E">
            <w:pPr>
              <w:pStyle w:val="AralkYok"/>
              <w:jc w:val="center"/>
              <w:rPr>
                <w:rFonts w:cstheme="minorHAnsi"/>
                <w:sz w:val="18"/>
                <w:szCs w:val="18"/>
              </w:rPr>
            </w:pPr>
            <w:r w:rsidRPr="00FE16C0">
              <w:rPr>
                <w:rFonts w:cstheme="minorHAnsi"/>
                <w:sz w:val="18"/>
                <w:szCs w:val="18"/>
              </w:rPr>
              <w:t>0</w:t>
            </w:r>
          </w:p>
        </w:tc>
        <w:tc>
          <w:tcPr>
            <w:tcW w:w="1300" w:type="dxa"/>
            <w:tcBorders>
              <w:top w:val="single" w:sz="4" w:space="0" w:color="auto"/>
              <w:left w:val="single" w:sz="4" w:space="0" w:color="auto"/>
              <w:bottom w:val="single" w:sz="4" w:space="0" w:color="auto"/>
              <w:right w:val="single" w:sz="4" w:space="0" w:color="auto"/>
            </w:tcBorders>
          </w:tcPr>
          <w:p w14:paraId="7502AF77"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r>
      <w:tr w:rsidR="00D77CC8" w:rsidRPr="00FE16C0" w14:paraId="17E54568" w14:textId="77777777" w:rsidTr="008F79DC">
        <w:tc>
          <w:tcPr>
            <w:tcW w:w="1896" w:type="dxa"/>
            <w:vMerge/>
            <w:tcBorders>
              <w:top w:val="single" w:sz="4" w:space="0" w:color="auto"/>
              <w:left w:val="single" w:sz="4" w:space="0" w:color="auto"/>
              <w:bottom w:val="single" w:sz="4" w:space="0" w:color="auto"/>
              <w:right w:val="single" w:sz="4" w:space="0" w:color="auto"/>
            </w:tcBorders>
          </w:tcPr>
          <w:p w14:paraId="743D3C11" w14:textId="77777777" w:rsidR="00D77CC8" w:rsidRPr="00FE16C0" w:rsidRDefault="00D77CC8" w:rsidP="00EC336E">
            <w:pPr>
              <w:pStyle w:val="AralkYok"/>
              <w:rPr>
                <w:rFonts w:cstheme="minorHAnsi"/>
                <w:sz w:val="18"/>
                <w:szCs w:val="18"/>
              </w:rPr>
            </w:pPr>
          </w:p>
        </w:tc>
        <w:tc>
          <w:tcPr>
            <w:tcW w:w="1076" w:type="dxa"/>
            <w:vMerge/>
            <w:tcBorders>
              <w:top w:val="single" w:sz="4" w:space="0" w:color="auto"/>
              <w:left w:val="single" w:sz="4" w:space="0" w:color="auto"/>
              <w:bottom w:val="single" w:sz="4" w:space="0" w:color="auto"/>
              <w:right w:val="single" w:sz="4" w:space="0" w:color="auto"/>
            </w:tcBorders>
          </w:tcPr>
          <w:p w14:paraId="20CB4108" w14:textId="77777777" w:rsidR="00D77CC8" w:rsidRPr="00FE16C0" w:rsidRDefault="00D77CC8" w:rsidP="00EC336E">
            <w:pPr>
              <w:pStyle w:val="AralkYok"/>
              <w:rPr>
                <w:rFonts w:cstheme="minorHAnsi"/>
                <w:sz w:val="18"/>
                <w:szCs w:val="18"/>
              </w:rPr>
            </w:pPr>
          </w:p>
        </w:tc>
        <w:tc>
          <w:tcPr>
            <w:tcW w:w="3957" w:type="dxa"/>
            <w:tcBorders>
              <w:top w:val="single" w:sz="4" w:space="0" w:color="auto"/>
              <w:left w:val="single" w:sz="4" w:space="0" w:color="auto"/>
              <w:bottom w:val="single" w:sz="4" w:space="0" w:color="auto"/>
              <w:right w:val="single" w:sz="4" w:space="0" w:color="auto"/>
            </w:tcBorders>
          </w:tcPr>
          <w:p w14:paraId="6C365EE6" w14:textId="5BC7F33D" w:rsidR="00D77CC8" w:rsidRPr="00FE16C0" w:rsidRDefault="00D77CC8" w:rsidP="00EC336E">
            <w:pPr>
              <w:pStyle w:val="AralkYok"/>
              <w:rPr>
                <w:rFonts w:cstheme="minorHAnsi"/>
                <w:sz w:val="18"/>
                <w:szCs w:val="18"/>
              </w:rPr>
            </w:pPr>
            <w:r w:rsidRPr="00FE16C0">
              <w:rPr>
                <w:rFonts w:cstheme="minorHAnsi"/>
                <w:sz w:val="18"/>
                <w:szCs w:val="18"/>
              </w:rPr>
              <w:t>Abana Sabahat-Mesut Yılmaz Meslek Yüksekokulu</w:t>
            </w:r>
          </w:p>
        </w:tc>
        <w:tc>
          <w:tcPr>
            <w:tcW w:w="833" w:type="dxa"/>
            <w:tcBorders>
              <w:top w:val="single" w:sz="4" w:space="0" w:color="auto"/>
              <w:left w:val="single" w:sz="4" w:space="0" w:color="auto"/>
              <w:bottom w:val="single" w:sz="4" w:space="0" w:color="auto"/>
              <w:right w:val="single" w:sz="4" w:space="0" w:color="auto"/>
            </w:tcBorders>
          </w:tcPr>
          <w:p w14:paraId="7CE37EBC" w14:textId="77777777" w:rsidR="00D77CC8" w:rsidRPr="00FE16C0" w:rsidRDefault="00D77CC8" w:rsidP="00EC336E">
            <w:pPr>
              <w:pStyle w:val="AralkYok"/>
              <w:jc w:val="center"/>
              <w:rPr>
                <w:rFonts w:cstheme="minorHAnsi"/>
                <w:sz w:val="18"/>
                <w:szCs w:val="18"/>
              </w:rPr>
            </w:pPr>
            <w:r w:rsidRPr="00FE16C0">
              <w:rPr>
                <w:rFonts w:cstheme="minorHAnsi"/>
                <w:sz w:val="18"/>
                <w:szCs w:val="18"/>
              </w:rPr>
              <w:t>0</w:t>
            </w:r>
          </w:p>
        </w:tc>
        <w:tc>
          <w:tcPr>
            <w:tcW w:w="1300" w:type="dxa"/>
            <w:tcBorders>
              <w:top w:val="single" w:sz="4" w:space="0" w:color="auto"/>
              <w:left w:val="single" w:sz="4" w:space="0" w:color="auto"/>
              <w:bottom w:val="single" w:sz="4" w:space="0" w:color="auto"/>
              <w:right w:val="single" w:sz="4" w:space="0" w:color="auto"/>
            </w:tcBorders>
          </w:tcPr>
          <w:p w14:paraId="3E81E2C4" w14:textId="77777777" w:rsidR="00D77CC8" w:rsidRPr="00FE16C0" w:rsidRDefault="00D77CC8" w:rsidP="00EC336E">
            <w:pPr>
              <w:pStyle w:val="AralkYok"/>
              <w:jc w:val="center"/>
              <w:rPr>
                <w:rFonts w:cstheme="minorHAnsi"/>
                <w:sz w:val="18"/>
                <w:szCs w:val="18"/>
              </w:rPr>
            </w:pPr>
            <w:r w:rsidRPr="00FE16C0">
              <w:rPr>
                <w:rFonts w:cstheme="minorHAnsi"/>
                <w:sz w:val="18"/>
                <w:szCs w:val="18"/>
              </w:rPr>
              <w:t>1</w:t>
            </w:r>
          </w:p>
        </w:tc>
      </w:tr>
      <w:tr w:rsidR="00D77CC8" w:rsidRPr="00FE16C0" w14:paraId="1F7D6A86" w14:textId="77777777" w:rsidTr="008F79DC">
        <w:tc>
          <w:tcPr>
            <w:tcW w:w="1896" w:type="dxa"/>
            <w:vMerge/>
            <w:tcBorders>
              <w:top w:val="single" w:sz="4" w:space="0" w:color="auto"/>
              <w:left w:val="single" w:sz="4" w:space="0" w:color="auto"/>
              <w:bottom w:val="single" w:sz="4" w:space="0" w:color="auto"/>
              <w:right w:val="single" w:sz="4" w:space="0" w:color="auto"/>
            </w:tcBorders>
          </w:tcPr>
          <w:p w14:paraId="51A47634" w14:textId="77777777" w:rsidR="00D77CC8" w:rsidRPr="00FE16C0" w:rsidRDefault="00D77CC8" w:rsidP="00EC336E">
            <w:pPr>
              <w:pStyle w:val="AralkYok"/>
              <w:rPr>
                <w:rFonts w:cstheme="minorHAnsi"/>
                <w:sz w:val="18"/>
                <w:szCs w:val="18"/>
              </w:rPr>
            </w:pPr>
          </w:p>
        </w:tc>
        <w:tc>
          <w:tcPr>
            <w:tcW w:w="1076" w:type="dxa"/>
            <w:vMerge/>
            <w:tcBorders>
              <w:top w:val="single" w:sz="4" w:space="0" w:color="auto"/>
              <w:left w:val="single" w:sz="4" w:space="0" w:color="auto"/>
              <w:bottom w:val="single" w:sz="4" w:space="0" w:color="auto"/>
              <w:right w:val="single" w:sz="4" w:space="0" w:color="auto"/>
            </w:tcBorders>
          </w:tcPr>
          <w:p w14:paraId="4DCACDAB" w14:textId="77777777" w:rsidR="00D77CC8" w:rsidRPr="00FE16C0" w:rsidRDefault="00D77CC8" w:rsidP="00EC336E">
            <w:pPr>
              <w:pStyle w:val="AralkYok"/>
              <w:jc w:val="right"/>
              <w:rPr>
                <w:rFonts w:cstheme="minorHAnsi"/>
                <w:b/>
                <w:sz w:val="18"/>
                <w:szCs w:val="18"/>
              </w:rPr>
            </w:pPr>
          </w:p>
        </w:tc>
        <w:tc>
          <w:tcPr>
            <w:tcW w:w="4790" w:type="dxa"/>
            <w:gridSpan w:val="2"/>
            <w:tcBorders>
              <w:top w:val="single" w:sz="4" w:space="0" w:color="auto"/>
              <w:left w:val="single" w:sz="4" w:space="0" w:color="auto"/>
              <w:bottom w:val="single" w:sz="4" w:space="0" w:color="auto"/>
              <w:right w:val="single" w:sz="4" w:space="0" w:color="auto"/>
            </w:tcBorders>
          </w:tcPr>
          <w:p w14:paraId="2D579769" w14:textId="308A8987" w:rsidR="00D77CC8" w:rsidRPr="00FE16C0" w:rsidRDefault="00D77CC8" w:rsidP="00EC336E">
            <w:pPr>
              <w:pStyle w:val="AralkYok"/>
              <w:jc w:val="right"/>
              <w:rPr>
                <w:rFonts w:cstheme="minorHAnsi"/>
                <w:b/>
                <w:sz w:val="18"/>
                <w:szCs w:val="18"/>
              </w:rPr>
            </w:pPr>
            <w:r w:rsidRPr="00FE16C0">
              <w:rPr>
                <w:rFonts w:cstheme="minorHAnsi"/>
                <w:b/>
                <w:sz w:val="18"/>
                <w:szCs w:val="18"/>
              </w:rPr>
              <w:t>TOPLAM:</w:t>
            </w:r>
          </w:p>
        </w:tc>
        <w:tc>
          <w:tcPr>
            <w:tcW w:w="1300" w:type="dxa"/>
            <w:tcBorders>
              <w:top w:val="single" w:sz="4" w:space="0" w:color="auto"/>
              <w:left w:val="single" w:sz="4" w:space="0" w:color="auto"/>
              <w:bottom w:val="single" w:sz="4" w:space="0" w:color="auto"/>
              <w:right w:val="single" w:sz="4" w:space="0" w:color="auto"/>
            </w:tcBorders>
          </w:tcPr>
          <w:p w14:paraId="14586DEA" w14:textId="77777777" w:rsidR="00D77CC8" w:rsidRPr="00FE16C0" w:rsidRDefault="00D77CC8" w:rsidP="00EC336E">
            <w:pPr>
              <w:pStyle w:val="AralkYok"/>
              <w:jc w:val="center"/>
              <w:rPr>
                <w:rFonts w:cstheme="minorHAnsi"/>
                <w:b/>
                <w:sz w:val="18"/>
                <w:szCs w:val="18"/>
              </w:rPr>
            </w:pPr>
            <w:r w:rsidRPr="00FE16C0">
              <w:rPr>
                <w:rFonts w:cstheme="minorHAnsi"/>
                <w:b/>
                <w:sz w:val="18"/>
                <w:szCs w:val="18"/>
              </w:rPr>
              <w:t>50</w:t>
            </w:r>
          </w:p>
        </w:tc>
      </w:tr>
    </w:tbl>
    <w:p w14:paraId="5D6820A5" w14:textId="5CED8781" w:rsidR="00FE16C0" w:rsidRDefault="00FE16C0" w:rsidP="00FE16C0"/>
    <w:p w14:paraId="1F7456ED" w14:textId="4D378DA0" w:rsidR="006A2203" w:rsidRDefault="006A2203" w:rsidP="00FE16C0"/>
    <w:p w14:paraId="6741108F" w14:textId="373E08E5" w:rsidR="006A2203" w:rsidRDefault="006A2203" w:rsidP="00FE16C0"/>
    <w:p w14:paraId="61E80C6F" w14:textId="1E31F6F6" w:rsidR="00810795" w:rsidRDefault="00810795" w:rsidP="00FE16C0"/>
    <w:p w14:paraId="7DDBFFC6" w14:textId="77777777" w:rsidR="00810795" w:rsidRDefault="00810795" w:rsidP="00FE16C0"/>
    <w:tbl>
      <w:tblPr>
        <w:tblStyle w:val="TabloKlavuzu"/>
        <w:tblW w:w="9118" w:type="dxa"/>
        <w:jc w:val="center"/>
        <w:tblLook w:val="04A0" w:firstRow="1" w:lastRow="0" w:firstColumn="1" w:lastColumn="0" w:noHBand="0" w:noVBand="1"/>
      </w:tblPr>
      <w:tblGrid>
        <w:gridCol w:w="2344"/>
        <w:gridCol w:w="755"/>
        <w:gridCol w:w="1062"/>
        <w:gridCol w:w="1083"/>
        <w:gridCol w:w="1182"/>
        <w:gridCol w:w="1088"/>
        <w:gridCol w:w="1604"/>
      </w:tblGrid>
      <w:tr w:rsidR="00D77CC8" w:rsidRPr="006A2203" w14:paraId="7E509D68" w14:textId="77777777" w:rsidTr="003375B8">
        <w:trPr>
          <w:trHeight w:val="380"/>
          <w:jc w:val="center"/>
        </w:trPr>
        <w:tc>
          <w:tcPr>
            <w:tcW w:w="2547" w:type="dxa"/>
            <w:tcBorders>
              <w:bottom w:val="single" w:sz="4" w:space="0" w:color="000000"/>
            </w:tcBorders>
            <w:shd w:val="clear" w:color="auto" w:fill="F7CAAC" w:themeFill="accent2" w:themeFillTint="66"/>
            <w:vAlign w:val="center"/>
          </w:tcPr>
          <w:p w14:paraId="3485A25D" w14:textId="77777777" w:rsidR="00D77CC8" w:rsidRPr="00810795" w:rsidRDefault="00D77CC8" w:rsidP="001A2D02">
            <w:pPr>
              <w:jc w:val="center"/>
              <w:rPr>
                <w:b/>
                <w:bCs/>
                <w:sz w:val="18"/>
                <w:szCs w:val="19"/>
              </w:rPr>
            </w:pPr>
            <w:r w:rsidRPr="00810795">
              <w:rPr>
                <w:rFonts w:cstheme="minorHAnsi"/>
                <w:b/>
                <w:color w:val="000000" w:themeColor="text1"/>
                <w:sz w:val="18"/>
                <w:szCs w:val="19"/>
              </w:rPr>
              <w:lastRenderedPageBreak/>
              <w:t>Performans</w:t>
            </w:r>
            <w:r w:rsidRPr="00810795">
              <w:rPr>
                <w:rFonts w:cstheme="minorHAnsi"/>
                <w:b/>
                <w:color w:val="000000" w:themeColor="text1"/>
                <w:spacing w:val="-8"/>
                <w:sz w:val="18"/>
                <w:szCs w:val="19"/>
              </w:rPr>
              <w:t xml:space="preserve"> </w:t>
            </w:r>
            <w:r w:rsidRPr="00810795">
              <w:rPr>
                <w:rFonts w:cstheme="minorHAnsi"/>
                <w:b/>
                <w:color w:val="000000" w:themeColor="text1"/>
                <w:spacing w:val="-2"/>
                <w:sz w:val="18"/>
                <w:szCs w:val="19"/>
              </w:rPr>
              <w:t>Göstergesi</w:t>
            </w:r>
          </w:p>
        </w:tc>
        <w:tc>
          <w:tcPr>
            <w:tcW w:w="709" w:type="dxa"/>
            <w:tcBorders>
              <w:bottom w:val="single" w:sz="4" w:space="0" w:color="000000"/>
            </w:tcBorders>
            <w:shd w:val="clear" w:color="auto" w:fill="F7CAAC" w:themeFill="accent2" w:themeFillTint="66"/>
            <w:vAlign w:val="center"/>
          </w:tcPr>
          <w:p w14:paraId="05B2A0EE" w14:textId="77777777" w:rsidR="00D77CC8" w:rsidRPr="00810795" w:rsidRDefault="00D77CC8" w:rsidP="001A2D02">
            <w:pPr>
              <w:jc w:val="center"/>
              <w:rPr>
                <w:rFonts w:eastAsiaTheme="minorEastAsia" w:cstheme="minorHAnsi"/>
                <w:b/>
                <w:bCs/>
                <w:spacing w:val="40"/>
                <w:sz w:val="18"/>
                <w:szCs w:val="19"/>
                <w:lang w:eastAsia="tr-TR"/>
              </w:rPr>
            </w:pPr>
            <w:r w:rsidRPr="00810795">
              <w:rPr>
                <w:rFonts w:eastAsiaTheme="minorEastAsia" w:cstheme="minorHAnsi"/>
                <w:b/>
                <w:bCs/>
                <w:sz w:val="18"/>
                <w:szCs w:val="19"/>
                <w:lang w:eastAsia="tr-TR"/>
              </w:rPr>
              <w:t>Hedefe</w:t>
            </w:r>
            <w:r w:rsidRPr="00810795">
              <w:rPr>
                <w:rFonts w:eastAsiaTheme="minorEastAsia" w:cstheme="minorHAnsi"/>
                <w:b/>
                <w:bCs/>
                <w:spacing w:val="40"/>
                <w:sz w:val="18"/>
                <w:szCs w:val="19"/>
                <w:lang w:eastAsia="tr-TR"/>
              </w:rPr>
              <w:t xml:space="preserve"> </w:t>
            </w:r>
            <w:r w:rsidRPr="00810795">
              <w:rPr>
                <w:rFonts w:eastAsiaTheme="minorEastAsia" w:cstheme="minorHAnsi"/>
                <w:b/>
                <w:bCs/>
                <w:sz w:val="18"/>
                <w:szCs w:val="19"/>
                <w:lang w:eastAsia="tr-TR"/>
              </w:rPr>
              <w:t>Etkisi</w:t>
            </w:r>
          </w:p>
          <w:p w14:paraId="30D48774" w14:textId="77777777" w:rsidR="00D77CC8" w:rsidRPr="00810795" w:rsidRDefault="00D77CC8" w:rsidP="001A2D02">
            <w:pPr>
              <w:jc w:val="center"/>
              <w:rPr>
                <w:b/>
                <w:bCs/>
                <w:sz w:val="18"/>
                <w:szCs w:val="19"/>
              </w:rPr>
            </w:pPr>
            <w:r w:rsidRPr="00810795">
              <w:rPr>
                <w:rFonts w:cstheme="minorHAnsi"/>
                <w:b/>
                <w:bCs/>
                <w:spacing w:val="-4"/>
                <w:sz w:val="18"/>
                <w:szCs w:val="19"/>
              </w:rPr>
              <w:t>(%)</w:t>
            </w:r>
          </w:p>
        </w:tc>
        <w:tc>
          <w:tcPr>
            <w:tcW w:w="1095" w:type="dxa"/>
            <w:tcBorders>
              <w:bottom w:val="single" w:sz="4" w:space="0" w:color="000000"/>
            </w:tcBorders>
            <w:shd w:val="clear" w:color="auto" w:fill="F7CAAC" w:themeFill="accent2" w:themeFillTint="66"/>
            <w:vAlign w:val="center"/>
          </w:tcPr>
          <w:p w14:paraId="645D416F" w14:textId="77777777" w:rsidR="00D77CC8" w:rsidRPr="00810795" w:rsidRDefault="00D77CC8" w:rsidP="001A2D02">
            <w:pPr>
              <w:jc w:val="center"/>
              <w:rPr>
                <w:rFonts w:eastAsiaTheme="minorEastAsia" w:cstheme="minorHAnsi"/>
                <w:b/>
                <w:bCs/>
                <w:spacing w:val="40"/>
                <w:sz w:val="18"/>
                <w:szCs w:val="19"/>
                <w:lang w:eastAsia="tr-TR"/>
              </w:rPr>
            </w:pPr>
            <w:r w:rsidRPr="00810795">
              <w:rPr>
                <w:rFonts w:eastAsiaTheme="minorEastAsia" w:cstheme="minorHAnsi"/>
                <w:b/>
                <w:bCs/>
                <w:sz w:val="18"/>
                <w:szCs w:val="19"/>
                <w:lang w:eastAsia="tr-TR"/>
              </w:rPr>
              <w:t>Plan</w:t>
            </w:r>
            <w:r w:rsidRPr="00810795">
              <w:rPr>
                <w:rFonts w:eastAsiaTheme="minorEastAsia" w:cstheme="minorHAnsi"/>
                <w:b/>
                <w:bCs/>
                <w:spacing w:val="-10"/>
                <w:sz w:val="18"/>
                <w:szCs w:val="19"/>
                <w:lang w:eastAsia="tr-TR"/>
              </w:rPr>
              <w:t xml:space="preserve"> </w:t>
            </w:r>
            <w:r w:rsidRPr="00810795">
              <w:rPr>
                <w:rFonts w:eastAsiaTheme="minorEastAsia" w:cstheme="minorHAnsi"/>
                <w:b/>
                <w:bCs/>
                <w:sz w:val="18"/>
                <w:szCs w:val="19"/>
                <w:lang w:eastAsia="tr-TR"/>
              </w:rPr>
              <w:t>Dönemi</w:t>
            </w:r>
          </w:p>
          <w:p w14:paraId="68A4266C" w14:textId="77777777" w:rsidR="00D77CC8" w:rsidRPr="00810795" w:rsidRDefault="00D77CC8" w:rsidP="001A2D02">
            <w:pPr>
              <w:jc w:val="center"/>
              <w:rPr>
                <w:rFonts w:eastAsiaTheme="minorEastAsia" w:cstheme="minorHAnsi"/>
                <w:b/>
                <w:bCs/>
                <w:sz w:val="18"/>
                <w:szCs w:val="19"/>
                <w:lang w:eastAsia="tr-TR"/>
              </w:rPr>
            </w:pPr>
            <w:r w:rsidRPr="00810795">
              <w:rPr>
                <w:rFonts w:eastAsiaTheme="minorEastAsia" w:cstheme="minorHAnsi"/>
                <w:b/>
                <w:bCs/>
                <w:sz w:val="18"/>
                <w:szCs w:val="19"/>
                <w:lang w:eastAsia="tr-TR"/>
              </w:rPr>
              <w:t>Başlangıç Değeri</w:t>
            </w:r>
          </w:p>
          <w:p w14:paraId="7C62FB09" w14:textId="77777777" w:rsidR="00D77CC8" w:rsidRPr="00810795" w:rsidRDefault="00D77CC8" w:rsidP="001A2D02">
            <w:pPr>
              <w:jc w:val="center"/>
              <w:rPr>
                <w:rFonts w:eastAsiaTheme="minorEastAsia" w:cstheme="minorHAnsi"/>
                <w:b/>
                <w:bCs/>
                <w:spacing w:val="-1"/>
                <w:sz w:val="18"/>
                <w:szCs w:val="19"/>
                <w:lang w:eastAsia="tr-TR"/>
              </w:rPr>
            </w:pPr>
            <w:r w:rsidRPr="00810795">
              <w:rPr>
                <w:rFonts w:eastAsiaTheme="minorEastAsia" w:cstheme="minorHAnsi"/>
                <w:b/>
                <w:bCs/>
                <w:sz w:val="18"/>
                <w:szCs w:val="19"/>
                <w:lang w:eastAsia="tr-TR"/>
              </w:rPr>
              <w:t>(2024)</w:t>
            </w:r>
          </w:p>
          <w:p w14:paraId="7C45877F" w14:textId="77777777" w:rsidR="00D77CC8" w:rsidRPr="00810795" w:rsidRDefault="00D77CC8" w:rsidP="001A2D02">
            <w:pPr>
              <w:jc w:val="center"/>
              <w:rPr>
                <w:b/>
                <w:bCs/>
                <w:sz w:val="18"/>
                <w:szCs w:val="19"/>
              </w:rPr>
            </w:pPr>
            <w:r w:rsidRPr="00810795">
              <w:rPr>
                <w:rFonts w:cstheme="minorHAnsi"/>
                <w:b/>
                <w:bCs/>
                <w:spacing w:val="-5"/>
                <w:sz w:val="18"/>
                <w:szCs w:val="19"/>
              </w:rPr>
              <w:t>(A)</w:t>
            </w:r>
          </w:p>
        </w:tc>
        <w:tc>
          <w:tcPr>
            <w:tcW w:w="987" w:type="dxa"/>
            <w:tcBorders>
              <w:bottom w:val="single" w:sz="4" w:space="0" w:color="000000"/>
            </w:tcBorders>
            <w:shd w:val="clear" w:color="auto" w:fill="F7CAAC" w:themeFill="accent2" w:themeFillTint="66"/>
            <w:vAlign w:val="center"/>
          </w:tcPr>
          <w:p w14:paraId="126BFD77" w14:textId="77777777" w:rsidR="00D77CC8" w:rsidRPr="00810795" w:rsidRDefault="00D77CC8" w:rsidP="001A2D02">
            <w:pPr>
              <w:jc w:val="center"/>
              <w:rPr>
                <w:rFonts w:eastAsiaTheme="minorEastAsia" w:cstheme="minorHAnsi"/>
                <w:b/>
                <w:bCs/>
                <w:sz w:val="18"/>
                <w:szCs w:val="19"/>
                <w:lang w:eastAsia="tr-TR"/>
              </w:rPr>
            </w:pPr>
            <w:r w:rsidRPr="00810795">
              <w:rPr>
                <w:rFonts w:eastAsiaTheme="minorEastAsia" w:cstheme="minorHAnsi"/>
                <w:b/>
                <w:bCs/>
                <w:sz w:val="18"/>
                <w:szCs w:val="19"/>
                <w:lang w:eastAsia="tr-TR"/>
              </w:rPr>
              <w:t>2025</w:t>
            </w:r>
            <w:r w:rsidRPr="00810795">
              <w:rPr>
                <w:rFonts w:eastAsiaTheme="minorEastAsia" w:cstheme="minorHAnsi"/>
                <w:b/>
                <w:bCs/>
                <w:spacing w:val="-10"/>
                <w:sz w:val="18"/>
                <w:szCs w:val="19"/>
                <w:lang w:eastAsia="tr-TR"/>
              </w:rPr>
              <w:t xml:space="preserve"> </w:t>
            </w:r>
            <w:r w:rsidRPr="00810795">
              <w:rPr>
                <w:rFonts w:eastAsiaTheme="minorEastAsia" w:cstheme="minorHAnsi"/>
                <w:b/>
                <w:bCs/>
                <w:sz w:val="18"/>
                <w:szCs w:val="19"/>
                <w:lang w:eastAsia="tr-TR"/>
              </w:rPr>
              <w:t>Yılsonu</w:t>
            </w:r>
            <w:r w:rsidRPr="00810795">
              <w:rPr>
                <w:rFonts w:eastAsiaTheme="minorEastAsia" w:cstheme="minorHAnsi"/>
                <w:b/>
                <w:bCs/>
                <w:spacing w:val="40"/>
                <w:sz w:val="18"/>
                <w:szCs w:val="19"/>
                <w:lang w:eastAsia="tr-TR"/>
              </w:rPr>
              <w:t xml:space="preserve"> </w:t>
            </w:r>
            <w:r w:rsidRPr="00810795">
              <w:rPr>
                <w:rFonts w:eastAsiaTheme="minorEastAsia" w:cstheme="minorHAnsi"/>
                <w:b/>
                <w:bCs/>
                <w:sz w:val="18"/>
                <w:szCs w:val="19"/>
                <w:lang w:eastAsia="tr-TR"/>
              </w:rPr>
              <w:t>Hedeflenen</w:t>
            </w:r>
            <w:r w:rsidRPr="00810795">
              <w:rPr>
                <w:rFonts w:eastAsiaTheme="minorEastAsia" w:cstheme="minorHAnsi"/>
                <w:b/>
                <w:bCs/>
                <w:spacing w:val="40"/>
                <w:sz w:val="18"/>
                <w:szCs w:val="19"/>
                <w:lang w:eastAsia="tr-TR"/>
              </w:rPr>
              <w:t xml:space="preserve"> </w:t>
            </w:r>
            <w:r w:rsidRPr="00810795">
              <w:rPr>
                <w:rFonts w:eastAsiaTheme="minorEastAsia" w:cstheme="minorHAnsi"/>
                <w:b/>
                <w:bCs/>
                <w:sz w:val="18"/>
                <w:szCs w:val="19"/>
                <w:lang w:eastAsia="tr-TR"/>
              </w:rPr>
              <w:t>Değer</w:t>
            </w:r>
          </w:p>
          <w:p w14:paraId="53E7681D" w14:textId="77777777" w:rsidR="00D77CC8" w:rsidRPr="00810795" w:rsidRDefault="00D77CC8" w:rsidP="001A2D02">
            <w:pPr>
              <w:jc w:val="center"/>
              <w:rPr>
                <w:b/>
                <w:bCs/>
                <w:sz w:val="18"/>
                <w:szCs w:val="19"/>
              </w:rPr>
            </w:pPr>
            <w:r w:rsidRPr="00810795">
              <w:rPr>
                <w:rFonts w:cstheme="minorHAnsi"/>
                <w:b/>
                <w:bCs/>
                <w:sz w:val="18"/>
                <w:szCs w:val="19"/>
              </w:rPr>
              <w:t>(B)</w:t>
            </w:r>
          </w:p>
        </w:tc>
        <w:tc>
          <w:tcPr>
            <w:tcW w:w="1075" w:type="dxa"/>
            <w:tcBorders>
              <w:bottom w:val="single" w:sz="4" w:space="0" w:color="000000"/>
            </w:tcBorders>
            <w:shd w:val="clear" w:color="auto" w:fill="F7CAAC" w:themeFill="accent2" w:themeFillTint="66"/>
            <w:vAlign w:val="center"/>
          </w:tcPr>
          <w:p w14:paraId="6F920EFA" w14:textId="77777777" w:rsidR="00D77CC8" w:rsidRPr="00810795" w:rsidRDefault="00D77CC8" w:rsidP="001A2D02">
            <w:pPr>
              <w:jc w:val="center"/>
              <w:rPr>
                <w:rFonts w:eastAsiaTheme="minorEastAsia" w:cstheme="minorHAnsi"/>
                <w:b/>
                <w:bCs/>
                <w:sz w:val="18"/>
                <w:szCs w:val="19"/>
                <w:lang w:eastAsia="tr-TR"/>
              </w:rPr>
            </w:pPr>
            <w:r w:rsidRPr="00810795">
              <w:rPr>
                <w:rFonts w:eastAsiaTheme="minorEastAsia" w:cstheme="minorHAnsi"/>
                <w:b/>
                <w:bCs/>
                <w:sz w:val="18"/>
                <w:szCs w:val="19"/>
                <w:lang w:eastAsia="tr-TR"/>
              </w:rPr>
              <w:t>2025 Yılı</w:t>
            </w:r>
            <w:r w:rsidRPr="00810795">
              <w:rPr>
                <w:rFonts w:eastAsiaTheme="minorEastAsia" w:cstheme="minorHAnsi"/>
                <w:b/>
                <w:bCs/>
                <w:spacing w:val="40"/>
                <w:sz w:val="18"/>
                <w:szCs w:val="19"/>
                <w:lang w:eastAsia="tr-TR"/>
              </w:rPr>
              <w:t xml:space="preserve"> </w:t>
            </w:r>
            <w:r w:rsidRPr="00810795">
              <w:rPr>
                <w:rFonts w:eastAsiaTheme="minorEastAsia" w:cstheme="minorHAnsi"/>
                <w:b/>
                <w:bCs/>
                <w:sz w:val="18"/>
                <w:szCs w:val="19"/>
                <w:lang w:eastAsia="tr-TR"/>
              </w:rPr>
              <w:t>Gerçekleşme</w:t>
            </w:r>
          </w:p>
          <w:p w14:paraId="515582FB" w14:textId="77777777" w:rsidR="00D77CC8" w:rsidRPr="00810795" w:rsidRDefault="00D77CC8" w:rsidP="001A2D02">
            <w:pPr>
              <w:jc w:val="center"/>
              <w:rPr>
                <w:rFonts w:eastAsiaTheme="minorEastAsia" w:cstheme="minorHAnsi"/>
                <w:b/>
                <w:bCs/>
                <w:sz w:val="18"/>
                <w:szCs w:val="19"/>
                <w:lang w:eastAsia="tr-TR"/>
              </w:rPr>
            </w:pPr>
            <w:r w:rsidRPr="00810795">
              <w:rPr>
                <w:rFonts w:eastAsiaTheme="minorEastAsia" w:cstheme="minorHAnsi"/>
                <w:b/>
                <w:bCs/>
                <w:sz w:val="18"/>
                <w:szCs w:val="19"/>
                <w:lang w:eastAsia="tr-TR"/>
              </w:rPr>
              <w:t>Değeri</w:t>
            </w:r>
          </w:p>
          <w:p w14:paraId="588EC241" w14:textId="77777777" w:rsidR="00D77CC8" w:rsidRPr="00810795" w:rsidRDefault="00D77CC8" w:rsidP="001A2D02">
            <w:pPr>
              <w:jc w:val="center"/>
              <w:rPr>
                <w:b/>
                <w:bCs/>
                <w:sz w:val="18"/>
                <w:szCs w:val="19"/>
              </w:rPr>
            </w:pPr>
            <w:r w:rsidRPr="00810795">
              <w:rPr>
                <w:rFonts w:cstheme="minorHAnsi"/>
                <w:b/>
                <w:bCs/>
                <w:spacing w:val="-5"/>
                <w:sz w:val="18"/>
                <w:szCs w:val="19"/>
              </w:rPr>
              <w:t>(C)</w:t>
            </w:r>
          </w:p>
        </w:tc>
        <w:tc>
          <w:tcPr>
            <w:tcW w:w="997" w:type="dxa"/>
            <w:tcBorders>
              <w:bottom w:val="single" w:sz="4" w:space="0" w:color="000000"/>
              <w:right w:val="single" w:sz="4" w:space="0" w:color="auto"/>
            </w:tcBorders>
            <w:shd w:val="clear" w:color="auto" w:fill="F7CAAC" w:themeFill="accent2" w:themeFillTint="66"/>
            <w:vAlign w:val="center"/>
          </w:tcPr>
          <w:p w14:paraId="77BF271A" w14:textId="77777777" w:rsidR="00D77CC8" w:rsidRPr="00810795" w:rsidRDefault="00D77CC8" w:rsidP="001A2D02">
            <w:pPr>
              <w:jc w:val="center"/>
              <w:rPr>
                <w:rFonts w:eastAsiaTheme="minorEastAsia" w:cstheme="minorHAnsi"/>
                <w:b/>
                <w:bCs/>
                <w:spacing w:val="40"/>
                <w:sz w:val="18"/>
                <w:szCs w:val="19"/>
                <w:lang w:eastAsia="tr-TR"/>
              </w:rPr>
            </w:pPr>
            <w:r w:rsidRPr="00810795">
              <w:rPr>
                <w:rFonts w:eastAsiaTheme="minorEastAsia" w:cstheme="minorHAnsi"/>
                <w:b/>
                <w:bCs/>
                <w:sz w:val="18"/>
                <w:szCs w:val="19"/>
                <w:lang w:eastAsia="tr-TR"/>
              </w:rPr>
              <w:t>Performans</w:t>
            </w:r>
            <w:r w:rsidRPr="00810795">
              <w:rPr>
                <w:rFonts w:eastAsiaTheme="minorEastAsia" w:cstheme="minorHAnsi"/>
                <w:b/>
                <w:bCs/>
                <w:spacing w:val="-10"/>
                <w:sz w:val="18"/>
                <w:szCs w:val="19"/>
                <w:lang w:eastAsia="tr-TR"/>
              </w:rPr>
              <w:t xml:space="preserve"> </w:t>
            </w:r>
            <w:r w:rsidRPr="00810795">
              <w:rPr>
                <w:rFonts w:eastAsiaTheme="minorEastAsia" w:cstheme="minorHAnsi"/>
                <w:b/>
                <w:bCs/>
                <w:sz w:val="18"/>
                <w:szCs w:val="19"/>
                <w:lang w:eastAsia="tr-TR"/>
              </w:rPr>
              <w:t>(%)</w:t>
            </w:r>
          </w:p>
          <w:p w14:paraId="7B4C1B6F" w14:textId="46252B32" w:rsidR="00D77CC8" w:rsidRPr="00810795" w:rsidRDefault="00D77CC8" w:rsidP="001A2D02">
            <w:pPr>
              <w:jc w:val="center"/>
              <w:rPr>
                <w:b/>
                <w:bCs/>
                <w:sz w:val="18"/>
                <w:szCs w:val="19"/>
              </w:rPr>
            </w:pPr>
            <w:r w:rsidRPr="00810795">
              <w:rPr>
                <w:rFonts w:cstheme="minorHAnsi"/>
                <w:b/>
                <w:bCs/>
                <w:sz w:val="18"/>
                <w:szCs w:val="19"/>
              </w:rPr>
              <w:t>(C-A)</w:t>
            </w:r>
            <w:r w:rsidR="006A2203" w:rsidRPr="00810795">
              <w:rPr>
                <w:rFonts w:cstheme="minorHAnsi"/>
                <w:b/>
                <w:bCs/>
                <w:sz w:val="18"/>
                <w:szCs w:val="19"/>
              </w:rPr>
              <w:t xml:space="preserve"> </w:t>
            </w:r>
            <w:r w:rsidRPr="00810795">
              <w:rPr>
                <w:rFonts w:cstheme="minorHAnsi"/>
                <w:b/>
                <w:bCs/>
                <w:sz w:val="18"/>
                <w:szCs w:val="19"/>
              </w:rPr>
              <w:t>/(B-A)</w:t>
            </w:r>
          </w:p>
        </w:tc>
        <w:tc>
          <w:tcPr>
            <w:tcW w:w="1708" w:type="dxa"/>
            <w:tcBorders>
              <w:left w:val="single" w:sz="4" w:space="0" w:color="auto"/>
              <w:bottom w:val="single" w:sz="4" w:space="0" w:color="000000"/>
            </w:tcBorders>
            <w:shd w:val="clear" w:color="auto" w:fill="F7CAAC" w:themeFill="accent2" w:themeFillTint="66"/>
            <w:vAlign w:val="center"/>
          </w:tcPr>
          <w:p w14:paraId="31C56F6E" w14:textId="77777777" w:rsidR="00D77CC8" w:rsidRPr="00810795" w:rsidRDefault="00D77CC8" w:rsidP="001A2D02">
            <w:pPr>
              <w:jc w:val="center"/>
              <w:rPr>
                <w:b/>
                <w:bCs/>
                <w:sz w:val="18"/>
                <w:szCs w:val="19"/>
              </w:rPr>
            </w:pPr>
            <w:r w:rsidRPr="00810795">
              <w:rPr>
                <w:rFonts w:cstheme="minorHAnsi"/>
                <w:b/>
                <w:bCs/>
                <w:sz w:val="18"/>
                <w:szCs w:val="19"/>
              </w:rPr>
              <w:t>Sorumlu Birim</w:t>
            </w:r>
          </w:p>
        </w:tc>
      </w:tr>
      <w:tr w:rsidR="00D77CC8" w:rsidRPr="006A2203" w14:paraId="36DE374C" w14:textId="77777777" w:rsidTr="00D77CC8">
        <w:trPr>
          <w:trHeight w:val="380"/>
          <w:jc w:val="center"/>
        </w:trPr>
        <w:tc>
          <w:tcPr>
            <w:tcW w:w="2547" w:type="dxa"/>
            <w:tcBorders>
              <w:top w:val="single" w:sz="4" w:space="0" w:color="000000"/>
            </w:tcBorders>
            <w:shd w:val="clear" w:color="auto" w:fill="FFFFFF" w:themeFill="background1"/>
            <w:vAlign w:val="center"/>
          </w:tcPr>
          <w:p w14:paraId="75B3A5CD" w14:textId="3FE7D8C0" w:rsidR="00D77CC8" w:rsidRPr="00810795" w:rsidRDefault="00D77CC8" w:rsidP="00D77CC8">
            <w:pPr>
              <w:rPr>
                <w:sz w:val="18"/>
                <w:szCs w:val="19"/>
              </w:rPr>
            </w:pPr>
            <w:r w:rsidRPr="00810795">
              <w:rPr>
                <w:rFonts w:cstheme="minorHAnsi"/>
                <w:b/>
                <w:sz w:val="18"/>
                <w:szCs w:val="19"/>
              </w:rPr>
              <w:t xml:space="preserve">PG2.3.2: </w:t>
            </w:r>
            <w:r w:rsidRPr="00810795">
              <w:rPr>
                <w:rFonts w:cstheme="minorHAnsi"/>
                <w:bCs/>
                <w:color w:val="000000"/>
                <w:sz w:val="18"/>
                <w:szCs w:val="19"/>
              </w:rPr>
              <w:t>Üniversitemizin Düzenlediği Uluslararası Bilimsel Etkinlik Sayısı (Çalıştay, Sempozyum, Kongre, Sanatsal Sergi)</w:t>
            </w:r>
            <w:r w:rsidRPr="00810795">
              <w:rPr>
                <w:rFonts w:cstheme="minorHAnsi"/>
                <w:b/>
                <w:color w:val="000000"/>
                <w:sz w:val="18"/>
                <w:szCs w:val="19"/>
              </w:rPr>
              <w:t xml:space="preserve"> </w:t>
            </w:r>
          </w:p>
        </w:tc>
        <w:tc>
          <w:tcPr>
            <w:tcW w:w="709" w:type="dxa"/>
            <w:tcBorders>
              <w:top w:val="single" w:sz="4" w:space="0" w:color="000000"/>
            </w:tcBorders>
            <w:shd w:val="clear" w:color="auto" w:fill="FFFFFF" w:themeFill="background1"/>
            <w:vAlign w:val="center"/>
          </w:tcPr>
          <w:p w14:paraId="07EC8F9B" w14:textId="2590B6B6" w:rsidR="00D77CC8" w:rsidRPr="00810795" w:rsidRDefault="00D77CC8" w:rsidP="00D77CC8">
            <w:pPr>
              <w:jc w:val="center"/>
              <w:rPr>
                <w:sz w:val="18"/>
                <w:szCs w:val="19"/>
                <w:highlight w:val="yellow"/>
              </w:rPr>
            </w:pPr>
            <w:r w:rsidRPr="00810795">
              <w:rPr>
                <w:rFonts w:cstheme="minorHAnsi"/>
                <w:bCs/>
                <w:sz w:val="18"/>
                <w:szCs w:val="19"/>
              </w:rPr>
              <w:t>30</w:t>
            </w:r>
          </w:p>
        </w:tc>
        <w:tc>
          <w:tcPr>
            <w:tcW w:w="1095" w:type="dxa"/>
            <w:tcBorders>
              <w:top w:val="single" w:sz="4" w:space="0" w:color="000000"/>
            </w:tcBorders>
            <w:shd w:val="clear" w:color="auto" w:fill="FFFFFF" w:themeFill="background1"/>
            <w:vAlign w:val="center"/>
          </w:tcPr>
          <w:p w14:paraId="194DD09A" w14:textId="0A256B28" w:rsidR="00D77CC8" w:rsidRPr="00810795" w:rsidRDefault="00D77CC8" w:rsidP="00D77CC8">
            <w:pPr>
              <w:jc w:val="center"/>
              <w:rPr>
                <w:sz w:val="18"/>
                <w:szCs w:val="19"/>
                <w:highlight w:val="yellow"/>
              </w:rPr>
            </w:pPr>
            <w:r w:rsidRPr="00810795">
              <w:rPr>
                <w:rFonts w:cstheme="minorHAnsi"/>
                <w:bCs/>
                <w:sz w:val="18"/>
                <w:szCs w:val="19"/>
              </w:rPr>
              <w:t>10</w:t>
            </w:r>
          </w:p>
        </w:tc>
        <w:tc>
          <w:tcPr>
            <w:tcW w:w="987" w:type="dxa"/>
            <w:tcBorders>
              <w:top w:val="single" w:sz="4" w:space="0" w:color="000000"/>
            </w:tcBorders>
            <w:shd w:val="clear" w:color="auto" w:fill="FFFFFF" w:themeFill="background1"/>
            <w:vAlign w:val="center"/>
          </w:tcPr>
          <w:p w14:paraId="59486CA0" w14:textId="24812171" w:rsidR="00D77CC8" w:rsidRPr="00810795" w:rsidRDefault="00D77CC8" w:rsidP="00D77CC8">
            <w:pPr>
              <w:jc w:val="center"/>
              <w:rPr>
                <w:sz w:val="18"/>
                <w:szCs w:val="19"/>
                <w:highlight w:val="yellow"/>
              </w:rPr>
            </w:pPr>
            <w:r w:rsidRPr="00810795">
              <w:rPr>
                <w:rFonts w:cstheme="minorHAnsi"/>
                <w:bCs/>
                <w:sz w:val="18"/>
                <w:szCs w:val="19"/>
              </w:rPr>
              <w:t>11</w:t>
            </w:r>
          </w:p>
        </w:tc>
        <w:tc>
          <w:tcPr>
            <w:tcW w:w="1075" w:type="dxa"/>
            <w:tcBorders>
              <w:top w:val="single" w:sz="4" w:space="0" w:color="000000"/>
            </w:tcBorders>
            <w:shd w:val="clear" w:color="auto" w:fill="FFFFFF" w:themeFill="background1"/>
            <w:vAlign w:val="center"/>
          </w:tcPr>
          <w:p w14:paraId="4A7C174F" w14:textId="04D00BEB" w:rsidR="00D77CC8" w:rsidRPr="00810795" w:rsidRDefault="00D77CC8" w:rsidP="00D77CC8">
            <w:pPr>
              <w:jc w:val="center"/>
              <w:rPr>
                <w:sz w:val="18"/>
                <w:szCs w:val="19"/>
                <w:highlight w:val="yellow"/>
              </w:rPr>
            </w:pPr>
            <w:r w:rsidRPr="00810795">
              <w:rPr>
                <w:rFonts w:cstheme="minorHAnsi"/>
                <w:bCs/>
                <w:sz w:val="18"/>
                <w:szCs w:val="19"/>
              </w:rPr>
              <w:t>13</w:t>
            </w:r>
          </w:p>
        </w:tc>
        <w:tc>
          <w:tcPr>
            <w:tcW w:w="997" w:type="dxa"/>
            <w:tcBorders>
              <w:top w:val="single" w:sz="4" w:space="0" w:color="000000"/>
              <w:right w:val="single" w:sz="4" w:space="0" w:color="auto"/>
            </w:tcBorders>
            <w:shd w:val="clear" w:color="auto" w:fill="FFFFFF" w:themeFill="background1"/>
            <w:vAlign w:val="center"/>
          </w:tcPr>
          <w:p w14:paraId="1596FBBB" w14:textId="489D98C6" w:rsidR="00D77CC8" w:rsidRPr="00810795" w:rsidRDefault="00D77CC8" w:rsidP="00D77CC8">
            <w:pPr>
              <w:jc w:val="center"/>
              <w:rPr>
                <w:b/>
                <w:bCs/>
                <w:sz w:val="18"/>
                <w:szCs w:val="19"/>
                <w:highlight w:val="yellow"/>
              </w:rPr>
            </w:pPr>
            <w:r w:rsidRPr="00810795">
              <w:rPr>
                <w:rFonts w:cstheme="minorHAnsi"/>
                <w:b/>
                <w:bCs/>
                <w:sz w:val="18"/>
                <w:szCs w:val="19"/>
              </w:rPr>
              <w:t>300</w:t>
            </w:r>
          </w:p>
        </w:tc>
        <w:tc>
          <w:tcPr>
            <w:tcW w:w="1708" w:type="dxa"/>
            <w:tcBorders>
              <w:top w:val="single" w:sz="4" w:space="0" w:color="000000"/>
              <w:left w:val="single" w:sz="4" w:space="0" w:color="auto"/>
            </w:tcBorders>
            <w:shd w:val="clear" w:color="auto" w:fill="FFFFFF" w:themeFill="background1"/>
            <w:vAlign w:val="center"/>
          </w:tcPr>
          <w:p w14:paraId="5C43FA17" w14:textId="64EEB3A6" w:rsidR="00D77CC8" w:rsidRPr="00810795" w:rsidRDefault="00D77CC8" w:rsidP="00D77CC8">
            <w:pPr>
              <w:jc w:val="center"/>
              <w:rPr>
                <w:bCs/>
                <w:sz w:val="18"/>
                <w:szCs w:val="19"/>
              </w:rPr>
            </w:pPr>
            <w:r w:rsidRPr="00810795">
              <w:rPr>
                <w:bCs/>
                <w:sz w:val="18"/>
                <w:szCs w:val="19"/>
              </w:rPr>
              <w:t>Fakülte, Yüksekokul, Meslek Yüksekokulu</w:t>
            </w:r>
          </w:p>
        </w:tc>
      </w:tr>
      <w:tr w:rsidR="00D77CC8" w:rsidRPr="006A2203" w14:paraId="35F7BD81" w14:textId="77777777" w:rsidTr="001A2D02">
        <w:trPr>
          <w:trHeight w:val="380"/>
          <w:jc w:val="center"/>
        </w:trPr>
        <w:tc>
          <w:tcPr>
            <w:tcW w:w="9118" w:type="dxa"/>
            <w:gridSpan w:val="7"/>
            <w:shd w:val="clear" w:color="auto" w:fill="FFFFFF" w:themeFill="background1"/>
            <w:vAlign w:val="center"/>
          </w:tcPr>
          <w:p w14:paraId="05FC2A84" w14:textId="77777777" w:rsidR="00D77CC8" w:rsidRPr="00810795" w:rsidRDefault="00D77CC8" w:rsidP="001A2D02">
            <w:pPr>
              <w:jc w:val="center"/>
              <w:rPr>
                <w:bCs/>
                <w:sz w:val="18"/>
                <w:szCs w:val="19"/>
              </w:rPr>
            </w:pPr>
            <w:r w:rsidRPr="00810795">
              <w:rPr>
                <w:b/>
                <w:bCs/>
                <w:sz w:val="18"/>
                <w:szCs w:val="19"/>
              </w:rPr>
              <w:t>Performans Göstergesine İlişkin Değerlendirmeler</w:t>
            </w:r>
          </w:p>
        </w:tc>
      </w:tr>
      <w:tr w:rsidR="00D77CC8" w:rsidRPr="006A2203" w14:paraId="3CF82F1A" w14:textId="77777777" w:rsidTr="001A2D02">
        <w:trPr>
          <w:trHeight w:val="380"/>
          <w:jc w:val="center"/>
        </w:trPr>
        <w:tc>
          <w:tcPr>
            <w:tcW w:w="2547" w:type="dxa"/>
            <w:tcBorders>
              <w:right w:val="single" w:sz="4" w:space="0" w:color="000000"/>
            </w:tcBorders>
            <w:shd w:val="clear" w:color="auto" w:fill="FFFFFF" w:themeFill="background1"/>
            <w:vAlign w:val="center"/>
          </w:tcPr>
          <w:p w14:paraId="7C2DD680" w14:textId="77777777" w:rsidR="00D77CC8" w:rsidRPr="00810795" w:rsidRDefault="00D77CC8" w:rsidP="001A2D02">
            <w:pPr>
              <w:rPr>
                <w:rFonts w:cstheme="minorHAnsi"/>
                <w:b/>
                <w:sz w:val="18"/>
                <w:szCs w:val="19"/>
              </w:rPr>
            </w:pPr>
            <w:proofErr w:type="spellStart"/>
            <w:r w:rsidRPr="00810795">
              <w:rPr>
                <w:b/>
                <w:sz w:val="18"/>
                <w:szCs w:val="19"/>
              </w:rPr>
              <w:t>İlgililik</w:t>
            </w:r>
            <w:proofErr w:type="spellEnd"/>
          </w:p>
        </w:tc>
        <w:tc>
          <w:tcPr>
            <w:tcW w:w="6571" w:type="dxa"/>
            <w:gridSpan w:val="6"/>
            <w:shd w:val="clear" w:color="auto" w:fill="FFFFFF" w:themeFill="background1"/>
            <w:vAlign w:val="center"/>
          </w:tcPr>
          <w:p w14:paraId="058AE823" w14:textId="3160DC99" w:rsidR="00D77CC8" w:rsidRPr="00810795" w:rsidRDefault="00636F0F" w:rsidP="00636F0F">
            <w:pPr>
              <w:jc w:val="both"/>
              <w:rPr>
                <w:bCs/>
                <w:sz w:val="18"/>
                <w:szCs w:val="19"/>
              </w:rPr>
            </w:pPr>
            <w:r w:rsidRPr="00810795">
              <w:rPr>
                <w:sz w:val="18"/>
                <w:szCs w:val="19"/>
              </w:rPr>
              <w:t>Gösterge, üniversitenin uluslararasılaşma, akademik tanınırlık ve küresel iş birliklerini geliştirme hedefleriyle doğrudan ilişkilidir. Uluslararası düzeyde düzenlenen bilimsel ve sanatsal etkinlikler, üniversitenin uluslararası görünürlüğünü artırmakta ve stratejik amaçlara anlamlı katkı sağlamaktadır. Bu açıdan gösterge yüksek derecede ilgili ve yerindedir.</w:t>
            </w:r>
          </w:p>
        </w:tc>
      </w:tr>
      <w:tr w:rsidR="00D77CC8" w:rsidRPr="006A2203" w14:paraId="4EC1488C" w14:textId="77777777" w:rsidTr="001A2D02">
        <w:trPr>
          <w:trHeight w:val="380"/>
          <w:jc w:val="center"/>
        </w:trPr>
        <w:tc>
          <w:tcPr>
            <w:tcW w:w="2547" w:type="dxa"/>
            <w:tcBorders>
              <w:right w:val="single" w:sz="4" w:space="0" w:color="000000"/>
            </w:tcBorders>
            <w:shd w:val="clear" w:color="auto" w:fill="FFFFFF" w:themeFill="background1"/>
            <w:vAlign w:val="center"/>
          </w:tcPr>
          <w:p w14:paraId="1833CE9E" w14:textId="77777777" w:rsidR="00D77CC8" w:rsidRPr="00810795" w:rsidRDefault="00D77CC8" w:rsidP="001A2D02">
            <w:pPr>
              <w:rPr>
                <w:rFonts w:cstheme="minorHAnsi"/>
                <w:b/>
                <w:sz w:val="18"/>
                <w:szCs w:val="19"/>
              </w:rPr>
            </w:pPr>
            <w:r w:rsidRPr="00810795">
              <w:rPr>
                <w:b/>
                <w:sz w:val="18"/>
                <w:szCs w:val="19"/>
              </w:rPr>
              <w:t>Etkililik</w:t>
            </w:r>
          </w:p>
        </w:tc>
        <w:tc>
          <w:tcPr>
            <w:tcW w:w="6571" w:type="dxa"/>
            <w:gridSpan w:val="6"/>
            <w:shd w:val="clear" w:color="auto" w:fill="FFFFFF" w:themeFill="background1"/>
            <w:vAlign w:val="center"/>
          </w:tcPr>
          <w:p w14:paraId="168A3288" w14:textId="7B9C37A1" w:rsidR="00D77CC8" w:rsidRPr="00810795" w:rsidRDefault="00636F0F" w:rsidP="00636F0F">
            <w:pPr>
              <w:jc w:val="both"/>
              <w:rPr>
                <w:bCs/>
                <w:sz w:val="18"/>
                <w:szCs w:val="19"/>
              </w:rPr>
            </w:pPr>
            <w:r w:rsidRPr="00810795">
              <w:rPr>
                <w:sz w:val="18"/>
                <w:szCs w:val="19"/>
              </w:rPr>
              <w:t>2025 yılsonu hedefi 11 olarak belirlenmişken gerçekleşme değerinin 13 olması, hedefin aşıldığını göstermektedir. Bu sonuç, üniversitenin uluslararası bilimsel etkinlik düzenleme kapasitesinin hedeflenen düzeyin üzerine çıktığını ve performans göstergesinin amaçlanan çıktılara ulaşmada etkili olduğunu ortaya koymaktadır.</w:t>
            </w:r>
          </w:p>
        </w:tc>
      </w:tr>
      <w:tr w:rsidR="00D77CC8" w:rsidRPr="006A2203" w14:paraId="6ECE702B" w14:textId="77777777" w:rsidTr="001A2D02">
        <w:trPr>
          <w:trHeight w:val="380"/>
          <w:jc w:val="center"/>
        </w:trPr>
        <w:tc>
          <w:tcPr>
            <w:tcW w:w="2547" w:type="dxa"/>
            <w:tcBorders>
              <w:right w:val="single" w:sz="4" w:space="0" w:color="000000"/>
            </w:tcBorders>
            <w:shd w:val="clear" w:color="auto" w:fill="FFFFFF" w:themeFill="background1"/>
            <w:vAlign w:val="center"/>
          </w:tcPr>
          <w:p w14:paraId="68090517" w14:textId="77777777" w:rsidR="00D77CC8" w:rsidRPr="00810795" w:rsidRDefault="00D77CC8" w:rsidP="001A2D02">
            <w:pPr>
              <w:rPr>
                <w:rFonts w:cstheme="minorHAnsi"/>
                <w:b/>
                <w:sz w:val="18"/>
                <w:szCs w:val="19"/>
              </w:rPr>
            </w:pPr>
            <w:r w:rsidRPr="00810795">
              <w:rPr>
                <w:b/>
                <w:sz w:val="18"/>
                <w:szCs w:val="19"/>
              </w:rPr>
              <w:t>Etkinlik</w:t>
            </w:r>
          </w:p>
        </w:tc>
        <w:tc>
          <w:tcPr>
            <w:tcW w:w="6571" w:type="dxa"/>
            <w:gridSpan w:val="6"/>
            <w:shd w:val="clear" w:color="auto" w:fill="FFFFFF" w:themeFill="background1"/>
            <w:vAlign w:val="center"/>
          </w:tcPr>
          <w:p w14:paraId="3D152237" w14:textId="532A007B" w:rsidR="00D77CC8" w:rsidRPr="00810795" w:rsidRDefault="00636F0F" w:rsidP="00636F0F">
            <w:pPr>
              <w:jc w:val="both"/>
              <w:rPr>
                <w:bCs/>
                <w:sz w:val="18"/>
                <w:szCs w:val="19"/>
              </w:rPr>
            </w:pPr>
            <w:r w:rsidRPr="00810795">
              <w:rPr>
                <w:sz w:val="18"/>
                <w:szCs w:val="19"/>
              </w:rPr>
              <w:t xml:space="preserve">Hedefin makul bir oranla aşılması, kaynakların verimli kullanıldığını ve planlama sürecinin genel olarak başarılı olduğunu göstermektedir. </w:t>
            </w:r>
            <w:r w:rsidR="0090195A">
              <w:rPr>
                <w:sz w:val="18"/>
                <w:szCs w:val="19"/>
              </w:rPr>
              <w:t>H</w:t>
            </w:r>
            <w:r w:rsidRPr="00810795">
              <w:rPr>
                <w:sz w:val="18"/>
                <w:szCs w:val="19"/>
              </w:rPr>
              <w:t>edef belirleme sürecinin gerçekçi olduğunu ve uygulamada etkin bir koordinasyon sağlandığını göstermektedir.</w:t>
            </w:r>
          </w:p>
        </w:tc>
      </w:tr>
      <w:tr w:rsidR="00D77CC8" w:rsidRPr="006A2203" w14:paraId="28A8A03E" w14:textId="77777777" w:rsidTr="001A2D02">
        <w:trPr>
          <w:trHeight w:val="380"/>
          <w:jc w:val="center"/>
        </w:trPr>
        <w:tc>
          <w:tcPr>
            <w:tcW w:w="2547" w:type="dxa"/>
            <w:tcBorders>
              <w:bottom w:val="single" w:sz="4" w:space="0" w:color="000000"/>
              <w:right w:val="single" w:sz="4" w:space="0" w:color="000000"/>
            </w:tcBorders>
            <w:shd w:val="clear" w:color="auto" w:fill="FFFFFF" w:themeFill="background1"/>
            <w:vAlign w:val="center"/>
          </w:tcPr>
          <w:p w14:paraId="00B219CF" w14:textId="77777777" w:rsidR="00D77CC8" w:rsidRPr="00810795" w:rsidRDefault="00D77CC8" w:rsidP="001A2D02">
            <w:pPr>
              <w:rPr>
                <w:rFonts w:cstheme="minorHAnsi"/>
                <w:b/>
                <w:sz w:val="18"/>
                <w:szCs w:val="19"/>
              </w:rPr>
            </w:pPr>
            <w:r w:rsidRPr="00810795">
              <w:rPr>
                <w:b/>
                <w:sz w:val="18"/>
                <w:szCs w:val="19"/>
              </w:rPr>
              <w:t>Sürdürülebilirlik</w:t>
            </w:r>
          </w:p>
        </w:tc>
        <w:tc>
          <w:tcPr>
            <w:tcW w:w="6571" w:type="dxa"/>
            <w:gridSpan w:val="6"/>
            <w:shd w:val="clear" w:color="auto" w:fill="FFFFFF" w:themeFill="background1"/>
            <w:vAlign w:val="center"/>
          </w:tcPr>
          <w:p w14:paraId="4B94DB29" w14:textId="13A139D8" w:rsidR="00D77CC8" w:rsidRPr="00810795" w:rsidRDefault="00636F0F" w:rsidP="00636F0F">
            <w:pPr>
              <w:jc w:val="both"/>
              <w:rPr>
                <w:bCs/>
                <w:sz w:val="18"/>
                <w:szCs w:val="19"/>
              </w:rPr>
            </w:pPr>
            <w:r w:rsidRPr="00810795">
              <w:rPr>
                <w:sz w:val="18"/>
                <w:szCs w:val="19"/>
              </w:rPr>
              <w:t xml:space="preserve">Uluslararası bilimsel etkinlik sayısındaki artış, kurumsal altyapının ve akademik </w:t>
            </w:r>
            <w:proofErr w:type="gramStart"/>
            <w:r w:rsidRPr="00810795">
              <w:rPr>
                <w:sz w:val="18"/>
                <w:szCs w:val="19"/>
              </w:rPr>
              <w:t>motivasyonun</w:t>
            </w:r>
            <w:proofErr w:type="gramEnd"/>
            <w:r w:rsidRPr="00810795">
              <w:rPr>
                <w:sz w:val="18"/>
                <w:szCs w:val="19"/>
              </w:rPr>
              <w:t xml:space="preserve"> yeterli düzeyde olduğunu göstermektedir. Ancak bu performansın sürdürülebilirliği; uluslararası fonlara erişim, yabancı paydaşlarla iş birliklerinin devamlılığı ve akademik/idari destek mekanizmalarının güçlendirilmesine bağlıdır. Bu unsurların korunması halinde göstergenin sürdürülebilirliği yüksek olacaktır.</w:t>
            </w:r>
          </w:p>
        </w:tc>
      </w:tr>
    </w:tbl>
    <w:p w14:paraId="72B9D36A" w14:textId="68935EBC" w:rsidR="00AB7690" w:rsidRDefault="00AB7690" w:rsidP="00AB7690"/>
    <w:tbl>
      <w:tblPr>
        <w:tblStyle w:val="TabloKlavuzu4"/>
        <w:tblW w:w="0" w:type="auto"/>
        <w:tblLook w:val="04A0" w:firstRow="1" w:lastRow="0" w:firstColumn="1" w:lastColumn="0" w:noHBand="0" w:noVBand="1"/>
      </w:tblPr>
      <w:tblGrid>
        <w:gridCol w:w="2405"/>
        <w:gridCol w:w="1276"/>
        <w:gridCol w:w="3103"/>
        <w:gridCol w:w="874"/>
        <w:gridCol w:w="1404"/>
      </w:tblGrid>
      <w:tr w:rsidR="00D77CC8" w:rsidRPr="0038526C" w14:paraId="0FCB1AA6" w14:textId="77777777" w:rsidTr="000924A4">
        <w:tc>
          <w:tcPr>
            <w:tcW w:w="2405" w:type="dxa"/>
            <w:tcBorders>
              <w:bottom w:val="single" w:sz="4" w:space="0" w:color="auto"/>
            </w:tcBorders>
            <w:shd w:val="clear" w:color="auto" w:fill="FFF2CC" w:themeFill="accent4" w:themeFillTint="33"/>
            <w:vAlign w:val="center"/>
          </w:tcPr>
          <w:p w14:paraId="3765B469" w14:textId="49B04F59" w:rsidR="00D77CC8" w:rsidRPr="00810795" w:rsidRDefault="00D77CC8" w:rsidP="00D77CC8">
            <w:pPr>
              <w:jc w:val="center"/>
              <w:rPr>
                <w:rFonts w:eastAsiaTheme="minorEastAsia" w:cstheme="minorHAnsi"/>
                <w:b/>
                <w:sz w:val="18"/>
                <w:szCs w:val="19"/>
                <w:lang w:eastAsia="tr-TR"/>
              </w:rPr>
            </w:pPr>
            <w:r w:rsidRPr="00810795">
              <w:rPr>
                <w:rFonts w:eastAsiaTheme="minorEastAsia" w:cstheme="minorHAnsi"/>
                <w:b/>
                <w:sz w:val="18"/>
                <w:szCs w:val="19"/>
                <w:lang w:eastAsia="tr-TR"/>
              </w:rPr>
              <w:t>Göstergenin Eylemi</w:t>
            </w:r>
          </w:p>
        </w:tc>
        <w:tc>
          <w:tcPr>
            <w:tcW w:w="1276" w:type="dxa"/>
            <w:tcBorders>
              <w:bottom w:val="single" w:sz="4" w:space="0" w:color="auto"/>
            </w:tcBorders>
            <w:shd w:val="clear" w:color="auto" w:fill="FFF2CC" w:themeFill="accent4" w:themeFillTint="33"/>
          </w:tcPr>
          <w:p w14:paraId="457C8797" w14:textId="3F9EC019" w:rsidR="00D77CC8" w:rsidRPr="00810795" w:rsidRDefault="00D77CC8" w:rsidP="00D77CC8">
            <w:pPr>
              <w:tabs>
                <w:tab w:val="center" w:pos="1402"/>
                <w:tab w:val="right" w:pos="2805"/>
              </w:tabs>
              <w:jc w:val="center"/>
              <w:rPr>
                <w:rFonts w:eastAsiaTheme="minorEastAsia" w:cstheme="minorHAnsi"/>
                <w:b/>
                <w:sz w:val="18"/>
                <w:szCs w:val="19"/>
                <w:lang w:eastAsia="tr-TR"/>
              </w:rPr>
            </w:pPr>
            <w:r w:rsidRPr="00810795">
              <w:rPr>
                <w:rFonts w:eastAsiaTheme="minorEastAsia" w:cstheme="minorHAnsi"/>
                <w:b/>
                <w:sz w:val="18"/>
                <w:szCs w:val="19"/>
                <w:lang w:eastAsia="tr-TR"/>
              </w:rPr>
              <w:t>Hedefe Etkisi (%)</w:t>
            </w:r>
          </w:p>
        </w:tc>
        <w:tc>
          <w:tcPr>
            <w:tcW w:w="3103" w:type="dxa"/>
            <w:tcBorders>
              <w:bottom w:val="single" w:sz="4" w:space="0" w:color="auto"/>
            </w:tcBorders>
            <w:shd w:val="clear" w:color="auto" w:fill="FFF2CC" w:themeFill="accent4" w:themeFillTint="33"/>
            <w:vAlign w:val="center"/>
          </w:tcPr>
          <w:p w14:paraId="53C6ED18" w14:textId="02C47300" w:rsidR="00D77CC8" w:rsidRPr="00810795" w:rsidRDefault="00D77CC8" w:rsidP="00D77CC8">
            <w:pPr>
              <w:tabs>
                <w:tab w:val="center" w:pos="1402"/>
                <w:tab w:val="right" w:pos="2805"/>
              </w:tabs>
              <w:jc w:val="center"/>
              <w:rPr>
                <w:rFonts w:eastAsiaTheme="minorEastAsia" w:cstheme="minorHAnsi"/>
                <w:b/>
                <w:sz w:val="18"/>
                <w:szCs w:val="19"/>
                <w:lang w:eastAsia="tr-TR"/>
              </w:rPr>
            </w:pPr>
            <w:r w:rsidRPr="00810795">
              <w:rPr>
                <w:rFonts w:eastAsiaTheme="minorEastAsia" w:cstheme="minorHAnsi"/>
                <w:b/>
                <w:sz w:val="18"/>
                <w:szCs w:val="19"/>
                <w:lang w:eastAsia="tr-TR"/>
              </w:rPr>
              <w:t>Birim</w:t>
            </w:r>
          </w:p>
        </w:tc>
        <w:tc>
          <w:tcPr>
            <w:tcW w:w="874" w:type="dxa"/>
            <w:shd w:val="clear" w:color="auto" w:fill="FFF2CC" w:themeFill="accent4" w:themeFillTint="33"/>
            <w:vAlign w:val="center"/>
          </w:tcPr>
          <w:p w14:paraId="1182A077" w14:textId="77777777" w:rsidR="00D77CC8" w:rsidRPr="00810795" w:rsidRDefault="00D77CC8" w:rsidP="00D77CC8">
            <w:pPr>
              <w:jc w:val="center"/>
              <w:rPr>
                <w:rFonts w:eastAsiaTheme="minorEastAsia" w:cstheme="minorHAnsi"/>
                <w:b/>
                <w:sz w:val="18"/>
                <w:szCs w:val="19"/>
                <w:lang w:eastAsia="tr-TR"/>
              </w:rPr>
            </w:pPr>
            <w:r w:rsidRPr="00810795">
              <w:rPr>
                <w:rFonts w:eastAsiaTheme="minorEastAsia" w:cstheme="minorHAnsi"/>
                <w:b/>
                <w:sz w:val="18"/>
                <w:szCs w:val="19"/>
                <w:lang w:eastAsia="tr-TR"/>
              </w:rPr>
              <w:t>Hedef</w:t>
            </w:r>
          </w:p>
        </w:tc>
        <w:tc>
          <w:tcPr>
            <w:tcW w:w="1404" w:type="dxa"/>
            <w:shd w:val="clear" w:color="auto" w:fill="FFF2CC" w:themeFill="accent4" w:themeFillTint="33"/>
            <w:vAlign w:val="center"/>
          </w:tcPr>
          <w:p w14:paraId="5B52BA8A" w14:textId="77777777" w:rsidR="00D77CC8" w:rsidRPr="00810795" w:rsidRDefault="00D77CC8" w:rsidP="00D77CC8">
            <w:pPr>
              <w:jc w:val="center"/>
              <w:rPr>
                <w:rFonts w:eastAsiaTheme="minorEastAsia" w:cstheme="minorHAnsi"/>
                <w:b/>
                <w:sz w:val="18"/>
                <w:szCs w:val="19"/>
                <w:lang w:eastAsia="tr-TR"/>
              </w:rPr>
            </w:pPr>
            <w:r w:rsidRPr="00810795">
              <w:rPr>
                <w:rFonts w:eastAsiaTheme="minorEastAsia" w:cstheme="minorHAnsi"/>
                <w:b/>
                <w:sz w:val="18"/>
                <w:szCs w:val="19"/>
                <w:lang w:eastAsia="tr-TR"/>
              </w:rPr>
              <w:t>Yılsonu Gerçekleşme</w:t>
            </w:r>
          </w:p>
        </w:tc>
      </w:tr>
      <w:tr w:rsidR="00D77CC8" w:rsidRPr="0038526C" w14:paraId="6BD90A76" w14:textId="77777777" w:rsidTr="00D77CC8">
        <w:tc>
          <w:tcPr>
            <w:tcW w:w="2405" w:type="dxa"/>
            <w:vMerge w:val="restart"/>
            <w:vAlign w:val="center"/>
          </w:tcPr>
          <w:p w14:paraId="7DCA15F6" w14:textId="77777777" w:rsidR="00D77CC8" w:rsidRPr="00810795" w:rsidRDefault="00D77CC8" w:rsidP="00D77CC8">
            <w:pPr>
              <w:jc w:val="center"/>
              <w:rPr>
                <w:rFonts w:eastAsiaTheme="minorEastAsia" w:cstheme="minorHAnsi"/>
                <w:sz w:val="18"/>
                <w:szCs w:val="19"/>
                <w:lang w:eastAsia="tr-TR"/>
              </w:rPr>
            </w:pPr>
            <w:r w:rsidRPr="00810795">
              <w:rPr>
                <w:rFonts w:eastAsiaTheme="minorEastAsia" w:cstheme="minorHAnsi"/>
                <w:b/>
                <w:sz w:val="18"/>
                <w:szCs w:val="19"/>
                <w:lang w:eastAsia="tr-TR"/>
              </w:rPr>
              <w:t xml:space="preserve">PG2.3.2: </w:t>
            </w:r>
            <w:r w:rsidRPr="00810795">
              <w:rPr>
                <w:rFonts w:eastAsiaTheme="minorEastAsia" w:cstheme="minorHAnsi"/>
                <w:bCs/>
                <w:color w:val="000000"/>
                <w:sz w:val="18"/>
                <w:szCs w:val="19"/>
                <w:lang w:eastAsia="tr-TR"/>
              </w:rPr>
              <w:t>Üniversitemizin Düzenlediği Uluslararası Bilimsel Etkinlik Sayısı (Çalıştay, Sempozyum, Kongre, Sanatsal Sergi)</w:t>
            </w:r>
          </w:p>
        </w:tc>
        <w:tc>
          <w:tcPr>
            <w:tcW w:w="1276" w:type="dxa"/>
            <w:vMerge w:val="restart"/>
            <w:vAlign w:val="center"/>
          </w:tcPr>
          <w:p w14:paraId="70254288" w14:textId="3CFE0F22" w:rsidR="00D77CC8" w:rsidRPr="00810795" w:rsidRDefault="00D77CC8" w:rsidP="00D77CC8">
            <w:pPr>
              <w:jc w:val="center"/>
              <w:rPr>
                <w:rFonts w:eastAsiaTheme="minorEastAsia" w:cstheme="minorHAnsi"/>
                <w:sz w:val="18"/>
                <w:szCs w:val="19"/>
                <w:lang w:eastAsia="tr-TR"/>
              </w:rPr>
            </w:pPr>
            <w:r w:rsidRPr="00810795">
              <w:rPr>
                <w:rFonts w:eastAsiaTheme="minorEastAsia" w:cstheme="minorHAnsi"/>
                <w:sz w:val="18"/>
                <w:szCs w:val="19"/>
                <w:lang w:eastAsia="tr-TR"/>
              </w:rPr>
              <w:t>100</w:t>
            </w:r>
          </w:p>
        </w:tc>
        <w:tc>
          <w:tcPr>
            <w:tcW w:w="3103" w:type="dxa"/>
          </w:tcPr>
          <w:p w14:paraId="4CB97F65" w14:textId="556A755D" w:rsidR="00D77CC8" w:rsidRPr="00810795" w:rsidRDefault="00D77CC8" w:rsidP="00D77CC8">
            <w:pPr>
              <w:rPr>
                <w:rFonts w:eastAsiaTheme="minorEastAsia" w:cstheme="minorHAnsi"/>
                <w:sz w:val="18"/>
                <w:szCs w:val="19"/>
                <w:lang w:eastAsia="tr-TR"/>
              </w:rPr>
            </w:pPr>
            <w:r w:rsidRPr="00810795">
              <w:rPr>
                <w:rFonts w:eastAsiaTheme="minorEastAsia" w:cstheme="minorHAnsi"/>
                <w:sz w:val="18"/>
                <w:szCs w:val="19"/>
                <w:lang w:eastAsia="tr-TR"/>
              </w:rPr>
              <w:t>Güzel Sanatlar ve Tasarım Fakültesi</w:t>
            </w:r>
          </w:p>
        </w:tc>
        <w:tc>
          <w:tcPr>
            <w:tcW w:w="874" w:type="dxa"/>
          </w:tcPr>
          <w:p w14:paraId="03591771" w14:textId="77777777" w:rsidR="00D77CC8" w:rsidRPr="00810795" w:rsidRDefault="00D77CC8" w:rsidP="00D77CC8">
            <w:pPr>
              <w:jc w:val="center"/>
              <w:rPr>
                <w:rFonts w:eastAsiaTheme="minorEastAsia" w:cstheme="minorHAnsi"/>
                <w:sz w:val="18"/>
                <w:szCs w:val="19"/>
                <w:lang w:eastAsia="tr-TR"/>
              </w:rPr>
            </w:pPr>
            <w:r w:rsidRPr="00810795">
              <w:rPr>
                <w:rFonts w:eastAsiaTheme="minorEastAsia" w:cstheme="minorHAnsi"/>
                <w:sz w:val="18"/>
                <w:szCs w:val="19"/>
                <w:lang w:eastAsia="tr-TR"/>
              </w:rPr>
              <w:t>4</w:t>
            </w:r>
          </w:p>
        </w:tc>
        <w:tc>
          <w:tcPr>
            <w:tcW w:w="1404" w:type="dxa"/>
          </w:tcPr>
          <w:p w14:paraId="0BE5040C" w14:textId="77777777" w:rsidR="00D77CC8" w:rsidRPr="00810795" w:rsidRDefault="00D77CC8" w:rsidP="00D77CC8">
            <w:pPr>
              <w:jc w:val="center"/>
              <w:rPr>
                <w:rFonts w:eastAsiaTheme="minorEastAsia" w:cstheme="minorHAnsi"/>
                <w:sz w:val="18"/>
                <w:szCs w:val="19"/>
                <w:lang w:eastAsia="tr-TR"/>
              </w:rPr>
            </w:pPr>
            <w:r w:rsidRPr="00810795">
              <w:rPr>
                <w:rFonts w:eastAsiaTheme="minorEastAsia" w:cstheme="minorHAnsi"/>
                <w:sz w:val="18"/>
                <w:szCs w:val="19"/>
                <w:lang w:eastAsia="tr-TR"/>
              </w:rPr>
              <w:t>6</w:t>
            </w:r>
          </w:p>
        </w:tc>
      </w:tr>
      <w:tr w:rsidR="00D77CC8" w:rsidRPr="0038526C" w14:paraId="04159416" w14:textId="77777777" w:rsidTr="00D77CC8">
        <w:tc>
          <w:tcPr>
            <w:tcW w:w="2405" w:type="dxa"/>
            <w:vMerge/>
          </w:tcPr>
          <w:p w14:paraId="0073435D" w14:textId="77777777" w:rsidR="00D77CC8" w:rsidRPr="00810795" w:rsidRDefault="00D77CC8" w:rsidP="00D77CC8">
            <w:pPr>
              <w:rPr>
                <w:rFonts w:eastAsiaTheme="minorEastAsia" w:cstheme="minorHAnsi"/>
                <w:sz w:val="18"/>
                <w:szCs w:val="19"/>
                <w:lang w:eastAsia="tr-TR"/>
              </w:rPr>
            </w:pPr>
          </w:p>
        </w:tc>
        <w:tc>
          <w:tcPr>
            <w:tcW w:w="1276" w:type="dxa"/>
            <w:vMerge/>
          </w:tcPr>
          <w:p w14:paraId="32DF9875" w14:textId="77777777" w:rsidR="00D77CC8" w:rsidRPr="00810795" w:rsidRDefault="00D77CC8" w:rsidP="00D77CC8">
            <w:pPr>
              <w:rPr>
                <w:rFonts w:eastAsiaTheme="minorEastAsia" w:cstheme="minorHAnsi"/>
                <w:sz w:val="18"/>
                <w:szCs w:val="19"/>
                <w:lang w:eastAsia="tr-TR"/>
              </w:rPr>
            </w:pPr>
          </w:p>
        </w:tc>
        <w:tc>
          <w:tcPr>
            <w:tcW w:w="3103" w:type="dxa"/>
          </w:tcPr>
          <w:p w14:paraId="60EBE8E0" w14:textId="60763BC3" w:rsidR="00D77CC8" w:rsidRPr="00810795" w:rsidRDefault="00D77CC8" w:rsidP="00D77CC8">
            <w:pPr>
              <w:rPr>
                <w:rFonts w:eastAsiaTheme="minorEastAsia" w:cstheme="minorHAnsi"/>
                <w:sz w:val="18"/>
                <w:szCs w:val="19"/>
                <w:lang w:eastAsia="tr-TR"/>
              </w:rPr>
            </w:pPr>
            <w:r w:rsidRPr="00810795">
              <w:rPr>
                <w:rFonts w:eastAsiaTheme="minorEastAsia" w:cstheme="minorHAnsi"/>
                <w:sz w:val="18"/>
                <w:szCs w:val="19"/>
                <w:lang w:eastAsia="tr-TR"/>
              </w:rPr>
              <w:t>İlahiyat Fakültesi</w:t>
            </w:r>
          </w:p>
        </w:tc>
        <w:tc>
          <w:tcPr>
            <w:tcW w:w="874" w:type="dxa"/>
          </w:tcPr>
          <w:p w14:paraId="5551CC04" w14:textId="77777777" w:rsidR="00D77CC8" w:rsidRPr="00810795" w:rsidRDefault="00D77CC8" w:rsidP="00D77CC8">
            <w:pPr>
              <w:jc w:val="center"/>
              <w:rPr>
                <w:rFonts w:eastAsiaTheme="minorEastAsia" w:cstheme="minorHAnsi"/>
                <w:sz w:val="18"/>
                <w:szCs w:val="19"/>
                <w:lang w:eastAsia="tr-TR"/>
              </w:rPr>
            </w:pPr>
            <w:r w:rsidRPr="00810795">
              <w:rPr>
                <w:rFonts w:eastAsiaTheme="minorEastAsia" w:cstheme="minorHAnsi"/>
                <w:sz w:val="18"/>
                <w:szCs w:val="19"/>
                <w:lang w:eastAsia="tr-TR"/>
              </w:rPr>
              <w:t>1</w:t>
            </w:r>
          </w:p>
        </w:tc>
        <w:tc>
          <w:tcPr>
            <w:tcW w:w="1404" w:type="dxa"/>
          </w:tcPr>
          <w:p w14:paraId="3E0C974F" w14:textId="77777777" w:rsidR="00D77CC8" w:rsidRPr="00810795" w:rsidRDefault="00D77CC8" w:rsidP="00D77CC8">
            <w:pPr>
              <w:jc w:val="center"/>
              <w:rPr>
                <w:rFonts w:eastAsiaTheme="minorEastAsia" w:cstheme="minorHAnsi"/>
                <w:sz w:val="18"/>
                <w:szCs w:val="19"/>
                <w:lang w:eastAsia="tr-TR"/>
              </w:rPr>
            </w:pPr>
            <w:r w:rsidRPr="00810795">
              <w:rPr>
                <w:rFonts w:eastAsiaTheme="minorEastAsia" w:cstheme="minorHAnsi"/>
                <w:sz w:val="18"/>
                <w:szCs w:val="19"/>
                <w:lang w:eastAsia="tr-TR"/>
              </w:rPr>
              <w:t>1</w:t>
            </w:r>
          </w:p>
        </w:tc>
      </w:tr>
      <w:tr w:rsidR="00D77CC8" w:rsidRPr="0038526C" w14:paraId="171D4719" w14:textId="77777777" w:rsidTr="00D77CC8">
        <w:tc>
          <w:tcPr>
            <w:tcW w:w="2405" w:type="dxa"/>
            <w:vMerge/>
          </w:tcPr>
          <w:p w14:paraId="4ADEB010" w14:textId="77777777" w:rsidR="00D77CC8" w:rsidRPr="00810795" w:rsidRDefault="00D77CC8" w:rsidP="00D77CC8">
            <w:pPr>
              <w:rPr>
                <w:rFonts w:eastAsiaTheme="minorEastAsia" w:cstheme="minorHAnsi"/>
                <w:sz w:val="18"/>
                <w:szCs w:val="19"/>
                <w:lang w:eastAsia="tr-TR"/>
              </w:rPr>
            </w:pPr>
          </w:p>
        </w:tc>
        <w:tc>
          <w:tcPr>
            <w:tcW w:w="1276" w:type="dxa"/>
            <w:vMerge/>
          </w:tcPr>
          <w:p w14:paraId="647E9340" w14:textId="77777777" w:rsidR="00D77CC8" w:rsidRPr="00810795" w:rsidRDefault="00D77CC8" w:rsidP="00D77CC8">
            <w:pPr>
              <w:tabs>
                <w:tab w:val="left" w:pos="527"/>
              </w:tabs>
              <w:rPr>
                <w:rFonts w:eastAsiaTheme="minorEastAsia" w:cstheme="minorHAnsi"/>
                <w:sz w:val="18"/>
                <w:szCs w:val="19"/>
                <w:lang w:eastAsia="tr-TR"/>
              </w:rPr>
            </w:pPr>
          </w:p>
        </w:tc>
        <w:tc>
          <w:tcPr>
            <w:tcW w:w="3103" w:type="dxa"/>
          </w:tcPr>
          <w:p w14:paraId="5C1525C2" w14:textId="46E89A91" w:rsidR="00D77CC8" w:rsidRPr="00810795" w:rsidRDefault="00D77CC8" w:rsidP="00D77CC8">
            <w:pPr>
              <w:tabs>
                <w:tab w:val="left" w:pos="527"/>
              </w:tabs>
              <w:rPr>
                <w:rFonts w:eastAsiaTheme="minorEastAsia" w:cstheme="minorHAnsi"/>
                <w:sz w:val="18"/>
                <w:szCs w:val="18"/>
                <w:lang w:eastAsia="tr-TR"/>
              </w:rPr>
            </w:pPr>
            <w:r w:rsidRPr="00810795">
              <w:rPr>
                <w:rFonts w:eastAsiaTheme="minorEastAsia" w:cstheme="minorHAnsi"/>
                <w:sz w:val="18"/>
                <w:szCs w:val="18"/>
                <w:lang w:eastAsia="tr-TR"/>
              </w:rPr>
              <w:t>Orman Fakültesi</w:t>
            </w:r>
          </w:p>
        </w:tc>
        <w:tc>
          <w:tcPr>
            <w:tcW w:w="874" w:type="dxa"/>
          </w:tcPr>
          <w:p w14:paraId="32567C69" w14:textId="77777777" w:rsidR="00D77CC8" w:rsidRPr="00810795" w:rsidRDefault="00D77CC8" w:rsidP="00D77CC8">
            <w:pPr>
              <w:jc w:val="center"/>
              <w:rPr>
                <w:rFonts w:eastAsiaTheme="minorEastAsia" w:cstheme="minorHAnsi"/>
                <w:sz w:val="18"/>
                <w:szCs w:val="18"/>
                <w:lang w:eastAsia="tr-TR"/>
              </w:rPr>
            </w:pPr>
            <w:r w:rsidRPr="00810795">
              <w:rPr>
                <w:rFonts w:eastAsiaTheme="minorEastAsia" w:cstheme="minorHAnsi"/>
                <w:sz w:val="18"/>
                <w:szCs w:val="18"/>
                <w:lang w:eastAsia="tr-TR"/>
              </w:rPr>
              <w:t>1</w:t>
            </w:r>
          </w:p>
        </w:tc>
        <w:tc>
          <w:tcPr>
            <w:tcW w:w="1404" w:type="dxa"/>
          </w:tcPr>
          <w:p w14:paraId="3AEFA86E" w14:textId="77777777" w:rsidR="00D77CC8" w:rsidRPr="00810795" w:rsidRDefault="00D77CC8" w:rsidP="00D77CC8">
            <w:pPr>
              <w:jc w:val="center"/>
              <w:rPr>
                <w:rFonts w:eastAsiaTheme="minorEastAsia" w:cstheme="minorHAnsi"/>
                <w:sz w:val="18"/>
                <w:szCs w:val="18"/>
                <w:lang w:eastAsia="tr-TR"/>
              </w:rPr>
            </w:pPr>
            <w:r w:rsidRPr="00810795">
              <w:rPr>
                <w:rFonts w:eastAsiaTheme="minorEastAsia" w:cstheme="minorHAnsi"/>
                <w:sz w:val="18"/>
                <w:szCs w:val="18"/>
                <w:lang w:eastAsia="tr-TR"/>
              </w:rPr>
              <w:t>1</w:t>
            </w:r>
          </w:p>
        </w:tc>
      </w:tr>
      <w:tr w:rsidR="00D77CC8" w:rsidRPr="0038526C" w14:paraId="71BB2723" w14:textId="77777777" w:rsidTr="00D77CC8">
        <w:tc>
          <w:tcPr>
            <w:tcW w:w="2405" w:type="dxa"/>
            <w:vMerge/>
          </w:tcPr>
          <w:p w14:paraId="593D5A54" w14:textId="77777777" w:rsidR="00D77CC8" w:rsidRPr="00810795" w:rsidRDefault="00D77CC8" w:rsidP="00D77CC8">
            <w:pPr>
              <w:rPr>
                <w:rFonts w:eastAsiaTheme="minorEastAsia" w:cstheme="minorHAnsi"/>
                <w:sz w:val="18"/>
                <w:szCs w:val="19"/>
                <w:lang w:eastAsia="tr-TR"/>
              </w:rPr>
            </w:pPr>
          </w:p>
        </w:tc>
        <w:tc>
          <w:tcPr>
            <w:tcW w:w="1276" w:type="dxa"/>
            <w:vMerge/>
          </w:tcPr>
          <w:p w14:paraId="51B9EFED" w14:textId="77777777" w:rsidR="00D77CC8" w:rsidRPr="00810795" w:rsidRDefault="00D77CC8" w:rsidP="00D77CC8">
            <w:pPr>
              <w:rPr>
                <w:rFonts w:eastAsiaTheme="minorEastAsia" w:cstheme="minorHAnsi"/>
                <w:sz w:val="18"/>
                <w:szCs w:val="19"/>
                <w:lang w:eastAsia="tr-TR"/>
              </w:rPr>
            </w:pPr>
          </w:p>
        </w:tc>
        <w:tc>
          <w:tcPr>
            <w:tcW w:w="3103" w:type="dxa"/>
          </w:tcPr>
          <w:p w14:paraId="21BF36F6" w14:textId="66E3F1A3" w:rsidR="00D77CC8" w:rsidRPr="00810795" w:rsidRDefault="00D77CC8" w:rsidP="00D77CC8">
            <w:pPr>
              <w:rPr>
                <w:rFonts w:eastAsiaTheme="minorEastAsia" w:cstheme="minorHAnsi"/>
                <w:sz w:val="18"/>
                <w:szCs w:val="18"/>
                <w:lang w:eastAsia="tr-TR"/>
              </w:rPr>
            </w:pPr>
            <w:r w:rsidRPr="00810795">
              <w:rPr>
                <w:rFonts w:eastAsiaTheme="minorEastAsia" w:cstheme="minorHAnsi"/>
                <w:sz w:val="18"/>
                <w:szCs w:val="18"/>
                <w:lang w:eastAsia="tr-TR"/>
              </w:rPr>
              <w:t>İnsan ve Toplum Bilimleri Fakültesi</w:t>
            </w:r>
          </w:p>
        </w:tc>
        <w:tc>
          <w:tcPr>
            <w:tcW w:w="874" w:type="dxa"/>
          </w:tcPr>
          <w:p w14:paraId="3FAC4B2B" w14:textId="77777777" w:rsidR="00D77CC8" w:rsidRPr="00810795" w:rsidRDefault="00D77CC8" w:rsidP="00D77CC8">
            <w:pPr>
              <w:jc w:val="center"/>
              <w:rPr>
                <w:rFonts w:eastAsiaTheme="minorEastAsia" w:cstheme="minorHAnsi"/>
                <w:sz w:val="18"/>
                <w:szCs w:val="18"/>
                <w:lang w:eastAsia="tr-TR"/>
              </w:rPr>
            </w:pPr>
            <w:r w:rsidRPr="00810795">
              <w:rPr>
                <w:rFonts w:eastAsiaTheme="minorEastAsia" w:cstheme="minorHAnsi"/>
                <w:sz w:val="18"/>
                <w:szCs w:val="18"/>
                <w:lang w:eastAsia="tr-TR"/>
              </w:rPr>
              <w:t>3</w:t>
            </w:r>
          </w:p>
        </w:tc>
        <w:tc>
          <w:tcPr>
            <w:tcW w:w="1404" w:type="dxa"/>
          </w:tcPr>
          <w:p w14:paraId="4FCC7541" w14:textId="77777777" w:rsidR="00D77CC8" w:rsidRPr="00810795" w:rsidRDefault="00D77CC8" w:rsidP="00D77CC8">
            <w:pPr>
              <w:jc w:val="center"/>
              <w:rPr>
                <w:rFonts w:eastAsiaTheme="minorEastAsia" w:cstheme="minorHAnsi"/>
                <w:sz w:val="18"/>
                <w:szCs w:val="18"/>
                <w:lang w:eastAsia="tr-TR"/>
              </w:rPr>
            </w:pPr>
            <w:r w:rsidRPr="00810795">
              <w:rPr>
                <w:rFonts w:eastAsiaTheme="minorEastAsia" w:cstheme="minorHAnsi"/>
                <w:sz w:val="18"/>
                <w:szCs w:val="18"/>
                <w:lang w:eastAsia="tr-TR"/>
              </w:rPr>
              <w:t>3</w:t>
            </w:r>
          </w:p>
        </w:tc>
      </w:tr>
      <w:tr w:rsidR="00D77CC8" w:rsidRPr="0038526C" w14:paraId="1542A277" w14:textId="77777777" w:rsidTr="00D77CC8">
        <w:tc>
          <w:tcPr>
            <w:tcW w:w="2405" w:type="dxa"/>
            <w:vMerge/>
          </w:tcPr>
          <w:p w14:paraId="33D95277" w14:textId="77777777" w:rsidR="00D77CC8" w:rsidRPr="00810795" w:rsidRDefault="00D77CC8" w:rsidP="00D77CC8">
            <w:pPr>
              <w:rPr>
                <w:rFonts w:eastAsiaTheme="minorEastAsia" w:cstheme="minorHAnsi"/>
                <w:sz w:val="18"/>
                <w:szCs w:val="19"/>
                <w:lang w:eastAsia="tr-TR"/>
              </w:rPr>
            </w:pPr>
          </w:p>
        </w:tc>
        <w:tc>
          <w:tcPr>
            <w:tcW w:w="1276" w:type="dxa"/>
            <w:vMerge/>
          </w:tcPr>
          <w:p w14:paraId="6D0E4131" w14:textId="77777777" w:rsidR="00D77CC8" w:rsidRPr="00810795" w:rsidRDefault="00D77CC8" w:rsidP="00D77CC8">
            <w:pPr>
              <w:rPr>
                <w:rFonts w:eastAsiaTheme="minorEastAsia" w:cstheme="minorHAnsi"/>
                <w:sz w:val="18"/>
                <w:szCs w:val="19"/>
                <w:lang w:eastAsia="tr-TR"/>
              </w:rPr>
            </w:pPr>
          </w:p>
        </w:tc>
        <w:tc>
          <w:tcPr>
            <w:tcW w:w="3103" w:type="dxa"/>
          </w:tcPr>
          <w:p w14:paraId="333D76AC" w14:textId="65363EA6" w:rsidR="00D77CC8" w:rsidRPr="00810795" w:rsidRDefault="00D77CC8" w:rsidP="00D77CC8">
            <w:pPr>
              <w:rPr>
                <w:rFonts w:eastAsiaTheme="minorEastAsia" w:cstheme="minorHAnsi"/>
                <w:sz w:val="18"/>
                <w:szCs w:val="18"/>
                <w:lang w:eastAsia="tr-TR"/>
              </w:rPr>
            </w:pPr>
            <w:r w:rsidRPr="00810795">
              <w:rPr>
                <w:rFonts w:eastAsiaTheme="minorEastAsia" w:cstheme="minorHAnsi"/>
                <w:sz w:val="18"/>
                <w:szCs w:val="18"/>
                <w:lang w:eastAsia="tr-TR"/>
              </w:rPr>
              <w:t>Sivil Havacılık Yüksekokulu</w:t>
            </w:r>
          </w:p>
        </w:tc>
        <w:tc>
          <w:tcPr>
            <w:tcW w:w="874" w:type="dxa"/>
          </w:tcPr>
          <w:p w14:paraId="57FE7D59" w14:textId="77777777" w:rsidR="00D77CC8" w:rsidRPr="00810795" w:rsidRDefault="00D77CC8" w:rsidP="00D77CC8">
            <w:pPr>
              <w:jc w:val="center"/>
              <w:rPr>
                <w:rFonts w:eastAsiaTheme="minorEastAsia" w:cstheme="minorHAnsi"/>
                <w:sz w:val="18"/>
                <w:szCs w:val="18"/>
                <w:lang w:eastAsia="tr-TR"/>
              </w:rPr>
            </w:pPr>
            <w:r w:rsidRPr="00810795">
              <w:rPr>
                <w:rFonts w:eastAsiaTheme="minorEastAsia" w:cstheme="minorHAnsi"/>
                <w:sz w:val="18"/>
                <w:szCs w:val="18"/>
                <w:lang w:eastAsia="tr-TR"/>
              </w:rPr>
              <w:t>2</w:t>
            </w:r>
          </w:p>
        </w:tc>
        <w:tc>
          <w:tcPr>
            <w:tcW w:w="1404" w:type="dxa"/>
          </w:tcPr>
          <w:p w14:paraId="591BA981" w14:textId="77777777" w:rsidR="00D77CC8" w:rsidRPr="00810795" w:rsidRDefault="00D77CC8" w:rsidP="00D77CC8">
            <w:pPr>
              <w:jc w:val="center"/>
              <w:rPr>
                <w:rFonts w:eastAsiaTheme="minorEastAsia" w:cstheme="minorHAnsi"/>
                <w:sz w:val="18"/>
                <w:szCs w:val="18"/>
                <w:lang w:eastAsia="tr-TR"/>
              </w:rPr>
            </w:pPr>
            <w:r w:rsidRPr="00810795">
              <w:rPr>
                <w:rFonts w:eastAsiaTheme="minorEastAsia" w:cstheme="minorHAnsi"/>
                <w:sz w:val="18"/>
                <w:szCs w:val="18"/>
                <w:lang w:eastAsia="tr-TR"/>
              </w:rPr>
              <w:t>1</w:t>
            </w:r>
          </w:p>
        </w:tc>
      </w:tr>
      <w:tr w:rsidR="00D77CC8" w:rsidRPr="0038526C" w14:paraId="3F805F37" w14:textId="77777777" w:rsidTr="00D77CC8">
        <w:tc>
          <w:tcPr>
            <w:tcW w:w="2405" w:type="dxa"/>
            <w:vMerge/>
          </w:tcPr>
          <w:p w14:paraId="385F7896" w14:textId="77777777" w:rsidR="00D77CC8" w:rsidRPr="00810795" w:rsidRDefault="00D77CC8" w:rsidP="00D77CC8">
            <w:pPr>
              <w:rPr>
                <w:rFonts w:eastAsiaTheme="minorEastAsia" w:cstheme="minorHAnsi"/>
                <w:sz w:val="18"/>
                <w:szCs w:val="19"/>
                <w:lang w:eastAsia="tr-TR"/>
              </w:rPr>
            </w:pPr>
          </w:p>
        </w:tc>
        <w:tc>
          <w:tcPr>
            <w:tcW w:w="1276" w:type="dxa"/>
            <w:vMerge/>
            <w:shd w:val="clear" w:color="auto" w:fill="FFFFFF" w:themeFill="background1"/>
          </w:tcPr>
          <w:p w14:paraId="17D50566" w14:textId="77777777" w:rsidR="00D77CC8" w:rsidRPr="00810795" w:rsidRDefault="00D77CC8" w:rsidP="00D77CC8">
            <w:pPr>
              <w:rPr>
                <w:rFonts w:eastAsiaTheme="minorEastAsia" w:cstheme="minorHAnsi"/>
                <w:sz w:val="18"/>
                <w:szCs w:val="19"/>
                <w:lang w:eastAsia="tr-TR"/>
              </w:rPr>
            </w:pPr>
          </w:p>
        </w:tc>
        <w:tc>
          <w:tcPr>
            <w:tcW w:w="3103" w:type="dxa"/>
            <w:shd w:val="clear" w:color="auto" w:fill="FFFFFF" w:themeFill="background1"/>
          </w:tcPr>
          <w:p w14:paraId="41A1E5AA" w14:textId="56E7DB4D" w:rsidR="00D77CC8" w:rsidRPr="00810795" w:rsidRDefault="00D77CC8" w:rsidP="00D77CC8">
            <w:pPr>
              <w:rPr>
                <w:rFonts w:eastAsiaTheme="minorEastAsia" w:cstheme="minorHAnsi"/>
                <w:sz w:val="18"/>
                <w:szCs w:val="18"/>
                <w:lang w:eastAsia="tr-TR"/>
              </w:rPr>
            </w:pPr>
            <w:r w:rsidRPr="00810795">
              <w:rPr>
                <w:rFonts w:eastAsiaTheme="minorEastAsia" w:cstheme="minorHAnsi"/>
                <w:sz w:val="18"/>
                <w:szCs w:val="18"/>
                <w:lang w:eastAsia="tr-TR"/>
              </w:rPr>
              <w:t>Eğitim Fakültesi</w:t>
            </w:r>
          </w:p>
        </w:tc>
        <w:tc>
          <w:tcPr>
            <w:tcW w:w="874" w:type="dxa"/>
            <w:shd w:val="clear" w:color="auto" w:fill="FFFFFF" w:themeFill="background1"/>
          </w:tcPr>
          <w:p w14:paraId="7AF4760F" w14:textId="77777777" w:rsidR="00D77CC8" w:rsidRPr="00810795" w:rsidRDefault="00D77CC8" w:rsidP="00D77CC8">
            <w:pPr>
              <w:jc w:val="center"/>
              <w:rPr>
                <w:rFonts w:eastAsiaTheme="minorEastAsia" w:cstheme="minorHAnsi"/>
                <w:sz w:val="18"/>
                <w:szCs w:val="18"/>
                <w:lang w:eastAsia="tr-TR"/>
              </w:rPr>
            </w:pPr>
            <w:r w:rsidRPr="00810795">
              <w:rPr>
                <w:rFonts w:eastAsiaTheme="minorEastAsia" w:cstheme="minorHAnsi"/>
                <w:sz w:val="18"/>
                <w:szCs w:val="18"/>
                <w:lang w:eastAsia="tr-TR"/>
              </w:rPr>
              <w:t>5</w:t>
            </w:r>
          </w:p>
        </w:tc>
        <w:tc>
          <w:tcPr>
            <w:tcW w:w="1404" w:type="dxa"/>
            <w:shd w:val="clear" w:color="auto" w:fill="FFFFFF" w:themeFill="background1"/>
          </w:tcPr>
          <w:p w14:paraId="0F620C59" w14:textId="77777777" w:rsidR="00D77CC8" w:rsidRPr="00810795" w:rsidRDefault="00D77CC8" w:rsidP="00D77CC8">
            <w:pPr>
              <w:jc w:val="center"/>
              <w:rPr>
                <w:rFonts w:eastAsiaTheme="minorEastAsia" w:cstheme="minorHAnsi"/>
                <w:sz w:val="18"/>
                <w:szCs w:val="18"/>
                <w:lang w:eastAsia="tr-TR"/>
              </w:rPr>
            </w:pPr>
            <w:r w:rsidRPr="00810795">
              <w:rPr>
                <w:rFonts w:eastAsiaTheme="minorEastAsia" w:cstheme="minorHAnsi"/>
                <w:sz w:val="18"/>
                <w:szCs w:val="18"/>
                <w:lang w:eastAsia="tr-TR"/>
              </w:rPr>
              <w:t>1</w:t>
            </w:r>
          </w:p>
        </w:tc>
      </w:tr>
      <w:tr w:rsidR="00D77CC8" w:rsidRPr="0038526C" w14:paraId="6AD9A8FD" w14:textId="77777777" w:rsidTr="00D77CC8">
        <w:tc>
          <w:tcPr>
            <w:tcW w:w="2405" w:type="dxa"/>
            <w:vMerge/>
          </w:tcPr>
          <w:p w14:paraId="3B7E1BDE" w14:textId="77777777" w:rsidR="00D77CC8" w:rsidRPr="0038526C" w:rsidRDefault="00D77CC8" w:rsidP="00D77CC8">
            <w:pPr>
              <w:rPr>
                <w:rFonts w:eastAsiaTheme="minorEastAsia" w:cstheme="minorHAnsi"/>
                <w:sz w:val="19"/>
                <w:szCs w:val="19"/>
                <w:lang w:eastAsia="tr-TR"/>
              </w:rPr>
            </w:pPr>
          </w:p>
        </w:tc>
        <w:tc>
          <w:tcPr>
            <w:tcW w:w="1276" w:type="dxa"/>
            <w:vMerge/>
            <w:shd w:val="clear" w:color="auto" w:fill="FFFFFF" w:themeFill="background1"/>
          </w:tcPr>
          <w:p w14:paraId="70B0DE05" w14:textId="77777777" w:rsidR="00D77CC8" w:rsidRPr="0038526C" w:rsidRDefault="00D77CC8" w:rsidP="00D77CC8">
            <w:pPr>
              <w:jc w:val="right"/>
              <w:rPr>
                <w:rFonts w:eastAsiaTheme="minorEastAsia" w:cstheme="minorHAnsi"/>
                <w:b/>
                <w:sz w:val="19"/>
                <w:szCs w:val="19"/>
                <w:lang w:eastAsia="tr-TR"/>
              </w:rPr>
            </w:pPr>
          </w:p>
        </w:tc>
        <w:tc>
          <w:tcPr>
            <w:tcW w:w="3977" w:type="dxa"/>
            <w:gridSpan w:val="2"/>
            <w:shd w:val="clear" w:color="auto" w:fill="FFFFFF" w:themeFill="background1"/>
          </w:tcPr>
          <w:p w14:paraId="6FFFF727" w14:textId="09E4301D" w:rsidR="00D77CC8" w:rsidRPr="00810795" w:rsidRDefault="004961A5" w:rsidP="00D77CC8">
            <w:pPr>
              <w:jc w:val="right"/>
              <w:rPr>
                <w:rFonts w:eastAsiaTheme="minorEastAsia" w:cstheme="minorHAnsi"/>
                <w:b/>
                <w:sz w:val="18"/>
                <w:szCs w:val="18"/>
                <w:lang w:eastAsia="tr-TR"/>
              </w:rPr>
            </w:pPr>
            <w:r w:rsidRPr="00810795">
              <w:rPr>
                <w:rFonts w:eastAsiaTheme="minorEastAsia" w:cstheme="minorHAnsi"/>
                <w:b/>
                <w:sz w:val="18"/>
                <w:szCs w:val="18"/>
                <w:lang w:eastAsia="tr-TR"/>
              </w:rPr>
              <w:t>TOPLAM</w:t>
            </w:r>
          </w:p>
        </w:tc>
        <w:tc>
          <w:tcPr>
            <w:tcW w:w="1404" w:type="dxa"/>
            <w:shd w:val="clear" w:color="auto" w:fill="FFFFFF" w:themeFill="background1"/>
          </w:tcPr>
          <w:p w14:paraId="49B97566" w14:textId="77777777" w:rsidR="00D77CC8" w:rsidRPr="00810795" w:rsidRDefault="00D77CC8" w:rsidP="00D77CC8">
            <w:pPr>
              <w:jc w:val="center"/>
              <w:rPr>
                <w:rFonts w:eastAsiaTheme="minorEastAsia" w:cstheme="minorHAnsi"/>
                <w:b/>
                <w:sz w:val="18"/>
                <w:szCs w:val="18"/>
                <w:lang w:eastAsia="tr-TR"/>
              </w:rPr>
            </w:pPr>
            <w:r w:rsidRPr="00810795">
              <w:rPr>
                <w:rFonts w:eastAsiaTheme="minorEastAsia" w:cstheme="minorHAnsi"/>
                <w:b/>
                <w:sz w:val="18"/>
                <w:szCs w:val="18"/>
                <w:lang w:eastAsia="tr-TR"/>
              </w:rPr>
              <w:t>13</w:t>
            </w:r>
          </w:p>
        </w:tc>
      </w:tr>
    </w:tbl>
    <w:p w14:paraId="78A649E1" w14:textId="71DC18D9" w:rsidR="00AB7690" w:rsidRDefault="00AB7690" w:rsidP="00AB7690"/>
    <w:p w14:paraId="23B2255C" w14:textId="223364F1" w:rsidR="001810E8" w:rsidRDefault="001810E8" w:rsidP="00AB7690"/>
    <w:p w14:paraId="28B44672" w14:textId="44D28CDA" w:rsidR="001810E8" w:rsidRDefault="001810E8" w:rsidP="00AB7690"/>
    <w:p w14:paraId="5C725917" w14:textId="1AF6F090" w:rsidR="001810E8" w:rsidRDefault="001810E8" w:rsidP="00AB7690"/>
    <w:p w14:paraId="0E777E29" w14:textId="192FA711" w:rsidR="006A2203" w:rsidRDefault="006A2203" w:rsidP="00AB7690"/>
    <w:p w14:paraId="5428E52E" w14:textId="77777777" w:rsidR="006A2203" w:rsidRDefault="006A2203" w:rsidP="00AB7690"/>
    <w:p w14:paraId="0E80E803" w14:textId="6CBC2DB8" w:rsidR="00A90E67" w:rsidRDefault="00A90E67" w:rsidP="00AB7690"/>
    <w:p w14:paraId="0A32CE74" w14:textId="77777777" w:rsidR="00810795" w:rsidRDefault="00810795" w:rsidP="00AB7690"/>
    <w:p w14:paraId="22896D5F" w14:textId="77777777" w:rsidR="004961A5" w:rsidRDefault="004961A5" w:rsidP="00AB7690"/>
    <w:p w14:paraId="4F7B9EC9" w14:textId="1C6156A3" w:rsidR="00A90E67" w:rsidRDefault="00A90E67" w:rsidP="00AB7690"/>
    <w:tbl>
      <w:tblPr>
        <w:tblStyle w:val="TabloKlavuzu"/>
        <w:tblW w:w="9118" w:type="dxa"/>
        <w:jc w:val="center"/>
        <w:tblLook w:val="04A0" w:firstRow="1" w:lastRow="0" w:firstColumn="1" w:lastColumn="0" w:noHBand="0" w:noVBand="1"/>
      </w:tblPr>
      <w:tblGrid>
        <w:gridCol w:w="2344"/>
        <w:gridCol w:w="755"/>
        <w:gridCol w:w="1062"/>
        <w:gridCol w:w="1083"/>
        <w:gridCol w:w="1182"/>
        <w:gridCol w:w="1088"/>
        <w:gridCol w:w="1604"/>
      </w:tblGrid>
      <w:tr w:rsidR="009C2AAF" w:rsidRPr="00810795" w14:paraId="1BA06F33" w14:textId="77777777" w:rsidTr="003375B8">
        <w:trPr>
          <w:trHeight w:val="380"/>
          <w:jc w:val="center"/>
        </w:trPr>
        <w:tc>
          <w:tcPr>
            <w:tcW w:w="2547" w:type="dxa"/>
            <w:tcBorders>
              <w:bottom w:val="single" w:sz="4" w:space="0" w:color="000000"/>
            </w:tcBorders>
            <w:shd w:val="clear" w:color="auto" w:fill="F7CAAC" w:themeFill="accent2" w:themeFillTint="66"/>
            <w:vAlign w:val="center"/>
          </w:tcPr>
          <w:p w14:paraId="6B68F825" w14:textId="77777777" w:rsidR="009C2AAF" w:rsidRPr="00810795" w:rsidRDefault="009C2AAF" w:rsidP="001A2D02">
            <w:pPr>
              <w:jc w:val="center"/>
              <w:rPr>
                <w:b/>
                <w:bCs/>
                <w:sz w:val="18"/>
                <w:szCs w:val="18"/>
              </w:rPr>
            </w:pPr>
            <w:r w:rsidRPr="00810795">
              <w:rPr>
                <w:rFonts w:cstheme="minorHAnsi"/>
                <w:b/>
                <w:color w:val="000000" w:themeColor="text1"/>
                <w:sz w:val="18"/>
                <w:szCs w:val="18"/>
              </w:rPr>
              <w:lastRenderedPageBreak/>
              <w:t>Performans</w:t>
            </w:r>
            <w:r w:rsidRPr="00810795">
              <w:rPr>
                <w:rFonts w:cstheme="minorHAnsi"/>
                <w:b/>
                <w:color w:val="000000" w:themeColor="text1"/>
                <w:spacing w:val="-8"/>
                <w:sz w:val="18"/>
                <w:szCs w:val="18"/>
              </w:rPr>
              <w:t xml:space="preserve"> </w:t>
            </w:r>
            <w:r w:rsidRPr="00810795">
              <w:rPr>
                <w:rFonts w:cstheme="minorHAnsi"/>
                <w:b/>
                <w:color w:val="000000" w:themeColor="text1"/>
                <w:spacing w:val="-2"/>
                <w:sz w:val="18"/>
                <w:szCs w:val="18"/>
              </w:rPr>
              <w:t>Göstergesi</w:t>
            </w:r>
          </w:p>
        </w:tc>
        <w:tc>
          <w:tcPr>
            <w:tcW w:w="709" w:type="dxa"/>
            <w:tcBorders>
              <w:bottom w:val="single" w:sz="4" w:space="0" w:color="000000"/>
            </w:tcBorders>
            <w:shd w:val="clear" w:color="auto" w:fill="F7CAAC" w:themeFill="accent2" w:themeFillTint="66"/>
            <w:vAlign w:val="center"/>
          </w:tcPr>
          <w:p w14:paraId="35048812" w14:textId="77777777" w:rsidR="009C2AAF" w:rsidRPr="00810795" w:rsidRDefault="009C2AAF" w:rsidP="001A2D0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Hedefe</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Etkisi</w:t>
            </w:r>
          </w:p>
          <w:p w14:paraId="09E4F249" w14:textId="77777777" w:rsidR="009C2AAF" w:rsidRPr="00810795" w:rsidRDefault="009C2AAF" w:rsidP="001A2D02">
            <w:pPr>
              <w:jc w:val="center"/>
              <w:rPr>
                <w:b/>
                <w:bCs/>
                <w:sz w:val="18"/>
                <w:szCs w:val="18"/>
              </w:rPr>
            </w:pPr>
            <w:r w:rsidRPr="00810795">
              <w:rPr>
                <w:rFonts w:cstheme="minorHAnsi"/>
                <w:b/>
                <w:bCs/>
                <w:spacing w:val="-4"/>
                <w:sz w:val="18"/>
                <w:szCs w:val="18"/>
              </w:rPr>
              <w:t>(%)</w:t>
            </w:r>
          </w:p>
        </w:tc>
        <w:tc>
          <w:tcPr>
            <w:tcW w:w="1095" w:type="dxa"/>
            <w:tcBorders>
              <w:bottom w:val="single" w:sz="4" w:space="0" w:color="000000"/>
            </w:tcBorders>
            <w:shd w:val="clear" w:color="auto" w:fill="F7CAAC" w:themeFill="accent2" w:themeFillTint="66"/>
            <w:vAlign w:val="center"/>
          </w:tcPr>
          <w:p w14:paraId="2F2F8288" w14:textId="77777777" w:rsidR="009C2AAF" w:rsidRPr="00810795" w:rsidRDefault="009C2AAF" w:rsidP="001A2D0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Plan</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Dönemi</w:t>
            </w:r>
          </w:p>
          <w:p w14:paraId="4CAF7518" w14:textId="77777777" w:rsidR="009C2AAF" w:rsidRPr="00810795" w:rsidRDefault="009C2AAF" w:rsidP="001A2D0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Başlangıç Değeri</w:t>
            </w:r>
          </w:p>
          <w:p w14:paraId="022C03D2" w14:textId="77777777" w:rsidR="009C2AAF" w:rsidRPr="00810795" w:rsidRDefault="009C2AAF" w:rsidP="001A2D02">
            <w:pPr>
              <w:jc w:val="center"/>
              <w:rPr>
                <w:rFonts w:eastAsiaTheme="minorEastAsia" w:cstheme="minorHAnsi"/>
                <w:b/>
                <w:bCs/>
                <w:spacing w:val="-1"/>
                <w:sz w:val="18"/>
                <w:szCs w:val="18"/>
                <w:lang w:eastAsia="tr-TR"/>
              </w:rPr>
            </w:pPr>
            <w:r w:rsidRPr="00810795">
              <w:rPr>
                <w:rFonts w:eastAsiaTheme="minorEastAsia" w:cstheme="minorHAnsi"/>
                <w:b/>
                <w:bCs/>
                <w:sz w:val="18"/>
                <w:szCs w:val="18"/>
                <w:lang w:eastAsia="tr-TR"/>
              </w:rPr>
              <w:t>(2024)</w:t>
            </w:r>
          </w:p>
          <w:p w14:paraId="6D9B4A8E" w14:textId="77777777" w:rsidR="009C2AAF" w:rsidRPr="00810795" w:rsidRDefault="009C2AAF" w:rsidP="001A2D02">
            <w:pPr>
              <w:jc w:val="center"/>
              <w:rPr>
                <w:b/>
                <w:bCs/>
                <w:sz w:val="18"/>
                <w:szCs w:val="18"/>
              </w:rPr>
            </w:pPr>
            <w:r w:rsidRPr="00810795">
              <w:rPr>
                <w:rFonts w:cstheme="minorHAnsi"/>
                <w:b/>
                <w:bCs/>
                <w:spacing w:val="-5"/>
                <w:sz w:val="18"/>
                <w:szCs w:val="18"/>
              </w:rPr>
              <w:t>(A)</w:t>
            </w:r>
          </w:p>
        </w:tc>
        <w:tc>
          <w:tcPr>
            <w:tcW w:w="987" w:type="dxa"/>
            <w:tcBorders>
              <w:bottom w:val="single" w:sz="4" w:space="0" w:color="000000"/>
            </w:tcBorders>
            <w:shd w:val="clear" w:color="auto" w:fill="F7CAAC" w:themeFill="accent2" w:themeFillTint="66"/>
            <w:vAlign w:val="center"/>
          </w:tcPr>
          <w:p w14:paraId="79881D6D" w14:textId="77777777" w:rsidR="009C2AAF" w:rsidRPr="00810795" w:rsidRDefault="009C2AAF" w:rsidP="001A2D0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Yılsonu</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Hedeflenen</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Değer</w:t>
            </w:r>
          </w:p>
          <w:p w14:paraId="75DDC878" w14:textId="77777777" w:rsidR="009C2AAF" w:rsidRPr="00810795" w:rsidRDefault="009C2AAF" w:rsidP="001A2D02">
            <w:pPr>
              <w:jc w:val="center"/>
              <w:rPr>
                <w:b/>
                <w:bCs/>
                <w:sz w:val="18"/>
                <w:szCs w:val="18"/>
              </w:rPr>
            </w:pPr>
            <w:r w:rsidRPr="00810795">
              <w:rPr>
                <w:rFonts w:cstheme="minorHAnsi"/>
                <w:b/>
                <w:bCs/>
                <w:sz w:val="18"/>
                <w:szCs w:val="18"/>
              </w:rPr>
              <w:t>(B)</w:t>
            </w:r>
          </w:p>
        </w:tc>
        <w:tc>
          <w:tcPr>
            <w:tcW w:w="1075" w:type="dxa"/>
            <w:tcBorders>
              <w:bottom w:val="single" w:sz="4" w:space="0" w:color="000000"/>
            </w:tcBorders>
            <w:shd w:val="clear" w:color="auto" w:fill="F7CAAC" w:themeFill="accent2" w:themeFillTint="66"/>
            <w:vAlign w:val="center"/>
          </w:tcPr>
          <w:p w14:paraId="586096C2" w14:textId="77777777" w:rsidR="009C2AAF" w:rsidRPr="00810795" w:rsidRDefault="009C2AAF" w:rsidP="001A2D0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 Yılı</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Gerçekleşme</w:t>
            </w:r>
          </w:p>
          <w:p w14:paraId="0C84715D" w14:textId="77777777" w:rsidR="009C2AAF" w:rsidRPr="00810795" w:rsidRDefault="009C2AAF" w:rsidP="001A2D0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Değeri</w:t>
            </w:r>
          </w:p>
          <w:p w14:paraId="4FFDAAF1" w14:textId="77777777" w:rsidR="009C2AAF" w:rsidRPr="00810795" w:rsidRDefault="009C2AAF" w:rsidP="001A2D02">
            <w:pPr>
              <w:jc w:val="center"/>
              <w:rPr>
                <w:b/>
                <w:bCs/>
                <w:sz w:val="18"/>
                <w:szCs w:val="18"/>
              </w:rPr>
            </w:pPr>
            <w:r w:rsidRPr="00810795">
              <w:rPr>
                <w:rFonts w:cstheme="minorHAnsi"/>
                <w:b/>
                <w:bCs/>
                <w:spacing w:val="-5"/>
                <w:sz w:val="18"/>
                <w:szCs w:val="18"/>
              </w:rPr>
              <w:t>(C)</w:t>
            </w:r>
          </w:p>
        </w:tc>
        <w:tc>
          <w:tcPr>
            <w:tcW w:w="997" w:type="dxa"/>
            <w:tcBorders>
              <w:bottom w:val="single" w:sz="4" w:space="0" w:color="000000"/>
              <w:right w:val="single" w:sz="4" w:space="0" w:color="auto"/>
            </w:tcBorders>
            <w:shd w:val="clear" w:color="auto" w:fill="F7CAAC" w:themeFill="accent2" w:themeFillTint="66"/>
            <w:vAlign w:val="center"/>
          </w:tcPr>
          <w:p w14:paraId="5193B531" w14:textId="77777777" w:rsidR="009C2AAF" w:rsidRPr="00810795" w:rsidRDefault="009C2AAF" w:rsidP="001A2D0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Performans</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w:t>
            </w:r>
          </w:p>
          <w:p w14:paraId="2A9B0A3E" w14:textId="23AB29A9" w:rsidR="009C2AAF" w:rsidRPr="00810795" w:rsidRDefault="009C2AAF" w:rsidP="001A2D02">
            <w:pPr>
              <w:jc w:val="center"/>
              <w:rPr>
                <w:b/>
                <w:bCs/>
                <w:sz w:val="18"/>
                <w:szCs w:val="18"/>
              </w:rPr>
            </w:pPr>
            <w:r w:rsidRPr="00810795">
              <w:rPr>
                <w:rFonts w:cstheme="minorHAnsi"/>
                <w:b/>
                <w:bCs/>
                <w:sz w:val="18"/>
                <w:szCs w:val="18"/>
              </w:rPr>
              <w:t>(C-A)</w:t>
            </w:r>
            <w:r w:rsidR="00807CC7" w:rsidRPr="00810795">
              <w:rPr>
                <w:rFonts w:cstheme="minorHAnsi"/>
                <w:b/>
                <w:bCs/>
                <w:sz w:val="18"/>
                <w:szCs w:val="18"/>
              </w:rPr>
              <w:t xml:space="preserve"> </w:t>
            </w:r>
            <w:r w:rsidRPr="00810795">
              <w:rPr>
                <w:rFonts w:cstheme="minorHAnsi"/>
                <w:b/>
                <w:bCs/>
                <w:sz w:val="18"/>
                <w:szCs w:val="18"/>
              </w:rPr>
              <w:t>/(B-A)</w:t>
            </w:r>
          </w:p>
        </w:tc>
        <w:tc>
          <w:tcPr>
            <w:tcW w:w="1708" w:type="dxa"/>
            <w:tcBorders>
              <w:left w:val="single" w:sz="4" w:space="0" w:color="auto"/>
              <w:bottom w:val="single" w:sz="4" w:space="0" w:color="000000"/>
            </w:tcBorders>
            <w:shd w:val="clear" w:color="auto" w:fill="F7CAAC" w:themeFill="accent2" w:themeFillTint="66"/>
            <w:vAlign w:val="center"/>
          </w:tcPr>
          <w:p w14:paraId="18E4C684" w14:textId="77777777" w:rsidR="009C2AAF" w:rsidRPr="00810795" w:rsidRDefault="009C2AAF" w:rsidP="001A2D02">
            <w:pPr>
              <w:jc w:val="center"/>
              <w:rPr>
                <w:b/>
                <w:bCs/>
                <w:sz w:val="18"/>
                <w:szCs w:val="18"/>
              </w:rPr>
            </w:pPr>
            <w:r w:rsidRPr="00810795">
              <w:rPr>
                <w:rFonts w:cstheme="minorHAnsi"/>
                <w:b/>
                <w:bCs/>
                <w:sz w:val="18"/>
                <w:szCs w:val="18"/>
              </w:rPr>
              <w:t>Sorumlu Birim</w:t>
            </w:r>
          </w:p>
        </w:tc>
      </w:tr>
      <w:tr w:rsidR="009C2AAF" w:rsidRPr="00810795" w14:paraId="680E11DE" w14:textId="77777777" w:rsidTr="009C2AAF">
        <w:trPr>
          <w:trHeight w:val="380"/>
          <w:jc w:val="center"/>
        </w:trPr>
        <w:tc>
          <w:tcPr>
            <w:tcW w:w="2547" w:type="dxa"/>
            <w:tcBorders>
              <w:top w:val="single" w:sz="4" w:space="0" w:color="000000"/>
            </w:tcBorders>
            <w:vAlign w:val="center"/>
          </w:tcPr>
          <w:p w14:paraId="74D6C8AC" w14:textId="1DC554A4" w:rsidR="009C2AAF" w:rsidRPr="00810795" w:rsidRDefault="009C2AAF" w:rsidP="009C2AAF">
            <w:pPr>
              <w:rPr>
                <w:sz w:val="18"/>
                <w:szCs w:val="18"/>
              </w:rPr>
            </w:pPr>
            <w:r w:rsidRPr="00810795">
              <w:rPr>
                <w:rFonts w:cstheme="minorHAnsi"/>
                <w:b/>
                <w:sz w:val="18"/>
                <w:szCs w:val="18"/>
              </w:rPr>
              <w:t>PG2.3.3:</w:t>
            </w:r>
            <w:r w:rsidRPr="00810795">
              <w:rPr>
                <w:rFonts w:cstheme="minorHAnsi"/>
                <w:b/>
                <w:color w:val="000000" w:themeColor="text1"/>
                <w:sz w:val="18"/>
                <w:szCs w:val="18"/>
              </w:rPr>
              <w:t xml:space="preserve"> </w:t>
            </w:r>
            <w:r w:rsidRPr="00810795">
              <w:rPr>
                <w:rFonts w:cstheme="minorHAnsi"/>
                <w:bCs/>
                <w:color w:val="000000"/>
                <w:sz w:val="18"/>
                <w:szCs w:val="18"/>
              </w:rPr>
              <w:t>TÜBİTAK 2237(A + B) /2223 Kapsamında Düzenlenen Bilimsel Etkinlik Sayısı</w:t>
            </w:r>
          </w:p>
        </w:tc>
        <w:tc>
          <w:tcPr>
            <w:tcW w:w="709" w:type="dxa"/>
            <w:tcBorders>
              <w:top w:val="single" w:sz="4" w:space="0" w:color="000000"/>
            </w:tcBorders>
            <w:vAlign w:val="center"/>
          </w:tcPr>
          <w:p w14:paraId="6EDD63D2" w14:textId="3D1C127B" w:rsidR="009C2AAF" w:rsidRPr="00810795" w:rsidRDefault="009C2AAF" w:rsidP="009C2AAF">
            <w:pPr>
              <w:jc w:val="center"/>
              <w:rPr>
                <w:sz w:val="18"/>
                <w:szCs w:val="18"/>
              </w:rPr>
            </w:pPr>
            <w:r w:rsidRPr="00810795">
              <w:rPr>
                <w:rFonts w:cstheme="minorHAnsi"/>
                <w:bCs/>
                <w:sz w:val="18"/>
                <w:szCs w:val="18"/>
              </w:rPr>
              <w:t>20</w:t>
            </w:r>
          </w:p>
        </w:tc>
        <w:tc>
          <w:tcPr>
            <w:tcW w:w="1095" w:type="dxa"/>
            <w:tcBorders>
              <w:top w:val="single" w:sz="4" w:space="0" w:color="000000"/>
            </w:tcBorders>
            <w:vAlign w:val="center"/>
          </w:tcPr>
          <w:p w14:paraId="3E4B5A83" w14:textId="3A82875F" w:rsidR="009C2AAF" w:rsidRPr="00810795" w:rsidRDefault="009C2AAF" w:rsidP="009C2AAF">
            <w:pPr>
              <w:jc w:val="center"/>
              <w:rPr>
                <w:sz w:val="18"/>
                <w:szCs w:val="18"/>
              </w:rPr>
            </w:pPr>
            <w:r w:rsidRPr="00810795">
              <w:rPr>
                <w:rFonts w:cstheme="minorHAnsi"/>
                <w:bCs/>
                <w:sz w:val="18"/>
                <w:szCs w:val="18"/>
              </w:rPr>
              <w:t>20</w:t>
            </w:r>
          </w:p>
        </w:tc>
        <w:tc>
          <w:tcPr>
            <w:tcW w:w="987" w:type="dxa"/>
            <w:tcBorders>
              <w:top w:val="single" w:sz="4" w:space="0" w:color="000000"/>
            </w:tcBorders>
            <w:vAlign w:val="center"/>
          </w:tcPr>
          <w:p w14:paraId="6BDC2ABB" w14:textId="00FD4421" w:rsidR="009C2AAF" w:rsidRPr="00810795" w:rsidRDefault="009C2AAF" w:rsidP="009C2AAF">
            <w:pPr>
              <w:jc w:val="center"/>
              <w:rPr>
                <w:sz w:val="18"/>
                <w:szCs w:val="18"/>
              </w:rPr>
            </w:pPr>
            <w:r w:rsidRPr="00810795">
              <w:rPr>
                <w:rFonts w:cstheme="minorHAnsi"/>
                <w:bCs/>
                <w:sz w:val="18"/>
                <w:szCs w:val="18"/>
              </w:rPr>
              <w:t>22</w:t>
            </w:r>
          </w:p>
        </w:tc>
        <w:tc>
          <w:tcPr>
            <w:tcW w:w="1075" w:type="dxa"/>
            <w:tcBorders>
              <w:top w:val="single" w:sz="4" w:space="0" w:color="000000"/>
            </w:tcBorders>
            <w:vAlign w:val="center"/>
          </w:tcPr>
          <w:p w14:paraId="78602B49" w14:textId="0D546B62" w:rsidR="009C2AAF" w:rsidRPr="00810795" w:rsidRDefault="009C70A0" w:rsidP="009C2AAF">
            <w:pPr>
              <w:jc w:val="center"/>
              <w:rPr>
                <w:sz w:val="18"/>
                <w:szCs w:val="18"/>
              </w:rPr>
            </w:pPr>
            <w:r w:rsidRPr="00810795">
              <w:rPr>
                <w:rFonts w:cstheme="minorHAnsi"/>
                <w:bCs/>
                <w:sz w:val="18"/>
                <w:szCs w:val="18"/>
              </w:rPr>
              <w:t>23</w:t>
            </w:r>
          </w:p>
        </w:tc>
        <w:tc>
          <w:tcPr>
            <w:tcW w:w="997" w:type="dxa"/>
            <w:tcBorders>
              <w:top w:val="single" w:sz="4" w:space="0" w:color="000000"/>
              <w:right w:val="single" w:sz="4" w:space="0" w:color="auto"/>
            </w:tcBorders>
            <w:vAlign w:val="center"/>
          </w:tcPr>
          <w:p w14:paraId="1C698A54" w14:textId="2CDBCC2E" w:rsidR="009C2AAF" w:rsidRPr="00810795" w:rsidRDefault="00833D5D" w:rsidP="009C2AAF">
            <w:pPr>
              <w:jc w:val="center"/>
              <w:rPr>
                <w:b/>
                <w:bCs/>
                <w:sz w:val="18"/>
                <w:szCs w:val="18"/>
              </w:rPr>
            </w:pPr>
            <w:r>
              <w:rPr>
                <w:b/>
                <w:bCs/>
                <w:sz w:val="18"/>
                <w:szCs w:val="18"/>
              </w:rPr>
              <w:t>150</w:t>
            </w:r>
          </w:p>
        </w:tc>
        <w:tc>
          <w:tcPr>
            <w:tcW w:w="1708" w:type="dxa"/>
            <w:tcBorders>
              <w:top w:val="single" w:sz="4" w:space="0" w:color="000000"/>
              <w:left w:val="single" w:sz="4" w:space="0" w:color="auto"/>
            </w:tcBorders>
            <w:vAlign w:val="center"/>
          </w:tcPr>
          <w:p w14:paraId="08BC2AAD" w14:textId="77777777" w:rsidR="009C2AAF" w:rsidRPr="00810795" w:rsidRDefault="009C2AAF" w:rsidP="009C2AAF">
            <w:pPr>
              <w:jc w:val="center"/>
              <w:rPr>
                <w:bCs/>
                <w:sz w:val="18"/>
                <w:szCs w:val="18"/>
              </w:rPr>
            </w:pPr>
            <w:r w:rsidRPr="00810795">
              <w:rPr>
                <w:bCs/>
                <w:sz w:val="18"/>
                <w:szCs w:val="18"/>
              </w:rPr>
              <w:t>Fakülte, Yüksekokul, Meslek Yüksekokulu</w:t>
            </w:r>
          </w:p>
          <w:p w14:paraId="17EC8745" w14:textId="35BDE0E7" w:rsidR="009C2AAF" w:rsidRPr="00810795" w:rsidRDefault="009C2AAF" w:rsidP="009C2AAF">
            <w:pPr>
              <w:jc w:val="center"/>
              <w:rPr>
                <w:bCs/>
                <w:sz w:val="18"/>
                <w:szCs w:val="18"/>
              </w:rPr>
            </w:pPr>
            <w:r w:rsidRPr="00810795">
              <w:rPr>
                <w:bCs/>
                <w:sz w:val="18"/>
                <w:szCs w:val="18"/>
              </w:rPr>
              <w:t>TTO</w:t>
            </w:r>
          </w:p>
        </w:tc>
      </w:tr>
      <w:tr w:rsidR="009C2AAF" w:rsidRPr="00810795" w14:paraId="1D05D15F" w14:textId="77777777" w:rsidTr="001A2D02">
        <w:trPr>
          <w:trHeight w:val="380"/>
          <w:jc w:val="center"/>
        </w:trPr>
        <w:tc>
          <w:tcPr>
            <w:tcW w:w="9118" w:type="dxa"/>
            <w:gridSpan w:val="7"/>
            <w:shd w:val="clear" w:color="auto" w:fill="FFFFFF" w:themeFill="background1"/>
            <w:vAlign w:val="center"/>
          </w:tcPr>
          <w:p w14:paraId="7ED06D80" w14:textId="77777777" w:rsidR="009C2AAF" w:rsidRPr="00810795" w:rsidRDefault="009C2AAF" w:rsidP="001A2D02">
            <w:pPr>
              <w:jc w:val="center"/>
              <w:rPr>
                <w:bCs/>
                <w:sz w:val="18"/>
                <w:szCs w:val="18"/>
              </w:rPr>
            </w:pPr>
            <w:r w:rsidRPr="00810795">
              <w:rPr>
                <w:b/>
                <w:bCs/>
                <w:sz w:val="18"/>
                <w:szCs w:val="18"/>
              </w:rPr>
              <w:t>Performans Göstergesine İlişkin Değerlendirmeler</w:t>
            </w:r>
          </w:p>
        </w:tc>
      </w:tr>
      <w:tr w:rsidR="009C2AAF" w:rsidRPr="00810795" w14:paraId="1E1F2C47" w14:textId="77777777" w:rsidTr="001A2D02">
        <w:trPr>
          <w:trHeight w:val="380"/>
          <w:jc w:val="center"/>
        </w:trPr>
        <w:tc>
          <w:tcPr>
            <w:tcW w:w="2547" w:type="dxa"/>
            <w:tcBorders>
              <w:right w:val="single" w:sz="4" w:space="0" w:color="000000"/>
            </w:tcBorders>
            <w:shd w:val="clear" w:color="auto" w:fill="FFFFFF" w:themeFill="background1"/>
            <w:vAlign w:val="center"/>
          </w:tcPr>
          <w:p w14:paraId="033DE562" w14:textId="77777777" w:rsidR="009C2AAF" w:rsidRPr="00810795" w:rsidRDefault="009C2AAF" w:rsidP="001A2D02">
            <w:pPr>
              <w:rPr>
                <w:rFonts w:cstheme="minorHAnsi"/>
                <w:b/>
                <w:sz w:val="18"/>
                <w:szCs w:val="18"/>
              </w:rPr>
            </w:pPr>
            <w:proofErr w:type="spellStart"/>
            <w:r w:rsidRPr="00810795">
              <w:rPr>
                <w:b/>
                <w:sz w:val="18"/>
                <w:szCs w:val="18"/>
              </w:rPr>
              <w:t>İlgililik</w:t>
            </w:r>
            <w:proofErr w:type="spellEnd"/>
          </w:p>
        </w:tc>
        <w:tc>
          <w:tcPr>
            <w:tcW w:w="6571" w:type="dxa"/>
            <w:gridSpan w:val="6"/>
            <w:shd w:val="clear" w:color="auto" w:fill="FFFFFF" w:themeFill="background1"/>
            <w:vAlign w:val="center"/>
          </w:tcPr>
          <w:p w14:paraId="78959918" w14:textId="0FFCC668" w:rsidR="009C2AAF" w:rsidRPr="00810795" w:rsidRDefault="009C2AAF" w:rsidP="001A2D02">
            <w:pPr>
              <w:jc w:val="both"/>
              <w:rPr>
                <w:bCs/>
                <w:sz w:val="18"/>
                <w:szCs w:val="18"/>
              </w:rPr>
            </w:pPr>
            <w:r w:rsidRPr="00810795">
              <w:rPr>
                <w:sz w:val="18"/>
                <w:szCs w:val="18"/>
              </w:rPr>
              <w:t>Gösterge, üniversitenin araştırma kapasitesini artırma, akademik insan kaynağını geliştirme ve ulusal araştırma politikalarıyla uyum sağlama hedefleriyle doğrudan ilişkilidir. TÜBİTAK destekli etkinlikler; proje kültürünün yaygınlaştırılması, genç araştırmacıların desteklenmesi ve kurumsal araştırma ekosisteminin güçlendirilmesi açısından stratejik öneme sahiptir. Bu nedenle gösterge yüksek düzeyde ilgili ve anlamlıdır.</w:t>
            </w:r>
          </w:p>
        </w:tc>
      </w:tr>
      <w:tr w:rsidR="009C2AAF" w:rsidRPr="00810795" w14:paraId="280F992F" w14:textId="77777777" w:rsidTr="001A2D02">
        <w:trPr>
          <w:trHeight w:val="380"/>
          <w:jc w:val="center"/>
        </w:trPr>
        <w:tc>
          <w:tcPr>
            <w:tcW w:w="2547" w:type="dxa"/>
            <w:tcBorders>
              <w:right w:val="single" w:sz="4" w:space="0" w:color="000000"/>
            </w:tcBorders>
            <w:shd w:val="clear" w:color="auto" w:fill="FFFFFF" w:themeFill="background1"/>
            <w:vAlign w:val="center"/>
          </w:tcPr>
          <w:p w14:paraId="2CF26241" w14:textId="77777777" w:rsidR="009C2AAF" w:rsidRPr="00810795" w:rsidRDefault="009C2AAF" w:rsidP="001A2D02">
            <w:pPr>
              <w:rPr>
                <w:rFonts w:cstheme="minorHAnsi"/>
                <w:b/>
                <w:sz w:val="18"/>
                <w:szCs w:val="18"/>
              </w:rPr>
            </w:pPr>
            <w:r w:rsidRPr="00810795">
              <w:rPr>
                <w:b/>
                <w:sz w:val="18"/>
                <w:szCs w:val="18"/>
              </w:rPr>
              <w:t>Etkililik</w:t>
            </w:r>
          </w:p>
        </w:tc>
        <w:tc>
          <w:tcPr>
            <w:tcW w:w="6571" w:type="dxa"/>
            <w:gridSpan w:val="6"/>
            <w:shd w:val="clear" w:color="auto" w:fill="FFFFFF" w:themeFill="background1"/>
            <w:vAlign w:val="center"/>
          </w:tcPr>
          <w:p w14:paraId="69B035DF" w14:textId="6BF3A2A3" w:rsidR="009C2AAF" w:rsidRPr="00810795" w:rsidRDefault="00676967" w:rsidP="00676967">
            <w:pPr>
              <w:pStyle w:val="AralkYok"/>
              <w:jc w:val="both"/>
              <w:rPr>
                <w:bCs/>
                <w:sz w:val="18"/>
                <w:szCs w:val="18"/>
              </w:rPr>
            </w:pPr>
            <w:r w:rsidRPr="00676967">
              <w:rPr>
                <w:sz w:val="18"/>
                <w:szCs w:val="18"/>
              </w:rPr>
              <w:t xml:space="preserve">Hedefin aşılması (%150 performans), </w:t>
            </w:r>
            <w:proofErr w:type="spellStart"/>
            <w:r w:rsidRPr="00676967">
              <w:rPr>
                <w:sz w:val="18"/>
                <w:szCs w:val="18"/>
              </w:rPr>
              <w:t>TTO’nun</w:t>
            </w:r>
            <w:proofErr w:type="spellEnd"/>
            <w:r w:rsidRPr="00676967">
              <w:rPr>
                <w:sz w:val="18"/>
                <w:szCs w:val="18"/>
              </w:rPr>
              <w:t xml:space="preserve"> bilgilendirme, teşvik ve koordinasyon süreçlerinde etkili çalıştığını göstermektedir.</w:t>
            </w:r>
            <w:r>
              <w:rPr>
                <w:sz w:val="18"/>
                <w:szCs w:val="18"/>
              </w:rPr>
              <w:t xml:space="preserve"> </w:t>
            </w:r>
            <w:r w:rsidRPr="00676967">
              <w:rPr>
                <w:sz w:val="18"/>
                <w:szCs w:val="18"/>
              </w:rPr>
              <w:t>Bu sonuç</w:t>
            </w:r>
            <w:r>
              <w:rPr>
                <w:sz w:val="18"/>
                <w:szCs w:val="18"/>
              </w:rPr>
              <w:t xml:space="preserve">; </w:t>
            </w:r>
            <w:r w:rsidR="0090195A">
              <w:rPr>
                <w:sz w:val="18"/>
                <w:szCs w:val="18"/>
              </w:rPr>
              <w:t>a</w:t>
            </w:r>
            <w:r w:rsidRPr="00676967">
              <w:rPr>
                <w:sz w:val="18"/>
                <w:szCs w:val="18"/>
              </w:rPr>
              <w:t>kademisyenlerin programlara erişiminin arttığını,</w:t>
            </w:r>
            <w:r>
              <w:rPr>
                <w:sz w:val="18"/>
                <w:szCs w:val="18"/>
              </w:rPr>
              <w:t xml:space="preserve"> </w:t>
            </w:r>
            <w:r w:rsidRPr="00676967">
              <w:rPr>
                <w:sz w:val="18"/>
                <w:szCs w:val="18"/>
              </w:rPr>
              <w:t>Etkinlik planlama kapasitesinin güçlendiğini,</w:t>
            </w:r>
            <w:r>
              <w:rPr>
                <w:sz w:val="18"/>
                <w:szCs w:val="18"/>
              </w:rPr>
              <w:t xml:space="preserve"> </w:t>
            </w:r>
            <w:r w:rsidRPr="00676967">
              <w:rPr>
                <w:sz w:val="18"/>
                <w:szCs w:val="18"/>
              </w:rPr>
              <w:t>Kurumsal proje farkındalığının geliştiğini</w:t>
            </w:r>
            <w:r>
              <w:rPr>
                <w:sz w:val="18"/>
                <w:szCs w:val="18"/>
              </w:rPr>
              <w:t xml:space="preserve"> </w:t>
            </w:r>
            <w:r w:rsidRPr="00676967">
              <w:rPr>
                <w:sz w:val="18"/>
                <w:szCs w:val="18"/>
              </w:rPr>
              <w:t>ortaya koymaktadır.</w:t>
            </w:r>
            <w:r>
              <w:rPr>
                <w:sz w:val="18"/>
                <w:szCs w:val="18"/>
              </w:rPr>
              <w:t xml:space="preserve"> </w:t>
            </w:r>
          </w:p>
        </w:tc>
      </w:tr>
      <w:tr w:rsidR="009C2AAF" w:rsidRPr="00810795" w14:paraId="1CA3FD40" w14:textId="77777777" w:rsidTr="001A2D02">
        <w:trPr>
          <w:trHeight w:val="380"/>
          <w:jc w:val="center"/>
        </w:trPr>
        <w:tc>
          <w:tcPr>
            <w:tcW w:w="2547" w:type="dxa"/>
            <w:tcBorders>
              <w:right w:val="single" w:sz="4" w:space="0" w:color="000000"/>
            </w:tcBorders>
            <w:shd w:val="clear" w:color="auto" w:fill="FFFFFF" w:themeFill="background1"/>
            <w:vAlign w:val="center"/>
          </w:tcPr>
          <w:p w14:paraId="79746C7F" w14:textId="77777777" w:rsidR="009C2AAF" w:rsidRPr="00810795" w:rsidRDefault="009C2AAF" w:rsidP="001A2D02">
            <w:pPr>
              <w:rPr>
                <w:rFonts w:cstheme="minorHAnsi"/>
                <w:b/>
                <w:sz w:val="18"/>
                <w:szCs w:val="18"/>
              </w:rPr>
            </w:pPr>
            <w:r w:rsidRPr="00810795">
              <w:rPr>
                <w:b/>
                <w:sz w:val="18"/>
                <w:szCs w:val="18"/>
              </w:rPr>
              <w:t>Etkinlik</w:t>
            </w:r>
          </w:p>
        </w:tc>
        <w:tc>
          <w:tcPr>
            <w:tcW w:w="6571" w:type="dxa"/>
            <w:gridSpan w:val="6"/>
            <w:shd w:val="clear" w:color="auto" w:fill="FFFFFF" w:themeFill="background1"/>
            <w:vAlign w:val="center"/>
          </w:tcPr>
          <w:p w14:paraId="02734ED5" w14:textId="5A781DFE" w:rsidR="009C2AAF" w:rsidRPr="00810795" w:rsidRDefault="00676967" w:rsidP="00676967">
            <w:pPr>
              <w:pStyle w:val="AralkYok"/>
              <w:jc w:val="both"/>
              <w:rPr>
                <w:bCs/>
                <w:sz w:val="18"/>
                <w:szCs w:val="18"/>
              </w:rPr>
            </w:pPr>
            <w:r w:rsidRPr="00676967">
              <w:rPr>
                <w:sz w:val="18"/>
                <w:szCs w:val="18"/>
              </w:rPr>
              <w:t xml:space="preserve">23 etkinliğin gerçekleştirilmiş olması, organizasyonel kapasitenin verimli kullanıldığını göstermektedir. Niceliksel artışın yanında çıktılarının (yeni proje başvuruları, iş birlikleri vb.) </w:t>
            </w:r>
            <w:r w:rsidR="0090195A">
              <w:rPr>
                <w:sz w:val="18"/>
                <w:szCs w:val="18"/>
              </w:rPr>
              <w:t xml:space="preserve">sürekli </w:t>
            </w:r>
            <w:r w:rsidRPr="00676967">
              <w:rPr>
                <w:sz w:val="18"/>
                <w:szCs w:val="18"/>
              </w:rPr>
              <w:t xml:space="preserve">izlenmesi </w:t>
            </w:r>
            <w:r w:rsidR="0090195A">
              <w:rPr>
                <w:sz w:val="18"/>
                <w:szCs w:val="18"/>
              </w:rPr>
              <w:t>başarıyı daha da etkin kılacaktır</w:t>
            </w:r>
            <w:r w:rsidRPr="00676967">
              <w:rPr>
                <w:sz w:val="18"/>
                <w:szCs w:val="18"/>
              </w:rPr>
              <w:t>.</w:t>
            </w:r>
            <w:r>
              <w:rPr>
                <w:sz w:val="18"/>
                <w:szCs w:val="18"/>
              </w:rPr>
              <w:t xml:space="preserve"> </w:t>
            </w:r>
          </w:p>
        </w:tc>
      </w:tr>
      <w:tr w:rsidR="009C2AAF" w:rsidRPr="00810795" w14:paraId="0602AAE3" w14:textId="77777777" w:rsidTr="001A2D02">
        <w:trPr>
          <w:trHeight w:val="380"/>
          <w:jc w:val="center"/>
        </w:trPr>
        <w:tc>
          <w:tcPr>
            <w:tcW w:w="2547" w:type="dxa"/>
            <w:tcBorders>
              <w:bottom w:val="single" w:sz="4" w:space="0" w:color="000000"/>
              <w:right w:val="single" w:sz="4" w:space="0" w:color="000000"/>
            </w:tcBorders>
            <w:shd w:val="clear" w:color="auto" w:fill="FFFFFF" w:themeFill="background1"/>
            <w:vAlign w:val="center"/>
          </w:tcPr>
          <w:p w14:paraId="5A3738BF" w14:textId="77777777" w:rsidR="009C2AAF" w:rsidRPr="00810795" w:rsidRDefault="009C2AAF" w:rsidP="001A2D02">
            <w:pPr>
              <w:rPr>
                <w:rFonts w:cstheme="minorHAnsi"/>
                <w:b/>
                <w:sz w:val="18"/>
                <w:szCs w:val="18"/>
              </w:rPr>
            </w:pPr>
            <w:r w:rsidRPr="00810795">
              <w:rPr>
                <w:b/>
                <w:sz w:val="18"/>
                <w:szCs w:val="18"/>
              </w:rPr>
              <w:t>Sürdürülebilirlik</w:t>
            </w:r>
          </w:p>
        </w:tc>
        <w:tc>
          <w:tcPr>
            <w:tcW w:w="6571" w:type="dxa"/>
            <w:gridSpan w:val="6"/>
            <w:shd w:val="clear" w:color="auto" w:fill="FFFFFF" w:themeFill="background1"/>
            <w:vAlign w:val="center"/>
          </w:tcPr>
          <w:p w14:paraId="1388E695" w14:textId="39473502" w:rsidR="009C2AAF" w:rsidRPr="00810795" w:rsidRDefault="00676967" w:rsidP="00676967">
            <w:pPr>
              <w:pStyle w:val="AralkYok"/>
              <w:jc w:val="both"/>
              <w:rPr>
                <w:bCs/>
                <w:sz w:val="18"/>
                <w:szCs w:val="18"/>
              </w:rPr>
            </w:pPr>
            <w:r w:rsidRPr="00676967">
              <w:rPr>
                <w:sz w:val="18"/>
                <w:szCs w:val="18"/>
              </w:rPr>
              <w:t>Hedefin aşılması olumlu bir eğilim göstermektedir. Ancak sürdürülebilirlik açısından</w:t>
            </w:r>
            <w:r>
              <w:rPr>
                <w:sz w:val="18"/>
                <w:szCs w:val="18"/>
              </w:rPr>
              <w:t xml:space="preserve">; </w:t>
            </w:r>
            <w:r w:rsidRPr="00676967">
              <w:rPr>
                <w:sz w:val="18"/>
                <w:szCs w:val="18"/>
              </w:rPr>
              <w:t xml:space="preserve">Etkinliklerin düzenli </w:t>
            </w:r>
            <w:proofErr w:type="spellStart"/>
            <w:r w:rsidRPr="00676967">
              <w:rPr>
                <w:sz w:val="18"/>
                <w:szCs w:val="18"/>
              </w:rPr>
              <w:t>takvimlendirilmesi</w:t>
            </w:r>
            <w:proofErr w:type="spellEnd"/>
            <w:r w:rsidRPr="00676967">
              <w:rPr>
                <w:sz w:val="18"/>
                <w:szCs w:val="18"/>
              </w:rPr>
              <w:t>,</w:t>
            </w:r>
            <w:r>
              <w:rPr>
                <w:sz w:val="18"/>
                <w:szCs w:val="18"/>
              </w:rPr>
              <w:t xml:space="preserve"> </w:t>
            </w:r>
            <w:r w:rsidRPr="00676967">
              <w:rPr>
                <w:sz w:val="18"/>
                <w:szCs w:val="18"/>
              </w:rPr>
              <w:t>Akademisyen katılımının kurumsallaştırılması,</w:t>
            </w:r>
            <w:r>
              <w:rPr>
                <w:sz w:val="18"/>
                <w:szCs w:val="18"/>
              </w:rPr>
              <w:t xml:space="preserve"> </w:t>
            </w:r>
            <w:r w:rsidRPr="00676967">
              <w:rPr>
                <w:sz w:val="18"/>
                <w:szCs w:val="18"/>
              </w:rPr>
              <w:t>Etkinlik çıktılarının performans göstergelerine dönüştürülmesi</w:t>
            </w:r>
            <w:r>
              <w:rPr>
                <w:sz w:val="18"/>
                <w:szCs w:val="18"/>
              </w:rPr>
              <w:t xml:space="preserve"> </w:t>
            </w:r>
            <w:r w:rsidRPr="00676967">
              <w:rPr>
                <w:sz w:val="18"/>
                <w:szCs w:val="18"/>
              </w:rPr>
              <w:t>önem taşımaktadır.</w:t>
            </w:r>
            <w:r>
              <w:rPr>
                <w:sz w:val="18"/>
                <w:szCs w:val="18"/>
              </w:rPr>
              <w:t xml:space="preserve"> </w:t>
            </w:r>
            <w:r w:rsidRPr="00676967">
              <w:rPr>
                <w:sz w:val="18"/>
                <w:szCs w:val="18"/>
              </w:rPr>
              <w:t>Mevcut performans, göstergenin kısa ve orta vadede sürdürülebilir bir yapıya sahip olduğunu göstermektedir.</w:t>
            </w:r>
          </w:p>
        </w:tc>
      </w:tr>
    </w:tbl>
    <w:p w14:paraId="5D457C83" w14:textId="3AF73D6F" w:rsidR="00A90E67" w:rsidRPr="00810795" w:rsidRDefault="00A90E67" w:rsidP="00AB7690">
      <w:pPr>
        <w:rPr>
          <w:sz w:val="18"/>
          <w:szCs w:val="18"/>
        </w:rPr>
      </w:pPr>
    </w:p>
    <w:tbl>
      <w:tblPr>
        <w:tblStyle w:val="TabloKlavuzu5"/>
        <w:tblW w:w="0" w:type="auto"/>
        <w:tblLook w:val="04A0" w:firstRow="1" w:lastRow="0" w:firstColumn="1" w:lastColumn="0" w:noHBand="0" w:noVBand="1"/>
      </w:tblPr>
      <w:tblGrid>
        <w:gridCol w:w="2547"/>
        <w:gridCol w:w="992"/>
        <w:gridCol w:w="3241"/>
        <w:gridCol w:w="878"/>
        <w:gridCol w:w="1404"/>
      </w:tblGrid>
      <w:tr w:rsidR="009C2AAF" w:rsidRPr="00810795" w14:paraId="49577ACA" w14:textId="77777777" w:rsidTr="009C2AAF">
        <w:tc>
          <w:tcPr>
            <w:tcW w:w="2547" w:type="dxa"/>
            <w:shd w:val="clear" w:color="auto" w:fill="FFF2CC" w:themeFill="accent4" w:themeFillTint="33"/>
            <w:vAlign w:val="center"/>
          </w:tcPr>
          <w:p w14:paraId="503F1705" w14:textId="77777777" w:rsidR="009C2AAF" w:rsidRPr="00810795" w:rsidRDefault="009C2AAF" w:rsidP="009C2AAF">
            <w:pPr>
              <w:jc w:val="center"/>
              <w:rPr>
                <w:rFonts w:eastAsiaTheme="minorEastAsia" w:cstheme="minorHAnsi"/>
                <w:b/>
                <w:sz w:val="18"/>
                <w:szCs w:val="18"/>
                <w:lang w:eastAsia="tr-TR"/>
              </w:rPr>
            </w:pPr>
            <w:r w:rsidRPr="00810795">
              <w:rPr>
                <w:rFonts w:eastAsiaTheme="minorEastAsia" w:cstheme="minorHAnsi"/>
                <w:b/>
                <w:sz w:val="18"/>
                <w:szCs w:val="18"/>
                <w:lang w:eastAsia="tr-TR"/>
              </w:rPr>
              <w:t>Gösterge</w:t>
            </w:r>
          </w:p>
        </w:tc>
        <w:tc>
          <w:tcPr>
            <w:tcW w:w="992" w:type="dxa"/>
            <w:shd w:val="clear" w:color="auto" w:fill="FFF2CC" w:themeFill="accent4" w:themeFillTint="33"/>
          </w:tcPr>
          <w:p w14:paraId="2E46266C" w14:textId="711A966A" w:rsidR="009C2AAF" w:rsidRPr="00810795" w:rsidRDefault="009C2AAF" w:rsidP="009C2AAF">
            <w:pPr>
              <w:tabs>
                <w:tab w:val="center" w:pos="1402"/>
                <w:tab w:val="right" w:pos="2805"/>
              </w:tabs>
              <w:jc w:val="center"/>
              <w:rPr>
                <w:rFonts w:eastAsiaTheme="minorEastAsia" w:cstheme="minorHAnsi"/>
                <w:b/>
                <w:sz w:val="18"/>
                <w:szCs w:val="18"/>
                <w:lang w:eastAsia="tr-TR"/>
              </w:rPr>
            </w:pPr>
            <w:r w:rsidRPr="00810795">
              <w:rPr>
                <w:rFonts w:eastAsiaTheme="minorEastAsia" w:cstheme="minorHAnsi"/>
                <w:b/>
                <w:sz w:val="18"/>
                <w:szCs w:val="18"/>
                <w:lang w:eastAsia="tr-TR"/>
              </w:rPr>
              <w:t>Hedefe Etkisi (%)</w:t>
            </w:r>
          </w:p>
        </w:tc>
        <w:tc>
          <w:tcPr>
            <w:tcW w:w="3241" w:type="dxa"/>
            <w:shd w:val="clear" w:color="auto" w:fill="FFF2CC" w:themeFill="accent4" w:themeFillTint="33"/>
            <w:vAlign w:val="center"/>
          </w:tcPr>
          <w:p w14:paraId="1F62F794" w14:textId="0D707506" w:rsidR="009C2AAF" w:rsidRPr="00810795" w:rsidRDefault="009C2AAF" w:rsidP="009C2AAF">
            <w:pPr>
              <w:tabs>
                <w:tab w:val="center" w:pos="1402"/>
                <w:tab w:val="right" w:pos="2805"/>
              </w:tabs>
              <w:jc w:val="center"/>
              <w:rPr>
                <w:rFonts w:eastAsiaTheme="minorEastAsia" w:cstheme="minorHAnsi"/>
                <w:b/>
                <w:sz w:val="18"/>
                <w:szCs w:val="18"/>
                <w:lang w:eastAsia="tr-TR"/>
              </w:rPr>
            </w:pPr>
            <w:r w:rsidRPr="00810795">
              <w:rPr>
                <w:rFonts w:eastAsiaTheme="minorEastAsia" w:cstheme="minorHAnsi"/>
                <w:b/>
                <w:sz w:val="18"/>
                <w:szCs w:val="18"/>
                <w:lang w:eastAsia="tr-TR"/>
              </w:rPr>
              <w:t>Birim</w:t>
            </w:r>
          </w:p>
        </w:tc>
        <w:tc>
          <w:tcPr>
            <w:tcW w:w="878" w:type="dxa"/>
            <w:shd w:val="clear" w:color="auto" w:fill="FFF2CC" w:themeFill="accent4" w:themeFillTint="33"/>
            <w:vAlign w:val="center"/>
          </w:tcPr>
          <w:p w14:paraId="32C0BDA9" w14:textId="77777777" w:rsidR="009C2AAF" w:rsidRPr="00810795" w:rsidRDefault="009C2AAF" w:rsidP="009C2AAF">
            <w:pPr>
              <w:jc w:val="center"/>
              <w:rPr>
                <w:rFonts w:eastAsiaTheme="minorEastAsia" w:cstheme="minorHAnsi"/>
                <w:b/>
                <w:sz w:val="18"/>
                <w:szCs w:val="18"/>
                <w:lang w:eastAsia="tr-TR"/>
              </w:rPr>
            </w:pPr>
            <w:r w:rsidRPr="00810795">
              <w:rPr>
                <w:rFonts w:eastAsiaTheme="minorEastAsia" w:cstheme="minorHAnsi"/>
                <w:b/>
                <w:sz w:val="18"/>
                <w:szCs w:val="18"/>
                <w:lang w:eastAsia="tr-TR"/>
              </w:rPr>
              <w:t>Hedef</w:t>
            </w:r>
          </w:p>
        </w:tc>
        <w:tc>
          <w:tcPr>
            <w:tcW w:w="1404" w:type="dxa"/>
            <w:shd w:val="clear" w:color="auto" w:fill="FFF2CC" w:themeFill="accent4" w:themeFillTint="33"/>
            <w:vAlign w:val="center"/>
          </w:tcPr>
          <w:p w14:paraId="2738CE85" w14:textId="77777777" w:rsidR="009C2AAF" w:rsidRPr="00810795" w:rsidRDefault="009C2AAF" w:rsidP="009C2AAF">
            <w:pPr>
              <w:jc w:val="center"/>
              <w:rPr>
                <w:rFonts w:eastAsiaTheme="minorEastAsia" w:cstheme="minorHAnsi"/>
                <w:b/>
                <w:sz w:val="18"/>
                <w:szCs w:val="18"/>
                <w:lang w:eastAsia="tr-TR"/>
              </w:rPr>
            </w:pPr>
            <w:r w:rsidRPr="00810795">
              <w:rPr>
                <w:rFonts w:eastAsiaTheme="minorEastAsia" w:cstheme="minorHAnsi"/>
                <w:b/>
                <w:sz w:val="18"/>
                <w:szCs w:val="18"/>
                <w:lang w:eastAsia="tr-TR"/>
              </w:rPr>
              <w:t>Yılsonu Gerçekleşme</w:t>
            </w:r>
          </w:p>
        </w:tc>
      </w:tr>
      <w:tr w:rsidR="009C2AAF" w:rsidRPr="00810795" w14:paraId="46436432" w14:textId="77777777" w:rsidTr="009C2AAF">
        <w:tc>
          <w:tcPr>
            <w:tcW w:w="2547" w:type="dxa"/>
            <w:vMerge w:val="restart"/>
            <w:vAlign w:val="center"/>
          </w:tcPr>
          <w:p w14:paraId="3C0E733F" w14:textId="77777777" w:rsidR="009C2AAF" w:rsidRPr="00810795" w:rsidRDefault="009C2AAF" w:rsidP="009C2AAF">
            <w:pPr>
              <w:jc w:val="center"/>
              <w:rPr>
                <w:rFonts w:eastAsiaTheme="minorEastAsia" w:cstheme="minorHAnsi"/>
                <w:sz w:val="18"/>
                <w:szCs w:val="18"/>
                <w:lang w:eastAsia="tr-TR"/>
              </w:rPr>
            </w:pPr>
            <w:r w:rsidRPr="00810795">
              <w:rPr>
                <w:rFonts w:eastAsiaTheme="minorEastAsia" w:cstheme="minorHAnsi"/>
                <w:b/>
                <w:sz w:val="18"/>
                <w:szCs w:val="18"/>
                <w:lang w:eastAsia="tr-TR"/>
              </w:rPr>
              <w:t>PG2.3.3:</w:t>
            </w:r>
            <w:r w:rsidRPr="00810795">
              <w:rPr>
                <w:rFonts w:eastAsiaTheme="minorEastAsia" w:cstheme="minorHAnsi"/>
                <w:b/>
                <w:color w:val="000000" w:themeColor="text1"/>
                <w:sz w:val="18"/>
                <w:szCs w:val="18"/>
                <w:lang w:eastAsia="tr-TR"/>
              </w:rPr>
              <w:t xml:space="preserve"> </w:t>
            </w:r>
            <w:r w:rsidRPr="00810795">
              <w:rPr>
                <w:rFonts w:eastAsiaTheme="minorEastAsia" w:cstheme="minorHAnsi"/>
                <w:bCs/>
                <w:color w:val="000000"/>
                <w:sz w:val="18"/>
                <w:szCs w:val="18"/>
                <w:lang w:eastAsia="tr-TR"/>
              </w:rPr>
              <w:t>TÜBİTAK 2237(A + B) /2223 Kapsamında Düzenlenen Bilimsel Etkinlik Sayısı</w:t>
            </w:r>
          </w:p>
        </w:tc>
        <w:tc>
          <w:tcPr>
            <w:tcW w:w="992" w:type="dxa"/>
            <w:vMerge w:val="restart"/>
          </w:tcPr>
          <w:p w14:paraId="3914739D" w14:textId="77777777" w:rsidR="009C2AAF" w:rsidRPr="00810795" w:rsidRDefault="009C2AAF" w:rsidP="009C2AAF">
            <w:pPr>
              <w:rPr>
                <w:rFonts w:eastAsiaTheme="minorEastAsia" w:cstheme="minorHAnsi"/>
                <w:sz w:val="18"/>
                <w:szCs w:val="18"/>
                <w:lang w:eastAsia="tr-TR"/>
              </w:rPr>
            </w:pPr>
          </w:p>
        </w:tc>
        <w:tc>
          <w:tcPr>
            <w:tcW w:w="3241" w:type="dxa"/>
          </w:tcPr>
          <w:p w14:paraId="116805E4" w14:textId="543CBC66" w:rsidR="009C2AAF" w:rsidRPr="00810795" w:rsidRDefault="009C2AAF" w:rsidP="009C2AAF">
            <w:pPr>
              <w:rPr>
                <w:rFonts w:eastAsiaTheme="minorEastAsia" w:cstheme="minorHAnsi"/>
                <w:sz w:val="18"/>
                <w:szCs w:val="18"/>
                <w:lang w:eastAsia="tr-TR"/>
              </w:rPr>
            </w:pPr>
            <w:r w:rsidRPr="00810795">
              <w:rPr>
                <w:rFonts w:eastAsiaTheme="minorEastAsia" w:cstheme="minorHAnsi"/>
                <w:sz w:val="18"/>
                <w:szCs w:val="18"/>
                <w:lang w:eastAsia="tr-TR"/>
              </w:rPr>
              <w:t>Güzel Sanatlar ve Tasarım Fakültesi</w:t>
            </w:r>
          </w:p>
        </w:tc>
        <w:tc>
          <w:tcPr>
            <w:tcW w:w="878" w:type="dxa"/>
          </w:tcPr>
          <w:p w14:paraId="5EB6B2AD" w14:textId="77777777" w:rsidR="009C2AAF" w:rsidRPr="00810795" w:rsidRDefault="009C2AAF" w:rsidP="009C2AAF">
            <w:pPr>
              <w:jc w:val="center"/>
              <w:rPr>
                <w:rFonts w:eastAsiaTheme="minorEastAsia" w:cstheme="minorHAnsi"/>
                <w:sz w:val="18"/>
                <w:szCs w:val="18"/>
                <w:lang w:eastAsia="tr-TR"/>
              </w:rPr>
            </w:pPr>
            <w:r w:rsidRPr="00810795">
              <w:rPr>
                <w:rFonts w:eastAsiaTheme="minorEastAsia" w:cstheme="minorHAnsi"/>
                <w:sz w:val="18"/>
                <w:szCs w:val="18"/>
                <w:lang w:eastAsia="tr-TR"/>
              </w:rPr>
              <w:t>2</w:t>
            </w:r>
          </w:p>
        </w:tc>
        <w:tc>
          <w:tcPr>
            <w:tcW w:w="1404" w:type="dxa"/>
          </w:tcPr>
          <w:p w14:paraId="21F16F31" w14:textId="77777777" w:rsidR="009C2AAF" w:rsidRPr="00810795" w:rsidRDefault="009C2AAF" w:rsidP="009C2AAF">
            <w:pPr>
              <w:jc w:val="center"/>
              <w:rPr>
                <w:rFonts w:eastAsiaTheme="minorEastAsia" w:cstheme="minorHAnsi"/>
                <w:sz w:val="18"/>
                <w:szCs w:val="18"/>
                <w:lang w:eastAsia="tr-TR"/>
              </w:rPr>
            </w:pPr>
            <w:r w:rsidRPr="00810795">
              <w:rPr>
                <w:rFonts w:eastAsiaTheme="minorEastAsia" w:cstheme="minorHAnsi"/>
                <w:sz w:val="18"/>
                <w:szCs w:val="18"/>
                <w:lang w:eastAsia="tr-TR"/>
              </w:rPr>
              <w:t>2</w:t>
            </w:r>
          </w:p>
        </w:tc>
      </w:tr>
      <w:tr w:rsidR="009C2AAF" w:rsidRPr="00810795" w14:paraId="55C9E637" w14:textId="77777777" w:rsidTr="009C2AAF">
        <w:tc>
          <w:tcPr>
            <w:tcW w:w="2547" w:type="dxa"/>
            <w:vMerge/>
          </w:tcPr>
          <w:p w14:paraId="2267B140" w14:textId="77777777" w:rsidR="009C2AAF" w:rsidRPr="00810795" w:rsidRDefault="009C2AAF" w:rsidP="009C2AAF">
            <w:pPr>
              <w:rPr>
                <w:rFonts w:eastAsiaTheme="minorEastAsia" w:cstheme="minorHAnsi"/>
                <w:sz w:val="18"/>
                <w:szCs w:val="18"/>
                <w:lang w:eastAsia="tr-TR"/>
              </w:rPr>
            </w:pPr>
          </w:p>
        </w:tc>
        <w:tc>
          <w:tcPr>
            <w:tcW w:w="992" w:type="dxa"/>
            <w:vMerge/>
          </w:tcPr>
          <w:p w14:paraId="15EDBECA" w14:textId="77777777" w:rsidR="009C2AAF" w:rsidRPr="00810795" w:rsidRDefault="009C2AAF" w:rsidP="009C2AAF">
            <w:pPr>
              <w:rPr>
                <w:rFonts w:eastAsiaTheme="minorEastAsia" w:cstheme="minorHAnsi"/>
                <w:sz w:val="18"/>
                <w:szCs w:val="18"/>
                <w:lang w:eastAsia="tr-TR"/>
              </w:rPr>
            </w:pPr>
          </w:p>
        </w:tc>
        <w:tc>
          <w:tcPr>
            <w:tcW w:w="3241" w:type="dxa"/>
          </w:tcPr>
          <w:p w14:paraId="7F07AAFB" w14:textId="60A430B7" w:rsidR="009C2AAF" w:rsidRPr="00810795" w:rsidRDefault="009C2AAF" w:rsidP="009C2AAF">
            <w:pPr>
              <w:rPr>
                <w:rFonts w:eastAsiaTheme="minorEastAsia" w:cstheme="minorHAnsi"/>
                <w:sz w:val="18"/>
                <w:szCs w:val="18"/>
                <w:lang w:eastAsia="tr-TR"/>
              </w:rPr>
            </w:pPr>
            <w:r w:rsidRPr="00810795">
              <w:rPr>
                <w:rFonts w:eastAsiaTheme="minorEastAsia" w:cstheme="minorHAnsi"/>
                <w:sz w:val="18"/>
                <w:szCs w:val="18"/>
                <w:lang w:eastAsia="tr-TR"/>
              </w:rPr>
              <w:t>Mühendislik ve Mimarlık Fakültesi</w:t>
            </w:r>
          </w:p>
        </w:tc>
        <w:tc>
          <w:tcPr>
            <w:tcW w:w="878" w:type="dxa"/>
          </w:tcPr>
          <w:p w14:paraId="64374B01" w14:textId="77777777" w:rsidR="009C2AAF" w:rsidRPr="00810795" w:rsidRDefault="009C2AAF" w:rsidP="009C2AAF">
            <w:pPr>
              <w:jc w:val="center"/>
              <w:rPr>
                <w:rFonts w:eastAsiaTheme="minorEastAsia" w:cstheme="minorHAnsi"/>
                <w:sz w:val="18"/>
                <w:szCs w:val="18"/>
                <w:lang w:eastAsia="tr-TR"/>
              </w:rPr>
            </w:pPr>
            <w:r w:rsidRPr="00810795">
              <w:rPr>
                <w:rFonts w:eastAsiaTheme="minorEastAsia" w:cstheme="minorHAnsi"/>
                <w:sz w:val="18"/>
                <w:szCs w:val="18"/>
                <w:lang w:eastAsia="tr-TR"/>
              </w:rPr>
              <w:t>1</w:t>
            </w:r>
          </w:p>
        </w:tc>
        <w:tc>
          <w:tcPr>
            <w:tcW w:w="1404" w:type="dxa"/>
          </w:tcPr>
          <w:p w14:paraId="38454DE4" w14:textId="77777777" w:rsidR="009C2AAF" w:rsidRPr="00810795" w:rsidRDefault="009C2AAF" w:rsidP="009C2AAF">
            <w:pPr>
              <w:jc w:val="center"/>
              <w:rPr>
                <w:rFonts w:eastAsiaTheme="minorEastAsia" w:cstheme="minorHAnsi"/>
                <w:sz w:val="18"/>
                <w:szCs w:val="18"/>
                <w:lang w:eastAsia="tr-TR"/>
              </w:rPr>
            </w:pPr>
            <w:r w:rsidRPr="00810795">
              <w:rPr>
                <w:rFonts w:eastAsiaTheme="minorEastAsia" w:cstheme="minorHAnsi"/>
                <w:sz w:val="18"/>
                <w:szCs w:val="18"/>
                <w:lang w:eastAsia="tr-TR"/>
              </w:rPr>
              <w:t>1</w:t>
            </w:r>
          </w:p>
        </w:tc>
      </w:tr>
      <w:tr w:rsidR="009C2AAF" w:rsidRPr="00810795" w14:paraId="6FD79298" w14:textId="77777777" w:rsidTr="009C2AAF">
        <w:tc>
          <w:tcPr>
            <w:tcW w:w="2547" w:type="dxa"/>
            <w:vMerge/>
          </w:tcPr>
          <w:p w14:paraId="3D91A346" w14:textId="77777777" w:rsidR="009C2AAF" w:rsidRPr="00810795" w:rsidRDefault="009C2AAF" w:rsidP="009C2AAF">
            <w:pPr>
              <w:rPr>
                <w:rFonts w:eastAsiaTheme="minorEastAsia" w:cstheme="minorHAnsi"/>
                <w:sz w:val="18"/>
                <w:szCs w:val="18"/>
                <w:lang w:eastAsia="tr-TR"/>
              </w:rPr>
            </w:pPr>
          </w:p>
        </w:tc>
        <w:tc>
          <w:tcPr>
            <w:tcW w:w="992" w:type="dxa"/>
            <w:vMerge/>
          </w:tcPr>
          <w:p w14:paraId="5B55FAE6" w14:textId="77777777" w:rsidR="009C2AAF" w:rsidRPr="00810795" w:rsidRDefault="009C2AAF" w:rsidP="009C2AAF">
            <w:pPr>
              <w:tabs>
                <w:tab w:val="left" w:pos="527"/>
              </w:tabs>
              <w:rPr>
                <w:rFonts w:eastAsiaTheme="minorEastAsia" w:cstheme="minorHAnsi"/>
                <w:sz w:val="18"/>
                <w:szCs w:val="18"/>
                <w:lang w:eastAsia="tr-TR"/>
              </w:rPr>
            </w:pPr>
          </w:p>
        </w:tc>
        <w:tc>
          <w:tcPr>
            <w:tcW w:w="3241" w:type="dxa"/>
          </w:tcPr>
          <w:p w14:paraId="17317F5C" w14:textId="5CBD0AD8" w:rsidR="009C2AAF" w:rsidRPr="00810795" w:rsidRDefault="009C2AAF" w:rsidP="009C2AAF">
            <w:pPr>
              <w:tabs>
                <w:tab w:val="left" w:pos="527"/>
              </w:tabs>
              <w:rPr>
                <w:rFonts w:eastAsiaTheme="minorEastAsia" w:cstheme="minorHAnsi"/>
                <w:sz w:val="18"/>
                <w:szCs w:val="18"/>
                <w:lang w:eastAsia="tr-TR"/>
              </w:rPr>
            </w:pPr>
            <w:r w:rsidRPr="00810795">
              <w:rPr>
                <w:rFonts w:eastAsiaTheme="minorEastAsia" w:cstheme="minorHAnsi"/>
                <w:sz w:val="18"/>
                <w:szCs w:val="18"/>
                <w:lang w:eastAsia="tr-TR"/>
              </w:rPr>
              <w:t>Bozkurt Meslek Yüksekokulu</w:t>
            </w:r>
          </w:p>
        </w:tc>
        <w:tc>
          <w:tcPr>
            <w:tcW w:w="878" w:type="dxa"/>
          </w:tcPr>
          <w:p w14:paraId="60EFB879" w14:textId="77777777" w:rsidR="009C2AAF" w:rsidRPr="00810795" w:rsidRDefault="009C2AAF" w:rsidP="009C2AAF">
            <w:pPr>
              <w:jc w:val="center"/>
              <w:rPr>
                <w:rFonts w:eastAsiaTheme="minorEastAsia" w:cstheme="minorHAnsi"/>
                <w:sz w:val="18"/>
                <w:szCs w:val="18"/>
                <w:lang w:eastAsia="tr-TR"/>
              </w:rPr>
            </w:pPr>
            <w:r w:rsidRPr="00810795">
              <w:rPr>
                <w:rFonts w:eastAsiaTheme="minorEastAsia" w:cstheme="minorHAnsi"/>
                <w:sz w:val="18"/>
                <w:szCs w:val="18"/>
                <w:lang w:eastAsia="tr-TR"/>
              </w:rPr>
              <w:t>1</w:t>
            </w:r>
          </w:p>
        </w:tc>
        <w:tc>
          <w:tcPr>
            <w:tcW w:w="1404" w:type="dxa"/>
          </w:tcPr>
          <w:p w14:paraId="6784E1CE" w14:textId="77777777" w:rsidR="009C2AAF" w:rsidRPr="00810795" w:rsidRDefault="009C2AAF" w:rsidP="009C2AAF">
            <w:pPr>
              <w:jc w:val="center"/>
              <w:rPr>
                <w:rFonts w:eastAsiaTheme="minorEastAsia" w:cstheme="minorHAnsi"/>
                <w:sz w:val="18"/>
                <w:szCs w:val="18"/>
                <w:lang w:eastAsia="tr-TR"/>
              </w:rPr>
            </w:pPr>
            <w:r w:rsidRPr="00810795">
              <w:rPr>
                <w:rFonts w:eastAsiaTheme="minorEastAsia" w:cstheme="minorHAnsi"/>
                <w:sz w:val="18"/>
                <w:szCs w:val="18"/>
                <w:lang w:eastAsia="tr-TR"/>
              </w:rPr>
              <w:t>1</w:t>
            </w:r>
          </w:p>
        </w:tc>
      </w:tr>
      <w:tr w:rsidR="009C2AAF" w:rsidRPr="00810795" w14:paraId="3505D420" w14:textId="77777777" w:rsidTr="009C2AAF">
        <w:tc>
          <w:tcPr>
            <w:tcW w:w="2547" w:type="dxa"/>
            <w:vMerge/>
          </w:tcPr>
          <w:p w14:paraId="3C1FCD9A" w14:textId="77777777" w:rsidR="009C2AAF" w:rsidRPr="00810795" w:rsidRDefault="009C2AAF" w:rsidP="009C2AAF">
            <w:pPr>
              <w:rPr>
                <w:rFonts w:eastAsiaTheme="minorEastAsia" w:cstheme="minorHAnsi"/>
                <w:sz w:val="18"/>
                <w:szCs w:val="18"/>
                <w:lang w:eastAsia="tr-TR"/>
              </w:rPr>
            </w:pPr>
          </w:p>
        </w:tc>
        <w:tc>
          <w:tcPr>
            <w:tcW w:w="992" w:type="dxa"/>
            <w:vMerge/>
          </w:tcPr>
          <w:p w14:paraId="3C003657" w14:textId="77777777" w:rsidR="009C2AAF" w:rsidRPr="00810795" w:rsidRDefault="009C2AAF" w:rsidP="009C2AAF">
            <w:pPr>
              <w:rPr>
                <w:rFonts w:eastAsiaTheme="minorEastAsia" w:cstheme="minorHAnsi"/>
                <w:sz w:val="18"/>
                <w:szCs w:val="18"/>
                <w:lang w:eastAsia="tr-TR"/>
              </w:rPr>
            </w:pPr>
          </w:p>
        </w:tc>
        <w:tc>
          <w:tcPr>
            <w:tcW w:w="3241" w:type="dxa"/>
          </w:tcPr>
          <w:p w14:paraId="2B1F5481" w14:textId="0C87421E" w:rsidR="009C2AAF" w:rsidRPr="00810795" w:rsidRDefault="009C2AAF" w:rsidP="009C2AAF">
            <w:pPr>
              <w:rPr>
                <w:rFonts w:eastAsiaTheme="minorEastAsia" w:cstheme="minorHAnsi"/>
                <w:sz w:val="18"/>
                <w:szCs w:val="18"/>
                <w:lang w:eastAsia="tr-TR"/>
              </w:rPr>
            </w:pPr>
            <w:r w:rsidRPr="00810795">
              <w:rPr>
                <w:rFonts w:eastAsiaTheme="minorEastAsia" w:cstheme="minorHAnsi"/>
                <w:sz w:val="18"/>
                <w:szCs w:val="18"/>
                <w:lang w:eastAsia="tr-TR"/>
              </w:rPr>
              <w:t>İletişim Fakültesi</w:t>
            </w:r>
          </w:p>
        </w:tc>
        <w:tc>
          <w:tcPr>
            <w:tcW w:w="878" w:type="dxa"/>
          </w:tcPr>
          <w:p w14:paraId="6BF99E3F" w14:textId="77777777" w:rsidR="009C2AAF" w:rsidRPr="00810795" w:rsidRDefault="009C2AAF" w:rsidP="009C2AAF">
            <w:pPr>
              <w:jc w:val="center"/>
              <w:rPr>
                <w:rFonts w:eastAsiaTheme="minorEastAsia" w:cstheme="minorHAnsi"/>
                <w:sz w:val="18"/>
                <w:szCs w:val="18"/>
                <w:lang w:eastAsia="tr-TR"/>
              </w:rPr>
            </w:pPr>
            <w:r w:rsidRPr="00810795">
              <w:rPr>
                <w:rFonts w:eastAsiaTheme="minorEastAsia" w:cstheme="minorHAnsi"/>
                <w:sz w:val="18"/>
                <w:szCs w:val="18"/>
                <w:lang w:eastAsia="tr-TR"/>
              </w:rPr>
              <w:t>1</w:t>
            </w:r>
          </w:p>
        </w:tc>
        <w:tc>
          <w:tcPr>
            <w:tcW w:w="1404" w:type="dxa"/>
          </w:tcPr>
          <w:p w14:paraId="6238B85E" w14:textId="77777777" w:rsidR="009C2AAF" w:rsidRPr="00810795" w:rsidRDefault="009C2AAF" w:rsidP="009C2AAF">
            <w:pPr>
              <w:jc w:val="center"/>
              <w:rPr>
                <w:rFonts w:eastAsiaTheme="minorEastAsia" w:cstheme="minorHAnsi"/>
                <w:sz w:val="18"/>
                <w:szCs w:val="18"/>
                <w:lang w:eastAsia="tr-TR"/>
              </w:rPr>
            </w:pPr>
            <w:r w:rsidRPr="00810795">
              <w:rPr>
                <w:rFonts w:eastAsiaTheme="minorEastAsia" w:cstheme="minorHAnsi"/>
                <w:sz w:val="18"/>
                <w:szCs w:val="18"/>
                <w:lang w:eastAsia="tr-TR"/>
              </w:rPr>
              <w:t>1</w:t>
            </w:r>
          </w:p>
        </w:tc>
      </w:tr>
      <w:tr w:rsidR="009C2AAF" w:rsidRPr="00810795" w14:paraId="2E403D12" w14:textId="77777777" w:rsidTr="009C2AAF">
        <w:tc>
          <w:tcPr>
            <w:tcW w:w="2547" w:type="dxa"/>
            <w:vMerge/>
          </w:tcPr>
          <w:p w14:paraId="3BA7B1A2" w14:textId="77777777" w:rsidR="009C2AAF" w:rsidRPr="00810795" w:rsidRDefault="009C2AAF" w:rsidP="009C2AAF">
            <w:pPr>
              <w:rPr>
                <w:rFonts w:eastAsiaTheme="minorEastAsia" w:cstheme="minorHAnsi"/>
                <w:sz w:val="18"/>
                <w:szCs w:val="18"/>
                <w:lang w:eastAsia="tr-TR"/>
              </w:rPr>
            </w:pPr>
          </w:p>
        </w:tc>
        <w:tc>
          <w:tcPr>
            <w:tcW w:w="992" w:type="dxa"/>
            <w:vMerge/>
          </w:tcPr>
          <w:p w14:paraId="58EF47B5" w14:textId="77777777" w:rsidR="009C2AAF" w:rsidRPr="00810795" w:rsidRDefault="009C2AAF" w:rsidP="009C2AAF">
            <w:pPr>
              <w:rPr>
                <w:rFonts w:eastAsiaTheme="minorEastAsia" w:cstheme="minorHAnsi"/>
                <w:sz w:val="18"/>
                <w:szCs w:val="18"/>
                <w:lang w:eastAsia="tr-TR"/>
              </w:rPr>
            </w:pPr>
          </w:p>
        </w:tc>
        <w:tc>
          <w:tcPr>
            <w:tcW w:w="3241" w:type="dxa"/>
          </w:tcPr>
          <w:p w14:paraId="2B565DCF" w14:textId="0FB0D166" w:rsidR="009C2AAF" w:rsidRPr="00810795" w:rsidRDefault="00124151" w:rsidP="009C2AAF">
            <w:pPr>
              <w:rPr>
                <w:rFonts w:eastAsiaTheme="minorEastAsia" w:cstheme="minorHAnsi"/>
                <w:sz w:val="18"/>
                <w:szCs w:val="18"/>
                <w:lang w:eastAsia="tr-TR"/>
              </w:rPr>
            </w:pPr>
            <w:r w:rsidRPr="00810795">
              <w:rPr>
                <w:rFonts w:eastAsiaTheme="minorEastAsia" w:cstheme="minorHAnsi"/>
                <w:sz w:val="18"/>
                <w:szCs w:val="18"/>
                <w:lang w:eastAsia="tr-TR"/>
              </w:rPr>
              <w:t>Fen Fakültesi</w:t>
            </w:r>
          </w:p>
        </w:tc>
        <w:tc>
          <w:tcPr>
            <w:tcW w:w="878" w:type="dxa"/>
          </w:tcPr>
          <w:p w14:paraId="2B598C64" w14:textId="0D5DF1ED" w:rsidR="009C2AAF" w:rsidRPr="00810795" w:rsidRDefault="00124151" w:rsidP="009C2AAF">
            <w:pPr>
              <w:jc w:val="center"/>
              <w:rPr>
                <w:rFonts w:eastAsiaTheme="minorEastAsia" w:cstheme="minorHAnsi"/>
                <w:sz w:val="18"/>
                <w:szCs w:val="18"/>
                <w:lang w:eastAsia="tr-TR"/>
              </w:rPr>
            </w:pPr>
            <w:r w:rsidRPr="00810795">
              <w:rPr>
                <w:rFonts w:eastAsiaTheme="minorEastAsia" w:cstheme="minorHAnsi"/>
                <w:sz w:val="18"/>
                <w:szCs w:val="18"/>
                <w:lang w:eastAsia="tr-TR"/>
              </w:rPr>
              <w:t>1</w:t>
            </w:r>
          </w:p>
        </w:tc>
        <w:tc>
          <w:tcPr>
            <w:tcW w:w="1404" w:type="dxa"/>
          </w:tcPr>
          <w:p w14:paraId="256BA907" w14:textId="6816C997" w:rsidR="009C2AAF" w:rsidRPr="00810795" w:rsidRDefault="00124151" w:rsidP="009C2AAF">
            <w:pPr>
              <w:jc w:val="center"/>
              <w:rPr>
                <w:rFonts w:eastAsiaTheme="minorEastAsia" w:cstheme="minorHAnsi"/>
                <w:sz w:val="18"/>
                <w:szCs w:val="18"/>
                <w:lang w:eastAsia="tr-TR"/>
              </w:rPr>
            </w:pPr>
            <w:r w:rsidRPr="00810795">
              <w:rPr>
                <w:rFonts w:eastAsiaTheme="minorEastAsia" w:cstheme="minorHAnsi"/>
                <w:sz w:val="18"/>
                <w:szCs w:val="18"/>
                <w:lang w:eastAsia="tr-TR"/>
              </w:rPr>
              <w:t>1</w:t>
            </w:r>
          </w:p>
        </w:tc>
      </w:tr>
      <w:tr w:rsidR="009C2AAF" w:rsidRPr="00810795" w14:paraId="5D1D7F40" w14:textId="77777777" w:rsidTr="009C2AAF">
        <w:tc>
          <w:tcPr>
            <w:tcW w:w="2547" w:type="dxa"/>
            <w:vMerge/>
          </w:tcPr>
          <w:p w14:paraId="7173B8F9" w14:textId="77777777" w:rsidR="009C2AAF" w:rsidRPr="00810795" w:rsidRDefault="009C2AAF" w:rsidP="009C2AAF">
            <w:pPr>
              <w:rPr>
                <w:rFonts w:eastAsiaTheme="minorEastAsia" w:cstheme="minorHAnsi"/>
                <w:sz w:val="18"/>
                <w:szCs w:val="18"/>
                <w:lang w:eastAsia="tr-TR"/>
              </w:rPr>
            </w:pPr>
          </w:p>
        </w:tc>
        <w:tc>
          <w:tcPr>
            <w:tcW w:w="992" w:type="dxa"/>
            <w:vMerge/>
          </w:tcPr>
          <w:p w14:paraId="5BE8CCE4" w14:textId="77777777" w:rsidR="009C2AAF" w:rsidRPr="00810795" w:rsidRDefault="009C2AAF" w:rsidP="009C2AAF">
            <w:pPr>
              <w:rPr>
                <w:rFonts w:eastAsiaTheme="minorEastAsia" w:cstheme="minorHAnsi"/>
                <w:sz w:val="18"/>
                <w:szCs w:val="18"/>
                <w:lang w:eastAsia="tr-TR"/>
              </w:rPr>
            </w:pPr>
          </w:p>
        </w:tc>
        <w:tc>
          <w:tcPr>
            <w:tcW w:w="3241" w:type="dxa"/>
          </w:tcPr>
          <w:p w14:paraId="7F8C15B3" w14:textId="1B640CFA" w:rsidR="009C2AAF" w:rsidRPr="00810795" w:rsidRDefault="00124151" w:rsidP="009C2AAF">
            <w:pPr>
              <w:rPr>
                <w:rFonts w:eastAsiaTheme="minorEastAsia" w:cstheme="minorHAnsi"/>
                <w:sz w:val="18"/>
                <w:szCs w:val="18"/>
                <w:lang w:eastAsia="tr-TR"/>
              </w:rPr>
            </w:pPr>
            <w:r w:rsidRPr="00810795">
              <w:rPr>
                <w:rFonts w:eastAsiaTheme="minorEastAsia" w:cstheme="minorHAnsi"/>
                <w:sz w:val="18"/>
                <w:szCs w:val="18"/>
                <w:lang w:eastAsia="tr-TR"/>
              </w:rPr>
              <w:t>İnsan ve Toplum Bilimleri Fakültesi</w:t>
            </w:r>
          </w:p>
        </w:tc>
        <w:tc>
          <w:tcPr>
            <w:tcW w:w="878" w:type="dxa"/>
          </w:tcPr>
          <w:p w14:paraId="3C296DF0" w14:textId="6852A683" w:rsidR="009C2AAF" w:rsidRPr="00810795" w:rsidRDefault="00124151" w:rsidP="009C2AAF">
            <w:pPr>
              <w:jc w:val="center"/>
              <w:rPr>
                <w:rFonts w:eastAsiaTheme="minorEastAsia" w:cstheme="minorHAnsi"/>
                <w:sz w:val="18"/>
                <w:szCs w:val="18"/>
                <w:lang w:eastAsia="tr-TR"/>
              </w:rPr>
            </w:pPr>
            <w:r w:rsidRPr="00810795">
              <w:rPr>
                <w:rFonts w:eastAsiaTheme="minorEastAsia" w:cstheme="minorHAnsi"/>
                <w:sz w:val="18"/>
                <w:szCs w:val="18"/>
                <w:lang w:eastAsia="tr-TR"/>
              </w:rPr>
              <w:t>1</w:t>
            </w:r>
          </w:p>
        </w:tc>
        <w:tc>
          <w:tcPr>
            <w:tcW w:w="1404" w:type="dxa"/>
          </w:tcPr>
          <w:p w14:paraId="1C6B580C" w14:textId="45CAEBAC" w:rsidR="009C2AAF" w:rsidRPr="00810795" w:rsidRDefault="00124151" w:rsidP="009C2AAF">
            <w:pPr>
              <w:jc w:val="center"/>
              <w:rPr>
                <w:rFonts w:eastAsiaTheme="minorEastAsia" w:cstheme="minorHAnsi"/>
                <w:sz w:val="18"/>
                <w:szCs w:val="18"/>
                <w:lang w:eastAsia="tr-TR"/>
              </w:rPr>
            </w:pPr>
            <w:r w:rsidRPr="00810795">
              <w:rPr>
                <w:rFonts w:eastAsiaTheme="minorEastAsia" w:cstheme="minorHAnsi"/>
                <w:sz w:val="18"/>
                <w:szCs w:val="18"/>
                <w:lang w:eastAsia="tr-TR"/>
              </w:rPr>
              <w:t>1</w:t>
            </w:r>
          </w:p>
        </w:tc>
      </w:tr>
      <w:tr w:rsidR="009C2AAF" w:rsidRPr="00810795" w14:paraId="7EA7CDBA" w14:textId="77777777" w:rsidTr="009C2AAF">
        <w:tc>
          <w:tcPr>
            <w:tcW w:w="2547" w:type="dxa"/>
            <w:vMerge/>
          </w:tcPr>
          <w:p w14:paraId="4FA7B19C" w14:textId="77777777" w:rsidR="009C2AAF" w:rsidRPr="00810795" w:rsidRDefault="009C2AAF" w:rsidP="009C2AAF">
            <w:pPr>
              <w:rPr>
                <w:rFonts w:eastAsiaTheme="minorEastAsia" w:cstheme="minorHAnsi"/>
                <w:sz w:val="18"/>
                <w:szCs w:val="18"/>
                <w:lang w:eastAsia="tr-TR"/>
              </w:rPr>
            </w:pPr>
          </w:p>
        </w:tc>
        <w:tc>
          <w:tcPr>
            <w:tcW w:w="992" w:type="dxa"/>
            <w:vMerge/>
          </w:tcPr>
          <w:p w14:paraId="322B9250" w14:textId="77777777" w:rsidR="009C2AAF" w:rsidRPr="00810795" w:rsidRDefault="009C2AAF" w:rsidP="009C2AAF">
            <w:pPr>
              <w:rPr>
                <w:rFonts w:eastAsiaTheme="minorEastAsia" w:cstheme="minorHAnsi"/>
                <w:sz w:val="18"/>
                <w:szCs w:val="18"/>
                <w:lang w:eastAsia="tr-TR"/>
              </w:rPr>
            </w:pPr>
          </w:p>
        </w:tc>
        <w:tc>
          <w:tcPr>
            <w:tcW w:w="3241" w:type="dxa"/>
          </w:tcPr>
          <w:p w14:paraId="6F559512" w14:textId="51B915B9" w:rsidR="009C2AAF" w:rsidRPr="00810795" w:rsidRDefault="00124151" w:rsidP="009C2AAF">
            <w:pPr>
              <w:rPr>
                <w:rFonts w:eastAsiaTheme="minorEastAsia" w:cstheme="minorHAnsi"/>
                <w:sz w:val="18"/>
                <w:szCs w:val="18"/>
                <w:lang w:eastAsia="tr-TR"/>
              </w:rPr>
            </w:pPr>
            <w:r w:rsidRPr="00810795">
              <w:rPr>
                <w:rFonts w:eastAsiaTheme="minorEastAsia" w:cstheme="minorHAnsi"/>
                <w:sz w:val="18"/>
                <w:szCs w:val="18"/>
                <w:lang w:eastAsia="tr-TR"/>
              </w:rPr>
              <w:t>Spor Bilimleri Fakültesi</w:t>
            </w:r>
          </w:p>
        </w:tc>
        <w:tc>
          <w:tcPr>
            <w:tcW w:w="878" w:type="dxa"/>
          </w:tcPr>
          <w:p w14:paraId="4144C6DB" w14:textId="6DF1F59B" w:rsidR="009C2AAF" w:rsidRPr="00810795" w:rsidRDefault="00124151" w:rsidP="009C2AAF">
            <w:pPr>
              <w:jc w:val="center"/>
              <w:rPr>
                <w:rFonts w:eastAsiaTheme="minorEastAsia" w:cstheme="minorHAnsi"/>
                <w:sz w:val="18"/>
                <w:szCs w:val="18"/>
                <w:lang w:eastAsia="tr-TR"/>
              </w:rPr>
            </w:pPr>
            <w:r w:rsidRPr="00810795">
              <w:rPr>
                <w:rFonts w:eastAsiaTheme="minorEastAsia" w:cstheme="minorHAnsi"/>
                <w:sz w:val="18"/>
                <w:szCs w:val="18"/>
                <w:lang w:eastAsia="tr-TR"/>
              </w:rPr>
              <w:t>-</w:t>
            </w:r>
          </w:p>
        </w:tc>
        <w:tc>
          <w:tcPr>
            <w:tcW w:w="1404" w:type="dxa"/>
          </w:tcPr>
          <w:p w14:paraId="068D8805" w14:textId="251DFBDB" w:rsidR="009C2AAF" w:rsidRPr="00810795" w:rsidRDefault="00124151" w:rsidP="009C2AAF">
            <w:pPr>
              <w:jc w:val="center"/>
              <w:rPr>
                <w:rFonts w:eastAsiaTheme="minorEastAsia" w:cstheme="minorHAnsi"/>
                <w:sz w:val="18"/>
                <w:szCs w:val="18"/>
                <w:lang w:eastAsia="tr-TR"/>
              </w:rPr>
            </w:pPr>
            <w:r w:rsidRPr="00810795">
              <w:rPr>
                <w:rFonts w:eastAsiaTheme="minorEastAsia" w:cstheme="minorHAnsi"/>
                <w:sz w:val="18"/>
                <w:szCs w:val="18"/>
                <w:lang w:eastAsia="tr-TR"/>
              </w:rPr>
              <w:t>16</w:t>
            </w:r>
          </w:p>
        </w:tc>
      </w:tr>
      <w:tr w:rsidR="009C2AAF" w:rsidRPr="00810795" w14:paraId="6607A807" w14:textId="77777777" w:rsidTr="009C2AAF">
        <w:tc>
          <w:tcPr>
            <w:tcW w:w="2547" w:type="dxa"/>
            <w:vMerge/>
          </w:tcPr>
          <w:p w14:paraId="068C5554" w14:textId="77777777" w:rsidR="009C2AAF" w:rsidRPr="00810795" w:rsidRDefault="009C2AAF" w:rsidP="009C2AAF">
            <w:pPr>
              <w:rPr>
                <w:rFonts w:eastAsiaTheme="minorEastAsia" w:cstheme="minorHAnsi"/>
                <w:sz w:val="18"/>
                <w:szCs w:val="18"/>
                <w:lang w:eastAsia="tr-TR"/>
              </w:rPr>
            </w:pPr>
          </w:p>
        </w:tc>
        <w:tc>
          <w:tcPr>
            <w:tcW w:w="992" w:type="dxa"/>
            <w:vMerge/>
          </w:tcPr>
          <w:p w14:paraId="1CA03622" w14:textId="77777777" w:rsidR="009C2AAF" w:rsidRPr="00810795" w:rsidRDefault="009C2AAF" w:rsidP="009C2AAF">
            <w:pPr>
              <w:jc w:val="right"/>
              <w:rPr>
                <w:rFonts w:eastAsiaTheme="minorEastAsia" w:cstheme="minorHAnsi"/>
                <w:b/>
                <w:sz w:val="18"/>
                <w:szCs w:val="18"/>
                <w:lang w:eastAsia="tr-TR"/>
              </w:rPr>
            </w:pPr>
          </w:p>
        </w:tc>
        <w:tc>
          <w:tcPr>
            <w:tcW w:w="4119" w:type="dxa"/>
            <w:gridSpan w:val="2"/>
          </w:tcPr>
          <w:p w14:paraId="50B23BA0" w14:textId="4C98CA93" w:rsidR="009C2AAF" w:rsidRPr="00810795" w:rsidRDefault="009C2AAF" w:rsidP="009C2AAF">
            <w:pPr>
              <w:jc w:val="right"/>
              <w:rPr>
                <w:rFonts w:eastAsiaTheme="minorEastAsia" w:cstheme="minorHAnsi"/>
                <w:b/>
                <w:sz w:val="18"/>
                <w:szCs w:val="18"/>
                <w:lang w:eastAsia="tr-TR"/>
              </w:rPr>
            </w:pPr>
            <w:r w:rsidRPr="00810795">
              <w:rPr>
                <w:rFonts w:eastAsiaTheme="minorEastAsia" w:cstheme="minorHAnsi"/>
                <w:b/>
                <w:sz w:val="18"/>
                <w:szCs w:val="18"/>
                <w:lang w:eastAsia="tr-TR"/>
              </w:rPr>
              <w:t>TOPLAM:</w:t>
            </w:r>
          </w:p>
        </w:tc>
        <w:tc>
          <w:tcPr>
            <w:tcW w:w="1404" w:type="dxa"/>
          </w:tcPr>
          <w:p w14:paraId="60A6473C" w14:textId="73C74763" w:rsidR="009C2AAF" w:rsidRPr="00810795" w:rsidRDefault="00124151" w:rsidP="009C2AAF">
            <w:pPr>
              <w:jc w:val="center"/>
              <w:rPr>
                <w:rFonts w:eastAsiaTheme="minorEastAsia" w:cstheme="minorHAnsi"/>
                <w:b/>
                <w:sz w:val="18"/>
                <w:szCs w:val="18"/>
                <w:lang w:eastAsia="tr-TR"/>
              </w:rPr>
            </w:pPr>
            <w:r w:rsidRPr="00810795">
              <w:rPr>
                <w:rFonts w:eastAsiaTheme="minorEastAsia" w:cstheme="minorHAnsi"/>
                <w:b/>
                <w:sz w:val="18"/>
                <w:szCs w:val="18"/>
                <w:lang w:eastAsia="tr-TR"/>
              </w:rPr>
              <w:t>23</w:t>
            </w:r>
          </w:p>
        </w:tc>
      </w:tr>
    </w:tbl>
    <w:p w14:paraId="39FC8E16" w14:textId="6156D3A5" w:rsidR="00A90E67" w:rsidRPr="00810795" w:rsidRDefault="00A90E67" w:rsidP="00AB7690">
      <w:pPr>
        <w:rPr>
          <w:sz w:val="18"/>
          <w:szCs w:val="18"/>
        </w:rPr>
      </w:pPr>
    </w:p>
    <w:p w14:paraId="5B023C0E" w14:textId="27D7A4D0" w:rsidR="001810E8" w:rsidRDefault="001810E8" w:rsidP="00AB7690"/>
    <w:p w14:paraId="16DA8925" w14:textId="58B977BE" w:rsidR="001810E8" w:rsidRDefault="001810E8" w:rsidP="00AB7690"/>
    <w:p w14:paraId="5E3389BD" w14:textId="7A381011" w:rsidR="00810795" w:rsidRDefault="00810795" w:rsidP="00AB7690"/>
    <w:p w14:paraId="53CD5868" w14:textId="77777777" w:rsidR="00810795" w:rsidRDefault="00810795" w:rsidP="00AB7690"/>
    <w:p w14:paraId="02B6E2FB" w14:textId="3D2E6A0F" w:rsidR="006A2203" w:rsidRDefault="006A2203" w:rsidP="00AB7690"/>
    <w:p w14:paraId="66A772D0" w14:textId="77777777" w:rsidR="0090195A" w:rsidRDefault="0090195A" w:rsidP="00AB7690"/>
    <w:p w14:paraId="38A7A81B" w14:textId="68120FB5" w:rsidR="006A2203" w:rsidRDefault="006A2203" w:rsidP="00AB7690"/>
    <w:p w14:paraId="17F19296" w14:textId="77777777" w:rsidR="006C2486" w:rsidRDefault="006C2486" w:rsidP="00AB7690"/>
    <w:p w14:paraId="09C44F94" w14:textId="77777777" w:rsidR="006A2203" w:rsidRDefault="006A2203" w:rsidP="00AB7690"/>
    <w:tbl>
      <w:tblPr>
        <w:tblStyle w:val="TabloKlavuzu"/>
        <w:tblW w:w="9118" w:type="dxa"/>
        <w:jc w:val="center"/>
        <w:tblLook w:val="04A0" w:firstRow="1" w:lastRow="0" w:firstColumn="1" w:lastColumn="0" w:noHBand="0" w:noVBand="1"/>
      </w:tblPr>
      <w:tblGrid>
        <w:gridCol w:w="2344"/>
        <w:gridCol w:w="755"/>
        <w:gridCol w:w="1062"/>
        <w:gridCol w:w="1083"/>
        <w:gridCol w:w="1182"/>
        <w:gridCol w:w="1088"/>
        <w:gridCol w:w="1604"/>
      </w:tblGrid>
      <w:tr w:rsidR="009C2AAF" w:rsidRPr="00810795" w14:paraId="5E9D4B02" w14:textId="77777777" w:rsidTr="003375B8">
        <w:trPr>
          <w:trHeight w:val="380"/>
          <w:jc w:val="center"/>
        </w:trPr>
        <w:tc>
          <w:tcPr>
            <w:tcW w:w="2547" w:type="dxa"/>
            <w:tcBorders>
              <w:bottom w:val="single" w:sz="4" w:space="0" w:color="000000"/>
            </w:tcBorders>
            <w:shd w:val="clear" w:color="auto" w:fill="F7CAAC" w:themeFill="accent2" w:themeFillTint="66"/>
            <w:vAlign w:val="center"/>
          </w:tcPr>
          <w:p w14:paraId="1B8F2083" w14:textId="77777777" w:rsidR="009C2AAF" w:rsidRPr="00810795" w:rsidRDefault="009C2AAF" w:rsidP="001A2D02">
            <w:pPr>
              <w:jc w:val="center"/>
              <w:rPr>
                <w:b/>
                <w:bCs/>
                <w:sz w:val="18"/>
                <w:szCs w:val="18"/>
              </w:rPr>
            </w:pPr>
            <w:r w:rsidRPr="00810795">
              <w:rPr>
                <w:rFonts w:cstheme="minorHAnsi"/>
                <w:b/>
                <w:color w:val="000000" w:themeColor="text1"/>
                <w:sz w:val="18"/>
                <w:szCs w:val="18"/>
              </w:rPr>
              <w:lastRenderedPageBreak/>
              <w:t>Performans</w:t>
            </w:r>
            <w:r w:rsidRPr="00810795">
              <w:rPr>
                <w:rFonts w:cstheme="minorHAnsi"/>
                <w:b/>
                <w:color w:val="000000" w:themeColor="text1"/>
                <w:spacing w:val="-8"/>
                <w:sz w:val="18"/>
                <w:szCs w:val="18"/>
              </w:rPr>
              <w:t xml:space="preserve"> </w:t>
            </w:r>
            <w:r w:rsidRPr="00810795">
              <w:rPr>
                <w:rFonts w:cstheme="minorHAnsi"/>
                <w:b/>
                <w:color w:val="000000" w:themeColor="text1"/>
                <w:spacing w:val="-2"/>
                <w:sz w:val="18"/>
                <w:szCs w:val="18"/>
              </w:rPr>
              <w:t>Göstergesi</w:t>
            </w:r>
          </w:p>
        </w:tc>
        <w:tc>
          <w:tcPr>
            <w:tcW w:w="709" w:type="dxa"/>
            <w:tcBorders>
              <w:bottom w:val="single" w:sz="4" w:space="0" w:color="000000"/>
            </w:tcBorders>
            <w:shd w:val="clear" w:color="auto" w:fill="F7CAAC" w:themeFill="accent2" w:themeFillTint="66"/>
            <w:vAlign w:val="center"/>
          </w:tcPr>
          <w:p w14:paraId="5CDF07F2" w14:textId="77777777" w:rsidR="009C2AAF" w:rsidRPr="00810795" w:rsidRDefault="009C2AAF" w:rsidP="001A2D0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Hedefe</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Etkisi</w:t>
            </w:r>
          </w:p>
          <w:p w14:paraId="7340BE41" w14:textId="77777777" w:rsidR="009C2AAF" w:rsidRPr="00810795" w:rsidRDefault="009C2AAF" w:rsidP="001A2D02">
            <w:pPr>
              <w:jc w:val="center"/>
              <w:rPr>
                <w:b/>
                <w:bCs/>
                <w:sz w:val="18"/>
                <w:szCs w:val="18"/>
              </w:rPr>
            </w:pPr>
            <w:r w:rsidRPr="00810795">
              <w:rPr>
                <w:rFonts w:cstheme="minorHAnsi"/>
                <w:b/>
                <w:bCs/>
                <w:spacing w:val="-4"/>
                <w:sz w:val="18"/>
                <w:szCs w:val="18"/>
              </w:rPr>
              <w:t>(%)</w:t>
            </w:r>
          </w:p>
        </w:tc>
        <w:tc>
          <w:tcPr>
            <w:tcW w:w="1095" w:type="dxa"/>
            <w:tcBorders>
              <w:bottom w:val="single" w:sz="4" w:space="0" w:color="000000"/>
            </w:tcBorders>
            <w:shd w:val="clear" w:color="auto" w:fill="F7CAAC" w:themeFill="accent2" w:themeFillTint="66"/>
            <w:vAlign w:val="center"/>
          </w:tcPr>
          <w:p w14:paraId="15CFC0AC" w14:textId="77777777" w:rsidR="009C2AAF" w:rsidRPr="00810795" w:rsidRDefault="009C2AAF" w:rsidP="001A2D0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Plan</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Dönemi</w:t>
            </w:r>
          </w:p>
          <w:p w14:paraId="5E1F401A" w14:textId="77777777" w:rsidR="009C2AAF" w:rsidRPr="00810795" w:rsidRDefault="009C2AAF" w:rsidP="001A2D0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Başlangıç Değeri</w:t>
            </w:r>
          </w:p>
          <w:p w14:paraId="6FEB196F" w14:textId="77777777" w:rsidR="009C2AAF" w:rsidRPr="00810795" w:rsidRDefault="009C2AAF" w:rsidP="001A2D02">
            <w:pPr>
              <w:jc w:val="center"/>
              <w:rPr>
                <w:rFonts w:eastAsiaTheme="minorEastAsia" w:cstheme="minorHAnsi"/>
                <w:b/>
                <w:bCs/>
                <w:spacing w:val="-1"/>
                <w:sz w:val="18"/>
                <w:szCs w:val="18"/>
                <w:lang w:eastAsia="tr-TR"/>
              </w:rPr>
            </w:pPr>
            <w:r w:rsidRPr="00810795">
              <w:rPr>
                <w:rFonts w:eastAsiaTheme="minorEastAsia" w:cstheme="minorHAnsi"/>
                <w:b/>
                <w:bCs/>
                <w:sz w:val="18"/>
                <w:szCs w:val="18"/>
                <w:lang w:eastAsia="tr-TR"/>
              </w:rPr>
              <w:t>(2024)</w:t>
            </w:r>
          </w:p>
          <w:p w14:paraId="293B980F" w14:textId="77777777" w:rsidR="009C2AAF" w:rsidRPr="00810795" w:rsidRDefault="009C2AAF" w:rsidP="001A2D02">
            <w:pPr>
              <w:jc w:val="center"/>
              <w:rPr>
                <w:b/>
                <w:bCs/>
                <w:sz w:val="18"/>
                <w:szCs w:val="18"/>
              </w:rPr>
            </w:pPr>
            <w:r w:rsidRPr="00810795">
              <w:rPr>
                <w:rFonts w:cstheme="minorHAnsi"/>
                <w:b/>
                <w:bCs/>
                <w:spacing w:val="-5"/>
                <w:sz w:val="18"/>
                <w:szCs w:val="18"/>
              </w:rPr>
              <w:t>(A)</w:t>
            </w:r>
          </w:p>
        </w:tc>
        <w:tc>
          <w:tcPr>
            <w:tcW w:w="987" w:type="dxa"/>
            <w:tcBorders>
              <w:bottom w:val="single" w:sz="4" w:space="0" w:color="000000"/>
            </w:tcBorders>
            <w:shd w:val="clear" w:color="auto" w:fill="F7CAAC" w:themeFill="accent2" w:themeFillTint="66"/>
            <w:vAlign w:val="center"/>
          </w:tcPr>
          <w:p w14:paraId="6E453E1B" w14:textId="77777777" w:rsidR="009C2AAF" w:rsidRPr="00810795" w:rsidRDefault="009C2AAF" w:rsidP="001A2D0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Yılsonu</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Hedeflenen</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Değer</w:t>
            </w:r>
          </w:p>
          <w:p w14:paraId="716C76A9" w14:textId="77777777" w:rsidR="009C2AAF" w:rsidRPr="00810795" w:rsidRDefault="009C2AAF" w:rsidP="001A2D02">
            <w:pPr>
              <w:jc w:val="center"/>
              <w:rPr>
                <w:b/>
                <w:bCs/>
                <w:sz w:val="18"/>
                <w:szCs w:val="18"/>
              </w:rPr>
            </w:pPr>
            <w:r w:rsidRPr="00810795">
              <w:rPr>
                <w:rFonts w:cstheme="minorHAnsi"/>
                <w:b/>
                <w:bCs/>
                <w:sz w:val="18"/>
                <w:szCs w:val="18"/>
              </w:rPr>
              <w:t>(B)</w:t>
            </w:r>
          </w:p>
        </w:tc>
        <w:tc>
          <w:tcPr>
            <w:tcW w:w="1075" w:type="dxa"/>
            <w:tcBorders>
              <w:bottom w:val="single" w:sz="4" w:space="0" w:color="000000"/>
            </w:tcBorders>
            <w:shd w:val="clear" w:color="auto" w:fill="F7CAAC" w:themeFill="accent2" w:themeFillTint="66"/>
            <w:vAlign w:val="center"/>
          </w:tcPr>
          <w:p w14:paraId="69111E1D" w14:textId="77777777" w:rsidR="009C2AAF" w:rsidRPr="00810795" w:rsidRDefault="009C2AAF" w:rsidP="001A2D0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 Yılı</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Gerçekleşme</w:t>
            </w:r>
          </w:p>
          <w:p w14:paraId="50BD2DF4" w14:textId="77777777" w:rsidR="009C2AAF" w:rsidRPr="00810795" w:rsidRDefault="009C2AAF" w:rsidP="001A2D0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Değeri</w:t>
            </w:r>
          </w:p>
          <w:p w14:paraId="0498C74E" w14:textId="77777777" w:rsidR="009C2AAF" w:rsidRPr="00810795" w:rsidRDefault="009C2AAF" w:rsidP="001A2D02">
            <w:pPr>
              <w:jc w:val="center"/>
              <w:rPr>
                <w:b/>
                <w:bCs/>
                <w:sz w:val="18"/>
                <w:szCs w:val="18"/>
              </w:rPr>
            </w:pPr>
            <w:r w:rsidRPr="00810795">
              <w:rPr>
                <w:rFonts w:cstheme="minorHAnsi"/>
                <w:b/>
                <w:bCs/>
                <w:spacing w:val="-5"/>
                <w:sz w:val="18"/>
                <w:szCs w:val="18"/>
              </w:rPr>
              <w:t>(C)</w:t>
            </w:r>
          </w:p>
        </w:tc>
        <w:tc>
          <w:tcPr>
            <w:tcW w:w="997" w:type="dxa"/>
            <w:tcBorders>
              <w:bottom w:val="single" w:sz="4" w:space="0" w:color="000000"/>
              <w:right w:val="single" w:sz="4" w:space="0" w:color="auto"/>
            </w:tcBorders>
            <w:shd w:val="clear" w:color="auto" w:fill="F7CAAC" w:themeFill="accent2" w:themeFillTint="66"/>
            <w:vAlign w:val="center"/>
          </w:tcPr>
          <w:p w14:paraId="7422B0C2" w14:textId="77777777" w:rsidR="009C2AAF" w:rsidRPr="00810795" w:rsidRDefault="009C2AAF" w:rsidP="001A2D0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Performans</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w:t>
            </w:r>
          </w:p>
          <w:p w14:paraId="71E3EFDF" w14:textId="6E97C133" w:rsidR="009C2AAF" w:rsidRPr="00810795" w:rsidRDefault="009C2AAF" w:rsidP="001A2D02">
            <w:pPr>
              <w:jc w:val="center"/>
              <w:rPr>
                <w:b/>
                <w:bCs/>
                <w:sz w:val="18"/>
                <w:szCs w:val="18"/>
              </w:rPr>
            </w:pPr>
            <w:r w:rsidRPr="00810795">
              <w:rPr>
                <w:rFonts w:cstheme="minorHAnsi"/>
                <w:b/>
                <w:bCs/>
                <w:sz w:val="18"/>
                <w:szCs w:val="18"/>
              </w:rPr>
              <w:t>(C-A)</w:t>
            </w:r>
            <w:r w:rsidR="00F256AB" w:rsidRPr="00810795">
              <w:rPr>
                <w:rFonts w:cstheme="minorHAnsi"/>
                <w:b/>
                <w:bCs/>
                <w:sz w:val="18"/>
                <w:szCs w:val="18"/>
              </w:rPr>
              <w:t xml:space="preserve"> </w:t>
            </w:r>
            <w:r w:rsidRPr="00810795">
              <w:rPr>
                <w:rFonts w:cstheme="minorHAnsi"/>
                <w:b/>
                <w:bCs/>
                <w:sz w:val="18"/>
                <w:szCs w:val="18"/>
              </w:rPr>
              <w:t>/(B-A)</w:t>
            </w:r>
          </w:p>
        </w:tc>
        <w:tc>
          <w:tcPr>
            <w:tcW w:w="1708" w:type="dxa"/>
            <w:tcBorders>
              <w:left w:val="single" w:sz="4" w:space="0" w:color="auto"/>
              <w:bottom w:val="single" w:sz="4" w:space="0" w:color="000000"/>
            </w:tcBorders>
            <w:shd w:val="clear" w:color="auto" w:fill="F7CAAC" w:themeFill="accent2" w:themeFillTint="66"/>
            <w:vAlign w:val="center"/>
          </w:tcPr>
          <w:p w14:paraId="50761F58" w14:textId="77777777" w:rsidR="009C2AAF" w:rsidRPr="00810795" w:rsidRDefault="009C2AAF" w:rsidP="001A2D02">
            <w:pPr>
              <w:jc w:val="center"/>
              <w:rPr>
                <w:b/>
                <w:bCs/>
                <w:sz w:val="18"/>
                <w:szCs w:val="18"/>
              </w:rPr>
            </w:pPr>
            <w:r w:rsidRPr="00810795">
              <w:rPr>
                <w:rFonts w:cstheme="minorHAnsi"/>
                <w:b/>
                <w:bCs/>
                <w:sz w:val="18"/>
                <w:szCs w:val="18"/>
              </w:rPr>
              <w:t>Sorumlu Birim</w:t>
            </w:r>
          </w:p>
        </w:tc>
      </w:tr>
      <w:tr w:rsidR="009C2AAF" w:rsidRPr="00810795" w14:paraId="5DF09CA3" w14:textId="77777777" w:rsidTr="009C2AAF">
        <w:trPr>
          <w:trHeight w:val="380"/>
          <w:jc w:val="center"/>
        </w:trPr>
        <w:tc>
          <w:tcPr>
            <w:tcW w:w="2547" w:type="dxa"/>
            <w:tcBorders>
              <w:top w:val="single" w:sz="4" w:space="0" w:color="000000"/>
            </w:tcBorders>
            <w:shd w:val="clear" w:color="auto" w:fill="FFFFFF" w:themeFill="background1"/>
            <w:vAlign w:val="center"/>
          </w:tcPr>
          <w:p w14:paraId="535375F9" w14:textId="7FD7065C" w:rsidR="009C2AAF" w:rsidRPr="00810795" w:rsidRDefault="009C2AAF" w:rsidP="009C2AAF">
            <w:pPr>
              <w:rPr>
                <w:sz w:val="18"/>
                <w:szCs w:val="18"/>
              </w:rPr>
            </w:pPr>
            <w:r w:rsidRPr="00810795">
              <w:rPr>
                <w:rFonts w:cstheme="minorHAnsi"/>
                <w:b/>
                <w:sz w:val="18"/>
                <w:szCs w:val="18"/>
              </w:rPr>
              <w:t xml:space="preserve">PG2.3.4: </w:t>
            </w:r>
            <w:r w:rsidRPr="00810795">
              <w:rPr>
                <w:rFonts w:cstheme="minorHAnsi"/>
                <w:sz w:val="18"/>
                <w:szCs w:val="18"/>
              </w:rPr>
              <w:t>Düzenlenen Proje ve Makale Yazma Etkinlik Sayısı</w:t>
            </w:r>
          </w:p>
        </w:tc>
        <w:tc>
          <w:tcPr>
            <w:tcW w:w="709" w:type="dxa"/>
            <w:tcBorders>
              <w:top w:val="single" w:sz="4" w:space="0" w:color="000000"/>
            </w:tcBorders>
            <w:shd w:val="clear" w:color="auto" w:fill="FFFFFF" w:themeFill="background1"/>
            <w:vAlign w:val="center"/>
          </w:tcPr>
          <w:p w14:paraId="43E1C106" w14:textId="0739A3FA" w:rsidR="009C2AAF" w:rsidRPr="00810795" w:rsidRDefault="009C2AAF" w:rsidP="009C2AAF">
            <w:pPr>
              <w:jc w:val="center"/>
              <w:rPr>
                <w:sz w:val="18"/>
                <w:szCs w:val="18"/>
                <w:highlight w:val="yellow"/>
              </w:rPr>
            </w:pPr>
            <w:r w:rsidRPr="00810795">
              <w:rPr>
                <w:rFonts w:cstheme="minorHAnsi"/>
                <w:sz w:val="18"/>
                <w:szCs w:val="18"/>
              </w:rPr>
              <w:t>20</w:t>
            </w:r>
          </w:p>
        </w:tc>
        <w:tc>
          <w:tcPr>
            <w:tcW w:w="1095" w:type="dxa"/>
            <w:tcBorders>
              <w:top w:val="single" w:sz="4" w:space="0" w:color="000000"/>
            </w:tcBorders>
            <w:shd w:val="clear" w:color="auto" w:fill="FFFFFF" w:themeFill="background1"/>
            <w:vAlign w:val="center"/>
          </w:tcPr>
          <w:p w14:paraId="46B6EEC7" w14:textId="4478FA0A" w:rsidR="009C2AAF" w:rsidRPr="00810795" w:rsidRDefault="009C2AAF" w:rsidP="009C2AAF">
            <w:pPr>
              <w:jc w:val="center"/>
              <w:rPr>
                <w:sz w:val="18"/>
                <w:szCs w:val="18"/>
                <w:highlight w:val="yellow"/>
              </w:rPr>
            </w:pPr>
            <w:r w:rsidRPr="00810795">
              <w:rPr>
                <w:rFonts w:cstheme="minorHAnsi"/>
                <w:sz w:val="18"/>
                <w:szCs w:val="18"/>
              </w:rPr>
              <w:t>7</w:t>
            </w:r>
          </w:p>
        </w:tc>
        <w:tc>
          <w:tcPr>
            <w:tcW w:w="987" w:type="dxa"/>
            <w:tcBorders>
              <w:top w:val="single" w:sz="4" w:space="0" w:color="000000"/>
            </w:tcBorders>
            <w:shd w:val="clear" w:color="auto" w:fill="FFFFFF" w:themeFill="background1"/>
            <w:vAlign w:val="center"/>
          </w:tcPr>
          <w:p w14:paraId="72F31BD6" w14:textId="2C97B5EC" w:rsidR="009C2AAF" w:rsidRPr="00810795" w:rsidRDefault="009C2AAF" w:rsidP="009C2AAF">
            <w:pPr>
              <w:jc w:val="center"/>
              <w:rPr>
                <w:sz w:val="18"/>
                <w:szCs w:val="18"/>
                <w:highlight w:val="yellow"/>
              </w:rPr>
            </w:pPr>
            <w:r w:rsidRPr="00810795">
              <w:rPr>
                <w:rFonts w:cstheme="minorHAnsi"/>
                <w:sz w:val="18"/>
                <w:szCs w:val="18"/>
              </w:rPr>
              <w:t>8</w:t>
            </w:r>
          </w:p>
        </w:tc>
        <w:tc>
          <w:tcPr>
            <w:tcW w:w="1075" w:type="dxa"/>
            <w:tcBorders>
              <w:top w:val="single" w:sz="4" w:space="0" w:color="000000"/>
            </w:tcBorders>
            <w:shd w:val="clear" w:color="auto" w:fill="FFFFFF" w:themeFill="background1"/>
            <w:vAlign w:val="center"/>
          </w:tcPr>
          <w:p w14:paraId="737FCEE2" w14:textId="2D9E29FB" w:rsidR="009C2AAF" w:rsidRPr="00810795" w:rsidRDefault="009C2AAF" w:rsidP="009C2AAF">
            <w:pPr>
              <w:jc w:val="center"/>
              <w:rPr>
                <w:sz w:val="18"/>
                <w:szCs w:val="18"/>
                <w:highlight w:val="yellow"/>
              </w:rPr>
            </w:pPr>
            <w:r w:rsidRPr="00810795">
              <w:rPr>
                <w:rFonts w:cstheme="minorHAnsi"/>
                <w:bCs/>
                <w:sz w:val="18"/>
                <w:szCs w:val="18"/>
              </w:rPr>
              <w:t>37</w:t>
            </w:r>
          </w:p>
        </w:tc>
        <w:tc>
          <w:tcPr>
            <w:tcW w:w="997" w:type="dxa"/>
            <w:tcBorders>
              <w:top w:val="single" w:sz="4" w:space="0" w:color="000000"/>
              <w:right w:val="single" w:sz="4" w:space="0" w:color="auto"/>
            </w:tcBorders>
            <w:shd w:val="clear" w:color="auto" w:fill="FFFFFF" w:themeFill="background1"/>
            <w:vAlign w:val="center"/>
          </w:tcPr>
          <w:p w14:paraId="0930B4E8" w14:textId="22361542" w:rsidR="009C2AAF" w:rsidRPr="00810795" w:rsidRDefault="009C2AAF" w:rsidP="009C2AAF">
            <w:pPr>
              <w:jc w:val="center"/>
              <w:rPr>
                <w:b/>
                <w:bCs/>
                <w:sz w:val="18"/>
                <w:szCs w:val="18"/>
                <w:highlight w:val="yellow"/>
              </w:rPr>
            </w:pPr>
            <w:r w:rsidRPr="00810795">
              <w:rPr>
                <w:rFonts w:cstheme="minorHAnsi"/>
                <w:b/>
                <w:bCs/>
                <w:sz w:val="18"/>
                <w:szCs w:val="18"/>
              </w:rPr>
              <w:t>3000</w:t>
            </w:r>
          </w:p>
        </w:tc>
        <w:tc>
          <w:tcPr>
            <w:tcW w:w="1708" w:type="dxa"/>
            <w:tcBorders>
              <w:top w:val="single" w:sz="4" w:space="0" w:color="000000"/>
              <w:left w:val="single" w:sz="4" w:space="0" w:color="auto"/>
            </w:tcBorders>
            <w:shd w:val="clear" w:color="auto" w:fill="FFFFFF" w:themeFill="background1"/>
            <w:vAlign w:val="center"/>
          </w:tcPr>
          <w:p w14:paraId="0097E31E" w14:textId="41D70A43" w:rsidR="009C2AAF" w:rsidRPr="00810795" w:rsidRDefault="009C2AAF" w:rsidP="009C2AAF">
            <w:pPr>
              <w:jc w:val="center"/>
              <w:rPr>
                <w:bCs/>
                <w:sz w:val="18"/>
                <w:szCs w:val="18"/>
              </w:rPr>
            </w:pPr>
            <w:r w:rsidRPr="00810795">
              <w:rPr>
                <w:bCs/>
                <w:sz w:val="18"/>
                <w:szCs w:val="18"/>
              </w:rPr>
              <w:t>Fakülte, Yüksekokul, Meslek Yüksekokulu</w:t>
            </w:r>
          </w:p>
        </w:tc>
      </w:tr>
      <w:tr w:rsidR="009C2AAF" w:rsidRPr="00810795" w14:paraId="48B3234D" w14:textId="77777777" w:rsidTr="001A2D02">
        <w:trPr>
          <w:trHeight w:val="380"/>
          <w:jc w:val="center"/>
        </w:trPr>
        <w:tc>
          <w:tcPr>
            <w:tcW w:w="9118" w:type="dxa"/>
            <w:gridSpan w:val="7"/>
            <w:shd w:val="clear" w:color="auto" w:fill="FFFFFF" w:themeFill="background1"/>
            <w:vAlign w:val="center"/>
          </w:tcPr>
          <w:p w14:paraId="72B5EF88" w14:textId="77777777" w:rsidR="009C2AAF" w:rsidRPr="00810795" w:rsidRDefault="009C2AAF" w:rsidP="001A2D02">
            <w:pPr>
              <w:jc w:val="center"/>
              <w:rPr>
                <w:bCs/>
                <w:sz w:val="18"/>
                <w:szCs w:val="18"/>
              </w:rPr>
            </w:pPr>
            <w:r w:rsidRPr="00810795">
              <w:rPr>
                <w:b/>
                <w:bCs/>
                <w:sz w:val="18"/>
                <w:szCs w:val="18"/>
              </w:rPr>
              <w:t>Performans Göstergesine İlişkin Değerlendirmeler</w:t>
            </w:r>
          </w:p>
        </w:tc>
      </w:tr>
      <w:tr w:rsidR="009C2AAF" w:rsidRPr="00810795" w14:paraId="757EC3CE" w14:textId="77777777" w:rsidTr="001A2D02">
        <w:trPr>
          <w:trHeight w:val="380"/>
          <w:jc w:val="center"/>
        </w:trPr>
        <w:tc>
          <w:tcPr>
            <w:tcW w:w="2547" w:type="dxa"/>
            <w:tcBorders>
              <w:right w:val="single" w:sz="4" w:space="0" w:color="000000"/>
            </w:tcBorders>
            <w:shd w:val="clear" w:color="auto" w:fill="FFFFFF" w:themeFill="background1"/>
            <w:vAlign w:val="center"/>
          </w:tcPr>
          <w:p w14:paraId="1B5E1438" w14:textId="77777777" w:rsidR="009C2AAF" w:rsidRPr="00810795" w:rsidRDefault="009C2AAF" w:rsidP="001A2D02">
            <w:pPr>
              <w:rPr>
                <w:rFonts w:cstheme="minorHAnsi"/>
                <w:b/>
                <w:sz w:val="18"/>
                <w:szCs w:val="18"/>
              </w:rPr>
            </w:pPr>
            <w:proofErr w:type="spellStart"/>
            <w:r w:rsidRPr="00810795">
              <w:rPr>
                <w:b/>
                <w:sz w:val="18"/>
                <w:szCs w:val="18"/>
              </w:rPr>
              <w:t>İlgililik</w:t>
            </w:r>
            <w:proofErr w:type="spellEnd"/>
          </w:p>
        </w:tc>
        <w:tc>
          <w:tcPr>
            <w:tcW w:w="6571" w:type="dxa"/>
            <w:gridSpan w:val="6"/>
            <w:shd w:val="clear" w:color="auto" w:fill="FFFFFF" w:themeFill="background1"/>
            <w:vAlign w:val="center"/>
          </w:tcPr>
          <w:p w14:paraId="033A7A9E" w14:textId="34874527" w:rsidR="009C2AAF" w:rsidRPr="00810795" w:rsidRDefault="00E502BC" w:rsidP="001A2D02">
            <w:pPr>
              <w:jc w:val="both"/>
              <w:rPr>
                <w:bCs/>
                <w:sz w:val="18"/>
                <w:szCs w:val="18"/>
              </w:rPr>
            </w:pPr>
            <w:r w:rsidRPr="00810795">
              <w:rPr>
                <w:sz w:val="18"/>
                <w:szCs w:val="18"/>
              </w:rPr>
              <w:t>Gösterge, üniversitenin araştırma kapasitesini geliştirme, akademik yayın ve proje üretimini artırma hedefleriyle doğrudan ilişkilidir. Proje ve makale yazma eğitimleri, akademik personelin nitelikli çıktı üretme yetkinliğini güçlendirmekte ve araştırma kültürünün kurumsallaşmasına katkı sağlamaktadır. Bu yönüyle gösterge stratejik amaçlarla yüksek düzeyde uyumludur.</w:t>
            </w:r>
          </w:p>
        </w:tc>
      </w:tr>
      <w:tr w:rsidR="009C2AAF" w:rsidRPr="00810795" w14:paraId="78D9DFF7" w14:textId="77777777" w:rsidTr="001A2D02">
        <w:trPr>
          <w:trHeight w:val="380"/>
          <w:jc w:val="center"/>
        </w:trPr>
        <w:tc>
          <w:tcPr>
            <w:tcW w:w="2547" w:type="dxa"/>
            <w:tcBorders>
              <w:right w:val="single" w:sz="4" w:space="0" w:color="000000"/>
            </w:tcBorders>
            <w:shd w:val="clear" w:color="auto" w:fill="FFFFFF" w:themeFill="background1"/>
            <w:vAlign w:val="center"/>
          </w:tcPr>
          <w:p w14:paraId="1B2AAFD3" w14:textId="77777777" w:rsidR="009C2AAF" w:rsidRPr="00810795" w:rsidRDefault="009C2AAF" w:rsidP="001A2D02">
            <w:pPr>
              <w:rPr>
                <w:rFonts w:cstheme="minorHAnsi"/>
                <w:b/>
                <w:sz w:val="18"/>
                <w:szCs w:val="18"/>
              </w:rPr>
            </w:pPr>
            <w:r w:rsidRPr="00810795">
              <w:rPr>
                <w:b/>
                <w:sz w:val="18"/>
                <w:szCs w:val="18"/>
              </w:rPr>
              <w:t>Etkililik</w:t>
            </w:r>
          </w:p>
        </w:tc>
        <w:tc>
          <w:tcPr>
            <w:tcW w:w="6571" w:type="dxa"/>
            <w:gridSpan w:val="6"/>
            <w:shd w:val="clear" w:color="auto" w:fill="FFFFFF" w:themeFill="background1"/>
            <w:vAlign w:val="center"/>
          </w:tcPr>
          <w:p w14:paraId="4FA7F11E" w14:textId="324521A1" w:rsidR="009C2AAF" w:rsidRPr="00810795" w:rsidRDefault="00E502BC" w:rsidP="001A2D02">
            <w:pPr>
              <w:jc w:val="both"/>
              <w:rPr>
                <w:bCs/>
                <w:sz w:val="18"/>
                <w:szCs w:val="18"/>
              </w:rPr>
            </w:pPr>
            <w:r w:rsidRPr="00810795">
              <w:rPr>
                <w:bCs/>
                <w:sz w:val="18"/>
                <w:szCs w:val="18"/>
              </w:rPr>
              <w:t xml:space="preserve">Plan dönemi başlangıç değeri 7, 2025 yılsonu hedefi 8 olarak belirlenmişken gerçekleşme değerinin 37 olması, hedefin çok üzerinde bir performans sergilendiğini göstermektedir. Özellikle </w:t>
            </w:r>
            <w:proofErr w:type="spellStart"/>
            <w:r w:rsidRPr="00810795">
              <w:rPr>
                <w:bCs/>
                <w:sz w:val="18"/>
                <w:szCs w:val="18"/>
              </w:rPr>
              <w:t>TTO’nun</w:t>
            </w:r>
            <w:proofErr w:type="spellEnd"/>
            <w:r w:rsidRPr="00810795">
              <w:rPr>
                <w:bCs/>
                <w:sz w:val="18"/>
                <w:szCs w:val="18"/>
              </w:rPr>
              <w:t xml:space="preserve"> koordinasyonunda yürütülen eğitim faaliyetleri ve fakültelerin katkıları, göstergenin hedeflenen çıktılara ulaşmada son derece etkili olduğunu ortaya koymaktadır.</w:t>
            </w:r>
          </w:p>
        </w:tc>
      </w:tr>
      <w:tr w:rsidR="009C2AAF" w:rsidRPr="00810795" w14:paraId="26C0208D" w14:textId="77777777" w:rsidTr="001A2D02">
        <w:trPr>
          <w:trHeight w:val="380"/>
          <w:jc w:val="center"/>
        </w:trPr>
        <w:tc>
          <w:tcPr>
            <w:tcW w:w="2547" w:type="dxa"/>
            <w:tcBorders>
              <w:right w:val="single" w:sz="4" w:space="0" w:color="000000"/>
            </w:tcBorders>
            <w:shd w:val="clear" w:color="auto" w:fill="FFFFFF" w:themeFill="background1"/>
            <w:vAlign w:val="center"/>
          </w:tcPr>
          <w:p w14:paraId="5971FF4A" w14:textId="77777777" w:rsidR="009C2AAF" w:rsidRPr="00810795" w:rsidRDefault="009C2AAF" w:rsidP="001A2D02">
            <w:pPr>
              <w:rPr>
                <w:rFonts w:cstheme="minorHAnsi"/>
                <w:b/>
                <w:sz w:val="18"/>
                <w:szCs w:val="18"/>
              </w:rPr>
            </w:pPr>
            <w:r w:rsidRPr="00810795">
              <w:rPr>
                <w:b/>
                <w:sz w:val="18"/>
                <w:szCs w:val="18"/>
              </w:rPr>
              <w:t>Etkinlik</w:t>
            </w:r>
          </w:p>
        </w:tc>
        <w:tc>
          <w:tcPr>
            <w:tcW w:w="6571" w:type="dxa"/>
            <w:gridSpan w:val="6"/>
            <w:shd w:val="clear" w:color="auto" w:fill="FFFFFF" w:themeFill="background1"/>
            <w:vAlign w:val="center"/>
          </w:tcPr>
          <w:p w14:paraId="055B9DC4" w14:textId="2C586C08" w:rsidR="009C2AAF" w:rsidRPr="00810795" w:rsidRDefault="00E502BC" w:rsidP="001A2D02">
            <w:pPr>
              <w:jc w:val="both"/>
              <w:rPr>
                <w:bCs/>
                <w:sz w:val="18"/>
                <w:szCs w:val="18"/>
              </w:rPr>
            </w:pPr>
            <w:r w:rsidRPr="00810795">
              <w:rPr>
                <w:bCs/>
                <w:sz w:val="18"/>
                <w:szCs w:val="18"/>
              </w:rPr>
              <w:t xml:space="preserve">Eylem </w:t>
            </w:r>
            <w:proofErr w:type="gramStart"/>
            <w:r w:rsidRPr="00810795">
              <w:rPr>
                <w:bCs/>
                <w:sz w:val="18"/>
                <w:szCs w:val="18"/>
              </w:rPr>
              <w:t>bazlı</w:t>
            </w:r>
            <w:proofErr w:type="gramEnd"/>
            <w:r w:rsidRPr="00810795">
              <w:rPr>
                <w:bCs/>
                <w:sz w:val="18"/>
                <w:szCs w:val="18"/>
              </w:rPr>
              <w:t xml:space="preserve"> veriler incelendiğinde, belirlenen 14 eyleme karşılık 37 faaliyetin gerçekleştirilmiş olması, kaynakların etkin ve verimli kullanıldığını göstermektedir. Birimler arası katkı dağılımı, proje ve makale yazma eğitimlerine yönelik kurumsal farkındalığın arttığını göstermektedir. Bununla birlikte, bazı fakültelerde gerçekleşmenin düşük ya da sıfır olması, birimler arası dengenin güçlendirilmesine ihtiyaç olduğunu </w:t>
            </w:r>
            <w:r w:rsidR="0090195A">
              <w:rPr>
                <w:bCs/>
                <w:sz w:val="18"/>
                <w:szCs w:val="18"/>
              </w:rPr>
              <w:t>göstermektedir</w:t>
            </w:r>
            <w:r w:rsidRPr="00810795">
              <w:rPr>
                <w:bCs/>
                <w:sz w:val="18"/>
                <w:szCs w:val="18"/>
              </w:rPr>
              <w:t>.</w:t>
            </w:r>
          </w:p>
        </w:tc>
      </w:tr>
      <w:tr w:rsidR="009C2AAF" w:rsidRPr="00810795" w14:paraId="7C58132D" w14:textId="77777777" w:rsidTr="001A2D02">
        <w:trPr>
          <w:trHeight w:val="380"/>
          <w:jc w:val="center"/>
        </w:trPr>
        <w:tc>
          <w:tcPr>
            <w:tcW w:w="2547" w:type="dxa"/>
            <w:tcBorders>
              <w:bottom w:val="single" w:sz="4" w:space="0" w:color="000000"/>
              <w:right w:val="single" w:sz="4" w:space="0" w:color="000000"/>
            </w:tcBorders>
            <w:shd w:val="clear" w:color="auto" w:fill="FFFFFF" w:themeFill="background1"/>
            <w:vAlign w:val="center"/>
          </w:tcPr>
          <w:p w14:paraId="33AD8B7A" w14:textId="77777777" w:rsidR="009C2AAF" w:rsidRPr="00810795" w:rsidRDefault="009C2AAF" w:rsidP="001A2D02">
            <w:pPr>
              <w:rPr>
                <w:rFonts w:cstheme="minorHAnsi"/>
                <w:b/>
                <w:sz w:val="18"/>
                <w:szCs w:val="18"/>
              </w:rPr>
            </w:pPr>
            <w:r w:rsidRPr="00810795">
              <w:rPr>
                <w:b/>
                <w:sz w:val="18"/>
                <w:szCs w:val="18"/>
              </w:rPr>
              <w:t>Sürdürülebilirlik</w:t>
            </w:r>
          </w:p>
        </w:tc>
        <w:tc>
          <w:tcPr>
            <w:tcW w:w="6571" w:type="dxa"/>
            <w:gridSpan w:val="6"/>
            <w:shd w:val="clear" w:color="auto" w:fill="FFFFFF" w:themeFill="background1"/>
            <w:vAlign w:val="center"/>
          </w:tcPr>
          <w:p w14:paraId="23CCA163" w14:textId="531FF453" w:rsidR="009C2AAF" w:rsidRPr="00810795" w:rsidRDefault="00E502BC" w:rsidP="001A2D02">
            <w:pPr>
              <w:jc w:val="both"/>
              <w:rPr>
                <w:bCs/>
                <w:sz w:val="18"/>
                <w:szCs w:val="18"/>
              </w:rPr>
            </w:pPr>
            <w:r w:rsidRPr="00810795">
              <w:rPr>
                <w:bCs/>
                <w:sz w:val="18"/>
                <w:szCs w:val="18"/>
              </w:rPr>
              <w:t xml:space="preserve">Elde edilen yüksek gerçekleşme düzeyi, bu alanda güçlü bir kurumsal kapasite oluştuğunu göstermektedir. Ancak performansın sürdürülebilirliği; eğitimlerin düzenli hale getirilmesi, eğitici havuzunun genişletilmesi ve başarılı uygulamaların düşük katılım gösteren birimlere yaygınlaştırılmasına bağlıdır. </w:t>
            </w:r>
            <w:proofErr w:type="spellStart"/>
            <w:r w:rsidRPr="00810795">
              <w:rPr>
                <w:bCs/>
                <w:sz w:val="18"/>
                <w:szCs w:val="18"/>
              </w:rPr>
              <w:t>TTO’nun</w:t>
            </w:r>
            <w:proofErr w:type="spellEnd"/>
            <w:r w:rsidRPr="00810795">
              <w:rPr>
                <w:bCs/>
                <w:sz w:val="18"/>
                <w:szCs w:val="18"/>
              </w:rPr>
              <w:t xml:space="preserve"> koordinatör rolünün sürdürülmesi ve teşvik mekanizmalarının desteklenmesi halinde göstergenin sürdürülebilirliği yüksek olacaktır.</w:t>
            </w:r>
          </w:p>
        </w:tc>
      </w:tr>
    </w:tbl>
    <w:p w14:paraId="10C2993C" w14:textId="6055C677" w:rsidR="00A90E67" w:rsidRPr="00810795" w:rsidRDefault="00A90E67" w:rsidP="00AB7690">
      <w:pPr>
        <w:rPr>
          <w:sz w:val="18"/>
          <w:szCs w:val="18"/>
        </w:rPr>
      </w:pPr>
    </w:p>
    <w:tbl>
      <w:tblPr>
        <w:tblStyle w:val="TabloKlavuzu"/>
        <w:tblW w:w="0" w:type="auto"/>
        <w:tblLook w:val="04A0" w:firstRow="1" w:lastRow="0" w:firstColumn="1" w:lastColumn="0" w:noHBand="0" w:noVBand="1"/>
      </w:tblPr>
      <w:tblGrid>
        <w:gridCol w:w="2405"/>
        <w:gridCol w:w="1219"/>
        <w:gridCol w:w="907"/>
        <w:gridCol w:w="2977"/>
        <w:gridCol w:w="1554"/>
      </w:tblGrid>
      <w:tr w:rsidR="009C2AAF" w:rsidRPr="00810795" w14:paraId="6E6B1291" w14:textId="77777777" w:rsidTr="009C2AAF">
        <w:tc>
          <w:tcPr>
            <w:tcW w:w="2405" w:type="dxa"/>
            <w:shd w:val="clear" w:color="auto" w:fill="FFF2CC" w:themeFill="accent4" w:themeFillTint="33"/>
            <w:vAlign w:val="center"/>
          </w:tcPr>
          <w:p w14:paraId="19C04F66" w14:textId="784B8939" w:rsidR="009C2AAF" w:rsidRPr="00810795" w:rsidRDefault="009C2AAF" w:rsidP="009C2AAF">
            <w:pPr>
              <w:jc w:val="center"/>
              <w:rPr>
                <w:rFonts w:cstheme="minorHAnsi"/>
                <w:sz w:val="18"/>
                <w:szCs w:val="18"/>
              </w:rPr>
            </w:pPr>
            <w:r w:rsidRPr="00810795">
              <w:rPr>
                <w:rFonts w:cstheme="minorHAnsi"/>
                <w:b/>
                <w:sz w:val="18"/>
                <w:szCs w:val="18"/>
              </w:rPr>
              <w:t>Göstergenin Eylemleri</w:t>
            </w:r>
          </w:p>
        </w:tc>
        <w:tc>
          <w:tcPr>
            <w:tcW w:w="1219" w:type="dxa"/>
            <w:shd w:val="clear" w:color="auto" w:fill="FFF2CC" w:themeFill="accent4" w:themeFillTint="33"/>
            <w:vAlign w:val="center"/>
          </w:tcPr>
          <w:p w14:paraId="04DC4FEA" w14:textId="77777777" w:rsidR="009C2AAF" w:rsidRPr="00810795" w:rsidRDefault="009C2AAF" w:rsidP="009C2AAF">
            <w:pPr>
              <w:jc w:val="center"/>
              <w:rPr>
                <w:rFonts w:cstheme="minorHAnsi"/>
                <w:b/>
                <w:sz w:val="18"/>
                <w:szCs w:val="18"/>
              </w:rPr>
            </w:pPr>
            <w:r w:rsidRPr="00810795">
              <w:rPr>
                <w:rFonts w:cstheme="minorHAnsi"/>
                <w:b/>
                <w:sz w:val="18"/>
                <w:szCs w:val="18"/>
              </w:rPr>
              <w:t>Eylemin Hedefe</w:t>
            </w:r>
          </w:p>
          <w:p w14:paraId="01B2B860" w14:textId="12F26F65" w:rsidR="009C2AAF" w:rsidRPr="00810795" w:rsidRDefault="009C2AAF" w:rsidP="009C2AAF">
            <w:pPr>
              <w:jc w:val="center"/>
              <w:rPr>
                <w:rFonts w:cstheme="minorHAnsi"/>
                <w:sz w:val="18"/>
                <w:szCs w:val="18"/>
              </w:rPr>
            </w:pPr>
            <w:r w:rsidRPr="00810795">
              <w:rPr>
                <w:rFonts w:cstheme="minorHAnsi"/>
                <w:b/>
                <w:sz w:val="18"/>
                <w:szCs w:val="18"/>
              </w:rPr>
              <w:t>Etkisi (%)</w:t>
            </w:r>
          </w:p>
        </w:tc>
        <w:tc>
          <w:tcPr>
            <w:tcW w:w="907" w:type="dxa"/>
            <w:shd w:val="clear" w:color="auto" w:fill="FFF2CC" w:themeFill="accent4" w:themeFillTint="33"/>
            <w:vAlign w:val="center"/>
          </w:tcPr>
          <w:p w14:paraId="4057F6D1" w14:textId="79A82FAF" w:rsidR="009C2AAF" w:rsidRPr="00810795" w:rsidRDefault="009C2AAF" w:rsidP="009C2AAF">
            <w:pPr>
              <w:jc w:val="center"/>
              <w:rPr>
                <w:rFonts w:cstheme="minorHAnsi"/>
                <w:sz w:val="18"/>
                <w:szCs w:val="18"/>
              </w:rPr>
            </w:pPr>
            <w:r w:rsidRPr="00810795">
              <w:rPr>
                <w:rFonts w:cstheme="minorHAnsi"/>
                <w:b/>
                <w:sz w:val="18"/>
                <w:szCs w:val="18"/>
              </w:rPr>
              <w:t>2025</w:t>
            </w:r>
          </w:p>
        </w:tc>
        <w:tc>
          <w:tcPr>
            <w:tcW w:w="2977" w:type="dxa"/>
            <w:shd w:val="clear" w:color="auto" w:fill="FFF2CC" w:themeFill="accent4" w:themeFillTint="33"/>
            <w:vAlign w:val="center"/>
          </w:tcPr>
          <w:p w14:paraId="443A3D0B" w14:textId="77777777" w:rsidR="009C2AAF" w:rsidRPr="00810795" w:rsidRDefault="009C2AAF" w:rsidP="009C2AAF">
            <w:pPr>
              <w:jc w:val="center"/>
              <w:rPr>
                <w:rFonts w:cstheme="minorHAnsi"/>
                <w:b/>
                <w:sz w:val="18"/>
                <w:szCs w:val="18"/>
              </w:rPr>
            </w:pPr>
            <w:r w:rsidRPr="00810795">
              <w:rPr>
                <w:rFonts w:cstheme="minorHAnsi"/>
                <w:b/>
                <w:sz w:val="18"/>
                <w:szCs w:val="18"/>
              </w:rPr>
              <w:t>Eylemden</w:t>
            </w:r>
          </w:p>
          <w:p w14:paraId="09449B34" w14:textId="77777777" w:rsidR="009C2AAF" w:rsidRPr="00810795" w:rsidRDefault="009C2AAF" w:rsidP="009C2AAF">
            <w:pPr>
              <w:jc w:val="center"/>
              <w:rPr>
                <w:rFonts w:cstheme="minorHAnsi"/>
                <w:b/>
                <w:sz w:val="18"/>
                <w:szCs w:val="18"/>
              </w:rPr>
            </w:pPr>
            <w:r w:rsidRPr="00810795">
              <w:rPr>
                <w:rFonts w:cstheme="minorHAnsi"/>
                <w:b/>
                <w:sz w:val="18"/>
                <w:szCs w:val="18"/>
              </w:rPr>
              <w:t>Sorumlu</w:t>
            </w:r>
          </w:p>
          <w:p w14:paraId="09A495C2" w14:textId="2802C2F4" w:rsidR="009C2AAF" w:rsidRPr="00810795" w:rsidRDefault="009C2AAF" w:rsidP="009C2AAF">
            <w:pPr>
              <w:jc w:val="center"/>
              <w:rPr>
                <w:rFonts w:cstheme="minorHAnsi"/>
                <w:sz w:val="18"/>
                <w:szCs w:val="18"/>
              </w:rPr>
            </w:pPr>
            <w:r w:rsidRPr="00810795">
              <w:rPr>
                <w:rFonts w:cstheme="minorHAnsi"/>
                <w:b/>
                <w:sz w:val="18"/>
                <w:szCs w:val="18"/>
              </w:rPr>
              <w:t>Birim</w:t>
            </w:r>
          </w:p>
        </w:tc>
        <w:tc>
          <w:tcPr>
            <w:tcW w:w="1554" w:type="dxa"/>
            <w:shd w:val="clear" w:color="auto" w:fill="FFF2CC" w:themeFill="accent4" w:themeFillTint="33"/>
            <w:vAlign w:val="center"/>
          </w:tcPr>
          <w:p w14:paraId="0A11F830" w14:textId="7B59F5CF" w:rsidR="009C2AAF" w:rsidRPr="00810795" w:rsidRDefault="009C2AAF" w:rsidP="009C2AAF">
            <w:pPr>
              <w:jc w:val="center"/>
              <w:rPr>
                <w:rFonts w:cstheme="minorHAnsi"/>
                <w:sz w:val="18"/>
                <w:szCs w:val="18"/>
              </w:rPr>
            </w:pPr>
            <w:r w:rsidRPr="00810795">
              <w:rPr>
                <w:rFonts w:cstheme="minorHAnsi"/>
                <w:b/>
                <w:sz w:val="18"/>
                <w:szCs w:val="18"/>
              </w:rPr>
              <w:t>2025 Gerçekleşme</w:t>
            </w:r>
          </w:p>
        </w:tc>
      </w:tr>
      <w:tr w:rsidR="009C2AAF" w:rsidRPr="00810795" w14:paraId="38639F1B" w14:textId="77777777" w:rsidTr="009C2AAF">
        <w:tc>
          <w:tcPr>
            <w:tcW w:w="2405" w:type="dxa"/>
            <w:vMerge w:val="restart"/>
            <w:vAlign w:val="center"/>
          </w:tcPr>
          <w:p w14:paraId="1CB4294F" w14:textId="1BB7D247" w:rsidR="009C2AAF" w:rsidRPr="00810795" w:rsidRDefault="009C2AAF" w:rsidP="009C2AAF">
            <w:pPr>
              <w:rPr>
                <w:rFonts w:cstheme="minorHAnsi"/>
                <w:sz w:val="18"/>
                <w:szCs w:val="18"/>
              </w:rPr>
            </w:pPr>
            <w:r w:rsidRPr="00810795">
              <w:rPr>
                <w:rFonts w:cstheme="minorHAnsi"/>
                <w:b/>
                <w:bCs/>
                <w:sz w:val="18"/>
                <w:szCs w:val="18"/>
              </w:rPr>
              <w:t>Faaliyet2.3.4.1:</w:t>
            </w:r>
            <w:r w:rsidRPr="00810795">
              <w:rPr>
                <w:rFonts w:cstheme="minorHAnsi"/>
                <w:b/>
                <w:bCs/>
                <w:color w:val="FFFFFF" w:themeColor="light1"/>
                <w:kern w:val="24"/>
                <w:sz w:val="18"/>
                <w:szCs w:val="18"/>
                <w:lang w:eastAsia="tr-TR"/>
              </w:rPr>
              <w:t xml:space="preserve"> </w:t>
            </w:r>
            <w:r w:rsidRPr="00810795">
              <w:rPr>
                <w:rFonts w:cstheme="minorHAnsi"/>
                <w:sz w:val="18"/>
                <w:szCs w:val="18"/>
              </w:rPr>
              <w:t>Düzenlenen proje ve makale yazma eğitim sayısı</w:t>
            </w:r>
          </w:p>
        </w:tc>
        <w:tc>
          <w:tcPr>
            <w:tcW w:w="1219" w:type="dxa"/>
            <w:vMerge w:val="restart"/>
            <w:vAlign w:val="center"/>
          </w:tcPr>
          <w:p w14:paraId="46A16D14" w14:textId="760ABE90" w:rsidR="009C2AAF" w:rsidRPr="00810795" w:rsidRDefault="009C2AAF" w:rsidP="009C2AAF">
            <w:pPr>
              <w:jc w:val="center"/>
              <w:rPr>
                <w:rFonts w:cstheme="minorHAnsi"/>
                <w:sz w:val="18"/>
                <w:szCs w:val="18"/>
              </w:rPr>
            </w:pPr>
            <w:r w:rsidRPr="00810795">
              <w:rPr>
                <w:rFonts w:cstheme="minorHAnsi"/>
                <w:sz w:val="18"/>
                <w:szCs w:val="18"/>
              </w:rPr>
              <w:t>100</w:t>
            </w:r>
          </w:p>
        </w:tc>
        <w:tc>
          <w:tcPr>
            <w:tcW w:w="907" w:type="dxa"/>
            <w:vAlign w:val="center"/>
          </w:tcPr>
          <w:p w14:paraId="39E266A4" w14:textId="22C2103D" w:rsidR="009C2AAF" w:rsidRPr="00810795" w:rsidRDefault="009C2AAF" w:rsidP="009C2AAF">
            <w:pPr>
              <w:jc w:val="center"/>
              <w:rPr>
                <w:rFonts w:cstheme="minorHAnsi"/>
                <w:sz w:val="18"/>
                <w:szCs w:val="18"/>
              </w:rPr>
            </w:pPr>
            <w:r w:rsidRPr="00810795">
              <w:rPr>
                <w:rFonts w:cstheme="minorHAnsi"/>
                <w:sz w:val="18"/>
                <w:szCs w:val="18"/>
              </w:rPr>
              <w:t>1</w:t>
            </w:r>
          </w:p>
        </w:tc>
        <w:tc>
          <w:tcPr>
            <w:tcW w:w="2977" w:type="dxa"/>
            <w:vAlign w:val="center"/>
          </w:tcPr>
          <w:p w14:paraId="3D887B45" w14:textId="09F5C563" w:rsidR="009C2AAF" w:rsidRPr="00810795" w:rsidRDefault="009C2AAF" w:rsidP="009C2AAF">
            <w:pPr>
              <w:rPr>
                <w:rFonts w:cstheme="minorHAnsi"/>
                <w:sz w:val="18"/>
                <w:szCs w:val="18"/>
              </w:rPr>
            </w:pPr>
            <w:r w:rsidRPr="00810795">
              <w:rPr>
                <w:rFonts w:cstheme="minorHAnsi"/>
                <w:sz w:val="18"/>
                <w:szCs w:val="18"/>
              </w:rPr>
              <w:t>TTO</w:t>
            </w:r>
          </w:p>
        </w:tc>
        <w:tc>
          <w:tcPr>
            <w:tcW w:w="1554" w:type="dxa"/>
          </w:tcPr>
          <w:p w14:paraId="37EDC9CD" w14:textId="08003107" w:rsidR="009C2AAF" w:rsidRPr="00810795" w:rsidRDefault="00390B17" w:rsidP="000C5E8F">
            <w:pPr>
              <w:jc w:val="center"/>
              <w:rPr>
                <w:rFonts w:cstheme="minorHAnsi"/>
                <w:sz w:val="18"/>
                <w:szCs w:val="18"/>
              </w:rPr>
            </w:pPr>
            <w:r w:rsidRPr="00810795">
              <w:rPr>
                <w:rFonts w:cstheme="minorHAnsi"/>
                <w:sz w:val="18"/>
                <w:szCs w:val="18"/>
              </w:rPr>
              <w:t>27</w:t>
            </w:r>
          </w:p>
        </w:tc>
      </w:tr>
      <w:tr w:rsidR="009C2AAF" w:rsidRPr="00810795" w14:paraId="757BDF45" w14:textId="77777777" w:rsidTr="009C2AAF">
        <w:tc>
          <w:tcPr>
            <w:tcW w:w="2405" w:type="dxa"/>
            <w:vMerge/>
          </w:tcPr>
          <w:p w14:paraId="60DB9C48" w14:textId="77777777" w:rsidR="009C2AAF" w:rsidRPr="00810795" w:rsidRDefault="009C2AAF" w:rsidP="009C2AAF">
            <w:pPr>
              <w:rPr>
                <w:rFonts w:cstheme="minorHAnsi"/>
                <w:sz w:val="18"/>
                <w:szCs w:val="18"/>
              </w:rPr>
            </w:pPr>
          </w:p>
        </w:tc>
        <w:tc>
          <w:tcPr>
            <w:tcW w:w="1219" w:type="dxa"/>
            <w:vMerge/>
          </w:tcPr>
          <w:p w14:paraId="64076F50" w14:textId="77777777" w:rsidR="009C2AAF" w:rsidRPr="00810795" w:rsidRDefault="009C2AAF" w:rsidP="009C2AAF">
            <w:pPr>
              <w:rPr>
                <w:rFonts w:cstheme="minorHAnsi"/>
                <w:sz w:val="18"/>
                <w:szCs w:val="18"/>
              </w:rPr>
            </w:pPr>
          </w:p>
        </w:tc>
        <w:tc>
          <w:tcPr>
            <w:tcW w:w="907" w:type="dxa"/>
            <w:vAlign w:val="center"/>
          </w:tcPr>
          <w:p w14:paraId="0C464541" w14:textId="34A2168C" w:rsidR="009C2AAF" w:rsidRPr="00810795" w:rsidRDefault="009C2AAF" w:rsidP="009C2AAF">
            <w:pPr>
              <w:jc w:val="center"/>
              <w:rPr>
                <w:rFonts w:cstheme="minorHAnsi"/>
                <w:sz w:val="18"/>
                <w:szCs w:val="18"/>
              </w:rPr>
            </w:pPr>
            <w:r w:rsidRPr="00810795">
              <w:rPr>
                <w:rFonts w:cstheme="minorHAnsi"/>
                <w:sz w:val="18"/>
                <w:szCs w:val="18"/>
              </w:rPr>
              <w:t>1</w:t>
            </w:r>
          </w:p>
        </w:tc>
        <w:tc>
          <w:tcPr>
            <w:tcW w:w="2977" w:type="dxa"/>
            <w:vAlign w:val="center"/>
          </w:tcPr>
          <w:p w14:paraId="7EDB8562" w14:textId="4947B973" w:rsidR="009C2AAF" w:rsidRPr="00810795" w:rsidRDefault="009C2AAF" w:rsidP="009C2AAF">
            <w:pPr>
              <w:rPr>
                <w:rFonts w:cstheme="minorHAnsi"/>
                <w:sz w:val="18"/>
                <w:szCs w:val="18"/>
              </w:rPr>
            </w:pPr>
            <w:r w:rsidRPr="00810795">
              <w:rPr>
                <w:rFonts w:cstheme="minorHAnsi"/>
                <w:sz w:val="18"/>
                <w:szCs w:val="18"/>
              </w:rPr>
              <w:t>Eğitim Fakültesi</w:t>
            </w:r>
          </w:p>
        </w:tc>
        <w:tc>
          <w:tcPr>
            <w:tcW w:w="1554" w:type="dxa"/>
          </w:tcPr>
          <w:p w14:paraId="4698F856" w14:textId="77777777" w:rsidR="009C2AAF" w:rsidRPr="00810795" w:rsidRDefault="009C2AAF" w:rsidP="000C5E8F">
            <w:pPr>
              <w:jc w:val="center"/>
              <w:rPr>
                <w:rFonts w:cstheme="minorHAnsi"/>
                <w:sz w:val="18"/>
                <w:szCs w:val="18"/>
              </w:rPr>
            </w:pPr>
          </w:p>
        </w:tc>
      </w:tr>
      <w:tr w:rsidR="009C2AAF" w:rsidRPr="00810795" w14:paraId="7EC97ED1" w14:textId="77777777" w:rsidTr="009C2AAF">
        <w:tc>
          <w:tcPr>
            <w:tcW w:w="2405" w:type="dxa"/>
            <w:vMerge/>
          </w:tcPr>
          <w:p w14:paraId="2C3146B7" w14:textId="77777777" w:rsidR="009C2AAF" w:rsidRPr="00810795" w:rsidRDefault="009C2AAF" w:rsidP="009C2AAF">
            <w:pPr>
              <w:rPr>
                <w:rFonts w:cstheme="minorHAnsi"/>
                <w:sz w:val="18"/>
                <w:szCs w:val="18"/>
              </w:rPr>
            </w:pPr>
          </w:p>
        </w:tc>
        <w:tc>
          <w:tcPr>
            <w:tcW w:w="1219" w:type="dxa"/>
            <w:vMerge/>
          </w:tcPr>
          <w:p w14:paraId="79729CA4" w14:textId="77777777" w:rsidR="009C2AAF" w:rsidRPr="00810795" w:rsidRDefault="009C2AAF" w:rsidP="009C2AAF">
            <w:pPr>
              <w:rPr>
                <w:rFonts w:cstheme="minorHAnsi"/>
                <w:sz w:val="18"/>
                <w:szCs w:val="18"/>
              </w:rPr>
            </w:pPr>
          </w:p>
        </w:tc>
        <w:tc>
          <w:tcPr>
            <w:tcW w:w="907" w:type="dxa"/>
            <w:vAlign w:val="center"/>
          </w:tcPr>
          <w:p w14:paraId="3CF02854" w14:textId="5FA23A48" w:rsidR="009C2AAF" w:rsidRPr="00810795" w:rsidRDefault="009C2AAF" w:rsidP="009C2AAF">
            <w:pPr>
              <w:jc w:val="center"/>
              <w:rPr>
                <w:rFonts w:cstheme="minorHAnsi"/>
                <w:sz w:val="18"/>
                <w:szCs w:val="18"/>
              </w:rPr>
            </w:pPr>
            <w:r w:rsidRPr="00810795">
              <w:rPr>
                <w:rFonts w:cstheme="minorHAnsi"/>
                <w:sz w:val="18"/>
                <w:szCs w:val="18"/>
              </w:rPr>
              <w:t>0</w:t>
            </w:r>
          </w:p>
        </w:tc>
        <w:tc>
          <w:tcPr>
            <w:tcW w:w="2977" w:type="dxa"/>
            <w:vAlign w:val="center"/>
          </w:tcPr>
          <w:p w14:paraId="6447F5F4" w14:textId="6DA2BD43" w:rsidR="009C2AAF" w:rsidRPr="00810795" w:rsidRDefault="009C2AAF" w:rsidP="009C2AAF">
            <w:pPr>
              <w:rPr>
                <w:rFonts w:cstheme="minorHAnsi"/>
                <w:sz w:val="18"/>
                <w:szCs w:val="18"/>
              </w:rPr>
            </w:pPr>
            <w:r w:rsidRPr="00810795">
              <w:rPr>
                <w:rFonts w:cstheme="minorHAnsi"/>
                <w:sz w:val="18"/>
                <w:szCs w:val="18"/>
              </w:rPr>
              <w:t>Fen Fakültesi</w:t>
            </w:r>
          </w:p>
        </w:tc>
        <w:tc>
          <w:tcPr>
            <w:tcW w:w="1554" w:type="dxa"/>
          </w:tcPr>
          <w:p w14:paraId="37B390DF" w14:textId="77777777" w:rsidR="009C2AAF" w:rsidRPr="00810795" w:rsidRDefault="009C2AAF" w:rsidP="000C5E8F">
            <w:pPr>
              <w:jc w:val="center"/>
              <w:rPr>
                <w:rFonts w:cstheme="minorHAnsi"/>
                <w:sz w:val="18"/>
                <w:szCs w:val="18"/>
              </w:rPr>
            </w:pPr>
          </w:p>
        </w:tc>
      </w:tr>
      <w:tr w:rsidR="009C2AAF" w:rsidRPr="00810795" w14:paraId="09E10421" w14:textId="77777777" w:rsidTr="009C2AAF">
        <w:tc>
          <w:tcPr>
            <w:tcW w:w="2405" w:type="dxa"/>
            <w:vMerge/>
          </w:tcPr>
          <w:p w14:paraId="131326E4" w14:textId="77777777" w:rsidR="009C2AAF" w:rsidRPr="00810795" w:rsidRDefault="009C2AAF" w:rsidP="009C2AAF">
            <w:pPr>
              <w:rPr>
                <w:rFonts w:cstheme="minorHAnsi"/>
                <w:sz w:val="18"/>
                <w:szCs w:val="18"/>
              </w:rPr>
            </w:pPr>
          </w:p>
        </w:tc>
        <w:tc>
          <w:tcPr>
            <w:tcW w:w="1219" w:type="dxa"/>
            <w:vMerge/>
          </w:tcPr>
          <w:p w14:paraId="60C7C22E" w14:textId="77777777" w:rsidR="009C2AAF" w:rsidRPr="00810795" w:rsidRDefault="009C2AAF" w:rsidP="009C2AAF">
            <w:pPr>
              <w:rPr>
                <w:rFonts w:cstheme="minorHAnsi"/>
                <w:sz w:val="18"/>
                <w:szCs w:val="18"/>
              </w:rPr>
            </w:pPr>
          </w:p>
        </w:tc>
        <w:tc>
          <w:tcPr>
            <w:tcW w:w="907" w:type="dxa"/>
            <w:vAlign w:val="center"/>
          </w:tcPr>
          <w:p w14:paraId="6A71583E" w14:textId="17439CC4" w:rsidR="009C2AAF" w:rsidRPr="00810795" w:rsidRDefault="009C2AAF" w:rsidP="009C2AAF">
            <w:pPr>
              <w:jc w:val="center"/>
              <w:rPr>
                <w:rFonts w:cstheme="minorHAnsi"/>
                <w:sz w:val="18"/>
                <w:szCs w:val="18"/>
              </w:rPr>
            </w:pPr>
            <w:r w:rsidRPr="00810795">
              <w:rPr>
                <w:rFonts w:cstheme="minorHAnsi"/>
                <w:sz w:val="18"/>
                <w:szCs w:val="18"/>
              </w:rPr>
              <w:t>1</w:t>
            </w:r>
          </w:p>
        </w:tc>
        <w:tc>
          <w:tcPr>
            <w:tcW w:w="2977" w:type="dxa"/>
            <w:vAlign w:val="center"/>
          </w:tcPr>
          <w:p w14:paraId="19533431" w14:textId="17E1D490" w:rsidR="009C2AAF" w:rsidRPr="00810795" w:rsidRDefault="009C2AAF" w:rsidP="009C2AAF">
            <w:pPr>
              <w:rPr>
                <w:rFonts w:cstheme="minorHAnsi"/>
                <w:sz w:val="18"/>
                <w:szCs w:val="18"/>
              </w:rPr>
            </w:pPr>
            <w:r w:rsidRPr="00810795">
              <w:rPr>
                <w:rFonts w:cstheme="minorHAnsi"/>
                <w:sz w:val="18"/>
                <w:szCs w:val="18"/>
              </w:rPr>
              <w:t>Güzel Sanatlar ve Tasarım Fakültesi</w:t>
            </w:r>
          </w:p>
        </w:tc>
        <w:tc>
          <w:tcPr>
            <w:tcW w:w="1554" w:type="dxa"/>
          </w:tcPr>
          <w:p w14:paraId="28060455" w14:textId="77777777" w:rsidR="009C2AAF" w:rsidRPr="00810795" w:rsidRDefault="009C2AAF" w:rsidP="000C5E8F">
            <w:pPr>
              <w:jc w:val="center"/>
              <w:rPr>
                <w:rFonts w:cstheme="minorHAnsi"/>
                <w:sz w:val="18"/>
                <w:szCs w:val="18"/>
              </w:rPr>
            </w:pPr>
          </w:p>
        </w:tc>
      </w:tr>
      <w:tr w:rsidR="009C2AAF" w:rsidRPr="00810795" w14:paraId="5DF8869F" w14:textId="77777777" w:rsidTr="009C2AAF">
        <w:tc>
          <w:tcPr>
            <w:tcW w:w="2405" w:type="dxa"/>
            <w:vMerge/>
          </w:tcPr>
          <w:p w14:paraId="186811E6" w14:textId="77777777" w:rsidR="009C2AAF" w:rsidRPr="00810795" w:rsidRDefault="009C2AAF" w:rsidP="009C2AAF">
            <w:pPr>
              <w:rPr>
                <w:rFonts w:cstheme="minorHAnsi"/>
                <w:sz w:val="18"/>
                <w:szCs w:val="18"/>
              </w:rPr>
            </w:pPr>
          </w:p>
        </w:tc>
        <w:tc>
          <w:tcPr>
            <w:tcW w:w="1219" w:type="dxa"/>
            <w:vMerge/>
          </w:tcPr>
          <w:p w14:paraId="6B8368F6" w14:textId="77777777" w:rsidR="009C2AAF" w:rsidRPr="00810795" w:rsidRDefault="009C2AAF" w:rsidP="009C2AAF">
            <w:pPr>
              <w:rPr>
                <w:rFonts w:cstheme="minorHAnsi"/>
                <w:sz w:val="18"/>
                <w:szCs w:val="18"/>
              </w:rPr>
            </w:pPr>
          </w:p>
        </w:tc>
        <w:tc>
          <w:tcPr>
            <w:tcW w:w="907" w:type="dxa"/>
            <w:vAlign w:val="center"/>
          </w:tcPr>
          <w:p w14:paraId="2B5E9F5A" w14:textId="4DA4451E" w:rsidR="009C2AAF" w:rsidRPr="00810795" w:rsidRDefault="009C2AAF" w:rsidP="009C2AAF">
            <w:pPr>
              <w:jc w:val="center"/>
              <w:rPr>
                <w:rFonts w:cstheme="minorHAnsi"/>
                <w:sz w:val="18"/>
                <w:szCs w:val="18"/>
              </w:rPr>
            </w:pPr>
            <w:r w:rsidRPr="00810795">
              <w:rPr>
                <w:rFonts w:cstheme="minorHAnsi"/>
                <w:sz w:val="18"/>
                <w:szCs w:val="18"/>
              </w:rPr>
              <w:t>2</w:t>
            </w:r>
          </w:p>
        </w:tc>
        <w:tc>
          <w:tcPr>
            <w:tcW w:w="2977" w:type="dxa"/>
            <w:vAlign w:val="center"/>
          </w:tcPr>
          <w:p w14:paraId="68140E71" w14:textId="31FC8191" w:rsidR="009C2AAF" w:rsidRPr="00810795" w:rsidRDefault="009C2AAF" w:rsidP="009C2AAF">
            <w:pPr>
              <w:rPr>
                <w:rFonts w:cstheme="minorHAnsi"/>
                <w:sz w:val="18"/>
                <w:szCs w:val="18"/>
              </w:rPr>
            </w:pPr>
            <w:r w:rsidRPr="00810795">
              <w:rPr>
                <w:rFonts w:cstheme="minorHAnsi"/>
                <w:sz w:val="18"/>
                <w:szCs w:val="18"/>
              </w:rPr>
              <w:t>İktisadi ve İdari Bilimler Fakültesi</w:t>
            </w:r>
          </w:p>
        </w:tc>
        <w:tc>
          <w:tcPr>
            <w:tcW w:w="1554" w:type="dxa"/>
          </w:tcPr>
          <w:p w14:paraId="647B0194" w14:textId="170286F9" w:rsidR="009C2AAF" w:rsidRPr="00810795" w:rsidRDefault="00E502BC" w:rsidP="000C5E8F">
            <w:pPr>
              <w:jc w:val="center"/>
              <w:rPr>
                <w:rFonts w:cstheme="minorHAnsi"/>
                <w:sz w:val="18"/>
                <w:szCs w:val="18"/>
              </w:rPr>
            </w:pPr>
            <w:r w:rsidRPr="00810795">
              <w:rPr>
                <w:rFonts w:cstheme="minorHAnsi"/>
                <w:sz w:val="18"/>
                <w:szCs w:val="18"/>
              </w:rPr>
              <w:t>3</w:t>
            </w:r>
          </w:p>
        </w:tc>
      </w:tr>
      <w:tr w:rsidR="009C2AAF" w:rsidRPr="00810795" w14:paraId="3A269182" w14:textId="77777777" w:rsidTr="009C2AAF">
        <w:tc>
          <w:tcPr>
            <w:tcW w:w="2405" w:type="dxa"/>
            <w:vMerge/>
          </w:tcPr>
          <w:p w14:paraId="22516545" w14:textId="77777777" w:rsidR="009C2AAF" w:rsidRPr="00810795" w:rsidRDefault="009C2AAF" w:rsidP="009C2AAF">
            <w:pPr>
              <w:rPr>
                <w:rFonts w:cstheme="minorHAnsi"/>
                <w:sz w:val="18"/>
                <w:szCs w:val="18"/>
              </w:rPr>
            </w:pPr>
          </w:p>
        </w:tc>
        <w:tc>
          <w:tcPr>
            <w:tcW w:w="1219" w:type="dxa"/>
            <w:vMerge/>
          </w:tcPr>
          <w:p w14:paraId="27A6C3F0" w14:textId="77777777" w:rsidR="009C2AAF" w:rsidRPr="00810795" w:rsidRDefault="009C2AAF" w:rsidP="009C2AAF">
            <w:pPr>
              <w:rPr>
                <w:rFonts w:cstheme="minorHAnsi"/>
                <w:sz w:val="18"/>
                <w:szCs w:val="18"/>
              </w:rPr>
            </w:pPr>
          </w:p>
        </w:tc>
        <w:tc>
          <w:tcPr>
            <w:tcW w:w="907" w:type="dxa"/>
            <w:vAlign w:val="center"/>
          </w:tcPr>
          <w:p w14:paraId="43B786AF" w14:textId="3F036035" w:rsidR="009C2AAF" w:rsidRPr="00810795" w:rsidRDefault="009C2AAF" w:rsidP="009C2AAF">
            <w:pPr>
              <w:jc w:val="center"/>
              <w:rPr>
                <w:rFonts w:cstheme="minorHAnsi"/>
                <w:sz w:val="18"/>
                <w:szCs w:val="18"/>
              </w:rPr>
            </w:pPr>
            <w:r w:rsidRPr="00810795">
              <w:rPr>
                <w:rFonts w:cstheme="minorHAnsi"/>
                <w:sz w:val="18"/>
                <w:szCs w:val="18"/>
              </w:rPr>
              <w:t>2</w:t>
            </w:r>
          </w:p>
        </w:tc>
        <w:tc>
          <w:tcPr>
            <w:tcW w:w="2977" w:type="dxa"/>
            <w:vAlign w:val="center"/>
          </w:tcPr>
          <w:p w14:paraId="72B6BFC3" w14:textId="7F8EA47F" w:rsidR="009C2AAF" w:rsidRPr="00810795" w:rsidRDefault="009C2AAF" w:rsidP="009C2AAF">
            <w:pPr>
              <w:rPr>
                <w:rFonts w:cstheme="minorHAnsi"/>
                <w:sz w:val="18"/>
                <w:szCs w:val="18"/>
              </w:rPr>
            </w:pPr>
            <w:r w:rsidRPr="00810795">
              <w:rPr>
                <w:rFonts w:cstheme="minorHAnsi"/>
                <w:sz w:val="18"/>
                <w:szCs w:val="18"/>
              </w:rPr>
              <w:t>İlahiyat Fakültesi</w:t>
            </w:r>
          </w:p>
        </w:tc>
        <w:tc>
          <w:tcPr>
            <w:tcW w:w="1554" w:type="dxa"/>
          </w:tcPr>
          <w:p w14:paraId="67E79406" w14:textId="77777777" w:rsidR="009C2AAF" w:rsidRPr="00810795" w:rsidRDefault="009C2AAF" w:rsidP="000C5E8F">
            <w:pPr>
              <w:jc w:val="center"/>
              <w:rPr>
                <w:rFonts w:cstheme="minorHAnsi"/>
                <w:sz w:val="18"/>
                <w:szCs w:val="18"/>
              </w:rPr>
            </w:pPr>
          </w:p>
        </w:tc>
      </w:tr>
      <w:tr w:rsidR="009C2AAF" w:rsidRPr="00810795" w14:paraId="455668BD" w14:textId="77777777" w:rsidTr="009C2AAF">
        <w:tc>
          <w:tcPr>
            <w:tcW w:w="2405" w:type="dxa"/>
            <w:vMerge/>
          </w:tcPr>
          <w:p w14:paraId="74A8EE35" w14:textId="77777777" w:rsidR="009C2AAF" w:rsidRPr="00810795" w:rsidRDefault="009C2AAF" w:rsidP="009C2AAF">
            <w:pPr>
              <w:rPr>
                <w:rFonts w:cstheme="minorHAnsi"/>
                <w:sz w:val="18"/>
                <w:szCs w:val="18"/>
              </w:rPr>
            </w:pPr>
          </w:p>
        </w:tc>
        <w:tc>
          <w:tcPr>
            <w:tcW w:w="1219" w:type="dxa"/>
            <w:vMerge/>
          </w:tcPr>
          <w:p w14:paraId="0FC75A1F" w14:textId="77777777" w:rsidR="009C2AAF" w:rsidRPr="00810795" w:rsidRDefault="009C2AAF" w:rsidP="009C2AAF">
            <w:pPr>
              <w:rPr>
                <w:rFonts w:cstheme="minorHAnsi"/>
                <w:sz w:val="18"/>
                <w:szCs w:val="18"/>
              </w:rPr>
            </w:pPr>
          </w:p>
        </w:tc>
        <w:tc>
          <w:tcPr>
            <w:tcW w:w="907" w:type="dxa"/>
            <w:vAlign w:val="center"/>
          </w:tcPr>
          <w:p w14:paraId="6DD91C45" w14:textId="1E4994C6" w:rsidR="009C2AAF" w:rsidRPr="00810795" w:rsidRDefault="009C2AAF" w:rsidP="009C2AAF">
            <w:pPr>
              <w:jc w:val="center"/>
              <w:rPr>
                <w:rFonts w:cstheme="minorHAnsi"/>
                <w:sz w:val="18"/>
                <w:szCs w:val="18"/>
              </w:rPr>
            </w:pPr>
            <w:r w:rsidRPr="00810795">
              <w:rPr>
                <w:rFonts w:cstheme="minorHAnsi"/>
                <w:sz w:val="18"/>
                <w:szCs w:val="18"/>
              </w:rPr>
              <w:t>1</w:t>
            </w:r>
          </w:p>
        </w:tc>
        <w:tc>
          <w:tcPr>
            <w:tcW w:w="2977" w:type="dxa"/>
            <w:vAlign w:val="center"/>
          </w:tcPr>
          <w:p w14:paraId="3D1E6812" w14:textId="07DD347E" w:rsidR="009C2AAF" w:rsidRPr="00810795" w:rsidRDefault="009C2AAF" w:rsidP="009C2AAF">
            <w:pPr>
              <w:rPr>
                <w:rFonts w:cstheme="minorHAnsi"/>
                <w:sz w:val="18"/>
                <w:szCs w:val="18"/>
              </w:rPr>
            </w:pPr>
            <w:r w:rsidRPr="00810795">
              <w:rPr>
                <w:rFonts w:cstheme="minorHAnsi"/>
                <w:sz w:val="18"/>
                <w:szCs w:val="18"/>
              </w:rPr>
              <w:t>İletişim Fakültesi</w:t>
            </w:r>
          </w:p>
        </w:tc>
        <w:tc>
          <w:tcPr>
            <w:tcW w:w="1554" w:type="dxa"/>
          </w:tcPr>
          <w:p w14:paraId="528B4EAF" w14:textId="0529829B" w:rsidR="009C2AAF" w:rsidRPr="00810795" w:rsidRDefault="00390B17" w:rsidP="000C5E8F">
            <w:pPr>
              <w:jc w:val="center"/>
              <w:rPr>
                <w:rFonts w:cstheme="minorHAnsi"/>
                <w:sz w:val="18"/>
                <w:szCs w:val="18"/>
              </w:rPr>
            </w:pPr>
            <w:r w:rsidRPr="00810795">
              <w:rPr>
                <w:rFonts w:cstheme="minorHAnsi"/>
                <w:sz w:val="18"/>
                <w:szCs w:val="18"/>
              </w:rPr>
              <w:t>1</w:t>
            </w:r>
          </w:p>
        </w:tc>
      </w:tr>
      <w:tr w:rsidR="009C2AAF" w:rsidRPr="00810795" w14:paraId="0F4671F4" w14:textId="77777777" w:rsidTr="009C2AAF">
        <w:tc>
          <w:tcPr>
            <w:tcW w:w="2405" w:type="dxa"/>
            <w:vMerge/>
          </w:tcPr>
          <w:p w14:paraId="1EFCFA59" w14:textId="77777777" w:rsidR="009C2AAF" w:rsidRPr="00810795" w:rsidRDefault="009C2AAF" w:rsidP="009C2AAF">
            <w:pPr>
              <w:rPr>
                <w:rFonts w:cstheme="minorHAnsi"/>
                <w:sz w:val="18"/>
                <w:szCs w:val="18"/>
              </w:rPr>
            </w:pPr>
          </w:p>
        </w:tc>
        <w:tc>
          <w:tcPr>
            <w:tcW w:w="1219" w:type="dxa"/>
            <w:vMerge/>
          </w:tcPr>
          <w:p w14:paraId="6A1CDA15" w14:textId="77777777" w:rsidR="009C2AAF" w:rsidRPr="00810795" w:rsidRDefault="009C2AAF" w:rsidP="009C2AAF">
            <w:pPr>
              <w:rPr>
                <w:rFonts w:cstheme="minorHAnsi"/>
                <w:sz w:val="18"/>
                <w:szCs w:val="18"/>
              </w:rPr>
            </w:pPr>
          </w:p>
        </w:tc>
        <w:tc>
          <w:tcPr>
            <w:tcW w:w="907" w:type="dxa"/>
            <w:vAlign w:val="center"/>
          </w:tcPr>
          <w:p w14:paraId="6FE748D8" w14:textId="4C3380F7" w:rsidR="009C2AAF" w:rsidRPr="00810795" w:rsidRDefault="009C2AAF" w:rsidP="009C2AAF">
            <w:pPr>
              <w:jc w:val="center"/>
              <w:rPr>
                <w:rFonts w:cstheme="minorHAnsi"/>
                <w:sz w:val="18"/>
                <w:szCs w:val="18"/>
              </w:rPr>
            </w:pPr>
            <w:r w:rsidRPr="00810795">
              <w:rPr>
                <w:rFonts w:cstheme="minorHAnsi"/>
                <w:sz w:val="18"/>
                <w:szCs w:val="18"/>
              </w:rPr>
              <w:t>0</w:t>
            </w:r>
          </w:p>
        </w:tc>
        <w:tc>
          <w:tcPr>
            <w:tcW w:w="2977" w:type="dxa"/>
            <w:vAlign w:val="center"/>
          </w:tcPr>
          <w:p w14:paraId="16E271EB" w14:textId="6EE77099" w:rsidR="009C2AAF" w:rsidRPr="00810795" w:rsidRDefault="009C2AAF" w:rsidP="009C2AAF">
            <w:pPr>
              <w:rPr>
                <w:rFonts w:cstheme="minorHAnsi"/>
                <w:sz w:val="18"/>
                <w:szCs w:val="18"/>
              </w:rPr>
            </w:pPr>
            <w:r w:rsidRPr="00810795">
              <w:rPr>
                <w:rFonts w:cstheme="minorHAnsi"/>
                <w:sz w:val="18"/>
                <w:szCs w:val="18"/>
              </w:rPr>
              <w:t>İnsan ve Toplum Bilimleri Fakültesi</w:t>
            </w:r>
          </w:p>
        </w:tc>
        <w:tc>
          <w:tcPr>
            <w:tcW w:w="1554" w:type="dxa"/>
          </w:tcPr>
          <w:p w14:paraId="08390A22" w14:textId="77777777" w:rsidR="009C2AAF" w:rsidRPr="00810795" w:rsidRDefault="009C2AAF" w:rsidP="000C5E8F">
            <w:pPr>
              <w:jc w:val="center"/>
              <w:rPr>
                <w:rFonts w:cstheme="minorHAnsi"/>
                <w:sz w:val="18"/>
                <w:szCs w:val="18"/>
              </w:rPr>
            </w:pPr>
          </w:p>
        </w:tc>
      </w:tr>
      <w:tr w:rsidR="009C2AAF" w:rsidRPr="00810795" w14:paraId="53894A71" w14:textId="77777777" w:rsidTr="009C2AAF">
        <w:tc>
          <w:tcPr>
            <w:tcW w:w="2405" w:type="dxa"/>
            <w:vMerge/>
          </w:tcPr>
          <w:p w14:paraId="1C8E4894" w14:textId="77777777" w:rsidR="009C2AAF" w:rsidRPr="00810795" w:rsidRDefault="009C2AAF" w:rsidP="009C2AAF">
            <w:pPr>
              <w:rPr>
                <w:rFonts w:cstheme="minorHAnsi"/>
                <w:sz w:val="18"/>
                <w:szCs w:val="18"/>
              </w:rPr>
            </w:pPr>
          </w:p>
        </w:tc>
        <w:tc>
          <w:tcPr>
            <w:tcW w:w="1219" w:type="dxa"/>
            <w:vMerge/>
          </w:tcPr>
          <w:p w14:paraId="19830C51" w14:textId="77777777" w:rsidR="009C2AAF" w:rsidRPr="00810795" w:rsidRDefault="009C2AAF" w:rsidP="009C2AAF">
            <w:pPr>
              <w:rPr>
                <w:rFonts w:cstheme="minorHAnsi"/>
                <w:sz w:val="18"/>
                <w:szCs w:val="18"/>
              </w:rPr>
            </w:pPr>
          </w:p>
        </w:tc>
        <w:tc>
          <w:tcPr>
            <w:tcW w:w="907" w:type="dxa"/>
            <w:vAlign w:val="center"/>
          </w:tcPr>
          <w:p w14:paraId="537C3BE4" w14:textId="3FD79ADD" w:rsidR="009C2AAF" w:rsidRPr="00810795" w:rsidRDefault="009C2AAF" w:rsidP="009C2AAF">
            <w:pPr>
              <w:jc w:val="center"/>
              <w:rPr>
                <w:rFonts w:cstheme="minorHAnsi"/>
                <w:sz w:val="18"/>
                <w:szCs w:val="18"/>
              </w:rPr>
            </w:pPr>
            <w:r w:rsidRPr="00810795">
              <w:rPr>
                <w:rFonts w:cstheme="minorHAnsi"/>
                <w:sz w:val="18"/>
                <w:szCs w:val="18"/>
              </w:rPr>
              <w:t>1</w:t>
            </w:r>
          </w:p>
        </w:tc>
        <w:tc>
          <w:tcPr>
            <w:tcW w:w="2977" w:type="dxa"/>
            <w:vAlign w:val="center"/>
          </w:tcPr>
          <w:p w14:paraId="60128A12" w14:textId="4D5CDEBC" w:rsidR="009C2AAF" w:rsidRPr="00810795" w:rsidRDefault="009C2AAF" w:rsidP="009C2AAF">
            <w:pPr>
              <w:rPr>
                <w:rFonts w:cstheme="minorHAnsi"/>
                <w:sz w:val="18"/>
                <w:szCs w:val="18"/>
              </w:rPr>
            </w:pPr>
            <w:r w:rsidRPr="00810795">
              <w:rPr>
                <w:rFonts w:cstheme="minorHAnsi"/>
                <w:sz w:val="18"/>
                <w:szCs w:val="18"/>
              </w:rPr>
              <w:t>Mühendislik ve Mimarlık Fakültesi</w:t>
            </w:r>
          </w:p>
        </w:tc>
        <w:tc>
          <w:tcPr>
            <w:tcW w:w="1554" w:type="dxa"/>
          </w:tcPr>
          <w:p w14:paraId="4247B220" w14:textId="7A89E84C" w:rsidR="009C2AAF" w:rsidRPr="00810795" w:rsidRDefault="00390B17" w:rsidP="000C5E8F">
            <w:pPr>
              <w:jc w:val="center"/>
              <w:rPr>
                <w:rFonts w:cstheme="minorHAnsi"/>
                <w:sz w:val="18"/>
                <w:szCs w:val="18"/>
              </w:rPr>
            </w:pPr>
            <w:r w:rsidRPr="00810795">
              <w:rPr>
                <w:rFonts w:cstheme="minorHAnsi"/>
                <w:sz w:val="18"/>
                <w:szCs w:val="18"/>
              </w:rPr>
              <w:t>1</w:t>
            </w:r>
          </w:p>
        </w:tc>
      </w:tr>
      <w:tr w:rsidR="009C2AAF" w:rsidRPr="00810795" w14:paraId="4B313085" w14:textId="77777777" w:rsidTr="009C2AAF">
        <w:tc>
          <w:tcPr>
            <w:tcW w:w="2405" w:type="dxa"/>
            <w:vMerge/>
          </w:tcPr>
          <w:p w14:paraId="54F9C291" w14:textId="77777777" w:rsidR="009C2AAF" w:rsidRPr="00810795" w:rsidRDefault="009C2AAF" w:rsidP="009C2AAF">
            <w:pPr>
              <w:rPr>
                <w:rFonts w:cstheme="minorHAnsi"/>
                <w:sz w:val="18"/>
                <w:szCs w:val="18"/>
              </w:rPr>
            </w:pPr>
          </w:p>
        </w:tc>
        <w:tc>
          <w:tcPr>
            <w:tcW w:w="1219" w:type="dxa"/>
            <w:vMerge/>
          </w:tcPr>
          <w:p w14:paraId="0CAA15A3" w14:textId="77777777" w:rsidR="009C2AAF" w:rsidRPr="00810795" w:rsidRDefault="009C2AAF" w:rsidP="009C2AAF">
            <w:pPr>
              <w:rPr>
                <w:rFonts w:cstheme="minorHAnsi"/>
                <w:sz w:val="18"/>
                <w:szCs w:val="18"/>
              </w:rPr>
            </w:pPr>
          </w:p>
        </w:tc>
        <w:tc>
          <w:tcPr>
            <w:tcW w:w="907" w:type="dxa"/>
            <w:vAlign w:val="center"/>
          </w:tcPr>
          <w:p w14:paraId="740CC356" w14:textId="7ED9B2F3" w:rsidR="009C2AAF" w:rsidRPr="00810795" w:rsidRDefault="009C2AAF" w:rsidP="009C2AAF">
            <w:pPr>
              <w:jc w:val="center"/>
              <w:rPr>
                <w:rFonts w:cstheme="minorHAnsi"/>
                <w:sz w:val="18"/>
                <w:szCs w:val="18"/>
              </w:rPr>
            </w:pPr>
            <w:r w:rsidRPr="00810795">
              <w:rPr>
                <w:rFonts w:cstheme="minorHAnsi"/>
                <w:sz w:val="18"/>
                <w:szCs w:val="18"/>
              </w:rPr>
              <w:t>1</w:t>
            </w:r>
          </w:p>
        </w:tc>
        <w:tc>
          <w:tcPr>
            <w:tcW w:w="2977" w:type="dxa"/>
            <w:vAlign w:val="center"/>
          </w:tcPr>
          <w:p w14:paraId="28AEB221" w14:textId="00B3209F" w:rsidR="009C2AAF" w:rsidRPr="00810795" w:rsidRDefault="009C2AAF" w:rsidP="009C2AAF">
            <w:pPr>
              <w:rPr>
                <w:rFonts w:cstheme="minorHAnsi"/>
                <w:sz w:val="18"/>
                <w:szCs w:val="18"/>
              </w:rPr>
            </w:pPr>
            <w:r w:rsidRPr="00810795">
              <w:rPr>
                <w:rFonts w:cstheme="minorHAnsi"/>
                <w:sz w:val="18"/>
                <w:szCs w:val="18"/>
              </w:rPr>
              <w:t>Orman Fakültesi</w:t>
            </w:r>
          </w:p>
        </w:tc>
        <w:tc>
          <w:tcPr>
            <w:tcW w:w="1554" w:type="dxa"/>
          </w:tcPr>
          <w:p w14:paraId="50F46771" w14:textId="756CF94D" w:rsidR="009C2AAF" w:rsidRPr="00810795" w:rsidRDefault="00E502BC" w:rsidP="000C5E8F">
            <w:pPr>
              <w:jc w:val="center"/>
              <w:rPr>
                <w:rFonts w:cstheme="minorHAnsi"/>
                <w:sz w:val="18"/>
                <w:szCs w:val="18"/>
              </w:rPr>
            </w:pPr>
            <w:r w:rsidRPr="00810795">
              <w:rPr>
                <w:rFonts w:cstheme="minorHAnsi"/>
                <w:sz w:val="18"/>
                <w:szCs w:val="18"/>
              </w:rPr>
              <w:t>3</w:t>
            </w:r>
          </w:p>
        </w:tc>
      </w:tr>
      <w:tr w:rsidR="009C2AAF" w:rsidRPr="00810795" w14:paraId="6EDEFC99" w14:textId="77777777" w:rsidTr="009C2AAF">
        <w:tc>
          <w:tcPr>
            <w:tcW w:w="2405" w:type="dxa"/>
            <w:vMerge/>
          </w:tcPr>
          <w:p w14:paraId="391F2952" w14:textId="77777777" w:rsidR="009C2AAF" w:rsidRPr="00810795" w:rsidRDefault="009C2AAF" w:rsidP="009C2AAF">
            <w:pPr>
              <w:rPr>
                <w:rFonts w:cstheme="minorHAnsi"/>
                <w:sz w:val="18"/>
                <w:szCs w:val="18"/>
              </w:rPr>
            </w:pPr>
          </w:p>
        </w:tc>
        <w:tc>
          <w:tcPr>
            <w:tcW w:w="1219" w:type="dxa"/>
            <w:vMerge/>
          </w:tcPr>
          <w:p w14:paraId="7B8101CE" w14:textId="77777777" w:rsidR="009C2AAF" w:rsidRPr="00810795" w:rsidRDefault="009C2AAF" w:rsidP="009C2AAF">
            <w:pPr>
              <w:rPr>
                <w:rFonts w:cstheme="minorHAnsi"/>
                <w:sz w:val="18"/>
                <w:szCs w:val="18"/>
              </w:rPr>
            </w:pPr>
          </w:p>
        </w:tc>
        <w:tc>
          <w:tcPr>
            <w:tcW w:w="907" w:type="dxa"/>
            <w:vAlign w:val="center"/>
          </w:tcPr>
          <w:p w14:paraId="1F2F45EE" w14:textId="72F72F7A" w:rsidR="009C2AAF" w:rsidRPr="00810795" w:rsidRDefault="009C2AAF" w:rsidP="009C2AAF">
            <w:pPr>
              <w:jc w:val="center"/>
              <w:rPr>
                <w:rFonts w:cstheme="minorHAnsi"/>
                <w:sz w:val="18"/>
                <w:szCs w:val="18"/>
              </w:rPr>
            </w:pPr>
            <w:r w:rsidRPr="00810795">
              <w:rPr>
                <w:rFonts w:cstheme="minorHAnsi"/>
                <w:sz w:val="18"/>
                <w:szCs w:val="18"/>
              </w:rPr>
              <w:t>1</w:t>
            </w:r>
          </w:p>
        </w:tc>
        <w:tc>
          <w:tcPr>
            <w:tcW w:w="2977" w:type="dxa"/>
            <w:vAlign w:val="center"/>
          </w:tcPr>
          <w:p w14:paraId="739A8C4E" w14:textId="0FE5529C" w:rsidR="009C2AAF" w:rsidRPr="00810795" w:rsidRDefault="009C2AAF" w:rsidP="009C2AAF">
            <w:pPr>
              <w:rPr>
                <w:rFonts w:cstheme="minorHAnsi"/>
                <w:sz w:val="18"/>
                <w:szCs w:val="18"/>
              </w:rPr>
            </w:pPr>
            <w:r w:rsidRPr="00810795">
              <w:rPr>
                <w:rFonts w:cstheme="minorHAnsi"/>
                <w:sz w:val="18"/>
                <w:szCs w:val="18"/>
              </w:rPr>
              <w:t>Sağlık Bilimleri Fakültesi</w:t>
            </w:r>
          </w:p>
        </w:tc>
        <w:tc>
          <w:tcPr>
            <w:tcW w:w="1554" w:type="dxa"/>
          </w:tcPr>
          <w:p w14:paraId="0B058C2B" w14:textId="0287B444" w:rsidR="009C2AAF" w:rsidRPr="00810795" w:rsidRDefault="00390B17" w:rsidP="000C5E8F">
            <w:pPr>
              <w:jc w:val="center"/>
              <w:rPr>
                <w:rFonts w:cstheme="minorHAnsi"/>
                <w:sz w:val="18"/>
                <w:szCs w:val="18"/>
              </w:rPr>
            </w:pPr>
            <w:r w:rsidRPr="00810795">
              <w:rPr>
                <w:rFonts w:cstheme="minorHAnsi"/>
                <w:sz w:val="18"/>
                <w:szCs w:val="18"/>
              </w:rPr>
              <w:t>1</w:t>
            </w:r>
          </w:p>
        </w:tc>
      </w:tr>
      <w:tr w:rsidR="009C2AAF" w:rsidRPr="00810795" w14:paraId="5472D340" w14:textId="77777777" w:rsidTr="009C2AAF">
        <w:tc>
          <w:tcPr>
            <w:tcW w:w="2405" w:type="dxa"/>
            <w:vMerge/>
          </w:tcPr>
          <w:p w14:paraId="7B8D7583" w14:textId="77777777" w:rsidR="009C2AAF" w:rsidRPr="00810795" w:rsidRDefault="009C2AAF" w:rsidP="009C2AAF">
            <w:pPr>
              <w:rPr>
                <w:rFonts w:cstheme="minorHAnsi"/>
                <w:sz w:val="18"/>
                <w:szCs w:val="18"/>
              </w:rPr>
            </w:pPr>
          </w:p>
        </w:tc>
        <w:tc>
          <w:tcPr>
            <w:tcW w:w="1219" w:type="dxa"/>
            <w:vMerge/>
          </w:tcPr>
          <w:p w14:paraId="7CE20D36" w14:textId="77777777" w:rsidR="009C2AAF" w:rsidRPr="00810795" w:rsidRDefault="009C2AAF" w:rsidP="009C2AAF">
            <w:pPr>
              <w:rPr>
                <w:rFonts w:cstheme="minorHAnsi"/>
                <w:sz w:val="18"/>
                <w:szCs w:val="18"/>
              </w:rPr>
            </w:pPr>
          </w:p>
        </w:tc>
        <w:tc>
          <w:tcPr>
            <w:tcW w:w="907" w:type="dxa"/>
            <w:vAlign w:val="center"/>
          </w:tcPr>
          <w:p w14:paraId="0721BCBE" w14:textId="6B9EF047" w:rsidR="009C2AAF" w:rsidRPr="00810795" w:rsidRDefault="009C2AAF" w:rsidP="009C2AAF">
            <w:pPr>
              <w:jc w:val="center"/>
              <w:rPr>
                <w:rFonts w:cstheme="minorHAnsi"/>
                <w:sz w:val="18"/>
                <w:szCs w:val="18"/>
              </w:rPr>
            </w:pPr>
            <w:r w:rsidRPr="00810795">
              <w:rPr>
                <w:rFonts w:cstheme="minorHAnsi"/>
                <w:sz w:val="18"/>
                <w:szCs w:val="18"/>
              </w:rPr>
              <w:t>1</w:t>
            </w:r>
          </w:p>
        </w:tc>
        <w:tc>
          <w:tcPr>
            <w:tcW w:w="2977" w:type="dxa"/>
            <w:vAlign w:val="center"/>
          </w:tcPr>
          <w:p w14:paraId="34527CB2" w14:textId="4B74CA2E" w:rsidR="009C2AAF" w:rsidRPr="00810795" w:rsidRDefault="009C2AAF" w:rsidP="009C2AAF">
            <w:pPr>
              <w:rPr>
                <w:rFonts w:cstheme="minorHAnsi"/>
                <w:sz w:val="18"/>
                <w:szCs w:val="18"/>
              </w:rPr>
            </w:pPr>
            <w:r w:rsidRPr="00810795">
              <w:rPr>
                <w:rFonts w:cstheme="minorHAnsi"/>
                <w:sz w:val="18"/>
                <w:szCs w:val="18"/>
              </w:rPr>
              <w:t>Spor Bilimleri Fakültesi</w:t>
            </w:r>
          </w:p>
        </w:tc>
        <w:tc>
          <w:tcPr>
            <w:tcW w:w="1554" w:type="dxa"/>
          </w:tcPr>
          <w:p w14:paraId="5B8690EE" w14:textId="77777777" w:rsidR="009C2AAF" w:rsidRPr="00810795" w:rsidRDefault="009C2AAF" w:rsidP="000C5E8F">
            <w:pPr>
              <w:jc w:val="center"/>
              <w:rPr>
                <w:rFonts w:cstheme="minorHAnsi"/>
                <w:sz w:val="18"/>
                <w:szCs w:val="18"/>
              </w:rPr>
            </w:pPr>
          </w:p>
        </w:tc>
      </w:tr>
      <w:tr w:rsidR="009C2AAF" w:rsidRPr="00810795" w14:paraId="2466D19B" w14:textId="77777777" w:rsidTr="009C2AAF">
        <w:tc>
          <w:tcPr>
            <w:tcW w:w="2405" w:type="dxa"/>
            <w:vMerge/>
          </w:tcPr>
          <w:p w14:paraId="541F2174" w14:textId="77777777" w:rsidR="009C2AAF" w:rsidRPr="00810795" w:rsidRDefault="009C2AAF" w:rsidP="009C2AAF">
            <w:pPr>
              <w:rPr>
                <w:rFonts w:cstheme="minorHAnsi"/>
                <w:sz w:val="18"/>
                <w:szCs w:val="18"/>
              </w:rPr>
            </w:pPr>
          </w:p>
        </w:tc>
        <w:tc>
          <w:tcPr>
            <w:tcW w:w="1219" w:type="dxa"/>
            <w:vMerge/>
          </w:tcPr>
          <w:p w14:paraId="49534BDD" w14:textId="77777777" w:rsidR="009C2AAF" w:rsidRPr="00810795" w:rsidRDefault="009C2AAF" w:rsidP="009C2AAF">
            <w:pPr>
              <w:rPr>
                <w:rFonts w:cstheme="minorHAnsi"/>
                <w:sz w:val="18"/>
                <w:szCs w:val="18"/>
              </w:rPr>
            </w:pPr>
          </w:p>
        </w:tc>
        <w:tc>
          <w:tcPr>
            <w:tcW w:w="907" w:type="dxa"/>
            <w:vAlign w:val="center"/>
          </w:tcPr>
          <w:p w14:paraId="1B922645" w14:textId="5A7D2040" w:rsidR="009C2AAF" w:rsidRPr="00810795" w:rsidRDefault="009C2AAF" w:rsidP="009C2AAF">
            <w:pPr>
              <w:jc w:val="center"/>
              <w:rPr>
                <w:rFonts w:cstheme="minorHAnsi"/>
                <w:sz w:val="18"/>
                <w:szCs w:val="18"/>
              </w:rPr>
            </w:pPr>
            <w:r w:rsidRPr="00810795">
              <w:rPr>
                <w:rFonts w:cstheme="minorHAnsi"/>
                <w:sz w:val="18"/>
                <w:szCs w:val="18"/>
              </w:rPr>
              <w:t>1</w:t>
            </w:r>
          </w:p>
        </w:tc>
        <w:tc>
          <w:tcPr>
            <w:tcW w:w="2977" w:type="dxa"/>
            <w:vAlign w:val="center"/>
          </w:tcPr>
          <w:p w14:paraId="50D2D565" w14:textId="0D4B136A" w:rsidR="009C2AAF" w:rsidRPr="00810795" w:rsidRDefault="009C2AAF" w:rsidP="009C2AAF">
            <w:pPr>
              <w:rPr>
                <w:rFonts w:cstheme="minorHAnsi"/>
                <w:sz w:val="18"/>
                <w:szCs w:val="18"/>
              </w:rPr>
            </w:pPr>
            <w:r w:rsidRPr="00810795">
              <w:rPr>
                <w:rFonts w:cstheme="minorHAnsi"/>
                <w:sz w:val="18"/>
                <w:szCs w:val="18"/>
              </w:rPr>
              <w:t>Tıp Fakültesi</w:t>
            </w:r>
          </w:p>
        </w:tc>
        <w:tc>
          <w:tcPr>
            <w:tcW w:w="1554" w:type="dxa"/>
          </w:tcPr>
          <w:p w14:paraId="4351639A" w14:textId="77777777" w:rsidR="009C2AAF" w:rsidRPr="00810795" w:rsidRDefault="009C2AAF" w:rsidP="000C5E8F">
            <w:pPr>
              <w:jc w:val="center"/>
              <w:rPr>
                <w:rFonts w:cstheme="minorHAnsi"/>
                <w:sz w:val="18"/>
                <w:szCs w:val="18"/>
              </w:rPr>
            </w:pPr>
          </w:p>
        </w:tc>
      </w:tr>
      <w:tr w:rsidR="009C2AAF" w:rsidRPr="00810795" w14:paraId="476F887C" w14:textId="77777777" w:rsidTr="009C2AAF">
        <w:tc>
          <w:tcPr>
            <w:tcW w:w="2405" w:type="dxa"/>
            <w:vMerge/>
          </w:tcPr>
          <w:p w14:paraId="1783E5CD" w14:textId="77777777" w:rsidR="009C2AAF" w:rsidRPr="00810795" w:rsidRDefault="009C2AAF" w:rsidP="009C2AAF">
            <w:pPr>
              <w:rPr>
                <w:rFonts w:cstheme="minorHAnsi"/>
                <w:sz w:val="18"/>
                <w:szCs w:val="18"/>
              </w:rPr>
            </w:pPr>
          </w:p>
        </w:tc>
        <w:tc>
          <w:tcPr>
            <w:tcW w:w="1219" w:type="dxa"/>
            <w:vMerge/>
          </w:tcPr>
          <w:p w14:paraId="3A13AFAE" w14:textId="77777777" w:rsidR="009C2AAF" w:rsidRPr="00810795" w:rsidRDefault="009C2AAF" w:rsidP="009C2AAF">
            <w:pPr>
              <w:rPr>
                <w:rFonts w:cstheme="minorHAnsi"/>
                <w:sz w:val="18"/>
                <w:szCs w:val="18"/>
              </w:rPr>
            </w:pPr>
          </w:p>
        </w:tc>
        <w:tc>
          <w:tcPr>
            <w:tcW w:w="907" w:type="dxa"/>
            <w:vAlign w:val="center"/>
          </w:tcPr>
          <w:p w14:paraId="2047879F" w14:textId="14348D05" w:rsidR="009C2AAF" w:rsidRPr="00810795" w:rsidRDefault="009C2AAF" w:rsidP="009C2AAF">
            <w:pPr>
              <w:jc w:val="center"/>
              <w:rPr>
                <w:rFonts w:cstheme="minorHAnsi"/>
                <w:sz w:val="18"/>
                <w:szCs w:val="18"/>
              </w:rPr>
            </w:pPr>
            <w:r w:rsidRPr="00810795">
              <w:rPr>
                <w:rFonts w:cstheme="minorHAnsi"/>
                <w:sz w:val="18"/>
                <w:szCs w:val="18"/>
              </w:rPr>
              <w:t>0</w:t>
            </w:r>
          </w:p>
        </w:tc>
        <w:tc>
          <w:tcPr>
            <w:tcW w:w="2977" w:type="dxa"/>
            <w:vAlign w:val="center"/>
          </w:tcPr>
          <w:p w14:paraId="732A9754" w14:textId="3F12C58B" w:rsidR="009C2AAF" w:rsidRPr="00810795" w:rsidRDefault="009C2AAF" w:rsidP="009C2AAF">
            <w:pPr>
              <w:rPr>
                <w:rFonts w:cstheme="minorHAnsi"/>
                <w:sz w:val="18"/>
                <w:szCs w:val="18"/>
              </w:rPr>
            </w:pPr>
            <w:r w:rsidRPr="00810795">
              <w:rPr>
                <w:rFonts w:cstheme="minorHAnsi"/>
                <w:sz w:val="18"/>
                <w:szCs w:val="18"/>
              </w:rPr>
              <w:t>Veteriner Fakültesi</w:t>
            </w:r>
          </w:p>
        </w:tc>
        <w:tc>
          <w:tcPr>
            <w:tcW w:w="1554" w:type="dxa"/>
          </w:tcPr>
          <w:p w14:paraId="43FC770A" w14:textId="77777777" w:rsidR="009C2AAF" w:rsidRPr="00810795" w:rsidRDefault="009C2AAF" w:rsidP="000C5E8F">
            <w:pPr>
              <w:jc w:val="center"/>
              <w:rPr>
                <w:rFonts w:cstheme="minorHAnsi"/>
                <w:sz w:val="18"/>
                <w:szCs w:val="18"/>
              </w:rPr>
            </w:pPr>
          </w:p>
        </w:tc>
      </w:tr>
      <w:tr w:rsidR="009C2AAF" w:rsidRPr="00810795" w14:paraId="703FBF59" w14:textId="77777777" w:rsidTr="009C2AAF">
        <w:tc>
          <w:tcPr>
            <w:tcW w:w="2405" w:type="dxa"/>
            <w:vMerge/>
          </w:tcPr>
          <w:p w14:paraId="1CD3CC53" w14:textId="77777777" w:rsidR="009C2AAF" w:rsidRPr="00810795" w:rsidRDefault="009C2AAF" w:rsidP="009C2AAF">
            <w:pPr>
              <w:rPr>
                <w:rFonts w:cstheme="minorHAnsi"/>
                <w:sz w:val="18"/>
                <w:szCs w:val="18"/>
              </w:rPr>
            </w:pPr>
          </w:p>
        </w:tc>
        <w:tc>
          <w:tcPr>
            <w:tcW w:w="1219" w:type="dxa"/>
            <w:vMerge/>
          </w:tcPr>
          <w:p w14:paraId="04524660" w14:textId="77777777" w:rsidR="009C2AAF" w:rsidRPr="00810795" w:rsidRDefault="009C2AAF" w:rsidP="009C2AAF">
            <w:pPr>
              <w:rPr>
                <w:rFonts w:cstheme="minorHAnsi"/>
                <w:sz w:val="18"/>
                <w:szCs w:val="18"/>
              </w:rPr>
            </w:pPr>
          </w:p>
        </w:tc>
        <w:tc>
          <w:tcPr>
            <w:tcW w:w="907" w:type="dxa"/>
            <w:vAlign w:val="center"/>
          </w:tcPr>
          <w:p w14:paraId="63628985" w14:textId="4E313F56" w:rsidR="009C2AAF" w:rsidRPr="00810795" w:rsidRDefault="009C2AAF" w:rsidP="009C2AAF">
            <w:pPr>
              <w:jc w:val="center"/>
              <w:rPr>
                <w:rFonts w:cstheme="minorHAnsi"/>
                <w:sz w:val="18"/>
                <w:szCs w:val="18"/>
              </w:rPr>
            </w:pPr>
            <w:r w:rsidRPr="00810795">
              <w:rPr>
                <w:rFonts w:cstheme="minorHAnsi"/>
                <w:sz w:val="18"/>
                <w:szCs w:val="18"/>
              </w:rPr>
              <w:t>1</w:t>
            </w:r>
          </w:p>
        </w:tc>
        <w:tc>
          <w:tcPr>
            <w:tcW w:w="2977" w:type="dxa"/>
            <w:vAlign w:val="center"/>
          </w:tcPr>
          <w:p w14:paraId="56429971" w14:textId="525797EA" w:rsidR="009C2AAF" w:rsidRPr="00810795" w:rsidRDefault="009C2AAF" w:rsidP="009C2AAF">
            <w:pPr>
              <w:rPr>
                <w:rFonts w:cstheme="minorHAnsi"/>
                <w:sz w:val="18"/>
                <w:szCs w:val="18"/>
              </w:rPr>
            </w:pPr>
            <w:r w:rsidRPr="00810795">
              <w:rPr>
                <w:rFonts w:cstheme="minorHAnsi"/>
                <w:sz w:val="18"/>
                <w:szCs w:val="18"/>
              </w:rPr>
              <w:t>Turizm Fakültesi</w:t>
            </w:r>
          </w:p>
        </w:tc>
        <w:tc>
          <w:tcPr>
            <w:tcW w:w="1554" w:type="dxa"/>
          </w:tcPr>
          <w:p w14:paraId="540573FE" w14:textId="7A417643" w:rsidR="009C2AAF" w:rsidRPr="00810795" w:rsidRDefault="00390B17" w:rsidP="000C5E8F">
            <w:pPr>
              <w:jc w:val="center"/>
              <w:rPr>
                <w:rFonts w:cstheme="minorHAnsi"/>
                <w:sz w:val="18"/>
                <w:szCs w:val="18"/>
              </w:rPr>
            </w:pPr>
            <w:r w:rsidRPr="00810795">
              <w:rPr>
                <w:rFonts w:cstheme="minorHAnsi"/>
                <w:sz w:val="18"/>
                <w:szCs w:val="18"/>
              </w:rPr>
              <w:t>1</w:t>
            </w:r>
          </w:p>
        </w:tc>
      </w:tr>
      <w:tr w:rsidR="009C2AAF" w:rsidRPr="00810795" w14:paraId="5B6A816C" w14:textId="77777777" w:rsidTr="009C2AAF">
        <w:tc>
          <w:tcPr>
            <w:tcW w:w="3624" w:type="dxa"/>
            <w:gridSpan w:val="2"/>
          </w:tcPr>
          <w:p w14:paraId="0B7E9CDF" w14:textId="6FF8D9A2" w:rsidR="009C2AAF" w:rsidRPr="00810795" w:rsidRDefault="009C2AAF" w:rsidP="00AB7690">
            <w:pPr>
              <w:rPr>
                <w:rFonts w:cstheme="minorHAnsi"/>
                <w:b/>
                <w:sz w:val="18"/>
                <w:szCs w:val="18"/>
              </w:rPr>
            </w:pPr>
            <w:r w:rsidRPr="00810795">
              <w:rPr>
                <w:rFonts w:cstheme="minorHAnsi"/>
                <w:b/>
                <w:sz w:val="18"/>
                <w:szCs w:val="18"/>
              </w:rPr>
              <w:t>TOPLAM</w:t>
            </w:r>
          </w:p>
        </w:tc>
        <w:tc>
          <w:tcPr>
            <w:tcW w:w="907" w:type="dxa"/>
            <w:vAlign w:val="center"/>
          </w:tcPr>
          <w:p w14:paraId="1354DFB2" w14:textId="19B9B3D8" w:rsidR="009C2AAF" w:rsidRPr="00810795" w:rsidRDefault="009C2AAF" w:rsidP="009C2AAF">
            <w:pPr>
              <w:jc w:val="center"/>
              <w:rPr>
                <w:rFonts w:cstheme="minorHAnsi"/>
                <w:b/>
                <w:sz w:val="18"/>
                <w:szCs w:val="18"/>
              </w:rPr>
            </w:pPr>
            <w:r w:rsidRPr="00810795">
              <w:rPr>
                <w:rFonts w:cstheme="minorHAnsi"/>
                <w:b/>
                <w:sz w:val="18"/>
                <w:szCs w:val="18"/>
              </w:rPr>
              <w:t>14</w:t>
            </w:r>
          </w:p>
        </w:tc>
        <w:tc>
          <w:tcPr>
            <w:tcW w:w="2977" w:type="dxa"/>
            <w:vAlign w:val="center"/>
          </w:tcPr>
          <w:p w14:paraId="3A166A7C" w14:textId="77777777" w:rsidR="009C2AAF" w:rsidRPr="00810795" w:rsidRDefault="009C2AAF" w:rsidP="009C2AAF">
            <w:pPr>
              <w:jc w:val="center"/>
              <w:rPr>
                <w:rFonts w:cstheme="minorHAnsi"/>
                <w:b/>
                <w:sz w:val="18"/>
                <w:szCs w:val="18"/>
              </w:rPr>
            </w:pPr>
          </w:p>
        </w:tc>
        <w:tc>
          <w:tcPr>
            <w:tcW w:w="1554" w:type="dxa"/>
            <w:vAlign w:val="center"/>
          </w:tcPr>
          <w:p w14:paraId="08FFE114" w14:textId="7B6C47C9" w:rsidR="009C2AAF" w:rsidRPr="00810795" w:rsidRDefault="00E502BC" w:rsidP="009C2AAF">
            <w:pPr>
              <w:jc w:val="center"/>
              <w:rPr>
                <w:rFonts w:cstheme="minorHAnsi"/>
                <w:b/>
                <w:sz w:val="18"/>
                <w:szCs w:val="18"/>
              </w:rPr>
            </w:pPr>
            <w:r w:rsidRPr="00810795">
              <w:rPr>
                <w:rFonts w:cstheme="minorHAnsi"/>
                <w:b/>
                <w:sz w:val="18"/>
                <w:szCs w:val="18"/>
              </w:rPr>
              <w:t>37</w:t>
            </w:r>
          </w:p>
        </w:tc>
      </w:tr>
    </w:tbl>
    <w:p w14:paraId="55ABAA8E" w14:textId="6E5AA9CE" w:rsidR="009C2AAF" w:rsidRDefault="009C2AAF" w:rsidP="00AB7690"/>
    <w:p w14:paraId="27313BB9" w14:textId="77777777" w:rsidR="00F256AB" w:rsidRDefault="00F256AB" w:rsidP="00AB7690"/>
    <w:p w14:paraId="4F5E0E60" w14:textId="3AFD58AE" w:rsidR="003115DF" w:rsidRDefault="003115DF">
      <w:pPr>
        <w:rPr>
          <w:sz w:val="18"/>
          <w:szCs w:val="18"/>
        </w:rPr>
      </w:pPr>
      <w:r w:rsidRPr="003115DF">
        <w:rPr>
          <w:sz w:val="18"/>
          <w:szCs w:val="18"/>
        </w:rPr>
        <w:lastRenderedPageBreak/>
        <w:t xml:space="preserve"> </w:t>
      </w:r>
      <w:r w:rsidR="00F256AB">
        <w:rPr>
          <w:noProof/>
          <w:sz w:val="18"/>
          <w:szCs w:val="18"/>
          <w:lang w:eastAsia="tr-TR"/>
        </w:rPr>
        <w:drawing>
          <wp:inline distT="0" distB="0" distL="0" distR="0" wp14:anchorId="243FCC67" wp14:editId="0AC53502">
            <wp:extent cx="5486400" cy="1421394"/>
            <wp:effectExtent l="38100" t="0" r="38100" b="26670"/>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5C8387F2" w14:textId="6FFD38A6" w:rsidR="008E06B5" w:rsidRDefault="008E06B5" w:rsidP="008E06B5">
      <w:pPr>
        <w:spacing w:after="0" w:line="240" w:lineRule="auto"/>
        <w:jc w:val="both"/>
        <w:rPr>
          <w:rFonts w:eastAsiaTheme="minorEastAsia" w:cstheme="minorHAnsi"/>
          <w:lang w:eastAsia="tr-TR"/>
        </w:rPr>
      </w:pPr>
      <w:r w:rsidRPr="008E06B5">
        <w:rPr>
          <w:rFonts w:eastAsiaTheme="minorEastAsia" w:cstheme="minorHAnsi"/>
          <w:lang w:eastAsia="tr-TR"/>
        </w:rPr>
        <w:t>H2.4 nolu hedefe ait performans %100 olarak gerçekleşmiştir. Hedefe ilişkin PG2.4.1 göstergesine 2025 yılı için hedeflenen değerlere ulaşılmıştır.</w:t>
      </w:r>
    </w:p>
    <w:p w14:paraId="6073391B" w14:textId="77777777" w:rsidR="004961A5" w:rsidRPr="008E06B5" w:rsidRDefault="004961A5" w:rsidP="008E06B5">
      <w:pPr>
        <w:spacing w:after="0" w:line="240" w:lineRule="auto"/>
        <w:jc w:val="both"/>
        <w:rPr>
          <w:rFonts w:eastAsiaTheme="minorEastAsia" w:cstheme="minorHAnsi"/>
          <w:lang w:eastAsia="tr-TR"/>
        </w:rPr>
      </w:pPr>
    </w:p>
    <w:p w14:paraId="3D032861" w14:textId="26BB0C2A" w:rsidR="008E06B5" w:rsidRDefault="008E06B5" w:rsidP="008E06B5">
      <w:pPr>
        <w:spacing w:after="0" w:line="240" w:lineRule="auto"/>
        <w:jc w:val="both"/>
        <w:rPr>
          <w:rFonts w:eastAsiaTheme="minorEastAsia" w:cstheme="minorHAnsi"/>
          <w:lang w:eastAsia="tr-TR"/>
        </w:rPr>
      </w:pPr>
      <w:proofErr w:type="gramStart"/>
      <w:r w:rsidRPr="008E06B5">
        <w:rPr>
          <w:rFonts w:eastAsiaTheme="minorEastAsia" w:cstheme="minorHAnsi"/>
          <w:lang w:eastAsia="tr-TR"/>
        </w:rPr>
        <w:t>Bu gerçekleşme</w:t>
      </w:r>
      <w:r w:rsidR="00EF6E1D">
        <w:rPr>
          <w:rFonts w:eastAsiaTheme="minorEastAsia" w:cstheme="minorHAnsi"/>
          <w:lang w:eastAsia="tr-TR"/>
        </w:rPr>
        <w:t>nin</w:t>
      </w:r>
      <w:r w:rsidRPr="008E06B5">
        <w:rPr>
          <w:rFonts w:eastAsiaTheme="minorEastAsia" w:cstheme="minorHAnsi"/>
          <w:lang w:eastAsia="tr-TR"/>
        </w:rPr>
        <w:t xml:space="preserve"> </w:t>
      </w:r>
      <w:r w:rsidRPr="008E06B5">
        <w:rPr>
          <w:rFonts w:eastAsiaTheme="minorEastAsia" w:cstheme="minorHAnsi"/>
          <w:b/>
          <w:lang w:eastAsia="tr-TR"/>
        </w:rPr>
        <w:t xml:space="preserve">On İkinci Kalkınma Planının 3.3.1 Eğitim başlığı altında yer verilen ‘‘660. Kalite ve sonuç odaklı bir yönetim anlayışıyla ülkemizin ihtiyaçları doğrultusunda evrensel bilgi üretimine katkı sunacak yetkinlikte akademik kadroların ve nitelikli insan gücünün yetiştirilmesini hedef alan, uluslararası öğrenciler ve alanında başarılı akademisyenler için üniversitelerimizi çekim merkezi haline getirecek yenilikçi ve rekabetçi bir yükseköğretim sisteminin oluşturulması amaçlanmaktadır.’’ </w:t>
      </w:r>
      <w:r w:rsidRPr="008E06B5">
        <w:rPr>
          <w:rFonts w:eastAsiaTheme="minorEastAsia" w:cstheme="minorHAnsi"/>
          <w:lang w:eastAsia="tr-TR"/>
        </w:rPr>
        <w:t xml:space="preserve">politika ve hedefine olumlu katkı sağladığı </w:t>
      </w:r>
      <w:r w:rsidR="00EF6E1D">
        <w:rPr>
          <w:rFonts w:eastAsiaTheme="minorEastAsia" w:cstheme="minorHAnsi"/>
          <w:lang w:eastAsia="tr-TR"/>
        </w:rPr>
        <w:t>düşünülmektedir.</w:t>
      </w:r>
      <w:proofErr w:type="gramEnd"/>
    </w:p>
    <w:p w14:paraId="43EA8203" w14:textId="77777777" w:rsidR="008E06B5" w:rsidRPr="008E06B5" w:rsidRDefault="008E06B5" w:rsidP="008E06B5">
      <w:pPr>
        <w:spacing w:after="0" w:line="240" w:lineRule="auto"/>
        <w:jc w:val="both"/>
        <w:rPr>
          <w:rFonts w:eastAsiaTheme="minorEastAsia" w:cstheme="minorHAnsi"/>
          <w:b/>
          <w:lang w:eastAsia="tr-TR"/>
        </w:rPr>
      </w:pPr>
    </w:p>
    <w:p w14:paraId="3D30E66F" w14:textId="1F4CA76E" w:rsidR="008E06B5" w:rsidRDefault="008E06B5" w:rsidP="008E06B5">
      <w:pPr>
        <w:spacing w:after="0" w:line="240" w:lineRule="auto"/>
        <w:jc w:val="both"/>
        <w:rPr>
          <w:rFonts w:eastAsiaTheme="minorEastAsia" w:cstheme="minorHAnsi"/>
          <w:lang w:eastAsia="tr-TR"/>
        </w:rPr>
      </w:pPr>
      <w:r w:rsidRPr="008E06B5">
        <w:rPr>
          <w:rFonts w:eastAsiaTheme="minorEastAsia" w:cstheme="minorHAnsi"/>
          <w:lang w:eastAsia="tr-TR"/>
        </w:rPr>
        <w:t>Tespitler ve ihtiyaçlarda herhangi bir değişim bulunmadığından performans göstergelerinde bir değişiklik ihtiyacı bulunmamaktır.</w:t>
      </w:r>
    </w:p>
    <w:p w14:paraId="5ABFF5C9" w14:textId="77777777" w:rsidR="008E06B5" w:rsidRPr="008E06B5" w:rsidRDefault="008E06B5" w:rsidP="008E06B5">
      <w:pPr>
        <w:spacing w:after="0" w:line="240" w:lineRule="auto"/>
        <w:jc w:val="both"/>
        <w:rPr>
          <w:rFonts w:eastAsiaTheme="minorEastAsia" w:cstheme="minorHAnsi"/>
          <w:lang w:eastAsia="tr-TR"/>
        </w:rPr>
      </w:pPr>
    </w:p>
    <w:p w14:paraId="1804F7F5" w14:textId="28CFD1FE" w:rsidR="008E06B5" w:rsidRDefault="008E06B5" w:rsidP="008E06B5">
      <w:pPr>
        <w:spacing w:after="0" w:line="240" w:lineRule="auto"/>
        <w:jc w:val="both"/>
        <w:rPr>
          <w:rFonts w:eastAsiaTheme="minorEastAsia" w:cstheme="minorHAnsi"/>
          <w:lang w:eastAsia="tr-TR"/>
        </w:rPr>
      </w:pPr>
      <w:r w:rsidRPr="008E06B5">
        <w:rPr>
          <w:rFonts w:eastAsiaTheme="minorEastAsia" w:cstheme="minorHAnsi"/>
          <w:lang w:eastAsia="tr-TR"/>
        </w:rPr>
        <w:t>Göstergelerin gerçekleşmesine yönelik öngörülemeyen maliyetler ortaya çıkmamış olup, tahmin edilen maliyetin ötesine geçilmemiştir</w:t>
      </w:r>
      <w:r>
        <w:rPr>
          <w:rFonts w:eastAsiaTheme="minorEastAsia" w:cstheme="minorHAnsi"/>
          <w:lang w:eastAsia="tr-TR"/>
        </w:rPr>
        <w:t>.</w:t>
      </w:r>
    </w:p>
    <w:p w14:paraId="47B7C0DC" w14:textId="77777777" w:rsidR="008E06B5" w:rsidRPr="008E06B5" w:rsidRDefault="008E06B5" w:rsidP="008E06B5">
      <w:pPr>
        <w:spacing w:after="0" w:line="240" w:lineRule="auto"/>
        <w:jc w:val="both"/>
        <w:rPr>
          <w:rFonts w:eastAsiaTheme="minorEastAsia" w:cstheme="minorHAnsi"/>
          <w:lang w:eastAsia="tr-TR"/>
        </w:rPr>
      </w:pPr>
    </w:p>
    <w:p w14:paraId="7AB8C34F" w14:textId="3E0F815E" w:rsidR="008E06B5" w:rsidRDefault="008E06B5" w:rsidP="008E06B5">
      <w:pPr>
        <w:rPr>
          <w:rFonts w:cstheme="minorHAnsi"/>
        </w:rPr>
      </w:pPr>
      <w:r w:rsidRPr="008E06B5">
        <w:rPr>
          <w:rFonts w:cstheme="minorHAnsi"/>
        </w:rPr>
        <w:t>Performans göstergesinin devam ettirilmesinde kurumsal, yasal, çevresel vb. unsurlar açısından risk bulunmamaktadır.</w:t>
      </w:r>
    </w:p>
    <w:p w14:paraId="73E2B768" w14:textId="5BA2FCD4" w:rsidR="00F256AB" w:rsidRDefault="00F256AB" w:rsidP="008E06B5">
      <w:pPr>
        <w:rPr>
          <w:rFonts w:cstheme="minorHAnsi"/>
        </w:rPr>
      </w:pPr>
    </w:p>
    <w:p w14:paraId="16CA2829" w14:textId="647369E2" w:rsidR="00F256AB" w:rsidRDefault="00F256AB" w:rsidP="008E06B5">
      <w:pPr>
        <w:rPr>
          <w:rFonts w:cstheme="minorHAnsi"/>
        </w:rPr>
      </w:pPr>
    </w:p>
    <w:p w14:paraId="3AB1FDC3" w14:textId="5960E294" w:rsidR="00F256AB" w:rsidRDefault="00F256AB" w:rsidP="008E06B5">
      <w:pPr>
        <w:rPr>
          <w:rFonts w:cstheme="minorHAnsi"/>
        </w:rPr>
      </w:pPr>
    </w:p>
    <w:p w14:paraId="74E11F34" w14:textId="7B770D1E" w:rsidR="00F256AB" w:rsidRDefault="00F256AB" w:rsidP="008E06B5">
      <w:pPr>
        <w:rPr>
          <w:rFonts w:cstheme="minorHAnsi"/>
        </w:rPr>
      </w:pPr>
    </w:p>
    <w:p w14:paraId="213F2239" w14:textId="0E10B4F5" w:rsidR="00F256AB" w:rsidRDefault="00F256AB" w:rsidP="008E06B5">
      <w:pPr>
        <w:rPr>
          <w:rFonts w:cstheme="minorHAnsi"/>
        </w:rPr>
      </w:pPr>
    </w:p>
    <w:p w14:paraId="31FAE316" w14:textId="00E692CC" w:rsidR="00F256AB" w:rsidRDefault="00F256AB" w:rsidP="008E06B5">
      <w:pPr>
        <w:rPr>
          <w:rFonts w:cstheme="minorHAnsi"/>
        </w:rPr>
      </w:pPr>
    </w:p>
    <w:p w14:paraId="289A3A62" w14:textId="3FBE83C4" w:rsidR="00F256AB" w:rsidRDefault="00F256AB" w:rsidP="008E06B5">
      <w:pPr>
        <w:rPr>
          <w:rFonts w:cstheme="minorHAnsi"/>
        </w:rPr>
      </w:pPr>
    </w:p>
    <w:p w14:paraId="0AD1C418" w14:textId="2C5C8C42" w:rsidR="00F256AB" w:rsidRDefault="00F256AB" w:rsidP="008E06B5">
      <w:pPr>
        <w:rPr>
          <w:rFonts w:cstheme="minorHAnsi"/>
        </w:rPr>
      </w:pPr>
    </w:p>
    <w:p w14:paraId="757D9B03" w14:textId="6EB0B687" w:rsidR="00F256AB" w:rsidRDefault="00F256AB" w:rsidP="008E06B5">
      <w:pPr>
        <w:rPr>
          <w:rFonts w:cstheme="minorHAnsi"/>
        </w:rPr>
      </w:pPr>
    </w:p>
    <w:p w14:paraId="0C573D60" w14:textId="09DA47BF" w:rsidR="00F256AB" w:rsidRDefault="00F256AB" w:rsidP="008E06B5">
      <w:pPr>
        <w:rPr>
          <w:rFonts w:cstheme="minorHAnsi"/>
        </w:rPr>
      </w:pPr>
    </w:p>
    <w:p w14:paraId="15FF22E3" w14:textId="77EA104A" w:rsidR="00F256AB" w:rsidRDefault="00F256AB" w:rsidP="008E06B5">
      <w:pPr>
        <w:rPr>
          <w:rFonts w:cstheme="minorHAnsi"/>
        </w:rPr>
      </w:pPr>
    </w:p>
    <w:p w14:paraId="697FDF11" w14:textId="699D7680" w:rsidR="00F256AB" w:rsidRDefault="00F256AB" w:rsidP="008E06B5">
      <w:pPr>
        <w:rPr>
          <w:rFonts w:cstheme="minorHAnsi"/>
        </w:rPr>
      </w:pPr>
    </w:p>
    <w:p w14:paraId="58D7F8D8" w14:textId="70726955" w:rsidR="00F256AB" w:rsidRDefault="00F256AB" w:rsidP="008E06B5">
      <w:pPr>
        <w:rPr>
          <w:rFonts w:cstheme="minorHAnsi"/>
        </w:rPr>
      </w:pPr>
    </w:p>
    <w:p w14:paraId="703FCD2C" w14:textId="5AAF1562" w:rsidR="00F256AB" w:rsidRDefault="00F256AB" w:rsidP="008E06B5">
      <w:pPr>
        <w:rPr>
          <w:rFonts w:cstheme="minorHAnsi"/>
        </w:rPr>
      </w:pPr>
    </w:p>
    <w:p w14:paraId="09D428F2" w14:textId="2B338550" w:rsidR="00F256AB" w:rsidRDefault="00F256AB" w:rsidP="008E06B5">
      <w:pPr>
        <w:rPr>
          <w:rFonts w:cstheme="minorHAnsi"/>
        </w:rPr>
      </w:pPr>
    </w:p>
    <w:tbl>
      <w:tblPr>
        <w:tblStyle w:val="TabloKlavuzu"/>
        <w:tblW w:w="9118" w:type="dxa"/>
        <w:jc w:val="center"/>
        <w:tblLook w:val="04A0" w:firstRow="1" w:lastRow="0" w:firstColumn="1" w:lastColumn="0" w:noHBand="0" w:noVBand="1"/>
      </w:tblPr>
      <w:tblGrid>
        <w:gridCol w:w="1718"/>
        <w:gridCol w:w="44"/>
        <w:gridCol w:w="833"/>
        <w:gridCol w:w="1187"/>
        <w:gridCol w:w="1083"/>
        <w:gridCol w:w="1182"/>
        <w:gridCol w:w="1088"/>
        <w:gridCol w:w="1983"/>
      </w:tblGrid>
      <w:tr w:rsidR="00C87CCE" w:rsidRPr="00810795" w14:paraId="4BD201CD" w14:textId="77777777" w:rsidTr="003375B8">
        <w:trPr>
          <w:trHeight w:val="380"/>
          <w:jc w:val="center"/>
        </w:trPr>
        <w:tc>
          <w:tcPr>
            <w:tcW w:w="1838" w:type="dxa"/>
            <w:gridSpan w:val="2"/>
            <w:tcBorders>
              <w:bottom w:val="single" w:sz="4" w:space="0" w:color="000000"/>
            </w:tcBorders>
            <w:shd w:val="clear" w:color="auto" w:fill="F7CAAC" w:themeFill="accent2" w:themeFillTint="66"/>
            <w:vAlign w:val="center"/>
          </w:tcPr>
          <w:p w14:paraId="7109A0BB" w14:textId="77777777" w:rsidR="00C87CCE" w:rsidRPr="00810795" w:rsidRDefault="00C87CCE" w:rsidP="00E249B2">
            <w:pPr>
              <w:jc w:val="center"/>
              <w:rPr>
                <w:b/>
                <w:bCs/>
                <w:sz w:val="18"/>
                <w:szCs w:val="18"/>
              </w:rPr>
            </w:pPr>
            <w:r w:rsidRPr="00810795">
              <w:rPr>
                <w:rFonts w:cstheme="minorHAnsi"/>
                <w:b/>
                <w:color w:val="000000" w:themeColor="text1"/>
                <w:sz w:val="18"/>
                <w:szCs w:val="18"/>
              </w:rPr>
              <w:t>Performans</w:t>
            </w:r>
            <w:r w:rsidRPr="00810795">
              <w:rPr>
                <w:rFonts w:cstheme="minorHAnsi"/>
                <w:b/>
                <w:color w:val="000000" w:themeColor="text1"/>
                <w:spacing w:val="-8"/>
                <w:sz w:val="18"/>
                <w:szCs w:val="18"/>
              </w:rPr>
              <w:t xml:space="preserve"> </w:t>
            </w:r>
            <w:r w:rsidRPr="00810795">
              <w:rPr>
                <w:rFonts w:cstheme="minorHAnsi"/>
                <w:b/>
                <w:color w:val="000000" w:themeColor="text1"/>
                <w:spacing w:val="-2"/>
                <w:sz w:val="18"/>
                <w:szCs w:val="18"/>
              </w:rPr>
              <w:t>Göstergesi</w:t>
            </w:r>
          </w:p>
        </w:tc>
        <w:tc>
          <w:tcPr>
            <w:tcW w:w="851" w:type="dxa"/>
            <w:tcBorders>
              <w:bottom w:val="single" w:sz="4" w:space="0" w:color="000000"/>
            </w:tcBorders>
            <w:shd w:val="clear" w:color="auto" w:fill="F7CAAC" w:themeFill="accent2" w:themeFillTint="66"/>
            <w:vAlign w:val="center"/>
          </w:tcPr>
          <w:p w14:paraId="19680D90" w14:textId="77777777" w:rsidR="00C87CCE" w:rsidRPr="00810795" w:rsidRDefault="00C87CCE" w:rsidP="00E249B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Hedefe</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Etkisi</w:t>
            </w:r>
          </w:p>
          <w:p w14:paraId="47DD08E1" w14:textId="77777777" w:rsidR="00C87CCE" w:rsidRPr="00810795" w:rsidRDefault="00C87CCE" w:rsidP="00E249B2">
            <w:pPr>
              <w:jc w:val="center"/>
              <w:rPr>
                <w:b/>
                <w:bCs/>
                <w:sz w:val="18"/>
                <w:szCs w:val="18"/>
              </w:rPr>
            </w:pPr>
            <w:r w:rsidRPr="00810795">
              <w:rPr>
                <w:rFonts w:cstheme="minorHAnsi"/>
                <w:b/>
                <w:bCs/>
                <w:spacing w:val="-4"/>
                <w:sz w:val="18"/>
                <w:szCs w:val="18"/>
              </w:rPr>
              <w:t>(%)</w:t>
            </w:r>
          </w:p>
        </w:tc>
        <w:tc>
          <w:tcPr>
            <w:tcW w:w="1250" w:type="dxa"/>
            <w:tcBorders>
              <w:bottom w:val="single" w:sz="4" w:space="0" w:color="000000"/>
            </w:tcBorders>
            <w:shd w:val="clear" w:color="auto" w:fill="F7CAAC" w:themeFill="accent2" w:themeFillTint="66"/>
            <w:vAlign w:val="center"/>
          </w:tcPr>
          <w:p w14:paraId="05AA8917" w14:textId="77777777" w:rsidR="00C87CCE" w:rsidRPr="00810795" w:rsidRDefault="00C87CCE" w:rsidP="00E249B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Plan</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Dönemi</w:t>
            </w:r>
          </w:p>
          <w:p w14:paraId="7A59F9AA" w14:textId="77777777" w:rsidR="00C87CCE" w:rsidRPr="00810795" w:rsidRDefault="00C87CCE"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Başlangıç Değeri</w:t>
            </w:r>
          </w:p>
          <w:p w14:paraId="68CBE571" w14:textId="77777777" w:rsidR="00C87CCE" w:rsidRPr="00810795" w:rsidRDefault="00C87CCE" w:rsidP="00E249B2">
            <w:pPr>
              <w:jc w:val="center"/>
              <w:rPr>
                <w:rFonts w:eastAsiaTheme="minorEastAsia" w:cstheme="minorHAnsi"/>
                <w:b/>
                <w:bCs/>
                <w:spacing w:val="-1"/>
                <w:sz w:val="18"/>
                <w:szCs w:val="18"/>
                <w:lang w:eastAsia="tr-TR"/>
              </w:rPr>
            </w:pPr>
            <w:r w:rsidRPr="00810795">
              <w:rPr>
                <w:rFonts w:eastAsiaTheme="minorEastAsia" w:cstheme="minorHAnsi"/>
                <w:b/>
                <w:bCs/>
                <w:sz w:val="18"/>
                <w:szCs w:val="18"/>
                <w:lang w:eastAsia="tr-TR"/>
              </w:rPr>
              <w:t>(2024)</w:t>
            </w:r>
          </w:p>
          <w:p w14:paraId="712E1576" w14:textId="77777777" w:rsidR="00C87CCE" w:rsidRPr="00810795" w:rsidRDefault="00C87CCE" w:rsidP="00E249B2">
            <w:pPr>
              <w:jc w:val="center"/>
              <w:rPr>
                <w:b/>
                <w:bCs/>
                <w:sz w:val="18"/>
                <w:szCs w:val="18"/>
              </w:rPr>
            </w:pPr>
            <w:r w:rsidRPr="00810795">
              <w:rPr>
                <w:rFonts w:cstheme="minorHAnsi"/>
                <w:b/>
                <w:bCs/>
                <w:spacing w:val="-5"/>
                <w:sz w:val="18"/>
                <w:szCs w:val="18"/>
              </w:rPr>
              <w:t>(A)</w:t>
            </w:r>
          </w:p>
        </w:tc>
        <w:tc>
          <w:tcPr>
            <w:tcW w:w="987" w:type="dxa"/>
            <w:tcBorders>
              <w:bottom w:val="single" w:sz="4" w:space="0" w:color="000000"/>
            </w:tcBorders>
            <w:shd w:val="clear" w:color="auto" w:fill="F7CAAC" w:themeFill="accent2" w:themeFillTint="66"/>
            <w:vAlign w:val="center"/>
          </w:tcPr>
          <w:p w14:paraId="0FFA41E9" w14:textId="77777777" w:rsidR="00C87CCE" w:rsidRPr="00810795" w:rsidRDefault="00C87CCE"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Yılsonu</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Hedeflenen</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Değer</w:t>
            </w:r>
          </w:p>
          <w:p w14:paraId="0EBF4CCF" w14:textId="77777777" w:rsidR="00C87CCE" w:rsidRPr="00810795" w:rsidRDefault="00C87CCE" w:rsidP="00E249B2">
            <w:pPr>
              <w:jc w:val="center"/>
              <w:rPr>
                <w:b/>
                <w:bCs/>
                <w:sz w:val="18"/>
                <w:szCs w:val="18"/>
              </w:rPr>
            </w:pPr>
            <w:r w:rsidRPr="00810795">
              <w:rPr>
                <w:rFonts w:cstheme="minorHAnsi"/>
                <w:b/>
                <w:bCs/>
                <w:sz w:val="18"/>
                <w:szCs w:val="18"/>
              </w:rPr>
              <w:t>(B)</w:t>
            </w:r>
          </w:p>
        </w:tc>
        <w:tc>
          <w:tcPr>
            <w:tcW w:w="1087" w:type="dxa"/>
            <w:tcBorders>
              <w:bottom w:val="single" w:sz="4" w:space="0" w:color="000000"/>
            </w:tcBorders>
            <w:shd w:val="clear" w:color="auto" w:fill="F7CAAC" w:themeFill="accent2" w:themeFillTint="66"/>
            <w:vAlign w:val="center"/>
          </w:tcPr>
          <w:p w14:paraId="5BF24769" w14:textId="77777777" w:rsidR="00C87CCE" w:rsidRPr="00810795" w:rsidRDefault="00C87CCE"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 Yılı</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Gerçekleşme</w:t>
            </w:r>
          </w:p>
          <w:p w14:paraId="78AA7968" w14:textId="77777777" w:rsidR="00C87CCE" w:rsidRPr="00810795" w:rsidRDefault="00C87CCE"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Değeri</w:t>
            </w:r>
          </w:p>
          <w:p w14:paraId="3F008B0F" w14:textId="77777777" w:rsidR="00C87CCE" w:rsidRPr="00810795" w:rsidRDefault="00C87CCE" w:rsidP="00E249B2">
            <w:pPr>
              <w:jc w:val="center"/>
              <w:rPr>
                <w:b/>
                <w:bCs/>
                <w:sz w:val="18"/>
                <w:szCs w:val="18"/>
              </w:rPr>
            </w:pPr>
            <w:r w:rsidRPr="00810795">
              <w:rPr>
                <w:rFonts w:cstheme="minorHAnsi"/>
                <w:b/>
                <w:bCs/>
                <w:spacing w:val="-5"/>
                <w:sz w:val="18"/>
                <w:szCs w:val="18"/>
              </w:rPr>
              <w:t>(C)</w:t>
            </w:r>
          </w:p>
        </w:tc>
        <w:tc>
          <w:tcPr>
            <w:tcW w:w="991" w:type="dxa"/>
            <w:tcBorders>
              <w:bottom w:val="single" w:sz="4" w:space="0" w:color="000000"/>
              <w:right w:val="single" w:sz="4" w:space="0" w:color="auto"/>
            </w:tcBorders>
            <w:shd w:val="clear" w:color="auto" w:fill="F7CAAC" w:themeFill="accent2" w:themeFillTint="66"/>
            <w:vAlign w:val="center"/>
          </w:tcPr>
          <w:p w14:paraId="12E39718" w14:textId="77777777" w:rsidR="00C87CCE" w:rsidRPr="00810795" w:rsidRDefault="00C87CCE" w:rsidP="00E249B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Performans</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w:t>
            </w:r>
          </w:p>
          <w:p w14:paraId="402822A0" w14:textId="7869EC51" w:rsidR="00C87CCE" w:rsidRPr="00810795" w:rsidRDefault="00C87CCE" w:rsidP="00E249B2">
            <w:pPr>
              <w:jc w:val="center"/>
              <w:rPr>
                <w:b/>
                <w:bCs/>
                <w:sz w:val="18"/>
                <w:szCs w:val="18"/>
              </w:rPr>
            </w:pPr>
            <w:r w:rsidRPr="00810795">
              <w:rPr>
                <w:rFonts w:cstheme="minorHAnsi"/>
                <w:b/>
                <w:bCs/>
                <w:sz w:val="18"/>
                <w:szCs w:val="18"/>
              </w:rPr>
              <w:t>(C-A)</w:t>
            </w:r>
            <w:r w:rsidR="00807CC7" w:rsidRPr="00810795">
              <w:rPr>
                <w:rFonts w:cstheme="minorHAnsi"/>
                <w:b/>
                <w:bCs/>
                <w:sz w:val="18"/>
                <w:szCs w:val="18"/>
              </w:rPr>
              <w:t xml:space="preserve"> </w:t>
            </w:r>
            <w:r w:rsidRPr="00810795">
              <w:rPr>
                <w:rFonts w:cstheme="minorHAnsi"/>
                <w:b/>
                <w:bCs/>
                <w:sz w:val="18"/>
                <w:szCs w:val="18"/>
              </w:rPr>
              <w:t>/(B-A)</w:t>
            </w:r>
          </w:p>
        </w:tc>
        <w:tc>
          <w:tcPr>
            <w:tcW w:w="2114" w:type="dxa"/>
            <w:tcBorders>
              <w:left w:val="single" w:sz="4" w:space="0" w:color="auto"/>
              <w:bottom w:val="single" w:sz="4" w:space="0" w:color="000000"/>
            </w:tcBorders>
            <w:shd w:val="clear" w:color="auto" w:fill="F7CAAC" w:themeFill="accent2" w:themeFillTint="66"/>
            <w:vAlign w:val="center"/>
          </w:tcPr>
          <w:p w14:paraId="5EC522B9" w14:textId="77777777" w:rsidR="00C87CCE" w:rsidRPr="00810795" w:rsidRDefault="00C87CCE" w:rsidP="00E249B2">
            <w:pPr>
              <w:jc w:val="center"/>
              <w:rPr>
                <w:b/>
                <w:bCs/>
                <w:sz w:val="18"/>
                <w:szCs w:val="18"/>
              </w:rPr>
            </w:pPr>
            <w:r w:rsidRPr="00810795">
              <w:rPr>
                <w:rFonts w:cstheme="minorHAnsi"/>
                <w:b/>
                <w:bCs/>
                <w:sz w:val="18"/>
                <w:szCs w:val="18"/>
              </w:rPr>
              <w:t>Sorumlu Birim</w:t>
            </w:r>
          </w:p>
        </w:tc>
      </w:tr>
      <w:tr w:rsidR="00C87CCE" w:rsidRPr="00810795" w14:paraId="650A08DC" w14:textId="77777777" w:rsidTr="008D74C6">
        <w:trPr>
          <w:trHeight w:val="380"/>
          <w:jc w:val="center"/>
        </w:trPr>
        <w:tc>
          <w:tcPr>
            <w:tcW w:w="1838" w:type="dxa"/>
            <w:gridSpan w:val="2"/>
            <w:tcBorders>
              <w:top w:val="single" w:sz="4" w:space="0" w:color="000000"/>
              <w:bottom w:val="single" w:sz="4" w:space="0" w:color="000000"/>
            </w:tcBorders>
            <w:vAlign w:val="center"/>
          </w:tcPr>
          <w:p w14:paraId="529BF335" w14:textId="3B807B2B" w:rsidR="00C87CCE" w:rsidRPr="00810795" w:rsidRDefault="00C87CCE" w:rsidP="00C87CCE">
            <w:pPr>
              <w:rPr>
                <w:sz w:val="18"/>
                <w:szCs w:val="18"/>
              </w:rPr>
            </w:pPr>
            <w:r w:rsidRPr="00810795">
              <w:rPr>
                <w:rFonts w:cstheme="minorHAnsi"/>
                <w:b/>
                <w:bCs/>
                <w:sz w:val="18"/>
                <w:szCs w:val="18"/>
              </w:rPr>
              <w:t>PG2.4.1:</w:t>
            </w:r>
            <w:r w:rsidRPr="00810795">
              <w:rPr>
                <w:rFonts w:cstheme="minorHAnsi"/>
                <w:sz w:val="18"/>
                <w:szCs w:val="18"/>
              </w:rPr>
              <w:t xml:space="preserve"> </w:t>
            </w:r>
            <w:r w:rsidRPr="00810795">
              <w:rPr>
                <w:rFonts w:cstheme="minorHAnsi"/>
                <w:color w:val="000000" w:themeColor="text1"/>
                <w:sz w:val="18"/>
                <w:szCs w:val="18"/>
              </w:rPr>
              <w:t>Üniversitemizin URAP Türkiye Sıralaması</w:t>
            </w:r>
          </w:p>
        </w:tc>
        <w:tc>
          <w:tcPr>
            <w:tcW w:w="851" w:type="dxa"/>
            <w:tcBorders>
              <w:top w:val="single" w:sz="4" w:space="0" w:color="000000"/>
              <w:bottom w:val="single" w:sz="4" w:space="0" w:color="000000"/>
            </w:tcBorders>
            <w:vAlign w:val="center"/>
          </w:tcPr>
          <w:p w14:paraId="43CE1B02" w14:textId="248822D6" w:rsidR="00C87CCE" w:rsidRPr="00810795" w:rsidRDefault="00C87CCE" w:rsidP="00C87CCE">
            <w:pPr>
              <w:jc w:val="center"/>
              <w:rPr>
                <w:sz w:val="18"/>
                <w:szCs w:val="18"/>
                <w:highlight w:val="yellow"/>
              </w:rPr>
            </w:pPr>
            <w:r w:rsidRPr="00810795">
              <w:rPr>
                <w:rFonts w:cstheme="minorHAnsi"/>
                <w:sz w:val="18"/>
                <w:szCs w:val="18"/>
              </w:rPr>
              <w:t>100</w:t>
            </w:r>
          </w:p>
        </w:tc>
        <w:tc>
          <w:tcPr>
            <w:tcW w:w="1250" w:type="dxa"/>
            <w:tcBorders>
              <w:top w:val="single" w:sz="4" w:space="0" w:color="000000"/>
              <w:bottom w:val="single" w:sz="4" w:space="0" w:color="000000"/>
            </w:tcBorders>
            <w:vAlign w:val="center"/>
          </w:tcPr>
          <w:p w14:paraId="54EF0500" w14:textId="3095D65C" w:rsidR="00C87CCE" w:rsidRPr="00810795" w:rsidRDefault="00C87CCE" w:rsidP="00C87CCE">
            <w:pPr>
              <w:jc w:val="center"/>
              <w:rPr>
                <w:sz w:val="18"/>
                <w:szCs w:val="18"/>
                <w:highlight w:val="yellow"/>
              </w:rPr>
            </w:pPr>
            <w:r w:rsidRPr="00810795">
              <w:rPr>
                <w:rFonts w:cstheme="minorHAnsi"/>
                <w:sz w:val="18"/>
                <w:szCs w:val="18"/>
              </w:rPr>
              <w:t>81</w:t>
            </w:r>
          </w:p>
        </w:tc>
        <w:tc>
          <w:tcPr>
            <w:tcW w:w="987" w:type="dxa"/>
            <w:tcBorders>
              <w:top w:val="single" w:sz="4" w:space="0" w:color="000000"/>
              <w:bottom w:val="single" w:sz="4" w:space="0" w:color="000000"/>
            </w:tcBorders>
            <w:vAlign w:val="center"/>
          </w:tcPr>
          <w:p w14:paraId="709FB2B4" w14:textId="51FE8E09" w:rsidR="00C87CCE" w:rsidRPr="00810795" w:rsidRDefault="00C87CCE" w:rsidP="00C87CCE">
            <w:pPr>
              <w:jc w:val="center"/>
              <w:rPr>
                <w:sz w:val="18"/>
                <w:szCs w:val="18"/>
                <w:highlight w:val="yellow"/>
              </w:rPr>
            </w:pPr>
            <w:r w:rsidRPr="00810795">
              <w:rPr>
                <w:rFonts w:cstheme="minorHAnsi"/>
                <w:sz w:val="18"/>
                <w:szCs w:val="18"/>
              </w:rPr>
              <w:t>79</w:t>
            </w:r>
          </w:p>
        </w:tc>
        <w:tc>
          <w:tcPr>
            <w:tcW w:w="1087" w:type="dxa"/>
            <w:tcBorders>
              <w:top w:val="single" w:sz="4" w:space="0" w:color="000000"/>
              <w:bottom w:val="single" w:sz="4" w:space="0" w:color="000000"/>
            </w:tcBorders>
            <w:vAlign w:val="center"/>
          </w:tcPr>
          <w:p w14:paraId="39979E33" w14:textId="3B4875D7" w:rsidR="00C87CCE" w:rsidRPr="00810795" w:rsidRDefault="00C87CCE" w:rsidP="008D74C6">
            <w:pPr>
              <w:jc w:val="center"/>
              <w:rPr>
                <w:sz w:val="18"/>
                <w:szCs w:val="18"/>
                <w:highlight w:val="yellow"/>
              </w:rPr>
            </w:pPr>
            <w:r w:rsidRPr="00810795">
              <w:rPr>
                <w:rFonts w:cstheme="minorHAnsi"/>
                <w:bCs/>
                <w:sz w:val="18"/>
                <w:szCs w:val="18"/>
              </w:rPr>
              <w:t>63</w:t>
            </w:r>
          </w:p>
        </w:tc>
        <w:tc>
          <w:tcPr>
            <w:tcW w:w="991" w:type="dxa"/>
            <w:tcBorders>
              <w:top w:val="single" w:sz="4" w:space="0" w:color="000000"/>
              <w:bottom w:val="single" w:sz="4" w:space="0" w:color="000000"/>
              <w:right w:val="single" w:sz="4" w:space="0" w:color="auto"/>
            </w:tcBorders>
            <w:vAlign w:val="center"/>
          </w:tcPr>
          <w:p w14:paraId="089CD948" w14:textId="3D3F2808" w:rsidR="00C87CCE" w:rsidRPr="00810795" w:rsidRDefault="00EF6E1D" w:rsidP="008D74C6">
            <w:pPr>
              <w:jc w:val="center"/>
              <w:rPr>
                <w:b/>
                <w:bCs/>
                <w:sz w:val="18"/>
                <w:szCs w:val="18"/>
                <w:highlight w:val="yellow"/>
              </w:rPr>
            </w:pPr>
            <w:r w:rsidRPr="00EF6E1D">
              <w:rPr>
                <w:b/>
                <w:bCs/>
                <w:sz w:val="18"/>
                <w:szCs w:val="18"/>
              </w:rPr>
              <w:t>900</w:t>
            </w:r>
          </w:p>
        </w:tc>
        <w:tc>
          <w:tcPr>
            <w:tcW w:w="2114" w:type="dxa"/>
            <w:tcBorders>
              <w:top w:val="single" w:sz="4" w:space="0" w:color="000000"/>
              <w:left w:val="single" w:sz="4" w:space="0" w:color="auto"/>
              <w:bottom w:val="single" w:sz="4" w:space="0" w:color="000000"/>
            </w:tcBorders>
          </w:tcPr>
          <w:p w14:paraId="04484EF7" w14:textId="65C21F78" w:rsidR="00C87CCE" w:rsidRPr="00810795" w:rsidRDefault="00C87CCE" w:rsidP="00C87CCE">
            <w:pPr>
              <w:jc w:val="center"/>
              <w:rPr>
                <w:bCs/>
                <w:sz w:val="18"/>
                <w:szCs w:val="18"/>
              </w:rPr>
            </w:pPr>
            <w:r w:rsidRPr="00810795">
              <w:rPr>
                <w:rFonts w:cstheme="minorHAnsi"/>
                <w:bCs/>
                <w:sz w:val="18"/>
                <w:szCs w:val="18"/>
              </w:rPr>
              <w:t>Veri Analizi İzleme ve Değerlendirme Koordinatörlüğü</w:t>
            </w:r>
          </w:p>
        </w:tc>
      </w:tr>
      <w:tr w:rsidR="003115DF" w:rsidRPr="00810795" w14:paraId="423DB914" w14:textId="77777777" w:rsidTr="00E249B2">
        <w:trPr>
          <w:trHeight w:val="380"/>
          <w:jc w:val="center"/>
        </w:trPr>
        <w:tc>
          <w:tcPr>
            <w:tcW w:w="9118" w:type="dxa"/>
            <w:gridSpan w:val="8"/>
            <w:tcBorders>
              <w:top w:val="single" w:sz="4" w:space="0" w:color="000000"/>
              <w:bottom w:val="single" w:sz="4" w:space="0" w:color="000000"/>
            </w:tcBorders>
            <w:shd w:val="clear" w:color="auto" w:fill="FFFFFF" w:themeFill="background1"/>
            <w:vAlign w:val="center"/>
          </w:tcPr>
          <w:p w14:paraId="39AD23A8" w14:textId="0413C7A7" w:rsidR="003115DF" w:rsidRPr="00810795" w:rsidRDefault="009B40C0" w:rsidP="00C87CCE">
            <w:pPr>
              <w:jc w:val="center"/>
              <w:rPr>
                <w:rFonts w:cstheme="minorHAnsi"/>
                <w:bCs/>
                <w:sz w:val="18"/>
                <w:szCs w:val="18"/>
              </w:rPr>
            </w:pPr>
            <w:r w:rsidRPr="00810795">
              <w:rPr>
                <w:rFonts w:cstheme="minorHAnsi"/>
                <w:b/>
                <w:sz w:val="18"/>
                <w:szCs w:val="18"/>
              </w:rPr>
              <w:t>Performans Göstergesine İlişkin Değerlendirme</w:t>
            </w:r>
          </w:p>
        </w:tc>
      </w:tr>
      <w:tr w:rsidR="009B40C0" w:rsidRPr="00810795" w14:paraId="37D0E1EC" w14:textId="03DE780A" w:rsidTr="001A2D02">
        <w:trPr>
          <w:trHeight w:val="380"/>
          <w:jc w:val="center"/>
        </w:trPr>
        <w:tc>
          <w:tcPr>
            <w:tcW w:w="1785" w:type="dxa"/>
            <w:tcBorders>
              <w:right w:val="single" w:sz="4" w:space="0" w:color="000000"/>
            </w:tcBorders>
            <w:shd w:val="clear" w:color="auto" w:fill="FFFFFF" w:themeFill="background1"/>
            <w:vAlign w:val="center"/>
          </w:tcPr>
          <w:p w14:paraId="42BBC066" w14:textId="4A3E4602" w:rsidR="009B40C0" w:rsidRPr="00810795" w:rsidRDefault="009B40C0" w:rsidP="009B40C0">
            <w:pPr>
              <w:rPr>
                <w:rFonts w:cstheme="minorHAnsi"/>
                <w:b/>
                <w:bCs/>
                <w:sz w:val="18"/>
                <w:szCs w:val="18"/>
              </w:rPr>
            </w:pPr>
            <w:proofErr w:type="spellStart"/>
            <w:r w:rsidRPr="00810795">
              <w:rPr>
                <w:b/>
                <w:sz w:val="18"/>
                <w:szCs w:val="18"/>
              </w:rPr>
              <w:t>İlgililik</w:t>
            </w:r>
            <w:proofErr w:type="spellEnd"/>
          </w:p>
        </w:tc>
        <w:tc>
          <w:tcPr>
            <w:tcW w:w="7333" w:type="dxa"/>
            <w:gridSpan w:val="7"/>
            <w:tcBorders>
              <w:top w:val="single" w:sz="4" w:space="0" w:color="000000"/>
              <w:left w:val="single" w:sz="4" w:space="0" w:color="000000"/>
              <w:bottom w:val="single" w:sz="4" w:space="0" w:color="000000"/>
            </w:tcBorders>
            <w:shd w:val="clear" w:color="auto" w:fill="FFFFFF" w:themeFill="background1"/>
            <w:vAlign w:val="center"/>
          </w:tcPr>
          <w:p w14:paraId="08AFC066" w14:textId="664C3E85" w:rsidR="009B40C0" w:rsidRPr="00810795" w:rsidRDefault="00C16092" w:rsidP="00C16092">
            <w:pPr>
              <w:jc w:val="both"/>
              <w:rPr>
                <w:rFonts w:cstheme="minorHAnsi"/>
                <w:b/>
                <w:bCs/>
                <w:sz w:val="18"/>
                <w:szCs w:val="18"/>
              </w:rPr>
            </w:pPr>
            <w:r w:rsidRPr="00810795">
              <w:rPr>
                <w:sz w:val="18"/>
                <w:szCs w:val="18"/>
              </w:rPr>
              <w:t>Gösterge, üniversitenin araştırma performansını artırma, akademik çıktı kalitesini yükseltme ve ulusal ölçekte rekabet gücünü geliştirme hedefleriyle doğrudan ilişkilidir. URAP Türkiye sıralaması; yayın, atıf ve akademik üretkenlik gibi temel araştırma göstergelerine dayandığından, araştırma-geliştirme stratejik amaçlarının izlenmesi açısından son derece ilgili ve anlamlı bir göstergedir.</w:t>
            </w:r>
          </w:p>
        </w:tc>
      </w:tr>
      <w:tr w:rsidR="009B40C0" w:rsidRPr="00810795" w14:paraId="60AB6A77" w14:textId="0B4E6CD8" w:rsidTr="001A2D02">
        <w:trPr>
          <w:trHeight w:val="380"/>
          <w:jc w:val="center"/>
        </w:trPr>
        <w:tc>
          <w:tcPr>
            <w:tcW w:w="1785" w:type="dxa"/>
            <w:tcBorders>
              <w:right w:val="single" w:sz="4" w:space="0" w:color="000000"/>
            </w:tcBorders>
            <w:shd w:val="clear" w:color="auto" w:fill="FFFFFF" w:themeFill="background1"/>
            <w:vAlign w:val="center"/>
          </w:tcPr>
          <w:p w14:paraId="610A3BF7" w14:textId="521097DD" w:rsidR="009B40C0" w:rsidRPr="00810795" w:rsidRDefault="009B40C0" w:rsidP="009B40C0">
            <w:pPr>
              <w:rPr>
                <w:rFonts w:cstheme="minorHAnsi"/>
                <w:b/>
                <w:bCs/>
                <w:sz w:val="18"/>
                <w:szCs w:val="18"/>
              </w:rPr>
            </w:pPr>
            <w:r w:rsidRPr="00810795">
              <w:rPr>
                <w:b/>
                <w:sz w:val="18"/>
                <w:szCs w:val="18"/>
              </w:rPr>
              <w:t>Etkililik</w:t>
            </w:r>
          </w:p>
        </w:tc>
        <w:tc>
          <w:tcPr>
            <w:tcW w:w="7333" w:type="dxa"/>
            <w:gridSpan w:val="7"/>
            <w:tcBorders>
              <w:top w:val="single" w:sz="4" w:space="0" w:color="000000"/>
              <w:left w:val="single" w:sz="4" w:space="0" w:color="000000"/>
              <w:bottom w:val="single" w:sz="4" w:space="0" w:color="000000"/>
            </w:tcBorders>
            <w:shd w:val="clear" w:color="auto" w:fill="FFFFFF" w:themeFill="background1"/>
            <w:vAlign w:val="center"/>
          </w:tcPr>
          <w:p w14:paraId="5AB262A0" w14:textId="476027C0" w:rsidR="009B40C0" w:rsidRPr="00810795" w:rsidRDefault="00C16092" w:rsidP="00C16092">
            <w:pPr>
              <w:jc w:val="both"/>
              <w:rPr>
                <w:rFonts w:cstheme="minorHAnsi"/>
                <w:b/>
                <w:bCs/>
                <w:sz w:val="18"/>
                <w:szCs w:val="18"/>
              </w:rPr>
            </w:pPr>
            <w:r w:rsidRPr="00810795">
              <w:rPr>
                <w:sz w:val="18"/>
                <w:szCs w:val="18"/>
              </w:rPr>
              <w:t>Plan dönemi başlangıç değeri 81 iken 2025 yılsonu hedefi 79 olarak belirlenmiş, gerçekleşme değeri ise 63 olmuştur. Üniversitenin URAP sıralamasında önemli bir yükseliş kaydetmesi, hedeflenen iyileşmenin ötesine geçildiğini ve göstergenin amaçlanan sonuçlara ulaşmada yüksek derecede etkili olduğunu göstermektedir.</w:t>
            </w:r>
          </w:p>
        </w:tc>
      </w:tr>
      <w:tr w:rsidR="009B40C0" w:rsidRPr="00810795" w14:paraId="40CBFC09" w14:textId="74FD08DF" w:rsidTr="001A2D02">
        <w:trPr>
          <w:trHeight w:val="380"/>
          <w:jc w:val="center"/>
        </w:trPr>
        <w:tc>
          <w:tcPr>
            <w:tcW w:w="1785" w:type="dxa"/>
            <w:tcBorders>
              <w:right w:val="single" w:sz="4" w:space="0" w:color="000000"/>
            </w:tcBorders>
            <w:shd w:val="clear" w:color="auto" w:fill="FFFFFF" w:themeFill="background1"/>
            <w:vAlign w:val="center"/>
          </w:tcPr>
          <w:p w14:paraId="6FC70306" w14:textId="619ECAA8" w:rsidR="009B40C0" w:rsidRPr="00810795" w:rsidRDefault="009B40C0" w:rsidP="009B40C0">
            <w:pPr>
              <w:rPr>
                <w:rFonts w:cstheme="minorHAnsi"/>
                <w:b/>
                <w:bCs/>
                <w:sz w:val="18"/>
                <w:szCs w:val="18"/>
              </w:rPr>
            </w:pPr>
            <w:r w:rsidRPr="00810795">
              <w:rPr>
                <w:b/>
                <w:sz w:val="18"/>
                <w:szCs w:val="18"/>
              </w:rPr>
              <w:t>Etkinlik</w:t>
            </w:r>
          </w:p>
        </w:tc>
        <w:tc>
          <w:tcPr>
            <w:tcW w:w="7333" w:type="dxa"/>
            <w:gridSpan w:val="7"/>
            <w:tcBorders>
              <w:top w:val="single" w:sz="4" w:space="0" w:color="000000"/>
              <w:left w:val="single" w:sz="4" w:space="0" w:color="000000"/>
              <w:bottom w:val="single" w:sz="4" w:space="0" w:color="000000"/>
            </w:tcBorders>
            <w:shd w:val="clear" w:color="auto" w:fill="FFFFFF" w:themeFill="background1"/>
            <w:vAlign w:val="center"/>
          </w:tcPr>
          <w:p w14:paraId="2A4A402F" w14:textId="4F426D58" w:rsidR="009B40C0" w:rsidRPr="00810795" w:rsidRDefault="00C16092" w:rsidP="00C16092">
            <w:pPr>
              <w:jc w:val="both"/>
              <w:rPr>
                <w:rFonts w:cstheme="minorHAnsi"/>
                <w:bCs/>
                <w:sz w:val="18"/>
                <w:szCs w:val="18"/>
              </w:rPr>
            </w:pPr>
            <w:r w:rsidRPr="00810795">
              <w:rPr>
                <w:rFonts w:cstheme="minorHAnsi"/>
                <w:bCs/>
                <w:sz w:val="18"/>
                <w:szCs w:val="18"/>
              </w:rPr>
              <w:t xml:space="preserve">URAP sıralamasındaki belirgin ilerleme, </w:t>
            </w:r>
            <w:r w:rsidR="00147B29">
              <w:rPr>
                <w:rFonts w:cstheme="minorHAnsi"/>
                <w:bCs/>
                <w:sz w:val="18"/>
                <w:szCs w:val="18"/>
              </w:rPr>
              <w:t>y</w:t>
            </w:r>
            <w:r w:rsidRPr="00810795">
              <w:rPr>
                <w:rFonts w:cstheme="minorHAnsi"/>
                <w:bCs/>
                <w:sz w:val="18"/>
                <w:szCs w:val="18"/>
              </w:rPr>
              <w:t>ayın ve atıf performansındaki artış, proje faaliyetleri ve akademik teşvik mekanizmalarının sonuç verdiğini göstermektedir. Hedef-gerçekleşme arasındaki olumlu fark, planlama ve uygulama süreçlerinin etkinliğine işaret etmektedir.</w:t>
            </w:r>
          </w:p>
        </w:tc>
      </w:tr>
      <w:tr w:rsidR="009B40C0" w:rsidRPr="00810795" w14:paraId="053D46A9" w14:textId="44D08997" w:rsidTr="001A2D02">
        <w:trPr>
          <w:trHeight w:val="380"/>
          <w:jc w:val="center"/>
        </w:trPr>
        <w:tc>
          <w:tcPr>
            <w:tcW w:w="1785" w:type="dxa"/>
            <w:tcBorders>
              <w:bottom w:val="single" w:sz="4" w:space="0" w:color="000000"/>
              <w:right w:val="single" w:sz="4" w:space="0" w:color="000000"/>
            </w:tcBorders>
            <w:shd w:val="clear" w:color="auto" w:fill="FFFFFF" w:themeFill="background1"/>
            <w:vAlign w:val="center"/>
          </w:tcPr>
          <w:p w14:paraId="6C90ACAC" w14:textId="23D172EA" w:rsidR="009B40C0" w:rsidRPr="00810795" w:rsidRDefault="009B40C0" w:rsidP="009B40C0">
            <w:pPr>
              <w:rPr>
                <w:rFonts w:cstheme="minorHAnsi"/>
                <w:b/>
                <w:bCs/>
                <w:sz w:val="18"/>
                <w:szCs w:val="18"/>
              </w:rPr>
            </w:pPr>
            <w:r w:rsidRPr="00810795">
              <w:rPr>
                <w:b/>
                <w:sz w:val="18"/>
                <w:szCs w:val="18"/>
              </w:rPr>
              <w:t>Sürdürülebilirlik</w:t>
            </w:r>
          </w:p>
        </w:tc>
        <w:tc>
          <w:tcPr>
            <w:tcW w:w="7333" w:type="dxa"/>
            <w:gridSpan w:val="7"/>
            <w:tcBorders>
              <w:top w:val="single" w:sz="4" w:space="0" w:color="000000"/>
              <w:left w:val="single" w:sz="4" w:space="0" w:color="000000"/>
              <w:bottom w:val="single" w:sz="4" w:space="0" w:color="000000"/>
            </w:tcBorders>
            <w:shd w:val="clear" w:color="auto" w:fill="FFFFFF" w:themeFill="background1"/>
            <w:vAlign w:val="center"/>
          </w:tcPr>
          <w:p w14:paraId="0F3B4697" w14:textId="138CF03A" w:rsidR="009B40C0" w:rsidRPr="00810795" w:rsidRDefault="00C16092" w:rsidP="00C16092">
            <w:pPr>
              <w:jc w:val="both"/>
              <w:rPr>
                <w:rFonts w:cstheme="minorHAnsi"/>
                <w:b/>
                <w:bCs/>
                <w:sz w:val="18"/>
                <w:szCs w:val="18"/>
              </w:rPr>
            </w:pPr>
            <w:r w:rsidRPr="00810795">
              <w:rPr>
                <w:sz w:val="18"/>
                <w:szCs w:val="18"/>
              </w:rPr>
              <w:t>Elde edilen başarının sürdürülebilirliği; nitelikli yayın sayısının artırılması, uluslararası iş birliklerinin güçlendirilmesi ve araştırma altyapısının sürekli desteklenmesine bağlıdır. Veri Analizi İzleme ve Değerlendirme Koordinatörlüğü’nün düzenli izleme ve geri bildirim faaliyetlerini sürdürmesi halinde, bu göstergede sağlanan iyileşmenin kalıcı hale gelmesi mümkün olacaktır.</w:t>
            </w:r>
          </w:p>
        </w:tc>
      </w:tr>
    </w:tbl>
    <w:p w14:paraId="01C54F4C" w14:textId="77F2E961" w:rsidR="00BE571F" w:rsidRPr="00810795" w:rsidRDefault="00BE571F" w:rsidP="006711FC">
      <w:pPr>
        <w:pStyle w:val="Balk2"/>
        <w:rPr>
          <w:sz w:val="18"/>
          <w:szCs w:val="18"/>
        </w:rPr>
      </w:pPr>
    </w:p>
    <w:p w14:paraId="4D4CD2BA" w14:textId="77777777" w:rsidR="00F256AB" w:rsidRPr="00810795" w:rsidRDefault="00F256AB" w:rsidP="00CB338D">
      <w:pPr>
        <w:rPr>
          <w:sz w:val="18"/>
          <w:szCs w:val="18"/>
        </w:rPr>
      </w:pPr>
    </w:p>
    <w:p w14:paraId="3FF0E26C" w14:textId="0FC474F2" w:rsidR="001810E8" w:rsidRPr="00810795" w:rsidRDefault="001810E8" w:rsidP="00CB338D">
      <w:pPr>
        <w:rPr>
          <w:sz w:val="18"/>
          <w:szCs w:val="18"/>
        </w:rPr>
      </w:pPr>
    </w:p>
    <w:tbl>
      <w:tblPr>
        <w:tblStyle w:val="TabloKlavuzu20"/>
        <w:tblpPr w:leftFromText="141" w:rightFromText="141" w:vertAnchor="text" w:horzAnchor="margin" w:tblpY="-793"/>
        <w:tblW w:w="9007" w:type="dxa"/>
        <w:tblLook w:val="04A0" w:firstRow="1" w:lastRow="0" w:firstColumn="1" w:lastColumn="0" w:noHBand="0" w:noVBand="1"/>
      </w:tblPr>
      <w:tblGrid>
        <w:gridCol w:w="3229"/>
        <w:gridCol w:w="1070"/>
        <w:gridCol w:w="942"/>
        <w:gridCol w:w="2154"/>
        <w:gridCol w:w="1612"/>
      </w:tblGrid>
      <w:tr w:rsidR="001810E8" w:rsidRPr="00810795" w14:paraId="228094FF" w14:textId="77777777" w:rsidTr="00F256AB">
        <w:trPr>
          <w:trHeight w:hRule="exact" w:val="844"/>
        </w:trPr>
        <w:tc>
          <w:tcPr>
            <w:tcW w:w="3229" w:type="dxa"/>
            <w:shd w:val="clear" w:color="auto" w:fill="FFF2CC" w:themeFill="accent4" w:themeFillTint="33"/>
            <w:vAlign w:val="center"/>
          </w:tcPr>
          <w:p w14:paraId="6C8383EC" w14:textId="77777777" w:rsidR="001810E8" w:rsidRPr="00810795" w:rsidRDefault="001810E8" w:rsidP="00F256AB">
            <w:pPr>
              <w:rPr>
                <w:rFonts w:cstheme="minorHAnsi"/>
                <w:sz w:val="18"/>
                <w:szCs w:val="18"/>
              </w:rPr>
            </w:pPr>
            <w:r w:rsidRPr="00810795">
              <w:rPr>
                <w:rFonts w:cstheme="minorHAnsi"/>
                <w:b/>
                <w:sz w:val="18"/>
                <w:szCs w:val="18"/>
              </w:rPr>
              <w:t>Göstergenin Eylemleri</w:t>
            </w:r>
          </w:p>
        </w:tc>
        <w:tc>
          <w:tcPr>
            <w:tcW w:w="1070" w:type="dxa"/>
            <w:shd w:val="clear" w:color="auto" w:fill="FFF2CC" w:themeFill="accent4" w:themeFillTint="33"/>
            <w:vAlign w:val="center"/>
          </w:tcPr>
          <w:p w14:paraId="0C68E49B" w14:textId="77777777" w:rsidR="001810E8" w:rsidRPr="00810795" w:rsidRDefault="001810E8" w:rsidP="00F256AB">
            <w:pPr>
              <w:jc w:val="center"/>
              <w:rPr>
                <w:rFonts w:cstheme="minorHAnsi"/>
                <w:b/>
                <w:sz w:val="18"/>
                <w:szCs w:val="18"/>
              </w:rPr>
            </w:pPr>
            <w:r w:rsidRPr="00810795">
              <w:rPr>
                <w:rFonts w:cstheme="minorHAnsi"/>
                <w:b/>
                <w:sz w:val="18"/>
                <w:szCs w:val="18"/>
              </w:rPr>
              <w:t>Eylemin Hedefe</w:t>
            </w:r>
          </w:p>
          <w:p w14:paraId="2F16C921" w14:textId="77777777" w:rsidR="001810E8" w:rsidRPr="00810795" w:rsidRDefault="001810E8" w:rsidP="00F256AB">
            <w:pPr>
              <w:jc w:val="center"/>
              <w:rPr>
                <w:rFonts w:cstheme="minorHAnsi"/>
                <w:sz w:val="18"/>
                <w:szCs w:val="18"/>
              </w:rPr>
            </w:pPr>
            <w:r w:rsidRPr="00810795">
              <w:rPr>
                <w:rFonts w:cstheme="minorHAnsi"/>
                <w:b/>
                <w:sz w:val="18"/>
                <w:szCs w:val="18"/>
              </w:rPr>
              <w:t>Etkisi (%)</w:t>
            </w:r>
          </w:p>
        </w:tc>
        <w:tc>
          <w:tcPr>
            <w:tcW w:w="942" w:type="dxa"/>
            <w:shd w:val="clear" w:color="auto" w:fill="FFF2CC" w:themeFill="accent4" w:themeFillTint="33"/>
            <w:vAlign w:val="center"/>
          </w:tcPr>
          <w:p w14:paraId="182EC105" w14:textId="77777777" w:rsidR="001810E8" w:rsidRPr="00810795" w:rsidRDefault="001810E8" w:rsidP="00F256AB">
            <w:pPr>
              <w:jc w:val="center"/>
              <w:rPr>
                <w:rFonts w:cstheme="minorHAnsi"/>
                <w:sz w:val="18"/>
                <w:szCs w:val="18"/>
              </w:rPr>
            </w:pPr>
            <w:r w:rsidRPr="00810795">
              <w:rPr>
                <w:rFonts w:cstheme="minorHAnsi"/>
                <w:b/>
                <w:sz w:val="18"/>
                <w:szCs w:val="18"/>
              </w:rPr>
              <w:t>2025</w:t>
            </w:r>
          </w:p>
        </w:tc>
        <w:tc>
          <w:tcPr>
            <w:tcW w:w="2154" w:type="dxa"/>
            <w:shd w:val="clear" w:color="auto" w:fill="FFF2CC" w:themeFill="accent4" w:themeFillTint="33"/>
            <w:vAlign w:val="center"/>
          </w:tcPr>
          <w:p w14:paraId="54AFA1F9" w14:textId="77777777" w:rsidR="001810E8" w:rsidRPr="00810795" w:rsidRDefault="001810E8" w:rsidP="00F256AB">
            <w:pPr>
              <w:rPr>
                <w:rFonts w:cstheme="minorHAnsi"/>
                <w:sz w:val="18"/>
                <w:szCs w:val="18"/>
              </w:rPr>
            </w:pPr>
            <w:r w:rsidRPr="00810795">
              <w:rPr>
                <w:rFonts w:cstheme="minorHAnsi"/>
                <w:b/>
                <w:sz w:val="18"/>
                <w:szCs w:val="18"/>
              </w:rPr>
              <w:t>Eylemden Sorumlu Birim</w:t>
            </w:r>
          </w:p>
        </w:tc>
        <w:tc>
          <w:tcPr>
            <w:tcW w:w="1612" w:type="dxa"/>
            <w:shd w:val="clear" w:color="auto" w:fill="FFF2CC" w:themeFill="accent4" w:themeFillTint="33"/>
            <w:vAlign w:val="center"/>
          </w:tcPr>
          <w:p w14:paraId="70E5C065" w14:textId="77777777" w:rsidR="001810E8" w:rsidRPr="00810795" w:rsidRDefault="001810E8" w:rsidP="00F256AB">
            <w:pPr>
              <w:jc w:val="center"/>
              <w:rPr>
                <w:rFonts w:cstheme="minorHAnsi"/>
                <w:b/>
                <w:sz w:val="18"/>
                <w:szCs w:val="18"/>
              </w:rPr>
            </w:pPr>
            <w:r w:rsidRPr="00810795">
              <w:rPr>
                <w:rFonts w:cstheme="minorHAnsi"/>
                <w:b/>
                <w:sz w:val="18"/>
                <w:szCs w:val="18"/>
              </w:rPr>
              <w:t>2025</w:t>
            </w:r>
          </w:p>
          <w:p w14:paraId="3912D4F5" w14:textId="77777777" w:rsidR="001810E8" w:rsidRPr="00810795" w:rsidRDefault="001810E8" w:rsidP="00F256AB">
            <w:pPr>
              <w:jc w:val="center"/>
              <w:rPr>
                <w:rFonts w:cstheme="minorHAnsi"/>
                <w:sz w:val="18"/>
                <w:szCs w:val="18"/>
              </w:rPr>
            </w:pPr>
            <w:r w:rsidRPr="00810795">
              <w:rPr>
                <w:rFonts w:cstheme="minorHAnsi"/>
                <w:b/>
                <w:sz w:val="18"/>
                <w:szCs w:val="18"/>
              </w:rPr>
              <w:t xml:space="preserve"> Gerçekleşme</w:t>
            </w:r>
          </w:p>
        </w:tc>
      </w:tr>
      <w:tr w:rsidR="001810E8" w:rsidRPr="00810795" w14:paraId="7D23055F" w14:textId="77777777" w:rsidTr="00F256AB">
        <w:trPr>
          <w:trHeight w:hRule="exact" w:val="1134"/>
        </w:trPr>
        <w:tc>
          <w:tcPr>
            <w:tcW w:w="3229" w:type="dxa"/>
            <w:vAlign w:val="center"/>
          </w:tcPr>
          <w:p w14:paraId="39E0B3E2" w14:textId="77777777" w:rsidR="001810E8" w:rsidRPr="00810795" w:rsidRDefault="001810E8" w:rsidP="00F256AB">
            <w:pPr>
              <w:jc w:val="left"/>
              <w:rPr>
                <w:rFonts w:cstheme="minorHAnsi"/>
                <w:sz w:val="18"/>
                <w:szCs w:val="18"/>
              </w:rPr>
            </w:pPr>
            <w:r w:rsidRPr="00810795">
              <w:rPr>
                <w:rFonts w:cstheme="minorHAnsi"/>
                <w:b/>
                <w:bCs/>
                <w:sz w:val="18"/>
                <w:szCs w:val="18"/>
              </w:rPr>
              <w:t>Faaliyet2.4.1.1:</w:t>
            </w:r>
            <w:r w:rsidRPr="00810795">
              <w:rPr>
                <w:rFonts w:cstheme="minorHAnsi"/>
                <w:b/>
                <w:bCs/>
                <w:color w:val="FFFFFF" w:themeColor="light1"/>
                <w:kern w:val="24"/>
                <w:sz w:val="18"/>
                <w:szCs w:val="18"/>
                <w:lang w:eastAsia="tr-TR"/>
              </w:rPr>
              <w:t xml:space="preserve"> </w:t>
            </w:r>
            <w:r w:rsidRPr="00810795">
              <w:rPr>
                <w:rFonts w:cstheme="minorHAnsi"/>
                <w:sz w:val="18"/>
                <w:szCs w:val="18"/>
              </w:rPr>
              <w:t>Akademisyenlerin, SCI, SSCI ve AHCI indekslerinde (Q1, Q2, Q3) taranan ve etki faktörü yüksek dergilerde makale yayımlaması için eğitimler verilecektir.</w:t>
            </w:r>
          </w:p>
          <w:p w14:paraId="7C61B63F" w14:textId="77777777" w:rsidR="001810E8" w:rsidRPr="00810795" w:rsidRDefault="001810E8" w:rsidP="00F256AB">
            <w:pPr>
              <w:jc w:val="left"/>
              <w:rPr>
                <w:rFonts w:cstheme="minorHAnsi"/>
                <w:sz w:val="18"/>
                <w:szCs w:val="18"/>
              </w:rPr>
            </w:pPr>
          </w:p>
        </w:tc>
        <w:tc>
          <w:tcPr>
            <w:tcW w:w="1070" w:type="dxa"/>
            <w:vAlign w:val="center"/>
          </w:tcPr>
          <w:p w14:paraId="4B998439" w14:textId="77777777" w:rsidR="001810E8" w:rsidRPr="00810795" w:rsidRDefault="001810E8" w:rsidP="00F256AB">
            <w:pPr>
              <w:jc w:val="center"/>
              <w:rPr>
                <w:rFonts w:cstheme="minorHAnsi"/>
                <w:sz w:val="18"/>
                <w:szCs w:val="18"/>
              </w:rPr>
            </w:pPr>
            <w:r w:rsidRPr="00810795">
              <w:rPr>
                <w:rFonts w:cstheme="minorHAnsi"/>
                <w:sz w:val="18"/>
                <w:szCs w:val="18"/>
              </w:rPr>
              <w:t>40</w:t>
            </w:r>
          </w:p>
        </w:tc>
        <w:tc>
          <w:tcPr>
            <w:tcW w:w="942" w:type="dxa"/>
            <w:vAlign w:val="center"/>
          </w:tcPr>
          <w:p w14:paraId="5B7269EE" w14:textId="77777777" w:rsidR="001810E8" w:rsidRPr="00810795" w:rsidRDefault="001810E8" w:rsidP="00F256AB">
            <w:pPr>
              <w:jc w:val="center"/>
              <w:rPr>
                <w:rFonts w:cstheme="minorHAnsi"/>
                <w:sz w:val="18"/>
                <w:szCs w:val="18"/>
              </w:rPr>
            </w:pPr>
            <w:r w:rsidRPr="00810795">
              <w:rPr>
                <w:rFonts w:cstheme="minorHAnsi"/>
                <w:sz w:val="18"/>
                <w:szCs w:val="18"/>
              </w:rPr>
              <w:t>1</w:t>
            </w:r>
          </w:p>
        </w:tc>
        <w:tc>
          <w:tcPr>
            <w:tcW w:w="2154" w:type="dxa"/>
            <w:vAlign w:val="center"/>
          </w:tcPr>
          <w:p w14:paraId="4F56A687" w14:textId="77777777" w:rsidR="001810E8" w:rsidRPr="00810795" w:rsidRDefault="001810E8" w:rsidP="00F256AB">
            <w:pPr>
              <w:jc w:val="left"/>
              <w:rPr>
                <w:rFonts w:cstheme="minorHAnsi"/>
                <w:sz w:val="18"/>
                <w:szCs w:val="18"/>
              </w:rPr>
            </w:pPr>
            <w:r w:rsidRPr="00810795">
              <w:rPr>
                <w:rFonts w:cstheme="minorHAnsi"/>
                <w:sz w:val="18"/>
                <w:szCs w:val="18"/>
              </w:rPr>
              <w:t>TTO</w:t>
            </w:r>
          </w:p>
        </w:tc>
        <w:tc>
          <w:tcPr>
            <w:tcW w:w="1612" w:type="dxa"/>
            <w:vAlign w:val="center"/>
          </w:tcPr>
          <w:p w14:paraId="4A3F656E" w14:textId="77777777" w:rsidR="001810E8" w:rsidRPr="00810795" w:rsidRDefault="001810E8" w:rsidP="00F256AB">
            <w:pPr>
              <w:jc w:val="center"/>
              <w:rPr>
                <w:rFonts w:cstheme="minorHAnsi"/>
                <w:sz w:val="18"/>
                <w:szCs w:val="18"/>
              </w:rPr>
            </w:pPr>
            <w:r w:rsidRPr="00810795">
              <w:rPr>
                <w:rFonts w:cstheme="minorHAnsi"/>
                <w:sz w:val="18"/>
                <w:szCs w:val="18"/>
              </w:rPr>
              <w:t>2</w:t>
            </w:r>
          </w:p>
        </w:tc>
      </w:tr>
      <w:tr w:rsidR="001810E8" w:rsidRPr="00810795" w14:paraId="5EA56C97" w14:textId="77777777" w:rsidTr="00F256AB">
        <w:trPr>
          <w:trHeight w:hRule="exact" w:val="907"/>
        </w:trPr>
        <w:tc>
          <w:tcPr>
            <w:tcW w:w="3229" w:type="dxa"/>
            <w:vAlign w:val="center"/>
          </w:tcPr>
          <w:p w14:paraId="43921A9A" w14:textId="77777777" w:rsidR="001810E8" w:rsidRPr="00810795" w:rsidRDefault="001810E8" w:rsidP="00F256AB">
            <w:pPr>
              <w:jc w:val="left"/>
              <w:rPr>
                <w:rFonts w:cstheme="minorHAnsi"/>
                <w:sz w:val="18"/>
                <w:szCs w:val="18"/>
              </w:rPr>
            </w:pPr>
            <w:r w:rsidRPr="00810795">
              <w:rPr>
                <w:rFonts w:cstheme="minorHAnsi"/>
                <w:b/>
                <w:bCs/>
                <w:sz w:val="18"/>
                <w:szCs w:val="18"/>
              </w:rPr>
              <w:t>Faaliyet2.4.1.2:</w:t>
            </w:r>
            <w:r w:rsidRPr="00810795">
              <w:rPr>
                <w:rFonts w:cstheme="minorHAnsi"/>
                <w:b/>
                <w:bCs/>
                <w:color w:val="FFFFFF" w:themeColor="light1"/>
                <w:kern w:val="24"/>
                <w:sz w:val="18"/>
                <w:szCs w:val="18"/>
                <w:lang w:eastAsia="tr-TR"/>
              </w:rPr>
              <w:t xml:space="preserve"> </w:t>
            </w:r>
            <w:r w:rsidRPr="00810795">
              <w:rPr>
                <w:rFonts w:cstheme="minorHAnsi"/>
                <w:sz w:val="18"/>
                <w:szCs w:val="18"/>
              </w:rPr>
              <w:t>Farklı disiplinlerdeki akademisyenlerin ortak çalışmalar yapması için araştırma grupları oluşturulacaktır.</w:t>
            </w:r>
          </w:p>
          <w:p w14:paraId="571360FB" w14:textId="77777777" w:rsidR="001810E8" w:rsidRPr="00810795" w:rsidRDefault="001810E8" w:rsidP="00F256AB">
            <w:pPr>
              <w:jc w:val="left"/>
              <w:rPr>
                <w:rFonts w:cstheme="minorHAnsi"/>
                <w:sz w:val="18"/>
                <w:szCs w:val="18"/>
              </w:rPr>
            </w:pPr>
          </w:p>
        </w:tc>
        <w:tc>
          <w:tcPr>
            <w:tcW w:w="1070" w:type="dxa"/>
            <w:vAlign w:val="center"/>
          </w:tcPr>
          <w:p w14:paraId="1D7C71A0" w14:textId="77777777" w:rsidR="001810E8" w:rsidRPr="00810795" w:rsidRDefault="001810E8" w:rsidP="00F256AB">
            <w:pPr>
              <w:jc w:val="center"/>
              <w:rPr>
                <w:rFonts w:cstheme="minorHAnsi"/>
                <w:sz w:val="18"/>
                <w:szCs w:val="18"/>
              </w:rPr>
            </w:pPr>
            <w:r w:rsidRPr="00810795">
              <w:rPr>
                <w:rFonts w:cstheme="minorHAnsi"/>
                <w:sz w:val="18"/>
                <w:szCs w:val="18"/>
              </w:rPr>
              <w:t>20</w:t>
            </w:r>
          </w:p>
        </w:tc>
        <w:tc>
          <w:tcPr>
            <w:tcW w:w="942" w:type="dxa"/>
            <w:vAlign w:val="center"/>
          </w:tcPr>
          <w:p w14:paraId="4A1FC4F1" w14:textId="77777777" w:rsidR="001810E8" w:rsidRPr="00810795" w:rsidRDefault="001810E8" w:rsidP="00F256AB">
            <w:pPr>
              <w:jc w:val="center"/>
              <w:rPr>
                <w:rFonts w:cstheme="minorHAnsi"/>
                <w:sz w:val="18"/>
                <w:szCs w:val="18"/>
              </w:rPr>
            </w:pPr>
            <w:r w:rsidRPr="00810795">
              <w:rPr>
                <w:rFonts w:cstheme="minorHAnsi"/>
                <w:sz w:val="18"/>
                <w:szCs w:val="18"/>
              </w:rPr>
              <w:t>1</w:t>
            </w:r>
          </w:p>
        </w:tc>
        <w:tc>
          <w:tcPr>
            <w:tcW w:w="2154" w:type="dxa"/>
            <w:vAlign w:val="center"/>
          </w:tcPr>
          <w:p w14:paraId="3FD325C5" w14:textId="77777777" w:rsidR="001810E8" w:rsidRPr="00810795" w:rsidRDefault="001810E8" w:rsidP="00F256AB">
            <w:pPr>
              <w:jc w:val="left"/>
              <w:rPr>
                <w:rFonts w:cstheme="minorHAnsi"/>
                <w:sz w:val="18"/>
                <w:szCs w:val="18"/>
              </w:rPr>
            </w:pPr>
            <w:r w:rsidRPr="00810795">
              <w:rPr>
                <w:rFonts w:cstheme="minorHAnsi"/>
                <w:sz w:val="18"/>
                <w:szCs w:val="18"/>
              </w:rPr>
              <w:t>Veri Analizi İzleme ve Değerlendirme Koordinatörlüğü</w:t>
            </w:r>
          </w:p>
        </w:tc>
        <w:tc>
          <w:tcPr>
            <w:tcW w:w="1612" w:type="dxa"/>
            <w:vAlign w:val="center"/>
          </w:tcPr>
          <w:p w14:paraId="225CD6B4" w14:textId="77777777" w:rsidR="001810E8" w:rsidRPr="00810795" w:rsidRDefault="001810E8" w:rsidP="00F256AB">
            <w:pPr>
              <w:jc w:val="center"/>
              <w:rPr>
                <w:rFonts w:cstheme="minorHAnsi"/>
                <w:sz w:val="18"/>
                <w:szCs w:val="18"/>
              </w:rPr>
            </w:pPr>
            <w:r w:rsidRPr="00810795">
              <w:rPr>
                <w:rFonts w:cstheme="minorHAnsi"/>
                <w:sz w:val="18"/>
                <w:szCs w:val="18"/>
              </w:rPr>
              <w:t>0</w:t>
            </w:r>
          </w:p>
        </w:tc>
      </w:tr>
      <w:tr w:rsidR="00264B9C" w:rsidRPr="00810795" w14:paraId="4D021B7A" w14:textId="77777777" w:rsidTr="00F14990">
        <w:trPr>
          <w:trHeight w:val="1181"/>
        </w:trPr>
        <w:tc>
          <w:tcPr>
            <w:tcW w:w="3229" w:type="dxa"/>
            <w:vAlign w:val="center"/>
          </w:tcPr>
          <w:p w14:paraId="0B43B559" w14:textId="77777777" w:rsidR="00264B9C" w:rsidRPr="00810795" w:rsidRDefault="00264B9C" w:rsidP="00F256AB">
            <w:pPr>
              <w:jc w:val="left"/>
              <w:rPr>
                <w:rFonts w:cstheme="minorHAnsi"/>
                <w:sz w:val="18"/>
                <w:szCs w:val="18"/>
              </w:rPr>
            </w:pPr>
            <w:r w:rsidRPr="00810795">
              <w:rPr>
                <w:rFonts w:cstheme="minorHAnsi"/>
                <w:b/>
                <w:bCs/>
                <w:sz w:val="18"/>
                <w:szCs w:val="18"/>
              </w:rPr>
              <w:t xml:space="preserve">Faaliyet2.4.1.3: </w:t>
            </w:r>
            <w:r w:rsidRPr="00810795">
              <w:rPr>
                <w:rFonts w:cstheme="minorHAnsi"/>
                <w:sz w:val="18"/>
                <w:szCs w:val="18"/>
              </w:rPr>
              <w:t>Doktora programlarına daha fazla öğrenci çekebilmek için enstitüler tarafından yılda 2 kez tanıtımlar yapılacaktır.</w:t>
            </w:r>
          </w:p>
        </w:tc>
        <w:tc>
          <w:tcPr>
            <w:tcW w:w="1070" w:type="dxa"/>
            <w:vAlign w:val="center"/>
          </w:tcPr>
          <w:p w14:paraId="3F90DEAA" w14:textId="77777777" w:rsidR="00264B9C" w:rsidRPr="00810795" w:rsidRDefault="00264B9C" w:rsidP="00F256AB">
            <w:pPr>
              <w:jc w:val="center"/>
              <w:rPr>
                <w:rFonts w:cstheme="minorHAnsi"/>
                <w:sz w:val="18"/>
                <w:szCs w:val="18"/>
              </w:rPr>
            </w:pPr>
            <w:r w:rsidRPr="00810795">
              <w:rPr>
                <w:rFonts w:cstheme="minorHAnsi"/>
                <w:sz w:val="18"/>
                <w:szCs w:val="18"/>
              </w:rPr>
              <w:t>10</w:t>
            </w:r>
          </w:p>
        </w:tc>
        <w:tc>
          <w:tcPr>
            <w:tcW w:w="942" w:type="dxa"/>
            <w:vAlign w:val="center"/>
          </w:tcPr>
          <w:p w14:paraId="33BAF69A" w14:textId="1D59D626" w:rsidR="00264B9C" w:rsidRPr="00810795" w:rsidRDefault="00264B9C" w:rsidP="00264B9C">
            <w:pPr>
              <w:jc w:val="center"/>
              <w:rPr>
                <w:rFonts w:cstheme="minorHAnsi"/>
                <w:sz w:val="18"/>
                <w:szCs w:val="18"/>
              </w:rPr>
            </w:pPr>
            <w:r w:rsidRPr="00810795">
              <w:rPr>
                <w:rFonts w:cstheme="minorHAnsi"/>
                <w:sz w:val="18"/>
                <w:szCs w:val="18"/>
              </w:rPr>
              <w:t>4</w:t>
            </w:r>
          </w:p>
        </w:tc>
        <w:tc>
          <w:tcPr>
            <w:tcW w:w="2154" w:type="dxa"/>
            <w:vAlign w:val="center"/>
          </w:tcPr>
          <w:p w14:paraId="2693396E" w14:textId="18A53182" w:rsidR="00264B9C" w:rsidRPr="00810795" w:rsidRDefault="00264B9C" w:rsidP="00F256AB">
            <w:pPr>
              <w:jc w:val="left"/>
              <w:rPr>
                <w:sz w:val="18"/>
                <w:szCs w:val="18"/>
              </w:rPr>
            </w:pPr>
            <w:r w:rsidRPr="00810795">
              <w:rPr>
                <w:sz w:val="18"/>
                <w:szCs w:val="18"/>
              </w:rPr>
              <w:t>Lisansüstü Eğitim Enstitüsü</w:t>
            </w:r>
          </w:p>
        </w:tc>
        <w:tc>
          <w:tcPr>
            <w:tcW w:w="1612" w:type="dxa"/>
            <w:vAlign w:val="center"/>
          </w:tcPr>
          <w:p w14:paraId="790EEF60" w14:textId="77777777" w:rsidR="00264B9C" w:rsidRPr="00810795" w:rsidRDefault="00264B9C" w:rsidP="00F256AB">
            <w:pPr>
              <w:jc w:val="center"/>
              <w:rPr>
                <w:rFonts w:cstheme="minorHAnsi"/>
                <w:sz w:val="18"/>
                <w:szCs w:val="18"/>
              </w:rPr>
            </w:pPr>
            <w:r w:rsidRPr="00810795">
              <w:rPr>
                <w:rFonts w:cstheme="minorHAnsi"/>
                <w:sz w:val="18"/>
                <w:szCs w:val="18"/>
              </w:rPr>
              <w:t>1</w:t>
            </w:r>
          </w:p>
        </w:tc>
      </w:tr>
      <w:tr w:rsidR="001810E8" w:rsidRPr="00810795" w14:paraId="31B249D1" w14:textId="77777777" w:rsidTr="00F256AB">
        <w:trPr>
          <w:trHeight w:hRule="exact" w:val="1020"/>
        </w:trPr>
        <w:tc>
          <w:tcPr>
            <w:tcW w:w="3229" w:type="dxa"/>
            <w:vAlign w:val="center"/>
          </w:tcPr>
          <w:p w14:paraId="64B20CAE" w14:textId="77777777" w:rsidR="001810E8" w:rsidRPr="00810795" w:rsidRDefault="001810E8" w:rsidP="00F256AB">
            <w:pPr>
              <w:jc w:val="left"/>
              <w:rPr>
                <w:rFonts w:cstheme="minorHAnsi"/>
                <w:sz w:val="18"/>
                <w:szCs w:val="18"/>
              </w:rPr>
            </w:pPr>
            <w:r w:rsidRPr="00810795">
              <w:rPr>
                <w:rFonts w:cstheme="minorHAnsi"/>
                <w:b/>
                <w:bCs/>
                <w:sz w:val="18"/>
                <w:szCs w:val="18"/>
              </w:rPr>
              <w:t xml:space="preserve">Faaliyet2.4.1.4: </w:t>
            </w:r>
            <w:r w:rsidRPr="00810795">
              <w:rPr>
                <w:rFonts w:cstheme="minorHAnsi"/>
                <w:sz w:val="18"/>
                <w:szCs w:val="18"/>
              </w:rPr>
              <w:t>Akademisyenleri, TÜBİTAK ve Avrupa Birliği gibi kurumların projelerine başvurmaya teşvik etmek için yılda 2 kez eğitim düzenlenecektir.</w:t>
            </w:r>
          </w:p>
          <w:p w14:paraId="1D9D605B" w14:textId="77777777" w:rsidR="001810E8" w:rsidRPr="00810795" w:rsidRDefault="001810E8" w:rsidP="00F256AB">
            <w:pPr>
              <w:jc w:val="left"/>
              <w:rPr>
                <w:rFonts w:cstheme="minorHAnsi"/>
                <w:sz w:val="18"/>
                <w:szCs w:val="18"/>
              </w:rPr>
            </w:pPr>
          </w:p>
        </w:tc>
        <w:tc>
          <w:tcPr>
            <w:tcW w:w="1070" w:type="dxa"/>
            <w:vAlign w:val="center"/>
          </w:tcPr>
          <w:p w14:paraId="3986412D" w14:textId="77777777" w:rsidR="001810E8" w:rsidRPr="00810795" w:rsidRDefault="001810E8" w:rsidP="00F256AB">
            <w:pPr>
              <w:jc w:val="center"/>
              <w:rPr>
                <w:rFonts w:cstheme="minorHAnsi"/>
                <w:sz w:val="18"/>
                <w:szCs w:val="18"/>
              </w:rPr>
            </w:pPr>
            <w:r w:rsidRPr="00810795">
              <w:rPr>
                <w:rFonts w:cstheme="minorHAnsi"/>
                <w:sz w:val="18"/>
                <w:szCs w:val="18"/>
              </w:rPr>
              <w:t>30</w:t>
            </w:r>
          </w:p>
        </w:tc>
        <w:tc>
          <w:tcPr>
            <w:tcW w:w="942" w:type="dxa"/>
            <w:vAlign w:val="center"/>
          </w:tcPr>
          <w:p w14:paraId="6E7F2513" w14:textId="77777777" w:rsidR="001810E8" w:rsidRPr="00810795" w:rsidRDefault="001810E8" w:rsidP="00F256AB">
            <w:pPr>
              <w:jc w:val="center"/>
              <w:rPr>
                <w:rFonts w:cstheme="minorHAnsi"/>
                <w:sz w:val="18"/>
                <w:szCs w:val="18"/>
              </w:rPr>
            </w:pPr>
            <w:r w:rsidRPr="00810795">
              <w:rPr>
                <w:rFonts w:cstheme="minorHAnsi"/>
                <w:sz w:val="18"/>
                <w:szCs w:val="18"/>
              </w:rPr>
              <w:t>2</w:t>
            </w:r>
          </w:p>
        </w:tc>
        <w:tc>
          <w:tcPr>
            <w:tcW w:w="2154" w:type="dxa"/>
            <w:vAlign w:val="center"/>
          </w:tcPr>
          <w:p w14:paraId="1EBE3FEB" w14:textId="77777777" w:rsidR="001810E8" w:rsidRPr="00810795" w:rsidRDefault="001810E8" w:rsidP="00F256AB">
            <w:pPr>
              <w:jc w:val="left"/>
              <w:rPr>
                <w:rFonts w:cstheme="minorHAnsi"/>
                <w:sz w:val="18"/>
                <w:szCs w:val="18"/>
              </w:rPr>
            </w:pPr>
            <w:r w:rsidRPr="00810795">
              <w:rPr>
                <w:rFonts w:cstheme="minorHAnsi"/>
                <w:sz w:val="18"/>
                <w:szCs w:val="18"/>
              </w:rPr>
              <w:t>TTO</w:t>
            </w:r>
          </w:p>
        </w:tc>
        <w:tc>
          <w:tcPr>
            <w:tcW w:w="1612" w:type="dxa"/>
            <w:vAlign w:val="center"/>
          </w:tcPr>
          <w:p w14:paraId="03A6D126" w14:textId="77777777" w:rsidR="001810E8" w:rsidRPr="00810795" w:rsidRDefault="001810E8" w:rsidP="00F256AB">
            <w:pPr>
              <w:jc w:val="center"/>
              <w:rPr>
                <w:rFonts w:cstheme="minorHAnsi"/>
                <w:sz w:val="18"/>
                <w:szCs w:val="18"/>
              </w:rPr>
            </w:pPr>
            <w:r w:rsidRPr="00810795">
              <w:rPr>
                <w:rFonts w:cstheme="minorHAnsi"/>
                <w:sz w:val="18"/>
                <w:szCs w:val="18"/>
              </w:rPr>
              <w:t>7</w:t>
            </w:r>
          </w:p>
        </w:tc>
      </w:tr>
    </w:tbl>
    <w:p w14:paraId="7EC7250D" w14:textId="77777777" w:rsidR="001810E8" w:rsidRDefault="001810E8" w:rsidP="00CB338D"/>
    <w:p w14:paraId="4D19D41F" w14:textId="77777777" w:rsidR="00F256AB" w:rsidRDefault="00F256AB" w:rsidP="0087776A">
      <w:pPr>
        <w:spacing w:before="100" w:beforeAutospacing="1" w:after="100" w:afterAutospacing="1" w:line="240" w:lineRule="auto"/>
        <w:jc w:val="both"/>
        <w:rPr>
          <w:rFonts w:eastAsia="Times New Roman" w:cstheme="minorHAnsi"/>
          <w:lang w:eastAsia="tr-TR"/>
        </w:rPr>
      </w:pPr>
      <w:r>
        <w:rPr>
          <w:rFonts w:eastAsia="Times New Roman" w:cstheme="minorHAnsi"/>
          <w:noProof/>
          <w:lang w:eastAsia="tr-TR"/>
        </w:rPr>
        <w:lastRenderedPageBreak/>
        <w:drawing>
          <wp:inline distT="0" distB="0" distL="0" distR="0" wp14:anchorId="5E9D9A24" wp14:editId="136E6605">
            <wp:extent cx="5486400" cy="1403287"/>
            <wp:effectExtent l="38100" t="0" r="19050" b="45085"/>
            <wp:docPr id="26" name="Diy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502F345C" w14:textId="0D4C8F15" w:rsidR="0087776A" w:rsidRPr="0087776A" w:rsidRDefault="0087776A" w:rsidP="0087776A">
      <w:pPr>
        <w:spacing w:before="100" w:beforeAutospacing="1" w:after="100" w:afterAutospacing="1" w:line="240" w:lineRule="auto"/>
        <w:jc w:val="both"/>
        <w:rPr>
          <w:rFonts w:eastAsia="Times New Roman" w:cstheme="minorHAnsi"/>
          <w:lang w:eastAsia="tr-TR"/>
        </w:rPr>
      </w:pPr>
      <w:r w:rsidRPr="0087776A">
        <w:rPr>
          <w:rFonts w:eastAsia="Times New Roman" w:cstheme="minorHAnsi"/>
          <w:lang w:eastAsia="tr-TR"/>
        </w:rPr>
        <w:t>PG2.5.1 göstergesi, H.2.5 hedefinin gerçekleştirilmesinde %50 ağırlığa sahip temel göstergelerden biridir. Plan dönemi başlangıç değeri 89 iken 2025 yılsonu hedefi 100 olarak belirlenmiş, gerçekleşme değeri ise 122 olmuştur. Bu sonuç, hedeflenen artışın önemli ölçüde aşıldığını ve üniversitenin TÜBİTAK ARDEB proje üretme kapasitesinde güçlü bir gelişme sağlandığını göstermektedir.</w:t>
      </w:r>
    </w:p>
    <w:p w14:paraId="3DF8980C" w14:textId="77777777" w:rsidR="0087776A" w:rsidRPr="0087776A" w:rsidRDefault="0087776A" w:rsidP="0087776A">
      <w:pPr>
        <w:spacing w:before="100" w:beforeAutospacing="1" w:after="100" w:afterAutospacing="1" w:line="240" w:lineRule="auto"/>
        <w:jc w:val="both"/>
        <w:rPr>
          <w:rFonts w:eastAsia="Times New Roman" w:cstheme="minorHAnsi"/>
          <w:lang w:eastAsia="tr-TR"/>
        </w:rPr>
      </w:pPr>
      <w:r w:rsidRPr="0087776A">
        <w:rPr>
          <w:rFonts w:eastAsia="Times New Roman" w:cstheme="minorHAnsi"/>
          <w:lang w:eastAsia="tr-TR"/>
        </w:rPr>
        <w:t xml:space="preserve">Gerçekleşmenin hedefin üzerinde olması, araştırma ve proje kültürünün fakülte, yüksekokul ve meslek yüksekokullarına yayılmaya başladığını, uygulanan teşvik ve destek mekanizmalarının etkili olduğunu ortaya koymaktadır. Bu bağlamda PG2.5.1 göstergesi, H.2.5 hedefinin gerçekleştirilmesine </w:t>
      </w:r>
      <w:r w:rsidRPr="0087776A">
        <w:rPr>
          <w:rFonts w:eastAsia="Times New Roman" w:cstheme="minorHAnsi"/>
          <w:bCs/>
          <w:lang w:eastAsia="tr-TR"/>
        </w:rPr>
        <w:t>çok güçlü</w:t>
      </w:r>
      <w:r w:rsidRPr="0087776A">
        <w:rPr>
          <w:rFonts w:eastAsia="Times New Roman" w:cstheme="minorHAnsi"/>
          <w:b/>
          <w:bCs/>
          <w:lang w:eastAsia="tr-TR"/>
        </w:rPr>
        <w:t xml:space="preserve"> </w:t>
      </w:r>
      <w:r w:rsidRPr="0087776A">
        <w:rPr>
          <w:rFonts w:eastAsia="Times New Roman" w:cstheme="minorHAnsi"/>
          <w:bCs/>
          <w:lang w:eastAsia="tr-TR"/>
        </w:rPr>
        <w:t>ve doğrudan bir katkı sağlamış</w:t>
      </w:r>
      <w:r w:rsidRPr="0087776A">
        <w:rPr>
          <w:rFonts w:eastAsia="Times New Roman" w:cstheme="minorHAnsi"/>
          <w:lang w:eastAsia="tr-TR"/>
        </w:rPr>
        <w:t>, hedefe ulaşma düzeyini yukarı çekmiştir.</w:t>
      </w:r>
    </w:p>
    <w:p w14:paraId="04EDCA0C" w14:textId="72EB8BA4" w:rsidR="0087776A" w:rsidRDefault="0087776A" w:rsidP="0087776A">
      <w:pPr>
        <w:spacing w:before="100" w:beforeAutospacing="1" w:after="100" w:afterAutospacing="1" w:line="240" w:lineRule="auto"/>
        <w:jc w:val="both"/>
        <w:rPr>
          <w:rFonts w:eastAsia="Times New Roman" w:cstheme="minorHAnsi"/>
          <w:lang w:eastAsia="tr-TR"/>
        </w:rPr>
      </w:pPr>
      <w:r w:rsidRPr="0087776A">
        <w:rPr>
          <w:rFonts w:eastAsia="Times New Roman" w:cstheme="minorHAnsi"/>
          <w:lang w:eastAsia="tr-TR"/>
        </w:rPr>
        <w:t xml:space="preserve">Genel değerlendirme olarak, PG2.5.1 performans göstergesinin H.2.5 hedefi üzerindeki etkisi </w:t>
      </w:r>
      <w:r w:rsidRPr="0087776A">
        <w:rPr>
          <w:rFonts w:eastAsia="Times New Roman" w:cstheme="minorHAnsi"/>
          <w:bCs/>
          <w:lang w:eastAsia="tr-TR"/>
        </w:rPr>
        <w:t>yüksek düzeyde ve olumlu</w:t>
      </w:r>
      <w:r w:rsidRPr="0087776A">
        <w:rPr>
          <w:rFonts w:eastAsia="Times New Roman" w:cstheme="minorHAnsi"/>
          <w:lang w:eastAsia="tr-TR"/>
        </w:rPr>
        <w:t xml:space="preserve"> olup, hedefin başarıyla gerçekleştirilmesinde belirleyici bir rol oynadığı değerlendirilmektedir.</w:t>
      </w:r>
    </w:p>
    <w:tbl>
      <w:tblPr>
        <w:tblStyle w:val="TabloKlavuzu"/>
        <w:tblW w:w="9118" w:type="dxa"/>
        <w:jc w:val="center"/>
        <w:tblLook w:val="04A0" w:firstRow="1" w:lastRow="0" w:firstColumn="1" w:lastColumn="0" w:noHBand="0" w:noVBand="1"/>
      </w:tblPr>
      <w:tblGrid>
        <w:gridCol w:w="1706"/>
        <w:gridCol w:w="40"/>
        <w:gridCol w:w="833"/>
        <w:gridCol w:w="1170"/>
        <w:gridCol w:w="1132"/>
        <w:gridCol w:w="1235"/>
        <w:gridCol w:w="1137"/>
        <w:gridCol w:w="1865"/>
      </w:tblGrid>
      <w:tr w:rsidR="00584306" w:rsidRPr="001810E8" w14:paraId="2644CAB6" w14:textId="77777777" w:rsidTr="003375B8">
        <w:trPr>
          <w:trHeight w:val="380"/>
          <w:jc w:val="center"/>
        </w:trPr>
        <w:tc>
          <w:tcPr>
            <w:tcW w:w="1746" w:type="dxa"/>
            <w:gridSpan w:val="2"/>
            <w:tcBorders>
              <w:bottom w:val="single" w:sz="4" w:space="0" w:color="000000"/>
            </w:tcBorders>
            <w:shd w:val="clear" w:color="auto" w:fill="F7CAAC" w:themeFill="accent2" w:themeFillTint="66"/>
            <w:vAlign w:val="center"/>
          </w:tcPr>
          <w:p w14:paraId="5426C183" w14:textId="77777777" w:rsidR="00584306" w:rsidRPr="00810795" w:rsidRDefault="00584306" w:rsidP="001A2D02">
            <w:pPr>
              <w:jc w:val="center"/>
              <w:rPr>
                <w:b/>
                <w:bCs/>
                <w:sz w:val="18"/>
                <w:szCs w:val="18"/>
              </w:rPr>
            </w:pPr>
            <w:r w:rsidRPr="00810795">
              <w:rPr>
                <w:rFonts w:cstheme="minorHAnsi"/>
                <w:b/>
                <w:color w:val="000000" w:themeColor="text1"/>
                <w:sz w:val="18"/>
                <w:szCs w:val="18"/>
              </w:rPr>
              <w:t>Performans</w:t>
            </w:r>
            <w:r w:rsidRPr="00810795">
              <w:rPr>
                <w:rFonts w:cstheme="minorHAnsi"/>
                <w:b/>
                <w:color w:val="000000" w:themeColor="text1"/>
                <w:spacing w:val="-8"/>
                <w:sz w:val="18"/>
                <w:szCs w:val="18"/>
              </w:rPr>
              <w:t xml:space="preserve"> </w:t>
            </w:r>
            <w:r w:rsidRPr="00810795">
              <w:rPr>
                <w:rFonts w:cstheme="minorHAnsi"/>
                <w:b/>
                <w:color w:val="000000" w:themeColor="text1"/>
                <w:spacing w:val="-2"/>
                <w:sz w:val="18"/>
                <w:szCs w:val="18"/>
              </w:rPr>
              <w:t>Göstergesi</w:t>
            </w:r>
          </w:p>
        </w:tc>
        <w:tc>
          <w:tcPr>
            <w:tcW w:w="833" w:type="dxa"/>
            <w:tcBorders>
              <w:bottom w:val="single" w:sz="4" w:space="0" w:color="000000"/>
            </w:tcBorders>
            <w:shd w:val="clear" w:color="auto" w:fill="F7CAAC" w:themeFill="accent2" w:themeFillTint="66"/>
            <w:vAlign w:val="center"/>
          </w:tcPr>
          <w:p w14:paraId="6DDA93EE" w14:textId="77777777" w:rsidR="00584306" w:rsidRPr="00810795" w:rsidRDefault="00584306" w:rsidP="001A2D0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Hedefe</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Etkisi</w:t>
            </w:r>
          </w:p>
          <w:p w14:paraId="756A0D64" w14:textId="77777777" w:rsidR="00584306" w:rsidRPr="00810795" w:rsidRDefault="00584306" w:rsidP="001A2D02">
            <w:pPr>
              <w:jc w:val="center"/>
              <w:rPr>
                <w:b/>
                <w:bCs/>
                <w:sz w:val="18"/>
                <w:szCs w:val="18"/>
              </w:rPr>
            </w:pPr>
            <w:r w:rsidRPr="00810795">
              <w:rPr>
                <w:rFonts w:cstheme="minorHAnsi"/>
                <w:b/>
                <w:bCs/>
                <w:spacing w:val="-4"/>
                <w:sz w:val="18"/>
                <w:szCs w:val="18"/>
              </w:rPr>
              <w:t>(%)</w:t>
            </w:r>
          </w:p>
        </w:tc>
        <w:tc>
          <w:tcPr>
            <w:tcW w:w="1170" w:type="dxa"/>
            <w:tcBorders>
              <w:bottom w:val="single" w:sz="4" w:space="0" w:color="000000"/>
            </w:tcBorders>
            <w:shd w:val="clear" w:color="auto" w:fill="F7CAAC" w:themeFill="accent2" w:themeFillTint="66"/>
            <w:vAlign w:val="center"/>
          </w:tcPr>
          <w:p w14:paraId="00909FF5" w14:textId="77777777" w:rsidR="00584306" w:rsidRPr="00810795" w:rsidRDefault="00584306" w:rsidP="001A2D0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Plan</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Dönemi</w:t>
            </w:r>
          </w:p>
          <w:p w14:paraId="47551966" w14:textId="77777777" w:rsidR="00584306" w:rsidRPr="00810795" w:rsidRDefault="00584306" w:rsidP="001A2D0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Başlangıç Değeri</w:t>
            </w:r>
          </w:p>
          <w:p w14:paraId="26BC3C05" w14:textId="77777777" w:rsidR="00584306" w:rsidRPr="00810795" w:rsidRDefault="00584306" w:rsidP="001A2D02">
            <w:pPr>
              <w:jc w:val="center"/>
              <w:rPr>
                <w:rFonts w:eastAsiaTheme="minorEastAsia" w:cstheme="minorHAnsi"/>
                <w:b/>
                <w:bCs/>
                <w:spacing w:val="-1"/>
                <w:sz w:val="18"/>
                <w:szCs w:val="18"/>
                <w:lang w:eastAsia="tr-TR"/>
              </w:rPr>
            </w:pPr>
            <w:r w:rsidRPr="00810795">
              <w:rPr>
                <w:rFonts w:eastAsiaTheme="minorEastAsia" w:cstheme="minorHAnsi"/>
                <w:b/>
                <w:bCs/>
                <w:sz w:val="18"/>
                <w:szCs w:val="18"/>
                <w:lang w:eastAsia="tr-TR"/>
              </w:rPr>
              <w:t>(2024)</w:t>
            </w:r>
          </w:p>
          <w:p w14:paraId="1E574237" w14:textId="77777777" w:rsidR="00584306" w:rsidRPr="00810795" w:rsidRDefault="00584306" w:rsidP="001A2D02">
            <w:pPr>
              <w:jc w:val="center"/>
              <w:rPr>
                <w:b/>
                <w:bCs/>
                <w:sz w:val="18"/>
                <w:szCs w:val="18"/>
              </w:rPr>
            </w:pPr>
            <w:r w:rsidRPr="00810795">
              <w:rPr>
                <w:rFonts w:cstheme="minorHAnsi"/>
                <w:b/>
                <w:bCs/>
                <w:spacing w:val="-5"/>
                <w:sz w:val="18"/>
                <w:szCs w:val="18"/>
              </w:rPr>
              <w:t>(A)</w:t>
            </w:r>
          </w:p>
        </w:tc>
        <w:tc>
          <w:tcPr>
            <w:tcW w:w="1132" w:type="dxa"/>
            <w:tcBorders>
              <w:bottom w:val="single" w:sz="4" w:space="0" w:color="000000"/>
            </w:tcBorders>
            <w:shd w:val="clear" w:color="auto" w:fill="F7CAAC" w:themeFill="accent2" w:themeFillTint="66"/>
            <w:vAlign w:val="center"/>
          </w:tcPr>
          <w:p w14:paraId="14940CE1" w14:textId="77777777" w:rsidR="00584306" w:rsidRPr="00810795" w:rsidRDefault="00584306" w:rsidP="001A2D0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Yılsonu</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Hedeflenen</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Değer</w:t>
            </w:r>
          </w:p>
          <w:p w14:paraId="0EBEBF80" w14:textId="77777777" w:rsidR="00584306" w:rsidRPr="00810795" w:rsidRDefault="00584306" w:rsidP="001A2D02">
            <w:pPr>
              <w:jc w:val="center"/>
              <w:rPr>
                <w:b/>
                <w:bCs/>
                <w:sz w:val="18"/>
                <w:szCs w:val="18"/>
              </w:rPr>
            </w:pPr>
            <w:r w:rsidRPr="00810795">
              <w:rPr>
                <w:rFonts w:cstheme="minorHAnsi"/>
                <w:b/>
                <w:bCs/>
                <w:sz w:val="18"/>
                <w:szCs w:val="18"/>
              </w:rPr>
              <w:t>(B)</w:t>
            </w:r>
          </w:p>
        </w:tc>
        <w:tc>
          <w:tcPr>
            <w:tcW w:w="1235" w:type="dxa"/>
            <w:tcBorders>
              <w:bottom w:val="single" w:sz="4" w:space="0" w:color="000000"/>
            </w:tcBorders>
            <w:shd w:val="clear" w:color="auto" w:fill="F7CAAC" w:themeFill="accent2" w:themeFillTint="66"/>
            <w:vAlign w:val="center"/>
          </w:tcPr>
          <w:p w14:paraId="46C547F9" w14:textId="77777777" w:rsidR="00584306" w:rsidRPr="00810795" w:rsidRDefault="00584306" w:rsidP="001A2D0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 Yılı</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Gerçekleşme</w:t>
            </w:r>
          </w:p>
          <w:p w14:paraId="1966F752" w14:textId="77777777" w:rsidR="00584306" w:rsidRPr="00810795" w:rsidRDefault="00584306" w:rsidP="001A2D0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Değeri</w:t>
            </w:r>
          </w:p>
          <w:p w14:paraId="1E2AD2CB" w14:textId="77777777" w:rsidR="00584306" w:rsidRPr="00810795" w:rsidRDefault="00584306" w:rsidP="001A2D02">
            <w:pPr>
              <w:jc w:val="center"/>
              <w:rPr>
                <w:b/>
                <w:bCs/>
                <w:sz w:val="18"/>
                <w:szCs w:val="18"/>
              </w:rPr>
            </w:pPr>
            <w:r w:rsidRPr="00810795">
              <w:rPr>
                <w:rFonts w:cstheme="minorHAnsi"/>
                <w:b/>
                <w:bCs/>
                <w:spacing w:val="-5"/>
                <w:sz w:val="18"/>
                <w:szCs w:val="18"/>
              </w:rPr>
              <w:t>(C)</w:t>
            </w:r>
          </w:p>
        </w:tc>
        <w:tc>
          <w:tcPr>
            <w:tcW w:w="1137" w:type="dxa"/>
            <w:tcBorders>
              <w:bottom w:val="single" w:sz="4" w:space="0" w:color="000000"/>
              <w:right w:val="single" w:sz="4" w:space="0" w:color="auto"/>
            </w:tcBorders>
            <w:shd w:val="clear" w:color="auto" w:fill="F7CAAC" w:themeFill="accent2" w:themeFillTint="66"/>
            <w:vAlign w:val="center"/>
          </w:tcPr>
          <w:p w14:paraId="6BE56C97" w14:textId="77777777" w:rsidR="00584306" w:rsidRPr="00810795" w:rsidRDefault="00584306" w:rsidP="001A2D0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Performans</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w:t>
            </w:r>
          </w:p>
          <w:p w14:paraId="5B83DB8F" w14:textId="391A2239" w:rsidR="00584306" w:rsidRPr="00810795" w:rsidRDefault="00584306" w:rsidP="001A2D02">
            <w:pPr>
              <w:jc w:val="center"/>
              <w:rPr>
                <w:b/>
                <w:bCs/>
                <w:sz w:val="18"/>
                <w:szCs w:val="18"/>
              </w:rPr>
            </w:pPr>
            <w:r w:rsidRPr="00810795">
              <w:rPr>
                <w:rFonts w:cstheme="minorHAnsi"/>
                <w:b/>
                <w:bCs/>
                <w:sz w:val="18"/>
                <w:szCs w:val="18"/>
              </w:rPr>
              <w:t>(C-A)</w:t>
            </w:r>
            <w:r w:rsidR="005B4D1A" w:rsidRPr="00810795">
              <w:rPr>
                <w:rFonts w:cstheme="minorHAnsi"/>
                <w:b/>
                <w:bCs/>
                <w:sz w:val="18"/>
                <w:szCs w:val="18"/>
              </w:rPr>
              <w:t xml:space="preserve"> </w:t>
            </w:r>
            <w:r w:rsidRPr="00810795">
              <w:rPr>
                <w:rFonts w:cstheme="minorHAnsi"/>
                <w:b/>
                <w:bCs/>
                <w:sz w:val="18"/>
                <w:szCs w:val="18"/>
              </w:rPr>
              <w:t>/(B-A)</w:t>
            </w:r>
          </w:p>
        </w:tc>
        <w:tc>
          <w:tcPr>
            <w:tcW w:w="1865" w:type="dxa"/>
            <w:tcBorders>
              <w:left w:val="single" w:sz="4" w:space="0" w:color="auto"/>
              <w:bottom w:val="single" w:sz="4" w:space="0" w:color="000000"/>
            </w:tcBorders>
            <w:shd w:val="clear" w:color="auto" w:fill="F7CAAC" w:themeFill="accent2" w:themeFillTint="66"/>
            <w:vAlign w:val="center"/>
          </w:tcPr>
          <w:p w14:paraId="6C8ADCC8" w14:textId="77777777" w:rsidR="00584306" w:rsidRPr="00810795" w:rsidRDefault="00584306" w:rsidP="001A2D02">
            <w:pPr>
              <w:jc w:val="center"/>
              <w:rPr>
                <w:b/>
                <w:bCs/>
                <w:sz w:val="18"/>
                <w:szCs w:val="18"/>
              </w:rPr>
            </w:pPr>
            <w:r w:rsidRPr="00810795">
              <w:rPr>
                <w:rFonts w:cstheme="minorHAnsi"/>
                <w:b/>
                <w:bCs/>
                <w:sz w:val="18"/>
                <w:szCs w:val="18"/>
              </w:rPr>
              <w:t>Sorumlu Birim</w:t>
            </w:r>
          </w:p>
        </w:tc>
      </w:tr>
      <w:tr w:rsidR="00584306" w:rsidRPr="001810E8" w14:paraId="6C8DFF08" w14:textId="77777777" w:rsidTr="00F256AB">
        <w:trPr>
          <w:trHeight w:val="380"/>
          <w:jc w:val="center"/>
        </w:trPr>
        <w:tc>
          <w:tcPr>
            <w:tcW w:w="1746" w:type="dxa"/>
            <w:gridSpan w:val="2"/>
            <w:tcBorders>
              <w:top w:val="single" w:sz="4" w:space="0" w:color="000000"/>
            </w:tcBorders>
            <w:shd w:val="clear" w:color="auto" w:fill="FFFFFF" w:themeFill="background1"/>
            <w:vAlign w:val="center"/>
          </w:tcPr>
          <w:p w14:paraId="38216AE1" w14:textId="3D70DCAE" w:rsidR="00584306" w:rsidRPr="00810795" w:rsidRDefault="00584306" w:rsidP="00584306">
            <w:pPr>
              <w:rPr>
                <w:sz w:val="18"/>
                <w:szCs w:val="18"/>
              </w:rPr>
            </w:pPr>
            <w:r w:rsidRPr="00810795">
              <w:rPr>
                <w:rFonts w:cstheme="minorHAnsi"/>
                <w:b/>
                <w:sz w:val="18"/>
                <w:szCs w:val="18"/>
              </w:rPr>
              <w:t xml:space="preserve">PG2.5.1: </w:t>
            </w:r>
            <w:r w:rsidRPr="00810795">
              <w:rPr>
                <w:rFonts w:cstheme="minorHAnsi"/>
                <w:color w:val="000000" w:themeColor="text1"/>
                <w:sz w:val="18"/>
                <w:szCs w:val="18"/>
              </w:rPr>
              <w:t>ARDEB Proje Sayısı</w:t>
            </w:r>
          </w:p>
        </w:tc>
        <w:tc>
          <w:tcPr>
            <w:tcW w:w="833" w:type="dxa"/>
            <w:tcBorders>
              <w:top w:val="single" w:sz="4" w:space="0" w:color="000000"/>
            </w:tcBorders>
            <w:shd w:val="clear" w:color="auto" w:fill="FFFFFF" w:themeFill="background1"/>
            <w:vAlign w:val="center"/>
          </w:tcPr>
          <w:p w14:paraId="750E0D81" w14:textId="7183CF3F" w:rsidR="00584306" w:rsidRPr="00810795" w:rsidRDefault="00584306" w:rsidP="00584306">
            <w:pPr>
              <w:jc w:val="center"/>
              <w:rPr>
                <w:sz w:val="18"/>
                <w:szCs w:val="18"/>
                <w:highlight w:val="yellow"/>
              </w:rPr>
            </w:pPr>
            <w:r w:rsidRPr="00810795">
              <w:rPr>
                <w:rFonts w:cstheme="minorHAnsi"/>
                <w:sz w:val="18"/>
                <w:szCs w:val="18"/>
              </w:rPr>
              <w:t>50</w:t>
            </w:r>
          </w:p>
        </w:tc>
        <w:tc>
          <w:tcPr>
            <w:tcW w:w="1170" w:type="dxa"/>
            <w:tcBorders>
              <w:top w:val="single" w:sz="4" w:space="0" w:color="000000"/>
            </w:tcBorders>
            <w:shd w:val="clear" w:color="auto" w:fill="FFFFFF" w:themeFill="background1"/>
            <w:vAlign w:val="center"/>
          </w:tcPr>
          <w:p w14:paraId="372910EA" w14:textId="291FAE97" w:rsidR="00584306" w:rsidRPr="00810795" w:rsidRDefault="00584306" w:rsidP="00584306">
            <w:pPr>
              <w:jc w:val="center"/>
              <w:rPr>
                <w:sz w:val="18"/>
                <w:szCs w:val="18"/>
                <w:highlight w:val="yellow"/>
              </w:rPr>
            </w:pPr>
            <w:r w:rsidRPr="00810795">
              <w:rPr>
                <w:rFonts w:cstheme="minorHAnsi"/>
                <w:sz w:val="18"/>
                <w:szCs w:val="18"/>
              </w:rPr>
              <w:t>89</w:t>
            </w:r>
          </w:p>
        </w:tc>
        <w:tc>
          <w:tcPr>
            <w:tcW w:w="1132" w:type="dxa"/>
            <w:tcBorders>
              <w:top w:val="single" w:sz="4" w:space="0" w:color="000000"/>
            </w:tcBorders>
            <w:shd w:val="clear" w:color="auto" w:fill="FFFFFF" w:themeFill="background1"/>
            <w:vAlign w:val="center"/>
          </w:tcPr>
          <w:p w14:paraId="3D7AAF02" w14:textId="359446DA" w:rsidR="00584306" w:rsidRPr="00810795" w:rsidRDefault="00584306" w:rsidP="00584306">
            <w:pPr>
              <w:jc w:val="center"/>
              <w:rPr>
                <w:sz w:val="18"/>
                <w:szCs w:val="18"/>
                <w:highlight w:val="yellow"/>
              </w:rPr>
            </w:pPr>
            <w:r w:rsidRPr="00810795">
              <w:rPr>
                <w:rFonts w:cstheme="minorHAnsi"/>
                <w:sz w:val="18"/>
                <w:szCs w:val="18"/>
              </w:rPr>
              <w:t>100</w:t>
            </w:r>
          </w:p>
        </w:tc>
        <w:tc>
          <w:tcPr>
            <w:tcW w:w="1235" w:type="dxa"/>
            <w:tcBorders>
              <w:top w:val="single" w:sz="4" w:space="0" w:color="000000"/>
            </w:tcBorders>
            <w:shd w:val="clear" w:color="auto" w:fill="FFFFFF" w:themeFill="background1"/>
            <w:vAlign w:val="center"/>
          </w:tcPr>
          <w:p w14:paraId="4C951B87" w14:textId="7F09D677" w:rsidR="00584306" w:rsidRPr="00810795" w:rsidRDefault="00584306" w:rsidP="00584306">
            <w:pPr>
              <w:jc w:val="center"/>
              <w:rPr>
                <w:sz w:val="18"/>
                <w:szCs w:val="18"/>
                <w:highlight w:val="yellow"/>
              </w:rPr>
            </w:pPr>
            <w:r w:rsidRPr="00810795">
              <w:rPr>
                <w:rFonts w:cstheme="minorHAnsi"/>
                <w:bCs/>
                <w:sz w:val="18"/>
                <w:szCs w:val="18"/>
              </w:rPr>
              <w:t>122</w:t>
            </w:r>
          </w:p>
        </w:tc>
        <w:tc>
          <w:tcPr>
            <w:tcW w:w="1137" w:type="dxa"/>
            <w:tcBorders>
              <w:top w:val="single" w:sz="4" w:space="0" w:color="000000"/>
              <w:right w:val="single" w:sz="4" w:space="0" w:color="auto"/>
            </w:tcBorders>
            <w:shd w:val="clear" w:color="auto" w:fill="FFFFFF" w:themeFill="background1"/>
            <w:vAlign w:val="center"/>
          </w:tcPr>
          <w:p w14:paraId="3B0F3C8F" w14:textId="33330BD4" w:rsidR="00584306" w:rsidRPr="00810795" w:rsidRDefault="00584306" w:rsidP="00584306">
            <w:pPr>
              <w:jc w:val="center"/>
              <w:rPr>
                <w:b/>
                <w:bCs/>
                <w:sz w:val="18"/>
                <w:szCs w:val="18"/>
                <w:highlight w:val="yellow"/>
              </w:rPr>
            </w:pPr>
            <w:r w:rsidRPr="00810795">
              <w:rPr>
                <w:rFonts w:cstheme="minorHAnsi"/>
                <w:b/>
                <w:bCs/>
                <w:sz w:val="18"/>
                <w:szCs w:val="18"/>
              </w:rPr>
              <w:t>300</w:t>
            </w:r>
          </w:p>
        </w:tc>
        <w:tc>
          <w:tcPr>
            <w:tcW w:w="1865" w:type="dxa"/>
            <w:tcBorders>
              <w:top w:val="single" w:sz="4" w:space="0" w:color="000000"/>
              <w:left w:val="single" w:sz="4" w:space="0" w:color="auto"/>
            </w:tcBorders>
            <w:shd w:val="clear" w:color="auto" w:fill="FFFFFF" w:themeFill="background1"/>
            <w:vAlign w:val="center"/>
          </w:tcPr>
          <w:p w14:paraId="529300AE" w14:textId="323D3E65" w:rsidR="00584306" w:rsidRPr="00810795" w:rsidRDefault="00584306" w:rsidP="00584306">
            <w:pPr>
              <w:jc w:val="center"/>
              <w:rPr>
                <w:bCs/>
                <w:sz w:val="18"/>
                <w:szCs w:val="18"/>
              </w:rPr>
            </w:pPr>
            <w:r w:rsidRPr="00810795">
              <w:rPr>
                <w:bCs/>
                <w:sz w:val="18"/>
                <w:szCs w:val="18"/>
              </w:rPr>
              <w:t>Fakülte, Yüksekokul, Meslek Yüksekokulu</w:t>
            </w:r>
          </w:p>
        </w:tc>
      </w:tr>
      <w:tr w:rsidR="00584306" w:rsidRPr="001810E8" w14:paraId="58FC8AFD" w14:textId="77777777" w:rsidTr="001A2D02">
        <w:trPr>
          <w:trHeight w:val="380"/>
          <w:jc w:val="center"/>
        </w:trPr>
        <w:tc>
          <w:tcPr>
            <w:tcW w:w="9118" w:type="dxa"/>
            <w:gridSpan w:val="8"/>
            <w:tcBorders>
              <w:top w:val="single" w:sz="4" w:space="0" w:color="000000"/>
              <w:bottom w:val="single" w:sz="4" w:space="0" w:color="000000"/>
            </w:tcBorders>
            <w:shd w:val="clear" w:color="auto" w:fill="FFFFFF" w:themeFill="background1"/>
            <w:vAlign w:val="center"/>
          </w:tcPr>
          <w:p w14:paraId="1E7DBE5C" w14:textId="77777777" w:rsidR="00584306" w:rsidRPr="00810795" w:rsidRDefault="00584306" w:rsidP="001A2D02">
            <w:pPr>
              <w:jc w:val="center"/>
              <w:rPr>
                <w:rFonts w:cstheme="minorHAnsi"/>
                <w:bCs/>
                <w:sz w:val="18"/>
                <w:szCs w:val="18"/>
              </w:rPr>
            </w:pPr>
            <w:r w:rsidRPr="00810795">
              <w:rPr>
                <w:rFonts w:cstheme="minorHAnsi"/>
                <w:b/>
                <w:sz w:val="18"/>
                <w:szCs w:val="18"/>
              </w:rPr>
              <w:t>Performans Göstergesine İlişkin Değerlendirme</w:t>
            </w:r>
          </w:p>
        </w:tc>
      </w:tr>
      <w:tr w:rsidR="00584306" w:rsidRPr="001810E8" w14:paraId="69235010" w14:textId="77777777" w:rsidTr="00F256AB">
        <w:trPr>
          <w:trHeight w:val="380"/>
          <w:jc w:val="center"/>
        </w:trPr>
        <w:tc>
          <w:tcPr>
            <w:tcW w:w="1706" w:type="dxa"/>
            <w:tcBorders>
              <w:right w:val="single" w:sz="4" w:space="0" w:color="000000"/>
            </w:tcBorders>
            <w:shd w:val="clear" w:color="auto" w:fill="FFFFFF" w:themeFill="background1"/>
            <w:vAlign w:val="center"/>
          </w:tcPr>
          <w:p w14:paraId="6B6CF542" w14:textId="77777777" w:rsidR="00584306" w:rsidRPr="00810795" w:rsidRDefault="00584306" w:rsidP="001A2D02">
            <w:pPr>
              <w:rPr>
                <w:rFonts w:cstheme="minorHAnsi"/>
                <w:b/>
                <w:bCs/>
                <w:sz w:val="18"/>
                <w:szCs w:val="18"/>
              </w:rPr>
            </w:pPr>
            <w:proofErr w:type="spellStart"/>
            <w:r w:rsidRPr="00810795">
              <w:rPr>
                <w:b/>
                <w:sz w:val="18"/>
                <w:szCs w:val="18"/>
              </w:rPr>
              <w:t>İlgililik</w:t>
            </w:r>
            <w:proofErr w:type="spellEnd"/>
          </w:p>
        </w:tc>
        <w:tc>
          <w:tcPr>
            <w:tcW w:w="7412" w:type="dxa"/>
            <w:gridSpan w:val="7"/>
            <w:tcBorders>
              <w:top w:val="single" w:sz="4" w:space="0" w:color="000000"/>
              <w:left w:val="single" w:sz="4" w:space="0" w:color="000000"/>
              <w:bottom w:val="single" w:sz="4" w:space="0" w:color="000000"/>
            </w:tcBorders>
            <w:shd w:val="clear" w:color="auto" w:fill="FFFFFF" w:themeFill="background1"/>
            <w:vAlign w:val="center"/>
          </w:tcPr>
          <w:p w14:paraId="4E09CDA7" w14:textId="1B6C03F1" w:rsidR="00584306" w:rsidRPr="00810795" w:rsidRDefault="00061463" w:rsidP="001A2D02">
            <w:pPr>
              <w:jc w:val="both"/>
              <w:rPr>
                <w:rFonts w:cstheme="minorHAnsi"/>
                <w:b/>
                <w:bCs/>
                <w:sz w:val="18"/>
                <w:szCs w:val="18"/>
              </w:rPr>
            </w:pPr>
            <w:r w:rsidRPr="00810795">
              <w:rPr>
                <w:sz w:val="18"/>
                <w:szCs w:val="18"/>
              </w:rPr>
              <w:t>Gösterge, üniversitenin araştırma kapasitesini artırma, ulusal fonlardan yararlanma düzeyini yükseltme ve proje temelli araştırma kültürünü yaygınlaştırma hedefleriyle doğrudan ilişkilidir. TÜBİTAK ARDEB projeleri, bilimsel üretimin niteliğini artıran temel araçlardan biri olup bu gösterge stratejik amaçlarla yüksek düzeyde uyumludur.</w:t>
            </w:r>
          </w:p>
        </w:tc>
      </w:tr>
      <w:tr w:rsidR="00584306" w:rsidRPr="001810E8" w14:paraId="40621197" w14:textId="77777777" w:rsidTr="00F256AB">
        <w:trPr>
          <w:trHeight w:val="380"/>
          <w:jc w:val="center"/>
        </w:trPr>
        <w:tc>
          <w:tcPr>
            <w:tcW w:w="1706" w:type="dxa"/>
            <w:tcBorders>
              <w:right w:val="single" w:sz="4" w:space="0" w:color="000000"/>
            </w:tcBorders>
            <w:shd w:val="clear" w:color="auto" w:fill="FFFFFF" w:themeFill="background1"/>
            <w:vAlign w:val="center"/>
          </w:tcPr>
          <w:p w14:paraId="0AC37232" w14:textId="77777777" w:rsidR="00584306" w:rsidRPr="00810795" w:rsidRDefault="00584306" w:rsidP="001A2D02">
            <w:pPr>
              <w:rPr>
                <w:rFonts w:cstheme="minorHAnsi"/>
                <w:b/>
                <w:bCs/>
                <w:sz w:val="18"/>
                <w:szCs w:val="18"/>
              </w:rPr>
            </w:pPr>
            <w:r w:rsidRPr="00810795">
              <w:rPr>
                <w:b/>
                <w:sz w:val="18"/>
                <w:szCs w:val="18"/>
              </w:rPr>
              <w:t>Etkililik</w:t>
            </w:r>
          </w:p>
        </w:tc>
        <w:tc>
          <w:tcPr>
            <w:tcW w:w="7412" w:type="dxa"/>
            <w:gridSpan w:val="7"/>
            <w:tcBorders>
              <w:top w:val="single" w:sz="4" w:space="0" w:color="000000"/>
              <w:left w:val="single" w:sz="4" w:space="0" w:color="000000"/>
              <w:bottom w:val="single" w:sz="4" w:space="0" w:color="000000"/>
            </w:tcBorders>
            <w:shd w:val="clear" w:color="auto" w:fill="FFFFFF" w:themeFill="background1"/>
            <w:vAlign w:val="center"/>
          </w:tcPr>
          <w:p w14:paraId="0700AFB9" w14:textId="7BA60449" w:rsidR="00584306" w:rsidRPr="00810795" w:rsidRDefault="00061463" w:rsidP="003B6A76">
            <w:pPr>
              <w:jc w:val="both"/>
              <w:rPr>
                <w:rFonts w:cstheme="minorHAnsi"/>
                <w:b/>
                <w:bCs/>
                <w:sz w:val="18"/>
                <w:szCs w:val="18"/>
              </w:rPr>
            </w:pPr>
            <w:r w:rsidRPr="00810795">
              <w:rPr>
                <w:sz w:val="18"/>
                <w:szCs w:val="18"/>
              </w:rPr>
              <w:t xml:space="preserve">Plan dönemi başlangıç değeri 89, 2025 yılsonu hedefi 100 iken gerçekleşme değerinin 122 olması, hedefin aşıldığını göstermektedir. Bu sonuç, ARDEB proje üretiminde üniversite genelinde güçlü bir ivme yakalandığını ve performans göstergesinin hedeflenen çıktılara ulaşmada </w:t>
            </w:r>
            <w:r w:rsidRPr="00810795">
              <w:rPr>
                <w:rStyle w:val="Gl"/>
                <w:b w:val="0"/>
                <w:sz w:val="18"/>
                <w:szCs w:val="18"/>
              </w:rPr>
              <w:t>etkili</w:t>
            </w:r>
            <w:r w:rsidRPr="00810795">
              <w:rPr>
                <w:sz w:val="18"/>
                <w:szCs w:val="18"/>
              </w:rPr>
              <w:t xml:space="preserve"> olduğunu ortaya koymaktadır.</w:t>
            </w:r>
          </w:p>
        </w:tc>
      </w:tr>
      <w:tr w:rsidR="00584306" w:rsidRPr="001810E8" w14:paraId="2D53D27B" w14:textId="77777777" w:rsidTr="00F256AB">
        <w:trPr>
          <w:trHeight w:val="380"/>
          <w:jc w:val="center"/>
        </w:trPr>
        <w:tc>
          <w:tcPr>
            <w:tcW w:w="1706" w:type="dxa"/>
            <w:tcBorders>
              <w:right w:val="single" w:sz="4" w:space="0" w:color="000000"/>
            </w:tcBorders>
            <w:shd w:val="clear" w:color="auto" w:fill="FFFFFF" w:themeFill="background1"/>
            <w:vAlign w:val="center"/>
          </w:tcPr>
          <w:p w14:paraId="0D49AF57" w14:textId="77777777" w:rsidR="00584306" w:rsidRPr="00810795" w:rsidRDefault="00584306" w:rsidP="001A2D02">
            <w:pPr>
              <w:rPr>
                <w:rFonts w:cstheme="minorHAnsi"/>
                <w:b/>
                <w:bCs/>
                <w:sz w:val="18"/>
                <w:szCs w:val="18"/>
              </w:rPr>
            </w:pPr>
            <w:r w:rsidRPr="00810795">
              <w:rPr>
                <w:b/>
                <w:sz w:val="18"/>
                <w:szCs w:val="18"/>
              </w:rPr>
              <w:t>Etkinlik</w:t>
            </w:r>
          </w:p>
        </w:tc>
        <w:tc>
          <w:tcPr>
            <w:tcW w:w="7412" w:type="dxa"/>
            <w:gridSpan w:val="7"/>
            <w:tcBorders>
              <w:top w:val="single" w:sz="4" w:space="0" w:color="000000"/>
              <w:left w:val="single" w:sz="4" w:space="0" w:color="000000"/>
              <w:bottom w:val="single" w:sz="4" w:space="0" w:color="000000"/>
            </w:tcBorders>
            <w:shd w:val="clear" w:color="auto" w:fill="FFFFFF" w:themeFill="background1"/>
            <w:vAlign w:val="center"/>
          </w:tcPr>
          <w:p w14:paraId="5ED85C25" w14:textId="6CDC2B3C" w:rsidR="00584306" w:rsidRPr="00810795" w:rsidRDefault="00061463" w:rsidP="001A2D02">
            <w:pPr>
              <w:jc w:val="both"/>
              <w:rPr>
                <w:rFonts w:cstheme="minorHAnsi"/>
                <w:bCs/>
                <w:sz w:val="18"/>
                <w:szCs w:val="18"/>
              </w:rPr>
            </w:pPr>
            <w:r w:rsidRPr="00810795">
              <w:rPr>
                <w:sz w:val="18"/>
                <w:szCs w:val="18"/>
              </w:rPr>
              <w:t>ARDEB proje yazma eğitimlerinin hedefin üzerinde gerçekleştirilmesi (3 eğitim), akademik personelin proje yazma yetkinliğini artırarak etkinliği desteklemiştir.</w:t>
            </w:r>
            <w:r w:rsidRPr="00810795">
              <w:rPr>
                <w:sz w:val="18"/>
                <w:szCs w:val="18"/>
              </w:rPr>
              <w:br/>
              <w:t>Bununla birlikte hedefi yüksek olan bazı birimlerde gerçekleşmenin hedefin altında kalması, birimler arası dengenin güçlendirilmesi gerektiğini göstermektedir.</w:t>
            </w:r>
          </w:p>
        </w:tc>
      </w:tr>
      <w:tr w:rsidR="00584306" w:rsidRPr="001810E8" w14:paraId="476D9540" w14:textId="77777777" w:rsidTr="00F256AB">
        <w:trPr>
          <w:trHeight w:val="380"/>
          <w:jc w:val="center"/>
        </w:trPr>
        <w:tc>
          <w:tcPr>
            <w:tcW w:w="1706" w:type="dxa"/>
            <w:tcBorders>
              <w:bottom w:val="single" w:sz="4" w:space="0" w:color="000000"/>
              <w:right w:val="single" w:sz="4" w:space="0" w:color="000000"/>
            </w:tcBorders>
            <w:shd w:val="clear" w:color="auto" w:fill="FFFFFF" w:themeFill="background1"/>
            <w:vAlign w:val="center"/>
          </w:tcPr>
          <w:p w14:paraId="03BE86C3" w14:textId="77777777" w:rsidR="00584306" w:rsidRPr="00810795" w:rsidRDefault="00584306" w:rsidP="001A2D02">
            <w:pPr>
              <w:rPr>
                <w:rFonts w:cstheme="minorHAnsi"/>
                <w:b/>
                <w:bCs/>
                <w:sz w:val="18"/>
                <w:szCs w:val="18"/>
              </w:rPr>
            </w:pPr>
            <w:r w:rsidRPr="00810795">
              <w:rPr>
                <w:b/>
                <w:sz w:val="18"/>
                <w:szCs w:val="18"/>
              </w:rPr>
              <w:t>Sürdürülebilirlik</w:t>
            </w:r>
          </w:p>
        </w:tc>
        <w:tc>
          <w:tcPr>
            <w:tcW w:w="7412" w:type="dxa"/>
            <w:gridSpan w:val="7"/>
            <w:tcBorders>
              <w:top w:val="single" w:sz="4" w:space="0" w:color="000000"/>
              <w:left w:val="single" w:sz="4" w:space="0" w:color="000000"/>
              <w:bottom w:val="single" w:sz="4" w:space="0" w:color="000000"/>
            </w:tcBorders>
            <w:shd w:val="clear" w:color="auto" w:fill="FFFFFF" w:themeFill="background1"/>
            <w:vAlign w:val="center"/>
          </w:tcPr>
          <w:p w14:paraId="3F44A4A8" w14:textId="557BFEA9" w:rsidR="00584306" w:rsidRPr="00810795" w:rsidRDefault="00061463" w:rsidP="001A2D02">
            <w:pPr>
              <w:jc w:val="both"/>
              <w:rPr>
                <w:rFonts w:cstheme="minorHAnsi"/>
                <w:b/>
                <w:bCs/>
                <w:sz w:val="18"/>
                <w:szCs w:val="18"/>
              </w:rPr>
            </w:pPr>
            <w:r w:rsidRPr="00810795">
              <w:rPr>
                <w:sz w:val="18"/>
                <w:szCs w:val="18"/>
              </w:rPr>
              <w:t>Elde edilen yüksek gerçekleşme değeri, üniversitede ARDEB proje kültürünün yaygınlaştığını ve kurumsal kapasit</w:t>
            </w:r>
            <w:r w:rsidR="003B6A76" w:rsidRPr="00810795">
              <w:rPr>
                <w:sz w:val="18"/>
                <w:szCs w:val="18"/>
              </w:rPr>
              <w:t>enin arttığını göstermektedir a</w:t>
            </w:r>
            <w:r w:rsidRPr="00810795">
              <w:rPr>
                <w:sz w:val="18"/>
                <w:szCs w:val="18"/>
              </w:rPr>
              <w:t>ncak sürdürülebilirliğin sağlanabilmesi için TTO koordinasyonunda proje yazma eğitimlerinin düzenli hale getirilmesi, başarılı birimlerdeki iyi uygulamaların diğer birimlere aktarılması ve düşük performans gösteren birimlere yönelik hedefli destek mekanizmalarının geliştirilmesi önem arz etmektedir.</w:t>
            </w:r>
          </w:p>
        </w:tc>
      </w:tr>
    </w:tbl>
    <w:p w14:paraId="6B5CEDF9" w14:textId="240ECB6B" w:rsidR="007D13C2" w:rsidRDefault="007D13C2" w:rsidP="00274DC0">
      <w:pPr>
        <w:jc w:val="both"/>
        <w:rPr>
          <w:sz w:val="18"/>
          <w:szCs w:val="18"/>
        </w:rPr>
      </w:pPr>
    </w:p>
    <w:p w14:paraId="669E9711" w14:textId="77777777" w:rsidR="00810795" w:rsidRDefault="00810795" w:rsidP="00274DC0">
      <w:pPr>
        <w:jc w:val="both"/>
        <w:rPr>
          <w:sz w:val="18"/>
          <w:szCs w:val="18"/>
        </w:rPr>
      </w:pPr>
    </w:p>
    <w:p w14:paraId="4DCB4CA6" w14:textId="77777777" w:rsidR="00147B29" w:rsidRDefault="00147B29" w:rsidP="00274DC0">
      <w:pPr>
        <w:jc w:val="both"/>
        <w:rPr>
          <w:sz w:val="18"/>
          <w:szCs w:val="18"/>
        </w:rPr>
      </w:pPr>
    </w:p>
    <w:p w14:paraId="548B09EE" w14:textId="2E90A4F2" w:rsidR="005B4D1A" w:rsidRPr="005B4D1A" w:rsidRDefault="005B4D1A" w:rsidP="005B4D1A">
      <w:pPr>
        <w:pStyle w:val="ResimYazs"/>
        <w:keepNext/>
        <w:spacing w:after="0"/>
        <w:rPr>
          <w:i w:val="0"/>
          <w:iCs w:val="0"/>
        </w:rPr>
      </w:pPr>
      <w:r w:rsidRPr="005B4D1A">
        <w:rPr>
          <w:b/>
          <w:bCs/>
          <w:i w:val="0"/>
          <w:iCs w:val="0"/>
        </w:rPr>
        <w:lastRenderedPageBreak/>
        <w:t>Tablo 1</w:t>
      </w:r>
      <w:r w:rsidRPr="005B4D1A">
        <w:rPr>
          <w:b/>
          <w:bCs/>
          <w:i w:val="0"/>
          <w:iCs w:val="0"/>
        </w:rPr>
        <w:fldChar w:fldCharType="begin"/>
      </w:r>
      <w:r w:rsidRPr="005B4D1A">
        <w:rPr>
          <w:b/>
          <w:bCs/>
          <w:i w:val="0"/>
          <w:iCs w:val="0"/>
        </w:rPr>
        <w:instrText xml:space="preserve"> SEQ Tablo \* ARABIC </w:instrText>
      </w:r>
      <w:r w:rsidRPr="005B4D1A">
        <w:rPr>
          <w:b/>
          <w:bCs/>
          <w:i w:val="0"/>
          <w:iCs w:val="0"/>
        </w:rPr>
        <w:fldChar w:fldCharType="separate"/>
      </w:r>
      <w:r w:rsidR="00D2678B">
        <w:rPr>
          <w:b/>
          <w:bCs/>
          <w:i w:val="0"/>
          <w:iCs w:val="0"/>
          <w:noProof/>
        </w:rPr>
        <w:t>5</w:t>
      </w:r>
      <w:r w:rsidRPr="005B4D1A">
        <w:rPr>
          <w:b/>
          <w:bCs/>
          <w:i w:val="0"/>
          <w:iCs w:val="0"/>
        </w:rPr>
        <w:fldChar w:fldCharType="end"/>
      </w:r>
      <w:r w:rsidRPr="005B4D1A">
        <w:rPr>
          <w:i w:val="0"/>
          <w:iCs w:val="0"/>
        </w:rPr>
        <w:t>-</w:t>
      </w:r>
      <w:r>
        <w:rPr>
          <w:i w:val="0"/>
          <w:iCs w:val="0"/>
        </w:rPr>
        <w:t xml:space="preserve"> ARDEP Proje Sayısı</w:t>
      </w:r>
    </w:p>
    <w:tbl>
      <w:tblPr>
        <w:tblStyle w:val="TabloKlavuzu"/>
        <w:tblW w:w="0" w:type="auto"/>
        <w:tblLook w:val="04A0" w:firstRow="1" w:lastRow="0" w:firstColumn="1" w:lastColumn="0" w:noHBand="0" w:noVBand="1"/>
      </w:tblPr>
      <w:tblGrid>
        <w:gridCol w:w="2405"/>
        <w:gridCol w:w="4253"/>
        <w:gridCol w:w="992"/>
        <w:gridCol w:w="1412"/>
      </w:tblGrid>
      <w:tr w:rsidR="000D147C" w:rsidRPr="00810795" w14:paraId="14E02219" w14:textId="77777777" w:rsidTr="00F256AB">
        <w:tc>
          <w:tcPr>
            <w:tcW w:w="2405" w:type="dxa"/>
            <w:tcBorders>
              <w:bottom w:val="single" w:sz="4" w:space="0" w:color="auto"/>
            </w:tcBorders>
            <w:shd w:val="clear" w:color="auto" w:fill="D9D9D9" w:themeFill="background1" w:themeFillShade="D9"/>
            <w:vAlign w:val="center"/>
          </w:tcPr>
          <w:p w14:paraId="7621FE80" w14:textId="77777777" w:rsidR="000D147C" w:rsidRPr="00810795" w:rsidRDefault="000D147C" w:rsidP="007C4C5B">
            <w:pPr>
              <w:pStyle w:val="AralkYok"/>
              <w:jc w:val="center"/>
              <w:rPr>
                <w:rFonts w:cstheme="minorHAnsi"/>
                <w:b/>
                <w:sz w:val="18"/>
                <w:szCs w:val="18"/>
              </w:rPr>
            </w:pPr>
            <w:r w:rsidRPr="00810795">
              <w:rPr>
                <w:rFonts w:cstheme="minorHAnsi"/>
                <w:b/>
                <w:sz w:val="18"/>
                <w:szCs w:val="18"/>
              </w:rPr>
              <w:t>Gösterge</w:t>
            </w:r>
          </w:p>
        </w:tc>
        <w:tc>
          <w:tcPr>
            <w:tcW w:w="4253" w:type="dxa"/>
            <w:tcBorders>
              <w:bottom w:val="single" w:sz="4" w:space="0" w:color="auto"/>
            </w:tcBorders>
            <w:shd w:val="clear" w:color="auto" w:fill="D9D9D9" w:themeFill="background1" w:themeFillShade="D9"/>
            <w:vAlign w:val="center"/>
          </w:tcPr>
          <w:p w14:paraId="112D7C7F" w14:textId="77777777" w:rsidR="000D147C" w:rsidRPr="00810795" w:rsidRDefault="000D147C" w:rsidP="007C4C5B">
            <w:pPr>
              <w:pStyle w:val="AralkYok"/>
              <w:tabs>
                <w:tab w:val="center" w:pos="1402"/>
                <w:tab w:val="right" w:pos="2805"/>
              </w:tabs>
              <w:jc w:val="center"/>
              <w:rPr>
                <w:rFonts w:cstheme="minorHAnsi"/>
                <w:b/>
                <w:sz w:val="18"/>
                <w:szCs w:val="18"/>
              </w:rPr>
            </w:pPr>
            <w:r w:rsidRPr="00810795">
              <w:rPr>
                <w:rFonts w:cstheme="minorHAnsi"/>
                <w:b/>
                <w:sz w:val="18"/>
                <w:szCs w:val="18"/>
              </w:rPr>
              <w:t>Birim</w:t>
            </w:r>
          </w:p>
        </w:tc>
        <w:tc>
          <w:tcPr>
            <w:tcW w:w="992" w:type="dxa"/>
            <w:shd w:val="clear" w:color="auto" w:fill="D9D9D9" w:themeFill="background1" w:themeFillShade="D9"/>
            <w:vAlign w:val="center"/>
          </w:tcPr>
          <w:p w14:paraId="190DE1B1" w14:textId="77777777" w:rsidR="000D147C" w:rsidRPr="00810795" w:rsidRDefault="000D147C" w:rsidP="007C4C5B">
            <w:pPr>
              <w:pStyle w:val="AralkYok"/>
              <w:jc w:val="center"/>
              <w:rPr>
                <w:rFonts w:cstheme="minorHAnsi"/>
                <w:b/>
                <w:sz w:val="18"/>
                <w:szCs w:val="18"/>
              </w:rPr>
            </w:pPr>
            <w:r w:rsidRPr="00810795">
              <w:rPr>
                <w:rFonts w:cstheme="minorHAnsi"/>
                <w:b/>
                <w:sz w:val="18"/>
                <w:szCs w:val="18"/>
              </w:rPr>
              <w:t>Hedef</w:t>
            </w:r>
          </w:p>
        </w:tc>
        <w:tc>
          <w:tcPr>
            <w:tcW w:w="1412" w:type="dxa"/>
            <w:shd w:val="clear" w:color="auto" w:fill="D9D9D9" w:themeFill="background1" w:themeFillShade="D9"/>
            <w:vAlign w:val="center"/>
          </w:tcPr>
          <w:p w14:paraId="4497F6B4" w14:textId="77777777" w:rsidR="000D147C" w:rsidRPr="00810795" w:rsidRDefault="000D147C" w:rsidP="007C4C5B">
            <w:pPr>
              <w:pStyle w:val="AralkYok"/>
              <w:jc w:val="center"/>
              <w:rPr>
                <w:rFonts w:cstheme="minorHAnsi"/>
                <w:b/>
                <w:sz w:val="18"/>
                <w:szCs w:val="18"/>
              </w:rPr>
            </w:pPr>
            <w:r w:rsidRPr="00810795">
              <w:rPr>
                <w:rFonts w:cstheme="minorHAnsi"/>
                <w:b/>
                <w:sz w:val="18"/>
                <w:szCs w:val="18"/>
              </w:rPr>
              <w:t>Yılsonu Gerçekleşme</w:t>
            </w:r>
          </w:p>
        </w:tc>
      </w:tr>
      <w:tr w:rsidR="000D147C" w:rsidRPr="00810795" w14:paraId="13C07B6B" w14:textId="77777777" w:rsidTr="007C4C5B">
        <w:tc>
          <w:tcPr>
            <w:tcW w:w="2405" w:type="dxa"/>
            <w:vMerge w:val="restart"/>
            <w:vAlign w:val="center"/>
          </w:tcPr>
          <w:p w14:paraId="7588D03A" w14:textId="54AF1F6F" w:rsidR="000D147C" w:rsidRPr="00810795" w:rsidRDefault="000D147C" w:rsidP="007C4C5B">
            <w:pPr>
              <w:pStyle w:val="AralkYok"/>
              <w:jc w:val="center"/>
              <w:rPr>
                <w:rFonts w:cstheme="minorHAnsi"/>
                <w:sz w:val="18"/>
                <w:szCs w:val="18"/>
              </w:rPr>
            </w:pPr>
            <w:r w:rsidRPr="00810795">
              <w:rPr>
                <w:rFonts w:cstheme="minorHAnsi"/>
                <w:b/>
                <w:sz w:val="18"/>
                <w:szCs w:val="18"/>
              </w:rPr>
              <w:t xml:space="preserve">PG2.5.1: </w:t>
            </w:r>
            <w:r w:rsidRPr="00810795">
              <w:rPr>
                <w:rFonts w:cstheme="minorHAnsi"/>
                <w:color w:val="000000" w:themeColor="text1"/>
                <w:sz w:val="18"/>
                <w:szCs w:val="18"/>
              </w:rPr>
              <w:t>ARDEB Proje Sayısı</w:t>
            </w:r>
          </w:p>
        </w:tc>
        <w:tc>
          <w:tcPr>
            <w:tcW w:w="4253" w:type="dxa"/>
          </w:tcPr>
          <w:p w14:paraId="1CA93549" w14:textId="21405024" w:rsidR="000D147C" w:rsidRPr="00810795" w:rsidRDefault="000D147C" w:rsidP="000D147C">
            <w:pPr>
              <w:pStyle w:val="AralkYok"/>
              <w:tabs>
                <w:tab w:val="left" w:pos="967"/>
              </w:tabs>
              <w:jc w:val="both"/>
              <w:rPr>
                <w:rFonts w:cstheme="minorHAnsi"/>
                <w:sz w:val="18"/>
                <w:szCs w:val="18"/>
              </w:rPr>
            </w:pPr>
            <w:r w:rsidRPr="00810795">
              <w:rPr>
                <w:rFonts w:cstheme="minorHAnsi"/>
                <w:sz w:val="18"/>
                <w:szCs w:val="18"/>
              </w:rPr>
              <w:t>Fen Fakültesi</w:t>
            </w:r>
          </w:p>
        </w:tc>
        <w:tc>
          <w:tcPr>
            <w:tcW w:w="992" w:type="dxa"/>
          </w:tcPr>
          <w:p w14:paraId="226E00DF" w14:textId="67C26948" w:rsidR="000D147C" w:rsidRPr="00810795" w:rsidRDefault="000D147C" w:rsidP="007C4C5B">
            <w:pPr>
              <w:pStyle w:val="AralkYok"/>
              <w:jc w:val="center"/>
              <w:rPr>
                <w:rFonts w:cstheme="minorHAnsi"/>
                <w:sz w:val="18"/>
                <w:szCs w:val="18"/>
              </w:rPr>
            </w:pPr>
            <w:r w:rsidRPr="00810795">
              <w:rPr>
                <w:rFonts w:cstheme="minorHAnsi"/>
                <w:sz w:val="18"/>
                <w:szCs w:val="18"/>
              </w:rPr>
              <w:t>3</w:t>
            </w:r>
          </w:p>
        </w:tc>
        <w:tc>
          <w:tcPr>
            <w:tcW w:w="1412" w:type="dxa"/>
          </w:tcPr>
          <w:p w14:paraId="71242C32" w14:textId="279E9713" w:rsidR="000D147C" w:rsidRPr="00810795" w:rsidRDefault="000D147C" w:rsidP="007C4C5B">
            <w:pPr>
              <w:pStyle w:val="AralkYok"/>
              <w:jc w:val="center"/>
              <w:rPr>
                <w:rFonts w:cstheme="minorHAnsi"/>
                <w:sz w:val="18"/>
                <w:szCs w:val="18"/>
              </w:rPr>
            </w:pPr>
            <w:r w:rsidRPr="00810795">
              <w:rPr>
                <w:rFonts w:cstheme="minorHAnsi"/>
                <w:sz w:val="18"/>
                <w:szCs w:val="18"/>
              </w:rPr>
              <w:t>9</w:t>
            </w:r>
          </w:p>
        </w:tc>
      </w:tr>
      <w:tr w:rsidR="000D147C" w:rsidRPr="00810795" w14:paraId="0686C63E" w14:textId="77777777" w:rsidTr="007C4C5B">
        <w:tc>
          <w:tcPr>
            <w:tcW w:w="2405" w:type="dxa"/>
            <w:vMerge/>
          </w:tcPr>
          <w:p w14:paraId="5A4B7815" w14:textId="77777777" w:rsidR="000D147C" w:rsidRPr="00810795" w:rsidRDefault="000D147C" w:rsidP="007C4C5B">
            <w:pPr>
              <w:pStyle w:val="AralkYok"/>
              <w:rPr>
                <w:rFonts w:cstheme="minorHAnsi"/>
                <w:sz w:val="18"/>
                <w:szCs w:val="18"/>
              </w:rPr>
            </w:pPr>
          </w:p>
        </w:tc>
        <w:tc>
          <w:tcPr>
            <w:tcW w:w="4253" w:type="dxa"/>
          </w:tcPr>
          <w:p w14:paraId="1C4AB105" w14:textId="2785805D" w:rsidR="000D147C" w:rsidRPr="00810795" w:rsidRDefault="000D147C" w:rsidP="007C4C5B">
            <w:pPr>
              <w:pStyle w:val="AralkYok"/>
              <w:rPr>
                <w:rFonts w:cstheme="minorHAnsi"/>
                <w:sz w:val="18"/>
                <w:szCs w:val="18"/>
              </w:rPr>
            </w:pPr>
            <w:r w:rsidRPr="00810795">
              <w:rPr>
                <w:rFonts w:cstheme="minorHAnsi"/>
                <w:sz w:val="18"/>
                <w:szCs w:val="18"/>
              </w:rPr>
              <w:t>Güzel Sanatlar ve Tasarım Fakültesi</w:t>
            </w:r>
          </w:p>
        </w:tc>
        <w:tc>
          <w:tcPr>
            <w:tcW w:w="992" w:type="dxa"/>
          </w:tcPr>
          <w:p w14:paraId="7875DC2A" w14:textId="254FE230" w:rsidR="000D147C" w:rsidRPr="00810795" w:rsidRDefault="000D147C" w:rsidP="007C4C5B">
            <w:pPr>
              <w:pStyle w:val="AralkYok"/>
              <w:jc w:val="center"/>
              <w:rPr>
                <w:rFonts w:cstheme="minorHAnsi"/>
                <w:sz w:val="18"/>
                <w:szCs w:val="18"/>
              </w:rPr>
            </w:pPr>
            <w:r w:rsidRPr="00810795">
              <w:rPr>
                <w:rFonts w:cstheme="minorHAnsi"/>
                <w:sz w:val="18"/>
                <w:szCs w:val="18"/>
              </w:rPr>
              <w:t>1</w:t>
            </w:r>
          </w:p>
        </w:tc>
        <w:tc>
          <w:tcPr>
            <w:tcW w:w="1412" w:type="dxa"/>
          </w:tcPr>
          <w:p w14:paraId="5C8C1ECF" w14:textId="0E136C81" w:rsidR="000D147C" w:rsidRPr="00810795" w:rsidRDefault="000D147C" w:rsidP="007C4C5B">
            <w:pPr>
              <w:pStyle w:val="AralkYok"/>
              <w:jc w:val="center"/>
              <w:rPr>
                <w:rFonts w:cstheme="minorHAnsi"/>
                <w:sz w:val="18"/>
                <w:szCs w:val="18"/>
              </w:rPr>
            </w:pPr>
            <w:r w:rsidRPr="00810795">
              <w:rPr>
                <w:rFonts w:cstheme="minorHAnsi"/>
                <w:sz w:val="18"/>
                <w:szCs w:val="18"/>
              </w:rPr>
              <w:t>2</w:t>
            </w:r>
          </w:p>
        </w:tc>
      </w:tr>
      <w:tr w:rsidR="000D147C" w:rsidRPr="00810795" w14:paraId="4C4A4FA8" w14:textId="77777777" w:rsidTr="007C4C5B">
        <w:tc>
          <w:tcPr>
            <w:tcW w:w="2405" w:type="dxa"/>
            <w:vMerge/>
          </w:tcPr>
          <w:p w14:paraId="7B6FE03B" w14:textId="77777777" w:rsidR="000D147C" w:rsidRPr="00810795" w:rsidRDefault="000D147C" w:rsidP="007C4C5B">
            <w:pPr>
              <w:pStyle w:val="AralkYok"/>
              <w:rPr>
                <w:rFonts w:cstheme="minorHAnsi"/>
                <w:sz w:val="18"/>
                <w:szCs w:val="18"/>
              </w:rPr>
            </w:pPr>
          </w:p>
        </w:tc>
        <w:tc>
          <w:tcPr>
            <w:tcW w:w="4253" w:type="dxa"/>
          </w:tcPr>
          <w:p w14:paraId="0DFA41FB" w14:textId="158EC7AD" w:rsidR="000D147C" w:rsidRPr="00810795" w:rsidRDefault="000D147C" w:rsidP="000D147C">
            <w:pPr>
              <w:pStyle w:val="AralkYok"/>
              <w:tabs>
                <w:tab w:val="left" w:pos="527"/>
              </w:tabs>
              <w:rPr>
                <w:rFonts w:cstheme="minorHAnsi"/>
                <w:sz w:val="18"/>
                <w:szCs w:val="18"/>
              </w:rPr>
            </w:pPr>
            <w:r w:rsidRPr="00810795">
              <w:rPr>
                <w:rFonts w:cstheme="minorHAnsi"/>
                <w:sz w:val="18"/>
                <w:szCs w:val="18"/>
              </w:rPr>
              <w:t>Mühendislik ve Mimarlık Fakültesi</w:t>
            </w:r>
          </w:p>
        </w:tc>
        <w:tc>
          <w:tcPr>
            <w:tcW w:w="992" w:type="dxa"/>
          </w:tcPr>
          <w:p w14:paraId="54C1E81D" w14:textId="3AAC826A" w:rsidR="000D147C" w:rsidRPr="00810795" w:rsidRDefault="000D147C" w:rsidP="007C4C5B">
            <w:pPr>
              <w:pStyle w:val="AralkYok"/>
              <w:jc w:val="center"/>
              <w:rPr>
                <w:rFonts w:cstheme="minorHAnsi"/>
                <w:sz w:val="18"/>
                <w:szCs w:val="18"/>
              </w:rPr>
            </w:pPr>
            <w:r w:rsidRPr="00810795">
              <w:rPr>
                <w:rFonts w:cstheme="minorHAnsi"/>
                <w:sz w:val="18"/>
                <w:szCs w:val="18"/>
              </w:rPr>
              <w:t>34</w:t>
            </w:r>
          </w:p>
        </w:tc>
        <w:tc>
          <w:tcPr>
            <w:tcW w:w="1412" w:type="dxa"/>
          </w:tcPr>
          <w:p w14:paraId="2DF287A3" w14:textId="2C06ACE7" w:rsidR="000D147C" w:rsidRPr="00810795" w:rsidRDefault="000D147C" w:rsidP="007C4C5B">
            <w:pPr>
              <w:pStyle w:val="AralkYok"/>
              <w:jc w:val="center"/>
              <w:rPr>
                <w:rFonts w:cstheme="minorHAnsi"/>
                <w:sz w:val="18"/>
                <w:szCs w:val="18"/>
              </w:rPr>
            </w:pPr>
            <w:r w:rsidRPr="00810795">
              <w:rPr>
                <w:rFonts w:cstheme="minorHAnsi"/>
                <w:sz w:val="18"/>
                <w:szCs w:val="18"/>
              </w:rPr>
              <w:t>2</w:t>
            </w:r>
          </w:p>
        </w:tc>
      </w:tr>
      <w:tr w:rsidR="000D147C" w:rsidRPr="00810795" w14:paraId="5927D6F5" w14:textId="77777777" w:rsidTr="007C4C5B">
        <w:tc>
          <w:tcPr>
            <w:tcW w:w="2405" w:type="dxa"/>
            <w:vMerge/>
          </w:tcPr>
          <w:p w14:paraId="59DEB8E5" w14:textId="77777777" w:rsidR="000D147C" w:rsidRPr="00810795" w:rsidRDefault="000D147C" w:rsidP="007C4C5B">
            <w:pPr>
              <w:pStyle w:val="AralkYok"/>
              <w:rPr>
                <w:rFonts w:cstheme="minorHAnsi"/>
                <w:sz w:val="18"/>
                <w:szCs w:val="18"/>
              </w:rPr>
            </w:pPr>
          </w:p>
        </w:tc>
        <w:tc>
          <w:tcPr>
            <w:tcW w:w="4253" w:type="dxa"/>
          </w:tcPr>
          <w:p w14:paraId="5068135D" w14:textId="3F136AFC" w:rsidR="000D147C" w:rsidRPr="00810795" w:rsidRDefault="000D147C" w:rsidP="007C4C5B">
            <w:pPr>
              <w:pStyle w:val="AralkYok"/>
              <w:rPr>
                <w:rFonts w:cstheme="minorHAnsi"/>
                <w:sz w:val="18"/>
                <w:szCs w:val="18"/>
              </w:rPr>
            </w:pPr>
            <w:r w:rsidRPr="00810795">
              <w:rPr>
                <w:rFonts w:cstheme="minorHAnsi"/>
                <w:sz w:val="18"/>
                <w:szCs w:val="18"/>
              </w:rPr>
              <w:t>Tıp Fakültesi</w:t>
            </w:r>
          </w:p>
        </w:tc>
        <w:tc>
          <w:tcPr>
            <w:tcW w:w="992" w:type="dxa"/>
          </w:tcPr>
          <w:p w14:paraId="43BBBF63" w14:textId="3EC8B0F6" w:rsidR="000D147C" w:rsidRPr="00810795" w:rsidRDefault="000D147C" w:rsidP="007C4C5B">
            <w:pPr>
              <w:pStyle w:val="AralkYok"/>
              <w:jc w:val="center"/>
              <w:rPr>
                <w:rFonts w:cstheme="minorHAnsi"/>
                <w:sz w:val="18"/>
                <w:szCs w:val="18"/>
              </w:rPr>
            </w:pPr>
            <w:r w:rsidRPr="00810795">
              <w:rPr>
                <w:rFonts w:cstheme="minorHAnsi"/>
                <w:sz w:val="18"/>
                <w:szCs w:val="18"/>
              </w:rPr>
              <w:t>3</w:t>
            </w:r>
          </w:p>
        </w:tc>
        <w:tc>
          <w:tcPr>
            <w:tcW w:w="1412" w:type="dxa"/>
          </w:tcPr>
          <w:p w14:paraId="14AA0253" w14:textId="08221FFC" w:rsidR="000D147C" w:rsidRPr="00810795" w:rsidRDefault="000D147C" w:rsidP="007C4C5B">
            <w:pPr>
              <w:pStyle w:val="AralkYok"/>
              <w:jc w:val="center"/>
              <w:rPr>
                <w:rFonts w:cstheme="minorHAnsi"/>
                <w:sz w:val="18"/>
                <w:szCs w:val="18"/>
              </w:rPr>
            </w:pPr>
            <w:r w:rsidRPr="00810795">
              <w:rPr>
                <w:rFonts w:cstheme="minorHAnsi"/>
                <w:sz w:val="18"/>
                <w:szCs w:val="18"/>
              </w:rPr>
              <w:t>2</w:t>
            </w:r>
          </w:p>
        </w:tc>
      </w:tr>
      <w:tr w:rsidR="000D147C" w:rsidRPr="00810795" w14:paraId="06E9FC42" w14:textId="77777777" w:rsidTr="007C4C5B">
        <w:tc>
          <w:tcPr>
            <w:tcW w:w="2405" w:type="dxa"/>
            <w:vMerge/>
          </w:tcPr>
          <w:p w14:paraId="686E66AB" w14:textId="77777777" w:rsidR="000D147C" w:rsidRPr="00810795" w:rsidRDefault="000D147C" w:rsidP="007C4C5B">
            <w:pPr>
              <w:pStyle w:val="AralkYok"/>
              <w:rPr>
                <w:rFonts w:cstheme="minorHAnsi"/>
                <w:sz w:val="18"/>
                <w:szCs w:val="18"/>
              </w:rPr>
            </w:pPr>
          </w:p>
        </w:tc>
        <w:tc>
          <w:tcPr>
            <w:tcW w:w="4253" w:type="dxa"/>
          </w:tcPr>
          <w:p w14:paraId="6E659D03" w14:textId="491E69C5" w:rsidR="000D147C" w:rsidRPr="00810795" w:rsidRDefault="000D147C" w:rsidP="007C4C5B">
            <w:pPr>
              <w:pStyle w:val="AralkYok"/>
              <w:rPr>
                <w:rFonts w:cstheme="minorHAnsi"/>
                <w:sz w:val="18"/>
                <w:szCs w:val="18"/>
              </w:rPr>
            </w:pPr>
            <w:r w:rsidRPr="00810795">
              <w:rPr>
                <w:rFonts w:cstheme="minorHAnsi"/>
                <w:sz w:val="18"/>
                <w:szCs w:val="18"/>
              </w:rPr>
              <w:t>Spor Bilimleri Fakültesi</w:t>
            </w:r>
          </w:p>
        </w:tc>
        <w:tc>
          <w:tcPr>
            <w:tcW w:w="992" w:type="dxa"/>
          </w:tcPr>
          <w:p w14:paraId="4B4575B3" w14:textId="451EB83B" w:rsidR="000D147C" w:rsidRPr="00810795" w:rsidRDefault="000D147C" w:rsidP="007C4C5B">
            <w:pPr>
              <w:pStyle w:val="AralkYok"/>
              <w:jc w:val="center"/>
              <w:rPr>
                <w:rFonts w:cstheme="minorHAnsi"/>
                <w:sz w:val="18"/>
                <w:szCs w:val="18"/>
              </w:rPr>
            </w:pPr>
            <w:r w:rsidRPr="00810795">
              <w:rPr>
                <w:rFonts w:cstheme="minorHAnsi"/>
                <w:sz w:val="18"/>
                <w:szCs w:val="18"/>
              </w:rPr>
              <w:t>1</w:t>
            </w:r>
          </w:p>
        </w:tc>
        <w:tc>
          <w:tcPr>
            <w:tcW w:w="1412" w:type="dxa"/>
          </w:tcPr>
          <w:p w14:paraId="42C12660" w14:textId="6D3E1EB8" w:rsidR="000D147C" w:rsidRPr="00810795" w:rsidRDefault="000D147C" w:rsidP="007C4C5B">
            <w:pPr>
              <w:pStyle w:val="AralkYok"/>
              <w:jc w:val="center"/>
              <w:rPr>
                <w:rFonts w:cstheme="minorHAnsi"/>
                <w:sz w:val="18"/>
                <w:szCs w:val="18"/>
              </w:rPr>
            </w:pPr>
            <w:r w:rsidRPr="00810795">
              <w:rPr>
                <w:rFonts w:cstheme="minorHAnsi"/>
                <w:sz w:val="18"/>
                <w:szCs w:val="18"/>
              </w:rPr>
              <w:t>1</w:t>
            </w:r>
          </w:p>
        </w:tc>
      </w:tr>
      <w:tr w:rsidR="000D147C" w:rsidRPr="00810795" w14:paraId="4E32B35A" w14:textId="77777777" w:rsidTr="007C4C5B">
        <w:tc>
          <w:tcPr>
            <w:tcW w:w="2405" w:type="dxa"/>
            <w:vMerge/>
          </w:tcPr>
          <w:p w14:paraId="597F191C" w14:textId="77777777" w:rsidR="000D147C" w:rsidRPr="00810795" w:rsidRDefault="000D147C" w:rsidP="007C4C5B">
            <w:pPr>
              <w:pStyle w:val="AralkYok"/>
              <w:rPr>
                <w:rFonts w:cstheme="minorHAnsi"/>
                <w:sz w:val="18"/>
                <w:szCs w:val="18"/>
              </w:rPr>
            </w:pPr>
          </w:p>
        </w:tc>
        <w:tc>
          <w:tcPr>
            <w:tcW w:w="4253" w:type="dxa"/>
          </w:tcPr>
          <w:p w14:paraId="7BF33CA8" w14:textId="249FA440" w:rsidR="000D147C" w:rsidRPr="00810795" w:rsidRDefault="000D147C" w:rsidP="007C4C5B">
            <w:pPr>
              <w:pStyle w:val="AralkYok"/>
              <w:rPr>
                <w:rFonts w:cstheme="minorHAnsi"/>
                <w:sz w:val="18"/>
                <w:szCs w:val="18"/>
              </w:rPr>
            </w:pPr>
            <w:r w:rsidRPr="00810795">
              <w:rPr>
                <w:rFonts w:cstheme="minorHAnsi"/>
                <w:sz w:val="18"/>
                <w:szCs w:val="18"/>
              </w:rPr>
              <w:t>İhsangazi Meslek Yüksekokulu</w:t>
            </w:r>
          </w:p>
        </w:tc>
        <w:tc>
          <w:tcPr>
            <w:tcW w:w="992" w:type="dxa"/>
          </w:tcPr>
          <w:p w14:paraId="3D6AF20A" w14:textId="6C03E0E2" w:rsidR="000D147C" w:rsidRPr="00810795" w:rsidRDefault="000D147C" w:rsidP="007C4C5B">
            <w:pPr>
              <w:pStyle w:val="AralkYok"/>
              <w:jc w:val="center"/>
              <w:rPr>
                <w:rFonts w:cstheme="minorHAnsi"/>
                <w:sz w:val="18"/>
                <w:szCs w:val="18"/>
              </w:rPr>
            </w:pPr>
            <w:r w:rsidRPr="00810795">
              <w:rPr>
                <w:rFonts w:cstheme="minorHAnsi"/>
                <w:sz w:val="18"/>
                <w:szCs w:val="18"/>
              </w:rPr>
              <w:t>1</w:t>
            </w:r>
          </w:p>
        </w:tc>
        <w:tc>
          <w:tcPr>
            <w:tcW w:w="1412" w:type="dxa"/>
          </w:tcPr>
          <w:p w14:paraId="4AD450F5" w14:textId="2693C97F" w:rsidR="000D147C" w:rsidRPr="00810795" w:rsidRDefault="000D147C" w:rsidP="007C4C5B">
            <w:pPr>
              <w:pStyle w:val="AralkYok"/>
              <w:jc w:val="center"/>
              <w:rPr>
                <w:rFonts w:cstheme="minorHAnsi"/>
                <w:sz w:val="18"/>
                <w:szCs w:val="18"/>
              </w:rPr>
            </w:pPr>
            <w:r w:rsidRPr="00810795">
              <w:rPr>
                <w:rFonts w:cstheme="minorHAnsi"/>
                <w:sz w:val="18"/>
                <w:szCs w:val="18"/>
              </w:rPr>
              <w:t>1</w:t>
            </w:r>
          </w:p>
        </w:tc>
      </w:tr>
      <w:tr w:rsidR="000D147C" w:rsidRPr="00810795" w14:paraId="75D40ADC" w14:textId="77777777" w:rsidTr="007C4C5B">
        <w:tc>
          <w:tcPr>
            <w:tcW w:w="2405" w:type="dxa"/>
            <w:vMerge/>
          </w:tcPr>
          <w:p w14:paraId="0A175033" w14:textId="77777777" w:rsidR="000D147C" w:rsidRPr="00810795" w:rsidRDefault="000D147C" w:rsidP="007C4C5B">
            <w:pPr>
              <w:pStyle w:val="AralkYok"/>
              <w:rPr>
                <w:rFonts w:cstheme="minorHAnsi"/>
                <w:sz w:val="18"/>
                <w:szCs w:val="18"/>
              </w:rPr>
            </w:pPr>
          </w:p>
        </w:tc>
        <w:tc>
          <w:tcPr>
            <w:tcW w:w="4253" w:type="dxa"/>
          </w:tcPr>
          <w:p w14:paraId="3B6C7976" w14:textId="44875CC1" w:rsidR="000D147C" w:rsidRPr="00810795" w:rsidRDefault="000D147C" w:rsidP="007C4C5B">
            <w:pPr>
              <w:pStyle w:val="AralkYok"/>
              <w:rPr>
                <w:rFonts w:cstheme="minorHAnsi"/>
                <w:sz w:val="18"/>
                <w:szCs w:val="18"/>
              </w:rPr>
            </w:pPr>
            <w:r w:rsidRPr="00810795">
              <w:rPr>
                <w:rFonts w:cstheme="minorHAnsi"/>
                <w:sz w:val="18"/>
                <w:szCs w:val="18"/>
              </w:rPr>
              <w:t>Veteriner Fakültesi</w:t>
            </w:r>
          </w:p>
        </w:tc>
        <w:tc>
          <w:tcPr>
            <w:tcW w:w="992" w:type="dxa"/>
          </w:tcPr>
          <w:p w14:paraId="4B7C81E7" w14:textId="162D6A6D" w:rsidR="000D147C" w:rsidRPr="00810795" w:rsidRDefault="000D147C" w:rsidP="007C4C5B">
            <w:pPr>
              <w:pStyle w:val="AralkYok"/>
              <w:jc w:val="center"/>
              <w:rPr>
                <w:rFonts w:cstheme="minorHAnsi"/>
                <w:sz w:val="18"/>
                <w:szCs w:val="18"/>
              </w:rPr>
            </w:pPr>
            <w:r w:rsidRPr="00810795">
              <w:rPr>
                <w:rFonts w:cstheme="minorHAnsi"/>
                <w:sz w:val="18"/>
                <w:szCs w:val="18"/>
              </w:rPr>
              <w:t>10</w:t>
            </w:r>
          </w:p>
        </w:tc>
        <w:tc>
          <w:tcPr>
            <w:tcW w:w="1412" w:type="dxa"/>
          </w:tcPr>
          <w:p w14:paraId="02905330" w14:textId="3CD7583E" w:rsidR="000D147C" w:rsidRPr="00810795" w:rsidRDefault="000D147C" w:rsidP="007C4C5B">
            <w:pPr>
              <w:pStyle w:val="AralkYok"/>
              <w:jc w:val="center"/>
              <w:rPr>
                <w:rFonts w:cstheme="minorHAnsi"/>
                <w:sz w:val="18"/>
                <w:szCs w:val="18"/>
              </w:rPr>
            </w:pPr>
            <w:r w:rsidRPr="00810795">
              <w:rPr>
                <w:rFonts w:cstheme="minorHAnsi"/>
                <w:sz w:val="18"/>
                <w:szCs w:val="18"/>
              </w:rPr>
              <w:t>5</w:t>
            </w:r>
          </w:p>
        </w:tc>
      </w:tr>
      <w:tr w:rsidR="000D147C" w:rsidRPr="00810795" w14:paraId="16D0BA42" w14:textId="77777777" w:rsidTr="007C4C5B">
        <w:tc>
          <w:tcPr>
            <w:tcW w:w="2405" w:type="dxa"/>
            <w:vMerge/>
          </w:tcPr>
          <w:p w14:paraId="72045E3B" w14:textId="77777777" w:rsidR="000D147C" w:rsidRPr="00810795" w:rsidRDefault="000D147C" w:rsidP="007C4C5B">
            <w:pPr>
              <w:pStyle w:val="AralkYok"/>
              <w:rPr>
                <w:rFonts w:cstheme="minorHAnsi"/>
                <w:sz w:val="18"/>
                <w:szCs w:val="18"/>
              </w:rPr>
            </w:pPr>
          </w:p>
        </w:tc>
        <w:tc>
          <w:tcPr>
            <w:tcW w:w="4253" w:type="dxa"/>
          </w:tcPr>
          <w:p w14:paraId="2C9FDF97" w14:textId="52061E09" w:rsidR="000D147C" w:rsidRPr="00810795" w:rsidRDefault="000D147C" w:rsidP="007C4C5B">
            <w:pPr>
              <w:pStyle w:val="AralkYok"/>
              <w:rPr>
                <w:rFonts w:cstheme="minorHAnsi"/>
                <w:sz w:val="18"/>
                <w:szCs w:val="18"/>
              </w:rPr>
            </w:pPr>
            <w:r w:rsidRPr="00810795">
              <w:rPr>
                <w:rFonts w:cstheme="minorHAnsi"/>
                <w:sz w:val="18"/>
                <w:szCs w:val="18"/>
              </w:rPr>
              <w:t>İktisadi ve İdari Bilimler Fakültesi</w:t>
            </w:r>
          </w:p>
        </w:tc>
        <w:tc>
          <w:tcPr>
            <w:tcW w:w="992" w:type="dxa"/>
          </w:tcPr>
          <w:p w14:paraId="0C517BE6" w14:textId="04C7942A" w:rsidR="000D147C" w:rsidRPr="00810795" w:rsidRDefault="000D147C" w:rsidP="007C4C5B">
            <w:pPr>
              <w:pStyle w:val="AralkYok"/>
              <w:jc w:val="center"/>
              <w:rPr>
                <w:rFonts w:cstheme="minorHAnsi"/>
                <w:sz w:val="18"/>
                <w:szCs w:val="18"/>
              </w:rPr>
            </w:pPr>
            <w:r w:rsidRPr="00810795">
              <w:rPr>
                <w:rFonts w:cstheme="minorHAnsi"/>
                <w:sz w:val="18"/>
                <w:szCs w:val="18"/>
              </w:rPr>
              <w:t>3</w:t>
            </w:r>
          </w:p>
        </w:tc>
        <w:tc>
          <w:tcPr>
            <w:tcW w:w="1412" w:type="dxa"/>
          </w:tcPr>
          <w:p w14:paraId="2D0AEA71" w14:textId="0867B449" w:rsidR="000D147C" w:rsidRPr="00810795" w:rsidRDefault="000D147C" w:rsidP="007C4C5B">
            <w:pPr>
              <w:pStyle w:val="AralkYok"/>
              <w:jc w:val="center"/>
              <w:rPr>
                <w:rFonts w:cstheme="minorHAnsi"/>
                <w:sz w:val="18"/>
                <w:szCs w:val="18"/>
              </w:rPr>
            </w:pPr>
            <w:r w:rsidRPr="00810795">
              <w:rPr>
                <w:rFonts w:cstheme="minorHAnsi"/>
                <w:sz w:val="18"/>
                <w:szCs w:val="18"/>
              </w:rPr>
              <w:t>3</w:t>
            </w:r>
          </w:p>
        </w:tc>
      </w:tr>
      <w:tr w:rsidR="000D147C" w:rsidRPr="00810795" w14:paraId="53F134ED" w14:textId="77777777" w:rsidTr="007C4C5B">
        <w:tc>
          <w:tcPr>
            <w:tcW w:w="2405" w:type="dxa"/>
            <w:vMerge/>
          </w:tcPr>
          <w:p w14:paraId="60863B35" w14:textId="77777777" w:rsidR="000D147C" w:rsidRPr="00810795" w:rsidRDefault="000D147C" w:rsidP="007C4C5B">
            <w:pPr>
              <w:pStyle w:val="AralkYok"/>
              <w:rPr>
                <w:rFonts w:cstheme="minorHAnsi"/>
                <w:sz w:val="18"/>
                <w:szCs w:val="18"/>
              </w:rPr>
            </w:pPr>
          </w:p>
        </w:tc>
        <w:tc>
          <w:tcPr>
            <w:tcW w:w="4253" w:type="dxa"/>
          </w:tcPr>
          <w:p w14:paraId="189A5A2A" w14:textId="1C8A3FDC" w:rsidR="000D147C" w:rsidRPr="00810795" w:rsidRDefault="000D147C" w:rsidP="007C4C5B">
            <w:pPr>
              <w:pStyle w:val="AralkYok"/>
              <w:rPr>
                <w:rFonts w:cstheme="minorHAnsi"/>
                <w:sz w:val="18"/>
                <w:szCs w:val="18"/>
              </w:rPr>
            </w:pPr>
            <w:r w:rsidRPr="00810795">
              <w:rPr>
                <w:rFonts w:cstheme="minorHAnsi"/>
                <w:sz w:val="18"/>
                <w:szCs w:val="18"/>
              </w:rPr>
              <w:t>Bozkurt Meslek Yüksekokulu</w:t>
            </w:r>
          </w:p>
        </w:tc>
        <w:tc>
          <w:tcPr>
            <w:tcW w:w="992" w:type="dxa"/>
          </w:tcPr>
          <w:p w14:paraId="7481C509" w14:textId="189CBCF8" w:rsidR="000D147C" w:rsidRPr="00810795" w:rsidRDefault="000D147C" w:rsidP="007C4C5B">
            <w:pPr>
              <w:pStyle w:val="AralkYok"/>
              <w:jc w:val="center"/>
              <w:rPr>
                <w:rFonts w:cstheme="minorHAnsi"/>
                <w:sz w:val="18"/>
                <w:szCs w:val="18"/>
              </w:rPr>
            </w:pPr>
            <w:r w:rsidRPr="00810795">
              <w:rPr>
                <w:rFonts w:cstheme="minorHAnsi"/>
                <w:sz w:val="18"/>
                <w:szCs w:val="18"/>
              </w:rPr>
              <w:t>0</w:t>
            </w:r>
          </w:p>
        </w:tc>
        <w:tc>
          <w:tcPr>
            <w:tcW w:w="1412" w:type="dxa"/>
          </w:tcPr>
          <w:p w14:paraId="3170EAEC" w14:textId="2406AA76" w:rsidR="000D147C" w:rsidRPr="00810795" w:rsidRDefault="000D147C" w:rsidP="007C4C5B">
            <w:pPr>
              <w:pStyle w:val="AralkYok"/>
              <w:jc w:val="center"/>
              <w:rPr>
                <w:rFonts w:cstheme="minorHAnsi"/>
                <w:sz w:val="18"/>
                <w:szCs w:val="18"/>
              </w:rPr>
            </w:pPr>
            <w:r w:rsidRPr="00810795">
              <w:rPr>
                <w:rFonts w:cstheme="minorHAnsi"/>
                <w:sz w:val="18"/>
                <w:szCs w:val="18"/>
              </w:rPr>
              <w:t>2</w:t>
            </w:r>
          </w:p>
        </w:tc>
      </w:tr>
      <w:tr w:rsidR="000D147C" w:rsidRPr="00810795" w14:paraId="2621C1B7" w14:textId="77777777" w:rsidTr="007C4C5B">
        <w:tc>
          <w:tcPr>
            <w:tcW w:w="2405" w:type="dxa"/>
            <w:vMerge/>
          </w:tcPr>
          <w:p w14:paraId="67885617" w14:textId="77777777" w:rsidR="000D147C" w:rsidRPr="00810795" w:rsidRDefault="000D147C" w:rsidP="007C4C5B">
            <w:pPr>
              <w:pStyle w:val="AralkYok"/>
              <w:rPr>
                <w:rFonts w:cstheme="minorHAnsi"/>
                <w:sz w:val="18"/>
                <w:szCs w:val="18"/>
              </w:rPr>
            </w:pPr>
          </w:p>
        </w:tc>
        <w:tc>
          <w:tcPr>
            <w:tcW w:w="4253" w:type="dxa"/>
          </w:tcPr>
          <w:p w14:paraId="745BA311" w14:textId="657A5587" w:rsidR="000D147C" w:rsidRPr="00810795" w:rsidRDefault="000D147C" w:rsidP="007C4C5B">
            <w:pPr>
              <w:pStyle w:val="AralkYok"/>
              <w:rPr>
                <w:rFonts w:cstheme="minorHAnsi"/>
                <w:sz w:val="18"/>
                <w:szCs w:val="18"/>
              </w:rPr>
            </w:pPr>
            <w:r w:rsidRPr="00810795">
              <w:rPr>
                <w:rFonts w:cstheme="minorHAnsi"/>
                <w:sz w:val="18"/>
                <w:szCs w:val="18"/>
              </w:rPr>
              <w:t>Araç Rafet Vergili Meslek Yüksekokulu</w:t>
            </w:r>
          </w:p>
        </w:tc>
        <w:tc>
          <w:tcPr>
            <w:tcW w:w="992" w:type="dxa"/>
          </w:tcPr>
          <w:p w14:paraId="7A8BC6E5" w14:textId="3642640E" w:rsidR="000D147C" w:rsidRPr="00810795" w:rsidRDefault="0074039C" w:rsidP="007C4C5B">
            <w:pPr>
              <w:pStyle w:val="AralkYok"/>
              <w:jc w:val="center"/>
              <w:rPr>
                <w:rFonts w:cstheme="minorHAnsi"/>
                <w:sz w:val="18"/>
                <w:szCs w:val="18"/>
              </w:rPr>
            </w:pPr>
            <w:r w:rsidRPr="00810795">
              <w:rPr>
                <w:rFonts w:cstheme="minorHAnsi"/>
                <w:sz w:val="18"/>
                <w:szCs w:val="18"/>
              </w:rPr>
              <w:t>0</w:t>
            </w:r>
          </w:p>
        </w:tc>
        <w:tc>
          <w:tcPr>
            <w:tcW w:w="1412" w:type="dxa"/>
          </w:tcPr>
          <w:p w14:paraId="5F5A4BFB" w14:textId="0BE84815" w:rsidR="000D147C" w:rsidRPr="00810795" w:rsidRDefault="0074039C" w:rsidP="007C4C5B">
            <w:pPr>
              <w:pStyle w:val="AralkYok"/>
              <w:jc w:val="center"/>
              <w:rPr>
                <w:rFonts w:cstheme="minorHAnsi"/>
                <w:sz w:val="18"/>
                <w:szCs w:val="18"/>
              </w:rPr>
            </w:pPr>
            <w:r w:rsidRPr="00810795">
              <w:rPr>
                <w:rFonts w:cstheme="minorHAnsi"/>
                <w:sz w:val="18"/>
                <w:szCs w:val="18"/>
              </w:rPr>
              <w:t>2</w:t>
            </w:r>
          </w:p>
        </w:tc>
      </w:tr>
      <w:tr w:rsidR="000D147C" w:rsidRPr="00810795" w14:paraId="36E90FDB" w14:textId="77777777" w:rsidTr="00F256AB">
        <w:tc>
          <w:tcPr>
            <w:tcW w:w="2405" w:type="dxa"/>
            <w:vMerge/>
            <w:tcBorders>
              <w:bottom w:val="nil"/>
            </w:tcBorders>
          </w:tcPr>
          <w:p w14:paraId="781141AC" w14:textId="77777777" w:rsidR="000D147C" w:rsidRPr="00810795" w:rsidRDefault="000D147C" w:rsidP="007C4C5B">
            <w:pPr>
              <w:pStyle w:val="AralkYok"/>
              <w:rPr>
                <w:rFonts w:cstheme="minorHAnsi"/>
                <w:sz w:val="18"/>
                <w:szCs w:val="18"/>
              </w:rPr>
            </w:pPr>
          </w:p>
        </w:tc>
        <w:tc>
          <w:tcPr>
            <w:tcW w:w="4253" w:type="dxa"/>
            <w:tcBorders>
              <w:bottom w:val="nil"/>
            </w:tcBorders>
          </w:tcPr>
          <w:p w14:paraId="49116C87" w14:textId="4676EC55" w:rsidR="000D147C" w:rsidRPr="00810795" w:rsidRDefault="00573025" w:rsidP="007C4C5B">
            <w:pPr>
              <w:pStyle w:val="AralkYok"/>
              <w:rPr>
                <w:rFonts w:cstheme="minorHAnsi"/>
                <w:sz w:val="18"/>
                <w:szCs w:val="18"/>
              </w:rPr>
            </w:pPr>
            <w:r w:rsidRPr="00810795">
              <w:rPr>
                <w:rFonts w:cstheme="minorHAnsi"/>
                <w:sz w:val="18"/>
                <w:szCs w:val="18"/>
              </w:rPr>
              <w:t>İnebolu Meslek Yüksekokulu</w:t>
            </w:r>
          </w:p>
        </w:tc>
        <w:tc>
          <w:tcPr>
            <w:tcW w:w="992" w:type="dxa"/>
          </w:tcPr>
          <w:p w14:paraId="3C7D596D" w14:textId="43434684" w:rsidR="000D147C" w:rsidRPr="00810795" w:rsidRDefault="00573025" w:rsidP="007C4C5B">
            <w:pPr>
              <w:pStyle w:val="AralkYok"/>
              <w:jc w:val="center"/>
              <w:rPr>
                <w:rFonts w:cstheme="minorHAnsi"/>
                <w:sz w:val="18"/>
                <w:szCs w:val="18"/>
              </w:rPr>
            </w:pPr>
            <w:r w:rsidRPr="00810795">
              <w:rPr>
                <w:rFonts w:cstheme="minorHAnsi"/>
                <w:sz w:val="18"/>
                <w:szCs w:val="18"/>
              </w:rPr>
              <w:t>1</w:t>
            </w:r>
          </w:p>
        </w:tc>
        <w:tc>
          <w:tcPr>
            <w:tcW w:w="1412" w:type="dxa"/>
          </w:tcPr>
          <w:p w14:paraId="2FDC7108" w14:textId="5670836B" w:rsidR="000D147C" w:rsidRPr="00810795" w:rsidRDefault="00573025" w:rsidP="007C4C5B">
            <w:pPr>
              <w:pStyle w:val="AralkYok"/>
              <w:jc w:val="center"/>
              <w:rPr>
                <w:rFonts w:cstheme="minorHAnsi"/>
                <w:sz w:val="18"/>
                <w:szCs w:val="18"/>
              </w:rPr>
            </w:pPr>
            <w:r w:rsidRPr="00810795">
              <w:rPr>
                <w:rFonts w:cstheme="minorHAnsi"/>
                <w:sz w:val="18"/>
                <w:szCs w:val="18"/>
              </w:rPr>
              <w:t>3</w:t>
            </w:r>
          </w:p>
        </w:tc>
      </w:tr>
      <w:tr w:rsidR="000D147C" w:rsidRPr="00810795" w14:paraId="0C288F42" w14:textId="77777777" w:rsidTr="00F256AB">
        <w:tc>
          <w:tcPr>
            <w:tcW w:w="2405" w:type="dxa"/>
            <w:vMerge/>
            <w:tcBorders>
              <w:top w:val="nil"/>
            </w:tcBorders>
          </w:tcPr>
          <w:p w14:paraId="26121722" w14:textId="77777777" w:rsidR="000D147C" w:rsidRPr="00810795" w:rsidRDefault="000D147C" w:rsidP="007C4C5B">
            <w:pPr>
              <w:pStyle w:val="AralkYok"/>
              <w:rPr>
                <w:rFonts w:cstheme="minorHAnsi"/>
                <w:sz w:val="18"/>
                <w:szCs w:val="18"/>
              </w:rPr>
            </w:pPr>
          </w:p>
        </w:tc>
        <w:tc>
          <w:tcPr>
            <w:tcW w:w="4253" w:type="dxa"/>
            <w:tcBorders>
              <w:top w:val="nil"/>
            </w:tcBorders>
          </w:tcPr>
          <w:p w14:paraId="1F0E2D46" w14:textId="776C25D6" w:rsidR="000D147C" w:rsidRPr="00810795" w:rsidRDefault="00573025" w:rsidP="007C4C5B">
            <w:pPr>
              <w:pStyle w:val="AralkYok"/>
              <w:rPr>
                <w:rFonts w:cstheme="minorHAnsi"/>
                <w:sz w:val="18"/>
                <w:szCs w:val="18"/>
              </w:rPr>
            </w:pPr>
            <w:r w:rsidRPr="00810795">
              <w:rPr>
                <w:rFonts w:cstheme="minorHAnsi"/>
                <w:sz w:val="18"/>
                <w:szCs w:val="18"/>
              </w:rPr>
              <w:t>Tosya Meslek Yüksekokulu</w:t>
            </w:r>
          </w:p>
        </w:tc>
        <w:tc>
          <w:tcPr>
            <w:tcW w:w="992" w:type="dxa"/>
          </w:tcPr>
          <w:p w14:paraId="7DEB9990" w14:textId="66E5BC6B" w:rsidR="000D147C" w:rsidRPr="00810795" w:rsidRDefault="00573025" w:rsidP="007C4C5B">
            <w:pPr>
              <w:pStyle w:val="AralkYok"/>
              <w:jc w:val="center"/>
              <w:rPr>
                <w:rFonts w:cstheme="minorHAnsi"/>
                <w:sz w:val="18"/>
                <w:szCs w:val="18"/>
              </w:rPr>
            </w:pPr>
            <w:r w:rsidRPr="00810795">
              <w:rPr>
                <w:rFonts w:cstheme="minorHAnsi"/>
                <w:sz w:val="18"/>
                <w:szCs w:val="18"/>
              </w:rPr>
              <w:t>1</w:t>
            </w:r>
          </w:p>
        </w:tc>
        <w:tc>
          <w:tcPr>
            <w:tcW w:w="1412" w:type="dxa"/>
          </w:tcPr>
          <w:p w14:paraId="526F1FEC" w14:textId="1BAE7421" w:rsidR="000D147C" w:rsidRPr="00810795" w:rsidRDefault="00573025" w:rsidP="007C4C5B">
            <w:pPr>
              <w:pStyle w:val="AralkYok"/>
              <w:jc w:val="center"/>
              <w:rPr>
                <w:rFonts w:cstheme="minorHAnsi"/>
                <w:sz w:val="18"/>
                <w:szCs w:val="18"/>
              </w:rPr>
            </w:pPr>
            <w:r w:rsidRPr="00810795">
              <w:rPr>
                <w:rFonts w:cstheme="minorHAnsi"/>
                <w:sz w:val="18"/>
                <w:szCs w:val="18"/>
              </w:rPr>
              <w:t>1</w:t>
            </w:r>
          </w:p>
        </w:tc>
      </w:tr>
      <w:tr w:rsidR="000D147C" w:rsidRPr="00810795" w14:paraId="5568CDE5" w14:textId="77777777" w:rsidTr="007C4C5B">
        <w:tc>
          <w:tcPr>
            <w:tcW w:w="2405" w:type="dxa"/>
            <w:vMerge/>
          </w:tcPr>
          <w:p w14:paraId="62B1A37E" w14:textId="77777777" w:rsidR="000D147C" w:rsidRPr="00810795" w:rsidRDefault="000D147C" w:rsidP="007C4C5B">
            <w:pPr>
              <w:pStyle w:val="AralkYok"/>
              <w:rPr>
                <w:rFonts w:cstheme="minorHAnsi"/>
                <w:sz w:val="18"/>
                <w:szCs w:val="18"/>
              </w:rPr>
            </w:pPr>
          </w:p>
        </w:tc>
        <w:tc>
          <w:tcPr>
            <w:tcW w:w="5245" w:type="dxa"/>
            <w:gridSpan w:val="2"/>
          </w:tcPr>
          <w:p w14:paraId="53D9F635" w14:textId="77777777" w:rsidR="000D147C" w:rsidRPr="00810795" w:rsidRDefault="000D147C" w:rsidP="007C4C5B">
            <w:pPr>
              <w:pStyle w:val="AralkYok"/>
              <w:jc w:val="right"/>
              <w:rPr>
                <w:rFonts w:cstheme="minorHAnsi"/>
                <w:b/>
                <w:sz w:val="18"/>
                <w:szCs w:val="18"/>
              </w:rPr>
            </w:pPr>
            <w:r w:rsidRPr="00810795">
              <w:rPr>
                <w:rFonts w:cstheme="minorHAnsi"/>
                <w:b/>
                <w:sz w:val="18"/>
                <w:szCs w:val="18"/>
              </w:rPr>
              <w:t>TOPLAM:</w:t>
            </w:r>
          </w:p>
        </w:tc>
        <w:tc>
          <w:tcPr>
            <w:tcW w:w="1412" w:type="dxa"/>
          </w:tcPr>
          <w:p w14:paraId="6BC73C7F" w14:textId="0A7DB2E1" w:rsidR="000D147C" w:rsidRPr="00810795" w:rsidRDefault="000D147C" w:rsidP="007C4C5B">
            <w:pPr>
              <w:pStyle w:val="AralkYok"/>
              <w:jc w:val="center"/>
              <w:rPr>
                <w:rFonts w:cstheme="minorHAnsi"/>
                <w:b/>
                <w:sz w:val="18"/>
                <w:szCs w:val="18"/>
              </w:rPr>
            </w:pPr>
            <w:r w:rsidRPr="00810795">
              <w:rPr>
                <w:rFonts w:cstheme="minorHAnsi"/>
                <w:b/>
                <w:sz w:val="18"/>
                <w:szCs w:val="18"/>
              </w:rPr>
              <w:t>33</w:t>
            </w:r>
          </w:p>
        </w:tc>
      </w:tr>
    </w:tbl>
    <w:p w14:paraId="3ADD5A56" w14:textId="0E7520B4" w:rsidR="00573025" w:rsidRPr="00810795" w:rsidRDefault="00573025">
      <w:pPr>
        <w:rPr>
          <w:sz w:val="18"/>
          <w:szCs w:val="18"/>
        </w:rPr>
      </w:pPr>
    </w:p>
    <w:p w14:paraId="3E74642B" w14:textId="378B68F3" w:rsidR="001810E8" w:rsidRPr="00810795" w:rsidRDefault="001810E8">
      <w:pPr>
        <w:rPr>
          <w:sz w:val="18"/>
          <w:szCs w:val="18"/>
        </w:rPr>
      </w:pPr>
    </w:p>
    <w:tbl>
      <w:tblPr>
        <w:tblStyle w:val="TabloKlavuzu21"/>
        <w:tblpPr w:leftFromText="141" w:rightFromText="141" w:vertAnchor="text" w:horzAnchor="margin" w:tblpY="-456"/>
        <w:tblW w:w="0" w:type="auto"/>
        <w:tblLook w:val="04A0" w:firstRow="1" w:lastRow="0" w:firstColumn="1" w:lastColumn="0" w:noHBand="0" w:noVBand="1"/>
      </w:tblPr>
      <w:tblGrid>
        <w:gridCol w:w="2931"/>
        <w:gridCol w:w="892"/>
        <w:gridCol w:w="992"/>
        <w:gridCol w:w="2833"/>
        <w:gridCol w:w="1412"/>
      </w:tblGrid>
      <w:tr w:rsidR="00F256AB" w:rsidRPr="00810795" w14:paraId="7683EBE8" w14:textId="77777777" w:rsidTr="00EF67A1">
        <w:trPr>
          <w:trHeight w:hRule="exact" w:val="707"/>
        </w:trPr>
        <w:tc>
          <w:tcPr>
            <w:tcW w:w="2931" w:type="dxa"/>
            <w:shd w:val="clear" w:color="auto" w:fill="FFF2CC" w:themeFill="accent4" w:themeFillTint="33"/>
            <w:vAlign w:val="center"/>
          </w:tcPr>
          <w:p w14:paraId="4CD812C1" w14:textId="77777777" w:rsidR="00F256AB" w:rsidRPr="00810795" w:rsidRDefault="00F256AB" w:rsidP="00EF67A1">
            <w:pPr>
              <w:rPr>
                <w:rFonts w:cstheme="minorHAnsi"/>
                <w:sz w:val="18"/>
                <w:szCs w:val="18"/>
              </w:rPr>
            </w:pPr>
            <w:r w:rsidRPr="00810795">
              <w:rPr>
                <w:rFonts w:cstheme="minorHAnsi"/>
                <w:b/>
                <w:sz w:val="18"/>
                <w:szCs w:val="18"/>
              </w:rPr>
              <w:t>Göstergenin Eylemleri</w:t>
            </w:r>
          </w:p>
        </w:tc>
        <w:tc>
          <w:tcPr>
            <w:tcW w:w="892" w:type="dxa"/>
            <w:shd w:val="clear" w:color="auto" w:fill="FFF2CC" w:themeFill="accent4" w:themeFillTint="33"/>
            <w:vAlign w:val="center"/>
          </w:tcPr>
          <w:p w14:paraId="18545234" w14:textId="77777777" w:rsidR="00F256AB" w:rsidRPr="00810795" w:rsidRDefault="00F256AB" w:rsidP="00EF67A1">
            <w:pPr>
              <w:jc w:val="center"/>
              <w:rPr>
                <w:rFonts w:cstheme="minorHAnsi"/>
                <w:b/>
                <w:sz w:val="18"/>
                <w:szCs w:val="18"/>
              </w:rPr>
            </w:pPr>
            <w:r w:rsidRPr="00810795">
              <w:rPr>
                <w:rFonts w:cstheme="minorHAnsi"/>
                <w:b/>
                <w:sz w:val="18"/>
                <w:szCs w:val="18"/>
              </w:rPr>
              <w:t>Eylemin Hedefe</w:t>
            </w:r>
          </w:p>
          <w:p w14:paraId="75E2516E" w14:textId="77777777" w:rsidR="00F256AB" w:rsidRPr="00810795" w:rsidRDefault="00F256AB" w:rsidP="00EF67A1">
            <w:pPr>
              <w:jc w:val="center"/>
              <w:rPr>
                <w:rFonts w:cstheme="minorHAnsi"/>
                <w:b/>
                <w:sz w:val="18"/>
                <w:szCs w:val="18"/>
              </w:rPr>
            </w:pPr>
            <w:r w:rsidRPr="00810795">
              <w:rPr>
                <w:rFonts w:cstheme="minorHAnsi"/>
                <w:b/>
                <w:sz w:val="18"/>
                <w:szCs w:val="18"/>
              </w:rPr>
              <w:t>Etkisi (%)</w:t>
            </w:r>
          </w:p>
          <w:p w14:paraId="065AE02D" w14:textId="77777777" w:rsidR="00F256AB" w:rsidRPr="00810795" w:rsidRDefault="00F256AB" w:rsidP="00EF67A1">
            <w:pPr>
              <w:jc w:val="center"/>
              <w:rPr>
                <w:rFonts w:cstheme="minorHAnsi"/>
                <w:sz w:val="18"/>
                <w:szCs w:val="18"/>
              </w:rPr>
            </w:pPr>
          </w:p>
        </w:tc>
        <w:tc>
          <w:tcPr>
            <w:tcW w:w="992" w:type="dxa"/>
            <w:shd w:val="clear" w:color="auto" w:fill="FFF2CC" w:themeFill="accent4" w:themeFillTint="33"/>
            <w:vAlign w:val="center"/>
          </w:tcPr>
          <w:p w14:paraId="6756D186" w14:textId="77777777" w:rsidR="00F256AB" w:rsidRPr="00810795" w:rsidRDefault="00F256AB" w:rsidP="00EF67A1">
            <w:pPr>
              <w:jc w:val="center"/>
              <w:rPr>
                <w:rFonts w:cstheme="minorHAnsi"/>
                <w:sz w:val="18"/>
                <w:szCs w:val="18"/>
              </w:rPr>
            </w:pPr>
            <w:r w:rsidRPr="00810795">
              <w:rPr>
                <w:rFonts w:cstheme="minorHAnsi"/>
                <w:b/>
                <w:sz w:val="18"/>
                <w:szCs w:val="18"/>
              </w:rPr>
              <w:t>2025 Hedef</w:t>
            </w:r>
          </w:p>
        </w:tc>
        <w:tc>
          <w:tcPr>
            <w:tcW w:w="2833" w:type="dxa"/>
            <w:shd w:val="clear" w:color="auto" w:fill="FFF2CC" w:themeFill="accent4" w:themeFillTint="33"/>
            <w:vAlign w:val="center"/>
          </w:tcPr>
          <w:p w14:paraId="08B0DDD8" w14:textId="77777777" w:rsidR="00F256AB" w:rsidRPr="00810795" w:rsidRDefault="00F256AB" w:rsidP="00EF67A1">
            <w:pPr>
              <w:jc w:val="center"/>
              <w:rPr>
                <w:rFonts w:cstheme="minorHAnsi"/>
                <w:sz w:val="18"/>
                <w:szCs w:val="18"/>
              </w:rPr>
            </w:pPr>
            <w:r w:rsidRPr="00810795">
              <w:rPr>
                <w:rFonts w:cstheme="minorHAnsi"/>
                <w:b/>
                <w:sz w:val="18"/>
                <w:szCs w:val="18"/>
              </w:rPr>
              <w:t>Eylemden Sorumlu Birim</w:t>
            </w:r>
          </w:p>
        </w:tc>
        <w:tc>
          <w:tcPr>
            <w:tcW w:w="1412" w:type="dxa"/>
            <w:shd w:val="clear" w:color="auto" w:fill="FFF2CC" w:themeFill="accent4" w:themeFillTint="33"/>
            <w:vAlign w:val="center"/>
          </w:tcPr>
          <w:p w14:paraId="043B6AFC" w14:textId="77777777" w:rsidR="00F256AB" w:rsidRPr="00810795" w:rsidRDefault="00F256AB" w:rsidP="00EF67A1">
            <w:pPr>
              <w:jc w:val="center"/>
              <w:rPr>
                <w:rFonts w:cstheme="minorHAnsi"/>
                <w:sz w:val="18"/>
                <w:szCs w:val="18"/>
              </w:rPr>
            </w:pPr>
            <w:r w:rsidRPr="00810795">
              <w:rPr>
                <w:rFonts w:cstheme="minorHAnsi"/>
                <w:b/>
                <w:sz w:val="18"/>
                <w:szCs w:val="18"/>
              </w:rPr>
              <w:t>2025 Gerçekleşme</w:t>
            </w:r>
          </w:p>
        </w:tc>
      </w:tr>
      <w:tr w:rsidR="00F256AB" w:rsidRPr="00810795" w14:paraId="049AB62D" w14:textId="77777777" w:rsidTr="00EF67A1">
        <w:trPr>
          <w:trHeight w:hRule="exact" w:val="454"/>
        </w:trPr>
        <w:tc>
          <w:tcPr>
            <w:tcW w:w="2931" w:type="dxa"/>
            <w:vAlign w:val="center"/>
          </w:tcPr>
          <w:p w14:paraId="3DFE237C" w14:textId="77777777" w:rsidR="00F256AB" w:rsidRPr="00810795" w:rsidRDefault="00F256AB" w:rsidP="00EF67A1">
            <w:pPr>
              <w:rPr>
                <w:rFonts w:cstheme="minorHAnsi"/>
                <w:sz w:val="18"/>
                <w:szCs w:val="18"/>
              </w:rPr>
            </w:pPr>
            <w:r w:rsidRPr="00810795">
              <w:rPr>
                <w:rFonts w:cstheme="minorHAnsi"/>
                <w:b/>
                <w:bCs/>
                <w:sz w:val="18"/>
                <w:szCs w:val="18"/>
              </w:rPr>
              <w:t>Faaliyet2.5.1.1:</w:t>
            </w:r>
            <w:r w:rsidRPr="00810795">
              <w:rPr>
                <w:rFonts w:cstheme="minorHAnsi"/>
                <w:b/>
                <w:bCs/>
                <w:color w:val="FFFFFF" w:themeColor="light1"/>
                <w:kern w:val="24"/>
                <w:sz w:val="18"/>
                <w:szCs w:val="18"/>
                <w:lang w:eastAsia="tr-TR"/>
              </w:rPr>
              <w:t xml:space="preserve"> </w:t>
            </w:r>
            <w:r w:rsidRPr="00810795">
              <w:rPr>
                <w:rFonts w:cstheme="minorHAnsi"/>
                <w:sz w:val="18"/>
                <w:szCs w:val="18"/>
              </w:rPr>
              <w:t>ARDEB projesi yazma eğitimi verilecektir.</w:t>
            </w:r>
          </w:p>
        </w:tc>
        <w:tc>
          <w:tcPr>
            <w:tcW w:w="892" w:type="dxa"/>
            <w:vAlign w:val="center"/>
          </w:tcPr>
          <w:p w14:paraId="59A41DCB" w14:textId="77777777" w:rsidR="00F256AB" w:rsidRPr="00810795" w:rsidRDefault="00F256AB" w:rsidP="00EF67A1">
            <w:pPr>
              <w:jc w:val="center"/>
              <w:rPr>
                <w:rFonts w:cstheme="minorHAnsi"/>
                <w:sz w:val="18"/>
                <w:szCs w:val="18"/>
              </w:rPr>
            </w:pPr>
            <w:r w:rsidRPr="00810795">
              <w:rPr>
                <w:rFonts w:cstheme="minorHAnsi"/>
                <w:sz w:val="18"/>
                <w:szCs w:val="18"/>
              </w:rPr>
              <w:t>20</w:t>
            </w:r>
          </w:p>
        </w:tc>
        <w:tc>
          <w:tcPr>
            <w:tcW w:w="992" w:type="dxa"/>
            <w:vAlign w:val="center"/>
          </w:tcPr>
          <w:p w14:paraId="0817D51C" w14:textId="77777777" w:rsidR="00F256AB" w:rsidRPr="00810795" w:rsidRDefault="00F256AB" w:rsidP="00EF67A1">
            <w:pPr>
              <w:jc w:val="center"/>
              <w:rPr>
                <w:rFonts w:cstheme="minorHAnsi"/>
                <w:sz w:val="18"/>
                <w:szCs w:val="18"/>
              </w:rPr>
            </w:pPr>
            <w:r w:rsidRPr="00810795">
              <w:rPr>
                <w:rFonts w:cstheme="minorHAnsi"/>
                <w:sz w:val="18"/>
                <w:szCs w:val="18"/>
              </w:rPr>
              <w:t>2</w:t>
            </w:r>
          </w:p>
        </w:tc>
        <w:tc>
          <w:tcPr>
            <w:tcW w:w="2833" w:type="dxa"/>
            <w:vAlign w:val="center"/>
          </w:tcPr>
          <w:p w14:paraId="155736EA" w14:textId="77777777" w:rsidR="00F256AB" w:rsidRPr="00810795" w:rsidRDefault="00F256AB" w:rsidP="00EF67A1">
            <w:pPr>
              <w:jc w:val="left"/>
              <w:rPr>
                <w:rFonts w:cstheme="minorHAnsi"/>
                <w:sz w:val="18"/>
                <w:szCs w:val="18"/>
              </w:rPr>
            </w:pPr>
            <w:r w:rsidRPr="00810795">
              <w:rPr>
                <w:rFonts w:cstheme="minorHAnsi"/>
                <w:sz w:val="18"/>
                <w:szCs w:val="18"/>
              </w:rPr>
              <w:t>TTO</w:t>
            </w:r>
          </w:p>
        </w:tc>
        <w:tc>
          <w:tcPr>
            <w:tcW w:w="1412" w:type="dxa"/>
            <w:vAlign w:val="center"/>
          </w:tcPr>
          <w:p w14:paraId="4DE27B22" w14:textId="77777777" w:rsidR="00F256AB" w:rsidRPr="00810795" w:rsidRDefault="00F256AB" w:rsidP="00EF67A1">
            <w:pPr>
              <w:jc w:val="center"/>
              <w:rPr>
                <w:rFonts w:cstheme="minorHAnsi"/>
                <w:sz w:val="18"/>
                <w:szCs w:val="18"/>
              </w:rPr>
            </w:pPr>
            <w:r w:rsidRPr="00810795">
              <w:rPr>
                <w:rFonts w:cstheme="minorHAnsi"/>
                <w:sz w:val="18"/>
                <w:szCs w:val="18"/>
              </w:rPr>
              <w:t>3</w:t>
            </w:r>
          </w:p>
        </w:tc>
      </w:tr>
      <w:tr w:rsidR="00F256AB" w:rsidRPr="00810795" w14:paraId="2B0EA127" w14:textId="77777777" w:rsidTr="00EF67A1">
        <w:trPr>
          <w:trHeight w:val="170"/>
        </w:trPr>
        <w:tc>
          <w:tcPr>
            <w:tcW w:w="2931" w:type="dxa"/>
            <w:vMerge w:val="restart"/>
            <w:vAlign w:val="center"/>
          </w:tcPr>
          <w:p w14:paraId="3E4B8243" w14:textId="77777777" w:rsidR="00F256AB" w:rsidRPr="00810795" w:rsidRDefault="00F256AB" w:rsidP="00EF67A1">
            <w:pPr>
              <w:rPr>
                <w:rFonts w:cstheme="minorHAnsi"/>
                <w:sz w:val="18"/>
                <w:szCs w:val="18"/>
              </w:rPr>
            </w:pPr>
            <w:r w:rsidRPr="00810795">
              <w:rPr>
                <w:rFonts w:cstheme="minorHAnsi"/>
                <w:b/>
                <w:bCs/>
                <w:sz w:val="18"/>
                <w:szCs w:val="18"/>
              </w:rPr>
              <w:t>Faaliyet2.5.1.2:</w:t>
            </w:r>
            <w:r w:rsidRPr="00810795">
              <w:rPr>
                <w:rFonts w:cstheme="minorHAnsi"/>
                <w:b/>
                <w:bCs/>
                <w:color w:val="FFFFFF" w:themeColor="light1"/>
                <w:kern w:val="24"/>
                <w:sz w:val="18"/>
                <w:szCs w:val="18"/>
                <w:lang w:eastAsia="tr-TR"/>
              </w:rPr>
              <w:t xml:space="preserve"> </w:t>
            </w:r>
            <w:r w:rsidRPr="00810795">
              <w:rPr>
                <w:rFonts w:cstheme="minorHAnsi"/>
                <w:sz w:val="18"/>
                <w:szCs w:val="18"/>
              </w:rPr>
              <w:t xml:space="preserve">ARDEB proje başvuru sayısı artırılacaktır. </w:t>
            </w:r>
          </w:p>
        </w:tc>
        <w:tc>
          <w:tcPr>
            <w:tcW w:w="892" w:type="dxa"/>
            <w:vMerge w:val="restart"/>
            <w:vAlign w:val="center"/>
          </w:tcPr>
          <w:p w14:paraId="71D11ABB" w14:textId="77777777" w:rsidR="00F256AB" w:rsidRPr="00810795" w:rsidRDefault="00F256AB" w:rsidP="00EF67A1">
            <w:pPr>
              <w:jc w:val="center"/>
              <w:rPr>
                <w:rFonts w:cstheme="minorHAnsi"/>
                <w:sz w:val="18"/>
                <w:szCs w:val="18"/>
              </w:rPr>
            </w:pPr>
            <w:r w:rsidRPr="00810795">
              <w:rPr>
                <w:rFonts w:cstheme="minorHAnsi"/>
                <w:sz w:val="18"/>
                <w:szCs w:val="18"/>
              </w:rPr>
              <w:t>80</w:t>
            </w:r>
          </w:p>
        </w:tc>
        <w:tc>
          <w:tcPr>
            <w:tcW w:w="992" w:type="dxa"/>
            <w:vAlign w:val="center"/>
          </w:tcPr>
          <w:p w14:paraId="7DFB6254" w14:textId="77777777" w:rsidR="00F256AB" w:rsidRPr="00810795" w:rsidRDefault="00F256AB" w:rsidP="00EF67A1">
            <w:pPr>
              <w:jc w:val="center"/>
              <w:rPr>
                <w:rFonts w:cstheme="minorHAnsi"/>
                <w:sz w:val="18"/>
                <w:szCs w:val="18"/>
              </w:rPr>
            </w:pPr>
            <w:r w:rsidRPr="00810795">
              <w:rPr>
                <w:rFonts w:cstheme="minorHAnsi"/>
                <w:sz w:val="18"/>
                <w:szCs w:val="18"/>
              </w:rPr>
              <w:t>6</w:t>
            </w:r>
          </w:p>
        </w:tc>
        <w:tc>
          <w:tcPr>
            <w:tcW w:w="2833" w:type="dxa"/>
            <w:tcBorders>
              <w:bottom w:val="single" w:sz="4" w:space="0" w:color="000000"/>
            </w:tcBorders>
            <w:vAlign w:val="center"/>
          </w:tcPr>
          <w:p w14:paraId="2FF82E06" w14:textId="77777777" w:rsidR="00F256AB" w:rsidRPr="00810795" w:rsidRDefault="00F256AB" w:rsidP="00EF67A1">
            <w:pPr>
              <w:jc w:val="left"/>
              <w:rPr>
                <w:rFonts w:cstheme="minorHAnsi"/>
                <w:sz w:val="18"/>
                <w:szCs w:val="18"/>
              </w:rPr>
            </w:pPr>
            <w:r w:rsidRPr="00810795">
              <w:rPr>
                <w:rFonts w:cstheme="minorHAnsi"/>
                <w:sz w:val="18"/>
                <w:szCs w:val="18"/>
              </w:rPr>
              <w:t>Eğitim Fakültesi</w:t>
            </w:r>
          </w:p>
        </w:tc>
        <w:tc>
          <w:tcPr>
            <w:tcW w:w="1412" w:type="dxa"/>
            <w:tcBorders>
              <w:bottom w:val="single" w:sz="4" w:space="0" w:color="000000"/>
            </w:tcBorders>
            <w:vAlign w:val="center"/>
          </w:tcPr>
          <w:p w14:paraId="5F0A593F" w14:textId="77777777" w:rsidR="00F256AB" w:rsidRPr="00810795" w:rsidRDefault="00F256AB" w:rsidP="00EF67A1">
            <w:pPr>
              <w:jc w:val="center"/>
              <w:rPr>
                <w:rFonts w:cstheme="minorHAnsi"/>
                <w:sz w:val="18"/>
                <w:szCs w:val="18"/>
              </w:rPr>
            </w:pPr>
          </w:p>
        </w:tc>
      </w:tr>
      <w:tr w:rsidR="00F256AB" w:rsidRPr="00810795" w14:paraId="067A6E63" w14:textId="77777777" w:rsidTr="00EF67A1">
        <w:trPr>
          <w:trHeight w:val="170"/>
        </w:trPr>
        <w:tc>
          <w:tcPr>
            <w:tcW w:w="2931" w:type="dxa"/>
            <w:vMerge/>
            <w:vAlign w:val="center"/>
          </w:tcPr>
          <w:p w14:paraId="6B4911C8" w14:textId="77777777" w:rsidR="00F256AB" w:rsidRPr="00810795" w:rsidRDefault="00F256AB" w:rsidP="00EF67A1">
            <w:pPr>
              <w:rPr>
                <w:rFonts w:cstheme="minorHAnsi"/>
                <w:b/>
                <w:bCs/>
                <w:sz w:val="18"/>
                <w:szCs w:val="18"/>
              </w:rPr>
            </w:pPr>
          </w:p>
        </w:tc>
        <w:tc>
          <w:tcPr>
            <w:tcW w:w="892" w:type="dxa"/>
            <w:vMerge/>
            <w:vAlign w:val="center"/>
          </w:tcPr>
          <w:p w14:paraId="6D3C23D5" w14:textId="77777777" w:rsidR="00F256AB" w:rsidRPr="00810795" w:rsidRDefault="00F256AB" w:rsidP="00EF67A1">
            <w:pPr>
              <w:jc w:val="center"/>
              <w:rPr>
                <w:rFonts w:cstheme="minorHAnsi"/>
                <w:sz w:val="18"/>
                <w:szCs w:val="18"/>
              </w:rPr>
            </w:pPr>
          </w:p>
        </w:tc>
        <w:tc>
          <w:tcPr>
            <w:tcW w:w="992" w:type="dxa"/>
            <w:vAlign w:val="center"/>
          </w:tcPr>
          <w:p w14:paraId="37379E16" w14:textId="77777777" w:rsidR="00F256AB" w:rsidRPr="00810795" w:rsidRDefault="00F256AB" w:rsidP="00EF67A1">
            <w:pPr>
              <w:jc w:val="center"/>
              <w:rPr>
                <w:rFonts w:cstheme="minorHAnsi"/>
                <w:sz w:val="18"/>
                <w:szCs w:val="18"/>
              </w:rPr>
            </w:pPr>
            <w:r w:rsidRPr="00810795">
              <w:rPr>
                <w:rFonts w:cstheme="minorHAnsi"/>
                <w:sz w:val="18"/>
                <w:szCs w:val="18"/>
              </w:rPr>
              <w:t>3</w:t>
            </w:r>
          </w:p>
        </w:tc>
        <w:tc>
          <w:tcPr>
            <w:tcW w:w="2833" w:type="dxa"/>
            <w:tcBorders>
              <w:top w:val="single" w:sz="4" w:space="0" w:color="000000"/>
              <w:bottom w:val="single" w:sz="4" w:space="0" w:color="000000"/>
            </w:tcBorders>
            <w:vAlign w:val="center"/>
          </w:tcPr>
          <w:p w14:paraId="6BB887A2" w14:textId="77777777" w:rsidR="00F256AB" w:rsidRPr="00810795" w:rsidRDefault="00F256AB" w:rsidP="00EF67A1">
            <w:pPr>
              <w:jc w:val="left"/>
              <w:rPr>
                <w:rFonts w:cstheme="minorHAnsi"/>
                <w:sz w:val="18"/>
                <w:szCs w:val="18"/>
              </w:rPr>
            </w:pPr>
            <w:r w:rsidRPr="00810795">
              <w:rPr>
                <w:rFonts w:cstheme="minorHAnsi"/>
                <w:sz w:val="18"/>
                <w:szCs w:val="18"/>
              </w:rPr>
              <w:t>Fen Fakültesi</w:t>
            </w:r>
          </w:p>
        </w:tc>
        <w:tc>
          <w:tcPr>
            <w:tcW w:w="1412" w:type="dxa"/>
            <w:tcBorders>
              <w:top w:val="single" w:sz="4" w:space="0" w:color="000000"/>
              <w:bottom w:val="single" w:sz="4" w:space="0" w:color="000000"/>
            </w:tcBorders>
            <w:vAlign w:val="center"/>
          </w:tcPr>
          <w:p w14:paraId="2138434C" w14:textId="77777777" w:rsidR="00F256AB" w:rsidRPr="00810795" w:rsidRDefault="00F256AB" w:rsidP="00EF67A1">
            <w:pPr>
              <w:jc w:val="center"/>
              <w:rPr>
                <w:rFonts w:cstheme="minorHAnsi"/>
                <w:sz w:val="18"/>
                <w:szCs w:val="18"/>
              </w:rPr>
            </w:pPr>
            <w:r w:rsidRPr="00810795">
              <w:rPr>
                <w:rFonts w:cstheme="minorHAnsi"/>
                <w:sz w:val="18"/>
                <w:szCs w:val="18"/>
              </w:rPr>
              <w:t>1</w:t>
            </w:r>
          </w:p>
        </w:tc>
      </w:tr>
      <w:tr w:rsidR="00F256AB" w:rsidRPr="00810795" w14:paraId="6CFD88E1" w14:textId="77777777" w:rsidTr="00EF67A1">
        <w:trPr>
          <w:trHeight w:val="170"/>
        </w:trPr>
        <w:tc>
          <w:tcPr>
            <w:tcW w:w="2931" w:type="dxa"/>
            <w:vMerge/>
            <w:vAlign w:val="center"/>
          </w:tcPr>
          <w:p w14:paraId="21E99326" w14:textId="77777777" w:rsidR="00F256AB" w:rsidRPr="00810795" w:rsidRDefault="00F256AB" w:rsidP="00EF67A1">
            <w:pPr>
              <w:rPr>
                <w:rFonts w:cstheme="minorHAnsi"/>
                <w:b/>
                <w:bCs/>
                <w:sz w:val="18"/>
                <w:szCs w:val="18"/>
              </w:rPr>
            </w:pPr>
          </w:p>
        </w:tc>
        <w:tc>
          <w:tcPr>
            <w:tcW w:w="892" w:type="dxa"/>
            <w:vMerge/>
            <w:vAlign w:val="center"/>
          </w:tcPr>
          <w:p w14:paraId="18BEE1B6" w14:textId="77777777" w:rsidR="00F256AB" w:rsidRPr="00810795" w:rsidRDefault="00F256AB" w:rsidP="00EF67A1">
            <w:pPr>
              <w:jc w:val="center"/>
              <w:rPr>
                <w:rFonts w:cstheme="minorHAnsi"/>
                <w:sz w:val="18"/>
                <w:szCs w:val="18"/>
              </w:rPr>
            </w:pPr>
          </w:p>
        </w:tc>
        <w:tc>
          <w:tcPr>
            <w:tcW w:w="992" w:type="dxa"/>
            <w:vAlign w:val="center"/>
          </w:tcPr>
          <w:p w14:paraId="6DE5D2D7" w14:textId="77777777" w:rsidR="00F256AB" w:rsidRPr="00810795" w:rsidRDefault="00F256AB" w:rsidP="00EF67A1">
            <w:pPr>
              <w:jc w:val="center"/>
              <w:rPr>
                <w:rFonts w:cstheme="minorHAnsi"/>
                <w:sz w:val="18"/>
                <w:szCs w:val="18"/>
              </w:rPr>
            </w:pPr>
            <w:r w:rsidRPr="00810795">
              <w:rPr>
                <w:rFonts w:cstheme="minorHAnsi"/>
                <w:sz w:val="18"/>
                <w:szCs w:val="18"/>
              </w:rPr>
              <w:t>0</w:t>
            </w:r>
          </w:p>
        </w:tc>
        <w:tc>
          <w:tcPr>
            <w:tcW w:w="2833" w:type="dxa"/>
            <w:tcBorders>
              <w:top w:val="single" w:sz="4" w:space="0" w:color="000000"/>
              <w:bottom w:val="single" w:sz="4" w:space="0" w:color="000000"/>
            </w:tcBorders>
            <w:vAlign w:val="center"/>
          </w:tcPr>
          <w:p w14:paraId="24D66623" w14:textId="77777777" w:rsidR="00F256AB" w:rsidRPr="00810795" w:rsidRDefault="00F256AB" w:rsidP="00EF67A1">
            <w:pPr>
              <w:jc w:val="left"/>
              <w:rPr>
                <w:rFonts w:cstheme="minorHAnsi"/>
                <w:sz w:val="18"/>
                <w:szCs w:val="18"/>
              </w:rPr>
            </w:pPr>
            <w:r w:rsidRPr="00810795">
              <w:rPr>
                <w:rFonts w:cstheme="minorHAnsi"/>
                <w:sz w:val="18"/>
                <w:szCs w:val="18"/>
              </w:rPr>
              <w:t>Güzel Sanatlar ve Tasarım Fakültesi</w:t>
            </w:r>
          </w:p>
        </w:tc>
        <w:tc>
          <w:tcPr>
            <w:tcW w:w="1412" w:type="dxa"/>
            <w:tcBorders>
              <w:top w:val="single" w:sz="4" w:space="0" w:color="000000"/>
              <w:bottom w:val="single" w:sz="4" w:space="0" w:color="000000"/>
            </w:tcBorders>
            <w:vAlign w:val="center"/>
          </w:tcPr>
          <w:p w14:paraId="50191312" w14:textId="77777777" w:rsidR="00F256AB" w:rsidRPr="00810795" w:rsidRDefault="00F256AB" w:rsidP="00EF67A1">
            <w:pPr>
              <w:jc w:val="center"/>
              <w:rPr>
                <w:rFonts w:cstheme="minorHAnsi"/>
                <w:sz w:val="18"/>
                <w:szCs w:val="18"/>
              </w:rPr>
            </w:pPr>
            <w:r w:rsidRPr="00810795">
              <w:rPr>
                <w:rFonts w:cstheme="minorHAnsi"/>
                <w:sz w:val="18"/>
                <w:szCs w:val="18"/>
              </w:rPr>
              <w:t>2</w:t>
            </w:r>
          </w:p>
        </w:tc>
      </w:tr>
      <w:tr w:rsidR="00F256AB" w:rsidRPr="00810795" w14:paraId="7E9B606A" w14:textId="77777777" w:rsidTr="00EF67A1">
        <w:trPr>
          <w:trHeight w:val="170"/>
        </w:trPr>
        <w:tc>
          <w:tcPr>
            <w:tcW w:w="2931" w:type="dxa"/>
            <w:vMerge/>
            <w:vAlign w:val="center"/>
          </w:tcPr>
          <w:p w14:paraId="55791CCB" w14:textId="77777777" w:rsidR="00F256AB" w:rsidRPr="00810795" w:rsidRDefault="00F256AB" w:rsidP="00EF67A1">
            <w:pPr>
              <w:rPr>
                <w:rFonts w:cstheme="minorHAnsi"/>
                <w:b/>
                <w:bCs/>
                <w:sz w:val="18"/>
                <w:szCs w:val="18"/>
              </w:rPr>
            </w:pPr>
          </w:p>
        </w:tc>
        <w:tc>
          <w:tcPr>
            <w:tcW w:w="892" w:type="dxa"/>
            <w:vMerge/>
            <w:vAlign w:val="center"/>
          </w:tcPr>
          <w:p w14:paraId="225277BB" w14:textId="77777777" w:rsidR="00F256AB" w:rsidRPr="00810795" w:rsidRDefault="00F256AB" w:rsidP="00EF67A1">
            <w:pPr>
              <w:jc w:val="center"/>
              <w:rPr>
                <w:rFonts w:cstheme="minorHAnsi"/>
                <w:sz w:val="18"/>
                <w:szCs w:val="18"/>
              </w:rPr>
            </w:pPr>
          </w:p>
        </w:tc>
        <w:tc>
          <w:tcPr>
            <w:tcW w:w="992" w:type="dxa"/>
            <w:vAlign w:val="center"/>
          </w:tcPr>
          <w:p w14:paraId="50C80E8F" w14:textId="77777777" w:rsidR="00F256AB" w:rsidRPr="00810795" w:rsidRDefault="00F256AB" w:rsidP="00EF67A1">
            <w:pPr>
              <w:jc w:val="center"/>
              <w:rPr>
                <w:rFonts w:cstheme="minorHAnsi"/>
                <w:sz w:val="18"/>
                <w:szCs w:val="18"/>
              </w:rPr>
            </w:pPr>
            <w:r w:rsidRPr="00810795">
              <w:rPr>
                <w:rFonts w:cstheme="minorHAnsi"/>
                <w:sz w:val="18"/>
                <w:szCs w:val="18"/>
              </w:rPr>
              <w:t>4</w:t>
            </w:r>
          </w:p>
        </w:tc>
        <w:tc>
          <w:tcPr>
            <w:tcW w:w="2833" w:type="dxa"/>
            <w:tcBorders>
              <w:top w:val="single" w:sz="4" w:space="0" w:color="000000"/>
              <w:bottom w:val="single" w:sz="4" w:space="0" w:color="000000"/>
            </w:tcBorders>
            <w:vAlign w:val="center"/>
          </w:tcPr>
          <w:p w14:paraId="25E364AF" w14:textId="77777777" w:rsidR="00F256AB" w:rsidRPr="00810795" w:rsidRDefault="00F256AB" w:rsidP="00EF67A1">
            <w:pPr>
              <w:jc w:val="left"/>
              <w:rPr>
                <w:rFonts w:cstheme="minorHAnsi"/>
                <w:sz w:val="18"/>
                <w:szCs w:val="18"/>
              </w:rPr>
            </w:pPr>
            <w:r w:rsidRPr="00810795">
              <w:rPr>
                <w:rFonts w:cstheme="minorHAnsi"/>
                <w:sz w:val="18"/>
                <w:szCs w:val="18"/>
              </w:rPr>
              <w:t>İktisadi ve İdari Bilimler Fakültesi</w:t>
            </w:r>
          </w:p>
        </w:tc>
        <w:tc>
          <w:tcPr>
            <w:tcW w:w="1412" w:type="dxa"/>
            <w:tcBorders>
              <w:top w:val="single" w:sz="4" w:space="0" w:color="000000"/>
              <w:bottom w:val="single" w:sz="4" w:space="0" w:color="000000"/>
            </w:tcBorders>
            <w:vAlign w:val="center"/>
          </w:tcPr>
          <w:p w14:paraId="1F9A5429" w14:textId="77777777" w:rsidR="00F256AB" w:rsidRPr="00810795" w:rsidRDefault="00F256AB" w:rsidP="00EF67A1">
            <w:pPr>
              <w:jc w:val="center"/>
              <w:rPr>
                <w:rFonts w:cstheme="minorHAnsi"/>
                <w:sz w:val="18"/>
                <w:szCs w:val="18"/>
              </w:rPr>
            </w:pPr>
          </w:p>
        </w:tc>
      </w:tr>
      <w:tr w:rsidR="00F256AB" w:rsidRPr="00810795" w14:paraId="48577984" w14:textId="77777777" w:rsidTr="00EF67A1">
        <w:trPr>
          <w:trHeight w:val="170"/>
        </w:trPr>
        <w:tc>
          <w:tcPr>
            <w:tcW w:w="2931" w:type="dxa"/>
            <w:vMerge/>
            <w:vAlign w:val="center"/>
          </w:tcPr>
          <w:p w14:paraId="29CEB334" w14:textId="77777777" w:rsidR="00F256AB" w:rsidRPr="00810795" w:rsidRDefault="00F256AB" w:rsidP="00EF67A1">
            <w:pPr>
              <w:rPr>
                <w:rFonts w:cstheme="minorHAnsi"/>
                <w:b/>
                <w:bCs/>
                <w:sz w:val="18"/>
                <w:szCs w:val="18"/>
              </w:rPr>
            </w:pPr>
          </w:p>
        </w:tc>
        <w:tc>
          <w:tcPr>
            <w:tcW w:w="892" w:type="dxa"/>
            <w:vMerge/>
            <w:vAlign w:val="center"/>
          </w:tcPr>
          <w:p w14:paraId="79BD8C8E" w14:textId="77777777" w:rsidR="00F256AB" w:rsidRPr="00810795" w:rsidRDefault="00F256AB" w:rsidP="00EF67A1">
            <w:pPr>
              <w:jc w:val="center"/>
              <w:rPr>
                <w:rFonts w:cstheme="minorHAnsi"/>
                <w:sz w:val="18"/>
                <w:szCs w:val="18"/>
              </w:rPr>
            </w:pPr>
          </w:p>
        </w:tc>
        <w:tc>
          <w:tcPr>
            <w:tcW w:w="992" w:type="dxa"/>
            <w:vAlign w:val="center"/>
          </w:tcPr>
          <w:p w14:paraId="77C62C67" w14:textId="77777777" w:rsidR="00F256AB" w:rsidRPr="00810795" w:rsidRDefault="00F256AB" w:rsidP="00EF67A1">
            <w:pPr>
              <w:jc w:val="center"/>
              <w:rPr>
                <w:rFonts w:cstheme="minorHAnsi"/>
                <w:sz w:val="18"/>
                <w:szCs w:val="18"/>
              </w:rPr>
            </w:pPr>
            <w:r w:rsidRPr="00810795">
              <w:rPr>
                <w:rFonts w:cstheme="minorHAnsi"/>
                <w:sz w:val="18"/>
                <w:szCs w:val="18"/>
              </w:rPr>
              <w:t>1</w:t>
            </w:r>
          </w:p>
        </w:tc>
        <w:tc>
          <w:tcPr>
            <w:tcW w:w="2833" w:type="dxa"/>
            <w:tcBorders>
              <w:top w:val="single" w:sz="4" w:space="0" w:color="000000"/>
              <w:bottom w:val="single" w:sz="4" w:space="0" w:color="000000"/>
            </w:tcBorders>
            <w:vAlign w:val="center"/>
          </w:tcPr>
          <w:p w14:paraId="08A25F56" w14:textId="77777777" w:rsidR="00F256AB" w:rsidRPr="00810795" w:rsidRDefault="00F256AB" w:rsidP="00EF67A1">
            <w:pPr>
              <w:jc w:val="left"/>
              <w:rPr>
                <w:rFonts w:cstheme="minorHAnsi"/>
                <w:sz w:val="18"/>
                <w:szCs w:val="18"/>
              </w:rPr>
            </w:pPr>
            <w:r w:rsidRPr="00810795">
              <w:rPr>
                <w:rFonts w:cstheme="minorHAnsi"/>
                <w:sz w:val="18"/>
                <w:szCs w:val="18"/>
              </w:rPr>
              <w:t>İlahiyat Fakültesi</w:t>
            </w:r>
          </w:p>
        </w:tc>
        <w:tc>
          <w:tcPr>
            <w:tcW w:w="1412" w:type="dxa"/>
            <w:tcBorders>
              <w:top w:val="single" w:sz="4" w:space="0" w:color="000000"/>
              <w:bottom w:val="single" w:sz="4" w:space="0" w:color="000000"/>
            </w:tcBorders>
            <w:vAlign w:val="center"/>
          </w:tcPr>
          <w:p w14:paraId="583019B7" w14:textId="77777777" w:rsidR="00F256AB" w:rsidRPr="00810795" w:rsidRDefault="00F256AB" w:rsidP="00EF67A1">
            <w:pPr>
              <w:jc w:val="center"/>
              <w:rPr>
                <w:rFonts w:cstheme="minorHAnsi"/>
                <w:sz w:val="18"/>
                <w:szCs w:val="18"/>
              </w:rPr>
            </w:pPr>
            <w:r w:rsidRPr="00810795">
              <w:rPr>
                <w:rFonts w:cstheme="minorHAnsi"/>
                <w:sz w:val="18"/>
                <w:szCs w:val="18"/>
              </w:rPr>
              <w:t>3</w:t>
            </w:r>
          </w:p>
        </w:tc>
      </w:tr>
      <w:tr w:rsidR="00F256AB" w:rsidRPr="00810795" w14:paraId="30187B64" w14:textId="77777777" w:rsidTr="00EF67A1">
        <w:trPr>
          <w:trHeight w:val="170"/>
        </w:trPr>
        <w:tc>
          <w:tcPr>
            <w:tcW w:w="2931" w:type="dxa"/>
            <w:vMerge/>
            <w:vAlign w:val="center"/>
          </w:tcPr>
          <w:p w14:paraId="5EDD9657" w14:textId="77777777" w:rsidR="00F256AB" w:rsidRPr="00810795" w:rsidRDefault="00F256AB" w:rsidP="00EF67A1">
            <w:pPr>
              <w:rPr>
                <w:rFonts w:cstheme="minorHAnsi"/>
                <w:b/>
                <w:bCs/>
                <w:sz w:val="18"/>
                <w:szCs w:val="18"/>
              </w:rPr>
            </w:pPr>
          </w:p>
        </w:tc>
        <w:tc>
          <w:tcPr>
            <w:tcW w:w="892" w:type="dxa"/>
            <w:vMerge/>
            <w:vAlign w:val="center"/>
          </w:tcPr>
          <w:p w14:paraId="75DD7C31" w14:textId="77777777" w:rsidR="00F256AB" w:rsidRPr="00810795" w:rsidRDefault="00F256AB" w:rsidP="00EF67A1">
            <w:pPr>
              <w:jc w:val="center"/>
              <w:rPr>
                <w:rFonts w:cstheme="minorHAnsi"/>
                <w:sz w:val="18"/>
                <w:szCs w:val="18"/>
              </w:rPr>
            </w:pPr>
          </w:p>
        </w:tc>
        <w:tc>
          <w:tcPr>
            <w:tcW w:w="992" w:type="dxa"/>
            <w:vAlign w:val="center"/>
          </w:tcPr>
          <w:p w14:paraId="4CF255EB" w14:textId="77777777" w:rsidR="00F256AB" w:rsidRPr="00810795" w:rsidRDefault="00F256AB" w:rsidP="00EF67A1">
            <w:pPr>
              <w:jc w:val="center"/>
              <w:rPr>
                <w:rFonts w:cstheme="minorHAnsi"/>
                <w:sz w:val="18"/>
                <w:szCs w:val="18"/>
              </w:rPr>
            </w:pPr>
            <w:r w:rsidRPr="00810795">
              <w:rPr>
                <w:rFonts w:cstheme="minorHAnsi"/>
                <w:sz w:val="18"/>
                <w:szCs w:val="18"/>
              </w:rPr>
              <w:t>1</w:t>
            </w:r>
          </w:p>
        </w:tc>
        <w:tc>
          <w:tcPr>
            <w:tcW w:w="2833" w:type="dxa"/>
            <w:tcBorders>
              <w:top w:val="single" w:sz="4" w:space="0" w:color="000000"/>
              <w:bottom w:val="single" w:sz="4" w:space="0" w:color="000000"/>
            </w:tcBorders>
            <w:vAlign w:val="center"/>
          </w:tcPr>
          <w:p w14:paraId="07D6E46D" w14:textId="77777777" w:rsidR="00F256AB" w:rsidRPr="00810795" w:rsidRDefault="00F256AB" w:rsidP="00EF67A1">
            <w:pPr>
              <w:jc w:val="left"/>
              <w:rPr>
                <w:rFonts w:cstheme="minorHAnsi"/>
                <w:sz w:val="18"/>
                <w:szCs w:val="18"/>
              </w:rPr>
            </w:pPr>
            <w:r w:rsidRPr="00810795">
              <w:rPr>
                <w:rFonts w:cstheme="minorHAnsi"/>
                <w:sz w:val="18"/>
                <w:szCs w:val="18"/>
              </w:rPr>
              <w:t>İletişim Fakültesi</w:t>
            </w:r>
          </w:p>
        </w:tc>
        <w:tc>
          <w:tcPr>
            <w:tcW w:w="1412" w:type="dxa"/>
            <w:tcBorders>
              <w:top w:val="single" w:sz="4" w:space="0" w:color="000000"/>
              <w:bottom w:val="single" w:sz="4" w:space="0" w:color="000000"/>
            </w:tcBorders>
            <w:vAlign w:val="center"/>
          </w:tcPr>
          <w:p w14:paraId="5A05EB15" w14:textId="77777777" w:rsidR="00F256AB" w:rsidRPr="00810795" w:rsidRDefault="00F256AB" w:rsidP="00EF67A1">
            <w:pPr>
              <w:jc w:val="center"/>
              <w:rPr>
                <w:rFonts w:cstheme="minorHAnsi"/>
                <w:sz w:val="18"/>
                <w:szCs w:val="18"/>
              </w:rPr>
            </w:pPr>
          </w:p>
        </w:tc>
      </w:tr>
      <w:tr w:rsidR="00F256AB" w:rsidRPr="00810795" w14:paraId="74977D95" w14:textId="77777777" w:rsidTr="00EF67A1">
        <w:trPr>
          <w:trHeight w:val="170"/>
        </w:trPr>
        <w:tc>
          <w:tcPr>
            <w:tcW w:w="2931" w:type="dxa"/>
            <w:vMerge/>
            <w:vAlign w:val="center"/>
          </w:tcPr>
          <w:p w14:paraId="36428159" w14:textId="77777777" w:rsidR="00F256AB" w:rsidRPr="00810795" w:rsidRDefault="00F256AB" w:rsidP="00EF67A1">
            <w:pPr>
              <w:rPr>
                <w:rFonts w:cstheme="minorHAnsi"/>
                <w:b/>
                <w:bCs/>
                <w:sz w:val="18"/>
                <w:szCs w:val="18"/>
              </w:rPr>
            </w:pPr>
          </w:p>
        </w:tc>
        <w:tc>
          <w:tcPr>
            <w:tcW w:w="892" w:type="dxa"/>
            <w:vMerge/>
            <w:vAlign w:val="center"/>
          </w:tcPr>
          <w:p w14:paraId="3068FAE4" w14:textId="77777777" w:rsidR="00F256AB" w:rsidRPr="00810795" w:rsidRDefault="00F256AB" w:rsidP="00EF67A1">
            <w:pPr>
              <w:jc w:val="center"/>
              <w:rPr>
                <w:rFonts w:cstheme="minorHAnsi"/>
                <w:sz w:val="18"/>
                <w:szCs w:val="18"/>
              </w:rPr>
            </w:pPr>
          </w:p>
        </w:tc>
        <w:tc>
          <w:tcPr>
            <w:tcW w:w="992" w:type="dxa"/>
            <w:vAlign w:val="center"/>
          </w:tcPr>
          <w:p w14:paraId="466DC236" w14:textId="77777777" w:rsidR="00F256AB" w:rsidRPr="00810795" w:rsidRDefault="00F256AB" w:rsidP="00EF67A1">
            <w:pPr>
              <w:jc w:val="center"/>
              <w:rPr>
                <w:rFonts w:cstheme="minorHAnsi"/>
                <w:sz w:val="18"/>
                <w:szCs w:val="18"/>
              </w:rPr>
            </w:pPr>
            <w:r w:rsidRPr="00810795">
              <w:rPr>
                <w:rFonts w:cstheme="minorHAnsi"/>
                <w:sz w:val="18"/>
                <w:szCs w:val="18"/>
              </w:rPr>
              <w:t>8</w:t>
            </w:r>
          </w:p>
        </w:tc>
        <w:tc>
          <w:tcPr>
            <w:tcW w:w="2833" w:type="dxa"/>
            <w:tcBorders>
              <w:top w:val="single" w:sz="4" w:space="0" w:color="000000"/>
              <w:bottom w:val="single" w:sz="4" w:space="0" w:color="000000"/>
            </w:tcBorders>
            <w:vAlign w:val="center"/>
          </w:tcPr>
          <w:p w14:paraId="7BC07318" w14:textId="77777777" w:rsidR="00F256AB" w:rsidRPr="00810795" w:rsidRDefault="00F256AB" w:rsidP="00EF67A1">
            <w:pPr>
              <w:jc w:val="left"/>
              <w:rPr>
                <w:rFonts w:cstheme="minorHAnsi"/>
                <w:sz w:val="18"/>
                <w:szCs w:val="18"/>
              </w:rPr>
            </w:pPr>
            <w:r w:rsidRPr="00810795">
              <w:rPr>
                <w:rFonts w:cstheme="minorHAnsi"/>
                <w:sz w:val="18"/>
                <w:szCs w:val="18"/>
              </w:rPr>
              <w:t>İnsan ve Toplum Bilimleri Fakültesi</w:t>
            </w:r>
          </w:p>
        </w:tc>
        <w:tc>
          <w:tcPr>
            <w:tcW w:w="1412" w:type="dxa"/>
            <w:tcBorders>
              <w:top w:val="single" w:sz="4" w:space="0" w:color="000000"/>
              <w:bottom w:val="single" w:sz="4" w:space="0" w:color="000000"/>
            </w:tcBorders>
            <w:vAlign w:val="center"/>
          </w:tcPr>
          <w:p w14:paraId="210C6BFD" w14:textId="77777777" w:rsidR="00F256AB" w:rsidRPr="00810795" w:rsidRDefault="00F256AB" w:rsidP="00EF67A1">
            <w:pPr>
              <w:jc w:val="center"/>
              <w:rPr>
                <w:rFonts w:cstheme="minorHAnsi"/>
                <w:sz w:val="18"/>
                <w:szCs w:val="18"/>
              </w:rPr>
            </w:pPr>
          </w:p>
        </w:tc>
      </w:tr>
      <w:tr w:rsidR="00F256AB" w:rsidRPr="00810795" w14:paraId="68F79F53" w14:textId="77777777" w:rsidTr="00EF67A1">
        <w:trPr>
          <w:trHeight w:val="170"/>
        </w:trPr>
        <w:tc>
          <w:tcPr>
            <w:tcW w:w="2931" w:type="dxa"/>
            <w:vMerge/>
            <w:vAlign w:val="center"/>
          </w:tcPr>
          <w:p w14:paraId="72B9B191" w14:textId="77777777" w:rsidR="00F256AB" w:rsidRPr="00810795" w:rsidRDefault="00F256AB" w:rsidP="00EF67A1">
            <w:pPr>
              <w:rPr>
                <w:rFonts w:cstheme="minorHAnsi"/>
                <w:b/>
                <w:bCs/>
                <w:sz w:val="18"/>
                <w:szCs w:val="18"/>
              </w:rPr>
            </w:pPr>
          </w:p>
        </w:tc>
        <w:tc>
          <w:tcPr>
            <w:tcW w:w="892" w:type="dxa"/>
            <w:vMerge/>
            <w:vAlign w:val="center"/>
          </w:tcPr>
          <w:p w14:paraId="58DDEC01" w14:textId="77777777" w:rsidR="00F256AB" w:rsidRPr="00810795" w:rsidRDefault="00F256AB" w:rsidP="00EF67A1">
            <w:pPr>
              <w:jc w:val="center"/>
              <w:rPr>
                <w:rFonts w:cstheme="minorHAnsi"/>
                <w:sz w:val="18"/>
                <w:szCs w:val="18"/>
              </w:rPr>
            </w:pPr>
          </w:p>
        </w:tc>
        <w:tc>
          <w:tcPr>
            <w:tcW w:w="992" w:type="dxa"/>
            <w:vAlign w:val="center"/>
          </w:tcPr>
          <w:p w14:paraId="54B3C498" w14:textId="77777777" w:rsidR="00F256AB" w:rsidRPr="00810795" w:rsidRDefault="00F256AB" w:rsidP="00EF67A1">
            <w:pPr>
              <w:jc w:val="center"/>
              <w:rPr>
                <w:rFonts w:cstheme="minorHAnsi"/>
                <w:sz w:val="18"/>
                <w:szCs w:val="18"/>
              </w:rPr>
            </w:pPr>
            <w:r w:rsidRPr="00810795">
              <w:rPr>
                <w:rFonts w:cstheme="minorHAnsi"/>
                <w:sz w:val="18"/>
                <w:szCs w:val="18"/>
              </w:rPr>
              <w:t>34</w:t>
            </w:r>
          </w:p>
        </w:tc>
        <w:tc>
          <w:tcPr>
            <w:tcW w:w="2833" w:type="dxa"/>
            <w:tcBorders>
              <w:top w:val="single" w:sz="4" w:space="0" w:color="000000"/>
              <w:bottom w:val="single" w:sz="4" w:space="0" w:color="000000"/>
            </w:tcBorders>
            <w:vAlign w:val="center"/>
          </w:tcPr>
          <w:p w14:paraId="0F89DA15" w14:textId="77777777" w:rsidR="00F256AB" w:rsidRPr="00810795" w:rsidRDefault="00F256AB" w:rsidP="00EF67A1">
            <w:pPr>
              <w:jc w:val="left"/>
              <w:rPr>
                <w:rFonts w:cstheme="minorHAnsi"/>
                <w:sz w:val="18"/>
                <w:szCs w:val="18"/>
              </w:rPr>
            </w:pPr>
            <w:r w:rsidRPr="00810795">
              <w:rPr>
                <w:rFonts w:cstheme="minorHAnsi"/>
                <w:sz w:val="18"/>
                <w:szCs w:val="18"/>
              </w:rPr>
              <w:t>Mühendislik ve Mimarlık Fakültesi</w:t>
            </w:r>
          </w:p>
        </w:tc>
        <w:tc>
          <w:tcPr>
            <w:tcW w:w="1412" w:type="dxa"/>
            <w:tcBorders>
              <w:top w:val="single" w:sz="4" w:space="0" w:color="000000"/>
              <w:bottom w:val="single" w:sz="4" w:space="0" w:color="000000"/>
            </w:tcBorders>
            <w:vAlign w:val="center"/>
          </w:tcPr>
          <w:p w14:paraId="36800975" w14:textId="77777777" w:rsidR="00F256AB" w:rsidRPr="00810795" w:rsidRDefault="00F256AB" w:rsidP="00EF67A1">
            <w:pPr>
              <w:jc w:val="center"/>
              <w:rPr>
                <w:rFonts w:cstheme="minorHAnsi"/>
                <w:sz w:val="18"/>
                <w:szCs w:val="18"/>
              </w:rPr>
            </w:pPr>
          </w:p>
        </w:tc>
      </w:tr>
      <w:tr w:rsidR="00F256AB" w:rsidRPr="00810795" w14:paraId="499E2FB8" w14:textId="77777777" w:rsidTr="00EF67A1">
        <w:trPr>
          <w:trHeight w:val="170"/>
        </w:trPr>
        <w:tc>
          <w:tcPr>
            <w:tcW w:w="2931" w:type="dxa"/>
            <w:vMerge/>
            <w:vAlign w:val="center"/>
          </w:tcPr>
          <w:p w14:paraId="7EA81A7A" w14:textId="77777777" w:rsidR="00F256AB" w:rsidRPr="00810795" w:rsidRDefault="00F256AB" w:rsidP="00EF67A1">
            <w:pPr>
              <w:rPr>
                <w:rFonts w:cstheme="minorHAnsi"/>
                <w:b/>
                <w:bCs/>
                <w:sz w:val="18"/>
                <w:szCs w:val="18"/>
              </w:rPr>
            </w:pPr>
          </w:p>
        </w:tc>
        <w:tc>
          <w:tcPr>
            <w:tcW w:w="892" w:type="dxa"/>
            <w:vMerge/>
            <w:vAlign w:val="center"/>
          </w:tcPr>
          <w:p w14:paraId="120CA6AB" w14:textId="77777777" w:rsidR="00F256AB" w:rsidRPr="00810795" w:rsidRDefault="00F256AB" w:rsidP="00EF67A1">
            <w:pPr>
              <w:jc w:val="center"/>
              <w:rPr>
                <w:rFonts w:cstheme="minorHAnsi"/>
                <w:sz w:val="18"/>
                <w:szCs w:val="18"/>
              </w:rPr>
            </w:pPr>
          </w:p>
        </w:tc>
        <w:tc>
          <w:tcPr>
            <w:tcW w:w="992" w:type="dxa"/>
            <w:vAlign w:val="center"/>
          </w:tcPr>
          <w:p w14:paraId="0A62BAC7" w14:textId="77777777" w:rsidR="00F256AB" w:rsidRPr="00810795" w:rsidRDefault="00F256AB" w:rsidP="00EF67A1">
            <w:pPr>
              <w:jc w:val="center"/>
              <w:rPr>
                <w:rFonts w:cstheme="minorHAnsi"/>
                <w:sz w:val="18"/>
                <w:szCs w:val="18"/>
              </w:rPr>
            </w:pPr>
            <w:r w:rsidRPr="00810795">
              <w:rPr>
                <w:rFonts w:cstheme="minorHAnsi"/>
                <w:sz w:val="18"/>
                <w:szCs w:val="18"/>
              </w:rPr>
              <w:t>8</w:t>
            </w:r>
          </w:p>
        </w:tc>
        <w:tc>
          <w:tcPr>
            <w:tcW w:w="2833" w:type="dxa"/>
            <w:tcBorders>
              <w:top w:val="single" w:sz="4" w:space="0" w:color="000000"/>
              <w:bottom w:val="single" w:sz="4" w:space="0" w:color="000000"/>
            </w:tcBorders>
            <w:vAlign w:val="center"/>
          </w:tcPr>
          <w:p w14:paraId="08A410CE" w14:textId="77777777" w:rsidR="00F256AB" w:rsidRPr="00810795" w:rsidRDefault="00F256AB" w:rsidP="00EF67A1">
            <w:pPr>
              <w:jc w:val="left"/>
              <w:rPr>
                <w:rFonts w:cstheme="minorHAnsi"/>
                <w:sz w:val="18"/>
                <w:szCs w:val="18"/>
              </w:rPr>
            </w:pPr>
            <w:r w:rsidRPr="00810795">
              <w:rPr>
                <w:rFonts w:cstheme="minorHAnsi"/>
                <w:sz w:val="18"/>
                <w:szCs w:val="18"/>
              </w:rPr>
              <w:t>Orman Fakültesi</w:t>
            </w:r>
          </w:p>
        </w:tc>
        <w:tc>
          <w:tcPr>
            <w:tcW w:w="1412" w:type="dxa"/>
            <w:tcBorders>
              <w:top w:val="single" w:sz="4" w:space="0" w:color="000000"/>
              <w:bottom w:val="single" w:sz="4" w:space="0" w:color="000000"/>
            </w:tcBorders>
            <w:vAlign w:val="center"/>
          </w:tcPr>
          <w:p w14:paraId="19255E45" w14:textId="77777777" w:rsidR="00F256AB" w:rsidRPr="00810795" w:rsidRDefault="00F256AB" w:rsidP="00EF67A1">
            <w:pPr>
              <w:jc w:val="center"/>
              <w:rPr>
                <w:rFonts w:cstheme="minorHAnsi"/>
                <w:sz w:val="18"/>
                <w:szCs w:val="18"/>
              </w:rPr>
            </w:pPr>
          </w:p>
        </w:tc>
      </w:tr>
      <w:tr w:rsidR="00F256AB" w:rsidRPr="00810795" w14:paraId="16097433" w14:textId="77777777" w:rsidTr="00EF67A1">
        <w:trPr>
          <w:trHeight w:val="170"/>
        </w:trPr>
        <w:tc>
          <w:tcPr>
            <w:tcW w:w="2931" w:type="dxa"/>
            <w:vMerge/>
            <w:vAlign w:val="center"/>
          </w:tcPr>
          <w:p w14:paraId="54997797" w14:textId="77777777" w:rsidR="00F256AB" w:rsidRPr="00810795" w:rsidRDefault="00F256AB" w:rsidP="00EF67A1">
            <w:pPr>
              <w:rPr>
                <w:rFonts w:cstheme="minorHAnsi"/>
                <w:b/>
                <w:bCs/>
                <w:sz w:val="18"/>
                <w:szCs w:val="18"/>
              </w:rPr>
            </w:pPr>
          </w:p>
        </w:tc>
        <w:tc>
          <w:tcPr>
            <w:tcW w:w="892" w:type="dxa"/>
            <w:vMerge/>
            <w:vAlign w:val="center"/>
          </w:tcPr>
          <w:p w14:paraId="1E8DBC37" w14:textId="77777777" w:rsidR="00F256AB" w:rsidRPr="00810795" w:rsidRDefault="00F256AB" w:rsidP="00EF67A1">
            <w:pPr>
              <w:jc w:val="center"/>
              <w:rPr>
                <w:rFonts w:cstheme="minorHAnsi"/>
                <w:sz w:val="18"/>
                <w:szCs w:val="18"/>
              </w:rPr>
            </w:pPr>
          </w:p>
        </w:tc>
        <w:tc>
          <w:tcPr>
            <w:tcW w:w="992" w:type="dxa"/>
            <w:vAlign w:val="center"/>
          </w:tcPr>
          <w:p w14:paraId="3E7A5416" w14:textId="77777777" w:rsidR="00F256AB" w:rsidRPr="00810795" w:rsidRDefault="00F256AB" w:rsidP="00EF67A1">
            <w:pPr>
              <w:jc w:val="center"/>
              <w:rPr>
                <w:rFonts w:cstheme="minorHAnsi"/>
                <w:sz w:val="18"/>
                <w:szCs w:val="18"/>
              </w:rPr>
            </w:pPr>
            <w:r w:rsidRPr="00810795">
              <w:rPr>
                <w:rFonts w:cstheme="minorHAnsi"/>
                <w:sz w:val="18"/>
                <w:szCs w:val="18"/>
              </w:rPr>
              <w:t>5</w:t>
            </w:r>
          </w:p>
        </w:tc>
        <w:tc>
          <w:tcPr>
            <w:tcW w:w="2833" w:type="dxa"/>
            <w:tcBorders>
              <w:top w:val="single" w:sz="4" w:space="0" w:color="000000"/>
              <w:bottom w:val="single" w:sz="4" w:space="0" w:color="000000"/>
            </w:tcBorders>
            <w:vAlign w:val="center"/>
          </w:tcPr>
          <w:p w14:paraId="75F89C1E" w14:textId="77777777" w:rsidR="00F256AB" w:rsidRPr="00810795" w:rsidRDefault="00F256AB" w:rsidP="00EF67A1">
            <w:pPr>
              <w:jc w:val="left"/>
              <w:rPr>
                <w:rFonts w:cstheme="minorHAnsi"/>
                <w:sz w:val="18"/>
                <w:szCs w:val="18"/>
              </w:rPr>
            </w:pPr>
            <w:r w:rsidRPr="00810795">
              <w:rPr>
                <w:rFonts w:cstheme="minorHAnsi"/>
                <w:sz w:val="18"/>
                <w:szCs w:val="18"/>
              </w:rPr>
              <w:t>Sağlık Bilimleri Fakültesi</w:t>
            </w:r>
          </w:p>
        </w:tc>
        <w:tc>
          <w:tcPr>
            <w:tcW w:w="1412" w:type="dxa"/>
            <w:tcBorders>
              <w:top w:val="single" w:sz="4" w:space="0" w:color="000000"/>
              <w:bottom w:val="single" w:sz="4" w:space="0" w:color="000000"/>
            </w:tcBorders>
            <w:vAlign w:val="center"/>
          </w:tcPr>
          <w:p w14:paraId="5D8A19B7" w14:textId="77777777" w:rsidR="00F256AB" w:rsidRPr="00810795" w:rsidRDefault="00F256AB" w:rsidP="00EF67A1">
            <w:pPr>
              <w:jc w:val="center"/>
              <w:rPr>
                <w:rFonts w:cstheme="minorHAnsi"/>
                <w:sz w:val="18"/>
                <w:szCs w:val="18"/>
              </w:rPr>
            </w:pPr>
          </w:p>
        </w:tc>
      </w:tr>
      <w:tr w:rsidR="00F256AB" w:rsidRPr="00810795" w14:paraId="5575A667" w14:textId="77777777" w:rsidTr="00EF67A1">
        <w:trPr>
          <w:trHeight w:val="170"/>
        </w:trPr>
        <w:tc>
          <w:tcPr>
            <w:tcW w:w="2931" w:type="dxa"/>
            <w:vMerge/>
            <w:vAlign w:val="center"/>
          </w:tcPr>
          <w:p w14:paraId="03BB7F87" w14:textId="77777777" w:rsidR="00F256AB" w:rsidRPr="00810795" w:rsidRDefault="00F256AB" w:rsidP="00EF67A1">
            <w:pPr>
              <w:rPr>
                <w:rFonts w:cstheme="minorHAnsi"/>
                <w:b/>
                <w:bCs/>
                <w:sz w:val="18"/>
                <w:szCs w:val="18"/>
              </w:rPr>
            </w:pPr>
          </w:p>
        </w:tc>
        <w:tc>
          <w:tcPr>
            <w:tcW w:w="892" w:type="dxa"/>
            <w:vMerge/>
            <w:vAlign w:val="center"/>
          </w:tcPr>
          <w:p w14:paraId="4B181DF5" w14:textId="77777777" w:rsidR="00F256AB" w:rsidRPr="00810795" w:rsidRDefault="00F256AB" w:rsidP="00EF67A1">
            <w:pPr>
              <w:jc w:val="center"/>
              <w:rPr>
                <w:rFonts w:cstheme="minorHAnsi"/>
                <w:sz w:val="18"/>
                <w:szCs w:val="18"/>
              </w:rPr>
            </w:pPr>
          </w:p>
        </w:tc>
        <w:tc>
          <w:tcPr>
            <w:tcW w:w="992" w:type="dxa"/>
            <w:vAlign w:val="center"/>
          </w:tcPr>
          <w:p w14:paraId="77421784" w14:textId="77777777" w:rsidR="00F256AB" w:rsidRPr="00810795" w:rsidRDefault="00F256AB" w:rsidP="00EF67A1">
            <w:pPr>
              <w:jc w:val="center"/>
              <w:rPr>
                <w:rFonts w:cstheme="minorHAnsi"/>
                <w:sz w:val="18"/>
                <w:szCs w:val="18"/>
              </w:rPr>
            </w:pPr>
            <w:r w:rsidRPr="00810795">
              <w:rPr>
                <w:rFonts w:cstheme="minorHAnsi"/>
                <w:sz w:val="18"/>
                <w:szCs w:val="18"/>
              </w:rPr>
              <w:t>4</w:t>
            </w:r>
          </w:p>
        </w:tc>
        <w:tc>
          <w:tcPr>
            <w:tcW w:w="2833" w:type="dxa"/>
            <w:tcBorders>
              <w:top w:val="single" w:sz="4" w:space="0" w:color="000000"/>
              <w:bottom w:val="single" w:sz="4" w:space="0" w:color="000000"/>
            </w:tcBorders>
            <w:vAlign w:val="center"/>
          </w:tcPr>
          <w:p w14:paraId="3D8D2926" w14:textId="77777777" w:rsidR="00F256AB" w:rsidRPr="00810795" w:rsidRDefault="00F256AB" w:rsidP="00EF67A1">
            <w:pPr>
              <w:jc w:val="left"/>
              <w:rPr>
                <w:rFonts w:cstheme="minorHAnsi"/>
                <w:sz w:val="18"/>
                <w:szCs w:val="18"/>
              </w:rPr>
            </w:pPr>
            <w:r w:rsidRPr="00810795">
              <w:rPr>
                <w:rFonts w:cstheme="minorHAnsi"/>
                <w:sz w:val="18"/>
                <w:szCs w:val="18"/>
              </w:rPr>
              <w:t>Spor Bilimleri Fakültesi</w:t>
            </w:r>
          </w:p>
        </w:tc>
        <w:tc>
          <w:tcPr>
            <w:tcW w:w="1412" w:type="dxa"/>
            <w:tcBorders>
              <w:top w:val="single" w:sz="4" w:space="0" w:color="000000"/>
              <w:bottom w:val="single" w:sz="4" w:space="0" w:color="000000"/>
            </w:tcBorders>
            <w:vAlign w:val="center"/>
          </w:tcPr>
          <w:p w14:paraId="6B707CEE" w14:textId="77777777" w:rsidR="00F256AB" w:rsidRPr="00810795" w:rsidRDefault="00F256AB" w:rsidP="00EF67A1">
            <w:pPr>
              <w:jc w:val="center"/>
              <w:rPr>
                <w:rFonts w:cstheme="minorHAnsi"/>
                <w:sz w:val="18"/>
                <w:szCs w:val="18"/>
              </w:rPr>
            </w:pPr>
          </w:p>
        </w:tc>
      </w:tr>
      <w:tr w:rsidR="00F256AB" w:rsidRPr="00810795" w14:paraId="318A0D09" w14:textId="77777777" w:rsidTr="00EF67A1">
        <w:trPr>
          <w:trHeight w:val="170"/>
        </w:trPr>
        <w:tc>
          <w:tcPr>
            <w:tcW w:w="2931" w:type="dxa"/>
            <w:vMerge/>
            <w:vAlign w:val="center"/>
          </w:tcPr>
          <w:p w14:paraId="1D7DA5A5" w14:textId="77777777" w:rsidR="00F256AB" w:rsidRPr="00810795" w:rsidRDefault="00F256AB" w:rsidP="00EF67A1">
            <w:pPr>
              <w:rPr>
                <w:rFonts w:cstheme="minorHAnsi"/>
                <w:b/>
                <w:bCs/>
                <w:sz w:val="18"/>
                <w:szCs w:val="18"/>
              </w:rPr>
            </w:pPr>
          </w:p>
        </w:tc>
        <w:tc>
          <w:tcPr>
            <w:tcW w:w="892" w:type="dxa"/>
            <w:vMerge/>
            <w:vAlign w:val="center"/>
          </w:tcPr>
          <w:p w14:paraId="784877D1" w14:textId="77777777" w:rsidR="00F256AB" w:rsidRPr="00810795" w:rsidRDefault="00F256AB" w:rsidP="00EF67A1">
            <w:pPr>
              <w:jc w:val="center"/>
              <w:rPr>
                <w:rFonts w:cstheme="minorHAnsi"/>
                <w:sz w:val="18"/>
                <w:szCs w:val="18"/>
              </w:rPr>
            </w:pPr>
          </w:p>
        </w:tc>
        <w:tc>
          <w:tcPr>
            <w:tcW w:w="992" w:type="dxa"/>
            <w:vAlign w:val="center"/>
          </w:tcPr>
          <w:p w14:paraId="0F2974B4" w14:textId="77777777" w:rsidR="00F256AB" w:rsidRPr="00810795" w:rsidRDefault="00F256AB" w:rsidP="00EF67A1">
            <w:pPr>
              <w:jc w:val="center"/>
              <w:rPr>
                <w:rFonts w:cstheme="minorHAnsi"/>
                <w:sz w:val="18"/>
                <w:szCs w:val="18"/>
              </w:rPr>
            </w:pPr>
            <w:r w:rsidRPr="00810795">
              <w:rPr>
                <w:rFonts w:cstheme="minorHAnsi"/>
                <w:sz w:val="18"/>
                <w:szCs w:val="18"/>
              </w:rPr>
              <w:t>3</w:t>
            </w:r>
          </w:p>
        </w:tc>
        <w:tc>
          <w:tcPr>
            <w:tcW w:w="2833" w:type="dxa"/>
            <w:tcBorders>
              <w:top w:val="single" w:sz="4" w:space="0" w:color="000000"/>
              <w:bottom w:val="single" w:sz="4" w:space="0" w:color="000000"/>
            </w:tcBorders>
            <w:vAlign w:val="center"/>
          </w:tcPr>
          <w:p w14:paraId="446EE6E5" w14:textId="77777777" w:rsidR="00F256AB" w:rsidRPr="00810795" w:rsidRDefault="00F256AB" w:rsidP="00EF67A1">
            <w:pPr>
              <w:jc w:val="left"/>
              <w:rPr>
                <w:rFonts w:cstheme="minorHAnsi"/>
                <w:sz w:val="18"/>
                <w:szCs w:val="18"/>
              </w:rPr>
            </w:pPr>
            <w:r w:rsidRPr="00810795">
              <w:rPr>
                <w:rFonts w:cstheme="minorHAnsi"/>
                <w:sz w:val="18"/>
                <w:szCs w:val="18"/>
              </w:rPr>
              <w:t>Tıp Fakültesi</w:t>
            </w:r>
          </w:p>
        </w:tc>
        <w:tc>
          <w:tcPr>
            <w:tcW w:w="1412" w:type="dxa"/>
            <w:tcBorders>
              <w:top w:val="single" w:sz="4" w:space="0" w:color="000000"/>
              <w:bottom w:val="single" w:sz="4" w:space="0" w:color="000000"/>
            </w:tcBorders>
            <w:vAlign w:val="center"/>
          </w:tcPr>
          <w:p w14:paraId="6D9CC04C" w14:textId="77777777" w:rsidR="00F256AB" w:rsidRPr="00810795" w:rsidRDefault="00F256AB" w:rsidP="00EF67A1">
            <w:pPr>
              <w:jc w:val="center"/>
              <w:rPr>
                <w:rFonts w:cstheme="minorHAnsi"/>
                <w:sz w:val="18"/>
                <w:szCs w:val="18"/>
              </w:rPr>
            </w:pPr>
          </w:p>
        </w:tc>
      </w:tr>
      <w:tr w:rsidR="00F256AB" w:rsidRPr="00810795" w14:paraId="3A3BB283" w14:textId="77777777" w:rsidTr="00EF67A1">
        <w:trPr>
          <w:trHeight w:val="170"/>
        </w:trPr>
        <w:tc>
          <w:tcPr>
            <w:tcW w:w="2931" w:type="dxa"/>
            <w:vMerge/>
            <w:vAlign w:val="center"/>
          </w:tcPr>
          <w:p w14:paraId="1822DBA1" w14:textId="77777777" w:rsidR="00F256AB" w:rsidRPr="00810795" w:rsidRDefault="00F256AB" w:rsidP="00EF67A1">
            <w:pPr>
              <w:rPr>
                <w:rFonts w:cstheme="minorHAnsi"/>
                <w:b/>
                <w:bCs/>
                <w:sz w:val="18"/>
                <w:szCs w:val="18"/>
              </w:rPr>
            </w:pPr>
          </w:p>
        </w:tc>
        <w:tc>
          <w:tcPr>
            <w:tcW w:w="892" w:type="dxa"/>
            <w:vMerge/>
            <w:vAlign w:val="center"/>
          </w:tcPr>
          <w:p w14:paraId="0C505C4D" w14:textId="77777777" w:rsidR="00F256AB" w:rsidRPr="00810795" w:rsidRDefault="00F256AB" w:rsidP="00EF67A1">
            <w:pPr>
              <w:jc w:val="center"/>
              <w:rPr>
                <w:rFonts w:cstheme="minorHAnsi"/>
                <w:sz w:val="18"/>
                <w:szCs w:val="18"/>
              </w:rPr>
            </w:pPr>
          </w:p>
        </w:tc>
        <w:tc>
          <w:tcPr>
            <w:tcW w:w="992" w:type="dxa"/>
            <w:vAlign w:val="center"/>
          </w:tcPr>
          <w:p w14:paraId="01F19AEB" w14:textId="77777777" w:rsidR="00F256AB" w:rsidRPr="00810795" w:rsidRDefault="00F256AB" w:rsidP="00EF67A1">
            <w:pPr>
              <w:jc w:val="center"/>
              <w:rPr>
                <w:rFonts w:cstheme="minorHAnsi"/>
                <w:sz w:val="18"/>
                <w:szCs w:val="18"/>
              </w:rPr>
            </w:pPr>
            <w:r w:rsidRPr="00810795">
              <w:rPr>
                <w:rFonts w:cstheme="minorHAnsi"/>
                <w:sz w:val="18"/>
                <w:szCs w:val="18"/>
              </w:rPr>
              <w:t>3</w:t>
            </w:r>
          </w:p>
        </w:tc>
        <w:tc>
          <w:tcPr>
            <w:tcW w:w="2833" w:type="dxa"/>
            <w:tcBorders>
              <w:top w:val="single" w:sz="4" w:space="0" w:color="000000"/>
              <w:bottom w:val="single" w:sz="4" w:space="0" w:color="000000"/>
            </w:tcBorders>
            <w:vAlign w:val="center"/>
          </w:tcPr>
          <w:p w14:paraId="2CD0CB8A" w14:textId="77777777" w:rsidR="00F256AB" w:rsidRPr="00810795" w:rsidRDefault="00F256AB" w:rsidP="00EF67A1">
            <w:pPr>
              <w:jc w:val="left"/>
              <w:rPr>
                <w:rFonts w:cstheme="minorHAnsi"/>
                <w:sz w:val="18"/>
                <w:szCs w:val="18"/>
              </w:rPr>
            </w:pPr>
            <w:r w:rsidRPr="00810795">
              <w:rPr>
                <w:rFonts w:cstheme="minorHAnsi"/>
                <w:sz w:val="18"/>
                <w:szCs w:val="18"/>
              </w:rPr>
              <w:t>Turizm Fakültesi</w:t>
            </w:r>
          </w:p>
        </w:tc>
        <w:tc>
          <w:tcPr>
            <w:tcW w:w="1412" w:type="dxa"/>
            <w:tcBorders>
              <w:top w:val="single" w:sz="4" w:space="0" w:color="000000"/>
              <w:bottom w:val="single" w:sz="4" w:space="0" w:color="000000"/>
            </w:tcBorders>
            <w:vAlign w:val="center"/>
          </w:tcPr>
          <w:p w14:paraId="611D4061" w14:textId="77777777" w:rsidR="00F256AB" w:rsidRPr="00810795" w:rsidRDefault="00F256AB" w:rsidP="00EF67A1">
            <w:pPr>
              <w:jc w:val="center"/>
              <w:rPr>
                <w:rFonts w:cstheme="minorHAnsi"/>
                <w:sz w:val="18"/>
                <w:szCs w:val="18"/>
              </w:rPr>
            </w:pPr>
          </w:p>
        </w:tc>
      </w:tr>
      <w:tr w:rsidR="00F256AB" w:rsidRPr="00810795" w14:paraId="043CD505" w14:textId="77777777" w:rsidTr="00EF67A1">
        <w:trPr>
          <w:trHeight w:val="170"/>
        </w:trPr>
        <w:tc>
          <w:tcPr>
            <w:tcW w:w="2931" w:type="dxa"/>
            <w:vMerge/>
            <w:vAlign w:val="center"/>
          </w:tcPr>
          <w:p w14:paraId="1F3C2D4C" w14:textId="77777777" w:rsidR="00F256AB" w:rsidRPr="00810795" w:rsidRDefault="00F256AB" w:rsidP="00EF67A1">
            <w:pPr>
              <w:rPr>
                <w:rFonts w:cstheme="minorHAnsi"/>
                <w:b/>
                <w:bCs/>
                <w:sz w:val="18"/>
                <w:szCs w:val="18"/>
              </w:rPr>
            </w:pPr>
          </w:p>
        </w:tc>
        <w:tc>
          <w:tcPr>
            <w:tcW w:w="892" w:type="dxa"/>
            <w:vMerge/>
            <w:vAlign w:val="center"/>
          </w:tcPr>
          <w:p w14:paraId="62A2910D" w14:textId="77777777" w:rsidR="00F256AB" w:rsidRPr="00810795" w:rsidRDefault="00F256AB" w:rsidP="00EF67A1">
            <w:pPr>
              <w:jc w:val="center"/>
              <w:rPr>
                <w:rFonts w:cstheme="minorHAnsi"/>
                <w:sz w:val="18"/>
                <w:szCs w:val="18"/>
              </w:rPr>
            </w:pPr>
          </w:p>
        </w:tc>
        <w:tc>
          <w:tcPr>
            <w:tcW w:w="992" w:type="dxa"/>
            <w:vAlign w:val="center"/>
          </w:tcPr>
          <w:p w14:paraId="11A394C4" w14:textId="77777777" w:rsidR="00F256AB" w:rsidRPr="00810795" w:rsidRDefault="00F256AB" w:rsidP="00EF67A1">
            <w:pPr>
              <w:jc w:val="center"/>
              <w:rPr>
                <w:rFonts w:cstheme="minorHAnsi"/>
                <w:sz w:val="18"/>
                <w:szCs w:val="18"/>
              </w:rPr>
            </w:pPr>
            <w:r w:rsidRPr="00810795">
              <w:rPr>
                <w:rFonts w:cstheme="minorHAnsi"/>
                <w:sz w:val="18"/>
                <w:szCs w:val="18"/>
              </w:rPr>
              <w:t>10</w:t>
            </w:r>
          </w:p>
        </w:tc>
        <w:tc>
          <w:tcPr>
            <w:tcW w:w="2833" w:type="dxa"/>
            <w:tcBorders>
              <w:top w:val="single" w:sz="4" w:space="0" w:color="000000"/>
              <w:bottom w:val="single" w:sz="4" w:space="0" w:color="000000"/>
            </w:tcBorders>
            <w:vAlign w:val="center"/>
          </w:tcPr>
          <w:p w14:paraId="4B8ECC0A" w14:textId="77777777" w:rsidR="00F256AB" w:rsidRPr="00810795" w:rsidRDefault="00F256AB" w:rsidP="00EF67A1">
            <w:pPr>
              <w:jc w:val="left"/>
              <w:rPr>
                <w:rFonts w:cstheme="minorHAnsi"/>
                <w:sz w:val="18"/>
                <w:szCs w:val="18"/>
              </w:rPr>
            </w:pPr>
            <w:r w:rsidRPr="00810795">
              <w:rPr>
                <w:rFonts w:cstheme="minorHAnsi"/>
                <w:sz w:val="18"/>
                <w:szCs w:val="18"/>
              </w:rPr>
              <w:t>Veteriner Fakültesi</w:t>
            </w:r>
          </w:p>
        </w:tc>
        <w:tc>
          <w:tcPr>
            <w:tcW w:w="1412" w:type="dxa"/>
            <w:tcBorders>
              <w:top w:val="single" w:sz="4" w:space="0" w:color="000000"/>
              <w:bottom w:val="single" w:sz="4" w:space="0" w:color="000000"/>
            </w:tcBorders>
            <w:vAlign w:val="center"/>
          </w:tcPr>
          <w:p w14:paraId="4036753F" w14:textId="77777777" w:rsidR="00F256AB" w:rsidRPr="00810795" w:rsidRDefault="00F256AB" w:rsidP="00EF67A1">
            <w:pPr>
              <w:jc w:val="center"/>
              <w:rPr>
                <w:rFonts w:cstheme="minorHAnsi"/>
                <w:sz w:val="18"/>
                <w:szCs w:val="18"/>
              </w:rPr>
            </w:pPr>
            <w:r w:rsidRPr="00810795">
              <w:rPr>
                <w:rFonts w:cstheme="minorHAnsi"/>
                <w:sz w:val="18"/>
                <w:szCs w:val="18"/>
              </w:rPr>
              <w:t>10</w:t>
            </w:r>
          </w:p>
        </w:tc>
      </w:tr>
      <w:tr w:rsidR="00F256AB" w:rsidRPr="00810795" w14:paraId="28F92090" w14:textId="77777777" w:rsidTr="00EF67A1">
        <w:trPr>
          <w:trHeight w:val="170"/>
        </w:trPr>
        <w:tc>
          <w:tcPr>
            <w:tcW w:w="2931" w:type="dxa"/>
            <w:vMerge/>
            <w:vAlign w:val="center"/>
          </w:tcPr>
          <w:p w14:paraId="2CC4E035" w14:textId="77777777" w:rsidR="00F256AB" w:rsidRPr="00810795" w:rsidRDefault="00F256AB" w:rsidP="00EF67A1">
            <w:pPr>
              <w:rPr>
                <w:rFonts w:cstheme="minorHAnsi"/>
                <w:b/>
                <w:bCs/>
                <w:sz w:val="18"/>
                <w:szCs w:val="18"/>
              </w:rPr>
            </w:pPr>
          </w:p>
        </w:tc>
        <w:tc>
          <w:tcPr>
            <w:tcW w:w="892" w:type="dxa"/>
            <w:vMerge/>
            <w:vAlign w:val="center"/>
          </w:tcPr>
          <w:p w14:paraId="17DA1E5C" w14:textId="77777777" w:rsidR="00F256AB" w:rsidRPr="00810795" w:rsidRDefault="00F256AB" w:rsidP="00EF67A1">
            <w:pPr>
              <w:jc w:val="center"/>
              <w:rPr>
                <w:rFonts w:cstheme="minorHAnsi"/>
                <w:sz w:val="18"/>
                <w:szCs w:val="18"/>
              </w:rPr>
            </w:pPr>
          </w:p>
        </w:tc>
        <w:tc>
          <w:tcPr>
            <w:tcW w:w="992" w:type="dxa"/>
            <w:vAlign w:val="center"/>
          </w:tcPr>
          <w:p w14:paraId="25CB5F61" w14:textId="77777777" w:rsidR="00F256AB" w:rsidRPr="00810795" w:rsidRDefault="00F256AB" w:rsidP="00EF67A1">
            <w:pPr>
              <w:jc w:val="center"/>
              <w:rPr>
                <w:rFonts w:cstheme="minorHAnsi"/>
                <w:sz w:val="18"/>
                <w:szCs w:val="18"/>
              </w:rPr>
            </w:pPr>
            <w:r w:rsidRPr="00810795">
              <w:rPr>
                <w:rFonts w:cstheme="minorHAnsi"/>
                <w:sz w:val="18"/>
                <w:szCs w:val="18"/>
              </w:rPr>
              <w:t>2</w:t>
            </w:r>
          </w:p>
        </w:tc>
        <w:tc>
          <w:tcPr>
            <w:tcW w:w="2833" w:type="dxa"/>
            <w:tcBorders>
              <w:top w:val="single" w:sz="4" w:space="0" w:color="000000"/>
              <w:bottom w:val="single" w:sz="4" w:space="0" w:color="000000"/>
            </w:tcBorders>
            <w:vAlign w:val="center"/>
          </w:tcPr>
          <w:p w14:paraId="0616C94F" w14:textId="77777777" w:rsidR="00F256AB" w:rsidRPr="00810795" w:rsidRDefault="00F256AB" w:rsidP="00EF67A1">
            <w:pPr>
              <w:jc w:val="left"/>
              <w:rPr>
                <w:rFonts w:cstheme="minorHAnsi"/>
                <w:sz w:val="18"/>
                <w:szCs w:val="18"/>
              </w:rPr>
            </w:pPr>
            <w:r w:rsidRPr="00810795">
              <w:rPr>
                <w:rFonts w:cstheme="minorHAnsi"/>
                <w:sz w:val="18"/>
                <w:szCs w:val="18"/>
              </w:rPr>
              <w:t>Sivil Havacılık Yüksekokulu</w:t>
            </w:r>
          </w:p>
        </w:tc>
        <w:tc>
          <w:tcPr>
            <w:tcW w:w="1412" w:type="dxa"/>
            <w:tcBorders>
              <w:top w:val="single" w:sz="4" w:space="0" w:color="000000"/>
              <w:bottom w:val="single" w:sz="4" w:space="0" w:color="000000"/>
            </w:tcBorders>
            <w:vAlign w:val="center"/>
          </w:tcPr>
          <w:p w14:paraId="3335909A" w14:textId="77777777" w:rsidR="00F256AB" w:rsidRPr="00810795" w:rsidRDefault="00F256AB" w:rsidP="00EF67A1">
            <w:pPr>
              <w:jc w:val="center"/>
              <w:rPr>
                <w:rFonts w:cstheme="minorHAnsi"/>
                <w:sz w:val="18"/>
                <w:szCs w:val="18"/>
              </w:rPr>
            </w:pPr>
          </w:p>
        </w:tc>
      </w:tr>
      <w:tr w:rsidR="00F256AB" w:rsidRPr="00810795" w14:paraId="7579F4D6" w14:textId="77777777" w:rsidTr="00EF67A1">
        <w:trPr>
          <w:trHeight w:val="170"/>
        </w:trPr>
        <w:tc>
          <w:tcPr>
            <w:tcW w:w="2931" w:type="dxa"/>
            <w:vMerge/>
            <w:vAlign w:val="center"/>
          </w:tcPr>
          <w:p w14:paraId="78630C20" w14:textId="77777777" w:rsidR="00F256AB" w:rsidRPr="00810795" w:rsidRDefault="00F256AB" w:rsidP="00EF67A1">
            <w:pPr>
              <w:rPr>
                <w:rFonts w:cstheme="minorHAnsi"/>
                <w:b/>
                <w:bCs/>
                <w:sz w:val="18"/>
                <w:szCs w:val="18"/>
              </w:rPr>
            </w:pPr>
          </w:p>
        </w:tc>
        <w:tc>
          <w:tcPr>
            <w:tcW w:w="892" w:type="dxa"/>
            <w:vMerge/>
            <w:vAlign w:val="center"/>
          </w:tcPr>
          <w:p w14:paraId="0AD52356" w14:textId="77777777" w:rsidR="00F256AB" w:rsidRPr="00810795" w:rsidRDefault="00F256AB" w:rsidP="00EF67A1">
            <w:pPr>
              <w:jc w:val="center"/>
              <w:rPr>
                <w:rFonts w:cstheme="minorHAnsi"/>
                <w:sz w:val="18"/>
                <w:szCs w:val="18"/>
              </w:rPr>
            </w:pPr>
          </w:p>
        </w:tc>
        <w:tc>
          <w:tcPr>
            <w:tcW w:w="992" w:type="dxa"/>
            <w:vAlign w:val="center"/>
          </w:tcPr>
          <w:p w14:paraId="2DB94986" w14:textId="77777777" w:rsidR="00F256AB" w:rsidRPr="00810795" w:rsidRDefault="00F256AB" w:rsidP="00EF67A1">
            <w:pPr>
              <w:jc w:val="center"/>
              <w:rPr>
                <w:rFonts w:cstheme="minorHAnsi"/>
                <w:sz w:val="18"/>
                <w:szCs w:val="18"/>
              </w:rPr>
            </w:pPr>
            <w:r w:rsidRPr="00810795">
              <w:rPr>
                <w:rFonts w:cstheme="minorHAnsi"/>
                <w:sz w:val="18"/>
                <w:szCs w:val="18"/>
              </w:rPr>
              <w:t>0</w:t>
            </w:r>
          </w:p>
        </w:tc>
        <w:tc>
          <w:tcPr>
            <w:tcW w:w="2833" w:type="dxa"/>
            <w:tcBorders>
              <w:top w:val="single" w:sz="4" w:space="0" w:color="000000"/>
              <w:bottom w:val="single" w:sz="4" w:space="0" w:color="000000"/>
            </w:tcBorders>
            <w:vAlign w:val="center"/>
          </w:tcPr>
          <w:p w14:paraId="384664C2" w14:textId="77777777" w:rsidR="00F256AB" w:rsidRPr="00810795" w:rsidRDefault="00F256AB" w:rsidP="00EF67A1">
            <w:pPr>
              <w:jc w:val="left"/>
              <w:rPr>
                <w:rFonts w:cstheme="minorHAnsi"/>
                <w:sz w:val="18"/>
                <w:szCs w:val="18"/>
              </w:rPr>
            </w:pPr>
            <w:r w:rsidRPr="00810795">
              <w:rPr>
                <w:rFonts w:cstheme="minorHAnsi"/>
                <w:sz w:val="18"/>
                <w:szCs w:val="18"/>
              </w:rPr>
              <w:t>Yabancı Diller Yüksekokulu</w:t>
            </w:r>
          </w:p>
        </w:tc>
        <w:tc>
          <w:tcPr>
            <w:tcW w:w="1412" w:type="dxa"/>
            <w:tcBorders>
              <w:top w:val="single" w:sz="4" w:space="0" w:color="000000"/>
              <w:bottom w:val="single" w:sz="4" w:space="0" w:color="000000"/>
            </w:tcBorders>
            <w:vAlign w:val="center"/>
          </w:tcPr>
          <w:p w14:paraId="7F944076" w14:textId="77777777" w:rsidR="00F256AB" w:rsidRPr="00810795" w:rsidRDefault="00F256AB" w:rsidP="00EF67A1">
            <w:pPr>
              <w:jc w:val="center"/>
              <w:rPr>
                <w:rFonts w:cstheme="minorHAnsi"/>
                <w:sz w:val="18"/>
                <w:szCs w:val="18"/>
              </w:rPr>
            </w:pPr>
          </w:p>
        </w:tc>
      </w:tr>
      <w:tr w:rsidR="00F256AB" w:rsidRPr="00810795" w14:paraId="2BBF780C" w14:textId="77777777" w:rsidTr="00EF67A1">
        <w:trPr>
          <w:trHeight w:val="170"/>
        </w:trPr>
        <w:tc>
          <w:tcPr>
            <w:tcW w:w="2931" w:type="dxa"/>
            <w:vMerge/>
            <w:vAlign w:val="center"/>
          </w:tcPr>
          <w:p w14:paraId="62B2AD40" w14:textId="77777777" w:rsidR="00F256AB" w:rsidRPr="00810795" w:rsidRDefault="00F256AB" w:rsidP="00EF67A1">
            <w:pPr>
              <w:rPr>
                <w:rFonts w:cstheme="minorHAnsi"/>
                <w:b/>
                <w:bCs/>
                <w:sz w:val="18"/>
                <w:szCs w:val="18"/>
              </w:rPr>
            </w:pPr>
          </w:p>
        </w:tc>
        <w:tc>
          <w:tcPr>
            <w:tcW w:w="892" w:type="dxa"/>
            <w:vMerge/>
            <w:vAlign w:val="center"/>
          </w:tcPr>
          <w:p w14:paraId="7BAD65A9" w14:textId="77777777" w:rsidR="00F256AB" w:rsidRPr="00810795" w:rsidRDefault="00F256AB" w:rsidP="00EF67A1">
            <w:pPr>
              <w:jc w:val="center"/>
              <w:rPr>
                <w:rFonts w:cstheme="minorHAnsi"/>
                <w:sz w:val="18"/>
                <w:szCs w:val="18"/>
              </w:rPr>
            </w:pPr>
          </w:p>
        </w:tc>
        <w:tc>
          <w:tcPr>
            <w:tcW w:w="992" w:type="dxa"/>
          </w:tcPr>
          <w:p w14:paraId="4621F66F" w14:textId="77777777" w:rsidR="00F256AB" w:rsidRPr="00810795" w:rsidRDefault="00F256AB" w:rsidP="00EF67A1">
            <w:pPr>
              <w:jc w:val="center"/>
              <w:rPr>
                <w:rFonts w:cstheme="minorHAnsi"/>
                <w:sz w:val="18"/>
                <w:szCs w:val="18"/>
              </w:rPr>
            </w:pPr>
            <w:r w:rsidRPr="00810795">
              <w:rPr>
                <w:rFonts w:cstheme="minorHAnsi"/>
                <w:sz w:val="18"/>
                <w:szCs w:val="18"/>
              </w:rPr>
              <w:t>1</w:t>
            </w:r>
          </w:p>
        </w:tc>
        <w:tc>
          <w:tcPr>
            <w:tcW w:w="2833" w:type="dxa"/>
            <w:tcBorders>
              <w:top w:val="single" w:sz="4" w:space="0" w:color="000000"/>
              <w:bottom w:val="single" w:sz="4" w:space="0" w:color="000000"/>
            </w:tcBorders>
            <w:vAlign w:val="center"/>
          </w:tcPr>
          <w:p w14:paraId="1FF7EBD9" w14:textId="77777777" w:rsidR="00F256AB" w:rsidRPr="00810795" w:rsidRDefault="00F256AB" w:rsidP="00EF67A1">
            <w:pPr>
              <w:jc w:val="left"/>
              <w:rPr>
                <w:rFonts w:cstheme="minorHAnsi"/>
                <w:sz w:val="18"/>
                <w:szCs w:val="18"/>
              </w:rPr>
            </w:pPr>
            <w:r w:rsidRPr="00810795">
              <w:rPr>
                <w:rFonts w:cstheme="minorHAnsi"/>
                <w:sz w:val="18"/>
                <w:szCs w:val="18"/>
              </w:rPr>
              <w:t>Abana Sabahat-Mesut Yılmaz MYO</w:t>
            </w:r>
          </w:p>
        </w:tc>
        <w:tc>
          <w:tcPr>
            <w:tcW w:w="1412" w:type="dxa"/>
            <w:tcBorders>
              <w:top w:val="single" w:sz="4" w:space="0" w:color="000000"/>
              <w:bottom w:val="single" w:sz="4" w:space="0" w:color="000000"/>
            </w:tcBorders>
            <w:vAlign w:val="center"/>
          </w:tcPr>
          <w:p w14:paraId="051FB06A" w14:textId="77777777" w:rsidR="00F256AB" w:rsidRPr="00810795" w:rsidRDefault="00F256AB" w:rsidP="00EF67A1">
            <w:pPr>
              <w:jc w:val="center"/>
              <w:rPr>
                <w:rFonts w:cstheme="minorHAnsi"/>
                <w:sz w:val="18"/>
                <w:szCs w:val="18"/>
              </w:rPr>
            </w:pPr>
          </w:p>
        </w:tc>
      </w:tr>
      <w:tr w:rsidR="00F256AB" w:rsidRPr="00810795" w14:paraId="10889168" w14:textId="77777777" w:rsidTr="00EF67A1">
        <w:trPr>
          <w:trHeight w:val="170"/>
        </w:trPr>
        <w:tc>
          <w:tcPr>
            <w:tcW w:w="2931" w:type="dxa"/>
            <w:vMerge/>
            <w:vAlign w:val="center"/>
          </w:tcPr>
          <w:p w14:paraId="6B6D3E45" w14:textId="77777777" w:rsidR="00F256AB" w:rsidRPr="00810795" w:rsidRDefault="00F256AB" w:rsidP="00EF67A1">
            <w:pPr>
              <w:rPr>
                <w:rFonts w:cstheme="minorHAnsi"/>
                <w:b/>
                <w:bCs/>
                <w:sz w:val="18"/>
                <w:szCs w:val="18"/>
              </w:rPr>
            </w:pPr>
          </w:p>
        </w:tc>
        <w:tc>
          <w:tcPr>
            <w:tcW w:w="892" w:type="dxa"/>
            <w:vMerge/>
            <w:vAlign w:val="center"/>
          </w:tcPr>
          <w:p w14:paraId="58FADC12" w14:textId="77777777" w:rsidR="00F256AB" w:rsidRPr="00810795" w:rsidRDefault="00F256AB" w:rsidP="00EF67A1">
            <w:pPr>
              <w:jc w:val="center"/>
              <w:rPr>
                <w:rFonts w:cstheme="minorHAnsi"/>
                <w:sz w:val="18"/>
                <w:szCs w:val="18"/>
              </w:rPr>
            </w:pPr>
          </w:p>
        </w:tc>
        <w:tc>
          <w:tcPr>
            <w:tcW w:w="992" w:type="dxa"/>
            <w:vAlign w:val="center"/>
          </w:tcPr>
          <w:p w14:paraId="2AD973E2" w14:textId="77777777" w:rsidR="00F256AB" w:rsidRPr="00810795" w:rsidRDefault="00F256AB" w:rsidP="00EF67A1">
            <w:pPr>
              <w:jc w:val="center"/>
              <w:rPr>
                <w:rFonts w:cstheme="minorHAnsi"/>
                <w:sz w:val="18"/>
                <w:szCs w:val="18"/>
              </w:rPr>
            </w:pPr>
            <w:r w:rsidRPr="00810795">
              <w:rPr>
                <w:rFonts w:cstheme="minorHAnsi"/>
                <w:sz w:val="18"/>
                <w:szCs w:val="18"/>
              </w:rPr>
              <w:t>0</w:t>
            </w:r>
          </w:p>
        </w:tc>
        <w:tc>
          <w:tcPr>
            <w:tcW w:w="2833" w:type="dxa"/>
            <w:tcBorders>
              <w:top w:val="single" w:sz="4" w:space="0" w:color="000000"/>
              <w:bottom w:val="single" w:sz="4" w:space="0" w:color="000000"/>
            </w:tcBorders>
            <w:vAlign w:val="center"/>
          </w:tcPr>
          <w:p w14:paraId="733F7AAB" w14:textId="77777777" w:rsidR="00F256AB" w:rsidRPr="00810795" w:rsidRDefault="00F256AB" w:rsidP="00EF67A1">
            <w:pPr>
              <w:jc w:val="left"/>
              <w:rPr>
                <w:rFonts w:cstheme="minorHAnsi"/>
                <w:sz w:val="18"/>
                <w:szCs w:val="18"/>
              </w:rPr>
            </w:pPr>
            <w:r w:rsidRPr="00810795">
              <w:rPr>
                <w:rFonts w:cstheme="minorHAnsi"/>
                <w:sz w:val="18"/>
                <w:szCs w:val="18"/>
              </w:rPr>
              <w:t>Araç Rafet Vergili MYO</w:t>
            </w:r>
          </w:p>
        </w:tc>
        <w:tc>
          <w:tcPr>
            <w:tcW w:w="1412" w:type="dxa"/>
            <w:tcBorders>
              <w:top w:val="single" w:sz="4" w:space="0" w:color="000000"/>
              <w:bottom w:val="single" w:sz="4" w:space="0" w:color="000000"/>
            </w:tcBorders>
            <w:vAlign w:val="center"/>
          </w:tcPr>
          <w:p w14:paraId="6551DC98" w14:textId="77777777" w:rsidR="00F256AB" w:rsidRPr="00810795" w:rsidRDefault="00F256AB" w:rsidP="00EF67A1">
            <w:pPr>
              <w:jc w:val="center"/>
              <w:rPr>
                <w:rFonts w:cstheme="minorHAnsi"/>
                <w:sz w:val="18"/>
                <w:szCs w:val="18"/>
              </w:rPr>
            </w:pPr>
          </w:p>
        </w:tc>
      </w:tr>
      <w:tr w:rsidR="00F256AB" w:rsidRPr="00810795" w14:paraId="5B4387AB" w14:textId="77777777" w:rsidTr="00EF67A1">
        <w:trPr>
          <w:trHeight w:val="170"/>
        </w:trPr>
        <w:tc>
          <w:tcPr>
            <w:tcW w:w="2931" w:type="dxa"/>
            <w:vMerge/>
            <w:vAlign w:val="center"/>
          </w:tcPr>
          <w:p w14:paraId="623F029E" w14:textId="77777777" w:rsidR="00F256AB" w:rsidRPr="00810795" w:rsidRDefault="00F256AB" w:rsidP="00EF67A1">
            <w:pPr>
              <w:rPr>
                <w:rFonts w:cstheme="minorHAnsi"/>
                <w:b/>
                <w:bCs/>
                <w:sz w:val="18"/>
                <w:szCs w:val="18"/>
              </w:rPr>
            </w:pPr>
          </w:p>
        </w:tc>
        <w:tc>
          <w:tcPr>
            <w:tcW w:w="892" w:type="dxa"/>
            <w:vMerge/>
            <w:vAlign w:val="center"/>
          </w:tcPr>
          <w:p w14:paraId="26545E50" w14:textId="77777777" w:rsidR="00F256AB" w:rsidRPr="00810795" w:rsidRDefault="00F256AB" w:rsidP="00EF67A1">
            <w:pPr>
              <w:jc w:val="center"/>
              <w:rPr>
                <w:rFonts w:cstheme="minorHAnsi"/>
                <w:sz w:val="18"/>
                <w:szCs w:val="18"/>
              </w:rPr>
            </w:pPr>
          </w:p>
        </w:tc>
        <w:tc>
          <w:tcPr>
            <w:tcW w:w="992" w:type="dxa"/>
            <w:vAlign w:val="center"/>
          </w:tcPr>
          <w:p w14:paraId="0DB2E0A8" w14:textId="77777777" w:rsidR="00F256AB" w:rsidRPr="00810795" w:rsidRDefault="00F256AB" w:rsidP="00EF67A1">
            <w:pPr>
              <w:jc w:val="center"/>
              <w:rPr>
                <w:rFonts w:cstheme="minorHAnsi"/>
                <w:sz w:val="18"/>
                <w:szCs w:val="18"/>
              </w:rPr>
            </w:pPr>
            <w:r w:rsidRPr="00810795">
              <w:rPr>
                <w:rFonts w:cstheme="minorHAnsi"/>
                <w:sz w:val="18"/>
                <w:szCs w:val="18"/>
              </w:rPr>
              <w:t>1</w:t>
            </w:r>
          </w:p>
        </w:tc>
        <w:tc>
          <w:tcPr>
            <w:tcW w:w="2833" w:type="dxa"/>
            <w:tcBorders>
              <w:top w:val="single" w:sz="4" w:space="0" w:color="000000"/>
              <w:bottom w:val="single" w:sz="4" w:space="0" w:color="000000"/>
            </w:tcBorders>
            <w:vAlign w:val="center"/>
          </w:tcPr>
          <w:p w14:paraId="22614C59" w14:textId="77777777" w:rsidR="00F256AB" w:rsidRPr="00810795" w:rsidRDefault="00F256AB" w:rsidP="00EF67A1">
            <w:pPr>
              <w:jc w:val="left"/>
              <w:rPr>
                <w:rFonts w:cstheme="minorHAnsi"/>
                <w:sz w:val="18"/>
                <w:szCs w:val="18"/>
              </w:rPr>
            </w:pPr>
            <w:r w:rsidRPr="00810795">
              <w:rPr>
                <w:rFonts w:cstheme="minorHAnsi"/>
                <w:sz w:val="18"/>
                <w:szCs w:val="18"/>
              </w:rPr>
              <w:t>Bozkurt MYO</w:t>
            </w:r>
          </w:p>
        </w:tc>
        <w:tc>
          <w:tcPr>
            <w:tcW w:w="1412" w:type="dxa"/>
            <w:tcBorders>
              <w:top w:val="single" w:sz="4" w:space="0" w:color="000000"/>
              <w:bottom w:val="single" w:sz="4" w:space="0" w:color="000000"/>
            </w:tcBorders>
            <w:vAlign w:val="center"/>
          </w:tcPr>
          <w:p w14:paraId="09BAB878" w14:textId="77777777" w:rsidR="00F256AB" w:rsidRPr="00810795" w:rsidRDefault="00F256AB" w:rsidP="00EF67A1">
            <w:pPr>
              <w:jc w:val="center"/>
              <w:rPr>
                <w:rFonts w:cstheme="minorHAnsi"/>
                <w:sz w:val="18"/>
                <w:szCs w:val="18"/>
              </w:rPr>
            </w:pPr>
            <w:r w:rsidRPr="00810795">
              <w:rPr>
                <w:rFonts w:cstheme="minorHAnsi"/>
                <w:sz w:val="18"/>
                <w:szCs w:val="18"/>
              </w:rPr>
              <w:t>2</w:t>
            </w:r>
          </w:p>
        </w:tc>
      </w:tr>
      <w:tr w:rsidR="00F256AB" w:rsidRPr="00810795" w14:paraId="5029DA3D" w14:textId="77777777" w:rsidTr="00EF67A1">
        <w:trPr>
          <w:trHeight w:val="170"/>
        </w:trPr>
        <w:tc>
          <w:tcPr>
            <w:tcW w:w="2931" w:type="dxa"/>
            <w:vMerge/>
            <w:vAlign w:val="center"/>
          </w:tcPr>
          <w:p w14:paraId="48B88E2D" w14:textId="77777777" w:rsidR="00F256AB" w:rsidRPr="00810795" w:rsidRDefault="00F256AB" w:rsidP="00EF67A1">
            <w:pPr>
              <w:rPr>
                <w:rFonts w:cstheme="minorHAnsi"/>
                <w:b/>
                <w:bCs/>
                <w:sz w:val="18"/>
                <w:szCs w:val="18"/>
              </w:rPr>
            </w:pPr>
          </w:p>
        </w:tc>
        <w:tc>
          <w:tcPr>
            <w:tcW w:w="892" w:type="dxa"/>
            <w:vMerge/>
            <w:vAlign w:val="center"/>
          </w:tcPr>
          <w:p w14:paraId="6B333321" w14:textId="77777777" w:rsidR="00F256AB" w:rsidRPr="00810795" w:rsidRDefault="00F256AB" w:rsidP="00EF67A1">
            <w:pPr>
              <w:jc w:val="center"/>
              <w:rPr>
                <w:rFonts w:cstheme="minorHAnsi"/>
                <w:sz w:val="18"/>
                <w:szCs w:val="18"/>
              </w:rPr>
            </w:pPr>
          </w:p>
        </w:tc>
        <w:tc>
          <w:tcPr>
            <w:tcW w:w="992" w:type="dxa"/>
            <w:vAlign w:val="center"/>
          </w:tcPr>
          <w:p w14:paraId="263D7093" w14:textId="77777777" w:rsidR="00F256AB" w:rsidRPr="00810795" w:rsidRDefault="00F256AB" w:rsidP="00EF67A1">
            <w:pPr>
              <w:jc w:val="center"/>
              <w:rPr>
                <w:rFonts w:cstheme="minorHAnsi"/>
                <w:sz w:val="18"/>
                <w:szCs w:val="18"/>
              </w:rPr>
            </w:pPr>
            <w:r w:rsidRPr="00810795">
              <w:rPr>
                <w:rFonts w:cstheme="minorHAnsi"/>
                <w:sz w:val="18"/>
                <w:szCs w:val="18"/>
              </w:rPr>
              <w:t>1</w:t>
            </w:r>
          </w:p>
        </w:tc>
        <w:tc>
          <w:tcPr>
            <w:tcW w:w="2833" w:type="dxa"/>
            <w:tcBorders>
              <w:top w:val="single" w:sz="4" w:space="0" w:color="000000"/>
              <w:bottom w:val="single" w:sz="4" w:space="0" w:color="000000"/>
            </w:tcBorders>
            <w:vAlign w:val="center"/>
          </w:tcPr>
          <w:p w14:paraId="1E148D59" w14:textId="77777777" w:rsidR="00F256AB" w:rsidRPr="00810795" w:rsidRDefault="00F256AB" w:rsidP="00EF67A1">
            <w:pPr>
              <w:jc w:val="left"/>
              <w:rPr>
                <w:rFonts w:cstheme="minorHAnsi"/>
                <w:sz w:val="18"/>
                <w:szCs w:val="18"/>
              </w:rPr>
            </w:pPr>
            <w:r w:rsidRPr="00810795">
              <w:rPr>
                <w:rFonts w:cstheme="minorHAnsi"/>
                <w:sz w:val="18"/>
                <w:szCs w:val="18"/>
              </w:rPr>
              <w:t>Cide Rıfat Ilgaz MYO</w:t>
            </w:r>
          </w:p>
        </w:tc>
        <w:tc>
          <w:tcPr>
            <w:tcW w:w="1412" w:type="dxa"/>
            <w:tcBorders>
              <w:top w:val="single" w:sz="4" w:space="0" w:color="000000"/>
              <w:bottom w:val="single" w:sz="4" w:space="0" w:color="000000"/>
            </w:tcBorders>
            <w:vAlign w:val="center"/>
          </w:tcPr>
          <w:p w14:paraId="157F4FEC" w14:textId="77777777" w:rsidR="00F256AB" w:rsidRPr="00810795" w:rsidRDefault="00F256AB" w:rsidP="00EF67A1">
            <w:pPr>
              <w:jc w:val="center"/>
              <w:rPr>
                <w:rFonts w:cstheme="minorHAnsi"/>
                <w:sz w:val="18"/>
                <w:szCs w:val="18"/>
              </w:rPr>
            </w:pPr>
          </w:p>
        </w:tc>
      </w:tr>
      <w:tr w:rsidR="00F256AB" w:rsidRPr="00810795" w14:paraId="44820F22" w14:textId="77777777" w:rsidTr="00EF67A1">
        <w:trPr>
          <w:trHeight w:val="170"/>
        </w:trPr>
        <w:tc>
          <w:tcPr>
            <w:tcW w:w="2931" w:type="dxa"/>
            <w:vMerge/>
            <w:vAlign w:val="center"/>
          </w:tcPr>
          <w:p w14:paraId="70A63744" w14:textId="77777777" w:rsidR="00F256AB" w:rsidRPr="00810795" w:rsidRDefault="00F256AB" w:rsidP="00EF67A1">
            <w:pPr>
              <w:rPr>
                <w:rFonts w:cstheme="minorHAnsi"/>
                <w:b/>
                <w:bCs/>
                <w:sz w:val="18"/>
                <w:szCs w:val="18"/>
              </w:rPr>
            </w:pPr>
          </w:p>
        </w:tc>
        <w:tc>
          <w:tcPr>
            <w:tcW w:w="892" w:type="dxa"/>
            <w:vMerge/>
            <w:vAlign w:val="center"/>
          </w:tcPr>
          <w:p w14:paraId="33A31521" w14:textId="77777777" w:rsidR="00F256AB" w:rsidRPr="00810795" w:rsidRDefault="00F256AB" w:rsidP="00EF67A1">
            <w:pPr>
              <w:jc w:val="center"/>
              <w:rPr>
                <w:rFonts w:cstheme="minorHAnsi"/>
                <w:sz w:val="18"/>
                <w:szCs w:val="18"/>
              </w:rPr>
            </w:pPr>
          </w:p>
        </w:tc>
        <w:tc>
          <w:tcPr>
            <w:tcW w:w="992" w:type="dxa"/>
            <w:vAlign w:val="center"/>
          </w:tcPr>
          <w:p w14:paraId="126E5C59" w14:textId="77777777" w:rsidR="00F256AB" w:rsidRPr="00810795" w:rsidRDefault="00F256AB" w:rsidP="00EF67A1">
            <w:pPr>
              <w:jc w:val="center"/>
              <w:rPr>
                <w:rFonts w:cstheme="minorHAnsi"/>
                <w:sz w:val="18"/>
                <w:szCs w:val="18"/>
              </w:rPr>
            </w:pPr>
            <w:r w:rsidRPr="00810795">
              <w:rPr>
                <w:rFonts w:cstheme="minorHAnsi"/>
                <w:sz w:val="18"/>
                <w:szCs w:val="18"/>
              </w:rPr>
              <w:t>0</w:t>
            </w:r>
          </w:p>
        </w:tc>
        <w:tc>
          <w:tcPr>
            <w:tcW w:w="2833" w:type="dxa"/>
            <w:tcBorders>
              <w:top w:val="single" w:sz="4" w:space="0" w:color="000000"/>
              <w:bottom w:val="single" w:sz="4" w:space="0" w:color="000000"/>
            </w:tcBorders>
            <w:vAlign w:val="center"/>
          </w:tcPr>
          <w:p w14:paraId="2ED96F24" w14:textId="77777777" w:rsidR="00F256AB" w:rsidRPr="00810795" w:rsidRDefault="00F256AB" w:rsidP="00EF67A1">
            <w:pPr>
              <w:jc w:val="left"/>
              <w:rPr>
                <w:rFonts w:cstheme="minorHAnsi"/>
                <w:sz w:val="18"/>
                <w:szCs w:val="18"/>
              </w:rPr>
            </w:pPr>
            <w:r w:rsidRPr="00810795">
              <w:rPr>
                <w:rFonts w:cstheme="minorHAnsi"/>
                <w:sz w:val="18"/>
                <w:szCs w:val="18"/>
              </w:rPr>
              <w:t>Çatalzeytin MYO</w:t>
            </w:r>
          </w:p>
        </w:tc>
        <w:tc>
          <w:tcPr>
            <w:tcW w:w="1412" w:type="dxa"/>
            <w:tcBorders>
              <w:top w:val="single" w:sz="4" w:space="0" w:color="000000"/>
              <w:bottom w:val="single" w:sz="4" w:space="0" w:color="000000"/>
            </w:tcBorders>
            <w:vAlign w:val="center"/>
          </w:tcPr>
          <w:p w14:paraId="66898361" w14:textId="77777777" w:rsidR="00F256AB" w:rsidRPr="00810795" w:rsidRDefault="00F256AB" w:rsidP="00EF67A1">
            <w:pPr>
              <w:jc w:val="center"/>
              <w:rPr>
                <w:rFonts w:cstheme="minorHAnsi"/>
                <w:sz w:val="18"/>
                <w:szCs w:val="18"/>
              </w:rPr>
            </w:pPr>
          </w:p>
        </w:tc>
      </w:tr>
      <w:tr w:rsidR="00F256AB" w:rsidRPr="00810795" w14:paraId="6DDF9F99" w14:textId="77777777" w:rsidTr="00EF67A1">
        <w:trPr>
          <w:trHeight w:val="170"/>
        </w:trPr>
        <w:tc>
          <w:tcPr>
            <w:tcW w:w="2931" w:type="dxa"/>
            <w:vMerge/>
            <w:vAlign w:val="center"/>
          </w:tcPr>
          <w:p w14:paraId="4C8B5E99" w14:textId="77777777" w:rsidR="00F256AB" w:rsidRPr="00810795" w:rsidRDefault="00F256AB" w:rsidP="00EF67A1">
            <w:pPr>
              <w:rPr>
                <w:rFonts w:cstheme="minorHAnsi"/>
                <w:b/>
                <w:bCs/>
                <w:sz w:val="18"/>
                <w:szCs w:val="18"/>
              </w:rPr>
            </w:pPr>
          </w:p>
        </w:tc>
        <w:tc>
          <w:tcPr>
            <w:tcW w:w="892" w:type="dxa"/>
            <w:vMerge/>
            <w:vAlign w:val="center"/>
          </w:tcPr>
          <w:p w14:paraId="19B8E5DB" w14:textId="77777777" w:rsidR="00F256AB" w:rsidRPr="00810795" w:rsidRDefault="00F256AB" w:rsidP="00EF67A1">
            <w:pPr>
              <w:jc w:val="center"/>
              <w:rPr>
                <w:rFonts w:cstheme="minorHAnsi"/>
                <w:sz w:val="18"/>
                <w:szCs w:val="18"/>
              </w:rPr>
            </w:pPr>
          </w:p>
        </w:tc>
        <w:tc>
          <w:tcPr>
            <w:tcW w:w="992" w:type="dxa"/>
            <w:vAlign w:val="center"/>
          </w:tcPr>
          <w:p w14:paraId="6556C6F7" w14:textId="77777777" w:rsidR="00F256AB" w:rsidRPr="00810795" w:rsidRDefault="00F256AB" w:rsidP="00EF67A1">
            <w:pPr>
              <w:jc w:val="center"/>
              <w:rPr>
                <w:rFonts w:cstheme="minorHAnsi"/>
                <w:sz w:val="18"/>
                <w:szCs w:val="18"/>
              </w:rPr>
            </w:pPr>
            <w:r w:rsidRPr="00810795">
              <w:rPr>
                <w:rFonts w:cstheme="minorHAnsi"/>
                <w:sz w:val="18"/>
                <w:szCs w:val="18"/>
              </w:rPr>
              <w:t>0</w:t>
            </w:r>
          </w:p>
        </w:tc>
        <w:tc>
          <w:tcPr>
            <w:tcW w:w="2833" w:type="dxa"/>
            <w:tcBorders>
              <w:top w:val="single" w:sz="4" w:space="0" w:color="000000"/>
              <w:bottom w:val="single" w:sz="4" w:space="0" w:color="000000"/>
            </w:tcBorders>
            <w:vAlign w:val="center"/>
          </w:tcPr>
          <w:p w14:paraId="4D1BEBB7" w14:textId="77777777" w:rsidR="00F256AB" w:rsidRPr="00810795" w:rsidRDefault="00F256AB" w:rsidP="00EF67A1">
            <w:pPr>
              <w:jc w:val="left"/>
              <w:rPr>
                <w:rFonts w:cstheme="minorHAnsi"/>
                <w:sz w:val="18"/>
                <w:szCs w:val="18"/>
              </w:rPr>
            </w:pPr>
            <w:r w:rsidRPr="00810795">
              <w:rPr>
                <w:rFonts w:cstheme="minorHAnsi"/>
                <w:sz w:val="18"/>
                <w:szCs w:val="18"/>
              </w:rPr>
              <w:t>Daday Nafi ve Ümit Çeri MYO</w:t>
            </w:r>
          </w:p>
        </w:tc>
        <w:tc>
          <w:tcPr>
            <w:tcW w:w="1412" w:type="dxa"/>
            <w:tcBorders>
              <w:top w:val="single" w:sz="4" w:space="0" w:color="000000"/>
              <w:bottom w:val="single" w:sz="4" w:space="0" w:color="000000"/>
            </w:tcBorders>
            <w:vAlign w:val="center"/>
          </w:tcPr>
          <w:p w14:paraId="432E9A3B" w14:textId="77777777" w:rsidR="00F256AB" w:rsidRPr="00810795" w:rsidRDefault="00F256AB" w:rsidP="00EF67A1">
            <w:pPr>
              <w:jc w:val="center"/>
              <w:rPr>
                <w:rFonts w:cstheme="minorHAnsi"/>
                <w:sz w:val="18"/>
                <w:szCs w:val="18"/>
              </w:rPr>
            </w:pPr>
          </w:p>
        </w:tc>
      </w:tr>
      <w:tr w:rsidR="00F256AB" w:rsidRPr="00810795" w14:paraId="2E5BC9C1" w14:textId="77777777" w:rsidTr="00EF67A1">
        <w:trPr>
          <w:trHeight w:val="170"/>
        </w:trPr>
        <w:tc>
          <w:tcPr>
            <w:tcW w:w="2931" w:type="dxa"/>
            <w:vMerge/>
            <w:vAlign w:val="center"/>
          </w:tcPr>
          <w:p w14:paraId="36FAAC70" w14:textId="77777777" w:rsidR="00F256AB" w:rsidRPr="00810795" w:rsidRDefault="00F256AB" w:rsidP="00EF67A1">
            <w:pPr>
              <w:rPr>
                <w:rFonts w:cstheme="minorHAnsi"/>
                <w:b/>
                <w:bCs/>
                <w:sz w:val="18"/>
                <w:szCs w:val="18"/>
              </w:rPr>
            </w:pPr>
          </w:p>
        </w:tc>
        <w:tc>
          <w:tcPr>
            <w:tcW w:w="892" w:type="dxa"/>
            <w:vMerge/>
            <w:vAlign w:val="center"/>
          </w:tcPr>
          <w:p w14:paraId="49B62844" w14:textId="77777777" w:rsidR="00F256AB" w:rsidRPr="00810795" w:rsidRDefault="00F256AB" w:rsidP="00EF67A1">
            <w:pPr>
              <w:jc w:val="center"/>
              <w:rPr>
                <w:rFonts w:cstheme="minorHAnsi"/>
                <w:sz w:val="18"/>
                <w:szCs w:val="18"/>
              </w:rPr>
            </w:pPr>
          </w:p>
        </w:tc>
        <w:tc>
          <w:tcPr>
            <w:tcW w:w="992" w:type="dxa"/>
            <w:vAlign w:val="center"/>
          </w:tcPr>
          <w:p w14:paraId="6C33A1E6" w14:textId="77777777" w:rsidR="00F256AB" w:rsidRPr="00810795" w:rsidRDefault="00F256AB" w:rsidP="00EF67A1">
            <w:pPr>
              <w:jc w:val="center"/>
              <w:rPr>
                <w:rFonts w:cstheme="minorHAnsi"/>
                <w:sz w:val="18"/>
                <w:szCs w:val="18"/>
              </w:rPr>
            </w:pPr>
            <w:r w:rsidRPr="00810795">
              <w:rPr>
                <w:rFonts w:cstheme="minorHAnsi"/>
                <w:sz w:val="18"/>
                <w:szCs w:val="18"/>
              </w:rPr>
              <w:t>0</w:t>
            </w:r>
          </w:p>
        </w:tc>
        <w:tc>
          <w:tcPr>
            <w:tcW w:w="2833" w:type="dxa"/>
            <w:tcBorders>
              <w:top w:val="single" w:sz="4" w:space="0" w:color="000000"/>
              <w:bottom w:val="single" w:sz="4" w:space="0" w:color="000000"/>
            </w:tcBorders>
            <w:vAlign w:val="center"/>
          </w:tcPr>
          <w:p w14:paraId="13D6F5A9" w14:textId="77777777" w:rsidR="00F256AB" w:rsidRPr="00810795" w:rsidRDefault="00F256AB" w:rsidP="00EF67A1">
            <w:pPr>
              <w:jc w:val="left"/>
              <w:rPr>
                <w:rFonts w:cstheme="minorHAnsi"/>
                <w:sz w:val="18"/>
                <w:szCs w:val="18"/>
              </w:rPr>
            </w:pPr>
            <w:r w:rsidRPr="00810795">
              <w:rPr>
                <w:rFonts w:cstheme="minorHAnsi"/>
                <w:sz w:val="18"/>
                <w:szCs w:val="18"/>
              </w:rPr>
              <w:t>Devrekâni TOBB MYO</w:t>
            </w:r>
          </w:p>
        </w:tc>
        <w:tc>
          <w:tcPr>
            <w:tcW w:w="1412" w:type="dxa"/>
            <w:tcBorders>
              <w:top w:val="single" w:sz="4" w:space="0" w:color="000000"/>
              <w:bottom w:val="single" w:sz="4" w:space="0" w:color="000000"/>
            </w:tcBorders>
            <w:vAlign w:val="center"/>
          </w:tcPr>
          <w:p w14:paraId="389B06AC" w14:textId="77777777" w:rsidR="00F256AB" w:rsidRPr="00810795" w:rsidRDefault="00F256AB" w:rsidP="00EF67A1">
            <w:pPr>
              <w:jc w:val="center"/>
              <w:rPr>
                <w:rFonts w:cstheme="minorHAnsi"/>
                <w:sz w:val="18"/>
                <w:szCs w:val="18"/>
              </w:rPr>
            </w:pPr>
          </w:p>
        </w:tc>
      </w:tr>
      <w:tr w:rsidR="00F256AB" w:rsidRPr="00810795" w14:paraId="4B9AD4EE" w14:textId="77777777" w:rsidTr="00EF67A1">
        <w:trPr>
          <w:trHeight w:val="170"/>
        </w:trPr>
        <w:tc>
          <w:tcPr>
            <w:tcW w:w="2931" w:type="dxa"/>
            <w:vMerge/>
            <w:vAlign w:val="center"/>
          </w:tcPr>
          <w:p w14:paraId="1257BFB7" w14:textId="77777777" w:rsidR="00F256AB" w:rsidRPr="00810795" w:rsidRDefault="00F256AB" w:rsidP="00EF67A1">
            <w:pPr>
              <w:rPr>
                <w:rFonts w:cstheme="minorHAnsi"/>
                <w:b/>
                <w:bCs/>
                <w:sz w:val="18"/>
                <w:szCs w:val="18"/>
              </w:rPr>
            </w:pPr>
          </w:p>
        </w:tc>
        <w:tc>
          <w:tcPr>
            <w:tcW w:w="892" w:type="dxa"/>
            <w:vMerge/>
            <w:vAlign w:val="center"/>
          </w:tcPr>
          <w:p w14:paraId="4B6297B6" w14:textId="77777777" w:rsidR="00F256AB" w:rsidRPr="00810795" w:rsidRDefault="00F256AB" w:rsidP="00EF67A1">
            <w:pPr>
              <w:jc w:val="center"/>
              <w:rPr>
                <w:rFonts w:cstheme="minorHAnsi"/>
                <w:sz w:val="18"/>
                <w:szCs w:val="18"/>
              </w:rPr>
            </w:pPr>
          </w:p>
        </w:tc>
        <w:tc>
          <w:tcPr>
            <w:tcW w:w="992" w:type="dxa"/>
            <w:vAlign w:val="center"/>
          </w:tcPr>
          <w:p w14:paraId="2062FEDB" w14:textId="77777777" w:rsidR="00F256AB" w:rsidRPr="00810795" w:rsidRDefault="00F256AB" w:rsidP="00EF67A1">
            <w:pPr>
              <w:jc w:val="center"/>
              <w:rPr>
                <w:rFonts w:cstheme="minorHAnsi"/>
                <w:sz w:val="18"/>
                <w:szCs w:val="18"/>
              </w:rPr>
            </w:pPr>
            <w:r w:rsidRPr="00810795">
              <w:rPr>
                <w:rFonts w:cstheme="minorHAnsi"/>
                <w:sz w:val="18"/>
                <w:szCs w:val="18"/>
              </w:rPr>
              <w:t>1</w:t>
            </w:r>
          </w:p>
        </w:tc>
        <w:tc>
          <w:tcPr>
            <w:tcW w:w="2833" w:type="dxa"/>
            <w:tcBorders>
              <w:top w:val="single" w:sz="4" w:space="0" w:color="000000"/>
              <w:bottom w:val="single" w:sz="4" w:space="0" w:color="000000"/>
            </w:tcBorders>
            <w:vAlign w:val="center"/>
          </w:tcPr>
          <w:p w14:paraId="10D7D3F4" w14:textId="77777777" w:rsidR="00F256AB" w:rsidRPr="00810795" w:rsidRDefault="00F256AB" w:rsidP="00EF67A1">
            <w:pPr>
              <w:jc w:val="left"/>
              <w:rPr>
                <w:rFonts w:cstheme="minorHAnsi"/>
                <w:sz w:val="18"/>
                <w:szCs w:val="18"/>
              </w:rPr>
            </w:pPr>
            <w:r w:rsidRPr="00810795">
              <w:rPr>
                <w:rFonts w:cstheme="minorHAnsi"/>
                <w:sz w:val="18"/>
                <w:szCs w:val="18"/>
              </w:rPr>
              <w:t>İhsangazi MYO</w:t>
            </w:r>
          </w:p>
        </w:tc>
        <w:tc>
          <w:tcPr>
            <w:tcW w:w="1412" w:type="dxa"/>
            <w:tcBorders>
              <w:top w:val="single" w:sz="4" w:space="0" w:color="000000"/>
              <w:bottom w:val="single" w:sz="4" w:space="0" w:color="000000"/>
            </w:tcBorders>
            <w:vAlign w:val="center"/>
          </w:tcPr>
          <w:p w14:paraId="42EAFA8D" w14:textId="77777777" w:rsidR="00F256AB" w:rsidRPr="00810795" w:rsidRDefault="00F256AB" w:rsidP="00EF67A1">
            <w:pPr>
              <w:jc w:val="center"/>
              <w:rPr>
                <w:rFonts w:cstheme="minorHAnsi"/>
                <w:sz w:val="18"/>
                <w:szCs w:val="18"/>
              </w:rPr>
            </w:pPr>
            <w:r w:rsidRPr="00810795">
              <w:rPr>
                <w:rFonts w:cstheme="minorHAnsi"/>
                <w:sz w:val="18"/>
                <w:szCs w:val="18"/>
              </w:rPr>
              <w:t>1</w:t>
            </w:r>
          </w:p>
        </w:tc>
      </w:tr>
      <w:tr w:rsidR="00F256AB" w:rsidRPr="00810795" w14:paraId="1960DF07" w14:textId="77777777" w:rsidTr="00EF67A1">
        <w:trPr>
          <w:trHeight w:val="170"/>
        </w:trPr>
        <w:tc>
          <w:tcPr>
            <w:tcW w:w="2931" w:type="dxa"/>
            <w:vMerge/>
            <w:vAlign w:val="center"/>
          </w:tcPr>
          <w:p w14:paraId="0DE782E9" w14:textId="77777777" w:rsidR="00F256AB" w:rsidRPr="00810795" w:rsidRDefault="00F256AB" w:rsidP="00EF67A1">
            <w:pPr>
              <w:rPr>
                <w:rFonts w:cstheme="minorHAnsi"/>
                <w:b/>
                <w:bCs/>
                <w:sz w:val="18"/>
                <w:szCs w:val="18"/>
              </w:rPr>
            </w:pPr>
          </w:p>
        </w:tc>
        <w:tc>
          <w:tcPr>
            <w:tcW w:w="892" w:type="dxa"/>
            <w:vMerge/>
            <w:vAlign w:val="center"/>
          </w:tcPr>
          <w:p w14:paraId="0595CCF6" w14:textId="77777777" w:rsidR="00F256AB" w:rsidRPr="00810795" w:rsidRDefault="00F256AB" w:rsidP="00EF67A1">
            <w:pPr>
              <w:jc w:val="center"/>
              <w:rPr>
                <w:rFonts w:cstheme="minorHAnsi"/>
                <w:sz w:val="18"/>
                <w:szCs w:val="18"/>
              </w:rPr>
            </w:pPr>
          </w:p>
        </w:tc>
        <w:tc>
          <w:tcPr>
            <w:tcW w:w="992" w:type="dxa"/>
            <w:vAlign w:val="center"/>
          </w:tcPr>
          <w:p w14:paraId="5EE4A234" w14:textId="77777777" w:rsidR="00F256AB" w:rsidRPr="00810795" w:rsidRDefault="00F256AB" w:rsidP="00EF67A1">
            <w:pPr>
              <w:jc w:val="center"/>
              <w:rPr>
                <w:rFonts w:cstheme="minorHAnsi"/>
                <w:sz w:val="18"/>
                <w:szCs w:val="18"/>
              </w:rPr>
            </w:pPr>
            <w:r w:rsidRPr="00810795">
              <w:rPr>
                <w:rFonts w:cstheme="minorHAnsi"/>
                <w:sz w:val="18"/>
                <w:szCs w:val="18"/>
              </w:rPr>
              <w:t>1</w:t>
            </w:r>
          </w:p>
        </w:tc>
        <w:tc>
          <w:tcPr>
            <w:tcW w:w="2833" w:type="dxa"/>
            <w:tcBorders>
              <w:top w:val="single" w:sz="4" w:space="0" w:color="000000"/>
              <w:bottom w:val="single" w:sz="4" w:space="0" w:color="000000"/>
            </w:tcBorders>
            <w:vAlign w:val="center"/>
          </w:tcPr>
          <w:p w14:paraId="042F7E82" w14:textId="77777777" w:rsidR="00F256AB" w:rsidRPr="00810795" w:rsidRDefault="00F256AB" w:rsidP="00EF67A1">
            <w:pPr>
              <w:jc w:val="left"/>
              <w:rPr>
                <w:rFonts w:cstheme="minorHAnsi"/>
                <w:sz w:val="18"/>
                <w:szCs w:val="18"/>
              </w:rPr>
            </w:pPr>
            <w:r w:rsidRPr="00810795">
              <w:rPr>
                <w:rFonts w:cstheme="minorHAnsi"/>
                <w:sz w:val="18"/>
                <w:szCs w:val="18"/>
              </w:rPr>
              <w:t>İnebolu MYO</w:t>
            </w:r>
          </w:p>
        </w:tc>
        <w:tc>
          <w:tcPr>
            <w:tcW w:w="1412" w:type="dxa"/>
            <w:tcBorders>
              <w:top w:val="single" w:sz="4" w:space="0" w:color="000000"/>
              <w:bottom w:val="single" w:sz="4" w:space="0" w:color="000000"/>
            </w:tcBorders>
            <w:vAlign w:val="center"/>
          </w:tcPr>
          <w:p w14:paraId="2D14FDFF" w14:textId="77777777" w:rsidR="00F256AB" w:rsidRPr="00810795" w:rsidRDefault="00F256AB" w:rsidP="00EF67A1">
            <w:pPr>
              <w:jc w:val="center"/>
              <w:rPr>
                <w:rFonts w:cstheme="minorHAnsi"/>
                <w:sz w:val="18"/>
                <w:szCs w:val="18"/>
              </w:rPr>
            </w:pPr>
          </w:p>
        </w:tc>
      </w:tr>
      <w:tr w:rsidR="00F256AB" w:rsidRPr="00810795" w14:paraId="0DC38EA4" w14:textId="77777777" w:rsidTr="00EF67A1">
        <w:trPr>
          <w:trHeight w:val="170"/>
        </w:trPr>
        <w:tc>
          <w:tcPr>
            <w:tcW w:w="2931" w:type="dxa"/>
            <w:vMerge/>
            <w:vAlign w:val="center"/>
          </w:tcPr>
          <w:p w14:paraId="3458DCA5" w14:textId="77777777" w:rsidR="00F256AB" w:rsidRPr="00810795" w:rsidRDefault="00F256AB" w:rsidP="00EF67A1">
            <w:pPr>
              <w:rPr>
                <w:rFonts w:cstheme="minorHAnsi"/>
                <w:b/>
                <w:bCs/>
                <w:sz w:val="18"/>
                <w:szCs w:val="18"/>
              </w:rPr>
            </w:pPr>
          </w:p>
        </w:tc>
        <w:tc>
          <w:tcPr>
            <w:tcW w:w="892" w:type="dxa"/>
            <w:vMerge/>
            <w:vAlign w:val="center"/>
          </w:tcPr>
          <w:p w14:paraId="50157C42" w14:textId="77777777" w:rsidR="00F256AB" w:rsidRPr="00810795" w:rsidRDefault="00F256AB" w:rsidP="00EF67A1">
            <w:pPr>
              <w:jc w:val="center"/>
              <w:rPr>
                <w:rFonts w:cstheme="minorHAnsi"/>
                <w:sz w:val="18"/>
                <w:szCs w:val="18"/>
              </w:rPr>
            </w:pPr>
          </w:p>
        </w:tc>
        <w:tc>
          <w:tcPr>
            <w:tcW w:w="992" w:type="dxa"/>
            <w:vAlign w:val="center"/>
          </w:tcPr>
          <w:p w14:paraId="634CD368" w14:textId="77777777" w:rsidR="00F256AB" w:rsidRPr="00810795" w:rsidRDefault="00F256AB" w:rsidP="00EF67A1">
            <w:pPr>
              <w:jc w:val="center"/>
              <w:rPr>
                <w:rFonts w:cstheme="minorHAnsi"/>
                <w:sz w:val="18"/>
                <w:szCs w:val="18"/>
              </w:rPr>
            </w:pPr>
            <w:r w:rsidRPr="00810795">
              <w:rPr>
                <w:rFonts w:cstheme="minorHAnsi"/>
                <w:sz w:val="18"/>
                <w:szCs w:val="18"/>
              </w:rPr>
              <w:t>2</w:t>
            </w:r>
          </w:p>
        </w:tc>
        <w:tc>
          <w:tcPr>
            <w:tcW w:w="2833" w:type="dxa"/>
            <w:tcBorders>
              <w:top w:val="single" w:sz="4" w:space="0" w:color="000000"/>
              <w:bottom w:val="single" w:sz="4" w:space="0" w:color="000000"/>
            </w:tcBorders>
            <w:vAlign w:val="center"/>
          </w:tcPr>
          <w:p w14:paraId="1557180C" w14:textId="77777777" w:rsidR="00F256AB" w:rsidRPr="00810795" w:rsidRDefault="00F256AB" w:rsidP="00EF67A1">
            <w:pPr>
              <w:jc w:val="left"/>
              <w:rPr>
                <w:rFonts w:cstheme="minorHAnsi"/>
                <w:sz w:val="18"/>
                <w:szCs w:val="18"/>
              </w:rPr>
            </w:pPr>
            <w:r w:rsidRPr="00810795">
              <w:rPr>
                <w:rFonts w:cstheme="minorHAnsi"/>
                <w:sz w:val="18"/>
                <w:szCs w:val="18"/>
              </w:rPr>
              <w:t>Kastamonu MYO</w:t>
            </w:r>
          </w:p>
        </w:tc>
        <w:tc>
          <w:tcPr>
            <w:tcW w:w="1412" w:type="dxa"/>
            <w:tcBorders>
              <w:top w:val="single" w:sz="4" w:space="0" w:color="000000"/>
              <w:bottom w:val="single" w:sz="4" w:space="0" w:color="000000"/>
            </w:tcBorders>
            <w:vAlign w:val="center"/>
          </w:tcPr>
          <w:p w14:paraId="494240FA" w14:textId="77777777" w:rsidR="00F256AB" w:rsidRPr="00810795" w:rsidRDefault="00F256AB" w:rsidP="00EF67A1">
            <w:pPr>
              <w:jc w:val="center"/>
              <w:rPr>
                <w:rFonts w:cstheme="minorHAnsi"/>
                <w:sz w:val="18"/>
                <w:szCs w:val="18"/>
              </w:rPr>
            </w:pPr>
          </w:p>
        </w:tc>
      </w:tr>
      <w:tr w:rsidR="00F256AB" w:rsidRPr="00810795" w14:paraId="42123494" w14:textId="77777777" w:rsidTr="00EF67A1">
        <w:trPr>
          <w:trHeight w:val="170"/>
        </w:trPr>
        <w:tc>
          <w:tcPr>
            <w:tcW w:w="2931" w:type="dxa"/>
            <w:vMerge/>
            <w:vAlign w:val="center"/>
          </w:tcPr>
          <w:p w14:paraId="2243D88F" w14:textId="77777777" w:rsidR="00F256AB" w:rsidRPr="00810795" w:rsidRDefault="00F256AB" w:rsidP="00EF67A1">
            <w:pPr>
              <w:rPr>
                <w:rFonts w:cstheme="minorHAnsi"/>
                <w:b/>
                <w:bCs/>
                <w:sz w:val="18"/>
                <w:szCs w:val="18"/>
              </w:rPr>
            </w:pPr>
          </w:p>
        </w:tc>
        <w:tc>
          <w:tcPr>
            <w:tcW w:w="892" w:type="dxa"/>
            <w:vMerge/>
            <w:vAlign w:val="center"/>
          </w:tcPr>
          <w:p w14:paraId="1FD7BB85" w14:textId="77777777" w:rsidR="00F256AB" w:rsidRPr="00810795" w:rsidRDefault="00F256AB" w:rsidP="00EF67A1">
            <w:pPr>
              <w:jc w:val="center"/>
              <w:rPr>
                <w:rFonts w:cstheme="minorHAnsi"/>
                <w:sz w:val="18"/>
                <w:szCs w:val="18"/>
              </w:rPr>
            </w:pPr>
          </w:p>
        </w:tc>
        <w:tc>
          <w:tcPr>
            <w:tcW w:w="992" w:type="dxa"/>
            <w:vAlign w:val="center"/>
          </w:tcPr>
          <w:p w14:paraId="3241A16D" w14:textId="77777777" w:rsidR="00F256AB" w:rsidRPr="00810795" w:rsidRDefault="00F256AB" w:rsidP="00EF67A1">
            <w:pPr>
              <w:jc w:val="center"/>
              <w:rPr>
                <w:rFonts w:cstheme="minorHAnsi"/>
                <w:sz w:val="18"/>
                <w:szCs w:val="18"/>
              </w:rPr>
            </w:pPr>
            <w:r w:rsidRPr="00810795">
              <w:rPr>
                <w:rFonts w:cstheme="minorHAnsi"/>
                <w:sz w:val="18"/>
                <w:szCs w:val="18"/>
              </w:rPr>
              <w:t>0</w:t>
            </w:r>
          </w:p>
        </w:tc>
        <w:tc>
          <w:tcPr>
            <w:tcW w:w="2833" w:type="dxa"/>
            <w:tcBorders>
              <w:top w:val="single" w:sz="4" w:space="0" w:color="000000"/>
              <w:bottom w:val="single" w:sz="4" w:space="0" w:color="000000"/>
            </w:tcBorders>
            <w:vAlign w:val="center"/>
          </w:tcPr>
          <w:p w14:paraId="1ADAB0B6" w14:textId="77777777" w:rsidR="00F256AB" w:rsidRPr="00810795" w:rsidRDefault="00F256AB" w:rsidP="00EF67A1">
            <w:pPr>
              <w:jc w:val="left"/>
              <w:rPr>
                <w:rFonts w:cstheme="minorHAnsi"/>
                <w:sz w:val="18"/>
                <w:szCs w:val="18"/>
              </w:rPr>
            </w:pPr>
            <w:r w:rsidRPr="00810795">
              <w:rPr>
                <w:rFonts w:cstheme="minorHAnsi"/>
                <w:sz w:val="18"/>
                <w:szCs w:val="18"/>
              </w:rPr>
              <w:t>Küre MYO</w:t>
            </w:r>
          </w:p>
        </w:tc>
        <w:tc>
          <w:tcPr>
            <w:tcW w:w="1412" w:type="dxa"/>
            <w:tcBorders>
              <w:top w:val="single" w:sz="4" w:space="0" w:color="000000"/>
              <w:bottom w:val="single" w:sz="4" w:space="0" w:color="000000"/>
            </w:tcBorders>
            <w:vAlign w:val="center"/>
          </w:tcPr>
          <w:p w14:paraId="52B9EEFD" w14:textId="77777777" w:rsidR="00F256AB" w:rsidRPr="00810795" w:rsidRDefault="00F256AB" w:rsidP="00EF67A1">
            <w:pPr>
              <w:jc w:val="center"/>
              <w:rPr>
                <w:rFonts w:cstheme="minorHAnsi"/>
                <w:sz w:val="18"/>
                <w:szCs w:val="18"/>
              </w:rPr>
            </w:pPr>
          </w:p>
        </w:tc>
      </w:tr>
      <w:tr w:rsidR="00F256AB" w:rsidRPr="00810795" w14:paraId="42AEE157" w14:textId="77777777" w:rsidTr="00EF67A1">
        <w:trPr>
          <w:trHeight w:val="170"/>
        </w:trPr>
        <w:tc>
          <w:tcPr>
            <w:tcW w:w="2931" w:type="dxa"/>
            <w:vMerge/>
            <w:vAlign w:val="center"/>
          </w:tcPr>
          <w:p w14:paraId="4F77F558" w14:textId="77777777" w:rsidR="00F256AB" w:rsidRPr="00810795" w:rsidRDefault="00F256AB" w:rsidP="00EF67A1">
            <w:pPr>
              <w:rPr>
                <w:rFonts w:cstheme="minorHAnsi"/>
                <w:b/>
                <w:bCs/>
                <w:sz w:val="18"/>
                <w:szCs w:val="18"/>
              </w:rPr>
            </w:pPr>
          </w:p>
        </w:tc>
        <w:tc>
          <w:tcPr>
            <w:tcW w:w="892" w:type="dxa"/>
            <w:vMerge/>
            <w:vAlign w:val="center"/>
          </w:tcPr>
          <w:p w14:paraId="480C1A2B" w14:textId="77777777" w:rsidR="00F256AB" w:rsidRPr="00810795" w:rsidRDefault="00F256AB" w:rsidP="00EF67A1">
            <w:pPr>
              <w:jc w:val="center"/>
              <w:rPr>
                <w:rFonts w:cstheme="minorHAnsi"/>
                <w:sz w:val="18"/>
                <w:szCs w:val="18"/>
              </w:rPr>
            </w:pPr>
          </w:p>
        </w:tc>
        <w:tc>
          <w:tcPr>
            <w:tcW w:w="992" w:type="dxa"/>
            <w:tcBorders>
              <w:bottom w:val="single" w:sz="4" w:space="0" w:color="000000"/>
            </w:tcBorders>
            <w:vAlign w:val="center"/>
          </w:tcPr>
          <w:p w14:paraId="1354BE5D" w14:textId="77777777" w:rsidR="00F256AB" w:rsidRPr="00810795" w:rsidRDefault="00F256AB" w:rsidP="00EF67A1">
            <w:pPr>
              <w:jc w:val="center"/>
              <w:rPr>
                <w:rFonts w:cstheme="minorHAnsi"/>
                <w:sz w:val="18"/>
                <w:szCs w:val="18"/>
              </w:rPr>
            </w:pPr>
            <w:r w:rsidRPr="00810795">
              <w:rPr>
                <w:rFonts w:cstheme="minorHAnsi"/>
                <w:sz w:val="18"/>
                <w:szCs w:val="18"/>
              </w:rPr>
              <w:t>2</w:t>
            </w:r>
          </w:p>
        </w:tc>
        <w:tc>
          <w:tcPr>
            <w:tcW w:w="2833" w:type="dxa"/>
            <w:tcBorders>
              <w:top w:val="single" w:sz="4" w:space="0" w:color="000000"/>
              <w:bottom w:val="single" w:sz="4" w:space="0" w:color="000000"/>
            </w:tcBorders>
            <w:vAlign w:val="center"/>
          </w:tcPr>
          <w:p w14:paraId="3517A7FD" w14:textId="77777777" w:rsidR="00F256AB" w:rsidRPr="00810795" w:rsidRDefault="00F256AB" w:rsidP="00EF67A1">
            <w:pPr>
              <w:jc w:val="left"/>
              <w:rPr>
                <w:rFonts w:cstheme="minorHAnsi"/>
                <w:sz w:val="18"/>
                <w:szCs w:val="18"/>
              </w:rPr>
            </w:pPr>
            <w:r w:rsidRPr="00810795">
              <w:rPr>
                <w:rFonts w:cstheme="minorHAnsi"/>
                <w:sz w:val="18"/>
                <w:szCs w:val="18"/>
              </w:rPr>
              <w:t>Taşköprü MYO</w:t>
            </w:r>
          </w:p>
        </w:tc>
        <w:tc>
          <w:tcPr>
            <w:tcW w:w="1412" w:type="dxa"/>
            <w:tcBorders>
              <w:top w:val="single" w:sz="4" w:space="0" w:color="000000"/>
              <w:bottom w:val="single" w:sz="4" w:space="0" w:color="000000"/>
            </w:tcBorders>
            <w:vAlign w:val="center"/>
          </w:tcPr>
          <w:p w14:paraId="67946335" w14:textId="77777777" w:rsidR="00F256AB" w:rsidRPr="00810795" w:rsidRDefault="00F256AB" w:rsidP="00EF67A1">
            <w:pPr>
              <w:jc w:val="center"/>
              <w:rPr>
                <w:rFonts w:cstheme="minorHAnsi"/>
                <w:sz w:val="18"/>
                <w:szCs w:val="18"/>
              </w:rPr>
            </w:pPr>
          </w:p>
        </w:tc>
      </w:tr>
      <w:tr w:rsidR="00F256AB" w:rsidRPr="00810795" w14:paraId="1FDC7D00" w14:textId="77777777" w:rsidTr="00EF67A1">
        <w:trPr>
          <w:trHeight w:val="170"/>
        </w:trPr>
        <w:tc>
          <w:tcPr>
            <w:tcW w:w="2931" w:type="dxa"/>
            <w:vMerge/>
            <w:tcBorders>
              <w:bottom w:val="single" w:sz="4" w:space="0" w:color="000000"/>
            </w:tcBorders>
            <w:vAlign w:val="center"/>
          </w:tcPr>
          <w:p w14:paraId="4A078E76" w14:textId="77777777" w:rsidR="00F256AB" w:rsidRPr="00810795" w:rsidRDefault="00F256AB" w:rsidP="00EF67A1">
            <w:pPr>
              <w:rPr>
                <w:rFonts w:cstheme="minorHAnsi"/>
                <w:b/>
                <w:bCs/>
                <w:sz w:val="18"/>
                <w:szCs w:val="18"/>
              </w:rPr>
            </w:pPr>
          </w:p>
        </w:tc>
        <w:tc>
          <w:tcPr>
            <w:tcW w:w="892" w:type="dxa"/>
            <w:vMerge/>
            <w:tcBorders>
              <w:bottom w:val="single" w:sz="4" w:space="0" w:color="000000"/>
            </w:tcBorders>
            <w:vAlign w:val="center"/>
          </w:tcPr>
          <w:p w14:paraId="1EF12620" w14:textId="77777777" w:rsidR="00F256AB" w:rsidRPr="00810795" w:rsidRDefault="00F256AB" w:rsidP="00EF67A1">
            <w:pPr>
              <w:jc w:val="center"/>
              <w:rPr>
                <w:rFonts w:cstheme="minorHAnsi"/>
                <w:sz w:val="18"/>
                <w:szCs w:val="18"/>
              </w:rPr>
            </w:pPr>
          </w:p>
        </w:tc>
        <w:tc>
          <w:tcPr>
            <w:tcW w:w="992" w:type="dxa"/>
            <w:tcBorders>
              <w:top w:val="single" w:sz="4" w:space="0" w:color="000000"/>
              <w:bottom w:val="single" w:sz="4" w:space="0" w:color="000000"/>
            </w:tcBorders>
            <w:vAlign w:val="center"/>
          </w:tcPr>
          <w:p w14:paraId="24506AA0" w14:textId="77777777" w:rsidR="00F256AB" w:rsidRPr="00810795" w:rsidRDefault="00F256AB" w:rsidP="00EF67A1">
            <w:pPr>
              <w:jc w:val="center"/>
              <w:rPr>
                <w:rFonts w:cstheme="minorHAnsi"/>
                <w:sz w:val="18"/>
                <w:szCs w:val="18"/>
              </w:rPr>
            </w:pPr>
            <w:r w:rsidRPr="00810795">
              <w:rPr>
                <w:rFonts w:cstheme="minorHAnsi"/>
                <w:sz w:val="18"/>
                <w:szCs w:val="18"/>
              </w:rPr>
              <w:t>2</w:t>
            </w:r>
          </w:p>
        </w:tc>
        <w:tc>
          <w:tcPr>
            <w:tcW w:w="2833" w:type="dxa"/>
            <w:tcBorders>
              <w:top w:val="single" w:sz="4" w:space="0" w:color="000000"/>
              <w:bottom w:val="single" w:sz="4" w:space="0" w:color="000000"/>
            </w:tcBorders>
            <w:vAlign w:val="center"/>
          </w:tcPr>
          <w:p w14:paraId="3C173D2A" w14:textId="77777777" w:rsidR="00F256AB" w:rsidRPr="00810795" w:rsidRDefault="00F256AB" w:rsidP="00EF67A1">
            <w:pPr>
              <w:jc w:val="left"/>
              <w:rPr>
                <w:rFonts w:cstheme="minorHAnsi"/>
                <w:sz w:val="18"/>
                <w:szCs w:val="18"/>
              </w:rPr>
            </w:pPr>
            <w:r w:rsidRPr="00810795">
              <w:rPr>
                <w:rFonts w:cstheme="minorHAnsi"/>
                <w:sz w:val="18"/>
                <w:szCs w:val="18"/>
              </w:rPr>
              <w:t>Tosya MYO</w:t>
            </w:r>
          </w:p>
        </w:tc>
        <w:tc>
          <w:tcPr>
            <w:tcW w:w="1412" w:type="dxa"/>
            <w:tcBorders>
              <w:top w:val="single" w:sz="4" w:space="0" w:color="000000"/>
              <w:bottom w:val="single" w:sz="4" w:space="0" w:color="000000"/>
            </w:tcBorders>
            <w:vAlign w:val="center"/>
          </w:tcPr>
          <w:p w14:paraId="62924135" w14:textId="77777777" w:rsidR="00F256AB" w:rsidRPr="00810795" w:rsidRDefault="00F256AB" w:rsidP="00EF67A1">
            <w:pPr>
              <w:jc w:val="center"/>
              <w:rPr>
                <w:rFonts w:cstheme="minorHAnsi"/>
                <w:sz w:val="18"/>
                <w:szCs w:val="18"/>
              </w:rPr>
            </w:pPr>
            <w:r w:rsidRPr="00810795">
              <w:rPr>
                <w:rFonts w:cstheme="minorHAnsi"/>
                <w:sz w:val="18"/>
                <w:szCs w:val="18"/>
              </w:rPr>
              <w:t>1</w:t>
            </w:r>
          </w:p>
        </w:tc>
      </w:tr>
      <w:tr w:rsidR="00F256AB" w:rsidRPr="00810795" w14:paraId="789CDE1E" w14:textId="77777777" w:rsidTr="00F256AB">
        <w:trPr>
          <w:trHeight w:val="244"/>
        </w:trPr>
        <w:tc>
          <w:tcPr>
            <w:tcW w:w="3823" w:type="dxa"/>
            <w:gridSpan w:val="2"/>
            <w:tcBorders>
              <w:top w:val="single" w:sz="4" w:space="0" w:color="000000"/>
            </w:tcBorders>
            <w:vAlign w:val="center"/>
          </w:tcPr>
          <w:p w14:paraId="68B42E4E" w14:textId="77777777" w:rsidR="00F256AB" w:rsidRPr="00810795" w:rsidRDefault="00F256AB" w:rsidP="00EF67A1">
            <w:pPr>
              <w:jc w:val="center"/>
              <w:rPr>
                <w:rFonts w:cstheme="minorHAnsi"/>
                <w:b/>
                <w:sz w:val="18"/>
                <w:szCs w:val="18"/>
              </w:rPr>
            </w:pPr>
            <w:r w:rsidRPr="00810795">
              <w:rPr>
                <w:rFonts w:cstheme="minorHAnsi"/>
                <w:b/>
                <w:sz w:val="18"/>
                <w:szCs w:val="18"/>
              </w:rPr>
              <w:t>TOPLAM</w:t>
            </w:r>
          </w:p>
        </w:tc>
        <w:tc>
          <w:tcPr>
            <w:tcW w:w="992" w:type="dxa"/>
            <w:tcBorders>
              <w:top w:val="single" w:sz="4" w:space="0" w:color="000000"/>
            </w:tcBorders>
            <w:vAlign w:val="center"/>
          </w:tcPr>
          <w:p w14:paraId="63616736" w14:textId="77777777" w:rsidR="00F256AB" w:rsidRPr="00810795" w:rsidRDefault="00F256AB" w:rsidP="00EF67A1">
            <w:pPr>
              <w:jc w:val="center"/>
              <w:rPr>
                <w:rFonts w:cstheme="minorHAnsi"/>
                <w:b/>
                <w:sz w:val="18"/>
                <w:szCs w:val="18"/>
              </w:rPr>
            </w:pPr>
            <w:r w:rsidRPr="00810795">
              <w:rPr>
                <w:rFonts w:cstheme="minorHAnsi"/>
                <w:b/>
                <w:sz w:val="18"/>
                <w:szCs w:val="18"/>
              </w:rPr>
              <w:t>103</w:t>
            </w:r>
          </w:p>
        </w:tc>
        <w:tc>
          <w:tcPr>
            <w:tcW w:w="2833" w:type="dxa"/>
            <w:tcBorders>
              <w:top w:val="single" w:sz="4" w:space="0" w:color="000000"/>
            </w:tcBorders>
            <w:vAlign w:val="center"/>
          </w:tcPr>
          <w:p w14:paraId="2AC16CA4" w14:textId="77777777" w:rsidR="00F256AB" w:rsidRPr="00810795" w:rsidRDefault="00F256AB" w:rsidP="00EF67A1">
            <w:pPr>
              <w:rPr>
                <w:rFonts w:cstheme="minorHAnsi"/>
                <w:b/>
                <w:sz w:val="18"/>
                <w:szCs w:val="18"/>
              </w:rPr>
            </w:pPr>
          </w:p>
        </w:tc>
        <w:tc>
          <w:tcPr>
            <w:tcW w:w="1412" w:type="dxa"/>
            <w:tcBorders>
              <w:top w:val="single" w:sz="4" w:space="0" w:color="000000"/>
            </w:tcBorders>
            <w:vAlign w:val="center"/>
          </w:tcPr>
          <w:p w14:paraId="5971AA3D" w14:textId="77777777" w:rsidR="00F256AB" w:rsidRPr="00810795" w:rsidRDefault="00F256AB" w:rsidP="00EF67A1">
            <w:pPr>
              <w:jc w:val="center"/>
              <w:rPr>
                <w:rFonts w:cstheme="minorHAnsi"/>
                <w:b/>
                <w:sz w:val="18"/>
                <w:szCs w:val="18"/>
              </w:rPr>
            </w:pPr>
            <w:r w:rsidRPr="00810795">
              <w:rPr>
                <w:rFonts w:cstheme="minorHAnsi"/>
                <w:b/>
                <w:sz w:val="18"/>
                <w:szCs w:val="18"/>
              </w:rPr>
              <w:t>20</w:t>
            </w:r>
          </w:p>
        </w:tc>
      </w:tr>
    </w:tbl>
    <w:p w14:paraId="7A461541" w14:textId="2111E98B" w:rsidR="001810E8" w:rsidRDefault="001810E8"/>
    <w:p w14:paraId="47392BC6" w14:textId="77512032" w:rsidR="00F256AB" w:rsidRDefault="00F256AB"/>
    <w:p w14:paraId="7E4D1320" w14:textId="6DE3A14B" w:rsidR="00F256AB" w:rsidRDefault="00F256AB"/>
    <w:tbl>
      <w:tblPr>
        <w:tblStyle w:val="TabloKlavuzu"/>
        <w:tblW w:w="9118" w:type="dxa"/>
        <w:jc w:val="center"/>
        <w:tblLook w:val="04A0" w:firstRow="1" w:lastRow="0" w:firstColumn="1" w:lastColumn="0" w:noHBand="0" w:noVBand="1"/>
      </w:tblPr>
      <w:tblGrid>
        <w:gridCol w:w="1728"/>
        <w:gridCol w:w="45"/>
        <w:gridCol w:w="836"/>
        <w:gridCol w:w="1197"/>
        <w:gridCol w:w="1083"/>
        <w:gridCol w:w="1182"/>
        <w:gridCol w:w="1088"/>
        <w:gridCol w:w="1959"/>
      </w:tblGrid>
      <w:tr w:rsidR="0065700A" w:rsidRPr="00810795" w14:paraId="3003E978" w14:textId="77777777" w:rsidTr="003375B8">
        <w:trPr>
          <w:trHeight w:val="380"/>
          <w:jc w:val="center"/>
        </w:trPr>
        <w:tc>
          <w:tcPr>
            <w:tcW w:w="1838" w:type="dxa"/>
            <w:gridSpan w:val="2"/>
            <w:tcBorders>
              <w:bottom w:val="single" w:sz="4" w:space="0" w:color="000000"/>
            </w:tcBorders>
            <w:shd w:val="clear" w:color="auto" w:fill="F7CAAC" w:themeFill="accent2" w:themeFillTint="66"/>
            <w:vAlign w:val="center"/>
          </w:tcPr>
          <w:p w14:paraId="45A40256" w14:textId="3DF838A0" w:rsidR="0065700A" w:rsidRPr="00810795" w:rsidRDefault="0065700A" w:rsidP="004E0D5A">
            <w:pPr>
              <w:jc w:val="center"/>
              <w:rPr>
                <w:b/>
                <w:bCs/>
                <w:sz w:val="18"/>
                <w:szCs w:val="18"/>
              </w:rPr>
            </w:pPr>
            <w:r w:rsidRPr="00810795">
              <w:rPr>
                <w:rFonts w:cstheme="minorHAnsi"/>
                <w:b/>
                <w:color w:val="000000" w:themeColor="text1"/>
                <w:sz w:val="18"/>
                <w:szCs w:val="18"/>
              </w:rPr>
              <w:lastRenderedPageBreak/>
              <w:t>Performans</w:t>
            </w:r>
            <w:r w:rsidRPr="00810795">
              <w:rPr>
                <w:rFonts w:cstheme="minorHAnsi"/>
                <w:b/>
                <w:color w:val="000000" w:themeColor="text1"/>
                <w:spacing w:val="-8"/>
                <w:sz w:val="18"/>
                <w:szCs w:val="18"/>
              </w:rPr>
              <w:t xml:space="preserve"> </w:t>
            </w:r>
            <w:r w:rsidRPr="00810795">
              <w:rPr>
                <w:rFonts w:cstheme="minorHAnsi"/>
                <w:b/>
                <w:color w:val="000000" w:themeColor="text1"/>
                <w:spacing w:val="-2"/>
                <w:sz w:val="18"/>
                <w:szCs w:val="18"/>
              </w:rPr>
              <w:t>Göstergesi</w:t>
            </w:r>
          </w:p>
        </w:tc>
        <w:tc>
          <w:tcPr>
            <w:tcW w:w="851" w:type="dxa"/>
            <w:tcBorders>
              <w:bottom w:val="single" w:sz="4" w:space="0" w:color="000000"/>
            </w:tcBorders>
            <w:shd w:val="clear" w:color="auto" w:fill="F7CAAC" w:themeFill="accent2" w:themeFillTint="66"/>
            <w:vAlign w:val="center"/>
          </w:tcPr>
          <w:p w14:paraId="3FFA85B1" w14:textId="77777777" w:rsidR="0065700A" w:rsidRPr="00810795" w:rsidRDefault="0065700A" w:rsidP="004E0D5A">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Hedefe</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Etkisi</w:t>
            </w:r>
          </w:p>
          <w:p w14:paraId="08E7B916" w14:textId="77777777" w:rsidR="0065700A" w:rsidRPr="00810795" w:rsidRDefault="0065700A" w:rsidP="004E0D5A">
            <w:pPr>
              <w:jc w:val="center"/>
              <w:rPr>
                <w:b/>
                <w:bCs/>
                <w:sz w:val="18"/>
                <w:szCs w:val="18"/>
              </w:rPr>
            </w:pPr>
            <w:r w:rsidRPr="00810795">
              <w:rPr>
                <w:rFonts w:cstheme="minorHAnsi"/>
                <w:b/>
                <w:bCs/>
                <w:spacing w:val="-4"/>
                <w:sz w:val="18"/>
                <w:szCs w:val="18"/>
              </w:rPr>
              <w:t>(%)</w:t>
            </w:r>
          </w:p>
        </w:tc>
        <w:tc>
          <w:tcPr>
            <w:tcW w:w="1250" w:type="dxa"/>
            <w:tcBorders>
              <w:bottom w:val="single" w:sz="4" w:space="0" w:color="000000"/>
            </w:tcBorders>
            <w:shd w:val="clear" w:color="auto" w:fill="F7CAAC" w:themeFill="accent2" w:themeFillTint="66"/>
            <w:vAlign w:val="center"/>
          </w:tcPr>
          <w:p w14:paraId="3CB4360B" w14:textId="77777777" w:rsidR="0065700A" w:rsidRPr="00810795" w:rsidRDefault="0065700A" w:rsidP="004E0D5A">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Plan</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Dönemi</w:t>
            </w:r>
          </w:p>
          <w:p w14:paraId="688A0E8C" w14:textId="77777777" w:rsidR="0065700A" w:rsidRPr="00810795" w:rsidRDefault="0065700A" w:rsidP="004E0D5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Başlangıç Değeri</w:t>
            </w:r>
          </w:p>
          <w:p w14:paraId="135D06CD" w14:textId="77777777" w:rsidR="0065700A" w:rsidRPr="00810795" w:rsidRDefault="0065700A" w:rsidP="004E0D5A">
            <w:pPr>
              <w:jc w:val="center"/>
              <w:rPr>
                <w:rFonts w:eastAsiaTheme="minorEastAsia" w:cstheme="minorHAnsi"/>
                <w:b/>
                <w:bCs/>
                <w:spacing w:val="-1"/>
                <w:sz w:val="18"/>
                <w:szCs w:val="18"/>
                <w:lang w:eastAsia="tr-TR"/>
              </w:rPr>
            </w:pPr>
            <w:r w:rsidRPr="00810795">
              <w:rPr>
                <w:rFonts w:eastAsiaTheme="minorEastAsia" w:cstheme="minorHAnsi"/>
                <w:b/>
                <w:bCs/>
                <w:sz w:val="18"/>
                <w:szCs w:val="18"/>
                <w:lang w:eastAsia="tr-TR"/>
              </w:rPr>
              <w:t>(2024)</w:t>
            </w:r>
          </w:p>
          <w:p w14:paraId="72DA9633" w14:textId="77777777" w:rsidR="0065700A" w:rsidRPr="00810795" w:rsidRDefault="0065700A" w:rsidP="004E0D5A">
            <w:pPr>
              <w:jc w:val="center"/>
              <w:rPr>
                <w:b/>
                <w:bCs/>
                <w:sz w:val="18"/>
                <w:szCs w:val="18"/>
              </w:rPr>
            </w:pPr>
            <w:r w:rsidRPr="00810795">
              <w:rPr>
                <w:rFonts w:cstheme="minorHAnsi"/>
                <w:b/>
                <w:bCs/>
                <w:spacing w:val="-5"/>
                <w:sz w:val="18"/>
                <w:szCs w:val="18"/>
              </w:rPr>
              <w:t>(A)</w:t>
            </w:r>
          </w:p>
        </w:tc>
        <w:tc>
          <w:tcPr>
            <w:tcW w:w="987" w:type="dxa"/>
            <w:tcBorders>
              <w:bottom w:val="single" w:sz="4" w:space="0" w:color="000000"/>
            </w:tcBorders>
            <w:shd w:val="clear" w:color="auto" w:fill="F7CAAC" w:themeFill="accent2" w:themeFillTint="66"/>
            <w:vAlign w:val="center"/>
          </w:tcPr>
          <w:p w14:paraId="46C1176A" w14:textId="77777777" w:rsidR="0065700A" w:rsidRPr="00810795" w:rsidRDefault="0065700A" w:rsidP="004E0D5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Yılsonu</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Hedeflenen</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Değer</w:t>
            </w:r>
          </w:p>
          <w:p w14:paraId="78AC2521" w14:textId="77777777" w:rsidR="0065700A" w:rsidRPr="00810795" w:rsidRDefault="0065700A" w:rsidP="004E0D5A">
            <w:pPr>
              <w:jc w:val="center"/>
              <w:rPr>
                <w:b/>
                <w:bCs/>
                <w:sz w:val="18"/>
                <w:szCs w:val="18"/>
              </w:rPr>
            </w:pPr>
            <w:r w:rsidRPr="00810795">
              <w:rPr>
                <w:rFonts w:cstheme="minorHAnsi"/>
                <w:b/>
                <w:bCs/>
                <w:sz w:val="18"/>
                <w:szCs w:val="18"/>
              </w:rPr>
              <w:t>(B)</w:t>
            </w:r>
          </w:p>
        </w:tc>
        <w:tc>
          <w:tcPr>
            <w:tcW w:w="1087" w:type="dxa"/>
            <w:tcBorders>
              <w:bottom w:val="single" w:sz="4" w:space="0" w:color="000000"/>
            </w:tcBorders>
            <w:shd w:val="clear" w:color="auto" w:fill="F7CAAC" w:themeFill="accent2" w:themeFillTint="66"/>
            <w:vAlign w:val="center"/>
          </w:tcPr>
          <w:p w14:paraId="7F196B34" w14:textId="77777777" w:rsidR="0065700A" w:rsidRPr="00810795" w:rsidRDefault="0065700A" w:rsidP="004E0D5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 Yılı</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Gerçekleşme</w:t>
            </w:r>
          </w:p>
          <w:p w14:paraId="0D32B2CA" w14:textId="77777777" w:rsidR="0065700A" w:rsidRPr="00810795" w:rsidRDefault="0065700A" w:rsidP="004E0D5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Değeri</w:t>
            </w:r>
          </w:p>
          <w:p w14:paraId="6D019D76" w14:textId="77777777" w:rsidR="0065700A" w:rsidRPr="00810795" w:rsidRDefault="0065700A" w:rsidP="004E0D5A">
            <w:pPr>
              <w:jc w:val="center"/>
              <w:rPr>
                <w:b/>
                <w:bCs/>
                <w:sz w:val="18"/>
                <w:szCs w:val="18"/>
              </w:rPr>
            </w:pPr>
            <w:r w:rsidRPr="00810795">
              <w:rPr>
                <w:rFonts w:cstheme="minorHAnsi"/>
                <w:b/>
                <w:bCs/>
                <w:spacing w:val="-5"/>
                <w:sz w:val="18"/>
                <w:szCs w:val="18"/>
              </w:rPr>
              <w:t>(C)</w:t>
            </w:r>
          </w:p>
        </w:tc>
        <w:tc>
          <w:tcPr>
            <w:tcW w:w="991" w:type="dxa"/>
            <w:tcBorders>
              <w:bottom w:val="single" w:sz="4" w:space="0" w:color="000000"/>
              <w:right w:val="single" w:sz="4" w:space="0" w:color="auto"/>
            </w:tcBorders>
            <w:shd w:val="clear" w:color="auto" w:fill="F7CAAC" w:themeFill="accent2" w:themeFillTint="66"/>
            <w:vAlign w:val="center"/>
          </w:tcPr>
          <w:p w14:paraId="7202ACE7" w14:textId="77777777" w:rsidR="0065700A" w:rsidRPr="00810795" w:rsidRDefault="0065700A" w:rsidP="004E0D5A">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Performans</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w:t>
            </w:r>
          </w:p>
          <w:p w14:paraId="6BB00FA1" w14:textId="0817D040" w:rsidR="0065700A" w:rsidRPr="00810795" w:rsidRDefault="0065700A" w:rsidP="004E0D5A">
            <w:pPr>
              <w:jc w:val="center"/>
              <w:rPr>
                <w:b/>
                <w:bCs/>
                <w:sz w:val="18"/>
                <w:szCs w:val="18"/>
              </w:rPr>
            </w:pPr>
            <w:r w:rsidRPr="00810795">
              <w:rPr>
                <w:rFonts w:cstheme="minorHAnsi"/>
                <w:b/>
                <w:bCs/>
                <w:sz w:val="18"/>
                <w:szCs w:val="18"/>
              </w:rPr>
              <w:t>(C-A)</w:t>
            </w:r>
            <w:r w:rsidR="00807CC7" w:rsidRPr="00810795">
              <w:rPr>
                <w:rFonts w:cstheme="minorHAnsi"/>
                <w:b/>
                <w:bCs/>
                <w:sz w:val="18"/>
                <w:szCs w:val="18"/>
              </w:rPr>
              <w:t xml:space="preserve"> </w:t>
            </w:r>
            <w:r w:rsidRPr="00810795">
              <w:rPr>
                <w:rFonts w:cstheme="minorHAnsi"/>
                <w:b/>
                <w:bCs/>
                <w:sz w:val="18"/>
                <w:szCs w:val="18"/>
              </w:rPr>
              <w:t>/(B-A)</w:t>
            </w:r>
          </w:p>
        </w:tc>
        <w:tc>
          <w:tcPr>
            <w:tcW w:w="2114" w:type="dxa"/>
            <w:tcBorders>
              <w:left w:val="single" w:sz="4" w:space="0" w:color="auto"/>
              <w:bottom w:val="single" w:sz="4" w:space="0" w:color="000000"/>
            </w:tcBorders>
            <w:shd w:val="clear" w:color="auto" w:fill="F7CAAC" w:themeFill="accent2" w:themeFillTint="66"/>
            <w:vAlign w:val="center"/>
          </w:tcPr>
          <w:p w14:paraId="5C547B1D" w14:textId="77777777" w:rsidR="0065700A" w:rsidRPr="00810795" w:rsidRDefault="0065700A" w:rsidP="004E0D5A">
            <w:pPr>
              <w:jc w:val="center"/>
              <w:rPr>
                <w:b/>
                <w:bCs/>
                <w:sz w:val="18"/>
                <w:szCs w:val="18"/>
              </w:rPr>
            </w:pPr>
            <w:r w:rsidRPr="00810795">
              <w:rPr>
                <w:rFonts w:cstheme="minorHAnsi"/>
                <w:b/>
                <w:bCs/>
                <w:sz w:val="18"/>
                <w:szCs w:val="18"/>
              </w:rPr>
              <w:t>Sorumlu Birim</w:t>
            </w:r>
          </w:p>
        </w:tc>
      </w:tr>
      <w:tr w:rsidR="0065700A" w:rsidRPr="00810795" w14:paraId="2B81C42B" w14:textId="77777777" w:rsidTr="004E0D5A">
        <w:trPr>
          <w:trHeight w:val="380"/>
          <w:jc w:val="center"/>
        </w:trPr>
        <w:tc>
          <w:tcPr>
            <w:tcW w:w="1838" w:type="dxa"/>
            <w:gridSpan w:val="2"/>
            <w:shd w:val="clear" w:color="auto" w:fill="FFFFFF" w:themeFill="background1"/>
            <w:vAlign w:val="center"/>
          </w:tcPr>
          <w:p w14:paraId="21206395" w14:textId="0FF24E3F" w:rsidR="0065700A" w:rsidRPr="00810795" w:rsidRDefault="0065700A" w:rsidP="0065700A">
            <w:pPr>
              <w:rPr>
                <w:sz w:val="18"/>
                <w:szCs w:val="18"/>
              </w:rPr>
            </w:pPr>
            <w:r w:rsidRPr="00810795">
              <w:rPr>
                <w:rFonts w:cstheme="minorHAnsi"/>
                <w:b/>
                <w:sz w:val="18"/>
                <w:szCs w:val="18"/>
              </w:rPr>
              <w:t xml:space="preserve">PG2.5.2: </w:t>
            </w:r>
            <w:r w:rsidRPr="00810795">
              <w:rPr>
                <w:rFonts w:cstheme="minorHAnsi"/>
                <w:color w:val="000000" w:themeColor="text1"/>
                <w:sz w:val="18"/>
                <w:szCs w:val="18"/>
              </w:rPr>
              <w:t>TEYDEB Proje Sayısı</w:t>
            </w:r>
          </w:p>
        </w:tc>
        <w:tc>
          <w:tcPr>
            <w:tcW w:w="851" w:type="dxa"/>
            <w:shd w:val="clear" w:color="auto" w:fill="FFFFFF" w:themeFill="background1"/>
            <w:vAlign w:val="center"/>
          </w:tcPr>
          <w:p w14:paraId="72990D70" w14:textId="591353C5" w:rsidR="0065700A" w:rsidRPr="00810795" w:rsidRDefault="0065700A" w:rsidP="0065700A">
            <w:pPr>
              <w:jc w:val="center"/>
              <w:rPr>
                <w:sz w:val="18"/>
                <w:szCs w:val="18"/>
                <w:highlight w:val="yellow"/>
              </w:rPr>
            </w:pPr>
            <w:r w:rsidRPr="00810795">
              <w:rPr>
                <w:rFonts w:cstheme="minorHAnsi"/>
                <w:sz w:val="18"/>
                <w:szCs w:val="18"/>
              </w:rPr>
              <w:t>50</w:t>
            </w:r>
          </w:p>
        </w:tc>
        <w:tc>
          <w:tcPr>
            <w:tcW w:w="1250" w:type="dxa"/>
            <w:shd w:val="clear" w:color="auto" w:fill="FFFFFF" w:themeFill="background1"/>
            <w:vAlign w:val="center"/>
          </w:tcPr>
          <w:p w14:paraId="74A5785F" w14:textId="68E80918" w:rsidR="0065700A" w:rsidRPr="00810795" w:rsidRDefault="0065700A" w:rsidP="0065700A">
            <w:pPr>
              <w:jc w:val="center"/>
              <w:rPr>
                <w:sz w:val="18"/>
                <w:szCs w:val="18"/>
                <w:highlight w:val="yellow"/>
              </w:rPr>
            </w:pPr>
            <w:r w:rsidRPr="00810795">
              <w:rPr>
                <w:rFonts w:cstheme="minorHAnsi"/>
                <w:sz w:val="18"/>
                <w:szCs w:val="18"/>
              </w:rPr>
              <w:t>5</w:t>
            </w:r>
          </w:p>
        </w:tc>
        <w:tc>
          <w:tcPr>
            <w:tcW w:w="987" w:type="dxa"/>
            <w:shd w:val="clear" w:color="auto" w:fill="FFFFFF" w:themeFill="background1"/>
            <w:vAlign w:val="center"/>
          </w:tcPr>
          <w:p w14:paraId="0B07C9EE" w14:textId="45AD912E" w:rsidR="0065700A" w:rsidRPr="00810795" w:rsidRDefault="0065700A" w:rsidP="0065700A">
            <w:pPr>
              <w:jc w:val="center"/>
              <w:rPr>
                <w:sz w:val="18"/>
                <w:szCs w:val="18"/>
                <w:highlight w:val="yellow"/>
              </w:rPr>
            </w:pPr>
            <w:r w:rsidRPr="00810795">
              <w:rPr>
                <w:rFonts w:cstheme="minorHAnsi"/>
                <w:sz w:val="18"/>
                <w:szCs w:val="18"/>
              </w:rPr>
              <w:t>5</w:t>
            </w:r>
          </w:p>
        </w:tc>
        <w:tc>
          <w:tcPr>
            <w:tcW w:w="1087" w:type="dxa"/>
            <w:shd w:val="clear" w:color="auto" w:fill="FFFFFF" w:themeFill="background1"/>
            <w:vAlign w:val="center"/>
          </w:tcPr>
          <w:p w14:paraId="44DA54DA" w14:textId="214FA91F" w:rsidR="0065700A" w:rsidRPr="00810795" w:rsidRDefault="00807CC7" w:rsidP="0065700A">
            <w:pPr>
              <w:jc w:val="center"/>
              <w:rPr>
                <w:sz w:val="18"/>
                <w:szCs w:val="18"/>
                <w:highlight w:val="yellow"/>
              </w:rPr>
            </w:pPr>
            <w:r w:rsidRPr="00810795">
              <w:rPr>
                <w:rFonts w:cstheme="minorHAnsi"/>
                <w:bCs/>
                <w:sz w:val="18"/>
                <w:szCs w:val="18"/>
              </w:rPr>
              <w:t>5</w:t>
            </w:r>
          </w:p>
        </w:tc>
        <w:tc>
          <w:tcPr>
            <w:tcW w:w="991" w:type="dxa"/>
            <w:tcBorders>
              <w:right w:val="single" w:sz="4" w:space="0" w:color="auto"/>
            </w:tcBorders>
            <w:shd w:val="clear" w:color="auto" w:fill="FFFFFF" w:themeFill="background1"/>
            <w:vAlign w:val="center"/>
          </w:tcPr>
          <w:p w14:paraId="06F5FB2D" w14:textId="440AFC90" w:rsidR="0065700A" w:rsidRPr="00810795" w:rsidRDefault="0065700A" w:rsidP="0065700A">
            <w:pPr>
              <w:jc w:val="center"/>
              <w:rPr>
                <w:b/>
                <w:bCs/>
                <w:sz w:val="18"/>
                <w:szCs w:val="18"/>
                <w:highlight w:val="yellow"/>
              </w:rPr>
            </w:pPr>
            <w:r w:rsidRPr="00810795">
              <w:rPr>
                <w:rFonts w:cstheme="minorHAnsi"/>
                <w:b/>
                <w:bCs/>
                <w:sz w:val="18"/>
                <w:szCs w:val="18"/>
              </w:rPr>
              <w:t>-</w:t>
            </w:r>
          </w:p>
        </w:tc>
        <w:tc>
          <w:tcPr>
            <w:tcW w:w="2114" w:type="dxa"/>
            <w:tcBorders>
              <w:left w:val="single" w:sz="4" w:space="0" w:color="auto"/>
            </w:tcBorders>
            <w:shd w:val="clear" w:color="auto" w:fill="FFFFFF" w:themeFill="background1"/>
            <w:vAlign w:val="center"/>
          </w:tcPr>
          <w:p w14:paraId="25B1A7DE" w14:textId="1E21AC86" w:rsidR="0065700A" w:rsidRPr="00810795" w:rsidRDefault="0065700A" w:rsidP="0065700A">
            <w:pPr>
              <w:jc w:val="center"/>
              <w:rPr>
                <w:bCs/>
                <w:sz w:val="18"/>
                <w:szCs w:val="18"/>
              </w:rPr>
            </w:pPr>
            <w:r w:rsidRPr="00810795">
              <w:rPr>
                <w:bCs/>
                <w:sz w:val="18"/>
                <w:szCs w:val="18"/>
              </w:rPr>
              <w:t>Fakülte, Yüksekokul, Meslek Yüksekokulu</w:t>
            </w:r>
          </w:p>
        </w:tc>
      </w:tr>
      <w:tr w:rsidR="0065700A" w:rsidRPr="00810795" w14:paraId="0038AAC9" w14:textId="77777777" w:rsidTr="004E0D5A">
        <w:trPr>
          <w:trHeight w:val="380"/>
          <w:jc w:val="center"/>
        </w:trPr>
        <w:tc>
          <w:tcPr>
            <w:tcW w:w="9118" w:type="dxa"/>
            <w:gridSpan w:val="8"/>
            <w:tcBorders>
              <w:top w:val="single" w:sz="4" w:space="0" w:color="000000"/>
              <w:bottom w:val="single" w:sz="4" w:space="0" w:color="000000"/>
            </w:tcBorders>
            <w:shd w:val="clear" w:color="auto" w:fill="FFFFFF" w:themeFill="background1"/>
            <w:vAlign w:val="center"/>
          </w:tcPr>
          <w:p w14:paraId="2C4F7B44" w14:textId="77777777" w:rsidR="0065700A" w:rsidRPr="00810795" w:rsidRDefault="0065700A" w:rsidP="004E0D5A">
            <w:pPr>
              <w:jc w:val="center"/>
              <w:rPr>
                <w:rFonts w:cstheme="minorHAnsi"/>
                <w:bCs/>
                <w:sz w:val="18"/>
                <w:szCs w:val="18"/>
              </w:rPr>
            </w:pPr>
            <w:r w:rsidRPr="00810795">
              <w:rPr>
                <w:rFonts w:cstheme="minorHAnsi"/>
                <w:b/>
                <w:sz w:val="18"/>
                <w:szCs w:val="18"/>
              </w:rPr>
              <w:t>Performans Göstergesine İlişkin Değerlendirme</w:t>
            </w:r>
          </w:p>
        </w:tc>
      </w:tr>
      <w:tr w:rsidR="0065700A" w:rsidRPr="00810795" w14:paraId="1014C9BE" w14:textId="77777777" w:rsidTr="004E0D5A">
        <w:trPr>
          <w:trHeight w:val="380"/>
          <w:jc w:val="center"/>
        </w:trPr>
        <w:tc>
          <w:tcPr>
            <w:tcW w:w="1785" w:type="dxa"/>
            <w:tcBorders>
              <w:right w:val="single" w:sz="4" w:space="0" w:color="000000"/>
            </w:tcBorders>
            <w:shd w:val="clear" w:color="auto" w:fill="FFFFFF" w:themeFill="background1"/>
            <w:vAlign w:val="center"/>
          </w:tcPr>
          <w:p w14:paraId="18FC94A6" w14:textId="77777777" w:rsidR="0065700A" w:rsidRPr="00810795" w:rsidRDefault="0065700A" w:rsidP="004E0D5A">
            <w:pPr>
              <w:rPr>
                <w:rFonts w:cstheme="minorHAnsi"/>
                <w:b/>
                <w:bCs/>
                <w:sz w:val="18"/>
                <w:szCs w:val="18"/>
              </w:rPr>
            </w:pPr>
            <w:proofErr w:type="spellStart"/>
            <w:r w:rsidRPr="00810795">
              <w:rPr>
                <w:b/>
                <w:sz w:val="18"/>
                <w:szCs w:val="18"/>
              </w:rPr>
              <w:t>İlgililik</w:t>
            </w:r>
            <w:proofErr w:type="spellEnd"/>
          </w:p>
        </w:tc>
        <w:tc>
          <w:tcPr>
            <w:tcW w:w="7333" w:type="dxa"/>
            <w:gridSpan w:val="7"/>
            <w:tcBorders>
              <w:top w:val="single" w:sz="4" w:space="0" w:color="000000"/>
              <w:left w:val="single" w:sz="4" w:space="0" w:color="000000"/>
              <w:bottom w:val="single" w:sz="4" w:space="0" w:color="000000"/>
            </w:tcBorders>
            <w:shd w:val="clear" w:color="auto" w:fill="FFFFFF" w:themeFill="background1"/>
            <w:vAlign w:val="center"/>
          </w:tcPr>
          <w:p w14:paraId="2CDF5D8E" w14:textId="64BB7CBA" w:rsidR="0065700A" w:rsidRPr="00810795" w:rsidRDefault="00CA33A9" w:rsidP="00C53F5D">
            <w:pPr>
              <w:jc w:val="both"/>
              <w:rPr>
                <w:rFonts w:cstheme="minorHAnsi"/>
                <w:b/>
                <w:bCs/>
                <w:sz w:val="18"/>
                <w:szCs w:val="18"/>
              </w:rPr>
            </w:pPr>
            <w:r w:rsidRPr="00810795">
              <w:rPr>
                <w:sz w:val="18"/>
                <w:szCs w:val="18"/>
              </w:rPr>
              <w:t xml:space="preserve">Gösterge, üniversitenin </w:t>
            </w:r>
            <w:r w:rsidR="00C53F5D" w:rsidRPr="00810795">
              <w:rPr>
                <w:sz w:val="18"/>
                <w:szCs w:val="18"/>
              </w:rPr>
              <w:t>‘</w:t>
            </w:r>
            <w:r w:rsidRPr="00810795">
              <w:rPr>
                <w:sz w:val="18"/>
                <w:szCs w:val="18"/>
              </w:rPr>
              <w:t>üniversite–sanayi</w:t>
            </w:r>
            <w:r w:rsidR="00C53F5D" w:rsidRPr="00810795">
              <w:rPr>
                <w:sz w:val="18"/>
                <w:szCs w:val="18"/>
              </w:rPr>
              <w:t>’</w:t>
            </w:r>
            <w:r w:rsidRPr="00810795">
              <w:rPr>
                <w:sz w:val="18"/>
                <w:szCs w:val="18"/>
              </w:rPr>
              <w:t xml:space="preserve"> iş birliğini geliştirme, uygulamalı araştırma ve ticarileşme odaklı proje üretimini artırma hedefleriyle doğrudan ilişkilidir. TÜBİTAK TEYDEB projeleri, akademik bilginin sanayiy</w:t>
            </w:r>
            <w:r w:rsidR="00C53F5D" w:rsidRPr="00810795">
              <w:rPr>
                <w:sz w:val="18"/>
                <w:szCs w:val="18"/>
              </w:rPr>
              <w:t>e aktarılması ve yenilikçi ürün-</w:t>
            </w:r>
            <w:r w:rsidRPr="00810795">
              <w:rPr>
                <w:sz w:val="18"/>
                <w:szCs w:val="18"/>
              </w:rPr>
              <w:t>süreç geliştirilmesi açısından stratejik öneme sahiptir. Bu yönüyle gösterge, H.2.5 hedefiyle uyumludur.</w:t>
            </w:r>
          </w:p>
        </w:tc>
      </w:tr>
      <w:tr w:rsidR="0065700A" w:rsidRPr="00810795" w14:paraId="2E57E5BF" w14:textId="77777777" w:rsidTr="004E0D5A">
        <w:trPr>
          <w:trHeight w:val="380"/>
          <w:jc w:val="center"/>
        </w:trPr>
        <w:tc>
          <w:tcPr>
            <w:tcW w:w="1785" w:type="dxa"/>
            <w:tcBorders>
              <w:right w:val="single" w:sz="4" w:space="0" w:color="000000"/>
            </w:tcBorders>
            <w:shd w:val="clear" w:color="auto" w:fill="FFFFFF" w:themeFill="background1"/>
            <w:vAlign w:val="center"/>
          </w:tcPr>
          <w:p w14:paraId="088C29B6" w14:textId="77777777" w:rsidR="0065700A" w:rsidRPr="00810795" w:rsidRDefault="0065700A" w:rsidP="004E0D5A">
            <w:pPr>
              <w:rPr>
                <w:rFonts w:cstheme="minorHAnsi"/>
                <w:b/>
                <w:bCs/>
                <w:sz w:val="18"/>
                <w:szCs w:val="18"/>
              </w:rPr>
            </w:pPr>
            <w:r w:rsidRPr="00810795">
              <w:rPr>
                <w:b/>
                <w:sz w:val="18"/>
                <w:szCs w:val="18"/>
              </w:rPr>
              <w:t>Etkililik</w:t>
            </w:r>
          </w:p>
        </w:tc>
        <w:tc>
          <w:tcPr>
            <w:tcW w:w="7333" w:type="dxa"/>
            <w:gridSpan w:val="7"/>
            <w:tcBorders>
              <w:top w:val="single" w:sz="4" w:space="0" w:color="000000"/>
              <w:left w:val="single" w:sz="4" w:space="0" w:color="000000"/>
              <w:bottom w:val="single" w:sz="4" w:space="0" w:color="000000"/>
            </w:tcBorders>
            <w:shd w:val="clear" w:color="auto" w:fill="FFFFFF" w:themeFill="background1"/>
            <w:vAlign w:val="center"/>
          </w:tcPr>
          <w:p w14:paraId="0428DAA0" w14:textId="19A37180" w:rsidR="0065700A" w:rsidRPr="00810795" w:rsidRDefault="00CA33A9" w:rsidP="004E0D5A">
            <w:pPr>
              <w:jc w:val="both"/>
              <w:rPr>
                <w:rFonts w:cstheme="minorHAnsi"/>
                <w:b/>
                <w:bCs/>
                <w:sz w:val="18"/>
                <w:szCs w:val="18"/>
              </w:rPr>
            </w:pPr>
            <w:r w:rsidRPr="00810795">
              <w:rPr>
                <w:sz w:val="18"/>
                <w:szCs w:val="18"/>
              </w:rPr>
              <w:t>Plan dönemi başlangıç değeri 5</w:t>
            </w:r>
            <w:r w:rsidR="00807CC7" w:rsidRPr="00810795">
              <w:rPr>
                <w:sz w:val="18"/>
                <w:szCs w:val="18"/>
              </w:rPr>
              <w:t xml:space="preserve"> olarak belirlenmiş ve</w:t>
            </w:r>
            <w:r w:rsidRPr="00810795">
              <w:rPr>
                <w:sz w:val="18"/>
                <w:szCs w:val="18"/>
              </w:rPr>
              <w:t xml:space="preserve"> 2025 yıl</w:t>
            </w:r>
            <w:r w:rsidR="00807CC7" w:rsidRPr="00810795">
              <w:rPr>
                <w:sz w:val="18"/>
                <w:szCs w:val="18"/>
              </w:rPr>
              <w:t xml:space="preserve">ında mevcut değer korunmuştur. </w:t>
            </w:r>
          </w:p>
        </w:tc>
      </w:tr>
      <w:tr w:rsidR="0065700A" w:rsidRPr="00810795" w14:paraId="76F49A4F" w14:textId="77777777" w:rsidTr="004E0D5A">
        <w:trPr>
          <w:trHeight w:val="380"/>
          <w:jc w:val="center"/>
        </w:trPr>
        <w:tc>
          <w:tcPr>
            <w:tcW w:w="1785" w:type="dxa"/>
            <w:tcBorders>
              <w:right w:val="single" w:sz="4" w:space="0" w:color="000000"/>
            </w:tcBorders>
            <w:shd w:val="clear" w:color="auto" w:fill="FFFFFF" w:themeFill="background1"/>
            <w:vAlign w:val="center"/>
          </w:tcPr>
          <w:p w14:paraId="7D159E02" w14:textId="77777777" w:rsidR="0065700A" w:rsidRPr="00810795" w:rsidRDefault="0065700A" w:rsidP="004E0D5A">
            <w:pPr>
              <w:rPr>
                <w:rFonts w:cstheme="minorHAnsi"/>
                <w:b/>
                <w:bCs/>
                <w:sz w:val="18"/>
                <w:szCs w:val="18"/>
              </w:rPr>
            </w:pPr>
            <w:r w:rsidRPr="00810795">
              <w:rPr>
                <w:b/>
                <w:sz w:val="18"/>
                <w:szCs w:val="18"/>
              </w:rPr>
              <w:t>Etkinlik</w:t>
            </w:r>
          </w:p>
        </w:tc>
        <w:tc>
          <w:tcPr>
            <w:tcW w:w="7333" w:type="dxa"/>
            <w:gridSpan w:val="7"/>
            <w:tcBorders>
              <w:top w:val="single" w:sz="4" w:space="0" w:color="000000"/>
              <w:left w:val="single" w:sz="4" w:space="0" w:color="000000"/>
              <w:bottom w:val="single" w:sz="4" w:space="0" w:color="000000"/>
            </w:tcBorders>
            <w:shd w:val="clear" w:color="auto" w:fill="FFFFFF" w:themeFill="background1"/>
            <w:vAlign w:val="center"/>
          </w:tcPr>
          <w:p w14:paraId="415BB9D3" w14:textId="12CEB567" w:rsidR="0065700A" w:rsidRPr="00810795" w:rsidRDefault="00CA33A9" w:rsidP="00C53F5D">
            <w:pPr>
              <w:jc w:val="both"/>
              <w:rPr>
                <w:rFonts w:cstheme="minorHAnsi"/>
                <w:bCs/>
                <w:sz w:val="18"/>
                <w:szCs w:val="18"/>
              </w:rPr>
            </w:pPr>
            <w:r w:rsidRPr="00810795">
              <w:rPr>
                <w:sz w:val="18"/>
                <w:szCs w:val="18"/>
              </w:rPr>
              <w:t xml:space="preserve">2025 yılı için göstergede değişiklik öngörülmemesi bu nedenle </w:t>
            </w:r>
            <w:r w:rsidR="00C53F5D" w:rsidRPr="00810795">
              <w:rPr>
                <w:sz w:val="18"/>
                <w:szCs w:val="18"/>
              </w:rPr>
              <w:t xml:space="preserve">de </w:t>
            </w:r>
            <w:r w:rsidRPr="00810795">
              <w:rPr>
                <w:sz w:val="18"/>
                <w:szCs w:val="18"/>
              </w:rPr>
              <w:t>eylem tanımlanmamış olması, TEYDEB proje süreçlerinin yeterince desteklenmediğini göstermektedir. Üniversite–sanayi iş birliği, proje geliştirme ve başvuru süreçlerine yönelik yönlendirici faaliyetlerin olmaması, mevcut potansiyelin etkin biçimde kullanılamamasına yol açmıştır.</w:t>
            </w:r>
          </w:p>
        </w:tc>
      </w:tr>
      <w:tr w:rsidR="0065700A" w:rsidRPr="00810795" w14:paraId="6B0E9AE4" w14:textId="77777777" w:rsidTr="004E0D5A">
        <w:trPr>
          <w:trHeight w:val="380"/>
          <w:jc w:val="center"/>
        </w:trPr>
        <w:tc>
          <w:tcPr>
            <w:tcW w:w="1785" w:type="dxa"/>
            <w:tcBorders>
              <w:bottom w:val="single" w:sz="4" w:space="0" w:color="000000"/>
              <w:right w:val="single" w:sz="4" w:space="0" w:color="000000"/>
            </w:tcBorders>
            <w:shd w:val="clear" w:color="auto" w:fill="FFFFFF" w:themeFill="background1"/>
            <w:vAlign w:val="center"/>
          </w:tcPr>
          <w:p w14:paraId="20D0AD8E" w14:textId="77777777" w:rsidR="0065700A" w:rsidRPr="00810795" w:rsidRDefault="0065700A" w:rsidP="004E0D5A">
            <w:pPr>
              <w:rPr>
                <w:rFonts w:cstheme="minorHAnsi"/>
                <w:b/>
                <w:bCs/>
                <w:sz w:val="18"/>
                <w:szCs w:val="18"/>
              </w:rPr>
            </w:pPr>
            <w:r w:rsidRPr="00810795">
              <w:rPr>
                <w:b/>
                <w:sz w:val="18"/>
                <w:szCs w:val="18"/>
              </w:rPr>
              <w:t>Sürdürülebilirlik</w:t>
            </w:r>
          </w:p>
        </w:tc>
        <w:tc>
          <w:tcPr>
            <w:tcW w:w="7333" w:type="dxa"/>
            <w:gridSpan w:val="7"/>
            <w:tcBorders>
              <w:top w:val="single" w:sz="4" w:space="0" w:color="000000"/>
              <w:left w:val="single" w:sz="4" w:space="0" w:color="000000"/>
              <w:bottom w:val="single" w:sz="4" w:space="0" w:color="000000"/>
            </w:tcBorders>
            <w:shd w:val="clear" w:color="auto" w:fill="FFFFFF" w:themeFill="background1"/>
            <w:vAlign w:val="center"/>
          </w:tcPr>
          <w:p w14:paraId="009EE6F3" w14:textId="45DDD3CD" w:rsidR="0065700A" w:rsidRPr="00810795" w:rsidRDefault="00CA33A9" w:rsidP="004E0D5A">
            <w:pPr>
              <w:jc w:val="both"/>
              <w:rPr>
                <w:rFonts w:cstheme="minorHAnsi"/>
                <w:b/>
                <w:bCs/>
                <w:sz w:val="18"/>
                <w:szCs w:val="18"/>
              </w:rPr>
            </w:pPr>
            <w:r w:rsidRPr="00810795">
              <w:rPr>
                <w:sz w:val="18"/>
                <w:szCs w:val="18"/>
              </w:rPr>
              <w:t>Mevcut durumda TEYDEB proje sayısında sürekliliği sağlayacak yapısal ve operasyonel mekanizmaların yetersiz olduğu değerlendirilmektedir. Sürdürülebilirliğin sağlanabilmesi için TTO koordinasyonunda sanayi iş birliklerinin artırılması, akademik personele yönelik TEYDEB proje yazma ve sanayi ortaklığı geliştirme eğitimlerinin planlanması ve teşvik edici uygulamaların hayata geçirilmesi gerekmektedir.</w:t>
            </w:r>
          </w:p>
        </w:tc>
      </w:tr>
    </w:tbl>
    <w:p w14:paraId="7EBACECE" w14:textId="38749ED7" w:rsidR="00584306" w:rsidRPr="00810795" w:rsidRDefault="00584306">
      <w:pPr>
        <w:rPr>
          <w:sz w:val="18"/>
          <w:szCs w:val="18"/>
        </w:rPr>
      </w:pPr>
    </w:p>
    <w:p w14:paraId="650A327D" w14:textId="7B57C540" w:rsidR="005B4D1A" w:rsidRPr="00810795" w:rsidRDefault="005B4D1A" w:rsidP="005B4D1A">
      <w:pPr>
        <w:pStyle w:val="ResimYazs"/>
        <w:keepNext/>
        <w:spacing w:after="0"/>
        <w:rPr>
          <w:i w:val="0"/>
          <w:iCs w:val="0"/>
        </w:rPr>
      </w:pPr>
      <w:r w:rsidRPr="00810795">
        <w:rPr>
          <w:i w:val="0"/>
          <w:iCs w:val="0"/>
        </w:rPr>
        <w:t>Tablo 1</w:t>
      </w:r>
      <w:r w:rsidRPr="00810795">
        <w:rPr>
          <w:i w:val="0"/>
          <w:iCs w:val="0"/>
        </w:rPr>
        <w:fldChar w:fldCharType="begin"/>
      </w:r>
      <w:r w:rsidRPr="00810795">
        <w:rPr>
          <w:i w:val="0"/>
          <w:iCs w:val="0"/>
        </w:rPr>
        <w:instrText xml:space="preserve"> SEQ Tablo \* ARABIC </w:instrText>
      </w:r>
      <w:r w:rsidRPr="00810795">
        <w:rPr>
          <w:i w:val="0"/>
          <w:iCs w:val="0"/>
        </w:rPr>
        <w:fldChar w:fldCharType="separate"/>
      </w:r>
      <w:r w:rsidR="00D2678B">
        <w:rPr>
          <w:i w:val="0"/>
          <w:iCs w:val="0"/>
          <w:noProof/>
        </w:rPr>
        <w:t>6</w:t>
      </w:r>
      <w:r w:rsidRPr="00810795">
        <w:rPr>
          <w:i w:val="0"/>
          <w:iCs w:val="0"/>
        </w:rPr>
        <w:fldChar w:fldCharType="end"/>
      </w:r>
      <w:r w:rsidRPr="00810795">
        <w:rPr>
          <w:i w:val="0"/>
          <w:iCs w:val="0"/>
        </w:rPr>
        <w:t>- TEYDEB Proje Sayısı</w:t>
      </w:r>
    </w:p>
    <w:tbl>
      <w:tblPr>
        <w:tblStyle w:val="TabloKlavuzu"/>
        <w:tblW w:w="0" w:type="auto"/>
        <w:tblLook w:val="04A0" w:firstRow="1" w:lastRow="0" w:firstColumn="1" w:lastColumn="0" w:noHBand="0" w:noVBand="1"/>
      </w:tblPr>
      <w:tblGrid>
        <w:gridCol w:w="2405"/>
        <w:gridCol w:w="4253"/>
        <w:gridCol w:w="992"/>
        <w:gridCol w:w="1412"/>
      </w:tblGrid>
      <w:tr w:rsidR="00B04A38" w:rsidRPr="00810795" w14:paraId="7AAF355C" w14:textId="77777777" w:rsidTr="00F256AB">
        <w:tc>
          <w:tcPr>
            <w:tcW w:w="2405" w:type="dxa"/>
            <w:tcBorders>
              <w:bottom w:val="single" w:sz="4" w:space="0" w:color="auto"/>
            </w:tcBorders>
            <w:shd w:val="clear" w:color="auto" w:fill="D9D9D9" w:themeFill="background1" w:themeFillShade="D9"/>
            <w:vAlign w:val="center"/>
          </w:tcPr>
          <w:p w14:paraId="0656F64F" w14:textId="77777777" w:rsidR="00B04A38" w:rsidRPr="00810795" w:rsidRDefault="00B04A38" w:rsidP="004E0D5A">
            <w:pPr>
              <w:pStyle w:val="AralkYok"/>
              <w:jc w:val="center"/>
              <w:rPr>
                <w:b/>
                <w:sz w:val="18"/>
                <w:szCs w:val="18"/>
              </w:rPr>
            </w:pPr>
            <w:r w:rsidRPr="00810795">
              <w:rPr>
                <w:b/>
                <w:sz w:val="18"/>
                <w:szCs w:val="18"/>
              </w:rPr>
              <w:t>Gösterge</w:t>
            </w:r>
          </w:p>
        </w:tc>
        <w:tc>
          <w:tcPr>
            <w:tcW w:w="4253" w:type="dxa"/>
            <w:tcBorders>
              <w:bottom w:val="single" w:sz="4" w:space="0" w:color="auto"/>
            </w:tcBorders>
            <w:shd w:val="clear" w:color="auto" w:fill="D9D9D9" w:themeFill="background1" w:themeFillShade="D9"/>
            <w:vAlign w:val="center"/>
          </w:tcPr>
          <w:p w14:paraId="5133DFA2" w14:textId="77777777" w:rsidR="00B04A38" w:rsidRPr="00810795" w:rsidRDefault="00B04A38" w:rsidP="004E0D5A">
            <w:pPr>
              <w:pStyle w:val="AralkYok"/>
              <w:tabs>
                <w:tab w:val="center" w:pos="1402"/>
                <w:tab w:val="right" w:pos="2805"/>
              </w:tabs>
              <w:jc w:val="center"/>
              <w:rPr>
                <w:b/>
                <w:sz w:val="18"/>
                <w:szCs w:val="18"/>
              </w:rPr>
            </w:pPr>
            <w:r w:rsidRPr="00810795">
              <w:rPr>
                <w:b/>
                <w:sz w:val="18"/>
                <w:szCs w:val="18"/>
              </w:rPr>
              <w:t>Birim</w:t>
            </w:r>
          </w:p>
        </w:tc>
        <w:tc>
          <w:tcPr>
            <w:tcW w:w="992" w:type="dxa"/>
            <w:shd w:val="clear" w:color="auto" w:fill="D9D9D9" w:themeFill="background1" w:themeFillShade="D9"/>
            <w:vAlign w:val="center"/>
          </w:tcPr>
          <w:p w14:paraId="4E1726C3" w14:textId="77777777" w:rsidR="00B04A38" w:rsidRPr="00810795" w:rsidRDefault="00B04A38" w:rsidP="004E0D5A">
            <w:pPr>
              <w:pStyle w:val="AralkYok"/>
              <w:jc w:val="center"/>
              <w:rPr>
                <w:b/>
                <w:sz w:val="18"/>
                <w:szCs w:val="18"/>
              </w:rPr>
            </w:pPr>
            <w:r w:rsidRPr="00810795">
              <w:rPr>
                <w:b/>
                <w:sz w:val="18"/>
                <w:szCs w:val="18"/>
              </w:rPr>
              <w:t>Hedef</w:t>
            </w:r>
          </w:p>
        </w:tc>
        <w:tc>
          <w:tcPr>
            <w:tcW w:w="1412" w:type="dxa"/>
            <w:shd w:val="clear" w:color="auto" w:fill="D9D9D9" w:themeFill="background1" w:themeFillShade="D9"/>
            <w:vAlign w:val="center"/>
          </w:tcPr>
          <w:p w14:paraId="6936E9AB" w14:textId="77777777" w:rsidR="00B04A38" w:rsidRPr="00810795" w:rsidRDefault="00B04A38" w:rsidP="004E0D5A">
            <w:pPr>
              <w:pStyle w:val="AralkYok"/>
              <w:jc w:val="center"/>
              <w:rPr>
                <w:b/>
                <w:sz w:val="18"/>
                <w:szCs w:val="18"/>
              </w:rPr>
            </w:pPr>
            <w:r w:rsidRPr="00810795">
              <w:rPr>
                <w:b/>
                <w:sz w:val="18"/>
                <w:szCs w:val="18"/>
              </w:rPr>
              <w:t>Yılsonu Gerçekleşme</w:t>
            </w:r>
          </w:p>
        </w:tc>
      </w:tr>
      <w:tr w:rsidR="00B04A38" w:rsidRPr="00810795" w14:paraId="2028BC0D" w14:textId="77777777" w:rsidTr="004E0D5A">
        <w:tc>
          <w:tcPr>
            <w:tcW w:w="2405" w:type="dxa"/>
            <w:vMerge w:val="restart"/>
            <w:vAlign w:val="center"/>
          </w:tcPr>
          <w:p w14:paraId="0C91D26E" w14:textId="34EE5108" w:rsidR="00B04A38" w:rsidRPr="00810795" w:rsidRDefault="00B04A38" w:rsidP="00B04A38">
            <w:pPr>
              <w:rPr>
                <w:sz w:val="18"/>
                <w:szCs w:val="18"/>
              </w:rPr>
            </w:pPr>
            <w:r w:rsidRPr="00810795">
              <w:rPr>
                <w:rFonts w:cstheme="minorHAnsi"/>
                <w:b/>
                <w:sz w:val="18"/>
                <w:szCs w:val="18"/>
              </w:rPr>
              <w:t xml:space="preserve">PG2.5.1: </w:t>
            </w:r>
            <w:r w:rsidRPr="00810795">
              <w:rPr>
                <w:rFonts w:cstheme="minorHAnsi"/>
                <w:color w:val="000000" w:themeColor="text1"/>
                <w:sz w:val="18"/>
                <w:szCs w:val="18"/>
              </w:rPr>
              <w:t>TEYDE</w:t>
            </w:r>
            <w:r w:rsidR="005B4D1A" w:rsidRPr="00810795">
              <w:rPr>
                <w:rFonts w:cstheme="minorHAnsi"/>
                <w:color w:val="000000" w:themeColor="text1"/>
                <w:sz w:val="18"/>
                <w:szCs w:val="18"/>
              </w:rPr>
              <w:t>B</w:t>
            </w:r>
            <w:r w:rsidRPr="00810795">
              <w:rPr>
                <w:rFonts w:cstheme="minorHAnsi"/>
                <w:color w:val="000000" w:themeColor="text1"/>
                <w:sz w:val="18"/>
                <w:szCs w:val="18"/>
              </w:rPr>
              <w:t xml:space="preserve"> Proje Sayısı</w:t>
            </w:r>
          </w:p>
          <w:p w14:paraId="2E9F0E5F" w14:textId="51EE5CCD" w:rsidR="00B04A38" w:rsidRPr="00810795" w:rsidRDefault="00B04A38" w:rsidP="00B04A38">
            <w:pPr>
              <w:pStyle w:val="AralkYok"/>
              <w:jc w:val="center"/>
              <w:rPr>
                <w:sz w:val="18"/>
                <w:szCs w:val="18"/>
              </w:rPr>
            </w:pPr>
          </w:p>
        </w:tc>
        <w:tc>
          <w:tcPr>
            <w:tcW w:w="4253" w:type="dxa"/>
            <w:vAlign w:val="center"/>
          </w:tcPr>
          <w:p w14:paraId="26F72768" w14:textId="337E28DF" w:rsidR="00B04A38" w:rsidRPr="00810795" w:rsidRDefault="00B04A38" w:rsidP="00B04A38">
            <w:pPr>
              <w:pStyle w:val="AralkYok"/>
              <w:tabs>
                <w:tab w:val="left" w:pos="967"/>
              </w:tabs>
              <w:jc w:val="both"/>
              <w:rPr>
                <w:sz w:val="18"/>
                <w:szCs w:val="18"/>
              </w:rPr>
            </w:pPr>
            <w:r w:rsidRPr="00810795">
              <w:rPr>
                <w:rFonts w:cstheme="minorHAnsi"/>
                <w:sz w:val="18"/>
                <w:szCs w:val="18"/>
              </w:rPr>
              <w:t>Mühendislik ve Mimarlık Fakültesi</w:t>
            </w:r>
          </w:p>
        </w:tc>
        <w:tc>
          <w:tcPr>
            <w:tcW w:w="992" w:type="dxa"/>
            <w:shd w:val="clear" w:color="auto" w:fill="FFFFFF" w:themeFill="background1"/>
            <w:vAlign w:val="center"/>
          </w:tcPr>
          <w:p w14:paraId="72AF92E6" w14:textId="42369E0A" w:rsidR="00B04A38" w:rsidRPr="00810795" w:rsidRDefault="00B04A38" w:rsidP="00B04A38">
            <w:pPr>
              <w:pStyle w:val="AralkYok"/>
              <w:jc w:val="center"/>
              <w:rPr>
                <w:sz w:val="18"/>
                <w:szCs w:val="18"/>
              </w:rPr>
            </w:pPr>
            <w:r w:rsidRPr="00810795">
              <w:rPr>
                <w:rFonts w:cstheme="minorHAnsi"/>
                <w:sz w:val="18"/>
                <w:szCs w:val="18"/>
              </w:rPr>
              <w:t>1</w:t>
            </w:r>
          </w:p>
        </w:tc>
        <w:tc>
          <w:tcPr>
            <w:tcW w:w="1412" w:type="dxa"/>
          </w:tcPr>
          <w:p w14:paraId="54A384C1" w14:textId="30C15039" w:rsidR="00B04A38" w:rsidRPr="00810795" w:rsidRDefault="00B04A38" w:rsidP="00B04A38">
            <w:pPr>
              <w:pStyle w:val="AralkYok"/>
              <w:jc w:val="center"/>
              <w:rPr>
                <w:sz w:val="18"/>
                <w:szCs w:val="18"/>
              </w:rPr>
            </w:pPr>
            <w:r w:rsidRPr="00810795">
              <w:rPr>
                <w:sz w:val="18"/>
                <w:szCs w:val="18"/>
              </w:rPr>
              <w:t>-</w:t>
            </w:r>
          </w:p>
        </w:tc>
      </w:tr>
      <w:tr w:rsidR="00B04A38" w:rsidRPr="00810795" w14:paraId="4EA69D46" w14:textId="77777777" w:rsidTr="004E0D5A">
        <w:tc>
          <w:tcPr>
            <w:tcW w:w="2405" w:type="dxa"/>
            <w:vMerge/>
          </w:tcPr>
          <w:p w14:paraId="55C313B1" w14:textId="77777777" w:rsidR="00B04A38" w:rsidRPr="00810795" w:rsidRDefault="00B04A38" w:rsidP="00B04A38">
            <w:pPr>
              <w:pStyle w:val="AralkYok"/>
              <w:rPr>
                <w:sz w:val="18"/>
                <w:szCs w:val="18"/>
              </w:rPr>
            </w:pPr>
          </w:p>
        </w:tc>
        <w:tc>
          <w:tcPr>
            <w:tcW w:w="4253" w:type="dxa"/>
            <w:vAlign w:val="center"/>
          </w:tcPr>
          <w:p w14:paraId="37D74664" w14:textId="43B703BF" w:rsidR="00B04A38" w:rsidRPr="00810795" w:rsidRDefault="00B04A38" w:rsidP="00B04A38">
            <w:pPr>
              <w:pStyle w:val="AralkYok"/>
              <w:rPr>
                <w:sz w:val="18"/>
                <w:szCs w:val="18"/>
              </w:rPr>
            </w:pPr>
            <w:r w:rsidRPr="00810795">
              <w:rPr>
                <w:rFonts w:cstheme="minorHAnsi"/>
                <w:sz w:val="18"/>
                <w:szCs w:val="18"/>
              </w:rPr>
              <w:t>Orman Fakültesi</w:t>
            </w:r>
          </w:p>
        </w:tc>
        <w:tc>
          <w:tcPr>
            <w:tcW w:w="992" w:type="dxa"/>
            <w:shd w:val="clear" w:color="auto" w:fill="FFFFFF" w:themeFill="background1"/>
            <w:vAlign w:val="center"/>
          </w:tcPr>
          <w:p w14:paraId="58B4430B" w14:textId="27C53E92" w:rsidR="00B04A38" w:rsidRPr="00810795" w:rsidRDefault="00B04A38" w:rsidP="00B04A38">
            <w:pPr>
              <w:pStyle w:val="AralkYok"/>
              <w:jc w:val="center"/>
              <w:rPr>
                <w:sz w:val="18"/>
                <w:szCs w:val="18"/>
              </w:rPr>
            </w:pPr>
            <w:r w:rsidRPr="00810795">
              <w:rPr>
                <w:rFonts w:cstheme="minorHAnsi"/>
                <w:sz w:val="18"/>
                <w:szCs w:val="18"/>
              </w:rPr>
              <w:t>1</w:t>
            </w:r>
          </w:p>
        </w:tc>
        <w:tc>
          <w:tcPr>
            <w:tcW w:w="1412" w:type="dxa"/>
          </w:tcPr>
          <w:p w14:paraId="167CD93C" w14:textId="402B6321" w:rsidR="00B04A38" w:rsidRPr="00810795" w:rsidRDefault="00B04A38" w:rsidP="00B04A38">
            <w:pPr>
              <w:pStyle w:val="AralkYok"/>
              <w:jc w:val="center"/>
              <w:rPr>
                <w:sz w:val="18"/>
                <w:szCs w:val="18"/>
              </w:rPr>
            </w:pPr>
            <w:r w:rsidRPr="00810795">
              <w:rPr>
                <w:sz w:val="18"/>
                <w:szCs w:val="18"/>
              </w:rPr>
              <w:t>-</w:t>
            </w:r>
          </w:p>
        </w:tc>
      </w:tr>
      <w:tr w:rsidR="00B04A38" w:rsidRPr="00810795" w14:paraId="5457E816" w14:textId="77777777" w:rsidTr="00F256AB">
        <w:tc>
          <w:tcPr>
            <w:tcW w:w="2405" w:type="dxa"/>
            <w:vMerge/>
            <w:tcBorders>
              <w:bottom w:val="nil"/>
            </w:tcBorders>
          </w:tcPr>
          <w:p w14:paraId="68EC7565" w14:textId="77777777" w:rsidR="00B04A38" w:rsidRPr="00810795" w:rsidRDefault="00B04A38" w:rsidP="00B04A38">
            <w:pPr>
              <w:pStyle w:val="AralkYok"/>
              <w:rPr>
                <w:sz w:val="18"/>
                <w:szCs w:val="18"/>
              </w:rPr>
            </w:pPr>
          </w:p>
        </w:tc>
        <w:tc>
          <w:tcPr>
            <w:tcW w:w="4253" w:type="dxa"/>
            <w:tcBorders>
              <w:bottom w:val="nil"/>
            </w:tcBorders>
            <w:vAlign w:val="center"/>
          </w:tcPr>
          <w:p w14:paraId="5260A444" w14:textId="6A9ACB07" w:rsidR="00B04A38" w:rsidRPr="00810795" w:rsidRDefault="00B04A38" w:rsidP="00B04A38">
            <w:pPr>
              <w:pStyle w:val="AralkYok"/>
              <w:tabs>
                <w:tab w:val="left" w:pos="527"/>
              </w:tabs>
              <w:rPr>
                <w:sz w:val="18"/>
                <w:szCs w:val="18"/>
              </w:rPr>
            </w:pPr>
            <w:r w:rsidRPr="00810795">
              <w:rPr>
                <w:rFonts w:cstheme="minorHAnsi"/>
                <w:sz w:val="18"/>
                <w:szCs w:val="18"/>
              </w:rPr>
              <w:t>Veteriner Fakültesi</w:t>
            </w:r>
          </w:p>
        </w:tc>
        <w:tc>
          <w:tcPr>
            <w:tcW w:w="992" w:type="dxa"/>
            <w:shd w:val="clear" w:color="auto" w:fill="FFFFFF" w:themeFill="background1"/>
            <w:vAlign w:val="center"/>
          </w:tcPr>
          <w:p w14:paraId="608AB937" w14:textId="4F6BC287" w:rsidR="00B04A38" w:rsidRPr="00810795" w:rsidRDefault="00B04A38" w:rsidP="00B04A38">
            <w:pPr>
              <w:pStyle w:val="AralkYok"/>
              <w:jc w:val="center"/>
              <w:rPr>
                <w:sz w:val="18"/>
                <w:szCs w:val="18"/>
              </w:rPr>
            </w:pPr>
            <w:r w:rsidRPr="00810795">
              <w:rPr>
                <w:rFonts w:cstheme="minorHAnsi"/>
                <w:sz w:val="18"/>
                <w:szCs w:val="18"/>
              </w:rPr>
              <w:t>1</w:t>
            </w:r>
          </w:p>
        </w:tc>
        <w:tc>
          <w:tcPr>
            <w:tcW w:w="1412" w:type="dxa"/>
          </w:tcPr>
          <w:p w14:paraId="44F05E21" w14:textId="776C6123" w:rsidR="00B04A38" w:rsidRPr="00810795" w:rsidRDefault="00B04A38" w:rsidP="00B04A38">
            <w:pPr>
              <w:pStyle w:val="AralkYok"/>
              <w:jc w:val="center"/>
              <w:rPr>
                <w:sz w:val="18"/>
                <w:szCs w:val="18"/>
              </w:rPr>
            </w:pPr>
            <w:r w:rsidRPr="00810795">
              <w:rPr>
                <w:sz w:val="18"/>
                <w:szCs w:val="18"/>
              </w:rPr>
              <w:t>-</w:t>
            </w:r>
          </w:p>
        </w:tc>
      </w:tr>
      <w:tr w:rsidR="00B04A38" w:rsidRPr="00810795" w14:paraId="6B422E4A" w14:textId="77777777" w:rsidTr="004E0D5A">
        <w:tc>
          <w:tcPr>
            <w:tcW w:w="2405" w:type="dxa"/>
            <w:vMerge/>
          </w:tcPr>
          <w:p w14:paraId="644AF809" w14:textId="77777777" w:rsidR="00B04A38" w:rsidRPr="00810795" w:rsidRDefault="00B04A38" w:rsidP="004E0D5A">
            <w:pPr>
              <w:pStyle w:val="AralkYok"/>
              <w:rPr>
                <w:sz w:val="18"/>
                <w:szCs w:val="18"/>
              </w:rPr>
            </w:pPr>
          </w:p>
        </w:tc>
        <w:tc>
          <w:tcPr>
            <w:tcW w:w="5245" w:type="dxa"/>
            <w:gridSpan w:val="2"/>
          </w:tcPr>
          <w:p w14:paraId="2B1A621D" w14:textId="77777777" w:rsidR="00B04A38" w:rsidRPr="00810795" w:rsidRDefault="00B04A38" w:rsidP="004E0D5A">
            <w:pPr>
              <w:pStyle w:val="AralkYok"/>
              <w:jc w:val="right"/>
              <w:rPr>
                <w:b/>
                <w:sz w:val="18"/>
                <w:szCs w:val="18"/>
              </w:rPr>
            </w:pPr>
            <w:r w:rsidRPr="00810795">
              <w:rPr>
                <w:b/>
                <w:sz w:val="18"/>
                <w:szCs w:val="18"/>
              </w:rPr>
              <w:t>TOPLAM:</w:t>
            </w:r>
          </w:p>
        </w:tc>
        <w:tc>
          <w:tcPr>
            <w:tcW w:w="1412" w:type="dxa"/>
          </w:tcPr>
          <w:p w14:paraId="2E32BB24" w14:textId="3E8C1A80" w:rsidR="00B04A38" w:rsidRPr="00810795" w:rsidRDefault="00B04A38" w:rsidP="004E0D5A">
            <w:pPr>
              <w:pStyle w:val="AralkYok"/>
              <w:jc w:val="center"/>
              <w:rPr>
                <w:b/>
                <w:sz w:val="18"/>
                <w:szCs w:val="18"/>
              </w:rPr>
            </w:pPr>
            <w:r w:rsidRPr="00810795">
              <w:rPr>
                <w:b/>
                <w:sz w:val="18"/>
                <w:szCs w:val="18"/>
              </w:rPr>
              <w:t>0</w:t>
            </w:r>
          </w:p>
        </w:tc>
      </w:tr>
    </w:tbl>
    <w:p w14:paraId="5A30C64A" w14:textId="758A8A1B" w:rsidR="0065700A" w:rsidRPr="00810795" w:rsidRDefault="0065700A">
      <w:pPr>
        <w:rPr>
          <w:sz w:val="18"/>
          <w:szCs w:val="18"/>
        </w:rPr>
      </w:pPr>
    </w:p>
    <w:tbl>
      <w:tblPr>
        <w:tblStyle w:val="TabloKlavuzu21"/>
        <w:tblpPr w:leftFromText="141" w:rightFromText="141" w:vertAnchor="text" w:horzAnchor="margin" w:tblpY="84"/>
        <w:tblW w:w="0" w:type="auto"/>
        <w:tblLook w:val="04A0" w:firstRow="1" w:lastRow="0" w:firstColumn="1" w:lastColumn="0" w:noHBand="0" w:noVBand="1"/>
      </w:tblPr>
      <w:tblGrid>
        <w:gridCol w:w="2972"/>
        <w:gridCol w:w="1134"/>
        <w:gridCol w:w="992"/>
        <w:gridCol w:w="2245"/>
        <w:gridCol w:w="1590"/>
      </w:tblGrid>
      <w:tr w:rsidR="00CA33A9" w:rsidRPr="00810795" w14:paraId="5FBD7148" w14:textId="77777777" w:rsidTr="004E0D5A">
        <w:trPr>
          <w:trHeight w:hRule="exact" w:val="680"/>
        </w:trPr>
        <w:tc>
          <w:tcPr>
            <w:tcW w:w="2972" w:type="dxa"/>
            <w:shd w:val="clear" w:color="auto" w:fill="FFF2CC" w:themeFill="accent4" w:themeFillTint="33"/>
            <w:vAlign w:val="center"/>
          </w:tcPr>
          <w:p w14:paraId="62F2887B" w14:textId="77777777" w:rsidR="00CA33A9" w:rsidRPr="00810795" w:rsidRDefault="00CA33A9" w:rsidP="004E0D5A">
            <w:pPr>
              <w:rPr>
                <w:rFonts w:cstheme="minorHAnsi"/>
                <w:sz w:val="18"/>
                <w:szCs w:val="18"/>
              </w:rPr>
            </w:pPr>
            <w:r w:rsidRPr="00810795">
              <w:rPr>
                <w:rFonts w:cstheme="minorHAnsi"/>
                <w:b/>
                <w:sz w:val="18"/>
                <w:szCs w:val="18"/>
              </w:rPr>
              <w:t>Göstergenin Eylemleri</w:t>
            </w:r>
          </w:p>
        </w:tc>
        <w:tc>
          <w:tcPr>
            <w:tcW w:w="1134" w:type="dxa"/>
            <w:shd w:val="clear" w:color="auto" w:fill="FFF2CC" w:themeFill="accent4" w:themeFillTint="33"/>
            <w:vAlign w:val="center"/>
          </w:tcPr>
          <w:p w14:paraId="0D6ABEC3" w14:textId="77777777" w:rsidR="00CA33A9" w:rsidRPr="00810795" w:rsidRDefault="00CA33A9" w:rsidP="004E0D5A">
            <w:pPr>
              <w:jc w:val="center"/>
              <w:rPr>
                <w:rFonts w:cstheme="minorHAnsi"/>
                <w:b/>
                <w:sz w:val="18"/>
                <w:szCs w:val="18"/>
              </w:rPr>
            </w:pPr>
            <w:r w:rsidRPr="00810795">
              <w:rPr>
                <w:rFonts w:cstheme="minorHAnsi"/>
                <w:b/>
                <w:sz w:val="18"/>
                <w:szCs w:val="18"/>
              </w:rPr>
              <w:t>Eylemin Hedefe</w:t>
            </w:r>
          </w:p>
          <w:p w14:paraId="5324FDC7" w14:textId="77777777" w:rsidR="00CA33A9" w:rsidRPr="00810795" w:rsidRDefault="00CA33A9" w:rsidP="004E0D5A">
            <w:pPr>
              <w:jc w:val="center"/>
              <w:rPr>
                <w:rFonts w:cstheme="minorHAnsi"/>
                <w:sz w:val="18"/>
                <w:szCs w:val="18"/>
              </w:rPr>
            </w:pPr>
            <w:r w:rsidRPr="00810795">
              <w:rPr>
                <w:rFonts w:cstheme="minorHAnsi"/>
                <w:b/>
                <w:sz w:val="18"/>
                <w:szCs w:val="18"/>
              </w:rPr>
              <w:t>Etkisi (%)</w:t>
            </w:r>
          </w:p>
        </w:tc>
        <w:tc>
          <w:tcPr>
            <w:tcW w:w="992" w:type="dxa"/>
            <w:shd w:val="clear" w:color="auto" w:fill="FFF2CC" w:themeFill="accent4" w:themeFillTint="33"/>
            <w:vAlign w:val="center"/>
          </w:tcPr>
          <w:p w14:paraId="4D28AB4F" w14:textId="77777777" w:rsidR="00CA33A9" w:rsidRPr="00810795" w:rsidRDefault="00CA33A9" w:rsidP="004E0D5A">
            <w:pPr>
              <w:jc w:val="center"/>
              <w:rPr>
                <w:rFonts w:cstheme="minorHAnsi"/>
                <w:sz w:val="18"/>
                <w:szCs w:val="18"/>
              </w:rPr>
            </w:pPr>
            <w:r w:rsidRPr="00810795">
              <w:rPr>
                <w:rFonts w:cstheme="minorHAnsi"/>
                <w:b/>
                <w:sz w:val="18"/>
                <w:szCs w:val="18"/>
              </w:rPr>
              <w:t>2025</w:t>
            </w:r>
          </w:p>
        </w:tc>
        <w:tc>
          <w:tcPr>
            <w:tcW w:w="2245" w:type="dxa"/>
            <w:shd w:val="clear" w:color="auto" w:fill="FFF2CC" w:themeFill="accent4" w:themeFillTint="33"/>
            <w:vAlign w:val="center"/>
          </w:tcPr>
          <w:p w14:paraId="2C40E4BF" w14:textId="77777777" w:rsidR="00CA33A9" w:rsidRPr="00810795" w:rsidRDefault="00CA33A9" w:rsidP="004E0D5A">
            <w:pPr>
              <w:rPr>
                <w:rFonts w:cstheme="minorHAnsi"/>
                <w:sz w:val="18"/>
                <w:szCs w:val="18"/>
              </w:rPr>
            </w:pPr>
            <w:r w:rsidRPr="00810795">
              <w:rPr>
                <w:rFonts w:cstheme="minorHAnsi"/>
                <w:b/>
                <w:sz w:val="18"/>
                <w:szCs w:val="18"/>
              </w:rPr>
              <w:t>Eylemden Sorumlu Birim</w:t>
            </w:r>
          </w:p>
        </w:tc>
        <w:tc>
          <w:tcPr>
            <w:tcW w:w="1590" w:type="dxa"/>
            <w:shd w:val="clear" w:color="auto" w:fill="FFF2CC" w:themeFill="accent4" w:themeFillTint="33"/>
            <w:vAlign w:val="center"/>
          </w:tcPr>
          <w:p w14:paraId="50942E34" w14:textId="77777777" w:rsidR="00CA33A9" w:rsidRPr="00810795" w:rsidRDefault="00CA33A9" w:rsidP="004E0D5A">
            <w:pPr>
              <w:jc w:val="center"/>
              <w:rPr>
                <w:rFonts w:cstheme="minorHAnsi"/>
                <w:sz w:val="18"/>
                <w:szCs w:val="18"/>
              </w:rPr>
            </w:pPr>
            <w:r w:rsidRPr="00810795">
              <w:rPr>
                <w:rFonts w:cstheme="minorHAnsi"/>
                <w:b/>
                <w:sz w:val="18"/>
                <w:szCs w:val="18"/>
              </w:rPr>
              <w:t>Eylemin Açıklaması</w:t>
            </w:r>
          </w:p>
        </w:tc>
      </w:tr>
      <w:tr w:rsidR="00CA33A9" w:rsidRPr="00810795" w14:paraId="7C06BF6E" w14:textId="77777777" w:rsidTr="004E0D5A">
        <w:trPr>
          <w:trHeight w:hRule="exact" w:val="850"/>
        </w:trPr>
        <w:tc>
          <w:tcPr>
            <w:tcW w:w="2972" w:type="dxa"/>
            <w:vAlign w:val="center"/>
          </w:tcPr>
          <w:p w14:paraId="01AFC2AF" w14:textId="77777777" w:rsidR="00CA33A9" w:rsidRPr="00810795" w:rsidRDefault="00CA33A9" w:rsidP="004E0D5A">
            <w:pPr>
              <w:jc w:val="left"/>
              <w:rPr>
                <w:rFonts w:cstheme="minorHAnsi"/>
                <w:sz w:val="18"/>
                <w:szCs w:val="18"/>
              </w:rPr>
            </w:pPr>
            <w:r w:rsidRPr="00810795">
              <w:rPr>
                <w:rFonts w:cstheme="minorHAnsi"/>
                <w:sz w:val="18"/>
                <w:szCs w:val="18"/>
              </w:rPr>
              <w:t>2025 Yılında göstergede değişiklik olmadığından eylem belirlenmemiştir.</w:t>
            </w:r>
          </w:p>
        </w:tc>
        <w:tc>
          <w:tcPr>
            <w:tcW w:w="1134" w:type="dxa"/>
            <w:vAlign w:val="center"/>
          </w:tcPr>
          <w:p w14:paraId="4ECC59C9" w14:textId="77777777" w:rsidR="00CA33A9" w:rsidRPr="00810795" w:rsidRDefault="00CA33A9" w:rsidP="004E0D5A">
            <w:pPr>
              <w:jc w:val="center"/>
              <w:rPr>
                <w:rFonts w:cstheme="minorHAnsi"/>
                <w:sz w:val="18"/>
                <w:szCs w:val="18"/>
              </w:rPr>
            </w:pPr>
          </w:p>
        </w:tc>
        <w:tc>
          <w:tcPr>
            <w:tcW w:w="992" w:type="dxa"/>
            <w:vAlign w:val="center"/>
          </w:tcPr>
          <w:p w14:paraId="109D664A" w14:textId="77777777" w:rsidR="00CA33A9" w:rsidRPr="00810795" w:rsidRDefault="00CA33A9" w:rsidP="004E0D5A">
            <w:pPr>
              <w:jc w:val="center"/>
              <w:rPr>
                <w:rFonts w:cstheme="minorHAnsi"/>
                <w:sz w:val="18"/>
                <w:szCs w:val="18"/>
              </w:rPr>
            </w:pPr>
          </w:p>
        </w:tc>
        <w:tc>
          <w:tcPr>
            <w:tcW w:w="2245" w:type="dxa"/>
            <w:vAlign w:val="center"/>
          </w:tcPr>
          <w:p w14:paraId="0169EF71" w14:textId="77777777" w:rsidR="00CA33A9" w:rsidRPr="00810795" w:rsidRDefault="00CA33A9" w:rsidP="004E0D5A">
            <w:pPr>
              <w:jc w:val="center"/>
              <w:rPr>
                <w:rFonts w:cstheme="minorHAnsi"/>
                <w:sz w:val="18"/>
                <w:szCs w:val="18"/>
              </w:rPr>
            </w:pPr>
          </w:p>
        </w:tc>
        <w:tc>
          <w:tcPr>
            <w:tcW w:w="1590" w:type="dxa"/>
            <w:vAlign w:val="center"/>
          </w:tcPr>
          <w:p w14:paraId="58136B43" w14:textId="77777777" w:rsidR="00CA33A9" w:rsidRPr="00810795" w:rsidRDefault="00CA33A9" w:rsidP="004E0D5A">
            <w:pPr>
              <w:jc w:val="center"/>
              <w:rPr>
                <w:rFonts w:cstheme="minorHAnsi"/>
                <w:sz w:val="18"/>
                <w:szCs w:val="18"/>
              </w:rPr>
            </w:pPr>
          </w:p>
        </w:tc>
      </w:tr>
    </w:tbl>
    <w:p w14:paraId="5EE13727" w14:textId="77777777" w:rsidR="0065700A" w:rsidRDefault="0065700A"/>
    <w:p w14:paraId="080A5135" w14:textId="2EAB9F7B" w:rsidR="00584306" w:rsidRDefault="00584306"/>
    <w:p w14:paraId="0911EDA1" w14:textId="77777777" w:rsidR="00584306" w:rsidRDefault="00584306"/>
    <w:p w14:paraId="35867998" w14:textId="24FBA28C" w:rsidR="007D13C2" w:rsidRDefault="007D13C2"/>
    <w:p w14:paraId="6497A8A1" w14:textId="1DC987A0" w:rsidR="00AA77A0" w:rsidRDefault="00AA77A0"/>
    <w:p w14:paraId="5764D380" w14:textId="77777777" w:rsidR="00810795" w:rsidRDefault="00810795"/>
    <w:p w14:paraId="60ACF55F" w14:textId="139B336B" w:rsidR="00AA77A0" w:rsidRDefault="00AA77A0"/>
    <w:p w14:paraId="44103988" w14:textId="1CE25637" w:rsidR="00AA77A0" w:rsidRDefault="00AA77A0"/>
    <w:p w14:paraId="321241F7" w14:textId="4F9C1206" w:rsidR="00AA77A0" w:rsidRDefault="00AA77A0"/>
    <w:p w14:paraId="316C4DEB" w14:textId="2F31C448" w:rsidR="00AA77A0" w:rsidRDefault="00AA77A0"/>
    <w:p w14:paraId="44E54B2D" w14:textId="30C624F3" w:rsidR="001810E8" w:rsidRPr="00FB39C3" w:rsidRDefault="001810E8" w:rsidP="001810E8">
      <w:pPr>
        <w:pStyle w:val="ListeParagraf"/>
        <w:jc w:val="center"/>
        <w:rPr>
          <w:b/>
          <w:sz w:val="32"/>
          <w:szCs w:val="32"/>
        </w:rPr>
      </w:pPr>
      <w:r>
        <w:rPr>
          <w:b/>
          <w:sz w:val="32"/>
          <w:szCs w:val="32"/>
        </w:rPr>
        <w:lastRenderedPageBreak/>
        <w:t>KURUMSAL KAPASİTE VE KALİTE</w:t>
      </w:r>
    </w:p>
    <w:p w14:paraId="5E961F66" w14:textId="239D0F30" w:rsidR="001810E8" w:rsidRDefault="001810E8" w:rsidP="001810E8">
      <w:pPr>
        <w:jc w:val="both"/>
        <w:rPr>
          <w:b/>
          <w:color w:val="2F5496" w:themeColor="accent1" w:themeShade="BF"/>
          <w:sz w:val="32"/>
          <w:szCs w:val="32"/>
        </w:rPr>
      </w:pPr>
      <w:r>
        <w:rPr>
          <w:noProof/>
          <w:lang w:eastAsia="tr-TR"/>
        </w:rPr>
        <mc:AlternateContent>
          <mc:Choice Requires="wps">
            <w:drawing>
              <wp:anchor distT="0" distB="0" distL="114300" distR="114300" simplePos="0" relativeHeight="251688960" behindDoc="0" locked="0" layoutInCell="1" allowOverlap="1" wp14:anchorId="2E90C4F7" wp14:editId="7EEF23A8">
                <wp:simplePos x="0" y="0"/>
                <wp:positionH relativeFrom="column">
                  <wp:posOffset>2072005</wp:posOffset>
                </wp:positionH>
                <wp:positionV relativeFrom="paragraph">
                  <wp:posOffset>544194</wp:posOffset>
                </wp:positionV>
                <wp:extent cx="1962150" cy="1133475"/>
                <wp:effectExtent l="38100" t="19050" r="19050" b="47625"/>
                <wp:wrapNone/>
                <wp:docPr id="12" name="24-Nokta Yıldız 12"/>
                <wp:cNvGraphicFramePr/>
                <a:graphic xmlns:a="http://schemas.openxmlformats.org/drawingml/2006/main">
                  <a:graphicData uri="http://schemas.microsoft.com/office/word/2010/wordprocessingShape">
                    <wps:wsp>
                      <wps:cNvSpPr/>
                      <wps:spPr>
                        <a:xfrm>
                          <a:off x="0" y="0"/>
                          <a:ext cx="1962150" cy="1133475"/>
                        </a:xfrm>
                        <a:prstGeom prst="star24">
                          <a:avLst/>
                        </a:prstGeom>
                        <a:solidFill>
                          <a:schemeClr val="accent6"/>
                        </a:solidFill>
                        <a:ln w="12700" cap="flat" cmpd="sng" algn="ctr">
                          <a:solidFill>
                            <a:srgbClr val="4472C4">
                              <a:shade val="50000"/>
                            </a:srgbClr>
                          </a:solidFill>
                          <a:prstDash val="solid"/>
                          <a:miter lim="800000"/>
                        </a:ln>
                        <a:effectLst/>
                      </wps:spPr>
                      <wps:txbx>
                        <w:txbxContent>
                          <w:p w14:paraId="15BE6996" w14:textId="0EE4FFCA" w:rsidR="00A1312D" w:rsidRPr="003C2827" w:rsidRDefault="00A1312D" w:rsidP="001810E8">
                            <w:pPr>
                              <w:jc w:val="center"/>
                              <w:rPr>
                                <w:b/>
                                <w:color w:val="FFFFFF" w:themeColor="background1"/>
                                <w:sz w:val="44"/>
                                <w:szCs w:val="44"/>
                              </w:rPr>
                            </w:pPr>
                            <w:r>
                              <w:rPr>
                                <w:b/>
                                <w:color w:val="FFFFFF" w:themeColor="background1"/>
                                <w:sz w:val="44"/>
                                <w:szCs w:val="44"/>
                              </w:rPr>
                              <w:t>%92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90C4F7" id="24-Nokta Yıldız 12" o:spid="_x0000_s1028" type="#_x0000_t92" style="position:absolute;left:0;text-align:left;margin-left:163.15pt;margin-top:42.85pt;width:154.5pt;height:8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" fillcolor="#70ad47 [3209]" strokecolor="#2f528f" strokeweight="1pt">
                <v:textbox>
                  <w:txbxContent>
                    <w:p w14:paraId="15BE6996" w14:textId="0EE4FFCA" w:rsidR="00A1312D" w:rsidRPr="003C2827" w:rsidRDefault="00A1312D" w:rsidP="001810E8">
                      <w:pPr>
                        <w:jc w:val="center"/>
                        <w:rPr>
                          <w:b/>
                          <w:color w:val="FFFFFF" w:themeColor="background1"/>
                          <w:sz w:val="44"/>
                          <w:szCs w:val="44"/>
                        </w:rPr>
                      </w:pPr>
                      <w:r>
                        <w:rPr>
                          <w:b/>
                          <w:color w:val="FFFFFF" w:themeColor="background1"/>
                          <w:sz w:val="44"/>
                          <w:szCs w:val="44"/>
                        </w:rPr>
                        <w:t>%92</w:t>
                      </w:r>
                    </w:p>
                  </w:txbxContent>
                </v:textbox>
              </v:shape>
            </w:pict>
          </mc:Fallback>
        </mc:AlternateContent>
      </w:r>
      <w:r>
        <w:rPr>
          <w:b/>
          <w:color w:val="2F5496" w:themeColor="accent1" w:themeShade="BF"/>
          <w:sz w:val="32"/>
          <w:szCs w:val="32"/>
        </w:rPr>
        <w:t>AMAÇ 3</w:t>
      </w:r>
      <w:r w:rsidRPr="00FB39C3">
        <w:rPr>
          <w:b/>
          <w:color w:val="2F5496" w:themeColor="accent1" w:themeShade="BF"/>
          <w:sz w:val="32"/>
          <w:szCs w:val="32"/>
        </w:rPr>
        <w:t xml:space="preserve">: </w:t>
      </w:r>
      <w:r>
        <w:rPr>
          <w:b/>
          <w:color w:val="2F5496" w:themeColor="accent1" w:themeShade="BF"/>
          <w:sz w:val="32"/>
          <w:szCs w:val="32"/>
        </w:rPr>
        <w:t>Sürdürülebilir ve Kalite Odaklı Bir Politika İzleyerek Kurumsal Kapasiteyi Geliştirmek.</w:t>
      </w:r>
    </w:p>
    <w:p w14:paraId="5B5C57E9" w14:textId="421BAFEC" w:rsidR="001810E8" w:rsidRDefault="001810E8" w:rsidP="001810E8">
      <w:pPr>
        <w:jc w:val="both"/>
        <w:rPr>
          <w:b/>
          <w:color w:val="2F5496" w:themeColor="accent1" w:themeShade="BF"/>
          <w:sz w:val="32"/>
          <w:szCs w:val="32"/>
        </w:rPr>
      </w:pPr>
    </w:p>
    <w:p w14:paraId="3B38C4E1" w14:textId="7C62D866" w:rsidR="001810E8" w:rsidRDefault="001810E8" w:rsidP="001810E8">
      <w:pPr>
        <w:jc w:val="both"/>
        <w:rPr>
          <w:b/>
          <w:color w:val="2F5496" w:themeColor="accent1" w:themeShade="BF"/>
          <w:sz w:val="32"/>
          <w:szCs w:val="32"/>
        </w:rPr>
      </w:pPr>
    </w:p>
    <w:p w14:paraId="3617491F" w14:textId="2CEE3F6C" w:rsidR="001810E8" w:rsidRDefault="00FC09C0" w:rsidP="001810E8">
      <w:pPr>
        <w:jc w:val="both"/>
        <w:rPr>
          <w:b/>
          <w:color w:val="2F5496" w:themeColor="accent1" w:themeShade="BF"/>
          <w:sz w:val="32"/>
          <w:szCs w:val="32"/>
        </w:rPr>
      </w:pPr>
      <w:r>
        <w:rPr>
          <w:b/>
          <w:noProof/>
          <w:color w:val="2F5496" w:themeColor="accent1" w:themeShade="BF"/>
          <w:sz w:val="32"/>
          <w:szCs w:val="32"/>
          <w:lang w:eastAsia="tr-TR"/>
        </w:rPr>
        <w:t xml:space="preserve"> </w:t>
      </w:r>
      <w:r>
        <w:rPr>
          <w:b/>
          <w:noProof/>
          <w:color w:val="2F5496" w:themeColor="accent1" w:themeShade="BF"/>
          <w:sz w:val="32"/>
          <w:szCs w:val="32"/>
          <w:lang w:eastAsia="tr-TR"/>
        </w:rPr>
        <w:drawing>
          <wp:inline distT="0" distB="0" distL="0" distR="0" wp14:anchorId="3F9654A3" wp14:editId="16691AA1">
            <wp:extent cx="5760720" cy="6420485"/>
            <wp:effectExtent l="38100" t="19050" r="68580" b="37465"/>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3203543E" w14:textId="0B782D7E" w:rsidR="00310E32" w:rsidRDefault="00310E32" w:rsidP="00310E32">
      <w:pPr>
        <w:jc w:val="both"/>
        <w:rPr>
          <w:sz w:val="18"/>
          <w:szCs w:val="18"/>
        </w:rPr>
      </w:pPr>
      <w:r>
        <w:rPr>
          <w:sz w:val="18"/>
          <w:szCs w:val="18"/>
        </w:rPr>
        <w:t xml:space="preserve"> </w:t>
      </w:r>
    </w:p>
    <w:p w14:paraId="0F248DE9" w14:textId="101E45CF" w:rsidR="00987EAA" w:rsidRDefault="00987EAA" w:rsidP="006336BD">
      <w:pPr>
        <w:pStyle w:val="NormalWeb"/>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7468BECF" wp14:editId="571AACC3">
            <wp:extent cx="5486400" cy="1213164"/>
            <wp:effectExtent l="38100" t="38100" r="19050" b="63500"/>
            <wp:docPr id="27" name="Diy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53B639ED" w14:textId="600881AB" w:rsidR="00EF3ED2" w:rsidRPr="00EF3ED2" w:rsidRDefault="00EF3ED2" w:rsidP="006336BD">
      <w:pPr>
        <w:pStyle w:val="NormalWeb"/>
        <w:jc w:val="both"/>
        <w:rPr>
          <w:rFonts w:asciiTheme="minorHAnsi" w:hAnsiTheme="minorHAnsi" w:cstheme="minorHAnsi"/>
          <w:sz w:val="22"/>
          <w:szCs w:val="22"/>
        </w:rPr>
      </w:pPr>
      <w:r w:rsidRPr="00EF3ED2">
        <w:rPr>
          <w:rFonts w:asciiTheme="minorHAnsi" w:hAnsiTheme="minorHAnsi" w:cstheme="minorHAnsi"/>
          <w:sz w:val="22"/>
          <w:szCs w:val="22"/>
        </w:rPr>
        <w:t>Üç performans gösterges</w:t>
      </w:r>
      <w:r>
        <w:rPr>
          <w:rFonts w:asciiTheme="minorHAnsi" w:hAnsiTheme="minorHAnsi" w:cstheme="minorHAnsi"/>
          <w:sz w:val="22"/>
          <w:szCs w:val="22"/>
        </w:rPr>
        <w:t xml:space="preserve">i birlikte değerlendirildiğinde; </w:t>
      </w:r>
      <w:r w:rsidRPr="00EF3ED2">
        <w:rPr>
          <w:rFonts w:asciiTheme="minorHAnsi" w:hAnsiTheme="minorHAnsi" w:cstheme="minorHAnsi"/>
          <w:sz w:val="22"/>
          <w:szCs w:val="22"/>
        </w:rPr>
        <w:t xml:space="preserve">Akreditasyon süreçlerinin </w:t>
      </w:r>
      <w:r w:rsidRPr="00EF3ED2">
        <w:rPr>
          <w:rStyle w:val="Gl"/>
          <w:rFonts w:asciiTheme="minorHAnsi" w:hAnsiTheme="minorHAnsi" w:cstheme="minorHAnsi"/>
          <w:b w:val="0"/>
          <w:sz w:val="22"/>
          <w:szCs w:val="22"/>
        </w:rPr>
        <w:t>kurumsal yaygınlık</w:t>
      </w:r>
      <w:r w:rsidRPr="00EF3ED2">
        <w:rPr>
          <w:rStyle w:val="Gl"/>
          <w:rFonts w:asciiTheme="minorHAnsi" w:hAnsiTheme="minorHAnsi" w:cstheme="minorHAnsi"/>
          <w:sz w:val="22"/>
          <w:szCs w:val="22"/>
        </w:rPr>
        <w:t xml:space="preserve"> </w:t>
      </w:r>
      <w:r w:rsidRPr="00EF3ED2">
        <w:rPr>
          <w:rStyle w:val="Gl"/>
          <w:rFonts w:asciiTheme="minorHAnsi" w:hAnsiTheme="minorHAnsi" w:cstheme="minorHAnsi"/>
          <w:b w:val="0"/>
          <w:sz w:val="22"/>
          <w:szCs w:val="22"/>
        </w:rPr>
        <w:t>kazandığı</w:t>
      </w:r>
      <w:r w:rsidRPr="00EF3ED2">
        <w:rPr>
          <w:rFonts w:asciiTheme="minorHAnsi" w:hAnsiTheme="minorHAnsi" w:cstheme="minorHAnsi"/>
          <w:sz w:val="22"/>
          <w:szCs w:val="22"/>
        </w:rPr>
        <w:t>,</w:t>
      </w:r>
      <w:r>
        <w:rPr>
          <w:rFonts w:asciiTheme="minorHAnsi" w:hAnsiTheme="minorHAnsi" w:cstheme="minorHAnsi"/>
          <w:sz w:val="22"/>
          <w:szCs w:val="22"/>
        </w:rPr>
        <w:t xml:space="preserve"> </w:t>
      </w:r>
      <w:r w:rsidRPr="00EF3ED2">
        <w:rPr>
          <w:rFonts w:asciiTheme="minorHAnsi" w:hAnsiTheme="minorHAnsi" w:cstheme="minorHAnsi"/>
          <w:sz w:val="22"/>
          <w:szCs w:val="22"/>
        </w:rPr>
        <w:t xml:space="preserve">Akredite program sayısının </w:t>
      </w:r>
      <w:r w:rsidRPr="00EF3ED2">
        <w:rPr>
          <w:rStyle w:val="Gl"/>
          <w:rFonts w:asciiTheme="minorHAnsi" w:hAnsiTheme="minorHAnsi" w:cstheme="minorHAnsi"/>
          <w:b w:val="0"/>
          <w:sz w:val="22"/>
          <w:szCs w:val="22"/>
        </w:rPr>
        <w:t xml:space="preserve">hedeflerin çok üzerinde </w:t>
      </w:r>
      <w:r w:rsidR="006336BD" w:rsidRPr="00EF3ED2">
        <w:rPr>
          <w:rStyle w:val="Gl"/>
          <w:rFonts w:asciiTheme="minorHAnsi" w:hAnsiTheme="minorHAnsi" w:cstheme="minorHAnsi"/>
          <w:b w:val="0"/>
          <w:sz w:val="22"/>
          <w:szCs w:val="22"/>
        </w:rPr>
        <w:t>arttığı</w:t>
      </w:r>
      <w:r>
        <w:rPr>
          <w:rFonts w:asciiTheme="minorHAnsi" w:hAnsiTheme="minorHAnsi" w:cstheme="minorHAnsi"/>
          <w:sz w:val="22"/>
          <w:szCs w:val="22"/>
        </w:rPr>
        <w:t xml:space="preserve"> ve b</w:t>
      </w:r>
      <w:r w:rsidRPr="00EF3ED2">
        <w:rPr>
          <w:rFonts w:asciiTheme="minorHAnsi" w:hAnsiTheme="minorHAnsi" w:cstheme="minorHAnsi"/>
          <w:sz w:val="22"/>
          <w:szCs w:val="22"/>
        </w:rPr>
        <w:t xml:space="preserve">aşvuru yapan programların </w:t>
      </w:r>
      <w:r w:rsidRPr="00EF3ED2">
        <w:rPr>
          <w:rStyle w:val="Gl"/>
          <w:rFonts w:asciiTheme="minorHAnsi" w:hAnsiTheme="minorHAnsi" w:cstheme="minorHAnsi"/>
          <w:b w:val="0"/>
          <w:sz w:val="22"/>
          <w:szCs w:val="22"/>
        </w:rPr>
        <w:t>yüksek başarı oranıyla</w:t>
      </w:r>
      <w:r w:rsidRPr="00EF3ED2">
        <w:rPr>
          <w:rFonts w:asciiTheme="minorHAnsi" w:hAnsiTheme="minorHAnsi" w:cstheme="minorHAnsi"/>
          <w:sz w:val="22"/>
          <w:szCs w:val="22"/>
        </w:rPr>
        <w:t xml:space="preserve"> akredite olduğu</w:t>
      </w:r>
      <w:r>
        <w:rPr>
          <w:rFonts w:asciiTheme="minorHAnsi" w:hAnsiTheme="minorHAnsi" w:cstheme="minorHAnsi"/>
          <w:sz w:val="22"/>
          <w:szCs w:val="22"/>
        </w:rPr>
        <w:t xml:space="preserve"> </w:t>
      </w:r>
      <w:r w:rsidRPr="00EF3ED2">
        <w:rPr>
          <w:rFonts w:asciiTheme="minorHAnsi" w:hAnsiTheme="minorHAnsi" w:cstheme="minorHAnsi"/>
          <w:sz w:val="22"/>
          <w:szCs w:val="22"/>
        </w:rPr>
        <w:t>tespit edilmiştir.</w:t>
      </w:r>
    </w:p>
    <w:p w14:paraId="10D91916" w14:textId="4549AFAA" w:rsidR="00EF3ED2" w:rsidRDefault="00EF3ED2" w:rsidP="006336BD">
      <w:pPr>
        <w:pStyle w:val="NormalWeb"/>
        <w:jc w:val="both"/>
        <w:rPr>
          <w:rFonts w:asciiTheme="minorHAnsi" w:hAnsiTheme="minorHAnsi" w:cstheme="minorHAnsi"/>
          <w:sz w:val="22"/>
          <w:szCs w:val="22"/>
        </w:rPr>
      </w:pPr>
      <w:r w:rsidRPr="00EF3ED2">
        <w:rPr>
          <w:rFonts w:asciiTheme="minorHAnsi" w:hAnsiTheme="minorHAnsi" w:cstheme="minorHAnsi"/>
          <w:sz w:val="22"/>
          <w:szCs w:val="22"/>
        </w:rPr>
        <w:t xml:space="preserve">Bu sonuçlar doğrultusunda, </w:t>
      </w:r>
      <w:r w:rsidRPr="00987EAA">
        <w:rPr>
          <w:rStyle w:val="Gl"/>
          <w:rFonts w:asciiTheme="minorHAnsi" w:hAnsiTheme="minorHAnsi" w:cstheme="minorHAnsi"/>
          <w:b w:val="0"/>
          <w:bCs w:val="0"/>
          <w:sz w:val="22"/>
          <w:szCs w:val="22"/>
        </w:rPr>
        <w:t>H</w:t>
      </w:r>
      <w:r w:rsidRPr="00EF3ED2">
        <w:rPr>
          <w:rStyle w:val="Gl"/>
          <w:rFonts w:asciiTheme="minorHAnsi" w:hAnsiTheme="minorHAnsi" w:cstheme="minorHAnsi"/>
          <w:b w:val="0"/>
          <w:sz w:val="22"/>
          <w:szCs w:val="22"/>
        </w:rPr>
        <w:t>.3.1 hedefinin 2025 yılı itibarıyl</w:t>
      </w:r>
      <w:r w:rsidR="004961A5">
        <w:rPr>
          <w:rStyle w:val="Gl"/>
          <w:rFonts w:asciiTheme="minorHAnsi" w:hAnsiTheme="minorHAnsi" w:cstheme="minorHAnsi"/>
          <w:b w:val="0"/>
          <w:sz w:val="22"/>
          <w:szCs w:val="22"/>
        </w:rPr>
        <w:t>a tam olarak gerçekleştirildiği</w:t>
      </w:r>
      <w:r w:rsidRPr="00EF3ED2">
        <w:rPr>
          <w:rStyle w:val="Gl"/>
          <w:rFonts w:asciiTheme="minorHAnsi" w:hAnsiTheme="minorHAnsi" w:cstheme="minorHAnsi"/>
          <w:b w:val="0"/>
          <w:sz w:val="22"/>
          <w:szCs w:val="22"/>
        </w:rPr>
        <w:t xml:space="preserve"> hatta öngörülen hedeflerin önemli ölçüde aşıldığı</w:t>
      </w:r>
      <w:r w:rsidRPr="00EF3ED2">
        <w:rPr>
          <w:rFonts w:asciiTheme="minorHAnsi" w:hAnsiTheme="minorHAnsi" w:cstheme="minorHAnsi"/>
          <w:sz w:val="22"/>
          <w:szCs w:val="22"/>
        </w:rPr>
        <w:t xml:space="preserve"> değerlendirilmektedir. Ayrıca elde edilen çıktılar, kalite güvencesi sisteminin güçlendiğini ve sürdürülebilir, kalite odaklı kurumsal kapasite geliştirme politikasının başarıyla uygulandığını göstermektedir.</w:t>
      </w:r>
    </w:p>
    <w:p w14:paraId="33472195" w14:textId="70CE5C3B" w:rsidR="00197ED0" w:rsidRDefault="00197ED0" w:rsidP="00197ED0">
      <w:pPr>
        <w:pStyle w:val="AralkYok"/>
        <w:jc w:val="both"/>
        <w:rPr>
          <w:rFonts w:cstheme="minorHAnsi"/>
        </w:rPr>
      </w:pPr>
      <w:r w:rsidRPr="00197ED0">
        <w:rPr>
          <w:rFonts w:cstheme="minorHAnsi"/>
        </w:rPr>
        <w:t>Bu gerçekleşme</w:t>
      </w:r>
      <w:r w:rsidR="00490594">
        <w:rPr>
          <w:rFonts w:cstheme="minorHAnsi"/>
        </w:rPr>
        <w:t>lerin</w:t>
      </w:r>
      <w:r w:rsidRPr="00197ED0">
        <w:rPr>
          <w:rFonts w:cstheme="minorHAnsi"/>
        </w:rPr>
        <w:t xml:space="preserve"> </w:t>
      </w:r>
      <w:r w:rsidRPr="00197ED0">
        <w:rPr>
          <w:rFonts w:cstheme="minorHAnsi"/>
          <w:b/>
        </w:rPr>
        <w:t xml:space="preserve">On İkinci Kalkınma Planının 3.3.1 Eğitim başlığı altında yer verilen ‘‘693.1. Yükseköğretimde kurumsal akreditasyon ile program akreditasyonu geliştirilecektir.’’ </w:t>
      </w:r>
      <w:r w:rsidRPr="00197ED0">
        <w:rPr>
          <w:rFonts w:cstheme="minorHAnsi"/>
        </w:rPr>
        <w:t>politika ve hedefine olumlu katkı sağladığı değerlendirilm</w:t>
      </w:r>
      <w:r w:rsidR="00490594">
        <w:rPr>
          <w:rFonts w:cstheme="minorHAnsi"/>
        </w:rPr>
        <w:t xml:space="preserve">ektedir. </w:t>
      </w:r>
    </w:p>
    <w:p w14:paraId="05069E1A" w14:textId="77777777" w:rsidR="00197ED0" w:rsidRPr="00197ED0" w:rsidRDefault="00197ED0" w:rsidP="00197ED0">
      <w:pPr>
        <w:pStyle w:val="AralkYok"/>
        <w:jc w:val="both"/>
        <w:rPr>
          <w:rFonts w:cstheme="minorHAnsi"/>
          <w:b/>
        </w:rPr>
      </w:pPr>
    </w:p>
    <w:p w14:paraId="4AE02712" w14:textId="69EBFBFF" w:rsidR="00197ED0" w:rsidRDefault="00197ED0" w:rsidP="00197ED0">
      <w:pPr>
        <w:pStyle w:val="AralkYok"/>
        <w:jc w:val="both"/>
        <w:rPr>
          <w:rFonts w:cstheme="minorHAnsi"/>
        </w:rPr>
      </w:pPr>
      <w:r w:rsidRPr="00197ED0">
        <w:rPr>
          <w:rFonts w:cstheme="minorHAnsi"/>
        </w:rPr>
        <w:t>Tespitler ve ihtiyaçlarda herhangi bir değişim bulunmadığından performans göstergelerinde bir değişiklik ihtiyacı bulunmamaktır.</w:t>
      </w:r>
    </w:p>
    <w:p w14:paraId="1D2F5A74" w14:textId="77777777" w:rsidR="00197ED0" w:rsidRPr="00197ED0" w:rsidRDefault="00197ED0" w:rsidP="00197ED0">
      <w:pPr>
        <w:pStyle w:val="AralkYok"/>
        <w:jc w:val="both"/>
        <w:rPr>
          <w:rFonts w:cstheme="minorHAnsi"/>
        </w:rPr>
      </w:pPr>
    </w:p>
    <w:p w14:paraId="1447C47E" w14:textId="3CADCE6F" w:rsidR="00197ED0" w:rsidRPr="00197ED0" w:rsidRDefault="00197ED0" w:rsidP="00197ED0">
      <w:pPr>
        <w:pStyle w:val="AralkYok"/>
        <w:jc w:val="both"/>
        <w:rPr>
          <w:rFonts w:cstheme="minorHAnsi"/>
        </w:rPr>
      </w:pPr>
      <w:r w:rsidRPr="00197ED0">
        <w:rPr>
          <w:rFonts w:cstheme="minorHAnsi"/>
        </w:rPr>
        <w:t>Göstergelerin gerçekleşmesine yönelik öngörülemeyen maliyetler ortaya çıkmamış olup, tahmin edilen maliyetin ötesine geçilmemiştir</w:t>
      </w:r>
      <w:r>
        <w:rPr>
          <w:rFonts w:cstheme="minorHAnsi"/>
        </w:rPr>
        <w:t>.</w:t>
      </w:r>
    </w:p>
    <w:p w14:paraId="2E9D3BD9" w14:textId="43A1C628" w:rsidR="00197ED0" w:rsidRDefault="00197ED0" w:rsidP="00197ED0">
      <w:pPr>
        <w:pStyle w:val="NormalWeb"/>
        <w:jc w:val="both"/>
        <w:rPr>
          <w:rFonts w:asciiTheme="minorHAnsi" w:hAnsiTheme="minorHAnsi" w:cstheme="minorHAnsi"/>
          <w:sz w:val="22"/>
          <w:szCs w:val="22"/>
        </w:rPr>
      </w:pPr>
      <w:r w:rsidRPr="00197ED0">
        <w:rPr>
          <w:rFonts w:asciiTheme="minorHAnsi" w:hAnsiTheme="minorHAnsi" w:cstheme="minorHAnsi"/>
          <w:sz w:val="22"/>
          <w:szCs w:val="22"/>
        </w:rPr>
        <w:t>Performans göstergesinin devam ettirilmesinde kurumsal, yasal, çevresel vb. unsurlar açısından risk bulunmamaktadır</w:t>
      </w:r>
      <w:r w:rsidR="004F168A">
        <w:rPr>
          <w:rFonts w:asciiTheme="minorHAnsi" w:hAnsiTheme="minorHAnsi" w:cstheme="minorHAnsi"/>
          <w:sz w:val="22"/>
          <w:szCs w:val="22"/>
        </w:rPr>
        <w:t>.</w:t>
      </w:r>
    </w:p>
    <w:p w14:paraId="303BD223" w14:textId="01F947E2" w:rsidR="004F168A" w:rsidRDefault="004F168A" w:rsidP="00197ED0">
      <w:pPr>
        <w:pStyle w:val="NormalWeb"/>
        <w:jc w:val="both"/>
        <w:rPr>
          <w:rFonts w:asciiTheme="minorHAnsi" w:hAnsiTheme="minorHAnsi" w:cstheme="minorHAnsi"/>
          <w:sz w:val="22"/>
          <w:szCs w:val="22"/>
        </w:rPr>
      </w:pPr>
    </w:p>
    <w:p w14:paraId="5347614C" w14:textId="746C834A" w:rsidR="004F168A" w:rsidRDefault="004F168A" w:rsidP="00197ED0">
      <w:pPr>
        <w:pStyle w:val="NormalWeb"/>
        <w:jc w:val="both"/>
        <w:rPr>
          <w:rFonts w:asciiTheme="minorHAnsi" w:hAnsiTheme="minorHAnsi" w:cstheme="minorHAnsi"/>
          <w:sz w:val="22"/>
          <w:szCs w:val="22"/>
        </w:rPr>
      </w:pPr>
    </w:p>
    <w:p w14:paraId="01F5A732" w14:textId="481BDFA3" w:rsidR="004F168A" w:rsidRDefault="004F168A" w:rsidP="00197ED0">
      <w:pPr>
        <w:pStyle w:val="NormalWeb"/>
        <w:jc w:val="both"/>
        <w:rPr>
          <w:rFonts w:asciiTheme="minorHAnsi" w:hAnsiTheme="minorHAnsi" w:cstheme="minorHAnsi"/>
          <w:sz w:val="22"/>
          <w:szCs w:val="22"/>
        </w:rPr>
      </w:pPr>
    </w:p>
    <w:p w14:paraId="705F4C14" w14:textId="12F68046" w:rsidR="004F168A" w:rsidRDefault="004F168A" w:rsidP="00197ED0">
      <w:pPr>
        <w:pStyle w:val="NormalWeb"/>
        <w:jc w:val="both"/>
        <w:rPr>
          <w:rFonts w:asciiTheme="minorHAnsi" w:hAnsiTheme="minorHAnsi" w:cstheme="minorHAnsi"/>
          <w:sz w:val="22"/>
          <w:szCs w:val="22"/>
        </w:rPr>
      </w:pPr>
    </w:p>
    <w:p w14:paraId="15A3AB37" w14:textId="42EC0FC8" w:rsidR="004F168A" w:rsidRDefault="004F168A" w:rsidP="00197ED0">
      <w:pPr>
        <w:pStyle w:val="NormalWeb"/>
        <w:jc w:val="both"/>
        <w:rPr>
          <w:rFonts w:asciiTheme="minorHAnsi" w:hAnsiTheme="minorHAnsi" w:cstheme="minorHAnsi"/>
          <w:sz w:val="22"/>
          <w:szCs w:val="22"/>
        </w:rPr>
      </w:pPr>
    </w:p>
    <w:p w14:paraId="75264B56" w14:textId="592520B8" w:rsidR="004F168A" w:rsidRDefault="004F168A" w:rsidP="00197ED0">
      <w:pPr>
        <w:pStyle w:val="NormalWeb"/>
        <w:jc w:val="both"/>
        <w:rPr>
          <w:rFonts w:asciiTheme="minorHAnsi" w:hAnsiTheme="minorHAnsi" w:cstheme="minorHAnsi"/>
          <w:sz w:val="22"/>
          <w:szCs w:val="22"/>
        </w:rPr>
      </w:pPr>
    </w:p>
    <w:p w14:paraId="00652411" w14:textId="43253EE6" w:rsidR="004F168A" w:rsidRDefault="004F168A" w:rsidP="00197ED0">
      <w:pPr>
        <w:pStyle w:val="NormalWeb"/>
        <w:jc w:val="both"/>
        <w:rPr>
          <w:rFonts w:asciiTheme="minorHAnsi" w:hAnsiTheme="minorHAnsi" w:cstheme="minorHAnsi"/>
          <w:sz w:val="22"/>
          <w:szCs w:val="22"/>
        </w:rPr>
      </w:pPr>
    </w:p>
    <w:p w14:paraId="06EAC32B" w14:textId="774E00AA" w:rsidR="004F168A" w:rsidRDefault="004F168A" w:rsidP="00197ED0">
      <w:pPr>
        <w:pStyle w:val="NormalWeb"/>
        <w:jc w:val="both"/>
        <w:rPr>
          <w:rFonts w:asciiTheme="minorHAnsi" w:hAnsiTheme="minorHAnsi" w:cstheme="minorHAnsi"/>
          <w:sz w:val="22"/>
          <w:szCs w:val="22"/>
        </w:rPr>
      </w:pPr>
    </w:p>
    <w:p w14:paraId="067C74DE" w14:textId="77777777" w:rsidR="004F168A" w:rsidRPr="00197ED0" w:rsidRDefault="004F168A" w:rsidP="00197ED0">
      <w:pPr>
        <w:pStyle w:val="NormalWeb"/>
        <w:jc w:val="both"/>
        <w:rPr>
          <w:rFonts w:asciiTheme="minorHAnsi" w:hAnsiTheme="minorHAnsi" w:cstheme="minorHAnsi"/>
          <w:sz w:val="22"/>
          <w:szCs w:val="22"/>
        </w:rPr>
      </w:pPr>
    </w:p>
    <w:tbl>
      <w:tblPr>
        <w:tblStyle w:val="TabloKlavuzu"/>
        <w:tblW w:w="9118" w:type="dxa"/>
        <w:jc w:val="center"/>
        <w:tblLook w:val="04A0" w:firstRow="1" w:lastRow="0" w:firstColumn="1" w:lastColumn="0" w:noHBand="0" w:noVBand="1"/>
      </w:tblPr>
      <w:tblGrid>
        <w:gridCol w:w="2308"/>
        <w:gridCol w:w="755"/>
        <w:gridCol w:w="1058"/>
        <w:gridCol w:w="1083"/>
        <w:gridCol w:w="1182"/>
        <w:gridCol w:w="1088"/>
        <w:gridCol w:w="1644"/>
      </w:tblGrid>
      <w:tr w:rsidR="0032583B" w:rsidRPr="004F168A" w14:paraId="061C4606" w14:textId="77777777" w:rsidTr="00B96B49">
        <w:trPr>
          <w:trHeight w:val="721"/>
          <w:jc w:val="center"/>
        </w:trPr>
        <w:tc>
          <w:tcPr>
            <w:tcW w:w="2547" w:type="dxa"/>
            <w:tcBorders>
              <w:bottom w:val="single" w:sz="4" w:space="0" w:color="000000"/>
            </w:tcBorders>
            <w:shd w:val="clear" w:color="auto" w:fill="C5E0B3" w:themeFill="accent6" w:themeFillTint="66"/>
            <w:vAlign w:val="center"/>
          </w:tcPr>
          <w:p w14:paraId="66B3F6B4" w14:textId="77777777" w:rsidR="0032583B" w:rsidRPr="00810795" w:rsidRDefault="0032583B" w:rsidP="00E249B2">
            <w:pPr>
              <w:jc w:val="center"/>
              <w:rPr>
                <w:b/>
                <w:bCs/>
                <w:sz w:val="18"/>
                <w:szCs w:val="18"/>
              </w:rPr>
            </w:pPr>
            <w:r w:rsidRPr="00810795">
              <w:rPr>
                <w:rFonts w:cstheme="minorHAnsi"/>
                <w:b/>
                <w:color w:val="000000" w:themeColor="text1"/>
                <w:sz w:val="18"/>
                <w:szCs w:val="18"/>
              </w:rPr>
              <w:lastRenderedPageBreak/>
              <w:t>Performans</w:t>
            </w:r>
            <w:r w:rsidRPr="00810795">
              <w:rPr>
                <w:rFonts w:cstheme="minorHAnsi"/>
                <w:b/>
                <w:color w:val="000000" w:themeColor="text1"/>
                <w:spacing w:val="-8"/>
                <w:sz w:val="18"/>
                <w:szCs w:val="18"/>
              </w:rPr>
              <w:t xml:space="preserve"> </w:t>
            </w:r>
            <w:r w:rsidRPr="00810795">
              <w:rPr>
                <w:rFonts w:cstheme="minorHAnsi"/>
                <w:b/>
                <w:color w:val="000000" w:themeColor="text1"/>
                <w:spacing w:val="-2"/>
                <w:sz w:val="18"/>
                <w:szCs w:val="18"/>
              </w:rPr>
              <w:t>Göstergesi</w:t>
            </w:r>
          </w:p>
        </w:tc>
        <w:tc>
          <w:tcPr>
            <w:tcW w:w="709" w:type="dxa"/>
            <w:tcBorders>
              <w:bottom w:val="single" w:sz="4" w:space="0" w:color="000000"/>
            </w:tcBorders>
            <w:shd w:val="clear" w:color="auto" w:fill="C5E0B3" w:themeFill="accent6" w:themeFillTint="66"/>
            <w:vAlign w:val="center"/>
          </w:tcPr>
          <w:p w14:paraId="210C41F1" w14:textId="77777777" w:rsidR="0032583B" w:rsidRPr="00810795" w:rsidRDefault="0032583B" w:rsidP="00E249B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Hedefe</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Etkisi</w:t>
            </w:r>
          </w:p>
          <w:p w14:paraId="6E4A7943" w14:textId="77777777" w:rsidR="0032583B" w:rsidRPr="00810795" w:rsidRDefault="0032583B" w:rsidP="00E249B2">
            <w:pPr>
              <w:jc w:val="center"/>
              <w:rPr>
                <w:b/>
                <w:bCs/>
                <w:sz w:val="18"/>
                <w:szCs w:val="18"/>
              </w:rPr>
            </w:pPr>
            <w:r w:rsidRPr="00810795">
              <w:rPr>
                <w:rFonts w:cstheme="minorHAnsi"/>
                <w:b/>
                <w:bCs/>
                <w:spacing w:val="-4"/>
                <w:sz w:val="18"/>
                <w:szCs w:val="18"/>
              </w:rPr>
              <w:t>(%)</w:t>
            </w:r>
          </w:p>
        </w:tc>
        <w:tc>
          <w:tcPr>
            <w:tcW w:w="1097" w:type="dxa"/>
            <w:tcBorders>
              <w:bottom w:val="single" w:sz="4" w:space="0" w:color="000000"/>
            </w:tcBorders>
            <w:shd w:val="clear" w:color="auto" w:fill="C5E0B3" w:themeFill="accent6" w:themeFillTint="66"/>
            <w:vAlign w:val="center"/>
          </w:tcPr>
          <w:p w14:paraId="3A1B00D1" w14:textId="77777777" w:rsidR="0032583B" w:rsidRPr="00810795" w:rsidRDefault="0032583B" w:rsidP="00E249B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Plan</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Dönemi</w:t>
            </w:r>
          </w:p>
          <w:p w14:paraId="38FB26F8" w14:textId="77777777" w:rsidR="0032583B" w:rsidRPr="00810795" w:rsidRDefault="0032583B"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Başlangıç Değeri</w:t>
            </w:r>
          </w:p>
          <w:p w14:paraId="1612D828" w14:textId="77777777" w:rsidR="0032583B" w:rsidRPr="00810795" w:rsidRDefault="0032583B" w:rsidP="00E249B2">
            <w:pPr>
              <w:jc w:val="center"/>
              <w:rPr>
                <w:rFonts w:eastAsiaTheme="minorEastAsia" w:cstheme="minorHAnsi"/>
                <w:b/>
                <w:bCs/>
                <w:spacing w:val="-1"/>
                <w:sz w:val="18"/>
                <w:szCs w:val="18"/>
                <w:lang w:eastAsia="tr-TR"/>
              </w:rPr>
            </w:pPr>
            <w:r w:rsidRPr="00810795">
              <w:rPr>
                <w:rFonts w:eastAsiaTheme="minorEastAsia" w:cstheme="minorHAnsi"/>
                <w:b/>
                <w:bCs/>
                <w:sz w:val="18"/>
                <w:szCs w:val="18"/>
                <w:lang w:eastAsia="tr-TR"/>
              </w:rPr>
              <w:t>(2024)</w:t>
            </w:r>
          </w:p>
          <w:p w14:paraId="6BFB24C2" w14:textId="77777777" w:rsidR="0032583B" w:rsidRPr="00810795" w:rsidRDefault="0032583B" w:rsidP="00E249B2">
            <w:pPr>
              <w:jc w:val="center"/>
              <w:rPr>
                <w:b/>
                <w:bCs/>
                <w:sz w:val="18"/>
                <w:szCs w:val="18"/>
              </w:rPr>
            </w:pPr>
            <w:r w:rsidRPr="00810795">
              <w:rPr>
                <w:rFonts w:cstheme="minorHAnsi"/>
                <w:b/>
                <w:bCs/>
                <w:spacing w:val="-5"/>
                <w:sz w:val="18"/>
                <w:szCs w:val="18"/>
              </w:rPr>
              <w:t>(A)</w:t>
            </w:r>
          </w:p>
        </w:tc>
        <w:tc>
          <w:tcPr>
            <w:tcW w:w="987" w:type="dxa"/>
            <w:tcBorders>
              <w:bottom w:val="single" w:sz="4" w:space="0" w:color="000000"/>
            </w:tcBorders>
            <w:shd w:val="clear" w:color="auto" w:fill="C5E0B3" w:themeFill="accent6" w:themeFillTint="66"/>
            <w:vAlign w:val="center"/>
          </w:tcPr>
          <w:p w14:paraId="1CBE2974" w14:textId="77777777" w:rsidR="0032583B" w:rsidRPr="00810795" w:rsidRDefault="0032583B"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Yılsonu</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Hedeflenen</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Değer</w:t>
            </w:r>
          </w:p>
          <w:p w14:paraId="46490E19" w14:textId="77777777" w:rsidR="0032583B" w:rsidRPr="00810795" w:rsidRDefault="0032583B" w:rsidP="00E249B2">
            <w:pPr>
              <w:jc w:val="center"/>
              <w:rPr>
                <w:b/>
                <w:bCs/>
                <w:sz w:val="18"/>
                <w:szCs w:val="18"/>
              </w:rPr>
            </w:pPr>
            <w:r w:rsidRPr="00810795">
              <w:rPr>
                <w:rFonts w:cstheme="minorHAnsi"/>
                <w:b/>
                <w:bCs/>
                <w:sz w:val="18"/>
                <w:szCs w:val="18"/>
              </w:rPr>
              <w:t>(B)</w:t>
            </w:r>
          </w:p>
        </w:tc>
        <w:tc>
          <w:tcPr>
            <w:tcW w:w="1075" w:type="dxa"/>
            <w:tcBorders>
              <w:bottom w:val="single" w:sz="4" w:space="0" w:color="000000"/>
            </w:tcBorders>
            <w:shd w:val="clear" w:color="auto" w:fill="C5E0B3" w:themeFill="accent6" w:themeFillTint="66"/>
            <w:vAlign w:val="center"/>
          </w:tcPr>
          <w:p w14:paraId="7BAEAF71" w14:textId="77777777" w:rsidR="0032583B" w:rsidRPr="00810795" w:rsidRDefault="0032583B"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 Yılı</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Gerçekleşme</w:t>
            </w:r>
          </w:p>
          <w:p w14:paraId="778D847F" w14:textId="77777777" w:rsidR="0032583B" w:rsidRPr="00810795" w:rsidRDefault="0032583B"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Değeri</w:t>
            </w:r>
          </w:p>
          <w:p w14:paraId="0B21057C" w14:textId="77777777" w:rsidR="0032583B" w:rsidRPr="00810795" w:rsidRDefault="0032583B" w:rsidP="00E249B2">
            <w:pPr>
              <w:jc w:val="center"/>
              <w:rPr>
                <w:b/>
                <w:bCs/>
                <w:sz w:val="18"/>
                <w:szCs w:val="18"/>
              </w:rPr>
            </w:pPr>
            <w:r w:rsidRPr="00810795">
              <w:rPr>
                <w:rFonts w:cstheme="minorHAnsi"/>
                <w:b/>
                <w:bCs/>
                <w:spacing w:val="-5"/>
                <w:sz w:val="18"/>
                <w:szCs w:val="18"/>
              </w:rPr>
              <w:t>(C)</w:t>
            </w:r>
          </w:p>
        </w:tc>
        <w:tc>
          <w:tcPr>
            <w:tcW w:w="996" w:type="dxa"/>
            <w:tcBorders>
              <w:bottom w:val="single" w:sz="4" w:space="0" w:color="000000"/>
              <w:right w:val="single" w:sz="4" w:space="0" w:color="auto"/>
            </w:tcBorders>
            <w:shd w:val="clear" w:color="auto" w:fill="C5E0B3" w:themeFill="accent6" w:themeFillTint="66"/>
            <w:vAlign w:val="center"/>
          </w:tcPr>
          <w:p w14:paraId="0CDC1794" w14:textId="77777777" w:rsidR="0032583B" w:rsidRPr="00810795" w:rsidRDefault="0032583B" w:rsidP="00E249B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Performans</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w:t>
            </w:r>
          </w:p>
          <w:p w14:paraId="72813EB6" w14:textId="64957A9F" w:rsidR="0032583B" w:rsidRPr="00810795" w:rsidRDefault="0032583B" w:rsidP="00E249B2">
            <w:pPr>
              <w:jc w:val="center"/>
              <w:rPr>
                <w:b/>
                <w:bCs/>
                <w:sz w:val="18"/>
                <w:szCs w:val="18"/>
              </w:rPr>
            </w:pPr>
            <w:r w:rsidRPr="00810795">
              <w:rPr>
                <w:rFonts w:cstheme="minorHAnsi"/>
                <w:b/>
                <w:bCs/>
                <w:sz w:val="18"/>
                <w:szCs w:val="18"/>
              </w:rPr>
              <w:t>(C-A)</w:t>
            </w:r>
            <w:r w:rsidR="004743DE" w:rsidRPr="00810795">
              <w:rPr>
                <w:rFonts w:cstheme="minorHAnsi"/>
                <w:b/>
                <w:bCs/>
                <w:sz w:val="18"/>
                <w:szCs w:val="18"/>
              </w:rPr>
              <w:t xml:space="preserve"> </w:t>
            </w:r>
            <w:r w:rsidRPr="00810795">
              <w:rPr>
                <w:rFonts w:cstheme="minorHAnsi"/>
                <w:b/>
                <w:bCs/>
                <w:sz w:val="18"/>
                <w:szCs w:val="18"/>
              </w:rPr>
              <w:t>/(B-A)</w:t>
            </w:r>
          </w:p>
        </w:tc>
        <w:tc>
          <w:tcPr>
            <w:tcW w:w="1707" w:type="dxa"/>
            <w:tcBorders>
              <w:left w:val="single" w:sz="4" w:space="0" w:color="auto"/>
              <w:bottom w:val="single" w:sz="4" w:space="0" w:color="000000"/>
            </w:tcBorders>
            <w:shd w:val="clear" w:color="auto" w:fill="C5E0B3" w:themeFill="accent6" w:themeFillTint="66"/>
            <w:vAlign w:val="center"/>
          </w:tcPr>
          <w:p w14:paraId="634FC3ED" w14:textId="77777777" w:rsidR="0032583B" w:rsidRPr="00810795" w:rsidRDefault="0032583B" w:rsidP="00E249B2">
            <w:pPr>
              <w:jc w:val="center"/>
              <w:rPr>
                <w:b/>
                <w:bCs/>
                <w:sz w:val="18"/>
                <w:szCs w:val="18"/>
              </w:rPr>
            </w:pPr>
            <w:r w:rsidRPr="00810795">
              <w:rPr>
                <w:rFonts w:cstheme="minorHAnsi"/>
                <w:b/>
                <w:bCs/>
                <w:sz w:val="18"/>
                <w:szCs w:val="18"/>
              </w:rPr>
              <w:t>Sorumlu Birim</w:t>
            </w:r>
          </w:p>
        </w:tc>
      </w:tr>
      <w:tr w:rsidR="00E14F61" w:rsidRPr="004F168A" w14:paraId="192C0D0D" w14:textId="77777777" w:rsidTr="003D0A13">
        <w:trPr>
          <w:trHeight w:val="438"/>
          <w:jc w:val="center"/>
        </w:trPr>
        <w:tc>
          <w:tcPr>
            <w:tcW w:w="2547" w:type="dxa"/>
            <w:tcBorders>
              <w:top w:val="single" w:sz="4" w:space="0" w:color="000000"/>
              <w:bottom w:val="single" w:sz="4" w:space="0" w:color="000000"/>
            </w:tcBorders>
            <w:shd w:val="clear" w:color="auto" w:fill="FFFFFF" w:themeFill="background1"/>
            <w:vAlign w:val="center"/>
          </w:tcPr>
          <w:p w14:paraId="05B70F60" w14:textId="3E7441AE" w:rsidR="00E14F61" w:rsidRPr="00810795" w:rsidRDefault="00E14F61" w:rsidP="00E14F61">
            <w:pPr>
              <w:rPr>
                <w:sz w:val="18"/>
                <w:szCs w:val="18"/>
              </w:rPr>
            </w:pPr>
            <w:r w:rsidRPr="00810795">
              <w:rPr>
                <w:rFonts w:cstheme="minorHAnsi"/>
                <w:b/>
                <w:sz w:val="18"/>
                <w:szCs w:val="18"/>
              </w:rPr>
              <w:t xml:space="preserve">PG3.1.1: </w:t>
            </w:r>
            <w:r w:rsidRPr="00810795">
              <w:rPr>
                <w:rFonts w:cstheme="minorHAnsi"/>
                <w:sz w:val="18"/>
                <w:szCs w:val="18"/>
              </w:rPr>
              <w:t>Akreditasyon İşlemleri Başlatan veya Tamamlayan Akademik Birim Sayısı</w:t>
            </w:r>
            <w:r w:rsidR="00753307" w:rsidRPr="00810795">
              <w:rPr>
                <w:rStyle w:val="DipnotBavurusu"/>
                <w:rFonts w:cstheme="minorHAnsi"/>
                <w:sz w:val="18"/>
                <w:szCs w:val="18"/>
              </w:rPr>
              <w:footnoteReference w:id="8"/>
            </w:r>
            <w:r w:rsidRPr="00810795">
              <w:rPr>
                <w:rFonts w:cstheme="minorHAnsi"/>
                <w:b/>
                <w:sz w:val="18"/>
                <w:szCs w:val="18"/>
              </w:rPr>
              <w:t xml:space="preserve"> </w:t>
            </w:r>
          </w:p>
        </w:tc>
        <w:tc>
          <w:tcPr>
            <w:tcW w:w="709" w:type="dxa"/>
            <w:tcBorders>
              <w:top w:val="single" w:sz="4" w:space="0" w:color="000000"/>
              <w:bottom w:val="single" w:sz="4" w:space="0" w:color="000000"/>
            </w:tcBorders>
            <w:shd w:val="clear" w:color="auto" w:fill="FFFFFF" w:themeFill="background1"/>
            <w:vAlign w:val="center"/>
          </w:tcPr>
          <w:p w14:paraId="5AD59C62" w14:textId="17A357D6" w:rsidR="00E14F61" w:rsidRPr="00810795" w:rsidRDefault="00E14F61" w:rsidP="00E14F61">
            <w:pPr>
              <w:jc w:val="center"/>
              <w:rPr>
                <w:sz w:val="18"/>
                <w:szCs w:val="18"/>
              </w:rPr>
            </w:pPr>
            <w:r w:rsidRPr="00810795">
              <w:rPr>
                <w:rFonts w:cstheme="minorHAnsi"/>
                <w:sz w:val="18"/>
                <w:szCs w:val="18"/>
              </w:rPr>
              <w:t>40</w:t>
            </w:r>
          </w:p>
        </w:tc>
        <w:tc>
          <w:tcPr>
            <w:tcW w:w="1097" w:type="dxa"/>
            <w:tcBorders>
              <w:top w:val="single" w:sz="4" w:space="0" w:color="000000"/>
              <w:bottom w:val="single" w:sz="4" w:space="0" w:color="000000"/>
            </w:tcBorders>
            <w:shd w:val="clear" w:color="auto" w:fill="FFFFFF" w:themeFill="background1"/>
            <w:vAlign w:val="center"/>
          </w:tcPr>
          <w:p w14:paraId="4FDD3285" w14:textId="31EE150A" w:rsidR="00E14F61" w:rsidRPr="00810795" w:rsidRDefault="00E14F61" w:rsidP="00E14F61">
            <w:pPr>
              <w:jc w:val="center"/>
              <w:rPr>
                <w:sz w:val="18"/>
                <w:szCs w:val="18"/>
              </w:rPr>
            </w:pPr>
            <w:r w:rsidRPr="00810795">
              <w:rPr>
                <w:rFonts w:cstheme="minorHAnsi"/>
                <w:sz w:val="18"/>
                <w:szCs w:val="18"/>
              </w:rPr>
              <w:t>9</w:t>
            </w:r>
          </w:p>
        </w:tc>
        <w:tc>
          <w:tcPr>
            <w:tcW w:w="987" w:type="dxa"/>
            <w:tcBorders>
              <w:top w:val="single" w:sz="4" w:space="0" w:color="000000"/>
              <w:bottom w:val="single" w:sz="4" w:space="0" w:color="000000"/>
            </w:tcBorders>
            <w:shd w:val="clear" w:color="auto" w:fill="FFFFFF" w:themeFill="background1"/>
            <w:vAlign w:val="center"/>
          </w:tcPr>
          <w:p w14:paraId="73E7E6C3" w14:textId="32AAA045" w:rsidR="00E14F61" w:rsidRPr="00810795" w:rsidRDefault="00E14F61" w:rsidP="00E14F61">
            <w:pPr>
              <w:jc w:val="center"/>
              <w:rPr>
                <w:sz w:val="18"/>
                <w:szCs w:val="18"/>
              </w:rPr>
            </w:pPr>
            <w:r w:rsidRPr="00810795">
              <w:rPr>
                <w:rFonts w:cstheme="minorHAnsi"/>
                <w:sz w:val="18"/>
                <w:szCs w:val="18"/>
              </w:rPr>
              <w:t>10</w:t>
            </w:r>
          </w:p>
        </w:tc>
        <w:tc>
          <w:tcPr>
            <w:tcW w:w="1075" w:type="dxa"/>
            <w:tcBorders>
              <w:top w:val="single" w:sz="4" w:space="0" w:color="000000"/>
              <w:bottom w:val="single" w:sz="4" w:space="0" w:color="000000"/>
            </w:tcBorders>
            <w:shd w:val="clear" w:color="auto" w:fill="FFFFFF" w:themeFill="background1"/>
            <w:vAlign w:val="center"/>
          </w:tcPr>
          <w:p w14:paraId="228CCDDD" w14:textId="58D631DE" w:rsidR="00E14F61" w:rsidRPr="00810795" w:rsidRDefault="00D60A77" w:rsidP="00E14F61">
            <w:pPr>
              <w:jc w:val="center"/>
              <w:rPr>
                <w:sz w:val="18"/>
                <w:szCs w:val="18"/>
              </w:rPr>
            </w:pPr>
            <w:r w:rsidRPr="00810795">
              <w:rPr>
                <w:rFonts w:cstheme="minorHAnsi"/>
                <w:bCs/>
                <w:sz w:val="18"/>
                <w:szCs w:val="18"/>
              </w:rPr>
              <w:t>11</w:t>
            </w:r>
          </w:p>
        </w:tc>
        <w:tc>
          <w:tcPr>
            <w:tcW w:w="996" w:type="dxa"/>
            <w:tcBorders>
              <w:top w:val="single" w:sz="4" w:space="0" w:color="000000"/>
              <w:bottom w:val="single" w:sz="4" w:space="0" w:color="000000"/>
              <w:right w:val="single" w:sz="4" w:space="0" w:color="auto"/>
            </w:tcBorders>
            <w:shd w:val="clear" w:color="auto" w:fill="FFFFFF" w:themeFill="background1"/>
            <w:vAlign w:val="center"/>
          </w:tcPr>
          <w:p w14:paraId="0EC2570D" w14:textId="0C395161" w:rsidR="00E14F61" w:rsidRPr="00810795" w:rsidRDefault="00D60A77" w:rsidP="00E14F61">
            <w:pPr>
              <w:jc w:val="center"/>
              <w:rPr>
                <w:b/>
                <w:bCs/>
                <w:sz w:val="18"/>
                <w:szCs w:val="18"/>
              </w:rPr>
            </w:pPr>
            <w:r w:rsidRPr="00810795">
              <w:rPr>
                <w:b/>
                <w:bCs/>
                <w:sz w:val="18"/>
                <w:szCs w:val="18"/>
              </w:rPr>
              <w:t>200</w:t>
            </w:r>
          </w:p>
        </w:tc>
        <w:tc>
          <w:tcPr>
            <w:tcW w:w="1707" w:type="dxa"/>
            <w:tcBorders>
              <w:top w:val="single" w:sz="4" w:space="0" w:color="000000"/>
              <w:left w:val="single" w:sz="4" w:space="0" w:color="auto"/>
              <w:bottom w:val="single" w:sz="4" w:space="0" w:color="000000"/>
            </w:tcBorders>
            <w:shd w:val="clear" w:color="auto" w:fill="FFFFFF" w:themeFill="background1"/>
            <w:vAlign w:val="center"/>
          </w:tcPr>
          <w:p w14:paraId="5092574D" w14:textId="497359DA" w:rsidR="00E14F61" w:rsidRPr="00810795" w:rsidRDefault="00E14F61" w:rsidP="00E14F61">
            <w:pPr>
              <w:jc w:val="center"/>
              <w:rPr>
                <w:bCs/>
                <w:sz w:val="18"/>
                <w:szCs w:val="18"/>
              </w:rPr>
            </w:pPr>
            <w:r w:rsidRPr="00810795">
              <w:rPr>
                <w:bCs/>
                <w:sz w:val="18"/>
                <w:szCs w:val="18"/>
              </w:rPr>
              <w:t>Kalite Koordinatörlüğü</w:t>
            </w:r>
          </w:p>
        </w:tc>
      </w:tr>
      <w:tr w:rsidR="003D0A13" w:rsidRPr="004F168A" w14:paraId="61AE3513" w14:textId="77777777" w:rsidTr="004E0D5A">
        <w:trPr>
          <w:trHeight w:val="438"/>
          <w:jc w:val="center"/>
        </w:trPr>
        <w:tc>
          <w:tcPr>
            <w:tcW w:w="9118" w:type="dxa"/>
            <w:gridSpan w:val="7"/>
            <w:tcBorders>
              <w:top w:val="single" w:sz="4" w:space="0" w:color="000000"/>
              <w:bottom w:val="single" w:sz="4" w:space="0" w:color="000000"/>
            </w:tcBorders>
            <w:shd w:val="clear" w:color="auto" w:fill="FFFFFF" w:themeFill="background1"/>
            <w:vAlign w:val="center"/>
          </w:tcPr>
          <w:p w14:paraId="2D564552" w14:textId="2FB14407" w:rsidR="003D0A13" w:rsidRPr="00810795" w:rsidRDefault="003D0A13" w:rsidP="00E14F61">
            <w:pPr>
              <w:jc w:val="center"/>
              <w:rPr>
                <w:bCs/>
                <w:sz w:val="18"/>
                <w:szCs w:val="18"/>
              </w:rPr>
            </w:pPr>
            <w:r w:rsidRPr="00810795">
              <w:rPr>
                <w:rFonts w:cstheme="minorHAnsi"/>
                <w:b/>
                <w:sz w:val="18"/>
                <w:szCs w:val="18"/>
              </w:rPr>
              <w:t>Performans Göstergesine İlişkin Değerlendirme</w:t>
            </w:r>
          </w:p>
        </w:tc>
      </w:tr>
      <w:tr w:rsidR="003D0A13" w:rsidRPr="004F168A" w14:paraId="506C13C0" w14:textId="77777777" w:rsidTr="004E0D5A">
        <w:trPr>
          <w:trHeight w:val="438"/>
          <w:jc w:val="center"/>
        </w:trPr>
        <w:tc>
          <w:tcPr>
            <w:tcW w:w="2547" w:type="dxa"/>
            <w:tcBorders>
              <w:right w:val="single" w:sz="4" w:space="0" w:color="000000"/>
            </w:tcBorders>
            <w:shd w:val="clear" w:color="auto" w:fill="FFFFFF" w:themeFill="background1"/>
            <w:vAlign w:val="center"/>
          </w:tcPr>
          <w:p w14:paraId="65BE61D3" w14:textId="3780A995" w:rsidR="003D0A13" w:rsidRPr="00810795" w:rsidRDefault="003D0A13" w:rsidP="003D0A13">
            <w:pPr>
              <w:rPr>
                <w:rFonts w:cstheme="minorHAnsi"/>
                <w:b/>
                <w:sz w:val="18"/>
                <w:szCs w:val="18"/>
              </w:rPr>
            </w:pPr>
            <w:proofErr w:type="spellStart"/>
            <w:r w:rsidRPr="00810795">
              <w:rPr>
                <w:b/>
                <w:sz w:val="18"/>
                <w:szCs w:val="18"/>
              </w:rPr>
              <w:t>İlgililik</w:t>
            </w:r>
            <w:proofErr w:type="spellEnd"/>
          </w:p>
        </w:tc>
        <w:tc>
          <w:tcPr>
            <w:tcW w:w="6571" w:type="dxa"/>
            <w:gridSpan w:val="6"/>
            <w:tcBorders>
              <w:top w:val="single" w:sz="4" w:space="0" w:color="000000"/>
              <w:bottom w:val="single" w:sz="4" w:space="0" w:color="000000"/>
            </w:tcBorders>
            <w:shd w:val="clear" w:color="auto" w:fill="FFFFFF" w:themeFill="background1"/>
            <w:vAlign w:val="center"/>
          </w:tcPr>
          <w:p w14:paraId="7EE2733E" w14:textId="21BA837C" w:rsidR="003D0A13" w:rsidRPr="00810795" w:rsidRDefault="00070E82" w:rsidP="00070E82">
            <w:pPr>
              <w:spacing w:before="100" w:beforeAutospacing="1" w:after="100" w:afterAutospacing="1"/>
              <w:jc w:val="both"/>
              <w:rPr>
                <w:bCs/>
                <w:sz w:val="18"/>
                <w:szCs w:val="18"/>
              </w:rPr>
            </w:pPr>
            <w:r w:rsidRPr="00810795">
              <w:rPr>
                <w:rFonts w:eastAsia="Times New Roman" w:cstheme="minorHAnsi"/>
                <w:sz w:val="18"/>
                <w:szCs w:val="18"/>
                <w:lang w:eastAsia="tr-TR"/>
              </w:rPr>
              <w:t>Akreditasyon süreçleri kalite güvencesi ve kurumun tanınırlığı açısından kritik bir göstergedir. Bu göstergenin %40 etkisi, kurumsal önemi ile uyumludur.</w:t>
            </w:r>
          </w:p>
        </w:tc>
      </w:tr>
      <w:tr w:rsidR="003D0A13" w:rsidRPr="004F168A" w14:paraId="13E22551" w14:textId="77777777" w:rsidTr="004E0D5A">
        <w:trPr>
          <w:trHeight w:val="438"/>
          <w:jc w:val="center"/>
        </w:trPr>
        <w:tc>
          <w:tcPr>
            <w:tcW w:w="2547" w:type="dxa"/>
            <w:tcBorders>
              <w:right w:val="single" w:sz="4" w:space="0" w:color="000000"/>
            </w:tcBorders>
            <w:shd w:val="clear" w:color="auto" w:fill="FFFFFF" w:themeFill="background1"/>
            <w:vAlign w:val="center"/>
          </w:tcPr>
          <w:p w14:paraId="40583CA0" w14:textId="5DF69B5C" w:rsidR="003D0A13" w:rsidRPr="00810795" w:rsidRDefault="003D0A13" w:rsidP="003D0A13">
            <w:pPr>
              <w:rPr>
                <w:rFonts w:cstheme="minorHAnsi"/>
                <w:b/>
                <w:sz w:val="18"/>
                <w:szCs w:val="18"/>
              </w:rPr>
            </w:pPr>
            <w:r w:rsidRPr="00810795">
              <w:rPr>
                <w:b/>
                <w:sz w:val="18"/>
                <w:szCs w:val="18"/>
              </w:rPr>
              <w:t>Etkililik</w:t>
            </w:r>
          </w:p>
        </w:tc>
        <w:tc>
          <w:tcPr>
            <w:tcW w:w="6571" w:type="dxa"/>
            <w:gridSpan w:val="6"/>
            <w:tcBorders>
              <w:top w:val="single" w:sz="4" w:space="0" w:color="000000"/>
              <w:bottom w:val="single" w:sz="4" w:space="0" w:color="000000"/>
            </w:tcBorders>
            <w:shd w:val="clear" w:color="auto" w:fill="FFFFFF" w:themeFill="background1"/>
            <w:vAlign w:val="center"/>
          </w:tcPr>
          <w:p w14:paraId="6FE3DEAA" w14:textId="134753C6" w:rsidR="003D0A13" w:rsidRPr="00810795" w:rsidRDefault="00070E82" w:rsidP="00070E82">
            <w:pPr>
              <w:spacing w:before="100" w:beforeAutospacing="1" w:after="100" w:afterAutospacing="1"/>
              <w:jc w:val="both"/>
              <w:rPr>
                <w:bCs/>
                <w:sz w:val="18"/>
                <w:szCs w:val="18"/>
              </w:rPr>
            </w:pPr>
            <w:r w:rsidRPr="00810795">
              <w:rPr>
                <w:rFonts w:eastAsia="Times New Roman" w:cstheme="minorHAnsi"/>
                <w:sz w:val="18"/>
                <w:szCs w:val="18"/>
                <w:lang w:eastAsia="tr-TR"/>
              </w:rPr>
              <w:t>Hedefin üzerinde gerçekleşme (%200) bu göstergenin yüksek etki</w:t>
            </w:r>
            <w:r w:rsidR="006B5189" w:rsidRPr="00810795">
              <w:rPr>
                <w:rFonts w:eastAsia="Times New Roman" w:cstheme="minorHAnsi"/>
                <w:sz w:val="18"/>
                <w:szCs w:val="18"/>
                <w:lang w:eastAsia="tr-TR"/>
              </w:rPr>
              <w:t>liliğe sahip olduğunu göstermektedir</w:t>
            </w:r>
            <w:r w:rsidRPr="00810795">
              <w:rPr>
                <w:rFonts w:eastAsia="Times New Roman" w:cstheme="minorHAnsi"/>
                <w:sz w:val="18"/>
                <w:szCs w:val="18"/>
                <w:lang w:eastAsia="tr-TR"/>
              </w:rPr>
              <w:t>. Akademik birimler, belirlenen akreditasyon hedeflerini fazlasıyla yerine getirmiştir.</w:t>
            </w:r>
          </w:p>
        </w:tc>
      </w:tr>
      <w:tr w:rsidR="003D0A13" w:rsidRPr="004F168A" w14:paraId="5169534A" w14:textId="77777777" w:rsidTr="004E0D5A">
        <w:trPr>
          <w:trHeight w:val="438"/>
          <w:jc w:val="center"/>
        </w:trPr>
        <w:tc>
          <w:tcPr>
            <w:tcW w:w="2547" w:type="dxa"/>
            <w:tcBorders>
              <w:right w:val="single" w:sz="4" w:space="0" w:color="000000"/>
            </w:tcBorders>
            <w:shd w:val="clear" w:color="auto" w:fill="FFFFFF" w:themeFill="background1"/>
            <w:vAlign w:val="center"/>
          </w:tcPr>
          <w:p w14:paraId="56DE017C" w14:textId="58B2F748" w:rsidR="003D0A13" w:rsidRPr="00810795" w:rsidRDefault="003D0A13" w:rsidP="003D0A13">
            <w:pPr>
              <w:rPr>
                <w:rFonts w:cstheme="minorHAnsi"/>
                <w:b/>
                <w:sz w:val="18"/>
                <w:szCs w:val="18"/>
              </w:rPr>
            </w:pPr>
            <w:r w:rsidRPr="00810795">
              <w:rPr>
                <w:b/>
                <w:sz w:val="18"/>
                <w:szCs w:val="18"/>
              </w:rPr>
              <w:t>Etkinlik</w:t>
            </w:r>
          </w:p>
        </w:tc>
        <w:tc>
          <w:tcPr>
            <w:tcW w:w="6571" w:type="dxa"/>
            <w:gridSpan w:val="6"/>
            <w:tcBorders>
              <w:top w:val="single" w:sz="4" w:space="0" w:color="000000"/>
              <w:bottom w:val="single" w:sz="4" w:space="0" w:color="000000"/>
            </w:tcBorders>
            <w:shd w:val="clear" w:color="auto" w:fill="FFFFFF" w:themeFill="background1"/>
            <w:vAlign w:val="center"/>
          </w:tcPr>
          <w:p w14:paraId="0707CDA8" w14:textId="36640788" w:rsidR="003D0A13" w:rsidRPr="00810795" w:rsidRDefault="00310BE7" w:rsidP="00310BE7">
            <w:pPr>
              <w:jc w:val="both"/>
              <w:rPr>
                <w:bCs/>
                <w:sz w:val="18"/>
                <w:szCs w:val="18"/>
              </w:rPr>
            </w:pPr>
            <w:r w:rsidRPr="00810795">
              <w:rPr>
                <w:sz w:val="18"/>
                <w:szCs w:val="18"/>
              </w:rPr>
              <w:t xml:space="preserve">Bu göstergede 2025 yılsonu için hedeflenen değer </w:t>
            </w:r>
            <w:r w:rsidRPr="00810795">
              <w:rPr>
                <w:rStyle w:val="Gl"/>
                <w:b w:val="0"/>
                <w:sz w:val="18"/>
                <w:szCs w:val="18"/>
              </w:rPr>
              <w:t>10</w:t>
            </w:r>
            <w:r w:rsidRPr="00810795">
              <w:rPr>
                <w:sz w:val="18"/>
                <w:szCs w:val="18"/>
              </w:rPr>
              <w:t xml:space="preserve"> iken gerçekleşmenin </w:t>
            </w:r>
            <w:r w:rsidRPr="00810795">
              <w:rPr>
                <w:rStyle w:val="Gl"/>
                <w:b w:val="0"/>
                <w:sz w:val="18"/>
                <w:szCs w:val="18"/>
              </w:rPr>
              <w:t>11</w:t>
            </w:r>
            <w:r w:rsidRPr="00810795">
              <w:rPr>
                <w:sz w:val="18"/>
                <w:szCs w:val="18"/>
              </w:rPr>
              <w:t xml:space="preserve"> olması, faaliyetlerin planlanan kaynak çerçevesinde ve beklenenin üzerinde sonuç ürettiğini göstermektedir. Akreditasyon süreçlerinin genellikle uzun, belge yoğun ve koordinasyon gerektiren süreçler olduğu düşünüldüğünde, hedefin aşılması; akademik birimler ile Kalite Koordinatörlüğü arasındaki iş birliğinin etkin kurulduğunu ve sürecin iyi yönetildiğini ortaya koymaktadır. Bu yönüyle performans göstergesi </w:t>
            </w:r>
            <w:r w:rsidRPr="00810795">
              <w:rPr>
                <w:rStyle w:val="Gl"/>
                <w:b w:val="0"/>
                <w:sz w:val="18"/>
                <w:szCs w:val="18"/>
              </w:rPr>
              <w:t>yüksek düzeyde etkin</w:t>
            </w:r>
            <w:r w:rsidR="006B5189" w:rsidRPr="00810795">
              <w:rPr>
                <w:sz w:val="18"/>
                <w:szCs w:val="18"/>
              </w:rPr>
              <w:t xml:space="preserve"> olarak değerlendirilmektedir.</w:t>
            </w:r>
          </w:p>
        </w:tc>
      </w:tr>
      <w:tr w:rsidR="003D0A13" w:rsidRPr="004F168A" w14:paraId="6CD2323B" w14:textId="77777777" w:rsidTr="004E0D5A">
        <w:trPr>
          <w:trHeight w:val="438"/>
          <w:jc w:val="center"/>
        </w:trPr>
        <w:tc>
          <w:tcPr>
            <w:tcW w:w="2547" w:type="dxa"/>
            <w:tcBorders>
              <w:bottom w:val="single" w:sz="4" w:space="0" w:color="000000"/>
              <w:right w:val="single" w:sz="4" w:space="0" w:color="000000"/>
            </w:tcBorders>
            <w:shd w:val="clear" w:color="auto" w:fill="FFFFFF" w:themeFill="background1"/>
            <w:vAlign w:val="center"/>
          </w:tcPr>
          <w:p w14:paraId="49BB874B" w14:textId="64C55D58" w:rsidR="003D0A13" w:rsidRPr="00810795" w:rsidRDefault="003D0A13" w:rsidP="003D0A13">
            <w:pPr>
              <w:rPr>
                <w:rFonts w:cstheme="minorHAnsi"/>
                <w:b/>
                <w:sz w:val="18"/>
                <w:szCs w:val="18"/>
              </w:rPr>
            </w:pPr>
            <w:r w:rsidRPr="00810795">
              <w:rPr>
                <w:b/>
                <w:sz w:val="18"/>
                <w:szCs w:val="18"/>
              </w:rPr>
              <w:t>Sürdürülebilirlik</w:t>
            </w:r>
          </w:p>
        </w:tc>
        <w:tc>
          <w:tcPr>
            <w:tcW w:w="6571" w:type="dxa"/>
            <w:gridSpan w:val="6"/>
            <w:tcBorders>
              <w:top w:val="single" w:sz="4" w:space="0" w:color="000000"/>
            </w:tcBorders>
            <w:shd w:val="clear" w:color="auto" w:fill="FFFFFF" w:themeFill="background1"/>
            <w:vAlign w:val="center"/>
          </w:tcPr>
          <w:p w14:paraId="41797D8C" w14:textId="79C56E2B" w:rsidR="003D0A13" w:rsidRPr="00810795" w:rsidRDefault="00310BE7" w:rsidP="00310BE7">
            <w:pPr>
              <w:pStyle w:val="NormalWeb"/>
              <w:jc w:val="both"/>
              <w:rPr>
                <w:bCs/>
                <w:sz w:val="18"/>
                <w:szCs w:val="18"/>
              </w:rPr>
            </w:pPr>
            <w:r w:rsidRPr="00810795">
              <w:rPr>
                <w:rFonts w:asciiTheme="minorHAnsi" w:hAnsiTheme="minorHAnsi" w:cstheme="minorHAnsi"/>
                <w:sz w:val="18"/>
                <w:szCs w:val="18"/>
              </w:rPr>
              <w:t>2025 yılında hedefin aşılması, kurumda akreditasyon kültürünün yaygınlaştığını ve akademik birimlerin bu sürece uyum s</w:t>
            </w:r>
            <w:r w:rsidR="006B5189" w:rsidRPr="00810795">
              <w:rPr>
                <w:rFonts w:asciiTheme="minorHAnsi" w:hAnsiTheme="minorHAnsi" w:cstheme="minorHAnsi"/>
                <w:sz w:val="18"/>
                <w:szCs w:val="18"/>
              </w:rPr>
              <w:t>ağladığını göstermektedir. Sürdürülebilirliğin devam edebilmesi için a</w:t>
            </w:r>
            <w:r w:rsidRPr="00810795">
              <w:rPr>
                <w:rFonts w:asciiTheme="minorHAnsi" w:hAnsiTheme="minorHAnsi" w:cstheme="minorHAnsi"/>
                <w:sz w:val="18"/>
                <w:szCs w:val="18"/>
              </w:rPr>
              <w:t xml:space="preserve">kreditasyon süreçlerinde edinilen deneyimlerin </w:t>
            </w:r>
            <w:r w:rsidR="006B5189" w:rsidRPr="00810795">
              <w:rPr>
                <w:rFonts w:asciiTheme="minorHAnsi" w:hAnsiTheme="minorHAnsi" w:cstheme="minorHAnsi"/>
                <w:sz w:val="18"/>
                <w:szCs w:val="18"/>
              </w:rPr>
              <w:t>kurumsal hafızaya aktarılması, a</w:t>
            </w:r>
            <w:r w:rsidRPr="00810795">
              <w:rPr>
                <w:rFonts w:asciiTheme="minorHAnsi" w:hAnsiTheme="minorHAnsi" w:cstheme="minorHAnsi"/>
                <w:sz w:val="18"/>
                <w:szCs w:val="18"/>
              </w:rPr>
              <w:t>kademik birimlere düzenli rehberlik ve e</w:t>
            </w:r>
            <w:r w:rsidR="006B5189" w:rsidRPr="00810795">
              <w:rPr>
                <w:rFonts w:asciiTheme="minorHAnsi" w:hAnsiTheme="minorHAnsi" w:cstheme="minorHAnsi"/>
                <w:sz w:val="18"/>
                <w:szCs w:val="18"/>
              </w:rPr>
              <w:t>ğitim desteğinin sürdürülmesi, a</w:t>
            </w:r>
            <w:r w:rsidRPr="00810795">
              <w:rPr>
                <w:rFonts w:asciiTheme="minorHAnsi" w:hAnsiTheme="minorHAnsi" w:cstheme="minorHAnsi"/>
                <w:sz w:val="18"/>
                <w:szCs w:val="18"/>
              </w:rPr>
              <w:t xml:space="preserve">kreditasyonu tamamlayan birimlerin izleme ve yeniden değerlendirme süreçlerinin planlanması gerekmektedir. </w:t>
            </w:r>
          </w:p>
        </w:tc>
      </w:tr>
    </w:tbl>
    <w:p w14:paraId="7C7929DB" w14:textId="35CD9AC6" w:rsidR="00977590" w:rsidRDefault="00977590">
      <w:pPr>
        <w:rPr>
          <w:sz w:val="18"/>
          <w:szCs w:val="18"/>
        </w:rPr>
      </w:pPr>
    </w:p>
    <w:p w14:paraId="53AB6AD1" w14:textId="2CD96767" w:rsidR="00937895" w:rsidRPr="00937895" w:rsidRDefault="00937895" w:rsidP="00937895">
      <w:pPr>
        <w:pStyle w:val="ResimYazs"/>
        <w:keepNext/>
        <w:spacing w:after="0"/>
        <w:rPr>
          <w:i w:val="0"/>
          <w:iCs w:val="0"/>
        </w:rPr>
      </w:pPr>
      <w:r w:rsidRPr="00937895">
        <w:rPr>
          <w:i w:val="0"/>
          <w:iCs w:val="0"/>
        </w:rPr>
        <w:t xml:space="preserve">Tablo </w:t>
      </w:r>
      <w:r>
        <w:rPr>
          <w:i w:val="0"/>
          <w:iCs w:val="0"/>
        </w:rPr>
        <w:t>1</w:t>
      </w:r>
      <w:r w:rsidRPr="00937895">
        <w:rPr>
          <w:i w:val="0"/>
          <w:iCs w:val="0"/>
        </w:rPr>
        <w:fldChar w:fldCharType="begin"/>
      </w:r>
      <w:r w:rsidRPr="00937895">
        <w:rPr>
          <w:i w:val="0"/>
          <w:iCs w:val="0"/>
        </w:rPr>
        <w:instrText xml:space="preserve"> SEQ Tablo \* ARABIC </w:instrText>
      </w:r>
      <w:r w:rsidRPr="00937895">
        <w:rPr>
          <w:i w:val="0"/>
          <w:iCs w:val="0"/>
        </w:rPr>
        <w:fldChar w:fldCharType="separate"/>
      </w:r>
      <w:r w:rsidR="00D2678B">
        <w:rPr>
          <w:i w:val="0"/>
          <w:iCs w:val="0"/>
          <w:noProof/>
        </w:rPr>
        <w:t>7</w:t>
      </w:r>
      <w:r w:rsidRPr="00937895">
        <w:rPr>
          <w:i w:val="0"/>
          <w:iCs w:val="0"/>
        </w:rPr>
        <w:fldChar w:fldCharType="end"/>
      </w:r>
      <w:r w:rsidRPr="00937895">
        <w:rPr>
          <w:i w:val="0"/>
          <w:iCs w:val="0"/>
        </w:rPr>
        <w:t>-</w:t>
      </w:r>
      <w:r w:rsidRPr="00937895">
        <w:rPr>
          <w:rFonts w:cstheme="minorHAnsi"/>
        </w:rPr>
        <w:t xml:space="preserve"> </w:t>
      </w:r>
      <w:r w:rsidRPr="00937895">
        <w:rPr>
          <w:rFonts w:cstheme="minorHAnsi"/>
          <w:i w:val="0"/>
          <w:iCs w:val="0"/>
        </w:rPr>
        <w:t>Akreditasyon İşlemleri Başlatan veya Tamamlayan Akademik Birim Sayısı</w:t>
      </w:r>
    </w:p>
    <w:tbl>
      <w:tblPr>
        <w:tblStyle w:val="TableNormal"/>
        <w:tblW w:w="91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4"/>
        <w:gridCol w:w="4244"/>
      </w:tblGrid>
      <w:tr w:rsidR="008F79DC" w:rsidRPr="008F79DC" w14:paraId="21D8454D" w14:textId="77777777" w:rsidTr="007610FE">
        <w:trPr>
          <w:trHeight w:val="113"/>
        </w:trPr>
        <w:tc>
          <w:tcPr>
            <w:tcW w:w="9108" w:type="dxa"/>
            <w:gridSpan w:val="2"/>
          </w:tcPr>
          <w:p w14:paraId="7D1821DE" w14:textId="4CE51010" w:rsidR="008F79DC" w:rsidRPr="008F79DC" w:rsidRDefault="008F79DC" w:rsidP="008F79DC">
            <w:pPr>
              <w:pStyle w:val="TableParagraph"/>
              <w:jc w:val="center"/>
              <w:rPr>
                <w:rFonts w:asciiTheme="minorHAnsi" w:hAnsiTheme="minorHAnsi" w:cstheme="minorHAnsi"/>
                <w:b/>
                <w:bCs/>
                <w:sz w:val="16"/>
              </w:rPr>
            </w:pPr>
            <w:proofErr w:type="spellStart"/>
            <w:r w:rsidRPr="008F79DC">
              <w:rPr>
                <w:rFonts w:asciiTheme="minorHAnsi" w:hAnsiTheme="minorHAnsi" w:cstheme="minorHAnsi"/>
                <w:b/>
                <w:bCs/>
                <w:sz w:val="16"/>
              </w:rPr>
              <w:t>Akreditasyon</w:t>
            </w:r>
            <w:proofErr w:type="spellEnd"/>
            <w:r w:rsidRPr="008F79DC">
              <w:rPr>
                <w:rFonts w:asciiTheme="minorHAnsi" w:hAnsiTheme="minorHAnsi" w:cstheme="minorHAnsi"/>
                <w:b/>
                <w:bCs/>
                <w:sz w:val="16"/>
              </w:rPr>
              <w:t xml:space="preserve"> </w:t>
            </w:r>
            <w:proofErr w:type="spellStart"/>
            <w:r w:rsidRPr="008F79DC">
              <w:rPr>
                <w:rFonts w:asciiTheme="minorHAnsi" w:hAnsiTheme="minorHAnsi" w:cstheme="minorHAnsi"/>
                <w:b/>
                <w:bCs/>
                <w:sz w:val="16"/>
              </w:rPr>
              <w:t>İşlemleri</w:t>
            </w:r>
            <w:proofErr w:type="spellEnd"/>
            <w:r w:rsidRPr="008F79DC">
              <w:rPr>
                <w:rFonts w:asciiTheme="minorHAnsi" w:hAnsiTheme="minorHAnsi" w:cstheme="minorHAnsi"/>
                <w:b/>
                <w:bCs/>
                <w:sz w:val="16"/>
              </w:rPr>
              <w:t xml:space="preserve"> </w:t>
            </w:r>
            <w:proofErr w:type="spellStart"/>
            <w:r w:rsidRPr="008F79DC">
              <w:rPr>
                <w:rFonts w:asciiTheme="minorHAnsi" w:hAnsiTheme="minorHAnsi" w:cstheme="minorHAnsi"/>
                <w:b/>
                <w:bCs/>
                <w:sz w:val="16"/>
              </w:rPr>
              <w:t>Başlatan</w:t>
            </w:r>
            <w:proofErr w:type="spellEnd"/>
            <w:r w:rsidRPr="008F79DC">
              <w:rPr>
                <w:rFonts w:asciiTheme="minorHAnsi" w:hAnsiTheme="minorHAnsi" w:cstheme="minorHAnsi"/>
                <w:b/>
                <w:bCs/>
                <w:sz w:val="16"/>
              </w:rPr>
              <w:t xml:space="preserve"> </w:t>
            </w:r>
            <w:proofErr w:type="spellStart"/>
            <w:r w:rsidRPr="008F79DC">
              <w:rPr>
                <w:rFonts w:asciiTheme="minorHAnsi" w:hAnsiTheme="minorHAnsi" w:cstheme="minorHAnsi"/>
                <w:b/>
                <w:bCs/>
                <w:sz w:val="16"/>
              </w:rPr>
              <w:t>veya</w:t>
            </w:r>
            <w:proofErr w:type="spellEnd"/>
            <w:r w:rsidRPr="008F79DC">
              <w:rPr>
                <w:rFonts w:asciiTheme="minorHAnsi" w:hAnsiTheme="minorHAnsi" w:cstheme="minorHAnsi"/>
                <w:b/>
                <w:bCs/>
                <w:sz w:val="16"/>
              </w:rPr>
              <w:t xml:space="preserve"> </w:t>
            </w:r>
            <w:proofErr w:type="spellStart"/>
            <w:r w:rsidRPr="008F79DC">
              <w:rPr>
                <w:rFonts w:asciiTheme="minorHAnsi" w:hAnsiTheme="minorHAnsi" w:cstheme="minorHAnsi"/>
                <w:b/>
                <w:bCs/>
                <w:sz w:val="16"/>
              </w:rPr>
              <w:t>Tamamlayan</w:t>
            </w:r>
            <w:proofErr w:type="spellEnd"/>
            <w:r w:rsidRPr="008F79DC">
              <w:rPr>
                <w:rFonts w:asciiTheme="minorHAnsi" w:hAnsiTheme="minorHAnsi" w:cstheme="minorHAnsi"/>
                <w:b/>
                <w:bCs/>
                <w:sz w:val="16"/>
              </w:rPr>
              <w:t xml:space="preserve"> </w:t>
            </w:r>
            <w:proofErr w:type="spellStart"/>
            <w:r w:rsidRPr="008F79DC">
              <w:rPr>
                <w:rFonts w:asciiTheme="minorHAnsi" w:hAnsiTheme="minorHAnsi" w:cstheme="minorHAnsi"/>
                <w:b/>
                <w:bCs/>
                <w:sz w:val="16"/>
              </w:rPr>
              <w:t>Akademik</w:t>
            </w:r>
            <w:proofErr w:type="spellEnd"/>
            <w:r w:rsidRPr="008F79DC">
              <w:rPr>
                <w:rFonts w:asciiTheme="minorHAnsi" w:hAnsiTheme="minorHAnsi" w:cstheme="minorHAnsi"/>
                <w:b/>
                <w:bCs/>
                <w:sz w:val="16"/>
              </w:rPr>
              <w:t xml:space="preserve"> </w:t>
            </w:r>
            <w:proofErr w:type="spellStart"/>
            <w:r w:rsidRPr="008F79DC">
              <w:rPr>
                <w:rFonts w:asciiTheme="minorHAnsi" w:hAnsiTheme="minorHAnsi" w:cstheme="minorHAnsi"/>
                <w:b/>
                <w:bCs/>
                <w:sz w:val="16"/>
              </w:rPr>
              <w:t>Birimler</w:t>
            </w:r>
            <w:proofErr w:type="spellEnd"/>
          </w:p>
        </w:tc>
      </w:tr>
      <w:tr w:rsidR="008F79DC" w:rsidRPr="008F79DC" w14:paraId="7783A813" w14:textId="77777777" w:rsidTr="007610FE">
        <w:trPr>
          <w:trHeight w:val="113"/>
        </w:trPr>
        <w:tc>
          <w:tcPr>
            <w:tcW w:w="4864" w:type="dxa"/>
          </w:tcPr>
          <w:p w14:paraId="00E753FF" w14:textId="78B2BA14" w:rsidR="008F79DC" w:rsidRPr="008F79DC" w:rsidRDefault="008F79DC" w:rsidP="008F79DC">
            <w:pPr>
              <w:pStyle w:val="TableParagraph"/>
              <w:ind w:left="110"/>
              <w:jc w:val="center"/>
              <w:rPr>
                <w:rFonts w:asciiTheme="minorHAnsi" w:hAnsiTheme="minorHAnsi" w:cstheme="minorHAnsi"/>
                <w:b/>
                <w:bCs/>
                <w:sz w:val="16"/>
              </w:rPr>
            </w:pPr>
            <w:r w:rsidRPr="008F79DC">
              <w:rPr>
                <w:rFonts w:asciiTheme="minorHAnsi" w:hAnsiTheme="minorHAnsi" w:cstheme="minorHAnsi"/>
                <w:b/>
                <w:bCs/>
                <w:sz w:val="16"/>
              </w:rPr>
              <w:t xml:space="preserve">Plan </w:t>
            </w:r>
            <w:proofErr w:type="spellStart"/>
            <w:r w:rsidRPr="008F79DC">
              <w:rPr>
                <w:rFonts w:asciiTheme="minorHAnsi" w:hAnsiTheme="minorHAnsi" w:cstheme="minorHAnsi"/>
                <w:b/>
                <w:bCs/>
                <w:sz w:val="16"/>
              </w:rPr>
              <w:t>Dönemi</w:t>
            </w:r>
            <w:proofErr w:type="spellEnd"/>
            <w:r w:rsidRPr="008F79DC">
              <w:rPr>
                <w:rFonts w:asciiTheme="minorHAnsi" w:hAnsiTheme="minorHAnsi" w:cstheme="minorHAnsi"/>
                <w:b/>
                <w:bCs/>
                <w:sz w:val="16"/>
              </w:rPr>
              <w:t xml:space="preserve"> </w:t>
            </w:r>
            <w:proofErr w:type="spellStart"/>
            <w:r w:rsidRPr="008F79DC">
              <w:rPr>
                <w:rFonts w:asciiTheme="minorHAnsi" w:hAnsiTheme="minorHAnsi" w:cstheme="minorHAnsi"/>
                <w:b/>
                <w:bCs/>
                <w:sz w:val="16"/>
              </w:rPr>
              <w:t>Başlangıç</w:t>
            </w:r>
            <w:proofErr w:type="spellEnd"/>
            <w:r w:rsidRPr="008F79DC">
              <w:rPr>
                <w:rFonts w:asciiTheme="minorHAnsi" w:hAnsiTheme="minorHAnsi" w:cstheme="minorHAnsi"/>
                <w:b/>
                <w:bCs/>
                <w:sz w:val="16"/>
              </w:rPr>
              <w:t xml:space="preserve"> </w:t>
            </w:r>
            <w:proofErr w:type="spellStart"/>
            <w:r w:rsidRPr="008F79DC">
              <w:rPr>
                <w:rFonts w:asciiTheme="minorHAnsi" w:hAnsiTheme="minorHAnsi" w:cstheme="minorHAnsi"/>
                <w:b/>
                <w:bCs/>
                <w:sz w:val="16"/>
              </w:rPr>
              <w:t>Değeri</w:t>
            </w:r>
            <w:proofErr w:type="spellEnd"/>
          </w:p>
        </w:tc>
        <w:tc>
          <w:tcPr>
            <w:tcW w:w="4243" w:type="dxa"/>
          </w:tcPr>
          <w:p w14:paraId="458E19E1" w14:textId="77B96D9E" w:rsidR="008F79DC" w:rsidRPr="008F79DC" w:rsidRDefault="008F79DC" w:rsidP="008F79DC">
            <w:pPr>
              <w:pStyle w:val="TableParagraph"/>
              <w:jc w:val="center"/>
              <w:rPr>
                <w:rFonts w:asciiTheme="minorHAnsi" w:hAnsiTheme="minorHAnsi" w:cstheme="minorHAnsi"/>
                <w:b/>
                <w:bCs/>
                <w:sz w:val="16"/>
              </w:rPr>
            </w:pPr>
            <w:r w:rsidRPr="008F79DC">
              <w:rPr>
                <w:rFonts w:asciiTheme="minorHAnsi" w:hAnsiTheme="minorHAnsi" w:cstheme="minorHAnsi"/>
                <w:b/>
                <w:bCs/>
                <w:sz w:val="16"/>
              </w:rPr>
              <w:t xml:space="preserve">2025 </w:t>
            </w:r>
            <w:proofErr w:type="spellStart"/>
            <w:r w:rsidRPr="008F79DC">
              <w:rPr>
                <w:rFonts w:asciiTheme="minorHAnsi" w:hAnsiTheme="minorHAnsi" w:cstheme="minorHAnsi"/>
                <w:b/>
                <w:bCs/>
                <w:sz w:val="16"/>
              </w:rPr>
              <w:t>Yılı</w:t>
            </w:r>
            <w:proofErr w:type="spellEnd"/>
            <w:r w:rsidRPr="008F79DC">
              <w:rPr>
                <w:rFonts w:asciiTheme="minorHAnsi" w:hAnsiTheme="minorHAnsi" w:cstheme="minorHAnsi"/>
                <w:b/>
                <w:bCs/>
                <w:sz w:val="16"/>
              </w:rPr>
              <w:t xml:space="preserve"> </w:t>
            </w:r>
            <w:proofErr w:type="spellStart"/>
            <w:r w:rsidRPr="008F79DC">
              <w:rPr>
                <w:rFonts w:asciiTheme="minorHAnsi" w:hAnsiTheme="minorHAnsi" w:cstheme="minorHAnsi"/>
                <w:b/>
                <w:bCs/>
                <w:sz w:val="16"/>
              </w:rPr>
              <w:t>Gerçekleşme</w:t>
            </w:r>
            <w:proofErr w:type="spellEnd"/>
          </w:p>
        </w:tc>
      </w:tr>
      <w:tr w:rsidR="008F79DC" w:rsidRPr="008F79DC" w14:paraId="31211649" w14:textId="77777777" w:rsidTr="007610FE">
        <w:trPr>
          <w:trHeight w:val="113"/>
        </w:trPr>
        <w:tc>
          <w:tcPr>
            <w:tcW w:w="4864" w:type="dxa"/>
          </w:tcPr>
          <w:p w14:paraId="141E7268" w14:textId="77777777" w:rsidR="008F79DC" w:rsidRPr="008F79DC" w:rsidRDefault="008F79DC" w:rsidP="004E0D5A">
            <w:pPr>
              <w:pStyle w:val="TableParagraph"/>
              <w:ind w:left="110"/>
              <w:rPr>
                <w:rFonts w:asciiTheme="minorHAnsi" w:hAnsiTheme="minorHAnsi" w:cstheme="minorHAnsi"/>
                <w:sz w:val="16"/>
              </w:rPr>
            </w:pPr>
            <w:proofErr w:type="spellStart"/>
            <w:r w:rsidRPr="008F79DC">
              <w:rPr>
                <w:rFonts w:asciiTheme="minorHAnsi" w:hAnsiTheme="minorHAnsi" w:cstheme="minorHAnsi"/>
                <w:sz w:val="16"/>
              </w:rPr>
              <w:t>Eğitim</w:t>
            </w:r>
            <w:proofErr w:type="spellEnd"/>
            <w:r w:rsidRPr="008F79DC">
              <w:rPr>
                <w:rFonts w:asciiTheme="minorHAnsi" w:hAnsiTheme="minorHAnsi" w:cstheme="minorHAnsi"/>
                <w:spacing w:val="-2"/>
                <w:sz w:val="16"/>
              </w:rPr>
              <w:t xml:space="preserve"> </w:t>
            </w:r>
            <w:proofErr w:type="spellStart"/>
            <w:r w:rsidRPr="008F79DC">
              <w:rPr>
                <w:rFonts w:asciiTheme="minorHAnsi" w:hAnsiTheme="minorHAnsi" w:cstheme="minorHAnsi"/>
                <w:spacing w:val="-2"/>
                <w:sz w:val="16"/>
              </w:rPr>
              <w:t>Fakültesi</w:t>
            </w:r>
            <w:proofErr w:type="spellEnd"/>
          </w:p>
        </w:tc>
        <w:tc>
          <w:tcPr>
            <w:tcW w:w="4243" w:type="dxa"/>
          </w:tcPr>
          <w:p w14:paraId="6F17B0B5" w14:textId="316BA9B4" w:rsidR="008F79DC" w:rsidRPr="008F79DC" w:rsidRDefault="008F79DC" w:rsidP="004E0D5A">
            <w:pPr>
              <w:pStyle w:val="TableParagraph"/>
              <w:rPr>
                <w:rFonts w:asciiTheme="minorHAnsi" w:hAnsiTheme="minorHAnsi" w:cstheme="minorHAnsi"/>
                <w:sz w:val="16"/>
              </w:rPr>
            </w:pPr>
            <w:r w:rsidRPr="008F79DC">
              <w:rPr>
                <w:rFonts w:asciiTheme="minorHAnsi" w:hAnsiTheme="minorHAnsi" w:cstheme="minorHAnsi"/>
                <w:sz w:val="16"/>
              </w:rPr>
              <w:t xml:space="preserve">   </w:t>
            </w:r>
            <w:proofErr w:type="spellStart"/>
            <w:r w:rsidRPr="008F79DC">
              <w:rPr>
                <w:rFonts w:asciiTheme="minorHAnsi" w:hAnsiTheme="minorHAnsi" w:cstheme="minorHAnsi"/>
                <w:sz w:val="16"/>
              </w:rPr>
              <w:t>Mühendislik</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ve</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Mimarlık</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Fakültesi</w:t>
            </w:r>
            <w:proofErr w:type="spellEnd"/>
          </w:p>
        </w:tc>
      </w:tr>
      <w:tr w:rsidR="008F79DC" w:rsidRPr="008F79DC" w14:paraId="358130E9" w14:textId="77777777" w:rsidTr="007610FE">
        <w:trPr>
          <w:trHeight w:val="113"/>
        </w:trPr>
        <w:tc>
          <w:tcPr>
            <w:tcW w:w="4864" w:type="dxa"/>
          </w:tcPr>
          <w:p w14:paraId="2D90B0B1" w14:textId="3C1C0367" w:rsidR="008F79DC" w:rsidRPr="008F79DC" w:rsidRDefault="008F79DC" w:rsidP="004E0D5A">
            <w:pPr>
              <w:pStyle w:val="TableParagraph"/>
              <w:ind w:left="110"/>
              <w:rPr>
                <w:rFonts w:asciiTheme="minorHAnsi" w:hAnsiTheme="minorHAnsi" w:cstheme="minorHAnsi"/>
                <w:sz w:val="16"/>
              </w:rPr>
            </w:pPr>
            <w:r w:rsidRPr="008F79DC">
              <w:rPr>
                <w:rFonts w:asciiTheme="minorHAnsi" w:hAnsiTheme="minorHAnsi" w:cstheme="minorHAnsi"/>
                <w:sz w:val="16"/>
              </w:rPr>
              <w:t xml:space="preserve">Fen </w:t>
            </w:r>
            <w:proofErr w:type="spellStart"/>
            <w:r w:rsidRPr="008F79DC">
              <w:rPr>
                <w:rFonts w:asciiTheme="minorHAnsi" w:hAnsiTheme="minorHAnsi" w:cstheme="minorHAnsi"/>
                <w:sz w:val="16"/>
              </w:rPr>
              <w:t>Fakültesi</w:t>
            </w:r>
            <w:proofErr w:type="spellEnd"/>
          </w:p>
        </w:tc>
        <w:tc>
          <w:tcPr>
            <w:tcW w:w="4243" w:type="dxa"/>
          </w:tcPr>
          <w:p w14:paraId="22D737B7" w14:textId="44C5568D" w:rsidR="008F79DC" w:rsidRPr="008F79DC" w:rsidRDefault="008F79DC" w:rsidP="004E0D5A">
            <w:pPr>
              <w:pStyle w:val="TableParagraph"/>
              <w:rPr>
                <w:rFonts w:asciiTheme="minorHAnsi" w:hAnsiTheme="minorHAnsi" w:cstheme="minorHAnsi"/>
                <w:sz w:val="16"/>
              </w:rPr>
            </w:pPr>
            <w:r w:rsidRPr="008F79DC">
              <w:rPr>
                <w:rFonts w:asciiTheme="minorHAnsi" w:hAnsiTheme="minorHAnsi" w:cstheme="minorHAnsi"/>
                <w:sz w:val="16"/>
              </w:rPr>
              <w:t xml:space="preserve">   </w:t>
            </w:r>
            <w:proofErr w:type="spellStart"/>
            <w:r w:rsidRPr="008F79DC">
              <w:rPr>
                <w:rFonts w:asciiTheme="minorHAnsi" w:hAnsiTheme="minorHAnsi" w:cstheme="minorHAnsi"/>
                <w:sz w:val="16"/>
              </w:rPr>
              <w:t>Sağlık</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Bilimleri</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Fakültesi</w:t>
            </w:r>
            <w:proofErr w:type="spellEnd"/>
          </w:p>
        </w:tc>
      </w:tr>
      <w:tr w:rsidR="008F79DC" w:rsidRPr="008F79DC" w14:paraId="1A3E6969" w14:textId="77777777" w:rsidTr="007610FE">
        <w:trPr>
          <w:trHeight w:val="113"/>
        </w:trPr>
        <w:tc>
          <w:tcPr>
            <w:tcW w:w="4864" w:type="dxa"/>
          </w:tcPr>
          <w:p w14:paraId="3908F5CC" w14:textId="2ECF1E52" w:rsidR="008F79DC" w:rsidRPr="008F79DC" w:rsidRDefault="008F79DC" w:rsidP="004E0D5A">
            <w:pPr>
              <w:pStyle w:val="TableParagraph"/>
              <w:ind w:left="110"/>
              <w:rPr>
                <w:rFonts w:asciiTheme="minorHAnsi" w:hAnsiTheme="minorHAnsi" w:cstheme="minorHAnsi"/>
                <w:sz w:val="16"/>
              </w:rPr>
            </w:pPr>
            <w:proofErr w:type="spellStart"/>
            <w:r w:rsidRPr="008F79DC">
              <w:rPr>
                <w:rFonts w:asciiTheme="minorHAnsi" w:hAnsiTheme="minorHAnsi" w:cstheme="minorHAnsi"/>
                <w:sz w:val="16"/>
              </w:rPr>
              <w:t>İktisadi</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ve</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İdari</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Bilimler</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Fakültesi</w:t>
            </w:r>
            <w:proofErr w:type="spellEnd"/>
          </w:p>
        </w:tc>
        <w:tc>
          <w:tcPr>
            <w:tcW w:w="4243" w:type="dxa"/>
          </w:tcPr>
          <w:p w14:paraId="27CA62D6" w14:textId="77777777" w:rsidR="008F79DC" w:rsidRPr="008F79DC" w:rsidRDefault="008F79DC" w:rsidP="004E0D5A">
            <w:pPr>
              <w:pStyle w:val="TableParagraph"/>
              <w:rPr>
                <w:rFonts w:asciiTheme="minorHAnsi" w:hAnsiTheme="minorHAnsi" w:cstheme="minorHAnsi"/>
                <w:sz w:val="16"/>
              </w:rPr>
            </w:pPr>
          </w:p>
        </w:tc>
      </w:tr>
      <w:tr w:rsidR="008F79DC" w:rsidRPr="008F79DC" w14:paraId="6F7B7344" w14:textId="77777777" w:rsidTr="007610FE">
        <w:trPr>
          <w:trHeight w:val="113"/>
        </w:trPr>
        <w:tc>
          <w:tcPr>
            <w:tcW w:w="4864" w:type="dxa"/>
          </w:tcPr>
          <w:p w14:paraId="675EA76D" w14:textId="342766B9" w:rsidR="008F79DC" w:rsidRPr="008F79DC" w:rsidRDefault="008F79DC" w:rsidP="004E0D5A">
            <w:pPr>
              <w:pStyle w:val="TableParagraph"/>
              <w:ind w:left="110"/>
              <w:rPr>
                <w:rFonts w:asciiTheme="minorHAnsi" w:hAnsiTheme="minorHAnsi" w:cstheme="minorHAnsi"/>
                <w:sz w:val="16"/>
              </w:rPr>
            </w:pPr>
            <w:proofErr w:type="spellStart"/>
            <w:r w:rsidRPr="008F79DC">
              <w:rPr>
                <w:rFonts w:asciiTheme="minorHAnsi" w:hAnsiTheme="minorHAnsi" w:cstheme="minorHAnsi"/>
                <w:sz w:val="16"/>
              </w:rPr>
              <w:t>İletişim</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Fakültesi</w:t>
            </w:r>
            <w:proofErr w:type="spellEnd"/>
          </w:p>
        </w:tc>
        <w:tc>
          <w:tcPr>
            <w:tcW w:w="4243" w:type="dxa"/>
          </w:tcPr>
          <w:p w14:paraId="3549E8F9" w14:textId="77777777" w:rsidR="008F79DC" w:rsidRPr="008F79DC" w:rsidRDefault="008F79DC" w:rsidP="004E0D5A">
            <w:pPr>
              <w:pStyle w:val="TableParagraph"/>
              <w:rPr>
                <w:rFonts w:asciiTheme="minorHAnsi" w:hAnsiTheme="minorHAnsi" w:cstheme="minorHAnsi"/>
                <w:sz w:val="16"/>
              </w:rPr>
            </w:pPr>
          </w:p>
        </w:tc>
      </w:tr>
      <w:tr w:rsidR="008F79DC" w:rsidRPr="008F79DC" w14:paraId="5500B53D" w14:textId="77777777" w:rsidTr="007610FE">
        <w:trPr>
          <w:trHeight w:val="113"/>
        </w:trPr>
        <w:tc>
          <w:tcPr>
            <w:tcW w:w="4864" w:type="dxa"/>
          </w:tcPr>
          <w:p w14:paraId="6468C9AA" w14:textId="2D79A6CE" w:rsidR="008F79DC" w:rsidRPr="008F79DC" w:rsidRDefault="008F79DC" w:rsidP="004E0D5A">
            <w:pPr>
              <w:pStyle w:val="TableParagraph"/>
              <w:ind w:left="110"/>
              <w:rPr>
                <w:rFonts w:asciiTheme="minorHAnsi" w:hAnsiTheme="minorHAnsi" w:cstheme="minorHAnsi"/>
                <w:sz w:val="16"/>
              </w:rPr>
            </w:pPr>
            <w:proofErr w:type="spellStart"/>
            <w:r w:rsidRPr="008F79DC">
              <w:rPr>
                <w:rFonts w:asciiTheme="minorHAnsi" w:hAnsiTheme="minorHAnsi" w:cstheme="minorHAnsi"/>
                <w:sz w:val="16"/>
              </w:rPr>
              <w:t>İnsan</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ve</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Toplum</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Bilimleri</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Fakültesi</w:t>
            </w:r>
            <w:proofErr w:type="spellEnd"/>
          </w:p>
        </w:tc>
        <w:tc>
          <w:tcPr>
            <w:tcW w:w="4243" w:type="dxa"/>
          </w:tcPr>
          <w:p w14:paraId="230D6C4E" w14:textId="77777777" w:rsidR="008F79DC" w:rsidRPr="008F79DC" w:rsidRDefault="008F79DC" w:rsidP="004E0D5A">
            <w:pPr>
              <w:pStyle w:val="TableParagraph"/>
              <w:rPr>
                <w:rFonts w:asciiTheme="minorHAnsi" w:hAnsiTheme="minorHAnsi" w:cstheme="minorHAnsi"/>
                <w:sz w:val="16"/>
              </w:rPr>
            </w:pPr>
          </w:p>
        </w:tc>
      </w:tr>
      <w:tr w:rsidR="008F79DC" w:rsidRPr="008F79DC" w14:paraId="23BC74A8" w14:textId="77777777" w:rsidTr="007610FE">
        <w:trPr>
          <w:trHeight w:val="113"/>
        </w:trPr>
        <w:tc>
          <w:tcPr>
            <w:tcW w:w="4864" w:type="dxa"/>
          </w:tcPr>
          <w:p w14:paraId="1735DB40" w14:textId="4B9C84F4" w:rsidR="008F79DC" w:rsidRPr="008F79DC" w:rsidRDefault="008F79DC" w:rsidP="004E0D5A">
            <w:pPr>
              <w:pStyle w:val="TableParagraph"/>
              <w:ind w:left="110"/>
              <w:rPr>
                <w:rFonts w:asciiTheme="minorHAnsi" w:hAnsiTheme="minorHAnsi" w:cstheme="minorHAnsi"/>
                <w:sz w:val="16"/>
              </w:rPr>
            </w:pPr>
            <w:proofErr w:type="spellStart"/>
            <w:r w:rsidRPr="008F79DC">
              <w:rPr>
                <w:rFonts w:asciiTheme="minorHAnsi" w:hAnsiTheme="minorHAnsi" w:cstheme="minorHAnsi"/>
                <w:sz w:val="16"/>
              </w:rPr>
              <w:t>Spor</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Bilimleri</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Fakültesi</w:t>
            </w:r>
            <w:proofErr w:type="spellEnd"/>
          </w:p>
        </w:tc>
        <w:tc>
          <w:tcPr>
            <w:tcW w:w="4243" w:type="dxa"/>
          </w:tcPr>
          <w:p w14:paraId="0828E3EB" w14:textId="77777777" w:rsidR="008F79DC" w:rsidRPr="008F79DC" w:rsidRDefault="008F79DC" w:rsidP="004E0D5A">
            <w:pPr>
              <w:pStyle w:val="TableParagraph"/>
              <w:rPr>
                <w:rFonts w:asciiTheme="minorHAnsi" w:hAnsiTheme="minorHAnsi" w:cstheme="minorHAnsi"/>
                <w:sz w:val="16"/>
              </w:rPr>
            </w:pPr>
          </w:p>
        </w:tc>
      </w:tr>
      <w:tr w:rsidR="008F79DC" w:rsidRPr="008F79DC" w14:paraId="42FA4FBC" w14:textId="77777777" w:rsidTr="007610FE">
        <w:trPr>
          <w:trHeight w:val="113"/>
        </w:trPr>
        <w:tc>
          <w:tcPr>
            <w:tcW w:w="4864" w:type="dxa"/>
          </w:tcPr>
          <w:p w14:paraId="0FD4130C" w14:textId="7649C81F" w:rsidR="008F79DC" w:rsidRPr="008F79DC" w:rsidRDefault="008F79DC" w:rsidP="004E0D5A">
            <w:pPr>
              <w:pStyle w:val="TableParagraph"/>
              <w:ind w:left="110"/>
              <w:rPr>
                <w:rFonts w:asciiTheme="minorHAnsi" w:hAnsiTheme="minorHAnsi" w:cstheme="minorHAnsi"/>
                <w:sz w:val="16"/>
              </w:rPr>
            </w:pPr>
            <w:proofErr w:type="spellStart"/>
            <w:r w:rsidRPr="008F79DC">
              <w:rPr>
                <w:rFonts w:asciiTheme="minorHAnsi" w:hAnsiTheme="minorHAnsi" w:cstheme="minorHAnsi"/>
                <w:sz w:val="16"/>
              </w:rPr>
              <w:t>Turizm</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Fakültesi</w:t>
            </w:r>
            <w:proofErr w:type="spellEnd"/>
          </w:p>
        </w:tc>
        <w:tc>
          <w:tcPr>
            <w:tcW w:w="4243" w:type="dxa"/>
          </w:tcPr>
          <w:p w14:paraId="55EB67CF" w14:textId="77777777" w:rsidR="008F79DC" w:rsidRPr="008F79DC" w:rsidRDefault="008F79DC" w:rsidP="004E0D5A">
            <w:pPr>
              <w:pStyle w:val="TableParagraph"/>
              <w:rPr>
                <w:rFonts w:asciiTheme="minorHAnsi" w:hAnsiTheme="minorHAnsi" w:cstheme="minorHAnsi"/>
                <w:sz w:val="16"/>
              </w:rPr>
            </w:pPr>
          </w:p>
        </w:tc>
      </w:tr>
      <w:tr w:rsidR="008F79DC" w:rsidRPr="008F79DC" w14:paraId="27CE4D35" w14:textId="77777777" w:rsidTr="007610FE">
        <w:trPr>
          <w:trHeight w:val="113"/>
        </w:trPr>
        <w:tc>
          <w:tcPr>
            <w:tcW w:w="4864" w:type="dxa"/>
          </w:tcPr>
          <w:p w14:paraId="17D1A97B" w14:textId="6F23FC1F" w:rsidR="008F79DC" w:rsidRPr="008F79DC" w:rsidRDefault="008F79DC" w:rsidP="004E0D5A">
            <w:pPr>
              <w:pStyle w:val="TableParagraph"/>
              <w:ind w:left="110"/>
              <w:rPr>
                <w:rFonts w:asciiTheme="minorHAnsi" w:hAnsiTheme="minorHAnsi" w:cstheme="minorHAnsi"/>
                <w:sz w:val="16"/>
              </w:rPr>
            </w:pPr>
            <w:proofErr w:type="spellStart"/>
            <w:r w:rsidRPr="008F79DC">
              <w:rPr>
                <w:rFonts w:asciiTheme="minorHAnsi" w:hAnsiTheme="minorHAnsi" w:cstheme="minorHAnsi"/>
                <w:sz w:val="16"/>
              </w:rPr>
              <w:t>Orman</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Fakültesi</w:t>
            </w:r>
            <w:proofErr w:type="spellEnd"/>
          </w:p>
        </w:tc>
        <w:tc>
          <w:tcPr>
            <w:tcW w:w="4243" w:type="dxa"/>
          </w:tcPr>
          <w:p w14:paraId="615F806A" w14:textId="77777777" w:rsidR="008F79DC" w:rsidRPr="008F79DC" w:rsidRDefault="008F79DC" w:rsidP="004E0D5A">
            <w:pPr>
              <w:pStyle w:val="TableParagraph"/>
              <w:rPr>
                <w:rFonts w:asciiTheme="minorHAnsi" w:hAnsiTheme="minorHAnsi" w:cstheme="minorHAnsi"/>
                <w:sz w:val="16"/>
              </w:rPr>
            </w:pPr>
          </w:p>
        </w:tc>
      </w:tr>
      <w:tr w:rsidR="008F79DC" w:rsidRPr="008F79DC" w14:paraId="134CCD5F" w14:textId="77777777" w:rsidTr="007610FE">
        <w:trPr>
          <w:trHeight w:val="113"/>
        </w:trPr>
        <w:tc>
          <w:tcPr>
            <w:tcW w:w="4864" w:type="dxa"/>
          </w:tcPr>
          <w:p w14:paraId="635D3C74" w14:textId="578ACEEC" w:rsidR="008F79DC" w:rsidRPr="008F79DC" w:rsidRDefault="008F79DC" w:rsidP="004E0D5A">
            <w:pPr>
              <w:pStyle w:val="TableParagraph"/>
              <w:ind w:left="110"/>
              <w:rPr>
                <w:rFonts w:asciiTheme="minorHAnsi" w:hAnsiTheme="minorHAnsi" w:cstheme="minorHAnsi"/>
                <w:sz w:val="16"/>
              </w:rPr>
            </w:pPr>
            <w:proofErr w:type="spellStart"/>
            <w:r w:rsidRPr="008F79DC">
              <w:rPr>
                <w:rFonts w:asciiTheme="minorHAnsi" w:hAnsiTheme="minorHAnsi" w:cstheme="minorHAnsi"/>
                <w:sz w:val="16"/>
              </w:rPr>
              <w:t>İlahiyat</w:t>
            </w:r>
            <w:proofErr w:type="spellEnd"/>
            <w:r w:rsidRPr="008F79DC">
              <w:rPr>
                <w:rFonts w:asciiTheme="minorHAnsi" w:hAnsiTheme="minorHAnsi" w:cstheme="minorHAnsi"/>
                <w:sz w:val="16"/>
              </w:rPr>
              <w:t xml:space="preserve"> </w:t>
            </w:r>
            <w:proofErr w:type="spellStart"/>
            <w:r w:rsidRPr="008F79DC">
              <w:rPr>
                <w:rFonts w:asciiTheme="minorHAnsi" w:hAnsiTheme="minorHAnsi" w:cstheme="minorHAnsi"/>
                <w:sz w:val="16"/>
              </w:rPr>
              <w:t>Fakültesi</w:t>
            </w:r>
            <w:proofErr w:type="spellEnd"/>
          </w:p>
        </w:tc>
        <w:tc>
          <w:tcPr>
            <w:tcW w:w="4243" w:type="dxa"/>
          </w:tcPr>
          <w:p w14:paraId="0AE521C2" w14:textId="77777777" w:rsidR="008F79DC" w:rsidRPr="008F79DC" w:rsidRDefault="008F79DC" w:rsidP="004E0D5A">
            <w:pPr>
              <w:pStyle w:val="TableParagraph"/>
              <w:rPr>
                <w:rFonts w:asciiTheme="minorHAnsi" w:hAnsiTheme="minorHAnsi" w:cstheme="minorHAnsi"/>
                <w:sz w:val="16"/>
              </w:rPr>
            </w:pPr>
          </w:p>
        </w:tc>
      </w:tr>
    </w:tbl>
    <w:p w14:paraId="04068201" w14:textId="4A42E5F9" w:rsidR="00070E82" w:rsidRDefault="00070E82">
      <w:pPr>
        <w:rPr>
          <w:sz w:val="18"/>
          <w:szCs w:val="18"/>
        </w:rPr>
      </w:pPr>
    </w:p>
    <w:p w14:paraId="037D6C62" w14:textId="77B2B165" w:rsidR="004F168A" w:rsidRDefault="004F168A">
      <w:pPr>
        <w:rPr>
          <w:sz w:val="18"/>
          <w:szCs w:val="18"/>
        </w:rPr>
      </w:pPr>
    </w:p>
    <w:p w14:paraId="1D4C75E4" w14:textId="77777777" w:rsidR="006C2486" w:rsidRDefault="006C2486">
      <w:pPr>
        <w:rPr>
          <w:sz w:val="18"/>
          <w:szCs w:val="18"/>
        </w:rPr>
      </w:pPr>
    </w:p>
    <w:p w14:paraId="7012A69D" w14:textId="573FC6FC" w:rsidR="004F168A" w:rsidRDefault="004F168A">
      <w:pPr>
        <w:rPr>
          <w:sz w:val="18"/>
          <w:szCs w:val="18"/>
        </w:rPr>
      </w:pPr>
    </w:p>
    <w:p w14:paraId="44C1A6BC" w14:textId="5426576F" w:rsidR="00810795" w:rsidRDefault="00810795">
      <w:pPr>
        <w:rPr>
          <w:sz w:val="18"/>
          <w:szCs w:val="18"/>
        </w:rPr>
      </w:pPr>
    </w:p>
    <w:p w14:paraId="5DF50EB2" w14:textId="77777777" w:rsidR="00810795" w:rsidRDefault="00810795">
      <w:pPr>
        <w:rPr>
          <w:sz w:val="18"/>
          <w:szCs w:val="18"/>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940"/>
        <w:gridCol w:w="846"/>
        <w:gridCol w:w="11"/>
        <w:gridCol w:w="1544"/>
        <w:gridCol w:w="10"/>
        <w:gridCol w:w="2047"/>
        <w:gridCol w:w="1282"/>
      </w:tblGrid>
      <w:tr w:rsidR="00961C8B" w:rsidRPr="00810795" w14:paraId="5DE7692F" w14:textId="77777777" w:rsidTr="00961C8B">
        <w:trPr>
          <w:trHeight w:val="510"/>
        </w:trPr>
        <w:tc>
          <w:tcPr>
            <w:tcW w:w="2382" w:type="dxa"/>
            <w:shd w:val="clear" w:color="auto" w:fill="FFF2CC" w:themeFill="accent4" w:themeFillTint="33"/>
            <w:vAlign w:val="center"/>
          </w:tcPr>
          <w:p w14:paraId="2449EF90" w14:textId="72AAEB5E" w:rsidR="00961C8B" w:rsidRPr="00810795" w:rsidRDefault="00961C8B" w:rsidP="007610FE">
            <w:pPr>
              <w:jc w:val="center"/>
              <w:rPr>
                <w:rFonts w:cstheme="minorHAnsi"/>
                <w:b/>
                <w:sz w:val="18"/>
                <w:szCs w:val="18"/>
              </w:rPr>
            </w:pPr>
            <w:r w:rsidRPr="00810795">
              <w:rPr>
                <w:rFonts w:cstheme="minorHAnsi"/>
                <w:b/>
                <w:sz w:val="18"/>
                <w:szCs w:val="18"/>
              </w:rPr>
              <w:lastRenderedPageBreak/>
              <w:t>Göstergenin Eylemleri</w:t>
            </w:r>
          </w:p>
        </w:tc>
        <w:tc>
          <w:tcPr>
            <w:tcW w:w="940" w:type="dxa"/>
            <w:shd w:val="clear" w:color="auto" w:fill="FFF2CC" w:themeFill="accent4" w:themeFillTint="33"/>
            <w:vAlign w:val="center"/>
          </w:tcPr>
          <w:p w14:paraId="43782E0C" w14:textId="77777777" w:rsidR="00961C8B" w:rsidRPr="00810795" w:rsidRDefault="00961C8B" w:rsidP="004E0D5A">
            <w:pPr>
              <w:jc w:val="center"/>
              <w:rPr>
                <w:rFonts w:cstheme="minorHAnsi"/>
                <w:sz w:val="18"/>
                <w:szCs w:val="18"/>
              </w:rPr>
            </w:pPr>
            <w:r w:rsidRPr="00810795">
              <w:rPr>
                <w:rFonts w:cstheme="minorHAnsi"/>
                <w:b/>
                <w:sz w:val="18"/>
                <w:szCs w:val="18"/>
              </w:rPr>
              <w:t>Eylemin Hedefe Etkisi (%)</w:t>
            </w:r>
          </w:p>
        </w:tc>
        <w:tc>
          <w:tcPr>
            <w:tcW w:w="857" w:type="dxa"/>
            <w:gridSpan w:val="2"/>
            <w:shd w:val="clear" w:color="auto" w:fill="FFF2CC" w:themeFill="accent4" w:themeFillTint="33"/>
            <w:vAlign w:val="center"/>
          </w:tcPr>
          <w:p w14:paraId="748B47D1" w14:textId="77777777" w:rsidR="00961C8B" w:rsidRPr="00810795" w:rsidRDefault="00961C8B" w:rsidP="004E0D5A">
            <w:pPr>
              <w:jc w:val="center"/>
              <w:rPr>
                <w:rFonts w:cstheme="minorHAnsi"/>
                <w:b/>
                <w:sz w:val="18"/>
                <w:szCs w:val="18"/>
              </w:rPr>
            </w:pPr>
            <w:r w:rsidRPr="00810795">
              <w:rPr>
                <w:rFonts w:cstheme="minorHAnsi"/>
                <w:b/>
                <w:sz w:val="18"/>
                <w:szCs w:val="18"/>
              </w:rPr>
              <w:t>2025 Hedef</w:t>
            </w:r>
          </w:p>
        </w:tc>
        <w:tc>
          <w:tcPr>
            <w:tcW w:w="1554" w:type="dxa"/>
            <w:gridSpan w:val="2"/>
            <w:shd w:val="clear" w:color="auto" w:fill="FFF2CC" w:themeFill="accent4" w:themeFillTint="33"/>
            <w:vAlign w:val="center"/>
          </w:tcPr>
          <w:p w14:paraId="79E6E2B5" w14:textId="683102E1" w:rsidR="00961C8B" w:rsidRPr="00810795" w:rsidRDefault="00961C8B" w:rsidP="00961C8B">
            <w:pPr>
              <w:jc w:val="center"/>
              <w:rPr>
                <w:rFonts w:cstheme="minorHAnsi"/>
                <w:b/>
                <w:sz w:val="18"/>
                <w:szCs w:val="18"/>
              </w:rPr>
            </w:pPr>
            <w:r w:rsidRPr="00810795">
              <w:rPr>
                <w:rFonts w:cstheme="minorHAnsi"/>
                <w:b/>
                <w:sz w:val="18"/>
                <w:szCs w:val="18"/>
              </w:rPr>
              <w:t>2025 Gerçekleşme</w:t>
            </w:r>
          </w:p>
        </w:tc>
        <w:tc>
          <w:tcPr>
            <w:tcW w:w="2047" w:type="dxa"/>
            <w:shd w:val="clear" w:color="auto" w:fill="FFF2CC" w:themeFill="accent4" w:themeFillTint="33"/>
            <w:vAlign w:val="center"/>
          </w:tcPr>
          <w:p w14:paraId="1E4F0561" w14:textId="40A44B3B" w:rsidR="00961C8B" w:rsidRPr="00810795" w:rsidRDefault="00961C8B" w:rsidP="004E0D5A">
            <w:pPr>
              <w:jc w:val="center"/>
              <w:rPr>
                <w:rFonts w:cstheme="minorHAnsi"/>
                <w:sz w:val="18"/>
                <w:szCs w:val="18"/>
              </w:rPr>
            </w:pPr>
            <w:r w:rsidRPr="00810795">
              <w:rPr>
                <w:rFonts w:cstheme="minorHAnsi"/>
                <w:b/>
                <w:sz w:val="18"/>
                <w:szCs w:val="18"/>
              </w:rPr>
              <w:t>Eylemden Sorumlu Birim</w:t>
            </w:r>
          </w:p>
        </w:tc>
        <w:tc>
          <w:tcPr>
            <w:tcW w:w="1282" w:type="dxa"/>
            <w:shd w:val="clear" w:color="auto" w:fill="FFF2CC" w:themeFill="accent4" w:themeFillTint="33"/>
            <w:vAlign w:val="center"/>
          </w:tcPr>
          <w:p w14:paraId="588E15CE" w14:textId="77777777" w:rsidR="00961C8B" w:rsidRPr="00810795" w:rsidRDefault="00961C8B" w:rsidP="004E0D5A">
            <w:pPr>
              <w:jc w:val="center"/>
              <w:rPr>
                <w:rFonts w:cstheme="minorHAnsi"/>
                <w:b/>
                <w:sz w:val="18"/>
                <w:szCs w:val="18"/>
              </w:rPr>
            </w:pPr>
            <w:r w:rsidRPr="00810795">
              <w:rPr>
                <w:rFonts w:cstheme="minorHAnsi"/>
                <w:b/>
                <w:sz w:val="18"/>
                <w:szCs w:val="18"/>
              </w:rPr>
              <w:t>Eylem Açıklaması</w:t>
            </w:r>
          </w:p>
        </w:tc>
      </w:tr>
      <w:tr w:rsidR="00961C8B" w:rsidRPr="00810795" w14:paraId="71BD5C43" w14:textId="77777777" w:rsidTr="00961C8B">
        <w:trPr>
          <w:trHeight w:val="1344"/>
        </w:trPr>
        <w:tc>
          <w:tcPr>
            <w:tcW w:w="2382" w:type="dxa"/>
            <w:vAlign w:val="center"/>
          </w:tcPr>
          <w:p w14:paraId="11BB18C1" w14:textId="77777777" w:rsidR="00961C8B" w:rsidRPr="00810795" w:rsidRDefault="00961C8B" w:rsidP="004E0D5A">
            <w:pPr>
              <w:pStyle w:val="AralkYok"/>
              <w:rPr>
                <w:rFonts w:cstheme="minorHAnsi"/>
                <w:sz w:val="18"/>
                <w:szCs w:val="18"/>
              </w:rPr>
            </w:pPr>
            <w:r w:rsidRPr="00810795">
              <w:rPr>
                <w:rFonts w:cstheme="minorHAnsi"/>
                <w:b/>
                <w:bCs/>
                <w:sz w:val="18"/>
                <w:szCs w:val="18"/>
              </w:rPr>
              <w:t>Faaliyet3.1.1.1:</w:t>
            </w:r>
            <w:r w:rsidRPr="00810795">
              <w:rPr>
                <w:rFonts w:cstheme="minorHAnsi"/>
                <w:b/>
                <w:bCs/>
                <w:color w:val="FFFFFF" w:themeColor="light1"/>
                <w:kern w:val="24"/>
                <w:sz w:val="18"/>
                <w:szCs w:val="18"/>
              </w:rPr>
              <w:t xml:space="preserve"> </w:t>
            </w:r>
            <w:r w:rsidRPr="00810795">
              <w:rPr>
                <w:rStyle w:val="normaltextrun"/>
                <w:rFonts w:cstheme="minorHAnsi"/>
                <w:color w:val="000000"/>
                <w:sz w:val="18"/>
                <w:szCs w:val="18"/>
                <w:shd w:val="clear" w:color="auto" w:fill="FFFFFF"/>
              </w:rPr>
              <w:t xml:space="preserve">Akredite bölümü olmayan fakültelere akreditasyon hakkında bilgilendirme yapılması sağlanacaktır. </w:t>
            </w:r>
          </w:p>
        </w:tc>
        <w:tc>
          <w:tcPr>
            <w:tcW w:w="940" w:type="dxa"/>
            <w:vAlign w:val="center"/>
          </w:tcPr>
          <w:p w14:paraId="51B14E13" w14:textId="77777777" w:rsidR="00961C8B" w:rsidRPr="00810795" w:rsidRDefault="00961C8B" w:rsidP="004E0D5A">
            <w:pPr>
              <w:jc w:val="center"/>
              <w:rPr>
                <w:sz w:val="18"/>
                <w:szCs w:val="18"/>
              </w:rPr>
            </w:pPr>
            <w:r w:rsidRPr="00810795">
              <w:rPr>
                <w:sz w:val="18"/>
                <w:szCs w:val="18"/>
              </w:rPr>
              <w:t>80</w:t>
            </w:r>
          </w:p>
        </w:tc>
        <w:tc>
          <w:tcPr>
            <w:tcW w:w="857" w:type="dxa"/>
            <w:gridSpan w:val="2"/>
            <w:vAlign w:val="center"/>
          </w:tcPr>
          <w:p w14:paraId="1A0CFDF4" w14:textId="77777777" w:rsidR="00961C8B" w:rsidRPr="00810795" w:rsidRDefault="00961C8B" w:rsidP="00961C8B">
            <w:pPr>
              <w:jc w:val="center"/>
              <w:rPr>
                <w:sz w:val="18"/>
                <w:szCs w:val="18"/>
              </w:rPr>
            </w:pPr>
            <w:r w:rsidRPr="00810795">
              <w:rPr>
                <w:sz w:val="18"/>
                <w:szCs w:val="18"/>
              </w:rPr>
              <w:t>1</w:t>
            </w:r>
          </w:p>
        </w:tc>
        <w:tc>
          <w:tcPr>
            <w:tcW w:w="1554" w:type="dxa"/>
            <w:gridSpan w:val="2"/>
            <w:vAlign w:val="center"/>
          </w:tcPr>
          <w:p w14:paraId="35FC03B3" w14:textId="3B487384" w:rsidR="00961C8B" w:rsidRPr="00810795" w:rsidRDefault="00961C8B" w:rsidP="00961C8B">
            <w:pPr>
              <w:jc w:val="center"/>
              <w:rPr>
                <w:sz w:val="18"/>
                <w:szCs w:val="18"/>
              </w:rPr>
            </w:pPr>
            <w:r w:rsidRPr="00810795">
              <w:rPr>
                <w:sz w:val="18"/>
                <w:szCs w:val="18"/>
              </w:rPr>
              <w:t>1</w:t>
            </w:r>
          </w:p>
        </w:tc>
        <w:tc>
          <w:tcPr>
            <w:tcW w:w="2047" w:type="dxa"/>
            <w:vAlign w:val="center"/>
          </w:tcPr>
          <w:p w14:paraId="7F774551" w14:textId="29943683" w:rsidR="00961C8B" w:rsidRPr="00810795" w:rsidRDefault="00961C8B" w:rsidP="004E0D5A">
            <w:pPr>
              <w:rPr>
                <w:sz w:val="18"/>
                <w:szCs w:val="18"/>
              </w:rPr>
            </w:pPr>
          </w:p>
          <w:p w14:paraId="1DAB1FCD" w14:textId="77777777" w:rsidR="00961C8B" w:rsidRPr="00810795" w:rsidRDefault="00961C8B" w:rsidP="004E0D5A">
            <w:pPr>
              <w:rPr>
                <w:sz w:val="18"/>
                <w:szCs w:val="18"/>
              </w:rPr>
            </w:pPr>
            <w:r w:rsidRPr="00810795">
              <w:rPr>
                <w:sz w:val="18"/>
                <w:szCs w:val="18"/>
              </w:rPr>
              <w:t>Kalite Koordinatörlüğü</w:t>
            </w:r>
          </w:p>
          <w:p w14:paraId="48EFBA30" w14:textId="77777777" w:rsidR="00961C8B" w:rsidRPr="00810795" w:rsidRDefault="00961C8B" w:rsidP="004E0D5A">
            <w:pPr>
              <w:rPr>
                <w:sz w:val="18"/>
                <w:szCs w:val="18"/>
              </w:rPr>
            </w:pPr>
          </w:p>
        </w:tc>
        <w:tc>
          <w:tcPr>
            <w:tcW w:w="1282" w:type="dxa"/>
            <w:vAlign w:val="center"/>
          </w:tcPr>
          <w:p w14:paraId="2FC69E8D" w14:textId="216A9FCD" w:rsidR="00961C8B" w:rsidRPr="00810795" w:rsidRDefault="00961C8B" w:rsidP="00070E82">
            <w:pPr>
              <w:pStyle w:val="AralkYok"/>
              <w:jc w:val="center"/>
              <w:rPr>
                <w:rFonts w:cstheme="minorHAnsi"/>
                <w:sz w:val="18"/>
                <w:szCs w:val="18"/>
              </w:rPr>
            </w:pPr>
          </w:p>
        </w:tc>
      </w:tr>
      <w:tr w:rsidR="00961C8B" w:rsidRPr="00810795" w14:paraId="1B930789" w14:textId="77777777" w:rsidTr="00961C8B">
        <w:trPr>
          <w:trHeight w:val="510"/>
        </w:trPr>
        <w:tc>
          <w:tcPr>
            <w:tcW w:w="2382" w:type="dxa"/>
            <w:vAlign w:val="center"/>
          </w:tcPr>
          <w:p w14:paraId="08897CC4" w14:textId="77777777" w:rsidR="00961C8B" w:rsidRPr="00810795" w:rsidRDefault="00961C8B" w:rsidP="004E0D5A">
            <w:pPr>
              <w:pStyle w:val="AralkYok"/>
              <w:rPr>
                <w:rFonts w:cstheme="minorHAnsi"/>
                <w:sz w:val="18"/>
                <w:szCs w:val="18"/>
              </w:rPr>
            </w:pPr>
            <w:r w:rsidRPr="00810795">
              <w:rPr>
                <w:rStyle w:val="normaltextrun"/>
                <w:rFonts w:cstheme="minorHAnsi"/>
                <w:sz w:val="18"/>
                <w:szCs w:val="18"/>
              </w:rPr>
              <w:t> </w:t>
            </w:r>
            <w:r w:rsidRPr="00810795">
              <w:rPr>
                <w:rFonts w:cstheme="minorHAnsi"/>
                <w:b/>
                <w:bCs/>
                <w:sz w:val="18"/>
                <w:szCs w:val="18"/>
              </w:rPr>
              <w:t>Faaliyet3.1.1.2:</w:t>
            </w:r>
            <w:r w:rsidRPr="00810795">
              <w:rPr>
                <w:rFonts w:cstheme="minorHAnsi"/>
                <w:b/>
                <w:bCs/>
                <w:color w:val="FFFFFF" w:themeColor="light1"/>
                <w:kern w:val="24"/>
                <w:sz w:val="18"/>
                <w:szCs w:val="18"/>
              </w:rPr>
              <w:t xml:space="preserve"> </w:t>
            </w:r>
            <w:r w:rsidRPr="00810795">
              <w:rPr>
                <w:rStyle w:val="normaltextrun"/>
                <w:rFonts w:cstheme="minorHAnsi"/>
                <w:sz w:val="18"/>
                <w:szCs w:val="18"/>
              </w:rPr>
              <w:t xml:space="preserve">Akredite olan birimlere ödül töreni yapılması </w:t>
            </w:r>
            <w:r w:rsidRPr="00810795">
              <w:rPr>
                <w:rStyle w:val="eop"/>
                <w:rFonts w:cstheme="minorHAnsi"/>
                <w:sz w:val="18"/>
                <w:szCs w:val="18"/>
              </w:rPr>
              <w:t xml:space="preserve">sağlanacaktır. </w:t>
            </w:r>
          </w:p>
        </w:tc>
        <w:tc>
          <w:tcPr>
            <w:tcW w:w="940" w:type="dxa"/>
            <w:vAlign w:val="center"/>
          </w:tcPr>
          <w:p w14:paraId="1D841996" w14:textId="77777777" w:rsidR="00961C8B" w:rsidRPr="00810795" w:rsidRDefault="00961C8B" w:rsidP="004E0D5A">
            <w:pPr>
              <w:pStyle w:val="AralkYok"/>
              <w:jc w:val="center"/>
              <w:rPr>
                <w:rFonts w:cstheme="minorHAnsi"/>
                <w:sz w:val="18"/>
                <w:szCs w:val="18"/>
              </w:rPr>
            </w:pPr>
            <w:r w:rsidRPr="00810795">
              <w:rPr>
                <w:rFonts w:cstheme="minorHAnsi"/>
                <w:sz w:val="18"/>
                <w:szCs w:val="18"/>
              </w:rPr>
              <w:t>20</w:t>
            </w:r>
          </w:p>
        </w:tc>
        <w:tc>
          <w:tcPr>
            <w:tcW w:w="846" w:type="dxa"/>
            <w:vAlign w:val="center"/>
          </w:tcPr>
          <w:p w14:paraId="6FD653AD" w14:textId="77777777" w:rsidR="00961C8B" w:rsidRPr="00810795" w:rsidRDefault="00961C8B" w:rsidP="004E0D5A">
            <w:pPr>
              <w:pStyle w:val="AralkYok"/>
              <w:jc w:val="center"/>
              <w:rPr>
                <w:rFonts w:cstheme="minorHAnsi"/>
                <w:sz w:val="18"/>
                <w:szCs w:val="18"/>
              </w:rPr>
            </w:pPr>
            <w:r w:rsidRPr="00810795">
              <w:rPr>
                <w:rFonts w:cstheme="minorHAnsi"/>
                <w:sz w:val="18"/>
                <w:szCs w:val="18"/>
              </w:rPr>
              <w:t>1</w:t>
            </w:r>
          </w:p>
        </w:tc>
        <w:tc>
          <w:tcPr>
            <w:tcW w:w="1555" w:type="dxa"/>
            <w:gridSpan w:val="2"/>
            <w:vAlign w:val="center"/>
          </w:tcPr>
          <w:p w14:paraId="0AD8C5F4" w14:textId="65845981" w:rsidR="00961C8B" w:rsidRPr="00810795" w:rsidRDefault="00961C8B" w:rsidP="00961C8B">
            <w:pPr>
              <w:pStyle w:val="AralkYok"/>
              <w:jc w:val="center"/>
              <w:rPr>
                <w:rFonts w:cstheme="minorHAnsi"/>
                <w:sz w:val="18"/>
                <w:szCs w:val="18"/>
              </w:rPr>
            </w:pPr>
            <w:r w:rsidRPr="00810795">
              <w:rPr>
                <w:rFonts w:cstheme="minorHAnsi"/>
                <w:sz w:val="18"/>
                <w:szCs w:val="18"/>
              </w:rPr>
              <w:t>1</w:t>
            </w:r>
          </w:p>
        </w:tc>
        <w:tc>
          <w:tcPr>
            <w:tcW w:w="2057" w:type="dxa"/>
            <w:gridSpan w:val="2"/>
            <w:vAlign w:val="center"/>
          </w:tcPr>
          <w:p w14:paraId="0C54F8EE" w14:textId="2026C824" w:rsidR="00961C8B" w:rsidRPr="00810795" w:rsidRDefault="00961C8B" w:rsidP="004E0D5A">
            <w:pPr>
              <w:pStyle w:val="AralkYok"/>
              <w:rPr>
                <w:rFonts w:cstheme="minorHAnsi"/>
                <w:sz w:val="18"/>
                <w:szCs w:val="18"/>
              </w:rPr>
            </w:pPr>
            <w:r w:rsidRPr="00810795">
              <w:rPr>
                <w:rFonts w:cstheme="minorHAnsi"/>
                <w:sz w:val="18"/>
                <w:szCs w:val="18"/>
              </w:rPr>
              <w:t>Personel Dairesi Başkanlığı</w:t>
            </w:r>
          </w:p>
        </w:tc>
        <w:tc>
          <w:tcPr>
            <w:tcW w:w="1282" w:type="dxa"/>
            <w:vAlign w:val="center"/>
          </w:tcPr>
          <w:p w14:paraId="32DE7749" w14:textId="12815192" w:rsidR="00961C8B" w:rsidRPr="00810795" w:rsidRDefault="00961C8B" w:rsidP="00070E82">
            <w:pPr>
              <w:pStyle w:val="AralkYok"/>
              <w:jc w:val="center"/>
              <w:rPr>
                <w:rFonts w:cstheme="minorHAnsi"/>
                <w:sz w:val="18"/>
                <w:szCs w:val="18"/>
              </w:rPr>
            </w:pPr>
          </w:p>
        </w:tc>
      </w:tr>
    </w:tbl>
    <w:p w14:paraId="7192FD83" w14:textId="0E5147C4" w:rsidR="00977590" w:rsidRPr="00810795" w:rsidRDefault="00977590">
      <w:pPr>
        <w:rPr>
          <w:sz w:val="18"/>
          <w:szCs w:val="18"/>
        </w:rPr>
      </w:pPr>
    </w:p>
    <w:tbl>
      <w:tblPr>
        <w:tblStyle w:val="TabloKlavuzu"/>
        <w:tblW w:w="9118" w:type="dxa"/>
        <w:jc w:val="center"/>
        <w:tblLook w:val="04A0" w:firstRow="1" w:lastRow="0" w:firstColumn="1" w:lastColumn="0" w:noHBand="0" w:noVBand="1"/>
      </w:tblPr>
      <w:tblGrid>
        <w:gridCol w:w="2343"/>
        <w:gridCol w:w="755"/>
        <w:gridCol w:w="1064"/>
        <w:gridCol w:w="1083"/>
        <w:gridCol w:w="1182"/>
        <w:gridCol w:w="1088"/>
        <w:gridCol w:w="1603"/>
      </w:tblGrid>
      <w:tr w:rsidR="004E0D5A" w:rsidRPr="00810795" w14:paraId="10F009BC" w14:textId="77777777" w:rsidTr="00B96B49">
        <w:trPr>
          <w:trHeight w:val="721"/>
          <w:jc w:val="center"/>
        </w:trPr>
        <w:tc>
          <w:tcPr>
            <w:tcW w:w="2547" w:type="dxa"/>
            <w:tcBorders>
              <w:bottom w:val="single" w:sz="4" w:space="0" w:color="000000"/>
            </w:tcBorders>
            <w:shd w:val="clear" w:color="auto" w:fill="C5E0B3" w:themeFill="accent6" w:themeFillTint="66"/>
            <w:vAlign w:val="center"/>
          </w:tcPr>
          <w:p w14:paraId="6A0EF76F" w14:textId="77777777" w:rsidR="004E0D5A" w:rsidRPr="00810795" w:rsidRDefault="004E0D5A" w:rsidP="004E0D5A">
            <w:pPr>
              <w:jc w:val="center"/>
              <w:rPr>
                <w:b/>
                <w:bCs/>
                <w:sz w:val="18"/>
                <w:szCs w:val="18"/>
              </w:rPr>
            </w:pPr>
            <w:r w:rsidRPr="00810795">
              <w:rPr>
                <w:rFonts w:cstheme="minorHAnsi"/>
                <w:b/>
                <w:color w:val="000000" w:themeColor="text1"/>
                <w:sz w:val="18"/>
                <w:szCs w:val="18"/>
              </w:rPr>
              <w:t>Performans</w:t>
            </w:r>
            <w:r w:rsidRPr="00810795">
              <w:rPr>
                <w:rFonts w:cstheme="minorHAnsi"/>
                <w:b/>
                <w:color w:val="000000" w:themeColor="text1"/>
                <w:spacing w:val="-8"/>
                <w:sz w:val="18"/>
                <w:szCs w:val="18"/>
              </w:rPr>
              <w:t xml:space="preserve"> </w:t>
            </w:r>
            <w:r w:rsidRPr="00810795">
              <w:rPr>
                <w:rFonts w:cstheme="minorHAnsi"/>
                <w:b/>
                <w:color w:val="000000" w:themeColor="text1"/>
                <w:spacing w:val="-2"/>
                <w:sz w:val="18"/>
                <w:szCs w:val="18"/>
              </w:rPr>
              <w:t>Göstergesi</w:t>
            </w:r>
          </w:p>
        </w:tc>
        <w:tc>
          <w:tcPr>
            <w:tcW w:w="709" w:type="dxa"/>
            <w:tcBorders>
              <w:bottom w:val="single" w:sz="4" w:space="0" w:color="000000"/>
            </w:tcBorders>
            <w:shd w:val="clear" w:color="auto" w:fill="C5E0B3" w:themeFill="accent6" w:themeFillTint="66"/>
            <w:vAlign w:val="center"/>
          </w:tcPr>
          <w:p w14:paraId="5B37422D" w14:textId="77777777" w:rsidR="004E0D5A" w:rsidRPr="00810795" w:rsidRDefault="004E0D5A" w:rsidP="004E0D5A">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Hedefe</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Etkisi</w:t>
            </w:r>
          </w:p>
          <w:p w14:paraId="71F2A4EB" w14:textId="77777777" w:rsidR="004E0D5A" w:rsidRPr="00810795" w:rsidRDefault="004E0D5A" w:rsidP="004E0D5A">
            <w:pPr>
              <w:jc w:val="center"/>
              <w:rPr>
                <w:b/>
                <w:bCs/>
                <w:sz w:val="18"/>
                <w:szCs w:val="18"/>
              </w:rPr>
            </w:pPr>
            <w:r w:rsidRPr="00810795">
              <w:rPr>
                <w:rFonts w:cstheme="minorHAnsi"/>
                <w:b/>
                <w:bCs/>
                <w:spacing w:val="-4"/>
                <w:sz w:val="18"/>
                <w:szCs w:val="18"/>
              </w:rPr>
              <w:t>(%)</w:t>
            </w:r>
          </w:p>
        </w:tc>
        <w:tc>
          <w:tcPr>
            <w:tcW w:w="1097" w:type="dxa"/>
            <w:tcBorders>
              <w:bottom w:val="single" w:sz="4" w:space="0" w:color="000000"/>
            </w:tcBorders>
            <w:shd w:val="clear" w:color="auto" w:fill="C5E0B3" w:themeFill="accent6" w:themeFillTint="66"/>
            <w:vAlign w:val="center"/>
          </w:tcPr>
          <w:p w14:paraId="04ADACC8" w14:textId="77777777" w:rsidR="004E0D5A" w:rsidRPr="00810795" w:rsidRDefault="004E0D5A" w:rsidP="004E0D5A">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Plan</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Dönemi</w:t>
            </w:r>
          </w:p>
          <w:p w14:paraId="15CA2D3B" w14:textId="77777777" w:rsidR="004E0D5A" w:rsidRPr="00810795" w:rsidRDefault="004E0D5A" w:rsidP="004E0D5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Başlangıç Değeri</w:t>
            </w:r>
          </w:p>
          <w:p w14:paraId="0835E93C" w14:textId="77777777" w:rsidR="004E0D5A" w:rsidRPr="00810795" w:rsidRDefault="004E0D5A" w:rsidP="004E0D5A">
            <w:pPr>
              <w:jc w:val="center"/>
              <w:rPr>
                <w:rFonts w:eastAsiaTheme="minorEastAsia" w:cstheme="minorHAnsi"/>
                <w:b/>
                <w:bCs/>
                <w:spacing w:val="-1"/>
                <w:sz w:val="18"/>
                <w:szCs w:val="18"/>
                <w:lang w:eastAsia="tr-TR"/>
              </w:rPr>
            </w:pPr>
            <w:r w:rsidRPr="00810795">
              <w:rPr>
                <w:rFonts w:eastAsiaTheme="minorEastAsia" w:cstheme="minorHAnsi"/>
                <w:b/>
                <w:bCs/>
                <w:sz w:val="18"/>
                <w:szCs w:val="18"/>
                <w:lang w:eastAsia="tr-TR"/>
              </w:rPr>
              <w:t>(2024)</w:t>
            </w:r>
          </w:p>
          <w:p w14:paraId="17414A23" w14:textId="77777777" w:rsidR="004E0D5A" w:rsidRPr="00810795" w:rsidRDefault="004E0D5A" w:rsidP="004E0D5A">
            <w:pPr>
              <w:jc w:val="center"/>
              <w:rPr>
                <w:b/>
                <w:bCs/>
                <w:sz w:val="18"/>
                <w:szCs w:val="18"/>
              </w:rPr>
            </w:pPr>
            <w:r w:rsidRPr="00810795">
              <w:rPr>
                <w:rFonts w:cstheme="minorHAnsi"/>
                <w:b/>
                <w:bCs/>
                <w:spacing w:val="-5"/>
                <w:sz w:val="18"/>
                <w:szCs w:val="18"/>
              </w:rPr>
              <w:t>(A)</w:t>
            </w:r>
          </w:p>
        </w:tc>
        <w:tc>
          <w:tcPr>
            <w:tcW w:w="987" w:type="dxa"/>
            <w:tcBorders>
              <w:bottom w:val="single" w:sz="4" w:space="0" w:color="000000"/>
            </w:tcBorders>
            <w:shd w:val="clear" w:color="auto" w:fill="C5E0B3" w:themeFill="accent6" w:themeFillTint="66"/>
            <w:vAlign w:val="center"/>
          </w:tcPr>
          <w:p w14:paraId="3EC5E20D" w14:textId="77777777" w:rsidR="004E0D5A" w:rsidRPr="00810795" w:rsidRDefault="004E0D5A" w:rsidP="004E0D5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Yılsonu</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Hedeflenen</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Değer</w:t>
            </w:r>
          </w:p>
          <w:p w14:paraId="487DF58C" w14:textId="77777777" w:rsidR="004E0D5A" w:rsidRPr="00810795" w:rsidRDefault="004E0D5A" w:rsidP="004E0D5A">
            <w:pPr>
              <w:jc w:val="center"/>
              <w:rPr>
                <w:b/>
                <w:bCs/>
                <w:sz w:val="18"/>
                <w:szCs w:val="18"/>
              </w:rPr>
            </w:pPr>
            <w:r w:rsidRPr="00810795">
              <w:rPr>
                <w:rFonts w:cstheme="minorHAnsi"/>
                <w:b/>
                <w:bCs/>
                <w:sz w:val="18"/>
                <w:szCs w:val="18"/>
              </w:rPr>
              <w:t>(B)</w:t>
            </w:r>
          </w:p>
        </w:tc>
        <w:tc>
          <w:tcPr>
            <w:tcW w:w="1075" w:type="dxa"/>
            <w:tcBorders>
              <w:bottom w:val="single" w:sz="4" w:space="0" w:color="000000"/>
            </w:tcBorders>
            <w:shd w:val="clear" w:color="auto" w:fill="C5E0B3" w:themeFill="accent6" w:themeFillTint="66"/>
            <w:vAlign w:val="center"/>
          </w:tcPr>
          <w:p w14:paraId="2341DA1F" w14:textId="77777777" w:rsidR="004E0D5A" w:rsidRPr="00810795" w:rsidRDefault="004E0D5A" w:rsidP="004E0D5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 Yılı</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Gerçekleşme</w:t>
            </w:r>
          </w:p>
          <w:p w14:paraId="30599E12" w14:textId="77777777" w:rsidR="004E0D5A" w:rsidRPr="00810795" w:rsidRDefault="004E0D5A" w:rsidP="004E0D5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Değeri</w:t>
            </w:r>
          </w:p>
          <w:p w14:paraId="7911E4F6" w14:textId="77777777" w:rsidR="004E0D5A" w:rsidRPr="00810795" w:rsidRDefault="004E0D5A" w:rsidP="004E0D5A">
            <w:pPr>
              <w:jc w:val="center"/>
              <w:rPr>
                <w:b/>
                <w:bCs/>
                <w:sz w:val="18"/>
                <w:szCs w:val="18"/>
              </w:rPr>
            </w:pPr>
            <w:r w:rsidRPr="00810795">
              <w:rPr>
                <w:rFonts w:cstheme="minorHAnsi"/>
                <w:b/>
                <w:bCs/>
                <w:spacing w:val="-5"/>
                <w:sz w:val="18"/>
                <w:szCs w:val="18"/>
              </w:rPr>
              <w:t>(C)</w:t>
            </w:r>
          </w:p>
        </w:tc>
        <w:tc>
          <w:tcPr>
            <w:tcW w:w="996" w:type="dxa"/>
            <w:tcBorders>
              <w:bottom w:val="single" w:sz="4" w:space="0" w:color="000000"/>
              <w:right w:val="single" w:sz="4" w:space="0" w:color="auto"/>
            </w:tcBorders>
            <w:shd w:val="clear" w:color="auto" w:fill="C5E0B3" w:themeFill="accent6" w:themeFillTint="66"/>
            <w:vAlign w:val="center"/>
          </w:tcPr>
          <w:p w14:paraId="3E89BC0F" w14:textId="77777777" w:rsidR="004E0D5A" w:rsidRPr="00810795" w:rsidRDefault="004E0D5A" w:rsidP="004E0D5A">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Performans</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w:t>
            </w:r>
          </w:p>
          <w:p w14:paraId="45006DAE" w14:textId="2659FE45" w:rsidR="004E0D5A" w:rsidRPr="00810795" w:rsidRDefault="004E0D5A" w:rsidP="004E0D5A">
            <w:pPr>
              <w:jc w:val="center"/>
              <w:rPr>
                <w:b/>
                <w:bCs/>
                <w:sz w:val="18"/>
                <w:szCs w:val="18"/>
              </w:rPr>
            </w:pPr>
            <w:r w:rsidRPr="00810795">
              <w:rPr>
                <w:rFonts w:cstheme="minorHAnsi"/>
                <w:b/>
                <w:bCs/>
                <w:sz w:val="18"/>
                <w:szCs w:val="18"/>
              </w:rPr>
              <w:t>(C-A)</w:t>
            </w:r>
            <w:r w:rsidR="00EC6428" w:rsidRPr="00810795">
              <w:rPr>
                <w:rFonts w:cstheme="minorHAnsi"/>
                <w:b/>
                <w:bCs/>
                <w:sz w:val="18"/>
                <w:szCs w:val="18"/>
              </w:rPr>
              <w:t xml:space="preserve"> </w:t>
            </w:r>
            <w:r w:rsidRPr="00810795">
              <w:rPr>
                <w:rFonts w:cstheme="minorHAnsi"/>
                <w:b/>
                <w:bCs/>
                <w:sz w:val="18"/>
                <w:szCs w:val="18"/>
              </w:rPr>
              <w:t>/(B-A)</w:t>
            </w:r>
          </w:p>
        </w:tc>
        <w:tc>
          <w:tcPr>
            <w:tcW w:w="1707" w:type="dxa"/>
            <w:tcBorders>
              <w:left w:val="single" w:sz="4" w:space="0" w:color="auto"/>
              <w:bottom w:val="single" w:sz="4" w:space="0" w:color="000000"/>
            </w:tcBorders>
            <w:shd w:val="clear" w:color="auto" w:fill="C5E0B3" w:themeFill="accent6" w:themeFillTint="66"/>
            <w:vAlign w:val="center"/>
          </w:tcPr>
          <w:p w14:paraId="3C7C8B12" w14:textId="77777777" w:rsidR="004E0D5A" w:rsidRPr="00810795" w:rsidRDefault="004E0D5A" w:rsidP="004E0D5A">
            <w:pPr>
              <w:jc w:val="center"/>
              <w:rPr>
                <w:b/>
                <w:bCs/>
                <w:sz w:val="18"/>
                <w:szCs w:val="18"/>
              </w:rPr>
            </w:pPr>
            <w:r w:rsidRPr="00810795">
              <w:rPr>
                <w:rFonts w:cstheme="minorHAnsi"/>
                <w:b/>
                <w:bCs/>
                <w:sz w:val="18"/>
                <w:szCs w:val="18"/>
              </w:rPr>
              <w:t>Sorumlu Birim</w:t>
            </w:r>
          </w:p>
        </w:tc>
      </w:tr>
      <w:tr w:rsidR="004E0D5A" w:rsidRPr="00810795" w14:paraId="3A5BE4D2" w14:textId="77777777" w:rsidTr="004E0D5A">
        <w:trPr>
          <w:trHeight w:val="438"/>
          <w:jc w:val="center"/>
        </w:trPr>
        <w:tc>
          <w:tcPr>
            <w:tcW w:w="2547" w:type="dxa"/>
            <w:tcBorders>
              <w:top w:val="single" w:sz="4" w:space="0" w:color="000000"/>
            </w:tcBorders>
            <w:vAlign w:val="center"/>
          </w:tcPr>
          <w:p w14:paraId="63B21CC1" w14:textId="3F60A161" w:rsidR="004E0D5A" w:rsidRPr="00810795" w:rsidRDefault="004E0D5A" w:rsidP="004E0D5A">
            <w:pPr>
              <w:rPr>
                <w:sz w:val="18"/>
                <w:szCs w:val="18"/>
              </w:rPr>
            </w:pPr>
            <w:r w:rsidRPr="00810795">
              <w:rPr>
                <w:rFonts w:cstheme="minorHAnsi"/>
                <w:b/>
                <w:sz w:val="18"/>
                <w:szCs w:val="18"/>
              </w:rPr>
              <w:t>PG3.1.2:</w:t>
            </w:r>
            <w:r w:rsidRPr="00810795">
              <w:rPr>
                <w:rFonts w:cstheme="minorHAnsi"/>
                <w:sz w:val="18"/>
                <w:szCs w:val="18"/>
              </w:rPr>
              <w:t xml:space="preserve"> Akredite Olan Akademik Program Sayısı </w:t>
            </w:r>
          </w:p>
        </w:tc>
        <w:tc>
          <w:tcPr>
            <w:tcW w:w="709" w:type="dxa"/>
            <w:tcBorders>
              <w:top w:val="single" w:sz="4" w:space="0" w:color="000000"/>
            </w:tcBorders>
            <w:vAlign w:val="center"/>
          </w:tcPr>
          <w:p w14:paraId="4305FF71" w14:textId="3A4E3505" w:rsidR="004E0D5A" w:rsidRPr="00810795" w:rsidRDefault="004E0D5A" w:rsidP="004E0D5A">
            <w:pPr>
              <w:jc w:val="center"/>
              <w:rPr>
                <w:sz w:val="18"/>
                <w:szCs w:val="18"/>
              </w:rPr>
            </w:pPr>
            <w:r w:rsidRPr="00810795">
              <w:rPr>
                <w:rFonts w:cstheme="minorHAnsi"/>
                <w:sz w:val="18"/>
                <w:szCs w:val="18"/>
              </w:rPr>
              <w:t>30</w:t>
            </w:r>
          </w:p>
        </w:tc>
        <w:tc>
          <w:tcPr>
            <w:tcW w:w="1097" w:type="dxa"/>
            <w:tcBorders>
              <w:top w:val="single" w:sz="4" w:space="0" w:color="000000"/>
            </w:tcBorders>
            <w:vAlign w:val="center"/>
          </w:tcPr>
          <w:p w14:paraId="58255808" w14:textId="031BB34B" w:rsidR="004E0D5A" w:rsidRPr="00810795" w:rsidRDefault="004E0D5A" w:rsidP="004E0D5A">
            <w:pPr>
              <w:jc w:val="center"/>
              <w:rPr>
                <w:sz w:val="18"/>
                <w:szCs w:val="18"/>
              </w:rPr>
            </w:pPr>
            <w:r w:rsidRPr="00810795">
              <w:rPr>
                <w:rFonts w:cstheme="minorHAnsi"/>
                <w:sz w:val="18"/>
                <w:szCs w:val="18"/>
              </w:rPr>
              <w:t>8</w:t>
            </w:r>
          </w:p>
        </w:tc>
        <w:tc>
          <w:tcPr>
            <w:tcW w:w="987" w:type="dxa"/>
            <w:tcBorders>
              <w:top w:val="single" w:sz="4" w:space="0" w:color="000000"/>
            </w:tcBorders>
            <w:vAlign w:val="center"/>
          </w:tcPr>
          <w:p w14:paraId="2BAF1DC6" w14:textId="722A7CD3" w:rsidR="004E0D5A" w:rsidRPr="00810795" w:rsidRDefault="004E0D5A" w:rsidP="004E0D5A">
            <w:pPr>
              <w:jc w:val="center"/>
              <w:rPr>
                <w:sz w:val="18"/>
                <w:szCs w:val="18"/>
              </w:rPr>
            </w:pPr>
            <w:r w:rsidRPr="00810795">
              <w:rPr>
                <w:rFonts w:cstheme="minorHAnsi"/>
                <w:sz w:val="18"/>
                <w:szCs w:val="18"/>
              </w:rPr>
              <w:t>12</w:t>
            </w:r>
          </w:p>
        </w:tc>
        <w:tc>
          <w:tcPr>
            <w:tcW w:w="1075" w:type="dxa"/>
            <w:tcBorders>
              <w:top w:val="single" w:sz="4" w:space="0" w:color="000000"/>
            </w:tcBorders>
            <w:vAlign w:val="center"/>
          </w:tcPr>
          <w:p w14:paraId="7815F9DC" w14:textId="64F441D3" w:rsidR="004E0D5A" w:rsidRPr="00810795" w:rsidRDefault="00F91134" w:rsidP="004E0D5A">
            <w:pPr>
              <w:jc w:val="center"/>
              <w:rPr>
                <w:sz w:val="18"/>
                <w:szCs w:val="18"/>
              </w:rPr>
            </w:pPr>
            <w:r w:rsidRPr="00810795">
              <w:rPr>
                <w:rFonts w:cstheme="minorHAnsi"/>
                <w:bCs/>
                <w:sz w:val="18"/>
                <w:szCs w:val="18"/>
              </w:rPr>
              <w:t>24</w:t>
            </w:r>
          </w:p>
        </w:tc>
        <w:tc>
          <w:tcPr>
            <w:tcW w:w="996" w:type="dxa"/>
            <w:tcBorders>
              <w:top w:val="single" w:sz="4" w:space="0" w:color="000000"/>
              <w:right w:val="single" w:sz="4" w:space="0" w:color="auto"/>
            </w:tcBorders>
            <w:vAlign w:val="center"/>
          </w:tcPr>
          <w:p w14:paraId="7E1F7151" w14:textId="0D837521" w:rsidR="004E0D5A" w:rsidRPr="00810795" w:rsidRDefault="00F91134" w:rsidP="004E0D5A">
            <w:pPr>
              <w:jc w:val="center"/>
              <w:rPr>
                <w:b/>
                <w:bCs/>
                <w:sz w:val="18"/>
                <w:szCs w:val="18"/>
              </w:rPr>
            </w:pPr>
            <w:r w:rsidRPr="00810795">
              <w:rPr>
                <w:rFonts w:cstheme="minorHAnsi"/>
                <w:b/>
                <w:bCs/>
                <w:sz w:val="18"/>
                <w:szCs w:val="18"/>
              </w:rPr>
              <w:t>400</w:t>
            </w:r>
          </w:p>
        </w:tc>
        <w:tc>
          <w:tcPr>
            <w:tcW w:w="1707" w:type="dxa"/>
            <w:tcBorders>
              <w:top w:val="single" w:sz="4" w:space="0" w:color="000000"/>
              <w:left w:val="single" w:sz="4" w:space="0" w:color="auto"/>
            </w:tcBorders>
            <w:vAlign w:val="center"/>
          </w:tcPr>
          <w:p w14:paraId="174B2F22" w14:textId="6850CA36" w:rsidR="004E0D5A" w:rsidRPr="00810795" w:rsidRDefault="004E0D5A" w:rsidP="004E0D5A">
            <w:pPr>
              <w:jc w:val="center"/>
              <w:rPr>
                <w:bCs/>
                <w:sz w:val="18"/>
                <w:szCs w:val="18"/>
              </w:rPr>
            </w:pPr>
            <w:r w:rsidRPr="00810795">
              <w:rPr>
                <w:bCs/>
                <w:sz w:val="18"/>
                <w:szCs w:val="18"/>
              </w:rPr>
              <w:t>Fakülte, Yüksekokul, Meslek Yüksekokulu</w:t>
            </w:r>
          </w:p>
        </w:tc>
      </w:tr>
      <w:tr w:rsidR="004E0D5A" w:rsidRPr="00810795" w14:paraId="55A61C94" w14:textId="77777777" w:rsidTr="004E0D5A">
        <w:trPr>
          <w:trHeight w:val="438"/>
          <w:jc w:val="center"/>
        </w:trPr>
        <w:tc>
          <w:tcPr>
            <w:tcW w:w="9118" w:type="dxa"/>
            <w:gridSpan w:val="7"/>
            <w:tcBorders>
              <w:top w:val="single" w:sz="4" w:space="0" w:color="000000"/>
              <w:bottom w:val="single" w:sz="4" w:space="0" w:color="000000"/>
            </w:tcBorders>
            <w:shd w:val="clear" w:color="auto" w:fill="FFFFFF" w:themeFill="background1"/>
            <w:vAlign w:val="center"/>
          </w:tcPr>
          <w:p w14:paraId="72663257" w14:textId="77777777" w:rsidR="004E0D5A" w:rsidRPr="00810795" w:rsidRDefault="004E0D5A" w:rsidP="004E0D5A">
            <w:pPr>
              <w:jc w:val="center"/>
              <w:rPr>
                <w:bCs/>
                <w:sz w:val="18"/>
                <w:szCs w:val="18"/>
              </w:rPr>
            </w:pPr>
            <w:r w:rsidRPr="00810795">
              <w:rPr>
                <w:rFonts w:cstheme="minorHAnsi"/>
                <w:b/>
                <w:sz w:val="18"/>
                <w:szCs w:val="18"/>
              </w:rPr>
              <w:t>Performans Göstergesine İlişkin Değerlendirme</w:t>
            </w:r>
          </w:p>
        </w:tc>
      </w:tr>
      <w:tr w:rsidR="004E0D5A" w:rsidRPr="00810795" w14:paraId="326041AD" w14:textId="77777777" w:rsidTr="004E0D5A">
        <w:trPr>
          <w:trHeight w:val="438"/>
          <w:jc w:val="center"/>
        </w:trPr>
        <w:tc>
          <w:tcPr>
            <w:tcW w:w="2547" w:type="dxa"/>
            <w:tcBorders>
              <w:right w:val="single" w:sz="4" w:space="0" w:color="000000"/>
            </w:tcBorders>
            <w:shd w:val="clear" w:color="auto" w:fill="FFFFFF" w:themeFill="background1"/>
            <w:vAlign w:val="center"/>
          </w:tcPr>
          <w:p w14:paraId="60A34609" w14:textId="77777777" w:rsidR="004E0D5A" w:rsidRPr="00810795" w:rsidRDefault="004E0D5A" w:rsidP="004E0D5A">
            <w:pPr>
              <w:rPr>
                <w:rFonts w:cstheme="minorHAnsi"/>
                <w:b/>
                <w:sz w:val="18"/>
                <w:szCs w:val="18"/>
              </w:rPr>
            </w:pPr>
            <w:proofErr w:type="spellStart"/>
            <w:r w:rsidRPr="00810795">
              <w:rPr>
                <w:b/>
                <w:sz w:val="18"/>
                <w:szCs w:val="18"/>
              </w:rPr>
              <w:t>İlgililik</w:t>
            </w:r>
            <w:proofErr w:type="spellEnd"/>
          </w:p>
        </w:tc>
        <w:tc>
          <w:tcPr>
            <w:tcW w:w="6571" w:type="dxa"/>
            <w:gridSpan w:val="6"/>
            <w:tcBorders>
              <w:top w:val="single" w:sz="4" w:space="0" w:color="000000"/>
              <w:bottom w:val="single" w:sz="4" w:space="0" w:color="000000"/>
            </w:tcBorders>
            <w:shd w:val="clear" w:color="auto" w:fill="FFFFFF" w:themeFill="background1"/>
            <w:vAlign w:val="center"/>
          </w:tcPr>
          <w:p w14:paraId="72C2B32A" w14:textId="3E8B8BD5" w:rsidR="004E0D5A" w:rsidRPr="00810795" w:rsidRDefault="000D19F4" w:rsidP="006B5189">
            <w:pPr>
              <w:spacing w:before="100" w:beforeAutospacing="1" w:after="100" w:afterAutospacing="1"/>
              <w:jc w:val="both"/>
              <w:rPr>
                <w:bCs/>
                <w:sz w:val="18"/>
                <w:szCs w:val="18"/>
              </w:rPr>
            </w:pPr>
            <w:r w:rsidRPr="00810795">
              <w:rPr>
                <w:sz w:val="18"/>
                <w:szCs w:val="18"/>
              </w:rPr>
              <w:t>Akredite olan akademik program sayısı, eğitim-öğretim kalitesinin güvence altına alınması, mezun yeterliliklerinin ulusal ve uluslararası standartlarla uyumu ve kurumun akademik itibarı açısından doğrudan ilişkilidir. Göstergenin stratejik hedeflere katkı düzeyi yüksektir ve %30’luk hedefe etkisi, kurumun kalite odaklı yaklaşımı ile</w:t>
            </w:r>
            <w:r w:rsidR="006B5189" w:rsidRPr="00810795">
              <w:rPr>
                <w:sz w:val="18"/>
                <w:szCs w:val="18"/>
              </w:rPr>
              <w:t xml:space="preserve"> uyumludur. Bu </w:t>
            </w:r>
            <w:r w:rsidR="00422819">
              <w:rPr>
                <w:sz w:val="18"/>
                <w:szCs w:val="18"/>
              </w:rPr>
              <w:t>sebeple</w:t>
            </w:r>
            <w:r w:rsidR="006B5189" w:rsidRPr="00810795">
              <w:rPr>
                <w:sz w:val="18"/>
                <w:szCs w:val="18"/>
              </w:rPr>
              <w:t xml:space="preserve"> gösterge önemli</w:t>
            </w:r>
            <w:r w:rsidRPr="00810795">
              <w:rPr>
                <w:sz w:val="18"/>
                <w:szCs w:val="18"/>
              </w:rPr>
              <w:t xml:space="preserve"> bir performans göstergesidir.</w:t>
            </w:r>
          </w:p>
        </w:tc>
      </w:tr>
      <w:tr w:rsidR="004E0D5A" w:rsidRPr="00810795" w14:paraId="1D3D4461" w14:textId="77777777" w:rsidTr="004E0D5A">
        <w:trPr>
          <w:trHeight w:val="438"/>
          <w:jc w:val="center"/>
        </w:trPr>
        <w:tc>
          <w:tcPr>
            <w:tcW w:w="2547" w:type="dxa"/>
            <w:tcBorders>
              <w:right w:val="single" w:sz="4" w:space="0" w:color="000000"/>
            </w:tcBorders>
            <w:shd w:val="clear" w:color="auto" w:fill="FFFFFF" w:themeFill="background1"/>
            <w:vAlign w:val="center"/>
          </w:tcPr>
          <w:p w14:paraId="31C46796" w14:textId="77777777" w:rsidR="004E0D5A" w:rsidRPr="00810795" w:rsidRDefault="004E0D5A" w:rsidP="004E0D5A">
            <w:pPr>
              <w:rPr>
                <w:rFonts w:cstheme="minorHAnsi"/>
                <w:b/>
                <w:sz w:val="18"/>
                <w:szCs w:val="18"/>
              </w:rPr>
            </w:pPr>
            <w:r w:rsidRPr="00810795">
              <w:rPr>
                <w:b/>
                <w:sz w:val="18"/>
                <w:szCs w:val="18"/>
              </w:rPr>
              <w:t>Etkililik</w:t>
            </w:r>
          </w:p>
        </w:tc>
        <w:tc>
          <w:tcPr>
            <w:tcW w:w="6571" w:type="dxa"/>
            <w:gridSpan w:val="6"/>
            <w:tcBorders>
              <w:top w:val="single" w:sz="4" w:space="0" w:color="000000"/>
              <w:bottom w:val="single" w:sz="4" w:space="0" w:color="000000"/>
            </w:tcBorders>
            <w:shd w:val="clear" w:color="auto" w:fill="FFFFFF" w:themeFill="background1"/>
            <w:vAlign w:val="center"/>
          </w:tcPr>
          <w:p w14:paraId="56C6A1E2" w14:textId="0A804B44" w:rsidR="004E0D5A" w:rsidRPr="00810795" w:rsidRDefault="000D19F4" w:rsidP="004E0D5A">
            <w:pPr>
              <w:spacing w:before="100" w:beforeAutospacing="1" w:after="100" w:afterAutospacing="1"/>
              <w:jc w:val="both"/>
              <w:rPr>
                <w:bCs/>
                <w:sz w:val="18"/>
                <w:szCs w:val="18"/>
              </w:rPr>
            </w:pPr>
            <w:r w:rsidRPr="00810795">
              <w:rPr>
                <w:sz w:val="18"/>
                <w:szCs w:val="18"/>
              </w:rPr>
              <w:t xml:space="preserve">2025 yılı için hedeflenen akredite program sayısı </w:t>
            </w:r>
            <w:r w:rsidRPr="00810795">
              <w:rPr>
                <w:rStyle w:val="Gl"/>
                <w:b w:val="0"/>
                <w:sz w:val="18"/>
                <w:szCs w:val="18"/>
              </w:rPr>
              <w:t>12</w:t>
            </w:r>
            <w:r w:rsidR="006B5189" w:rsidRPr="00810795">
              <w:rPr>
                <w:sz w:val="18"/>
                <w:szCs w:val="18"/>
              </w:rPr>
              <w:t xml:space="preserve"> iken</w:t>
            </w:r>
            <w:r w:rsidRPr="00810795">
              <w:rPr>
                <w:sz w:val="18"/>
                <w:szCs w:val="18"/>
              </w:rPr>
              <w:t xml:space="preserve"> gerçekleşmenin </w:t>
            </w:r>
            <w:r w:rsidRPr="00810795">
              <w:rPr>
                <w:rStyle w:val="Gl"/>
                <w:b w:val="0"/>
                <w:sz w:val="18"/>
                <w:szCs w:val="18"/>
              </w:rPr>
              <w:t>2</w:t>
            </w:r>
            <w:r w:rsidR="00490594">
              <w:rPr>
                <w:rStyle w:val="Gl"/>
                <w:b w:val="0"/>
                <w:sz w:val="18"/>
                <w:szCs w:val="18"/>
              </w:rPr>
              <w:t>4</w:t>
            </w:r>
            <w:r w:rsidRPr="00810795">
              <w:rPr>
                <w:sz w:val="18"/>
                <w:szCs w:val="18"/>
              </w:rPr>
              <w:t xml:space="preserve"> olması ve performans oranının </w:t>
            </w:r>
            <w:r w:rsidRPr="00810795">
              <w:rPr>
                <w:rStyle w:val="Gl"/>
                <w:b w:val="0"/>
                <w:sz w:val="18"/>
                <w:szCs w:val="18"/>
              </w:rPr>
              <w:t>%4</w:t>
            </w:r>
            <w:r w:rsidR="00490594">
              <w:rPr>
                <w:rStyle w:val="Gl"/>
                <w:b w:val="0"/>
                <w:sz w:val="18"/>
                <w:szCs w:val="18"/>
              </w:rPr>
              <w:t>0</w:t>
            </w:r>
            <w:r w:rsidRPr="00810795">
              <w:rPr>
                <w:rStyle w:val="Gl"/>
                <w:b w:val="0"/>
                <w:sz w:val="18"/>
                <w:szCs w:val="18"/>
              </w:rPr>
              <w:t>0</w:t>
            </w:r>
            <w:r w:rsidR="006B5189" w:rsidRPr="00810795">
              <w:rPr>
                <w:sz w:val="18"/>
                <w:szCs w:val="18"/>
              </w:rPr>
              <w:t xml:space="preserve"> olarak ortaya çıkması</w:t>
            </w:r>
            <w:r w:rsidRPr="00810795">
              <w:rPr>
                <w:sz w:val="18"/>
                <w:szCs w:val="18"/>
              </w:rPr>
              <w:t xml:space="preserve">, hedeflerin çok üzerinde bir başarıya ulaşıldığını göstermektedir. Bazı birimlerde hedefin altında kalınmış olsa da hedef dışı birimlerden gelen katkılar genel performansı önemli ölçüde artırmıştır. Bu durum, göstergenin </w:t>
            </w:r>
            <w:r w:rsidRPr="00810795">
              <w:rPr>
                <w:rStyle w:val="Gl"/>
                <w:b w:val="0"/>
                <w:sz w:val="18"/>
                <w:szCs w:val="18"/>
              </w:rPr>
              <w:t>son derece etkili</w:t>
            </w:r>
            <w:r w:rsidRPr="00810795">
              <w:rPr>
                <w:sz w:val="18"/>
                <w:szCs w:val="18"/>
              </w:rPr>
              <w:t xml:space="preserve"> olduğunu ortaya koymaktadır.</w:t>
            </w:r>
          </w:p>
        </w:tc>
      </w:tr>
      <w:tr w:rsidR="004E0D5A" w:rsidRPr="00810795" w14:paraId="4FC71614" w14:textId="77777777" w:rsidTr="004E0D5A">
        <w:trPr>
          <w:trHeight w:val="438"/>
          <w:jc w:val="center"/>
        </w:trPr>
        <w:tc>
          <w:tcPr>
            <w:tcW w:w="2547" w:type="dxa"/>
            <w:tcBorders>
              <w:right w:val="single" w:sz="4" w:space="0" w:color="000000"/>
            </w:tcBorders>
            <w:shd w:val="clear" w:color="auto" w:fill="FFFFFF" w:themeFill="background1"/>
            <w:vAlign w:val="center"/>
          </w:tcPr>
          <w:p w14:paraId="5274F895" w14:textId="77777777" w:rsidR="004E0D5A" w:rsidRPr="00810795" w:rsidRDefault="004E0D5A" w:rsidP="004E0D5A">
            <w:pPr>
              <w:rPr>
                <w:rFonts w:cstheme="minorHAnsi"/>
                <w:b/>
                <w:sz w:val="18"/>
                <w:szCs w:val="18"/>
              </w:rPr>
            </w:pPr>
            <w:r w:rsidRPr="00810795">
              <w:rPr>
                <w:b/>
                <w:sz w:val="18"/>
                <w:szCs w:val="18"/>
              </w:rPr>
              <w:t>Etkinlik</w:t>
            </w:r>
          </w:p>
        </w:tc>
        <w:tc>
          <w:tcPr>
            <w:tcW w:w="6571" w:type="dxa"/>
            <w:gridSpan w:val="6"/>
            <w:tcBorders>
              <w:top w:val="single" w:sz="4" w:space="0" w:color="000000"/>
              <w:bottom w:val="single" w:sz="4" w:space="0" w:color="000000"/>
            </w:tcBorders>
            <w:shd w:val="clear" w:color="auto" w:fill="FFFFFF" w:themeFill="background1"/>
            <w:vAlign w:val="center"/>
          </w:tcPr>
          <w:p w14:paraId="6C714092" w14:textId="5027C3D4" w:rsidR="004E0D5A" w:rsidRPr="00810795" w:rsidRDefault="0010195F" w:rsidP="008E7DF1">
            <w:pPr>
              <w:jc w:val="both"/>
              <w:rPr>
                <w:bCs/>
                <w:sz w:val="18"/>
                <w:szCs w:val="18"/>
              </w:rPr>
            </w:pPr>
            <w:r w:rsidRPr="00810795">
              <w:rPr>
                <w:sz w:val="18"/>
                <w:szCs w:val="18"/>
              </w:rPr>
              <w:t xml:space="preserve">Eylem–sonuç ilişkisi değerlendirildiğinde, akreditasyon konusunda yapılan bilgilendirme faaliyetlerinin (%80 etki payı) hedefe ulaşmada belirleyici olduğu görülmektedir. </w:t>
            </w:r>
            <w:r w:rsidR="00422819">
              <w:rPr>
                <w:sz w:val="18"/>
                <w:szCs w:val="18"/>
              </w:rPr>
              <w:t>M</w:t>
            </w:r>
            <w:r w:rsidRPr="00810795">
              <w:rPr>
                <w:sz w:val="18"/>
                <w:szCs w:val="18"/>
              </w:rPr>
              <w:t xml:space="preserve">evcut kurumsal yapılar kullanılarak hedefin çok üzerinde sonuç elde edilmesi, kaynakların yerinde ve verimli kullanıldığını göstermektedir. </w:t>
            </w:r>
          </w:p>
        </w:tc>
      </w:tr>
      <w:tr w:rsidR="004E0D5A" w:rsidRPr="00810795" w14:paraId="36457762" w14:textId="77777777" w:rsidTr="004E0D5A">
        <w:trPr>
          <w:trHeight w:val="438"/>
          <w:jc w:val="center"/>
        </w:trPr>
        <w:tc>
          <w:tcPr>
            <w:tcW w:w="2547" w:type="dxa"/>
            <w:tcBorders>
              <w:bottom w:val="single" w:sz="4" w:space="0" w:color="000000"/>
              <w:right w:val="single" w:sz="4" w:space="0" w:color="000000"/>
            </w:tcBorders>
            <w:shd w:val="clear" w:color="auto" w:fill="FFFFFF" w:themeFill="background1"/>
            <w:vAlign w:val="center"/>
          </w:tcPr>
          <w:p w14:paraId="23A6CC9E" w14:textId="77777777" w:rsidR="004E0D5A" w:rsidRPr="00810795" w:rsidRDefault="004E0D5A" w:rsidP="004E0D5A">
            <w:pPr>
              <w:rPr>
                <w:rFonts w:cstheme="minorHAnsi"/>
                <w:b/>
                <w:sz w:val="18"/>
                <w:szCs w:val="18"/>
              </w:rPr>
            </w:pPr>
            <w:r w:rsidRPr="00810795">
              <w:rPr>
                <w:b/>
                <w:sz w:val="18"/>
                <w:szCs w:val="18"/>
              </w:rPr>
              <w:t>Sürdürülebilirlik</w:t>
            </w:r>
          </w:p>
        </w:tc>
        <w:tc>
          <w:tcPr>
            <w:tcW w:w="6571" w:type="dxa"/>
            <w:gridSpan w:val="6"/>
            <w:tcBorders>
              <w:top w:val="single" w:sz="4" w:space="0" w:color="000000"/>
            </w:tcBorders>
            <w:shd w:val="clear" w:color="auto" w:fill="FFFFFF" w:themeFill="background1"/>
            <w:vAlign w:val="center"/>
          </w:tcPr>
          <w:p w14:paraId="51048A96" w14:textId="64474904" w:rsidR="004E0D5A" w:rsidRPr="00810795" w:rsidRDefault="0010195F" w:rsidP="00FF6281">
            <w:pPr>
              <w:pStyle w:val="NormalWeb"/>
              <w:jc w:val="both"/>
              <w:rPr>
                <w:bCs/>
                <w:sz w:val="18"/>
                <w:szCs w:val="18"/>
              </w:rPr>
            </w:pPr>
            <w:r w:rsidRPr="00810795">
              <w:rPr>
                <w:rFonts w:asciiTheme="minorHAnsi" w:hAnsiTheme="minorHAnsi" w:cstheme="minorHAnsi"/>
                <w:sz w:val="18"/>
                <w:szCs w:val="18"/>
              </w:rPr>
              <w:t>Elde edilen yüksek performans, kurumda akreditasyon bilincinin yaygınlaştığını ve akademik birimlerin sürece aktif katıl</w:t>
            </w:r>
            <w:r w:rsidR="008E7DF1" w:rsidRPr="00810795">
              <w:rPr>
                <w:rFonts w:asciiTheme="minorHAnsi" w:hAnsiTheme="minorHAnsi" w:cstheme="minorHAnsi"/>
                <w:sz w:val="18"/>
                <w:szCs w:val="18"/>
              </w:rPr>
              <w:t>ım sağladığını göstermektedir a</w:t>
            </w:r>
            <w:r w:rsidRPr="00810795">
              <w:rPr>
                <w:rFonts w:asciiTheme="minorHAnsi" w:hAnsiTheme="minorHAnsi" w:cstheme="minorHAnsi"/>
                <w:sz w:val="18"/>
                <w:szCs w:val="18"/>
              </w:rPr>
              <w:t>ncak bazı fakültelerde hedeflenen program sayısına ulaşılamamış olması, sürdürülebilirliğin tüm birimler açısından eşit düzeyde olmadığını ortaya koymaktadır. S</w:t>
            </w:r>
            <w:r w:rsidR="008E7DF1" w:rsidRPr="00810795">
              <w:rPr>
                <w:rFonts w:asciiTheme="minorHAnsi" w:hAnsiTheme="minorHAnsi" w:cstheme="minorHAnsi"/>
                <w:sz w:val="18"/>
                <w:szCs w:val="18"/>
              </w:rPr>
              <w:t>ürekliliğin sağlanabilmesi için a</w:t>
            </w:r>
            <w:r w:rsidRPr="00810795">
              <w:rPr>
                <w:rFonts w:asciiTheme="minorHAnsi" w:hAnsiTheme="minorHAnsi" w:cstheme="minorHAnsi"/>
                <w:sz w:val="18"/>
                <w:szCs w:val="18"/>
              </w:rPr>
              <w:t>kreditasyon sürecine giremeyen veya süreci tamamlay</w:t>
            </w:r>
            <w:r w:rsidR="008E7DF1" w:rsidRPr="00810795">
              <w:rPr>
                <w:rFonts w:asciiTheme="minorHAnsi" w:hAnsiTheme="minorHAnsi" w:cstheme="minorHAnsi"/>
                <w:sz w:val="18"/>
                <w:szCs w:val="18"/>
              </w:rPr>
              <w:t>amayan birimlere yönelik hedef</w:t>
            </w:r>
            <w:r w:rsidRPr="00810795">
              <w:rPr>
                <w:rFonts w:asciiTheme="minorHAnsi" w:hAnsiTheme="minorHAnsi" w:cstheme="minorHAnsi"/>
                <w:sz w:val="18"/>
                <w:szCs w:val="18"/>
              </w:rPr>
              <w:t xml:space="preserve"> destek me</w:t>
            </w:r>
            <w:r w:rsidR="008E7DF1" w:rsidRPr="00810795">
              <w:rPr>
                <w:rFonts w:asciiTheme="minorHAnsi" w:hAnsiTheme="minorHAnsi" w:cstheme="minorHAnsi"/>
                <w:sz w:val="18"/>
                <w:szCs w:val="18"/>
              </w:rPr>
              <w:t>kanizmalarının geliştirilmesi, a</w:t>
            </w:r>
            <w:r w:rsidRPr="00810795">
              <w:rPr>
                <w:rFonts w:asciiTheme="minorHAnsi" w:hAnsiTheme="minorHAnsi" w:cstheme="minorHAnsi"/>
                <w:sz w:val="18"/>
                <w:szCs w:val="18"/>
              </w:rPr>
              <w:t xml:space="preserve">kredite olan programların izleme ve yeniden akreditasyon süreçlerinin </w:t>
            </w:r>
            <w:r w:rsidR="008E7DF1" w:rsidRPr="00810795">
              <w:rPr>
                <w:rFonts w:asciiTheme="minorHAnsi" w:hAnsiTheme="minorHAnsi" w:cstheme="minorHAnsi"/>
                <w:sz w:val="18"/>
                <w:szCs w:val="18"/>
              </w:rPr>
              <w:t>sistematik biçimde yürütülmesi ve ödül</w:t>
            </w:r>
            <w:r w:rsidRPr="00810795">
              <w:rPr>
                <w:rFonts w:asciiTheme="minorHAnsi" w:hAnsiTheme="minorHAnsi" w:cstheme="minorHAnsi"/>
                <w:sz w:val="18"/>
                <w:szCs w:val="18"/>
              </w:rPr>
              <w:t xml:space="preserve"> mekanizmasının etkin şekilde</w:t>
            </w:r>
            <w:r w:rsidR="00FF6281">
              <w:rPr>
                <w:rFonts w:asciiTheme="minorHAnsi" w:hAnsiTheme="minorHAnsi" w:cstheme="minorHAnsi"/>
                <w:sz w:val="18"/>
                <w:szCs w:val="18"/>
              </w:rPr>
              <w:t xml:space="preserve"> </w:t>
            </w:r>
            <w:r w:rsidRPr="00810795">
              <w:rPr>
                <w:rFonts w:asciiTheme="minorHAnsi" w:hAnsiTheme="minorHAnsi" w:cstheme="minorHAnsi"/>
                <w:sz w:val="18"/>
                <w:szCs w:val="18"/>
              </w:rPr>
              <w:t>uygulanması</w:t>
            </w:r>
            <w:r w:rsidR="00FF6281">
              <w:rPr>
                <w:rFonts w:asciiTheme="minorHAnsi" w:hAnsiTheme="minorHAnsi" w:cstheme="minorHAnsi"/>
                <w:sz w:val="18"/>
                <w:szCs w:val="18"/>
              </w:rPr>
              <w:t xml:space="preserve"> </w:t>
            </w:r>
            <w:r w:rsidRPr="00810795">
              <w:rPr>
                <w:rFonts w:asciiTheme="minorHAnsi" w:hAnsiTheme="minorHAnsi" w:cstheme="minorHAnsi"/>
                <w:sz w:val="18"/>
                <w:szCs w:val="18"/>
              </w:rPr>
              <w:t xml:space="preserve">gerekmektedir. Bu tedbirler alındığı takdirde, PG3.1.2 göstergesine ilişkin başarının </w:t>
            </w:r>
            <w:r w:rsidRPr="00810795">
              <w:rPr>
                <w:rStyle w:val="Gl"/>
                <w:rFonts w:asciiTheme="minorHAnsi" w:hAnsiTheme="minorHAnsi" w:cstheme="minorHAnsi"/>
                <w:b w:val="0"/>
                <w:sz w:val="18"/>
                <w:szCs w:val="18"/>
              </w:rPr>
              <w:t>orta ve uzun vadede sürdürülebilir</w:t>
            </w:r>
            <w:r w:rsidR="008E7DF1" w:rsidRPr="00810795">
              <w:rPr>
                <w:rStyle w:val="Gl"/>
                <w:rFonts w:asciiTheme="minorHAnsi" w:hAnsiTheme="minorHAnsi" w:cstheme="minorHAnsi"/>
                <w:b w:val="0"/>
                <w:sz w:val="18"/>
                <w:szCs w:val="18"/>
              </w:rPr>
              <w:t xml:space="preserve">liğinin </w:t>
            </w:r>
            <w:r w:rsidR="004961A5" w:rsidRPr="00810795">
              <w:rPr>
                <w:rStyle w:val="Gl"/>
                <w:rFonts w:asciiTheme="minorHAnsi" w:hAnsiTheme="minorHAnsi" w:cstheme="minorHAnsi"/>
                <w:b w:val="0"/>
                <w:sz w:val="18"/>
                <w:szCs w:val="18"/>
              </w:rPr>
              <w:t xml:space="preserve">artacağı </w:t>
            </w:r>
            <w:r w:rsidR="004961A5" w:rsidRPr="00810795">
              <w:rPr>
                <w:rFonts w:asciiTheme="minorHAnsi" w:hAnsiTheme="minorHAnsi" w:cstheme="minorHAnsi"/>
                <w:sz w:val="18"/>
                <w:szCs w:val="18"/>
              </w:rPr>
              <w:t>değerlendirilmektedir</w:t>
            </w:r>
            <w:r w:rsidRPr="00810795">
              <w:rPr>
                <w:rFonts w:asciiTheme="minorHAnsi" w:hAnsiTheme="minorHAnsi" w:cstheme="minorHAnsi"/>
                <w:sz w:val="18"/>
                <w:szCs w:val="18"/>
              </w:rPr>
              <w:t xml:space="preserve">. </w:t>
            </w:r>
          </w:p>
        </w:tc>
      </w:tr>
    </w:tbl>
    <w:p w14:paraId="3A6DBCF0" w14:textId="62BC25B3" w:rsidR="004E0D5A" w:rsidRDefault="004E0D5A">
      <w:pPr>
        <w:rPr>
          <w:sz w:val="18"/>
          <w:szCs w:val="18"/>
        </w:rPr>
      </w:pPr>
    </w:p>
    <w:p w14:paraId="66FF316C" w14:textId="77777777" w:rsidR="00FF6281" w:rsidRDefault="00FF6281">
      <w:pPr>
        <w:rPr>
          <w:sz w:val="18"/>
          <w:szCs w:val="18"/>
        </w:rPr>
      </w:pPr>
    </w:p>
    <w:p w14:paraId="6EFF0D5D" w14:textId="49B09654" w:rsidR="00810795" w:rsidRDefault="00810795">
      <w:pPr>
        <w:rPr>
          <w:sz w:val="18"/>
          <w:szCs w:val="18"/>
        </w:rPr>
      </w:pPr>
    </w:p>
    <w:p w14:paraId="621737F1" w14:textId="77777777" w:rsidR="00422819" w:rsidRDefault="00422819">
      <w:pPr>
        <w:rPr>
          <w:sz w:val="18"/>
          <w:szCs w:val="18"/>
        </w:rPr>
      </w:pPr>
    </w:p>
    <w:p w14:paraId="75E56423" w14:textId="77777777" w:rsidR="00422819" w:rsidRDefault="00422819">
      <w:pPr>
        <w:rPr>
          <w:sz w:val="18"/>
          <w:szCs w:val="18"/>
        </w:rPr>
      </w:pPr>
    </w:p>
    <w:p w14:paraId="168403F0" w14:textId="77777777" w:rsidR="00810795" w:rsidRPr="007610FE" w:rsidRDefault="00810795">
      <w:pPr>
        <w:rPr>
          <w:sz w:val="18"/>
          <w:szCs w:val="18"/>
        </w:rPr>
      </w:pPr>
    </w:p>
    <w:p w14:paraId="4B440B49" w14:textId="56233133" w:rsidR="007610FE" w:rsidRPr="007610FE" w:rsidRDefault="007610FE" w:rsidP="007610FE">
      <w:pPr>
        <w:pStyle w:val="ResimYazs"/>
        <w:keepNext/>
        <w:spacing w:after="0"/>
        <w:rPr>
          <w:i w:val="0"/>
          <w:iCs w:val="0"/>
        </w:rPr>
      </w:pPr>
      <w:r w:rsidRPr="007610FE">
        <w:rPr>
          <w:b/>
          <w:bCs/>
          <w:i w:val="0"/>
          <w:iCs w:val="0"/>
        </w:rPr>
        <w:lastRenderedPageBreak/>
        <w:t xml:space="preserve">Tablo </w:t>
      </w:r>
      <w:r>
        <w:rPr>
          <w:b/>
          <w:bCs/>
          <w:i w:val="0"/>
          <w:iCs w:val="0"/>
        </w:rPr>
        <w:t>1</w:t>
      </w:r>
      <w:r w:rsidRPr="007610FE">
        <w:rPr>
          <w:b/>
          <w:bCs/>
          <w:i w:val="0"/>
          <w:iCs w:val="0"/>
        </w:rPr>
        <w:fldChar w:fldCharType="begin"/>
      </w:r>
      <w:r w:rsidRPr="007610FE">
        <w:rPr>
          <w:b/>
          <w:bCs/>
          <w:i w:val="0"/>
          <w:iCs w:val="0"/>
        </w:rPr>
        <w:instrText xml:space="preserve"> SEQ Tablo \* ARABIC </w:instrText>
      </w:r>
      <w:r w:rsidRPr="007610FE">
        <w:rPr>
          <w:b/>
          <w:bCs/>
          <w:i w:val="0"/>
          <w:iCs w:val="0"/>
        </w:rPr>
        <w:fldChar w:fldCharType="separate"/>
      </w:r>
      <w:r w:rsidR="00D2678B">
        <w:rPr>
          <w:b/>
          <w:bCs/>
          <w:i w:val="0"/>
          <w:iCs w:val="0"/>
          <w:noProof/>
        </w:rPr>
        <w:t>8</w:t>
      </w:r>
      <w:r w:rsidRPr="007610FE">
        <w:rPr>
          <w:b/>
          <w:bCs/>
          <w:i w:val="0"/>
          <w:iCs w:val="0"/>
        </w:rPr>
        <w:fldChar w:fldCharType="end"/>
      </w:r>
      <w:r w:rsidRPr="007610FE">
        <w:rPr>
          <w:i w:val="0"/>
          <w:iCs w:val="0"/>
        </w:rPr>
        <w:t>-</w:t>
      </w:r>
      <w:r>
        <w:rPr>
          <w:i w:val="0"/>
          <w:iCs w:val="0"/>
        </w:rPr>
        <w:t xml:space="preserve"> Akredite Olan Akademik Birim Sayısı</w:t>
      </w:r>
    </w:p>
    <w:tbl>
      <w:tblPr>
        <w:tblStyle w:val="TabloKlavuzu"/>
        <w:tblW w:w="0" w:type="auto"/>
        <w:tblLook w:val="04A0" w:firstRow="1" w:lastRow="0" w:firstColumn="1" w:lastColumn="0" w:noHBand="0" w:noVBand="1"/>
      </w:tblPr>
      <w:tblGrid>
        <w:gridCol w:w="2405"/>
        <w:gridCol w:w="4253"/>
        <w:gridCol w:w="992"/>
        <w:gridCol w:w="1412"/>
      </w:tblGrid>
      <w:tr w:rsidR="00961EFE" w:rsidRPr="004F168A" w14:paraId="01030D47" w14:textId="77777777" w:rsidTr="00EF49FA">
        <w:tc>
          <w:tcPr>
            <w:tcW w:w="2405" w:type="dxa"/>
            <w:vAlign w:val="center"/>
          </w:tcPr>
          <w:p w14:paraId="405AC08F" w14:textId="77777777" w:rsidR="00961EFE" w:rsidRPr="004F168A" w:rsidRDefault="00961EFE" w:rsidP="007C4C5B">
            <w:pPr>
              <w:pStyle w:val="AralkYok"/>
              <w:jc w:val="center"/>
              <w:rPr>
                <w:rFonts w:cstheme="minorHAnsi"/>
                <w:b/>
                <w:sz w:val="19"/>
                <w:szCs w:val="19"/>
              </w:rPr>
            </w:pPr>
            <w:r w:rsidRPr="004F168A">
              <w:rPr>
                <w:rFonts w:cstheme="minorHAnsi"/>
                <w:b/>
                <w:sz w:val="19"/>
                <w:szCs w:val="19"/>
              </w:rPr>
              <w:t>Gösterge</w:t>
            </w:r>
          </w:p>
        </w:tc>
        <w:tc>
          <w:tcPr>
            <w:tcW w:w="4253" w:type="dxa"/>
            <w:vAlign w:val="center"/>
          </w:tcPr>
          <w:p w14:paraId="749A05D6" w14:textId="77777777" w:rsidR="00961EFE" w:rsidRPr="004F168A" w:rsidRDefault="00961EFE" w:rsidP="007C4C5B">
            <w:pPr>
              <w:pStyle w:val="AralkYok"/>
              <w:tabs>
                <w:tab w:val="center" w:pos="1402"/>
                <w:tab w:val="right" w:pos="2805"/>
              </w:tabs>
              <w:jc w:val="center"/>
              <w:rPr>
                <w:rFonts w:cstheme="minorHAnsi"/>
                <w:b/>
                <w:sz w:val="19"/>
                <w:szCs w:val="19"/>
              </w:rPr>
            </w:pPr>
            <w:r w:rsidRPr="004F168A">
              <w:rPr>
                <w:rFonts w:cstheme="minorHAnsi"/>
                <w:b/>
                <w:sz w:val="19"/>
                <w:szCs w:val="19"/>
              </w:rPr>
              <w:t>Birim</w:t>
            </w:r>
          </w:p>
        </w:tc>
        <w:tc>
          <w:tcPr>
            <w:tcW w:w="992" w:type="dxa"/>
            <w:vAlign w:val="center"/>
          </w:tcPr>
          <w:p w14:paraId="53DEE56B" w14:textId="77777777" w:rsidR="00961EFE" w:rsidRPr="004F168A" w:rsidRDefault="00961EFE" w:rsidP="007C4C5B">
            <w:pPr>
              <w:pStyle w:val="AralkYok"/>
              <w:jc w:val="center"/>
              <w:rPr>
                <w:rFonts w:cstheme="minorHAnsi"/>
                <w:b/>
                <w:sz w:val="19"/>
                <w:szCs w:val="19"/>
              </w:rPr>
            </w:pPr>
            <w:r w:rsidRPr="004F168A">
              <w:rPr>
                <w:rFonts w:cstheme="minorHAnsi"/>
                <w:b/>
                <w:sz w:val="19"/>
                <w:szCs w:val="19"/>
              </w:rPr>
              <w:t>Hedef</w:t>
            </w:r>
          </w:p>
        </w:tc>
        <w:tc>
          <w:tcPr>
            <w:tcW w:w="1412" w:type="dxa"/>
            <w:vAlign w:val="center"/>
          </w:tcPr>
          <w:p w14:paraId="29140B52" w14:textId="77777777" w:rsidR="00961EFE" w:rsidRPr="004F168A" w:rsidRDefault="00961EFE" w:rsidP="007C4C5B">
            <w:pPr>
              <w:pStyle w:val="AralkYok"/>
              <w:jc w:val="center"/>
              <w:rPr>
                <w:rFonts w:cstheme="minorHAnsi"/>
                <w:b/>
                <w:sz w:val="19"/>
                <w:szCs w:val="19"/>
              </w:rPr>
            </w:pPr>
            <w:r w:rsidRPr="004F168A">
              <w:rPr>
                <w:rFonts w:cstheme="minorHAnsi"/>
                <w:b/>
                <w:sz w:val="19"/>
                <w:szCs w:val="19"/>
              </w:rPr>
              <w:t>Yılsonu Gerçekleşme</w:t>
            </w:r>
          </w:p>
        </w:tc>
      </w:tr>
      <w:tr w:rsidR="00961EFE" w:rsidRPr="004F168A" w14:paraId="41A276E2" w14:textId="77777777" w:rsidTr="00EF49FA">
        <w:tc>
          <w:tcPr>
            <w:tcW w:w="2405" w:type="dxa"/>
            <w:vMerge w:val="restart"/>
            <w:vAlign w:val="center"/>
          </w:tcPr>
          <w:p w14:paraId="6D211104" w14:textId="45D14575" w:rsidR="00961EFE" w:rsidRPr="004F168A" w:rsidRDefault="00961EFE" w:rsidP="007610FE">
            <w:pPr>
              <w:pStyle w:val="AralkYok"/>
              <w:rPr>
                <w:rFonts w:cstheme="minorHAnsi"/>
                <w:sz w:val="19"/>
                <w:szCs w:val="19"/>
              </w:rPr>
            </w:pPr>
            <w:r w:rsidRPr="004F168A">
              <w:rPr>
                <w:rFonts w:cstheme="minorHAnsi"/>
                <w:b/>
                <w:sz w:val="19"/>
                <w:szCs w:val="19"/>
              </w:rPr>
              <w:t>PG3.1.2:</w:t>
            </w:r>
            <w:r w:rsidRPr="004F168A">
              <w:rPr>
                <w:rFonts w:cstheme="minorHAnsi"/>
                <w:sz w:val="19"/>
                <w:szCs w:val="19"/>
              </w:rPr>
              <w:t xml:space="preserve"> Akredite Olan Akademik Program Sayısı</w:t>
            </w:r>
          </w:p>
        </w:tc>
        <w:tc>
          <w:tcPr>
            <w:tcW w:w="4253" w:type="dxa"/>
          </w:tcPr>
          <w:p w14:paraId="2896B773" w14:textId="47D5A2DE" w:rsidR="00961EFE" w:rsidRPr="004F168A" w:rsidRDefault="00961EFE" w:rsidP="007C4C5B">
            <w:pPr>
              <w:pStyle w:val="AralkYok"/>
              <w:tabs>
                <w:tab w:val="left" w:pos="967"/>
              </w:tabs>
              <w:jc w:val="both"/>
              <w:rPr>
                <w:rFonts w:cstheme="minorHAnsi"/>
                <w:sz w:val="19"/>
                <w:szCs w:val="19"/>
              </w:rPr>
            </w:pPr>
            <w:r w:rsidRPr="004F168A">
              <w:rPr>
                <w:rFonts w:cstheme="minorHAnsi"/>
                <w:sz w:val="19"/>
                <w:szCs w:val="19"/>
              </w:rPr>
              <w:t>Eğitim Fakültesi</w:t>
            </w:r>
          </w:p>
        </w:tc>
        <w:tc>
          <w:tcPr>
            <w:tcW w:w="992" w:type="dxa"/>
          </w:tcPr>
          <w:p w14:paraId="3908727F" w14:textId="78088878" w:rsidR="00961EFE" w:rsidRPr="004F168A" w:rsidRDefault="00961EFE" w:rsidP="007C4C5B">
            <w:pPr>
              <w:pStyle w:val="AralkYok"/>
              <w:jc w:val="center"/>
              <w:rPr>
                <w:rFonts w:cstheme="minorHAnsi"/>
                <w:sz w:val="19"/>
                <w:szCs w:val="19"/>
              </w:rPr>
            </w:pPr>
            <w:r w:rsidRPr="004F168A">
              <w:rPr>
                <w:rFonts w:cstheme="minorHAnsi"/>
                <w:sz w:val="19"/>
                <w:szCs w:val="19"/>
              </w:rPr>
              <w:t>4</w:t>
            </w:r>
          </w:p>
        </w:tc>
        <w:tc>
          <w:tcPr>
            <w:tcW w:w="1412" w:type="dxa"/>
          </w:tcPr>
          <w:p w14:paraId="141D4310" w14:textId="5B59C8C7" w:rsidR="00961EFE" w:rsidRPr="004F168A" w:rsidRDefault="00961EFE" w:rsidP="007C4C5B">
            <w:pPr>
              <w:pStyle w:val="AralkYok"/>
              <w:jc w:val="center"/>
              <w:rPr>
                <w:rFonts w:cstheme="minorHAnsi"/>
                <w:sz w:val="19"/>
                <w:szCs w:val="19"/>
              </w:rPr>
            </w:pPr>
            <w:r w:rsidRPr="004F168A">
              <w:rPr>
                <w:rFonts w:cstheme="minorHAnsi"/>
                <w:sz w:val="19"/>
                <w:szCs w:val="19"/>
              </w:rPr>
              <w:t>4</w:t>
            </w:r>
          </w:p>
        </w:tc>
      </w:tr>
      <w:tr w:rsidR="00EF49FA" w:rsidRPr="004F168A" w14:paraId="6AA74147" w14:textId="77777777" w:rsidTr="00EF49FA">
        <w:tc>
          <w:tcPr>
            <w:tcW w:w="2405" w:type="dxa"/>
            <w:vMerge/>
          </w:tcPr>
          <w:p w14:paraId="10B78D2D" w14:textId="77777777" w:rsidR="00EF49FA" w:rsidRPr="004F168A" w:rsidRDefault="00EF49FA" w:rsidP="00EF49FA">
            <w:pPr>
              <w:pStyle w:val="AralkYok"/>
              <w:rPr>
                <w:rFonts w:cstheme="minorHAnsi"/>
                <w:sz w:val="19"/>
                <w:szCs w:val="19"/>
              </w:rPr>
            </w:pPr>
          </w:p>
        </w:tc>
        <w:tc>
          <w:tcPr>
            <w:tcW w:w="4253" w:type="dxa"/>
          </w:tcPr>
          <w:p w14:paraId="6CAFBF5A" w14:textId="03FCC148" w:rsidR="00EF49FA" w:rsidRPr="004F168A" w:rsidRDefault="00EF49FA" w:rsidP="00EF49FA">
            <w:pPr>
              <w:pStyle w:val="AralkYok"/>
              <w:rPr>
                <w:rFonts w:cstheme="minorHAnsi"/>
                <w:sz w:val="19"/>
                <w:szCs w:val="19"/>
              </w:rPr>
            </w:pPr>
            <w:r w:rsidRPr="004F168A">
              <w:rPr>
                <w:rFonts w:cstheme="minorHAnsi"/>
                <w:sz w:val="19"/>
                <w:szCs w:val="19"/>
              </w:rPr>
              <w:t>İktisadi ve İdari Bilimler Fakültesi</w:t>
            </w:r>
          </w:p>
        </w:tc>
        <w:tc>
          <w:tcPr>
            <w:tcW w:w="992" w:type="dxa"/>
          </w:tcPr>
          <w:p w14:paraId="2D4CCEE4" w14:textId="128FA7E6" w:rsidR="00EF49FA" w:rsidRPr="004F168A" w:rsidRDefault="00EF49FA" w:rsidP="00EF49FA">
            <w:pPr>
              <w:pStyle w:val="AralkYok"/>
              <w:jc w:val="center"/>
              <w:rPr>
                <w:rFonts w:cstheme="minorHAnsi"/>
                <w:sz w:val="19"/>
                <w:szCs w:val="19"/>
              </w:rPr>
            </w:pPr>
            <w:r w:rsidRPr="004F168A">
              <w:rPr>
                <w:rFonts w:cstheme="minorHAnsi"/>
                <w:sz w:val="19"/>
                <w:szCs w:val="19"/>
              </w:rPr>
              <w:t>1</w:t>
            </w:r>
          </w:p>
        </w:tc>
        <w:tc>
          <w:tcPr>
            <w:tcW w:w="1412" w:type="dxa"/>
          </w:tcPr>
          <w:p w14:paraId="76A9C995" w14:textId="2C28D3A2" w:rsidR="00EF49FA" w:rsidRPr="004F168A" w:rsidRDefault="00EF49FA" w:rsidP="00EF49FA">
            <w:pPr>
              <w:pStyle w:val="AralkYok"/>
              <w:jc w:val="center"/>
              <w:rPr>
                <w:rFonts w:cstheme="minorHAnsi"/>
                <w:sz w:val="19"/>
                <w:szCs w:val="19"/>
              </w:rPr>
            </w:pPr>
            <w:r w:rsidRPr="004F168A">
              <w:rPr>
                <w:rFonts w:cstheme="minorHAnsi"/>
                <w:sz w:val="19"/>
                <w:szCs w:val="19"/>
              </w:rPr>
              <w:t>1</w:t>
            </w:r>
          </w:p>
        </w:tc>
      </w:tr>
      <w:tr w:rsidR="00EF49FA" w:rsidRPr="004F168A" w14:paraId="11B1DE79" w14:textId="77777777" w:rsidTr="00EF49FA">
        <w:tc>
          <w:tcPr>
            <w:tcW w:w="2405" w:type="dxa"/>
            <w:vMerge/>
          </w:tcPr>
          <w:p w14:paraId="2D802D37" w14:textId="77777777" w:rsidR="00EF49FA" w:rsidRPr="004F168A" w:rsidRDefault="00EF49FA" w:rsidP="00EF49FA">
            <w:pPr>
              <w:pStyle w:val="AralkYok"/>
              <w:rPr>
                <w:rFonts w:cstheme="minorHAnsi"/>
                <w:sz w:val="19"/>
                <w:szCs w:val="19"/>
              </w:rPr>
            </w:pPr>
          </w:p>
        </w:tc>
        <w:tc>
          <w:tcPr>
            <w:tcW w:w="4253" w:type="dxa"/>
          </w:tcPr>
          <w:p w14:paraId="29536A74" w14:textId="6E4085CC" w:rsidR="00EF49FA" w:rsidRPr="004F168A" w:rsidRDefault="00EF49FA" w:rsidP="00EF49FA">
            <w:pPr>
              <w:pStyle w:val="AralkYok"/>
              <w:tabs>
                <w:tab w:val="left" w:pos="527"/>
              </w:tabs>
              <w:rPr>
                <w:rFonts w:cstheme="minorHAnsi"/>
                <w:sz w:val="19"/>
                <w:szCs w:val="19"/>
              </w:rPr>
            </w:pPr>
            <w:r w:rsidRPr="004F168A">
              <w:rPr>
                <w:rFonts w:cstheme="minorHAnsi"/>
                <w:sz w:val="19"/>
                <w:szCs w:val="19"/>
              </w:rPr>
              <w:t>İlahiyat Fakültesi</w:t>
            </w:r>
          </w:p>
        </w:tc>
        <w:tc>
          <w:tcPr>
            <w:tcW w:w="992" w:type="dxa"/>
          </w:tcPr>
          <w:p w14:paraId="0027A4F5" w14:textId="4B533357" w:rsidR="00EF49FA" w:rsidRPr="004F168A" w:rsidRDefault="00EF49FA" w:rsidP="00EF49FA">
            <w:pPr>
              <w:pStyle w:val="AralkYok"/>
              <w:jc w:val="center"/>
              <w:rPr>
                <w:rFonts w:cstheme="minorHAnsi"/>
                <w:sz w:val="19"/>
                <w:szCs w:val="19"/>
              </w:rPr>
            </w:pPr>
            <w:r w:rsidRPr="004F168A">
              <w:rPr>
                <w:rFonts w:cstheme="minorHAnsi"/>
                <w:sz w:val="19"/>
                <w:szCs w:val="19"/>
              </w:rPr>
              <w:t>1</w:t>
            </w:r>
          </w:p>
        </w:tc>
        <w:tc>
          <w:tcPr>
            <w:tcW w:w="1412" w:type="dxa"/>
          </w:tcPr>
          <w:p w14:paraId="0BF0030E" w14:textId="67C88FD3" w:rsidR="00EF49FA" w:rsidRPr="004F168A" w:rsidRDefault="00E002D2" w:rsidP="00EF49FA">
            <w:pPr>
              <w:pStyle w:val="AralkYok"/>
              <w:jc w:val="center"/>
              <w:rPr>
                <w:rFonts w:cstheme="minorHAnsi"/>
                <w:sz w:val="19"/>
                <w:szCs w:val="19"/>
              </w:rPr>
            </w:pPr>
            <w:r w:rsidRPr="004F168A">
              <w:rPr>
                <w:rFonts w:cstheme="minorHAnsi"/>
                <w:sz w:val="19"/>
                <w:szCs w:val="19"/>
              </w:rPr>
              <w:t>-</w:t>
            </w:r>
          </w:p>
        </w:tc>
      </w:tr>
      <w:tr w:rsidR="00EF49FA" w:rsidRPr="004F168A" w14:paraId="6C99EFAA" w14:textId="77777777" w:rsidTr="00EF49FA">
        <w:tc>
          <w:tcPr>
            <w:tcW w:w="2405" w:type="dxa"/>
            <w:vMerge/>
          </w:tcPr>
          <w:p w14:paraId="3BE9732C" w14:textId="77777777" w:rsidR="00EF49FA" w:rsidRPr="004F168A" w:rsidRDefault="00EF49FA" w:rsidP="00EF49FA">
            <w:pPr>
              <w:pStyle w:val="AralkYok"/>
              <w:rPr>
                <w:rFonts w:cstheme="minorHAnsi"/>
                <w:sz w:val="19"/>
                <w:szCs w:val="19"/>
              </w:rPr>
            </w:pPr>
          </w:p>
        </w:tc>
        <w:tc>
          <w:tcPr>
            <w:tcW w:w="4253" w:type="dxa"/>
          </w:tcPr>
          <w:p w14:paraId="05F42712" w14:textId="0D82DB04" w:rsidR="00EF49FA" w:rsidRPr="004F168A" w:rsidRDefault="00EF49FA" w:rsidP="00EF49FA">
            <w:pPr>
              <w:pStyle w:val="AralkYok"/>
              <w:rPr>
                <w:rFonts w:cstheme="minorHAnsi"/>
                <w:sz w:val="19"/>
                <w:szCs w:val="19"/>
              </w:rPr>
            </w:pPr>
            <w:r w:rsidRPr="004F168A">
              <w:rPr>
                <w:rFonts w:cstheme="minorHAnsi"/>
                <w:sz w:val="19"/>
                <w:szCs w:val="19"/>
              </w:rPr>
              <w:t>İletişim Fakültesi</w:t>
            </w:r>
          </w:p>
        </w:tc>
        <w:tc>
          <w:tcPr>
            <w:tcW w:w="992" w:type="dxa"/>
          </w:tcPr>
          <w:p w14:paraId="028B86FA" w14:textId="7018D449" w:rsidR="00EF49FA" w:rsidRPr="004F168A" w:rsidRDefault="00EF49FA" w:rsidP="00EF49FA">
            <w:pPr>
              <w:pStyle w:val="AralkYok"/>
              <w:jc w:val="center"/>
              <w:rPr>
                <w:rFonts w:cstheme="minorHAnsi"/>
                <w:sz w:val="19"/>
                <w:szCs w:val="19"/>
              </w:rPr>
            </w:pPr>
            <w:r w:rsidRPr="004F168A">
              <w:rPr>
                <w:rFonts w:cstheme="minorHAnsi"/>
                <w:sz w:val="19"/>
                <w:szCs w:val="19"/>
              </w:rPr>
              <w:t>2</w:t>
            </w:r>
          </w:p>
        </w:tc>
        <w:tc>
          <w:tcPr>
            <w:tcW w:w="1412" w:type="dxa"/>
          </w:tcPr>
          <w:p w14:paraId="3DC5E975" w14:textId="50BB9A28" w:rsidR="00EF49FA" w:rsidRPr="00F91134" w:rsidRDefault="00F91134" w:rsidP="00EF49FA">
            <w:pPr>
              <w:pStyle w:val="AralkYok"/>
              <w:jc w:val="center"/>
              <w:rPr>
                <w:rFonts w:cstheme="minorHAnsi"/>
                <w:sz w:val="19"/>
                <w:szCs w:val="19"/>
              </w:rPr>
            </w:pPr>
            <w:r w:rsidRPr="00F91134">
              <w:rPr>
                <w:rFonts w:cstheme="minorHAnsi"/>
                <w:sz w:val="19"/>
                <w:szCs w:val="19"/>
              </w:rPr>
              <w:t>-</w:t>
            </w:r>
          </w:p>
        </w:tc>
      </w:tr>
      <w:tr w:rsidR="00EF49FA" w:rsidRPr="004F168A" w14:paraId="731D6185" w14:textId="77777777" w:rsidTr="00EF49FA">
        <w:tc>
          <w:tcPr>
            <w:tcW w:w="2405" w:type="dxa"/>
            <w:vMerge/>
          </w:tcPr>
          <w:p w14:paraId="688C4C82" w14:textId="77777777" w:rsidR="00EF49FA" w:rsidRPr="004F168A" w:rsidRDefault="00EF49FA" w:rsidP="007C4C5B">
            <w:pPr>
              <w:pStyle w:val="AralkYok"/>
              <w:rPr>
                <w:rFonts w:cstheme="minorHAnsi"/>
                <w:sz w:val="19"/>
                <w:szCs w:val="19"/>
              </w:rPr>
            </w:pPr>
          </w:p>
        </w:tc>
        <w:tc>
          <w:tcPr>
            <w:tcW w:w="4253" w:type="dxa"/>
          </w:tcPr>
          <w:p w14:paraId="69600BE3" w14:textId="406A1C57" w:rsidR="00EF49FA" w:rsidRPr="004F168A" w:rsidRDefault="00EF49FA" w:rsidP="00961EFE">
            <w:pPr>
              <w:pStyle w:val="AralkYok"/>
              <w:rPr>
                <w:rFonts w:cstheme="minorHAnsi"/>
                <w:sz w:val="19"/>
                <w:szCs w:val="19"/>
              </w:rPr>
            </w:pPr>
            <w:r w:rsidRPr="004F168A">
              <w:rPr>
                <w:rFonts w:cstheme="minorHAnsi"/>
                <w:sz w:val="19"/>
                <w:szCs w:val="19"/>
              </w:rPr>
              <w:t>İnsan ve Toplum Bilimleri Fakültesi</w:t>
            </w:r>
          </w:p>
        </w:tc>
        <w:tc>
          <w:tcPr>
            <w:tcW w:w="992" w:type="dxa"/>
          </w:tcPr>
          <w:p w14:paraId="24B4FC8D" w14:textId="72D89C09" w:rsidR="00EF49FA" w:rsidRPr="004F168A" w:rsidRDefault="00EF49FA" w:rsidP="007C4C5B">
            <w:pPr>
              <w:pStyle w:val="AralkYok"/>
              <w:jc w:val="center"/>
              <w:rPr>
                <w:rFonts w:cstheme="minorHAnsi"/>
                <w:sz w:val="19"/>
                <w:szCs w:val="19"/>
              </w:rPr>
            </w:pPr>
            <w:r w:rsidRPr="004F168A">
              <w:rPr>
                <w:rFonts w:cstheme="minorHAnsi"/>
                <w:sz w:val="19"/>
                <w:szCs w:val="19"/>
              </w:rPr>
              <w:t>1</w:t>
            </w:r>
          </w:p>
        </w:tc>
        <w:tc>
          <w:tcPr>
            <w:tcW w:w="1412" w:type="dxa"/>
          </w:tcPr>
          <w:p w14:paraId="4E497514" w14:textId="4CB1FCB9" w:rsidR="00EF49FA" w:rsidRPr="00F91134" w:rsidRDefault="00E002D2" w:rsidP="007C4C5B">
            <w:pPr>
              <w:pStyle w:val="AralkYok"/>
              <w:jc w:val="center"/>
              <w:rPr>
                <w:rFonts w:cstheme="minorHAnsi"/>
                <w:sz w:val="19"/>
                <w:szCs w:val="19"/>
              </w:rPr>
            </w:pPr>
            <w:r w:rsidRPr="00F91134">
              <w:rPr>
                <w:rFonts w:cstheme="minorHAnsi"/>
                <w:sz w:val="19"/>
                <w:szCs w:val="19"/>
              </w:rPr>
              <w:t>-</w:t>
            </w:r>
          </w:p>
        </w:tc>
      </w:tr>
      <w:tr w:rsidR="00EF49FA" w:rsidRPr="004F168A" w14:paraId="19E663F2" w14:textId="77777777" w:rsidTr="00EF49FA">
        <w:tc>
          <w:tcPr>
            <w:tcW w:w="2405" w:type="dxa"/>
            <w:vMerge/>
          </w:tcPr>
          <w:p w14:paraId="493322AD" w14:textId="77777777" w:rsidR="00EF49FA" w:rsidRPr="004F168A" w:rsidRDefault="00EF49FA" w:rsidP="007C4C5B">
            <w:pPr>
              <w:pStyle w:val="AralkYok"/>
              <w:rPr>
                <w:rFonts w:cstheme="minorHAnsi"/>
                <w:sz w:val="19"/>
                <w:szCs w:val="19"/>
              </w:rPr>
            </w:pPr>
          </w:p>
        </w:tc>
        <w:tc>
          <w:tcPr>
            <w:tcW w:w="4253" w:type="dxa"/>
          </w:tcPr>
          <w:p w14:paraId="49C62E53" w14:textId="38B74143" w:rsidR="00EF49FA" w:rsidRPr="004F168A" w:rsidRDefault="00EF49FA" w:rsidP="00961EFE">
            <w:pPr>
              <w:pStyle w:val="AralkYok"/>
              <w:rPr>
                <w:rFonts w:cstheme="minorHAnsi"/>
                <w:sz w:val="19"/>
                <w:szCs w:val="19"/>
              </w:rPr>
            </w:pPr>
            <w:r w:rsidRPr="004F168A">
              <w:rPr>
                <w:rFonts w:cstheme="minorHAnsi"/>
                <w:sz w:val="19"/>
                <w:szCs w:val="19"/>
              </w:rPr>
              <w:t>Sağlık Bilimleri Fakültesi</w:t>
            </w:r>
          </w:p>
        </w:tc>
        <w:tc>
          <w:tcPr>
            <w:tcW w:w="992" w:type="dxa"/>
          </w:tcPr>
          <w:p w14:paraId="52EBFA12" w14:textId="7313F567" w:rsidR="00EF49FA" w:rsidRPr="004F168A" w:rsidRDefault="00EF49FA" w:rsidP="007C4C5B">
            <w:pPr>
              <w:pStyle w:val="AralkYok"/>
              <w:jc w:val="center"/>
              <w:rPr>
                <w:rFonts w:cstheme="minorHAnsi"/>
                <w:sz w:val="19"/>
                <w:szCs w:val="19"/>
              </w:rPr>
            </w:pPr>
            <w:r w:rsidRPr="004F168A">
              <w:rPr>
                <w:rFonts w:cstheme="minorHAnsi"/>
                <w:sz w:val="19"/>
                <w:szCs w:val="19"/>
              </w:rPr>
              <w:t>1</w:t>
            </w:r>
          </w:p>
        </w:tc>
        <w:tc>
          <w:tcPr>
            <w:tcW w:w="1412" w:type="dxa"/>
          </w:tcPr>
          <w:p w14:paraId="41E56F2A" w14:textId="6FD7A9D9" w:rsidR="00EF49FA" w:rsidRPr="00F91134" w:rsidRDefault="00E002D2" w:rsidP="007C4C5B">
            <w:pPr>
              <w:pStyle w:val="AralkYok"/>
              <w:jc w:val="center"/>
              <w:rPr>
                <w:rFonts w:cstheme="minorHAnsi"/>
                <w:sz w:val="19"/>
                <w:szCs w:val="19"/>
              </w:rPr>
            </w:pPr>
            <w:r w:rsidRPr="00F91134">
              <w:rPr>
                <w:rFonts w:cstheme="minorHAnsi"/>
                <w:sz w:val="19"/>
                <w:szCs w:val="19"/>
              </w:rPr>
              <w:t>-</w:t>
            </w:r>
          </w:p>
        </w:tc>
      </w:tr>
      <w:tr w:rsidR="00EF49FA" w:rsidRPr="004F168A" w14:paraId="7E753250" w14:textId="77777777" w:rsidTr="00EF49FA">
        <w:tc>
          <w:tcPr>
            <w:tcW w:w="2405" w:type="dxa"/>
            <w:vMerge/>
          </w:tcPr>
          <w:p w14:paraId="3694EB8B" w14:textId="77777777" w:rsidR="00EF49FA" w:rsidRPr="004F168A" w:rsidRDefault="00EF49FA" w:rsidP="00EF49FA">
            <w:pPr>
              <w:pStyle w:val="AralkYok"/>
              <w:rPr>
                <w:rFonts w:cstheme="minorHAnsi"/>
                <w:sz w:val="19"/>
                <w:szCs w:val="19"/>
              </w:rPr>
            </w:pPr>
          </w:p>
        </w:tc>
        <w:tc>
          <w:tcPr>
            <w:tcW w:w="4253" w:type="dxa"/>
          </w:tcPr>
          <w:p w14:paraId="0A1D08EB" w14:textId="6CA1C0BA" w:rsidR="00EF49FA" w:rsidRPr="004F168A" w:rsidRDefault="00EF49FA" w:rsidP="00EF49FA">
            <w:pPr>
              <w:pStyle w:val="AralkYok"/>
              <w:rPr>
                <w:rFonts w:cstheme="minorHAnsi"/>
                <w:sz w:val="19"/>
                <w:szCs w:val="19"/>
              </w:rPr>
            </w:pPr>
            <w:r w:rsidRPr="004F168A">
              <w:rPr>
                <w:rFonts w:cstheme="minorHAnsi"/>
                <w:sz w:val="19"/>
                <w:szCs w:val="19"/>
              </w:rPr>
              <w:t>Cide Rıfat Ilgaz Meslek Yüksekokulu</w:t>
            </w:r>
          </w:p>
        </w:tc>
        <w:tc>
          <w:tcPr>
            <w:tcW w:w="992" w:type="dxa"/>
          </w:tcPr>
          <w:p w14:paraId="16EBD58C" w14:textId="146B8181" w:rsidR="00EF49FA" w:rsidRPr="004F168A" w:rsidRDefault="00EF49FA" w:rsidP="00EF49FA">
            <w:pPr>
              <w:pStyle w:val="AralkYok"/>
              <w:jc w:val="center"/>
              <w:rPr>
                <w:rFonts w:cstheme="minorHAnsi"/>
                <w:sz w:val="19"/>
                <w:szCs w:val="19"/>
              </w:rPr>
            </w:pPr>
            <w:r w:rsidRPr="004F168A">
              <w:rPr>
                <w:rFonts w:cstheme="minorHAnsi"/>
                <w:sz w:val="19"/>
                <w:szCs w:val="19"/>
              </w:rPr>
              <w:t>1</w:t>
            </w:r>
          </w:p>
        </w:tc>
        <w:tc>
          <w:tcPr>
            <w:tcW w:w="1412" w:type="dxa"/>
          </w:tcPr>
          <w:p w14:paraId="706C1BD8" w14:textId="7B53F4EC" w:rsidR="00EF49FA" w:rsidRPr="00F91134" w:rsidRDefault="00EF49FA" w:rsidP="00EF49FA">
            <w:pPr>
              <w:pStyle w:val="AralkYok"/>
              <w:jc w:val="center"/>
              <w:rPr>
                <w:rFonts w:cstheme="minorHAnsi"/>
                <w:sz w:val="19"/>
                <w:szCs w:val="19"/>
              </w:rPr>
            </w:pPr>
            <w:r w:rsidRPr="00F91134">
              <w:rPr>
                <w:rFonts w:cstheme="minorHAnsi"/>
                <w:sz w:val="19"/>
                <w:szCs w:val="19"/>
              </w:rPr>
              <w:t>1</w:t>
            </w:r>
          </w:p>
        </w:tc>
      </w:tr>
      <w:tr w:rsidR="00EF49FA" w:rsidRPr="004F168A" w14:paraId="354152E7" w14:textId="77777777" w:rsidTr="00EF49FA">
        <w:tc>
          <w:tcPr>
            <w:tcW w:w="2405" w:type="dxa"/>
            <w:vMerge/>
          </w:tcPr>
          <w:p w14:paraId="71182936" w14:textId="77777777" w:rsidR="00EF49FA" w:rsidRPr="004F168A" w:rsidRDefault="00EF49FA" w:rsidP="00EF49FA">
            <w:pPr>
              <w:pStyle w:val="AralkYok"/>
              <w:rPr>
                <w:rFonts w:cstheme="minorHAnsi"/>
                <w:sz w:val="19"/>
                <w:szCs w:val="19"/>
              </w:rPr>
            </w:pPr>
          </w:p>
        </w:tc>
        <w:tc>
          <w:tcPr>
            <w:tcW w:w="4253" w:type="dxa"/>
          </w:tcPr>
          <w:p w14:paraId="46F1EA16" w14:textId="309F952D" w:rsidR="00EF49FA" w:rsidRPr="004F168A" w:rsidRDefault="00EF49FA" w:rsidP="00EF49FA">
            <w:pPr>
              <w:pStyle w:val="AralkYok"/>
              <w:rPr>
                <w:rFonts w:cstheme="minorHAnsi"/>
                <w:sz w:val="19"/>
                <w:szCs w:val="19"/>
              </w:rPr>
            </w:pPr>
            <w:r w:rsidRPr="004F168A">
              <w:rPr>
                <w:rFonts w:cstheme="minorHAnsi"/>
                <w:sz w:val="19"/>
                <w:szCs w:val="19"/>
              </w:rPr>
              <w:t>Daday Nafi ve Ümit Çeri Meslek Yüksekokulu</w:t>
            </w:r>
          </w:p>
        </w:tc>
        <w:tc>
          <w:tcPr>
            <w:tcW w:w="992" w:type="dxa"/>
          </w:tcPr>
          <w:p w14:paraId="49AE365E" w14:textId="32623902" w:rsidR="00EF49FA" w:rsidRPr="004F168A" w:rsidRDefault="00EF49FA" w:rsidP="00EF49FA">
            <w:pPr>
              <w:pStyle w:val="AralkYok"/>
              <w:jc w:val="center"/>
              <w:rPr>
                <w:rFonts w:cstheme="minorHAnsi"/>
                <w:sz w:val="19"/>
                <w:szCs w:val="19"/>
              </w:rPr>
            </w:pPr>
            <w:r w:rsidRPr="004F168A">
              <w:rPr>
                <w:rFonts w:cstheme="minorHAnsi"/>
                <w:sz w:val="19"/>
                <w:szCs w:val="19"/>
              </w:rPr>
              <w:t>-</w:t>
            </w:r>
          </w:p>
        </w:tc>
        <w:tc>
          <w:tcPr>
            <w:tcW w:w="1412" w:type="dxa"/>
          </w:tcPr>
          <w:p w14:paraId="3B688EF6" w14:textId="034015EA" w:rsidR="00EF49FA" w:rsidRPr="00F91134" w:rsidRDefault="00EF49FA" w:rsidP="00EF49FA">
            <w:pPr>
              <w:pStyle w:val="AralkYok"/>
              <w:jc w:val="center"/>
              <w:rPr>
                <w:rFonts w:cstheme="minorHAnsi"/>
                <w:sz w:val="19"/>
                <w:szCs w:val="19"/>
              </w:rPr>
            </w:pPr>
            <w:r w:rsidRPr="00F91134">
              <w:rPr>
                <w:rFonts w:cstheme="minorHAnsi"/>
                <w:sz w:val="19"/>
                <w:szCs w:val="19"/>
              </w:rPr>
              <w:t>1</w:t>
            </w:r>
          </w:p>
        </w:tc>
      </w:tr>
      <w:tr w:rsidR="00EF49FA" w:rsidRPr="004F168A" w14:paraId="54D9FDD2" w14:textId="77777777" w:rsidTr="00EF49FA">
        <w:tc>
          <w:tcPr>
            <w:tcW w:w="2405" w:type="dxa"/>
            <w:vMerge/>
          </w:tcPr>
          <w:p w14:paraId="7D83DF7F" w14:textId="77777777" w:rsidR="00EF49FA" w:rsidRPr="004F168A" w:rsidRDefault="00EF49FA" w:rsidP="00EF49FA">
            <w:pPr>
              <w:pStyle w:val="AralkYok"/>
              <w:rPr>
                <w:rFonts w:cstheme="minorHAnsi"/>
                <w:sz w:val="19"/>
                <w:szCs w:val="19"/>
              </w:rPr>
            </w:pPr>
          </w:p>
        </w:tc>
        <w:tc>
          <w:tcPr>
            <w:tcW w:w="4253" w:type="dxa"/>
          </w:tcPr>
          <w:p w14:paraId="47221322" w14:textId="2A52A7ED" w:rsidR="00EF49FA" w:rsidRPr="004F168A" w:rsidRDefault="00EF49FA" w:rsidP="00EF49FA">
            <w:pPr>
              <w:pStyle w:val="AralkYok"/>
              <w:rPr>
                <w:rFonts w:cstheme="minorHAnsi"/>
                <w:sz w:val="19"/>
                <w:szCs w:val="19"/>
              </w:rPr>
            </w:pPr>
            <w:r w:rsidRPr="004F168A">
              <w:rPr>
                <w:rFonts w:cstheme="minorHAnsi"/>
                <w:sz w:val="19"/>
                <w:szCs w:val="19"/>
              </w:rPr>
              <w:t>Kastamonu Meslek Yüksekokulu</w:t>
            </w:r>
          </w:p>
        </w:tc>
        <w:tc>
          <w:tcPr>
            <w:tcW w:w="992" w:type="dxa"/>
          </w:tcPr>
          <w:p w14:paraId="0144E3D6" w14:textId="3E605D0A" w:rsidR="00EF49FA" w:rsidRPr="004F168A" w:rsidRDefault="00EF49FA" w:rsidP="00EF49FA">
            <w:pPr>
              <w:pStyle w:val="AralkYok"/>
              <w:jc w:val="center"/>
              <w:rPr>
                <w:rFonts w:cstheme="minorHAnsi"/>
                <w:sz w:val="19"/>
                <w:szCs w:val="19"/>
              </w:rPr>
            </w:pPr>
            <w:r w:rsidRPr="004F168A">
              <w:rPr>
                <w:rFonts w:cstheme="minorHAnsi"/>
                <w:sz w:val="19"/>
                <w:szCs w:val="19"/>
              </w:rPr>
              <w:t>7</w:t>
            </w:r>
          </w:p>
        </w:tc>
        <w:tc>
          <w:tcPr>
            <w:tcW w:w="1412" w:type="dxa"/>
          </w:tcPr>
          <w:p w14:paraId="4AE52C1C" w14:textId="54688B0F" w:rsidR="00EF49FA" w:rsidRPr="00F91134" w:rsidRDefault="00EF49FA" w:rsidP="00EF49FA">
            <w:pPr>
              <w:pStyle w:val="AralkYok"/>
              <w:jc w:val="center"/>
              <w:rPr>
                <w:rFonts w:cstheme="minorHAnsi"/>
                <w:sz w:val="19"/>
                <w:szCs w:val="19"/>
              </w:rPr>
            </w:pPr>
            <w:r w:rsidRPr="00F91134">
              <w:rPr>
                <w:rFonts w:cstheme="minorHAnsi"/>
                <w:sz w:val="19"/>
                <w:szCs w:val="19"/>
              </w:rPr>
              <w:t>7</w:t>
            </w:r>
          </w:p>
        </w:tc>
      </w:tr>
      <w:tr w:rsidR="00EF49FA" w:rsidRPr="004F168A" w14:paraId="3DEEBFF6" w14:textId="77777777" w:rsidTr="00EF49FA">
        <w:tc>
          <w:tcPr>
            <w:tcW w:w="2405" w:type="dxa"/>
            <w:vMerge/>
          </w:tcPr>
          <w:p w14:paraId="49EB49D0" w14:textId="77777777" w:rsidR="00EF49FA" w:rsidRPr="004F168A" w:rsidRDefault="00EF49FA" w:rsidP="00EF49FA">
            <w:pPr>
              <w:pStyle w:val="AralkYok"/>
              <w:rPr>
                <w:rFonts w:cstheme="minorHAnsi"/>
                <w:sz w:val="19"/>
                <w:szCs w:val="19"/>
              </w:rPr>
            </w:pPr>
          </w:p>
        </w:tc>
        <w:tc>
          <w:tcPr>
            <w:tcW w:w="4253" w:type="dxa"/>
            <w:tcBorders>
              <w:right w:val="single" w:sz="4" w:space="0" w:color="000000"/>
            </w:tcBorders>
          </w:tcPr>
          <w:p w14:paraId="627B994F" w14:textId="0C0B9A0C" w:rsidR="00EF49FA" w:rsidRPr="004F168A" w:rsidRDefault="00EF49FA" w:rsidP="00EF49FA">
            <w:pPr>
              <w:pStyle w:val="AralkYok"/>
              <w:rPr>
                <w:rFonts w:cstheme="minorHAnsi"/>
                <w:sz w:val="19"/>
                <w:szCs w:val="19"/>
              </w:rPr>
            </w:pPr>
            <w:r w:rsidRPr="004F168A">
              <w:rPr>
                <w:rFonts w:cstheme="minorHAnsi"/>
                <w:sz w:val="19"/>
                <w:szCs w:val="19"/>
              </w:rPr>
              <w:t>Taşköprü Meslek Yüksekokulu</w:t>
            </w:r>
          </w:p>
        </w:tc>
        <w:tc>
          <w:tcPr>
            <w:tcW w:w="992" w:type="dxa"/>
            <w:tcBorders>
              <w:left w:val="single" w:sz="4" w:space="0" w:color="000000"/>
            </w:tcBorders>
          </w:tcPr>
          <w:p w14:paraId="3AB5695B" w14:textId="425BEAFE" w:rsidR="00EF49FA" w:rsidRPr="004F168A" w:rsidRDefault="00EF49FA" w:rsidP="00EF49FA">
            <w:pPr>
              <w:pStyle w:val="AralkYok"/>
              <w:jc w:val="center"/>
              <w:rPr>
                <w:rFonts w:cstheme="minorHAnsi"/>
                <w:sz w:val="19"/>
                <w:szCs w:val="19"/>
              </w:rPr>
            </w:pPr>
            <w:r w:rsidRPr="004F168A">
              <w:rPr>
                <w:rFonts w:cstheme="minorHAnsi"/>
                <w:sz w:val="19"/>
                <w:szCs w:val="19"/>
              </w:rPr>
              <w:t>1</w:t>
            </w:r>
          </w:p>
        </w:tc>
        <w:tc>
          <w:tcPr>
            <w:tcW w:w="1412" w:type="dxa"/>
          </w:tcPr>
          <w:p w14:paraId="5C9792FC" w14:textId="6BB20A93" w:rsidR="00EF49FA" w:rsidRPr="00F91134" w:rsidRDefault="00EF49FA" w:rsidP="00EF49FA">
            <w:pPr>
              <w:pStyle w:val="AralkYok"/>
              <w:jc w:val="center"/>
              <w:rPr>
                <w:rFonts w:cstheme="minorHAnsi"/>
                <w:sz w:val="19"/>
                <w:szCs w:val="19"/>
              </w:rPr>
            </w:pPr>
            <w:r w:rsidRPr="00F91134">
              <w:rPr>
                <w:rFonts w:cstheme="minorHAnsi"/>
                <w:sz w:val="19"/>
                <w:szCs w:val="19"/>
              </w:rPr>
              <w:t>1</w:t>
            </w:r>
          </w:p>
        </w:tc>
      </w:tr>
      <w:tr w:rsidR="00EF49FA" w:rsidRPr="004F168A" w14:paraId="218958F9" w14:textId="77777777" w:rsidTr="00EF49FA">
        <w:tc>
          <w:tcPr>
            <w:tcW w:w="2405" w:type="dxa"/>
            <w:vMerge/>
          </w:tcPr>
          <w:p w14:paraId="0B472839" w14:textId="77777777" w:rsidR="00EF49FA" w:rsidRPr="004F168A" w:rsidRDefault="00EF49FA" w:rsidP="00EF49FA">
            <w:pPr>
              <w:pStyle w:val="AralkYok"/>
              <w:rPr>
                <w:rFonts w:cstheme="minorHAnsi"/>
                <w:sz w:val="19"/>
                <w:szCs w:val="19"/>
              </w:rPr>
            </w:pPr>
          </w:p>
        </w:tc>
        <w:tc>
          <w:tcPr>
            <w:tcW w:w="4253" w:type="dxa"/>
            <w:tcBorders>
              <w:right w:val="single" w:sz="4" w:space="0" w:color="000000"/>
            </w:tcBorders>
          </w:tcPr>
          <w:p w14:paraId="43DEBCBE" w14:textId="7923EA1B" w:rsidR="00EF49FA" w:rsidRPr="004F168A" w:rsidRDefault="00EF49FA" w:rsidP="00EF49FA">
            <w:pPr>
              <w:pStyle w:val="AralkYok"/>
              <w:rPr>
                <w:rFonts w:cstheme="minorHAnsi"/>
                <w:sz w:val="19"/>
                <w:szCs w:val="19"/>
              </w:rPr>
            </w:pPr>
            <w:r w:rsidRPr="004F168A">
              <w:rPr>
                <w:rFonts w:cstheme="minorHAnsi"/>
                <w:sz w:val="19"/>
                <w:szCs w:val="19"/>
              </w:rPr>
              <w:t>Tosya Meslek Yüksekokulu</w:t>
            </w:r>
          </w:p>
        </w:tc>
        <w:tc>
          <w:tcPr>
            <w:tcW w:w="992" w:type="dxa"/>
            <w:tcBorders>
              <w:left w:val="single" w:sz="4" w:space="0" w:color="000000"/>
            </w:tcBorders>
          </w:tcPr>
          <w:p w14:paraId="52FB9B0A" w14:textId="70FC39D8" w:rsidR="00EF49FA" w:rsidRPr="004F168A" w:rsidRDefault="00EF49FA" w:rsidP="00EF49FA">
            <w:pPr>
              <w:pStyle w:val="AralkYok"/>
              <w:jc w:val="center"/>
              <w:rPr>
                <w:rFonts w:cstheme="minorHAnsi"/>
                <w:sz w:val="19"/>
                <w:szCs w:val="19"/>
              </w:rPr>
            </w:pPr>
            <w:r w:rsidRPr="004F168A">
              <w:rPr>
                <w:rFonts w:cstheme="minorHAnsi"/>
                <w:sz w:val="19"/>
                <w:szCs w:val="19"/>
              </w:rPr>
              <w:t>1</w:t>
            </w:r>
          </w:p>
        </w:tc>
        <w:tc>
          <w:tcPr>
            <w:tcW w:w="1412" w:type="dxa"/>
          </w:tcPr>
          <w:p w14:paraId="1977BC8E" w14:textId="2692C21A" w:rsidR="00EF49FA" w:rsidRPr="00F91134" w:rsidRDefault="00EF49FA" w:rsidP="00EF49FA">
            <w:pPr>
              <w:pStyle w:val="AralkYok"/>
              <w:jc w:val="center"/>
              <w:rPr>
                <w:rFonts w:cstheme="minorHAnsi"/>
                <w:sz w:val="19"/>
                <w:szCs w:val="19"/>
              </w:rPr>
            </w:pPr>
            <w:r w:rsidRPr="00F91134">
              <w:rPr>
                <w:rFonts w:cstheme="minorHAnsi"/>
                <w:sz w:val="19"/>
                <w:szCs w:val="19"/>
              </w:rPr>
              <w:t>1</w:t>
            </w:r>
          </w:p>
        </w:tc>
      </w:tr>
      <w:tr w:rsidR="00EF49FA" w:rsidRPr="004F168A" w14:paraId="6ADBF18B" w14:textId="77777777" w:rsidTr="00EF49FA">
        <w:tc>
          <w:tcPr>
            <w:tcW w:w="2405" w:type="dxa"/>
            <w:vMerge/>
          </w:tcPr>
          <w:p w14:paraId="429CCFF1" w14:textId="77777777" w:rsidR="00EF49FA" w:rsidRPr="004F168A" w:rsidRDefault="00EF49FA" w:rsidP="00EF49FA">
            <w:pPr>
              <w:pStyle w:val="AralkYok"/>
              <w:rPr>
                <w:rFonts w:cstheme="minorHAnsi"/>
                <w:sz w:val="19"/>
                <w:szCs w:val="19"/>
              </w:rPr>
            </w:pPr>
          </w:p>
        </w:tc>
        <w:tc>
          <w:tcPr>
            <w:tcW w:w="4253" w:type="dxa"/>
            <w:tcBorders>
              <w:right w:val="single" w:sz="4" w:space="0" w:color="000000"/>
            </w:tcBorders>
          </w:tcPr>
          <w:p w14:paraId="14E2278C" w14:textId="77A098A0" w:rsidR="00EF49FA" w:rsidRPr="004F168A" w:rsidRDefault="00EF49FA" w:rsidP="00EF49FA">
            <w:pPr>
              <w:pStyle w:val="AralkYok"/>
              <w:jc w:val="right"/>
              <w:rPr>
                <w:rFonts w:cstheme="minorHAnsi"/>
                <w:b/>
                <w:sz w:val="19"/>
                <w:szCs w:val="19"/>
              </w:rPr>
            </w:pPr>
            <w:r w:rsidRPr="004F168A">
              <w:rPr>
                <w:rFonts w:cstheme="minorHAnsi"/>
                <w:b/>
                <w:sz w:val="19"/>
                <w:szCs w:val="19"/>
              </w:rPr>
              <w:t>TOPLAM</w:t>
            </w:r>
          </w:p>
        </w:tc>
        <w:tc>
          <w:tcPr>
            <w:tcW w:w="992" w:type="dxa"/>
            <w:tcBorders>
              <w:left w:val="single" w:sz="4" w:space="0" w:color="000000"/>
            </w:tcBorders>
            <w:vAlign w:val="center"/>
          </w:tcPr>
          <w:p w14:paraId="384BABDC" w14:textId="1863B429" w:rsidR="00EF49FA" w:rsidRPr="004F168A" w:rsidRDefault="00EF49FA" w:rsidP="00EF49FA">
            <w:pPr>
              <w:pStyle w:val="AralkYok"/>
              <w:jc w:val="center"/>
              <w:rPr>
                <w:rFonts w:cstheme="minorHAnsi"/>
                <w:b/>
                <w:sz w:val="19"/>
                <w:szCs w:val="19"/>
              </w:rPr>
            </w:pPr>
            <w:r w:rsidRPr="004F168A">
              <w:rPr>
                <w:rFonts w:cstheme="minorHAnsi"/>
                <w:b/>
                <w:sz w:val="19"/>
                <w:szCs w:val="19"/>
              </w:rPr>
              <w:t>20</w:t>
            </w:r>
          </w:p>
        </w:tc>
        <w:tc>
          <w:tcPr>
            <w:tcW w:w="1412" w:type="dxa"/>
          </w:tcPr>
          <w:p w14:paraId="4313D4EA" w14:textId="05D0BBD8" w:rsidR="00EF49FA" w:rsidRPr="00F91134" w:rsidRDefault="00EF49FA" w:rsidP="00EF49FA">
            <w:pPr>
              <w:pStyle w:val="AralkYok"/>
              <w:jc w:val="center"/>
              <w:rPr>
                <w:rFonts w:cstheme="minorHAnsi"/>
                <w:b/>
                <w:sz w:val="19"/>
                <w:szCs w:val="19"/>
              </w:rPr>
            </w:pPr>
            <w:r w:rsidRPr="00F91134">
              <w:rPr>
                <w:rFonts w:cstheme="minorHAnsi"/>
                <w:b/>
                <w:sz w:val="19"/>
                <w:szCs w:val="19"/>
              </w:rPr>
              <w:t>1</w:t>
            </w:r>
            <w:r w:rsidR="00F91134" w:rsidRPr="00F91134">
              <w:rPr>
                <w:rFonts w:cstheme="minorHAnsi"/>
                <w:b/>
                <w:sz w:val="19"/>
                <w:szCs w:val="19"/>
              </w:rPr>
              <w:t>6</w:t>
            </w:r>
          </w:p>
        </w:tc>
      </w:tr>
    </w:tbl>
    <w:p w14:paraId="76B0F093" w14:textId="6ED4A1A5" w:rsidR="00961EFE" w:rsidRDefault="00961EFE" w:rsidP="00961EFE"/>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845"/>
        <w:gridCol w:w="711"/>
        <w:gridCol w:w="1325"/>
        <w:gridCol w:w="2014"/>
        <w:gridCol w:w="1465"/>
      </w:tblGrid>
      <w:tr w:rsidR="004F168A" w:rsidRPr="004F168A" w14:paraId="7073DD4E" w14:textId="77777777" w:rsidTr="004F168A">
        <w:trPr>
          <w:trHeight w:val="340"/>
        </w:trPr>
        <w:tc>
          <w:tcPr>
            <w:tcW w:w="2702" w:type="dxa"/>
            <w:shd w:val="clear" w:color="auto" w:fill="FFF2CC" w:themeFill="accent4" w:themeFillTint="33"/>
            <w:vAlign w:val="center"/>
          </w:tcPr>
          <w:p w14:paraId="611CD465" w14:textId="77777777" w:rsidR="004F168A" w:rsidRPr="00810795" w:rsidRDefault="004F168A" w:rsidP="004F168A">
            <w:pPr>
              <w:pStyle w:val="AralkYok"/>
              <w:rPr>
                <w:b/>
                <w:sz w:val="18"/>
                <w:szCs w:val="18"/>
              </w:rPr>
            </w:pPr>
            <w:r w:rsidRPr="00810795">
              <w:rPr>
                <w:b/>
                <w:sz w:val="18"/>
                <w:szCs w:val="18"/>
              </w:rPr>
              <w:t>Göstergenin Eylemleri</w:t>
            </w:r>
          </w:p>
        </w:tc>
        <w:tc>
          <w:tcPr>
            <w:tcW w:w="845" w:type="dxa"/>
            <w:shd w:val="clear" w:color="auto" w:fill="FFF2CC" w:themeFill="accent4" w:themeFillTint="33"/>
            <w:vAlign w:val="center"/>
          </w:tcPr>
          <w:p w14:paraId="2A0D23C0" w14:textId="77777777" w:rsidR="004F168A" w:rsidRPr="00810795" w:rsidRDefault="004F168A" w:rsidP="004F168A">
            <w:pPr>
              <w:pStyle w:val="AralkYok"/>
              <w:jc w:val="center"/>
              <w:rPr>
                <w:b/>
                <w:sz w:val="18"/>
                <w:szCs w:val="18"/>
              </w:rPr>
            </w:pPr>
            <w:r w:rsidRPr="00810795">
              <w:rPr>
                <w:b/>
                <w:sz w:val="18"/>
                <w:szCs w:val="18"/>
              </w:rPr>
              <w:t>Eylemin Hedefe Etkisi (%)</w:t>
            </w:r>
          </w:p>
        </w:tc>
        <w:tc>
          <w:tcPr>
            <w:tcW w:w="711" w:type="dxa"/>
            <w:shd w:val="clear" w:color="auto" w:fill="FFF2CC" w:themeFill="accent4" w:themeFillTint="33"/>
            <w:vAlign w:val="center"/>
          </w:tcPr>
          <w:p w14:paraId="5521364B" w14:textId="77777777" w:rsidR="004F168A" w:rsidRPr="00810795" w:rsidRDefault="004F168A" w:rsidP="004F168A">
            <w:pPr>
              <w:pStyle w:val="AralkYok"/>
              <w:jc w:val="center"/>
              <w:rPr>
                <w:b/>
                <w:sz w:val="18"/>
                <w:szCs w:val="18"/>
              </w:rPr>
            </w:pPr>
            <w:r w:rsidRPr="00810795">
              <w:rPr>
                <w:b/>
                <w:sz w:val="18"/>
                <w:szCs w:val="18"/>
              </w:rPr>
              <w:t>2025</w:t>
            </w:r>
          </w:p>
        </w:tc>
        <w:tc>
          <w:tcPr>
            <w:tcW w:w="1325" w:type="dxa"/>
            <w:shd w:val="clear" w:color="auto" w:fill="FFF2CC" w:themeFill="accent4" w:themeFillTint="33"/>
            <w:vAlign w:val="center"/>
          </w:tcPr>
          <w:p w14:paraId="27D87873" w14:textId="77777777" w:rsidR="004F168A" w:rsidRPr="00810795" w:rsidRDefault="004F168A" w:rsidP="004F168A">
            <w:pPr>
              <w:pStyle w:val="AralkYok"/>
              <w:jc w:val="center"/>
              <w:rPr>
                <w:b/>
                <w:sz w:val="18"/>
                <w:szCs w:val="18"/>
              </w:rPr>
            </w:pPr>
            <w:r w:rsidRPr="00810795">
              <w:rPr>
                <w:b/>
                <w:sz w:val="18"/>
                <w:szCs w:val="18"/>
              </w:rPr>
              <w:t xml:space="preserve">2025 </w:t>
            </w:r>
          </w:p>
          <w:p w14:paraId="4F05F017" w14:textId="3691A779" w:rsidR="004F168A" w:rsidRPr="00810795" w:rsidRDefault="004F168A" w:rsidP="004F168A">
            <w:pPr>
              <w:pStyle w:val="AralkYok"/>
              <w:jc w:val="center"/>
              <w:rPr>
                <w:b/>
                <w:sz w:val="18"/>
                <w:szCs w:val="18"/>
              </w:rPr>
            </w:pPr>
            <w:r w:rsidRPr="00810795">
              <w:rPr>
                <w:b/>
                <w:sz w:val="18"/>
                <w:szCs w:val="18"/>
              </w:rPr>
              <w:t>Gerçekleşme</w:t>
            </w:r>
          </w:p>
        </w:tc>
        <w:tc>
          <w:tcPr>
            <w:tcW w:w="2014" w:type="dxa"/>
            <w:shd w:val="clear" w:color="auto" w:fill="FFF2CC" w:themeFill="accent4" w:themeFillTint="33"/>
            <w:vAlign w:val="center"/>
          </w:tcPr>
          <w:p w14:paraId="762CC844" w14:textId="4892965C" w:rsidR="004F168A" w:rsidRPr="00810795" w:rsidRDefault="004F168A" w:rsidP="004F168A">
            <w:pPr>
              <w:pStyle w:val="AralkYok"/>
              <w:jc w:val="center"/>
              <w:rPr>
                <w:b/>
                <w:sz w:val="18"/>
                <w:szCs w:val="18"/>
              </w:rPr>
            </w:pPr>
            <w:r w:rsidRPr="00810795">
              <w:rPr>
                <w:b/>
                <w:sz w:val="18"/>
                <w:szCs w:val="18"/>
              </w:rPr>
              <w:t>Eylemden Sorumlu Birim</w:t>
            </w:r>
          </w:p>
        </w:tc>
        <w:tc>
          <w:tcPr>
            <w:tcW w:w="1465" w:type="dxa"/>
            <w:shd w:val="clear" w:color="auto" w:fill="FFF2CC" w:themeFill="accent4" w:themeFillTint="33"/>
            <w:vAlign w:val="center"/>
          </w:tcPr>
          <w:p w14:paraId="2F0BBD8F" w14:textId="1434D0D1" w:rsidR="004F168A" w:rsidRPr="00810795" w:rsidRDefault="004F168A" w:rsidP="004F168A">
            <w:pPr>
              <w:pStyle w:val="AralkYok"/>
              <w:jc w:val="center"/>
              <w:rPr>
                <w:b/>
                <w:sz w:val="18"/>
                <w:szCs w:val="18"/>
              </w:rPr>
            </w:pPr>
            <w:r w:rsidRPr="00810795">
              <w:rPr>
                <w:b/>
                <w:sz w:val="18"/>
                <w:szCs w:val="18"/>
              </w:rPr>
              <w:t>Eylem Açıklaması</w:t>
            </w:r>
          </w:p>
        </w:tc>
      </w:tr>
      <w:tr w:rsidR="004F168A" w:rsidRPr="004F168A" w14:paraId="02CA455E" w14:textId="77777777" w:rsidTr="004F168A">
        <w:trPr>
          <w:trHeight w:val="765"/>
        </w:trPr>
        <w:tc>
          <w:tcPr>
            <w:tcW w:w="2702" w:type="dxa"/>
            <w:vAlign w:val="center"/>
          </w:tcPr>
          <w:p w14:paraId="27FDE8AE" w14:textId="77777777" w:rsidR="004F168A" w:rsidRPr="00810795" w:rsidRDefault="004F168A" w:rsidP="004F168A">
            <w:pPr>
              <w:rPr>
                <w:rFonts w:cstheme="minorHAnsi"/>
                <w:sz w:val="18"/>
                <w:szCs w:val="18"/>
              </w:rPr>
            </w:pPr>
            <w:r w:rsidRPr="00810795">
              <w:rPr>
                <w:rFonts w:cstheme="minorHAnsi"/>
                <w:b/>
                <w:bCs/>
                <w:sz w:val="18"/>
                <w:szCs w:val="18"/>
              </w:rPr>
              <w:t>Faaliyet3.1.2.1:</w:t>
            </w:r>
            <w:r w:rsidRPr="00810795">
              <w:rPr>
                <w:rStyle w:val="normaltextrun"/>
                <w:rFonts w:cstheme="minorHAnsi"/>
                <w:sz w:val="18"/>
                <w:szCs w:val="18"/>
              </w:rPr>
              <w:t> Akreditasyon konusunda akademik birimlere bilgilendirme yapılacaktır.</w:t>
            </w:r>
          </w:p>
        </w:tc>
        <w:tc>
          <w:tcPr>
            <w:tcW w:w="845" w:type="dxa"/>
            <w:vAlign w:val="center"/>
          </w:tcPr>
          <w:p w14:paraId="52D4320D" w14:textId="77777777" w:rsidR="004F168A" w:rsidRPr="00810795" w:rsidRDefault="004F168A" w:rsidP="004F168A">
            <w:pPr>
              <w:jc w:val="center"/>
              <w:rPr>
                <w:rFonts w:cstheme="minorHAnsi"/>
                <w:sz w:val="18"/>
                <w:szCs w:val="18"/>
              </w:rPr>
            </w:pPr>
            <w:r w:rsidRPr="00810795">
              <w:rPr>
                <w:rFonts w:cstheme="minorHAnsi"/>
                <w:sz w:val="18"/>
                <w:szCs w:val="18"/>
              </w:rPr>
              <w:t>80</w:t>
            </w:r>
          </w:p>
        </w:tc>
        <w:tc>
          <w:tcPr>
            <w:tcW w:w="711" w:type="dxa"/>
          </w:tcPr>
          <w:p w14:paraId="31910A92" w14:textId="77777777" w:rsidR="004F168A" w:rsidRPr="00810795" w:rsidRDefault="004F168A" w:rsidP="004F168A">
            <w:pPr>
              <w:jc w:val="center"/>
              <w:rPr>
                <w:rFonts w:cstheme="minorHAnsi"/>
                <w:sz w:val="18"/>
                <w:szCs w:val="18"/>
              </w:rPr>
            </w:pPr>
          </w:p>
          <w:p w14:paraId="244F4175" w14:textId="77777777" w:rsidR="004F168A" w:rsidRPr="00810795" w:rsidRDefault="004F168A" w:rsidP="004F168A">
            <w:pPr>
              <w:jc w:val="center"/>
              <w:rPr>
                <w:rFonts w:cstheme="minorHAnsi"/>
                <w:sz w:val="18"/>
                <w:szCs w:val="18"/>
              </w:rPr>
            </w:pPr>
            <w:r w:rsidRPr="00810795">
              <w:rPr>
                <w:rFonts w:cstheme="minorHAnsi"/>
                <w:sz w:val="18"/>
                <w:szCs w:val="18"/>
              </w:rPr>
              <w:t>1</w:t>
            </w:r>
          </w:p>
        </w:tc>
        <w:tc>
          <w:tcPr>
            <w:tcW w:w="1325" w:type="dxa"/>
            <w:vAlign w:val="center"/>
          </w:tcPr>
          <w:p w14:paraId="57892E33" w14:textId="0CD2A2AE" w:rsidR="004F168A" w:rsidRPr="00810795" w:rsidRDefault="004F168A" w:rsidP="004F168A">
            <w:pPr>
              <w:jc w:val="center"/>
              <w:rPr>
                <w:rFonts w:cstheme="minorHAnsi"/>
                <w:sz w:val="18"/>
                <w:szCs w:val="18"/>
              </w:rPr>
            </w:pPr>
            <w:r w:rsidRPr="00810795">
              <w:rPr>
                <w:rFonts w:cstheme="minorHAnsi"/>
                <w:sz w:val="18"/>
                <w:szCs w:val="18"/>
              </w:rPr>
              <w:t>1</w:t>
            </w:r>
          </w:p>
        </w:tc>
        <w:tc>
          <w:tcPr>
            <w:tcW w:w="2014" w:type="dxa"/>
            <w:vAlign w:val="center"/>
          </w:tcPr>
          <w:p w14:paraId="0F8EE4BF" w14:textId="0502A212" w:rsidR="004F168A" w:rsidRPr="00810795" w:rsidRDefault="004F168A" w:rsidP="004F168A">
            <w:pPr>
              <w:rPr>
                <w:rFonts w:cstheme="minorHAnsi"/>
                <w:sz w:val="18"/>
                <w:szCs w:val="18"/>
              </w:rPr>
            </w:pPr>
          </w:p>
          <w:p w14:paraId="77EA328C" w14:textId="77777777" w:rsidR="004F168A" w:rsidRPr="00810795" w:rsidRDefault="004F168A" w:rsidP="004F168A">
            <w:pPr>
              <w:rPr>
                <w:rFonts w:cstheme="minorHAnsi"/>
                <w:sz w:val="18"/>
                <w:szCs w:val="18"/>
              </w:rPr>
            </w:pPr>
            <w:r w:rsidRPr="00810795">
              <w:rPr>
                <w:rFonts w:cstheme="minorHAnsi"/>
                <w:sz w:val="18"/>
                <w:szCs w:val="18"/>
              </w:rPr>
              <w:t>Kalite Koordinatörlüğü</w:t>
            </w:r>
          </w:p>
          <w:p w14:paraId="6EA229C8" w14:textId="77777777" w:rsidR="004F168A" w:rsidRPr="00810795" w:rsidRDefault="004F168A" w:rsidP="004F168A">
            <w:pPr>
              <w:rPr>
                <w:rFonts w:cstheme="minorHAnsi"/>
                <w:sz w:val="18"/>
                <w:szCs w:val="18"/>
              </w:rPr>
            </w:pPr>
          </w:p>
        </w:tc>
        <w:tc>
          <w:tcPr>
            <w:tcW w:w="1465" w:type="dxa"/>
            <w:vAlign w:val="center"/>
          </w:tcPr>
          <w:p w14:paraId="5E29C07C" w14:textId="493BAB94" w:rsidR="004F168A" w:rsidRPr="00810795" w:rsidRDefault="004F168A" w:rsidP="004F168A">
            <w:pPr>
              <w:jc w:val="center"/>
              <w:rPr>
                <w:rFonts w:cstheme="minorHAnsi"/>
                <w:sz w:val="18"/>
                <w:szCs w:val="18"/>
              </w:rPr>
            </w:pPr>
          </w:p>
        </w:tc>
      </w:tr>
      <w:tr w:rsidR="004F168A" w:rsidRPr="004F168A" w14:paraId="16B7B2C4" w14:textId="77777777" w:rsidTr="004F168A">
        <w:trPr>
          <w:trHeight w:val="765"/>
        </w:trPr>
        <w:tc>
          <w:tcPr>
            <w:tcW w:w="2702" w:type="dxa"/>
            <w:vAlign w:val="center"/>
          </w:tcPr>
          <w:p w14:paraId="24D3E557" w14:textId="77777777" w:rsidR="004F168A" w:rsidRPr="00810795" w:rsidRDefault="004F168A" w:rsidP="004F168A">
            <w:pPr>
              <w:rPr>
                <w:rFonts w:cstheme="minorHAnsi"/>
                <w:sz w:val="18"/>
                <w:szCs w:val="18"/>
              </w:rPr>
            </w:pPr>
            <w:r w:rsidRPr="00810795">
              <w:rPr>
                <w:rFonts w:cstheme="minorHAnsi"/>
                <w:b/>
                <w:bCs/>
                <w:sz w:val="18"/>
                <w:szCs w:val="18"/>
              </w:rPr>
              <w:t>Faaliyet3.1.2.2:</w:t>
            </w:r>
            <w:r w:rsidRPr="00810795">
              <w:rPr>
                <w:rStyle w:val="normaltextrun"/>
                <w:rFonts w:cstheme="minorHAnsi"/>
                <w:sz w:val="18"/>
                <w:szCs w:val="18"/>
              </w:rPr>
              <w:t xml:space="preserve"> Akredite olan programlara ödül verilmesi sağlanacaktır. </w:t>
            </w:r>
            <w:r w:rsidRPr="00810795">
              <w:rPr>
                <w:rStyle w:val="eop"/>
                <w:rFonts w:cstheme="minorHAnsi"/>
                <w:sz w:val="18"/>
                <w:szCs w:val="18"/>
              </w:rPr>
              <w:t> </w:t>
            </w:r>
          </w:p>
        </w:tc>
        <w:tc>
          <w:tcPr>
            <w:tcW w:w="845" w:type="dxa"/>
            <w:vAlign w:val="center"/>
          </w:tcPr>
          <w:p w14:paraId="70120B4E" w14:textId="77777777" w:rsidR="004F168A" w:rsidRPr="00810795" w:rsidRDefault="004F168A" w:rsidP="004F168A">
            <w:pPr>
              <w:jc w:val="center"/>
              <w:rPr>
                <w:rFonts w:cstheme="minorHAnsi"/>
                <w:sz w:val="18"/>
                <w:szCs w:val="18"/>
              </w:rPr>
            </w:pPr>
            <w:r w:rsidRPr="00810795">
              <w:rPr>
                <w:rFonts w:cstheme="minorHAnsi"/>
                <w:sz w:val="18"/>
                <w:szCs w:val="18"/>
              </w:rPr>
              <w:t>20</w:t>
            </w:r>
          </w:p>
        </w:tc>
        <w:tc>
          <w:tcPr>
            <w:tcW w:w="711" w:type="dxa"/>
            <w:vAlign w:val="center"/>
          </w:tcPr>
          <w:p w14:paraId="7F4891DD" w14:textId="77777777" w:rsidR="004F168A" w:rsidRPr="00810795" w:rsidRDefault="004F168A" w:rsidP="004F168A">
            <w:pPr>
              <w:jc w:val="center"/>
              <w:rPr>
                <w:rFonts w:cstheme="minorHAnsi"/>
                <w:sz w:val="18"/>
                <w:szCs w:val="18"/>
              </w:rPr>
            </w:pPr>
            <w:r w:rsidRPr="00810795">
              <w:rPr>
                <w:rFonts w:cstheme="minorHAnsi"/>
                <w:sz w:val="18"/>
                <w:szCs w:val="18"/>
              </w:rPr>
              <w:t>1</w:t>
            </w:r>
          </w:p>
        </w:tc>
        <w:tc>
          <w:tcPr>
            <w:tcW w:w="1325" w:type="dxa"/>
            <w:vAlign w:val="center"/>
          </w:tcPr>
          <w:p w14:paraId="51503BC8" w14:textId="07B798E6" w:rsidR="004F168A" w:rsidRPr="00810795" w:rsidRDefault="004F168A" w:rsidP="004F168A">
            <w:pPr>
              <w:jc w:val="center"/>
              <w:rPr>
                <w:rStyle w:val="normaltextrun"/>
                <w:rFonts w:cstheme="minorHAnsi"/>
                <w:sz w:val="18"/>
                <w:szCs w:val="18"/>
              </w:rPr>
            </w:pPr>
            <w:r w:rsidRPr="00810795">
              <w:rPr>
                <w:rFonts w:cstheme="minorHAnsi"/>
                <w:sz w:val="18"/>
                <w:szCs w:val="18"/>
              </w:rPr>
              <w:t>1</w:t>
            </w:r>
          </w:p>
        </w:tc>
        <w:tc>
          <w:tcPr>
            <w:tcW w:w="2014" w:type="dxa"/>
            <w:vAlign w:val="center"/>
          </w:tcPr>
          <w:p w14:paraId="1E10C618" w14:textId="74A04BB6" w:rsidR="004F168A" w:rsidRPr="00810795" w:rsidRDefault="004F168A" w:rsidP="004F168A">
            <w:pPr>
              <w:rPr>
                <w:rFonts w:cstheme="minorHAnsi"/>
                <w:sz w:val="18"/>
                <w:szCs w:val="18"/>
              </w:rPr>
            </w:pPr>
            <w:r w:rsidRPr="00810795">
              <w:rPr>
                <w:rStyle w:val="normaltextrun"/>
                <w:rFonts w:cstheme="minorHAnsi"/>
                <w:sz w:val="18"/>
                <w:szCs w:val="18"/>
              </w:rPr>
              <w:t>Personel Daire Başkanlığı</w:t>
            </w:r>
          </w:p>
        </w:tc>
        <w:tc>
          <w:tcPr>
            <w:tcW w:w="1465" w:type="dxa"/>
            <w:vAlign w:val="center"/>
          </w:tcPr>
          <w:p w14:paraId="048C5579" w14:textId="11323BD0" w:rsidR="004F168A" w:rsidRPr="00810795" w:rsidRDefault="004F168A" w:rsidP="004F168A">
            <w:pPr>
              <w:jc w:val="center"/>
              <w:rPr>
                <w:rFonts w:cstheme="minorHAnsi"/>
                <w:sz w:val="18"/>
                <w:szCs w:val="18"/>
              </w:rPr>
            </w:pPr>
          </w:p>
        </w:tc>
      </w:tr>
    </w:tbl>
    <w:p w14:paraId="6E4A175F" w14:textId="0B4605DD" w:rsidR="00EF49FA" w:rsidRDefault="00EF49FA" w:rsidP="00961EFE"/>
    <w:p w14:paraId="1094265A" w14:textId="50DF942C" w:rsidR="00FF6281" w:rsidRDefault="00FF6281" w:rsidP="00FF6281">
      <w:pPr>
        <w:jc w:val="center"/>
      </w:pPr>
      <w:r>
        <w:rPr>
          <w:noProof/>
          <w:lang w:eastAsia="tr-TR"/>
        </w:rPr>
        <w:drawing>
          <wp:inline distT="0" distB="0" distL="0" distR="0" wp14:anchorId="2C444470" wp14:editId="3E1DB4A4">
            <wp:extent cx="4734000" cy="3150000"/>
            <wp:effectExtent l="152400" t="152400" r="161925" b="165100"/>
            <wp:docPr id="31" name="Resim 31" descr="Kastamonu Üniversitesi, 2000 yılından sonra kurulan devlet üniversiteleri arasında Türkiye ikinc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stamonu Üniversitesi, 2000 yılından sonra kurulan devlet üniversiteleri arasında Türkiye ikincis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34000" cy="3150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106D63" w14:textId="49413672" w:rsidR="00FF6281" w:rsidRDefault="00FF6281" w:rsidP="00961EFE"/>
    <w:p w14:paraId="65D29831" w14:textId="5B257567" w:rsidR="00FF6281" w:rsidRDefault="00FF6281" w:rsidP="00961EFE"/>
    <w:tbl>
      <w:tblPr>
        <w:tblStyle w:val="TabloKlavuzu"/>
        <w:tblW w:w="9118" w:type="dxa"/>
        <w:jc w:val="center"/>
        <w:tblLook w:val="04A0" w:firstRow="1" w:lastRow="0" w:firstColumn="1" w:lastColumn="0" w:noHBand="0" w:noVBand="1"/>
      </w:tblPr>
      <w:tblGrid>
        <w:gridCol w:w="2161"/>
        <w:gridCol w:w="785"/>
        <w:gridCol w:w="1044"/>
        <w:gridCol w:w="1132"/>
        <w:gridCol w:w="1235"/>
        <w:gridCol w:w="1137"/>
        <w:gridCol w:w="1624"/>
      </w:tblGrid>
      <w:tr w:rsidR="00EC2E75" w:rsidRPr="004F168A" w14:paraId="798084B5" w14:textId="77777777" w:rsidTr="00B96B49">
        <w:trPr>
          <w:trHeight w:val="721"/>
          <w:jc w:val="center"/>
        </w:trPr>
        <w:tc>
          <w:tcPr>
            <w:tcW w:w="2161" w:type="dxa"/>
            <w:tcBorders>
              <w:bottom w:val="single" w:sz="4" w:space="0" w:color="000000"/>
            </w:tcBorders>
            <w:shd w:val="clear" w:color="auto" w:fill="C5E0B3" w:themeFill="accent6" w:themeFillTint="66"/>
            <w:vAlign w:val="center"/>
          </w:tcPr>
          <w:p w14:paraId="3CBADFAA" w14:textId="77777777" w:rsidR="00EC2E75" w:rsidRPr="00810795" w:rsidRDefault="00EC2E75" w:rsidP="00622C1A">
            <w:pPr>
              <w:jc w:val="center"/>
              <w:rPr>
                <w:b/>
                <w:bCs/>
                <w:sz w:val="18"/>
                <w:szCs w:val="18"/>
              </w:rPr>
            </w:pPr>
            <w:r w:rsidRPr="00810795">
              <w:rPr>
                <w:rFonts w:cstheme="minorHAnsi"/>
                <w:b/>
                <w:color w:val="000000" w:themeColor="text1"/>
                <w:sz w:val="18"/>
                <w:szCs w:val="18"/>
              </w:rPr>
              <w:lastRenderedPageBreak/>
              <w:t>Performans</w:t>
            </w:r>
            <w:r w:rsidRPr="00810795">
              <w:rPr>
                <w:rFonts w:cstheme="minorHAnsi"/>
                <w:b/>
                <w:color w:val="000000" w:themeColor="text1"/>
                <w:spacing w:val="-8"/>
                <w:sz w:val="18"/>
                <w:szCs w:val="18"/>
              </w:rPr>
              <w:t xml:space="preserve"> </w:t>
            </w:r>
            <w:r w:rsidRPr="00810795">
              <w:rPr>
                <w:rFonts w:cstheme="minorHAnsi"/>
                <w:b/>
                <w:color w:val="000000" w:themeColor="text1"/>
                <w:spacing w:val="-2"/>
                <w:sz w:val="18"/>
                <w:szCs w:val="18"/>
              </w:rPr>
              <w:t>Göstergesi</w:t>
            </w:r>
          </w:p>
        </w:tc>
        <w:tc>
          <w:tcPr>
            <w:tcW w:w="785" w:type="dxa"/>
            <w:tcBorders>
              <w:bottom w:val="single" w:sz="4" w:space="0" w:color="000000"/>
            </w:tcBorders>
            <w:shd w:val="clear" w:color="auto" w:fill="C5E0B3" w:themeFill="accent6" w:themeFillTint="66"/>
            <w:vAlign w:val="center"/>
          </w:tcPr>
          <w:p w14:paraId="68234489" w14:textId="77777777" w:rsidR="00EC2E75" w:rsidRPr="00810795" w:rsidRDefault="00EC2E75" w:rsidP="00622C1A">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Hedefe</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Etkisi</w:t>
            </w:r>
          </w:p>
          <w:p w14:paraId="2C093C6C" w14:textId="77777777" w:rsidR="00EC2E75" w:rsidRPr="00810795" w:rsidRDefault="00EC2E75" w:rsidP="00622C1A">
            <w:pPr>
              <w:jc w:val="center"/>
              <w:rPr>
                <w:b/>
                <w:bCs/>
                <w:sz w:val="18"/>
                <w:szCs w:val="18"/>
              </w:rPr>
            </w:pPr>
            <w:r w:rsidRPr="00810795">
              <w:rPr>
                <w:rFonts w:cstheme="minorHAnsi"/>
                <w:b/>
                <w:bCs/>
                <w:spacing w:val="-4"/>
                <w:sz w:val="18"/>
                <w:szCs w:val="18"/>
              </w:rPr>
              <w:t>(%)</w:t>
            </w:r>
          </w:p>
        </w:tc>
        <w:tc>
          <w:tcPr>
            <w:tcW w:w="1044" w:type="dxa"/>
            <w:tcBorders>
              <w:bottom w:val="single" w:sz="4" w:space="0" w:color="000000"/>
            </w:tcBorders>
            <w:shd w:val="clear" w:color="auto" w:fill="C5E0B3" w:themeFill="accent6" w:themeFillTint="66"/>
            <w:vAlign w:val="center"/>
          </w:tcPr>
          <w:p w14:paraId="795FD05A" w14:textId="77777777" w:rsidR="00EC2E75" w:rsidRPr="00810795" w:rsidRDefault="00EC2E75" w:rsidP="00622C1A">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Plan</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Dönemi</w:t>
            </w:r>
          </w:p>
          <w:p w14:paraId="6BC8F3B8" w14:textId="77777777" w:rsidR="00EC2E75" w:rsidRPr="00810795" w:rsidRDefault="00EC2E75" w:rsidP="00622C1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Başlangıç Değeri</w:t>
            </w:r>
          </w:p>
          <w:p w14:paraId="173AD0C2" w14:textId="77777777" w:rsidR="00EC2E75" w:rsidRPr="00810795" w:rsidRDefault="00EC2E75" w:rsidP="00622C1A">
            <w:pPr>
              <w:jc w:val="center"/>
              <w:rPr>
                <w:rFonts w:eastAsiaTheme="minorEastAsia" w:cstheme="minorHAnsi"/>
                <w:b/>
                <w:bCs/>
                <w:spacing w:val="-1"/>
                <w:sz w:val="18"/>
                <w:szCs w:val="18"/>
                <w:lang w:eastAsia="tr-TR"/>
              </w:rPr>
            </w:pPr>
            <w:r w:rsidRPr="00810795">
              <w:rPr>
                <w:rFonts w:eastAsiaTheme="minorEastAsia" w:cstheme="minorHAnsi"/>
                <w:b/>
                <w:bCs/>
                <w:sz w:val="18"/>
                <w:szCs w:val="18"/>
                <w:lang w:eastAsia="tr-TR"/>
              </w:rPr>
              <w:t>(2024)</w:t>
            </w:r>
          </w:p>
          <w:p w14:paraId="46676024" w14:textId="77777777" w:rsidR="00EC2E75" w:rsidRPr="00810795" w:rsidRDefault="00EC2E75" w:rsidP="00622C1A">
            <w:pPr>
              <w:jc w:val="center"/>
              <w:rPr>
                <w:b/>
                <w:bCs/>
                <w:sz w:val="18"/>
                <w:szCs w:val="18"/>
              </w:rPr>
            </w:pPr>
            <w:r w:rsidRPr="00810795">
              <w:rPr>
                <w:rFonts w:cstheme="minorHAnsi"/>
                <w:b/>
                <w:bCs/>
                <w:spacing w:val="-5"/>
                <w:sz w:val="18"/>
                <w:szCs w:val="18"/>
              </w:rPr>
              <w:t>(A)</w:t>
            </w:r>
          </w:p>
        </w:tc>
        <w:tc>
          <w:tcPr>
            <w:tcW w:w="1132" w:type="dxa"/>
            <w:tcBorders>
              <w:bottom w:val="single" w:sz="4" w:space="0" w:color="000000"/>
            </w:tcBorders>
            <w:shd w:val="clear" w:color="auto" w:fill="C5E0B3" w:themeFill="accent6" w:themeFillTint="66"/>
            <w:vAlign w:val="center"/>
          </w:tcPr>
          <w:p w14:paraId="06E031BA" w14:textId="77777777" w:rsidR="00EC2E75" w:rsidRPr="00810795" w:rsidRDefault="00EC2E75" w:rsidP="00622C1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Yılsonu</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Hedeflenen</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Değer</w:t>
            </w:r>
          </w:p>
          <w:p w14:paraId="61E06E95" w14:textId="77777777" w:rsidR="00EC2E75" w:rsidRPr="00810795" w:rsidRDefault="00EC2E75" w:rsidP="00622C1A">
            <w:pPr>
              <w:jc w:val="center"/>
              <w:rPr>
                <w:b/>
                <w:bCs/>
                <w:sz w:val="18"/>
                <w:szCs w:val="18"/>
              </w:rPr>
            </w:pPr>
            <w:r w:rsidRPr="00810795">
              <w:rPr>
                <w:rFonts w:cstheme="minorHAnsi"/>
                <w:b/>
                <w:bCs/>
                <w:sz w:val="18"/>
                <w:szCs w:val="18"/>
              </w:rPr>
              <w:t>(B)</w:t>
            </w:r>
          </w:p>
        </w:tc>
        <w:tc>
          <w:tcPr>
            <w:tcW w:w="1235" w:type="dxa"/>
            <w:tcBorders>
              <w:bottom w:val="single" w:sz="4" w:space="0" w:color="000000"/>
            </w:tcBorders>
            <w:shd w:val="clear" w:color="auto" w:fill="C5E0B3" w:themeFill="accent6" w:themeFillTint="66"/>
            <w:vAlign w:val="center"/>
          </w:tcPr>
          <w:p w14:paraId="79FF24F0" w14:textId="77777777" w:rsidR="00EC2E75" w:rsidRPr="00810795" w:rsidRDefault="00EC2E75" w:rsidP="00622C1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 Yılı</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Gerçekleşme</w:t>
            </w:r>
          </w:p>
          <w:p w14:paraId="4C391115" w14:textId="77777777" w:rsidR="00EC2E75" w:rsidRPr="00810795" w:rsidRDefault="00EC2E75" w:rsidP="00622C1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Değeri</w:t>
            </w:r>
          </w:p>
          <w:p w14:paraId="4451433F" w14:textId="77777777" w:rsidR="00EC2E75" w:rsidRPr="00810795" w:rsidRDefault="00EC2E75" w:rsidP="00622C1A">
            <w:pPr>
              <w:jc w:val="center"/>
              <w:rPr>
                <w:b/>
                <w:bCs/>
                <w:sz w:val="18"/>
                <w:szCs w:val="18"/>
              </w:rPr>
            </w:pPr>
            <w:r w:rsidRPr="00810795">
              <w:rPr>
                <w:rFonts w:cstheme="minorHAnsi"/>
                <w:b/>
                <w:bCs/>
                <w:spacing w:val="-5"/>
                <w:sz w:val="18"/>
                <w:szCs w:val="18"/>
              </w:rPr>
              <w:t>(C)</w:t>
            </w:r>
          </w:p>
        </w:tc>
        <w:tc>
          <w:tcPr>
            <w:tcW w:w="1137" w:type="dxa"/>
            <w:tcBorders>
              <w:bottom w:val="single" w:sz="4" w:space="0" w:color="000000"/>
              <w:right w:val="single" w:sz="4" w:space="0" w:color="auto"/>
            </w:tcBorders>
            <w:shd w:val="clear" w:color="auto" w:fill="C5E0B3" w:themeFill="accent6" w:themeFillTint="66"/>
            <w:vAlign w:val="center"/>
          </w:tcPr>
          <w:p w14:paraId="7C8DA1F2" w14:textId="77777777" w:rsidR="00EC2E75" w:rsidRPr="00810795" w:rsidRDefault="00EC2E75" w:rsidP="00622C1A">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Performans</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w:t>
            </w:r>
          </w:p>
          <w:p w14:paraId="608ACDDA" w14:textId="1BBCC531" w:rsidR="00EC2E75" w:rsidRPr="00810795" w:rsidRDefault="00EC2E75" w:rsidP="00622C1A">
            <w:pPr>
              <w:jc w:val="center"/>
              <w:rPr>
                <w:b/>
                <w:bCs/>
                <w:sz w:val="18"/>
                <w:szCs w:val="18"/>
              </w:rPr>
            </w:pPr>
            <w:r w:rsidRPr="00810795">
              <w:rPr>
                <w:rFonts w:cstheme="minorHAnsi"/>
                <w:b/>
                <w:bCs/>
                <w:sz w:val="18"/>
                <w:szCs w:val="18"/>
              </w:rPr>
              <w:t>(C-A)</w:t>
            </w:r>
            <w:r w:rsidR="00A40A0F" w:rsidRPr="00810795">
              <w:rPr>
                <w:rFonts w:cstheme="minorHAnsi"/>
                <w:b/>
                <w:bCs/>
                <w:sz w:val="18"/>
                <w:szCs w:val="18"/>
              </w:rPr>
              <w:t xml:space="preserve"> </w:t>
            </w:r>
            <w:r w:rsidRPr="00810795">
              <w:rPr>
                <w:rFonts w:cstheme="minorHAnsi"/>
                <w:b/>
                <w:bCs/>
                <w:sz w:val="18"/>
                <w:szCs w:val="18"/>
              </w:rPr>
              <w:t>/(B-A)</w:t>
            </w:r>
          </w:p>
        </w:tc>
        <w:tc>
          <w:tcPr>
            <w:tcW w:w="1624" w:type="dxa"/>
            <w:tcBorders>
              <w:left w:val="single" w:sz="4" w:space="0" w:color="auto"/>
              <w:bottom w:val="single" w:sz="4" w:space="0" w:color="000000"/>
            </w:tcBorders>
            <w:shd w:val="clear" w:color="auto" w:fill="C5E0B3" w:themeFill="accent6" w:themeFillTint="66"/>
            <w:vAlign w:val="center"/>
          </w:tcPr>
          <w:p w14:paraId="480817A9" w14:textId="77777777" w:rsidR="00EC2E75" w:rsidRPr="00810795" w:rsidRDefault="00EC2E75" w:rsidP="00622C1A">
            <w:pPr>
              <w:jc w:val="center"/>
              <w:rPr>
                <w:b/>
                <w:bCs/>
                <w:sz w:val="18"/>
                <w:szCs w:val="18"/>
              </w:rPr>
            </w:pPr>
            <w:r w:rsidRPr="00810795">
              <w:rPr>
                <w:rFonts w:cstheme="minorHAnsi"/>
                <w:b/>
                <w:bCs/>
                <w:sz w:val="18"/>
                <w:szCs w:val="18"/>
              </w:rPr>
              <w:t>Sorumlu Birim</w:t>
            </w:r>
          </w:p>
        </w:tc>
      </w:tr>
      <w:tr w:rsidR="00EC2E75" w:rsidRPr="004F168A" w14:paraId="6DB5A1F6" w14:textId="77777777" w:rsidTr="00961C8B">
        <w:trPr>
          <w:trHeight w:val="438"/>
          <w:jc w:val="center"/>
        </w:trPr>
        <w:tc>
          <w:tcPr>
            <w:tcW w:w="2161" w:type="dxa"/>
            <w:tcBorders>
              <w:top w:val="single" w:sz="4" w:space="0" w:color="000000"/>
            </w:tcBorders>
            <w:shd w:val="clear" w:color="auto" w:fill="FFFFFF" w:themeFill="background1"/>
            <w:vAlign w:val="center"/>
          </w:tcPr>
          <w:p w14:paraId="52701D8C" w14:textId="571E51D5" w:rsidR="00EC2E75" w:rsidRPr="00810795" w:rsidRDefault="00EC2E75" w:rsidP="00EC2E75">
            <w:pPr>
              <w:rPr>
                <w:sz w:val="18"/>
                <w:szCs w:val="18"/>
              </w:rPr>
            </w:pPr>
            <w:r w:rsidRPr="00810795">
              <w:rPr>
                <w:b/>
                <w:sz w:val="18"/>
                <w:szCs w:val="18"/>
              </w:rPr>
              <w:t xml:space="preserve">PG3.1.3: </w:t>
            </w:r>
            <w:r w:rsidRPr="00810795">
              <w:rPr>
                <w:sz w:val="18"/>
                <w:szCs w:val="18"/>
              </w:rPr>
              <w:t>Akreditasyon Başvurusunda Bulunan Programların Akredite Olma Oranı (%)</w:t>
            </w:r>
            <w:r w:rsidRPr="00810795">
              <w:rPr>
                <w:b/>
                <w:sz w:val="18"/>
                <w:szCs w:val="18"/>
              </w:rPr>
              <w:t xml:space="preserve"> </w:t>
            </w:r>
          </w:p>
        </w:tc>
        <w:tc>
          <w:tcPr>
            <w:tcW w:w="785" w:type="dxa"/>
            <w:tcBorders>
              <w:top w:val="single" w:sz="4" w:space="0" w:color="000000"/>
            </w:tcBorders>
            <w:shd w:val="clear" w:color="auto" w:fill="FFFFFF" w:themeFill="background1"/>
            <w:vAlign w:val="center"/>
          </w:tcPr>
          <w:p w14:paraId="322A5F33" w14:textId="566DFFD0" w:rsidR="00EC2E75" w:rsidRPr="00810795" w:rsidRDefault="00EC2E75" w:rsidP="00EC2E75">
            <w:pPr>
              <w:jc w:val="center"/>
              <w:rPr>
                <w:sz w:val="18"/>
                <w:szCs w:val="18"/>
              </w:rPr>
            </w:pPr>
            <w:r w:rsidRPr="00810795">
              <w:rPr>
                <w:sz w:val="18"/>
                <w:szCs w:val="18"/>
              </w:rPr>
              <w:t>30</w:t>
            </w:r>
          </w:p>
        </w:tc>
        <w:tc>
          <w:tcPr>
            <w:tcW w:w="1044" w:type="dxa"/>
            <w:tcBorders>
              <w:top w:val="single" w:sz="4" w:space="0" w:color="000000"/>
            </w:tcBorders>
            <w:shd w:val="clear" w:color="auto" w:fill="FFFFFF" w:themeFill="background1"/>
            <w:vAlign w:val="center"/>
          </w:tcPr>
          <w:p w14:paraId="1E92EB1D" w14:textId="55CBA557" w:rsidR="00EC2E75" w:rsidRPr="00810795" w:rsidRDefault="00EC2E75" w:rsidP="00EC2E75">
            <w:pPr>
              <w:jc w:val="center"/>
              <w:rPr>
                <w:sz w:val="18"/>
                <w:szCs w:val="18"/>
              </w:rPr>
            </w:pPr>
            <w:r w:rsidRPr="00810795">
              <w:rPr>
                <w:sz w:val="18"/>
                <w:szCs w:val="18"/>
              </w:rPr>
              <w:t>80</w:t>
            </w:r>
          </w:p>
        </w:tc>
        <w:tc>
          <w:tcPr>
            <w:tcW w:w="1132" w:type="dxa"/>
            <w:tcBorders>
              <w:top w:val="single" w:sz="4" w:space="0" w:color="000000"/>
            </w:tcBorders>
            <w:shd w:val="clear" w:color="auto" w:fill="FFFFFF" w:themeFill="background1"/>
            <w:vAlign w:val="center"/>
          </w:tcPr>
          <w:p w14:paraId="05528B3C" w14:textId="1B32137F" w:rsidR="00EC2E75" w:rsidRPr="00810795" w:rsidRDefault="00EC2E75" w:rsidP="00EC2E75">
            <w:pPr>
              <w:jc w:val="center"/>
              <w:rPr>
                <w:sz w:val="18"/>
                <w:szCs w:val="18"/>
              </w:rPr>
            </w:pPr>
            <w:r w:rsidRPr="00810795">
              <w:rPr>
                <w:sz w:val="18"/>
                <w:szCs w:val="18"/>
              </w:rPr>
              <w:t>82</w:t>
            </w:r>
          </w:p>
        </w:tc>
        <w:tc>
          <w:tcPr>
            <w:tcW w:w="1235" w:type="dxa"/>
            <w:tcBorders>
              <w:top w:val="single" w:sz="4" w:space="0" w:color="000000"/>
            </w:tcBorders>
            <w:shd w:val="clear" w:color="auto" w:fill="FFFFFF" w:themeFill="background1"/>
            <w:vAlign w:val="center"/>
          </w:tcPr>
          <w:p w14:paraId="4AB42C27" w14:textId="2A9A2026" w:rsidR="00EC2E75" w:rsidRPr="00810795" w:rsidRDefault="00EC2E75" w:rsidP="00EC2E75">
            <w:pPr>
              <w:jc w:val="center"/>
              <w:rPr>
                <w:sz w:val="18"/>
                <w:szCs w:val="18"/>
              </w:rPr>
            </w:pPr>
            <w:r w:rsidRPr="00810795">
              <w:rPr>
                <w:rFonts w:cstheme="minorHAnsi"/>
                <w:bCs/>
                <w:sz w:val="18"/>
                <w:szCs w:val="18"/>
              </w:rPr>
              <w:t>87,50</w:t>
            </w:r>
          </w:p>
        </w:tc>
        <w:tc>
          <w:tcPr>
            <w:tcW w:w="1137" w:type="dxa"/>
            <w:tcBorders>
              <w:top w:val="single" w:sz="4" w:space="0" w:color="000000"/>
              <w:right w:val="single" w:sz="4" w:space="0" w:color="auto"/>
            </w:tcBorders>
            <w:shd w:val="clear" w:color="auto" w:fill="FFFFFF" w:themeFill="background1"/>
            <w:vAlign w:val="center"/>
          </w:tcPr>
          <w:p w14:paraId="7D0EA636" w14:textId="4E102BA6" w:rsidR="00EC2E75" w:rsidRPr="00810795" w:rsidRDefault="00EC2E75" w:rsidP="00EC2E75">
            <w:pPr>
              <w:jc w:val="center"/>
              <w:rPr>
                <w:b/>
                <w:bCs/>
                <w:sz w:val="18"/>
                <w:szCs w:val="18"/>
              </w:rPr>
            </w:pPr>
            <w:r w:rsidRPr="00810795">
              <w:rPr>
                <w:rFonts w:cstheme="minorHAnsi"/>
                <w:b/>
                <w:bCs/>
                <w:sz w:val="18"/>
                <w:szCs w:val="18"/>
              </w:rPr>
              <w:t>375</w:t>
            </w:r>
          </w:p>
        </w:tc>
        <w:tc>
          <w:tcPr>
            <w:tcW w:w="1624" w:type="dxa"/>
            <w:tcBorders>
              <w:top w:val="single" w:sz="4" w:space="0" w:color="000000"/>
              <w:left w:val="single" w:sz="4" w:space="0" w:color="auto"/>
            </w:tcBorders>
            <w:shd w:val="clear" w:color="auto" w:fill="FFFFFF" w:themeFill="background1"/>
            <w:vAlign w:val="center"/>
          </w:tcPr>
          <w:p w14:paraId="360B61D9" w14:textId="5FF93BF1" w:rsidR="00EC2E75" w:rsidRPr="00810795" w:rsidRDefault="00EC2E75" w:rsidP="00EC2E75">
            <w:pPr>
              <w:jc w:val="center"/>
              <w:rPr>
                <w:bCs/>
                <w:sz w:val="18"/>
                <w:szCs w:val="18"/>
              </w:rPr>
            </w:pPr>
            <w:r w:rsidRPr="00810795">
              <w:rPr>
                <w:bCs/>
                <w:sz w:val="18"/>
                <w:szCs w:val="18"/>
              </w:rPr>
              <w:t>Kalite Koordinatörlüğü</w:t>
            </w:r>
          </w:p>
        </w:tc>
      </w:tr>
      <w:tr w:rsidR="00EC2E75" w:rsidRPr="004F168A" w14:paraId="3DC881E3" w14:textId="77777777" w:rsidTr="00622C1A">
        <w:trPr>
          <w:trHeight w:val="438"/>
          <w:jc w:val="center"/>
        </w:trPr>
        <w:tc>
          <w:tcPr>
            <w:tcW w:w="9118" w:type="dxa"/>
            <w:gridSpan w:val="7"/>
            <w:tcBorders>
              <w:top w:val="single" w:sz="4" w:space="0" w:color="000000"/>
              <w:bottom w:val="single" w:sz="4" w:space="0" w:color="000000"/>
            </w:tcBorders>
            <w:shd w:val="clear" w:color="auto" w:fill="FFFFFF" w:themeFill="background1"/>
            <w:vAlign w:val="center"/>
          </w:tcPr>
          <w:p w14:paraId="6C135C4A" w14:textId="77777777" w:rsidR="00EC2E75" w:rsidRPr="00810795" w:rsidRDefault="00EC2E75" w:rsidP="00622C1A">
            <w:pPr>
              <w:jc w:val="center"/>
              <w:rPr>
                <w:bCs/>
                <w:sz w:val="18"/>
                <w:szCs w:val="18"/>
              </w:rPr>
            </w:pPr>
            <w:r w:rsidRPr="00810795">
              <w:rPr>
                <w:rFonts w:cstheme="minorHAnsi"/>
                <w:b/>
                <w:sz w:val="18"/>
                <w:szCs w:val="18"/>
              </w:rPr>
              <w:t>Performans Göstergesine İlişkin Değerlendirme</w:t>
            </w:r>
          </w:p>
        </w:tc>
      </w:tr>
      <w:tr w:rsidR="00EC2E75" w:rsidRPr="004F168A" w14:paraId="7E2461AC" w14:textId="77777777" w:rsidTr="00961C8B">
        <w:trPr>
          <w:trHeight w:val="438"/>
          <w:jc w:val="center"/>
        </w:trPr>
        <w:tc>
          <w:tcPr>
            <w:tcW w:w="2161" w:type="dxa"/>
            <w:tcBorders>
              <w:right w:val="single" w:sz="4" w:space="0" w:color="000000"/>
            </w:tcBorders>
            <w:shd w:val="clear" w:color="auto" w:fill="FFFFFF" w:themeFill="background1"/>
            <w:vAlign w:val="center"/>
          </w:tcPr>
          <w:p w14:paraId="502BB6CF" w14:textId="77777777" w:rsidR="00EC2E75" w:rsidRPr="00810795" w:rsidRDefault="00EC2E75" w:rsidP="00622C1A">
            <w:pPr>
              <w:rPr>
                <w:rFonts w:cstheme="minorHAnsi"/>
                <w:b/>
                <w:sz w:val="18"/>
                <w:szCs w:val="18"/>
              </w:rPr>
            </w:pPr>
            <w:proofErr w:type="spellStart"/>
            <w:r w:rsidRPr="00810795">
              <w:rPr>
                <w:b/>
                <w:sz w:val="18"/>
                <w:szCs w:val="18"/>
              </w:rPr>
              <w:t>İlgililik</w:t>
            </w:r>
            <w:proofErr w:type="spellEnd"/>
          </w:p>
        </w:tc>
        <w:tc>
          <w:tcPr>
            <w:tcW w:w="6957" w:type="dxa"/>
            <w:gridSpan w:val="6"/>
            <w:tcBorders>
              <w:top w:val="single" w:sz="4" w:space="0" w:color="000000"/>
              <w:bottom w:val="single" w:sz="4" w:space="0" w:color="000000"/>
            </w:tcBorders>
            <w:shd w:val="clear" w:color="auto" w:fill="FFFFFF" w:themeFill="background1"/>
            <w:vAlign w:val="center"/>
          </w:tcPr>
          <w:p w14:paraId="3810F8C5" w14:textId="094A30CD" w:rsidR="00EC2E75" w:rsidRPr="00810795" w:rsidRDefault="00A67B00" w:rsidP="00622C1A">
            <w:pPr>
              <w:spacing w:before="100" w:beforeAutospacing="1" w:after="100" w:afterAutospacing="1"/>
              <w:jc w:val="both"/>
              <w:rPr>
                <w:bCs/>
                <w:sz w:val="18"/>
                <w:szCs w:val="18"/>
              </w:rPr>
            </w:pPr>
            <w:r w:rsidRPr="00810795">
              <w:rPr>
                <w:sz w:val="18"/>
                <w:szCs w:val="18"/>
              </w:rPr>
              <w:t xml:space="preserve">Akreditasyon başvurusu yapan programların akredite olma oranı, yalnızca başvuru sayısını değil, başvuruların </w:t>
            </w:r>
            <w:r w:rsidRPr="00810795">
              <w:rPr>
                <w:rStyle w:val="Gl"/>
                <w:b w:val="0"/>
                <w:sz w:val="18"/>
                <w:szCs w:val="18"/>
              </w:rPr>
              <w:t>niteliğini ve olgunluk düzeyini</w:t>
            </w:r>
            <w:r w:rsidRPr="00810795">
              <w:rPr>
                <w:sz w:val="18"/>
                <w:szCs w:val="18"/>
              </w:rPr>
              <w:t xml:space="preserve"> ortaya koyan kritik bir göstergedir. Eğitim-öğretim kalitesinin güvence altına alınması, sürekli iyileştirme kültürünün yerleşmesi ve kurumun akademik güvenilirliğinin artırılması açısından stratejik hedeflerle doğrudan ilişkilidir. %30 hedefe etkisi, göstergenin kurumsal kalite yönetim sistemi içindeki önemini yansıtmaktadır. Bu nedenle gösterge </w:t>
            </w:r>
            <w:r w:rsidRPr="00810795">
              <w:rPr>
                <w:rStyle w:val="Gl"/>
                <w:b w:val="0"/>
                <w:sz w:val="18"/>
                <w:szCs w:val="18"/>
              </w:rPr>
              <w:t>yüksek derecede</w:t>
            </w:r>
            <w:r w:rsidRPr="00810795">
              <w:rPr>
                <w:rStyle w:val="Gl"/>
                <w:sz w:val="18"/>
                <w:szCs w:val="18"/>
              </w:rPr>
              <w:t xml:space="preserve"> </w:t>
            </w:r>
            <w:r w:rsidRPr="00810795">
              <w:rPr>
                <w:rStyle w:val="Gl"/>
                <w:b w:val="0"/>
                <w:sz w:val="18"/>
                <w:szCs w:val="18"/>
              </w:rPr>
              <w:t>ilgili</w:t>
            </w:r>
            <w:r w:rsidRPr="00810795">
              <w:rPr>
                <w:sz w:val="18"/>
                <w:szCs w:val="18"/>
              </w:rPr>
              <w:t>dir.</w:t>
            </w:r>
          </w:p>
        </w:tc>
      </w:tr>
      <w:tr w:rsidR="00EC2E75" w:rsidRPr="004F168A" w14:paraId="5871F5D4" w14:textId="77777777" w:rsidTr="00961C8B">
        <w:trPr>
          <w:trHeight w:val="438"/>
          <w:jc w:val="center"/>
        </w:trPr>
        <w:tc>
          <w:tcPr>
            <w:tcW w:w="2161" w:type="dxa"/>
            <w:tcBorders>
              <w:right w:val="single" w:sz="4" w:space="0" w:color="000000"/>
            </w:tcBorders>
            <w:shd w:val="clear" w:color="auto" w:fill="FFFFFF" w:themeFill="background1"/>
            <w:vAlign w:val="center"/>
          </w:tcPr>
          <w:p w14:paraId="54C407F5" w14:textId="77777777" w:rsidR="00EC2E75" w:rsidRPr="00810795" w:rsidRDefault="00EC2E75" w:rsidP="00622C1A">
            <w:pPr>
              <w:rPr>
                <w:rFonts w:cstheme="minorHAnsi"/>
                <w:b/>
                <w:sz w:val="18"/>
                <w:szCs w:val="18"/>
              </w:rPr>
            </w:pPr>
            <w:r w:rsidRPr="00810795">
              <w:rPr>
                <w:b/>
                <w:sz w:val="18"/>
                <w:szCs w:val="18"/>
              </w:rPr>
              <w:t>Etkililik</w:t>
            </w:r>
          </w:p>
        </w:tc>
        <w:tc>
          <w:tcPr>
            <w:tcW w:w="6957" w:type="dxa"/>
            <w:gridSpan w:val="6"/>
            <w:tcBorders>
              <w:top w:val="single" w:sz="4" w:space="0" w:color="000000"/>
              <w:bottom w:val="single" w:sz="4" w:space="0" w:color="000000"/>
            </w:tcBorders>
            <w:shd w:val="clear" w:color="auto" w:fill="FFFFFF" w:themeFill="background1"/>
            <w:vAlign w:val="center"/>
          </w:tcPr>
          <w:p w14:paraId="7F72213C" w14:textId="7B410F10" w:rsidR="00EC2E75" w:rsidRPr="00810795" w:rsidRDefault="00A67B00" w:rsidP="00622C1A">
            <w:pPr>
              <w:spacing w:before="100" w:beforeAutospacing="1" w:after="100" w:afterAutospacing="1"/>
              <w:jc w:val="both"/>
              <w:rPr>
                <w:bCs/>
                <w:sz w:val="18"/>
                <w:szCs w:val="18"/>
              </w:rPr>
            </w:pPr>
            <w:r w:rsidRPr="00810795">
              <w:rPr>
                <w:sz w:val="18"/>
                <w:szCs w:val="18"/>
              </w:rPr>
              <w:t xml:space="preserve">2025 yılı için hedeflenen akredite olma oranı </w:t>
            </w:r>
            <w:r w:rsidRPr="00810795">
              <w:rPr>
                <w:rStyle w:val="Gl"/>
                <w:b w:val="0"/>
                <w:sz w:val="18"/>
                <w:szCs w:val="18"/>
              </w:rPr>
              <w:t>%82</w:t>
            </w:r>
            <w:r w:rsidRPr="00810795">
              <w:rPr>
                <w:sz w:val="18"/>
                <w:szCs w:val="18"/>
              </w:rPr>
              <w:t xml:space="preserve"> iken, gerçekleşmenin </w:t>
            </w:r>
            <w:r w:rsidRPr="00810795">
              <w:rPr>
                <w:rStyle w:val="Gl"/>
                <w:b w:val="0"/>
                <w:sz w:val="18"/>
                <w:szCs w:val="18"/>
              </w:rPr>
              <w:t>%87,50</w:t>
            </w:r>
            <w:r w:rsidRPr="00810795">
              <w:rPr>
                <w:sz w:val="18"/>
                <w:szCs w:val="18"/>
              </w:rPr>
              <w:t xml:space="preserve"> olması ve performans oranının </w:t>
            </w:r>
            <w:r w:rsidRPr="00810795">
              <w:rPr>
                <w:rStyle w:val="Gl"/>
                <w:b w:val="0"/>
                <w:sz w:val="18"/>
                <w:szCs w:val="18"/>
              </w:rPr>
              <w:t>%375</w:t>
            </w:r>
            <w:r w:rsidRPr="00810795">
              <w:rPr>
                <w:sz w:val="18"/>
                <w:szCs w:val="18"/>
              </w:rPr>
              <w:t xml:space="preserve"> olarak hesaplanması, hedefin belirgin biçimde aşıldığını göstermektedir. Bu sonuç, akreditasyon başvurusu yapan programların büyük bölümünün süreci başarıyla tamamladığını ve başvuruların nitelik açısından güçlü olduğunu ortaya koymaktadır. Dolayısıyla gösterge, kalite hedeflerine ulaşma bakımından </w:t>
            </w:r>
            <w:r w:rsidRPr="00810795">
              <w:rPr>
                <w:rStyle w:val="Gl"/>
                <w:b w:val="0"/>
                <w:sz w:val="18"/>
                <w:szCs w:val="18"/>
              </w:rPr>
              <w:t>çok yüksek etkililik</w:t>
            </w:r>
            <w:r w:rsidRPr="00810795">
              <w:rPr>
                <w:sz w:val="18"/>
                <w:szCs w:val="18"/>
              </w:rPr>
              <w:t xml:space="preserve"> düzeyine sahiptir.</w:t>
            </w:r>
          </w:p>
        </w:tc>
      </w:tr>
      <w:tr w:rsidR="00EC2E75" w:rsidRPr="004F168A" w14:paraId="767A5863" w14:textId="77777777" w:rsidTr="00961C8B">
        <w:trPr>
          <w:trHeight w:val="438"/>
          <w:jc w:val="center"/>
        </w:trPr>
        <w:tc>
          <w:tcPr>
            <w:tcW w:w="2161" w:type="dxa"/>
            <w:tcBorders>
              <w:right w:val="single" w:sz="4" w:space="0" w:color="000000"/>
            </w:tcBorders>
            <w:shd w:val="clear" w:color="auto" w:fill="FFFFFF" w:themeFill="background1"/>
            <w:vAlign w:val="center"/>
          </w:tcPr>
          <w:p w14:paraId="26F0A9BF" w14:textId="77777777" w:rsidR="00EC2E75" w:rsidRPr="00810795" w:rsidRDefault="00EC2E75" w:rsidP="00622C1A">
            <w:pPr>
              <w:rPr>
                <w:rFonts w:cstheme="minorHAnsi"/>
                <w:b/>
                <w:sz w:val="18"/>
                <w:szCs w:val="18"/>
              </w:rPr>
            </w:pPr>
            <w:r w:rsidRPr="00810795">
              <w:rPr>
                <w:b/>
                <w:sz w:val="18"/>
                <w:szCs w:val="18"/>
              </w:rPr>
              <w:t>Etkinlik</w:t>
            </w:r>
          </w:p>
        </w:tc>
        <w:tc>
          <w:tcPr>
            <w:tcW w:w="6957" w:type="dxa"/>
            <w:gridSpan w:val="6"/>
            <w:tcBorders>
              <w:top w:val="single" w:sz="4" w:space="0" w:color="000000"/>
              <w:bottom w:val="single" w:sz="4" w:space="0" w:color="000000"/>
            </w:tcBorders>
            <w:shd w:val="clear" w:color="auto" w:fill="FFFFFF" w:themeFill="background1"/>
            <w:vAlign w:val="center"/>
          </w:tcPr>
          <w:p w14:paraId="79ACD528" w14:textId="1E022651" w:rsidR="00EC2E75" w:rsidRPr="00810795" w:rsidRDefault="00A67B00" w:rsidP="00622C1A">
            <w:pPr>
              <w:jc w:val="both"/>
              <w:rPr>
                <w:bCs/>
                <w:sz w:val="18"/>
                <w:szCs w:val="18"/>
              </w:rPr>
            </w:pPr>
            <w:r w:rsidRPr="00810795">
              <w:rPr>
                <w:sz w:val="18"/>
                <w:szCs w:val="18"/>
              </w:rPr>
              <w:t xml:space="preserve">Göstergenin eylemleri incelendiğinde, öz değerlendirme raporlarının artırılması ve fakültelere yönelik bilgilendirme faaliyetlerinin eşit ağırlıkla (%50–%50) planlandığı görülmektedir. Özellikle 11 adet öz değerlendirme raporunun akreditasyon komisyonuna sunulmuş olması, sürecin teknik ve idari açıdan etkin şekilde yönetildiğini göstermektedir. </w:t>
            </w:r>
          </w:p>
        </w:tc>
      </w:tr>
      <w:tr w:rsidR="00EC2E75" w:rsidRPr="004F168A" w14:paraId="2462902A" w14:textId="77777777" w:rsidTr="00961C8B">
        <w:trPr>
          <w:trHeight w:val="438"/>
          <w:jc w:val="center"/>
        </w:trPr>
        <w:tc>
          <w:tcPr>
            <w:tcW w:w="2161" w:type="dxa"/>
            <w:tcBorders>
              <w:bottom w:val="single" w:sz="4" w:space="0" w:color="000000"/>
              <w:right w:val="single" w:sz="4" w:space="0" w:color="000000"/>
            </w:tcBorders>
            <w:shd w:val="clear" w:color="auto" w:fill="FFFFFF" w:themeFill="background1"/>
            <w:vAlign w:val="center"/>
          </w:tcPr>
          <w:p w14:paraId="4E9DCDB8" w14:textId="77777777" w:rsidR="00EC2E75" w:rsidRPr="00810795" w:rsidRDefault="00EC2E75" w:rsidP="00622C1A">
            <w:pPr>
              <w:rPr>
                <w:rFonts w:cstheme="minorHAnsi"/>
                <w:b/>
                <w:sz w:val="18"/>
                <w:szCs w:val="18"/>
              </w:rPr>
            </w:pPr>
            <w:r w:rsidRPr="00810795">
              <w:rPr>
                <w:b/>
                <w:sz w:val="18"/>
                <w:szCs w:val="18"/>
              </w:rPr>
              <w:t>Sürdürülebilirlik</w:t>
            </w:r>
          </w:p>
        </w:tc>
        <w:tc>
          <w:tcPr>
            <w:tcW w:w="6957" w:type="dxa"/>
            <w:gridSpan w:val="6"/>
            <w:tcBorders>
              <w:top w:val="single" w:sz="4" w:space="0" w:color="000000"/>
            </w:tcBorders>
            <w:shd w:val="clear" w:color="auto" w:fill="FFFFFF" w:themeFill="background1"/>
            <w:vAlign w:val="center"/>
          </w:tcPr>
          <w:p w14:paraId="16E9DA26" w14:textId="23242063" w:rsidR="00EC2E75" w:rsidRPr="00810795" w:rsidRDefault="00A67B00" w:rsidP="00A67B00">
            <w:pPr>
              <w:pStyle w:val="NormalWeb"/>
              <w:jc w:val="both"/>
              <w:rPr>
                <w:bCs/>
                <w:sz w:val="18"/>
                <w:szCs w:val="18"/>
              </w:rPr>
            </w:pPr>
            <w:r w:rsidRPr="00810795">
              <w:rPr>
                <w:rFonts w:asciiTheme="minorHAnsi" w:hAnsiTheme="minorHAnsi" w:cstheme="minorHAnsi"/>
                <w:sz w:val="18"/>
                <w:szCs w:val="18"/>
              </w:rPr>
              <w:t>Elde edilen yüksek akredite olma oranı, kurumda akreditasyon süreçlerine yönelik bilgi birikimi ve deneyimin arttığını göstermektedir. Bilgilendirme faaliyetlerinin tüm fakülteleri kapsaması ve öz değerlendirme raporlarının sistematik biçimde hazırlanması, bu başarının süreklil</w:t>
            </w:r>
            <w:r w:rsidR="00CF1F05" w:rsidRPr="00810795">
              <w:rPr>
                <w:rFonts w:asciiTheme="minorHAnsi" w:hAnsiTheme="minorHAnsi" w:cstheme="minorHAnsi"/>
                <w:sz w:val="18"/>
                <w:szCs w:val="18"/>
              </w:rPr>
              <w:t>iğini destekleyen unsurlardır</w:t>
            </w:r>
            <w:r w:rsidR="00901660">
              <w:rPr>
                <w:rFonts w:asciiTheme="minorHAnsi" w:hAnsiTheme="minorHAnsi" w:cstheme="minorHAnsi"/>
                <w:sz w:val="18"/>
                <w:szCs w:val="18"/>
              </w:rPr>
              <w:t>.</w:t>
            </w:r>
            <w:r w:rsidR="00CF1F05" w:rsidRPr="00810795">
              <w:rPr>
                <w:rFonts w:asciiTheme="minorHAnsi" w:hAnsiTheme="minorHAnsi" w:cstheme="minorHAnsi"/>
                <w:sz w:val="18"/>
                <w:szCs w:val="18"/>
              </w:rPr>
              <w:t xml:space="preserve"> </w:t>
            </w:r>
            <w:r w:rsidR="00901660">
              <w:rPr>
                <w:rFonts w:asciiTheme="minorHAnsi" w:hAnsiTheme="minorHAnsi" w:cstheme="minorHAnsi"/>
                <w:sz w:val="18"/>
                <w:szCs w:val="18"/>
              </w:rPr>
              <w:t>A</w:t>
            </w:r>
            <w:r w:rsidRPr="00810795">
              <w:rPr>
                <w:rFonts w:asciiTheme="minorHAnsi" w:hAnsiTheme="minorHAnsi" w:cstheme="minorHAnsi"/>
                <w:sz w:val="18"/>
                <w:szCs w:val="18"/>
              </w:rPr>
              <w:t>ncak sürdürüleb</w:t>
            </w:r>
            <w:r w:rsidR="00CF1F05" w:rsidRPr="00810795">
              <w:rPr>
                <w:rFonts w:asciiTheme="minorHAnsi" w:hAnsiTheme="minorHAnsi" w:cstheme="minorHAnsi"/>
                <w:sz w:val="18"/>
                <w:szCs w:val="18"/>
              </w:rPr>
              <w:t>ilirliğin güçlendirilmesi için a</w:t>
            </w:r>
            <w:r w:rsidRPr="00810795">
              <w:rPr>
                <w:rFonts w:asciiTheme="minorHAnsi" w:hAnsiTheme="minorHAnsi" w:cstheme="minorHAnsi"/>
                <w:sz w:val="18"/>
                <w:szCs w:val="18"/>
              </w:rPr>
              <w:t>kreditasyon sürecinde başarısız olan programlara yönelik geri bildirim ve iyileştirme</w:t>
            </w:r>
            <w:r w:rsidR="00CF1F05" w:rsidRPr="00810795">
              <w:rPr>
                <w:rFonts w:asciiTheme="minorHAnsi" w:hAnsiTheme="minorHAnsi" w:cstheme="minorHAnsi"/>
                <w:sz w:val="18"/>
                <w:szCs w:val="18"/>
              </w:rPr>
              <w:t xml:space="preserve"> mekanizmalarının işletilmesi, ö</w:t>
            </w:r>
            <w:r w:rsidRPr="00810795">
              <w:rPr>
                <w:rFonts w:asciiTheme="minorHAnsi" w:hAnsiTheme="minorHAnsi" w:cstheme="minorHAnsi"/>
                <w:sz w:val="18"/>
                <w:szCs w:val="18"/>
              </w:rPr>
              <w:t>z değerlendirme raporlarının standartlaştırılması ve iyi uygul</w:t>
            </w:r>
            <w:r w:rsidR="00CF1F05" w:rsidRPr="00810795">
              <w:rPr>
                <w:rFonts w:asciiTheme="minorHAnsi" w:hAnsiTheme="minorHAnsi" w:cstheme="minorHAnsi"/>
                <w:sz w:val="18"/>
                <w:szCs w:val="18"/>
              </w:rPr>
              <w:t>ama örneklerinin paylaşılması, p</w:t>
            </w:r>
            <w:r w:rsidRPr="00810795">
              <w:rPr>
                <w:rFonts w:asciiTheme="minorHAnsi" w:hAnsiTheme="minorHAnsi" w:cstheme="minorHAnsi"/>
                <w:sz w:val="18"/>
                <w:szCs w:val="18"/>
              </w:rPr>
              <w:t xml:space="preserve">eriyodik bilgilendirme ve eğitim faaliyetlerinin devam ettirilmesi gerekmektedir. Bu çerçevede, PG3.1.3 göstergesine ilişkin performansın </w:t>
            </w:r>
            <w:r w:rsidRPr="00810795">
              <w:rPr>
                <w:rStyle w:val="Gl"/>
                <w:rFonts w:asciiTheme="minorHAnsi" w:hAnsiTheme="minorHAnsi" w:cstheme="minorHAnsi"/>
                <w:b w:val="0"/>
                <w:sz w:val="18"/>
                <w:szCs w:val="18"/>
              </w:rPr>
              <w:t>orta ve uzun vadede sürdürülebilir olduğu</w:t>
            </w:r>
            <w:r w:rsidRPr="00810795">
              <w:rPr>
                <w:rFonts w:asciiTheme="minorHAnsi" w:hAnsiTheme="minorHAnsi" w:cstheme="minorHAnsi"/>
                <w:b/>
                <w:sz w:val="18"/>
                <w:szCs w:val="18"/>
              </w:rPr>
              <w:t xml:space="preserve"> </w:t>
            </w:r>
            <w:r w:rsidRPr="00810795">
              <w:rPr>
                <w:rFonts w:asciiTheme="minorHAnsi" w:hAnsiTheme="minorHAnsi" w:cstheme="minorHAnsi"/>
                <w:sz w:val="18"/>
                <w:szCs w:val="18"/>
              </w:rPr>
              <w:t>değerlendirilmektedir.</w:t>
            </w:r>
          </w:p>
        </w:tc>
      </w:tr>
    </w:tbl>
    <w:p w14:paraId="06C295F6" w14:textId="7463B828" w:rsidR="00EF49FA" w:rsidRDefault="00EF49FA" w:rsidP="00961E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935"/>
        <w:gridCol w:w="701"/>
        <w:gridCol w:w="1383"/>
        <w:gridCol w:w="2089"/>
        <w:gridCol w:w="1325"/>
      </w:tblGrid>
      <w:tr w:rsidR="00705A6A" w:rsidRPr="00705A6A" w14:paraId="36F19493" w14:textId="77777777" w:rsidTr="00705A6A">
        <w:trPr>
          <w:trHeight w:val="510"/>
        </w:trPr>
        <w:tc>
          <w:tcPr>
            <w:tcW w:w="2629" w:type="dxa"/>
            <w:shd w:val="clear" w:color="auto" w:fill="FFF2CC" w:themeFill="accent4" w:themeFillTint="33"/>
            <w:vAlign w:val="center"/>
          </w:tcPr>
          <w:p w14:paraId="75018EA5" w14:textId="77777777" w:rsidR="00705A6A" w:rsidRPr="00810795" w:rsidRDefault="00705A6A" w:rsidP="00622C1A">
            <w:pPr>
              <w:rPr>
                <w:rFonts w:cstheme="minorHAnsi"/>
                <w:sz w:val="18"/>
                <w:szCs w:val="18"/>
              </w:rPr>
            </w:pPr>
            <w:r w:rsidRPr="00810795">
              <w:rPr>
                <w:rFonts w:cstheme="minorHAnsi"/>
                <w:b/>
                <w:sz w:val="18"/>
                <w:szCs w:val="18"/>
              </w:rPr>
              <w:t>Göstergenin Eylemleri</w:t>
            </w:r>
          </w:p>
        </w:tc>
        <w:tc>
          <w:tcPr>
            <w:tcW w:w="935" w:type="dxa"/>
            <w:shd w:val="clear" w:color="auto" w:fill="FFF2CC" w:themeFill="accent4" w:themeFillTint="33"/>
            <w:vAlign w:val="center"/>
          </w:tcPr>
          <w:p w14:paraId="57CA3BB0" w14:textId="77777777" w:rsidR="00705A6A" w:rsidRPr="00810795" w:rsidRDefault="00705A6A" w:rsidP="00622C1A">
            <w:pPr>
              <w:jc w:val="center"/>
              <w:rPr>
                <w:rFonts w:cstheme="minorHAnsi"/>
                <w:sz w:val="18"/>
                <w:szCs w:val="18"/>
              </w:rPr>
            </w:pPr>
            <w:r w:rsidRPr="00810795">
              <w:rPr>
                <w:rFonts w:cstheme="minorHAnsi"/>
                <w:b/>
                <w:sz w:val="18"/>
                <w:szCs w:val="18"/>
              </w:rPr>
              <w:t>Eylemin Hedefe Etkisi (%)</w:t>
            </w:r>
          </w:p>
        </w:tc>
        <w:tc>
          <w:tcPr>
            <w:tcW w:w="701" w:type="dxa"/>
            <w:shd w:val="clear" w:color="auto" w:fill="FFF2CC" w:themeFill="accent4" w:themeFillTint="33"/>
            <w:vAlign w:val="center"/>
          </w:tcPr>
          <w:p w14:paraId="30E9480C" w14:textId="77777777" w:rsidR="00E92C01" w:rsidRPr="00810795" w:rsidRDefault="00705A6A" w:rsidP="00E92C01">
            <w:pPr>
              <w:spacing w:after="0"/>
              <w:jc w:val="center"/>
              <w:rPr>
                <w:rFonts w:cstheme="minorHAnsi"/>
                <w:b/>
                <w:sz w:val="18"/>
                <w:szCs w:val="18"/>
              </w:rPr>
            </w:pPr>
            <w:r w:rsidRPr="00810795">
              <w:rPr>
                <w:rFonts w:cstheme="minorHAnsi"/>
                <w:b/>
                <w:sz w:val="18"/>
                <w:szCs w:val="18"/>
              </w:rPr>
              <w:t>2025</w:t>
            </w:r>
          </w:p>
          <w:p w14:paraId="0460B093" w14:textId="7860B413" w:rsidR="00E92C01" w:rsidRPr="00810795" w:rsidRDefault="00E92C01" w:rsidP="00E92C01">
            <w:pPr>
              <w:spacing w:after="0"/>
              <w:jc w:val="center"/>
              <w:rPr>
                <w:rFonts w:cstheme="minorHAnsi"/>
                <w:b/>
                <w:sz w:val="18"/>
                <w:szCs w:val="18"/>
              </w:rPr>
            </w:pPr>
            <w:r w:rsidRPr="00810795">
              <w:rPr>
                <w:rFonts w:cstheme="minorHAnsi"/>
                <w:b/>
                <w:sz w:val="18"/>
                <w:szCs w:val="18"/>
              </w:rPr>
              <w:t>Hedef</w:t>
            </w:r>
          </w:p>
        </w:tc>
        <w:tc>
          <w:tcPr>
            <w:tcW w:w="1383" w:type="dxa"/>
            <w:shd w:val="clear" w:color="auto" w:fill="FFF2CC" w:themeFill="accent4" w:themeFillTint="33"/>
            <w:vAlign w:val="center"/>
          </w:tcPr>
          <w:p w14:paraId="3A3CD2BC" w14:textId="3D99DB48" w:rsidR="00705A6A" w:rsidRPr="00810795" w:rsidRDefault="00705A6A" w:rsidP="00705A6A">
            <w:pPr>
              <w:jc w:val="center"/>
              <w:rPr>
                <w:rFonts w:cstheme="minorHAnsi"/>
                <w:b/>
                <w:sz w:val="18"/>
                <w:szCs w:val="18"/>
              </w:rPr>
            </w:pPr>
            <w:r w:rsidRPr="00810795">
              <w:rPr>
                <w:rFonts w:cstheme="minorHAnsi"/>
                <w:b/>
                <w:sz w:val="18"/>
                <w:szCs w:val="18"/>
              </w:rPr>
              <w:t>2025 Gerçekleşme</w:t>
            </w:r>
          </w:p>
        </w:tc>
        <w:tc>
          <w:tcPr>
            <w:tcW w:w="2089" w:type="dxa"/>
            <w:shd w:val="clear" w:color="auto" w:fill="FFF2CC" w:themeFill="accent4" w:themeFillTint="33"/>
            <w:vAlign w:val="center"/>
          </w:tcPr>
          <w:p w14:paraId="0C629E85" w14:textId="5861C7DA" w:rsidR="00705A6A" w:rsidRPr="00810795" w:rsidRDefault="00705A6A" w:rsidP="00622C1A">
            <w:pPr>
              <w:jc w:val="center"/>
              <w:rPr>
                <w:rFonts w:cstheme="minorHAnsi"/>
                <w:sz w:val="18"/>
                <w:szCs w:val="18"/>
              </w:rPr>
            </w:pPr>
            <w:r w:rsidRPr="00810795">
              <w:rPr>
                <w:rFonts w:cstheme="minorHAnsi"/>
                <w:b/>
                <w:sz w:val="18"/>
                <w:szCs w:val="18"/>
              </w:rPr>
              <w:t>Eylemden Sorumlu Birim</w:t>
            </w:r>
          </w:p>
        </w:tc>
        <w:tc>
          <w:tcPr>
            <w:tcW w:w="1325" w:type="dxa"/>
            <w:shd w:val="clear" w:color="auto" w:fill="FFF2CC" w:themeFill="accent4" w:themeFillTint="33"/>
            <w:vAlign w:val="center"/>
          </w:tcPr>
          <w:p w14:paraId="3E6800C0" w14:textId="77777777" w:rsidR="00705A6A" w:rsidRPr="00810795" w:rsidRDefault="00705A6A" w:rsidP="00622C1A">
            <w:pPr>
              <w:jc w:val="center"/>
              <w:rPr>
                <w:rFonts w:cstheme="minorHAnsi"/>
                <w:b/>
                <w:sz w:val="18"/>
                <w:szCs w:val="18"/>
              </w:rPr>
            </w:pPr>
            <w:r w:rsidRPr="00810795">
              <w:rPr>
                <w:rFonts w:cstheme="minorHAnsi"/>
                <w:b/>
                <w:sz w:val="18"/>
                <w:szCs w:val="18"/>
              </w:rPr>
              <w:t>Eylem Açıklaması</w:t>
            </w:r>
          </w:p>
        </w:tc>
      </w:tr>
      <w:tr w:rsidR="00705A6A" w:rsidRPr="00705A6A" w14:paraId="329B1BFF" w14:textId="77777777" w:rsidTr="00705A6A">
        <w:trPr>
          <w:trHeight w:val="765"/>
        </w:trPr>
        <w:tc>
          <w:tcPr>
            <w:tcW w:w="2629" w:type="dxa"/>
            <w:vAlign w:val="center"/>
          </w:tcPr>
          <w:p w14:paraId="6CDDA889" w14:textId="77777777" w:rsidR="00705A6A" w:rsidRPr="00810795" w:rsidRDefault="00705A6A" w:rsidP="00622C1A">
            <w:pPr>
              <w:rPr>
                <w:rFonts w:cstheme="minorHAnsi"/>
                <w:sz w:val="18"/>
                <w:szCs w:val="18"/>
              </w:rPr>
            </w:pPr>
            <w:r w:rsidRPr="00810795">
              <w:rPr>
                <w:rFonts w:cstheme="minorHAnsi"/>
                <w:b/>
                <w:bCs/>
                <w:sz w:val="18"/>
                <w:szCs w:val="18"/>
              </w:rPr>
              <w:t>Faaliyet3.1.3.1:</w:t>
            </w:r>
            <w:r w:rsidRPr="00810795">
              <w:rPr>
                <w:rStyle w:val="normaltextrun"/>
                <w:rFonts w:cstheme="minorHAnsi"/>
                <w:sz w:val="18"/>
                <w:szCs w:val="18"/>
              </w:rPr>
              <w:t> Program akreditasyon komisyonuna incelenmek üzere gönderilen öz değerlendirme raporlarının sayısı</w:t>
            </w:r>
            <w:r w:rsidRPr="00810795">
              <w:rPr>
                <w:rStyle w:val="eop"/>
                <w:rFonts w:cstheme="minorHAnsi"/>
                <w:sz w:val="18"/>
                <w:szCs w:val="18"/>
              </w:rPr>
              <w:t> artırılacaktır.</w:t>
            </w:r>
          </w:p>
        </w:tc>
        <w:tc>
          <w:tcPr>
            <w:tcW w:w="935" w:type="dxa"/>
            <w:vAlign w:val="center"/>
          </w:tcPr>
          <w:p w14:paraId="0E978782" w14:textId="77777777" w:rsidR="00705A6A" w:rsidRPr="00810795" w:rsidRDefault="00705A6A" w:rsidP="00622C1A">
            <w:pPr>
              <w:pStyle w:val="AralkYok"/>
              <w:jc w:val="center"/>
              <w:rPr>
                <w:sz w:val="18"/>
                <w:szCs w:val="18"/>
              </w:rPr>
            </w:pPr>
            <w:r w:rsidRPr="00810795">
              <w:rPr>
                <w:sz w:val="18"/>
                <w:szCs w:val="18"/>
              </w:rPr>
              <w:t>50</w:t>
            </w:r>
          </w:p>
        </w:tc>
        <w:tc>
          <w:tcPr>
            <w:tcW w:w="701" w:type="dxa"/>
            <w:vAlign w:val="center"/>
          </w:tcPr>
          <w:p w14:paraId="663643E4" w14:textId="77777777" w:rsidR="00705A6A" w:rsidRPr="00810795" w:rsidRDefault="00705A6A" w:rsidP="00622C1A">
            <w:pPr>
              <w:pStyle w:val="AralkYok"/>
              <w:jc w:val="center"/>
              <w:rPr>
                <w:sz w:val="18"/>
                <w:szCs w:val="18"/>
              </w:rPr>
            </w:pPr>
            <w:r w:rsidRPr="00810795">
              <w:rPr>
                <w:sz w:val="18"/>
                <w:szCs w:val="18"/>
              </w:rPr>
              <w:t>1</w:t>
            </w:r>
          </w:p>
        </w:tc>
        <w:tc>
          <w:tcPr>
            <w:tcW w:w="1383" w:type="dxa"/>
            <w:vAlign w:val="center"/>
          </w:tcPr>
          <w:p w14:paraId="5AC86D01" w14:textId="4B5AF622" w:rsidR="00705A6A" w:rsidRPr="00810795" w:rsidRDefault="00705A6A" w:rsidP="00705A6A">
            <w:pPr>
              <w:pStyle w:val="AralkYok"/>
              <w:jc w:val="center"/>
              <w:rPr>
                <w:sz w:val="18"/>
                <w:szCs w:val="18"/>
              </w:rPr>
            </w:pPr>
            <w:r w:rsidRPr="00810795">
              <w:rPr>
                <w:sz w:val="18"/>
                <w:szCs w:val="18"/>
              </w:rPr>
              <w:t>11</w:t>
            </w:r>
          </w:p>
        </w:tc>
        <w:tc>
          <w:tcPr>
            <w:tcW w:w="2089" w:type="dxa"/>
            <w:vAlign w:val="center"/>
          </w:tcPr>
          <w:p w14:paraId="4AD76E79" w14:textId="4A6D3649" w:rsidR="00705A6A" w:rsidRPr="00810795" w:rsidRDefault="00705A6A" w:rsidP="00622C1A">
            <w:pPr>
              <w:pStyle w:val="AralkYok"/>
              <w:rPr>
                <w:sz w:val="18"/>
                <w:szCs w:val="18"/>
              </w:rPr>
            </w:pPr>
          </w:p>
          <w:p w14:paraId="45B60055" w14:textId="77777777" w:rsidR="00705A6A" w:rsidRPr="00810795" w:rsidRDefault="00705A6A" w:rsidP="00622C1A">
            <w:pPr>
              <w:pStyle w:val="AralkYok"/>
              <w:rPr>
                <w:sz w:val="18"/>
                <w:szCs w:val="18"/>
              </w:rPr>
            </w:pPr>
            <w:r w:rsidRPr="00810795">
              <w:rPr>
                <w:sz w:val="18"/>
                <w:szCs w:val="18"/>
              </w:rPr>
              <w:t>Kalite Koordinatörlüğü</w:t>
            </w:r>
          </w:p>
          <w:p w14:paraId="723797B0" w14:textId="77777777" w:rsidR="00705A6A" w:rsidRPr="00810795" w:rsidRDefault="00705A6A" w:rsidP="00622C1A">
            <w:pPr>
              <w:pStyle w:val="AralkYok"/>
              <w:rPr>
                <w:sz w:val="18"/>
                <w:szCs w:val="18"/>
              </w:rPr>
            </w:pPr>
          </w:p>
        </w:tc>
        <w:tc>
          <w:tcPr>
            <w:tcW w:w="1325" w:type="dxa"/>
            <w:vAlign w:val="center"/>
          </w:tcPr>
          <w:p w14:paraId="59C340D5" w14:textId="7515AA69" w:rsidR="00705A6A" w:rsidRPr="00810795" w:rsidRDefault="00705A6A" w:rsidP="00622C1A">
            <w:pPr>
              <w:jc w:val="center"/>
              <w:rPr>
                <w:rFonts w:cstheme="minorHAnsi"/>
                <w:sz w:val="18"/>
                <w:szCs w:val="18"/>
              </w:rPr>
            </w:pPr>
          </w:p>
        </w:tc>
      </w:tr>
      <w:tr w:rsidR="00705A6A" w:rsidRPr="00705A6A" w14:paraId="14B92F30" w14:textId="77777777" w:rsidTr="00705A6A">
        <w:trPr>
          <w:trHeight w:val="765"/>
        </w:trPr>
        <w:tc>
          <w:tcPr>
            <w:tcW w:w="2629" w:type="dxa"/>
            <w:vAlign w:val="center"/>
          </w:tcPr>
          <w:p w14:paraId="038DDFB4" w14:textId="77777777" w:rsidR="00705A6A" w:rsidRPr="00810795" w:rsidRDefault="00705A6A" w:rsidP="00622C1A">
            <w:pPr>
              <w:rPr>
                <w:rFonts w:cstheme="minorHAnsi"/>
                <w:sz w:val="18"/>
                <w:szCs w:val="18"/>
              </w:rPr>
            </w:pPr>
            <w:r w:rsidRPr="00810795">
              <w:rPr>
                <w:rFonts w:cstheme="minorHAnsi"/>
                <w:b/>
                <w:bCs/>
                <w:sz w:val="18"/>
                <w:szCs w:val="18"/>
              </w:rPr>
              <w:t>Faaliyet3.1.3.2:</w:t>
            </w:r>
            <w:r w:rsidRPr="00810795">
              <w:rPr>
                <w:rStyle w:val="normaltextrun"/>
                <w:rFonts w:cstheme="minorHAnsi"/>
                <w:sz w:val="18"/>
                <w:szCs w:val="18"/>
              </w:rPr>
              <w:t> Akreditasyon konusunda tüm fakültelere yapılan bilgilendirme sayısı artırılacaktır.</w:t>
            </w:r>
            <w:r w:rsidRPr="00810795">
              <w:rPr>
                <w:rStyle w:val="eop"/>
                <w:rFonts w:cstheme="minorHAnsi"/>
                <w:sz w:val="18"/>
                <w:szCs w:val="18"/>
              </w:rPr>
              <w:t> </w:t>
            </w:r>
          </w:p>
        </w:tc>
        <w:tc>
          <w:tcPr>
            <w:tcW w:w="935" w:type="dxa"/>
            <w:vAlign w:val="center"/>
          </w:tcPr>
          <w:p w14:paraId="74CBBC9A" w14:textId="77777777" w:rsidR="00705A6A" w:rsidRPr="00810795" w:rsidRDefault="00705A6A" w:rsidP="00622C1A">
            <w:pPr>
              <w:jc w:val="center"/>
              <w:rPr>
                <w:rFonts w:cstheme="minorHAnsi"/>
                <w:sz w:val="18"/>
                <w:szCs w:val="18"/>
              </w:rPr>
            </w:pPr>
            <w:r w:rsidRPr="00810795">
              <w:rPr>
                <w:rFonts w:cstheme="minorHAnsi"/>
                <w:sz w:val="18"/>
                <w:szCs w:val="18"/>
              </w:rPr>
              <w:t>50</w:t>
            </w:r>
          </w:p>
        </w:tc>
        <w:tc>
          <w:tcPr>
            <w:tcW w:w="701" w:type="dxa"/>
            <w:vAlign w:val="center"/>
          </w:tcPr>
          <w:p w14:paraId="470F5356" w14:textId="77777777" w:rsidR="00705A6A" w:rsidRPr="00810795" w:rsidRDefault="00705A6A" w:rsidP="00622C1A">
            <w:pPr>
              <w:jc w:val="center"/>
              <w:rPr>
                <w:rFonts w:cstheme="minorHAnsi"/>
                <w:sz w:val="18"/>
                <w:szCs w:val="18"/>
              </w:rPr>
            </w:pPr>
            <w:r w:rsidRPr="00810795">
              <w:rPr>
                <w:rFonts w:cstheme="minorHAnsi"/>
                <w:sz w:val="18"/>
                <w:szCs w:val="18"/>
              </w:rPr>
              <w:t>1</w:t>
            </w:r>
          </w:p>
        </w:tc>
        <w:tc>
          <w:tcPr>
            <w:tcW w:w="1383" w:type="dxa"/>
            <w:vAlign w:val="center"/>
          </w:tcPr>
          <w:p w14:paraId="6FEC0E54" w14:textId="7BA1465F" w:rsidR="00705A6A" w:rsidRPr="00810795" w:rsidRDefault="00705A6A" w:rsidP="00705A6A">
            <w:pPr>
              <w:jc w:val="center"/>
              <w:rPr>
                <w:rFonts w:cstheme="minorHAnsi"/>
                <w:sz w:val="18"/>
                <w:szCs w:val="18"/>
              </w:rPr>
            </w:pPr>
            <w:r w:rsidRPr="00810795">
              <w:rPr>
                <w:rFonts w:cstheme="minorHAnsi"/>
                <w:sz w:val="18"/>
                <w:szCs w:val="18"/>
              </w:rPr>
              <w:t>1</w:t>
            </w:r>
          </w:p>
        </w:tc>
        <w:tc>
          <w:tcPr>
            <w:tcW w:w="2089" w:type="dxa"/>
            <w:vAlign w:val="center"/>
          </w:tcPr>
          <w:p w14:paraId="31FCD998" w14:textId="560A9B13" w:rsidR="00705A6A" w:rsidRPr="00810795" w:rsidRDefault="00705A6A" w:rsidP="00622C1A">
            <w:pPr>
              <w:rPr>
                <w:rFonts w:cstheme="minorHAnsi"/>
                <w:sz w:val="18"/>
                <w:szCs w:val="18"/>
              </w:rPr>
            </w:pPr>
          </w:p>
          <w:p w14:paraId="4C345D68" w14:textId="77777777" w:rsidR="00705A6A" w:rsidRPr="00810795" w:rsidRDefault="00705A6A" w:rsidP="00622C1A">
            <w:pPr>
              <w:rPr>
                <w:rFonts w:cstheme="minorHAnsi"/>
                <w:sz w:val="18"/>
                <w:szCs w:val="18"/>
              </w:rPr>
            </w:pPr>
            <w:r w:rsidRPr="00810795">
              <w:rPr>
                <w:rFonts w:cstheme="minorHAnsi"/>
                <w:sz w:val="18"/>
                <w:szCs w:val="18"/>
              </w:rPr>
              <w:t>Kalite Koordinatörlüğü</w:t>
            </w:r>
          </w:p>
          <w:p w14:paraId="0FF039AC" w14:textId="77777777" w:rsidR="00705A6A" w:rsidRPr="00810795" w:rsidRDefault="00705A6A" w:rsidP="00622C1A">
            <w:pPr>
              <w:rPr>
                <w:rFonts w:cstheme="minorHAnsi"/>
                <w:sz w:val="18"/>
                <w:szCs w:val="18"/>
              </w:rPr>
            </w:pPr>
          </w:p>
        </w:tc>
        <w:tc>
          <w:tcPr>
            <w:tcW w:w="1325" w:type="dxa"/>
            <w:vAlign w:val="center"/>
          </w:tcPr>
          <w:p w14:paraId="0DE13BA0" w14:textId="5B3780BE" w:rsidR="00705A6A" w:rsidRPr="00810795" w:rsidRDefault="00705A6A" w:rsidP="00622C1A">
            <w:pPr>
              <w:jc w:val="center"/>
              <w:rPr>
                <w:rFonts w:cstheme="minorHAnsi"/>
                <w:sz w:val="18"/>
                <w:szCs w:val="18"/>
              </w:rPr>
            </w:pPr>
          </w:p>
        </w:tc>
      </w:tr>
    </w:tbl>
    <w:p w14:paraId="7273D717" w14:textId="76060CC3" w:rsidR="00EF49FA" w:rsidRDefault="00EF49FA" w:rsidP="00961EFE"/>
    <w:p w14:paraId="0251FADE" w14:textId="01176D6C" w:rsidR="00015B24" w:rsidRDefault="00390FE9" w:rsidP="00961EFE">
      <w:r>
        <w:rPr>
          <w:noProof/>
          <w:lang w:eastAsia="tr-TR"/>
        </w:rPr>
        <w:lastRenderedPageBreak/>
        <w:drawing>
          <wp:inline distT="0" distB="0" distL="0" distR="0" wp14:anchorId="7ACD7364" wp14:editId="7D39DBFF">
            <wp:extent cx="5722620" cy="1502410"/>
            <wp:effectExtent l="38100" t="0" r="11430" b="2159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199966DC" w14:textId="6FA5DA72" w:rsidR="00A94AC5" w:rsidRPr="00245A3A" w:rsidRDefault="00A94AC5" w:rsidP="00A94AC5">
      <w:pPr>
        <w:pStyle w:val="AralkYok"/>
        <w:jc w:val="both"/>
        <w:rPr>
          <w:rFonts w:cstheme="minorHAnsi"/>
        </w:rPr>
      </w:pPr>
      <w:r w:rsidRPr="00245A3A">
        <w:rPr>
          <w:rFonts w:cstheme="minorHAnsi"/>
        </w:rPr>
        <w:t>H3.2 nolu hedefe ait performans %100 olarak gerçekleşmiştir. PG3.2.1 ve PG3.2.2 göstergelerinde 2025 yılı için hedeflenen değerlere ulaşılmıştır.  Bu gerçekleşme</w:t>
      </w:r>
      <w:r w:rsidR="00FF6281">
        <w:rPr>
          <w:rFonts w:cstheme="minorHAnsi"/>
        </w:rPr>
        <w:t>nin</w:t>
      </w:r>
      <w:r w:rsidRPr="00245A3A">
        <w:rPr>
          <w:rFonts w:cstheme="minorHAnsi"/>
        </w:rPr>
        <w:t xml:space="preserve"> </w:t>
      </w:r>
      <w:r w:rsidRPr="00245A3A">
        <w:rPr>
          <w:rFonts w:cstheme="minorHAnsi"/>
          <w:b/>
        </w:rPr>
        <w:t xml:space="preserve">On İkinci Kalkınma Planının 3.3.1 Eğitim başlığı altında yer verilen ‘‘693.2. Kalite güvencesi, stratejik planlama, performans ve veri yönetimi sistemlerinin </w:t>
      </w:r>
      <w:proofErr w:type="gramStart"/>
      <w:r w:rsidRPr="00245A3A">
        <w:rPr>
          <w:rFonts w:cstheme="minorHAnsi"/>
          <w:b/>
        </w:rPr>
        <w:t>entegrasyonu</w:t>
      </w:r>
      <w:proofErr w:type="gramEnd"/>
      <w:r w:rsidRPr="00245A3A">
        <w:rPr>
          <w:rFonts w:cstheme="minorHAnsi"/>
          <w:b/>
        </w:rPr>
        <w:t xml:space="preserve"> sağlanacaktır.’’ </w:t>
      </w:r>
      <w:r w:rsidRPr="00245A3A">
        <w:rPr>
          <w:rFonts w:cstheme="minorHAnsi"/>
        </w:rPr>
        <w:t>politika ve hedefine olumlu katkı sağlandığı değerlendirilm</w:t>
      </w:r>
      <w:r w:rsidR="00FF6281">
        <w:rPr>
          <w:rFonts w:cstheme="minorHAnsi"/>
        </w:rPr>
        <w:t>ektedir.</w:t>
      </w:r>
    </w:p>
    <w:p w14:paraId="4B0CC4B3" w14:textId="77777777" w:rsidR="00A94AC5" w:rsidRPr="00245A3A" w:rsidRDefault="00A94AC5" w:rsidP="00A94AC5">
      <w:pPr>
        <w:pStyle w:val="AralkYok"/>
        <w:jc w:val="both"/>
        <w:rPr>
          <w:rFonts w:cstheme="minorHAnsi"/>
          <w:b/>
        </w:rPr>
      </w:pPr>
    </w:p>
    <w:p w14:paraId="2D0BB3B4" w14:textId="10FADAC2" w:rsidR="00A94AC5" w:rsidRPr="00245A3A" w:rsidRDefault="00A94AC5" w:rsidP="00A94AC5">
      <w:pPr>
        <w:pStyle w:val="AralkYok"/>
        <w:jc w:val="both"/>
        <w:rPr>
          <w:rFonts w:cstheme="minorHAnsi"/>
        </w:rPr>
      </w:pPr>
      <w:r w:rsidRPr="00245A3A">
        <w:rPr>
          <w:rFonts w:cstheme="minorHAnsi"/>
        </w:rPr>
        <w:t>Tespitler ve ihtiyaçlarda herhangi bir değişim bulunmadığından performans göstergelerinde bir değişiklik ihtiyacı bulunmamaktır.</w:t>
      </w:r>
    </w:p>
    <w:p w14:paraId="02A6ED77" w14:textId="77777777" w:rsidR="00A94AC5" w:rsidRPr="00245A3A" w:rsidRDefault="00A94AC5" w:rsidP="00A94AC5">
      <w:pPr>
        <w:pStyle w:val="AralkYok"/>
        <w:jc w:val="both"/>
        <w:rPr>
          <w:rFonts w:cstheme="minorHAnsi"/>
        </w:rPr>
      </w:pPr>
    </w:p>
    <w:p w14:paraId="34F9D98E" w14:textId="1E0A60FC" w:rsidR="00A94AC5" w:rsidRPr="00245A3A" w:rsidRDefault="00A94AC5" w:rsidP="00A94AC5">
      <w:pPr>
        <w:pStyle w:val="AralkYok"/>
        <w:jc w:val="both"/>
        <w:rPr>
          <w:rFonts w:cstheme="minorHAnsi"/>
        </w:rPr>
      </w:pPr>
      <w:r w:rsidRPr="00245A3A">
        <w:rPr>
          <w:rFonts w:cstheme="minorHAnsi"/>
        </w:rPr>
        <w:t>Göstergelerin gerçekleşmesine yönelik öngörülemeyen maliyetler ortaya çıkmamış olup, tahmin edilen maliyetin ötesine geçilmemiştir.</w:t>
      </w:r>
    </w:p>
    <w:p w14:paraId="576FDBD6" w14:textId="77777777" w:rsidR="00A94AC5" w:rsidRPr="00245A3A" w:rsidRDefault="00A94AC5" w:rsidP="00A94AC5">
      <w:pPr>
        <w:pStyle w:val="AralkYok"/>
        <w:jc w:val="both"/>
        <w:rPr>
          <w:rFonts w:cstheme="minorHAnsi"/>
        </w:rPr>
      </w:pPr>
    </w:p>
    <w:p w14:paraId="6B5A8271" w14:textId="2B8AA5CD" w:rsidR="00A94AC5" w:rsidRDefault="00A94AC5" w:rsidP="00A94AC5">
      <w:pPr>
        <w:jc w:val="both"/>
        <w:rPr>
          <w:rFonts w:cstheme="minorHAnsi"/>
        </w:rPr>
      </w:pPr>
      <w:r w:rsidRPr="00245A3A">
        <w:rPr>
          <w:rFonts w:cstheme="minorHAnsi"/>
        </w:rPr>
        <w:t>Performans göstergesinin devam ettirilmesinde kurumsal, yasal, çevresel vb. unsurlar açısından risk bulunmamaktadır.</w:t>
      </w:r>
    </w:p>
    <w:p w14:paraId="6EE6D055" w14:textId="27D34F85" w:rsidR="00B96B49" w:rsidRDefault="00B96B49" w:rsidP="00A94AC5">
      <w:pPr>
        <w:jc w:val="both"/>
        <w:rPr>
          <w:rFonts w:cstheme="minorHAnsi"/>
        </w:rPr>
      </w:pPr>
    </w:p>
    <w:p w14:paraId="709E5C22" w14:textId="69CE0074" w:rsidR="00B96B49" w:rsidRDefault="00687755" w:rsidP="00A94AC5">
      <w:pPr>
        <w:jc w:val="both"/>
        <w:rPr>
          <w:rFonts w:cstheme="minorHAnsi"/>
        </w:rPr>
      </w:pPr>
      <w:r>
        <w:rPr>
          <w:noProof/>
          <w:lang w:eastAsia="tr-TR"/>
        </w:rPr>
        <w:drawing>
          <wp:inline distT="0" distB="0" distL="0" distR="0" wp14:anchorId="1EF44C51" wp14:editId="1CC5CBAB">
            <wp:extent cx="5760720" cy="3837447"/>
            <wp:effectExtent l="0" t="0" r="0" b="0"/>
            <wp:docPr id="33" name="Resim 33"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3837447"/>
                    </a:xfrm>
                    <a:prstGeom prst="rect">
                      <a:avLst/>
                    </a:prstGeom>
                    <a:noFill/>
                    <a:ln>
                      <a:noFill/>
                    </a:ln>
                  </pic:spPr>
                </pic:pic>
              </a:graphicData>
            </a:graphic>
          </wp:inline>
        </w:drawing>
      </w:r>
    </w:p>
    <w:p w14:paraId="1828888C" w14:textId="660B2F6F" w:rsidR="00B96B49" w:rsidRDefault="00B96B49" w:rsidP="00A94AC5">
      <w:pPr>
        <w:jc w:val="both"/>
        <w:rPr>
          <w:rFonts w:cstheme="minorHAnsi"/>
        </w:rPr>
      </w:pPr>
    </w:p>
    <w:p w14:paraId="5627A797" w14:textId="4A5525C5" w:rsidR="00B96B49" w:rsidRDefault="00B96B49" w:rsidP="00A94AC5">
      <w:pPr>
        <w:jc w:val="both"/>
        <w:rPr>
          <w:rFonts w:cstheme="minorHAnsi"/>
        </w:rPr>
      </w:pPr>
    </w:p>
    <w:tbl>
      <w:tblPr>
        <w:tblStyle w:val="TabloKlavuzu"/>
        <w:tblW w:w="9118" w:type="dxa"/>
        <w:jc w:val="center"/>
        <w:tblLook w:val="04A0" w:firstRow="1" w:lastRow="0" w:firstColumn="1" w:lastColumn="0" w:noHBand="0" w:noVBand="1"/>
      </w:tblPr>
      <w:tblGrid>
        <w:gridCol w:w="1779"/>
        <w:gridCol w:w="837"/>
        <w:gridCol w:w="1202"/>
        <w:gridCol w:w="1083"/>
        <w:gridCol w:w="1182"/>
        <w:gridCol w:w="1088"/>
        <w:gridCol w:w="1947"/>
      </w:tblGrid>
      <w:tr w:rsidR="00374BD9" w:rsidRPr="00803E76" w14:paraId="39972C1E" w14:textId="77777777" w:rsidTr="00687755">
        <w:trPr>
          <w:trHeight w:val="380"/>
          <w:jc w:val="center"/>
        </w:trPr>
        <w:tc>
          <w:tcPr>
            <w:tcW w:w="1779" w:type="dxa"/>
            <w:tcBorders>
              <w:bottom w:val="single" w:sz="4" w:space="0" w:color="000000"/>
            </w:tcBorders>
            <w:shd w:val="clear" w:color="auto" w:fill="C5E0B3" w:themeFill="accent6" w:themeFillTint="66"/>
            <w:vAlign w:val="center"/>
          </w:tcPr>
          <w:p w14:paraId="61254B3E" w14:textId="77777777" w:rsidR="00374BD9" w:rsidRPr="00810795" w:rsidRDefault="00374BD9" w:rsidP="00E249B2">
            <w:pPr>
              <w:jc w:val="center"/>
              <w:rPr>
                <w:b/>
                <w:bCs/>
                <w:sz w:val="18"/>
                <w:szCs w:val="18"/>
              </w:rPr>
            </w:pPr>
            <w:r w:rsidRPr="00810795">
              <w:rPr>
                <w:rFonts w:cstheme="minorHAnsi"/>
                <w:b/>
                <w:color w:val="000000" w:themeColor="text1"/>
                <w:sz w:val="18"/>
                <w:szCs w:val="18"/>
              </w:rPr>
              <w:lastRenderedPageBreak/>
              <w:t>Performans</w:t>
            </w:r>
            <w:r w:rsidRPr="00810795">
              <w:rPr>
                <w:rFonts w:cstheme="minorHAnsi"/>
                <w:b/>
                <w:color w:val="000000" w:themeColor="text1"/>
                <w:spacing w:val="-8"/>
                <w:sz w:val="18"/>
                <w:szCs w:val="18"/>
              </w:rPr>
              <w:t xml:space="preserve"> </w:t>
            </w:r>
            <w:r w:rsidRPr="00810795">
              <w:rPr>
                <w:rFonts w:cstheme="minorHAnsi"/>
                <w:b/>
                <w:color w:val="000000" w:themeColor="text1"/>
                <w:spacing w:val="-2"/>
                <w:sz w:val="18"/>
                <w:szCs w:val="18"/>
              </w:rPr>
              <w:t>Göstergesi</w:t>
            </w:r>
          </w:p>
        </w:tc>
        <w:tc>
          <w:tcPr>
            <w:tcW w:w="837" w:type="dxa"/>
            <w:tcBorders>
              <w:bottom w:val="single" w:sz="4" w:space="0" w:color="000000"/>
            </w:tcBorders>
            <w:shd w:val="clear" w:color="auto" w:fill="C5E0B3" w:themeFill="accent6" w:themeFillTint="66"/>
            <w:vAlign w:val="center"/>
          </w:tcPr>
          <w:p w14:paraId="6EC46B74" w14:textId="77777777" w:rsidR="00374BD9" w:rsidRPr="00810795" w:rsidRDefault="00374BD9" w:rsidP="00E249B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Hedefe</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Etkisi</w:t>
            </w:r>
          </w:p>
          <w:p w14:paraId="005B2A7E" w14:textId="77777777" w:rsidR="00374BD9" w:rsidRPr="00810795" w:rsidRDefault="00374BD9" w:rsidP="00E249B2">
            <w:pPr>
              <w:jc w:val="center"/>
              <w:rPr>
                <w:b/>
                <w:bCs/>
                <w:sz w:val="18"/>
                <w:szCs w:val="18"/>
              </w:rPr>
            </w:pPr>
            <w:r w:rsidRPr="00810795">
              <w:rPr>
                <w:rFonts w:cstheme="minorHAnsi"/>
                <w:b/>
                <w:bCs/>
                <w:spacing w:val="-4"/>
                <w:sz w:val="18"/>
                <w:szCs w:val="18"/>
              </w:rPr>
              <w:t>(%)</w:t>
            </w:r>
          </w:p>
        </w:tc>
        <w:tc>
          <w:tcPr>
            <w:tcW w:w="1202" w:type="dxa"/>
            <w:tcBorders>
              <w:bottom w:val="single" w:sz="4" w:space="0" w:color="000000"/>
            </w:tcBorders>
            <w:shd w:val="clear" w:color="auto" w:fill="C5E0B3" w:themeFill="accent6" w:themeFillTint="66"/>
            <w:vAlign w:val="center"/>
          </w:tcPr>
          <w:p w14:paraId="4479E63C" w14:textId="77777777" w:rsidR="00374BD9" w:rsidRPr="00810795" w:rsidRDefault="00374BD9" w:rsidP="00E249B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Plan</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Dönemi</w:t>
            </w:r>
          </w:p>
          <w:p w14:paraId="13826A10" w14:textId="77777777" w:rsidR="00374BD9" w:rsidRPr="00810795" w:rsidRDefault="00374BD9"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Başlangıç Değeri</w:t>
            </w:r>
          </w:p>
          <w:p w14:paraId="0D2B96A5" w14:textId="77777777" w:rsidR="00374BD9" w:rsidRPr="00810795" w:rsidRDefault="00374BD9" w:rsidP="00E249B2">
            <w:pPr>
              <w:jc w:val="center"/>
              <w:rPr>
                <w:rFonts w:eastAsiaTheme="minorEastAsia" w:cstheme="minorHAnsi"/>
                <w:b/>
                <w:bCs/>
                <w:spacing w:val="-1"/>
                <w:sz w:val="18"/>
                <w:szCs w:val="18"/>
                <w:lang w:eastAsia="tr-TR"/>
              </w:rPr>
            </w:pPr>
            <w:r w:rsidRPr="00810795">
              <w:rPr>
                <w:rFonts w:eastAsiaTheme="minorEastAsia" w:cstheme="minorHAnsi"/>
                <w:b/>
                <w:bCs/>
                <w:sz w:val="18"/>
                <w:szCs w:val="18"/>
                <w:lang w:eastAsia="tr-TR"/>
              </w:rPr>
              <w:t>(2024)</w:t>
            </w:r>
          </w:p>
          <w:p w14:paraId="5C3EFF92" w14:textId="77777777" w:rsidR="00374BD9" w:rsidRPr="00810795" w:rsidRDefault="00374BD9" w:rsidP="00E249B2">
            <w:pPr>
              <w:jc w:val="center"/>
              <w:rPr>
                <w:b/>
                <w:bCs/>
                <w:sz w:val="18"/>
                <w:szCs w:val="18"/>
              </w:rPr>
            </w:pPr>
            <w:r w:rsidRPr="00810795">
              <w:rPr>
                <w:rFonts w:cstheme="minorHAnsi"/>
                <w:b/>
                <w:bCs/>
                <w:spacing w:val="-5"/>
                <w:sz w:val="18"/>
                <w:szCs w:val="18"/>
              </w:rPr>
              <w:t>(A)</w:t>
            </w:r>
          </w:p>
        </w:tc>
        <w:tc>
          <w:tcPr>
            <w:tcW w:w="1083" w:type="dxa"/>
            <w:tcBorders>
              <w:bottom w:val="single" w:sz="4" w:space="0" w:color="000000"/>
            </w:tcBorders>
            <w:shd w:val="clear" w:color="auto" w:fill="C5E0B3" w:themeFill="accent6" w:themeFillTint="66"/>
            <w:vAlign w:val="center"/>
          </w:tcPr>
          <w:p w14:paraId="77DF76C0" w14:textId="77777777" w:rsidR="00374BD9" w:rsidRPr="00810795" w:rsidRDefault="00374BD9"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Yılsonu</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Hedeflenen</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Değer</w:t>
            </w:r>
          </w:p>
          <w:p w14:paraId="52DBA779" w14:textId="77777777" w:rsidR="00374BD9" w:rsidRPr="00810795" w:rsidRDefault="00374BD9" w:rsidP="00E249B2">
            <w:pPr>
              <w:jc w:val="center"/>
              <w:rPr>
                <w:b/>
                <w:bCs/>
                <w:sz w:val="18"/>
                <w:szCs w:val="18"/>
              </w:rPr>
            </w:pPr>
            <w:r w:rsidRPr="00810795">
              <w:rPr>
                <w:rFonts w:cstheme="minorHAnsi"/>
                <w:b/>
                <w:bCs/>
                <w:sz w:val="18"/>
                <w:szCs w:val="18"/>
              </w:rPr>
              <w:t>(B)</w:t>
            </w:r>
          </w:p>
        </w:tc>
        <w:tc>
          <w:tcPr>
            <w:tcW w:w="1182" w:type="dxa"/>
            <w:tcBorders>
              <w:bottom w:val="single" w:sz="4" w:space="0" w:color="000000"/>
            </w:tcBorders>
            <w:shd w:val="clear" w:color="auto" w:fill="C5E0B3" w:themeFill="accent6" w:themeFillTint="66"/>
            <w:vAlign w:val="center"/>
          </w:tcPr>
          <w:p w14:paraId="4FB4B362" w14:textId="77777777" w:rsidR="00374BD9" w:rsidRPr="00810795" w:rsidRDefault="00374BD9"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 Yılı</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Gerçekleşme</w:t>
            </w:r>
          </w:p>
          <w:p w14:paraId="62529C0D" w14:textId="77777777" w:rsidR="00374BD9" w:rsidRPr="00810795" w:rsidRDefault="00374BD9"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Değeri</w:t>
            </w:r>
          </w:p>
          <w:p w14:paraId="16399CAE" w14:textId="77777777" w:rsidR="00374BD9" w:rsidRPr="00810795" w:rsidRDefault="00374BD9" w:rsidP="00E249B2">
            <w:pPr>
              <w:jc w:val="center"/>
              <w:rPr>
                <w:b/>
                <w:bCs/>
                <w:sz w:val="18"/>
                <w:szCs w:val="18"/>
              </w:rPr>
            </w:pPr>
            <w:r w:rsidRPr="00810795">
              <w:rPr>
                <w:rFonts w:cstheme="minorHAnsi"/>
                <w:b/>
                <w:bCs/>
                <w:spacing w:val="-5"/>
                <w:sz w:val="18"/>
                <w:szCs w:val="18"/>
              </w:rPr>
              <w:t>(C)</w:t>
            </w:r>
          </w:p>
        </w:tc>
        <w:tc>
          <w:tcPr>
            <w:tcW w:w="1088" w:type="dxa"/>
            <w:tcBorders>
              <w:bottom w:val="single" w:sz="4" w:space="0" w:color="000000"/>
              <w:right w:val="single" w:sz="4" w:space="0" w:color="auto"/>
            </w:tcBorders>
            <w:shd w:val="clear" w:color="auto" w:fill="C5E0B3" w:themeFill="accent6" w:themeFillTint="66"/>
            <w:vAlign w:val="center"/>
          </w:tcPr>
          <w:p w14:paraId="3B3C7FA6" w14:textId="77777777" w:rsidR="00374BD9" w:rsidRPr="00810795" w:rsidRDefault="00374BD9" w:rsidP="00E249B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Performans</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w:t>
            </w:r>
          </w:p>
          <w:p w14:paraId="1AF9E53D" w14:textId="33E5BB99" w:rsidR="00374BD9" w:rsidRPr="00810795" w:rsidRDefault="00374BD9" w:rsidP="00E249B2">
            <w:pPr>
              <w:jc w:val="center"/>
              <w:rPr>
                <w:b/>
                <w:bCs/>
                <w:sz w:val="18"/>
                <w:szCs w:val="18"/>
              </w:rPr>
            </w:pPr>
            <w:r w:rsidRPr="00810795">
              <w:rPr>
                <w:rFonts w:cstheme="minorHAnsi"/>
                <w:b/>
                <w:bCs/>
                <w:sz w:val="18"/>
                <w:szCs w:val="18"/>
              </w:rPr>
              <w:t>(C-A)</w:t>
            </w:r>
            <w:r w:rsidR="00A40A0F" w:rsidRPr="00810795">
              <w:rPr>
                <w:rFonts w:cstheme="minorHAnsi"/>
                <w:b/>
                <w:bCs/>
                <w:sz w:val="18"/>
                <w:szCs w:val="18"/>
              </w:rPr>
              <w:t xml:space="preserve"> </w:t>
            </w:r>
            <w:r w:rsidRPr="00810795">
              <w:rPr>
                <w:rFonts w:cstheme="minorHAnsi"/>
                <w:b/>
                <w:bCs/>
                <w:sz w:val="18"/>
                <w:szCs w:val="18"/>
              </w:rPr>
              <w:t>/(B-A)</w:t>
            </w:r>
          </w:p>
        </w:tc>
        <w:tc>
          <w:tcPr>
            <w:tcW w:w="1947" w:type="dxa"/>
            <w:tcBorders>
              <w:left w:val="single" w:sz="4" w:space="0" w:color="auto"/>
              <w:bottom w:val="single" w:sz="4" w:space="0" w:color="000000"/>
            </w:tcBorders>
            <w:shd w:val="clear" w:color="auto" w:fill="C5E0B3" w:themeFill="accent6" w:themeFillTint="66"/>
            <w:vAlign w:val="center"/>
          </w:tcPr>
          <w:p w14:paraId="7FDC1824" w14:textId="77777777" w:rsidR="00374BD9" w:rsidRPr="00810795" w:rsidRDefault="00374BD9" w:rsidP="00E249B2">
            <w:pPr>
              <w:jc w:val="center"/>
              <w:rPr>
                <w:b/>
                <w:bCs/>
                <w:sz w:val="18"/>
                <w:szCs w:val="18"/>
              </w:rPr>
            </w:pPr>
            <w:r w:rsidRPr="00810795">
              <w:rPr>
                <w:rFonts w:cstheme="minorHAnsi"/>
                <w:b/>
                <w:bCs/>
                <w:sz w:val="18"/>
                <w:szCs w:val="18"/>
              </w:rPr>
              <w:t>Sorumlu Birim</w:t>
            </w:r>
          </w:p>
        </w:tc>
      </w:tr>
      <w:tr w:rsidR="00374BD9" w:rsidRPr="00803E76" w14:paraId="6E2B5408" w14:textId="77777777" w:rsidTr="00687755">
        <w:trPr>
          <w:trHeight w:val="380"/>
          <w:jc w:val="center"/>
        </w:trPr>
        <w:tc>
          <w:tcPr>
            <w:tcW w:w="1779" w:type="dxa"/>
            <w:tcBorders>
              <w:top w:val="single" w:sz="4" w:space="0" w:color="000000"/>
            </w:tcBorders>
            <w:shd w:val="clear" w:color="auto" w:fill="FFFFFF" w:themeFill="background1"/>
            <w:vAlign w:val="center"/>
          </w:tcPr>
          <w:p w14:paraId="77844B4B" w14:textId="5FBDFED2" w:rsidR="00374BD9" w:rsidRPr="00810795" w:rsidRDefault="00374BD9" w:rsidP="00374BD9">
            <w:pPr>
              <w:rPr>
                <w:sz w:val="18"/>
                <w:szCs w:val="18"/>
              </w:rPr>
            </w:pPr>
            <w:r w:rsidRPr="00810795">
              <w:rPr>
                <w:b/>
                <w:sz w:val="18"/>
                <w:szCs w:val="18"/>
              </w:rPr>
              <w:t>PG3.2.1</w:t>
            </w:r>
            <w:r w:rsidRPr="00810795">
              <w:rPr>
                <w:sz w:val="18"/>
                <w:szCs w:val="18"/>
              </w:rPr>
              <w:t>: Sistemin Tamamlanma Oranı (%)</w:t>
            </w:r>
          </w:p>
        </w:tc>
        <w:tc>
          <w:tcPr>
            <w:tcW w:w="837" w:type="dxa"/>
            <w:tcBorders>
              <w:top w:val="single" w:sz="4" w:space="0" w:color="000000"/>
            </w:tcBorders>
            <w:shd w:val="clear" w:color="auto" w:fill="FFFFFF" w:themeFill="background1"/>
            <w:vAlign w:val="center"/>
          </w:tcPr>
          <w:p w14:paraId="294978A1" w14:textId="06064DB5" w:rsidR="00374BD9" w:rsidRPr="00810795" w:rsidRDefault="00374BD9" w:rsidP="00374BD9">
            <w:pPr>
              <w:jc w:val="center"/>
              <w:rPr>
                <w:sz w:val="18"/>
                <w:szCs w:val="18"/>
                <w:highlight w:val="yellow"/>
              </w:rPr>
            </w:pPr>
            <w:r w:rsidRPr="00810795">
              <w:rPr>
                <w:sz w:val="18"/>
                <w:szCs w:val="18"/>
              </w:rPr>
              <w:t>50</w:t>
            </w:r>
          </w:p>
        </w:tc>
        <w:tc>
          <w:tcPr>
            <w:tcW w:w="1202" w:type="dxa"/>
            <w:tcBorders>
              <w:top w:val="single" w:sz="4" w:space="0" w:color="000000"/>
            </w:tcBorders>
            <w:shd w:val="clear" w:color="auto" w:fill="FFFFFF" w:themeFill="background1"/>
            <w:vAlign w:val="center"/>
          </w:tcPr>
          <w:p w14:paraId="02A5800D" w14:textId="37265F8C" w:rsidR="00374BD9" w:rsidRPr="00810795" w:rsidRDefault="00374BD9" w:rsidP="00374BD9">
            <w:pPr>
              <w:jc w:val="center"/>
              <w:rPr>
                <w:sz w:val="18"/>
                <w:szCs w:val="18"/>
                <w:highlight w:val="yellow"/>
              </w:rPr>
            </w:pPr>
            <w:r w:rsidRPr="00810795">
              <w:rPr>
                <w:sz w:val="18"/>
                <w:szCs w:val="18"/>
              </w:rPr>
              <w:t>-</w:t>
            </w:r>
          </w:p>
        </w:tc>
        <w:tc>
          <w:tcPr>
            <w:tcW w:w="1083" w:type="dxa"/>
            <w:tcBorders>
              <w:top w:val="single" w:sz="4" w:space="0" w:color="000000"/>
            </w:tcBorders>
            <w:shd w:val="clear" w:color="auto" w:fill="FFFFFF" w:themeFill="background1"/>
            <w:vAlign w:val="center"/>
          </w:tcPr>
          <w:p w14:paraId="222E11BF" w14:textId="7A8CC978" w:rsidR="00374BD9" w:rsidRPr="00810795" w:rsidRDefault="00374BD9" w:rsidP="00374BD9">
            <w:pPr>
              <w:jc w:val="center"/>
              <w:rPr>
                <w:sz w:val="18"/>
                <w:szCs w:val="18"/>
                <w:highlight w:val="yellow"/>
              </w:rPr>
            </w:pPr>
            <w:r w:rsidRPr="00810795">
              <w:rPr>
                <w:sz w:val="18"/>
                <w:szCs w:val="18"/>
              </w:rPr>
              <w:t>100</w:t>
            </w:r>
          </w:p>
        </w:tc>
        <w:tc>
          <w:tcPr>
            <w:tcW w:w="1182" w:type="dxa"/>
            <w:tcBorders>
              <w:top w:val="single" w:sz="4" w:space="0" w:color="000000"/>
            </w:tcBorders>
            <w:shd w:val="clear" w:color="auto" w:fill="FFFFFF" w:themeFill="background1"/>
            <w:vAlign w:val="center"/>
          </w:tcPr>
          <w:p w14:paraId="5C6B8782" w14:textId="0CC6F065" w:rsidR="00374BD9" w:rsidRPr="00810795" w:rsidRDefault="00374BD9" w:rsidP="00374BD9">
            <w:pPr>
              <w:jc w:val="center"/>
              <w:rPr>
                <w:sz w:val="18"/>
                <w:szCs w:val="18"/>
                <w:highlight w:val="yellow"/>
              </w:rPr>
            </w:pPr>
            <w:r w:rsidRPr="00810795">
              <w:rPr>
                <w:rFonts w:cstheme="minorHAnsi"/>
                <w:bCs/>
                <w:sz w:val="18"/>
                <w:szCs w:val="18"/>
              </w:rPr>
              <w:t>100</w:t>
            </w:r>
          </w:p>
        </w:tc>
        <w:tc>
          <w:tcPr>
            <w:tcW w:w="1088" w:type="dxa"/>
            <w:tcBorders>
              <w:top w:val="single" w:sz="4" w:space="0" w:color="000000"/>
              <w:right w:val="single" w:sz="4" w:space="0" w:color="auto"/>
            </w:tcBorders>
            <w:shd w:val="clear" w:color="auto" w:fill="FFFFFF" w:themeFill="background1"/>
            <w:vAlign w:val="center"/>
          </w:tcPr>
          <w:p w14:paraId="243A5CC5" w14:textId="73B5F8DB" w:rsidR="00374BD9" w:rsidRPr="00810795" w:rsidRDefault="00374BD9" w:rsidP="00374BD9">
            <w:pPr>
              <w:jc w:val="center"/>
              <w:rPr>
                <w:b/>
                <w:bCs/>
                <w:sz w:val="18"/>
                <w:szCs w:val="18"/>
                <w:highlight w:val="yellow"/>
              </w:rPr>
            </w:pPr>
            <w:r w:rsidRPr="00810795">
              <w:rPr>
                <w:rFonts w:cstheme="minorHAnsi"/>
                <w:b/>
                <w:bCs/>
                <w:sz w:val="18"/>
                <w:szCs w:val="18"/>
              </w:rPr>
              <w:t>100</w:t>
            </w:r>
          </w:p>
        </w:tc>
        <w:tc>
          <w:tcPr>
            <w:tcW w:w="1947" w:type="dxa"/>
            <w:tcBorders>
              <w:top w:val="single" w:sz="4" w:space="0" w:color="000000"/>
              <w:left w:val="single" w:sz="4" w:space="0" w:color="auto"/>
            </w:tcBorders>
            <w:shd w:val="clear" w:color="auto" w:fill="FFFFFF" w:themeFill="background1"/>
            <w:vAlign w:val="center"/>
          </w:tcPr>
          <w:p w14:paraId="6E05C389" w14:textId="339EF1FB" w:rsidR="00374BD9" w:rsidRPr="00810795" w:rsidRDefault="00374BD9" w:rsidP="00374BD9">
            <w:pPr>
              <w:jc w:val="center"/>
              <w:rPr>
                <w:bCs/>
                <w:sz w:val="18"/>
                <w:szCs w:val="18"/>
              </w:rPr>
            </w:pPr>
            <w:r w:rsidRPr="00810795">
              <w:rPr>
                <w:bCs/>
                <w:sz w:val="18"/>
                <w:szCs w:val="18"/>
              </w:rPr>
              <w:t>Bilgi İşlem Daire Başkanlığı</w:t>
            </w:r>
          </w:p>
        </w:tc>
      </w:tr>
      <w:tr w:rsidR="00EF3ED2" w:rsidRPr="00803E76" w14:paraId="37AC51B1" w14:textId="77777777" w:rsidTr="00622C1A">
        <w:trPr>
          <w:trHeight w:val="380"/>
          <w:jc w:val="center"/>
        </w:trPr>
        <w:tc>
          <w:tcPr>
            <w:tcW w:w="9118" w:type="dxa"/>
            <w:gridSpan w:val="7"/>
            <w:shd w:val="clear" w:color="auto" w:fill="FFFFFF" w:themeFill="background1"/>
            <w:vAlign w:val="center"/>
          </w:tcPr>
          <w:p w14:paraId="706D99A5" w14:textId="2034365A" w:rsidR="00EF3ED2" w:rsidRPr="00810795" w:rsidRDefault="00EF3ED2" w:rsidP="00374BD9">
            <w:pPr>
              <w:jc w:val="center"/>
              <w:rPr>
                <w:bCs/>
                <w:sz w:val="18"/>
                <w:szCs w:val="18"/>
              </w:rPr>
            </w:pPr>
            <w:r w:rsidRPr="00810795">
              <w:rPr>
                <w:rFonts w:cstheme="minorHAnsi"/>
                <w:b/>
                <w:sz w:val="18"/>
                <w:szCs w:val="18"/>
              </w:rPr>
              <w:t>Performans Göstergesine İlişkin Değerlendirme</w:t>
            </w:r>
          </w:p>
        </w:tc>
      </w:tr>
      <w:tr w:rsidR="00EF3ED2" w:rsidRPr="00803E76" w14:paraId="29CB5374" w14:textId="77777777" w:rsidTr="00687755">
        <w:trPr>
          <w:trHeight w:val="380"/>
          <w:jc w:val="center"/>
        </w:trPr>
        <w:tc>
          <w:tcPr>
            <w:tcW w:w="1779" w:type="dxa"/>
            <w:tcBorders>
              <w:right w:val="single" w:sz="4" w:space="0" w:color="000000"/>
            </w:tcBorders>
            <w:shd w:val="clear" w:color="auto" w:fill="FFFFFF" w:themeFill="background1"/>
            <w:vAlign w:val="center"/>
          </w:tcPr>
          <w:p w14:paraId="0841DE10" w14:textId="77A2D009" w:rsidR="00EF3ED2" w:rsidRPr="00810795" w:rsidRDefault="00EF3ED2" w:rsidP="00EF3ED2">
            <w:pPr>
              <w:rPr>
                <w:b/>
                <w:sz w:val="18"/>
                <w:szCs w:val="18"/>
              </w:rPr>
            </w:pPr>
            <w:proofErr w:type="spellStart"/>
            <w:r w:rsidRPr="00810795">
              <w:rPr>
                <w:b/>
                <w:sz w:val="18"/>
                <w:szCs w:val="18"/>
              </w:rPr>
              <w:t>İlgililik</w:t>
            </w:r>
            <w:proofErr w:type="spellEnd"/>
          </w:p>
        </w:tc>
        <w:tc>
          <w:tcPr>
            <w:tcW w:w="7339" w:type="dxa"/>
            <w:gridSpan w:val="6"/>
            <w:shd w:val="clear" w:color="auto" w:fill="FFFFFF" w:themeFill="background1"/>
            <w:vAlign w:val="center"/>
          </w:tcPr>
          <w:p w14:paraId="527691FC" w14:textId="68672473" w:rsidR="00EF3ED2" w:rsidRPr="00810795" w:rsidRDefault="002D001A" w:rsidP="00CF1F05">
            <w:pPr>
              <w:jc w:val="both"/>
              <w:rPr>
                <w:bCs/>
                <w:sz w:val="18"/>
                <w:szCs w:val="18"/>
              </w:rPr>
            </w:pPr>
            <w:r w:rsidRPr="00810795">
              <w:rPr>
                <w:sz w:val="18"/>
                <w:szCs w:val="18"/>
              </w:rPr>
              <w:t xml:space="preserve">Sistemin tamamlanma oranı, kurumsal kapasitenin dijital altyapı yoluyla güçlendirilmesi, hizmet süreçlerinin etkinleştirilmesi ve kalite odaklı yönetim anlayışının desteklenmesi açısından doğrudan ilişkilidir. Göstergenin hedefe etkisinin %50 olması, sistemin ilgili stratejik hedefin gerçekleştirilmesinde kritik bir unsur olduğunu göstermektedir. Bu yönüyle gösterge, amaç ve hedeflerle </w:t>
            </w:r>
            <w:r w:rsidRPr="00810795">
              <w:rPr>
                <w:rStyle w:val="Gl"/>
                <w:b w:val="0"/>
                <w:sz w:val="18"/>
                <w:szCs w:val="18"/>
              </w:rPr>
              <w:t>ilgili</w:t>
            </w:r>
            <w:r w:rsidRPr="00810795">
              <w:rPr>
                <w:sz w:val="18"/>
                <w:szCs w:val="18"/>
              </w:rPr>
              <w:t>dir.</w:t>
            </w:r>
          </w:p>
        </w:tc>
      </w:tr>
      <w:tr w:rsidR="00EF3ED2" w:rsidRPr="00803E76" w14:paraId="290FB737" w14:textId="77777777" w:rsidTr="00687755">
        <w:trPr>
          <w:trHeight w:val="380"/>
          <w:jc w:val="center"/>
        </w:trPr>
        <w:tc>
          <w:tcPr>
            <w:tcW w:w="1779" w:type="dxa"/>
            <w:tcBorders>
              <w:right w:val="single" w:sz="4" w:space="0" w:color="000000"/>
            </w:tcBorders>
            <w:shd w:val="clear" w:color="auto" w:fill="FFFFFF" w:themeFill="background1"/>
            <w:vAlign w:val="center"/>
          </w:tcPr>
          <w:p w14:paraId="30909259" w14:textId="3C13EE58" w:rsidR="00EF3ED2" w:rsidRPr="00810795" w:rsidRDefault="00EF3ED2" w:rsidP="00EF3ED2">
            <w:pPr>
              <w:rPr>
                <w:b/>
                <w:sz w:val="18"/>
                <w:szCs w:val="18"/>
              </w:rPr>
            </w:pPr>
            <w:r w:rsidRPr="00810795">
              <w:rPr>
                <w:b/>
                <w:sz w:val="18"/>
                <w:szCs w:val="18"/>
              </w:rPr>
              <w:t>Etkililik</w:t>
            </w:r>
          </w:p>
        </w:tc>
        <w:tc>
          <w:tcPr>
            <w:tcW w:w="7339" w:type="dxa"/>
            <w:gridSpan w:val="6"/>
            <w:shd w:val="clear" w:color="auto" w:fill="FFFFFF" w:themeFill="background1"/>
            <w:vAlign w:val="center"/>
          </w:tcPr>
          <w:p w14:paraId="34D9F819" w14:textId="31D7454A" w:rsidR="00EF3ED2" w:rsidRPr="00810795" w:rsidRDefault="002D001A" w:rsidP="002D001A">
            <w:pPr>
              <w:jc w:val="both"/>
              <w:rPr>
                <w:bCs/>
                <w:sz w:val="18"/>
                <w:szCs w:val="18"/>
              </w:rPr>
            </w:pPr>
            <w:r w:rsidRPr="00810795">
              <w:rPr>
                <w:sz w:val="18"/>
                <w:szCs w:val="18"/>
              </w:rPr>
              <w:t xml:space="preserve">2025 yılı için sistemin tamamlanma oranı </w:t>
            </w:r>
            <w:r w:rsidRPr="00810795">
              <w:rPr>
                <w:rStyle w:val="Gl"/>
                <w:b w:val="0"/>
                <w:sz w:val="18"/>
                <w:szCs w:val="18"/>
              </w:rPr>
              <w:t>%100</w:t>
            </w:r>
            <w:r w:rsidRPr="00810795">
              <w:rPr>
                <w:sz w:val="18"/>
                <w:szCs w:val="18"/>
              </w:rPr>
              <w:t xml:space="preserve"> olar</w:t>
            </w:r>
            <w:r w:rsidR="00CF1F05" w:rsidRPr="00810795">
              <w:rPr>
                <w:sz w:val="18"/>
                <w:szCs w:val="18"/>
              </w:rPr>
              <w:t xml:space="preserve">ak hedeflenmiş ve gerçekleşme oranı </w:t>
            </w:r>
            <w:r w:rsidR="0050355E" w:rsidRPr="00810795">
              <w:rPr>
                <w:sz w:val="18"/>
                <w:szCs w:val="18"/>
              </w:rPr>
              <w:t>da %</w:t>
            </w:r>
            <w:r w:rsidRPr="00810795">
              <w:rPr>
                <w:rStyle w:val="Gl"/>
                <w:b w:val="0"/>
                <w:sz w:val="18"/>
                <w:szCs w:val="18"/>
              </w:rPr>
              <w:t>100</w:t>
            </w:r>
            <w:r w:rsidRPr="00810795">
              <w:rPr>
                <w:sz w:val="18"/>
                <w:szCs w:val="18"/>
              </w:rPr>
              <w:t xml:space="preserve"> olmuştur. Hedeflenen çıktının eksiksiz biçimde elde edilmesi, planlanan faaliyetlerin amaca ulaşmada yeterli ve başarılı olduğunu göstermektedir. Bu çerçevede performans göstergesi, hedeflenen sonuçlara ulaşma bakımından </w:t>
            </w:r>
            <w:r w:rsidRPr="00810795">
              <w:rPr>
                <w:rStyle w:val="Gl"/>
                <w:b w:val="0"/>
                <w:sz w:val="18"/>
                <w:szCs w:val="18"/>
              </w:rPr>
              <w:t>tam etkililik</w:t>
            </w:r>
            <w:r w:rsidRPr="00810795">
              <w:rPr>
                <w:sz w:val="18"/>
                <w:szCs w:val="18"/>
              </w:rPr>
              <w:t xml:space="preserve"> düzeyindedir.</w:t>
            </w:r>
          </w:p>
        </w:tc>
      </w:tr>
      <w:tr w:rsidR="00EF3ED2" w:rsidRPr="00803E76" w14:paraId="12B78FDE" w14:textId="77777777" w:rsidTr="00687755">
        <w:trPr>
          <w:trHeight w:val="380"/>
          <w:jc w:val="center"/>
        </w:trPr>
        <w:tc>
          <w:tcPr>
            <w:tcW w:w="1779" w:type="dxa"/>
            <w:tcBorders>
              <w:right w:val="single" w:sz="4" w:space="0" w:color="000000"/>
            </w:tcBorders>
            <w:shd w:val="clear" w:color="auto" w:fill="FFFFFF" w:themeFill="background1"/>
            <w:vAlign w:val="center"/>
          </w:tcPr>
          <w:p w14:paraId="5AF4948B" w14:textId="63AB7039" w:rsidR="00EF3ED2" w:rsidRPr="00810795" w:rsidRDefault="00EF3ED2" w:rsidP="00EF3ED2">
            <w:pPr>
              <w:rPr>
                <w:b/>
                <w:sz w:val="18"/>
                <w:szCs w:val="18"/>
              </w:rPr>
            </w:pPr>
            <w:r w:rsidRPr="00810795">
              <w:rPr>
                <w:b/>
                <w:sz w:val="18"/>
                <w:szCs w:val="18"/>
              </w:rPr>
              <w:t>Etkinlik</w:t>
            </w:r>
          </w:p>
        </w:tc>
        <w:tc>
          <w:tcPr>
            <w:tcW w:w="7339" w:type="dxa"/>
            <w:gridSpan w:val="6"/>
            <w:shd w:val="clear" w:color="auto" w:fill="FFFFFF" w:themeFill="background1"/>
            <w:vAlign w:val="center"/>
          </w:tcPr>
          <w:p w14:paraId="72F7424E" w14:textId="39C81988" w:rsidR="00EF3ED2" w:rsidRPr="00810795" w:rsidRDefault="00E87B9F" w:rsidP="00E87B9F">
            <w:pPr>
              <w:jc w:val="both"/>
              <w:rPr>
                <w:bCs/>
                <w:sz w:val="18"/>
                <w:szCs w:val="18"/>
              </w:rPr>
            </w:pPr>
            <w:r w:rsidRPr="00810795">
              <w:rPr>
                <w:sz w:val="18"/>
                <w:szCs w:val="18"/>
              </w:rPr>
              <w:t xml:space="preserve">Eylemler incelendiğinde, sistemin geliştirilmesine yönelik talep toplama ve bu taleplerin aynı yıl karşılanmasına yönelik faaliyetlerin her birinin %50 hedefe etkiyle planlandığı ve her iki faaliyetin de eksiksiz olarak gerçekleştirildiği görülmektedir. </w:t>
            </w:r>
            <w:r w:rsidR="00901660">
              <w:rPr>
                <w:sz w:val="18"/>
                <w:szCs w:val="18"/>
              </w:rPr>
              <w:t>Dolayısıyla</w:t>
            </w:r>
            <w:r w:rsidRPr="00810795">
              <w:rPr>
                <w:sz w:val="18"/>
                <w:szCs w:val="18"/>
              </w:rPr>
              <w:t xml:space="preserve"> gösterge </w:t>
            </w:r>
            <w:r w:rsidRPr="00810795">
              <w:rPr>
                <w:rStyle w:val="Gl"/>
                <w:b w:val="0"/>
                <w:sz w:val="18"/>
                <w:szCs w:val="18"/>
              </w:rPr>
              <w:t>yüksek düzeyde etkin</w:t>
            </w:r>
            <w:r w:rsidRPr="00810795">
              <w:rPr>
                <w:sz w:val="18"/>
                <w:szCs w:val="18"/>
              </w:rPr>
              <w:t xml:space="preserve"> olarak değerlendirilmektedir.</w:t>
            </w:r>
          </w:p>
        </w:tc>
      </w:tr>
      <w:tr w:rsidR="00EF3ED2" w:rsidRPr="00803E76" w14:paraId="4A49F94D" w14:textId="77777777" w:rsidTr="00687755">
        <w:trPr>
          <w:trHeight w:val="380"/>
          <w:jc w:val="center"/>
        </w:trPr>
        <w:tc>
          <w:tcPr>
            <w:tcW w:w="1779" w:type="dxa"/>
            <w:tcBorders>
              <w:bottom w:val="single" w:sz="4" w:space="0" w:color="000000"/>
              <w:right w:val="single" w:sz="4" w:space="0" w:color="000000"/>
            </w:tcBorders>
            <w:shd w:val="clear" w:color="auto" w:fill="FFFFFF" w:themeFill="background1"/>
            <w:vAlign w:val="center"/>
          </w:tcPr>
          <w:p w14:paraId="2AD34157" w14:textId="42FD14C5" w:rsidR="00EF3ED2" w:rsidRPr="00810795" w:rsidRDefault="00EF3ED2" w:rsidP="00EF3ED2">
            <w:pPr>
              <w:rPr>
                <w:b/>
                <w:sz w:val="18"/>
                <w:szCs w:val="18"/>
              </w:rPr>
            </w:pPr>
            <w:r w:rsidRPr="00810795">
              <w:rPr>
                <w:b/>
                <w:sz w:val="18"/>
                <w:szCs w:val="18"/>
              </w:rPr>
              <w:t>Sürdürülebilirlik</w:t>
            </w:r>
          </w:p>
        </w:tc>
        <w:tc>
          <w:tcPr>
            <w:tcW w:w="7339" w:type="dxa"/>
            <w:gridSpan w:val="6"/>
            <w:shd w:val="clear" w:color="auto" w:fill="FFFFFF" w:themeFill="background1"/>
            <w:vAlign w:val="center"/>
          </w:tcPr>
          <w:p w14:paraId="431651B9" w14:textId="75F82DB1" w:rsidR="00EF3ED2" w:rsidRPr="00810795" w:rsidRDefault="00E87B9F" w:rsidP="00E87B9F">
            <w:pPr>
              <w:jc w:val="both"/>
              <w:rPr>
                <w:bCs/>
                <w:sz w:val="18"/>
                <w:szCs w:val="18"/>
              </w:rPr>
            </w:pPr>
            <w:r w:rsidRPr="00810795">
              <w:rPr>
                <w:sz w:val="18"/>
                <w:szCs w:val="18"/>
              </w:rPr>
              <w:t>Sistemin %100 oranında tamamlanmış olması önemli bir başarı olmakla birlikte, sürdürülebilirlik açısından sistemin güncel tutulması, kullanıcı geri bildirimlerinin düzenli olarak toplanması ve iyileştirme süreçlerinin süreklilik kazanması önem arz etmektedir. 2025 yılında talep toplama anketinin yapılmış ve taleplerin karşılanmış olması, sürdürülebilirliği de</w:t>
            </w:r>
            <w:r w:rsidR="00CF1F05" w:rsidRPr="00810795">
              <w:rPr>
                <w:sz w:val="18"/>
                <w:szCs w:val="18"/>
              </w:rPr>
              <w:t>stekleyen olumlu bir uygulama olarak karşımıza çıkmaktadır</w:t>
            </w:r>
            <w:r w:rsidRPr="00810795">
              <w:rPr>
                <w:sz w:val="18"/>
                <w:szCs w:val="18"/>
              </w:rPr>
              <w:t>. Bu yaklaşımın periyo</w:t>
            </w:r>
            <w:r w:rsidR="00CF1F05" w:rsidRPr="00810795">
              <w:rPr>
                <w:sz w:val="18"/>
                <w:szCs w:val="18"/>
              </w:rPr>
              <w:t>dik olarak sürdürülmesi hâlinde</w:t>
            </w:r>
            <w:r w:rsidRPr="00810795">
              <w:rPr>
                <w:sz w:val="18"/>
                <w:szCs w:val="18"/>
              </w:rPr>
              <w:t xml:space="preserve"> performans göstergesinin </w:t>
            </w:r>
            <w:r w:rsidRPr="00810795">
              <w:rPr>
                <w:rStyle w:val="Gl"/>
                <w:b w:val="0"/>
                <w:sz w:val="18"/>
                <w:szCs w:val="18"/>
              </w:rPr>
              <w:t>orta ve uzun vadede sürdürülebilir olduğu</w:t>
            </w:r>
            <w:r w:rsidRPr="00810795">
              <w:rPr>
                <w:sz w:val="18"/>
                <w:szCs w:val="18"/>
              </w:rPr>
              <w:t xml:space="preserve"> değerlendirilmektedir.</w:t>
            </w:r>
          </w:p>
        </w:tc>
      </w:tr>
    </w:tbl>
    <w:p w14:paraId="0E5EAD26" w14:textId="728DE3E5" w:rsidR="00374BD9" w:rsidRDefault="00374BD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946"/>
        <w:gridCol w:w="776"/>
        <w:gridCol w:w="1523"/>
        <w:gridCol w:w="1832"/>
        <w:gridCol w:w="1754"/>
      </w:tblGrid>
      <w:tr w:rsidR="00EF3ED2" w:rsidRPr="005C4007" w14:paraId="7B0DB3C7" w14:textId="77777777" w:rsidTr="00EF3ED2">
        <w:trPr>
          <w:trHeight w:val="510"/>
        </w:trPr>
        <w:tc>
          <w:tcPr>
            <w:tcW w:w="2231" w:type="dxa"/>
            <w:shd w:val="clear" w:color="auto" w:fill="FFF2CC" w:themeFill="accent4" w:themeFillTint="33"/>
            <w:vAlign w:val="center"/>
          </w:tcPr>
          <w:p w14:paraId="4555C3BC" w14:textId="77777777" w:rsidR="00EF3ED2" w:rsidRPr="005C4007" w:rsidRDefault="00EF3ED2" w:rsidP="00622C1A">
            <w:pPr>
              <w:pStyle w:val="AralkYok"/>
              <w:rPr>
                <w:b/>
                <w:sz w:val="18"/>
                <w:szCs w:val="18"/>
              </w:rPr>
            </w:pPr>
            <w:r w:rsidRPr="005C4007">
              <w:rPr>
                <w:b/>
                <w:sz w:val="18"/>
                <w:szCs w:val="18"/>
              </w:rPr>
              <w:t>Göstergenin Eylemleri</w:t>
            </w:r>
          </w:p>
        </w:tc>
        <w:tc>
          <w:tcPr>
            <w:tcW w:w="946" w:type="dxa"/>
            <w:shd w:val="clear" w:color="auto" w:fill="FFF2CC" w:themeFill="accent4" w:themeFillTint="33"/>
            <w:vAlign w:val="center"/>
          </w:tcPr>
          <w:p w14:paraId="0642CF21" w14:textId="77777777" w:rsidR="00EF3ED2" w:rsidRDefault="00EF3ED2" w:rsidP="00622C1A">
            <w:pPr>
              <w:pStyle w:val="AralkYok"/>
              <w:jc w:val="center"/>
              <w:rPr>
                <w:b/>
                <w:sz w:val="18"/>
                <w:szCs w:val="18"/>
              </w:rPr>
            </w:pPr>
            <w:r w:rsidRPr="005C4007">
              <w:rPr>
                <w:b/>
                <w:sz w:val="18"/>
                <w:szCs w:val="18"/>
              </w:rPr>
              <w:t>Eylemin Hedefe Etkisi</w:t>
            </w:r>
          </w:p>
          <w:p w14:paraId="4C10D192" w14:textId="77777777" w:rsidR="00EF3ED2" w:rsidRPr="005C4007" w:rsidRDefault="00EF3ED2" w:rsidP="00622C1A">
            <w:pPr>
              <w:pStyle w:val="AralkYok"/>
              <w:jc w:val="center"/>
              <w:rPr>
                <w:b/>
                <w:sz w:val="18"/>
                <w:szCs w:val="18"/>
              </w:rPr>
            </w:pPr>
            <w:r w:rsidRPr="005C4007">
              <w:rPr>
                <w:b/>
                <w:sz w:val="18"/>
                <w:szCs w:val="18"/>
              </w:rPr>
              <w:t>(%)</w:t>
            </w:r>
          </w:p>
        </w:tc>
        <w:tc>
          <w:tcPr>
            <w:tcW w:w="776" w:type="dxa"/>
            <w:shd w:val="clear" w:color="auto" w:fill="FFF2CC" w:themeFill="accent4" w:themeFillTint="33"/>
            <w:vAlign w:val="center"/>
          </w:tcPr>
          <w:p w14:paraId="3C44AACD" w14:textId="77777777" w:rsidR="00EF3ED2" w:rsidRPr="005C4007" w:rsidRDefault="00EF3ED2" w:rsidP="00622C1A">
            <w:pPr>
              <w:pStyle w:val="AralkYok"/>
              <w:jc w:val="center"/>
              <w:rPr>
                <w:b/>
                <w:sz w:val="18"/>
                <w:szCs w:val="18"/>
              </w:rPr>
            </w:pPr>
            <w:r w:rsidRPr="005C4007">
              <w:rPr>
                <w:b/>
                <w:sz w:val="18"/>
                <w:szCs w:val="18"/>
              </w:rPr>
              <w:t>2025</w:t>
            </w:r>
          </w:p>
          <w:p w14:paraId="31594F5E" w14:textId="77777777" w:rsidR="00EF3ED2" w:rsidRPr="005C4007" w:rsidRDefault="00EF3ED2" w:rsidP="00622C1A">
            <w:pPr>
              <w:pStyle w:val="AralkYok"/>
              <w:jc w:val="center"/>
              <w:rPr>
                <w:b/>
                <w:sz w:val="18"/>
                <w:szCs w:val="18"/>
              </w:rPr>
            </w:pPr>
            <w:r w:rsidRPr="005C4007">
              <w:rPr>
                <w:b/>
                <w:sz w:val="18"/>
                <w:szCs w:val="18"/>
              </w:rPr>
              <w:t>Hedef</w:t>
            </w:r>
          </w:p>
        </w:tc>
        <w:tc>
          <w:tcPr>
            <w:tcW w:w="1523" w:type="dxa"/>
            <w:shd w:val="clear" w:color="auto" w:fill="FFF2CC" w:themeFill="accent4" w:themeFillTint="33"/>
            <w:vAlign w:val="center"/>
          </w:tcPr>
          <w:p w14:paraId="69B9A161" w14:textId="1F50F007" w:rsidR="00EF3ED2" w:rsidRPr="005C4007" w:rsidRDefault="00EF3ED2" w:rsidP="00EF3ED2">
            <w:pPr>
              <w:pStyle w:val="AralkYok"/>
              <w:jc w:val="center"/>
              <w:rPr>
                <w:b/>
                <w:sz w:val="18"/>
                <w:szCs w:val="18"/>
              </w:rPr>
            </w:pPr>
            <w:r>
              <w:rPr>
                <w:b/>
                <w:sz w:val="18"/>
                <w:szCs w:val="18"/>
              </w:rPr>
              <w:t>2025 Gerçekleşme</w:t>
            </w:r>
          </w:p>
        </w:tc>
        <w:tc>
          <w:tcPr>
            <w:tcW w:w="1832" w:type="dxa"/>
            <w:shd w:val="clear" w:color="auto" w:fill="FFF2CC" w:themeFill="accent4" w:themeFillTint="33"/>
            <w:vAlign w:val="center"/>
          </w:tcPr>
          <w:p w14:paraId="4A469B45" w14:textId="42CDBC32" w:rsidR="00EF3ED2" w:rsidRPr="005C4007" w:rsidRDefault="00EF3ED2" w:rsidP="00622C1A">
            <w:pPr>
              <w:pStyle w:val="AralkYok"/>
              <w:jc w:val="center"/>
              <w:rPr>
                <w:b/>
                <w:sz w:val="18"/>
                <w:szCs w:val="18"/>
              </w:rPr>
            </w:pPr>
            <w:r w:rsidRPr="005C4007">
              <w:rPr>
                <w:b/>
                <w:sz w:val="18"/>
                <w:szCs w:val="18"/>
              </w:rPr>
              <w:t>Eylemde Sorumlu Birim</w:t>
            </w:r>
          </w:p>
        </w:tc>
        <w:tc>
          <w:tcPr>
            <w:tcW w:w="1754" w:type="dxa"/>
            <w:shd w:val="clear" w:color="auto" w:fill="FFF2CC" w:themeFill="accent4" w:themeFillTint="33"/>
            <w:vAlign w:val="center"/>
          </w:tcPr>
          <w:p w14:paraId="11BF82E8" w14:textId="77777777" w:rsidR="00EF3ED2" w:rsidRPr="005C4007" w:rsidRDefault="00EF3ED2" w:rsidP="00622C1A">
            <w:pPr>
              <w:pStyle w:val="AralkYok"/>
              <w:jc w:val="center"/>
              <w:rPr>
                <w:b/>
                <w:sz w:val="18"/>
                <w:szCs w:val="18"/>
              </w:rPr>
            </w:pPr>
            <w:r w:rsidRPr="005C4007">
              <w:rPr>
                <w:b/>
                <w:sz w:val="18"/>
                <w:szCs w:val="18"/>
              </w:rPr>
              <w:t>Eylemin Açıklaması</w:t>
            </w:r>
          </w:p>
        </w:tc>
      </w:tr>
      <w:tr w:rsidR="00EF3ED2" w:rsidRPr="00EE00C5" w14:paraId="36F63C21" w14:textId="77777777" w:rsidTr="00EF3ED2">
        <w:trPr>
          <w:trHeight w:val="765"/>
        </w:trPr>
        <w:tc>
          <w:tcPr>
            <w:tcW w:w="2231" w:type="dxa"/>
            <w:vAlign w:val="center"/>
          </w:tcPr>
          <w:p w14:paraId="57B6CDA8" w14:textId="77777777" w:rsidR="00EF3ED2" w:rsidRPr="00EE00C5" w:rsidRDefault="00EF3ED2" w:rsidP="00622C1A">
            <w:pPr>
              <w:rPr>
                <w:rFonts w:cstheme="minorHAnsi"/>
                <w:sz w:val="18"/>
                <w:szCs w:val="18"/>
              </w:rPr>
            </w:pPr>
            <w:r w:rsidRPr="00EE00C5">
              <w:rPr>
                <w:rFonts w:cstheme="minorHAnsi"/>
                <w:b/>
                <w:bCs/>
                <w:sz w:val="18"/>
                <w:szCs w:val="18"/>
              </w:rPr>
              <w:t>Faaliyet3.2.1.1:</w:t>
            </w:r>
            <w:r w:rsidRPr="00EE00C5">
              <w:rPr>
                <w:rStyle w:val="normaltextrun"/>
                <w:rFonts w:cstheme="minorHAnsi"/>
                <w:sz w:val="18"/>
                <w:szCs w:val="18"/>
              </w:rPr>
              <w:t> </w:t>
            </w:r>
            <w:r w:rsidRPr="00EE00C5">
              <w:rPr>
                <w:rFonts w:cstheme="minorHAnsi"/>
                <w:sz w:val="18"/>
                <w:szCs w:val="18"/>
              </w:rPr>
              <w:t xml:space="preserve">Sistemin geliştirilmesi ve iyileştirilmesine yönelik talep toplanması sağlanacaktır. </w:t>
            </w:r>
          </w:p>
        </w:tc>
        <w:tc>
          <w:tcPr>
            <w:tcW w:w="946" w:type="dxa"/>
            <w:vAlign w:val="center"/>
          </w:tcPr>
          <w:p w14:paraId="644699BC" w14:textId="58F21AC3" w:rsidR="00EF3ED2" w:rsidRPr="00EE00C5" w:rsidRDefault="00EF3ED2" w:rsidP="00EF3ED2">
            <w:pPr>
              <w:jc w:val="center"/>
              <w:rPr>
                <w:rFonts w:cstheme="minorHAnsi"/>
                <w:sz w:val="18"/>
                <w:szCs w:val="18"/>
              </w:rPr>
            </w:pPr>
            <w:r w:rsidRPr="00EE00C5">
              <w:rPr>
                <w:rFonts w:cstheme="minorHAnsi"/>
                <w:sz w:val="18"/>
                <w:szCs w:val="18"/>
              </w:rPr>
              <w:t>50</w:t>
            </w:r>
          </w:p>
        </w:tc>
        <w:tc>
          <w:tcPr>
            <w:tcW w:w="776" w:type="dxa"/>
            <w:vAlign w:val="center"/>
          </w:tcPr>
          <w:p w14:paraId="11855C49" w14:textId="77777777" w:rsidR="00EF3ED2" w:rsidRPr="00EE00C5" w:rsidRDefault="00EF3ED2" w:rsidP="00EF3ED2">
            <w:pPr>
              <w:jc w:val="center"/>
              <w:rPr>
                <w:rFonts w:cstheme="minorHAnsi"/>
                <w:sz w:val="18"/>
                <w:szCs w:val="18"/>
              </w:rPr>
            </w:pPr>
            <w:r w:rsidRPr="00EE00C5">
              <w:rPr>
                <w:rFonts w:cstheme="minorHAnsi"/>
                <w:sz w:val="18"/>
                <w:szCs w:val="18"/>
              </w:rPr>
              <w:t>1</w:t>
            </w:r>
          </w:p>
        </w:tc>
        <w:tc>
          <w:tcPr>
            <w:tcW w:w="1523" w:type="dxa"/>
            <w:vAlign w:val="center"/>
          </w:tcPr>
          <w:p w14:paraId="34C9947D" w14:textId="089E1806" w:rsidR="00EF3ED2" w:rsidRPr="00EE00C5" w:rsidRDefault="00EF3ED2" w:rsidP="00EF3ED2">
            <w:pPr>
              <w:jc w:val="center"/>
              <w:rPr>
                <w:rFonts w:cstheme="minorHAnsi"/>
                <w:sz w:val="18"/>
                <w:szCs w:val="18"/>
              </w:rPr>
            </w:pPr>
            <w:r>
              <w:rPr>
                <w:rFonts w:cstheme="minorHAnsi"/>
                <w:sz w:val="18"/>
                <w:szCs w:val="18"/>
              </w:rPr>
              <w:t>1</w:t>
            </w:r>
          </w:p>
        </w:tc>
        <w:tc>
          <w:tcPr>
            <w:tcW w:w="1832" w:type="dxa"/>
            <w:vAlign w:val="center"/>
          </w:tcPr>
          <w:p w14:paraId="44321FBB" w14:textId="1170F091" w:rsidR="00EF3ED2" w:rsidRPr="00EE00C5" w:rsidRDefault="00EF3ED2" w:rsidP="00622C1A">
            <w:pPr>
              <w:rPr>
                <w:rFonts w:cstheme="minorHAnsi"/>
                <w:sz w:val="18"/>
                <w:szCs w:val="18"/>
              </w:rPr>
            </w:pPr>
            <w:r w:rsidRPr="00EE00C5">
              <w:rPr>
                <w:rFonts w:cstheme="minorHAnsi"/>
                <w:sz w:val="18"/>
                <w:szCs w:val="18"/>
              </w:rPr>
              <w:t>Bilgi İşlem Daire Başkanlığı</w:t>
            </w:r>
          </w:p>
        </w:tc>
        <w:tc>
          <w:tcPr>
            <w:tcW w:w="1754" w:type="dxa"/>
            <w:vAlign w:val="center"/>
          </w:tcPr>
          <w:p w14:paraId="51F82026" w14:textId="55A1FE30" w:rsidR="00EF3ED2" w:rsidRPr="00EE00C5" w:rsidRDefault="00EF3ED2" w:rsidP="00EF3ED2">
            <w:pPr>
              <w:jc w:val="center"/>
              <w:rPr>
                <w:rFonts w:cstheme="minorHAnsi"/>
                <w:sz w:val="18"/>
                <w:szCs w:val="18"/>
              </w:rPr>
            </w:pPr>
            <w:r w:rsidRPr="00EE00C5">
              <w:rPr>
                <w:rFonts w:cstheme="minorHAnsi"/>
                <w:sz w:val="18"/>
                <w:szCs w:val="18"/>
              </w:rPr>
              <w:t>2025</w:t>
            </w:r>
            <w:r>
              <w:rPr>
                <w:rFonts w:cstheme="minorHAnsi"/>
                <w:sz w:val="18"/>
                <w:szCs w:val="18"/>
              </w:rPr>
              <w:t xml:space="preserve"> </w:t>
            </w:r>
            <w:r w:rsidRPr="00EE00C5">
              <w:rPr>
                <w:rFonts w:cstheme="minorHAnsi"/>
                <w:sz w:val="18"/>
                <w:szCs w:val="18"/>
              </w:rPr>
              <w:t>Talep Toplama Anketi</w:t>
            </w:r>
          </w:p>
        </w:tc>
      </w:tr>
      <w:tr w:rsidR="00EF3ED2" w:rsidRPr="00EE00C5" w14:paraId="7BE17D7C" w14:textId="77777777" w:rsidTr="00EF3ED2">
        <w:trPr>
          <w:trHeight w:val="765"/>
        </w:trPr>
        <w:tc>
          <w:tcPr>
            <w:tcW w:w="2231" w:type="dxa"/>
            <w:vAlign w:val="center"/>
          </w:tcPr>
          <w:p w14:paraId="1F6D8E2A" w14:textId="77777777" w:rsidR="00EF3ED2" w:rsidRPr="00EE00C5" w:rsidRDefault="00EF3ED2" w:rsidP="00622C1A">
            <w:pPr>
              <w:rPr>
                <w:rFonts w:cstheme="minorHAnsi"/>
                <w:sz w:val="18"/>
                <w:szCs w:val="18"/>
              </w:rPr>
            </w:pPr>
            <w:r w:rsidRPr="00EE00C5">
              <w:rPr>
                <w:rFonts w:cstheme="minorHAnsi"/>
                <w:b/>
                <w:bCs/>
                <w:sz w:val="18"/>
                <w:szCs w:val="18"/>
              </w:rPr>
              <w:t>Faaliyet3.2.1.2:</w:t>
            </w:r>
            <w:r w:rsidRPr="00EE00C5">
              <w:rPr>
                <w:rStyle w:val="normaltextrun"/>
                <w:rFonts w:cstheme="minorHAnsi"/>
                <w:sz w:val="18"/>
                <w:szCs w:val="18"/>
              </w:rPr>
              <w:t> </w:t>
            </w:r>
            <w:r w:rsidRPr="00EE00C5">
              <w:rPr>
                <w:rFonts w:cstheme="minorHAnsi"/>
                <w:sz w:val="18"/>
                <w:szCs w:val="18"/>
              </w:rPr>
              <w:t>Toplanan taleplerin aynı yıl karşılanması sağlanacaktır.</w:t>
            </w:r>
          </w:p>
        </w:tc>
        <w:tc>
          <w:tcPr>
            <w:tcW w:w="946" w:type="dxa"/>
            <w:vAlign w:val="center"/>
          </w:tcPr>
          <w:p w14:paraId="48F3A25F" w14:textId="77777777" w:rsidR="00EF3ED2" w:rsidRPr="008A7511" w:rsidRDefault="00EF3ED2" w:rsidP="00622C1A">
            <w:pPr>
              <w:pStyle w:val="AralkYok"/>
              <w:jc w:val="center"/>
              <w:rPr>
                <w:sz w:val="18"/>
                <w:szCs w:val="18"/>
              </w:rPr>
            </w:pPr>
            <w:r w:rsidRPr="008A7511">
              <w:rPr>
                <w:sz w:val="18"/>
                <w:szCs w:val="18"/>
              </w:rPr>
              <w:t>50</w:t>
            </w:r>
          </w:p>
        </w:tc>
        <w:tc>
          <w:tcPr>
            <w:tcW w:w="776" w:type="dxa"/>
            <w:vAlign w:val="center"/>
          </w:tcPr>
          <w:p w14:paraId="45A8EA6E" w14:textId="77777777" w:rsidR="00EF3ED2" w:rsidRPr="008A7511" w:rsidRDefault="00EF3ED2" w:rsidP="00622C1A">
            <w:pPr>
              <w:pStyle w:val="AralkYok"/>
              <w:jc w:val="center"/>
              <w:rPr>
                <w:sz w:val="18"/>
                <w:szCs w:val="18"/>
              </w:rPr>
            </w:pPr>
            <w:r>
              <w:rPr>
                <w:sz w:val="18"/>
                <w:szCs w:val="18"/>
              </w:rPr>
              <w:t>1</w:t>
            </w:r>
          </w:p>
        </w:tc>
        <w:tc>
          <w:tcPr>
            <w:tcW w:w="1523" w:type="dxa"/>
            <w:vAlign w:val="center"/>
          </w:tcPr>
          <w:p w14:paraId="52822899" w14:textId="7A433591" w:rsidR="00EF3ED2" w:rsidRPr="008A7511" w:rsidRDefault="00EF3ED2" w:rsidP="00EF3ED2">
            <w:pPr>
              <w:pStyle w:val="AralkYok"/>
              <w:jc w:val="center"/>
              <w:rPr>
                <w:sz w:val="18"/>
                <w:szCs w:val="18"/>
              </w:rPr>
            </w:pPr>
            <w:r>
              <w:rPr>
                <w:sz w:val="18"/>
                <w:szCs w:val="18"/>
              </w:rPr>
              <w:t>1</w:t>
            </w:r>
          </w:p>
        </w:tc>
        <w:tc>
          <w:tcPr>
            <w:tcW w:w="1832" w:type="dxa"/>
            <w:vAlign w:val="center"/>
          </w:tcPr>
          <w:p w14:paraId="7C366895" w14:textId="34524086" w:rsidR="00EF3ED2" w:rsidRPr="008A7511" w:rsidRDefault="00EF3ED2" w:rsidP="00622C1A">
            <w:pPr>
              <w:pStyle w:val="AralkYok"/>
              <w:rPr>
                <w:sz w:val="18"/>
                <w:szCs w:val="18"/>
              </w:rPr>
            </w:pPr>
            <w:r w:rsidRPr="008A7511">
              <w:rPr>
                <w:sz w:val="18"/>
                <w:szCs w:val="18"/>
              </w:rPr>
              <w:t>Bilgi İşlem Daire Başkanlığı</w:t>
            </w:r>
          </w:p>
        </w:tc>
        <w:tc>
          <w:tcPr>
            <w:tcW w:w="1754" w:type="dxa"/>
            <w:vAlign w:val="center"/>
          </w:tcPr>
          <w:p w14:paraId="4E57082D" w14:textId="77777777" w:rsidR="00EF3ED2" w:rsidRPr="00EE00C5" w:rsidRDefault="00EF3ED2" w:rsidP="00622C1A">
            <w:pPr>
              <w:jc w:val="center"/>
              <w:rPr>
                <w:rFonts w:cstheme="minorHAnsi"/>
                <w:sz w:val="18"/>
                <w:szCs w:val="18"/>
              </w:rPr>
            </w:pPr>
          </w:p>
        </w:tc>
      </w:tr>
    </w:tbl>
    <w:p w14:paraId="486CCC37" w14:textId="47495963" w:rsidR="00EF3ED2" w:rsidRDefault="00EF3ED2">
      <w:pPr>
        <w:rPr>
          <w:sz w:val="18"/>
          <w:szCs w:val="18"/>
        </w:rPr>
      </w:pPr>
    </w:p>
    <w:p w14:paraId="63F705C7" w14:textId="16A582D4" w:rsidR="00B96B49" w:rsidRDefault="00B96B49">
      <w:pPr>
        <w:rPr>
          <w:sz w:val="18"/>
          <w:szCs w:val="18"/>
        </w:rPr>
      </w:pPr>
    </w:p>
    <w:p w14:paraId="6698C931" w14:textId="0C5145E0" w:rsidR="00B96B49" w:rsidRDefault="00B96B49">
      <w:pPr>
        <w:rPr>
          <w:sz w:val="18"/>
          <w:szCs w:val="18"/>
        </w:rPr>
      </w:pPr>
    </w:p>
    <w:p w14:paraId="24F26177" w14:textId="77777777" w:rsidR="00810795" w:rsidRDefault="00810795">
      <w:pPr>
        <w:rPr>
          <w:sz w:val="18"/>
          <w:szCs w:val="18"/>
        </w:rPr>
      </w:pPr>
    </w:p>
    <w:p w14:paraId="46D90CAD" w14:textId="0FC81581" w:rsidR="00B96B49" w:rsidRDefault="00B96B49">
      <w:pPr>
        <w:rPr>
          <w:sz w:val="18"/>
          <w:szCs w:val="18"/>
        </w:rPr>
      </w:pPr>
    </w:p>
    <w:p w14:paraId="09EDA260" w14:textId="7C7AEC4D" w:rsidR="00B96B49" w:rsidRDefault="00B96B49">
      <w:pPr>
        <w:rPr>
          <w:sz w:val="18"/>
          <w:szCs w:val="18"/>
        </w:rPr>
      </w:pPr>
    </w:p>
    <w:p w14:paraId="12C8455B" w14:textId="28195F72" w:rsidR="00B96B49" w:rsidRDefault="00B96B49">
      <w:pPr>
        <w:rPr>
          <w:sz w:val="18"/>
          <w:szCs w:val="18"/>
        </w:rPr>
      </w:pPr>
    </w:p>
    <w:p w14:paraId="706F5268" w14:textId="79B9503F" w:rsidR="00B96B49" w:rsidRDefault="00B96B49">
      <w:pPr>
        <w:rPr>
          <w:sz w:val="18"/>
          <w:szCs w:val="18"/>
        </w:rPr>
      </w:pPr>
    </w:p>
    <w:p w14:paraId="55487373" w14:textId="77777777" w:rsidR="00B96B49" w:rsidRDefault="00B96B49">
      <w:pPr>
        <w:rPr>
          <w:sz w:val="18"/>
          <w:szCs w:val="18"/>
        </w:rPr>
      </w:pPr>
    </w:p>
    <w:tbl>
      <w:tblPr>
        <w:tblStyle w:val="TabloKlavuzu"/>
        <w:tblW w:w="9118" w:type="dxa"/>
        <w:jc w:val="center"/>
        <w:tblLook w:val="04A0" w:firstRow="1" w:lastRow="0" w:firstColumn="1" w:lastColumn="0" w:noHBand="0" w:noVBand="1"/>
      </w:tblPr>
      <w:tblGrid>
        <w:gridCol w:w="1779"/>
        <w:gridCol w:w="837"/>
        <w:gridCol w:w="1202"/>
        <w:gridCol w:w="1083"/>
        <w:gridCol w:w="1182"/>
        <w:gridCol w:w="1088"/>
        <w:gridCol w:w="1947"/>
      </w:tblGrid>
      <w:tr w:rsidR="00F77EA6" w:rsidRPr="003B4E77" w14:paraId="11B56DDD" w14:textId="77777777" w:rsidTr="00B96B49">
        <w:trPr>
          <w:trHeight w:val="380"/>
          <w:jc w:val="center"/>
        </w:trPr>
        <w:tc>
          <w:tcPr>
            <w:tcW w:w="1838" w:type="dxa"/>
            <w:tcBorders>
              <w:bottom w:val="single" w:sz="4" w:space="0" w:color="000000"/>
            </w:tcBorders>
            <w:shd w:val="clear" w:color="auto" w:fill="C5E0B3" w:themeFill="accent6" w:themeFillTint="66"/>
            <w:vAlign w:val="center"/>
          </w:tcPr>
          <w:p w14:paraId="455C85B9" w14:textId="77777777" w:rsidR="00F77EA6" w:rsidRPr="006C2486" w:rsidRDefault="00F77EA6" w:rsidP="00622C1A">
            <w:pPr>
              <w:jc w:val="center"/>
              <w:rPr>
                <w:b/>
                <w:bCs/>
                <w:sz w:val="18"/>
                <w:szCs w:val="18"/>
              </w:rPr>
            </w:pPr>
            <w:r w:rsidRPr="006C2486">
              <w:rPr>
                <w:rFonts w:cstheme="minorHAnsi"/>
                <w:b/>
                <w:color w:val="000000" w:themeColor="text1"/>
                <w:sz w:val="18"/>
                <w:szCs w:val="18"/>
              </w:rPr>
              <w:lastRenderedPageBreak/>
              <w:t>Performans</w:t>
            </w:r>
            <w:r w:rsidRPr="006C2486">
              <w:rPr>
                <w:rFonts w:cstheme="minorHAnsi"/>
                <w:b/>
                <w:color w:val="000000" w:themeColor="text1"/>
                <w:spacing w:val="-8"/>
                <w:sz w:val="18"/>
                <w:szCs w:val="18"/>
              </w:rPr>
              <w:t xml:space="preserve"> </w:t>
            </w:r>
            <w:r w:rsidRPr="006C2486">
              <w:rPr>
                <w:rFonts w:cstheme="minorHAnsi"/>
                <w:b/>
                <w:color w:val="000000" w:themeColor="text1"/>
                <w:spacing w:val="-2"/>
                <w:sz w:val="18"/>
                <w:szCs w:val="18"/>
              </w:rPr>
              <w:t>Göstergesi</w:t>
            </w:r>
          </w:p>
        </w:tc>
        <w:tc>
          <w:tcPr>
            <w:tcW w:w="851" w:type="dxa"/>
            <w:tcBorders>
              <w:bottom w:val="single" w:sz="4" w:space="0" w:color="000000"/>
            </w:tcBorders>
            <w:shd w:val="clear" w:color="auto" w:fill="C5E0B3" w:themeFill="accent6" w:themeFillTint="66"/>
            <w:vAlign w:val="center"/>
          </w:tcPr>
          <w:p w14:paraId="0982F00A" w14:textId="77777777" w:rsidR="00F77EA6" w:rsidRPr="006C2486" w:rsidRDefault="00F77EA6" w:rsidP="00622C1A">
            <w:pPr>
              <w:jc w:val="center"/>
              <w:rPr>
                <w:rFonts w:eastAsiaTheme="minorEastAsia" w:cstheme="minorHAnsi"/>
                <w:b/>
                <w:bCs/>
                <w:spacing w:val="40"/>
                <w:sz w:val="18"/>
                <w:szCs w:val="18"/>
                <w:lang w:eastAsia="tr-TR"/>
              </w:rPr>
            </w:pPr>
            <w:r w:rsidRPr="006C2486">
              <w:rPr>
                <w:rFonts w:eastAsiaTheme="minorEastAsia" w:cstheme="minorHAnsi"/>
                <w:b/>
                <w:bCs/>
                <w:sz w:val="18"/>
                <w:szCs w:val="18"/>
                <w:lang w:eastAsia="tr-TR"/>
              </w:rPr>
              <w:t>Hedefe</w:t>
            </w:r>
            <w:r w:rsidRPr="006C2486">
              <w:rPr>
                <w:rFonts w:eastAsiaTheme="minorEastAsia" w:cstheme="minorHAnsi"/>
                <w:b/>
                <w:bCs/>
                <w:spacing w:val="40"/>
                <w:sz w:val="18"/>
                <w:szCs w:val="18"/>
                <w:lang w:eastAsia="tr-TR"/>
              </w:rPr>
              <w:t xml:space="preserve"> </w:t>
            </w:r>
            <w:r w:rsidRPr="006C2486">
              <w:rPr>
                <w:rFonts w:eastAsiaTheme="minorEastAsia" w:cstheme="minorHAnsi"/>
                <w:b/>
                <w:bCs/>
                <w:sz w:val="18"/>
                <w:szCs w:val="18"/>
                <w:lang w:eastAsia="tr-TR"/>
              </w:rPr>
              <w:t>Etkisi</w:t>
            </w:r>
          </w:p>
          <w:p w14:paraId="7F3F5D56" w14:textId="77777777" w:rsidR="00F77EA6" w:rsidRPr="006C2486" w:rsidRDefault="00F77EA6" w:rsidP="00622C1A">
            <w:pPr>
              <w:jc w:val="center"/>
              <w:rPr>
                <w:b/>
                <w:bCs/>
                <w:sz w:val="18"/>
                <w:szCs w:val="18"/>
              </w:rPr>
            </w:pPr>
            <w:r w:rsidRPr="006C2486">
              <w:rPr>
                <w:rFonts w:cstheme="minorHAnsi"/>
                <w:b/>
                <w:bCs/>
                <w:spacing w:val="-4"/>
                <w:sz w:val="18"/>
                <w:szCs w:val="18"/>
              </w:rPr>
              <w:t>(%)</w:t>
            </w:r>
          </w:p>
        </w:tc>
        <w:tc>
          <w:tcPr>
            <w:tcW w:w="1250" w:type="dxa"/>
            <w:tcBorders>
              <w:bottom w:val="single" w:sz="4" w:space="0" w:color="000000"/>
            </w:tcBorders>
            <w:shd w:val="clear" w:color="auto" w:fill="C5E0B3" w:themeFill="accent6" w:themeFillTint="66"/>
            <w:vAlign w:val="center"/>
          </w:tcPr>
          <w:p w14:paraId="3CECA4CD" w14:textId="77777777" w:rsidR="00F77EA6" w:rsidRPr="006C2486" w:rsidRDefault="00F77EA6" w:rsidP="00622C1A">
            <w:pPr>
              <w:jc w:val="center"/>
              <w:rPr>
                <w:rFonts w:eastAsiaTheme="minorEastAsia" w:cstheme="minorHAnsi"/>
                <w:b/>
                <w:bCs/>
                <w:spacing w:val="40"/>
                <w:sz w:val="18"/>
                <w:szCs w:val="18"/>
                <w:lang w:eastAsia="tr-TR"/>
              </w:rPr>
            </w:pPr>
            <w:r w:rsidRPr="006C2486">
              <w:rPr>
                <w:rFonts w:eastAsiaTheme="minorEastAsia" w:cstheme="minorHAnsi"/>
                <w:b/>
                <w:bCs/>
                <w:sz w:val="18"/>
                <w:szCs w:val="18"/>
                <w:lang w:eastAsia="tr-TR"/>
              </w:rPr>
              <w:t>Plan</w:t>
            </w:r>
            <w:r w:rsidRPr="006C2486">
              <w:rPr>
                <w:rFonts w:eastAsiaTheme="minorEastAsia" w:cstheme="minorHAnsi"/>
                <w:b/>
                <w:bCs/>
                <w:spacing w:val="-10"/>
                <w:sz w:val="18"/>
                <w:szCs w:val="18"/>
                <w:lang w:eastAsia="tr-TR"/>
              </w:rPr>
              <w:t xml:space="preserve"> </w:t>
            </w:r>
            <w:r w:rsidRPr="006C2486">
              <w:rPr>
                <w:rFonts w:eastAsiaTheme="minorEastAsia" w:cstheme="minorHAnsi"/>
                <w:b/>
                <w:bCs/>
                <w:sz w:val="18"/>
                <w:szCs w:val="18"/>
                <w:lang w:eastAsia="tr-TR"/>
              </w:rPr>
              <w:t>Dönemi</w:t>
            </w:r>
          </w:p>
          <w:p w14:paraId="5D7B305A" w14:textId="77777777" w:rsidR="00F77EA6" w:rsidRPr="006C2486" w:rsidRDefault="00F77EA6" w:rsidP="00622C1A">
            <w:pPr>
              <w:jc w:val="center"/>
              <w:rPr>
                <w:rFonts w:eastAsiaTheme="minorEastAsia" w:cstheme="minorHAnsi"/>
                <w:b/>
                <w:bCs/>
                <w:sz w:val="18"/>
                <w:szCs w:val="18"/>
                <w:lang w:eastAsia="tr-TR"/>
              </w:rPr>
            </w:pPr>
            <w:r w:rsidRPr="006C2486">
              <w:rPr>
                <w:rFonts w:eastAsiaTheme="minorEastAsia" w:cstheme="minorHAnsi"/>
                <w:b/>
                <w:bCs/>
                <w:sz w:val="18"/>
                <w:szCs w:val="18"/>
                <w:lang w:eastAsia="tr-TR"/>
              </w:rPr>
              <w:t>Başlangıç Değeri</w:t>
            </w:r>
          </w:p>
          <w:p w14:paraId="59FACB67" w14:textId="77777777" w:rsidR="00F77EA6" w:rsidRPr="006C2486" w:rsidRDefault="00F77EA6" w:rsidP="00622C1A">
            <w:pPr>
              <w:jc w:val="center"/>
              <w:rPr>
                <w:rFonts w:eastAsiaTheme="minorEastAsia" w:cstheme="minorHAnsi"/>
                <w:b/>
                <w:bCs/>
                <w:spacing w:val="-1"/>
                <w:sz w:val="18"/>
                <w:szCs w:val="18"/>
                <w:lang w:eastAsia="tr-TR"/>
              </w:rPr>
            </w:pPr>
            <w:r w:rsidRPr="006C2486">
              <w:rPr>
                <w:rFonts w:eastAsiaTheme="minorEastAsia" w:cstheme="minorHAnsi"/>
                <w:b/>
                <w:bCs/>
                <w:sz w:val="18"/>
                <w:szCs w:val="18"/>
                <w:lang w:eastAsia="tr-TR"/>
              </w:rPr>
              <w:t>(2024)</w:t>
            </w:r>
          </w:p>
          <w:p w14:paraId="055A1F0A" w14:textId="77777777" w:rsidR="00F77EA6" w:rsidRPr="006C2486" w:rsidRDefault="00F77EA6" w:rsidP="00622C1A">
            <w:pPr>
              <w:jc w:val="center"/>
              <w:rPr>
                <w:b/>
                <w:bCs/>
                <w:sz w:val="18"/>
                <w:szCs w:val="18"/>
              </w:rPr>
            </w:pPr>
            <w:r w:rsidRPr="006C2486">
              <w:rPr>
                <w:rFonts w:cstheme="minorHAnsi"/>
                <w:b/>
                <w:bCs/>
                <w:spacing w:val="-5"/>
                <w:sz w:val="18"/>
                <w:szCs w:val="18"/>
              </w:rPr>
              <w:t>(A)</w:t>
            </w:r>
          </w:p>
        </w:tc>
        <w:tc>
          <w:tcPr>
            <w:tcW w:w="987" w:type="dxa"/>
            <w:tcBorders>
              <w:bottom w:val="single" w:sz="4" w:space="0" w:color="000000"/>
            </w:tcBorders>
            <w:shd w:val="clear" w:color="auto" w:fill="C5E0B3" w:themeFill="accent6" w:themeFillTint="66"/>
            <w:vAlign w:val="center"/>
          </w:tcPr>
          <w:p w14:paraId="6D657655" w14:textId="77777777" w:rsidR="00F77EA6" w:rsidRPr="006C2486" w:rsidRDefault="00F77EA6" w:rsidP="00622C1A">
            <w:pPr>
              <w:jc w:val="center"/>
              <w:rPr>
                <w:rFonts w:eastAsiaTheme="minorEastAsia" w:cstheme="minorHAnsi"/>
                <w:b/>
                <w:bCs/>
                <w:sz w:val="18"/>
                <w:szCs w:val="18"/>
                <w:lang w:eastAsia="tr-TR"/>
              </w:rPr>
            </w:pPr>
            <w:r w:rsidRPr="006C2486">
              <w:rPr>
                <w:rFonts w:eastAsiaTheme="minorEastAsia" w:cstheme="minorHAnsi"/>
                <w:b/>
                <w:bCs/>
                <w:sz w:val="18"/>
                <w:szCs w:val="18"/>
                <w:lang w:eastAsia="tr-TR"/>
              </w:rPr>
              <w:t>2025</w:t>
            </w:r>
            <w:r w:rsidRPr="006C2486">
              <w:rPr>
                <w:rFonts w:eastAsiaTheme="minorEastAsia" w:cstheme="minorHAnsi"/>
                <w:b/>
                <w:bCs/>
                <w:spacing w:val="-10"/>
                <w:sz w:val="18"/>
                <w:szCs w:val="18"/>
                <w:lang w:eastAsia="tr-TR"/>
              </w:rPr>
              <w:t xml:space="preserve"> </w:t>
            </w:r>
            <w:r w:rsidRPr="006C2486">
              <w:rPr>
                <w:rFonts w:eastAsiaTheme="minorEastAsia" w:cstheme="minorHAnsi"/>
                <w:b/>
                <w:bCs/>
                <w:sz w:val="18"/>
                <w:szCs w:val="18"/>
                <w:lang w:eastAsia="tr-TR"/>
              </w:rPr>
              <w:t>Yılsonu</w:t>
            </w:r>
            <w:r w:rsidRPr="006C2486">
              <w:rPr>
                <w:rFonts w:eastAsiaTheme="minorEastAsia" w:cstheme="minorHAnsi"/>
                <w:b/>
                <w:bCs/>
                <w:spacing w:val="40"/>
                <w:sz w:val="18"/>
                <w:szCs w:val="18"/>
                <w:lang w:eastAsia="tr-TR"/>
              </w:rPr>
              <w:t xml:space="preserve"> </w:t>
            </w:r>
            <w:r w:rsidRPr="006C2486">
              <w:rPr>
                <w:rFonts w:eastAsiaTheme="minorEastAsia" w:cstheme="minorHAnsi"/>
                <w:b/>
                <w:bCs/>
                <w:sz w:val="18"/>
                <w:szCs w:val="18"/>
                <w:lang w:eastAsia="tr-TR"/>
              </w:rPr>
              <w:t>Hedeflenen</w:t>
            </w:r>
            <w:r w:rsidRPr="006C2486">
              <w:rPr>
                <w:rFonts w:eastAsiaTheme="minorEastAsia" w:cstheme="minorHAnsi"/>
                <w:b/>
                <w:bCs/>
                <w:spacing w:val="40"/>
                <w:sz w:val="18"/>
                <w:szCs w:val="18"/>
                <w:lang w:eastAsia="tr-TR"/>
              </w:rPr>
              <w:t xml:space="preserve"> </w:t>
            </w:r>
            <w:r w:rsidRPr="006C2486">
              <w:rPr>
                <w:rFonts w:eastAsiaTheme="minorEastAsia" w:cstheme="minorHAnsi"/>
                <w:b/>
                <w:bCs/>
                <w:sz w:val="18"/>
                <w:szCs w:val="18"/>
                <w:lang w:eastAsia="tr-TR"/>
              </w:rPr>
              <w:t>Değer</w:t>
            </w:r>
          </w:p>
          <w:p w14:paraId="68798174" w14:textId="77777777" w:rsidR="00F77EA6" w:rsidRPr="006C2486" w:rsidRDefault="00F77EA6" w:rsidP="00622C1A">
            <w:pPr>
              <w:jc w:val="center"/>
              <w:rPr>
                <w:b/>
                <w:bCs/>
                <w:sz w:val="18"/>
                <w:szCs w:val="18"/>
              </w:rPr>
            </w:pPr>
            <w:r w:rsidRPr="006C2486">
              <w:rPr>
                <w:rFonts w:cstheme="minorHAnsi"/>
                <w:b/>
                <w:bCs/>
                <w:sz w:val="18"/>
                <w:szCs w:val="18"/>
              </w:rPr>
              <w:t>(B)</w:t>
            </w:r>
          </w:p>
        </w:tc>
        <w:tc>
          <w:tcPr>
            <w:tcW w:w="1087" w:type="dxa"/>
            <w:tcBorders>
              <w:bottom w:val="single" w:sz="4" w:space="0" w:color="000000"/>
            </w:tcBorders>
            <w:shd w:val="clear" w:color="auto" w:fill="C5E0B3" w:themeFill="accent6" w:themeFillTint="66"/>
            <w:vAlign w:val="center"/>
          </w:tcPr>
          <w:p w14:paraId="1868329C" w14:textId="77777777" w:rsidR="00F77EA6" w:rsidRPr="006C2486" w:rsidRDefault="00F77EA6" w:rsidP="00622C1A">
            <w:pPr>
              <w:jc w:val="center"/>
              <w:rPr>
                <w:rFonts w:eastAsiaTheme="minorEastAsia" w:cstheme="minorHAnsi"/>
                <w:b/>
                <w:bCs/>
                <w:sz w:val="18"/>
                <w:szCs w:val="18"/>
                <w:lang w:eastAsia="tr-TR"/>
              </w:rPr>
            </w:pPr>
            <w:r w:rsidRPr="006C2486">
              <w:rPr>
                <w:rFonts w:eastAsiaTheme="minorEastAsia" w:cstheme="minorHAnsi"/>
                <w:b/>
                <w:bCs/>
                <w:sz w:val="18"/>
                <w:szCs w:val="18"/>
                <w:lang w:eastAsia="tr-TR"/>
              </w:rPr>
              <w:t>2025 Yılı</w:t>
            </w:r>
            <w:r w:rsidRPr="006C2486">
              <w:rPr>
                <w:rFonts w:eastAsiaTheme="minorEastAsia" w:cstheme="minorHAnsi"/>
                <w:b/>
                <w:bCs/>
                <w:spacing w:val="40"/>
                <w:sz w:val="18"/>
                <w:szCs w:val="18"/>
                <w:lang w:eastAsia="tr-TR"/>
              </w:rPr>
              <w:t xml:space="preserve"> </w:t>
            </w:r>
            <w:r w:rsidRPr="006C2486">
              <w:rPr>
                <w:rFonts w:eastAsiaTheme="minorEastAsia" w:cstheme="minorHAnsi"/>
                <w:b/>
                <w:bCs/>
                <w:sz w:val="18"/>
                <w:szCs w:val="18"/>
                <w:lang w:eastAsia="tr-TR"/>
              </w:rPr>
              <w:t>Gerçekleşme</w:t>
            </w:r>
          </w:p>
          <w:p w14:paraId="706A3AA0" w14:textId="77777777" w:rsidR="00F77EA6" w:rsidRPr="006C2486" w:rsidRDefault="00F77EA6" w:rsidP="00622C1A">
            <w:pPr>
              <w:jc w:val="center"/>
              <w:rPr>
                <w:rFonts w:eastAsiaTheme="minorEastAsia" w:cstheme="minorHAnsi"/>
                <w:b/>
                <w:bCs/>
                <w:sz w:val="18"/>
                <w:szCs w:val="18"/>
                <w:lang w:eastAsia="tr-TR"/>
              </w:rPr>
            </w:pPr>
            <w:r w:rsidRPr="006C2486">
              <w:rPr>
                <w:rFonts w:eastAsiaTheme="minorEastAsia" w:cstheme="minorHAnsi"/>
                <w:b/>
                <w:bCs/>
                <w:sz w:val="18"/>
                <w:szCs w:val="18"/>
                <w:lang w:eastAsia="tr-TR"/>
              </w:rPr>
              <w:t>Değeri</w:t>
            </w:r>
          </w:p>
          <w:p w14:paraId="3657EF8E" w14:textId="77777777" w:rsidR="00F77EA6" w:rsidRPr="006C2486" w:rsidRDefault="00F77EA6" w:rsidP="00622C1A">
            <w:pPr>
              <w:jc w:val="center"/>
              <w:rPr>
                <w:b/>
                <w:bCs/>
                <w:sz w:val="18"/>
                <w:szCs w:val="18"/>
              </w:rPr>
            </w:pPr>
            <w:r w:rsidRPr="006C2486">
              <w:rPr>
                <w:rFonts w:cstheme="minorHAnsi"/>
                <w:b/>
                <w:bCs/>
                <w:spacing w:val="-5"/>
                <w:sz w:val="18"/>
                <w:szCs w:val="18"/>
              </w:rPr>
              <w:t>(C)</w:t>
            </w:r>
          </w:p>
        </w:tc>
        <w:tc>
          <w:tcPr>
            <w:tcW w:w="991" w:type="dxa"/>
            <w:tcBorders>
              <w:bottom w:val="single" w:sz="4" w:space="0" w:color="000000"/>
              <w:right w:val="single" w:sz="4" w:space="0" w:color="auto"/>
            </w:tcBorders>
            <w:shd w:val="clear" w:color="auto" w:fill="C5E0B3" w:themeFill="accent6" w:themeFillTint="66"/>
            <w:vAlign w:val="center"/>
          </w:tcPr>
          <w:p w14:paraId="668DF5EC" w14:textId="77777777" w:rsidR="00F77EA6" w:rsidRPr="006C2486" w:rsidRDefault="00F77EA6" w:rsidP="00622C1A">
            <w:pPr>
              <w:jc w:val="center"/>
              <w:rPr>
                <w:rFonts w:eastAsiaTheme="minorEastAsia" w:cstheme="minorHAnsi"/>
                <w:b/>
                <w:bCs/>
                <w:spacing w:val="40"/>
                <w:sz w:val="18"/>
                <w:szCs w:val="18"/>
                <w:lang w:eastAsia="tr-TR"/>
              </w:rPr>
            </w:pPr>
            <w:r w:rsidRPr="006C2486">
              <w:rPr>
                <w:rFonts w:eastAsiaTheme="minorEastAsia" w:cstheme="minorHAnsi"/>
                <w:b/>
                <w:bCs/>
                <w:sz w:val="18"/>
                <w:szCs w:val="18"/>
                <w:lang w:eastAsia="tr-TR"/>
              </w:rPr>
              <w:t>Performans</w:t>
            </w:r>
            <w:r w:rsidRPr="006C2486">
              <w:rPr>
                <w:rFonts w:eastAsiaTheme="minorEastAsia" w:cstheme="minorHAnsi"/>
                <w:b/>
                <w:bCs/>
                <w:spacing w:val="-10"/>
                <w:sz w:val="18"/>
                <w:szCs w:val="18"/>
                <w:lang w:eastAsia="tr-TR"/>
              </w:rPr>
              <w:t xml:space="preserve"> </w:t>
            </w:r>
            <w:r w:rsidRPr="006C2486">
              <w:rPr>
                <w:rFonts w:eastAsiaTheme="minorEastAsia" w:cstheme="minorHAnsi"/>
                <w:b/>
                <w:bCs/>
                <w:sz w:val="18"/>
                <w:szCs w:val="18"/>
                <w:lang w:eastAsia="tr-TR"/>
              </w:rPr>
              <w:t>(%)</w:t>
            </w:r>
          </w:p>
          <w:p w14:paraId="6F2048AE" w14:textId="33C53284" w:rsidR="00F77EA6" w:rsidRPr="006C2486" w:rsidRDefault="00F77EA6" w:rsidP="00622C1A">
            <w:pPr>
              <w:jc w:val="center"/>
              <w:rPr>
                <w:b/>
                <w:bCs/>
                <w:sz w:val="18"/>
                <w:szCs w:val="18"/>
              </w:rPr>
            </w:pPr>
            <w:r w:rsidRPr="006C2486">
              <w:rPr>
                <w:rFonts w:cstheme="minorHAnsi"/>
                <w:b/>
                <w:bCs/>
                <w:sz w:val="18"/>
                <w:szCs w:val="18"/>
              </w:rPr>
              <w:t>(C-A)</w:t>
            </w:r>
            <w:r w:rsidR="006E5C85" w:rsidRPr="006C2486">
              <w:rPr>
                <w:rFonts w:cstheme="minorHAnsi"/>
                <w:b/>
                <w:bCs/>
                <w:sz w:val="18"/>
                <w:szCs w:val="18"/>
              </w:rPr>
              <w:t xml:space="preserve"> </w:t>
            </w:r>
            <w:r w:rsidRPr="006C2486">
              <w:rPr>
                <w:rFonts w:cstheme="minorHAnsi"/>
                <w:b/>
                <w:bCs/>
                <w:sz w:val="18"/>
                <w:szCs w:val="18"/>
              </w:rPr>
              <w:t>/(B-A)</w:t>
            </w:r>
          </w:p>
        </w:tc>
        <w:tc>
          <w:tcPr>
            <w:tcW w:w="2114" w:type="dxa"/>
            <w:tcBorders>
              <w:left w:val="single" w:sz="4" w:space="0" w:color="auto"/>
              <w:bottom w:val="single" w:sz="4" w:space="0" w:color="000000"/>
            </w:tcBorders>
            <w:shd w:val="clear" w:color="auto" w:fill="C5E0B3" w:themeFill="accent6" w:themeFillTint="66"/>
            <w:vAlign w:val="center"/>
          </w:tcPr>
          <w:p w14:paraId="44913545" w14:textId="77777777" w:rsidR="00F77EA6" w:rsidRPr="006C2486" w:rsidRDefault="00F77EA6" w:rsidP="00622C1A">
            <w:pPr>
              <w:jc w:val="center"/>
              <w:rPr>
                <w:b/>
                <w:bCs/>
                <w:sz w:val="18"/>
                <w:szCs w:val="18"/>
              </w:rPr>
            </w:pPr>
            <w:r w:rsidRPr="006C2486">
              <w:rPr>
                <w:rFonts w:cstheme="minorHAnsi"/>
                <w:b/>
                <w:bCs/>
                <w:sz w:val="18"/>
                <w:szCs w:val="18"/>
              </w:rPr>
              <w:t>Sorumlu Birim</w:t>
            </w:r>
          </w:p>
        </w:tc>
      </w:tr>
      <w:tr w:rsidR="00F77EA6" w:rsidRPr="003B4E77" w14:paraId="09ABD879" w14:textId="77777777" w:rsidTr="00F77EA6">
        <w:trPr>
          <w:trHeight w:val="380"/>
          <w:jc w:val="center"/>
        </w:trPr>
        <w:tc>
          <w:tcPr>
            <w:tcW w:w="1838" w:type="dxa"/>
            <w:tcBorders>
              <w:top w:val="single" w:sz="4" w:space="0" w:color="000000"/>
            </w:tcBorders>
            <w:vAlign w:val="center"/>
          </w:tcPr>
          <w:p w14:paraId="784469EF" w14:textId="19118DF7" w:rsidR="00F77EA6" w:rsidRPr="006C2486" w:rsidRDefault="00F77EA6" w:rsidP="00F77EA6">
            <w:pPr>
              <w:rPr>
                <w:sz w:val="18"/>
                <w:szCs w:val="18"/>
              </w:rPr>
            </w:pPr>
            <w:r w:rsidRPr="006C2486">
              <w:rPr>
                <w:b/>
                <w:sz w:val="18"/>
                <w:szCs w:val="18"/>
              </w:rPr>
              <w:t xml:space="preserve">PG3.2.2: </w:t>
            </w:r>
            <w:r w:rsidRPr="006C2486">
              <w:rPr>
                <w:sz w:val="18"/>
                <w:szCs w:val="18"/>
              </w:rPr>
              <w:t>Sistemden Memnuniyet Düzeyi (%)</w:t>
            </w:r>
          </w:p>
        </w:tc>
        <w:tc>
          <w:tcPr>
            <w:tcW w:w="851" w:type="dxa"/>
            <w:tcBorders>
              <w:top w:val="single" w:sz="4" w:space="0" w:color="000000"/>
            </w:tcBorders>
            <w:vAlign w:val="center"/>
          </w:tcPr>
          <w:p w14:paraId="73A0EDEE" w14:textId="34687057" w:rsidR="00F77EA6" w:rsidRPr="006C2486" w:rsidRDefault="00F77EA6" w:rsidP="00F77EA6">
            <w:pPr>
              <w:jc w:val="center"/>
              <w:rPr>
                <w:sz w:val="18"/>
                <w:szCs w:val="18"/>
                <w:highlight w:val="yellow"/>
              </w:rPr>
            </w:pPr>
            <w:r w:rsidRPr="006C2486">
              <w:rPr>
                <w:sz w:val="18"/>
                <w:szCs w:val="18"/>
              </w:rPr>
              <w:t>50</w:t>
            </w:r>
          </w:p>
        </w:tc>
        <w:tc>
          <w:tcPr>
            <w:tcW w:w="1250" w:type="dxa"/>
            <w:tcBorders>
              <w:top w:val="single" w:sz="4" w:space="0" w:color="000000"/>
            </w:tcBorders>
            <w:vAlign w:val="center"/>
          </w:tcPr>
          <w:p w14:paraId="7FD4CA41" w14:textId="1AFB98B1" w:rsidR="00F77EA6" w:rsidRPr="006C2486" w:rsidRDefault="00F77EA6" w:rsidP="00F77EA6">
            <w:pPr>
              <w:jc w:val="center"/>
              <w:rPr>
                <w:sz w:val="18"/>
                <w:szCs w:val="18"/>
                <w:highlight w:val="yellow"/>
              </w:rPr>
            </w:pPr>
            <w:r w:rsidRPr="006C2486">
              <w:rPr>
                <w:sz w:val="18"/>
                <w:szCs w:val="18"/>
              </w:rPr>
              <w:t>-</w:t>
            </w:r>
          </w:p>
        </w:tc>
        <w:tc>
          <w:tcPr>
            <w:tcW w:w="987" w:type="dxa"/>
            <w:tcBorders>
              <w:top w:val="single" w:sz="4" w:space="0" w:color="000000"/>
            </w:tcBorders>
            <w:vAlign w:val="center"/>
          </w:tcPr>
          <w:p w14:paraId="21601720" w14:textId="26377C34" w:rsidR="00F77EA6" w:rsidRPr="006C2486" w:rsidRDefault="00F77EA6" w:rsidP="00F77EA6">
            <w:pPr>
              <w:jc w:val="center"/>
              <w:rPr>
                <w:sz w:val="18"/>
                <w:szCs w:val="18"/>
                <w:highlight w:val="yellow"/>
              </w:rPr>
            </w:pPr>
            <w:r w:rsidRPr="006C2486">
              <w:rPr>
                <w:sz w:val="18"/>
                <w:szCs w:val="18"/>
              </w:rPr>
              <w:t>50</w:t>
            </w:r>
          </w:p>
        </w:tc>
        <w:tc>
          <w:tcPr>
            <w:tcW w:w="1087" w:type="dxa"/>
            <w:tcBorders>
              <w:top w:val="single" w:sz="4" w:space="0" w:color="000000"/>
            </w:tcBorders>
            <w:vAlign w:val="center"/>
          </w:tcPr>
          <w:p w14:paraId="7E63F5AC" w14:textId="7948BF36" w:rsidR="00F77EA6" w:rsidRPr="006C2486" w:rsidRDefault="00F77EA6" w:rsidP="00F77EA6">
            <w:pPr>
              <w:jc w:val="center"/>
              <w:rPr>
                <w:sz w:val="18"/>
                <w:szCs w:val="18"/>
                <w:highlight w:val="yellow"/>
              </w:rPr>
            </w:pPr>
            <w:r w:rsidRPr="006C2486">
              <w:rPr>
                <w:rFonts w:cstheme="minorHAnsi"/>
                <w:bCs/>
                <w:sz w:val="18"/>
                <w:szCs w:val="18"/>
              </w:rPr>
              <w:t>78,70</w:t>
            </w:r>
          </w:p>
        </w:tc>
        <w:tc>
          <w:tcPr>
            <w:tcW w:w="991" w:type="dxa"/>
            <w:tcBorders>
              <w:top w:val="single" w:sz="4" w:space="0" w:color="000000"/>
              <w:right w:val="single" w:sz="4" w:space="0" w:color="auto"/>
            </w:tcBorders>
            <w:vAlign w:val="center"/>
          </w:tcPr>
          <w:p w14:paraId="5BD4B986" w14:textId="04691024" w:rsidR="00F77EA6" w:rsidRPr="006C2486" w:rsidRDefault="00F77EA6" w:rsidP="00F77EA6">
            <w:pPr>
              <w:jc w:val="center"/>
              <w:rPr>
                <w:b/>
                <w:bCs/>
                <w:sz w:val="18"/>
                <w:szCs w:val="18"/>
                <w:highlight w:val="yellow"/>
              </w:rPr>
            </w:pPr>
            <w:r w:rsidRPr="006C2486">
              <w:rPr>
                <w:rFonts w:cstheme="minorHAnsi"/>
                <w:b/>
                <w:bCs/>
                <w:sz w:val="18"/>
                <w:szCs w:val="18"/>
              </w:rPr>
              <w:t>157,4</w:t>
            </w:r>
          </w:p>
        </w:tc>
        <w:tc>
          <w:tcPr>
            <w:tcW w:w="2114" w:type="dxa"/>
            <w:tcBorders>
              <w:top w:val="single" w:sz="4" w:space="0" w:color="000000"/>
              <w:left w:val="single" w:sz="4" w:space="0" w:color="auto"/>
            </w:tcBorders>
            <w:vAlign w:val="center"/>
          </w:tcPr>
          <w:p w14:paraId="0ADE3535" w14:textId="193BCE1F" w:rsidR="00F77EA6" w:rsidRPr="006C2486" w:rsidRDefault="00F77EA6" w:rsidP="00F77EA6">
            <w:pPr>
              <w:jc w:val="center"/>
              <w:rPr>
                <w:bCs/>
                <w:sz w:val="18"/>
                <w:szCs w:val="18"/>
              </w:rPr>
            </w:pPr>
            <w:r w:rsidRPr="006C2486">
              <w:rPr>
                <w:bCs/>
                <w:sz w:val="18"/>
                <w:szCs w:val="18"/>
              </w:rPr>
              <w:t>Bilgi İşlem Daire Başkanlığı</w:t>
            </w:r>
          </w:p>
        </w:tc>
      </w:tr>
      <w:tr w:rsidR="00F77EA6" w:rsidRPr="003B4E77" w14:paraId="253CC50D" w14:textId="77777777" w:rsidTr="00622C1A">
        <w:trPr>
          <w:trHeight w:val="380"/>
          <w:jc w:val="center"/>
        </w:trPr>
        <w:tc>
          <w:tcPr>
            <w:tcW w:w="9118" w:type="dxa"/>
            <w:gridSpan w:val="7"/>
            <w:shd w:val="clear" w:color="auto" w:fill="FFFFFF" w:themeFill="background1"/>
            <w:vAlign w:val="center"/>
          </w:tcPr>
          <w:p w14:paraId="209C3F80" w14:textId="77777777" w:rsidR="00F77EA6" w:rsidRPr="005507CB" w:rsidRDefault="00F77EA6" w:rsidP="00622C1A">
            <w:pPr>
              <w:jc w:val="center"/>
              <w:rPr>
                <w:bCs/>
                <w:sz w:val="16"/>
                <w:szCs w:val="16"/>
              </w:rPr>
            </w:pPr>
            <w:r>
              <w:rPr>
                <w:rFonts w:cstheme="minorHAnsi"/>
                <w:b/>
                <w:sz w:val="18"/>
                <w:szCs w:val="18"/>
              </w:rPr>
              <w:t>Performans Göstergesine İlişkin Değerlendirme</w:t>
            </w:r>
          </w:p>
        </w:tc>
      </w:tr>
      <w:tr w:rsidR="00F77EA6" w:rsidRPr="003B4E77" w14:paraId="1F9AB4B0" w14:textId="77777777" w:rsidTr="00622C1A">
        <w:trPr>
          <w:trHeight w:val="380"/>
          <w:jc w:val="center"/>
        </w:trPr>
        <w:tc>
          <w:tcPr>
            <w:tcW w:w="1838" w:type="dxa"/>
            <w:tcBorders>
              <w:right w:val="single" w:sz="4" w:space="0" w:color="000000"/>
            </w:tcBorders>
            <w:shd w:val="clear" w:color="auto" w:fill="FFFFFF" w:themeFill="background1"/>
            <w:vAlign w:val="center"/>
          </w:tcPr>
          <w:p w14:paraId="27605C5D" w14:textId="77777777" w:rsidR="00F77EA6" w:rsidRPr="00C46741" w:rsidRDefault="00F77EA6" w:rsidP="00622C1A">
            <w:pPr>
              <w:rPr>
                <w:b/>
                <w:sz w:val="16"/>
                <w:szCs w:val="16"/>
              </w:rPr>
            </w:pPr>
            <w:proofErr w:type="spellStart"/>
            <w:r w:rsidRPr="00600F49">
              <w:rPr>
                <w:b/>
                <w:sz w:val="18"/>
                <w:szCs w:val="18"/>
              </w:rPr>
              <w:t>İlgililik</w:t>
            </w:r>
            <w:proofErr w:type="spellEnd"/>
          </w:p>
        </w:tc>
        <w:tc>
          <w:tcPr>
            <w:tcW w:w="7280" w:type="dxa"/>
            <w:gridSpan w:val="6"/>
            <w:shd w:val="clear" w:color="auto" w:fill="FFFFFF" w:themeFill="background1"/>
            <w:vAlign w:val="center"/>
          </w:tcPr>
          <w:p w14:paraId="36C4310E" w14:textId="56D738FD" w:rsidR="00F77EA6" w:rsidRPr="00A94AC5" w:rsidRDefault="00A94AC5" w:rsidP="00622C1A">
            <w:pPr>
              <w:jc w:val="both"/>
              <w:rPr>
                <w:bCs/>
                <w:sz w:val="18"/>
                <w:szCs w:val="18"/>
              </w:rPr>
            </w:pPr>
            <w:r w:rsidRPr="00A94AC5">
              <w:rPr>
                <w:sz w:val="18"/>
                <w:szCs w:val="18"/>
              </w:rPr>
              <w:t>Sistemden memnuniyet düzeyi, geliştirilen dijital altyapının kullanıcı ihtiyaçlarını ne ölçüde karşıladığını ve kurumsal kapasite ile kalite yönetim süreçlerine sağladığı katkıyı doğrudan yansıtan temel bir göstergedir. Göstergenin hedefe etkisinin %50 olması, kullanıcı deneyiminin stratejik hedefler açısından taşıdığı önemi ortaya koymaktadır. Bu</w:t>
            </w:r>
            <w:r w:rsidR="00576978">
              <w:rPr>
                <w:sz w:val="18"/>
                <w:szCs w:val="18"/>
              </w:rPr>
              <w:t>ndan dolayı</w:t>
            </w:r>
            <w:r w:rsidRPr="00A94AC5">
              <w:rPr>
                <w:sz w:val="18"/>
                <w:szCs w:val="18"/>
              </w:rPr>
              <w:t xml:space="preserve"> gösterge, kurumsal kapasitenin güçlendirilmesi ve kalite odaklı yönetim anlayışıyla </w:t>
            </w:r>
            <w:r w:rsidRPr="00A94AC5">
              <w:rPr>
                <w:rStyle w:val="Gl"/>
                <w:b w:val="0"/>
                <w:sz w:val="18"/>
                <w:szCs w:val="18"/>
              </w:rPr>
              <w:t>yüksek derecede ilgili</w:t>
            </w:r>
            <w:r w:rsidRPr="00A94AC5">
              <w:rPr>
                <w:sz w:val="18"/>
                <w:szCs w:val="18"/>
              </w:rPr>
              <w:t>dir.</w:t>
            </w:r>
          </w:p>
        </w:tc>
      </w:tr>
      <w:tr w:rsidR="00F77EA6" w:rsidRPr="003B4E77" w14:paraId="37C424D1" w14:textId="77777777" w:rsidTr="00622C1A">
        <w:trPr>
          <w:trHeight w:val="380"/>
          <w:jc w:val="center"/>
        </w:trPr>
        <w:tc>
          <w:tcPr>
            <w:tcW w:w="1838" w:type="dxa"/>
            <w:tcBorders>
              <w:right w:val="single" w:sz="4" w:space="0" w:color="000000"/>
            </w:tcBorders>
            <w:shd w:val="clear" w:color="auto" w:fill="FFFFFF" w:themeFill="background1"/>
            <w:vAlign w:val="center"/>
          </w:tcPr>
          <w:p w14:paraId="0D128C2C" w14:textId="77777777" w:rsidR="00F77EA6" w:rsidRPr="00C46741" w:rsidRDefault="00F77EA6" w:rsidP="00622C1A">
            <w:pPr>
              <w:rPr>
                <w:b/>
                <w:sz w:val="16"/>
                <w:szCs w:val="16"/>
              </w:rPr>
            </w:pPr>
            <w:r w:rsidRPr="00600F49">
              <w:rPr>
                <w:b/>
                <w:sz w:val="18"/>
                <w:szCs w:val="18"/>
              </w:rPr>
              <w:t>Etkililik</w:t>
            </w:r>
          </w:p>
        </w:tc>
        <w:tc>
          <w:tcPr>
            <w:tcW w:w="7280" w:type="dxa"/>
            <w:gridSpan w:val="6"/>
            <w:shd w:val="clear" w:color="auto" w:fill="FFFFFF" w:themeFill="background1"/>
            <w:vAlign w:val="center"/>
          </w:tcPr>
          <w:p w14:paraId="1B982B5C" w14:textId="36142F5E" w:rsidR="00F77EA6" w:rsidRPr="00A94AC5" w:rsidRDefault="00A94AC5" w:rsidP="00D91115">
            <w:pPr>
              <w:jc w:val="both"/>
              <w:rPr>
                <w:bCs/>
                <w:sz w:val="18"/>
                <w:szCs w:val="18"/>
              </w:rPr>
            </w:pPr>
            <w:r w:rsidRPr="00A94AC5">
              <w:rPr>
                <w:sz w:val="18"/>
                <w:szCs w:val="18"/>
              </w:rPr>
              <w:t xml:space="preserve">2025 yılı için sistemden memnuniyet düzeyi </w:t>
            </w:r>
            <w:r w:rsidRPr="00A94AC5">
              <w:rPr>
                <w:rStyle w:val="Gl"/>
                <w:b w:val="0"/>
                <w:sz w:val="18"/>
                <w:szCs w:val="18"/>
              </w:rPr>
              <w:t>%50</w:t>
            </w:r>
            <w:r w:rsidRPr="00A94AC5">
              <w:rPr>
                <w:sz w:val="18"/>
                <w:szCs w:val="18"/>
              </w:rPr>
              <w:t xml:space="preserve"> olarak hedeflenmişken, gerçekleşmenin </w:t>
            </w:r>
            <w:r w:rsidRPr="00A94AC5">
              <w:rPr>
                <w:rStyle w:val="Gl"/>
                <w:b w:val="0"/>
                <w:sz w:val="18"/>
                <w:szCs w:val="18"/>
              </w:rPr>
              <w:t>%78,70</w:t>
            </w:r>
            <w:r w:rsidRPr="00A94AC5">
              <w:rPr>
                <w:sz w:val="18"/>
                <w:szCs w:val="18"/>
              </w:rPr>
              <w:t xml:space="preserve"> olması ve performans oranının </w:t>
            </w:r>
            <w:r w:rsidRPr="00A94AC5">
              <w:rPr>
                <w:rStyle w:val="Gl"/>
                <w:b w:val="0"/>
                <w:sz w:val="18"/>
                <w:szCs w:val="18"/>
              </w:rPr>
              <w:t>%157,4</w:t>
            </w:r>
            <w:r w:rsidRPr="00A94AC5">
              <w:rPr>
                <w:sz w:val="18"/>
                <w:szCs w:val="18"/>
              </w:rPr>
              <w:t xml:space="preserve"> olarak hesaplanması, hedefin anlamlı ölçüde aşıldığını göstermektedir. Bu sonuç, geliştirilen sistemin kullanıcı beklentilerini karşıladığını ve hedeflenen çıktılara ulaşmada </w:t>
            </w:r>
            <w:r w:rsidRPr="00A94AC5">
              <w:rPr>
                <w:rStyle w:val="Gl"/>
                <w:b w:val="0"/>
                <w:sz w:val="18"/>
                <w:szCs w:val="18"/>
              </w:rPr>
              <w:t>yüksek düzeyde etkili</w:t>
            </w:r>
            <w:r w:rsidRPr="00A94AC5">
              <w:rPr>
                <w:sz w:val="18"/>
                <w:szCs w:val="18"/>
              </w:rPr>
              <w:t xml:space="preserve"> olduğunu ortaya koymaktadır.</w:t>
            </w:r>
          </w:p>
        </w:tc>
      </w:tr>
      <w:tr w:rsidR="00F77EA6" w:rsidRPr="003B4E77" w14:paraId="71D8BF38" w14:textId="77777777" w:rsidTr="00622C1A">
        <w:trPr>
          <w:trHeight w:val="380"/>
          <w:jc w:val="center"/>
        </w:trPr>
        <w:tc>
          <w:tcPr>
            <w:tcW w:w="1838" w:type="dxa"/>
            <w:tcBorders>
              <w:right w:val="single" w:sz="4" w:space="0" w:color="000000"/>
            </w:tcBorders>
            <w:shd w:val="clear" w:color="auto" w:fill="FFFFFF" w:themeFill="background1"/>
            <w:vAlign w:val="center"/>
          </w:tcPr>
          <w:p w14:paraId="7AC528D5" w14:textId="77777777" w:rsidR="00F77EA6" w:rsidRPr="00C46741" w:rsidRDefault="00F77EA6" w:rsidP="00622C1A">
            <w:pPr>
              <w:rPr>
                <w:b/>
                <w:sz w:val="16"/>
                <w:szCs w:val="16"/>
              </w:rPr>
            </w:pPr>
            <w:r w:rsidRPr="00600F49">
              <w:rPr>
                <w:b/>
                <w:sz w:val="18"/>
                <w:szCs w:val="18"/>
              </w:rPr>
              <w:t>Etk</w:t>
            </w:r>
            <w:r>
              <w:rPr>
                <w:b/>
                <w:sz w:val="18"/>
                <w:szCs w:val="18"/>
              </w:rPr>
              <w:t>i</w:t>
            </w:r>
            <w:r w:rsidRPr="00600F49">
              <w:rPr>
                <w:b/>
                <w:sz w:val="18"/>
                <w:szCs w:val="18"/>
              </w:rPr>
              <w:t>nlik</w:t>
            </w:r>
          </w:p>
        </w:tc>
        <w:tc>
          <w:tcPr>
            <w:tcW w:w="7280" w:type="dxa"/>
            <w:gridSpan w:val="6"/>
            <w:shd w:val="clear" w:color="auto" w:fill="FFFFFF" w:themeFill="background1"/>
            <w:vAlign w:val="center"/>
          </w:tcPr>
          <w:p w14:paraId="78BC7B72" w14:textId="1703E00A" w:rsidR="00F77EA6" w:rsidRPr="00A94AC5" w:rsidRDefault="00A94AC5" w:rsidP="00622C1A">
            <w:pPr>
              <w:jc w:val="both"/>
              <w:rPr>
                <w:bCs/>
                <w:sz w:val="18"/>
                <w:szCs w:val="18"/>
              </w:rPr>
            </w:pPr>
            <w:r w:rsidRPr="00A94AC5">
              <w:rPr>
                <w:sz w:val="18"/>
                <w:szCs w:val="18"/>
              </w:rPr>
              <w:t xml:space="preserve">Eylemler incelendiğinde, sistemle ilgili bilgilendirme faaliyetleri ile memnuniyet anketinin düzenlenmesine yönelik iki eylemin de %50 hedefe etkiyle planlandığı ve her iki eylemin de eksiksiz olarak gerçekleştirildiği görülmektedir. Video, kılavuz gibi bilgilendirici materyallerin kullanılması ve doğrudan kullanıcı gruplarına yönelik anket uygulanması, sınırlı kaynaklarla yüksek geri bildirim ve memnuniyet düzeyi elde edildiğini göstermektedir. Bu çerçevede performans göstergesi </w:t>
            </w:r>
            <w:r w:rsidRPr="00A94AC5">
              <w:rPr>
                <w:rStyle w:val="Gl"/>
                <w:b w:val="0"/>
                <w:sz w:val="18"/>
                <w:szCs w:val="18"/>
              </w:rPr>
              <w:t>yüksek düzeyde etkin</w:t>
            </w:r>
            <w:r w:rsidRPr="00A94AC5">
              <w:rPr>
                <w:sz w:val="18"/>
                <w:szCs w:val="18"/>
              </w:rPr>
              <w:t xml:space="preserve"> olarak değerlendirilmektedir.</w:t>
            </w:r>
          </w:p>
        </w:tc>
      </w:tr>
      <w:tr w:rsidR="00F77EA6" w:rsidRPr="003B4E77" w14:paraId="60113DD9" w14:textId="77777777" w:rsidTr="00622C1A">
        <w:trPr>
          <w:trHeight w:val="380"/>
          <w:jc w:val="center"/>
        </w:trPr>
        <w:tc>
          <w:tcPr>
            <w:tcW w:w="1838" w:type="dxa"/>
            <w:tcBorders>
              <w:bottom w:val="single" w:sz="4" w:space="0" w:color="000000"/>
              <w:right w:val="single" w:sz="4" w:space="0" w:color="000000"/>
            </w:tcBorders>
            <w:shd w:val="clear" w:color="auto" w:fill="FFFFFF" w:themeFill="background1"/>
            <w:vAlign w:val="center"/>
          </w:tcPr>
          <w:p w14:paraId="232CBC75" w14:textId="77777777" w:rsidR="00F77EA6" w:rsidRPr="00C46741" w:rsidRDefault="00F77EA6" w:rsidP="00622C1A">
            <w:pPr>
              <w:rPr>
                <w:b/>
                <w:sz w:val="16"/>
                <w:szCs w:val="16"/>
              </w:rPr>
            </w:pPr>
            <w:r w:rsidRPr="00600F49">
              <w:rPr>
                <w:b/>
                <w:sz w:val="18"/>
                <w:szCs w:val="18"/>
              </w:rPr>
              <w:t>Sürdür</w:t>
            </w:r>
            <w:r>
              <w:rPr>
                <w:b/>
                <w:sz w:val="18"/>
                <w:szCs w:val="18"/>
              </w:rPr>
              <w:t>ü</w:t>
            </w:r>
            <w:r w:rsidRPr="00600F49">
              <w:rPr>
                <w:b/>
                <w:sz w:val="18"/>
                <w:szCs w:val="18"/>
              </w:rPr>
              <w:t>lebilirlik</w:t>
            </w:r>
          </w:p>
        </w:tc>
        <w:tc>
          <w:tcPr>
            <w:tcW w:w="7280" w:type="dxa"/>
            <w:gridSpan w:val="6"/>
            <w:shd w:val="clear" w:color="auto" w:fill="FFFFFF" w:themeFill="background1"/>
            <w:vAlign w:val="center"/>
          </w:tcPr>
          <w:p w14:paraId="0646AAC0" w14:textId="0333DE36" w:rsidR="00F77EA6" w:rsidRPr="00A94AC5" w:rsidRDefault="00A94AC5" w:rsidP="00622C1A">
            <w:pPr>
              <w:jc w:val="both"/>
              <w:rPr>
                <w:bCs/>
                <w:sz w:val="18"/>
                <w:szCs w:val="18"/>
              </w:rPr>
            </w:pPr>
            <w:r w:rsidRPr="00A94AC5">
              <w:rPr>
                <w:sz w:val="18"/>
                <w:szCs w:val="18"/>
              </w:rPr>
              <w:t xml:space="preserve">Elde edilen yüksek memnuniyet oranı, sistemin kullanıcılar tarafından benimsendiğini ve işlevsel bulunduğunu göstermektedir. Kasım 2025’te memnuniyet anketinin uygulanmış olması, geri bildirimlerin düzenli olarak toplanmasına yönelik kurumsal bir yaklaşımın benimsendiğini ortaya koymaktadır. Sürdürülebilirliğin devamı için, anket sonuçlarına dayalı iyileştirme çalışmalarının periyodik olarak sürdürülmesi ve bilgilendirme faaliyetlerinin güncellenmesi önem arz etmektedir. Bu koşullar sağlandığı takdirde, PG3.2.2 göstergesine ilişkin performansın </w:t>
            </w:r>
            <w:r w:rsidRPr="00A94AC5">
              <w:rPr>
                <w:rStyle w:val="Gl"/>
                <w:b w:val="0"/>
                <w:sz w:val="18"/>
                <w:szCs w:val="18"/>
              </w:rPr>
              <w:t>orta ve uzun vadede</w:t>
            </w:r>
            <w:r w:rsidRPr="00A94AC5">
              <w:rPr>
                <w:rStyle w:val="Gl"/>
                <w:sz w:val="18"/>
                <w:szCs w:val="18"/>
              </w:rPr>
              <w:t xml:space="preserve"> </w:t>
            </w:r>
            <w:r w:rsidRPr="00A94AC5">
              <w:rPr>
                <w:rStyle w:val="Gl"/>
                <w:b w:val="0"/>
                <w:sz w:val="18"/>
                <w:szCs w:val="18"/>
              </w:rPr>
              <w:t>sürdürülebilir olduğu</w:t>
            </w:r>
            <w:r w:rsidRPr="00A94AC5">
              <w:rPr>
                <w:sz w:val="18"/>
                <w:szCs w:val="18"/>
              </w:rPr>
              <w:t xml:space="preserve"> değerlendirilmektedir.</w:t>
            </w:r>
          </w:p>
        </w:tc>
      </w:tr>
    </w:tbl>
    <w:p w14:paraId="588931FC" w14:textId="1928DB75" w:rsidR="00EF3ED2" w:rsidRDefault="00EF3ED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977"/>
        <w:gridCol w:w="840"/>
        <w:gridCol w:w="1661"/>
        <w:gridCol w:w="1971"/>
        <w:gridCol w:w="1491"/>
      </w:tblGrid>
      <w:tr w:rsidR="003A7DC5" w:rsidRPr="00D225C3" w14:paraId="15E1882F" w14:textId="77777777" w:rsidTr="003A7DC5">
        <w:trPr>
          <w:trHeight w:val="510"/>
        </w:trPr>
        <w:tc>
          <w:tcPr>
            <w:tcW w:w="2122" w:type="dxa"/>
            <w:shd w:val="clear" w:color="auto" w:fill="FFF2CC" w:themeFill="accent4" w:themeFillTint="33"/>
            <w:vAlign w:val="center"/>
          </w:tcPr>
          <w:p w14:paraId="113CAC34" w14:textId="77777777" w:rsidR="003A7DC5" w:rsidRPr="00D225C3" w:rsidRDefault="003A7DC5" w:rsidP="00622C1A">
            <w:pPr>
              <w:pStyle w:val="AralkYok"/>
              <w:rPr>
                <w:b/>
                <w:sz w:val="18"/>
                <w:szCs w:val="18"/>
              </w:rPr>
            </w:pPr>
            <w:r w:rsidRPr="00D225C3">
              <w:rPr>
                <w:b/>
                <w:sz w:val="18"/>
                <w:szCs w:val="18"/>
              </w:rPr>
              <w:t>Göstergenin Eylemleri</w:t>
            </w:r>
          </w:p>
        </w:tc>
        <w:tc>
          <w:tcPr>
            <w:tcW w:w="977" w:type="dxa"/>
            <w:shd w:val="clear" w:color="auto" w:fill="FFF2CC" w:themeFill="accent4" w:themeFillTint="33"/>
            <w:vAlign w:val="center"/>
          </w:tcPr>
          <w:p w14:paraId="5FA70887" w14:textId="77777777" w:rsidR="003A7DC5" w:rsidRPr="00D225C3" w:rsidRDefault="003A7DC5" w:rsidP="00622C1A">
            <w:pPr>
              <w:pStyle w:val="AralkYok"/>
              <w:jc w:val="center"/>
              <w:rPr>
                <w:b/>
                <w:sz w:val="18"/>
                <w:szCs w:val="18"/>
              </w:rPr>
            </w:pPr>
            <w:r w:rsidRPr="00D225C3">
              <w:rPr>
                <w:b/>
                <w:sz w:val="18"/>
                <w:szCs w:val="18"/>
              </w:rPr>
              <w:t>Eylemin Hedefe Etkisi (%)</w:t>
            </w:r>
          </w:p>
        </w:tc>
        <w:tc>
          <w:tcPr>
            <w:tcW w:w="840" w:type="dxa"/>
            <w:shd w:val="clear" w:color="auto" w:fill="FFF2CC" w:themeFill="accent4" w:themeFillTint="33"/>
            <w:vAlign w:val="center"/>
          </w:tcPr>
          <w:p w14:paraId="262BF19D" w14:textId="77777777" w:rsidR="003A7DC5" w:rsidRDefault="003A7DC5" w:rsidP="00622C1A">
            <w:pPr>
              <w:pStyle w:val="AralkYok"/>
              <w:jc w:val="center"/>
              <w:rPr>
                <w:b/>
                <w:sz w:val="18"/>
                <w:szCs w:val="18"/>
              </w:rPr>
            </w:pPr>
            <w:r w:rsidRPr="00D225C3">
              <w:rPr>
                <w:b/>
                <w:sz w:val="18"/>
                <w:szCs w:val="18"/>
              </w:rPr>
              <w:t>2025</w:t>
            </w:r>
          </w:p>
          <w:p w14:paraId="25FF0161" w14:textId="3977EF50" w:rsidR="003A7DC5" w:rsidRPr="00D225C3" w:rsidRDefault="003A7DC5" w:rsidP="00622C1A">
            <w:pPr>
              <w:pStyle w:val="AralkYok"/>
              <w:jc w:val="center"/>
              <w:rPr>
                <w:b/>
                <w:sz w:val="18"/>
                <w:szCs w:val="18"/>
              </w:rPr>
            </w:pPr>
            <w:r>
              <w:rPr>
                <w:b/>
                <w:sz w:val="18"/>
                <w:szCs w:val="18"/>
              </w:rPr>
              <w:t>Hedef</w:t>
            </w:r>
          </w:p>
        </w:tc>
        <w:tc>
          <w:tcPr>
            <w:tcW w:w="1661" w:type="dxa"/>
            <w:shd w:val="clear" w:color="auto" w:fill="FFF2CC" w:themeFill="accent4" w:themeFillTint="33"/>
          </w:tcPr>
          <w:p w14:paraId="3A3DF5E7" w14:textId="77777777" w:rsidR="003A7DC5" w:rsidRDefault="003A7DC5" w:rsidP="00622C1A">
            <w:pPr>
              <w:pStyle w:val="AralkYok"/>
              <w:jc w:val="center"/>
              <w:rPr>
                <w:b/>
                <w:sz w:val="18"/>
                <w:szCs w:val="18"/>
              </w:rPr>
            </w:pPr>
            <w:r>
              <w:rPr>
                <w:b/>
                <w:sz w:val="18"/>
                <w:szCs w:val="18"/>
              </w:rPr>
              <w:t xml:space="preserve">2025 </w:t>
            </w:r>
          </w:p>
          <w:p w14:paraId="34CDC78E" w14:textId="2FFA8E9D" w:rsidR="003A7DC5" w:rsidRPr="00D225C3" w:rsidRDefault="003A7DC5" w:rsidP="00622C1A">
            <w:pPr>
              <w:pStyle w:val="AralkYok"/>
              <w:jc w:val="center"/>
              <w:rPr>
                <w:b/>
                <w:sz w:val="18"/>
                <w:szCs w:val="18"/>
              </w:rPr>
            </w:pPr>
            <w:r>
              <w:rPr>
                <w:b/>
                <w:sz w:val="18"/>
                <w:szCs w:val="18"/>
              </w:rPr>
              <w:t>Gerçekleşen</w:t>
            </w:r>
          </w:p>
        </w:tc>
        <w:tc>
          <w:tcPr>
            <w:tcW w:w="1971" w:type="dxa"/>
            <w:shd w:val="clear" w:color="auto" w:fill="FFF2CC" w:themeFill="accent4" w:themeFillTint="33"/>
            <w:vAlign w:val="center"/>
          </w:tcPr>
          <w:p w14:paraId="42E4B404" w14:textId="229E7A7D" w:rsidR="003A7DC5" w:rsidRPr="00D225C3" w:rsidRDefault="003A7DC5" w:rsidP="00622C1A">
            <w:pPr>
              <w:pStyle w:val="AralkYok"/>
              <w:jc w:val="center"/>
              <w:rPr>
                <w:b/>
                <w:sz w:val="18"/>
                <w:szCs w:val="18"/>
              </w:rPr>
            </w:pPr>
            <w:r w:rsidRPr="00D225C3">
              <w:rPr>
                <w:b/>
                <w:sz w:val="18"/>
                <w:szCs w:val="18"/>
              </w:rPr>
              <w:t>Eylemden Sorumlu Birim</w:t>
            </w:r>
          </w:p>
        </w:tc>
        <w:tc>
          <w:tcPr>
            <w:tcW w:w="1491" w:type="dxa"/>
            <w:shd w:val="clear" w:color="auto" w:fill="FFF2CC" w:themeFill="accent4" w:themeFillTint="33"/>
            <w:vAlign w:val="center"/>
          </w:tcPr>
          <w:p w14:paraId="5ADAC5C2" w14:textId="77777777" w:rsidR="003A7DC5" w:rsidRPr="00D225C3" w:rsidRDefault="003A7DC5" w:rsidP="00622C1A">
            <w:pPr>
              <w:pStyle w:val="AralkYok"/>
              <w:jc w:val="center"/>
              <w:rPr>
                <w:b/>
                <w:sz w:val="18"/>
                <w:szCs w:val="18"/>
              </w:rPr>
            </w:pPr>
            <w:r w:rsidRPr="00D225C3">
              <w:rPr>
                <w:b/>
                <w:sz w:val="18"/>
                <w:szCs w:val="18"/>
              </w:rPr>
              <w:t>Eylemin Açıklaması</w:t>
            </w:r>
          </w:p>
        </w:tc>
      </w:tr>
      <w:tr w:rsidR="003A7DC5" w:rsidRPr="00EE00C5" w14:paraId="627FEB8D" w14:textId="77777777" w:rsidTr="003A7DC5">
        <w:trPr>
          <w:trHeight w:val="765"/>
        </w:trPr>
        <w:tc>
          <w:tcPr>
            <w:tcW w:w="2122" w:type="dxa"/>
            <w:vAlign w:val="center"/>
          </w:tcPr>
          <w:p w14:paraId="08322B59" w14:textId="77777777" w:rsidR="003A7DC5" w:rsidRPr="00EE00C5" w:rsidRDefault="003A7DC5" w:rsidP="00622C1A">
            <w:pPr>
              <w:rPr>
                <w:rFonts w:cstheme="minorHAnsi"/>
                <w:sz w:val="18"/>
                <w:szCs w:val="18"/>
              </w:rPr>
            </w:pPr>
            <w:r w:rsidRPr="00EE00C5">
              <w:rPr>
                <w:rFonts w:cstheme="minorHAnsi"/>
                <w:b/>
                <w:bCs/>
                <w:sz w:val="18"/>
                <w:szCs w:val="18"/>
              </w:rPr>
              <w:t>Faaliyet3.2.2.1:</w:t>
            </w:r>
            <w:r w:rsidRPr="00EE00C5">
              <w:rPr>
                <w:rStyle w:val="normaltextrun"/>
                <w:rFonts w:cstheme="minorHAnsi"/>
                <w:sz w:val="18"/>
                <w:szCs w:val="18"/>
              </w:rPr>
              <w:t> </w:t>
            </w:r>
            <w:r w:rsidRPr="00EE00C5">
              <w:rPr>
                <w:rFonts w:cstheme="minorHAnsi"/>
                <w:bCs/>
                <w:kern w:val="24"/>
                <w:sz w:val="18"/>
                <w:szCs w:val="18"/>
              </w:rPr>
              <w:t>Tüm birimlere sistemle ilgili gerekli bilgilendirmeler yapılacaktır. (Video, kılavuz vb.)</w:t>
            </w:r>
          </w:p>
        </w:tc>
        <w:tc>
          <w:tcPr>
            <w:tcW w:w="977" w:type="dxa"/>
            <w:vAlign w:val="center"/>
          </w:tcPr>
          <w:p w14:paraId="07B5B89F" w14:textId="77777777" w:rsidR="003A7DC5" w:rsidRPr="00EE00C5" w:rsidRDefault="003A7DC5" w:rsidP="00622C1A">
            <w:pPr>
              <w:jc w:val="center"/>
              <w:rPr>
                <w:rFonts w:cstheme="minorHAnsi"/>
                <w:sz w:val="18"/>
                <w:szCs w:val="18"/>
              </w:rPr>
            </w:pPr>
            <w:r w:rsidRPr="00EE00C5">
              <w:rPr>
                <w:rFonts w:cstheme="minorHAnsi"/>
                <w:sz w:val="18"/>
                <w:szCs w:val="18"/>
              </w:rPr>
              <w:t>50</w:t>
            </w:r>
          </w:p>
        </w:tc>
        <w:tc>
          <w:tcPr>
            <w:tcW w:w="840" w:type="dxa"/>
            <w:vAlign w:val="center"/>
          </w:tcPr>
          <w:p w14:paraId="61786395" w14:textId="77777777" w:rsidR="003A7DC5" w:rsidRPr="00EE00C5" w:rsidRDefault="003A7DC5" w:rsidP="00622C1A">
            <w:pPr>
              <w:jc w:val="center"/>
              <w:rPr>
                <w:rFonts w:cstheme="minorHAnsi"/>
                <w:sz w:val="18"/>
                <w:szCs w:val="18"/>
              </w:rPr>
            </w:pPr>
            <w:r w:rsidRPr="00EE00C5">
              <w:rPr>
                <w:rFonts w:cstheme="minorHAnsi"/>
                <w:sz w:val="18"/>
                <w:szCs w:val="18"/>
              </w:rPr>
              <w:t>1</w:t>
            </w:r>
          </w:p>
        </w:tc>
        <w:tc>
          <w:tcPr>
            <w:tcW w:w="1661" w:type="dxa"/>
            <w:vAlign w:val="center"/>
          </w:tcPr>
          <w:p w14:paraId="61A0665F" w14:textId="278B9C3C" w:rsidR="003A7DC5" w:rsidRPr="00EE00C5" w:rsidRDefault="003A7DC5" w:rsidP="003A7DC5">
            <w:pPr>
              <w:jc w:val="center"/>
              <w:rPr>
                <w:rFonts w:cstheme="minorHAnsi"/>
                <w:sz w:val="18"/>
                <w:szCs w:val="18"/>
              </w:rPr>
            </w:pPr>
            <w:r>
              <w:rPr>
                <w:rFonts w:cstheme="minorHAnsi"/>
                <w:sz w:val="18"/>
                <w:szCs w:val="18"/>
              </w:rPr>
              <w:t>1</w:t>
            </w:r>
          </w:p>
        </w:tc>
        <w:tc>
          <w:tcPr>
            <w:tcW w:w="1971" w:type="dxa"/>
            <w:vAlign w:val="center"/>
          </w:tcPr>
          <w:p w14:paraId="62913154" w14:textId="556D6AA0" w:rsidR="003A7DC5" w:rsidRPr="00EE00C5" w:rsidRDefault="003A7DC5" w:rsidP="00622C1A">
            <w:pPr>
              <w:rPr>
                <w:rFonts w:cstheme="minorHAnsi"/>
                <w:sz w:val="18"/>
                <w:szCs w:val="18"/>
              </w:rPr>
            </w:pPr>
            <w:r w:rsidRPr="00EE00C5">
              <w:rPr>
                <w:rFonts w:cstheme="minorHAnsi"/>
                <w:sz w:val="18"/>
                <w:szCs w:val="18"/>
              </w:rPr>
              <w:t>Bilgi İşlem Daire Başkanlığı</w:t>
            </w:r>
          </w:p>
        </w:tc>
        <w:tc>
          <w:tcPr>
            <w:tcW w:w="1491" w:type="dxa"/>
            <w:vAlign w:val="center"/>
          </w:tcPr>
          <w:p w14:paraId="771E5A6C" w14:textId="77777777" w:rsidR="003A7DC5" w:rsidRPr="00EE00C5" w:rsidRDefault="003A7DC5" w:rsidP="00622C1A">
            <w:pPr>
              <w:jc w:val="center"/>
              <w:rPr>
                <w:rFonts w:cstheme="minorHAnsi"/>
                <w:sz w:val="18"/>
                <w:szCs w:val="18"/>
              </w:rPr>
            </w:pPr>
          </w:p>
        </w:tc>
      </w:tr>
      <w:tr w:rsidR="003A7DC5" w:rsidRPr="00EE00C5" w14:paraId="0968E6DA" w14:textId="77777777" w:rsidTr="003A7DC5">
        <w:trPr>
          <w:trHeight w:val="765"/>
        </w:trPr>
        <w:tc>
          <w:tcPr>
            <w:tcW w:w="2122" w:type="dxa"/>
            <w:vAlign w:val="center"/>
          </w:tcPr>
          <w:p w14:paraId="607C660C" w14:textId="77777777" w:rsidR="003A7DC5" w:rsidRPr="00EE00C5" w:rsidRDefault="003A7DC5" w:rsidP="00622C1A">
            <w:pPr>
              <w:rPr>
                <w:rFonts w:cstheme="minorHAnsi"/>
                <w:sz w:val="18"/>
                <w:szCs w:val="18"/>
              </w:rPr>
            </w:pPr>
            <w:r w:rsidRPr="00EE00C5">
              <w:rPr>
                <w:rFonts w:cstheme="minorHAnsi"/>
                <w:b/>
                <w:bCs/>
                <w:sz w:val="18"/>
                <w:szCs w:val="18"/>
              </w:rPr>
              <w:t>Faaliyet3.2.2.2:</w:t>
            </w:r>
            <w:r w:rsidRPr="00EE00C5">
              <w:rPr>
                <w:rStyle w:val="normaltextrun"/>
                <w:rFonts w:cstheme="minorHAnsi"/>
                <w:sz w:val="18"/>
                <w:szCs w:val="18"/>
              </w:rPr>
              <w:t> </w:t>
            </w:r>
            <w:r w:rsidRPr="00EE00C5">
              <w:rPr>
                <w:rFonts w:cstheme="minorHAnsi"/>
                <w:sz w:val="18"/>
                <w:szCs w:val="18"/>
              </w:rPr>
              <w:t>KVYS veri giriş sorumlusu ve veri onaylama sorumlusu ile iç tetkikçilere memnuniyet anketi düzenlenecektir.</w:t>
            </w:r>
          </w:p>
        </w:tc>
        <w:tc>
          <w:tcPr>
            <w:tcW w:w="977" w:type="dxa"/>
            <w:vAlign w:val="center"/>
          </w:tcPr>
          <w:p w14:paraId="1F63D4CB" w14:textId="77777777" w:rsidR="003A7DC5" w:rsidRPr="00EE00C5" w:rsidRDefault="003A7DC5" w:rsidP="00622C1A">
            <w:pPr>
              <w:jc w:val="center"/>
              <w:rPr>
                <w:rFonts w:cstheme="minorHAnsi"/>
                <w:sz w:val="18"/>
                <w:szCs w:val="18"/>
              </w:rPr>
            </w:pPr>
            <w:r w:rsidRPr="00EE00C5">
              <w:rPr>
                <w:rFonts w:cstheme="minorHAnsi"/>
                <w:sz w:val="18"/>
                <w:szCs w:val="18"/>
              </w:rPr>
              <w:t>50</w:t>
            </w:r>
          </w:p>
        </w:tc>
        <w:tc>
          <w:tcPr>
            <w:tcW w:w="840" w:type="dxa"/>
            <w:vAlign w:val="center"/>
          </w:tcPr>
          <w:p w14:paraId="53E741F1" w14:textId="77777777" w:rsidR="003A7DC5" w:rsidRPr="00EE00C5" w:rsidRDefault="003A7DC5" w:rsidP="00622C1A">
            <w:pPr>
              <w:jc w:val="center"/>
              <w:rPr>
                <w:rFonts w:cstheme="minorHAnsi"/>
                <w:sz w:val="18"/>
                <w:szCs w:val="18"/>
              </w:rPr>
            </w:pPr>
            <w:r w:rsidRPr="00EE00C5">
              <w:rPr>
                <w:rFonts w:cstheme="minorHAnsi"/>
                <w:sz w:val="18"/>
                <w:szCs w:val="18"/>
              </w:rPr>
              <w:t>1</w:t>
            </w:r>
          </w:p>
        </w:tc>
        <w:tc>
          <w:tcPr>
            <w:tcW w:w="1661" w:type="dxa"/>
            <w:vAlign w:val="center"/>
          </w:tcPr>
          <w:p w14:paraId="28B4FCDD" w14:textId="792AC38C" w:rsidR="003A7DC5" w:rsidRPr="00EE00C5" w:rsidRDefault="003A7DC5" w:rsidP="003A7DC5">
            <w:pPr>
              <w:jc w:val="center"/>
              <w:rPr>
                <w:rFonts w:cstheme="minorHAnsi"/>
                <w:sz w:val="18"/>
                <w:szCs w:val="18"/>
              </w:rPr>
            </w:pPr>
            <w:r>
              <w:rPr>
                <w:rFonts w:cstheme="minorHAnsi"/>
                <w:sz w:val="18"/>
                <w:szCs w:val="18"/>
              </w:rPr>
              <w:t>1</w:t>
            </w:r>
          </w:p>
        </w:tc>
        <w:tc>
          <w:tcPr>
            <w:tcW w:w="1971" w:type="dxa"/>
            <w:vAlign w:val="center"/>
          </w:tcPr>
          <w:p w14:paraId="69D99E5A" w14:textId="61843A14" w:rsidR="003A7DC5" w:rsidRPr="00EE00C5" w:rsidRDefault="003A7DC5" w:rsidP="00622C1A">
            <w:pPr>
              <w:rPr>
                <w:rFonts w:cstheme="minorHAnsi"/>
                <w:sz w:val="18"/>
                <w:szCs w:val="18"/>
              </w:rPr>
            </w:pPr>
            <w:r w:rsidRPr="00EE00C5">
              <w:rPr>
                <w:rFonts w:cstheme="minorHAnsi"/>
                <w:sz w:val="18"/>
                <w:szCs w:val="18"/>
              </w:rPr>
              <w:t>Bilgi İşlem Daire Başkanlığı</w:t>
            </w:r>
          </w:p>
        </w:tc>
        <w:tc>
          <w:tcPr>
            <w:tcW w:w="1491" w:type="dxa"/>
            <w:vAlign w:val="center"/>
          </w:tcPr>
          <w:p w14:paraId="5C9CE0CC" w14:textId="77777777" w:rsidR="003A7DC5" w:rsidRPr="00EE00C5" w:rsidRDefault="003A7DC5" w:rsidP="00622C1A">
            <w:pPr>
              <w:jc w:val="center"/>
              <w:rPr>
                <w:rFonts w:cstheme="minorHAnsi"/>
                <w:sz w:val="18"/>
                <w:szCs w:val="18"/>
              </w:rPr>
            </w:pPr>
            <w:r w:rsidRPr="00EE00C5">
              <w:rPr>
                <w:rFonts w:cstheme="minorHAnsi"/>
                <w:sz w:val="18"/>
                <w:szCs w:val="18"/>
              </w:rPr>
              <w:t>Kasım 2025</w:t>
            </w:r>
          </w:p>
        </w:tc>
      </w:tr>
    </w:tbl>
    <w:p w14:paraId="4F77DC70" w14:textId="26D62F02" w:rsidR="00F77EA6" w:rsidRDefault="00F77EA6">
      <w:pPr>
        <w:rPr>
          <w:sz w:val="18"/>
          <w:szCs w:val="18"/>
        </w:rPr>
      </w:pPr>
    </w:p>
    <w:p w14:paraId="01D6329A" w14:textId="115FED61" w:rsidR="00E13CE5" w:rsidRDefault="00E13CE5">
      <w:pPr>
        <w:rPr>
          <w:sz w:val="18"/>
          <w:szCs w:val="18"/>
        </w:rPr>
      </w:pPr>
    </w:p>
    <w:p w14:paraId="282254E5" w14:textId="481F9794" w:rsidR="00E13CE5" w:rsidRDefault="00E13CE5">
      <w:pPr>
        <w:rPr>
          <w:sz w:val="18"/>
          <w:szCs w:val="18"/>
        </w:rPr>
      </w:pPr>
    </w:p>
    <w:p w14:paraId="7F06E00E" w14:textId="45CE6A61" w:rsidR="00E13CE5" w:rsidRDefault="00E13CE5">
      <w:pPr>
        <w:rPr>
          <w:sz w:val="18"/>
          <w:szCs w:val="18"/>
        </w:rPr>
      </w:pPr>
    </w:p>
    <w:p w14:paraId="1AD3D74B" w14:textId="4BF719BC" w:rsidR="00E13CE5" w:rsidRDefault="00E13CE5">
      <w:pPr>
        <w:rPr>
          <w:sz w:val="18"/>
          <w:szCs w:val="18"/>
        </w:rPr>
      </w:pPr>
    </w:p>
    <w:p w14:paraId="61A311B1" w14:textId="47EAAFAE" w:rsidR="00E13CE5" w:rsidRDefault="00E13CE5">
      <w:pPr>
        <w:rPr>
          <w:sz w:val="18"/>
          <w:szCs w:val="18"/>
        </w:rPr>
      </w:pPr>
    </w:p>
    <w:p w14:paraId="11629422" w14:textId="0DD9A1BD" w:rsidR="00E13CE5" w:rsidRDefault="00E13CE5">
      <w:pPr>
        <w:rPr>
          <w:sz w:val="18"/>
          <w:szCs w:val="18"/>
        </w:rPr>
      </w:pPr>
    </w:p>
    <w:p w14:paraId="711E8AC7" w14:textId="77777777" w:rsidR="00E13CE5" w:rsidRDefault="00E13CE5">
      <w:pPr>
        <w:rPr>
          <w:sz w:val="18"/>
          <w:szCs w:val="18"/>
        </w:rPr>
      </w:pPr>
    </w:p>
    <w:p w14:paraId="1911D0E7" w14:textId="5EDBB841" w:rsidR="003A1987" w:rsidRDefault="00E13CE5" w:rsidP="003A1987">
      <w:pPr>
        <w:jc w:val="both"/>
        <w:rPr>
          <w:sz w:val="18"/>
          <w:szCs w:val="18"/>
        </w:rPr>
      </w:pPr>
      <w:r>
        <w:rPr>
          <w:noProof/>
          <w:sz w:val="18"/>
          <w:szCs w:val="18"/>
          <w:lang w:eastAsia="tr-TR"/>
        </w:rPr>
        <w:lastRenderedPageBreak/>
        <w:drawing>
          <wp:inline distT="0" distB="0" distL="0" distR="0" wp14:anchorId="2E38735A" wp14:editId="36B673A6">
            <wp:extent cx="5486400" cy="1330859"/>
            <wp:effectExtent l="38100" t="38100" r="19050" b="60325"/>
            <wp:docPr id="29" name="Diy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6A4D8E9F" w14:textId="7EDFE7BE" w:rsidR="00991B73" w:rsidRPr="00245A3A" w:rsidRDefault="00991B73" w:rsidP="00991B73">
      <w:pPr>
        <w:pStyle w:val="AralkYok"/>
        <w:jc w:val="both"/>
        <w:rPr>
          <w:rFonts w:cstheme="minorHAnsi"/>
        </w:rPr>
      </w:pPr>
      <w:r w:rsidRPr="00245A3A">
        <w:rPr>
          <w:rFonts w:cstheme="minorHAnsi"/>
        </w:rPr>
        <w:t xml:space="preserve">H3.3 </w:t>
      </w:r>
      <w:proofErr w:type="spellStart"/>
      <w:r w:rsidRPr="00245A3A">
        <w:rPr>
          <w:rFonts w:cstheme="minorHAnsi"/>
        </w:rPr>
        <w:t>no</w:t>
      </w:r>
      <w:r w:rsidR="00D91115">
        <w:rPr>
          <w:rFonts w:cstheme="minorHAnsi"/>
        </w:rPr>
        <w:t>’</w:t>
      </w:r>
      <w:r w:rsidRPr="00245A3A">
        <w:rPr>
          <w:rFonts w:cstheme="minorHAnsi"/>
        </w:rPr>
        <w:t>lu</w:t>
      </w:r>
      <w:proofErr w:type="spellEnd"/>
      <w:r w:rsidRPr="00245A3A">
        <w:rPr>
          <w:rFonts w:cstheme="minorHAnsi"/>
        </w:rPr>
        <w:t xml:space="preserve"> hedefe ait performans %60 olarak gerçekleşmiştir. PG3.3.1 ve PG3.3.3 göstergelerinde 2025 yılı için hedeflenen değerlere ulaşılmıştır. Hedefe ilişkin PG3.3.2 gösterge değerine ulaşılamamıştır.</w:t>
      </w:r>
      <w:r w:rsidR="003739E2" w:rsidRPr="00245A3A">
        <w:rPr>
          <w:rFonts w:cstheme="minorHAnsi"/>
        </w:rPr>
        <w:t xml:space="preserve"> </w:t>
      </w:r>
      <w:r w:rsidRPr="00245A3A">
        <w:rPr>
          <w:rFonts w:cstheme="minorHAnsi"/>
        </w:rPr>
        <w:t>PG3.3.2 göstergesine ilişkin gerekli çalışmalar sorumlu biriml</w:t>
      </w:r>
      <w:r w:rsidR="004961A5">
        <w:rPr>
          <w:rFonts w:cstheme="minorHAnsi"/>
        </w:rPr>
        <w:t>er tarafından yürütülmekte olup</w:t>
      </w:r>
      <w:r w:rsidRPr="00245A3A">
        <w:rPr>
          <w:rFonts w:cstheme="minorHAnsi"/>
        </w:rPr>
        <w:t xml:space="preserve"> plan dönemi içinde hedef değere ulaşılması öngörülmektedir.</w:t>
      </w:r>
    </w:p>
    <w:p w14:paraId="5DECCEAA" w14:textId="77777777" w:rsidR="00991B73" w:rsidRPr="00245A3A" w:rsidRDefault="00991B73" w:rsidP="00991B73">
      <w:pPr>
        <w:pStyle w:val="AralkYok"/>
        <w:jc w:val="both"/>
        <w:rPr>
          <w:rFonts w:cstheme="minorHAnsi"/>
        </w:rPr>
      </w:pPr>
    </w:p>
    <w:p w14:paraId="3C65694B" w14:textId="17D9D795" w:rsidR="00991B73" w:rsidRPr="00245A3A" w:rsidRDefault="00991B73" w:rsidP="00991B73">
      <w:pPr>
        <w:pStyle w:val="AralkYok"/>
        <w:jc w:val="both"/>
        <w:rPr>
          <w:rFonts w:cstheme="minorHAnsi"/>
        </w:rPr>
      </w:pPr>
      <w:proofErr w:type="gramStart"/>
      <w:r w:rsidRPr="00245A3A">
        <w:rPr>
          <w:rFonts w:cstheme="minorHAnsi"/>
        </w:rPr>
        <w:t>Bu gerçekleşme</w:t>
      </w:r>
      <w:r w:rsidR="0050355E">
        <w:rPr>
          <w:rFonts w:cstheme="minorHAnsi"/>
        </w:rPr>
        <w:t>lerin,</w:t>
      </w:r>
      <w:r w:rsidRPr="00245A3A">
        <w:rPr>
          <w:rFonts w:cstheme="minorHAnsi"/>
        </w:rPr>
        <w:t xml:space="preserve"> </w:t>
      </w:r>
      <w:r w:rsidRPr="00245A3A">
        <w:rPr>
          <w:rFonts w:cstheme="minorHAnsi"/>
          <w:b/>
        </w:rPr>
        <w:t xml:space="preserve">On İkinci Kalkınma Planının 3.3.1 Eğitim ve 3.3.8 Engelli Hizmetleri başlıkları altında yer verilen ‘‘693. Yükseköğretim sisteminde kalite güvencesi kültürü yaygınlaştırılacak ve güçlendirilecektir, 755 Engelli bireylere sunulan hizmetlerde bireysel gereksinim ve destekler dikkate alınarak engellilerin bağımsız olarak toplumsal yaşama katılımları sağlanacaktır ve 758.4. Kapsayıcı eğitim konusunda engellilere hizmet sunanlar ve engellilerle birlikte eğitim alanlar ile onların aileleri başta olmak üzere toplumun tüm kesimlerinin bilgi ve bilinç düzeyini artırmak üzere farkındalık çalışmaları yapılacaktır.’’ </w:t>
      </w:r>
      <w:r w:rsidRPr="00245A3A">
        <w:rPr>
          <w:rFonts w:cstheme="minorHAnsi"/>
        </w:rPr>
        <w:t>politika ve hedefine olumlu katkı sağladığı değerlendirilm</w:t>
      </w:r>
      <w:r w:rsidR="0050355E">
        <w:rPr>
          <w:rFonts w:cstheme="minorHAnsi"/>
        </w:rPr>
        <w:t>ektedir.</w:t>
      </w:r>
      <w:proofErr w:type="gramEnd"/>
    </w:p>
    <w:p w14:paraId="0165120F" w14:textId="77777777" w:rsidR="00991B73" w:rsidRPr="00245A3A" w:rsidRDefault="00991B73" w:rsidP="00991B73">
      <w:pPr>
        <w:pStyle w:val="AralkYok"/>
        <w:jc w:val="both"/>
        <w:rPr>
          <w:rFonts w:cstheme="minorHAnsi"/>
          <w:b/>
        </w:rPr>
      </w:pPr>
    </w:p>
    <w:p w14:paraId="19852708" w14:textId="4C99DF0A" w:rsidR="00991B73" w:rsidRPr="00245A3A" w:rsidRDefault="00991B73" w:rsidP="00991B73">
      <w:pPr>
        <w:pStyle w:val="AralkYok"/>
        <w:jc w:val="both"/>
        <w:rPr>
          <w:rFonts w:cstheme="minorHAnsi"/>
        </w:rPr>
      </w:pPr>
      <w:r w:rsidRPr="00245A3A">
        <w:rPr>
          <w:rFonts w:cstheme="minorHAnsi"/>
        </w:rPr>
        <w:t>Tespitler ve ihtiyaçlarda herhangi bir değişim bulunmadığından performans göstergelerinde bir değişiklik ihtiyacı bulunmamaktır.</w:t>
      </w:r>
    </w:p>
    <w:p w14:paraId="460E5CFF" w14:textId="77777777" w:rsidR="00991B73" w:rsidRPr="00245A3A" w:rsidRDefault="00991B73" w:rsidP="00991B73">
      <w:pPr>
        <w:pStyle w:val="AralkYok"/>
        <w:jc w:val="both"/>
        <w:rPr>
          <w:rFonts w:cstheme="minorHAnsi"/>
        </w:rPr>
      </w:pPr>
    </w:p>
    <w:p w14:paraId="24372E02" w14:textId="3334148D" w:rsidR="00991B73" w:rsidRPr="00245A3A" w:rsidRDefault="00991B73" w:rsidP="00991B73">
      <w:pPr>
        <w:pStyle w:val="AralkYok"/>
        <w:jc w:val="both"/>
        <w:rPr>
          <w:rFonts w:cstheme="minorHAnsi"/>
        </w:rPr>
      </w:pPr>
      <w:r w:rsidRPr="00245A3A">
        <w:rPr>
          <w:rFonts w:cstheme="minorHAnsi"/>
        </w:rPr>
        <w:t>Göstergelerin gerçekleşmesine yönelik öngörülemeyen maliyetler ortaya çıkmamış olup, tahmin edilen maliyetin ötesine geçilmemiştir.</w:t>
      </w:r>
    </w:p>
    <w:p w14:paraId="61C08051" w14:textId="77777777" w:rsidR="00991B73" w:rsidRPr="00245A3A" w:rsidRDefault="00991B73" w:rsidP="00991B73">
      <w:pPr>
        <w:pStyle w:val="AralkYok"/>
        <w:jc w:val="both"/>
        <w:rPr>
          <w:rFonts w:cstheme="minorHAnsi"/>
        </w:rPr>
      </w:pPr>
    </w:p>
    <w:p w14:paraId="1EEA7C14" w14:textId="107F7FF3" w:rsidR="00991B73" w:rsidRDefault="00991B73" w:rsidP="00991B73">
      <w:pPr>
        <w:jc w:val="both"/>
        <w:rPr>
          <w:rFonts w:cstheme="minorHAnsi"/>
        </w:rPr>
      </w:pPr>
      <w:r w:rsidRPr="00245A3A">
        <w:rPr>
          <w:rFonts w:cstheme="minorHAnsi"/>
        </w:rPr>
        <w:t>Performans göstergesinin devam ettirilmesinde kurumsal, yasal, çevresel vb. unsurlar açısından risk bulunmamaktadır.</w:t>
      </w:r>
    </w:p>
    <w:p w14:paraId="3E49A614" w14:textId="2A752B01" w:rsidR="00E13CE5" w:rsidRDefault="00E13CE5" w:rsidP="00991B73">
      <w:pPr>
        <w:jc w:val="both"/>
        <w:rPr>
          <w:rFonts w:cstheme="minorHAnsi"/>
        </w:rPr>
      </w:pPr>
    </w:p>
    <w:p w14:paraId="6BFF81C1" w14:textId="4757F234" w:rsidR="00E13CE5" w:rsidRDefault="003D11DC" w:rsidP="00262DCC">
      <w:pPr>
        <w:jc w:val="center"/>
        <w:rPr>
          <w:rFonts w:cstheme="minorHAnsi"/>
        </w:rPr>
      </w:pPr>
      <w:r>
        <w:rPr>
          <w:noProof/>
          <w:lang w:eastAsia="tr-TR"/>
        </w:rPr>
        <w:drawing>
          <wp:inline distT="0" distB="0" distL="0" distR="0" wp14:anchorId="3E5B4BCB" wp14:editId="4F776E68">
            <wp:extent cx="2116800" cy="2818800"/>
            <wp:effectExtent l="0" t="0" r="0" b="635"/>
            <wp:docPr id="34" name="Resim 34"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16800" cy="2818800"/>
                    </a:xfrm>
                    <a:prstGeom prst="rect">
                      <a:avLst/>
                    </a:prstGeom>
                    <a:noFill/>
                    <a:ln>
                      <a:noFill/>
                    </a:ln>
                  </pic:spPr>
                </pic:pic>
              </a:graphicData>
            </a:graphic>
          </wp:inline>
        </w:drawing>
      </w:r>
      <w:r>
        <w:rPr>
          <w:noProof/>
          <w:lang w:eastAsia="tr-TR"/>
        </w:rPr>
        <w:drawing>
          <wp:inline distT="0" distB="0" distL="0" distR="0" wp14:anchorId="79CD9B38" wp14:editId="1BCE2ADE">
            <wp:extent cx="2110389" cy="2810169"/>
            <wp:effectExtent l="0" t="0" r="4445" b="0"/>
            <wp:docPr id="46" name="Resim 46"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m"/>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11284" cy="2811361"/>
                    </a:xfrm>
                    <a:prstGeom prst="rect">
                      <a:avLst/>
                    </a:prstGeom>
                    <a:noFill/>
                    <a:ln>
                      <a:noFill/>
                    </a:ln>
                  </pic:spPr>
                </pic:pic>
              </a:graphicData>
            </a:graphic>
          </wp:inline>
        </w:drawing>
      </w:r>
    </w:p>
    <w:p w14:paraId="5BC561BF" w14:textId="0257522A" w:rsidR="00E13CE5" w:rsidRDefault="00E13CE5" w:rsidP="00991B73">
      <w:pPr>
        <w:jc w:val="both"/>
        <w:rPr>
          <w:rFonts w:cstheme="minorHAnsi"/>
        </w:rPr>
      </w:pPr>
    </w:p>
    <w:tbl>
      <w:tblPr>
        <w:tblStyle w:val="TabloKlavuzu"/>
        <w:tblW w:w="9118" w:type="dxa"/>
        <w:jc w:val="center"/>
        <w:tblLook w:val="04A0" w:firstRow="1" w:lastRow="0" w:firstColumn="1" w:lastColumn="0" w:noHBand="0" w:noVBand="1"/>
      </w:tblPr>
      <w:tblGrid>
        <w:gridCol w:w="1892"/>
        <w:gridCol w:w="835"/>
        <w:gridCol w:w="1078"/>
        <w:gridCol w:w="1083"/>
        <w:gridCol w:w="1182"/>
        <w:gridCol w:w="1088"/>
        <w:gridCol w:w="1960"/>
      </w:tblGrid>
      <w:tr w:rsidR="005D7DB0" w:rsidRPr="00810795" w14:paraId="56BD3299" w14:textId="77777777" w:rsidTr="003D11DC">
        <w:trPr>
          <w:trHeight w:val="380"/>
          <w:jc w:val="center"/>
        </w:trPr>
        <w:tc>
          <w:tcPr>
            <w:tcW w:w="1892" w:type="dxa"/>
            <w:tcBorders>
              <w:bottom w:val="single" w:sz="4" w:space="0" w:color="000000"/>
            </w:tcBorders>
            <w:shd w:val="clear" w:color="auto" w:fill="C5E0B3" w:themeFill="accent6" w:themeFillTint="66"/>
            <w:vAlign w:val="center"/>
          </w:tcPr>
          <w:p w14:paraId="5E30D368" w14:textId="77777777" w:rsidR="005D7DB0" w:rsidRPr="00810795" w:rsidRDefault="005D7DB0" w:rsidP="00E249B2">
            <w:pPr>
              <w:jc w:val="center"/>
              <w:rPr>
                <w:b/>
                <w:bCs/>
                <w:sz w:val="18"/>
                <w:szCs w:val="18"/>
              </w:rPr>
            </w:pPr>
            <w:r w:rsidRPr="00810795">
              <w:rPr>
                <w:rFonts w:cstheme="minorHAnsi"/>
                <w:b/>
                <w:color w:val="000000" w:themeColor="text1"/>
                <w:sz w:val="18"/>
                <w:szCs w:val="18"/>
              </w:rPr>
              <w:lastRenderedPageBreak/>
              <w:t>Performans</w:t>
            </w:r>
            <w:r w:rsidRPr="00810795">
              <w:rPr>
                <w:rFonts w:cstheme="minorHAnsi"/>
                <w:b/>
                <w:color w:val="000000" w:themeColor="text1"/>
                <w:spacing w:val="-8"/>
                <w:sz w:val="18"/>
                <w:szCs w:val="18"/>
              </w:rPr>
              <w:t xml:space="preserve"> </w:t>
            </w:r>
            <w:r w:rsidRPr="00810795">
              <w:rPr>
                <w:rFonts w:cstheme="minorHAnsi"/>
                <w:b/>
                <w:color w:val="000000" w:themeColor="text1"/>
                <w:spacing w:val="-2"/>
                <w:sz w:val="18"/>
                <w:szCs w:val="18"/>
              </w:rPr>
              <w:t>Göstergesi</w:t>
            </w:r>
          </w:p>
        </w:tc>
        <w:tc>
          <w:tcPr>
            <w:tcW w:w="835" w:type="dxa"/>
            <w:tcBorders>
              <w:bottom w:val="single" w:sz="4" w:space="0" w:color="000000"/>
            </w:tcBorders>
            <w:shd w:val="clear" w:color="auto" w:fill="C5E0B3" w:themeFill="accent6" w:themeFillTint="66"/>
            <w:vAlign w:val="center"/>
          </w:tcPr>
          <w:p w14:paraId="122B12E1" w14:textId="77777777" w:rsidR="005D7DB0" w:rsidRPr="00810795" w:rsidRDefault="005D7DB0" w:rsidP="00E249B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Hedefe</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Etkisi</w:t>
            </w:r>
          </w:p>
          <w:p w14:paraId="197FE9E7" w14:textId="77777777" w:rsidR="005D7DB0" w:rsidRPr="00810795" w:rsidRDefault="005D7DB0" w:rsidP="00E249B2">
            <w:pPr>
              <w:jc w:val="center"/>
              <w:rPr>
                <w:b/>
                <w:bCs/>
                <w:sz w:val="18"/>
                <w:szCs w:val="18"/>
              </w:rPr>
            </w:pPr>
            <w:r w:rsidRPr="00810795">
              <w:rPr>
                <w:rFonts w:cstheme="minorHAnsi"/>
                <w:b/>
                <w:bCs/>
                <w:spacing w:val="-4"/>
                <w:sz w:val="18"/>
                <w:szCs w:val="18"/>
              </w:rPr>
              <w:t>(%)</w:t>
            </w:r>
          </w:p>
        </w:tc>
        <w:tc>
          <w:tcPr>
            <w:tcW w:w="1078" w:type="dxa"/>
            <w:tcBorders>
              <w:bottom w:val="single" w:sz="4" w:space="0" w:color="000000"/>
            </w:tcBorders>
            <w:shd w:val="clear" w:color="auto" w:fill="C5E0B3" w:themeFill="accent6" w:themeFillTint="66"/>
            <w:vAlign w:val="center"/>
          </w:tcPr>
          <w:p w14:paraId="5B3D042E" w14:textId="77777777" w:rsidR="005D7DB0" w:rsidRPr="00810795" w:rsidRDefault="005D7DB0" w:rsidP="00E249B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Plan</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Dönemi</w:t>
            </w:r>
          </w:p>
          <w:p w14:paraId="4ED63A91" w14:textId="77777777" w:rsidR="005D7DB0" w:rsidRPr="00810795" w:rsidRDefault="005D7DB0"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Başlangıç Değeri</w:t>
            </w:r>
          </w:p>
          <w:p w14:paraId="0B91AF0F" w14:textId="77777777" w:rsidR="005D7DB0" w:rsidRPr="00810795" w:rsidRDefault="005D7DB0" w:rsidP="00E249B2">
            <w:pPr>
              <w:jc w:val="center"/>
              <w:rPr>
                <w:rFonts w:eastAsiaTheme="minorEastAsia" w:cstheme="minorHAnsi"/>
                <w:b/>
                <w:bCs/>
                <w:spacing w:val="-1"/>
                <w:sz w:val="18"/>
                <w:szCs w:val="18"/>
                <w:lang w:eastAsia="tr-TR"/>
              </w:rPr>
            </w:pPr>
            <w:r w:rsidRPr="00810795">
              <w:rPr>
                <w:rFonts w:eastAsiaTheme="minorEastAsia" w:cstheme="minorHAnsi"/>
                <w:b/>
                <w:bCs/>
                <w:sz w:val="18"/>
                <w:szCs w:val="18"/>
                <w:lang w:eastAsia="tr-TR"/>
              </w:rPr>
              <w:t>(2024)</w:t>
            </w:r>
          </w:p>
          <w:p w14:paraId="6EF598E1" w14:textId="77777777" w:rsidR="005D7DB0" w:rsidRPr="00810795" w:rsidRDefault="005D7DB0" w:rsidP="00E249B2">
            <w:pPr>
              <w:jc w:val="center"/>
              <w:rPr>
                <w:b/>
                <w:bCs/>
                <w:sz w:val="18"/>
                <w:szCs w:val="18"/>
              </w:rPr>
            </w:pPr>
            <w:r w:rsidRPr="00810795">
              <w:rPr>
                <w:rFonts w:cstheme="minorHAnsi"/>
                <w:b/>
                <w:bCs/>
                <w:spacing w:val="-5"/>
                <w:sz w:val="18"/>
                <w:szCs w:val="18"/>
              </w:rPr>
              <w:t>(A)</w:t>
            </w:r>
          </w:p>
        </w:tc>
        <w:tc>
          <w:tcPr>
            <w:tcW w:w="1083" w:type="dxa"/>
            <w:tcBorders>
              <w:bottom w:val="single" w:sz="4" w:space="0" w:color="000000"/>
            </w:tcBorders>
            <w:shd w:val="clear" w:color="auto" w:fill="C5E0B3" w:themeFill="accent6" w:themeFillTint="66"/>
            <w:vAlign w:val="center"/>
          </w:tcPr>
          <w:p w14:paraId="5EF6E60C" w14:textId="77777777" w:rsidR="005D7DB0" w:rsidRPr="00810795" w:rsidRDefault="005D7DB0"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Yılsonu</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Hedeflenen</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Değer</w:t>
            </w:r>
          </w:p>
          <w:p w14:paraId="40E4535E" w14:textId="77777777" w:rsidR="005D7DB0" w:rsidRPr="00810795" w:rsidRDefault="005D7DB0" w:rsidP="00E249B2">
            <w:pPr>
              <w:jc w:val="center"/>
              <w:rPr>
                <w:b/>
                <w:bCs/>
                <w:sz w:val="18"/>
                <w:szCs w:val="18"/>
              </w:rPr>
            </w:pPr>
            <w:r w:rsidRPr="00810795">
              <w:rPr>
                <w:rFonts w:cstheme="minorHAnsi"/>
                <w:b/>
                <w:bCs/>
                <w:sz w:val="18"/>
                <w:szCs w:val="18"/>
              </w:rPr>
              <w:t>(B)</w:t>
            </w:r>
          </w:p>
        </w:tc>
        <w:tc>
          <w:tcPr>
            <w:tcW w:w="1182" w:type="dxa"/>
            <w:tcBorders>
              <w:bottom w:val="single" w:sz="4" w:space="0" w:color="000000"/>
            </w:tcBorders>
            <w:shd w:val="clear" w:color="auto" w:fill="C5E0B3" w:themeFill="accent6" w:themeFillTint="66"/>
            <w:vAlign w:val="center"/>
          </w:tcPr>
          <w:p w14:paraId="125F2467" w14:textId="77777777" w:rsidR="005D7DB0" w:rsidRPr="00810795" w:rsidRDefault="005D7DB0"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 Yılı</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Gerçekleşme</w:t>
            </w:r>
          </w:p>
          <w:p w14:paraId="6704426E" w14:textId="77777777" w:rsidR="005D7DB0" w:rsidRPr="00810795" w:rsidRDefault="005D7DB0" w:rsidP="00E249B2">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Değeri</w:t>
            </w:r>
          </w:p>
          <w:p w14:paraId="29756CF3" w14:textId="77777777" w:rsidR="005D7DB0" w:rsidRPr="00810795" w:rsidRDefault="005D7DB0" w:rsidP="00E249B2">
            <w:pPr>
              <w:jc w:val="center"/>
              <w:rPr>
                <w:b/>
                <w:bCs/>
                <w:sz w:val="18"/>
                <w:szCs w:val="18"/>
              </w:rPr>
            </w:pPr>
            <w:r w:rsidRPr="00810795">
              <w:rPr>
                <w:rFonts w:cstheme="minorHAnsi"/>
                <w:b/>
                <w:bCs/>
                <w:spacing w:val="-5"/>
                <w:sz w:val="18"/>
                <w:szCs w:val="18"/>
              </w:rPr>
              <w:t>(C)</w:t>
            </w:r>
          </w:p>
        </w:tc>
        <w:tc>
          <w:tcPr>
            <w:tcW w:w="1088" w:type="dxa"/>
            <w:tcBorders>
              <w:bottom w:val="single" w:sz="4" w:space="0" w:color="000000"/>
              <w:right w:val="single" w:sz="4" w:space="0" w:color="auto"/>
            </w:tcBorders>
            <w:shd w:val="clear" w:color="auto" w:fill="C5E0B3" w:themeFill="accent6" w:themeFillTint="66"/>
            <w:vAlign w:val="center"/>
          </w:tcPr>
          <w:p w14:paraId="18E16AD7" w14:textId="77777777" w:rsidR="005D7DB0" w:rsidRPr="00810795" w:rsidRDefault="005D7DB0" w:rsidP="00E249B2">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Performans</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w:t>
            </w:r>
          </w:p>
          <w:p w14:paraId="1ACC754D" w14:textId="36F70B5A" w:rsidR="005D7DB0" w:rsidRPr="00810795" w:rsidRDefault="005D7DB0" w:rsidP="00E249B2">
            <w:pPr>
              <w:jc w:val="center"/>
              <w:rPr>
                <w:b/>
                <w:bCs/>
                <w:sz w:val="18"/>
                <w:szCs w:val="18"/>
              </w:rPr>
            </w:pPr>
            <w:r w:rsidRPr="00810795">
              <w:rPr>
                <w:rFonts w:cstheme="minorHAnsi"/>
                <w:b/>
                <w:bCs/>
                <w:sz w:val="18"/>
                <w:szCs w:val="18"/>
              </w:rPr>
              <w:t>(C-A)</w:t>
            </w:r>
            <w:r w:rsidR="001E7BAC" w:rsidRPr="00810795">
              <w:rPr>
                <w:rFonts w:cstheme="minorHAnsi"/>
                <w:b/>
                <w:bCs/>
                <w:sz w:val="18"/>
                <w:szCs w:val="18"/>
              </w:rPr>
              <w:t xml:space="preserve"> </w:t>
            </w:r>
            <w:r w:rsidRPr="00810795">
              <w:rPr>
                <w:rFonts w:cstheme="minorHAnsi"/>
                <w:b/>
                <w:bCs/>
                <w:sz w:val="18"/>
                <w:szCs w:val="18"/>
              </w:rPr>
              <w:t>/(B-A)</w:t>
            </w:r>
          </w:p>
        </w:tc>
        <w:tc>
          <w:tcPr>
            <w:tcW w:w="1960" w:type="dxa"/>
            <w:tcBorders>
              <w:left w:val="single" w:sz="4" w:space="0" w:color="auto"/>
              <w:bottom w:val="single" w:sz="4" w:space="0" w:color="000000"/>
            </w:tcBorders>
            <w:shd w:val="clear" w:color="auto" w:fill="C5E0B3" w:themeFill="accent6" w:themeFillTint="66"/>
            <w:vAlign w:val="center"/>
          </w:tcPr>
          <w:p w14:paraId="30BCD17B" w14:textId="77777777" w:rsidR="005D7DB0" w:rsidRPr="00810795" w:rsidRDefault="005D7DB0" w:rsidP="00E249B2">
            <w:pPr>
              <w:jc w:val="center"/>
              <w:rPr>
                <w:b/>
                <w:bCs/>
                <w:sz w:val="18"/>
                <w:szCs w:val="18"/>
              </w:rPr>
            </w:pPr>
            <w:r w:rsidRPr="00810795">
              <w:rPr>
                <w:rFonts w:cstheme="minorHAnsi"/>
                <w:b/>
                <w:bCs/>
                <w:sz w:val="18"/>
                <w:szCs w:val="18"/>
              </w:rPr>
              <w:t>Sorumlu Birim</w:t>
            </w:r>
          </w:p>
        </w:tc>
      </w:tr>
      <w:tr w:rsidR="00A322E6" w:rsidRPr="00810795" w14:paraId="3FA73B53" w14:textId="77777777" w:rsidTr="003D11DC">
        <w:trPr>
          <w:trHeight w:val="380"/>
          <w:jc w:val="center"/>
        </w:trPr>
        <w:tc>
          <w:tcPr>
            <w:tcW w:w="1892" w:type="dxa"/>
            <w:shd w:val="clear" w:color="auto" w:fill="FFFFFF" w:themeFill="background1"/>
          </w:tcPr>
          <w:p w14:paraId="334B0C65" w14:textId="34F24075" w:rsidR="00A322E6" w:rsidRPr="00810795" w:rsidRDefault="00A322E6" w:rsidP="00A322E6">
            <w:pPr>
              <w:rPr>
                <w:sz w:val="18"/>
                <w:szCs w:val="18"/>
              </w:rPr>
            </w:pPr>
            <w:r w:rsidRPr="00810795">
              <w:rPr>
                <w:rFonts w:cstheme="minorHAnsi"/>
                <w:b/>
                <w:sz w:val="18"/>
                <w:szCs w:val="18"/>
              </w:rPr>
              <w:t xml:space="preserve">PG3.3.1: </w:t>
            </w:r>
            <w:r w:rsidRPr="00810795">
              <w:rPr>
                <w:rFonts w:cstheme="minorHAnsi"/>
                <w:sz w:val="18"/>
                <w:szCs w:val="18"/>
              </w:rPr>
              <w:t>Öz Değerlendirme Yapılan Program Sayısının Toplam Program Sayısına Oranı (%)</w:t>
            </w:r>
          </w:p>
        </w:tc>
        <w:tc>
          <w:tcPr>
            <w:tcW w:w="835" w:type="dxa"/>
            <w:shd w:val="clear" w:color="auto" w:fill="FFFFFF" w:themeFill="background1"/>
            <w:vAlign w:val="center"/>
          </w:tcPr>
          <w:p w14:paraId="61275F59" w14:textId="1F106A97" w:rsidR="00A322E6" w:rsidRPr="00810795" w:rsidRDefault="00A322E6" w:rsidP="00A322E6">
            <w:pPr>
              <w:jc w:val="center"/>
              <w:rPr>
                <w:sz w:val="18"/>
                <w:szCs w:val="18"/>
              </w:rPr>
            </w:pPr>
            <w:r w:rsidRPr="00810795">
              <w:rPr>
                <w:rFonts w:cstheme="minorHAnsi"/>
                <w:sz w:val="18"/>
                <w:szCs w:val="18"/>
              </w:rPr>
              <w:t>40</w:t>
            </w:r>
          </w:p>
        </w:tc>
        <w:tc>
          <w:tcPr>
            <w:tcW w:w="1078" w:type="dxa"/>
            <w:shd w:val="clear" w:color="auto" w:fill="FFFFFF" w:themeFill="background1"/>
            <w:vAlign w:val="center"/>
          </w:tcPr>
          <w:p w14:paraId="3E81BF4F" w14:textId="4D726DB7" w:rsidR="00A322E6" w:rsidRPr="00810795" w:rsidRDefault="00A322E6" w:rsidP="00A322E6">
            <w:pPr>
              <w:jc w:val="center"/>
              <w:rPr>
                <w:sz w:val="18"/>
                <w:szCs w:val="18"/>
              </w:rPr>
            </w:pPr>
            <w:r w:rsidRPr="00810795">
              <w:rPr>
                <w:rFonts w:cstheme="minorHAnsi"/>
                <w:sz w:val="18"/>
                <w:szCs w:val="18"/>
              </w:rPr>
              <w:t>40</w:t>
            </w:r>
          </w:p>
        </w:tc>
        <w:tc>
          <w:tcPr>
            <w:tcW w:w="1083" w:type="dxa"/>
            <w:shd w:val="clear" w:color="auto" w:fill="FFFFFF" w:themeFill="background1"/>
            <w:vAlign w:val="center"/>
          </w:tcPr>
          <w:p w14:paraId="12951BB5" w14:textId="0F2D0170" w:rsidR="00A322E6" w:rsidRPr="00810795" w:rsidRDefault="00A322E6" w:rsidP="00A322E6">
            <w:pPr>
              <w:jc w:val="center"/>
              <w:rPr>
                <w:sz w:val="18"/>
                <w:szCs w:val="18"/>
              </w:rPr>
            </w:pPr>
            <w:r w:rsidRPr="00810795">
              <w:rPr>
                <w:rFonts w:cstheme="minorHAnsi"/>
                <w:sz w:val="18"/>
                <w:szCs w:val="18"/>
              </w:rPr>
              <w:t>50</w:t>
            </w:r>
          </w:p>
        </w:tc>
        <w:tc>
          <w:tcPr>
            <w:tcW w:w="1182" w:type="dxa"/>
            <w:shd w:val="clear" w:color="auto" w:fill="FFFFFF" w:themeFill="background1"/>
            <w:vAlign w:val="center"/>
          </w:tcPr>
          <w:p w14:paraId="7D54B8B4" w14:textId="3AE7738A" w:rsidR="00A322E6" w:rsidRPr="00810795" w:rsidRDefault="00A322E6" w:rsidP="00A322E6">
            <w:pPr>
              <w:jc w:val="center"/>
              <w:rPr>
                <w:sz w:val="18"/>
                <w:szCs w:val="18"/>
              </w:rPr>
            </w:pPr>
            <w:r w:rsidRPr="00810795">
              <w:rPr>
                <w:sz w:val="18"/>
                <w:szCs w:val="18"/>
              </w:rPr>
              <w:t>67</w:t>
            </w:r>
          </w:p>
        </w:tc>
        <w:tc>
          <w:tcPr>
            <w:tcW w:w="1088" w:type="dxa"/>
            <w:tcBorders>
              <w:right w:val="single" w:sz="4" w:space="0" w:color="auto"/>
            </w:tcBorders>
            <w:shd w:val="clear" w:color="auto" w:fill="FFFFFF" w:themeFill="background1"/>
            <w:vAlign w:val="center"/>
          </w:tcPr>
          <w:p w14:paraId="363EDC4F" w14:textId="5B91E912" w:rsidR="00A322E6" w:rsidRPr="00810795" w:rsidRDefault="00A322E6" w:rsidP="00A322E6">
            <w:pPr>
              <w:jc w:val="center"/>
              <w:rPr>
                <w:b/>
                <w:bCs/>
                <w:sz w:val="18"/>
                <w:szCs w:val="18"/>
              </w:rPr>
            </w:pPr>
            <w:r w:rsidRPr="00810795">
              <w:rPr>
                <w:b/>
                <w:bCs/>
                <w:sz w:val="18"/>
                <w:szCs w:val="18"/>
              </w:rPr>
              <w:t>270</w:t>
            </w:r>
          </w:p>
        </w:tc>
        <w:tc>
          <w:tcPr>
            <w:tcW w:w="1960" w:type="dxa"/>
            <w:tcBorders>
              <w:left w:val="single" w:sz="4" w:space="0" w:color="auto"/>
            </w:tcBorders>
            <w:shd w:val="clear" w:color="auto" w:fill="FFFFFF" w:themeFill="background1"/>
            <w:vAlign w:val="center"/>
          </w:tcPr>
          <w:p w14:paraId="2496938D" w14:textId="347743E7" w:rsidR="00A322E6" w:rsidRPr="00810795" w:rsidRDefault="00A322E6" w:rsidP="00A322E6">
            <w:pPr>
              <w:jc w:val="center"/>
              <w:rPr>
                <w:bCs/>
                <w:sz w:val="18"/>
                <w:szCs w:val="18"/>
              </w:rPr>
            </w:pPr>
            <w:r w:rsidRPr="00810795">
              <w:rPr>
                <w:bCs/>
                <w:sz w:val="18"/>
                <w:szCs w:val="18"/>
              </w:rPr>
              <w:t>Fakülte, Yüksekokul, Meslek Yüksekokulu</w:t>
            </w:r>
          </w:p>
        </w:tc>
      </w:tr>
      <w:tr w:rsidR="00A322E6" w:rsidRPr="00810795" w14:paraId="1F50AFA1" w14:textId="77777777" w:rsidTr="00A322E6">
        <w:trPr>
          <w:trHeight w:val="380"/>
          <w:jc w:val="center"/>
        </w:trPr>
        <w:tc>
          <w:tcPr>
            <w:tcW w:w="9118" w:type="dxa"/>
            <w:gridSpan w:val="7"/>
            <w:shd w:val="clear" w:color="auto" w:fill="FFFFFF" w:themeFill="background1"/>
            <w:vAlign w:val="center"/>
          </w:tcPr>
          <w:p w14:paraId="523D9381" w14:textId="55B306CD" w:rsidR="00A322E6" w:rsidRPr="00810795" w:rsidRDefault="00A322E6" w:rsidP="00A322E6">
            <w:pPr>
              <w:jc w:val="center"/>
              <w:rPr>
                <w:bCs/>
                <w:sz w:val="18"/>
                <w:szCs w:val="18"/>
              </w:rPr>
            </w:pPr>
            <w:r w:rsidRPr="00810795">
              <w:rPr>
                <w:rFonts w:cstheme="minorHAnsi"/>
                <w:b/>
                <w:sz w:val="18"/>
                <w:szCs w:val="18"/>
              </w:rPr>
              <w:t>Performans Göstergesine İlişkin Değerlendirme</w:t>
            </w:r>
          </w:p>
        </w:tc>
      </w:tr>
      <w:tr w:rsidR="00A322E6" w:rsidRPr="00810795" w14:paraId="012277B7" w14:textId="77777777" w:rsidTr="003D11DC">
        <w:trPr>
          <w:trHeight w:val="380"/>
          <w:jc w:val="center"/>
        </w:trPr>
        <w:tc>
          <w:tcPr>
            <w:tcW w:w="1892" w:type="dxa"/>
            <w:tcBorders>
              <w:right w:val="single" w:sz="4" w:space="0" w:color="000000"/>
            </w:tcBorders>
            <w:shd w:val="clear" w:color="auto" w:fill="FFFFFF" w:themeFill="background1"/>
            <w:vAlign w:val="center"/>
          </w:tcPr>
          <w:p w14:paraId="37CF4137" w14:textId="2F868C63" w:rsidR="00A322E6" w:rsidRPr="00810795" w:rsidRDefault="00A322E6" w:rsidP="00A322E6">
            <w:pPr>
              <w:rPr>
                <w:rFonts w:cstheme="minorHAnsi"/>
                <w:b/>
                <w:sz w:val="18"/>
                <w:szCs w:val="18"/>
              </w:rPr>
            </w:pPr>
            <w:proofErr w:type="spellStart"/>
            <w:r w:rsidRPr="00810795">
              <w:rPr>
                <w:b/>
                <w:sz w:val="18"/>
                <w:szCs w:val="18"/>
              </w:rPr>
              <w:t>İlgililik</w:t>
            </w:r>
            <w:proofErr w:type="spellEnd"/>
          </w:p>
        </w:tc>
        <w:tc>
          <w:tcPr>
            <w:tcW w:w="7226" w:type="dxa"/>
            <w:gridSpan w:val="6"/>
            <w:shd w:val="clear" w:color="auto" w:fill="FFFFFF" w:themeFill="background1"/>
            <w:vAlign w:val="center"/>
          </w:tcPr>
          <w:p w14:paraId="2D967C12" w14:textId="03101911" w:rsidR="00A322E6" w:rsidRPr="00810795" w:rsidRDefault="00317788" w:rsidP="00317788">
            <w:pPr>
              <w:jc w:val="both"/>
              <w:rPr>
                <w:bCs/>
                <w:sz w:val="18"/>
                <w:szCs w:val="18"/>
              </w:rPr>
            </w:pPr>
            <w:r w:rsidRPr="00810795">
              <w:rPr>
                <w:sz w:val="18"/>
                <w:szCs w:val="18"/>
              </w:rPr>
              <w:t xml:space="preserve">Öz değerlendirme yapılan program oranı, kalite güvencesi sisteminin temel unsurlarından biri olup sürekli iyileştirme kültürünün kurumsal düzeyde yaygınlaşmasını doğrudan yansıtmaktadır. Programların kendi güçlü ve gelişime açık yönlerini sistematik biçimde analiz etmesi, akreditasyon süreçlerinin sağlıklı yürütülmesi açısından da kritik öneme sahiptir. Bu nedenle göstergenin hedefe etkisinin %40 olması, kurumsal kalite politikalarıyla </w:t>
            </w:r>
            <w:r w:rsidRPr="00810795">
              <w:rPr>
                <w:rStyle w:val="Gl"/>
                <w:b w:val="0"/>
                <w:sz w:val="18"/>
                <w:szCs w:val="18"/>
              </w:rPr>
              <w:t>yüksek düzeyde uyumlu</w:t>
            </w:r>
            <w:r w:rsidRPr="00810795">
              <w:rPr>
                <w:sz w:val="18"/>
                <w:szCs w:val="18"/>
              </w:rPr>
              <w:t xml:space="preserve"> bir yapı sunduğunu göstermektedir.</w:t>
            </w:r>
          </w:p>
        </w:tc>
      </w:tr>
      <w:tr w:rsidR="00A322E6" w:rsidRPr="00810795" w14:paraId="316982E4" w14:textId="77777777" w:rsidTr="003D11DC">
        <w:trPr>
          <w:trHeight w:val="380"/>
          <w:jc w:val="center"/>
        </w:trPr>
        <w:tc>
          <w:tcPr>
            <w:tcW w:w="1892" w:type="dxa"/>
            <w:tcBorders>
              <w:right w:val="single" w:sz="4" w:space="0" w:color="000000"/>
            </w:tcBorders>
            <w:shd w:val="clear" w:color="auto" w:fill="FFFFFF" w:themeFill="background1"/>
            <w:vAlign w:val="center"/>
          </w:tcPr>
          <w:p w14:paraId="5FADF07E" w14:textId="57C47D0B" w:rsidR="00A322E6" w:rsidRPr="00810795" w:rsidRDefault="00A322E6" w:rsidP="00A322E6">
            <w:pPr>
              <w:rPr>
                <w:rFonts w:cstheme="minorHAnsi"/>
                <w:b/>
                <w:sz w:val="18"/>
                <w:szCs w:val="18"/>
              </w:rPr>
            </w:pPr>
            <w:r w:rsidRPr="00810795">
              <w:rPr>
                <w:b/>
                <w:sz w:val="18"/>
                <w:szCs w:val="18"/>
              </w:rPr>
              <w:t>Etkililik</w:t>
            </w:r>
          </w:p>
        </w:tc>
        <w:tc>
          <w:tcPr>
            <w:tcW w:w="7226" w:type="dxa"/>
            <w:gridSpan w:val="6"/>
            <w:shd w:val="clear" w:color="auto" w:fill="FFFFFF" w:themeFill="background1"/>
            <w:vAlign w:val="center"/>
          </w:tcPr>
          <w:p w14:paraId="547897EF" w14:textId="42537DF7" w:rsidR="00A322E6" w:rsidRPr="00810795" w:rsidRDefault="00317788" w:rsidP="00317788">
            <w:pPr>
              <w:jc w:val="both"/>
              <w:rPr>
                <w:bCs/>
                <w:sz w:val="18"/>
                <w:szCs w:val="18"/>
              </w:rPr>
            </w:pPr>
            <w:r w:rsidRPr="00810795">
              <w:rPr>
                <w:sz w:val="18"/>
                <w:szCs w:val="18"/>
              </w:rPr>
              <w:t xml:space="preserve">2025 yılı için öz değerlendirme oranı </w:t>
            </w:r>
            <w:r w:rsidRPr="00810795">
              <w:rPr>
                <w:rStyle w:val="Gl"/>
                <w:b w:val="0"/>
                <w:sz w:val="18"/>
                <w:szCs w:val="18"/>
              </w:rPr>
              <w:t>%50</w:t>
            </w:r>
            <w:r w:rsidRPr="00810795">
              <w:rPr>
                <w:sz w:val="18"/>
                <w:szCs w:val="18"/>
              </w:rPr>
              <w:t xml:space="preserve"> olarak hedeflenmişken, gerçekleşmenin </w:t>
            </w:r>
            <w:r w:rsidRPr="00810795">
              <w:rPr>
                <w:rStyle w:val="Gl"/>
                <w:b w:val="0"/>
                <w:sz w:val="18"/>
                <w:szCs w:val="18"/>
              </w:rPr>
              <w:t>%67</w:t>
            </w:r>
            <w:r w:rsidRPr="00810795">
              <w:rPr>
                <w:sz w:val="18"/>
                <w:szCs w:val="18"/>
              </w:rPr>
              <w:t xml:space="preserve"> olması ve performans oranının </w:t>
            </w:r>
            <w:r w:rsidRPr="00810795">
              <w:rPr>
                <w:rStyle w:val="Gl"/>
                <w:b w:val="0"/>
                <w:sz w:val="18"/>
                <w:szCs w:val="18"/>
              </w:rPr>
              <w:t>%270</w:t>
            </w:r>
            <w:r w:rsidRPr="00810795">
              <w:rPr>
                <w:sz w:val="18"/>
                <w:szCs w:val="18"/>
              </w:rPr>
              <w:t xml:space="preserve"> olarak hesaplanması, hedefin önemli ölçüde aşıldığını ortaya koymaktadır. Bu sonuç, fakülteler, yüksekokullar ve meslek yüksekokullarının öz değerlendirme süreçlerine aktif katılım sağladığını ve planlanan çıktılara ulaşmada göstergenin </w:t>
            </w:r>
            <w:r w:rsidRPr="00810795">
              <w:rPr>
                <w:rStyle w:val="Gl"/>
                <w:b w:val="0"/>
                <w:sz w:val="18"/>
                <w:szCs w:val="18"/>
              </w:rPr>
              <w:t>yüksek düzeyde</w:t>
            </w:r>
            <w:r w:rsidRPr="00810795">
              <w:rPr>
                <w:rStyle w:val="Gl"/>
                <w:sz w:val="18"/>
                <w:szCs w:val="18"/>
              </w:rPr>
              <w:t xml:space="preserve"> </w:t>
            </w:r>
            <w:r w:rsidRPr="00810795">
              <w:rPr>
                <w:rStyle w:val="Gl"/>
                <w:b w:val="0"/>
                <w:sz w:val="18"/>
                <w:szCs w:val="18"/>
              </w:rPr>
              <w:t>etkili</w:t>
            </w:r>
            <w:r w:rsidRPr="00810795">
              <w:rPr>
                <w:sz w:val="18"/>
                <w:szCs w:val="18"/>
              </w:rPr>
              <w:t xml:space="preserve"> olduğunu göstermektedir.</w:t>
            </w:r>
          </w:p>
        </w:tc>
      </w:tr>
      <w:tr w:rsidR="00A322E6" w:rsidRPr="00810795" w14:paraId="48B83F22" w14:textId="77777777" w:rsidTr="003D11DC">
        <w:trPr>
          <w:trHeight w:val="380"/>
          <w:jc w:val="center"/>
        </w:trPr>
        <w:tc>
          <w:tcPr>
            <w:tcW w:w="1892" w:type="dxa"/>
            <w:tcBorders>
              <w:right w:val="single" w:sz="4" w:space="0" w:color="000000"/>
            </w:tcBorders>
            <w:shd w:val="clear" w:color="auto" w:fill="FFFFFF" w:themeFill="background1"/>
            <w:vAlign w:val="center"/>
          </w:tcPr>
          <w:p w14:paraId="29695AF3" w14:textId="27FDE8FD" w:rsidR="00A322E6" w:rsidRPr="00810795" w:rsidRDefault="00A322E6" w:rsidP="00A322E6">
            <w:pPr>
              <w:rPr>
                <w:rFonts w:cstheme="minorHAnsi"/>
                <w:b/>
                <w:sz w:val="18"/>
                <w:szCs w:val="18"/>
              </w:rPr>
            </w:pPr>
            <w:r w:rsidRPr="00810795">
              <w:rPr>
                <w:b/>
                <w:sz w:val="18"/>
                <w:szCs w:val="18"/>
              </w:rPr>
              <w:t>Etkinlik</w:t>
            </w:r>
          </w:p>
        </w:tc>
        <w:tc>
          <w:tcPr>
            <w:tcW w:w="7226" w:type="dxa"/>
            <w:gridSpan w:val="6"/>
            <w:shd w:val="clear" w:color="auto" w:fill="FFFFFF" w:themeFill="background1"/>
            <w:vAlign w:val="center"/>
          </w:tcPr>
          <w:p w14:paraId="675F2917" w14:textId="509BD9E4" w:rsidR="00A322E6" w:rsidRPr="00810795" w:rsidRDefault="00317788" w:rsidP="00317788">
            <w:pPr>
              <w:jc w:val="both"/>
              <w:rPr>
                <w:bCs/>
                <w:sz w:val="18"/>
                <w:szCs w:val="18"/>
              </w:rPr>
            </w:pPr>
            <w:r w:rsidRPr="00810795">
              <w:rPr>
                <w:sz w:val="18"/>
                <w:szCs w:val="18"/>
              </w:rPr>
              <w:t xml:space="preserve">Göstergenin tek eylemi olan, Program Akreditasyon Komisyonu tarafından öz değerlendirme raporu hazırlanmasına yönelik eğitim faaliyetinin (%100 hedefe etki) eksiksiz olarak gerçekleştirilmiş olması, sınırlı sayıda faaliyetle yüksek çıktı elde edildiğini göstermektedir. Eğitim faaliyetinin doğrudan uygulamaya yansıması ve program sayısındaki artış, insan kaynağı ve zamanın </w:t>
            </w:r>
            <w:r w:rsidRPr="00810795">
              <w:rPr>
                <w:rStyle w:val="Gl"/>
                <w:b w:val="0"/>
                <w:sz w:val="18"/>
                <w:szCs w:val="18"/>
              </w:rPr>
              <w:t>etkin ve verimli</w:t>
            </w:r>
            <w:r w:rsidRPr="00810795">
              <w:rPr>
                <w:sz w:val="18"/>
                <w:szCs w:val="18"/>
              </w:rPr>
              <w:t xml:space="preserve"> kullanıldığını ortaya koymaktadır. Bu yönüyle gösterge </w:t>
            </w:r>
            <w:r w:rsidRPr="00810795">
              <w:rPr>
                <w:rStyle w:val="Gl"/>
                <w:b w:val="0"/>
                <w:sz w:val="18"/>
                <w:szCs w:val="18"/>
              </w:rPr>
              <w:t>yüksek</w:t>
            </w:r>
            <w:r w:rsidRPr="00810795">
              <w:rPr>
                <w:rStyle w:val="Gl"/>
                <w:sz w:val="18"/>
                <w:szCs w:val="18"/>
              </w:rPr>
              <w:t xml:space="preserve"> </w:t>
            </w:r>
            <w:r w:rsidRPr="00810795">
              <w:rPr>
                <w:rStyle w:val="Gl"/>
                <w:b w:val="0"/>
                <w:sz w:val="18"/>
                <w:szCs w:val="18"/>
              </w:rPr>
              <w:t>düzeyde etkin</w:t>
            </w:r>
            <w:r w:rsidRPr="00810795">
              <w:rPr>
                <w:sz w:val="18"/>
                <w:szCs w:val="18"/>
              </w:rPr>
              <w:t>dir.</w:t>
            </w:r>
          </w:p>
        </w:tc>
      </w:tr>
      <w:tr w:rsidR="00A322E6" w:rsidRPr="00810795" w14:paraId="72912B77" w14:textId="77777777" w:rsidTr="003D11DC">
        <w:trPr>
          <w:trHeight w:val="380"/>
          <w:jc w:val="center"/>
        </w:trPr>
        <w:tc>
          <w:tcPr>
            <w:tcW w:w="1892" w:type="dxa"/>
            <w:tcBorders>
              <w:bottom w:val="single" w:sz="4" w:space="0" w:color="000000"/>
              <w:right w:val="single" w:sz="4" w:space="0" w:color="000000"/>
            </w:tcBorders>
            <w:shd w:val="clear" w:color="auto" w:fill="FFFFFF" w:themeFill="background1"/>
            <w:vAlign w:val="center"/>
          </w:tcPr>
          <w:p w14:paraId="5F5AC4C8" w14:textId="52DFEB28" w:rsidR="00A322E6" w:rsidRPr="00810795" w:rsidRDefault="00A322E6" w:rsidP="00A322E6">
            <w:pPr>
              <w:rPr>
                <w:rFonts w:cstheme="minorHAnsi"/>
                <w:b/>
                <w:sz w:val="18"/>
                <w:szCs w:val="18"/>
              </w:rPr>
            </w:pPr>
            <w:r w:rsidRPr="00810795">
              <w:rPr>
                <w:b/>
                <w:sz w:val="18"/>
                <w:szCs w:val="18"/>
              </w:rPr>
              <w:t>Sürdürülebilirlik</w:t>
            </w:r>
          </w:p>
        </w:tc>
        <w:tc>
          <w:tcPr>
            <w:tcW w:w="7226" w:type="dxa"/>
            <w:gridSpan w:val="6"/>
            <w:shd w:val="clear" w:color="auto" w:fill="FFFFFF" w:themeFill="background1"/>
            <w:vAlign w:val="center"/>
          </w:tcPr>
          <w:p w14:paraId="3AE4B219" w14:textId="7A15A463" w:rsidR="00A322E6" w:rsidRPr="00810795" w:rsidRDefault="00317788" w:rsidP="00317788">
            <w:pPr>
              <w:jc w:val="both"/>
              <w:rPr>
                <w:bCs/>
                <w:sz w:val="18"/>
                <w:szCs w:val="18"/>
              </w:rPr>
            </w:pPr>
            <w:r w:rsidRPr="00810795">
              <w:rPr>
                <w:sz w:val="18"/>
                <w:szCs w:val="18"/>
              </w:rPr>
              <w:t>Elde edilen artış, öz değerlendirme kültürünün kurum genelinde yerleşmeye başladığını göstermektedir. Eğitim faaliyetinin tamamlanmış olması, bilgi ve farkındalığın yay</w:t>
            </w:r>
            <w:r w:rsidR="00D91115" w:rsidRPr="00810795">
              <w:rPr>
                <w:sz w:val="18"/>
                <w:szCs w:val="18"/>
              </w:rPr>
              <w:t>gınlaşmasını desteklemektedir a</w:t>
            </w:r>
            <w:r w:rsidRPr="00810795">
              <w:rPr>
                <w:sz w:val="18"/>
                <w:szCs w:val="18"/>
              </w:rPr>
              <w:t xml:space="preserve">ncak sürdürülebilirliğin devamı için öz değerlendirme çalışmalarının periyodik hâle getirilmesi, hazırlanan raporların izleme ve iyileştirme süreçlerine </w:t>
            </w:r>
            <w:proofErr w:type="gramStart"/>
            <w:r w:rsidRPr="00810795">
              <w:rPr>
                <w:sz w:val="18"/>
                <w:szCs w:val="18"/>
              </w:rPr>
              <w:t>entegre</w:t>
            </w:r>
            <w:proofErr w:type="gramEnd"/>
            <w:r w:rsidRPr="00810795">
              <w:rPr>
                <w:sz w:val="18"/>
                <w:szCs w:val="18"/>
              </w:rPr>
              <w:t xml:space="preserve"> edilmesi ve yeni katılan programlara yönelik destekleyici faaliyetlerin sürdürülmesi önem taşımaktadır. Bu koşullar sağlandığında, PG3.3.1 göstergesine ilişkin performansın </w:t>
            </w:r>
            <w:r w:rsidRPr="00810795">
              <w:rPr>
                <w:rStyle w:val="Gl"/>
                <w:b w:val="0"/>
                <w:sz w:val="18"/>
                <w:szCs w:val="18"/>
              </w:rPr>
              <w:t>orta ve uzun</w:t>
            </w:r>
            <w:r w:rsidRPr="00810795">
              <w:rPr>
                <w:rStyle w:val="Gl"/>
                <w:sz w:val="18"/>
                <w:szCs w:val="18"/>
              </w:rPr>
              <w:t xml:space="preserve"> </w:t>
            </w:r>
            <w:r w:rsidRPr="00810795">
              <w:rPr>
                <w:rStyle w:val="Gl"/>
                <w:b w:val="0"/>
                <w:sz w:val="18"/>
                <w:szCs w:val="18"/>
              </w:rPr>
              <w:t>vadede sürdürülebilir olduğu</w:t>
            </w:r>
            <w:r w:rsidRPr="00810795">
              <w:rPr>
                <w:sz w:val="18"/>
                <w:szCs w:val="18"/>
              </w:rPr>
              <w:t xml:space="preserve"> değerlendirilmektedir.</w:t>
            </w:r>
          </w:p>
        </w:tc>
      </w:tr>
    </w:tbl>
    <w:p w14:paraId="20D40D50" w14:textId="383D53E7" w:rsidR="00FB1A62" w:rsidRPr="00810795" w:rsidRDefault="00FB1A62" w:rsidP="00B30764">
      <w:pPr>
        <w:pStyle w:val="AralkYok"/>
        <w:rPr>
          <w:sz w:val="18"/>
          <w:szCs w:val="18"/>
        </w:rPr>
      </w:pPr>
    </w:p>
    <w:p w14:paraId="41D77A04" w14:textId="046CE43D" w:rsidR="00FB1A62" w:rsidRPr="00810795" w:rsidRDefault="00FB1A62" w:rsidP="00B30764">
      <w:pPr>
        <w:pStyle w:val="AralkYok"/>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1310"/>
        <w:gridCol w:w="944"/>
        <w:gridCol w:w="2879"/>
        <w:gridCol w:w="1793"/>
      </w:tblGrid>
      <w:tr w:rsidR="00A322E6" w:rsidRPr="00810795" w14:paraId="4D96801B" w14:textId="77777777" w:rsidTr="003D11DC">
        <w:trPr>
          <w:trHeight w:val="20"/>
        </w:trPr>
        <w:tc>
          <w:tcPr>
            <w:tcW w:w="2134" w:type="dxa"/>
            <w:tcBorders>
              <w:bottom w:val="single" w:sz="4" w:space="0" w:color="auto"/>
            </w:tcBorders>
            <w:shd w:val="clear" w:color="auto" w:fill="FFF2CC" w:themeFill="accent4" w:themeFillTint="33"/>
            <w:vAlign w:val="center"/>
          </w:tcPr>
          <w:p w14:paraId="073B96D5" w14:textId="77777777" w:rsidR="00A322E6" w:rsidRPr="00810795" w:rsidRDefault="00A322E6" w:rsidP="00622C1A">
            <w:pPr>
              <w:rPr>
                <w:rFonts w:cstheme="minorHAnsi"/>
                <w:sz w:val="18"/>
                <w:szCs w:val="18"/>
              </w:rPr>
            </w:pPr>
            <w:r w:rsidRPr="00810795">
              <w:rPr>
                <w:rFonts w:cstheme="minorHAnsi"/>
                <w:b/>
                <w:sz w:val="18"/>
                <w:szCs w:val="18"/>
              </w:rPr>
              <w:t>Göstergenin Eylemleri</w:t>
            </w:r>
          </w:p>
        </w:tc>
        <w:tc>
          <w:tcPr>
            <w:tcW w:w="1310" w:type="dxa"/>
            <w:tcBorders>
              <w:bottom w:val="single" w:sz="4" w:space="0" w:color="auto"/>
            </w:tcBorders>
            <w:shd w:val="clear" w:color="auto" w:fill="FFF2CC" w:themeFill="accent4" w:themeFillTint="33"/>
            <w:vAlign w:val="center"/>
          </w:tcPr>
          <w:p w14:paraId="141613A4" w14:textId="77777777" w:rsidR="00A322E6" w:rsidRPr="00810795" w:rsidRDefault="00A322E6" w:rsidP="00622C1A">
            <w:pPr>
              <w:jc w:val="center"/>
              <w:rPr>
                <w:rFonts w:cstheme="minorHAnsi"/>
                <w:sz w:val="18"/>
                <w:szCs w:val="18"/>
              </w:rPr>
            </w:pPr>
            <w:r w:rsidRPr="00810795">
              <w:rPr>
                <w:rFonts w:cstheme="minorHAnsi"/>
                <w:b/>
                <w:sz w:val="18"/>
                <w:szCs w:val="18"/>
              </w:rPr>
              <w:t>Eylemin Hedefe Etkisi (%)</w:t>
            </w:r>
          </w:p>
        </w:tc>
        <w:tc>
          <w:tcPr>
            <w:tcW w:w="944" w:type="dxa"/>
            <w:tcBorders>
              <w:bottom w:val="single" w:sz="4" w:space="0" w:color="auto"/>
            </w:tcBorders>
            <w:shd w:val="clear" w:color="auto" w:fill="FFF2CC" w:themeFill="accent4" w:themeFillTint="33"/>
            <w:vAlign w:val="center"/>
          </w:tcPr>
          <w:p w14:paraId="4304D47C" w14:textId="77777777" w:rsidR="00614040" w:rsidRPr="00810795" w:rsidRDefault="00A322E6" w:rsidP="00614040">
            <w:pPr>
              <w:jc w:val="center"/>
              <w:rPr>
                <w:rFonts w:cstheme="minorHAnsi"/>
                <w:b/>
                <w:sz w:val="18"/>
                <w:szCs w:val="18"/>
              </w:rPr>
            </w:pPr>
            <w:r w:rsidRPr="00810795">
              <w:rPr>
                <w:rFonts w:cstheme="minorHAnsi"/>
                <w:b/>
                <w:sz w:val="18"/>
                <w:szCs w:val="18"/>
              </w:rPr>
              <w:t>2025</w:t>
            </w:r>
          </w:p>
          <w:p w14:paraId="2DFC3F24" w14:textId="32B0C867" w:rsidR="00614040" w:rsidRPr="00810795" w:rsidRDefault="00614040" w:rsidP="00614040">
            <w:pPr>
              <w:jc w:val="center"/>
              <w:rPr>
                <w:rFonts w:cstheme="minorHAnsi"/>
                <w:b/>
                <w:sz w:val="18"/>
                <w:szCs w:val="18"/>
              </w:rPr>
            </w:pPr>
            <w:r w:rsidRPr="00810795">
              <w:rPr>
                <w:rFonts w:cstheme="minorHAnsi"/>
                <w:b/>
                <w:sz w:val="18"/>
                <w:szCs w:val="18"/>
              </w:rPr>
              <w:t>Hedef</w:t>
            </w:r>
          </w:p>
        </w:tc>
        <w:tc>
          <w:tcPr>
            <w:tcW w:w="2879" w:type="dxa"/>
            <w:tcBorders>
              <w:bottom w:val="single" w:sz="4" w:space="0" w:color="auto"/>
            </w:tcBorders>
            <w:shd w:val="clear" w:color="auto" w:fill="FFF2CC" w:themeFill="accent4" w:themeFillTint="33"/>
            <w:vAlign w:val="center"/>
          </w:tcPr>
          <w:p w14:paraId="410F0346" w14:textId="77777777" w:rsidR="00A322E6" w:rsidRPr="00810795" w:rsidRDefault="00A322E6" w:rsidP="00622C1A">
            <w:pPr>
              <w:jc w:val="center"/>
              <w:rPr>
                <w:rFonts w:cstheme="minorHAnsi"/>
                <w:sz w:val="18"/>
                <w:szCs w:val="18"/>
              </w:rPr>
            </w:pPr>
            <w:r w:rsidRPr="00810795">
              <w:rPr>
                <w:rFonts w:cstheme="minorHAnsi"/>
                <w:b/>
                <w:sz w:val="18"/>
                <w:szCs w:val="18"/>
              </w:rPr>
              <w:t>Eylemden Sorumlu Birim</w:t>
            </w:r>
          </w:p>
        </w:tc>
        <w:tc>
          <w:tcPr>
            <w:tcW w:w="1793" w:type="dxa"/>
            <w:tcBorders>
              <w:bottom w:val="single" w:sz="4" w:space="0" w:color="auto"/>
            </w:tcBorders>
            <w:shd w:val="clear" w:color="auto" w:fill="FFF2CC" w:themeFill="accent4" w:themeFillTint="33"/>
            <w:vAlign w:val="center"/>
          </w:tcPr>
          <w:p w14:paraId="77FD5AEF" w14:textId="7B4F7988" w:rsidR="00A322E6" w:rsidRPr="00810795" w:rsidRDefault="00A322E6" w:rsidP="00622C1A">
            <w:pPr>
              <w:jc w:val="center"/>
              <w:rPr>
                <w:rFonts w:cstheme="minorHAnsi"/>
                <w:b/>
                <w:sz w:val="18"/>
                <w:szCs w:val="18"/>
              </w:rPr>
            </w:pPr>
            <w:r w:rsidRPr="00810795">
              <w:rPr>
                <w:rFonts w:cstheme="minorHAnsi"/>
                <w:b/>
                <w:sz w:val="18"/>
                <w:szCs w:val="18"/>
              </w:rPr>
              <w:t>2025 Gerçekleşme</w:t>
            </w:r>
          </w:p>
        </w:tc>
      </w:tr>
      <w:tr w:rsidR="00A322E6" w:rsidRPr="00810795" w14:paraId="6F29E914" w14:textId="77777777" w:rsidTr="003D11DC">
        <w:trPr>
          <w:trHeight w:val="20"/>
        </w:trPr>
        <w:tc>
          <w:tcPr>
            <w:tcW w:w="2134" w:type="dxa"/>
            <w:tcBorders>
              <w:top w:val="single" w:sz="4" w:space="0" w:color="auto"/>
              <w:left w:val="single" w:sz="4" w:space="0" w:color="auto"/>
              <w:bottom w:val="single" w:sz="4" w:space="0" w:color="auto"/>
              <w:right w:val="single" w:sz="4" w:space="0" w:color="auto"/>
            </w:tcBorders>
            <w:vAlign w:val="center"/>
          </w:tcPr>
          <w:p w14:paraId="21BD5A43" w14:textId="77777777" w:rsidR="00A322E6" w:rsidRPr="00810795" w:rsidRDefault="00A322E6" w:rsidP="00622C1A">
            <w:pPr>
              <w:rPr>
                <w:rFonts w:cstheme="minorHAnsi"/>
                <w:sz w:val="18"/>
                <w:szCs w:val="18"/>
              </w:rPr>
            </w:pPr>
            <w:r w:rsidRPr="00810795">
              <w:rPr>
                <w:rFonts w:cstheme="minorHAnsi"/>
                <w:b/>
                <w:bCs/>
                <w:sz w:val="18"/>
                <w:szCs w:val="18"/>
              </w:rPr>
              <w:t>Faaliyet3.3.1.1:</w:t>
            </w:r>
            <w:r w:rsidRPr="00810795">
              <w:rPr>
                <w:rFonts w:cstheme="minorHAnsi"/>
                <w:sz w:val="18"/>
                <w:szCs w:val="18"/>
              </w:rPr>
              <w:t xml:space="preserve"> Program Akreditasyon Komisyonu tarafından öz değerlendirme raporu hazırlanmasına yönelik eğitim verilmesi sağlanacaktır. </w:t>
            </w:r>
          </w:p>
        </w:tc>
        <w:tc>
          <w:tcPr>
            <w:tcW w:w="1310" w:type="dxa"/>
            <w:tcBorders>
              <w:top w:val="single" w:sz="4" w:space="0" w:color="auto"/>
              <w:left w:val="single" w:sz="4" w:space="0" w:color="auto"/>
              <w:bottom w:val="single" w:sz="4" w:space="0" w:color="auto"/>
              <w:right w:val="single" w:sz="4" w:space="0" w:color="auto"/>
            </w:tcBorders>
            <w:vAlign w:val="center"/>
          </w:tcPr>
          <w:p w14:paraId="783C76A2" w14:textId="77777777" w:rsidR="00A322E6" w:rsidRPr="00810795" w:rsidRDefault="00A322E6" w:rsidP="00622C1A">
            <w:pPr>
              <w:jc w:val="center"/>
              <w:rPr>
                <w:rFonts w:cstheme="minorHAnsi"/>
                <w:sz w:val="18"/>
                <w:szCs w:val="18"/>
              </w:rPr>
            </w:pPr>
            <w:r w:rsidRPr="00810795">
              <w:rPr>
                <w:rFonts w:cstheme="minorHAnsi"/>
                <w:sz w:val="18"/>
                <w:szCs w:val="18"/>
              </w:rPr>
              <w:t>100</w:t>
            </w:r>
          </w:p>
        </w:tc>
        <w:tc>
          <w:tcPr>
            <w:tcW w:w="944" w:type="dxa"/>
            <w:tcBorders>
              <w:top w:val="single" w:sz="4" w:space="0" w:color="auto"/>
              <w:left w:val="single" w:sz="4" w:space="0" w:color="auto"/>
              <w:bottom w:val="single" w:sz="4" w:space="0" w:color="auto"/>
              <w:right w:val="single" w:sz="4" w:space="0" w:color="auto"/>
            </w:tcBorders>
            <w:vAlign w:val="center"/>
          </w:tcPr>
          <w:p w14:paraId="42A00AD4" w14:textId="77777777" w:rsidR="00A322E6" w:rsidRPr="00810795" w:rsidRDefault="00A322E6" w:rsidP="00622C1A">
            <w:pPr>
              <w:jc w:val="center"/>
              <w:rPr>
                <w:rFonts w:cstheme="minorHAnsi"/>
                <w:sz w:val="18"/>
                <w:szCs w:val="18"/>
              </w:rPr>
            </w:pPr>
            <w:r w:rsidRPr="00810795">
              <w:rPr>
                <w:rFonts w:cstheme="minorHAnsi"/>
                <w:sz w:val="18"/>
                <w:szCs w:val="18"/>
              </w:rPr>
              <w:t>1</w:t>
            </w:r>
          </w:p>
        </w:tc>
        <w:tc>
          <w:tcPr>
            <w:tcW w:w="2879" w:type="dxa"/>
            <w:tcBorders>
              <w:top w:val="single" w:sz="4" w:space="0" w:color="auto"/>
              <w:left w:val="single" w:sz="4" w:space="0" w:color="auto"/>
              <w:bottom w:val="single" w:sz="4" w:space="0" w:color="auto"/>
              <w:right w:val="single" w:sz="4" w:space="0" w:color="auto"/>
            </w:tcBorders>
            <w:vAlign w:val="center"/>
          </w:tcPr>
          <w:p w14:paraId="10CC491A" w14:textId="77777777" w:rsidR="00A322E6" w:rsidRPr="00810795" w:rsidRDefault="00A322E6" w:rsidP="00622C1A">
            <w:pPr>
              <w:rPr>
                <w:rFonts w:cstheme="minorHAnsi"/>
                <w:sz w:val="18"/>
                <w:szCs w:val="18"/>
              </w:rPr>
            </w:pPr>
          </w:p>
          <w:p w14:paraId="081D1502" w14:textId="77777777" w:rsidR="00A322E6" w:rsidRPr="00810795" w:rsidRDefault="00A322E6" w:rsidP="00622C1A">
            <w:pPr>
              <w:rPr>
                <w:rFonts w:cstheme="minorHAnsi"/>
                <w:sz w:val="18"/>
                <w:szCs w:val="18"/>
              </w:rPr>
            </w:pPr>
            <w:r w:rsidRPr="00810795">
              <w:rPr>
                <w:rFonts w:cstheme="minorHAnsi"/>
                <w:sz w:val="18"/>
                <w:szCs w:val="18"/>
              </w:rPr>
              <w:t>Kalite Koordinatörlüğü</w:t>
            </w:r>
          </w:p>
          <w:p w14:paraId="5EBBA7CB" w14:textId="77777777" w:rsidR="00A322E6" w:rsidRPr="00810795" w:rsidRDefault="00A322E6" w:rsidP="00622C1A">
            <w:pPr>
              <w:jc w:val="center"/>
              <w:rPr>
                <w:rFonts w:cstheme="minorHAnsi"/>
                <w:sz w:val="18"/>
                <w:szCs w:val="18"/>
              </w:rPr>
            </w:pPr>
          </w:p>
        </w:tc>
        <w:tc>
          <w:tcPr>
            <w:tcW w:w="1793" w:type="dxa"/>
            <w:tcBorders>
              <w:top w:val="single" w:sz="4" w:space="0" w:color="auto"/>
              <w:left w:val="single" w:sz="4" w:space="0" w:color="auto"/>
              <w:bottom w:val="single" w:sz="4" w:space="0" w:color="auto"/>
              <w:right w:val="single" w:sz="4" w:space="0" w:color="auto"/>
            </w:tcBorders>
            <w:vAlign w:val="center"/>
          </w:tcPr>
          <w:p w14:paraId="60210E2E" w14:textId="491952D7" w:rsidR="00A322E6" w:rsidRPr="00810795" w:rsidRDefault="00A322E6" w:rsidP="00622C1A">
            <w:pPr>
              <w:jc w:val="center"/>
              <w:rPr>
                <w:rFonts w:cstheme="minorHAnsi"/>
                <w:sz w:val="18"/>
                <w:szCs w:val="18"/>
              </w:rPr>
            </w:pPr>
            <w:r w:rsidRPr="00810795">
              <w:rPr>
                <w:rFonts w:cstheme="minorHAnsi"/>
                <w:sz w:val="18"/>
                <w:szCs w:val="18"/>
              </w:rPr>
              <w:t>1</w:t>
            </w:r>
          </w:p>
        </w:tc>
      </w:tr>
    </w:tbl>
    <w:p w14:paraId="607CAAA9" w14:textId="47117DCE" w:rsidR="00A322E6" w:rsidRDefault="00A322E6" w:rsidP="00B30764">
      <w:pPr>
        <w:pStyle w:val="AralkYok"/>
      </w:pPr>
    </w:p>
    <w:p w14:paraId="051417A3" w14:textId="6EDB8CD9" w:rsidR="00E13CE5" w:rsidRDefault="00E13CE5" w:rsidP="00B30764">
      <w:pPr>
        <w:pStyle w:val="AralkYok"/>
      </w:pPr>
    </w:p>
    <w:p w14:paraId="77B7495B" w14:textId="4D8610E2" w:rsidR="00E13CE5" w:rsidRDefault="00E13CE5" w:rsidP="00B30764">
      <w:pPr>
        <w:pStyle w:val="AralkYok"/>
      </w:pPr>
    </w:p>
    <w:p w14:paraId="2B428C70" w14:textId="347C7A92" w:rsidR="00E13CE5" w:rsidRDefault="00E13CE5" w:rsidP="00B30764">
      <w:pPr>
        <w:pStyle w:val="AralkYok"/>
      </w:pPr>
    </w:p>
    <w:p w14:paraId="26770AB5" w14:textId="3FE28929" w:rsidR="00810795" w:rsidRDefault="00810795" w:rsidP="00B30764">
      <w:pPr>
        <w:pStyle w:val="AralkYok"/>
      </w:pPr>
    </w:p>
    <w:p w14:paraId="70B4C7B4" w14:textId="625E2E1D" w:rsidR="00810795" w:rsidRDefault="00810795" w:rsidP="00B30764">
      <w:pPr>
        <w:pStyle w:val="AralkYok"/>
      </w:pPr>
    </w:p>
    <w:p w14:paraId="521BF3C3" w14:textId="77777777" w:rsidR="00810795" w:rsidRDefault="00810795" w:rsidP="00B30764">
      <w:pPr>
        <w:pStyle w:val="AralkYok"/>
      </w:pPr>
    </w:p>
    <w:p w14:paraId="65BE0789" w14:textId="4633F779" w:rsidR="00E13CE5" w:rsidRDefault="00E13CE5" w:rsidP="00B30764">
      <w:pPr>
        <w:pStyle w:val="AralkYok"/>
      </w:pPr>
    </w:p>
    <w:p w14:paraId="52A9BB97" w14:textId="77777777" w:rsidR="00E13CE5" w:rsidRDefault="00E13CE5" w:rsidP="00B30764">
      <w:pPr>
        <w:pStyle w:val="AralkYok"/>
      </w:pPr>
    </w:p>
    <w:tbl>
      <w:tblPr>
        <w:tblStyle w:val="TabloKlavuzu"/>
        <w:tblW w:w="9118" w:type="dxa"/>
        <w:jc w:val="center"/>
        <w:tblLook w:val="04A0" w:firstRow="1" w:lastRow="0" w:firstColumn="1" w:lastColumn="0" w:noHBand="0" w:noVBand="1"/>
      </w:tblPr>
      <w:tblGrid>
        <w:gridCol w:w="1893"/>
        <w:gridCol w:w="835"/>
        <w:gridCol w:w="1078"/>
        <w:gridCol w:w="1083"/>
        <w:gridCol w:w="1182"/>
        <w:gridCol w:w="1088"/>
        <w:gridCol w:w="1959"/>
      </w:tblGrid>
      <w:tr w:rsidR="00AB3671" w:rsidRPr="00767A7B" w14:paraId="7EE24A9A" w14:textId="77777777" w:rsidTr="00767A7B">
        <w:trPr>
          <w:trHeight w:val="380"/>
          <w:jc w:val="center"/>
        </w:trPr>
        <w:tc>
          <w:tcPr>
            <w:tcW w:w="1980" w:type="dxa"/>
            <w:tcBorders>
              <w:bottom w:val="single" w:sz="4" w:space="0" w:color="000000"/>
            </w:tcBorders>
            <w:shd w:val="clear" w:color="auto" w:fill="C5E0B3" w:themeFill="accent6" w:themeFillTint="66"/>
            <w:vAlign w:val="center"/>
          </w:tcPr>
          <w:p w14:paraId="2E9FB0A6" w14:textId="77777777" w:rsidR="00AB3671" w:rsidRPr="00810795" w:rsidRDefault="00AB3671" w:rsidP="00622C1A">
            <w:pPr>
              <w:jc w:val="center"/>
              <w:rPr>
                <w:b/>
                <w:bCs/>
                <w:sz w:val="18"/>
                <w:szCs w:val="18"/>
              </w:rPr>
            </w:pPr>
            <w:r w:rsidRPr="00810795">
              <w:rPr>
                <w:rFonts w:cstheme="minorHAnsi"/>
                <w:b/>
                <w:color w:val="000000" w:themeColor="text1"/>
                <w:sz w:val="18"/>
                <w:szCs w:val="18"/>
              </w:rPr>
              <w:lastRenderedPageBreak/>
              <w:t>Performans</w:t>
            </w:r>
            <w:r w:rsidRPr="00810795">
              <w:rPr>
                <w:rFonts w:cstheme="minorHAnsi"/>
                <w:b/>
                <w:color w:val="000000" w:themeColor="text1"/>
                <w:spacing w:val="-8"/>
                <w:sz w:val="18"/>
                <w:szCs w:val="18"/>
              </w:rPr>
              <w:t xml:space="preserve"> </w:t>
            </w:r>
            <w:r w:rsidRPr="00810795">
              <w:rPr>
                <w:rFonts w:cstheme="minorHAnsi"/>
                <w:b/>
                <w:color w:val="000000" w:themeColor="text1"/>
                <w:spacing w:val="-2"/>
                <w:sz w:val="18"/>
                <w:szCs w:val="18"/>
              </w:rPr>
              <w:t>Göstergesi</w:t>
            </w:r>
          </w:p>
        </w:tc>
        <w:tc>
          <w:tcPr>
            <w:tcW w:w="850" w:type="dxa"/>
            <w:tcBorders>
              <w:bottom w:val="single" w:sz="4" w:space="0" w:color="000000"/>
            </w:tcBorders>
            <w:shd w:val="clear" w:color="auto" w:fill="C5E0B3" w:themeFill="accent6" w:themeFillTint="66"/>
            <w:vAlign w:val="center"/>
          </w:tcPr>
          <w:p w14:paraId="3F488B33" w14:textId="77777777" w:rsidR="00AB3671" w:rsidRPr="00810795" w:rsidRDefault="00AB3671" w:rsidP="00622C1A">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Hedefe</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Etkisi</w:t>
            </w:r>
          </w:p>
          <w:p w14:paraId="5D10F486" w14:textId="77777777" w:rsidR="00AB3671" w:rsidRPr="00810795" w:rsidRDefault="00AB3671" w:rsidP="00622C1A">
            <w:pPr>
              <w:jc w:val="center"/>
              <w:rPr>
                <w:b/>
                <w:bCs/>
                <w:sz w:val="18"/>
                <w:szCs w:val="18"/>
              </w:rPr>
            </w:pPr>
            <w:r w:rsidRPr="00810795">
              <w:rPr>
                <w:rFonts w:cstheme="minorHAnsi"/>
                <w:b/>
                <w:bCs/>
                <w:spacing w:val="-4"/>
                <w:sz w:val="18"/>
                <w:szCs w:val="18"/>
              </w:rPr>
              <w:t>(%)</w:t>
            </w:r>
          </w:p>
        </w:tc>
        <w:tc>
          <w:tcPr>
            <w:tcW w:w="1109" w:type="dxa"/>
            <w:tcBorders>
              <w:bottom w:val="single" w:sz="4" w:space="0" w:color="000000"/>
            </w:tcBorders>
            <w:shd w:val="clear" w:color="auto" w:fill="C5E0B3" w:themeFill="accent6" w:themeFillTint="66"/>
            <w:vAlign w:val="center"/>
          </w:tcPr>
          <w:p w14:paraId="6E81A014" w14:textId="77777777" w:rsidR="00AB3671" w:rsidRPr="00810795" w:rsidRDefault="00AB3671" w:rsidP="00622C1A">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Plan</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Dönemi</w:t>
            </w:r>
          </w:p>
          <w:p w14:paraId="7DE71294" w14:textId="77777777" w:rsidR="00AB3671" w:rsidRPr="00810795" w:rsidRDefault="00AB3671" w:rsidP="00622C1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Başlangıç Değeri</w:t>
            </w:r>
          </w:p>
          <w:p w14:paraId="24C0A696" w14:textId="77777777" w:rsidR="00AB3671" w:rsidRPr="00810795" w:rsidRDefault="00AB3671" w:rsidP="00622C1A">
            <w:pPr>
              <w:jc w:val="center"/>
              <w:rPr>
                <w:rFonts w:eastAsiaTheme="minorEastAsia" w:cstheme="minorHAnsi"/>
                <w:b/>
                <w:bCs/>
                <w:spacing w:val="-1"/>
                <w:sz w:val="18"/>
                <w:szCs w:val="18"/>
                <w:lang w:eastAsia="tr-TR"/>
              </w:rPr>
            </w:pPr>
            <w:r w:rsidRPr="00810795">
              <w:rPr>
                <w:rFonts w:eastAsiaTheme="minorEastAsia" w:cstheme="minorHAnsi"/>
                <w:b/>
                <w:bCs/>
                <w:sz w:val="18"/>
                <w:szCs w:val="18"/>
                <w:lang w:eastAsia="tr-TR"/>
              </w:rPr>
              <w:t>(2024)</w:t>
            </w:r>
          </w:p>
          <w:p w14:paraId="0DC394D9" w14:textId="77777777" w:rsidR="00AB3671" w:rsidRPr="00810795" w:rsidRDefault="00AB3671" w:rsidP="00622C1A">
            <w:pPr>
              <w:jc w:val="center"/>
              <w:rPr>
                <w:b/>
                <w:bCs/>
                <w:sz w:val="18"/>
                <w:szCs w:val="18"/>
              </w:rPr>
            </w:pPr>
            <w:r w:rsidRPr="00810795">
              <w:rPr>
                <w:rFonts w:cstheme="minorHAnsi"/>
                <w:b/>
                <w:bCs/>
                <w:spacing w:val="-5"/>
                <w:sz w:val="18"/>
                <w:szCs w:val="18"/>
              </w:rPr>
              <w:t>(A)</w:t>
            </w:r>
          </w:p>
        </w:tc>
        <w:tc>
          <w:tcPr>
            <w:tcW w:w="987" w:type="dxa"/>
            <w:tcBorders>
              <w:bottom w:val="single" w:sz="4" w:space="0" w:color="000000"/>
            </w:tcBorders>
            <w:shd w:val="clear" w:color="auto" w:fill="C5E0B3" w:themeFill="accent6" w:themeFillTint="66"/>
            <w:vAlign w:val="center"/>
          </w:tcPr>
          <w:p w14:paraId="2331FFD5" w14:textId="77777777" w:rsidR="00AB3671" w:rsidRPr="00810795" w:rsidRDefault="00AB3671" w:rsidP="00622C1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Yılsonu</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Hedeflenen</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Değer</w:t>
            </w:r>
          </w:p>
          <w:p w14:paraId="50304E4B" w14:textId="77777777" w:rsidR="00AB3671" w:rsidRPr="00810795" w:rsidRDefault="00AB3671" w:rsidP="00622C1A">
            <w:pPr>
              <w:jc w:val="center"/>
              <w:rPr>
                <w:b/>
                <w:bCs/>
                <w:sz w:val="18"/>
                <w:szCs w:val="18"/>
              </w:rPr>
            </w:pPr>
            <w:r w:rsidRPr="00810795">
              <w:rPr>
                <w:rFonts w:cstheme="minorHAnsi"/>
                <w:b/>
                <w:bCs/>
                <w:sz w:val="18"/>
                <w:szCs w:val="18"/>
              </w:rPr>
              <w:t>(B)</w:t>
            </w:r>
          </w:p>
        </w:tc>
        <w:tc>
          <w:tcPr>
            <w:tcW w:w="1087" w:type="dxa"/>
            <w:tcBorders>
              <w:bottom w:val="single" w:sz="4" w:space="0" w:color="000000"/>
            </w:tcBorders>
            <w:shd w:val="clear" w:color="auto" w:fill="C5E0B3" w:themeFill="accent6" w:themeFillTint="66"/>
            <w:vAlign w:val="center"/>
          </w:tcPr>
          <w:p w14:paraId="68386AC3" w14:textId="77777777" w:rsidR="00AB3671" w:rsidRPr="00810795" w:rsidRDefault="00AB3671" w:rsidP="00622C1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 Yılı</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Gerçekleşme</w:t>
            </w:r>
          </w:p>
          <w:p w14:paraId="57649AAC" w14:textId="77777777" w:rsidR="00AB3671" w:rsidRPr="00810795" w:rsidRDefault="00AB3671" w:rsidP="00622C1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Değeri</w:t>
            </w:r>
          </w:p>
          <w:p w14:paraId="498E9E89" w14:textId="77777777" w:rsidR="00AB3671" w:rsidRPr="00810795" w:rsidRDefault="00AB3671" w:rsidP="00622C1A">
            <w:pPr>
              <w:jc w:val="center"/>
              <w:rPr>
                <w:b/>
                <w:bCs/>
                <w:sz w:val="18"/>
                <w:szCs w:val="18"/>
              </w:rPr>
            </w:pPr>
            <w:r w:rsidRPr="00810795">
              <w:rPr>
                <w:rFonts w:cstheme="minorHAnsi"/>
                <w:b/>
                <w:bCs/>
                <w:spacing w:val="-5"/>
                <w:sz w:val="18"/>
                <w:szCs w:val="18"/>
              </w:rPr>
              <w:t>(C)</w:t>
            </w:r>
          </w:p>
        </w:tc>
        <w:tc>
          <w:tcPr>
            <w:tcW w:w="991" w:type="dxa"/>
            <w:tcBorders>
              <w:bottom w:val="single" w:sz="4" w:space="0" w:color="000000"/>
              <w:right w:val="single" w:sz="4" w:space="0" w:color="auto"/>
            </w:tcBorders>
            <w:shd w:val="clear" w:color="auto" w:fill="C5E0B3" w:themeFill="accent6" w:themeFillTint="66"/>
            <w:vAlign w:val="center"/>
          </w:tcPr>
          <w:p w14:paraId="7F64D6BE" w14:textId="77777777" w:rsidR="00AB3671" w:rsidRPr="00810795" w:rsidRDefault="00AB3671" w:rsidP="00622C1A">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Performans</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w:t>
            </w:r>
          </w:p>
          <w:p w14:paraId="5A8F2338" w14:textId="6E21BABB" w:rsidR="00AB3671" w:rsidRPr="00810795" w:rsidRDefault="00AB3671" w:rsidP="00622C1A">
            <w:pPr>
              <w:jc w:val="center"/>
              <w:rPr>
                <w:b/>
                <w:bCs/>
                <w:sz w:val="18"/>
                <w:szCs w:val="18"/>
              </w:rPr>
            </w:pPr>
            <w:r w:rsidRPr="00810795">
              <w:rPr>
                <w:rFonts w:cstheme="minorHAnsi"/>
                <w:b/>
                <w:bCs/>
                <w:sz w:val="18"/>
                <w:szCs w:val="18"/>
              </w:rPr>
              <w:t>(C-A)</w:t>
            </w:r>
            <w:r w:rsidR="001E7BAC" w:rsidRPr="00810795">
              <w:rPr>
                <w:rFonts w:cstheme="minorHAnsi"/>
                <w:b/>
                <w:bCs/>
                <w:sz w:val="18"/>
                <w:szCs w:val="18"/>
              </w:rPr>
              <w:t xml:space="preserve"> </w:t>
            </w:r>
            <w:r w:rsidRPr="00810795">
              <w:rPr>
                <w:rFonts w:cstheme="minorHAnsi"/>
                <w:b/>
                <w:bCs/>
                <w:sz w:val="18"/>
                <w:szCs w:val="18"/>
              </w:rPr>
              <w:t>/(B-A)</w:t>
            </w:r>
          </w:p>
        </w:tc>
        <w:tc>
          <w:tcPr>
            <w:tcW w:w="2114" w:type="dxa"/>
            <w:tcBorders>
              <w:left w:val="single" w:sz="4" w:space="0" w:color="auto"/>
              <w:bottom w:val="single" w:sz="4" w:space="0" w:color="000000"/>
            </w:tcBorders>
            <w:shd w:val="clear" w:color="auto" w:fill="C5E0B3" w:themeFill="accent6" w:themeFillTint="66"/>
            <w:vAlign w:val="center"/>
          </w:tcPr>
          <w:p w14:paraId="40470046" w14:textId="77777777" w:rsidR="00AB3671" w:rsidRPr="00810795" w:rsidRDefault="00AB3671" w:rsidP="00622C1A">
            <w:pPr>
              <w:jc w:val="center"/>
              <w:rPr>
                <w:b/>
                <w:bCs/>
                <w:sz w:val="18"/>
                <w:szCs w:val="18"/>
              </w:rPr>
            </w:pPr>
            <w:r w:rsidRPr="00810795">
              <w:rPr>
                <w:rFonts w:cstheme="minorHAnsi"/>
                <w:b/>
                <w:bCs/>
                <w:sz w:val="18"/>
                <w:szCs w:val="18"/>
              </w:rPr>
              <w:t>Sorumlu Birim</w:t>
            </w:r>
          </w:p>
        </w:tc>
      </w:tr>
      <w:tr w:rsidR="00AB3671" w:rsidRPr="00767A7B" w14:paraId="4BC3EB24" w14:textId="77777777" w:rsidTr="00AB3671">
        <w:trPr>
          <w:trHeight w:val="380"/>
          <w:jc w:val="center"/>
        </w:trPr>
        <w:tc>
          <w:tcPr>
            <w:tcW w:w="1980" w:type="dxa"/>
            <w:tcBorders>
              <w:top w:val="single" w:sz="4" w:space="0" w:color="000000"/>
              <w:bottom w:val="single" w:sz="4" w:space="0" w:color="auto"/>
            </w:tcBorders>
            <w:shd w:val="clear" w:color="auto" w:fill="FFFFFF" w:themeFill="background1"/>
            <w:vAlign w:val="center"/>
          </w:tcPr>
          <w:p w14:paraId="4A54F998" w14:textId="0F2EF8CC" w:rsidR="00AB3671" w:rsidRPr="00810795" w:rsidRDefault="00AB3671" w:rsidP="00AB3671">
            <w:pPr>
              <w:rPr>
                <w:sz w:val="18"/>
                <w:szCs w:val="18"/>
              </w:rPr>
            </w:pPr>
            <w:r w:rsidRPr="00810795">
              <w:rPr>
                <w:rFonts w:cstheme="minorHAnsi"/>
                <w:b/>
                <w:sz w:val="18"/>
                <w:szCs w:val="18"/>
              </w:rPr>
              <w:t xml:space="preserve">PG3.3.2: </w:t>
            </w:r>
            <w:r w:rsidRPr="00810795">
              <w:rPr>
                <w:rFonts w:cstheme="minorHAnsi"/>
                <w:sz w:val="18"/>
                <w:szCs w:val="18"/>
              </w:rPr>
              <w:t>Akran Değerlendirmesi Yapılan Program Sayısının Toplam Program Sayısına Oranı (%)</w:t>
            </w:r>
          </w:p>
        </w:tc>
        <w:tc>
          <w:tcPr>
            <w:tcW w:w="850" w:type="dxa"/>
            <w:tcBorders>
              <w:top w:val="single" w:sz="4" w:space="0" w:color="000000"/>
              <w:bottom w:val="single" w:sz="4" w:space="0" w:color="auto"/>
            </w:tcBorders>
            <w:shd w:val="clear" w:color="auto" w:fill="FFFFFF" w:themeFill="background1"/>
            <w:vAlign w:val="center"/>
          </w:tcPr>
          <w:p w14:paraId="38F81B9A" w14:textId="0A4B100D" w:rsidR="00AB3671" w:rsidRPr="00810795" w:rsidRDefault="00AB3671" w:rsidP="00AB3671">
            <w:pPr>
              <w:jc w:val="center"/>
              <w:rPr>
                <w:sz w:val="18"/>
                <w:szCs w:val="18"/>
              </w:rPr>
            </w:pPr>
            <w:r w:rsidRPr="00810795">
              <w:rPr>
                <w:rFonts w:cstheme="minorHAnsi"/>
                <w:sz w:val="18"/>
                <w:szCs w:val="18"/>
              </w:rPr>
              <w:t>40</w:t>
            </w:r>
          </w:p>
        </w:tc>
        <w:tc>
          <w:tcPr>
            <w:tcW w:w="1109" w:type="dxa"/>
            <w:tcBorders>
              <w:top w:val="single" w:sz="4" w:space="0" w:color="000000"/>
              <w:bottom w:val="single" w:sz="4" w:space="0" w:color="auto"/>
            </w:tcBorders>
            <w:shd w:val="clear" w:color="auto" w:fill="FFFFFF" w:themeFill="background1"/>
            <w:vAlign w:val="center"/>
          </w:tcPr>
          <w:p w14:paraId="2147C58E" w14:textId="0CB329BA" w:rsidR="00AB3671" w:rsidRPr="00810795" w:rsidRDefault="00AB3671" w:rsidP="00AB3671">
            <w:pPr>
              <w:jc w:val="center"/>
              <w:rPr>
                <w:sz w:val="18"/>
                <w:szCs w:val="18"/>
              </w:rPr>
            </w:pPr>
            <w:r w:rsidRPr="00810795">
              <w:rPr>
                <w:rFonts w:cstheme="minorHAnsi"/>
                <w:sz w:val="18"/>
                <w:szCs w:val="18"/>
              </w:rPr>
              <w:t>1</w:t>
            </w:r>
          </w:p>
        </w:tc>
        <w:tc>
          <w:tcPr>
            <w:tcW w:w="987" w:type="dxa"/>
            <w:tcBorders>
              <w:top w:val="single" w:sz="4" w:space="0" w:color="000000"/>
              <w:bottom w:val="single" w:sz="4" w:space="0" w:color="auto"/>
            </w:tcBorders>
            <w:shd w:val="clear" w:color="auto" w:fill="FFFFFF" w:themeFill="background1"/>
            <w:vAlign w:val="center"/>
          </w:tcPr>
          <w:p w14:paraId="59728D8F" w14:textId="5537A2E4" w:rsidR="00AB3671" w:rsidRPr="00810795" w:rsidRDefault="00AB3671" w:rsidP="00AB3671">
            <w:pPr>
              <w:jc w:val="center"/>
              <w:rPr>
                <w:sz w:val="18"/>
                <w:szCs w:val="18"/>
              </w:rPr>
            </w:pPr>
            <w:r w:rsidRPr="00810795">
              <w:rPr>
                <w:rFonts w:cstheme="minorHAnsi"/>
                <w:sz w:val="18"/>
                <w:szCs w:val="18"/>
              </w:rPr>
              <w:t>5</w:t>
            </w:r>
          </w:p>
        </w:tc>
        <w:tc>
          <w:tcPr>
            <w:tcW w:w="1087" w:type="dxa"/>
            <w:tcBorders>
              <w:top w:val="single" w:sz="4" w:space="0" w:color="000000"/>
              <w:bottom w:val="single" w:sz="4" w:space="0" w:color="auto"/>
            </w:tcBorders>
            <w:shd w:val="clear" w:color="auto" w:fill="FFFFFF" w:themeFill="background1"/>
            <w:vAlign w:val="center"/>
          </w:tcPr>
          <w:p w14:paraId="1AAD90E7" w14:textId="4F9F51D8" w:rsidR="00AB3671" w:rsidRPr="00810795" w:rsidRDefault="00AB3671" w:rsidP="00AB3671">
            <w:pPr>
              <w:jc w:val="center"/>
              <w:rPr>
                <w:sz w:val="18"/>
                <w:szCs w:val="18"/>
              </w:rPr>
            </w:pPr>
            <w:r w:rsidRPr="00810795">
              <w:rPr>
                <w:rFonts w:cstheme="minorHAnsi"/>
                <w:bCs/>
                <w:sz w:val="18"/>
                <w:szCs w:val="18"/>
              </w:rPr>
              <w:t>0,1</w:t>
            </w:r>
          </w:p>
        </w:tc>
        <w:tc>
          <w:tcPr>
            <w:tcW w:w="991" w:type="dxa"/>
            <w:tcBorders>
              <w:top w:val="single" w:sz="4" w:space="0" w:color="000000"/>
              <w:bottom w:val="single" w:sz="4" w:space="0" w:color="auto"/>
              <w:right w:val="single" w:sz="4" w:space="0" w:color="auto"/>
            </w:tcBorders>
            <w:shd w:val="clear" w:color="auto" w:fill="FFFFFF" w:themeFill="background1"/>
            <w:vAlign w:val="center"/>
          </w:tcPr>
          <w:p w14:paraId="0F9C9B41" w14:textId="42FE9644" w:rsidR="00AB3671" w:rsidRPr="00810795" w:rsidRDefault="00AB3671" w:rsidP="00AB3671">
            <w:pPr>
              <w:jc w:val="center"/>
              <w:rPr>
                <w:b/>
                <w:bCs/>
                <w:sz w:val="18"/>
                <w:szCs w:val="18"/>
              </w:rPr>
            </w:pPr>
            <w:r w:rsidRPr="00810795">
              <w:rPr>
                <w:b/>
                <w:bCs/>
                <w:sz w:val="18"/>
                <w:szCs w:val="18"/>
              </w:rPr>
              <w:t>-23</w:t>
            </w:r>
          </w:p>
        </w:tc>
        <w:tc>
          <w:tcPr>
            <w:tcW w:w="2114" w:type="dxa"/>
            <w:tcBorders>
              <w:top w:val="single" w:sz="4" w:space="0" w:color="000000"/>
              <w:left w:val="single" w:sz="4" w:space="0" w:color="auto"/>
              <w:bottom w:val="single" w:sz="4" w:space="0" w:color="auto"/>
            </w:tcBorders>
            <w:shd w:val="clear" w:color="auto" w:fill="FFFFFF" w:themeFill="background1"/>
            <w:vAlign w:val="center"/>
          </w:tcPr>
          <w:p w14:paraId="05FCBBF9" w14:textId="58F9B302" w:rsidR="00AB3671" w:rsidRPr="00810795" w:rsidRDefault="00AB3671" w:rsidP="00AB3671">
            <w:pPr>
              <w:jc w:val="center"/>
              <w:rPr>
                <w:bCs/>
                <w:sz w:val="18"/>
                <w:szCs w:val="18"/>
              </w:rPr>
            </w:pPr>
            <w:r w:rsidRPr="00810795">
              <w:rPr>
                <w:bCs/>
                <w:sz w:val="18"/>
                <w:szCs w:val="18"/>
              </w:rPr>
              <w:t>Fakülte, Yüksekokul, Meslek Yüksekokulu</w:t>
            </w:r>
          </w:p>
        </w:tc>
      </w:tr>
      <w:tr w:rsidR="00AB3671" w:rsidRPr="00767A7B" w14:paraId="1BBEB8E6" w14:textId="77777777" w:rsidTr="00622C1A">
        <w:trPr>
          <w:trHeight w:val="380"/>
          <w:jc w:val="center"/>
        </w:trPr>
        <w:tc>
          <w:tcPr>
            <w:tcW w:w="9118" w:type="dxa"/>
            <w:gridSpan w:val="7"/>
            <w:shd w:val="clear" w:color="auto" w:fill="FFFFFF" w:themeFill="background1"/>
            <w:vAlign w:val="center"/>
          </w:tcPr>
          <w:p w14:paraId="362099F2" w14:textId="77777777" w:rsidR="00AB3671" w:rsidRPr="00810795" w:rsidRDefault="00AB3671" w:rsidP="00622C1A">
            <w:pPr>
              <w:jc w:val="center"/>
              <w:rPr>
                <w:bCs/>
                <w:sz w:val="18"/>
                <w:szCs w:val="18"/>
              </w:rPr>
            </w:pPr>
            <w:r w:rsidRPr="00810795">
              <w:rPr>
                <w:rFonts w:cstheme="minorHAnsi"/>
                <w:b/>
                <w:sz w:val="18"/>
                <w:szCs w:val="18"/>
              </w:rPr>
              <w:t>Performans Göstergesine İlişkin Değerlendirme</w:t>
            </w:r>
          </w:p>
        </w:tc>
      </w:tr>
      <w:tr w:rsidR="00AB3671" w:rsidRPr="00767A7B" w14:paraId="4C123212" w14:textId="77777777" w:rsidTr="00622C1A">
        <w:trPr>
          <w:trHeight w:val="380"/>
          <w:jc w:val="center"/>
        </w:trPr>
        <w:tc>
          <w:tcPr>
            <w:tcW w:w="1980" w:type="dxa"/>
            <w:tcBorders>
              <w:right w:val="single" w:sz="4" w:space="0" w:color="000000"/>
            </w:tcBorders>
            <w:shd w:val="clear" w:color="auto" w:fill="FFFFFF" w:themeFill="background1"/>
            <w:vAlign w:val="center"/>
          </w:tcPr>
          <w:p w14:paraId="7EC81D2D" w14:textId="77777777" w:rsidR="00AB3671" w:rsidRPr="00810795" w:rsidRDefault="00AB3671" w:rsidP="00622C1A">
            <w:pPr>
              <w:rPr>
                <w:rFonts w:cstheme="minorHAnsi"/>
                <w:b/>
                <w:sz w:val="18"/>
                <w:szCs w:val="18"/>
              </w:rPr>
            </w:pPr>
            <w:proofErr w:type="spellStart"/>
            <w:r w:rsidRPr="00810795">
              <w:rPr>
                <w:b/>
                <w:sz w:val="18"/>
                <w:szCs w:val="18"/>
              </w:rPr>
              <w:t>İlgililik</w:t>
            </w:r>
            <w:proofErr w:type="spellEnd"/>
          </w:p>
        </w:tc>
        <w:tc>
          <w:tcPr>
            <w:tcW w:w="7138" w:type="dxa"/>
            <w:gridSpan w:val="6"/>
            <w:shd w:val="clear" w:color="auto" w:fill="FFFFFF" w:themeFill="background1"/>
            <w:vAlign w:val="center"/>
          </w:tcPr>
          <w:p w14:paraId="5E144E71" w14:textId="750D3171" w:rsidR="00AB3671" w:rsidRPr="00810795" w:rsidRDefault="00AB3671" w:rsidP="00622C1A">
            <w:pPr>
              <w:jc w:val="both"/>
              <w:rPr>
                <w:bCs/>
                <w:sz w:val="18"/>
                <w:szCs w:val="18"/>
              </w:rPr>
            </w:pPr>
            <w:r w:rsidRPr="00810795">
              <w:rPr>
                <w:sz w:val="18"/>
                <w:szCs w:val="18"/>
              </w:rPr>
              <w:t xml:space="preserve">Göstergeler, yükseköğretimde kalite güvencesi, program iyileştirme ve kurumsal akreditasyon süreçleri açısından </w:t>
            </w:r>
            <w:r w:rsidRPr="00810795">
              <w:rPr>
                <w:rStyle w:val="Gl"/>
                <w:b w:val="0"/>
                <w:sz w:val="18"/>
                <w:szCs w:val="18"/>
              </w:rPr>
              <w:t>son derece ilgili ve stratejik öneme sahiptir</w:t>
            </w:r>
            <w:r w:rsidRPr="00810795">
              <w:rPr>
                <w:b/>
                <w:sz w:val="18"/>
                <w:szCs w:val="18"/>
              </w:rPr>
              <w:t>.</w:t>
            </w:r>
            <w:r w:rsidRPr="00810795">
              <w:rPr>
                <w:sz w:val="18"/>
                <w:szCs w:val="18"/>
              </w:rPr>
              <w:t xml:space="preserve"> Akran değerlendirmesi, programların güçlü ve gelişime açık yönlerini ortaya koyan temel araçlardan biridir. Bu açıdan gösterge, kurumun kalite hedefleriyle </w:t>
            </w:r>
            <w:r w:rsidRPr="00810795">
              <w:rPr>
                <w:rStyle w:val="Gl"/>
                <w:b w:val="0"/>
                <w:sz w:val="18"/>
                <w:szCs w:val="18"/>
              </w:rPr>
              <w:t>uyumludur</w:t>
            </w:r>
            <w:r w:rsidRPr="00810795">
              <w:rPr>
                <w:b/>
                <w:sz w:val="18"/>
                <w:szCs w:val="18"/>
              </w:rPr>
              <w:t>.</w:t>
            </w:r>
          </w:p>
        </w:tc>
      </w:tr>
      <w:tr w:rsidR="00AB3671" w:rsidRPr="00767A7B" w14:paraId="6CE62A09" w14:textId="77777777" w:rsidTr="00622C1A">
        <w:trPr>
          <w:trHeight w:val="380"/>
          <w:jc w:val="center"/>
        </w:trPr>
        <w:tc>
          <w:tcPr>
            <w:tcW w:w="1980" w:type="dxa"/>
            <w:tcBorders>
              <w:right w:val="single" w:sz="4" w:space="0" w:color="000000"/>
            </w:tcBorders>
            <w:shd w:val="clear" w:color="auto" w:fill="FFFFFF" w:themeFill="background1"/>
            <w:vAlign w:val="center"/>
          </w:tcPr>
          <w:p w14:paraId="7117C164" w14:textId="77777777" w:rsidR="00AB3671" w:rsidRPr="00810795" w:rsidRDefault="00AB3671" w:rsidP="00622C1A">
            <w:pPr>
              <w:rPr>
                <w:rFonts w:cstheme="minorHAnsi"/>
                <w:b/>
                <w:sz w:val="18"/>
                <w:szCs w:val="18"/>
              </w:rPr>
            </w:pPr>
            <w:r w:rsidRPr="00810795">
              <w:rPr>
                <w:b/>
                <w:sz w:val="18"/>
                <w:szCs w:val="18"/>
              </w:rPr>
              <w:t>Etkililik</w:t>
            </w:r>
          </w:p>
        </w:tc>
        <w:tc>
          <w:tcPr>
            <w:tcW w:w="7138" w:type="dxa"/>
            <w:gridSpan w:val="6"/>
            <w:shd w:val="clear" w:color="auto" w:fill="FFFFFF" w:themeFill="background1"/>
            <w:vAlign w:val="center"/>
          </w:tcPr>
          <w:p w14:paraId="376305E6" w14:textId="5AAF6638" w:rsidR="00AB3671" w:rsidRPr="00810795" w:rsidRDefault="00AB3671" w:rsidP="00A82FFE">
            <w:pPr>
              <w:jc w:val="both"/>
              <w:rPr>
                <w:bCs/>
                <w:sz w:val="18"/>
                <w:szCs w:val="18"/>
              </w:rPr>
            </w:pPr>
            <w:r w:rsidRPr="00810795">
              <w:rPr>
                <w:bCs/>
                <w:sz w:val="18"/>
                <w:szCs w:val="18"/>
              </w:rPr>
              <w:t xml:space="preserve">Gerçekleşme değeri hedeflenen seviyenin altında kalmıştır. Planlanan eylemler (akran değerlendirme raporlarının ve bilgilendirme toplantılarının artırılması) beklenen </w:t>
            </w:r>
            <w:r w:rsidR="00A82FFE" w:rsidRPr="00810795">
              <w:rPr>
                <w:bCs/>
                <w:sz w:val="18"/>
                <w:szCs w:val="18"/>
              </w:rPr>
              <w:t>etkiyi yaratamamıştır. Bu durum</w:t>
            </w:r>
            <w:r w:rsidRPr="00810795">
              <w:rPr>
                <w:bCs/>
                <w:sz w:val="18"/>
                <w:szCs w:val="18"/>
              </w:rPr>
              <w:t xml:space="preserve"> akademik birimlerin sürece yeterince </w:t>
            </w:r>
            <w:r w:rsidR="00A82FFE" w:rsidRPr="00810795">
              <w:rPr>
                <w:bCs/>
                <w:sz w:val="18"/>
                <w:szCs w:val="18"/>
              </w:rPr>
              <w:t>dâhil</w:t>
            </w:r>
            <w:r w:rsidRPr="00810795">
              <w:rPr>
                <w:bCs/>
                <w:sz w:val="18"/>
                <w:szCs w:val="18"/>
              </w:rPr>
              <w:t xml:space="preserve"> olmaması, akran değerlendirme kültürünün henüz </w:t>
            </w:r>
            <w:r w:rsidR="00A82FFE" w:rsidRPr="00810795">
              <w:rPr>
                <w:bCs/>
                <w:sz w:val="18"/>
                <w:szCs w:val="18"/>
              </w:rPr>
              <w:t>yerleşmemiş olması ile</w:t>
            </w:r>
            <w:r w:rsidRPr="00810795">
              <w:rPr>
                <w:bCs/>
                <w:sz w:val="18"/>
                <w:szCs w:val="18"/>
              </w:rPr>
              <w:t xml:space="preserve"> bilgilendirme ve farkındalık faaliyetlerinin sınırlı kalması gibi n</w:t>
            </w:r>
            <w:r w:rsidR="00A82FFE" w:rsidRPr="00810795">
              <w:rPr>
                <w:bCs/>
                <w:sz w:val="18"/>
                <w:szCs w:val="18"/>
              </w:rPr>
              <w:t>edenlerden kaynaklanmıştır. Bu nedenlerden ötürü</w:t>
            </w:r>
            <w:r w:rsidRPr="00810795">
              <w:rPr>
                <w:bCs/>
                <w:sz w:val="18"/>
                <w:szCs w:val="18"/>
              </w:rPr>
              <w:t xml:space="preserve"> göstergenin etkililik düzeyi düşüktür.</w:t>
            </w:r>
          </w:p>
        </w:tc>
      </w:tr>
      <w:tr w:rsidR="00AB3671" w:rsidRPr="00767A7B" w14:paraId="2731C442" w14:textId="77777777" w:rsidTr="00622C1A">
        <w:trPr>
          <w:trHeight w:val="380"/>
          <w:jc w:val="center"/>
        </w:trPr>
        <w:tc>
          <w:tcPr>
            <w:tcW w:w="1980" w:type="dxa"/>
            <w:tcBorders>
              <w:right w:val="single" w:sz="4" w:space="0" w:color="000000"/>
            </w:tcBorders>
            <w:shd w:val="clear" w:color="auto" w:fill="FFFFFF" w:themeFill="background1"/>
            <w:vAlign w:val="center"/>
          </w:tcPr>
          <w:p w14:paraId="54E7812C" w14:textId="77777777" w:rsidR="00AB3671" w:rsidRPr="00810795" w:rsidRDefault="00AB3671" w:rsidP="00622C1A">
            <w:pPr>
              <w:rPr>
                <w:rFonts w:cstheme="minorHAnsi"/>
                <w:b/>
                <w:sz w:val="18"/>
                <w:szCs w:val="18"/>
              </w:rPr>
            </w:pPr>
            <w:r w:rsidRPr="00810795">
              <w:rPr>
                <w:b/>
                <w:sz w:val="18"/>
                <w:szCs w:val="18"/>
              </w:rPr>
              <w:t>Etkinlik</w:t>
            </w:r>
          </w:p>
        </w:tc>
        <w:tc>
          <w:tcPr>
            <w:tcW w:w="7138" w:type="dxa"/>
            <w:gridSpan w:val="6"/>
            <w:shd w:val="clear" w:color="auto" w:fill="FFFFFF" w:themeFill="background1"/>
            <w:vAlign w:val="center"/>
          </w:tcPr>
          <w:p w14:paraId="50535006" w14:textId="05FED3D0" w:rsidR="00AB3671" w:rsidRPr="00810795" w:rsidRDefault="00AB3671" w:rsidP="00622C1A">
            <w:pPr>
              <w:jc w:val="both"/>
              <w:rPr>
                <w:bCs/>
                <w:sz w:val="18"/>
                <w:szCs w:val="18"/>
              </w:rPr>
            </w:pPr>
            <w:r w:rsidRPr="00810795">
              <w:rPr>
                <w:bCs/>
                <w:sz w:val="18"/>
                <w:szCs w:val="18"/>
              </w:rPr>
              <w:t>Faaliyetler (rapor sayısının artırılması ve bilgilendirme toplantıları) doğru araçlar olmakla birlikte, çıktıya dönüşme oranı düşük kalmıştır. Harcanan zaman ve kaynaklar, hedeflenen sonuçla orantılı değildir. Bu da uygulamada koordinasyon, katılım ve izleme mekanizmalarının güçlendirilmesi gerektiğini göstermektedir.</w:t>
            </w:r>
          </w:p>
        </w:tc>
      </w:tr>
      <w:tr w:rsidR="00AB3671" w:rsidRPr="00767A7B" w14:paraId="2EFC03DD" w14:textId="77777777" w:rsidTr="00622C1A">
        <w:trPr>
          <w:trHeight w:val="380"/>
          <w:jc w:val="center"/>
        </w:trPr>
        <w:tc>
          <w:tcPr>
            <w:tcW w:w="1980" w:type="dxa"/>
            <w:tcBorders>
              <w:bottom w:val="single" w:sz="4" w:space="0" w:color="000000"/>
              <w:right w:val="single" w:sz="4" w:space="0" w:color="000000"/>
            </w:tcBorders>
            <w:shd w:val="clear" w:color="auto" w:fill="FFFFFF" w:themeFill="background1"/>
            <w:vAlign w:val="center"/>
          </w:tcPr>
          <w:p w14:paraId="3B42D5CB" w14:textId="77777777" w:rsidR="00AB3671" w:rsidRPr="00810795" w:rsidRDefault="00AB3671" w:rsidP="00622C1A">
            <w:pPr>
              <w:rPr>
                <w:rFonts w:cstheme="minorHAnsi"/>
                <w:b/>
                <w:sz w:val="18"/>
                <w:szCs w:val="18"/>
              </w:rPr>
            </w:pPr>
            <w:r w:rsidRPr="00810795">
              <w:rPr>
                <w:b/>
                <w:sz w:val="18"/>
                <w:szCs w:val="18"/>
              </w:rPr>
              <w:t>Sürdürülebilirlik</w:t>
            </w:r>
          </w:p>
        </w:tc>
        <w:tc>
          <w:tcPr>
            <w:tcW w:w="7138" w:type="dxa"/>
            <w:gridSpan w:val="6"/>
            <w:shd w:val="clear" w:color="auto" w:fill="FFFFFF" w:themeFill="background1"/>
            <w:vAlign w:val="center"/>
          </w:tcPr>
          <w:p w14:paraId="0E10A0F8" w14:textId="222C96EB" w:rsidR="00AB3671" w:rsidRPr="00810795" w:rsidRDefault="00AB3671" w:rsidP="00AB3671">
            <w:pPr>
              <w:jc w:val="both"/>
              <w:rPr>
                <w:bCs/>
                <w:sz w:val="18"/>
                <w:szCs w:val="18"/>
              </w:rPr>
            </w:pPr>
            <w:r w:rsidRPr="00810795">
              <w:rPr>
                <w:bCs/>
                <w:sz w:val="18"/>
                <w:szCs w:val="18"/>
              </w:rPr>
              <w:t>Mevcut gerçekleşme düzeyi, akran değerlendirme sürecinin kurumsal bir uygulama haline gelmediğini göstermektedir. Sürecin</w:t>
            </w:r>
            <w:r w:rsidR="00A82FFE" w:rsidRPr="00810795">
              <w:rPr>
                <w:bCs/>
                <w:sz w:val="18"/>
                <w:szCs w:val="18"/>
              </w:rPr>
              <w:t xml:space="preserve"> sürdürülebilir olabilmesi için</w:t>
            </w:r>
            <w:r w:rsidRPr="00810795">
              <w:rPr>
                <w:bCs/>
                <w:sz w:val="18"/>
                <w:szCs w:val="18"/>
              </w:rPr>
              <w:t xml:space="preserve"> akran değerlendirmesinin yönergelerle zorunlu hale getirilmesi, akademik birimler için teşvik edici mekanizmalar oluşturulması, Kalite Koordinatörlüğü ile birimler arasındaki iş birliğini</w:t>
            </w:r>
            <w:r w:rsidR="00A82FFE" w:rsidRPr="00810795">
              <w:rPr>
                <w:bCs/>
                <w:sz w:val="18"/>
                <w:szCs w:val="18"/>
              </w:rPr>
              <w:t>n güçlendirilmesi gerekmektedir a</w:t>
            </w:r>
            <w:r w:rsidRPr="00810795">
              <w:rPr>
                <w:bCs/>
                <w:sz w:val="18"/>
                <w:szCs w:val="18"/>
              </w:rPr>
              <w:t>ksi halde göstergenin uzun vadede iyileştirilmesi zor olacaktır.</w:t>
            </w:r>
          </w:p>
        </w:tc>
      </w:tr>
    </w:tbl>
    <w:p w14:paraId="73401AA7" w14:textId="170FC440" w:rsidR="00AB3671" w:rsidRDefault="00AB3671" w:rsidP="00B30764">
      <w:pPr>
        <w:pStyle w:val="AralkYok"/>
      </w:pPr>
    </w:p>
    <w:p w14:paraId="0F97C492" w14:textId="77777777" w:rsidR="004E0AB4" w:rsidRDefault="004E0AB4" w:rsidP="00B30764">
      <w:pPr>
        <w:pStyle w:val="AralkYok"/>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1310"/>
        <w:gridCol w:w="944"/>
        <w:gridCol w:w="2879"/>
        <w:gridCol w:w="1793"/>
      </w:tblGrid>
      <w:tr w:rsidR="00AB3671" w:rsidRPr="00EE00C5" w14:paraId="321CB2E8" w14:textId="77777777" w:rsidTr="00622C1A">
        <w:trPr>
          <w:trHeight w:val="20"/>
        </w:trPr>
        <w:tc>
          <w:tcPr>
            <w:tcW w:w="2134" w:type="dxa"/>
            <w:shd w:val="clear" w:color="auto" w:fill="FFF2CC" w:themeFill="accent4" w:themeFillTint="33"/>
            <w:vAlign w:val="center"/>
          </w:tcPr>
          <w:p w14:paraId="4378D6C7" w14:textId="77777777" w:rsidR="00AB3671" w:rsidRPr="00EE00C5" w:rsidRDefault="00AB3671" w:rsidP="00622C1A">
            <w:pPr>
              <w:rPr>
                <w:rFonts w:cstheme="minorHAnsi"/>
                <w:sz w:val="18"/>
                <w:szCs w:val="18"/>
              </w:rPr>
            </w:pPr>
            <w:r w:rsidRPr="00EE00C5">
              <w:rPr>
                <w:rFonts w:cstheme="minorHAnsi"/>
                <w:b/>
                <w:sz w:val="18"/>
                <w:szCs w:val="18"/>
              </w:rPr>
              <w:t>Göstergenin Eylemleri</w:t>
            </w:r>
          </w:p>
        </w:tc>
        <w:tc>
          <w:tcPr>
            <w:tcW w:w="1310" w:type="dxa"/>
            <w:shd w:val="clear" w:color="auto" w:fill="FFF2CC" w:themeFill="accent4" w:themeFillTint="33"/>
            <w:vAlign w:val="center"/>
          </w:tcPr>
          <w:p w14:paraId="0DD46DE2" w14:textId="77777777" w:rsidR="00AB3671" w:rsidRPr="00EE00C5" w:rsidRDefault="00AB3671" w:rsidP="00622C1A">
            <w:pPr>
              <w:jc w:val="center"/>
              <w:rPr>
                <w:rFonts w:cstheme="minorHAnsi"/>
                <w:sz w:val="18"/>
                <w:szCs w:val="18"/>
              </w:rPr>
            </w:pPr>
            <w:r w:rsidRPr="00EE00C5">
              <w:rPr>
                <w:rFonts w:cstheme="minorHAnsi"/>
                <w:b/>
                <w:sz w:val="18"/>
                <w:szCs w:val="18"/>
              </w:rPr>
              <w:t>Eylemin Hedefe Etkisi (%)</w:t>
            </w:r>
          </w:p>
        </w:tc>
        <w:tc>
          <w:tcPr>
            <w:tcW w:w="944" w:type="dxa"/>
            <w:shd w:val="clear" w:color="auto" w:fill="FFF2CC" w:themeFill="accent4" w:themeFillTint="33"/>
            <w:vAlign w:val="center"/>
          </w:tcPr>
          <w:p w14:paraId="2988258F" w14:textId="2FFB21B2" w:rsidR="00AB3671" w:rsidRPr="00EE00C5" w:rsidRDefault="00AB3671" w:rsidP="00622C1A">
            <w:pPr>
              <w:jc w:val="center"/>
              <w:rPr>
                <w:rFonts w:cstheme="minorHAnsi"/>
                <w:sz w:val="18"/>
                <w:szCs w:val="18"/>
              </w:rPr>
            </w:pPr>
            <w:r w:rsidRPr="00EE00C5">
              <w:rPr>
                <w:rFonts w:cstheme="minorHAnsi"/>
                <w:b/>
                <w:sz w:val="18"/>
                <w:szCs w:val="18"/>
              </w:rPr>
              <w:t>2025</w:t>
            </w:r>
            <w:r w:rsidR="00614040">
              <w:rPr>
                <w:rFonts w:cstheme="minorHAnsi"/>
                <w:b/>
                <w:sz w:val="18"/>
                <w:szCs w:val="18"/>
              </w:rPr>
              <w:t xml:space="preserve"> Hedef</w:t>
            </w:r>
          </w:p>
        </w:tc>
        <w:tc>
          <w:tcPr>
            <w:tcW w:w="2879" w:type="dxa"/>
            <w:shd w:val="clear" w:color="auto" w:fill="FFF2CC" w:themeFill="accent4" w:themeFillTint="33"/>
            <w:vAlign w:val="center"/>
          </w:tcPr>
          <w:p w14:paraId="6715AA1A" w14:textId="77777777" w:rsidR="00AB3671" w:rsidRPr="00EE00C5" w:rsidRDefault="00AB3671" w:rsidP="00622C1A">
            <w:pPr>
              <w:jc w:val="center"/>
              <w:rPr>
                <w:rFonts w:cstheme="minorHAnsi"/>
                <w:sz w:val="18"/>
                <w:szCs w:val="18"/>
              </w:rPr>
            </w:pPr>
            <w:r w:rsidRPr="00EE00C5">
              <w:rPr>
                <w:rFonts w:cstheme="minorHAnsi"/>
                <w:b/>
                <w:sz w:val="18"/>
                <w:szCs w:val="18"/>
              </w:rPr>
              <w:t>Eylemden Sorumlu Birim</w:t>
            </w:r>
          </w:p>
        </w:tc>
        <w:tc>
          <w:tcPr>
            <w:tcW w:w="1793" w:type="dxa"/>
            <w:shd w:val="clear" w:color="auto" w:fill="FFF2CC" w:themeFill="accent4" w:themeFillTint="33"/>
            <w:vAlign w:val="center"/>
          </w:tcPr>
          <w:p w14:paraId="452B8867" w14:textId="220A29B1" w:rsidR="00AB3671" w:rsidRPr="00EE00C5" w:rsidRDefault="00614040" w:rsidP="00622C1A">
            <w:pPr>
              <w:jc w:val="center"/>
              <w:rPr>
                <w:rFonts w:cstheme="minorHAnsi"/>
                <w:b/>
                <w:sz w:val="18"/>
                <w:szCs w:val="18"/>
              </w:rPr>
            </w:pPr>
            <w:r>
              <w:rPr>
                <w:rFonts w:cstheme="minorHAnsi"/>
                <w:b/>
                <w:bCs/>
                <w:sz w:val="19"/>
                <w:szCs w:val="19"/>
              </w:rPr>
              <w:t>2025 Gerçekleşme</w:t>
            </w:r>
          </w:p>
        </w:tc>
      </w:tr>
      <w:tr w:rsidR="00AB3671" w:rsidRPr="00EE00C5" w14:paraId="0599A471" w14:textId="77777777" w:rsidTr="00B0420C">
        <w:trPr>
          <w:trHeight w:val="20"/>
        </w:trPr>
        <w:tc>
          <w:tcPr>
            <w:tcW w:w="2134" w:type="dxa"/>
            <w:vAlign w:val="center"/>
          </w:tcPr>
          <w:p w14:paraId="12083FCE" w14:textId="77777777" w:rsidR="00AB3671" w:rsidRPr="00B0420C" w:rsidRDefault="00AB3671" w:rsidP="00622C1A">
            <w:pPr>
              <w:rPr>
                <w:rFonts w:cstheme="minorHAnsi"/>
                <w:sz w:val="18"/>
                <w:szCs w:val="18"/>
              </w:rPr>
            </w:pPr>
            <w:r w:rsidRPr="00B0420C">
              <w:rPr>
                <w:rFonts w:cstheme="minorHAnsi"/>
                <w:b/>
                <w:bCs/>
                <w:sz w:val="18"/>
                <w:szCs w:val="18"/>
              </w:rPr>
              <w:t>Faaliyet3.3.2.1:</w:t>
            </w:r>
            <w:r w:rsidRPr="00B0420C">
              <w:rPr>
                <w:rStyle w:val="normaltextrun"/>
                <w:rFonts w:cstheme="minorHAnsi"/>
                <w:sz w:val="18"/>
                <w:szCs w:val="18"/>
              </w:rPr>
              <w:t> </w:t>
            </w:r>
            <w:r w:rsidRPr="00B0420C">
              <w:rPr>
                <w:rFonts w:cstheme="minorHAnsi"/>
                <w:sz w:val="18"/>
                <w:szCs w:val="18"/>
              </w:rPr>
              <w:t>Akran değerlendirme raporu sayısı artırılacaktır.</w:t>
            </w:r>
          </w:p>
        </w:tc>
        <w:tc>
          <w:tcPr>
            <w:tcW w:w="1310" w:type="dxa"/>
            <w:vAlign w:val="center"/>
          </w:tcPr>
          <w:p w14:paraId="61848D49" w14:textId="77777777" w:rsidR="00AB3671" w:rsidRPr="00B0420C" w:rsidRDefault="00AB3671" w:rsidP="00622C1A">
            <w:pPr>
              <w:jc w:val="center"/>
              <w:rPr>
                <w:rFonts w:cstheme="minorHAnsi"/>
                <w:sz w:val="18"/>
                <w:szCs w:val="18"/>
              </w:rPr>
            </w:pPr>
            <w:r w:rsidRPr="00B0420C">
              <w:rPr>
                <w:rFonts w:cstheme="minorHAnsi"/>
                <w:sz w:val="18"/>
                <w:szCs w:val="18"/>
              </w:rPr>
              <w:t>40</w:t>
            </w:r>
          </w:p>
        </w:tc>
        <w:tc>
          <w:tcPr>
            <w:tcW w:w="944" w:type="dxa"/>
          </w:tcPr>
          <w:p w14:paraId="352D265A" w14:textId="77777777" w:rsidR="00AB3671" w:rsidRPr="00B0420C" w:rsidRDefault="00AB3671" w:rsidP="00622C1A">
            <w:pPr>
              <w:jc w:val="center"/>
              <w:rPr>
                <w:rFonts w:cstheme="minorHAnsi"/>
                <w:sz w:val="18"/>
                <w:szCs w:val="18"/>
              </w:rPr>
            </w:pPr>
          </w:p>
          <w:p w14:paraId="202515B3" w14:textId="77777777" w:rsidR="00AB3671" w:rsidRPr="00B0420C" w:rsidRDefault="00AB3671" w:rsidP="00622C1A">
            <w:pPr>
              <w:jc w:val="center"/>
              <w:rPr>
                <w:rFonts w:cstheme="minorHAnsi"/>
                <w:sz w:val="18"/>
                <w:szCs w:val="18"/>
              </w:rPr>
            </w:pPr>
            <w:r w:rsidRPr="00B0420C">
              <w:rPr>
                <w:rFonts w:cstheme="minorHAnsi"/>
                <w:sz w:val="18"/>
                <w:szCs w:val="18"/>
              </w:rPr>
              <w:t>3</w:t>
            </w:r>
          </w:p>
        </w:tc>
        <w:tc>
          <w:tcPr>
            <w:tcW w:w="2879" w:type="dxa"/>
            <w:vAlign w:val="bottom"/>
          </w:tcPr>
          <w:p w14:paraId="49BE470C" w14:textId="77777777" w:rsidR="00AB3671" w:rsidRPr="00B0420C" w:rsidRDefault="00AB3671" w:rsidP="00622C1A">
            <w:pPr>
              <w:jc w:val="center"/>
              <w:rPr>
                <w:rFonts w:cstheme="minorHAnsi"/>
                <w:sz w:val="18"/>
                <w:szCs w:val="18"/>
              </w:rPr>
            </w:pPr>
          </w:p>
          <w:p w14:paraId="23B87B17" w14:textId="77777777" w:rsidR="00AB3671" w:rsidRPr="00B0420C" w:rsidRDefault="00AB3671" w:rsidP="00622C1A">
            <w:pPr>
              <w:jc w:val="center"/>
              <w:rPr>
                <w:rFonts w:cstheme="minorHAnsi"/>
                <w:sz w:val="18"/>
                <w:szCs w:val="18"/>
              </w:rPr>
            </w:pPr>
            <w:r w:rsidRPr="00B0420C">
              <w:rPr>
                <w:rFonts w:cstheme="minorHAnsi"/>
                <w:sz w:val="18"/>
                <w:szCs w:val="18"/>
              </w:rPr>
              <w:t>Kalite Koordinatörlüğü</w:t>
            </w:r>
          </w:p>
          <w:p w14:paraId="7756F220" w14:textId="77777777" w:rsidR="00AB3671" w:rsidRPr="00B0420C" w:rsidRDefault="00AB3671" w:rsidP="00622C1A">
            <w:pPr>
              <w:jc w:val="center"/>
              <w:rPr>
                <w:rFonts w:cstheme="minorHAnsi"/>
                <w:sz w:val="18"/>
                <w:szCs w:val="18"/>
              </w:rPr>
            </w:pPr>
          </w:p>
        </w:tc>
        <w:tc>
          <w:tcPr>
            <w:tcW w:w="1793" w:type="dxa"/>
            <w:vAlign w:val="center"/>
          </w:tcPr>
          <w:p w14:paraId="5D93AE7C" w14:textId="1CDCBE11" w:rsidR="00AB3671" w:rsidRPr="00B0420C" w:rsidRDefault="00AB3671" w:rsidP="00622C1A">
            <w:pPr>
              <w:jc w:val="center"/>
              <w:rPr>
                <w:rFonts w:cstheme="minorHAnsi"/>
                <w:sz w:val="18"/>
                <w:szCs w:val="18"/>
              </w:rPr>
            </w:pPr>
            <w:r w:rsidRPr="00B0420C">
              <w:rPr>
                <w:rFonts w:cstheme="minorHAnsi"/>
                <w:sz w:val="18"/>
                <w:szCs w:val="18"/>
              </w:rPr>
              <w:t>1</w:t>
            </w:r>
          </w:p>
        </w:tc>
      </w:tr>
      <w:tr w:rsidR="00AB3671" w:rsidRPr="00EE00C5" w14:paraId="203B438F" w14:textId="77777777" w:rsidTr="00622C1A">
        <w:trPr>
          <w:trHeight w:val="20"/>
        </w:trPr>
        <w:tc>
          <w:tcPr>
            <w:tcW w:w="2134" w:type="dxa"/>
            <w:vAlign w:val="center"/>
          </w:tcPr>
          <w:p w14:paraId="72462AE9" w14:textId="77777777" w:rsidR="00AB3671" w:rsidRPr="00EE00C5" w:rsidRDefault="00AB3671" w:rsidP="00622C1A">
            <w:pPr>
              <w:rPr>
                <w:rFonts w:cstheme="minorHAnsi"/>
                <w:sz w:val="18"/>
                <w:szCs w:val="18"/>
              </w:rPr>
            </w:pPr>
            <w:r w:rsidRPr="00EE00C5">
              <w:rPr>
                <w:rFonts w:cstheme="minorHAnsi"/>
                <w:b/>
                <w:bCs/>
                <w:sz w:val="18"/>
                <w:szCs w:val="18"/>
              </w:rPr>
              <w:t>Faaliyet3.3.2.2:</w:t>
            </w:r>
            <w:r w:rsidRPr="00EE00C5">
              <w:rPr>
                <w:rStyle w:val="normaltextrun"/>
                <w:rFonts w:cstheme="minorHAnsi"/>
                <w:sz w:val="18"/>
                <w:szCs w:val="18"/>
              </w:rPr>
              <w:t> </w:t>
            </w:r>
            <w:r w:rsidRPr="00EE00C5">
              <w:rPr>
                <w:rFonts w:cstheme="minorHAnsi"/>
                <w:sz w:val="18"/>
                <w:szCs w:val="18"/>
              </w:rPr>
              <w:t>Akran değerlendirme bilgilendirme toplantı sayısı artırılacaktır.</w:t>
            </w:r>
          </w:p>
        </w:tc>
        <w:tc>
          <w:tcPr>
            <w:tcW w:w="1310" w:type="dxa"/>
            <w:vAlign w:val="center"/>
          </w:tcPr>
          <w:p w14:paraId="08E91EC4" w14:textId="77777777" w:rsidR="00AB3671" w:rsidRPr="00EE00C5" w:rsidRDefault="00AB3671" w:rsidP="00622C1A">
            <w:pPr>
              <w:jc w:val="center"/>
              <w:rPr>
                <w:rFonts w:cstheme="minorHAnsi"/>
                <w:sz w:val="18"/>
                <w:szCs w:val="18"/>
              </w:rPr>
            </w:pPr>
            <w:r w:rsidRPr="00EE00C5">
              <w:rPr>
                <w:rFonts w:cstheme="minorHAnsi"/>
                <w:sz w:val="18"/>
                <w:szCs w:val="18"/>
              </w:rPr>
              <w:t>60</w:t>
            </w:r>
          </w:p>
        </w:tc>
        <w:tc>
          <w:tcPr>
            <w:tcW w:w="944" w:type="dxa"/>
          </w:tcPr>
          <w:p w14:paraId="724DEAE4" w14:textId="77777777" w:rsidR="00AB3671" w:rsidRPr="00EE00C5" w:rsidRDefault="00AB3671" w:rsidP="00622C1A">
            <w:pPr>
              <w:jc w:val="center"/>
              <w:rPr>
                <w:rFonts w:cstheme="minorHAnsi"/>
                <w:sz w:val="18"/>
                <w:szCs w:val="18"/>
              </w:rPr>
            </w:pPr>
          </w:p>
          <w:p w14:paraId="323914AE" w14:textId="77777777" w:rsidR="00AB3671" w:rsidRPr="00EE00C5" w:rsidRDefault="00AB3671" w:rsidP="00622C1A">
            <w:pPr>
              <w:jc w:val="center"/>
              <w:rPr>
                <w:rFonts w:cstheme="minorHAnsi"/>
                <w:sz w:val="18"/>
                <w:szCs w:val="18"/>
              </w:rPr>
            </w:pPr>
            <w:r w:rsidRPr="00EE00C5">
              <w:rPr>
                <w:rFonts w:cstheme="minorHAnsi"/>
                <w:sz w:val="18"/>
                <w:szCs w:val="18"/>
              </w:rPr>
              <w:t>1</w:t>
            </w:r>
          </w:p>
        </w:tc>
        <w:tc>
          <w:tcPr>
            <w:tcW w:w="2879" w:type="dxa"/>
            <w:vAlign w:val="bottom"/>
          </w:tcPr>
          <w:p w14:paraId="52DB27C2" w14:textId="77777777" w:rsidR="00AB3671" w:rsidRPr="00EE00C5" w:rsidRDefault="00AB3671" w:rsidP="00622C1A">
            <w:pPr>
              <w:jc w:val="center"/>
              <w:rPr>
                <w:rFonts w:cstheme="minorHAnsi"/>
                <w:sz w:val="18"/>
                <w:szCs w:val="18"/>
              </w:rPr>
            </w:pPr>
          </w:p>
          <w:p w14:paraId="3C91216E" w14:textId="77777777" w:rsidR="00AB3671" w:rsidRPr="00EE00C5" w:rsidRDefault="00AB3671" w:rsidP="00622C1A">
            <w:pPr>
              <w:jc w:val="center"/>
              <w:rPr>
                <w:rFonts w:cstheme="minorHAnsi"/>
                <w:sz w:val="18"/>
                <w:szCs w:val="18"/>
              </w:rPr>
            </w:pPr>
            <w:r w:rsidRPr="00EE00C5">
              <w:rPr>
                <w:rFonts w:cstheme="minorHAnsi"/>
                <w:sz w:val="18"/>
                <w:szCs w:val="18"/>
              </w:rPr>
              <w:t>Kalite Koordinatörlüğü</w:t>
            </w:r>
          </w:p>
          <w:p w14:paraId="26BC5EA4" w14:textId="77777777" w:rsidR="00AB3671" w:rsidRPr="00EE00C5" w:rsidRDefault="00AB3671" w:rsidP="00622C1A">
            <w:pPr>
              <w:jc w:val="center"/>
              <w:rPr>
                <w:rFonts w:cstheme="minorHAnsi"/>
                <w:sz w:val="18"/>
                <w:szCs w:val="18"/>
              </w:rPr>
            </w:pPr>
          </w:p>
        </w:tc>
        <w:tc>
          <w:tcPr>
            <w:tcW w:w="1793" w:type="dxa"/>
            <w:vAlign w:val="center"/>
          </w:tcPr>
          <w:p w14:paraId="23877FB7" w14:textId="433D2524" w:rsidR="00AB3671" w:rsidRPr="00EE00C5" w:rsidRDefault="00AB3671" w:rsidP="00622C1A">
            <w:pPr>
              <w:jc w:val="center"/>
              <w:rPr>
                <w:rFonts w:cstheme="minorHAnsi"/>
                <w:sz w:val="18"/>
                <w:szCs w:val="18"/>
              </w:rPr>
            </w:pPr>
            <w:r>
              <w:rPr>
                <w:rFonts w:cstheme="minorHAnsi"/>
                <w:sz w:val="18"/>
                <w:szCs w:val="18"/>
              </w:rPr>
              <w:t>1</w:t>
            </w:r>
          </w:p>
        </w:tc>
      </w:tr>
    </w:tbl>
    <w:p w14:paraId="64A6AECE" w14:textId="08A0EA7E" w:rsidR="00A322E6" w:rsidRDefault="00A322E6" w:rsidP="00B30764">
      <w:pPr>
        <w:pStyle w:val="AralkYok"/>
      </w:pPr>
    </w:p>
    <w:p w14:paraId="6F8F6FBC" w14:textId="5CD59C32" w:rsidR="00FB1A62" w:rsidRDefault="00FB1A62" w:rsidP="00B30764">
      <w:pPr>
        <w:pStyle w:val="AralkYok"/>
      </w:pPr>
    </w:p>
    <w:p w14:paraId="09D61B62" w14:textId="75E543AF" w:rsidR="00767A7B" w:rsidRDefault="00767A7B" w:rsidP="00B30764">
      <w:pPr>
        <w:pStyle w:val="AralkYok"/>
      </w:pPr>
    </w:p>
    <w:p w14:paraId="77627C8B" w14:textId="1850D6F6" w:rsidR="00767A7B" w:rsidRDefault="00767A7B" w:rsidP="00B30764">
      <w:pPr>
        <w:pStyle w:val="AralkYok"/>
      </w:pPr>
    </w:p>
    <w:p w14:paraId="70535595" w14:textId="48073A80" w:rsidR="00767A7B" w:rsidRDefault="00767A7B" w:rsidP="00B30764">
      <w:pPr>
        <w:pStyle w:val="AralkYok"/>
      </w:pPr>
    </w:p>
    <w:p w14:paraId="585C26A0" w14:textId="6242B811" w:rsidR="00767A7B" w:rsidRDefault="00767A7B" w:rsidP="00B30764">
      <w:pPr>
        <w:pStyle w:val="AralkYok"/>
      </w:pPr>
    </w:p>
    <w:p w14:paraId="349C4C41" w14:textId="2DD04FA9" w:rsidR="00767A7B" w:rsidRDefault="00767A7B" w:rsidP="00B30764">
      <w:pPr>
        <w:pStyle w:val="AralkYok"/>
      </w:pPr>
    </w:p>
    <w:p w14:paraId="2B8CD11A" w14:textId="77777777" w:rsidR="00810795" w:rsidRDefault="00810795" w:rsidP="00B30764">
      <w:pPr>
        <w:pStyle w:val="AralkYok"/>
      </w:pPr>
    </w:p>
    <w:p w14:paraId="2F88C93E" w14:textId="77777777" w:rsidR="00767A7B" w:rsidRDefault="00767A7B" w:rsidP="00B30764">
      <w:pPr>
        <w:pStyle w:val="AralkYok"/>
      </w:pPr>
    </w:p>
    <w:tbl>
      <w:tblPr>
        <w:tblStyle w:val="TabloKlavuzu"/>
        <w:tblW w:w="9118" w:type="dxa"/>
        <w:jc w:val="center"/>
        <w:tblLook w:val="04A0" w:firstRow="1" w:lastRow="0" w:firstColumn="1" w:lastColumn="0" w:noHBand="0" w:noVBand="1"/>
      </w:tblPr>
      <w:tblGrid>
        <w:gridCol w:w="1876"/>
        <w:gridCol w:w="832"/>
        <w:gridCol w:w="1073"/>
        <w:gridCol w:w="1083"/>
        <w:gridCol w:w="1182"/>
        <w:gridCol w:w="1088"/>
        <w:gridCol w:w="1984"/>
      </w:tblGrid>
      <w:tr w:rsidR="00BC396D" w:rsidRPr="00810795" w14:paraId="368951FF" w14:textId="77777777" w:rsidTr="00C1089C">
        <w:trPr>
          <w:trHeight w:val="380"/>
          <w:jc w:val="center"/>
        </w:trPr>
        <w:tc>
          <w:tcPr>
            <w:tcW w:w="1876" w:type="dxa"/>
            <w:tcBorders>
              <w:bottom w:val="single" w:sz="4" w:space="0" w:color="000000"/>
            </w:tcBorders>
            <w:shd w:val="clear" w:color="auto" w:fill="C5E0B3" w:themeFill="accent6" w:themeFillTint="66"/>
            <w:vAlign w:val="center"/>
          </w:tcPr>
          <w:p w14:paraId="3175886A" w14:textId="77777777" w:rsidR="00BC396D" w:rsidRPr="00810795" w:rsidRDefault="00BC396D" w:rsidP="00622C1A">
            <w:pPr>
              <w:jc w:val="center"/>
              <w:rPr>
                <w:b/>
                <w:bCs/>
                <w:sz w:val="18"/>
                <w:szCs w:val="18"/>
              </w:rPr>
            </w:pPr>
            <w:r w:rsidRPr="00810795">
              <w:rPr>
                <w:rFonts w:cstheme="minorHAnsi"/>
                <w:b/>
                <w:color w:val="000000" w:themeColor="text1"/>
                <w:sz w:val="18"/>
                <w:szCs w:val="18"/>
              </w:rPr>
              <w:lastRenderedPageBreak/>
              <w:t>Performans</w:t>
            </w:r>
            <w:r w:rsidRPr="00810795">
              <w:rPr>
                <w:rFonts w:cstheme="minorHAnsi"/>
                <w:b/>
                <w:color w:val="000000" w:themeColor="text1"/>
                <w:spacing w:val="-8"/>
                <w:sz w:val="18"/>
                <w:szCs w:val="18"/>
              </w:rPr>
              <w:t xml:space="preserve"> </w:t>
            </w:r>
            <w:r w:rsidRPr="00810795">
              <w:rPr>
                <w:rFonts w:cstheme="minorHAnsi"/>
                <w:b/>
                <w:color w:val="000000" w:themeColor="text1"/>
                <w:spacing w:val="-2"/>
                <w:sz w:val="18"/>
                <w:szCs w:val="18"/>
              </w:rPr>
              <w:t>Göstergesi</w:t>
            </w:r>
          </w:p>
        </w:tc>
        <w:tc>
          <w:tcPr>
            <w:tcW w:w="832" w:type="dxa"/>
            <w:tcBorders>
              <w:bottom w:val="single" w:sz="4" w:space="0" w:color="000000"/>
            </w:tcBorders>
            <w:shd w:val="clear" w:color="auto" w:fill="C5E0B3" w:themeFill="accent6" w:themeFillTint="66"/>
            <w:vAlign w:val="center"/>
          </w:tcPr>
          <w:p w14:paraId="04FF1DFB" w14:textId="77777777" w:rsidR="00BC396D" w:rsidRPr="00810795" w:rsidRDefault="00BC396D" w:rsidP="00622C1A">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Hedefe</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Etkisi</w:t>
            </w:r>
          </w:p>
          <w:p w14:paraId="4A2DE6FF" w14:textId="77777777" w:rsidR="00BC396D" w:rsidRPr="00810795" w:rsidRDefault="00BC396D" w:rsidP="00622C1A">
            <w:pPr>
              <w:jc w:val="center"/>
              <w:rPr>
                <w:b/>
                <w:bCs/>
                <w:sz w:val="18"/>
                <w:szCs w:val="18"/>
              </w:rPr>
            </w:pPr>
            <w:r w:rsidRPr="00810795">
              <w:rPr>
                <w:rFonts w:cstheme="minorHAnsi"/>
                <w:b/>
                <w:bCs/>
                <w:spacing w:val="-4"/>
                <w:sz w:val="18"/>
                <w:szCs w:val="18"/>
              </w:rPr>
              <w:t>(%)</w:t>
            </w:r>
          </w:p>
        </w:tc>
        <w:tc>
          <w:tcPr>
            <w:tcW w:w="1073" w:type="dxa"/>
            <w:tcBorders>
              <w:bottom w:val="single" w:sz="4" w:space="0" w:color="000000"/>
            </w:tcBorders>
            <w:shd w:val="clear" w:color="auto" w:fill="C5E0B3" w:themeFill="accent6" w:themeFillTint="66"/>
            <w:vAlign w:val="center"/>
          </w:tcPr>
          <w:p w14:paraId="5E03A30B" w14:textId="77777777" w:rsidR="00BC396D" w:rsidRPr="00810795" w:rsidRDefault="00BC396D" w:rsidP="00622C1A">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Plan</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Dönemi</w:t>
            </w:r>
          </w:p>
          <w:p w14:paraId="4C92D81A" w14:textId="77777777" w:rsidR="00BC396D" w:rsidRPr="00810795" w:rsidRDefault="00BC396D" w:rsidP="00622C1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Başlangıç Değeri</w:t>
            </w:r>
          </w:p>
          <w:p w14:paraId="387947FE" w14:textId="77777777" w:rsidR="00BC396D" w:rsidRPr="00810795" w:rsidRDefault="00BC396D" w:rsidP="00622C1A">
            <w:pPr>
              <w:jc w:val="center"/>
              <w:rPr>
                <w:rFonts w:eastAsiaTheme="minorEastAsia" w:cstheme="minorHAnsi"/>
                <w:b/>
                <w:bCs/>
                <w:spacing w:val="-1"/>
                <w:sz w:val="18"/>
                <w:szCs w:val="18"/>
                <w:lang w:eastAsia="tr-TR"/>
              </w:rPr>
            </w:pPr>
            <w:r w:rsidRPr="00810795">
              <w:rPr>
                <w:rFonts w:eastAsiaTheme="minorEastAsia" w:cstheme="minorHAnsi"/>
                <w:b/>
                <w:bCs/>
                <w:sz w:val="18"/>
                <w:szCs w:val="18"/>
                <w:lang w:eastAsia="tr-TR"/>
              </w:rPr>
              <w:t>(2024)</w:t>
            </w:r>
          </w:p>
          <w:p w14:paraId="1FCBC05B" w14:textId="77777777" w:rsidR="00BC396D" w:rsidRPr="00810795" w:rsidRDefault="00BC396D" w:rsidP="00622C1A">
            <w:pPr>
              <w:jc w:val="center"/>
              <w:rPr>
                <w:b/>
                <w:bCs/>
                <w:sz w:val="18"/>
                <w:szCs w:val="18"/>
              </w:rPr>
            </w:pPr>
            <w:r w:rsidRPr="00810795">
              <w:rPr>
                <w:rFonts w:cstheme="minorHAnsi"/>
                <w:b/>
                <w:bCs/>
                <w:spacing w:val="-5"/>
                <w:sz w:val="18"/>
                <w:szCs w:val="18"/>
              </w:rPr>
              <w:t>(A)</w:t>
            </w:r>
          </w:p>
        </w:tc>
        <w:tc>
          <w:tcPr>
            <w:tcW w:w="1083" w:type="dxa"/>
            <w:tcBorders>
              <w:bottom w:val="single" w:sz="4" w:space="0" w:color="000000"/>
            </w:tcBorders>
            <w:shd w:val="clear" w:color="auto" w:fill="C5E0B3" w:themeFill="accent6" w:themeFillTint="66"/>
            <w:vAlign w:val="center"/>
          </w:tcPr>
          <w:p w14:paraId="669F17CE" w14:textId="77777777" w:rsidR="00BC396D" w:rsidRPr="00810795" w:rsidRDefault="00BC396D" w:rsidP="00622C1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Yılsonu</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Hedeflenen</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Değer</w:t>
            </w:r>
          </w:p>
          <w:p w14:paraId="0061353F" w14:textId="77777777" w:rsidR="00BC396D" w:rsidRPr="00810795" w:rsidRDefault="00BC396D" w:rsidP="00622C1A">
            <w:pPr>
              <w:jc w:val="center"/>
              <w:rPr>
                <w:b/>
                <w:bCs/>
                <w:sz w:val="18"/>
                <w:szCs w:val="18"/>
              </w:rPr>
            </w:pPr>
            <w:r w:rsidRPr="00810795">
              <w:rPr>
                <w:rFonts w:cstheme="minorHAnsi"/>
                <w:b/>
                <w:bCs/>
                <w:sz w:val="18"/>
                <w:szCs w:val="18"/>
              </w:rPr>
              <w:t>(B)</w:t>
            </w:r>
          </w:p>
        </w:tc>
        <w:tc>
          <w:tcPr>
            <w:tcW w:w="1182" w:type="dxa"/>
            <w:tcBorders>
              <w:bottom w:val="single" w:sz="4" w:space="0" w:color="000000"/>
            </w:tcBorders>
            <w:shd w:val="clear" w:color="auto" w:fill="C5E0B3" w:themeFill="accent6" w:themeFillTint="66"/>
            <w:vAlign w:val="center"/>
          </w:tcPr>
          <w:p w14:paraId="2C446B95" w14:textId="77777777" w:rsidR="00BC396D" w:rsidRPr="00810795" w:rsidRDefault="00BC396D" w:rsidP="00622C1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2025 Yılı</w:t>
            </w:r>
            <w:r w:rsidRPr="00810795">
              <w:rPr>
                <w:rFonts w:eastAsiaTheme="minorEastAsia" w:cstheme="minorHAnsi"/>
                <w:b/>
                <w:bCs/>
                <w:spacing w:val="40"/>
                <w:sz w:val="18"/>
                <w:szCs w:val="18"/>
                <w:lang w:eastAsia="tr-TR"/>
              </w:rPr>
              <w:t xml:space="preserve"> </w:t>
            </w:r>
            <w:r w:rsidRPr="00810795">
              <w:rPr>
                <w:rFonts w:eastAsiaTheme="minorEastAsia" w:cstheme="minorHAnsi"/>
                <w:b/>
                <w:bCs/>
                <w:sz w:val="18"/>
                <w:szCs w:val="18"/>
                <w:lang w:eastAsia="tr-TR"/>
              </w:rPr>
              <w:t>Gerçekleşme</w:t>
            </w:r>
          </w:p>
          <w:p w14:paraId="57E007B9" w14:textId="77777777" w:rsidR="00BC396D" w:rsidRPr="00810795" w:rsidRDefault="00BC396D" w:rsidP="00622C1A">
            <w:pPr>
              <w:jc w:val="center"/>
              <w:rPr>
                <w:rFonts w:eastAsiaTheme="minorEastAsia" w:cstheme="minorHAnsi"/>
                <w:b/>
                <w:bCs/>
                <w:sz w:val="18"/>
                <w:szCs w:val="18"/>
                <w:lang w:eastAsia="tr-TR"/>
              </w:rPr>
            </w:pPr>
            <w:r w:rsidRPr="00810795">
              <w:rPr>
                <w:rFonts w:eastAsiaTheme="minorEastAsia" w:cstheme="minorHAnsi"/>
                <w:b/>
                <w:bCs/>
                <w:sz w:val="18"/>
                <w:szCs w:val="18"/>
                <w:lang w:eastAsia="tr-TR"/>
              </w:rPr>
              <w:t>Değeri</w:t>
            </w:r>
          </w:p>
          <w:p w14:paraId="48952F34" w14:textId="77777777" w:rsidR="00BC396D" w:rsidRPr="00810795" w:rsidRDefault="00BC396D" w:rsidP="00622C1A">
            <w:pPr>
              <w:jc w:val="center"/>
              <w:rPr>
                <w:b/>
                <w:bCs/>
                <w:sz w:val="18"/>
                <w:szCs w:val="18"/>
              </w:rPr>
            </w:pPr>
            <w:r w:rsidRPr="00810795">
              <w:rPr>
                <w:rFonts w:cstheme="minorHAnsi"/>
                <w:b/>
                <w:bCs/>
                <w:spacing w:val="-5"/>
                <w:sz w:val="18"/>
                <w:szCs w:val="18"/>
              </w:rPr>
              <w:t>(C)</w:t>
            </w:r>
          </w:p>
        </w:tc>
        <w:tc>
          <w:tcPr>
            <w:tcW w:w="1088" w:type="dxa"/>
            <w:tcBorders>
              <w:bottom w:val="single" w:sz="4" w:space="0" w:color="000000"/>
              <w:right w:val="single" w:sz="4" w:space="0" w:color="auto"/>
            </w:tcBorders>
            <w:shd w:val="clear" w:color="auto" w:fill="C5E0B3" w:themeFill="accent6" w:themeFillTint="66"/>
            <w:vAlign w:val="center"/>
          </w:tcPr>
          <w:p w14:paraId="1E40C66B" w14:textId="77777777" w:rsidR="00BC396D" w:rsidRPr="00810795" w:rsidRDefault="00BC396D" w:rsidP="00622C1A">
            <w:pPr>
              <w:jc w:val="center"/>
              <w:rPr>
                <w:rFonts w:eastAsiaTheme="minorEastAsia" w:cstheme="minorHAnsi"/>
                <w:b/>
                <w:bCs/>
                <w:spacing w:val="40"/>
                <w:sz w:val="18"/>
                <w:szCs w:val="18"/>
                <w:lang w:eastAsia="tr-TR"/>
              </w:rPr>
            </w:pPr>
            <w:r w:rsidRPr="00810795">
              <w:rPr>
                <w:rFonts w:eastAsiaTheme="minorEastAsia" w:cstheme="minorHAnsi"/>
                <w:b/>
                <w:bCs/>
                <w:sz w:val="18"/>
                <w:szCs w:val="18"/>
                <w:lang w:eastAsia="tr-TR"/>
              </w:rPr>
              <w:t>Performans</w:t>
            </w:r>
            <w:r w:rsidRPr="00810795">
              <w:rPr>
                <w:rFonts w:eastAsiaTheme="minorEastAsia" w:cstheme="minorHAnsi"/>
                <w:b/>
                <w:bCs/>
                <w:spacing w:val="-10"/>
                <w:sz w:val="18"/>
                <w:szCs w:val="18"/>
                <w:lang w:eastAsia="tr-TR"/>
              </w:rPr>
              <w:t xml:space="preserve"> </w:t>
            </w:r>
            <w:r w:rsidRPr="00810795">
              <w:rPr>
                <w:rFonts w:eastAsiaTheme="minorEastAsia" w:cstheme="minorHAnsi"/>
                <w:b/>
                <w:bCs/>
                <w:sz w:val="18"/>
                <w:szCs w:val="18"/>
                <w:lang w:eastAsia="tr-TR"/>
              </w:rPr>
              <w:t>(%)</w:t>
            </w:r>
          </w:p>
          <w:p w14:paraId="3608B942" w14:textId="32D5BD78" w:rsidR="00BC396D" w:rsidRPr="00810795" w:rsidRDefault="00BC396D" w:rsidP="00622C1A">
            <w:pPr>
              <w:jc w:val="center"/>
              <w:rPr>
                <w:b/>
                <w:bCs/>
                <w:sz w:val="18"/>
                <w:szCs w:val="18"/>
              </w:rPr>
            </w:pPr>
            <w:r w:rsidRPr="00810795">
              <w:rPr>
                <w:rFonts w:cstheme="minorHAnsi"/>
                <w:b/>
                <w:bCs/>
                <w:sz w:val="18"/>
                <w:szCs w:val="18"/>
              </w:rPr>
              <w:t>(C-A)</w:t>
            </w:r>
            <w:r w:rsidR="001E7BAC" w:rsidRPr="00810795">
              <w:rPr>
                <w:rFonts w:cstheme="minorHAnsi"/>
                <w:b/>
                <w:bCs/>
                <w:sz w:val="18"/>
                <w:szCs w:val="18"/>
              </w:rPr>
              <w:t xml:space="preserve"> </w:t>
            </w:r>
            <w:r w:rsidRPr="00810795">
              <w:rPr>
                <w:rFonts w:cstheme="minorHAnsi"/>
                <w:b/>
                <w:bCs/>
                <w:sz w:val="18"/>
                <w:szCs w:val="18"/>
              </w:rPr>
              <w:t>/(B-A)</w:t>
            </w:r>
          </w:p>
        </w:tc>
        <w:tc>
          <w:tcPr>
            <w:tcW w:w="1984" w:type="dxa"/>
            <w:tcBorders>
              <w:left w:val="single" w:sz="4" w:space="0" w:color="auto"/>
              <w:bottom w:val="single" w:sz="4" w:space="0" w:color="000000"/>
            </w:tcBorders>
            <w:shd w:val="clear" w:color="auto" w:fill="C5E0B3" w:themeFill="accent6" w:themeFillTint="66"/>
            <w:vAlign w:val="center"/>
          </w:tcPr>
          <w:p w14:paraId="07B7F046" w14:textId="77777777" w:rsidR="00BC396D" w:rsidRPr="00810795" w:rsidRDefault="00BC396D" w:rsidP="00622C1A">
            <w:pPr>
              <w:jc w:val="center"/>
              <w:rPr>
                <w:b/>
                <w:bCs/>
                <w:sz w:val="18"/>
                <w:szCs w:val="18"/>
              </w:rPr>
            </w:pPr>
            <w:r w:rsidRPr="00810795">
              <w:rPr>
                <w:rFonts w:cstheme="minorHAnsi"/>
                <w:b/>
                <w:bCs/>
                <w:sz w:val="18"/>
                <w:szCs w:val="18"/>
              </w:rPr>
              <w:t>Sorumlu Birim</w:t>
            </w:r>
          </w:p>
        </w:tc>
      </w:tr>
      <w:tr w:rsidR="00BC396D" w:rsidRPr="00810795" w14:paraId="7CA5D48F" w14:textId="77777777" w:rsidTr="00C1089C">
        <w:trPr>
          <w:trHeight w:val="380"/>
          <w:jc w:val="center"/>
        </w:trPr>
        <w:tc>
          <w:tcPr>
            <w:tcW w:w="1876" w:type="dxa"/>
            <w:tcBorders>
              <w:top w:val="single" w:sz="4" w:space="0" w:color="000000"/>
              <w:bottom w:val="single" w:sz="4" w:space="0" w:color="000000"/>
            </w:tcBorders>
            <w:shd w:val="clear" w:color="auto" w:fill="FFFFFF" w:themeFill="background1"/>
            <w:vAlign w:val="center"/>
          </w:tcPr>
          <w:p w14:paraId="4D1B6FB0" w14:textId="7BA247BE" w:rsidR="00BC396D" w:rsidRPr="00810795" w:rsidRDefault="00BC396D" w:rsidP="00BC396D">
            <w:pPr>
              <w:rPr>
                <w:sz w:val="18"/>
                <w:szCs w:val="18"/>
              </w:rPr>
            </w:pPr>
            <w:r w:rsidRPr="00810795">
              <w:rPr>
                <w:rFonts w:cstheme="minorHAnsi"/>
                <w:b/>
                <w:sz w:val="18"/>
                <w:szCs w:val="18"/>
              </w:rPr>
              <w:t>PG3.3.3:</w:t>
            </w:r>
            <w:r w:rsidRPr="00810795">
              <w:rPr>
                <w:rFonts w:cstheme="minorHAnsi"/>
                <w:b/>
                <w:color w:val="000000" w:themeColor="text1"/>
                <w:sz w:val="18"/>
                <w:szCs w:val="18"/>
              </w:rPr>
              <w:t xml:space="preserve"> </w:t>
            </w:r>
            <w:r w:rsidRPr="00810795">
              <w:rPr>
                <w:rFonts w:cstheme="minorHAnsi"/>
                <w:sz w:val="18"/>
                <w:szCs w:val="18"/>
              </w:rPr>
              <w:t>Engelsiz Üniversite Ödülü, Engelsiz Bayrak Ödülü, Engelsiz Program Nişanı ve Engelli Dostu Ödülü Sayısı</w:t>
            </w:r>
          </w:p>
        </w:tc>
        <w:tc>
          <w:tcPr>
            <w:tcW w:w="832" w:type="dxa"/>
            <w:tcBorders>
              <w:top w:val="single" w:sz="4" w:space="0" w:color="000000"/>
              <w:bottom w:val="single" w:sz="4" w:space="0" w:color="000000"/>
            </w:tcBorders>
            <w:shd w:val="clear" w:color="auto" w:fill="FFFFFF" w:themeFill="background1"/>
            <w:vAlign w:val="center"/>
          </w:tcPr>
          <w:p w14:paraId="30989ACA" w14:textId="7CA0636A" w:rsidR="00BC396D" w:rsidRPr="00810795" w:rsidRDefault="00BC396D" w:rsidP="00BC396D">
            <w:pPr>
              <w:jc w:val="center"/>
              <w:rPr>
                <w:sz w:val="18"/>
                <w:szCs w:val="18"/>
              </w:rPr>
            </w:pPr>
            <w:r w:rsidRPr="00810795">
              <w:rPr>
                <w:rFonts w:cstheme="minorHAnsi"/>
                <w:sz w:val="18"/>
                <w:szCs w:val="18"/>
              </w:rPr>
              <w:t>20</w:t>
            </w:r>
          </w:p>
        </w:tc>
        <w:tc>
          <w:tcPr>
            <w:tcW w:w="1073" w:type="dxa"/>
            <w:tcBorders>
              <w:top w:val="single" w:sz="4" w:space="0" w:color="000000"/>
              <w:bottom w:val="single" w:sz="4" w:space="0" w:color="000000"/>
            </w:tcBorders>
            <w:shd w:val="clear" w:color="auto" w:fill="FFFFFF" w:themeFill="background1"/>
            <w:vAlign w:val="center"/>
          </w:tcPr>
          <w:p w14:paraId="697707C7" w14:textId="5E8A4909" w:rsidR="00BC396D" w:rsidRPr="00810795" w:rsidRDefault="00BC396D" w:rsidP="00BC396D">
            <w:pPr>
              <w:jc w:val="center"/>
              <w:rPr>
                <w:sz w:val="18"/>
                <w:szCs w:val="18"/>
              </w:rPr>
            </w:pPr>
            <w:r w:rsidRPr="00810795">
              <w:rPr>
                <w:rFonts w:cstheme="minorHAnsi"/>
                <w:sz w:val="18"/>
                <w:szCs w:val="18"/>
              </w:rPr>
              <w:t>44</w:t>
            </w:r>
          </w:p>
        </w:tc>
        <w:tc>
          <w:tcPr>
            <w:tcW w:w="1083" w:type="dxa"/>
            <w:tcBorders>
              <w:top w:val="single" w:sz="4" w:space="0" w:color="000000"/>
              <w:bottom w:val="single" w:sz="4" w:space="0" w:color="000000"/>
            </w:tcBorders>
            <w:shd w:val="clear" w:color="auto" w:fill="FFFFFF" w:themeFill="background1"/>
            <w:vAlign w:val="center"/>
          </w:tcPr>
          <w:p w14:paraId="167259AD" w14:textId="5948C209" w:rsidR="00BC396D" w:rsidRPr="00810795" w:rsidRDefault="00BC396D" w:rsidP="00BC396D">
            <w:pPr>
              <w:jc w:val="center"/>
              <w:rPr>
                <w:sz w:val="18"/>
                <w:szCs w:val="18"/>
              </w:rPr>
            </w:pPr>
            <w:r w:rsidRPr="00810795">
              <w:rPr>
                <w:rFonts w:cstheme="minorHAnsi"/>
                <w:sz w:val="18"/>
                <w:szCs w:val="18"/>
              </w:rPr>
              <w:t>50</w:t>
            </w:r>
          </w:p>
        </w:tc>
        <w:tc>
          <w:tcPr>
            <w:tcW w:w="1182" w:type="dxa"/>
            <w:tcBorders>
              <w:top w:val="single" w:sz="4" w:space="0" w:color="000000"/>
              <w:bottom w:val="single" w:sz="4" w:space="0" w:color="000000"/>
            </w:tcBorders>
            <w:shd w:val="clear" w:color="auto" w:fill="FFFFFF" w:themeFill="background1"/>
            <w:vAlign w:val="center"/>
          </w:tcPr>
          <w:p w14:paraId="3BE70968" w14:textId="19FD9EA8" w:rsidR="00BC396D" w:rsidRPr="00810795" w:rsidRDefault="00BC396D" w:rsidP="00BC396D">
            <w:pPr>
              <w:jc w:val="center"/>
              <w:rPr>
                <w:sz w:val="18"/>
                <w:szCs w:val="18"/>
              </w:rPr>
            </w:pPr>
            <w:r w:rsidRPr="00810795">
              <w:rPr>
                <w:rFonts w:cstheme="minorHAnsi"/>
                <w:bCs/>
                <w:sz w:val="18"/>
                <w:szCs w:val="18"/>
              </w:rPr>
              <w:t>53</w:t>
            </w:r>
          </w:p>
        </w:tc>
        <w:tc>
          <w:tcPr>
            <w:tcW w:w="1088" w:type="dxa"/>
            <w:tcBorders>
              <w:top w:val="single" w:sz="4" w:space="0" w:color="000000"/>
              <w:bottom w:val="single" w:sz="4" w:space="0" w:color="000000"/>
              <w:right w:val="single" w:sz="4" w:space="0" w:color="auto"/>
            </w:tcBorders>
            <w:shd w:val="clear" w:color="auto" w:fill="FFFFFF" w:themeFill="background1"/>
            <w:vAlign w:val="center"/>
          </w:tcPr>
          <w:p w14:paraId="2960A02B" w14:textId="21BE1A4F" w:rsidR="00BC396D" w:rsidRPr="00810795" w:rsidRDefault="00BC396D" w:rsidP="00BC396D">
            <w:pPr>
              <w:jc w:val="center"/>
              <w:rPr>
                <w:b/>
                <w:bCs/>
                <w:sz w:val="18"/>
                <w:szCs w:val="18"/>
              </w:rPr>
            </w:pPr>
            <w:r w:rsidRPr="00810795">
              <w:rPr>
                <w:rFonts w:cstheme="minorHAnsi"/>
                <w:b/>
                <w:bCs/>
                <w:sz w:val="18"/>
                <w:szCs w:val="18"/>
              </w:rPr>
              <w:t>150</w:t>
            </w:r>
          </w:p>
        </w:tc>
        <w:tc>
          <w:tcPr>
            <w:tcW w:w="1984" w:type="dxa"/>
            <w:tcBorders>
              <w:top w:val="single" w:sz="4" w:space="0" w:color="000000"/>
              <w:left w:val="single" w:sz="4" w:space="0" w:color="auto"/>
              <w:bottom w:val="single" w:sz="4" w:space="0" w:color="000000"/>
            </w:tcBorders>
            <w:shd w:val="clear" w:color="auto" w:fill="FFFFFF" w:themeFill="background1"/>
            <w:vAlign w:val="center"/>
          </w:tcPr>
          <w:p w14:paraId="7AED4CBC" w14:textId="5A351F3C" w:rsidR="00BC396D" w:rsidRPr="00810795" w:rsidRDefault="00BC396D" w:rsidP="00BC396D">
            <w:pPr>
              <w:jc w:val="center"/>
              <w:rPr>
                <w:bCs/>
                <w:sz w:val="18"/>
                <w:szCs w:val="18"/>
              </w:rPr>
            </w:pPr>
            <w:r w:rsidRPr="00810795">
              <w:rPr>
                <w:bCs/>
                <w:sz w:val="18"/>
                <w:szCs w:val="18"/>
              </w:rPr>
              <w:t>Engelsiz Üniversite Koordinatörlüğü</w:t>
            </w:r>
          </w:p>
        </w:tc>
      </w:tr>
      <w:tr w:rsidR="00BC396D" w:rsidRPr="00810795" w14:paraId="0ACE11D9" w14:textId="77777777" w:rsidTr="00C1089C">
        <w:trPr>
          <w:trHeight w:val="380"/>
          <w:jc w:val="center"/>
        </w:trPr>
        <w:tc>
          <w:tcPr>
            <w:tcW w:w="9118" w:type="dxa"/>
            <w:gridSpan w:val="7"/>
            <w:shd w:val="clear" w:color="auto" w:fill="FFFFFF" w:themeFill="background1"/>
            <w:vAlign w:val="center"/>
          </w:tcPr>
          <w:p w14:paraId="00D8735B" w14:textId="77777777" w:rsidR="00BC396D" w:rsidRPr="00810795" w:rsidRDefault="00BC396D" w:rsidP="00622C1A">
            <w:pPr>
              <w:jc w:val="center"/>
              <w:rPr>
                <w:bCs/>
                <w:sz w:val="18"/>
                <w:szCs w:val="18"/>
              </w:rPr>
            </w:pPr>
            <w:r w:rsidRPr="00810795">
              <w:rPr>
                <w:rFonts w:cstheme="minorHAnsi"/>
                <w:b/>
                <w:sz w:val="18"/>
                <w:szCs w:val="18"/>
              </w:rPr>
              <w:t>Performans Göstergesine İlişkin Değerlendirme</w:t>
            </w:r>
          </w:p>
        </w:tc>
      </w:tr>
      <w:tr w:rsidR="00BC396D" w:rsidRPr="00810795" w14:paraId="566A33CB" w14:textId="77777777" w:rsidTr="00C1089C">
        <w:trPr>
          <w:trHeight w:val="380"/>
          <w:jc w:val="center"/>
        </w:trPr>
        <w:tc>
          <w:tcPr>
            <w:tcW w:w="1876" w:type="dxa"/>
            <w:tcBorders>
              <w:right w:val="single" w:sz="4" w:space="0" w:color="000000"/>
            </w:tcBorders>
            <w:shd w:val="clear" w:color="auto" w:fill="FFFFFF" w:themeFill="background1"/>
            <w:vAlign w:val="center"/>
          </w:tcPr>
          <w:p w14:paraId="1E8F769F" w14:textId="77777777" w:rsidR="00BC396D" w:rsidRPr="00810795" w:rsidRDefault="00BC396D" w:rsidP="00622C1A">
            <w:pPr>
              <w:rPr>
                <w:rFonts w:cstheme="minorHAnsi"/>
                <w:b/>
                <w:sz w:val="18"/>
                <w:szCs w:val="18"/>
              </w:rPr>
            </w:pPr>
            <w:proofErr w:type="spellStart"/>
            <w:r w:rsidRPr="00810795">
              <w:rPr>
                <w:b/>
                <w:sz w:val="18"/>
                <w:szCs w:val="18"/>
              </w:rPr>
              <w:t>İlgililik</w:t>
            </w:r>
            <w:proofErr w:type="spellEnd"/>
          </w:p>
        </w:tc>
        <w:tc>
          <w:tcPr>
            <w:tcW w:w="7242" w:type="dxa"/>
            <w:gridSpan w:val="6"/>
            <w:shd w:val="clear" w:color="auto" w:fill="FFFFFF" w:themeFill="background1"/>
            <w:vAlign w:val="center"/>
          </w:tcPr>
          <w:p w14:paraId="00C66701" w14:textId="18201AA9" w:rsidR="00BC396D" w:rsidRPr="00810795" w:rsidRDefault="00991B73" w:rsidP="00622C1A">
            <w:pPr>
              <w:jc w:val="both"/>
              <w:rPr>
                <w:bCs/>
                <w:sz w:val="18"/>
                <w:szCs w:val="18"/>
              </w:rPr>
            </w:pPr>
            <w:r w:rsidRPr="00810795">
              <w:rPr>
                <w:sz w:val="18"/>
                <w:szCs w:val="18"/>
              </w:rPr>
              <w:t xml:space="preserve">Gösterge; fırsat eşitliği, erişilebilirlik, kapsayıcılık ve sosyal sorumluluk ilkeleri doğrultusunda üniversitenin stratejik hedefleriyle </w:t>
            </w:r>
            <w:r w:rsidRPr="00810795">
              <w:rPr>
                <w:rStyle w:val="Gl"/>
                <w:b w:val="0"/>
                <w:sz w:val="18"/>
                <w:szCs w:val="18"/>
              </w:rPr>
              <w:t>doğrudan ilişkilidir</w:t>
            </w:r>
            <w:r w:rsidRPr="00810795">
              <w:rPr>
                <w:sz w:val="18"/>
                <w:szCs w:val="18"/>
              </w:rPr>
              <w:t xml:space="preserve">. Engelsiz Üniversite yaklaşımı, ulusal politika belgeleri ve YÖK kalite güvencesi süreçleriyle uyumlu olup kurumsal </w:t>
            </w:r>
            <w:proofErr w:type="gramStart"/>
            <w:r w:rsidRPr="00810795">
              <w:rPr>
                <w:sz w:val="18"/>
                <w:szCs w:val="18"/>
              </w:rPr>
              <w:t>misyonu</w:t>
            </w:r>
            <w:proofErr w:type="gramEnd"/>
            <w:r w:rsidRPr="00810795">
              <w:rPr>
                <w:sz w:val="18"/>
                <w:szCs w:val="18"/>
              </w:rPr>
              <w:t xml:space="preserve"> güçlü şekilde desteklemektedir. Bu açıdan gösterge </w:t>
            </w:r>
            <w:r w:rsidRPr="00810795">
              <w:rPr>
                <w:rStyle w:val="Gl"/>
                <w:b w:val="0"/>
                <w:sz w:val="18"/>
                <w:szCs w:val="18"/>
              </w:rPr>
              <w:t>yüksek düzeyde ilgili</w:t>
            </w:r>
            <w:r w:rsidRPr="00810795">
              <w:rPr>
                <w:sz w:val="18"/>
                <w:szCs w:val="18"/>
              </w:rPr>
              <w:t>dir.</w:t>
            </w:r>
          </w:p>
        </w:tc>
      </w:tr>
      <w:tr w:rsidR="00BC396D" w:rsidRPr="00810795" w14:paraId="30A581D2" w14:textId="77777777" w:rsidTr="00C1089C">
        <w:trPr>
          <w:trHeight w:val="380"/>
          <w:jc w:val="center"/>
        </w:trPr>
        <w:tc>
          <w:tcPr>
            <w:tcW w:w="1876" w:type="dxa"/>
            <w:tcBorders>
              <w:right w:val="single" w:sz="4" w:space="0" w:color="000000"/>
            </w:tcBorders>
            <w:shd w:val="clear" w:color="auto" w:fill="FFFFFF" w:themeFill="background1"/>
            <w:vAlign w:val="center"/>
          </w:tcPr>
          <w:p w14:paraId="4351CB33" w14:textId="77777777" w:rsidR="00BC396D" w:rsidRPr="00810795" w:rsidRDefault="00BC396D" w:rsidP="00622C1A">
            <w:pPr>
              <w:rPr>
                <w:rFonts w:cstheme="minorHAnsi"/>
                <w:b/>
                <w:sz w:val="18"/>
                <w:szCs w:val="18"/>
              </w:rPr>
            </w:pPr>
            <w:r w:rsidRPr="00810795">
              <w:rPr>
                <w:b/>
                <w:sz w:val="18"/>
                <w:szCs w:val="18"/>
              </w:rPr>
              <w:t>Etkililik</w:t>
            </w:r>
          </w:p>
        </w:tc>
        <w:tc>
          <w:tcPr>
            <w:tcW w:w="7242" w:type="dxa"/>
            <w:gridSpan w:val="6"/>
            <w:shd w:val="clear" w:color="auto" w:fill="FFFFFF" w:themeFill="background1"/>
            <w:vAlign w:val="center"/>
          </w:tcPr>
          <w:p w14:paraId="33ED460F" w14:textId="311919C0" w:rsidR="00BC396D" w:rsidRPr="00810795" w:rsidRDefault="00991B73" w:rsidP="00622C1A">
            <w:pPr>
              <w:jc w:val="both"/>
              <w:rPr>
                <w:bCs/>
                <w:sz w:val="18"/>
                <w:szCs w:val="18"/>
              </w:rPr>
            </w:pPr>
            <w:r w:rsidRPr="00810795">
              <w:rPr>
                <w:sz w:val="18"/>
                <w:szCs w:val="18"/>
              </w:rPr>
              <w:t xml:space="preserve">2025 yılı sonunda ödül ve nişan sayısının hedefin üzerine çıkması, yürütülen faaliyetlerin hedeflenen çıktıları üretmede </w:t>
            </w:r>
            <w:r w:rsidRPr="00810795">
              <w:rPr>
                <w:rStyle w:val="Gl"/>
                <w:b w:val="0"/>
                <w:sz w:val="18"/>
                <w:szCs w:val="18"/>
              </w:rPr>
              <w:t>son derece etkili</w:t>
            </w:r>
            <w:r w:rsidRPr="00810795">
              <w:rPr>
                <w:sz w:val="18"/>
                <w:szCs w:val="18"/>
              </w:rPr>
              <w:t xml:space="preserve"> olduğunu göstermektedir. İç paydaşların sürece dâhil edilmesi ve engelli dostu projelerin hayata geçirilmesi, kurum genelinde farkındalık ve uygulama kapasitesini artırmıştır.</w:t>
            </w:r>
          </w:p>
        </w:tc>
      </w:tr>
      <w:tr w:rsidR="00BC396D" w:rsidRPr="00810795" w14:paraId="2455D13F" w14:textId="77777777" w:rsidTr="00C1089C">
        <w:trPr>
          <w:trHeight w:val="380"/>
          <w:jc w:val="center"/>
        </w:trPr>
        <w:tc>
          <w:tcPr>
            <w:tcW w:w="1876" w:type="dxa"/>
            <w:tcBorders>
              <w:right w:val="single" w:sz="4" w:space="0" w:color="000000"/>
            </w:tcBorders>
            <w:shd w:val="clear" w:color="auto" w:fill="FFFFFF" w:themeFill="background1"/>
            <w:vAlign w:val="center"/>
          </w:tcPr>
          <w:p w14:paraId="58721CFF" w14:textId="77777777" w:rsidR="00BC396D" w:rsidRPr="00810795" w:rsidRDefault="00BC396D" w:rsidP="00622C1A">
            <w:pPr>
              <w:rPr>
                <w:rFonts w:cstheme="minorHAnsi"/>
                <w:b/>
                <w:sz w:val="18"/>
                <w:szCs w:val="18"/>
              </w:rPr>
            </w:pPr>
            <w:r w:rsidRPr="00810795">
              <w:rPr>
                <w:b/>
                <w:sz w:val="18"/>
                <w:szCs w:val="18"/>
              </w:rPr>
              <w:t>Etkinlik</w:t>
            </w:r>
          </w:p>
        </w:tc>
        <w:tc>
          <w:tcPr>
            <w:tcW w:w="7242" w:type="dxa"/>
            <w:gridSpan w:val="6"/>
            <w:shd w:val="clear" w:color="auto" w:fill="FFFFFF" w:themeFill="background1"/>
            <w:vAlign w:val="center"/>
          </w:tcPr>
          <w:p w14:paraId="2CCF35F5" w14:textId="6E95129B" w:rsidR="00BC396D" w:rsidRPr="00810795" w:rsidRDefault="00991B73" w:rsidP="00622C1A">
            <w:pPr>
              <w:jc w:val="both"/>
              <w:rPr>
                <w:bCs/>
                <w:sz w:val="18"/>
                <w:szCs w:val="18"/>
              </w:rPr>
            </w:pPr>
            <w:r w:rsidRPr="00810795">
              <w:rPr>
                <w:sz w:val="18"/>
                <w:szCs w:val="18"/>
              </w:rPr>
              <w:t xml:space="preserve">Faaliyetler, belirlenen zaman ve kaynaklar çerçevesinde planlanan çıktılardan daha yüksek sonuç üretmiştir. Bu durum, yürütülen çalışmaların </w:t>
            </w:r>
            <w:r w:rsidRPr="00810795">
              <w:rPr>
                <w:rStyle w:val="Gl"/>
                <w:b w:val="0"/>
                <w:sz w:val="18"/>
                <w:szCs w:val="18"/>
              </w:rPr>
              <w:t>verimli ve etkin</w:t>
            </w:r>
            <w:r w:rsidRPr="00810795">
              <w:rPr>
                <w:sz w:val="18"/>
                <w:szCs w:val="18"/>
              </w:rPr>
              <w:t xml:space="preserve"> şekilde planlandığını ve uygulandığını göstermektedir. Kaynak kullanımının sonuçlarla orantılı olması etkinlik düzeyini yükseltmiştir.</w:t>
            </w:r>
          </w:p>
        </w:tc>
      </w:tr>
      <w:tr w:rsidR="00BC396D" w:rsidRPr="00810795" w14:paraId="12709333" w14:textId="77777777" w:rsidTr="00C1089C">
        <w:trPr>
          <w:trHeight w:val="380"/>
          <w:jc w:val="center"/>
        </w:trPr>
        <w:tc>
          <w:tcPr>
            <w:tcW w:w="1876" w:type="dxa"/>
            <w:tcBorders>
              <w:bottom w:val="single" w:sz="4" w:space="0" w:color="000000"/>
              <w:right w:val="single" w:sz="4" w:space="0" w:color="000000"/>
            </w:tcBorders>
            <w:shd w:val="clear" w:color="auto" w:fill="FFFFFF" w:themeFill="background1"/>
            <w:vAlign w:val="center"/>
          </w:tcPr>
          <w:p w14:paraId="0B491E2E" w14:textId="77777777" w:rsidR="00BC396D" w:rsidRPr="00810795" w:rsidRDefault="00BC396D" w:rsidP="00622C1A">
            <w:pPr>
              <w:rPr>
                <w:rFonts w:cstheme="minorHAnsi"/>
                <w:b/>
                <w:sz w:val="18"/>
                <w:szCs w:val="18"/>
              </w:rPr>
            </w:pPr>
            <w:r w:rsidRPr="00810795">
              <w:rPr>
                <w:b/>
                <w:sz w:val="18"/>
                <w:szCs w:val="18"/>
              </w:rPr>
              <w:t>Sürdürülebilirlik</w:t>
            </w:r>
          </w:p>
        </w:tc>
        <w:tc>
          <w:tcPr>
            <w:tcW w:w="7242" w:type="dxa"/>
            <w:gridSpan w:val="6"/>
            <w:shd w:val="clear" w:color="auto" w:fill="FFFFFF" w:themeFill="background1"/>
            <w:vAlign w:val="center"/>
          </w:tcPr>
          <w:p w14:paraId="0F177858" w14:textId="4362DB37" w:rsidR="00BC396D" w:rsidRPr="00810795" w:rsidRDefault="00991B73" w:rsidP="00622C1A">
            <w:pPr>
              <w:jc w:val="both"/>
              <w:rPr>
                <w:bCs/>
                <w:sz w:val="18"/>
                <w:szCs w:val="18"/>
              </w:rPr>
            </w:pPr>
            <w:r w:rsidRPr="00810795">
              <w:rPr>
                <w:sz w:val="18"/>
                <w:szCs w:val="18"/>
              </w:rPr>
              <w:t xml:space="preserve">Elde edilen başarı, engelli dostu uygulamaların kurumsal kültür haline gelmeye başladığını göstermektedir. Eğitim ve bilgilendirme faaliyetlerinin devam ettirilmesi, iyi uygulama örneklerinin yaygınlaştırılması ve ödül süreçlerinin düzenli izlenmesi halinde göstergenin </w:t>
            </w:r>
            <w:r w:rsidRPr="00810795">
              <w:rPr>
                <w:rStyle w:val="Gl"/>
                <w:b w:val="0"/>
                <w:sz w:val="18"/>
                <w:szCs w:val="18"/>
              </w:rPr>
              <w:t>orta</w:t>
            </w:r>
            <w:r w:rsidRPr="00810795">
              <w:rPr>
                <w:rStyle w:val="Gl"/>
                <w:sz w:val="18"/>
                <w:szCs w:val="18"/>
              </w:rPr>
              <w:t xml:space="preserve"> </w:t>
            </w:r>
            <w:r w:rsidRPr="00810795">
              <w:rPr>
                <w:rStyle w:val="Gl"/>
                <w:b w:val="0"/>
                <w:sz w:val="18"/>
                <w:szCs w:val="18"/>
              </w:rPr>
              <w:t>ve uzun vadede sürdürülebilirliği yüksek</w:t>
            </w:r>
            <w:r w:rsidRPr="00810795">
              <w:rPr>
                <w:b/>
                <w:sz w:val="18"/>
                <w:szCs w:val="18"/>
              </w:rPr>
              <w:t xml:space="preserve"> </w:t>
            </w:r>
            <w:r w:rsidRPr="00810795">
              <w:rPr>
                <w:sz w:val="18"/>
                <w:szCs w:val="18"/>
              </w:rPr>
              <w:t>görünmektedir.</w:t>
            </w:r>
          </w:p>
        </w:tc>
      </w:tr>
    </w:tbl>
    <w:p w14:paraId="5AF2ED69" w14:textId="1C856936" w:rsidR="00BC396D" w:rsidRPr="00810795" w:rsidRDefault="00BC396D" w:rsidP="00B30764">
      <w:pPr>
        <w:pStyle w:val="AralkYok"/>
        <w:rPr>
          <w:sz w:val="18"/>
          <w:szCs w:val="18"/>
        </w:rPr>
      </w:pPr>
    </w:p>
    <w:p w14:paraId="4522096B" w14:textId="611D1DE0" w:rsidR="00BC396D" w:rsidRPr="00810795" w:rsidRDefault="00BC396D" w:rsidP="00B30764">
      <w:pPr>
        <w:pStyle w:val="AralkYok"/>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51"/>
        <w:gridCol w:w="992"/>
        <w:gridCol w:w="2905"/>
        <w:gridCol w:w="1907"/>
      </w:tblGrid>
      <w:tr w:rsidR="00BC396D" w:rsidRPr="00810795" w14:paraId="33EFF7B8" w14:textId="77777777" w:rsidTr="00C1089C">
        <w:trPr>
          <w:trHeight w:val="690"/>
        </w:trPr>
        <w:tc>
          <w:tcPr>
            <w:tcW w:w="2405" w:type="dxa"/>
            <w:shd w:val="clear" w:color="auto" w:fill="FFF2CC" w:themeFill="accent4" w:themeFillTint="33"/>
            <w:vAlign w:val="center"/>
          </w:tcPr>
          <w:p w14:paraId="7EEFCBEC" w14:textId="77777777" w:rsidR="00BC396D" w:rsidRPr="00810795" w:rsidRDefault="00BC396D" w:rsidP="00622C1A">
            <w:pPr>
              <w:rPr>
                <w:rFonts w:cstheme="minorHAnsi"/>
                <w:sz w:val="18"/>
                <w:szCs w:val="18"/>
              </w:rPr>
            </w:pPr>
            <w:r w:rsidRPr="00810795">
              <w:rPr>
                <w:rFonts w:cstheme="minorHAnsi"/>
                <w:b/>
                <w:sz w:val="18"/>
                <w:szCs w:val="18"/>
              </w:rPr>
              <w:t>Göstergenin Eylemleri</w:t>
            </w:r>
          </w:p>
        </w:tc>
        <w:tc>
          <w:tcPr>
            <w:tcW w:w="851" w:type="dxa"/>
            <w:shd w:val="clear" w:color="auto" w:fill="FFF2CC" w:themeFill="accent4" w:themeFillTint="33"/>
            <w:vAlign w:val="center"/>
          </w:tcPr>
          <w:p w14:paraId="506F2195" w14:textId="77777777" w:rsidR="00BC396D" w:rsidRPr="00810795" w:rsidRDefault="00BC396D" w:rsidP="00622C1A">
            <w:pPr>
              <w:jc w:val="center"/>
              <w:rPr>
                <w:rFonts w:cstheme="minorHAnsi"/>
                <w:sz w:val="18"/>
                <w:szCs w:val="18"/>
              </w:rPr>
            </w:pPr>
            <w:r w:rsidRPr="00810795">
              <w:rPr>
                <w:rFonts w:cstheme="minorHAnsi"/>
                <w:b/>
                <w:sz w:val="18"/>
                <w:szCs w:val="18"/>
              </w:rPr>
              <w:t>Eylemin Hedefe Etkisi (%)</w:t>
            </w:r>
          </w:p>
        </w:tc>
        <w:tc>
          <w:tcPr>
            <w:tcW w:w="992" w:type="dxa"/>
            <w:shd w:val="clear" w:color="auto" w:fill="FFF2CC" w:themeFill="accent4" w:themeFillTint="33"/>
            <w:vAlign w:val="center"/>
          </w:tcPr>
          <w:p w14:paraId="52682CEA" w14:textId="77777777" w:rsidR="00BC396D" w:rsidRPr="00810795" w:rsidRDefault="00BC396D" w:rsidP="00622C1A">
            <w:pPr>
              <w:jc w:val="center"/>
              <w:rPr>
                <w:rFonts w:cstheme="minorHAnsi"/>
                <w:sz w:val="18"/>
                <w:szCs w:val="18"/>
              </w:rPr>
            </w:pPr>
            <w:r w:rsidRPr="00810795">
              <w:rPr>
                <w:rFonts w:cstheme="minorHAnsi"/>
                <w:b/>
                <w:sz w:val="18"/>
                <w:szCs w:val="18"/>
              </w:rPr>
              <w:t>2025 Hedef</w:t>
            </w:r>
          </w:p>
        </w:tc>
        <w:tc>
          <w:tcPr>
            <w:tcW w:w="2905" w:type="dxa"/>
            <w:shd w:val="clear" w:color="auto" w:fill="FFF2CC" w:themeFill="accent4" w:themeFillTint="33"/>
            <w:vAlign w:val="center"/>
          </w:tcPr>
          <w:p w14:paraId="018FFA68" w14:textId="77777777" w:rsidR="00BC396D" w:rsidRPr="00810795" w:rsidRDefault="00BC396D" w:rsidP="00622C1A">
            <w:pPr>
              <w:jc w:val="center"/>
              <w:rPr>
                <w:rFonts w:cstheme="minorHAnsi"/>
                <w:sz w:val="18"/>
                <w:szCs w:val="18"/>
              </w:rPr>
            </w:pPr>
            <w:r w:rsidRPr="00810795">
              <w:rPr>
                <w:rFonts w:cstheme="minorHAnsi"/>
                <w:b/>
                <w:sz w:val="18"/>
                <w:szCs w:val="18"/>
              </w:rPr>
              <w:t>Eylemden Sorumlu Birim</w:t>
            </w:r>
          </w:p>
        </w:tc>
        <w:tc>
          <w:tcPr>
            <w:tcW w:w="1907" w:type="dxa"/>
            <w:shd w:val="clear" w:color="auto" w:fill="FFF2CC" w:themeFill="accent4" w:themeFillTint="33"/>
            <w:vAlign w:val="center"/>
          </w:tcPr>
          <w:p w14:paraId="0B8622C1" w14:textId="51CD724A" w:rsidR="00BC396D" w:rsidRPr="00810795" w:rsidRDefault="00614040" w:rsidP="00622C1A">
            <w:pPr>
              <w:jc w:val="center"/>
              <w:rPr>
                <w:rFonts w:cstheme="minorHAnsi"/>
                <w:sz w:val="18"/>
                <w:szCs w:val="18"/>
              </w:rPr>
            </w:pPr>
            <w:r w:rsidRPr="00810795">
              <w:rPr>
                <w:rFonts w:cstheme="minorHAnsi"/>
                <w:b/>
                <w:bCs/>
                <w:sz w:val="18"/>
                <w:szCs w:val="18"/>
              </w:rPr>
              <w:t>2025 Gerçekleşme</w:t>
            </w:r>
          </w:p>
        </w:tc>
      </w:tr>
      <w:tr w:rsidR="00BC396D" w:rsidRPr="00810795" w14:paraId="1CCBE235" w14:textId="77777777" w:rsidTr="00C1089C">
        <w:trPr>
          <w:trHeight w:val="765"/>
        </w:trPr>
        <w:tc>
          <w:tcPr>
            <w:tcW w:w="2405" w:type="dxa"/>
            <w:vAlign w:val="center"/>
          </w:tcPr>
          <w:p w14:paraId="17FF1644" w14:textId="77777777" w:rsidR="00BC396D" w:rsidRPr="00810795" w:rsidRDefault="00BC396D" w:rsidP="00622C1A">
            <w:pPr>
              <w:rPr>
                <w:rFonts w:cstheme="minorHAnsi"/>
                <w:sz w:val="18"/>
                <w:szCs w:val="18"/>
              </w:rPr>
            </w:pPr>
            <w:r w:rsidRPr="00810795">
              <w:rPr>
                <w:rFonts w:cstheme="minorHAnsi"/>
                <w:b/>
                <w:bCs/>
                <w:sz w:val="18"/>
                <w:szCs w:val="18"/>
              </w:rPr>
              <w:t>Faaliyet3.3.3.1:</w:t>
            </w:r>
            <w:r w:rsidRPr="00810795">
              <w:rPr>
                <w:rStyle w:val="normaltextrun"/>
                <w:rFonts w:cstheme="minorHAnsi"/>
                <w:sz w:val="18"/>
                <w:szCs w:val="18"/>
              </w:rPr>
              <w:t> </w:t>
            </w:r>
            <w:r w:rsidRPr="00810795">
              <w:rPr>
                <w:rFonts w:cstheme="minorHAnsi"/>
                <w:bCs/>
                <w:kern w:val="24"/>
                <w:sz w:val="18"/>
                <w:szCs w:val="18"/>
              </w:rPr>
              <w:t>Tüm iç paydaşlar dâhil edilerek birimler düzeyinde bilgilendirme ve eğitimler yapılacaktır.</w:t>
            </w:r>
          </w:p>
        </w:tc>
        <w:tc>
          <w:tcPr>
            <w:tcW w:w="851" w:type="dxa"/>
            <w:vAlign w:val="center"/>
          </w:tcPr>
          <w:p w14:paraId="3005E451" w14:textId="77777777" w:rsidR="00BC396D" w:rsidRPr="00810795" w:rsidRDefault="00BC396D" w:rsidP="00622C1A">
            <w:pPr>
              <w:jc w:val="center"/>
              <w:rPr>
                <w:rFonts w:cstheme="minorHAnsi"/>
                <w:sz w:val="18"/>
                <w:szCs w:val="18"/>
              </w:rPr>
            </w:pPr>
            <w:r w:rsidRPr="00810795">
              <w:rPr>
                <w:rFonts w:cstheme="minorHAnsi"/>
                <w:sz w:val="18"/>
                <w:szCs w:val="18"/>
              </w:rPr>
              <w:t>50</w:t>
            </w:r>
          </w:p>
        </w:tc>
        <w:tc>
          <w:tcPr>
            <w:tcW w:w="992" w:type="dxa"/>
            <w:vAlign w:val="center"/>
          </w:tcPr>
          <w:p w14:paraId="6D14BCB2" w14:textId="77777777" w:rsidR="00BC396D" w:rsidRPr="00810795" w:rsidRDefault="00BC396D" w:rsidP="00622C1A">
            <w:pPr>
              <w:jc w:val="center"/>
              <w:rPr>
                <w:rFonts w:cstheme="minorHAnsi"/>
                <w:sz w:val="18"/>
                <w:szCs w:val="18"/>
              </w:rPr>
            </w:pPr>
            <w:r w:rsidRPr="00810795">
              <w:rPr>
                <w:rFonts w:cstheme="minorHAnsi"/>
                <w:sz w:val="18"/>
                <w:szCs w:val="18"/>
              </w:rPr>
              <w:t>1</w:t>
            </w:r>
          </w:p>
        </w:tc>
        <w:tc>
          <w:tcPr>
            <w:tcW w:w="2905" w:type="dxa"/>
            <w:vAlign w:val="center"/>
          </w:tcPr>
          <w:p w14:paraId="4F97E2E0" w14:textId="77777777" w:rsidR="00BC396D" w:rsidRPr="00810795" w:rsidRDefault="00BC396D" w:rsidP="00622C1A">
            <w:pPr>
              <w:rPr>
                <w:rFonts w:cstheme="minorHAnsi"/>
                <w:sz w:val="18"/>
                <w:szCs w:val="18"/>
              </w:rPr>
            </w:pPr>
            <w:r w:rsidRPr="00810795">
              <w:rPr>
                <w:sz w:val="18"/>
                <w:szCs w:val="18"/>
              </w:rPr>
              <w:t>Engelsiz Üniversite Koordinatörlüğü</w:t>
            </w:r>
          </w:p>
        </w:tc>
        <w:tc>
          <w:tcPr>
            <w:tcW w:w="1907" w:type="dxa"/>
            <w:vAlign w:val="center"/>
          </w:tcPr>
          <w:p w14:paraId="10E78451" w14:textId="21490188" w:rsidR="00BC396D" w:rsidRPr="00810795" w:rsidRDefault="00BC396D" w:rsidP="00622C1A">
            <w:pPr>
              <w:jc w:val="center"/>
              <w:rPr>
                <w:rFonts w:cstheme="minorHAnsi"/>
                <w:sz w:val="18"/>
                <w:szCs w:val="18"/>
              </w:rPr>
            </w:pPr>
            <w:r w:rsidRPr="00810795">
              <w:rPr>
                <w:rFonts w:cstheme="minorHAnsi"/>
                <w:sz w:val="18"/>
                <w:szCs w:val="18"/>
              </w:rPr>
              <w:t>1</w:t>
            </w:r>
          </w:p>
        </w:tc>
      </w:tr>
      <w:tr w:rsidR="00BC396D" w:rsidRPr="00810795" w14:paraId="14CDF8D8" w14:textId="77777777" w:rsidTr="00C1089C">
        <w:trPr>
          <w:trHeight w:val="765"/>
        </w:trPr>
        <w:tc>
          <w:tcPr>
            <w:tcW w:w="2405" w:type="dxa"/>
            <w:vAlign w:val="center"/>
          </w:tcPr>
          <w:p w14:paraId="54B1C95E" w14:textId="77777777" w:rsidR="00BC396D" w:rsidRPr="00810795" w:rsidRDefault="00BC396D" w:rsidP="00622C1A">
            <w:pPr>
              <w:rPr>
                <w:rFonts w:cstheme="minorHAnsi"/>
                <w:sz w:val="18"/>
                <w:szCs w:val="18"/>
              </w:rPr>
            </w:pPr>
            <w:r w:rsidRPr="00810795">
              <w:rPr>
                <w:rFonts w:cstheme="minorHAnsi"/>
                <w:b/>
                <w:bCs/>
                <w:sz w:val="18"/>
                <w:szCs w:val="18"/>
              </w:rPr>
              <w:t>Faaliyet3.3.3.2:</w:t>
            </w:r>
            <w:r w:rsidRPr="00810795">
              <w:rPr>
                <w:rStyle w:val="normaltextrun"/>
                <w:rFonts w:cstheme="minorHAnsi"/>
                <w:sz w:val="18"/>
                <w:szCs w:val="18"/>
              </w:rPr>
              <w:t> </w:t>
            </w:r>
            <w:r w:rsidRPr="00810795">
              <w:rPr>
                <w:rFonts w:cstheme="minorHAnsi"/>
                <w:sz w:val="18"/>
                <w:szCs w:val="18"/>
              </w:rPr>
              <w:t xml:space="preserve">Engelli dostu en az bir proje gerçekleştirilmesi sağlanacaktır. </w:t>
            </w:r>
          </w:p>
        </w:tc>
        <w:tc>
          <w:tcPr>
            <w:tcW w:w="851" w:type="dxa"/>
            <w:vAlign w:val="center"/>
          </w:tcPr>
          <w:p w14:paraId="43870B3E" w14:textId="77777777" w:rsidR="00BC396D" w:rsidRPr="00810795" w:rsidRDefault="00BC396D" w:rsidP="00622C1A">
            <w:pPr>
              <w:jc w:val="center"/>
              <w:rPr>
                <w:rFonts w:cstheme="minorHAnsi"/>
                <w:sz w:val="18"/>
                <w:szCs w:val="18"/>
              </w:rPr>
            </w:pPr>
            <w:r w:rsidRPr="00810795">
              <w:rPr>
                <w:rFonts w:cstheme="minorHAnsi"/>
                <w:sz w:val="18"/>
                <w:szCs w:val="18"/>
              </w:rPr>
              <w:t>50</w:t>
            </w:r>
          </w:p>
        </w:tc>
        <w:tc>
          <w:tcPr>
            <w:tcW w:w="992" w:type="dxa"/>
            <w:vAlign w:val="center"/>
          </w:tcPr>
          <w:p w14:paraId="2EC7192C" w14:textId="77777777" w:rsidR="00BC396D" w:rsidRPr="00810795" w:rsidRDefault="00BC396D" w:rsidP="00622C1A">
            <w:pPr>
              <w:jc w:val="center"/>
              <w:rPr>
                <w:rFonts w:cstheme="minorHAnsi"/>
                <w:sz w:val="18"/>
                <w:szCs w:val="18"/>
              </w:rPr>
            </w:pPr>
            <w:r w:rsidRPr="00810795">
              <w:rPr>
                <w:rFonts w:cstheme="minorHAnsi"/>
                <w:sz w:val="18"/>
                <w:szCs w:val="18"/>
              </w:rPr>
              <w:t>1</w:t>
            </w:r>
          </w:p>
        </w:tc>
        <w:tc>
          <w:tcPr>
            <w:tcW w:w="2905" w:type="dxa"/>
            <w:vAlign w:val="center"/>
          </w:tcPr>
          <w:p w14:paraId="271D8A0C" w14:textId="77777777" w:rsidR="00BC396D" w:rsidRPr="00810795" w:rsidRDefault="00BC396D" w:rsidP="00622C1A">
            <w:pPr>
              <w:rPr>
                <w:rFonts w:cstheme="minorHAnsi"/>
                <w:sz w:val="18"/>
                <w:szCs w:val="18"/>
              </w:rPr>
            </w:pPr>
            <w:r w:rsidRPr="00810795">
              <w:rPr>
                <w:sz w:val="18"/>
                <w:szCs w:val="18"/>
              </w:rPr>
              <w:t>Engelsiz Üniversite Koordinatörlüğü</w:t>
            </w:r>
          </w:p>
        </w:tc>
        <w:tc>
          <w:tcPr>
            <w:tcW w:w="1907" w:type="dxa"/>
            <w:vAlign w:val="center"/>
          </w:tcPr>
          <w:p w14:paraId="3345B8C4" w14:textId="5BF8057B" w:rsidR="00BC396D" w:rsidRPr="00810795" w:rsidRDefault="00BC396D" w:rsidP="00622C1A">
            <w:pPr>
              <w:jc w:val="center"/>
              <w:rPr>
                <w:rFonts w:cstheme="minorHAnsi"/>
                <w:sz w:val="18"/>
                <w:szCs w:val="18"/>
              </w:rPr>
            </w:pPr>
            <w:r w:rsidRPr="00810795">
              <w:rPr>
                <w:rFonts w:cstheme="minorHAnsi"/>
                <w:sz w:val="18"/>
                <w:szCs w:val="18"/>
              </w:rPr>
              <w:t>1</w:t>
            </w:r>
          </w:p>
        </w:tc>
      </w:tr>
    </w:tbl>
    <w:p w14:paraId="351005D3" w14:textId="77777777" w:rsidR="00BC396D" w:rsidRDefault="00BC396D" w:rsidP="00B30764">
      <w:pPr>
        <w:pStyle w:val="AralkYok"/>
      </w:pPr>
    </w:p>
    <w:p w14:paraId="2D918E95" w14:textId="75B89826" w:rsidR="00901038" w:rsidRDefault="00901038">
      <w:pPr>
        <w:rPr>
          <w:sz w:val="18"/>
          <w:szCs w:val="18"/>
        </w:rPr>
      </w:pPr>
    </w:p>
    <w:p w14:paraId="45B1E450" w14:textId="5490AA4D" w:rsidR="001D465F" w:rsidRDefault="001D465F">
      <w:pPr>
        <w:rPr>
          <w:sz w:val="18"/>
          <w:szCs w:val="18"/>
        </w:rPr>
      </w:pPr>
    </w:p>
    <w:p w14:paraId="4CE232A0" w14:textId="1CBCF81F" w:rsidR="001D465F" w:rsidRDefault="001D465F">
      <w:pPr>
        <w:rPr>
          <w:sz w:val="18"/>
          <w:szCs w:val="18"/>
        </w:rPr>
      </w:pPr>
    </w:p>
    <w:p w14:paraId="1887887E" w14:textId="228C0B56" w:rsidR="001D465F" w:rsidRDefault="001D465F">
      <w:pPr>
        <w:rPr>
          <w:sz w:val="18"/>
          <w:szCs w:val="18"/>
        </w:rPr>
      </w:pPr>
    </w:p>
    <w:p w14:paraId="719BB99B" w14:textId="7E2C6791" w:rsidR="001D465F" w:rsidRDefault="001D465F">
      <w:pPr>
        <w:rPr>
          <w:sz w:val="18"/>
          <w:szCs w:val="18"/>
        </w:rPr>
      </w:pPr>
    </w:p>
    <w:p w14:paraId="088E140D" w14:textId="77777777" w:rsidR="001D465F" w:rsidRDefault="001D465F">
      <w:pPr>
        <w:rPr>
          <w:sz w:val="18"/>
          <w:szCs w:val="18"/>
        </w:rPr>
      </w:pPr>
    </w:p>
    <w:p w14:paraId="164CF616" w14:textId="34621856" w:rsidR="00EB36FA" w:rsidRDefault="001D465F" w:rsidP="00EB36FA">
      <w:pPr>
        <w:pStyle w:val="AralkYok"/>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324C6B0B" wp14:editId="0913D089">
            <wp:extent cx="5486400" cy="1348966"/>
            <wp:effectExtent l="38100" t="0" r="19050" b="60960"/>
            <wp:docPr id="30"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1E085EED" w14:textId="3201D3E9" w:rsidR="00287C6A" w:rsidRPr="00287C6A" w:rsidRDefault="00287C6A" w:rsidP="00287C6A">
      <w:pPr>
        <w:pStyle w:val="NormalWeb"/>
        <w:jc w:val="both"/>
        <w:rPr>
          <w:rFonts w:asciiTheme="minorHAnsi" w:hAnsiTheme="minorHAnsi" w:cstheme="minorHAnsi"/>
          <w:sz w:val="22"/>
          <w:szCs w:val="22"/>
        </w:rPr>
      </w:pPr>
      <w:r w:rsidRPr="00287C6A">
        <w:rPr>
          <w:rFonts w:asciiTheme="minorHAnsi" w:hAnsiTheme="minorHAnsi" w:cstheme="minorHAnsi"/>
          <w:sz w:val="22"/>
          <w:szCs w:val="22"/>
        </w:rPr>
        <w:t>PG3.4 kapsamındaki performans göstergelerinin tamamında 2025 yılı gerçekleşme değerleri, belirle</w:t>
      </w:r>
      <w:r w:rsidR="004961A5">
        <w:rPr>
          <w:rFonts w:asciiTheme="minorHAnsi" w:hAnsiTheme="minorHAnsi" w:cstheme="minorHAnsi"/>
          <w:sz w:val="22"/>
          <w:szCs w:val="22"/>
        </w:rPr>
        <w:t xml:space="preserve">nen yılsonu hedeflerine ulaşmıştır. </w:t>
      </w:r>
      <w:r w:rsidRPr="00287C6A">
        <w:rPr>
          <w:rFonts w:asciiTheme="minorHAnsi" w:hAnsiTheme="minorHAnsi" w:cstheme="minorHAnsi"/>
          <w:sz w:val="22"/>
          <w:szCs w:val="22"/>
        </w:rPr>
        <w:t xml:space="preserve">İç ve dış paydaş geri bildirim toplantıları, memnuniyet ve aidiyet oranları ile hizmet içi eğitim sayısına ilişkin göstergelerde hedeflerin aşılması; planlanan faaliyetlerin etkili biçimde uygulandığını ve hedeflerin genel olarak gerçekçi belirlendiğini göstermektedir. Bazı göstergelerde hedeflerin belirgin ölçüde aşılması, izleyen plan dönemlerinde hedef değerlerin revize edilebileceğine işaret etmektedir. </w:t>
      </w:r>
      <w:r w:rsidR="004961A5">
        <w:rPr>
          <w:rFonts w:asciiTheme="minorHAnsi" w:hAnsiTheme="minorHAnsi" w:cstheme="minorHAnsi"/>
          <w:sz w:val="22"/>
          <w:szCs w:val="22"/>
        </w:rPr>
        <w:t>G</w:t>
      </w:r>
      <w:r w:rsidRPr="00287C6A">
        <w:rPr>
          <w:rFonts w:asciiTheme="minorHAnsi" w:hAnsiTheme="minorHAnsi" w:cstheme="minorHAnsi"/>
          <w:sz w:val="22"/>
          <w:szCs w:val="22"/>
        </w:rPr>
        <w:t>östergeler, stratejik amaçla uyumlu olup hedef yönünden başarılı bulunmuştur.</w:t>
      </w:r>
    </w:p>
    <w:p w14:paraId="5FB06BB1" w14:textId="7FDF45C2" w:rsidR="00EB36FA" w:rsidRDefault="00EB36FA" w:rsidP="00EB36FA">
      <w:pPr>
        <w:pStyle w:val="AralkYok"/>
        <w:jc w:val="both"/>
        <w:rPr>
          <w:rFonts w:cstheme="minorHAnsi"/>
        </w:rPr>
      </w:pPr>
      <w:r w:rsidRPr="00EB36FA">
        <w:rPr>
          <w:rFonts w:cstheme="minorHAnsi"/>
        </w:rPr>
        <w:t>Bu gerçekleşme</w:t>
      </w:r>
      <w:r w:rsidR="00E80B2A">
        <w:rPr>
          <w:rFonts w:cstheme="minorHAnsi"/>
        </w:rPr>
        <w:t>nin</w:t>
      </w:r>
      <w:r w:rsidRPr="00EB36FA">
        <w:rPr>
          <w:rFonts w:cstheme="minorHAnsi"/>
        </w:rPr>
        <w:t xml:space="preserve"> </w:t>
      </w:r>
      <w:r w:rsidRPr="00EB36FA">
        <w:rPr>
          <w:rFonts w:cstheme="minorHAnsi"/>
          <w:b/>
        </w:rPr>
        <w:t xml:space="preserve">On İkinci Kalkınma Planının 3.3.1 Eğitim başlığı altında yer verilen ‘‘693. Yükseköğretim sisteminde kalite güvencesi kültürü yaygınlaştırılacak ve güçlendirilecektir.’’ </w:t>
      </w:r>
      <w:r w:rsidRPr="00EB36FA">
        <w:rPr>
          <w:rFonts w:cstheme="minorHAnsi"/>
        </w:rPr>
        <w:t>politika ve hedefine olumlu katkı sağladığı değerlendirilm</w:t>
      </w:r>
      <w:r w:rsidR="00E80B2A">
        <w:rPr>
          <w:rFonts w:cstheme="minorHAnsi"/>
        </w:rPr>
        <w:t>ektedir.</w:t>
      </w:r>
    </w:p>
    <w:p w14:paraId="65DC7403" w14:textId="77777777" w:rsidR="00EB36FA" w:rsidRPr="00EB36FA" w:rsidRDefault="00EB36FA" w:rsidP="00EB36FA">
      <w:pPr>
        <w:pStyle w:val="AralkYok"/>
        <w:jc w:val="both"/>
        <w:rPr>
          <w:rFonts w:cstheme="minorHAnsi"/>
          <w:b/>
        </w:rPr>
      </w:pPr>
    </w:p>
    <w:p w14:paraId="0E2042F7" w14:textId="2BD83635" w:rsidR="00EB36FA" w:rsidRDefault="00EB36FA" w:rsidP="00EB36FA">
      <w:pPr>
        <w:pStyle w:val="AralkYok"/>
        <w:jc w:val="both"/>
        <w:rPr>
          <w:rFonts w:cstheme="minorHAnsi"/>
        </w:rPr>
      </w:pPr>
      <w:r w:rsidRPr="00EB36FA">
        <w:rPr>
          <w:rFonts w:cstheme="minorHAnsi"/>
        </w:rPr>
        <w:t>Tespitler ve ihtiyaçlarda herhangi bir değişim bulunmadığından performans göstergelerinde bir değişiklik ihtiyacı bulunmamaktır.</w:t>
      </w:r>
    </w:p>
    <w:p w14:paraId="20A44820" w14:textId="77777777" w:rsidR="00EB36FA" w:rsidRPr="00EB36FA" w:rsidRDefault="00EB36FA" w:rsidP="00EB36FA">
      <w:pPr>
        <w:pStyle w:val="AralkYok"/>
        <w:jc w:val="both"/>
        <w:rPr>
          <w:rFonts w:cstheme="minorHAnsi"/>
        </w:rPr>
      </w:pPr>
    </w:p>
    <w:p w14:paraId="06B5B328" w14:textId="4EC2D3CF" w:rsidR="00EB36FA" w:rsidRPr="00EB36FA" w:rsidRDefault="00EB36FA" w:rsidP="00EB36FA">
      <w:pPr>
        <w:pStyle w:val="AralkYok"/>
        <w:jc w:val="both"/>
        <w:rPr>
          <w:rFonts w:cstheme="minorHAnsi"/>
        </w:rPr>
      </w:pPr>
      <w:r w:rsidRPr="00EB36FA">
        <w:rPr>
          <w:rFonts w:cstheme="minorHAnsi"/>
        </w:rPr>
        <w:t>Göstergelerin gerçekleşmesine yönelik öngörülemeyen maliyetler ortaya çıkmamış olup, tahmin edilen maliyetin ötesine geçilmemiştir</w:t>
      </w:r>
      <w:r>
        <w:rPr>
          <w:rFonts w:cstheme="minorHAnsi"/>
        </w:rPr>
        <w:t>.</w:t>
      </w:r>
    </w:p>
    <w:p w14:paraId="0EA54826" w14:textId="68AB52B3" w:rsidR="004E0AB4" w:rsidRDefault="00EB36FA" w:rsidP="00EB36FA">
      <w:pPr>
        <w:spacing w:before="100" w:beforeAutospacing="1" w:after="100" w:afterAutospacing="1" w:line="240" w:lineRule="auto"/>
        <w:jc w:val="both"/>
        <w:rPr>
          <w:rFonts w:cstheme="minorHAnsi"/>
        </w:rPr>
      </w:pPr>
      <w:r w:rsidRPr="00EB36FA">
        <w:rPr>
          <w:rFonts w:cstheme="minorHAnsi"/>
        </w:rPr>
        <w:t>Performans göstergesinin devam ettirilmesinde kurumsal, yasal, çevresel vb. unsurlar açısından risk bulunmamaktadır.</w:t>
      </w:r>
    </w:p>
    <w:p w14:paraId="0BB13C9E" w14:textId="4A6CFB91" w:rsidR="00B112FF" w:rsidRDefault="00262DCC" w:rsidP="00262DCC">
      <w:pPr>
        <w:spacing w:before="100" w:beforeAutospacing="1" w:after="100" w:afterAutospacing="1" w:line="240" w:lineRule="auto"/>
        <w:jc w:val="center"/>
        <w:rPr>
          <w:rFonts w:eastAsia="Times New Roman" w:cstheme="minorHAnsi"/>
          <w:lang w:eastAsia="tr-TR"/>
        </w:rPr>
      </w:pPr>
      <w:r>
        <w:rPr>
          <w:noProof/>
          <w:lang w:eastAsia="tr-TR"/>
        </w:rPr>
        <w:drawing>
          <wp:inline distT="0" distB="0" distL="0" distR="0" wp14:anchorId="51FBB906" wp14:editId="4A8813A7">
            <wp:extent cx="2817628" cy="3538189"/>
            <wp:effectExtent l="0" t="0" r="1905" b="5715"/>
            <wp:docPr id="48" name="Resim 48"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m"/>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26886" cy="3549814"/>
                    </a:xfrm>
                    <a:prstGeom prst="rect">
                      <a:avLst/>
                    </a:prstGeom>
                    <a:noFill/>
                    <a:ln>
                      <a:noFill/>
                    </a:ln>
                  </pic:spPr>
                </pic:pic>
              </a:graphicData>
            </a:graphic>
          </wp:inline>
        </w:drawing>
      </w:r>
    </w:p>
    <w:tbl>
      <w:tblPr>
        <w:tblStyle w:val="TabloKlavuzu"/>
        <w:tblW w:w="9118" w:type="dxa"/>
        <w:jc w:val="center"/>
        <w:tblLook w:val="04A0" w:firstRow="1" w:lastRow="0" w:firstColumn="1" w:lastColumn="0" w:noHBand="0" w:noVBand="1"/>
      </w:tblPr>
      <w:tblGrid>
        <w:gridCol w:w="1760"/>
        <w:gridCol w:w="833"/>
        <w:gridCol w:w="1188"/>
        <w:gridCol w:w="1083"/>
        <w:gridCol w:w="1182"/>
        <w:gridCol w:w="1088"/>
        <w:gridCol w:w="1984"/>
      </w:tblGrid>
      <w:tr w:rsidR="00C670CD" w:rsidRPr="00C1089C" w14:paraId="6A92FD55" w14:textId="77777777" w:rsidTr="00262DCC">
        <w:trPr>
          <w:trHeight w:val="380"/>
          <w:jc w:val="center"/>
        </w:trPr>
        <w:tc>
          <w:tcPr>
            <w:tcW w:w="1760" w:type="dxa"/>
            <w:tcBorders>
              <w:bottom w:val="single" w:sz="4" w:space="0" w:color="000000"/>
            </w:tcBorders>
            <w:shd w:val="clear" w:color="auto" w:fill="C5E0B3" w:themeFill="accent6" w:themeFillTint="66"/>
            <w:vAlign w:val="center"/>
          </w:tcPr>
          <w:p w14:paraId="6701C33B" w14:textId="77777777" w:rsidR="00C670CD" w:rsidRPr="00C1089C" w:rsidRDefault="00C670CD" w:rsidP="00E249B2">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33" w:type="dxa"/>
            <w:tcBorders>
              <w:bottom w:val="single" w:sz="4" w:space="0" w:color="000000"/>
            </w:tcBorders>
            <w:shd w:val="clear" w:color="auto" w:fill="C5E0B3" w:themeFill="accent6" w:themeFillTint="66"/>
            <w:vAlign w:val="center"/>
          </w:tcPr>
          <w:p w14:paraId="49AB971C" w14:textId="77777777" w:rsidR="00C670CD" w:rsidRPr="00C1089C" w:rsidRDefault="00C670CD"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56D0DD7E" w14:textId="77777777" w:rsidR="00C670CD" w:rsidRPr="00C1089C" w:rsidRDefault="00C670CD" w:rsidP="00E249B2">
            <w:pPr>
              <w:jc w:val="center"/>
              <w:rPr>
                <w:b/>
                <w:bCs/>
                <w:sz w:val="18"/>
                <w:szCs w:val="18"/>
              </w:rPr>
            </w:pPr>
            <w:r w:rsidRPr="00C1089C">
              <w:rPr>
                <w:rFonts w:cstheme="minorHAnsi"/>
                <w:b/>
                <w:bCs/>
                <w:spacing w:val="-4"/>
                <w:sz w:val="18"/>
                <w:szCs w:val="18"/>
              </w:rPr>
              <w:t>(%)</w:t>
            </w:r>
          </w:p>
        </w:tc>
        <w:tc>
          <w:tcPr>
            <w:tcW w:w="1188" w:type="dxa"/>
            <w:tcBorders>
              <w:bottom w:val="single" w:sz="4" w:space="0" w:color="000000"/>
            </w:tcBorders>
            <w:shd w:val="clear" w:color="auto" w:fill="C5E0B3" w:themeFill="accent6" w:themeFillTint="66"/>
            <w:vAlign w:val="center"/>
          </w:tcPr>
          <w:p w14:paraId="25CE2030" w14:textId="77777777" w:rsidR="00C670CD" w:rsidRPr="00C1089C" w:rsidRDefault="00C670CD"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6FB59D1D" w14:textId="77777777" w:rsidR="00C670CD" w:rsidRPr="00C1089C" w:rsidRDefault="00C670CD"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25594CE9" w14:textId="77777777" w:rsidR="00C670CD" w:rsidRPr="00C1089C" w:rsidRDefault="00C670CD" w:rsidP="00E249B2">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6DE8455B" w14:textId="77777777" w:rsidR="00C670CD" w:rsidRPr="00C1089C" w:rsidRDefault="00C670CD" w:rsidP="00E249B2">
            <w:pPr>
              <w:jc w:val="center"/>
              <w:rPr>
                <w:b/>
                <w:bCs/>
                <w:sz w:val="18"/>
                <w:szCs w:val="18"/>
              </w:rPr>
            </w:pPr>
            <w:r w:rsidRPr="00C1089C">
              <w:rPr>
                <w:rFonts w:cstheme="minorHAnsi"/>
                <w:b/>
                <w:bCs/>
                <w:spacing w:val="-5"/>
                <w:sz w:val="18"/>
                <w:szCs w:val="18"/>
              </w:rPr>
              <w:t>(A)</w:t>
            </w:r>
          </w:p>
        </w:tc>
        <w:tc>
          <w:tcPr>
            <w:tcW w:w="1083" w:type="dxa"/>
            <w:tcBorders>
              <w:bottom w:val="single" w:sz="4" w:space="0" w:color="000000"/>
            </w:tcBorders>
            <w:shd w:val="clear" w:color="auto" w:fill="C5E0B3" w:themeFill="accent6" w:themeFillTint="66"/>
            <w:vAlign w:val="center"/>
          </w:tcPr>
          <w:p w14:paraId="02B9B58A" w14:textId="77777777" w:rsidR="00C670CD" w:rsidRPr="00C1089C" w:rsidRDefault="00C670CD"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29761DD1" w14:textId="77777777" w:rsidR="00C670CD" w:rsidRPr="00C1089C" w:rsidRDefault="00C670CD" w:rsidP="00E249B2">
            <w:pPr>
              <w:jc w:val="center"/>
              <w:rPr>
                <w:b/>
                <w:bCs/>
                <w:sz w:val="18"/>
                <w:szCs w:val="18"/>
              </w:rPr>
            </w:pPr>
            <w:r w:rsidRPr="00C1089C">
              <w:rPr>
                <w:rFonts w:cstheme="minorHAnsi"/>
                <w:b/>
                <w:bCs/>
                <w:sz w:val="18"/>
                <w:szCs w:val="18"/>
              </w:rPr>
              <w:t>(B)</w:t>
            </w:r>
          </w:p>
        </w:tc>
        <w:tc>
          <w:tcPr>
            <w:tcW w:w="1182" w:type="dxa"/>
            <w:tcBorders>
              <w:bottom w:val="single" w:sz="4" w:space="0" w:color="000000"/>
            </w:tcBorders>
            <w:shd w:val="clear" w:color="auto" w:fill="C5E0B3" w:themeFill="accent6" w:themeFillTint="66"/>
            <w:vAlign w:val="center"/>
          </w:tcPr>
          <w:p w14:paraId="336294A0" w14:textId="77777777" w:rsidR="00C670CD" w:rsidRPr="00C1089C" w:rsidRDefault="00C670CD"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67EC835B" w14:textId="77777777" w:rsidR="00C670CD" w:rsidRPr="00C1089C" w:rsidRDefault="00C670CD"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777833F7" w14:textId="77777777" w:rsidR="00C670CD" w:rsidRPr="00C1089C" w:rsidRDefault="00C670CD" w:rsidP="00E249B2">
            <w:pPr>
              <w:jc w:val="center"/>
              <w:rPr>
                <w:b/>
                <w:bCs/>
                <w:sz w:val="18"/>
                <w:szCs w:val="18"/>
              </w:rPr>
            </w:pPr>
            <w:r w:rsidRPr="00C1089C">
              <w:rPr>
                <w:rFonts w:cstheme="minorHAnsi"/>
                <w:b/>
                <w:bCs/>
                <w:spacing w:val="-5"/>
                <w:sz w:val="18"/>
                <w:szCs w:val="18"/>
              </w:rPr>
              <w:t>(C)</w:t>
            </w:r>
          </w:p>
        </w:tc>
        <w:tc>
          <w:tcPr>
            <w:tcW w:w="1088" w:type="dxa"/>
            <w:tcBorders>
              <w:bottom w:val="single" w:sz="4" w:space="0" w:color="000000"/>
              <w:right w:val="single" w:sz="4" w:space="0" w:color="auto"/>
            </w:tcBorders>
            <w:shd w:val="clear" w:color="auto" w:fill="C5E0B3" w:themeFill="accent6" w:themeFillTint="66"/>
            <w:vAlign w:val="center"/>
          </w:tcPr>
          <w:p w14:paraId="596E78E0" w14:textId="77777777" w:rsidR="00C670CD" w:rsidRPr="00C1089C" w:rsidRDefault="00C670CD"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7E2003CF" w14:textId="29ABCD17" w:rsidR="00C670CD" w:rsidRPr="00C1089C" w:rsidRDefault="00C670CD" w:rsidP="00E249B2">
            <w:pPr>
              <w:jc w:val="center"/>
              <w:rPr>
                <w:b/>
                <w:bCs/>
                <w:sz w:val="18"/>
                <w:szCs w:val="18"/>
              </w:rPr>
            </w:pPr>
            <w:r w:rsidRPr="00C1089C">
              <w:rPr>
                <w:rFonts w:cstheme="minorHAnsi"/>
                <w:b/>
                <w:bCs/>
                <w:sz w:val="18"/>
                <w:szCs w:val="18"/>
              </w:rPr>
              <w:t>(C-A)</w:t>
            </w:r>
            <w:r w:rsidR="003E2C7B" w:rsidRPr="00C1089C">
              <w:rPr>
                <w:rFonts w:cstheme="minorHAnsi"/>
                <w:b/>
                <w:bCs/>
                <w:sz w:val="18"/>
                <w:szCs w:val="18"/>
              </w:rPr>
              <w:t xml:space="preserve"> </w:t>
            </w:r>
            <w:r w:rsidRPr="00C1089C">
              <w:rPr>
                <w:rFonts w:cstheme="minorHAnsi"/>
                <w:b/>
                <w:bCs/>
                <w:sz w:val="18"/>
                <w:szCs w:val="18"/>
              </w:rPr>
              <w:t>/(B-A)</w:t>
            </w:r>
          </w:p>
        </w:tc>
        <w:tc>
          <w:tcPr>
            <w:tcW w:w="1984" w:type="dxa"/>
            <w:tcBorders>
              <w:left w:val="single" w:sz="4" w:space="0" w:color="auto"/>
              <w:bottom w:val="single" w:sz="4" w:space="0" w:color="000000"/>
            </w:tcBorders>
            <w:shd w:val="clear" w:color="auto" w:fill="C5E0B3" w:themeFill="accent6" w:themeFillTint="66"/>
            <w:vAlign w:val="center"/>
          </w:tcPr>
          <w:p w14:paraId="2D3F259F" w14:textId="77777777" w:rsidR="00C670CD" w:rsidRPr="00C1089C" w:rsidRDefault="00C670CD" w:rsidP="00E249B2">
            <w:pPr>
              <w:jc w:val="center"/>
              <w:rPr>
                <w:b/>
                <w:bCs/>
                <w:sz w:val="18"/>
                <w:szCs w:val="18"/>
              </w:rPr>
            </w:pPr>
            <w:r w:rsidRPr="00C1089C">
              <w:rPr>
                <w:rFonts w:cstheme="minorHAnsi"/>
                <w:b/>
                <w:bCs/>
                <w:sz w:val="18"/>
                <w:szCs w:val="18"/>
              </w:rPr>
              <w:t>Sorumlu Birim</w:t>
            </w:r>
          </w:p>
        </w:tc>
      </w:tr>
      <w:tr w:rsidR="00C670CD" w:rsidRPr="00C1089C" w14:paraId="1ECE650B" w14:textId="77777777" w:rsidTr="00262DCC">
        <w:trPr>
          <w:trHeight w:val="380"/>
          <w:jc w:val="center"/>
        </w:trPr>
        <w:tc>
          <w:tcPr>
            <w:tcW w:w="1760" w:type="dxa"/>
            <w:tcBorders>
              <w:top w:val="single" w:sz="4" w:space="0" w:color="000000"/>
            </w:tcBorders>
            <w:shd w:val="clear" w:color="auto" w:fill="FFFFFF" w:themeFill="background1"/>
            <w:vAlign w:val="center"/>
          </w:tcPr>
          <w:p w14:paraId="240D850A" w14:textId="465891BB" w:rsidR="00C670CD" w:rsidRPr="00C1089C" w:rsidRDefault="00C670CD" w:rsidP="00C670CD">
            <w:pPr>
              <w:rPr>
                <w:sz w:val="18"/>
                <w:szCs w:val="18"/>
              </w:rPr>
            </w:pPr>
            <w:r w:rsidRPr="00C1089C">
              <w:rPr>
                <w:rFonts w:cstheme="minorHAnsi"/>
                <w:b/>
                <w:sz w:val="18"/>
                <w:szCs w:val="18"/>
              </w:rPr>
              <w:t xml:space="preserve">PG3.4.1: </w:t>
            </w:r>
            <w:r w:rsidRPr="00C1089C">
              <w:rPr>
                <w:rFonts w:cstheme="minorHAnsi"/>
                <w:sz w:val="18"/>
                <w:szCs w:val="18"/>
              </w:rPr>
              <w:t>Kalite Süreçleri Kapsamında Gerçekleştirilen İç/Dış Paydaş Geri Bildirim Toplantı Sayısı</w:t>
            </w:r>
          </w:p>
        </w:tc>
        <w:tc>
          <w:tcPr>
            <w:tcW w:w="833" w:type="dxa"/>
            <w:tcBorders>
              <w:top w:val="single" w:sz="4" w:space="0" w:color="000000"/>
            </w:tcBorders>
            <w:shd w:val="clear" w:color="auto" w:fill="FFFFFF" w:themeFill="background1"/>
            <w:vAlign w:val="center"/>
          </w:tcPr>
          <w:p w14:paraId="35B59E56" w14:textId="5A7A59A8" w:rsidR="00C670CD" w:rsidRPr="00C1089C" w:rsidRDefault="00C670CD" w:rsidP="00C670CD">
            <w:pPr>
              <w:jc w:val="center"/>
              <w:rPr>
                <w:sz w:val="18"/>
                <w:szCs w:val="18"/>
                <w:highlight w:val="yellow"/>
              </w:rPr>
            </w:pPr>
            <w:r w:rsidRPr="00C1089C">
              <w:rPr>
                <w:rFonts w:cstheme="minorHAnsi"/>
                <w:sz w:val="18"/>
                <w:szCs w:val="18"/>
              </w:rPr>
              <w:t>20</w:t>
            </w:r>
          </w:p>
        </w:tc>
        <w:tc>
          <w:tcPr>
            <w:tcW w:w="1188" w:type="dxa"/>
            <w:tcBorders>
              <w:top w:val="single" w:sz="4" w:space="0" w:color="000000"/>
            </w:tcBorders>
            <w:shd w:val="clear" w:color="auto" w:fill="FFFFFF" w:themeFill="background1"/>
            <w:vAlign w:val="center"/>
          </w:tcPr>
          <w:p w14:paraId="13880A95" w14:textId="64450D8C" w:rsidR="00C670CD" w:rsidRPr="00C1089C" w:rsidRDefault="00C670CD" w:rsidP="00C670CD">
            <w:pPr>
              <w:jc w:val="center"/>
              <w:rPr>
                <w:sz w:val="18"/>
                <w:szCs w:val="18"/>
                <w:highlight w:val="yellow"/>
              </w:rPr>
            </w:pPr>
            <w:r w:rsidRPr="00C1089C">
              <w:rPr>
                <w:rFonts w:cstheme="minorHAnsi"/>
                <w:sz w:val="18"/>
                <w:szCs w:val="18"/>
              </w:rPr>
              <w:t>51</w:t>
            </w:r>
          </w:p>
        </w:tc>
        <w:tc>
          <w:tcPr>
            <w:tcW w:w="1083" w:type="dxa"/>
            <w:tcBorders>
              <w:top w:val="single" w:sz="4" w:space="0" w:color="000000"/>
            </w:tcBorders>
            <w:shd w:val="clear" w:color="auto" w:fill="FFFFFF" w:themeFill="background1"/>
            <w:vAlign w:val="center"/>
          </w:tcPr>
          <w:p w14:paraId="650AB897" w14:textId="693D3E33" w:rsidR="00C670CD" w:rsidRPr="00C1089C" w:rsidRDefault="00C670CD" w:rsidP="00C670CD">
            <w:pPr>
              <w:jc w:val="center"/>
              <w:rPr>
                <w:sz w:val="18"/>
                <w:szCs w:val="18"/>
                <w:highlight w:val="yellow"/>
              </w:rPr>
            </w:pPr>
            <w:r w:rsidRPr="00C1089C">
              <w:rPr>
                <w:rFonts w:cstheme="minorHAnsi"/>
                <w:sz w:val="18"/>
                <w:szCs w:val="18"/>
              </w:rPr>
              <w:t>56</w:t>
            </w:r>
          </w:p>
        </w:tc>
        <w:tc>
          <w:tcPr>
            <w:tcW w:w="1182" w:type="dxa"/>
            <w:tcBorders>
              <w:top w:val="single" w:sz="4" w:space="0" w:color="000000"/>
            </w:tcBorders>
            <w:shd w:val="clear" w:color="auto" w:fill="FFFFFF" w:themeFill="background1"/>
            <w:vAlign w:val="center"/>
          </w:tcPr>
          <w:p w14:paraId="6758571D" w14:textId="726B0760" w:rsidR="00C670CD" w:rsidRPr="00C1089C" w:rsidRDefault="000C2037" w:rsidP="00C670CD">
            <w:pPr>
              <w:jc w:val="center"/>
              <w:rPr>
                <w:sz w:val="18"/>
                <w:szCs w:val="18"/>
                <w:highlight w:val="yellow"/>
              </w:rPr>
            </w:pPr>
            <w:r w:rsidRPr="00C1089C">
              <w:rPr>
                <w:rFonts w:cstheme="minorHAnsi"/>
                <w:bCs/>
                <w:sz w:val="18"/>
                <w:szCs w:val="18"/>
              </w:rPr>
              <w:t>59</w:t>
            </w:r>
          </w:p>
        </w:tc>
        <w:tc>
          <w:tcPr>
            <w:tcW w:w="1088" w:type="dxa"/>
            <w:tcBorders>
              <w:top w:val="single" w:sz="4" w:space="0" w:color="000000"/>
              <w:right w:val="single" w:sz="4" w:space="0" w:color="auto"/>
            </w:tcBorders>
            <w:shd w:val="clear" w:color="auto" w:fill="FFFFFF" w:themeFill="background1"/>
            <w:vAlign w:val="center"/>
          </w:tcPr>
          <w:p w14:paraId="4312E0B5" w14:textId="670B74DB" w:rsidR="00C670CD" w:rsidRPr="00C1089C" w:rsidRDefault="000C2037" w:rsidP="00C670CD">
            <w:pPr>
              <w:jc w:val="center"/>
              <w:rPr>
                <w:b/>
                <w:bCs/>
                <w:sz w:val="18"/>
                <w:szCs w:val="18"/>
                <w:highlight w:val="yellow"/>
              </w:rPr>
            </w:pPr>
            <w:r w:rsidRPr="00C1089C">
              <w:rPr>
                <w:rFonts w:cstheme="minorHAnsi"/>
                <w:b/>
                <w:bCs/>
                <w:sz w:val="18"/>
                <w:szCs w:val="18"/>
              </w:rPr>
              <w:t>160</w:t>
            </w:r>
          </w:p>
        </w:tc>
        <w:tc>
          <w:tcPr>
            <w:tcW w:w="1984" w:type="dxa"/>
            <w:tcBorders>
              <w:top w:val="single" w:sz="4" w:space="0" w:color="000000"/>
              <w:left w:val="single" w:sz="4" w:space="0" w:color="auto"/>
            </w:tcBorders>
            <w:shd w:val="clear" w:color="auto" w:fill="FFFFFF" w:themeFill="background1"/>
            <w:vAlign w:val="center"/>
          </w:tcPr>
          <w:p w14:paraId="46434C2E" w14:textId="6BD48AD3" w:rsidR="00C670CD" w:rsidRPr="00C1089C" w:rsidRDefault="00C670CD" w:rsidP="00C670CD">
            <w:pPr>
              <w:jc w:val="center"/>
              <w:rPr>
                <w:bCs/>
                <w:sz w:val="18"/>
                <w:szCs w:val="18"/>
              </w:rPr>
            </w:pPr>
            <w:r w:rsidRPr="00C1089C">
              <w:rPr>
                <w:bCs/>
                <w:sz w:val="18"/>
                <w:szCs w:val="18"/>
              </w:rPr>
              <w:t>Kalite Koordinatörlüğü</w:t>
            </w:r>
          </w:p>
        </w:tc>
      </w:tr>
      <w:tr w:rsidR="004E0AB4" w:rsidRPr="00C1089C" w14:paraId="569A6A55" w14:textId="77777777" w:rsidTr="00622C1A">
        <w:trPr>
          <w:trHeight w:val="380"/>
          <w:jc w:val="center"/>
        </w:trPr>
        <w:tc>
          <w:tcPr>
            <w:tcW w:w="9118" w:type="dxa"/>
            <w:gridSpan w:val="7"/>
            <w:shd w:val="clear" w:color="auto" w:fill="FFFFFF" w:themeFill="background1"/>
            <w:vAlign w:val="center"/>
          </w:tcPr>
          <w:p w14:paraId="40D8C215" w14:textId="0A1FA3CA" w:rsidR="004E0AB4" w:rsidRPr="00C1089C" w:rsidRDefault="00E87175" w:rsidP="00C670CD">
            <w:pPr>
              <w:jc w:val="center"/>
              <w:rPr>
                <w:bCs/>
                <w:sz w:val="18"/>
                <w:szCs w:val="18"/>
              </w:rPr>
            </w:pPr>
            <w:r w:rsidRPr="00C1089C">
              <w:rPr>
                <w:rFonts w:cstheme="minorHAnsi"/>
                <w:b/>
                <w:sz w:val="18"/>
                <w:szCs w:val="18"/>
              </w:rPr>
              <w:t>Performans Göstergesine İlişkin Değerlendirme</w:t>
            </w:r>
          </w:p>
        </w:tc>
      </w:tr>
      <w:tr w:rsidR="00E87175" w:rsidRPr="00C1089C" w14:paraId="2EC04ADF" w14:textId="77777777" w:rsidTr="00262DCC">
        <w:trPr>
          <w:trHeight w:val="380"/>
          <w:jc w:val="center"/>
        </w:trPr>
        <w:tc>
          <w:tcPr>
            <w:tcW w:w="1760" w:type="dxa"/>
            <w:tcBorders>
              <w:right w:val="single" w:sz="4" w:space="0" w:color="000000"/>
            </w:tcBorders>
            <w:shd w:val="clear" w:color="auto" w:fill="FFFFFF" w:themeFill="background1"/>
            <w:vAlign w:val="center"/>
          </w:tcPr>
          <w:p w14:paraId="0976239D" w14:textId="051554C3" w:rsidR="00E87175" w:rsidRPr="00C1089C" w:rsidRDefault="00E87175" w:rsidP="00E87175">
            <w:pPr>
              <w:rPr>
                <w:rFonts w:cstheme="minorHAnsi"/>
                <w:b/>
                <w:sz w:val="18"/>
                <w:szCs w:val="18"/>
              </w:rPr>
            </w:pPr>
            <w:proofErr w:type="spellStart"/>
            <w:r w:rsidRPr="00C1089C">
              <w:rPr>
                <w:b/>
                <w:sz w:val="18"/>
                <w:szCs w:val="18"/>
              </w:rPr>
              <w:t>İlgililik</w:t>
            </w:r>
            <w:proofErr w:type="spellEnd"/>
          </w:p>
        </w:tc>
        <w:tc>
          <w:tcPr>
            <w:tcW w:w="7358" w:type="dxa"/>
            <w:gridSpan w:val="6"/>
            <w:shd w:val="clear" w:color="auto" w:fill="FFFFFF" w:themeFill="background1"/>
            <w:vAlign w:val="center"/>
          </w:tcPr>
          <w:p w14:paraId="487E423F" w14:textId="278ABD0D" w:rsidR="00E87175" w:rsidRPr="00C1089C" w:rsidRDefault="00E87175" w:rsidP="00E87175">
            <w:pPr>
              <w:jc w:val="both"/>
              <w:rPr>
                <w:bCs/>
                <w:sz w:val="18"/>
                <w:szCs w:val="18"/>
              </w:rPr>
            </w:pPr>
            <w:r w:rsidRPr="00C1089C">
              <w:rPr>
                <w:sz w:val="18"/>
                <w:szCs w:val="18"/>
              </w:rPr>
              <w:t xml:space="preserve">Gösterge, kalite güvence sistemi kapsamında sürekli iyileştirme, katılımcı yönetim anlayışı ve paydaş odaklı yaklaşım ile </w:t>
            </w:r>
            <w:r w:rsidRPr="00C1089C">
              <w:rPr>
                <w:rStyle w:val="Gl"/>
                <w:b w:val="0"/>
                <w:sz w:val="18"/>
                <w:szCs w:val="18"/>
              </w:rPr>
              <w:t>doğrudan ilişkilidir</w:t>
            </w:r>
            <w:r w:rsidRPr="00C1089C">
              <w:rPr>
                <w:sz w:val="18"/>
                <w:szCs w:val="18"/>
              </w:rPr>
              <w:t xml:space="preserve">. İç ve dış paydaşlardan düzenli geri bildirim alınması, stratejik planlama ve kalite süreçlerinin temel unsurlarından biri olduğundan gösterge </w:t>
            </w:r>
            <w:r w:rsidRPr="00C1089C">
              <w:rPr>
                <w:rStyle w:val="Gl"/>
                <w:b w:val="0"/>
                <w:sz w:val="18"/>
                <w:szCs w:val="18"/>
              </w:rPr>
              <w:t>yüksek düzeyde ilgili</w:t>
            </w:r>
            <w:r w:rsidRPr="00C1089C">
              <w:rPr>
                <w:sz w:val="18"/>
                <w:szCs w:val="18"/>
              </w:rPr>
              <w:t>dir</w:t>
            </w:r>
            <w:r w:rsidRPr="00C1089C">
              <w:rPr>
                <w:b/>
                <w:sz w:val="18"/>
                <w:szCs w:val="18"/>
              </w:rPr>
              <w:t>.</w:t>
            </w:r>
          </w:p>
        </w:tc>
      </w:tr>
      <w:tr w:rsidR="00E87175" w:rsidRPr="00C1089C" w14:paraId="476168B1" w14:textId="77777777" w:rsidTr="00262DCC">
        <w:trPr>
          <w:trHeight w:val="380"/>
          <w:jc w:val="center"/>
        </w:trPr>
        <w:tc>
          <w:tcPr>
            <w:tcW w:w="1760" w:type="dxa"/>
            <w:tcBorders>
              <w:right w:val="single" w:sz="4" w:space="0" w:color="000000"/>
            </w:tcBorders>
            <w:shd w:val="clear" w:color="auto" w:fill="FFFFFF" w:themeFill="background1"/>
            <w:vAlign w:val="center"/>
          </w:tcPr>
          <w:p w14:paraId="22051AA4" w14:textId="1E617736" w:rsidR="00E87175" w:rsidRPr="00C1089C" w:rsidRDefault="00E87175" w:rsidP="00E87175">
            <w:pPr>
              <w:rPr>
                <w:rFonts w:cstheme="minorHAnsi"/>
                <w:b/>
                <w:sz w:val="18"/>
                <w:szCs w:val="18"/>
              </w:rPr>
            </w:pPr>
            <w:r w:rsidRPr="00C1089C">
              <w:rPr>
                <w:b/>
                <w:sz w:val="18"/>
                <w:szCs w:val="18"/>
              </w:rPr>
              <w:t>Etkililik</w:t>
            </w:r>
          </w:p>
        </w:tc>
        <w:tc>
          <w:tcPr>
            <w:tcW w:w="7358" w:type="dxa"/>
            <w:gridSpan w:val="6"/>
            <w:shd w:val="clear" w:color="auto" w:fill="FFFFFF" w:themeFill="background1"/>
            <w:vAlign w:val="center"/>
          </w:tcPr>
          <w:p w14:paraId="36F09A6F" w14:textId="40F4E59D" w:rsidR="00E87175" w:rsidRPr="00C1089C" w:rsidRDefault="00E87175" w:rsidP="00E87175">
            <w:pPr>
              <w:jc w:val="both"/>
              <w:rPr>
                <w:bCs/>
                <w:sz w:val="18"/>
                <w:szCs w:val="18"/>
              </w:rPr>
            </w:pPr>
            <w:r w:rsidRPr="00C1089C">
              <w:rPr>
                <w:sz w:val="18"/>
                <w:szCs w:val="18"/>
              </w:rPr>
              <w:t xml:space="preserve">Hedeflenen toplantı sayısının aşılması, yürütülen faaliyetlerin belirlenen amaçlara ulaşmada </w:t>
            </w:r>
            <w:r w:rsidRPr="00C1089C">
              <w:rPr>
                <w:rStyle w:val="Gl"/>
                <w:b w:val="0"/>
                <w:sz w:val="18"/>
                <w:szCs w:val="18"/>
              </w:rPr>
              <w:t>etkili olduğunu</w:t>
            </w:r>
            <w:r w:rsidRPr="00C1089C">
              <w:rPr>
                <w:sz w:val="18"/>
                <w:szCs w:val="18"/>
              </w:rPr>
              <w:t xml:space="preserve"> göstermektedir. İç ve dış paydaşların kalite süreçlerine aktif katılımının sağlanması, alınan geri bildirimlerin karar alma ve iyileştirme süreçlerine yansıtılmasına katkı sunmuştur.</w:t>
            </w:r>
          </w:p>
        </w:tc>
      </w:tr>
      <w:tr w:rsidR="00E87175" w:rsidRPr="00C1089C" w14:paraId="4C5147FE" w14:textId="77777777" w:rsidTr="00262DCC">
        <w:trPr>
          <w:trHeight w:val="380"/>
          <w:jc w:val="center"/>
        </w:trPr>
        <w:tc>
          <w:tcPr>
            <w:tcW w:w="1760" w:type="dxa"/>
            <w:tcBorders>
              <w:right w:val="single" w:sz="4" w:space="0" w:color="000000"/>
            </w:tcBorders>
            <w:shd w:val="clear" w:color="auto" w:fill="FFFFFF" w:themeFill="background1"/>
            <w:vAlign w:val="center"/>
          </w:tcPr>
          <w:p w14:paraId="622AC85F" w14:textId="1C271934" w:rsidR="00E87175" w:rsidRPr="00C1089C" w:rsidRDefault="00E87175" w:rsidP="00E87175">
            <w:pPr>
              <w:rPr>
                <w:rFonts w:cstheme="minorHAnsi"/>
                <w:b/>
                <w:sz w:val="18"/>
                <w:szCs w:val="18"/>
              </w:rPr>
            </w:pPr>
            <w:r w:rsidRPr="00C1089C">
              <w:rPr>
                <w:b/>
                <w:sz w:val="18"/>
                <w:szCs w:val="18"/>
              </w:rPr>
              <w:t>Etkinlik</w:t>
            </w:r>
          </w:p>
        </w:tc>
        <w:tc>
          <w:tcPr>
            <w:tcW w:w="7358" w:type="dxa"/>
            <w:gridSpan w:val="6"/>
            <w:shd w:val="clear" w:color="auto" w:fill="FFFFFF" w:themeFill="background1"/>
            <w:vAlign w:val="center"/>
          </w:tcPr>
          <w:p w14:paraId="0CDE6EE7" w14:textId="6EAD074E" w:rsidR="00E87175" w:rsidRPr="00C1089C" w:rsidRDefault="00E87175" w:rsidP="00E87175">
            <w:pPr>
              <w:jc w:val="both"/>
              <w:rPr>
                <w:bCs/>
                <w:sz w:val="18"/>
                <w:szCs w:val="18"/>
              </w:rPr>
            </w:pPr>
            <w:r w:rsidRPr="00C1089C">
              <w:rPr>
                <w:sz w:val="18"/>
                <w:szCs w:val="18"/>
              </w:rPr>
              <w:t xml:space="preserve">Faaliyetler, planlanan hedeflerin üzerinde sonuç üretecek şekilde gerçekleştirilmiştir. İç paydaş geri bildirim toplantılarında hedeflenen sayının (3) üzerinde toplantı yapılması ve dış paydaş toplantılarında da hedefin aşılması, kaynakların </w:t>
            </w:r>
            <w:r w:rsidRPr="00C1089C">
              <w:rPr>
                <w:rStyle w:val="Gl"/>
                <w:b w:val="0"/>
                <w:sz w:val="18"/>
                <w:szCs w:val="18"/>
              </w:rPr>
              <w:t>verimli ve etkin</w:t>
            </w:r>
            <w:r w:rsidRPr="00C1089C">
              <w:rPr>
                <w:sz w:val="18"/>
                <w:szCs w:val="18"/>
              </w:rPr>
              <w:t xml:space="preserve"> kullanıldığını </w:t>
            </w:r>
            <w:r w:rsidR="00FC0C42">
              <w:rPr>
                <w:sz w:val="18"/>
                <w:szCs w:val="18"/>
              </w:rPr>
              <w:t>göstermektedir</w:t>
            </w:r>
            <w:r w:rsidRPr="00C1089C">
              <w:rPr>
                <w:sz w:val="18"/>
                <w:szCs w:val="18"/>
              </w:rPr>
              <w:t>.</w:t>
            </w:r>
          </w:p>
        </w:tc>
      </w:tr>
      <w:tr w:rsidR="00E87175" w:rsidRPr="00C1089C" w14:paraId="7E2177A6" w14:textId="77777777" w:rsidTr="00262DCC">
        <w:trPr>
          <w:trHeight w:val="380"/>
          <w:jc w:val="center"/>
        </w:trPr>
        <w:tc>
          <w:tcPr>
            <w:tcW w:w="1760" w:type="dxa"/>
            <w:tcBorders>
              <w:bottom w:val="single" w:sz="4" w:space="0" w:color="000000"/>
              <w:right w:val="single" w:sz="4" w:space="0" w:color="000000"/>
            </w:tcBorders>
            <w:shd w:val="clear" w:color="auto" w:fill="FFFFFF" w:themeFill="background1"/>
            <w:vAlign w:val="center"/>
          </w:tcPr>
          <w:p w14:paraId="6543BE54" w14:textId="22FE976A" w:rsidR="00E87175" w:rsidRPr="00C1089C" w:rsidRDefault="00E87175" w:rsidP="00E87175">
            <w:pPr>
              <w:rPr>
                <w:rFonts w:cstheme="minorHAnsi"/>
                <w:b/>
                <w:sz w:val="18"/>
                <w:szCs w:val="18"/>
              </w:rPr>
            </w:pPr>
            <w:r w:rsidRPr="00C1089C">
              <w:rPr>
                <w:b/>
                <w:sz w:val="18"/>
                <w:szCs w:val="18"/>
              </w:rPr>
              <w:t>Sürdürülebilirlik</w:t>
            </w:r>
          </w:p>
        </w:tc>
        <w:tc>
          <w:tcPr>
            <w:tcW w:w="7358" w:type="dxa"/>
            <w:gridSpan w:val="6"/>
            <w:shd w:val="clear" w:color="auto" w:fill="FFFFFF" w:themeFill="background1"/>
            <w:vAlign w:val="center"/>
          </w:tcPr>
          <w:p w14:paraId="6D15F33E" w14:textId="32A62E43" w:rsidR="00E87175" w:rsidRPr="00C1089C" w:rsidRDefault="00E87175" w:rsidP="00E87175">
            <w:pPr>
              <w:jc w:val="both"/>
              <w:rPr>
                <w:bCs/>
                <w:sz w:val="18"/>
                <w:szCs w:val="18"/>
              </w:rPr>
            </w:pPr>
            <w:r w:rsidRPr="00C1089C">
              <w:rPr>
                <w:sz w:val="18"/>
                <w:szCs w:val="18"/>
              </w:rPr>
              <w:t xml:space="preserve">Geri bildirim toplantılarının düzenli olarak planlanması ve kalite döngüsünün bir parçası haline getirilmesi, göstergenin </w:t>
            </w:r>
            <w:r w:rsidRPr="00C1089C">
              <w:rPr>
                <w:rStyle w:val="Gl"/>
                <w:b w:val="0"/>
                <w:sz w:val="18"/>
                <w:szCs w:val="18"/>
              </w:rPr>
              <w:t>sürdürülebilirliğini güçlendirmektedir</w:t>
            </w:r>
            <w:r w:rsidRPr="00C1089C">
              <w:rPr>
                <w:sz w:val="18"/>
                <w:szCs w:val="18"/>
              </w:rPr>
              <w:t>. Kalite Koordinatörlüğü koordinasyonunda paydaş katılımının devam ettirilmesi, iyi uygulamaların kurumsallaşmasına katkı sağlayacaktır.</w:t>
            </w:r>
          </w:p>
        </w:tc>
      </w:tr>
    </w:tbl>
    <w:p w14:paraId="4C4DDCCC" w14:textId="69924BD8" w:rsidR="00AF73B0" w:rsidRPr="00C1089C" w:rsidRDefault="00AF73B0" w:rsidP="00FA0D7B">
      <w:pPr>
        <w:pStyle w:val="ResimYazs"/>
        <w:rPr>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078"/>
        <w:gridCol w:w="905"/>
        <w:gridCol w:w="3012"/>
        <w:gridCol w:w="1800"/>
      </w:tblGrid>
      <w:tr w:rsidR="00E87175" w:rsidRPr="00C1089C" w14:paraId="157E4058" w14:textId="77777777" w:rsidTr="00622C1A">
        <w:trPr>
          <w:trHeight w:val="510"/>
        </w:trPr>
        <w:tc>
          <w:tcPr>
            <w:tcW w:w="2265" w:type="dxa"/>
            <w:shd w:val="clear" w:color="auto" w:fill="FFF2CC" w:themeFill="accent4" w:themeFillTint="33"/>
            <w:vAlign w:val="center"/>
          </w:tcPr>
          <w:p w14:paraId="4F9BE11B" w14:textId="77777777" w:rsidR="00E87175" w:rsidRPr="00C1089C" w:rsidRDefault="00E87175" w:rsidP="00622C1A">
            <w:pPr>
              <w:rPr>
                <w:rFonts w:cstheme="minorHAnsi"/>
                <w:sz w:val="18"/>
                <w:szCs w:val="18"/>
              </w:rPr>
            </w:pPr>
            <w:r w:rsidRPr="00C1089C">
              <w:rPr>
                <w:rFonts w:cstheme="minorHAnsi"/>
                <w:b/>
                <w:sz w:val="18"/>
                <w:szCs w:val="18"/>
              </w:rPr>
              <w:t>Göstergenin Eylemleri</w:t>
            </w:r>
          </w:p>
        </w:tc>
        <w:tc>
          <w:tcPr>
            <w:tcW w:w="1078" w:type="dxa"/>
            <w:shd w:val="clear" w:color="auto" w:fill="FFF2CC" w:themeFill="accent4" w:themeFillTint="33"/>
            <w:vAlign w:val="center"/>
          </w:tcPr>
          <w:p w14:paraId="2A17AC64" w14:textId="77777777" w:rsidR="00E87175" w:rsidRPr="00C1089C" w:rsidRDefault="00E87175" w:rsidP="00622C1A">
            <w:pPr>
              <w:jc w:val="center"/>
              <w:rPr>
                <w:rFonts w:cstheme="minorHAnsi"/>
                <w:sz w:val="18"/>
                <w:szCs w:val="18"/>
              </w:rPr>
            </w:pPr>
            <w:r w:rsidRPr="00C1089C">
              <w:rPr>
                <w:rFonts w:cstheme="minorHAnsi"/>
                <w:b/>
                <w:sz w:val="18"/>
                <w:szCs w:val="18"/>
              </w:rPr>
              <w:t>Eylemin Hedefe Etkisi (%)</w:t>
            </w:r>
          </w:p>
        </w:tc>
        <w:tc>
          <w:tcPr>
            <w:tcW w:w="905" w:type="dxa"/>
            <w:shd w:val="clear" w:color="auto" w:fill="FFF2CC" w:themeFill="accent4" w:themeFillTint="33"/>
            <w:vAlign w:val="center"/>
          </w:tcPr>
          <w:p w14:paraId="693D3B29" w14:textId="77777777" w:rsidR="00E87175" w:rsidRPr="00C1089C" w:rsidRDefault="00E87175" w:rsidP="00622C1A">
            <w:pPr>
              <w:jc w:val="center"/>
              <w:rPr>
                <w:rFonts w:cstheme="minorHAnsi"/>
                <w:sz w:val="18"/>
                <w:szCs w:val="18"/>
              </w:rPr>
            </w:pPr>
            <w:r w:rsidRPr="00C1089C">
              <w:rPr>
                <w:rFonts w:cstheme="minorHAnsi"/>
                <w:b/>
                <w:sz w:val="18"/>
                <w:szCs w:val="18"/>
              </w:rPr>
              <w:t>2025</w:t>
            </w:r>
          </w:p>
        </w:tc>
        <w:tc>
          <w:tcPr>
            <w:tcW w:w="3012" w:type="dxa"/>
            <w:shd w:val="clear" w:color="auto" w:fill="FFF2CC" w:themeFill="accent4" w:themeFillTint="33"/>
            <w:vAlign w:val="center"/>
          </w:tcPr>
          <w:p w14:paraId="6D1394FE" w14:textId="77777777" w:rsidR="00E87175" w:rsidRPr="00C1089C" w:rsidRDefault="00E87175" w:rsidP="00622C1A">
            <w:pPr>
              <w:jc w:val="center"/>
              <w:rPr>
                <w:rFonts w:cstheme="minorHAnsi"/>
                <w:sz w:val="18"/>
                <w:szCs w:val="18"/>
              </w:rPr>
            </w:pPr>
            <w:r w:rsidRPr="00C1089C">
              <w:rPr>
                <w:rFonts w:cstheme="minorHAnsi"/>
                <w:b/>
                <w:sz w:val="18"/>
                <w:szCs w:val="18"/>
              </w:rPr>
              <w:t>Eylemden Sorumlu Birim</w:t>
            </w:r>
          </w:p>
        </w:tc>
        <w:tc>
          <w:tcPr>
            <w:tcW w:w="1800" w:type="dxa"/>
            <w:shd w:val="clear" w:color="auto" w:fill="FFF2CC" w:themeFill="accent4" w:themeFillTint="33"/>
            <w:vAlign w:val="center"/>
          </w:tcPr>
          <w:p w14:paraId="2347D334" w14:textId="4919ACCA" w:rsidR="00E87175" w:rsidRPr="00C1089C" w:rsidRDefault="00C21F0A" w:rsidP="00622C1A">
            <w:pPr>
              <w:jc w:val="center"/>
              <w:rPr>
                <w:rFonts w:cstheme="minorHAnsi"/>
                <w:b/>
                <w:sz w:val="18"/>
                <w:szCs w:val="18"/>
              </w:rPr>
            </w:pPr>
            <w:r w:rsidRPr="00C1089C">
              <w:rPr>
                <w:rFonts w:cstheme="minorHAnsi"/>
                <w:b/>
                <w:bCs/>
                <w:sz w:val="18"/>
                <w:szCs w:val="18"/>
              </w:rPr>
              <w:t>2025 Gerçekleşme</w:t>
            </w:r>
          </w:p>
        </w:tc>
      </w:tr>
      <w:tr w:rsidR="00E87175" w:rsidRPr="00C1089C" w14:paraId="2A854608" w14:textId="77777777" w:rsidTr="00622C1A">
        <w:trPr>
          <w:trHeight w:val="765"/>
        </w:trPr>
        <w:tc>
          <w:tcPr>
            <w:tcW w:w="2265" w:type="dxa"/>
            <w:vAlign w:val="center"/>
          </w:tcPr>
          <w:p w14:paraId="27772A44" w14:textId="77777777" w:rsidR="00E87175" w:rsidRPr="00C1089C" w:rsidRDefault="00E87175" w:rsidP="00622C1A">
            <w:pPr>
              <w:rPr>
                <w:rFonts w:cstheme="minorHAnsi"/>
                <w:sz w:val="18"/>
                <w:szCs w:val="18"/>
              </w:rPr>
            </w:pPr>
            <w:r w:rsidRPr="00C1089C">
              <w:rPr>
                <w:rFonts w:cstheme="minorHAnsi"/>
                <w:b/>
                <w:bCs/>
                <w:sz w:val="18"/>
                <w:szCs w:val="18"/>
              </w:rPr>
              <w:t>Faaliyet3.4.1.1:</w:t>
            </w:r>
            <w:r w:rsidRPr="00C1089C">
              <w:rPr>
                <w:rStyle w:val="normaltextrun"/>
                <w:rFonts w:cstheme="minorHAnsi"/>
                <w:sz w:val="18"/>
                <w:szCs w:val="18"/>
              </w:rPr>
              <w:t> </w:t>
            </w:r>
            <w:r w:rsidRPr="00C1089C">
              <w:rPr>
                <w:rFonts w:cstheme="minorHAnsi"/>
                <w:sz w:val="18"/>
                <w:szCs w:val="18"/>
              </w:rPr>
              <w:t>İç paydaş geri bildirim toplantı sayısı artırılacaktır.</w:t>
            </w:r>
          </w:p>
        </w:tc>
        <w:tc>
          <w:tcPr>
            <w:tcW w:w="1078" w:type="dxa"/>
            <w:vAlign w:val="center"/>
          </w:tcPr>
          <w:p w14:paraId="219D3252" w14:textId="77777777" w:rsidR="00E87175" w:rsidRPr="00C1089C" w:rsidRDefault="00E87175" w:rsidP="00622C1A">
            <w:pPr>
              <w:jc w:val="center"/>
              <w:rPr>
                <w:rFonts w:cstheme="minorHAnsi"/>
                <w:sz w:val="18"/>
                <w:szCs w:val="18"/>
              </w:rPr>
            </w:pPr>
            <w:r w:rsidRPr="00C1089C">
              <w:rPr>
                <w:rFonts w:cstheme="minorHAnsi"/>
                <w:sz w:val="18"/>
                <w:szCs w:val="18"/>
              </w:rPr>
              <w:t>80</w:t>
            </w:r>
          </w:p>
        </w:tc>
        <w:tc>
          <w:tcPr>
            <w:tcW w:w="905" w:type="dxa"/>
            <w:vAlign w:val="center"/>
          </w:tcPr>
          <w:p w14:paraId="26A02F6F" w14:textId="77777777" w:rsidR="00E87175" w:rsidRPr="00C1089C" w:rsidRDefault="00E87175" w:rsidP="00622C1A">
            <w:pPr>
              <w:jc w:val="center"/>
              <w:rPr>
                <w:rFonts w:cstheme="minorHAnsi"/>
                <w:sz w:val="18"/>
                <w:szCs w:val="18"/>
              </w:rPr>
            </w:pPr>
            <w:r w:rsidRPr="00C1089C">
              <w:rPr>
                <w:rFonts w:cstheme="minorHAnsi"/>
                <w:sz w:val="18"/>
                <w:szCs w:val="18"/>
              </w:rPr>
              <w:t>3</w:t>
            </w:r>
          </w:p>
        </w:tc>
        <w:tc>
          <w:tcPr>
            <w:tcW w:w="3012" w:type="dxa"/>
            <w:vAlign w:val="center"/>
          </w:tcPr>
          <w:p w14:paraId="6A487F47" w14:textId="77777777" w:rsidR="00E87175" w:rsidRPr="00C1089C" w:rsidRDefault="00E87175" w:rsidP="00622C1A">
            <w:pPr>
              <w:rPr>
                <w:rFonts w:cstheme="minorHAnsi"/>
                <w:sz w:val="18"/>
                <w:szCs w:val="18"/>
              </w:rPr>
            </w:pPr>
            <w:r w:rsidRPr="00C1089C">
              <w:rPr>
                <w:rFonts w:cstheme="minorHAnsi"/>
                <w:sz w:val="18"/>
                <w:szCs w:val="18"/>
              </w:rPr>
              <w:t>Kalite Koordinatörlüğü</w:t>
            </w:r>
          </w:p>
        </w:tc>
        <w:tc>
          <w:tcPr>
            <w:tcW w:w="1800" w:type="dxa"/>
            <w:vAlign w:val="center"/>
          </w:tcPr>
          <w:p w14:paraId="7A47AB58" w14:textId="452B62BF" w:rsidR="00E87175" w:rsidRPr="00C1089C" w:rsidRDefault="00E87175" w:rsidP="00622C1A">
            <w:pPr>
              <w:jc w:val="center"/>
              <w:rPr>
                <w:rFonts w:cstheme="minorHAnsi"/>
                <w:sz w:val="18"/>
                <w:szCs w:val="18"/>
              </w:rPr>
            </w:pPr>
            <w:r w:rsidRPr="00C1089C">
              <w:rPr>
                <w:rFonts w:cstheme="minorHAnsi"/>
                <w:sz w:val="18"/>
                <w:szCs w:val="18"/>
              </w:rPr>
              <w:t>5</w:t>
            </w:r>
          </w:p>
        </w:tc>
      </w:tr>
      <w:tr w:rsidR="00E87175" w:rsidRPr="00C1089C" w14:paraId="758FF36B" w14:textId="77777777" w:rsidTr="00622C1A">
        <w:trPr>
          <w:trHeight w:val="765"/>
        </w:trPr>
        <w:tc>
          <w:tcPr>
            <w:tcW w:w="2265" w:type="dxa"/>
            <w:vAlign w:val="center"/>
          </w:tcPr>
          <w:p w14:paraId="55DC6C82" w14:textId="77777777" w:rsidR="00E87175" w:rsidRPr="00C1089C" w:rsidRDefault="00E87175" w:rsidP="00622C1A">
            <w:pPr>
              <w:rPr>
                <w:rFonts w:cstheme="minorHAnsi"/>
                <w:sz w:val="18"/>
                <w:szCs w:val="18"/>
              </w:rPr>
            </w:pPr>
            <w:r w:rsidRPr="00C1089C">
              <w:rPr>
                <w:rFonts w:cstheme="minorHAnsi"/>
                <w:b/>
                <w:bCs/>
                <w:sz w:val="18"/>
                <w:szCs w:val="18"/>
              </w:rPr>
              <w:t>Faaliyet3.4.1.2:</w:t>
            </w:r>
            <w:r w:rsidRPr="00C1089C">
              <w:rPr>
                <w:rStyle w:val="normaltextrun"/>
                <w:rFonts w:cstheme="minorHAnsi"/>
                <w:sz w:val="18"/>
                <w:szCs w:val="18"/>
              </w:rPr>
              <w:t> </w:t>
            </w:r>
            <w:r w:rsidRPr="00C1089C">
              <w:rPr>
                <w:rFonts w:cstheme="minorHAnsi"/>
                <w:sz w:val="18"/>
                <w:szCs w:val="18"/>
              </w:rPr>
              <w:t>Dış paydaş geri bildirim toplantı sayısı artırılacaktır.</w:t>
            </w:r>
          </w:p>
        </w:tc>
        <w:tc>
          <w:tcPr>
            <w:tcW w:w="1078" w:type="dxa"/>
            <w:vAlign w:val="center"/>
          </w:tcPr>
          <w:p w14:paraId="043B9BA2" w14:textId="77777777" w:rsidR="00E87175" w:rsidRPr="00C1089C" w:rsidRDefault="00E87175" w:rsidP="00622C1A">
            <w:pPr>
              <w:jc w:val="center"/>
              <w:rPr>
                <w:rFonts w:cstheme="minorHAnsi"/>
                <w:sz w:val="18"/>
                <w:szCs w:val="18"/>
              </w:rPr>
            </w:pPr>
            <w:r w:rsidRPr="00C1089C">
              <w:rPr>
                <w:rFonts w:cstheme="minorHAnsi"/>
                <w:sz w:val="18"/>
                <w:szCs w:val="18"/>
              </w:rPr>
              <w:t>20</w:t>
            </w:r>
          </w:p>
        </w:tc>
        <w:tc>
          <w:tcPr>
            <w:tcW w:w="905" w:type="dxa"/>
            <w:vAlign w:val="center"/>
          </w:tcPr>
          <w:p w14:paraId="7DCE589C" w14:textId="77777777" w:rsidR="00E87175" w:rsidRPr="00C1089C" w:rsidRDefault="00E87175" w:rsidP="00622C1A">
            <w:pPr>
              <w:jc w:val="center"/>
              <w:rPr>
                <w:rFonts w:cstheme="minorHAnsi"/>
                <w:sz w:val="18"/>
                <w:szCs w:val="18"/>
              </w:rPr>
            </w:pPr>
            <w:r w:rsidRPr="00C1089C">
              <w:rPr>
                <w:rFonts w:cstheme="minorHAnsi"/>
                <w:sz w:val="18"/>
                <w:szCs w:val="18"/>
              </w:rPr>
              <w:t>1</w:t>
            </w:r>
          </w:p>
        </w:tc>
        <w:tc>
          <w:tcPr>
            <w:tcW w:w="3012" w:type="dxa"/>
            <w:vAlign w:val="center"/>
          </w:tcPr>
          <w:p w14:paraId="702A52CD" w14:textId="77777777" w:rsidR="00E87175" w:rsidRPr="00C1089C" w:rsidRDefault="00E87175" w:rsidP="00622C1A">
            <w:pPr>
              <w:rPr>
                <w:rFonts w:cstheme="minorHAnsi"/>
                <w:sz w:val="18"/>
                <w:szCs w:val="18"/>
              </w:rPr>
            </w:pPr>
            <w:r w:rsidRPr="00C1089C">
              <w:rPr>
                <w:rFonts w:cstheme="minorHAnsi"/>
                <w:sz w:val="18"/>
                <w:szCs w:val="18"/>
              </w:rPr>
              <w:t>Kalite Koordinatörlüğü</w:t>
            </w:r>
          </w:p>
        </w:tc>
        <w:tc>
          <w:tcPr>
            <w:tcW w:w="1800" w:type="dxa"/>
            <w:vAlign w:val="center"/>
          </w:tcPr>
          <w:p w14:paraId="22B785AD" w14:textId="2E29A5BA" w:rsidR="00E87175" w:rsidRPr="00C1089C" w:rsidRDefault="00E87175" w:rsidP="00622C1A">
            <w:pPr>
              <w:jc w:val="center"/>
              <w:rPr>
                <w:rFonts w:cstheme="minorHAnsi"/>
                <w:sz w:val="18"/>
                <w:szCs w:val="18"/>
              </w:rPr>
            </w:pPr>
            <w:r w:rsidRPr="00C1089C">
              <w:rPr>
                <w:rFonts w:cstheme="minorHAnsi"/>
                <w:sz w:val="18"/>
                <w:szCs w:val="18"/>
              </w:rPr>
              <w:t>3</w:t>
            </w:r>
          </w:p>
        </w:tc>
      </w:tr>
    </w:tbl>
    <w:p w14:paraId="2C74816D" w14:textId="633E4735" w:rsidR="00E87175" w:rsidRDefault="00E87175" w:rsidP="00E87175"/>
    <w:p w14:paraId="673E95F1" w14:textId="670B28A6" w:rsidR="00B112FF" w:rsidRDefault="00B112FF" w:rsidP="00E87175"/>
    <w:p w14:paraId="322349F0" w14:textId="0ED849AB" w:rsidR="00B112FF" w:rsidRDefault="00B112FF" w:rsidP="00E87175"/>
    <w:p w14:paraId="1A8ED18E" w14:textId="740A0368" w:rsidR="00B112FF" w:rsidRDefault="00B112FF" w:rsidP="00E87175"/>
    <w:p w14:paraId="3F31B048" w14:textId="70448B9A" w:rsidR="00B112FF" w:rsidRDefault="00B112FF" w:rsidP="00E87175"/>
    <w:p w14:paraId="10AC7DCC" w14:textId="122B2C49" w:rsidR="00B112FF" w:rsidRDefault="00B112FF" w:rsidP="00E87175"/>
    <w:p w14:paraId="1D4EA3E5" w14:textId="6CF24495" w:rsidR="00C1089C" w:rsidRDefault="00C1089C" w:rsidP="00E87175"/>
    <w:p w14:paraId="253DF168" w14:textId="77777777" w:rsidR="00C1089C" w:rsidRDefault="00C1089C" w:rsidP="00E87175"/>
    <w:p w14:paraId="18F3009D" w14:textId="3D6B5556" w:rsidR="00B112FF" w:rsidRDefault="00B112FF" w:rsidP="00E87175"/>
    <w:p w14:paraId="59B596F6" w14:textId="77777777" w:rsidR="00B112FF" w:rsidRDefault="00B112FF" w:rsidP="00E87175"/>
    <w:tbl>
      <w:tblPr>
        <w:tblStyle w:val="TabloKlavuzu"/>
        <w:tblW w:w="9118" w:type="dxa"/>
        <w:jc w:val="center"/>
        <w:tblLook w:val="04A0" w:firstRow="1" w:lastRow="0" w:firstColumn="1" w:lastColumn="0" w:noHBand="0" w:noVBand="1"/>
      </w:tblPr>
      <w:tblGrid>
        <w:gridCol w:w="1760"/>
        <w:gridCol w:w="833"/>
        <w:gridCol w:w="1188"/>
        <w:gridCol w:w="1083"/>
        <w:gridCol w:w="1182"/>
        <w:gridCol w:w="1088"/>
        <w:gridCol w:w="1984"/>
      </w:tblGrid>
      <w:tr w:rsidR="000770D7" w:rsidRPr="00C1089C" w14:paraId="66C93B54" w14:textId="77777777" w:rsidTr="00B112FF">
        <w:trPr>
          <w:trHeight w:val="380"/>
          <w:jc w:val="center"/>
        </w:trPr>
        <w:tc>
          <w:tcPr>
            <w:tcW w:w="1838" w:type="dxa"/>
            <w:tcBorders>
              <w:bottom w:val="single" w:sz="4" w:space="0" w:color="000000"/>
            </w:tcBorders>
            <w:shd w:val="clear" w:color="auto" w:fill="C5E0B3" w:themeFill="accent6" w:themeFillTint="66"/>
            <w:vAlign w:val="center"/>
          </w:tcPr>
          <w:p w14:paraId="5CAB07B5" w14:textId="77777777" w:rsidR="000770D7" w:rsidRPr="00C1089C" w:rsidRDefault="000770D7" w:rsidP="00622C1A">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1" w:type="dxa"/>
            <w:tcBorders>
              <w:bottom w:val="single" w:sz="4" w:space="0" w:color="000000"/>
            </w:tcBorders>
            <w:shd w:val="clear" w:color="auto" w:fill="C5E0B3" w:themeFill="accent6" w:themeFillTint="66"/>
            <w:vAlign w:val="center"/>
          </w:tcPr>
          <w:p w14:paraId="2853989A" w14:textId="77777777" w:rsidR="000770D7" w:rsidRPr="00C1089C" w:rsidRDefault="000770D7" w:rsidP="00622C1A">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2A120A5D" w14:textId="77777777" w:rsidR="000770D7" w:rsidRPr="00C1089C" w:rsidRDefault="000770D7" w:rsidP="00622C1A">
            <w:pPr>
              <w:jc w:val="center"/>
              <w:rPr>
                <w:b/>
                <w:bCs/>
                <w:sz w:val="18"/>
                <w:szCs w:val="18"/>
              </w:rPr>
            </w:pPr>
            <w:r w:rsidRPr="00C1089C">
              <w:rPr>
                <w:rFonts w:cstheme="minorHAnsi"/>
                <w:b/>
                <w:bCs/>
                <w:spacing w:val="-4"/>
                <w:sz w:val="18"/>
                <w:szCs w:val="18"/>
              </w:rPr>
              <w:t>(%)</w:t>
            </w:r>
          </w:p>
        </w:tc>
        <w:tc>
          <w:tcPr>
            <w:tcW w:w="1250" w:type="dxa"/>
            <w:tcBorders>
              <w:bottom w:val="single" w:sz="4" w:space="0" w:color="000000"/>
            </w:tcBorders>
            <w:shd w:val="clear" w:color="auto" w:fill="C5E0B3" w:themeFill="accent6" w:themeFillTint="66"/>
            <w:vAlign w:val="center"/>
          </w:tcPr>
          <w:p w14:paraId="11245107" w14:textId="77777777" w:rsidR="000770D7" w:rsidRPr="00C1089C" w:rsidRDefault="000770D7" w:rsidP="00622C1A">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394538B5" w14:textId="77777777" w:rsidR="000770D7" w:rsidRPr="00C1089C" w:rsidRDefault="000770D7"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2F9D5651" w14:textId="77777777" w:rsidR="000770D7" w:rsidRPr="00C1089C" w:rsidRDefault="000770D7" w:rsidP="00622C1A">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42051DBE" w14:textId="77777777" w:rsidR="000770D7" w:rsidRPr="00C1089C" w:rsidRDefault="000770D7" w:rsidP="00622C1A">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C5E0B3" w:themeFill="accent6" w:themeFillTint="66"/>
            <w:vAlign w:val="center"/>
          </w:tcPr>
          <w:p w14:paraId="5952E454" w14:textId="77777777" w:rsidR="000770D7" w:rsidRPr="00C1089C" w:rsidRDefault="000770D7"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5C0E5057" w14:textId="77777777" w:rsidR="000770D7" w:rsidRPr="00C1089C" w:rsidRDefault="000770D7" w:rsidP="00622C1A">
            <w:pPr>
              <w:jc w:val="center"/>
              <w:rPr>
                <w:b/>
                <w:bCs/>
                <w:sz w:val="18"/>
                <w:szCs w:val="18"/>
              </w:rPr>
            </w:pPr>
            <w:r w:rsidRPr="00C1089C">
              <w:rPr>
                <w:rFonts w:cstheme="minorHAnsi"/>
                <w:b/>
                <w:bCs/>
                <w:sz w:val="18"/>
                <w:szCs w:val="18"/>
              </w:rPr>
              <w:t>(B)</w:t>
            </w:r>
          </w:p>
        </w:tc>
        <w:tc>
          <w:tcPr>
            <w:tcW w:w="1087" w:type="dxa"/>
            <w:tcBorders>
              <w:bottom w:val="single" w:sz="4" w:space="0" w:color="000000"/>
            </w:tcBorders>
            <w:shd w:val="clear" w:color="auto" w:fill="C5E0B3" w:themeFill="accent6" w:themeFillTint="66"/>
            <w:vAlign w:val="center"/>
          </w:tcPr>
          <w:p w14:paraId="2C2D140A" w14:textId="77777777" w:rsidR="000770D7" w:rsidRPr="00C1089C" w:rsidRDefault="000770D7"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586695D4" w14:textId="77777777" w:rsidR="000770D7" w:rsidRPr="00C1089C" w:rsidRDefault="000770D7"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728EC9D1" w14:textId="77777777" w:rsidR="000770D7" w:rsidRPr="00C1089C" w:rsidRDefault="000770D7" w:rsidP="00622C1A">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C5E0B3" w:themeFill="accent6" w:themeFillTint="66"/>
            <w:vAlign w:val="center"/>
          </w:tcPr>
          <w:p w14:paraId="6AE15507" w14:textId="77777777" w:rsidR="000770D7" w:rsidRPr="00C1089C" w:rsidRDefault="000770D7" w:rsidP="00622C1A">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6187E25B" w14:textId="16A15D73" w:rsidR="000770D7" w:rsidRPr="00C1089C" w:rsidRDefault="000770D7" w:rsidP="00622C1A">
            <w:pPr>
              <w:jc w:val="center"/>
              <w:rPr>
                <w:b/>
                <w:bCs/>
                <w:sz w:val="18"/>
                <w:szCs w:val="18"/>
              </w:rPr>
            </w:pPr>
            <w:r w:rsidRPr="00C1089C">
              <w:rPr>
                <w:rFonts w:cstheme="minorHAnsi"/>
                <w:b/>
                <w:bCs/>
                <w:sz w:val="18"/>
                <w:szCs w:val="18"/>
              </w:rPr>
              <w:t>(C-A)</w:t>
            </w:r>
            <w:r w:rsidR="00686DD7" w:rsidRPr="00C1089C">
              <w:rPr>
                <w:rFonts w:cstheme="minorHAnsi"/>
                <w:b/>
                <w:bCs/>
                <w:sz w:val="18"/>
                <w:szCs w:val="18"/>
              </w:rPr>
              <w:t xml:space="preserve"> </w:t>
            </w:r>
            <w:r w:rsidRPr="00C1089C">
              <w:rPr>
                <w:rFonts w:cstheme="minorHAnsi"/>
                <w:b/>
                <w:bCs/>
                <w:sz w:val="18"/>
                <w:szCs w:val="18"/>
              </w:rPr>
              <w:t>/(B-A)</w:t>
            </w:r>
          </w:p>
        </w:tc>
        <w:tc>
          <w:tcPr>
            <w:tcW w:w="2114" w:type="dxa"/>
            <w:tcBorders>
              <w:left w:val="single" w:sz="4" w:space="0" w:color="auto"/>
              <w:bottom w:val="single" w:sz="4" w:space="0" w:color="000000"/>
            </w:tcBorders>
            <w:shd w:val="clear" w:color="auto" w:fill="C5E0B3" w:themeFill="accent6" w:themeFillTint="66"/>
            <w:vAlign w:val="center"/>
          </w:tcPr>
          <w:p w14:paraId="35039DCB" w14:textId="77777777" w:rsidR="000770D7" w:rsidRPr="00C1089C" w:rsidRDefault="000770D7" w:rsidP="00622C1A">
            <w:pPr>
              <w:jc w:val="center"/>
              <w:rPr>
                <w:b/>
                <w:bCs/>
                <w:sz w:val="18"/>
                <w:szCs w:val="18"/>
              </w:rPr>
            </w:pPr>
            <w:r w:rsidRPr="00C1089C">
              <w:rPr>
                <w:rFonts w:cstheme="minorHAnsi"/>
                <w:b/>
                <w:bCs/>
                <w:sz w:val="18"/>
                <w:szCs w:val="18"/>
              </w:rPr>
              <w:t>Sorumlu Birim</w:t>
            </w:r>
          </w:p>
        </w:tc>
      </w:tr>
      <w:tr w:rsidR="000770D7" w:rsidRPr="00C1089C" w14:paraId="73D70EB7" w14:textId="77777777" w:rsidTr="000770D7">
        <w:trPr>
          <w:trHeight w:val="380"/>
          <w:jc w:val="center"/>
        </w:trPr>
        <w:tc>
          <w:tcPr>
            <w:tcW w:w="1838" w:type="dxa"/>
            <w:tcBorders>
              <w:top w:val="single" w:sz="4" w:space="0" w:color="000000"/>
            </w:tcBorders>
            <w:shd w:val="clear" w:color="auto" w:fill="FFFFFF" w:themeFill="background1"/>
            <w:vAlign w:val="center"/>
          </w:tcPr>
          <w:p w14:paraId="50F5E366" w14:textId="1C728925" w:rsidR="000770D7" w:rsidRPr="00C1089C" w:rsidRDefault="000770D7" w:rsidP="000770D7">
            <w:pPr>
              <w:rPr>
                <w:sz w:val="18"/>
                <w:szCs w:val="18"/>
              </w:rPr>
            </w:pPr>
            <w:r w:rsidRPr="00C1089C">
              <w:rPr>
                <w:b/>
                <w:sz w:val="18"/>
                <w:szCs w:val="18"/>
              </w:rPr>
              <w:t xml:space="preserve">PG3.4.2: </w:t>
            </w:r>
            <w:r w:rsidRPr="00C1089C">
              <w:rPr>
                <w:sz w:val="18"/>
                <w:szCs w:val="18"/>
              </w:rPr>
              <w:t>İç Paydaşların Memnuniyet Oranı (%)</w:t>
            </w:r>
          </w:p>
        </w:tc>
        <w:tc>
          <w:tcPr>
            <w:tcW w:w="851" w:type="dxa"/>
            <w:tcBorders>
              <w:top w:val="single" w:sz="4" w:space="0" w:color="000000"/>
            </w:tcBorders>
            <w:shd w:val="clear" w:color="auto" w:fill="FFFFFF" w:themeFill="background1"/>
            <w:vAlign w:val="center"/>
          </w:tcPr>
          <w:p w14:paraId="0421B0C0" w14:textId="456FB981" w:rsidR="000770D7" w:rsidRPr="00C1089C" w:rsidRDefault="000770D7" w:rsidP="000770D7">
            <w:pPr>
              <w:jc w:val="center"/>
              <w:rPr>
                <w:sz w:val="18"/>
                <w:szCs w:val="18"/>
                <w:highlight w:val="yellow"/>
              </w:rPr>
            </w:pPr>
            <w:r w:rsidRPr="00C1089C">
              <w:rPr>
                <w:sz w:val="18"/>
                <w:szCs w:val="18"/>
              </w:rPr>
              <w:t>20</w:t>
            </w:r>
          </w:p>
        </w:tc>
        <w:tc>
          <w:tcPr>
            <w:tcW w:w="1250" w:type="dxa"/>
            <w:tcBorders>
              <w:top w:val="single" w:sz="4" w:space="0" w:color="000000"/>
            </w:tcBorders>
            <w:shd w:val="clear" w:color="auto" w:fill="FFFFFF" w:themeFill="background1"/>
            <w:vAlign w:val="center"/>
          </w:tcPr>
          <w:p w14:paraId="1B86706C" w14:textId="43D7439D" w:rsidR="000770D7" w:rsidRPr="00C1089C" w:rsidRDefault="000770D7" w:rsidP="000770D7">
            <w:pPr>
              <w:jc w:val="center"/>
              <w:rPr>
                <w:sz w:val="18"/>
                <w:szCs w:val="18"/>
                <w:highlight w:val="yellow"/>
              </w:rPr>
            </w:pPr>
            <w:r w:rsidRPr="00C1089C">
              <w:rPr>
                <w:sz w:val="18"/>
                <w:szCs w:val="18"/>
              </w:rPr>
              <w:t>68</w:t>
            </w:r>
          </w:p>
        </w:tc>
        <w:tc>
          <w:tcPr>
            <w:tcW w:w="987" w:type="dxa"/>
            <w:tcBorders>
              <w:top w:val="single" w:sz="4" w:space="0" w:color="000000"/>
            </w:tcBorders>
            <w:shd w:val="clear" w:color="auto" w:fill="FFFFFF" w:themeFill="background1"/>
            <w:vAlign w:val="center"/>
          </w:tcPr>
          <w:p w14:paraId="0F939B55" w14:textId="0CB80BB0" w:rsidR="000770D7" w:rsidRPr="00C1089C" w:rsidRDefault="000770D7" w:rsidP="000770D7">
            <w:pPr>
              <w:jc w:val="center"/>
              <w:rPr>
                <w:sz w:val="18"/>
                <w:szCs w:val="18"/>
                <w:highlight w:val="yellow"/>
              </w:rPr>
            </w:pPr>
            <w:r w:rsidRPr="00C1089C">
              <w:rPr>
                <w:sz w:val="18"/>
                <w:szCs w:val="18"/>
              </w:rPr>
              <w:t>70</w:t>
            </w:r>
          </w:p>
        </w:tc>
        <w:tc>
          <w:tcPr>
            <w:tcW w:w="1087" w:type="dxa"/>
            <w:tcBorders>
              <w:top w:val="single" w:sz="4" w:space="0" w:color="000000"/>
            </w:tcBorders>
            <w:shd w:val="clear" w:color="auto" w:fill="FFFFFF" w:themeFill="background1"/>
            <w:vAlign w:val="center"/>
          </w:tcPr>
          <w:p w14:paraId="2CBAB2EB" w14:textId="55394FC4" w:rsidR="000770D7" w:rsidRPr="00C1089C" w:rsidRDefault="000770D7" w:rsidP="000770D7">
            <w:pPr>
              <w:jc w:val="center"/>
              <w:rPr>
                <w:sz w:val="18"/>
                <w:szCs w:val="18"/>
                <w:highlight w:val="yellow"/>
              </w:rPr>
            </w:pPr>
            <w:r w:rsidRPr="00C1089C">
              <w:rPr>
                <w:rFonts w:cstheme="minorHAnsi"/>
                <w:bCs/>
                <w:sz w:val="18"/>
                <w:szCs w:val="18"/>
              </w:rPr>
              <w:t>71,17</w:t>
            </w:r>
          </w:p>
        </w:tc>
        <w:tc>
          <w:tcPr>
            <w:tcW w:w="991" w:type="dxa"/>
            <w:tcBorders>
              <w:top w:val="single" w:sz="4" w:space="0" w:color="000000"/>
              <w:right w:val="single" w:sz="4" w:space="0" w:color="auto"/>
            </w:tcBorders>
            <w:shd w:val="clear" w:color="auto" w:fill="FFFFFF" w:themeFill="background1"/>
            <w:vAlign w:val="center"/>
          </w:tcPr>
          <w:p w14:paraId="116EAD34" w14:textId="6B9CCC18" w:rsidR="000770D7" w:rsidRPr="00C1089C" w:rsidRDefault="000770D7" w:rsidP="000770D7">
            <w:pPr>
              <w:jc w:val="center"/>
              <w:rPr>
                <w:b/>
                <w:bCs/>
                <w:sz w:val="18"/>
                <w:szCs w:val="18"/>
                <w:highlight w:val="yellow"/>
              </w:rPr>
            </w:pPr>
            <w:r w:rsidRPr="00C1089C">
              <w:rPr>
                <w:rFonts w:cstheme="minorHAnsi"/>
                <w:b/>
                <w:bCs/>
                <w:sz w:val="18"/>
                <w:szCs w:val="18"/>
              </w:rPr>
              <w:t>159</w:t>
            </w:r>
          </w:p>
        </w:tc>
        <w:tc>
          <w:tcPr>
            <w:tcW w:w="2114" w:type="dxa"/>
            <w:tcBorders>
              <w:top w:val="single" w:sz="4" w:space="0" w:color="000000"/>
              <w:left w:val="single" w:sz="4" w:space="0" w:color="auto"/>
            </w:tcBorders>
            <w:shd w:val="clear" w:color="auto" w:fill="FFFFFF" w:themeFill="background1"/>
            <w:vAlign w:val="center"/>
          </w:tcPr>
          <w:p w14:paraId="5DF75079" w14:textId="566C4DEF" w:rsidR="000770D7" w:rsidRPr="00C1089C" w:rsidRDefault="000770D7" w:rsidP="000770D7">
            <w:pPr>
              <w:jc w:val="center"/>
              <w:rPr>
                <w:bCs/>
                <w:sz w:val="18"/>
                <w:szCs w:val="18"/>
              </w:rPr>
            </w:pPr>
            <w:r w:rsidRPr="00C1089C">
              <w:rPr>
                <w:bCs/>
                <w:sz w:val="18"/>
                <w:szCs w:val="18"/>
              </w:rPr>
              <w:t>Kalite Koordinatörlüğü</w:t>
            </w:r>
          </w:p>
        </w:tc>
      </w:tr>
      <w:tr w:rsidR="000770D7" w:rsidRPr="00C1089C" w14:paraId="23508DDC" w14:textId="77777777" w:rsidTr="00622C1A">
        <w:trPr>
          <w:trHeight w:val="380"/>
          <w:jc w:val="center"/>
        </w:trPr>
        <w:tc>
          <w:tcPr>
            <w:tcW w:w="9118" w:type="dxa"/>
            <w:gridSpan w:val="7"/>
            <w:shd w:val="clear" w:color="auto" w:fill="FFFFFF" w:themeFill="background1"/>
            <w:vAlign w:val="center"/>
          </w:tcPr>
          <w:p w14:paraId="1C5C7DBD" w14:textId="77777777" w:rsidR="000770D7" w:rsidRPr="00C1089C" w:rsidRDefault="000770D7" w:rsidP="00622C1A">
            <w:pPr>
              <w:jc w:val="center"/>
              <w:rPr>
                <w:bCs/>
                <w:sz w:val="18"/>
                <w:szCs w:val="18"/>
              </w:rPr>
            </w:pPr>
            <w:r w:rsidRPr="00C1089C">
              <w:rPr>
                <w:rFonts w:cstheme="minorHAnsi"/>
                <w:b/>
                <w:sz w:val="18"/>
                <w:szCs w:val="18"/>
              </w:rPr>
              <w:t>Performans Göstergesine İlişkin Değerlendirme</w:t>
            </w:r>
          </w:p>
        </w:tc>
      </w:tr>
      <w:tr w:rsidR="000770D7" w:rsidRPr="00C1089C" w14:paraId="63A4326B" w14:textId="77777777" w:rsidTr="00622C1A">
        <w:trPr>
          <w:trHeight w:val="380"/>
          <w:jc w:val="center"/>
        </w:trPr>
        <w:tc>
          <w:tcPr>
            <w:tcW w:w="1838" w:type="dxa"/>
            <w:tcBorders>
              <w:right w:val="single" w:sz="4" w:space="0" w:color="000000"/>
            </w:tcBorders>
            <w:shd w:val="clear" w:color="auto" w:fill="FFFFFF" w:themeFill="background1"/>
            <w:vAlign w:val="center"/>
          </w:tcPr>
          <w:p w14:paraId="645EEE5C" w14:textId="77777777" w:rsidR="000770D7" w:rsidRPr="00C1089C" w:rsidRDefault="000770D7" w:rsidP="00622C1A">
            <w:pPr>
              <w:rPr>
                <w:rFonts w:cstheme="minorHAnsi"/>
                <w:b/>
                <w:sz w:val="18"/>
                <w:szCs w:val="18"/>
              </w:rPr>
            </w:pPr>
            <w:proofErr w:type="spellStart"/>
            <w:r w:rsidRPr="00C1089C">
              <w:rPr>
                <w:b/>
                <w:sz w:val="18"/>
                <w:szCs w:val="18"/>
              </w:rPr>
              <w:t>İlgililik</w:t>
            </w:r>
            <w:proofErr w:type="spellEnd"/>
          </w:p>
        </w:tc>
        <w:tc>
          <w:tcPr>
            <w:tcW w:w="7280" w:type="dxa"/>
            <w:gridSpan w:val="6"/>
            <w:shd w:val="clear" w:color="auto" w:fill="FFFFFF" w:themeFill="background1"/>
            <w:vAlign w:val="center"/>
          </w:tcPr>
          <w:p w14:paraId="28EB3D87" w14:textId="362133FC" w:rsidR="000770D7" w:rsidRPr="00C1089C" w:rsidRDefault="00CF0B8F" w:rsidP="00622C1A">
            <w:pPr>
              <w:jc w:val="both"/>
              <w:rPr>
                <w:bCs/>
                <w:sz w:val="18"/>
                <w:szCs w:val="18"/>
              </w:rPr>
            </w:pPr>
            <w:r w:rsidRPr="00C1089C">
              <w:rPr>
                <w:sz w:val="18"/>
                <w:szCs w:val="18"/>
              </w:rPr>
              <w:t xml:space="preserve">Gösterge, kurumun insan kaynağı yönetimi ve kurumsal memnuniyet hedefleriyle </w:t>
            </w:r>
            <w:r w:rsidRPr="00C1089C">
              <w:rPr>
                <w:rStyle w:val="Gl"/>
                <w:b w:val="0"/>
                <w:bCs w:val="0"/>
                <w:sz w:val="18"/>
                <w:szCs w:val="18"/>
              </w:rPr>
              <w:t>doğrudan</w:t>
            </w:r>
            <w:r w:rsidRPr="00C1089C">
              <w:rPr>
                <w:rStyle w:val="Gl"/>
                <w:sz w:val="18"/>
                <w:szCs w:val="18"/>
              </w:rPr>
              <w:t xml:space="preserve"> </w:t>
            </w:r>
            <w:r w:rsidRPr="00C1089C">
              <w:rPr>
                <w:rStyle w:val="Gl"/>
                <w:b w:val="0"/>
                <w:bCs w:val="0"/>
                <w:sz w:val="18"/>
                <w:szCs w:val="18"/>
              </w:rPr>
              <w:t>ilişkilidir</w:t>
            </w:r>
            <w:r w:rsidRPr="00C1089C">
              <w:rPr>
                <w:sz w:val="18"/>
                <w:szCs w:val="18"/>
              </w:rPr>
              <w:t xml:space="preserve">. İç paydaş memnuniyeti; </w:t>
            </w:r>
            <w:proofErr w:type="gramStart"/>
            <w:r w:rsidRPr="00C1089C">
              <w:rPr>
                <w:sz w:val="18"/>
                <w:szCs w:val="18"/>
              </w:rPr>
              <w:t>motivasyon</w:t>
            </w:r>
            <w:proofErr w:type="gramEnd"/>
            <w:r w:rsidRPr="00C1089C">
              <w:rPr>
                <w:sz w:val="18"/>
                <w:szCs w:val="18"/>
              </w:rPr>
              <w:t xml:space="preserve">, verimlilik ve kurumsal aidiyet açısından kritik bir göstergedir. Bu açıdan gösterge </w:t>
            </w:r>
            <w:r w:rsidRPr="00C1089C">
              <w:rPr>
                <w:rStyle w:val="Gl"/>
                <w:b w:val="0"/>
                <w:bCs w:val="0"/>
                <w:sz w:val="18"/>
                <w:szCs w:val="18"/>
              </w:rPr>
              <w:t>yüksek derecede ilgili</w:t>
            </w:r>
            <w:r w:rsidRPr="00C1089C">
              <w:rPr>
                <w:sz w:val="18"/>
                <w:szCs w:val="18"/>
              </w:rPr>
              <w:t>dir.</w:t>
            </w:r>
          </w:p>
        </w:tc>
      </w:tr>
      <w:tr w:rsidR="000770D7" w:rsidRPr="00C1089C" w14:paraId="396511FE" w14:textId="77777777" w:rsidTr="00622C1A">
        <w:trPr>
          <w:trHeight w:val="380"/>
          <w:jc w:val="center"/>
        </w:trPr>
        <w:tc>
          <w:tcPr>
            <w:tcW w:w="1838" w:type="dxa"/>
            <w:tcBorders>
              <w:right w:val="single" w:sz="4" w:space="0" w:color="000000"/>
            </w:tcBorders>
            <w:shd w:val="clear" w:color="auto" w:fill="FFFFFF" w:themeFill="background1"/>
            <w:vAlign w:val="center"/>
          </w:tcPr>
          <w:p w14:paraId="2D2F0C90" w14:textId="77777777" w:rsidR="000770D7" w:rsidRPr="00C1089C" w:rsidRDefault="000770D7" w:rsidP="00622C1A">
            <w:pPr>
              <w:rPr>
                <w:rFonts w:cstheme="minorHAnsi"/>
                <w:b/>
                <w:sz w:val="18"/>
                <w:szCs w:val="18"/>
              </w:rPr>
            </w:pPr>
            <w:r w:rsidRPr="00C1089C">
              <w:rPr>
                <w:b/>
                <w:sz w:val="18"/>
                <w:szCs w:val="18"/>
              </w:rPr>
              <w:t>Etkililik</w:t>
            </w:r>
          </w:p>
        </w:tc>
        <w:tc>
          <w:tcPr>
            <w:tcW w:w="7280" w:type="dxa"/>
            <w:gridSpan w:val="6"/>
            <w:shd w:val="clear" w:color="auto" w:fill="FFFFFF" w:themeFill="background1"/>
            <w:vAlign w:val="center"/>
          </w:tcPr>
          <w:p w14:paraId="0101B40D" w14:textId="498D05B8" w:rsidR="000770D7" w:rsidRPr="00C1089C" w:rsidRDefault="00CF0B8F" w:rsidP="00622C1A">
            <w:pPr>
              <w:jc w:val="both"/>
              <w:rPr>
                <w:bCs/>
                <w:sz w:val="18"/>
                <w:szCs w:val="18"/>
              </w:rPr>
            </w:pPr>
            <w:r w:rsidRPr="00C1089C">
              <w:rPr>
                <w:sz w:val="18"/>
                <w:szCs w:val="18"/>
              </w:rPr>
              <w:t xml:space="preserve">Akademik ve idari personel için ödül törenlerinin artırılmasına yönelik faaliyetler, çalışanların takdir edilme algısını güçlendirmiştir. Gerçekleşme değerinin hedefin üzerine çıkması, yürütülen faaliyetlerin </w:t>
            </w:r>
            <w:r w:rsidRPr="00C1089C">
              <w:rPr>
                <w:rStyle w:val="Gl"/>
                <w:b w:val="0"/>
                <w:bCs w:val="0"/>
                <w:sz w:val="18"/>
                <w:szCs w:val="18"/>
              </w:rPr>
              <w:t>beklenen etkiyi sağladığını</w:t>
            </w:r>
            <w:r w:rsidRPr="00C1089C">
              <w:rPr>
                <w:sz w:val="18"/>
                <w:szCs w:val="18"/>
              </w:rPr>
              <w:t xml:space="preserve"> göstermektedir.</w:t>
            </w:r>
          </w:p>
        </w:tc>
      </w:tr>
      <w:tr w:rsidR="000770D7" w:rsidRPr="00C1089C" w14:paraId="09DFA80D" w14:textId="77777777" w:rsidTr="00622C1A">
        <w:trPr>
          <w:trHeight w:val="380"/>
          <w:jc w:val="center"/>
        </w:trPr>
        <w:tc>
          <w:tcPr>
            <w:tcW w:w="1838" w:type="dxa"/>
            <w:tcBorders>
              <w:right w:val="single" w:sz="4" w:space="0" w:color="000000"/>
            </w:tcBorders>
            <w:shd w:val="clear" w:color="auto" w:fill="FFFFFF" w:themeFill="background1"/>
            <w:vAlign w:val="center"/>
          </w:tcPr>
          <w:p w14:paraId="75700ABF" w14:textId="77777777" w:rsidR="000770D7" w:rsidRPr="00C1089C" w:rsidRDefault="000770D7" w:rsidP="00622C1A">
            <w:pPr>
              <w:rPr>
                <w:rFonts w:cstheme="minorHAnsi"/>
                <w:b/>
                <w:sz w:val="18"/>
                <w:szCs w:val="18"/>
              </w:rPr>
            </w:pPr>
            <w:r w:rsidRPr="00C1089C">
              <w:rPr>
                <w:b/>
                <w:sz w:val="18"/>
                <w:szCs w:val="18"/>
              </w:rPr>
              <w:t>Etkinlik</w:t>
            </w:r>
          </w:p>
        </w:tc>
        <w:tc>
          <w:tcPr>
            <w:tcW w:w="7280" w:type="dxa"/>
            <w:gridSpan w:val="6"/>
            <w:shd w:val="clear" w:color="auto" w:fill="FFFFFF" w:themeFill="background1"/>
            <w:vAlign w:val="center"/>
          </w:tcPr>
          <w:p w14:paraId="66594602" w14:textId="7EFE32D8" w:rsidR="000770D7" w:rsidRPr="00C1089C" w:rsidRDefault="00CF0B8F" w:rsidP="00622C1A">
            <w:pPr>
              <w:jc w:val="both"/>
              <w:rPr>
                <w:bCs/>
                <w:sz w:val="18"/>
                <w:szCs w:val="18"/>
              </w:rPr>
            </w:pPr>
            <w:r w:rsidRPr="00C1089C">
              <w:rPr>
                <w:sz w:val="18"/>
                <w:szCs w:val="18"/>
              </w:rPr>
              <w:t xml:space="preserve">Faaliyetler sınırlı sayıda (her biri 1 adet) olmasına rağmen, memnuniyet oranında anlamlı bir artış sağlanmıştır. Bu durum, </w:t>
            </w:r>
            <w:r w:rsidRPr="00C1089C">
              <w:rPr>
                <w:rStyle w:val="Gl"/>
                <w:b w:val="0"/>
                <w:bCs w:val="0"/>
                <w:sz w:val="18"/>
                <w:szCs w:val="18"/>
              </w:rPr>
              <w:t>kaynakların etkin kullanıldığını</w:t>
            </w:r>
            <w:r w:rsidRPr="00C1089C">
              <w:rPr>
                <w:sz w:val="18"/>
                <w:szCs w:val="18"/>
              </w:rPr>
              <w:t xml:space="preserve"> ve yüksek çıktı e</w:t>
            </w:r>
            <w:r w:rsidR="00FD7205" w:rsidRPr="00C1089C">
              <w:rPr>
                <w:sz w:val="18"/>
                <w:szCs w:val="18"/>
              </w:rPr>
              <w:t>lde edildiğini göstermektedir.</w:t>
            </w:r>
          </w:p>
        </w:tc>
      </w:tr>
      <w:tr w:rsidR="000770D7" w:rsidRPr="00C1089C" w14:paraId="4CA0DF27" w14:textId="77777777" w:rsidTr="00622C1A">
        <w:trPr>
          <w:trHeight w:val="380"/>
          <w:jc w:val="center"/>
        </w:trPr>
        <w:tc>
          <w:tcPr>
            <w:tcW w:w="1838" w:type="dxa"/>
            <w:tcBorders>
              <w:bottom w:val="single" w:sz="4" w:space="0" w:color="000000"/>
              <w:right w:val="single" w:sz="4" w:space="0" w:color="000000"/>
            </w:tcBorders>
            <w:shd w:val="clear" w:color="auto" w:fill="FFFFFF" w:themeFill="background1"/>
            <w:vAlign w:val="center"/>
          </w:tcPr>
          <w:p w14:paraId="643EAEB9" w14:textId="77777777" w:rsidR="000770D7" w:rsidRPr="00C1089C" w:rsidRDefault="000770D7" w:rsidP="00622C1A">
            <w:pPr>
              <w:rPr>
                <w:rFonts w:cstheme="minorHAnsi"/>
                <w:b/>
                <w:sz w:val="18"/>
                <w:szCs w:val="18"/>
              </w:rPr>
            </w:pPr>
            <w:r w:rsidRPr="00C1089C">
              <w:rPr>
                <w:b/>
                <w:sz w:val="18"/>
                <w:szCs w:val="18"/>
              </w:rPr>
              <w:t>Sürdürülebilirlik</w:t>
            </w:r>
          </w:p>
        </w:tc>
        <w:tc>
          <w:tcPr>
            <w:tcW w:w="7280" w:type="dxa"/>
            <w:gridSpan w:val="6"/>
            <w:shd w:val="clear" w:color="auto" w:fill="FFFFFF" w:themeFill="background1"/>
            <w:vAlign w:val="center"/>
          </w:tcPr>
          <w:p w14:paraId="53C1CB4B" w14:textId="35F8360F" w:rsidR="000770D7" w:rsidRPr="00C1089C" w:rsidRDefault="00CF0B8F" w:rsidP="00622C1A">
            <w:pPr>
              <w:jc w:val="both"/>
              <w:rPr>
                <w:bCs/>
                <w:sz w:val="18"/>
                <w:szCs w:val="18"/>
              </w:rPr>
            </w:pPr>
            <w:r w:rsidRPr="00C1089C">
              <w:rPr>
                <w:sz w:val="18"/>
                <w:szCs w:val="18"/>
              </w:rPr>
              <w:t xml:space="preserve">Ödül mekanizmalarının </w:t>
            </w:r>
            <w:r w:rsidR="00FC0C42">
              <w:rPr>
                <w:sz w:val="18"/>
                <w:szCs w:val="18"/>
              </w:rPr>
              <w:t xml:space="preserve">gittikçe </w:t>
            </w:r>
            <w:r w:rsidRPr="00C1089C">
              <w:rPr>
                <w:sz w:val="18"/>
                <w:szCs w:val="18"/>
              </w:rPr>
              <w:t xml:space="preserve">kurumsal kültüre </w:t>
            </w:r>
            <w:r w:rsidR="00FC0C42">
              <w:rPr>
                <w:sz w:val="18"/>
                <w:szCs w:val="18"/>
              </w:rPr>
              <w:t>dönüşmesi</w:t>
            </w:r>
            <w:r w:rsidRPr="00C1089C">
              <w:rPr>
                <w:sz w:val="18"/>
                <w:szCs w:val="18"/>
              </w:rPr>
              <w:t xml:space="preserve">, iç paydaş memnuniyetinin </w:t>
            </w:r>
            <w:r w:rsidRPr="00C1089C">
              <w:rPr>
                <w:rStyle w:val="Gl"/>
                <w:b w:val="0"/>
                <w:bCs w:val="0"/>
                <w:sz w:val="18"/>
                <w:szCs w:val="18"/>
              </w:rPr>
              <w:t>orta ve uzun vadede sürdürülebilir</w:t>
            </w:r>
            <w:r w:rsidRPr="00C1089C">
              <w:rPr>
                <w:sz w:val="18"/>
                <w:szCs w:val="18"/>
              </w:rPr>
              <w:t xml:space="preserve"> </w:t>
            </w:r>
            <w:r w:rsidR="00EA20D5" w:rsidRPr="00C1089C">
              <w:rPr>
                <w:sz w:val="18"/>
                <w:szCs w:val="18"/>
              </w:rPr>
              <w:t>olacağı değerlendirilmektedir</w:t>
            </w:r>
            <w:r w:rsidR="00FC0C42">
              <w:rPr>
                <w:sz w:val="18"/>
                <w:szCs w:val="18"/>
              </w:rPr>
              <w:t>.</w:t>
            </w:r>
            <w:r w:rsidR="00EA20D5" w:rsidRPr="00C1089C">
              <w:rPr>
                <w:sz w:val="18"/>
                <w:szCs w:val="18"/>
              </w:rPr>
              <w:t xml:space="preserve"> </w:t>
            </w:r>
          </w:p>
        </w:tc>
      </w:tr>
    </w:tbl>
    <w:p w14:paraId="676112AC" w14:textId="37740806" w:rsidR="00E87175" w:rsidRPr="00C1089C" w:rsidRDefault="00E87175" w:rsidP="00E87175">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1071"/>
        <w:gridCol w:w="981"/>
        <w:gridCol w:w="2633"/>
        <w:gridCol w:w="1802"/>
      </w:tblGrid>
      <w:tr w:rsidR="000770D7" w:rsidRPr="00C1089C" w14:paraId="783DBDCD" w14:textId="77777777" w:rsidTr="00622C1A">
        <w:trPr>
          <w:trHeight w:val="510"/>
        </w:trPr>
        <w:tc>
          <w:tcPr>
            <w:tcW w:w="2573" w:type="dxa"/>
            <w:shd w:val="clear" w:color="auto" w:fill="FFF2CC" w:themeFill="accent4" w:themeFillTint="33"/>
            <w:vAlign w:val="center"/>
          </w:tcPr>
          <w:p w14:paraId="0CC2EE7F" w14:textId="77777777" w:rsidR="000770D7" w:rsidRPr="00C1089C" w:rsidRDefault="000770D7" w:rsidP="00622C1A">
            <w:pPr>
              <w:pStyle w:val="AralkYok"/>
              <w:rPr>
                <w:b/>
                <w:sz w:val="18"/>
                <w:szCs w:val="18"/>
              </w:rPr>
            </w:pPr>
            <w:r w:rsidRPr="00C1089C">
              <w:rPr>
                <w:b/>
                <w:sz w:val="18"/>
                <w:szCs w:val="18"/>
              </w:rPr>
              <w:t>Göstergenin Eylemleri</w:t>
            </w:r>
          </w:p>
        </w:tc>
        <w:tc>
          <w:tcPr>
            <w:tcW w:w="1071" w:type="dxa"/>
            <w:shd w:val="clear" w:color="auto" w:fill="FFF2CC" w:themeFill="accent4" w:themeFillTint="33"/>
            <w:vAlign w:val="center"/>
          </w:tcPr>
          <w:p w14:paraId="2D442F5E" w14:textId="77777777" w:rsidR="000770D7" w:rsidRPr="00C1089C" w:rsidRDefault="000770D7" w:rsidP="00622C1A">
            <w:pPr>
              <w:pStyle w:val="AralkYok"/>
              <w:jc w:val="center"/>
              <w:rPr>
                <w:b/>
                <w:sz w:val="18"/>
                <w:szCs w:val="18"/>
              </w:rPr>
            </w:pPr>
            <w:r w:rsidRPr="00C1089C">
              <w:rPr>
                <w:b/>
                <w:sz w:val="18"/>
                <w:szCs w:val="18"/>
              </w:rPr>
              <w:t>Eylemin Hedefe Etkisi (%)</w:t>
            </w:r>
          </w:p>
        </w:tc>
        <w:tc>
          <w:tcPr>
            <w:tcW w:w="981" w:type="dxa"/>
            <w:shd w:val="clear" w:color="auto" w:fill="FFF2CC" w:themeFill="accent4" w:themeFillTint="33"/>
            <w:vAlign w:val="center"/>
          </w:tcPr>
          <w:p w14:paraId="2BD9E997" w14:textId="77777777" w:rsidR="000770D7" w:rsidRPr="00C1089C" w:rsidRDefault="000770D7" w:rsidP="00622C1A">
            <w:pPr>
              <w:pStyle w:val="AralkYok"/>
              <w:jc w:val="center"/>
              <w:rPr>
                <w:b/>
                <w:sz w:val="18"/>
                <w:szCs w:val="18"/>
              </w:rPr>
            </w:pPr>
            <w:r w:rsidRPr="00C1089C">
              <w:rPr>
                <w:b/>
                <w:sz w:val="18"/>
                <w:szCs w:val="18"/>
              </w:rPr>
              <w:t>2025</w:t>
            </w:r>
          </w:p>
        </w:tc>
        <w:tc>
          <w:tcPr>
            <w:tcW w:w="2633" w:type="dxa"/>
            <w:shd w:val="clear" w:color="auto" w:fill="FFF2CC" w:themeFill="accent4" w:themeFillTint="33"/>
            <w:vAlign w:val="center"/>
          </w:tcPr>
          <w:p w14:paraId="61E3016C" w14:textId="77777777" w:rsidR="000770D7" w:rsidRPr="00C1089C" w:rsidRDefault="000770D7" w:rsidP="00622C1A">
            <w:pPr>
              <w:pStyle w:val="AralkYok"/>
              <w:jc w:val="center"/>
              <w:rPr>
                <w:b/>
                <w:sz w:val="18"/>
                <w:szCs w:val="18"/>
              </w:rPr>
            </w:pPr>
            <w:r w:rsidRPr="00C1089C">
              <w:rPr>
                <w:b/>
                <w:sz w:val="18"/>
                <w:szCs w:val="18"/>
              </w:rPr>
              <w:t>Eylemden Sorumlu Birim</w:t>
            </w:r>
          </w:p>
        </w:tc>
        <w:tc>
          <w:tcPr>
            <w:tcW w:w="1802" w:type="dxa"/>
            <w:shd w:val="clear" w:color="auto" w:fill="FFF2CC" w:themeFill="accent4" w:themeFillTint="33"/>
            <w:vAlign w:val="center"/>
          </w:tcPr>
          <w:p w14:paraId="5CBA7595" w14:textId="09D73B5B" w:rsidR="000770D7" w:rsidRPr="00C1089C" w:rsidRDefault="00E5065F" w:rsidP="00622C1A">
            <w:pPr>
              <w:pStyle w:val="AralkYok"/>
              <w:jc w:val="center"/>
              <w:rPr>
                <w:b/>
                <w:sz w:val="18"/>
                <w:szCs w:val="18"/>
              </w:rPr>
            </w:pPr>
            <w:r w:rsidRPr="00C1089C">
              <w:rPr>
                <w:rFonts w:cstheme="minorHAnsi"/>
                <w:b/>
                <w:bCs/>
                <w:sz w:val="18"/>
                <w:szCs w:val="18"/>
              </w:rPr>
              <w:t>2025 Gerçekleşme</w:t>
            </w:r>
          </w:p>
        </w:tc>
      </w:tr>
      <w:tr w:rsidR="000770D7" w:rsidRPr="00C1089C" w14:paraId="3279F724" w14:textId="77777777" w:rsidTr="00622C1A">
        <w:trPr>
          <w:trHeight w:val="765"/>
        </w:trPr>
        <w:tc>
          <w:tcPr>
            <w:tcW w:w="2573" w:type="dxa"/>
            <w:vAlign w:val="center"/>
          </w:tcPr>
          <w:p w14:paraId="73A75828" w14:textId="77777777" w:rsidR="000770D7" w:rsidRPr="00C1089C" w:rsidRDefault="000770D7" w:rsidP="00622C1A">
            <w:pPr>
              <w:rPr>
                <w:rFonts w:cstheme="minorHAnsi"/>
                <w:sz w:val="18"/>
                <w:szCs w:val="18"/>
              </w:rPr>
            </w:pPr>
            <w:r w:rsidRPr="00C1089C">
              <w:rPr>
                <w:rFonts w:cstheme="minorHAnsi"/>
                <w:b/>
                <w:bCs/>
                <w:sz w:val="18"/>
                <w:szCs w:val="18"/>
              </w:rPr>
              <w:t>Faaliyet3.4.2.1:</w:t>
            </w:r>
            <w:r w:rsidRPr="00C1089C">
              <w:rPr>
                <w:rStyle w:val="normaltextrun"/>
                <w:rFonts w:cstheme="minorHAnsi"/>
                <w:sz w:val="18"/>
                <w:szCs w:val="18"/>
              </w:rPr>
              <w:t> </w:t>
            </w:r>
            <w:r w:rsidRPr="00C1089C">
              <w:rPr>
                <w:rFonts w:cstheme="minorHAnsi"/>
                <w:sz w:val="18"/>
                <w:szCs w:val="18"/>
              </w:rPr>
              <w:t>Akademik personel ödül töreni sayısı artırılacaktır.</w:t>
            </w:r>
          </w:p>
        </w:tc>
        <w:tc>
          <w:tcPr>
            <w:tcW w:w="1071" w:type="dxa"/>
            <w:vAlign w:val="center"/>
          </w:tcPr>
          <w:p w14:paraId="75EDEBF1" w14:textId="77777777" w:rsidR="000770D7" w:rsidRPr="00C1089C" w:rsidRDefault="000770D7" w:rsidP="00622C1A">
            <w:pPr>
              <w:pStyle w:val="AralkYok"/>
              <w:jc w:val="center"/>
              <w:rPr>
                <w:sz w:val="18"/>
                <w:szCs w:val="18"/>
              </w:rPr>
            </w:pPr>
            <w:r w:rsidRPr="00C1089C">
              <w:rPr>
                <w:sz w:val="18"/>
                <w:szCs w:val="18"/>
              </w:rPr>
              <w:t>50</w:t>
            </w:r>
          </w:p>
        </w:tc>
        <w:tc>
          <w:tcPr>
            <w:tcW w:w="981" w:type="dxa"/>
            <w:vAlign w:val="center"/>
          </w:tcPr>
          <w:p w14:paraId="43816EAB" w14:textId="77777777" w:rsidR="000770D7" w:rsidRPr="00C1089C" w:rsidRDefault="000770D7" w:rsidP="00622C1A">
            <w:pPr>
              <w:pStyle w:val="AralkYok"/>
              <w:jc w:val="center"/>
              <w:rPr>
                <w:sz w:val="18"/>
                <w:szCs w:val="18"/>
              </w:rPr>
            </w:pPr>
            <w:r w:rsidRPr="00C1089C">
              <w:rPr>
                <w:sz w:val="18"/>
                <w:szCs w:val="18"/>
              </w:rPr>
              <w:t>1</w:t>
            </w:r>
          </w:p>
        </w:tc>
        <w:tc>
          <w:tcPr>
            <w:tcW w:w="2633" w:type="dxa"/>
            <w:vAlign w:val="center"/>
          </w:tcPr>
          <w:p w14:paraId="577F622C" w14:textId="77777777" w:rsidR="000770D7" w:rsidRPr="00C1089C" w:rsidRDefault="000770D7" w:rsidP="00622C1A">
            <w:pPr>
              <w:pStyle w:val="AralkYok"/>
              <w:rPr>
                <w:color w:val="FF0000"/>
                <w:sz w:val="18"/>
                <w:szCs w:val="18"/>
              </w:rPr>
            </w:pPr>
            <w:r w:rsidRPr="00C1089C">
              <w:rPr>
                <w:sz w:val="18"/>
                <w:szCs w:val="18"/>
              </w:rPr>
              <w:t>Personel Daire Başkanlığı</w:t>
            </w:r>
          </w:p>
        </w:tc>
        <w:tc>
          <w:tcPr>
            <w:tcW w:w="1802" w:type="dxa"/>
            <w:vAlign w:val="center"/>
          </w:tcPr>
          <w:p w14:paraId="4CE619D6" w14:textId="6C751A41" w:rsidR="000770D7" w:rsidRPr="00C1089C" w:rsidRDefault="00B84FB9" w:rsidP="00622C1A">
            <w:pPr>
              <w:jc w:val="center"/>
              <w:rPr>
                <w:rFonts w:cstheme="minorHAnsi"/>
                <w:sz w:val="18"/>
                <w:szCs w:val="18"/>
              </w:rPr>
            </w:pPr>
            <w:r w:rsidRPr="00C1089C">
              <w:rPr>
                <w:rFonts w:cstheme="minorHAnsi"/>
                <w:sz w:val="18"/>
                <w:szCs w:val="18"/>
              </w:rPr>
              <w:t>1</w:t>
            </w:r>
          </w:p>
        </w:tc>
      </w:tr>
      <w:tr w:rsidR="000770D7" w:rsidRPr="00C1089C" w14:paraId="2F6B7348" w14:textId="77777777" w:rsidTr="00622C1A">
        <w:trPr>
          <w:trHeight w:val="765"/>
        </w:trPr>
        <w:tc>
          <w:tcPr>
            <w:tcW w:w="2573" w:type="dxa"/>
            <w:vAlign w:val="center"/>
          </w:tcPr>
          <w:p w14:paraId="0C0AF619" w14:textId="77777777" w:rsidR="000770D7" w:rsidRPr="00C1089C" w:rsidRDefault="000770D7" w:rsidP="00622C1A">
            <w:pPr>
              <w:rPr>
                <w:rFonts w:cstheme="minorHAnsi"/>
                <w:sz w:val="18"/>
                <w:szCs w:val="18"/>
              </w:rPr>
            </w:pPr>
            <w:r w:rsidRPr="00C1089C">
              <w:rPr>
                <w:rFonts w:cstheme="minorHAnsi"/>
                <w:b/>
                <w:bCs/>
                <w:sz w:val="18"/>
                <w:szCs w:val="18"/>
              </w:rPr>
              <w:t>Faaliyet3.4.2.2:</w:t>
            </w:r>
            <w:r w:rsidRPr="00C1089C">
              <w:rPr>
                <w:rStyle w:val="normaltextrun"/>
                <w:rFonts w:cstheme="minorHAnsi"/>
                <w:sz w:val="18"/>
                <w:szCs w:val="18"/>
              </w:rPr>
              <w:t> </w:t>
            </w:r>
            <w:r w:rsidRPr="00C1089C">
              <w:rPr>
                <w:rFonts w:cstheme="minorHAnsi"/>
                <w:sz w:val="18"/>
                <w:szCs w:val="18"/>
              </w:rPr>
              <w:t>İdari personel ödül töreni sayısı artırılacaktır.</w:t>
            </w:r>
          </w:p>
        </w:tc>
        <w:tc>
          <w:tcPr>
            <w:tcW w:w="1071" w:type="dxa"/>
            <w:vAlign w:val="center"/>
          </w:tcPr>
          <w:p w14:paraId="1B8FE4A4" w14:textId="77777777" w:rsidR="000770D7" w:rsidRPr="00C1089C" w:rsidRDefault="000770D7" w:rsidP="00622C1A">
            <w:pPr>
              <w:pStyle w:val="AralkYok"/>
              <w:jc w:val="center"/>
              <w:rPr>
                <w:sz w:val="18"/>
                <w:szCs w:val="18"/>
              </w:rPr>
            </w:pPr>
            <w:r w:rsidRPr="00C1089C">
              <w:rPr>
                <w:sz w:val="18"/>
                <w:szCs w:val="18"/>
              </w:rPr>
              <w:t>50</w:t>
            </w:r>
          </w:p>
        </w:tc>
        <w:tc>
          <w:tcPr>
            <w:tcW w:w="981" w:type="dxa"/>
            <w:vAlign w:val="center"/>
          </w:tcPr>
          <w:p w14:paraId="7A432CF5" w14:textId="77777777" w:rsidR="000770D7" w:rsidRPr="00C1089C" w:rsidRDefault="000770D7" w:rsidP="00622C1A">
            <w:pPr>
              <w:pStyle w:val="AralkYok"/>
              <w:jc w:val="center"/>
              <w:rPr>
                <w:sz w:val="18"/>
                <w:szCs w:val="18"/>
              </w:rPr>
            </w:pPr>
            <w:r w:rsidRPr="00C1089C">
              <w:rPr>
                <w:sz w:val="18"/>
                <w:szCs w:val="18"/>
              </w:rPr>
              <w:t>1</w:t>
            </w:r>
          </w:p>
        </w:tc>
        <w:tc>
          <w:tcPr>
            <w:tcW w:w="2633" w:type="dxa"/>
            <w:vAlign w:val="center"/>
          </w:tcPr>
          <w:p w14:paraId="7E20BAD8" w14:textId="77777777" w:rsidR="000770D7" w:rsidRPr="00C1089C" w:rsidRDefault="000770D7" w:rsidP="00622C1A">
            <w:pPr>
              <w:pStyle w:val="AralkYok"/>
              <w:rPr>
                <w:color w:val="FF0000"/>
                <w:sz w:val="18"/>
                <w:szCs w:val="18"/>
              </w:rPr>
            </w:pPr>
            <w:r w:rsidRPr="00C1089C">
              <w:rPr>
                <w:sz w:val="18"/>
                <w:szCs w:val="18"/>
              </w:rPr>
              <w:t>Personel Daire Başkanlığı</w:t>
            </w:r>
          </w:p>
        </w:tc>
        <w:tc>
          <w:tcPr>
            <w:tcW w:w="1802" w:type="dxa"/>
            <w:vAlign w:val="center"/>
          </w:tcPr>
          <w:p w14:paraId="48ACFCCF" w14:textId="675C4184" w:rsidR="000770D7" w:rsidRPr="00C1089C" w:rsidRDefault="00B84FB9" w:rsidP="00622C1A">
            <w:pPr>
              <w:jc w:val="center"/>
              <w:rPr>
                <w:rFonts w:cstheme="minorHAnsi"/>
                <w:sz w:val="18"/>
                <w:szCs w:val="18"/>
              </w:rPr>
            </w:pPr>
            <w:r w:rsidRPr="00C1089C">
              <w:rPr>
                <w:rFonts w:cstheme="minorHAnsi"/>
                <w:sz w:val="18"/>
                <w:szCs w:val="18"/>
              </w:rPr>
              <w:t>1</w:t>
            </w:r>
          </w:p>
        </w:tc>
      </w:tr>
    </w:tbl>
    <w:p w14:paraId="7964A432" w14:textId="33E9E656" w:rsidR="00E87175" w:rsidRDefault="00E87175" w:rsidP="00E87175"/>
    <w:p w14:paraId="609908DD" w14:textId="69F5FE3E" w:rsidR="00B112FF" w:rsidRDefault="00B112FF" w:rsidP="00E87175"/>
    <w:p w14:paraId="66470B51" w14:textId="5A9CA585" w:rsidR="003B0728" w:rsidRDefault="003B0728" w:rsidP="003B0728">
      <w:pPr>
        <w:keepNext/>
      </w:pPr>
      <w:r>
        <w:rPr>
          <w:noProof/>
          <w:lang w:eastAsia="tr-TR"/>
        </w:rPr>
        <w:drawing>
          <wp:inline distT="0" distB="0" distL="0" distR="0" wp14:anchorId="21C5FA3F" wp14:editId="7B0BFFC9">
            <wp:extent cx="2806996" cy="1872358"/>
            <wp:effectExtent l="0" t="0" r="0" b="0"/>
            <wp:docPr id="49" name="Resim 49"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m"/>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10973" cy="1875011"/>
                    </a:xfrm>
                    <a:prstGeom prst="rect">
                      <a:avLst/>
                    </a:prstGeom>
                    <a:noFill/>
                    <a:ln>
                      <a:noFill/>
                    </a:ln>
                  </pic:spPr>
                </pic:pic>
              </a:graphicData>
            </a:graphic>
          </wp:inline>
        </w:drawing>
      </w:r>
      <w:r>
        <w:rPr>
          <w:noProof/>
          <w:lang w:eastAsia="tr-TR"/>
        </w:rPr>
        <w:drawing>
          <wp:inline distT="0" distB="0" distL="0" distR="0" wp14:anchorId="4686B329" wp14:editId="38940F8D">
            <wp:extent cx="2804421" cy="1871226"/>
            <wp:effectExtent l="0" t="0" r="0" b="0"/>
            <wp:docPr id="50" name="Resim 50"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m"/>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11993" cy="1876278"/>
                    </a:xfrm>
                    <a:prstGeom prst="rect">
                      <a:avLst/>
                    </a:prstGeom>
                    <a:noFill/>
                    <a:ln>
                      <a:noFill/>
                    </a:ln>
                  </pic:spPr>
                </pic:pic>
              </a:graphicData>
            </a:graphic>
          </wp:inline>
        </w:drawing>
      </w:r>
    </w:p>
    <w:p w14:paraId="4E8A087A" w14:textId="4F8D42D5" w:rsidR="003B0728" w:rsidRPr="003B0728" w:rsidRDefault="003B0728" w:rsidP="003B0728">
      <w:pPr>
        <w:pStyle w:val="ResimYazs"/>
        <w:rPr>
          <w:sz w:val="20"/>
          <w:szCs w:val="20"/>
        </w:rPr>
      </w:pPr>
      <w:r w:rsidRPr="003B0728">
        <w:rPr>
          <w:sz w:val="20"/>
          <w:szCs w:val="20"/>
        </w:rPr>
        <w:t>Üniversitemiz LÖSEV Fayda Topluluğu, Türkiye genelindeki 143 topluluk arasında "Yılın En Aktif Topluluğu" seçildi.</w:t>
      </w:r>
    </w:p>
    <w:p w14:paraId="1D27894F" w14:textId="61216E98" w:rsidR="00B112FF" w:rsidRDefault="00B112FF" w:rsidP="00E87175"/>
    <w:p w14:paraId="67498DBC" w14:textId="0BCF5B2A" w:rsidR="00B112FF" w:rsidRDefault="00B112FF" w:rsidP="00E87175"/>
    <w:p w14:paraId="2CE90305" w14:textId="0225A977" w:rsidR="00B112FF" w:rsidRDefault="00B112FF" w:rsidP="00E87175"/>
    <w:tbl>
      <w:tblPr>
        <w:tblStyle w:val="TabloKlavuzu"/>
        <w:tblW w:w="9118" w:type="dxa"/>
        <w:jc w:val="center"/>
        <w:tblLook w:val="04A0" w:firstRow="1" w:lastRow="0" w:firstColumn="1" w:lastColumn="0" w:noHBand="0" w:noVBand="1"/>
      </w:tblPr>
      <w:tblGrid>
        <w:gridCol w:w="1760"/>
        <w:gridCol w:w="833"/>
        <w:gridCol w:w="1188"/>
        <w:gridCol w:w="1083"/>
        <w:gridCol w:w="1182"/>
        <w:gridCol w:w="1088"/>
        <w:gridCol w:w="1984"/>
      </w:tblGrid>
      <w:tr w:rsidR="00C16BEC" w:rsidRPr="00B112FF" w14:paraId="07338F8D" w14:textId="77777777" w:rsidTr="003B0728">
        <w:trPr>
          <w:trHeight w:val="380"/>
          <w:jc w:val="center"/>
        </w:trPr>
        <w:tc>
          <w:tcPr>
            <w:tcW w:w="1760" w:type="dxa"/>
            <w:tcBorders>
              <w:bottom w:val="single" w:sz="4" w:space="0" w:color="000000"/>
            </w:tcBorders>
            <w:shd w:val="clear" w:color="auto" w:fill="C5E0B3" w:themeFill="accent6" w:themeFillTint="66"/>
            <w:vAlign w:val="center"/>
          </w:tcPr>
          <w:p w14:paraId="2AAEFEB9" w14:textId="77777777" w:rsidR="00C16BEC" w:rsidRPr="00C1089C" w:rsidRDefault="00C16BEC" w:rsidP="00622C1A">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33" w:type="dxa"/>
            <w:tcBorders>
              <w:bottom w:val="single" w:sz="4" w:space="0" w:color="000000"/>
            </w:tcBorders>
            <w:shd w:val="clear" w:color="auto" w:fill="C5E0B3" w:themeFill="accent6" w:themeFillTint="66"/>
            <w:vAlign w:val="center"/>
          </w:tcPr>
          <w:p w14:paraId="166ED5C1" w14:textId="77777777" w:rsidR="00C16BEC" w:rsidRPr="00C1089C" w:rsidRDefault="00C16BEC" w:rsidP="00622C1A">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350AF8B9" w14:textId="77777777" w:rsidR="00C16BEC" w:rsidRPr="00C1089C" w:rsidRDefault="00C16BEC" w:rsidP="00622C1A">
            <w:pPr>
              <w:jc w:val="center"/>
              <w:rPr>
                <w:b/>
                <w:bCs/>
                <w:sz w:val="18"/>
                <w:szCs w:val="18"/>
              </w:rPr>
            </w:pPr>
            <w:r w:rsidRPr="00C1089C">
              <w:rPr>
                <w:rFonts w:cstheme="minorHAnsi"/>
                <w:b/>
                <w:bCs/>
                <w:spacing w:val="-4"/>
                <w:sz w:val="18"/>
                <w:szCs w:val="18"/>
              </w:rPr>
              <w:t>(%)</w:t>
            </w:r>
          </w:p>
        </w:tc>
        <w:tc>
          <w:tcPr>
            <w:tcW w:w="1188" w:type="dxa"/>
            <w:tcBorders>
              <w:bottom w:val="single" w:sz="4" w:space="0" w:color="000000"/>
            </w:tcBorders>
            <w:shd w:val="clear" w:color="auto" w:fill="C5E0B3" w:themeFill="accent6" w:themeFillTint="66"/>
            <w:vAlign w:val="center"/>
          </w:tcPr>
          <w:p w14:paraId="00F4A01C" w14:textId="77777777" w:rsidR="00C16BEC" w:rsidRPr="00C1089C" w:rsidRDefault="00C16BEC" w:rsidP="00622C1A">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43AF0FEA" w14:textId="77777777" w:rsidR="00C16BEC" w:rsidRPr="00C1089C" w:rsidRDefault="00C16BEC"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2E025143" w14:textId="77777777" w:rsidR="00C16BEC" w:rsidRPr="00C1089C" w:rsidRDefault="00C16BEC" w:rsidP="00622C1A">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29F440B2" w14:textId="77777777" w:rsidR="00C16BEC" w:rsidRPr="00C1089C" w:rsidRDefault="00C16BEC" w:rsidP="00622C1A">
            <w:pPr>
              <w:jc w:val="center"/>
              <w:rPr>
                <w:b/>
                <w:bCs/>
                <w:sz w:val="18"/>
                <w:szCs w:val="18"/>
              </w:rPr>
            </w:pPr>
            <w:r w:rsidRPr="00C1089C">
              <w:rPr>
                <w:rFonts w:cstheme="minorHAnsi"/>
                <w:b/>
                <w:bCs/>
                <w:spacing w:val="-5"/>
                <w:sz w:val="18"/>
                <w:szCs w:val="18"/>
              </w:rPr>
              <w:t>(A)</w:t>
            </w:r>
          </w:p>
        </w:tc>
        <w:tc>
          <w:tcPr>
            <w:tcW w:w="1083" w:type="dxa"/>
            <w:tcBorders>
              <w:bottom w:val="single" w:sz="4" w:space="0" w:color="000000"/>
            </w:tcBorders>
            <w:shd w:val="clear" w:color="auto" w:fill="C5E0B3" w:themeFill="accent6" w:themeFillTint="66"/>
            <w:vAlign w:val="center"/>
          </w:tcPr>
          <w:p w14:paraId="1A62BFD6" w14:textId="77777777" w:rsidR="00C16BEC" w:rsidRPr="00C1089C" w:rsidRDefault="00C16BEC"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5966400B" w14:textId="77777777" w:rsidR="00C16BEC" w:rsidRPr="00C1089C" w:rsidRDefault="00C16BEC" w:rsidP="00622C1A">
            <w:pPr>
              <w:jc w:val="center"/>
              <w:rPr>
                <w:b/>
                <w:bCs/>
                <w:sz w:val="18"/>
                <w:szCs w:val="18"/>
              </w:rPr>
            </w:pPr>
            <w:r w:rsidRPr="00C1089C">
              <w:rPr>
                <w:rFonts w:cstheme="minorHAnsi"/>
                <w:b/>
                <w:bCs/>
                <w:sz w:val="18"/>
                <w:szCs w:val="18"/>
              </w:rPr>
              <w:t>(B)</w:t>
            </w:r>
          </w:p>
        </w:tc>
        <w:tc>
          <w:tcPr>
            <w:tcW w:w="1182" w:type="dxa"/>
            <w:tcBorders>
              <w:bottom w:val="single" w:sz="4" w:space="0" w:color="000000"/>
            </w:tcBorders>
            <w:shd w:val="clear" w:color="auto" w:fill="C5E0B3" w:themeFill="accent6" w:themeFillTint="66"/>
            <w:vAlign w:val="center"/>
          </w:tcPr>
          <w:p w14:paraId="42B3D4E4" w14:textId="77777777" w:rsidR="00C16BEC" w:rsidRPr="00C1089C" w:rsidRDefault="00C16BEC"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07FB0214" w14:textId="77777777" w:rsidR="00C16BEC" w:rsidRPr="00C1089C" w:rsidRDefault="00C16BEC"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438B652C" w14:textId="77777777" w:rsidR="00C16BEC" w:rsidRPr="00C1089C" w:rsidRDefault="00C16BEC" w:rsidP="00622C1A">
            <w:pPr>
              <w:jc w:val="center"/>
              <w:rPr>
                <w:b/>
                <w:bCs/>
                <w:sz w:val="18"/>
                <w:szCs w:val="18"/>
              </w:rPr>
            </w:pPr>
            <w:r w:rsidRPr="00C1089C">
              <w:rPr>
                <w:rFonts w:cstheme="minorHAnsi"/>
                <w:b/>
                <w:bCs/>
                <w:spacing w:val="-5"/>
                <w:sz w:val="18"/>
                <w:szCs w:val="18"/>
              </w:rPr>
              <w:t>(C)</w:t>
            </w:r>
          </w:p>
        </w:tc>
        <w:tc>
          <w:tcPr>
            <w:tcW w:w="1088" w:type="dxa"/>
            <w:tcBorders>
              <w:bottom w:val="single" w:sz="4" w:space="0" w:color="000000"/>
              <w:right w:val="single" w:sz="4" w:space="0" w:color="auto"/>
            </w:tcBorders>
            <w:shd w:val="clear" w:color="auto" w:fill="C5E0B3" w:themeFill="accent6" w:themeFillTint="66"/>
            <w:vAlign w:val="center"/>
          </w:tcPr>
          <w:p w14:paraId="55B533C2" w14:textId="77777777" w:rsidR="00C16BEC" w:rsidRPr="00C1089C" w:rsidRDefault="00C16BEC" w:rsidP="00622C1A">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238F6D19" w14:textId="255EB73F" w:rsidR="00C16BEC" w:rsidRPr="00C1089C" w:rsidRDefault="00C16BEC" w:rsidP="00622C1A">
            <w:pPr>
              <w:jc w:val="center"/>
              <w:rPr>
                <w:b/>
                <w:bCs/>
                <w:sz w:val="18"/>
                <w:szCs w:val="18"/>
              </w:rPr>
            </w:pPr>
            <w:r w:rsidRPr="00C1089C">
              <w:rPr>
                <w:rFonts w:cstheme="minorHAnsi"/>
                <w:b/>
                <w:bCs/>
                <w:sz w:val="18"/>
                <w:szCs w:val="18"/>
              </w:rPr>
              <w:t>(C-A)</w:t>
            </w:r>
            <w:r w:rsidR="007A3400" w:rsidRPr="00C1089C">
              <w:rPr>
                <w:rFonts w:cstheme="minorHAnsi"/>
                <w:b/>
                <w:bCs/>
                <w:sz w:val="18"/>
                <w:szCs w:val="18"/>
              </w:rPr>
              <w:t xml:space="preserve"> </w:t>
            </w:r>
            <w:r w:rsidRPr="00C1089C">
              <w:rPr>
                <w:rFonts w:cstheme="minorHAnsi"/>
                <w:b/>
                <w:bCs/>
                <w:sz w:val="18"/>
                <w:szCs w:val="18"/>
              </w:rPr>
              <w:t>/(B-A)</w:t>
            </w:r>
          </w:p>
        </w:tc>
        <w:tc>
          <w:tcPr>
            <w:tcW w:w="1984" w:type="dxa"/>
            <w:tcBorders>
              <w:left w:val="single" w:sz="4" w:space="0" w:color="auto"/>
              <w:bottom w:val="single" w:sz="4" w:space="0" w:color="000000"/>
            </w:tcBorders>
            <w:shd w:val="clear" w:color="auto" w:fill="C5E0B3" w:themeFill="accent6" w:themeFillTint="66"/>
            <w:vAlign w:val="center"/>
          </w:tcPr>
          <w:p w14:paraId="505926D5" w14:textId="77777777" w:rsidR="00C16BEC" w:rsidRPr="00C1089C" w:rsidRDefault="00C16BEC" w:rsidP="00622C1A">
            <w:pPr>
              <w:jc w:val="center"/>
              <w:rPr>
                <w:b/>
                <w:bCs/>
                <w:sz w:val="18"/>
                <w:szCs w:val="18"/>
              </w:rPr>
            </w:pPr>
            <w:r w:rsidRPr="00C1089C">
              <w:rPr>
                <w:rFonts w:cstheme="minorHAnsi"/>
                <w:b/>
                <w:bCs/>
                <w:sz w:val="18"/>
                <w:szCs w:val="18"/>
              </w:rPr>
              <w:t>Sorumlu Birim</w:t>
            </w:r>
          </w:p>
        </w:tc>
      </w:tr>
      <w:tr w:rsidR="00C16BEC" w:rsidRPr="00B112FF" w14:paraId="46619E8D" w14:textId="77777777" w:rsidTr="003B0728">
        <w:trPr>
          <w:trHeight w:val="380"/>
          <w:jc w:val="center"/>
        </w:trPr>
        <w:tc>
          <w:tcPr>
            <w:tcW w:w="1760" w:type="dxa"/>
            <w:tcBorders>
              <w:top w:val="single" w:sz="4" w:space="0" w:color="000000"/>
            </w:tcBorders>
            <w:shd w:val="clear" w:color="auto" w:fill="FFFFFF" w:themeFill="background1"/>
            <w:vAlign w:val="center"/>
          </w:tcPr>
          <w:p w14:paraId="6016C35A" w14:textId="1E4F5870" w:rsidR="00C16BEC" w:rsidRPr="00C1089C" w:rsidRDefault="00C16BEC" w:rsidP="00C16BEC">
            <w:pPr>
              <w:rPr>
                <w:sz w:val="18"/>
                <w:szCs w:val="18"/>
              </w:rPr>
            </w:pPr>
            <w:r w:rsidRPr="00C1089C">
              <w:rPr>
                <w:b/>
                <w:sz w:val="18"/>
                <w:szCs w:val="18"/>
              </w:rPr>
              <w:t xml:space="preserve">PG3.4.3: </w:t>
            </w:r>
            <w:r w:rsidRPr="00C1089C">
              <w:rPr>
                <w:sz w:val="18"/>
                <w:szCs w:val="18"/>
              </w:rPr>
              <w:t>Dış Paydaşların Memnuniyet Oranı (%)</w:t>
            </w:r>
          </w:p>
        </w:tc>
        <w:tc>
          <w:tcPr>
            <w:tcW w:w="833" w:type="dxa"/>
            <w:tcBorders>
              <w:top w:val="single" w:sz="4" w:space="0" w:color="000000"/>
            </w:tcBorders>
            <w:shd w:val="clear" w:color="auto" w:fill="FFFFFF" w:themeFill="background1"/>
            <w:vAlign w:val="center"/>
          </w:tcPr>
          <w:p w14:paraId="64513733" w14:textId="5EA5F338" w:rsidR="00C16BEC" w:rsidRPr="00C1089C" w:rsidRDefault="00C16BEC" w:rsidP="00C16BEC">
            <w:pPr>
              <w:jc w:val="center"/>
              <w:rPr>
                <w:sz w:val="18"/>
                <w:szCs w:val="18"/>
                <w:highlight w:val="yellow"/>
              </w:rPr>
            </w:pPr>
            <w:r w:rsidRPr="00C1089C">
              <w:rPr>
                <w:sz w:val="18"/>
                <w:szCs w:val="18"/>
              </w:rPr>
              <w:t>20</w:t>
            </w:r>
          </w:p>
        </w:tc>
        <w:tc>
          <w:tcPr>
            <w:tcW w:w="1188" w:type="dxa"/>
            <w:tcBorders>
              <w:top w:val="single" w:sz="4" w:space="0" w:color="000000"/>
            </w:tcBorders>
            <w:shd w:val="clear" w:color="auto" w:fill="FFFFFF" w:themeFill="background1"/>
            <w:vAlign w:val="center"/>
          </w:tcPr>
          <w:p w14:paraId="1ABF81C3" w14:textId="3E2785EA" w:rsidR="00C16BEC" w:rsidRPr="00C1089C" w:rsidRDefault="00C16BEC" w:rsidP="00C16BEC">
            <w:pPr>
              <w:jc w:val="center"/>
              <w:rPr>
                <w:sz w:val="18"/>
                <w:szCs w:val="18"/>
                <w:highlight w:val="yellow"/>
              </w:rPr>
            </w:pPr>
            <w:r w:rsidRPr="00C1089C">
              <w:rPr>
                <w:sz w:val="18"/>
                <w:szCs w:val="18"/>
              </w:rPr>
              <w:t>68</w:t>
            </w:r>
          </w:p>
        </w:tc>
        <w:tc>
          <w:tcPr>
            <w:tcW w:w="1083" w:type="dxa"/>
            <w:tcBorders>
              <w:top w:val="single" w:sz="4" w:space="0" w:color="000000"/>
            </w:tcBorders>
            <w:shd w:val="clear" w:color="auto" w:fill="FFFFFF" w:themeFill="background1"/>
            <w:vAlign w:val="center"/>
          </w:tcPr>
          <w:p w14:paraId="3FE1CE56" w14:textId="4CFA0BF8" w:rsidR="00C16BEC" w:rsidRPr="00C1089C" w:rsidRDefault="00C16BEC" w:rsidP="00C16BEC">
            <w:pPr>
              <w:jc w:val="center"/>
              <w:rPr>
                <w:sz w:val="18"/>
                <w:szCs w:val="18"/>
                <w:highlight w:val="yellow"/>
              </w:rPr>
            </w:pPr>
            <w:r w:rsidRPr="00C1089C">
              <w:rPr>
                <w:sz w:val="18"/>
                <w:szCs w:val="18"/>
              </w:rPr>
              <w:t>70</w:t>
            </w:r>
          </w:p>
        </w:tc>
        <w:tc>
          <w:tcPr>
            <w:tcW w:w="1182" w:type="dxa"/>
            <w:tcBorders>
              <w:top w:val="single" w:sz="4" w:space="0" w:color="000000"/>
            </w:tcBorders>
            <w:shd w:val="clear" w:color="auto" w:fill="FFFFFF" w:themeFill="background1"/>
            <w:vAlign w:val="center"/>
          </w:tcPr>
          <w:p w14:paraId="54B5916F" w14:textId="2A5044B4" w:rsidR="00C16BEC" w:rsidRPr="00C1089C" w:rsidRDefault="00C16BEC" w:rsidP="00C16BEC">
            <w:pPr>
              <w:jc w:val="center"/>
              <w:rPr>
                <w:sz w:val="18"/>
                <w:szCs w:val="18"/>
                <w:highlight w:val="yellow"/>
              </w:rPr>
            </w:pPr>
            <w:r w:rsidRPr="00C1089C">
              <w:rPr>
                <w:rFonts w:cstheme="minorHAnsi"/>
                <w:bCs/>
                <w:sz w:val="18"/>
                <w:szCs w:val="18"/>
              </w:rPr>
              <w:t>76,10</w:t>
            </w:r>
          </w:p>
        </w:tc>
        <w:tc>
          <w:tcPr>
            <w:tcW w:w="1088" w:type="dxa"/>
            <w:tcBorders>
              <w:top w:val="single" w:sz="4" w:space="0" w:color="000000"/>
              <w:right w:val="single" w:sz="4" w:space="0" w:color="auto"/>
            </w:tcBorders>
            <w:shd w:val="clear" w:color="auto" w:fill="FFFFFF" w:themeFill="background1"/>
            <w:vAlign w:val="center"/>
          </w:tcPr>
          <w:p w14:paraId="54992125" w14:textId="14A0A795" w:rsidR="00C16BEC" w:rsidRPr="00C1089C" w:rsidRDefault="00C16BEC" w:rsidP="00C16BEC">
            <w:pPr>
              <w:jc w:val="center"/>
              <w:rPr>
                <w:b/>
                <w:bCs/>
                <w:sz w:val="18"/>
                <w:szCs w:val="18"/>
                <w:highlight w:val="yellow"/>
              </w:rPr>
            </w:pPr>
            <w:r w:rsidRPr="00C1089C">
              <w:rPr>
                <w:rFonts w:cstheme="minorHAnsi"/>
                <w:b/>
                <w:bCs/>
                <w:sz w:val="18"/>
                <w:szCs w:val="18"/>
              </w:rPr>
              <w:t>405</w:t>
            </w:r>
          </w:p>
        </w:tc>
        <w:tc>
          <w:tcPr>
            <w:tcW w:w="1984" w:type="dxa"/>
            <w:tcBorders>
              <w:top w:val="single" w:sz="4" w:space="0" w:color="000000"/>
              <w:left w:val="single" w:sz="4" w:space="0" w:color="auto"/>
            </w:tcBorders>
            <w:shd w:val="clear" w:color="auto" w:fill="FFFFFF" w:themeFill="background1"/>
            <w:vAlign w:val="center"/>
          </w:tcPr>
          <w:p w14:paraId="11996FC5" w14:textId="0EDA470E" w:rsidR="00C16BEC" w:rsidRPr="00C1089C" w:rsidRDefault="00C16BEC" w:rsidP="00C16BEC">
            <w:pPr>
              <w:jc w:val="center"/>
              <w:rPr>
                <w:bCs/>
                <w:sz w:val="18"/>
                <w:szCs w:val="18"/>
              </w:rPr>
            </w:pPr>
            <w:r w:rsidRPr="00C1089C">
              <w:rPr>
                <w:bCs/>
                <w:sz w:val="18"/>
                <w:szCs w:val="18"/>
              </w:rPr>
              <w:t>Kalite Koordinatörlüğü</w:t>
            </w:r>
          </w:p>
        </w:tc>
      </w:tr>
      <w:tr w:rsidR="00C16BEC" w:rsidRPr="00B112FF" w14:paraId="35F4CB81" w14:textId="77777777" w:rsidTr="00622C1A">
        <w:trPr>
          <w:trHeight w:val="380"/>
          <w:jc w:val="center"/>
        </w:trPr>
        <w:tc>
          <w:tcPr>
            <w:tcW w:w="9118" w:type="dxa"/>
            <w:gridSpan w:val="7"/>
            <w:shd w:val="clear" w:color="auto" w:fill="FFFFFF" w:themeFill="background1"/>
            <w:vAlign w:val="center"/>
          </w:tcPr>
          <w:p w14:paraId="2A0C53BA" w14:textId="77777777" w:rsidR="00C16BEC" w:rsidRPr="00C1089C" w:rsidRDefault="00C16BEC" w:rsidP="00622C1A">
            <w:pPr>
              <w:jc w:val="center"/>
              <w:rPr>
                <w:bCs/>
                <w:sz w:val="18"/>
                <w:szCs w:val="18"/>
              </w:rPr>
            </w:pPr>
            <w:r w:rsidRPr="00C1089C">
              <w:rPr>
                <w:rFonts w:cstheme="minorHAnsi"/>
                <w:b/>
                <w:sz w:val="18"/>
                <w:szCs w:val="18"/>
              </w:rPr>
              <w:t>Performans Göstergesine İlişkin Değerlendirme</w:t>
            </w:r>
          </w:p>
        </w:tc>
      </w:tr>
      <w:tr w:rsidR="00C16BEC" w:rsidRPr="00B112FF" w14:paraId="7DA73D13" w14:textId="77777777" w:rsidTr="003B0728">
        <w:trPr>
          <w:trHeight w:val="380"/>
          <w:jc w:val="center"/>
        </w:trPr>
        <w:tc>
          <w:tcPr>
            <w:tcW w:w="1760" w:type="dxa"/>
            <w:tcBorders>
              <w:right w:val="single" w:sz="4" w:space="0" w:color="000000"/>
            </w:tcBorders>
            <w:shd w:val="clear" w:color="auto" w:fill="FFFFFF" w:themeFill="background1"/>
            <w:vAlign w:val="center"/>
          </w:tcPr>
          <w:p w14:paraId="0B2FF1E7" w14:textId="77777777" w:rsidR="00C16BEC" w:rsidRPr="00C1089C" w:rsidRDefault="00C16BEC" w:rsidP="00622C1A">
            <w:pPr>
              <w:rPr>
                <w:rFonts w:cstheme="minorHAnsi"/>
                <w:b/>
                <w:sz w:val="18"/>
                <w:szCs w:val="18"/>
              </w:rPr>
            </w:pPr>
            <w:proofErr w:type="spellStart"/>
            <w:r w:rsidRPr="00C1089C">
              <w:rPr>
                <w:b/>
                <w:sz w:val="18"/>
                <w:szCs w:val="18"/>
              </w:rPr>
              <w:t>İlgililik</w:t>
            </w:r>
            <w:proofErr w:type="spellEnd"/>
          </w:p>
        </w:tc>
        <w:tc>
          <w:tcPr>
            <w:tcW w:w="7358" w:type="dxa"/>
            <w:gridSpan w:val="6"/>
            <w:shd w:val="clear" w:color="auto" w:fill="FFFFFF" w:themeFill="background1"/>
            <w:vAlign w:val="center"/>
          </w:tcPr>
          <w:p w14:paraId="495FDCD2" w14:textId="6C604E42" w:rsidR="00C16BEC" w:rsidRPr="00C1089C" w:rsidRDefault="003936A7" w:rsidP="00622C1A">
            <w:pPr>
              <w:jc w:val="both"/>
              <w:rPr>
                <w:bCs/>
                <w:sz w:val="18"/>
                <w:szCs w:val="18"/>
              </w:rPr>
            </w:pPr>
            <w:r w:rsidRPr="00C1089C">
              <w:rPr>
                <w:sz w:val="18"/>
                <w:szCs w:val="18"/>
              </w:rPr>
              <w:t xml:space="preserve">Dış paydaş memnuniyeti; öğrenciler, danışma kurulları ve diğer paydaşlarla kurulan etkileşimin kalitesini yansıtan temel bir göstergedir. Kurumun tanınırlığı, iş birliği kapasitesi ve hizmet kalitesiyle doğrudan ilişkili olması nedeniyle gösterge </w:t>
            </w:r>
            <w:r w:rsidRPr="00C1089C">
              <w:rPr>
                <w:rStyle w:val="Gl"/>
                <w:b w:val="0"/>
                <w:bCs w:val="0"/>
                <w:sz w:val="18"/>
                <w:szCs w:val="18"/>
              </w:rPr>
              <w:t>yüksek derecede ilgili</w:t>
            </w:r>
            <w:r w:rsidRPr="00C1089C">
              <w:rPr>
                <w:sz w:val="18"/>
                <w:szCs w:val="18"/>
              </w:rPr>
              <w:t>dir.</w:t>
            </w:r>
          </w:p>
        </w:tc>
      </w:tr>
      <w:tr w:rsidR="00C16BEC" w:rsidRPr="00B112FF" w14:paraId="0601D769" w14:textId="77777777" w:rsidTr="003B0728">
        <w:trPr>
          <w:trHeight w:val="380"/>
          <w:jc w:val="center"/>
        </w:trPr>
        <w:tc>
          <w:tcPr>
            <w:tcW w:w="1760" w:type="dxa"/>
            <w:tcBorders>
              <w:right w:val="single" w:sz="4" w:space="0" w:color="000000"/>
            </w:tcBorders>
            <w:shd w:val="clear" w:color="auto" w:fill="FFFFFF" w:themeFill="background1"/>
            <w:vAlign w:val="center"/>
          </w:tcPr>
          <w:p w14:paraId="13DF0B79" w14:textId="77777777" w:rsidR="00C16BEC" w:rsidRPr="00C1089C" w:rsidRDefault="00C16BEC" w:rsidP="00622C1A">
            <w:pPr>
              <w:rPr>
                <w:rFonts w:cstheme="minorHAnsi"/>
                <w:b/>
                <w:sz w:val="18"/>
                <w:szCs w:val="18"/>
              </w:rPr>
            </w:pPr>
            <w:r w:rsidRPr="00C1089C">
              <w:rPr>
                <w:b/>
                <w:sz w:val="18"/>
                <w:szCs w:val="18"/>
              </w:rPr>
              <w:t>Etkililik</w:t>
            </w:r>
          </w:p>
        </w:tc>
        <w:tc>
          <w:tcPr>
            <w:tcW w:w="7358" w:type="dxa"/>
            <w:gridSpan w:val="6"/>
            <w:shd w:val="clear" w:color="auto" w:fill="FFFFFF" w:themeFill="background1"/>
            <w:vAlign w:val="center"/>
          </w:tcPr>
          <w:p w14:paraId="6EC7E750" w14:textId="75AF9263" w:rsidR="00C16BEC" w:rsidRPr="00C1089C" w:rsidRDefault="003936A7" w:rsidP="00622C1A">
            <w:pPr>
              <w:jc w:val="both"/>
              <w:rPr>
                <w:bCs/>
                <w:sz w:val="18"/>
                <w:szCs w:val="18"/>
              </w:rPr>
            </w:pPr>
            <w:r w:rsidRPr="00C1089C">
              <w:rPr>
                <w:sz w:val="18"/>
                <w:szCs w:val="18"/>
              </w:rPr>
              <w:t xml:space="preserve">Danışma kurulu toplantıları, öğrenci topluluklarıyla gerçekleştirilen görüşmeler ve </w:t>
            </w:r>
            <w:proofErr w:type="gramStart"/>
            <w:r w:rsidRPr="00C1089C">
              <w:rPr>
                <w:sz w:val="18"/>
                <w:szCs w:val="18"/>
              </w:rPr>
              <w:t>oryantasyon</w:t>
            </w:r>
            <w:proofErr w:type="gramEnd"/>
            <w:r w:rsidRPr="00C1089C">
              <w:rPr>
                <w:sz w:val="18"/>
                <w:szCs w:val="18"/>
              </w:rPr>
              <w:t xml:space="preserve"> programlarının artırılması; paydaşların kuruma erişimini, katılımını ve geri bildirim verme imkânını güçlendirmiştir. Özellikle gerçekleşme sayılarının planlanan değerlerin üzerinde olması, faaliyetlerin </w:t>
            </w:r>
            <w:r w:rsidRPr="00C1089C">
              <w:rPr>
                <w:rStyle w:val="Gl"/>
                <w:b w:val="0"/>
                <w:bCs w:val="0"/>
                <w:sz w:val="18"/>
                <w:szCs w:val="18"/>
              </w:rPr>
              <w:t>beklenen ve beklenenin üzerinde etki yarattığını</w:t>
            </w:r>
            <w:r w:rsidRPr="00C1089C">
              <w:rPr>
                <w:sz w:val="18"/>
                <w:szCs w:val="18"/>
              </w:rPr>
              <w:t xml:space="preserve"> göstermektedir.</w:t>
            </w:r>
          </w:p>
        </w:tc>
      </w:tr>
      <w:tr w:rsidR="00C16BEC" w:rsidRPr="00B112FF" w14:paraId="08323B17" w14:textId="77777777" w:rsidTr="003B0728">
        <w:trPr>
          <w:trHeight w:val="380"/>
          <w:jc w:val="center"/>
        </w:trPr>
        <w:tc>
          <w:tcPr>
            <w:tcW w:w="1760" w:type="dxa"/>
            <w:tcBorders>
              <w:right w:val="single" w:sz="4" w:space="0" w:color="000000"/>
            </w:tcBorders>
            <w:shd w:val="clear" w:color="auto" w:fill="FFFFFF" w:themeFill="background1"/>
            <w:vAlign w:val="center"/>
          </w:tcPr>
          <w:p w14:paraId="0FB187A0" w14:textId="77777777" w:rsidR="00C16BEC" w:rsidRPr="00C1089C" w:rsidRDefault="00C16BEC" w:rsidP="00622C1A">
            <w:pPr>
              <w:rPr>
                <w:rFonts w:cstheme="minorHAnsi"/>
                <w:b/>
                <w:sz w:val="18"/>
                <w:szCs w:val="18"/>
              </w:rPr>
            </w:pPr>
            <w:r w:rsidRPr="00C1089C">
              <w:rPr>
                <w:b/>
                <w:sz w:val="18"/>
                <w:szCs w:val="18"/>
              </w:rPr>
              <w:t>Etkinlik</w:t>
            </w:r>
          </w:p>
        </w:tc>
        <w:tc>
          <w:tcPr>
            <w:tcW w:w="7358" w:type="dxa"/>
            <w:gridSpan w:val="6"/>
            <w:shd w:val="clear" w:color="auto" w:fill="FFFFFF" w:themeFill="background1"/>
            <w:vAlign w:val="center"/>
          </w:tcPr>
          <w:p w14:paraId="28ACCC9C" w14:textId="158934E3" w:rsidR="00C16BEC" w:rsidRPr="00C1089C" w:rsidRDefault="003936A7" w:rsidP="00622C1A">
            <w:pPr>
              <w:jc w:val="both"/>
              <w:rPr>
                <w:bCs/>
                <w:sz w:val="18"/>
                <w:szCs w:val="18"/>
              </w:rPr>
            </w:pPr>
            <w:r w:rsidRPr="00C1089C">
              <w:rPr>
                <w:sz w:val="18"/>
                <w:szCs w:val="18"/>
              </w:rPr>
              <w:t xml:space="preserve">Birden fazla birimin katkısıyla yürütülen faaliyetler sonucunda dış paydaş memnuniyetinde anlamlı bir artış sağlanmıştır. </w:t>
            </w:r>
          </w:p>
        </w:tc>
      </w:tr>
      <w:tr w:rsidR="00C16BEC" w:rsidRPr="00B112FF" w14:paraId="0D9D99F3" w14:textId="77777777" w:rsidTr="003B0728">
        <w:trPr>
          <w:trHeight w:val="380"/>
          <w:jc w:val="center"/>
        </w:trPr>
        <w:tc>
          <w:tcPr>
            <w:tcW w:w="1760" w:type="dxa"/>
            <w:tcBorders>
              <w:bottom w:val="single" w:sz="4" w:space="0" w:color="000000"/>
              <w:right w:val="single" w:sz="4" w:space="0" w:color="000000"/>
            </w:tcBorders>
            <w:shd w:val="clear" w:color="auto" w:fill="FFFFFF" w:themeFill="background1"/>
            <w:vAlign w:val="center"/>
          </w:tcPr>
          <w:p w14:paraId="0A11A099" w14:textId="77777777" w:rsidR="00C16BEC" w:rsidRPr="00C1089C" w:rsidRDefault="00C16BEC" w:rsidP="00622C1A">
            <w:pPr>
              <w:rPr>
                <w:rFonts w:cstheme="minorHAnsi"/>
                <w:b/>
                <w:sz w:val="18"/>
                <w:szCs w:val="18"/>
              </w:rPr>
            </w:pPr>
            <w:r w:rsidRPr="00C1089C">
              <w:rPr>
                <w:b/>
                <w:sz w:val="18"/>
                <w:szCs w:val="18"/>
              </w:rPr>
              <w:t>Sürdürülebilirlik</w:t>
            </w:r>
          </w:p>
        </w:tc>
        <w:tc>
          <w:tcPr>
            <w:tcW w:w="7358" w:type="dxa"/>
            <w:gridSpan w:val="6"/>
            <w:shd w:val="clear" w:color="auto" w:fill="FFFFFF" w:themeFill="background1"/>
            <w:vAlign w:val="center"/>
          </w:tcPr>
          <w:p w14:paraId="614ACCBF" w14:textId="2306CFE7" w:rsidR="00C16BEC" w:rsidRPr="00C1089C" w:rsidRDefault="003936A7" w:rsidP="00622C1A">
            <w:pPr>
              <w:jc w:val="both"/>
              <w:rPr>
                <w:bCs/>
                <w:sz w:val="18"/>
                <w:szCs w:val="18"/>
              </w:rPr>
            </w:pPr>
            <w:r w:rsidRPr="00C1089C">
              <w:rPr>
                <w:sz w:val="18"/>
                <w:szCs w:val="18"/>
              </w:rPr>
              <w:t>Faaliyetlerin büyük ölçüde kurumsal süreçlere dayalı olması</w:t>
            </w:r>
            <w:r w:rsidR="00FC0C42">
              <w:rPr>
                <w:sz w:val="18"/>
                <w:szCs w:val="18"/>
              </w:rPr>
              <w:t>yla</w:t>
            </w:r>
            <w:r w:rsidRPr="00C1089C">
              <w:rPr>
                <w:sz w:val="18"/>
                <w:szCs w:val="18"/>
              </w:rPr>
              <w:t xml:space="preserve"> (danışma kurulları, </w:t>
            </w:r>
            <w:proofErr w:type="gramStart"/>
            <w:r w:rsidRPr="00C1089C">
              <w:rPr>
                <w:sz w:val="18"/>
                <w:szCs w:val="18"/>
              </w:rPr>
              <w:t>oryantasyon</w:t>
            </w:r>
            <w:proofErr w:type="gramEnd"/>
            <w:r w:rsidRPr="00C1089C">
              <w:rPr>
                <w:sz w:val="18"/>
                <w:szCs w:val="18"/>
              </w:rPr>
              <w:t xml:space="preserve"> programları, öğrenci toplulukları toplantıları)</w:t>
            </w:r>
            <w:r w:rsidR="00FC0C42">
              <w:rPr>
                <w:sz w:val="18"/>
                <w:szCs w:val="18"/>
              </w:rPr>
              <w:t xml:space="preserve"> beraber</w:t>
            </w:r>
            <w:r w:rsidRPr="00C1089C">
              <w:rPr>
                <w:sz w:val="18"/>
                <w:szCs w:val="18"/>
              </w:rPr>
              <w:t xml:space="preserve">, düzenli planlama ve koordinasyon sağlandığı sürece dış paydaş memnuniyetinin </w:t>
            </w:r>
            <w:r w:rsidRPr="00C1089C">
              <w:rPr>
                <w:rStyle w:val="Gl"/>
                <w:b w:val="0"/>
                <w:bCs w:val="0"/>
                <w:sz w:val="18"/>
                <w:szCs w:val="18"/>
              </w:rPr>
              <w:t>sürdürülebilir olduğu</w:t>
            </w:r>
            <w:r w:rsidRPr="00C1089C">
              <w:rPr>
                <w:sz w:val="18"/>
                <w:szCs w:val="18"/>
              </w:rPr>
              <w:t xml:space="preserve"> değerlendirilmektedir.</w:t>
            </w:r>
          </w:p>
        </w:tc>
      </w:tr>
    </w:tbl>
    <w:p w14:paraId="011F5C2B" w14:textId="25B0ED97" w:rsidR="00C16BEC" w:rsidRDefault="00C16BEC">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964"/>
        <w:gridCol w:w="849"/>
        <w:gridCol w:w="1491"/>
        <w:gridCol w:w="1841"/>
        <w:gridCol w:w="1567"/>
      </w:tblGrid>
      <w:tr w:rsidR="00A2541B" w:rsidRPr="00B112FF" w14:paraId="681D7D5D" w14:textId="77777777" w:rsidTr="00A2541B">
        <w:trPr>
          <w:trHeight w:val="510"/>
        </w:trPr>
        <w:tc>
          <w:tcPr>
            <w:tcW w:w="2350" w:type="dxa"/>
            <w:shd w:val="clear" w:color="auto" w:fill="FFF2CC" w:themeFill="accent4" w:themeFillTint="33"/>
            <w:vAlign w:val="center"/>
          </w:tcPr>
          <w:p w14:paraId="322482B5" w14:textId="77777777" w:rsidR="00A2541B" w:rsidRPr="00B112FF" w:rsidRDefault="00A2541B" w:rsidP="00622C1A">
            <w:pPr>
              <w:rPr>
                <w:rFonts w:cstheme="minorHAnsi"/>
                <w:sz w:val="18"/>
                <w:szCs w:val="18"/>
              </w:rPr>
            </w:pPr>
            <w:r w:rsidRPr="00B112FF">
              <w:rPr>
                <w:rFonts w:cstheme="minorHAnsi"/>
                <w:b/>
                <w:sz w:val="18"/>
                <w:szCs w:val="18"/>
              </w:rPr>
              <w:t>Göstergenin Eylemleri</w:t>
            </w:r>
          </w:p>
        </w:tc>
        <w:tc>
          <w:tcPr>
            <w:tcW w:w="964" w:type="dxa"/>
            <w:shd w:val="clear" w:color="auto" w:fill="FFF2CC" w:themeFill="accent4" w:themeFillTint="33"/>
            <w:vAlign w:val="center"/>
          </w:tcPr>
          <w:p w14:paraId="3DB732B2" w14:textId="77777777" w:rsidR="00A2541B" w:rsidRPr="00B112FF" w:rsidRDefault="00A2541B" w:rsidP="00622C1A">
            <w:pPr>
              <w:jc w:val="center"/>
              <w:rPr>
                <w:rFonts w:cstheme="minorHAnsi"/>
                <w:sz w:val="18"/>
                <w:szCs w:val="18"/>
              </w:rPr>
            </w:pPr>
            <w:r w:rsidRPr="00B112FF">
              <w:rPr>
                <w:rFonts w:cstheme="minorHAnsi"/>
                <w:b/>
                <w:sz w:val="18"/>
                <w:szCs w:val="18"/>
              </w:rPr>
              <w:t>Eylemin Hedefe Etkisi (%)</w:t>
            </w:r>
          </w:p>
        </w:tc>
        <w:tc>
          <w:tcPr>
            <w:tcW w:w="849" w:type="dxa"/>
            <w:shd w:val="clear" w:color="auto" w:fill="FFF2CC" w:themeFill="accent4" w:themeFillTint="33"/>
            <w:vAlign w:val="center"/>
          </w:tcPr>
          <w:p w14:paraId="3820A171" w14:textId="04A00C2E" w:rsidR="00A2541B" w:rsidRPr="00B112FF" w:rsidRDefault="00A2541B" w:rsidP="00622C1A">
            <w:pPr>
              <w:jc w:val="center"/>
              <w:rPr>
                <w:rFonts w:cstheme="minorHAnsi"/>
                <w:sz w:val="18"/>
                <w:szCs w:val="18"/>
              </w:rPr>
            </w:pPr>
            <w:r w:rsidRPr="00B112FF">
              <w:rPr>
                <w:rFonts w:cstheme="minorHAnsi"/>
                <w:b/>
                <w:sz w:val="18"/>
                <w:szCs w:val="18"/>
              </w:rPr>
              <w:t>2025</w:t>
            </w:r>
            <w:r>
              <w:rPr>
                <w:rFonts w:cstheme="minorHAnsi"/>
                <w:b/>
                <w:sz w:val="18"/>
                <w:szCs w:val="18"/>
              </w:rPr>
              <w:t xml:space="preserve"> Hedef</w:t>
            </w:r>
          </w:p>
        </w:tc>
        <w:tc>
          <w:tcPr>
            <w:tcW w:w="1491" w:type="dxa"/>
            <w:shd w:val="clear" w:color="auto" w:fill="FFF2CC" w:themeFill="accent4" w:themeFillTint="33"/>
            <w:vAlign w:val="center"/>
          </w:tcPr>
          <w:p w14:paraId="11922BC6" w14:textId="34B0C967" w:rsidR="00A2541B" w:rsidRPr="00B112FF" w:rsidRDefault="00A2541B" w:rsidP="00A2541B">
            <w:pPr>
              <w:jc w:val="center"/>
              <w:rPr>
                <w:rFonts w:cstheme="minorHAnsi"/>
                <w:b/>
                <w:sz w:val="18"/>
                <w:szCs w:val="18"/>
              </w:rPr>
            </w:pPr>
            <w:r>
              <w:rPr>
                <w:rFonts w:cstheme="minorHAnsi"/>
                <w:b/>
                <w:sz w:val="18"/>
                <w:szCs w:val="18"/>
              </w:rPr>
              <w:t>2025 Gerçekleşme</w:t>
            </w:r>
          </w:p>
        </w:tc>
        <w:tc>
          <w:tcPr>
            <w:tcW w:w="1841" w:type="dxa"/>
            <w:shd w:val="clear" w:color="auto" w:fill="FFF2CC" w:themeFill="accent4" w:themeFillTint="33"/>
            <w:vAlign w:val="center"/>
          </w:tcPr>
          <w:p w14:paraId="56DE5087" w14:textId="39B9377B" w:rsidR="00A2541B" w:rsidRPr="00B112FF" w:rsidRDefault="00A2541B" w:rsidP="00622C1A">
            <w:pPr>
              <w:jc w:val="center"/>
              <w:rPr>
                <w:rFonts w:cstheme="minorHAnsi"/>
                <w:sz w:val="18"/>
                <w:szCs w:val="18"/>
              </w:rPr>
            </w:pPr>
            <w:r w:rsidRPr="00B112FF">
              <w:rPr>
                <w:rFonts w:cstheme="minorHAnsi"/>
                <w:b/>
                <w:sz w:val="18"/>
                <w:szCs w:val="18"/>
              </w:rPr>
              <w:t>Eylemden Sorumlu Birim</w:t>
            </w:r>
          </w:p>
        </w:tc>
        <w:tc>
          <w:tcPr>
            <w:tcW w:w="1567" w:type="dxa"/>
            <w:shd w:val="clear" w:color="auto" w:fill="FFF2CC" w:themeFill="accent4" w:themeFillTint="33"/>
            <w:vAlign w:val="center"/>
          </w:tcPr>
          <w:p w14:paraId="29C43B23" w14:textId="77777777" w:rsidR="00A2541B" w:rsidRPr="00B112FF" w:rsidRDefault="00A2541B" w:rsidP="00622C1A">
            <w:pPr>
              <w:jc w:val="center"/>
              <w:rPr>
                <w:rFonts w:cstheme="minorHAnsi"/>
                <w:sz w:val="18"/>
                <w:szCs w:val="18"/>
              </w:rPr>
            </w:pPr>
            <w:r w:rsidRPr="00B112FF">
              <w:rPr>
                <w:rFonts w:cstheme="minorHAnsi"/>
                <w:b/>
                <w:sz w:val="18"/>
                <w:szCs w:val="18"/>
              </w:rPr>
              <w:t>Eylemin Açıklaması</w:t>
            </w:r>
          </w:p>
        </w:tc>
      </w:tr>
      <w:tr w:rsidR="00A2541B" w:rsidRPr="00B112FF" w14:paraId="0698901C" w14:textId="77777777" w:rsidTr="00A2541B">
        <w:trPr>
          <w:trHeight w:val="765"/>
        </w:trPr>
        <w:tc>
          <w:tcPr>
            <w:tcW w:w="2350" w:type="dxa"/>
            <w:vAlign w:val="center"/>
          </w:tcPr>
          <w:p w14:paraId="4E5F35D8" w14:textId="77777777" w:rsidR="00A2541B" w:rsidRPr="00B112FF" w:rsidRDefault="00A2541B" w:rsidP="00622C1A">
            <w:pPr>
              <w:rPr>
                <w:rFonts w:cstheme="minorHAnsi"/>
                <w:sz w:val="18"/>
                <w:szCs w:val="18"/>
              </w:rPr>
            </w:pPr>
            <w:r w:rsidRPr="00B112FF">
              <w:rPr>
                <w:rFonts w:cstheme="minorHAnsi"/>
                <w:b/>
                <w:bCs/>
                <w:sz w:val="18"/>
                <w:szCs w:val="18"/>
              </w:rPr>
              <w:t>Faaliyet3.4.3.1:</w:t>
            </w:r>
            <w:r w:rsidRPr="00B112FF">
              <w:rPr>
                <w:rStyle w:val="normaltextrun"/>
                <w:rFonts w:cstheme="minorHAnsi"/>
                <w:sz w:val="18"/>
                <w:szCs w:val="18"/>
              </w:rPr>
              <w:t> </w:t>
            </w:r>
            <w:r w:rsidRPr="00B112FF">
              <w:rPr>
                <w:rStyle w:val="normaltextrun"/>
                <w:rFonts w:cstheme="minorHAnsi"/>
                <w:color w:val="000000"/>
                <w:sz w:val="18"/>
                <w:szCs w:val="18"/>
                <w:shd w:val="clear" w:color="auto" w:fill="FFFFFF"/>
              </w:rPr>
              <w:t>Danışma kurulu toplantı sayısı</w:t>
            </w:r>
            <w:r w:rsidRPr="00B112FF">
              <w:rPr>
                <w:rStyle w:val="eop"/>
                <w:rFonts w:cstheme="minorHAnsi"/>
                <w:color w:val="000000"/>
                <w:sz w:val="18"/>
                <w:szCs w:val="18"/>
                <w:shd w:val="clear" w:color="auto" w:fill="FFFFFF"/>
              </w:rPr>
              <w:t xml:space="preserve"> artırılacaktır. </w:t>
            </w:r>
          </w:p>
        </w:tc>
        <w:tc>
          <w:tcPr>
            <w:tcW w:w="964" w:type="dxa"/>
            <w:vAlign w:val="center"/>
          </w:tcPr>
          <w:p w14:paraId="35A1903D" w14:textId="77777777" w:rsidR="00A2541B" w:rsidRPr="00B112FF" w:rsidRDefault="00A2541B" w:rsidP="00622C1A">
            <w:pPr>
              <w:jc w:val="center"/>
              <w:rPr>
                <w:rFonts w:cstheme="minorHAnsi"/>
                <w:sz w:val="18"/>
                <w:szCs w:val="18"/>
              </w:rPr>
            </w:pPr>
            <w:r w:rsidRPr="00B112FF">
              <w:rPr>
                <w:rFonts w:cstheme="minorHAnsi"/>
                <w:sz w:val="18"/>
                <w:szCs w:val="18"/>
              </w:rPr>
              <w:t>50</w:t>
            </w:r>
          </w:p>
        </w:tc>
        <w:tc>
          <w:tcPr>
            <w:tcW w:w="849" w:type="dxa"/>
            <w:vAlign w:val="center"/>
          </w:tcPr>
          <w:p w14:paraId="122735CD" w14:textId="77777777" w:rsidR="00A2541B" w:rsidRPr="00B112FF" w:rsidRDefault="00A2541B" w:rsidP="00622C1A">
            <w:pPr>
              <w:jc w:val="center"/>
              <w:rPr>
                <w:rFonts w:cstheme="minorHAnsi"/>
                <w:sz w:val="18"/>
                <w:szCs w:val="18"/>
              </w:rPr>
            </w:pPr>
            <w:r w:rsidRPr="00B112FF">
              <w:rPr>
                <w:rFonts w:cstheme="minorHAnsi"/>
                <w:sz w:val="18"/>
                <w:szCs w:val="18"/>
              </w:rPr>
              <w:t>2</w:t>
            </w:r>
          </w:p>
        </w:tc>
        <w:tc>
          <w:tcPr>
            <w:tcW w:w="1491" w:type="dxa"/>
            <w:vAlign w:val="center"/>
          </w:tcPr>
          <w:p w14:paraId="0F4E5FBF" w14:textId="01C729A2" w:rsidR="00A2541B" w:rsidRPr="00B112FF" w:rsidRDefault="00A2541B" w:rsidP="00A2541B">
            <w:pPr>
              <w:jc w:val="center"/>
              <w:rPr>
                <w:rStyle w:val="normaltextrun"/>
                <w:rFonts w:cstheme="minorHAnsi"/>
                <w:sz w:val="18"/>
                <w:szCs w:val="18"/>
                <w:shd w:val="clear" w:color="auto" w:fill="FFFFFF"/>
              </w:rPr>
            </w:pPr>
            <w:r>
              <w:rPr>
                <w:rStyle w:val="normaltextrun"/>
                <w:rFonts w:cstheme="minorHAnsi"/>
                <w:sz w:val="18"/>
                <w:szCs w:val="18"/>
                <w:shd w:val="clear" w:color="auto" w:fill="FFFFFF"/>
              </w:rPr>
              <w:t>1</w:t>
            </w:r>
          </w:p>
        </w:tc>
        <w:tc>
          <w:tcPr>
            <w:tcW w:w="1841" w:type="dxa"/>
            <w:vAlign w:val="center"/>
          </w:tcPr>
          <w:p w14:paraId="0547B173" w14:textId="2FA60659" w:rsidR="00A2541B" w:rsidRPr="00B112FF" w:rsidRDefault="00A2541B" w:rsidP="00622C1A">
            <w:pPr>
              <w:rPr>
                <w:rFonts w:cstheme="minorHAnsi"/>
                <w:color w:val="FF0000"/>
                <w:sz w:val="18"/>
                <w:szCs w:val="18"/>
              </w:rPr>
            </w:pPr>
            <w:r w:rsidRPr="00B112FF">
              <w:rPr>
                <w:rStyle w:val="normaltextrun"/>
                <w:rFonts w:cstheme="minorHAnsi"/>
                <w:sz w:val="18"/>
                <w:szCs w:val="18"/>
                <w:shd w:val="clear" w:color="auto" w:fill="FFFFFF"/>
              </w:rPr>
              <w:t>Genel Sekreterlik</w:t>
            </w:r>
            <w:r w:rsidRPr="00B112FF">
              <w:rPr>
                <w:rStyle w:val="eop"/>
                <w:rFonts w:cstheme="minorHAnsi"/>
                <w:sz w:val="18"/>
                <w:szCs w:val="18"/>
                <w:shd w:val="clear" w:color="auto" w:fill="FFFFFF"/>
              </w:rPr>
              <w:t> </w:t>
            </w:r>
          </w:p>
        </w:tc>
        <w:tc>
          <w:tcPr>
            <w:tcW w:w="1567" w:type="dxa"/>
            <w:vAlign w:val="center"/>
          </w:tcPr>
          <w:p w14:paraId="2A6F3031" w14:textId="2BE9773C" w:rsidR="00A2541B" w:rsidRPr="00B112FF" w:rsidRDefault="00A2541B" w:rsidP="00622C1A">
            <w:pPr>
              <w:jc w:val="center"/>
              <w:rPr>
                <w:rFonts w:cstheme="minorHAnsi"/>
                <w:sz w:val="18"/>
                <w:szCs w:val="18"/>
              </w:rPr>
            </w:pPr>
          </w:p>
        </w:tc>
      </w:tr>
      <w:tr w:rsidR="00A2541B" w:rsidRPr="00B112FF" w14:paraId="7D4C6D1D" w14:textId="77777777" w:rsidTr="00A831AC">
        <w:trPr>
          <w:trHeight w:val="765"/>
        </w:trPr>
        <w:tc>
          <w:tcPr>
            <w:tcW w:w="2350" w:type="dxa"/>
            <w:shd w:val="clear" w:color="auto" w:fill="FFFFFF" w:themeFill="background1"/>
            <w:vAlign w:val="center"/>
          </w:tcPr>
          <w:p w14:paraId="25DD4084" w14:textId="77777777" w:rsidR="00A2541B" w:rsidRPr="00B0420C" w:rsidRDefault="00A2541B" w:rsidP="00622C1A">
            <w:pPr>
              <w:rPr>
                <w:rFonts w:cstheme="minorHAnsi"/>
                <w:sz w:val="18"/>
                <w:szCs w:val="18"/>
              </w:rPr>
            </w:pPr>
            <w:r w:rsidRPr="00B0420C">
              <w:rPr>
                <w:rFonts w:cstheme="minorHAnsi"/>
                <w:b/>
                <w:bCs/>
                <w:sz w:val="18"/>
                <w:szCs w:val="18"/>
              </w:rPr>
              <w:t>Faaliyet3.4.3.2:</w:t>
            </w:r>
            <w:r w:rsidRPr="00A831AC">
              <w:rPr>
                <w:rStyle w:val="normaltextrun"/>
                <w:rFonts w:cstheme="minorHAnsi"/>
                <w:sz w:val="18"/>
                <w:szCs w:val="18"/>
                <w:shd w:val="clear" w:color="auto" w:fill="FFFFFF" w:themeFill="background1"/>
              </w:rPr>
              <w:t> </w:t>
            </w:r>
            <w:r w:rsidRPr="00A831AC">
              <w:rPr>
                <w:rStyle w:val="normaltextrun"/>
                <w:rFonts w:cstheme="minorHAnsi"/>
                <w:color w:val="000000"/>
                <w:sz w:val="18"/>
                <w:szCs w:val="18"/>
                <w:shd w:val="clear" w:color="auto" w:fill="FFFFFF" w:themeFill="background1"/>
              </w:rPr>
              <w:t xml:space="preserve">Tüm öğrenci topluluklarıyla yapılacak toplantı sayısı </w:t>
            </w:r>
            <w:r w:rsidRPr="00A831AC">
              <w:rPr>
                <w:rStyle w:val="normaltextrun"/>
                <w:rFonts w:cstheme="minorHAnsi"/>
                <w:sz w:val="18"/>
                <w:szCs w:val="18"/>
                <w:shd w:val="clear" w:color="auto" w:fill="FFFFFF" w:themeFill="background1"/>
              </w:rPr>
              <w:t>artırılacaktır</w:t>
            </w:r>
            <w:r w:rsidRPr="00B0420C">
              <w:rPr>
                <w:rStyle w:val="normaltextrun"/>
                <w:rFonts w:cstheme="minorHAnsi"/>
                <w:sz w:val="18"/>
                <w:szCs w:val="18"/>
              </w:rPr>
              <w:t>.</w:t>
            </w:r>
            <w:r w:rsidRPr="00B0420C">
              <w:rPr>
                <w:rStyle w:val="eop"/>
                <w:rFonts w:cstheme="minorHAnsi"/>
                <w:color w:val="000000"/>
                <w:sz w:val="18"/>
                <w:szCs w:val="18"/>
                <w:shd w:val="clear" w:color="auto" w:fill="FFFFFF"/>
              </w:rPr>
              <w:t> </w:t>
            </w:r>
          </w:p>
        </w:tc>
        <w:tc>
          <w:tcPr>
            <w:tcW w:w="964" w:type="dxa"/>
            <w:shd w:val="clear" w:color="auto" w:fill="FFFFFF" w:themeFill="background1"/>
            <w:vAlign w:val="center"/>
          </w:tcPr>
          <w:p w14:paraId="3400C03A" w14:textId="77777777" w:rsidR="00A2541B" w:rsidRPr="00B0420C" w:rsidRDefault="00A2541B" w:rsidP="00622C1A">
            <w:pPr>
              <w:jc w:val="center"/>
              <w:rPr>
                <w:rFonts w:cstheme="minorHAnsi"/>
                <w:sz w:val="18"/>
                <w:szCs w:val="18"/>
              </w:rPr>
            </w:pPr>
            <w:r w:rsidRPr="00B0420C">
              <w:rPr>
                <w:rFonts w:cstheme="minorHAnsi"/>
                <w:sz w:val="18"/>
                <w:szCs w:val="18"/>
              </w:rPr>
              <w:t>25</w:t>
            </w:r>
          </w:p>
        </w:tc>
        <w:tc>
          <w:tcPr>
            <w:tcW w:w="849" w:type="dxa"/>
            <w:shd w:val="clear" w:color="auto" w:fill="FFFFFF" w:themeFill="background1"/>
            <w:vAlign w:val="center"/>
          </w:tcPr>
          <w:p w14:paraId="1BDB345C" w14:textId="77777777" w:rsidR="00A2541B" w:rsidRPr="00B0420C" w:rsidRDefault="00A2541B" w:rsidP="00622C1A">
            <w:pPr>
              <w:jc w:val="center"/>
              <w:rPr>
                <w:rFonts w:cstheme="minorHAnsi"/>
                <w:sz w:val="18"/>
                <w:szCs w:val="18"/>
              </w:rPr>
            </w:pPr>
            <w:r w:rsidRPr="00B0420C">
              <w:rPr>
                <w:rFonts w:cstheme="minorHAnsi"/>
                <w:sz w:val="18"/>
                <w:szCs w:val="18"/>
              </w:rPr>
              <w:t>7</w:t>
            </w:r>
          </w:p>
        </w:tc>
        <w:tc>
          <w:tcPr>
            <w:tcW w:w="1491" w:type="dxa"/>
            <w:shd w:val="clear" w:color="auto" w:fill="FFFFFF" w:themeFill="background1"/>
            <w:vAlign w:val="center"/>
          </w:tcPr>
          <w:p w14:paraId="607DA91F" w14:textId="45164FD6" w:rsidR="00A2541B" w:rsidRPr="00B0420C" w:rsidRDefault="00A831AC" w:rsidP="00A2541B">
            <w:pPr>
              <w:jc w:val="center"/>
              <w:rPr>
                <w:rStyle w:val="normaltextrun"/>
                <w:rFonts w:cstheme="minorHAnsi"/>
                <w:color w:val="000000"/>
                <w:sz w:val="18"/>
                <w:szCs w:val="18"/>
                <w:shd w:val="clear" w:color="auto" w:fill="FFFFFF"/>
              </w:rPr>
            </w:pPr>
            <w:r>
              <w:rPr>
                <w:rStyle w:val="normaltextrun"/>
                <w:rFonts w:cstheme="minorHAnsi"/>
                <w:color w:val="000000"/>
                <w:sz w:val="18"/>
                <w:szCs w:val="18"/>
                <w:shd w:val="clear" w:color="auto" w:fill="FFFFFF"/>
              </w:rPr>
              <w:t>7</w:t>
            </w:r>
          </w:p>
        </w:tc>
        <w:tc>
          <w:tcPr>
            <w:tcW w:w="1841" w:type="dxa"/>
            <w:shd w:val="clear" w:color="auto" w:fill="FFFFFF" w:themeFill="background1"/>
            <w:vAlign w:val="center"/>
          </w:tcPr>
          <w:p w14:paraId="4374653E" w14:textId="4CBBECF1" w:rsidR="00A2541B" w:rsidRPr="00B0420C" w:rsidRDefault="00A2541B" w:rsidP="00622C1A">
            <w:pPr>
              <w:rPr>
                <w:rFonts w:cstheme="minorHAnsi"/>
                <w:sz w:val="18"/>
                <w:szCs w:val="18"/>
              </w:rPr>
            </w:pPr>
            <w:r w:rsidRPr="00A831AC">
              <w:rPr>
                <w:rStyle w:val="normaltextrun"/>
                <w:rFonts w:cstheme="minorHAnsi"/>
                <w:color w:val="000000"/>
                <w:sz w:val="18"/>
                <w:szCs w:val="18"/>
                <w:shd w:val="clear" w:color="auto" w:fill="FFFFFF" w:themeFill="background1"/>
              </w:rPr>
              <w:t>Sağlık, Kültür ve Spor Daire Başkanlığı</w:t>
            </w:r>
            <w:r w:rsidRPr="00B0420C">
              <w:rPr>
                <w:rStyle w:val="eop"/>
                <w:rFonts w:cstheme="minorHAnsi"/>
                <w:color w:val="000000"/>
                <w:sz w:val="18"/>
                <w:szCs w:val="18"/>
                <w:shd w:val="clear" w:color="auto" w:fill="FFFFFF"/>
              </w:rPr>
              <w:t> </w:t>
            </w:r>
          </w:p>
        </w:tc>
        <w:tc>
          <w:tcPr>
            <w:tcW w:w="1567" w:type="dxa"/>
            <w:shd w:val="clear" w:color="auto" w:fill="FFFFFF" w:themeFill="background1"/>
            <w:vAlign w:val="center"/>
          </w:tcPr>
          <w:p w14:paraId="635CE1B9" w14:textId="36900E5E" w:rsidR="00A2541B" w:rsidRPr="00B112FF" w:rsidRDefault="00A2541B" w:rsidP="00622C1A">
            <w:pPr>
              <w:jc w:val="center"/>
              <w:rPr>
                <w:rFonts w:cstheme="minorHAnsi"/>
                <w:sz w:val="18"/>
                <w:szCs w:val="18"/>
              </w:rPr>
            </w:pPr>
          </w:p>
        </w:tc>
      </w:tr>
      <w:tr w:rsidR="00A2541B" w:rsidRPr="00B112FF" w14:paraId="2B939408" w14:textId="77777777" w:rsidTr="00A2541B">
        <w:trPr>
          <w:trHeight w:val="765"/>
        </w:trPr>
        <w:tc>
          <w:tcPr>
            <w:tcW w:w="2350" w:type="dxa"/>
            <w:vAlign w:val="center"/>
          </w:tcPr>
          <w:p w14:paraId="7802FBDA" w14:textId="77777777" w:rsidR="00A2541B" w:rsidRPr="00B112FF" w:rsidRDefault="00A2541B" w:rsidP="00622C1A">
            <w:pPr>
              <w:rPr>
                <w:rFonts w:cstheme="minorHAnsi"/>
                <w:sz w:val="18"/>
                <w:szCs w:val="18"/>
              </w:rPr>
            </w:pPr>
            <w:r w:rsidRPr="00B112FF">
              <w:rPr>
                <w:rFonts w:cstheme="minorHAnsi"/>
                <w:b/>
                <w:bCs/>
                <w:sz w:val="18"/>
                <w:szCs w:val="18"/>
              </w:rPr>
              <w:t>Faaliyet3.4.3.3:</w:t>
            </w:r>
            <w:r w:rsidRPr="00B112FF">
              <w:rPr>
                <w:rStyle w:val="normaltextrun"/>
                <w:rFonts w:cstheme="minorHAnsi"/>
                <w:sz w:val="18"/>
                <w:szCs w:val="18"/>
              </w:rPr>
              <w:t> </w:t>
            </w:r>
            <w:r w:rsidRPr="00B112FF">
              <w:rPr>
                <w:rStyle w:val="normaltextrun"/>
                <w:rFonts w:cstheme="minorHAnsi"/>
                <w:color w:val="000000"/>
                <w:sz w:val="18"/>
                <w:szCs w:val="18"/>
                <w:shd w:val="clear" w:color="auto" w:fill="FFFFFF"/>
              </w:rPr>
              <w:t xml:space="preserve">Yeni kayıt yaptıran öğrencilere yönelik düzenlenen </w:t>
            </w:r>
            <w:proofErr w:type="gramStart"/>
            <w:r w:rsidRPr="00B112FF">
              <w:rPr>
                <w:rStyle w:val="normaltextrun"/>
                <w:rFonts w:cstheme="minorHAnsi"/>
                <w:color w:val="000000"/>
                <w:sz w:val="18"/>
                <w:szCs w:val="18"/>
                <w:shd w:val="clear" w:color="auto" w:fill="FFFFFF"/>
              </w:rPr>
              <w:t>oryantasyon</w:t>
            </w:r>
            <w:proofErr w:type="gramEnd"/>
            <w:r w:rsidRPr="00B112FF">
              <w:rPr>
                <w:rStyle w:val="normaltextrun"/>
                <w:rFonts w:cstheme="minorHAnsi"/>
                <w:color w:val="000000"/>
                <w:sz w:val="18"/>
                <w:szCs w:val="18"/>
                <w:shd w:val="clear" w:color="auto" w:fill="FFFFFF"/>
              </w:rPr>
              <w:t xml:space="preserve"> programı sayısı</w:t>
            </w:r>
            <w:r w:rsidRPr="00B112FF">
              <w:rPr>
                <w:rStyle w:val="eop"/>
                <w:rFonts w:cstheme="minorHAnsi"/>
                <w:color w:val="000000"/>
                <w:sz w:val="18"/>
                <w:szCs w:val="18"/>
                <w:shd w:val="clear" w:color="auto" w:fill="FFFFFF"/>
              </w:rPr>
              <w:t> artırılacaktır.</w:t>
            </w:r>
          </w:p>
        </w:tc>
        <w:tc>
          <w:tcPr>
            <w:tcW w:w="964" w:type="dxa"/>
            <w:vAlign w:val="center"/>
          </w:tcPr>
          <w:p w14:paraId="2584C006" w14:textId="77777777" w:rsidR="00A2541B" w:rsidRPr="00B112FF" w:rsidRDefault="00A2541B" w:rsidP="00622C1A">
            <w:pPr>
              <w:jc w:val="center"/>
              <w:rPr>
                <w:rFonts w:cstheme="minorHAnsi"/>
                <w:sz w:val="18"/>
                <w:szCs w:val="18"/>
              </w:rPr>
            </w:pPr>
            <w:r w:rsidRPr="00B112FF">
              <w:rPr>
                <w:rFonts w:cstheme="minorHAnsi"/>
                <w:sz w:val="18"/>
                <w:szCs w:val="18"/>
              </w:rPr>
              <w:t>25</w:t>
            </w:r>
          </w:p>
        </w:tc>
        <w:tc>
          <w:tcPr>
            <w:tcW w:w="849" w:type="dxa"/>
            <w:vAlign w:val="center"/>
          </w:tcPr>
          <w:p w14:paraId="70C77A52" w14:textId="77777777" w:rsidR="00A2541B" w:rsidRPr="00B112FF" w:rsidRDefault="00A2541B" w:rsidP="00622C1A">
            <w:pPr>
              <w:jc w:val="center"/>
              <w:rPr>
                <w:rFonts w:cstheme="minorHAnsi"/>
                <w:sz w:val="18"/>
                <w:szCs w:val="18"/>
              </w:rPr>
            </w:pPr>
            <w:r w:rsidRPr="00B112FF">
              <w:rPr>
                <w:rFonts w:cstheme="minorHAnsi"/>
                <w:sz w:val="18"/>
                <w:szCs w:val="18"/>
              </w:rPr>
              <w:t>29</w:t>
            </w:r>
          </w:p>
        </w:tc>
        <w:tc>
          <w:tcPr>
            <w:tcW w:w="1491" w:type="dxa"/>
            <w:vAlign w:val="center"/>
          </w:tcPr>
          <w:p w14:paraId="2DE48F5F" w14:textId="504CC334" w:rsidR="00A2541B" w:rsidRPr="00B112FF" w:rsidRDefault="00A2541B" w:rsidP="00A2541B">
            <w:pPr>
              <w:jc w:val="center"/>
              <w:rPr>
                <w:rStyle w:val="normaltextrun"/>
                <w:rFonts w:cstheme="minorHAnsi"/>
                <w:color w:val="000000"/>
                <w:sz w:val="18"/>
                <w:szCs w:val="18"/>
                <w:shd w:val="clear" w:color="auto" w:fill="FFFFFF"/>
              </w:rPr>
            </w:pPr>
            <w:r>
              <w:rPr>
                <w:rStyle w:val="normaltextrun"/>
                <w:rFonts w:cstheme="minorHAnsi"/>
                <w:color w:val="000000"/>
                <w:sz w:val="18"/>
                <w:szCs w:val="18"/>
                <w:shd w:val="clear" w:color="auto" w:fill="FFFFFF"/>
              </w:rPr>
              <w:t>44</w:t>
            </w:r>
          </w:p>
        </w:tc>
        <w:tc>
          <w:tcPr>
            <w:tcW w:w="1841" w:type="dxa"/>
            <w:vAlign w:val="center"/>
          </w:tcPr>
          <w:p w14:paraId="2FAC9B51" w14:textId="4FCE06B8" w:rsidR="00A2541B" w:rsidRPr="00B112FF" w:rsidRDefault="00A2541B" w:rsidP="00622C1A">
            <w:pPr>
              <w:rPr>
                <w:rFonts w:cstheme="minorHAnsi"/>
                <w:sz w:val="18"/>
                <w:szCs w:val="18"/>
              </w:rPr>
            </w:pPr>
            <w:r w:rsidRPr="00B112FF">
              <w:rPr>
                <w:rStyle w:val="normaltextrun"/>
                <w:rFonts w:cstheme="minorHAnsi"/>
                <w:color w:val="000000"/>
                <w:sz w:val="18"/>
                <w:szCs w:val="18"/>
                <w:shd w:val="clear" w:color="auto" w:fill="FFFFFF"/>
              </w:rPr>
              <w:t>Kariyer Geliştirme Uygulama ve Araştırma Merkezi</w:t>
            </w:r>
            <w:r w:rsidRPr="00B112FF">
              <w:rPr>
                <w:rStyle w:val="eop"/>
                <w:rFonts w:cstheme="minorHAnsi"/>
                <w:color w:val="000000"/>
                <w:sz w:val="18"/>
                <w:szCs w:val="18"/>
                <w:shd w:val="clear" w:color="auto" w:fill="FFFFFF"/>
              </w:rPr>
              <w:t> </w:t>
            </w:r>
          </w:p>
        </w:tc>
        <w:tc>
          <w:tcPr>
            <w:tcW w:w="1567" w:type="dxa"/>
            <w:vAlign w:val="center"/>
          </w:tcPr>
          <w:p w14:paraId="0BCF5243" w14:textId="4F83F042" w:rsidR="00A2541B" w:rsidRPr="00B112FF" w:rsidRDefault="00A2541B" w:rsidP="00622C1A">
            <w:pPr>
              <w:jc w:val="center"/>
              <w:rPr>
                <w:rFonts w:cstheme="minorHAnsi"/>
                <w:sz w:val="18"/>
                <w:szCs w:val="18"/>
              </w:rPr>
            </w:pPr>
          </w:p>
        </w:tc>
      </w:tr>
    </w:tbl>
    <w:p w14:paraId="6D25DF6C" w14:textId="747CE76D" w:rsidR="00BE531A" w:rsidRDefault="00BE531A">
      <w:pPr>
        <w:rPr>
          <w:sz w:val="18"/>
          <w:szCs w:val="18"/>
        </w:rPr>
      </w:pPr>
    </w:p>
    <w:tbl>
      <w:tblPr>
        <w:tblStyle w:val="TabloKlavuzu"/>
        <w:tblW w:w="9118" w:type="dxa"/>
        <w:jc w:val="center"/>
        <w:tblLook w:val="04A0" w:firstRow="1" w:lastRow="0" w:firstColumn="1" w:lastColumn="0" w:noHBand="0" w:noVBand="1"/>
      </w:tblPr>
      <w:tblGrid>
        <w:gridCol w:w="1760"/>
        <w:gridCol w:w="833"/>
        <w:gridCol w:w="1188"/>
        <w:gridCol w:w="1083"/>
        <w:gridCol w:w="1182"/>
        <w:gridCol w:w="1088"/>
        <w:gridCol w:w="1984"/>
      </w:tblGrid>
      <w:tr w:rsidR="004D3221" w:rsidRPr="00C1089C" w14:paraId="011D5B92" w14:textId="77777777" w:rsidTr="00B112FF">
        <w:trPr>
          <w:trHeight w:val="380"/>
          <w:jc w:val="center"/>
        </w:trPr>
        <w:tc>
          <w:tcPr>
            <w:tcW w:w="1838" w:type="dxa"/>
            <w:tcBorders>
              <w:bottom w:val="single" w:sz="4" w:space="0" w:color="000000"/>
            </w:tcBorders>
            <w:shd w:val="clear" w:color="auto" w:fill="C5E0B3" w:themeFill="accent6" w:themeFillTint="66"/>
            <w:vAlign w:val="center"/>
          </w:tcPr>
          <w:p w14:paraId="2E88A27C" w14:textId="77777777" w:rsidR="004D3221" w:rsidRPr="00C1089C" w:rsidRDefault="004D3221" w:rsidP="00622C1A">
            <w:pPr>
              <w:jc w:val="center"/>
              <w:rPr>
                <w:b/>
                <w:bCs/>
                <w:sz w:val="18"/>
                <w:szCs w:val="18"/>
              </w:rPr>
            </w:pPr>
            <w:r w:rsidRPr="00C1089C">
              <w:rPr>
                <w:rFonts w:cstheme="minorHAnsi"/>
                <w:b/>
                <w:color w:val="000000" w:themeColor="text1"/>
                <w:sz w:val="18"/>
                <w:szCs w:val="18"/>
              </w:rPr>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1" w:type="dxa"/>
            <w:tcBorders>
              <w:bottom w:val="single" w:sz="4" w:space="0" w:color="000000"/>
            </w:tcBorders>
            <w:shd w:val="clear" w:color="auto" w:fill="C5E0B3" w:themeFill="accent6" w:themeFillTint="66"/>
            <w:vAlign w:val="center"/>
          </w:tcPr>
          <w:p w14:paraId="4ACE45D0" w14:textId="77777777" w:rsidR="004D3221" w:rsidRPr="00C1089C" w:rsidRDefault="004D3221" w:rsidP="00622C1A">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66592370" w14:textId="77777777" w:rsidR="004D3221" w:rsidRPr="00C1089C" w:rsidRDefault="004D3221" w:rsidP="00622C1A">
            <w:pPr>
              <w:jc w:val="center"/>
              <w:rPr>
                <w:b/>
                <w:bCs/>
                <w:sz w:val="18"/>
                <w:szCs w:val="18"/>
              </w:rPr>
            </w:pPr>
            <w:r w:rsidRPr="00C1089C">
              <w:rPr>
                <w:rFonts w:cstheme="minorHAnsi"/>
                <w:b/>
                <w:bCs/>
                <w:spacing w:val="-4"/>
                <w:sz w:val="18"/>
                <w:szCs w:val="18"/>
              </w:rPr>
              <w:t>(%)</w:t>
            </w:r>
          </w:p>
        </w:tc>
        <w:tc>
          <w:tcPr>
            <w:tcW w:w="1250" w:type="dxa"/>
            <w:tcBorders>
              <w:bottom w:val="single" w:sz="4" w:space="0" w:color="000000"/>
            </w:tcBorders>
            <w:shd w:val="clear" w:color="auto" w:fill="C5E0B3" w:themeFill="accent6" w:themeFillTint="66"/>
            <w:vAlign w:val="center"/>
          </w:tcPr>
          <w:p w14:paraId="04B16897" w14:textId="77777777" w:rsidR="004D3221" w:rsidRPr="00C1089C" w:rsidRDefault="004D3221" w:rsidP="00622C1A">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250627B9" w14:textId="77777777" w:rsidR="004D3221" w:rsidRPr="00C1089C" w:rsidRDefault="004D3221"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782EA6E4" w14:textId="77777777" w:rsidR="004D3221" w:rsidRPr="00C1089C" w:rsidRDefault="004D3221" w:rsidP="00622C1A">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30C56BFF" w14:textId="77777777" w:rsidR="004D3221" w:rsidRPr="00C1089C" w:rsidRDefault="004D3221" w:rsidP="00622C1A">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C5E0B3" w:themeFill="accent6" w:themeFillTint="66"/>
            <w:vAlign w:val="center"/>
          </w:tcPr>
          <w:p w14:paraId="20CCD028" w14:textId="77777777" w:rsidR="004D3221" w:rsidRPr="00C1089C" w:rsidRDefault="004D3221"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6C5A630C" w14:textId="77777777" w:rsidR="004D3221" w:rsidRPr="00C1089C" w:rsidRDefault="004D3221" w:rsidP="00622C1A">
            <w:pPr>
              <w:jc w:val="center"/>
              <w:rPr>
                <w:b/>
                <w:bCs/>
                <w:sz w:val="18"/>
                <w:szCs w:val="18"/>
              </w:rPr>
            </w:pPr>
            <w:r w:rsidRPr="00C1089C">
              <w:rPr>
                <w:rFonts w:cstheme="minorHAnsi"/>
                <w:b/>
                <w:bCs/>
                <w:sz w:val="18"/>
                <w:szCs w:val="18"/>
              </w:rPr>
              <w:t>(B)</w:t>
            </w:r>
          </w:p>
        </w:tc>
        <w:tc>
          <w:tcPr>
            <w:tcW w:w="1087" w:type="dxa"/>
            <w:tcBorders>
              <w:bottom w:val="single" w:sz="4" w:space="0" w:color="000000"/>
            </w:tcBorders>
            <w:shd w:val="clear" w:color="auto" w:fill="C5E0B3" w:themeFill="accent6" w:themeFillTint="66"/>
            <w:vAlign w:val="center"/>
          </w:tcPr>
          <w:p w14:paraId="6296BF5D" w14:textId="77777777" w:rsidR="004D3221" w:rsidRPr="00C1089C" w:rsidRDefault="004D3221"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4C38444D" w14:textId="77777777" w:rsidR="004D3221" w:rsidRPr="00C1089C" w:rsidRDefault="004D3221"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25A11EEF" w14:textId="77777777" w:rsidR="004D3221" w:rsidRPr="00C1089C" w:rsidRDefault="004D3221" w:rsidP="00622C1A">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C5E0B3" w:themeFill="accent6" w:themeFillTint="66"/>
            <w:vAlign w:val="center"/>
          </w:tcPr>
          <w:p w14:paraId="312C6BF3" w14:textId="77777777" w:rsidR="004D3221" w:rsidRPr="00C1089C" w:rsidRDefault="004D3221" w:rsidP="00622C1A">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10361ACD" w14:textId="3DAE2D99" w:rsidR="004D3221" w:rsidRPr="00C1089C" w:rsidRDefault="004D3221" w:rsidP="00622C1A">
            <w:pPr>
              <w:jc w:val="center"/>
              <w:rPr>
                <w:b/>
                <w:bCs/>
                <w:sz w:val="18"/>
                <w:szCs w:val="18"/>
              </w:rPr>
            </w:pPr>
            <w:r w:rsidRPr="00C1089C">
              <w:rPr>
                <w:rFonts w:cstheme="minorHAnsi"/>
                <w:b/>
                <w:bCs/>
                <w:sz w:val="18"/>
                <w:szCs w:val="18"/>
              </w:rPr>
              <w:t>(C-A)</w:t>
            </w:r>
            <w:r w:rsidR="001E360D" w:rsidRPr="00C1089C">
              <w:rPr>
                <w:rFonts w:cstheme="minorHAnsi"/>
                <w:b/>
                <w:bCs/>
                <w:sz w:val="18"/>
                <w:szCs w:val="18"/>
              </w:rPr>
              <w:t xml:space="preserve"> </w:t>
            </w:r>
            <w:r w:rsidRPr="00C1089C">
              <w:rPr>
                <w:rFonts w:cstheme="minorHAnsi"/>
                <w:b/>
                <w:bCs/>
                <w:sz w:val="18"/>
                <w:szCs w:val="18"/>
              </w:rPr>
              <w:t>/(B-A)</w:t>
            </w:r>
          </w:p>
        </w:tc>
        <w:tc>
          <w:tcPr>
            <w:tcW w:w="2114" w:type="dxa"/>
            <w:tcBorders>
              <w:left w:val="single" w:sz="4" w:space="0" w:color="auto"/>
              <w:bottom w:val="single" w:sz="4" w:space="0" w:color="000000"/>
            </w:tcBorders>
            <w:shd w:val="clear" w:color="auto" w:fill="C5E0B3" w:themeFill="accent6" w:themeFillTint="66"/>
            <w:vAlign w:val="center"/>
          </w:tcPr>
          <w:p w14:paraId="06AEF5EE" w14:textId="77777777" w:rsidR="004D3221" w:rsidRPr="00C1089C" w:rsidRDefault="004D3221" w:rsidP="00622C1A">
            <w:pPr>
              <w:jc w:val="center"/>
              <w:rPr>
                <w:b/>
                <w:bCs/>
                <w:sz w:val="18"/>
                <w:szCs w:val="18"/>
              </w:rPr>
            </w:pPr>
            <w:r w:rsidRPr="00C1089C">
              <w:rPr>
                <w:rFonts w:cstheme="minorHAnsi"/>
                <w:b/>
                <w:bCs/>
                <w:sz w:val="18"/>
                <w:szCs w:val="18"/>
              </w:rPr>
              <w:t>Sorumlu Birim</w:t>
            </w:r>
          </w:p>
        </w:tc>
      </w:tr>
      <w:tr w:rsidR="00A139B9" w:rsidRPr="00C1089C" w14:paraId="77D79124" w14:textId="77777777" w:rsidTr="00204312">
        <w:trPr>
          <w:trHeight w:val="380"/>
          <w:jc w:val="center"/>
        </w:trPr>
        <w:tc>
          <w:tcPr>
            <w:tcW w:w="1838" w:type="dxa"/>
            <w:shd w:val="clear" w:color="auto" w:fill="FFFFFF" w:themeFill="background1"/>
            <w:vAlign w:val="center"/>
          </w:tcPr>
          <w:p w14:paraId="5E4E94AD" w14:textId="24A4AF32" w:rsidR="00A139B9" w:rsidRPr="00C1089C" w:rsidRDefault="00A139B9" w:rsidP="00A139B9">
            <w:pPr>
              <w:rPr>
                <w:sz w:val="18"/>
                <w:szCs w:val="18"/>
              </w:rPr>
            </w:pPr>
            <w:r w:rsidRPr="00C1089C">
              <w:rPr>
                <w:b/>
                <w:sz w:val="18"/>
                <w:szCs w:val="18"/>
              </w:rPr>
              <w:t>PG3.4.4</w:t>
            </w:r>
            <w:r w:rsidRPr="00C1089C">
              <w:rPr>
                <w:sz w:val="18"/>
                <w:szCs w:val="18"/>
              </w:rPr>
              <w:t>: İç Paydaşların Aidiyet Oranı (%)</w:t>
            </w:r>
            <w:r w:rsidRPr="00C1089C">
              <w:rPr>
                <w:b/>
                <w:sz w:val="18"/>
                <w:szCs w:val="18"/>
              </w:rPr>
              <w:t xml:space="preserve"> </w:t>
            </w:r>
          </w:p>
        </w:tc>
        <w:tc>
          <w:tcPr>
            <w:tcW w:w="851" w:type="dxa"/>
            <w:shd w:val="clear" w:color="auto" w:fill="FFFFFF" w:themeFill="background1"/>
            <w:vAlign w:val="center"/>
          </w:tcPr>
          <w:p w14:paraId="07AAAA3D" w14:textId="5EA2FDD5" w:rsidR="00A139B9" w:rsidRPr="00C1089C" w:rsidRDefault="00A139B9" w:rsidP="00A139B9">
            <w:pPr>
              <w:jc w:val="center"/>
              <w:rPr>
                <w:sz w:val="18"/>
                <w:szCs w:val="18"/>
                <w:highlight w:val="yellow"/>
              </w:rPr>
            </w:pPr>
            <w:r w:rsidRPr="00C1089C">
              <w:rPr>
                <w:sz w:val="18"/>
                <w:szCs w:val="18"/>
              </w:rPr>
              <w:t>20</w:t>
            </w:r>
          </w:p>
        </w:tc>
        <w:tc>
          <w:tcPr>
            <w:tcW w:w="1250" w:type="dxa"/>
            <w:shd w:val="clear" w:color="auto" w:fill="FFFFFF" w:themeFill="background1"/>
            <w:vAlign w:val="center"/>
          </w:tcPr>
          <w:p w14:paraId="395188A1" w14:textId="06949DCB" w:rsidR="00A139B9" w:rsidRPr="00C1089C" w:rsidRDefault="00A139B9" w:rsidP="00A139B9">
            <w:pPr>
              <w:jc w:val="center"/>
              <w:rPr>
                <w:sz w:val="18"/>
                <w:szCs w:val="18"/>
                <w:highlight w:val="yellow"/>
              </w:rPr>
            </w:pPr>
            <w:r w:rsidRPr="00C1089C">
              <w:rPr>
                <w:sz w:val="18"/>
                <w:szCs w:val="18"/>
              </w:rPr>
              <w:t>-</w:t>
            </w:r>
          </w:p>
        </w:tc>
        <w:tc>
          <w:tcPr>
            <w:tcW w:w="987" w:type="dxa"/>
            <w:shd w:val="clear" w:color="auto" w:fill="FFFFFF" w:themeFill="background1"/>
            <w:vAlign w:val="center"/>
          </w:tcPr>
          <w:p w14:paraId="07F3513F" w14:textId="66EED8FF" w:rsidR="00A139B9" w:rsidRPr="00C1089C" w:rsidRDefault="00A139B9" w:rsidP="00A139B9">
            <w:pPr>
              <w:jc w:val="center"/>
              <w:rPr>
                <w:sz w:val="18"/>
                <w:szCs w:val="18"/>
                <w:highlight w:val="yellow"/>
              </w:rPr>
            </w:pPr>
            <w:r w:rsidRPr="00C1089C">
              <w:rPr>
                <w:sz w:val="18"/>
                <w:szCs w:val="18"/>
              </w:rPr>
              <w:t>55</w:t>
            </w:r>
          </w:p>
        </w:tc>
        <w:tc>
          <w:tcPr>
            <w:tcW w:w="1087" w:type="dxa"/>
            <w:shd w:val="clear" w:color="auto" w:fill="FFFFFF" w:themeFill="background1"/>
            <w:vAlign w:val="center"/>
          </w:tcPr>
          <w:p w14:paraId="1C809FAD" w14:textId="631F1E8E" w:rsidR="00A139B9" w:rsidRPr="00C1089C" w:rsidRDefault="00A139B9" w:rsidP="00A139B9">
            <w:pPr>
              <w:jc w:val="center"/>
              <w:rPr>
                <w:sz w:val="18"/>
                <w:szCs w:val="18"/>
                <w:highlight w:val="yellow"/>
              </w:rPr>
            </w:pPr>
            <w:r w:rsidRPr="00C1089C">
              <w:rPr>
                <w:rFonts w:cstheme="minorHAnsi"/>
                <w:bCs/>
                <w:sz w:val="18"/>
                <w:szCs w:val="18"/>
              </w:rPr>
              <w:t>71,50</w:t>
            </w:r>
          </w:p>
        </w:tc>
        <w:tc>
          <w:tcPr>
            <w:tcW w:w="991" w:type="dxa"/>
            <w:tcBorders>
              <w:right w:val="single" w:sz="4" w:space="0" w:color="auto"/>
            </w:tcBorders>
            <w:shd w:val="clear" w:color="auto" w:fill="FFFFFF" w:themeFill="background1"/>
            <w:vAlign w:val="center"/>
          </w:tcPr>
          <w:p w14:paraId="0D7A75C2" w14:textId="392E0D8B" w:rsidR="00A139B9" w:rsidRPr="00C1089C" w:rsidRDefault="00A139B9" w:rsidP="00A139B9">
            <w:pPr>
              <w:jc w:val="center"/>
              <w:rPr>
                <w:b/>
                <w:bCs/>
                <w:sz w:val="18"/>
                <w:szCs w:val="18"/>
                <w:highlight w:val="yellow"/>
              </w:rPr>
            </w:pPr>
            <w:r w:rsidRPr="00C1089C">
              <w:rPr>
                <w:rFonts w:cstheme="minorHAnsi"/>
                <w:b/>
                <w:bCs/>
                <w:sz w:val="18"/>
                <w:szCs w:val="18"/>
              </w:rPr>
              <w:t>130</w:t>
            </w:r>
          </w:p>
        </w:tc>
        <w:tc>
          <w:tcPr>
            <w:tcW w:w="2114" w:type="dxa"/>
            <w:tcBorders>
              <w:left w:val="single" w:sz="4" w:space="0" w:color="auto"/>
            </w:tcBorders>
            <w:shd w:val="clear" w:color="auto" w:fill="FFFFFF" w:themeFill="background1"/>
            <w:vAlign w:val="center"/>
          </w:tcPr>
          <w:p w14:paraId="2E045903" w14:textId="0AEE8251" w:rsidR="00A139B9" w:rsidRPr="00C1089C" w:rsidRDefault="00A139B9" w:rsidP="00A139B9">
            <w:pPr>
              <w:jc w:val="center"/>
              <w:rPr>
                <w:bCs/>
                <w:sz w:val="18"/>
                <w:szCs w:val="18"/>
              </w:rPr>
            </w:pPr>
            <w:r w:rsidRPr="00C1089C">
              <w:rPr>
                <w:bCs/>
                <w:sz w:val="18"/>
                <w:szCs w:val="18"/>
              </w:rPr>
              <w:t>Kalite Koordinatörlüğü</w:t>
            </w:r>
          </w:p>
        </w:tc>
      </w:tr>
      <w:tr w:rsidR="004D3221" w:rsidRPr="00C1089C" w14:paraId="19A4BF63" w14:textId="77777777" w:rsidTr="00622C1A">
        <w:trPr>
          <w:trHeight w:val="380"/>
          <w:jc w:val="center"/>
        </w:trPr>
        <w:tc>
          <w:tcPr>
            <w:tcW w:w="9118" w:type="dxa"/>
            <w:gridSpan w:val="7"/>
            <w:shd w:val="clear" w:color="auto" w:fill="FFFFFF" w:themeFill="background1"/>
            <w:vAlign w:val="center"/>
          </w:tcPr>
          <w:p w14:paraId="23E8161B" w14:textId="77777777" w:rsidR="004D3221" w:rsidRPr="00C1089C" w:rsidRDefault="004D3221" w:rsidP="00622C1A">
            <w:pPr>
              <w:jc w:val="center"/>
              <w:rPr>
                <w:bCs/>
                <w:sz w:val="18"/>
                <w:szCs w:val="18"/>
              </w:rPr>
            </w:pPr>
            <w:r w:rsidRPr="00C1089C">
              <w:rPr>
                <w:rFonts w:cstheme="minorHAnsi"/>
                <w:b/>
                <w:sz w:val="18"/>
                <w:szCs w:val="18"/>
              </w:rPr>
              <w:t>Performans Göstergesine İlişkin Değerlendirme</w:t>
            </w:r>
          </w:p>
        </w:tc>
      </w:tr>
      <w:tr w:rsidR="004D3221" w:rsidRPr="00C1089C" w14:paraId="55C9BBB4" w14:textId="77777777" w:rsidTr="00622C1A">
        <w:trPr>
          <w:trHeight w:val="380"/>
          <w:jc w:val="center"/>
        </w:trPr>
        <w:tc>
          <w:tcPr>
            <w:tcW w:w="1838" w:type="dxa"/>
            <w:tcBorders>
              <w:right w:val="single" w:sz="4" w:space="0" w:color="000000"/>
            </w:tcBorders>
            <w:shd w:val="clear" w:color="auto" w:fill="FFFFFF" w:themeFill="background1"/>
            <w:vAlign w:val="center"/>
          </w:tcPr>
          <w:p w14:paraId="604EE792" w14:textId="77777777" w:rsidR="004D3221" w:rsidRPr="00C1089C" w:rsidRDefault="004D3221" w:rsidP="00622C1A">
            <w:pPr>
              <w:rPr>
                <w:rFonts w:cstheme="minorHAnsi"/>
                <w:b/>
                <w:sz w:val="18"/>
                <w:szCs w:val="18"/>
              </w:rPr>
            </w:pPr>
            <w:proofErr w:type="spellStart"/>
            <w:r w:rsidRPr="00C1089C">
              <w:rPr>
                <w:b/>
                <w:sz w:val="18"/>
                <w:szCs w:val="18"/>
              </w:rPr>
              <w:t>İlgililik</w:t>
            </w:r>
            <w:proofErr w:type="spellEnd"/>
          </w:p>
        </w:tc>
        <w:tc>
          <w:tcPr>
            <w:tcW w:w="7280" w:type="dxa"/>
            <w:gridSpan w:val="6"/>
            <w:shd w:val="clear" w:color="auto" w:fill="FFFFFF" w:themeFill="background1"/>
            <w:vAlign w:val="center"/>
          </w:tcPr>
          <w:p w14:paraId="4E16A521" w14:textId="6FBE053A" w:rsidR="004D3221" w:rsidRPr="00C1089C" w:rsidRDefault="001E360D" w:rsidP="00622C1A">
            <w:pPr>
              <w:jc w:val="both"/>
              <w:rPr>
                <w:bCs/>
                <w:sz w:val="18"/>
                <w:szCs w:val="18"/>
              </w:rPr>
            </w:pPr>
            <w:r w:rsidRPr="00C1089C">
              <w:rPr>
                <w:sz w:val="18"/>
                <w:szCs w:val="18"/>
              </w:rPr>
              <w:t xml:space="preserve">İç paydaşların kuruma aidiyet duygusu; kurumsal kültür, </w:t>
            </w:r>
            <w:proofErr w:type="gramStart"/>
            <w:r w:rsidRPr="00C1089C">
              <w:rPr>
                <w:sz w:val="18"/>
                <w:szCs w:val="18"/>
              </w:rPr>
              <w:t>motivasyon</w:t>
            </w:r>
            <w:proofErr w:type="gramEnd"/>
            <w:r w:rsidRPr="00C1089C">
              <w:rPr>
                <w:sz w:val="18"/>
                <w:szCs w:val="18"/>
              </w:rPr>
              <w:t xml:space="preserve">, iş tatmini ve verimlilik açısından kritik bir göstergedir. Gösterge, insan kaynakları politikaları ve kurumsal gelişim hedefleriyle </w:t>
            </w:r>
            <w:r w:rsidRPr="00C1089C">
              <w:rPr>
                <w:rStyle w:val="Gl"/>
                <w:b w:val="0"/>
                <w:bCs w:val="0"/>
                <w:sz w:val="18"/>
                <w:szCs w:val="18"/>
              </w:rPr>
              <w:t>doğrudan ilişkilidir</w:t>
            </w:r>
            <w:r w:rsidRPr="00C1089C">
              <w:rPr>
                <w:sz w:val="18"/>
                <w:szCs w:val="18"/>
              </w:rPr>
              <w:t xml:space="preserve"> ve yüksek düzeyde ilgilidir.</w:t>
            </w:r>
          </w:p>
        </w:tc>
      </w:tr>
      <w:tr w:rsidR="004D3221" w:rsidRPr="00C1089C" w14:paraId="7FE6D8B2" w14:textId="77777777" w:rsidTr="00622C1A">
        <w:trPr>
          <w:trHeight w:val="380"/>
          <w:jc w:val="center"/>
        </w:trPr>
        <w:tc>
          <w:tcPr>
            <w:tcW w:w="1838" w:type="dxa"/>
            <w:tcBorders>
              <w:right w:val="single" w:sz="4" w:space="0" w:color="000000"/>
            </w:tcBorders>
            <w:shd w:val="clear" w:color="auto" w:fill="FFFFFF" w:themeFill="background1"/>
            <w:vAlign w:val="center"/>
          </w:tcPr>
          <w:p w14:paraId="3732C4A1" w14:textId="77777777" w:rsidR="004D3221" w:rsidRPr="00C1089C" w:rsidRDefault="004D3221" w:rsidP="00622C1A">
            <w:pPr>
              <w:rPr>
                <w:rFonts w:cstheme="minorHAnsi"/>
                <w:b/>
                <w:sz w:val="18"/>
                <w:szCs w:val="18"/>
              </w:rPr>
            </w:pPr>
            <w:r w:rsidRPr="00C1089C">
              <w:rPr>
                <w:b/>
                <w:sz w:val="18"/>
                <w:szCs w:val="18"/>
              </w:rPr>
              <w:t>Etkililik</w:t>
            </w:r>
          </w:p>
        </w:tc>
        <w:tc>
          <w:tcPr>
            <w:tcW w:w="7280" w:type="dxa"/>
            <w:gridSpan w:val="6"/>
            <w:shd w:val="clear" w:color="auto" w:fill="FFFFFF" w:themeFill="background1"/>
            <w:vAlign w:val="center"/>
          </w:tcPr>
          <w:p w14:paraId="31AE1EF8" w14:textId="5E35DCF5" w:rsidR="004D3221" w:rsidRPr="00C1089C" w:rsidRDefault="001E360D" w:rsidP="00622C1A">
            <w:pPr>
              <w:jc w:val="both"/>
              <w:rPr>
                <w:bCs/>
                <w:sz w:val="18"/>
                <w:szCs w:val="18"/>
              </w:rPr>
            </w:pPr>
            <w:r w:rsidRPr="00C1089C">
              <w:rPr>
                <w:sz w:val="18"/>
                <w:szCs w:val="18"/>
              </w:rPr>
              <w:t xml:space="preserve">Gerçekleştirilen çok sayıda sosyal etkinlik ile kurumsal kimlik kılavuzu tanıtım faaliyetleri, çalışanların kuruma olan bağlılığını artırmıştır. Özellikle bazı fakülte ve meslek yüksekokullarında hedeflenen etkinlik sayılarının aşılması, faaliyetlerin </w:t>
            </w:r>
            <w:r w:rsidRPr="00C1089C">
              <w:rPr>
                <w:rStyle w:val="Gl"/>
                <w:b w:val="0"/>
                <w:bCs w:val="0"/>
                <w:sz w:val="18"/>
                <w:szCs w:val="18"/>
              </w:rPr>
              <w:t>beklenen etkiyi sağladığını ve aidiyet algısını</w:t>
            </w:r>
            <w:r w:rsidRPr="00C1089C">
              <w:rPr>
                <w:rStyle w:val="Gl"/>
                <w:sz w:val="18"/>
                <w:szCs w:val="18"/>
              </w:rPr>
              <w:t xml:space="preserve"> </w:t>
            </w:r>
            <w:r w:rsidRPr="00C1089C">
              <w:rPr>
                <w:rStyle w:val="Gl"/>
                <w:b w:val="0"/>
                <w:bCs w:val="0"/>
                <w:sz w:val="18"/>
                <w:szCs w:val="18"/>
              </w:rPr>
              <w:t>güçlendirdiğini</w:t>
            </w:r>
            <w:r w:rsidRPr="00C1089C">
              <w:rPr>
                <w:sz w:val="18"/>
                <w:szCs w:val="18"/>
              </w:rPr>
              <w:t xml:space="preserve"> göstermektedir.</w:t>
            </w:r>
          </w:p>
        </w:tc>
      </w:tr>
      <w:tr w:rsidR="004D3221" w:rsidRPr="00C1089C" w14:paraId="49DF76A2" w14:textId="77777777" w:rsidTr="00622C1A">
        <w:trPr>
          <w:trHeight w:val="380"/>
          <w:jc w:val="center"/>
        </w:trPr>
        <w:tc>
          <w:tcPr>
            <w:tcW w:w="1838" w:type="dxa"/>
            <w:tcBorders>
              <w:right w:val="single" w:sz="4" w:space="0" w:color="000000"/>
            </w:tcBorders>
            <w:shd w:val="clear" w:color="auto" w:fill="FFFFFF" w:themeFill="background1"/>
            <w:vAlign w:val="center"/>
          </w:tcPr>
          <w:p w14:paraId="5614253D" w14:textId="77777777" w:rsidR="004D3221" w:rsidRPr="00C1089C" w:rsidRDefault="004D3221" w:rsidP="00622C1A">
            <w:pPr>
              <w:rPr>
                <w:rFonts w:cstheme="minorHAnsi"/>
                <w:b/>
                <w:sz w:val="18"/>
                <w:szCs w:val="18"/>
              </w:rPr>
            </w:pPr>
            <w:r w:rsidRPr="00C1089C">
              <w:rPr>
                <w:b/>
                <w:sz w:val="18"/>
                <w:szCs w:val="18"/>
              </w:rPr>
              <w:lastRenderedPageBreak/>
              <w:t>Etkinlik</w:t>
            </w:r>
          </w:p>
        </w:tc>
        <w:tc>
          <w:tcPr>
            <w:tcW w:w="7280" w:type="dxa"/>
            <w:gridSpan w:val="6"/>
            <w:shd w:val="clear" w:color="auto" w:fill="FFFFFF" w:themeFill="background1"/>
            <w:vAlign w:val="center"/>
          </w:tcPr>
          <w:p w14:paraId="5DE589AC" w14:textId="1889C839" w:rsidR="004D3221" w:rsidRPr="00C1089C" w:rsidRDefault="001E360D" w:rsidP="00622C1A">
            <w:pPr>
              <w:jc w:val="both"/>
              <w:rPr>
                <w:bCs/>
                <w:sz w:val="18"/>
                <w:szCs w:val="18"/>
              </w:rPr>
            </w:pPr>
            <w:r w:rsidRPr="00C1089C">
              <w:rPr>
                <w:sz w:val="18"/>
                <w:szCs w:val="18"/>
              </w:rPr>
              <w:t xml:space="preserve">Toplamda 194 adet planlanan etkinliğe karşılık 165 etkinliğin gerçekleştirilmesi (%85 gerçekleşme oranı) söz konusu olmasına rağmen, aidiyet oranının hedefin oldukça üzerine çıkması, </w:t>
            </w:r>
            <w:r w:rsidRPr="00C1089C">
              <w:rPr>
                <w:rStyle w:val="Gl"/>
                <w:b w:val="0"/>
                <w:bCs w:val="0"/>
                <w:sz w:val="18"/>
                <w:szCs w:val="18"/>
              </w:rPr>
              <w:t>kaynakların etkin kullanıldığını</w:t>
            </w:r>
            <w:r w:rsidRPr="00C1089C">
              <w:rPr>
                <w:sz w:val="18"/>
                <w:szCs w:val="18"/>
              </w:rPr>
              <w:t xml:space="preserve"> ve nitelikli faaliyetlerin nicelikten daha belirleyici olduğunu göstermektedir.</w:t>
            </w:r>
          </w:p>
        </w:tc>
      </w:tr>
      <w:tr w:rsidR="004D3221" w:rsidRPr="00C1089C" w14:paraId="2FF86D10" w14:textId="77777777" w:rsidTr="00622C1A">
        <w:trPr>
          <w:trHeight w:val="380"/>
          <w:jc w:val="center"/>
        </w:trPr>
        <w:tc>
          <w:tcPr>
            <w:tcW w:w="1838" w:type="dxa"/>
            <w:tcBorders>
              <w:bottom w:val="single" w:sz="4" w:space="0" w:color="000000"/>
              <w:right w:val="single" w:sz="4" w:space="0" w:color="000000"/>
            </w:tcBorders>
            <w:shd w:val="clear" w:color="auto" w:fill="FFFFFF" w:themeFill="background1"/>
            <w:vAlign w:val="center"/>
          </w:tcPr>
          <w:p w14:paraId="1CD6F4F4" w14:textId="77777777" w:rsidR="004D3221" w:rsidRPr="00C1089C" w:rsidRDefault="004D3221" w:rsidP="00622C1A">
            <w:pPr>
              <w:rPr>
                <w:rFonts w:cstheme="minorHAnsi"/>
                <w:b/>
                <w:sz w:val="18"/>
                <w:szCs w:val="18"/>
              </w:rPr>
            </w:pPr>
            <w:r w:rsidRPr="00C1089C">
              <w:rPr>
                <w:b/>
                <w:sz w:val="18"/>
                <w:szCs w:val="18"/>
              </w:rPr>
              <w:t>Sürdürülebilirlik</w:t>
            </w:r>
          </w:p>
        </w:tc>
        <w:tc>
          <w:tcPr>
            <w:tcW w:w="7280" w:type="dxa"/>
            <w:gridSpan w:val="6"/>
            <w:shd w:val="clear" w:color="auto" w:fill="FFFFFF" w:themeFill="background1"/>
            <w:vAlign w:val="center"/>
          </w:tcPr>
          <w:p w14:paraId="7D7FEEC8" w14:textId="0635971F" w:rsidR="004D3221" w:rsidRPr="00C1089C" w:rsidRDefault="001E360D" w:rsidP="001E360D">
            <w:pPr>
              <w:pStyle w:val="NormalWeb"/>
              <w:jc w:val="both"/>
              <w:rPr>
                <w:bCs/>
                <w:sz w:val="18"/>
                <w:szCs w:val="18"/>
              </w:rPr>
            </w:pPr>
            <w:r w:rsidRPr="00C1089C">
              <w:rPr>
                <w:rFonts w:asciiTheme="minorHAnsi" w:hAnsiTheme="minorHAnsi" w:cstheme="minorHAnsi"/>
                <w:sz w:val="18"/>
                <w:szCs w:val="18"/>
              </w:rPr>
              <w:t xml:space="preserve">Aidiyet duygusunu artırmaya yönelik sosyal etkinlikler ile kurumsal kimlik bilincini güçlendiren tanıtım toplantılarının düzenli hale getirilmesi, iç paydaş memnuniyeti ve kurumsal bağlılığın </w:t>
            </w:r>
            <w:r w:rsidRPr="00C1089C">
              <w:rPr>
                <w:rStyle w:val="Gl"/>
                <w:rFonts w:asciiTheme="minorHAnsi" w:hAnsiTheme="minorHAnsi" w:cstheme="minorHAnsi"/>
                <w:sz w:val="18"/>
                <w:szCs w:val="18"/>
              </w:rPr>
              <w:t>uzun vadede sürdürülebilir olmasını</w:t>
            </w:r>
            <w:r w:rsidR="00EE316C" w:rsidRPr="00C1089C">
              <w:rPr>
                <w:rFonts w:asciiTheme="minorHAnsi" w:hAnsiTheme="minorHAnsi" w:cstheme="minorHAnsi"/>
                <w:sz w:val="18"/>
                <w:szCs w:val="18"/>
              </w:rPr>
              <w:t xml:space="preserve"> desteklemektedir a</w:t>
            </w:r>
            <w:r w:rsidRPr="00C1089C">
              <w:rPr>
                <w:rFonts w:asciiTheme="minorHAnsi" w:hAnsiTheme="minorHAnsi" w:cstheme="minorHAnsi"/>
                <w:sz w:val="18"/>
                <w:szCs w:val="18"/>
              </w:rPr>
              <w:t>ncak düşük gerçekleşme gösteren birimler için destekleyici planlamalar yapılması sürdürülebilirliği artıracaktır.</w:t>
            </w:r>
          </w:p>
        </w:tc>
      </w:tr>
    </w:tbl>
    <w:p w14:paraId="0601FFC0" w14:textId="5017822E" w:rsidR="00C16BEC" w:rsidRPr="00C1089C" w:rsidRDefault="00C16BEC">
      <w:pPr>
        <w:rPr>
          <w:sz w:val="18"/>
          <w:szCs w:val="18"/>
        </w:rPr>
      </w:pPr>
    </w:p>
    <w:tbl>
      <w:tblPr>
        <w:tblStyle w:val="TabloKlavuzu"/>
        <w:tblW w:w="0" w:type="auto"/>
        <w:tblLook w:val="04A0" w:firstRow="1" w:lastRow="0" w:firstColumn="1" w:lastColumn="0" w:noHBand="0" w:noVBand="1"/>
      </w:tblPr>
      <w:tblGrid>
        <w:gridCol w:w="1838"/>
        <w:gridCol w:w="984"/>
        <w:gridCol w:w="3792"/>
        <w:gridCol w:w="1266"/>
        <w:gridCol w:w="1182"/>
      </w:tblGrid>
      <w:tr w:rsidR="001228BE" w:rsidRPr="00C1089C" w14:paraId="64B251D0" w14:textId="77777777" w:rsidTr="00E80B2A">
        <w:tc>
          <w:tcPr>
            <w:tcW w:w="1838" w:type="dxa"/>
            <w:shd w:val="clear" w:color="auto" w:fill="FFF2CC" w:themeFill="accent4" w:themeFillTint="33"/>
            <w:vAlign w:val="center"/>
          </w:tcPr>
          <w:p w14:paraId="135157DF" w14:textId="707C78CE" w:rsidR="001228BE" w:rsidRPr="00C1089C" w:rsidRDefault="001228BE" w:rsidP="001228BE">
            <w:pPr>
              <w:jc w:val="center"/>
              <w:rPr>
                <w:rFonts w:cstheme="minorHAnsi"/>
                <w:sz w:val="18"/>
                <w:szCs w:val="18"/>
              </w:rPr>
            </w:pPr>
            <w:r w:rsidRPr="00C1089C">
              <w:rPr>
                <w:rFonts w:cstheme="minorHAnsi"/>
                <w:b/>
                <w:sz w:val="18"/>
                <w:szCs w:val="18"/>
              </w:rPr>
              <w:t>Göstergenin Eylemleri</w:t>
            </w:r>
          </w:p>
        </w:tc>
        <w:tc>
          <w:tcPr>
            <w:tcW w:w="984" w:type="dxa"/>
            <w:shd w:val="clear" w:color="auto" w:fill="FFF2CC" w:themeFill="accent4" w:themeFillTint="33"/>
            <w:vAlign w:val="center"/>
          </w:tcPr>
          <w:p w14:paraId="0C573617" w14:textId="77777777" w:rsidR="00E80B2A" w:rsidRDefault="001228BE" w:rsidP="001228BE">
            <w:pPr>
              <w:jc w:val="center"/>
              <w:rPr>
                <w:rFonts w:cstheme="minorHAnsi"/>
                <w:b/>
                <w:sz w:val="18"/>
                <w:szCs w:val="18"/>
              </w:rPr>
            </w:pPr>
            <w:r w:rsidRPr="00C1089C">
              <w:rPr>
                <w:rFonts w:cstheme="minorHAnsi"/>
                <w:b/>
                <w:sz w:val="18"/>
                <w:szCs w:val="18"/>
              </w:rPr>
              <w:t xml:space="preserve">Eylemin Hedefe Etkisi </w:t>
            </w:r>
          </w:p>
          <w:p w14:paraId="32A4B0CC" w14:textId="1707410C" w:rsidR="001228BE" w:rsidRPr="00C1089C" w:rsidRDefault="00E80B2A" w:rsidP="001228BE">
            <w:pPr>
              <w:jc w:val="center"/>
              <w:rPr>
                <w:rFonts w:cstheme="minorHAnsi"/>
                <w:sz w:val="18"/>
                <w:szCs w:val="18"/>
              </w:rPr>
            </w:pPr>
            <w:r>
              <w:rPr>
                <w:rFonts w:cstheme="minorHAnsi"/>
                <w:b/>
                <w:sz w:val="18"/>
                <w:szCs w:val="18"/>
              </w:rPr>
              <w:t xml:space="preserve"> (</w:t>
            </w:r>
            <w:r w:rsidR="001228BE" w:rsidRPr="00C1089C">
              <w:rPr>
                <w:rFonts w:cstheme="minorHAnsi"/>
                <w:b/>
                <w:sz w:val="18"/>
                <w:szCs w:val="18"/>
              </w:rPr>
              <w:t>%)</w:t>
            </w:r>
          </w:p>
        </w:tc>
        <w:tc>
          <w:tcPr>
            <w:tcW w:w="3792" w:type="dxa"/>
            <w:shd w:val="clear" w:color="auto" w:fill="FFF2CC" w:themeFill="accent4" w:themeFillTint="33"/>
            <w:vAlign w:val="center"/>
          </w:tcPr>
          <w:p w14:paraId="731F5115" w14:textId="3127D304" w:rsidR="001228BE" w:rsidRPr="00C1089C" w:rsidRDefault="001228BE" w:rsidP="001228BE">
            <w:pPr>
              <w:jc w:val="center"/>
              <w:rPr>
                <w:rFonts w:cstheme="minorHAnsi"/>
                <w:b/>
                <w:bCs/>
                <w:sz w:val="18"/>
                <w:szCs w:val="18"/>
              </w:rPr>
            </w:pPr>
            <w:r w:rsidRPr="00C1089C">
              <w:rPr>
                <w:rFonts w:cstheme="minorHAnsi"/>
                <w:b/>
                <w:bCs/>
                <w:sz w:val="18"/>
                <w:szCs w:val="18"/>
              </w:rPr>
              <w:t>Eylemden Sorumlu Birim</w:t>
            </w:r>
          </w:p>
        </w:tc>
        <w:tc>
          <w:tcPr>
            <w:tcW w:w="1266" w:type="dxa"/>
            <w:shd w:val="clear" w:color="auto" w:fill="FFF2CC" w:themeFill="accent4" w:themeFillTint="33"/>
            <w:vAlign w:val="center"/>
          </w:tcPr>
          <w:p w14:paraId="54E14A75" w14:textId="77777777" w:rsidR="001228BE" w:rsidRPr="00C1089C" w:rsidRDefault="001228BE" w:rsidP="001228BE">
            <w:pPr>
              <w:jc w:val="center"/>
              <w:rPr>
                <w:rFonts w:cstheme="minorHAnsi"/>
                <w:b/>
                <w:sz w:val="18"/>
                <w:szCs w:val="18"/>
              </w:rPr>
            </w:pPr>
            <w:r w:rsidRPr="00C1089C">
              <w:rPr>
                <w:rFonts w:cstheme="minorHAnsi"/>
                <w:b/>
                <w:sz w:val="18"/>
                <w:szCs w:val="18"/>
              </w:rPr>
              <w:t>2025</w:t>
            </w:r>
          </w:p>
          <w:p w14:paraId="13767DB4" w14:textId="61F23F8C" w:rsidR="001228BE" w:rsidRPr="00C1089C" w:rsidRDefault="001228BE" w:rsidP="001228BE">
            <w:pPr>
              <w:jc w:val="center"/>
              <w:rPr>
                <w:rFonts w:cstheme="minorHAnsi"/>
                <w:sz w:val="18"/>
                <w:szCs w:val="18"/>
              </w:rPr>
            </w:pPr>
            <w:r w:rsidRPr="00C1089C">
              <w:rPr>
                <w:rFonts w:cstheme="minorHAnsi"/>
                <w:b/>
                <w:sz w:val="18"/>
                <w:szCs w:val="18"/>
              </w:rPr>
              <w:t>Hedef</w:t>
            </w:r>
          </w:p>
        </w:tc>
        <w:tc>
          <w:tcPr>
            <w:tcW w:w="1182" w:type="dxa"/>
            <w:shd w:val="clear" w:color="auto" w:fill="FFF2CC" w:themeFill="accent4" w:themeFillTint="33"/>
            <w:vAlign w:val="center"/>
          </w:tcPr>
          <w:p w14:paraId="257CBDEB" w14:textId="77777777" w:rsidR="001228BE" w:rsidRPr="00C1089C" w:rsidRDefault="001228BE" w:rsidP="001228BE">
            <w:pPr>
              <w:jc w:val="center"/>
              <w:rPr>
                <w:rFonts w:cstheme="minorHAnsi"/>
                <w:b/>
                <w:sz w:val="18"/>
                <w:szCs w:val="18"/>
              </w:rPr>
            </w:pPr>
            <w:r w:rsidRPr="00C1089C">
              <w:rPr>
                <w:rFonts w:cstheme="minorHAnsi"/>
                <w:b/>
                <w:sz w:val="18"/>
                <w:szCs w:val="18"/>
              </w:rPr>
              <w:t>2025</w:t>
            </w:r>
          </w:p>
          <w:p w14:paraId="43C12B98" w14:textId="3D8EB4F7" w:rsidR="001228BE" w:rsidRPr="00C1089C" w:rsidRDefault="001228BE" w:rsidP="001228BE">
            <w:pPr>
              <w:jc w:val="center"/>
              <w:rPr>
                <w:rFonts w:cstheme="minorHAnsi"/>
                <w:sz w:val="18"/>
                <w:szCs w:val="18"/>
              </w:rPr>
            </w:pPr>
            <w:r w:rsidRPr="00C1089C">
              <w:rPr>
                <w:rFonts w:cstheme="minorHAnsi"/>
                <w:b/>
                <w:sz w:val="18"/>
                <w:szCs w:val="18"/>
              </w:rPr>
              <w:t>Gerçekleşme</w:t>
            </w:r>
          </w:p>
        </w:tc>
      </w:tr>
      <w:tr w:rsidR="001228BE" w:rsidRPr="00C1089C" w14:paraId="03485E52" w14:textId="77777777" w:rsidTr="00E80B2A">
        <w:tc>
          <w:tcPr>
            <w:tcW w:w="1838" w:type="dxa"/>
            <w:vMerge w:val="restart"/>
            <w:vAlign w:val="center"/>
          </w:tcPr>
          <w:p w14:paraId="27F99279" w14:textId="43E4DE91" w:rsidR="001228BE" w:rsidRPr="00C1089C" w:rsidRDefault="001228BE" w:rsidP="001228BE">
            <w:pPr>
              <w:rPr>
                <w:rFonts w:cstheme="minorHAnsi"/>
                <w:sz w:val="18"/>
                <w:szCs w:val="18"/>
              </w:rPr>
            </w:pPr>
            <w:r w:rsidRPr="00C1089C">
              <w:rPr>
                <w:rFonts w:cstheme="minorHAnsi"/>
                <w:b/>
                <w:bCs/>
                <w:sz w:val="18"/>
                <w:szCs w:val="18"/>
              </w:rPr>
              <w:t>Faaliyet3.4.4.1:</w:t>
            </w:r>
            <w:r w:rsidRPr="00C1089C">
              <w:rPr>
                <w:rFonts w:cstheme="minorHAnsi"/>
                <w:sz w:val="18"/>
                <w:szCs w:val="18"/>
              </w:rPr>
              <w:t> İç paydaşlarla en az 5 sosyal etkinlik düzenlenecektir. (Piknik kahvaltı konser sinema vb.)</w:t>
            </w:r>
          </w:p>
        </w:tc>
        <w:tc>
          <w:tcPr>
            <w:tcW w:w="984" w:type="dxa"/>
            <w:vMerge w:val="restart"/>
            <w:vAlign w:val="center"/>
          </w:tcPr>
          <w:p w14:paraId="2C74F3BD" w14:textId="3E3B4B86" w:rsidR="001228BE" w:rsidRPr="00C1089C" w:rsidRDefault="001228BE" w:rsidP="001228BE">
            <w:pPr>
              <w:jc w:val="center"/>
              <w:rPr>
                <w:rFonts w:cstheme="minorHAnsi"/>
                <w:sz w:val="18"/>
                <w:szCs w:val="18"/>
              </w:rPr>
            </w:pPr>
            <w:r w:rsidRPr="00C1089C">
              <w:rPr>
                <w:rFonts w:cstheme="minorHAnsi"/>
                <w:sz w:val="18"/>
                <w:szCs w:val="18"/>
              </w:rPr>
              <w:t>70</w:t>
            </w:r>
          </w:p>
        </w:tc>
        <w:tc>
          <w:tcPr>
            <w:tcW w:w="3792" w:type="dxa"/>
            <w:vAlign w:val="center"/>
          </w:tcPr>
          <w:p w14:paraId="1DB773F3" w14:textId="06AB34B4" w:rsidR="001228BE" w:rsidRPr="00C1089C" w:rsidRDefault="001228BE" w:rsidP="001228BE">
            <w:pPr>
              <w:rPr>
                <w:rFonts w:cstheme="minorHAnsi"/>
                <w:sz w:val="18"/>
                <w:szCs w:val="18"/>
              </w:rPr>
            </w:pPr>
            <w:r w:rsidRPr="00C1089C">
              <w:rPr>
                <w:rFonts w:cstheme="minorHAnsi"/>
                <w:sz w:val="18"/>
                <w:szCs w:val="18"/>
              </w:rPr>
              <w:t>Genel Sekreterlik</w:t>
            </w:r>
          </w:p>
        </w:tc>
        <w:tc>
          <w:tcPr>
            <w:tcW w:w="1266" w:type="dxa"/>
            <w:vAlign w:val="center"/>
          </w:tcPr>
          <w:p w14:paraId="21E80666" w14:textId="1FEB320A"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5D4A37B7" w14:textId="1CEB7ADC" w:rsidR="001228BE" w:rsidRPr="00C1089C" w:rsidRDefault="001228BE" w:rsidP="001228BE">
            <w:pPr>
              <w:jc w:val="center"/>
              <w:rPr>
                <w:rFonts w:cstheme="minorHAnsi"/>
                <w:sz w:val="18"/>
                <w:szCs w:val="18"/>
              </w:rPr>
            </w:pPr>
            <w:r w:rsidRPr="00C1089C">
              <w:rPr>
                <w:rFonts w:cstheme="minorHAnsi"/>
                <w:sz w:val="18"/>
                <w:szCs w:val="18"/>
              </w:rPr>
              <w:t>3</w:t>
            </w:r>
          </w:p>
        </w:tc>
      </w:tr>
      <w:tr w:rsidR="001228BE" w:rsidRPr="00C1089C" w14:paraId="05ACC18C" w14:textId="77777777" w:rsidTr="00E80B2A">
        <w:tc>
          <w:tcPr>
            <w:tcW w:w="1838" w:type="dxa"/>
            <w:vMerge/>
          </w:tcPr>
          <w:p w14:paraId="0A57266A" w14:textId="77777777" w:rsidR="001228BE" w:rsidRPr="00C1089C" w:rsidRDefault="001228BE" w:rsidP="001228BE">
            <w:pPr>
              <w:rPr>
                <w:rFonts w:cstheme="minorHAnsi"/>
                <w:sz w:val="18"/>
                <w:szCs w:val="18"/>
              </w:rPr>
            </w:pPr>
          </w:p>
        </w:tc>
        <w:tc>
          <w:tcPr>
            <w:tcW w:w="984" w:type="dxa"/>
            <w:vMerge/>
          </w:tcPr>
          <w:p w14:paraId="4C6973F2" w14:textId="77777777" w:rsidR="001228BE" w:rsidRPr="00C1089C" w:rsidRDefault="001228BE" w:rsidP="001228BE">
            <w:pPr>
              <w:rPr>
                <w:rFonts w:cstheme="minorHAnsi"/>
                <w:sz w:val="18"/>
                <w:szCs w:val="18"/>
              </w:rPr>
            </w:pPr>
          </w:p>
        </w:tc>
        <w:tc>
          <w:tcPr>
            <w:tcW w:w="3792" w:type="dxa"/>
            <w:vAlign w:val="center"/>
          </w:tcPr>
          <w:p w14:paraId="0491E7AB" w14:textId="711198CE" w:rsidR="001228BE" w:rsidRPr="00C1089C" w:rsidRDefault="001228BE" w:rsidP="001228BE">
            <w:pPr>
              <w:rPr>
                <w:rFonts w:cstheme="minorHAnsi"/>
                <w:sz w:val="18"/>
                <w:szCs w:val="18"/>
              </w:rPr>
            </w:pPr>
            <w:r w:rsidRPr="00C1089C">
              <w:rPr>
                <w:rFonts w:cstheme="minorHAnsi"/>
                <w:sz w:val="18"/>
                <w:szCs w:val="18"/>
              </w:rPr>
              <w:t>Bilgi İşlem Daire Başkanlığı</w:t>
            </w:r>
          </w:p>
        </w:tc>
        <w:tc>
          <w:tcPr>
            <w:tcW w:w="1266" w:type="dxa"/>
            <w:vAlign w:val="center"/>
          </w:tcPr>
          <w:p w14:paraId="6C7150BA" w14:textId="10D4F981" w:rsidR="001228BE" w:rsidRPr="00C1089C" w:rsidRDefault="001228BE" w:rsidP="001228BE">
            <w:pPr>
              <w:jc w:val="center"/>
              <w:rPr>
                <w:rFonts w:cstheme="minorHAnsi"/>
                <w:sz w:val="18"/>
                <w:szCs w:val="18"/>
              </w:rPr>
            </w:pPr>
            <w:r w:rsidRPr="00C1089C">
              <w:rPr>
                <w:rFonts w:cstheme="minorHAnsi"/>
                <w:sz w:val="18"/>
                <w:szCs w:val="18"/>
              </w:rPr>
              <w:t>2</w:t>
            </w:r>
          </w:p>
        </w:tc>
        <w:tc>
          <w:tcPr>
            <w:tcW w:w="1182" w:type="dxa"/>
            <w:vAlign w:val="center"/>
          </w:tcPr>
          <w:p w14:paraId="5232E5F5" w14:textId="55748A73" w:rsidR="001228BE" w:rsidRPr="00C1089C" w:rsidRDefault="001228BE" w:rsidP="001228BE">
            <w:pPr>
              <w:jc w:val="center"/>
              <w:rPr>
                <w:rFonts w:cstheme="minorHAnsi"/>
                <w:sz w:val="18"/>
                <w:szCs w:val="18"/>
              </w:rPr>
            </w:pPr>
            <w:r w:rsidRPr="00C1089C">
              <w:rPr>
                <w:rFonts w:cstheme="minorHAnsi"/>
                <w:sz w:val="18"/>
                <w:szCs w:val="18"/>
              </w:rPr>
              <w:t>2</w:t>
            </w:r>
          </w:p>
        </w:tc>
      </w:tr>
      <w:tr w:rsidR="001228BE" w:rsidRPr="00C1089C" w14:paraId="001675BA" w14:textId="77777777" w:rsidTr="00E80B2A">
        <w:tc>
          <w:tcPr>
            <w:tcW w:w="1838" w:type="dxa"/>
            <w:vMerge/>
          </w:tcPr>
          <w:p w14:paraId="4F89CDA8" w14:textId="77777777" w:rsidR="001228BE" w:rsidRPr="00C1089C" w:rsidRDefault="001228BE" w:rsidP="001228BE">
            <w:pPr>
              <w:rPr>
                <w:rFonts w:cstheme="minorHAnsi"/>
                <w:sz w:val="18"/>
                <w:szCs w:val="18"/>
              </w:rPr>
            </w:pPr>
          </w:p>
        </w:tc>
        <w:tc>
          <w:tcPr>
            <w:tcW w:w="984" w:type="dxa"/>
            <w:vMerge/>
          </w:tcPr>
          <w:p w14:paraId="74A38FE7" w14:textId="77777777" w:rsidR="001228BE" w:rsidRPr="00C1089C" w:rsidRDefault="001228BE" w:rsidP="001228BE">
            <w:pPr>
              <w:rPr>
                <w:rFonts w:cstheme="minorHAnsi"/>
                <w:sz w:val="18"/>
                <w:szCs w:val="18"/>
              </w:rPr>
            </w:pPr>
          </w:p>
        </w:tc>
        <w:tc>
          <w:tcPr>
            <w:tcW w:w="3792" w:type="dxa"/>
            <w:vAlign w:val="center"/>
          </w:tcPr>
          <w:p w14:paraId="41D48402" w14:textId="4B20189D" w:rsidR="001228BE" w:rsidRPr="00C1089C" w:rsidRDefault="001228BE" w:rsidP="001228BE">
            <w:pPr>
              <w:rPr>
                <w:rFonts w:cstheme="minorHAnsi"/>
                <w:sz w:val="18"/>
                <w:szCs w:val="18"/>
              </w:rPr>
            </w:pPr>
            <w:r w:rsidRPr="00C1089C">
              <w:rPr>
                <w:rFonts w:cstheme="minorHAnsi"/>
                <w:sz w:val="18"/>
                <w:szCs w:val="18"/>
              </w:rPr>
              <w:t>Kütüphane ve Dokümantasyon Daire Başkanlığı</w:t>
            </w:r>
          </w:p>
        </w:tc>
        <w:tc>
          <w:tcPr>
            <w:tcW w:w="1266" w:type="dxa"/>
            <w:vAlign w:val="center"/>
          </w:tcPr>
          <w:p w14:paraId="10D91A92" w14:textId="72F04DA4" w:rsidR="001228BE" w:rsidRPr="00C1089C" w:rsidRDefault="001228BE" w:rsidP="001228BE">
            <w:pPr>
              <w:jc w:val="center"/>
              <w:rPr>
                <w:rFonts w:cstheme="minorHAnsi"/>
                <w:sz w:val="18"/>
                <w:szCs w:val="18"/>
              </w:rPr>
            </w:pPr>
            <w:r w:rsidRPr="00C1089C">
              <w:rPr>
                <w:rFonts w:cstheme="minorHAnsi"/>
                <w:sz w:val="18"/>
                <w:szCs w:val="18"/>
              </w:rPr>
              <w:t>2</w:t>
            </w:r>
          </w:p>
        </w:tc>
        <w:tc>
          <w:tcPr>
            <w:tcW w:w="1182" w:type="dxa"/>
            <w:vAlign w:val="center"/>
          </w:tcPr>
          <w:p w14:paraId="73DCFE58" w14:textId="5FA2BD94" w:rsidR="001228BE" w:rsidRPr="00C1089C" w:rsidRDefault="00D97B6A" w:rsidP="001228BE">
            <w:pPr>
              <w:jc w:val="center"/>
              <w:rPr>
                <w:rFonts w:cstheme="minorHAnsi"/>
                <w:sz w:val="18"/>
                <w:szCs w:val="18"/>
              </w:rPr>
            </w:pPr>
            <w:r>
              <w:rPr>
                <w:rFonts w:cstheme="minorHAnsi"/>
                <w:sz w:val="18"/>
                <w:szCs w:val="18"/>
              </w:rPr>
              <w:t>2</w:t>
            </w:r>
          </w:p>
        </w:tc>
      </w:tr>
      <w:tr w:rsidR="001228BE" w:rsidRPr="00C1089C" w14:paraId="15EE23BA" w14:textId="77777777" w:rsidTr="00E80B2A">
        <w:tc>
          <w:tcPr>
            <w:tcW w:w="1838" w:type="dxa"/>
            <w:vMerge/>
          </w:tcPr>
          <w:p w14:paraId="78AF0881" w14:textId="77777777" w:rsidR="001228BE" w:rsidRPr="00C1089C" w:rsidRDefault="001228BE" w:rsidP="001228BE">
            <w:pPr>
              <w:rPr>
                <w:rFonts w:cstheme="minorHAnsi"/>
                <w:sz w:val="18"/>
                <w:szCs w:val="18"/>
              </w:rPr>
            </w:pPr>
          </w:p>
        </w:tc>
        <w:tc>
          <w:tcPr>
            <w:tcW w:w="984" w:type="dxa"/>
            <w:vMerge/>
          </w:tcPr>
          <w:p w14:paraId="6DE635F2" w14:textId="77777777" w:rsidR="001228BE" w:rsidRPr="00C1089C" w:rsidRDefault="001228BE" w:rsidP="001228BE">
            <w:pPr>
              <w:rPr>
                <w:rFonts w:cstheme="minorHAnsi"/>
                <w:sz w:val="18"/>
                <w:szCs w:val="18"/>
              </w:rPr>
            </w:pPr>
          </w:p>
        </w:tc>
        <w:tc>
          <w:tcPr>
            <w:tcW w:w="3792" w:type="dxa"/>
            <w:vAlign w:val="center"/>
          </w:tcPr>
          <w:p w14:paraId="33B080EC" w14:textId="295D0997" w:rsidR="001228BE" w:rsidRPr="00C1089C" w:rsidRDefault="001228BE" w:rsidP="001228BE">
            <w:pPr>
              <w:rPr>
                <w:rFonts w:cstheme="minorHAnsi"/>
                <w:sz w:val="18"/>
                <w:szCs w:val="18"/>
              </w:rPr>
            </w:pPr>
            <w:r w:rsidRPr="00C1089C">
              <w:rPr>
                <w:rFonts w:cstheme="minorHAnsi"/>
                <w:sz w:val="18"/>
                <w:szCs w:val="18"/>
              </w:rPr>
              <w:t>Personel Daire Başkanlığı</w:t>
            </w:r>
          </w:p>
        </w:tc>
        <w:tc>
          <w:tcPr>
            <w:tcW w:w="1266" w:type="dxa"/>
            <w:vAlign w:val="center"/>
          </w:tcPr>
          <w:p w14:paraId="154EA8E4" w14:textId="273F79C9" w:rsidR="001228BE" w:rsidRPr="00C1089C" w:rsidRDefault="001228BE" w:rsidP="001228BE">
            <w:pPr>
              <w:jc w:val="center"/>
              <w:rPr>
                <w:rFonts w:cstheme="minorHAnsi"/>
                <w:sz w:val="18"/>
                <w:szCs w:val="18"/>
              </w:rPr>
            </w:pPr>
            <w:r w:rsidRPr="00C1089C">
              <w:rPr>
                <w:rFonts w:cstheme="minorHAnsi"/>
                <w:sz w:val="18"/>
                <w:szCs w:val="18"/>
              </w:rPr>
              <w:t>2</w:t>
            </w:r>
          </w:p>
        </w:tc>
        <w:tc>
          <w:tcPr>
            <w:tcW w:w="1182" w:type="dxa"/>
            <w:vAlign w:val="center"/>
          </w:tcPr>
          <w:p w14:paraId="05B1ED6D" w14:textId="492FDD4D" w:rsidR="001228BE" w:rsidRPr="00C1089C" w:rsidRDefault="001228BE" w:rsidP="001228BE">
            <w:pPr>
              <w:jc w:val="center"/>
              <w:rPr>
                <w:rFonts w:cstheme="minorHAnsi"/>
                <w:sz w:val="18"/>
                <w:szCs w:val="18"/>
              </w:rPr>
            </w:pPr>
            <w:r w:rsidRPr="00C1089C">
              <w:rPr>
                <w:rFonts w:cstheme="minorHAnsi"/>
                <w:sz w:val="18"/>
                <w:szCs w:val="18"/>
              </w:rPr>
              <w:t>-</w:t>
            </w:r>
          </w:p>
        </w:tc>
      </w:tr>
      <w:tr w:rsidR="001228BE" w:rsidRPr="00C1089C" w14:paraId="3AB79FC7" w14:textId="77777777" w:rsidTr="00E80B2A">
        <w:tc>
          <w:tcPr>
            <w:tcW w:w="1838" w:type="dxa"/>
            <w:vMerge/>
          </w:tcPr>
          <w:p w14:paraId="6BDD41BA" w14:textId="77777777" w:rsidR="001228BE" w:rsidRPr="00C1089C" w:rsidRDefault="001228BE" w:rsidP="001228BE">
            <w:pPr>
              <w:rPr>
                <w:rFonts w:cstheme="minorHAnsi"/>
                <w:sz w:val="18"/>
                <w:szCs w:val="18"/>
              </w:rPr>
            </w:pPr>
          </w:p>
        </w:tc>
        <w:tc>
          <w:tcPr>
            <w:tcW w:w="984" w:type="dxa"/>
            <w:vMerge/>
          </w:tcPr>
          <w:p w14:paraId="222F6E63" w14:textId="77777777" w:rsidR="001228BE" w:rsidRPr="00C1089C" w:rsidRDefault="001228BE" w:rsidP="001228BE">
            <w:pPr>
              <w:rPr>
                <w:rFonts w:cstheme="minorHAnsi"/>
                <w:sz w:val="18"/>
                <w:szCs w:val="18"/>
              </w:rPr>
            </w:pPr>
          </w:p>
        </w:tc>
        <w:tc>
          <w:tcPr>
            <w:tcW w:w="3792" w:type="dxa"/>
            <w:vAlign w:val="center"/>
          </w:tcPr>
          <w:p w14:paraId="10AAA283" w14:textId="7145B56D" w:rsidR="001228BE" w:rsidRPr="00C1089C" w:rsidRDefault="001228BE" w:rsidP="001228BE">
            <w:pPr>
              <w:rPr>
                <w:rFonts w:cstheme="minorHAnsi"/>
                <w:sz w:val="18"/>
                <w:szCs w:val="18"/>
              </w:rPr>
            </w:pPr>
            <w:r w:rsidRPr="00C1089C">
              <w:rPr>
                <w:rFonts w:cstheme="minorHAnsi"/>
                <w:sz w:val="18"/>
                <w:szCs w:val="18"/>
              </w:rPr>
              <w:t xml:space="preserve">İdari ve Mali İşler Daire Başkanlığı  </w:t>
            </w:r>
          </w:p>
        </w:tc>
        <w:tc>
          <w:tcPr>
            <w:tcW w:w="1266" w:type="dxa"/>
            <w:vAlign w:val="center"/>
          </w:tcPr>
          <w:p w14:paraId="7D292732" w14:textId="4C499F2D" w:rsidR="001228BE" w:rsidRPr="00C1089C" w:rsidRDefault="001228BE" w:rsidP="001228BE">
            <w:pPr>
              <w:jc w:val="center"/>
              <w:rPr>
                <w:rFonts w:cstheme="minorHAnsi"/>
                <w:sz w:val="18"/>
                <w:szCs w:val="18"/>
              </w:rPr>
            </w:pPr>
            <w:r w:rsidRPr="00C1089C">
              <w:rPr>
                <w:rFonts w:cstheme="minorHAnsi"/>
                <w:sz w:val="18"/>
                <w:szCs w:val="18"/>
              </w:rPr>
              <w:t>3</w:t>
            </w:r>
          </w:p>
        </w:tc>
        <w:tc>
          <w:tcPr>
            <w:tcW w:w="1182" w:type="dxa"/>
            <w:vAlign w:val="center"/>
          </w:tcPr>
          <w:p w14:paraId="2ED19E6E" w14:textId="3F6C50C6" w:rsidR="001228BE" w:rsidRPr="00C1089C" w:rsidRDefault="001228BE" w:rsidP="001228BE">
            <w:pPr>
              <w:jc w:val="center"/>
              <w:rPr>
                <w:rFonts w:cstheme="minorHAnsi"/>
                <w:sz w:val="18"/>
                <w:szCs w:val="18"/>
              </w:rPr>
            </w:pPr>
            <w:r w:rsidRPr="00C1089C">
              <w:rPr>
                <w:rFonts w:cstheme="minorHAnsi"/>
                <w:sz w:val="18"/>
                <w:szCs w:val="18"/>
              </w:rPr>
              <w:t>4</w:t>
            </w:r>
          </w:p>
        </w:tc>
      </w:tr>
      <w:tr w:rsidR="001228BE" w:rsidRPr="00C1089C" w14:paraId="4D8B357F" w14:textId="77777777" w:rsidTr="00E80B2A">
        <w:tc>
          <w:tcPr>
            <w:tcW w:w="1838" w:type="dxa"/>
            <w:vMerge/>
          </w:tcPr>
          <w:p w14:paraId="31796983" w14:textId="77777777" w:rsidR="001228BE" w:rsidRPr="00C1089C" w:rsidRDefault="001228BE" w:rsidP="001228BE">
            <w:pPr>
              <w:rPr>
                <w:rFonts w:cstheme="minorHAnsi"/>
                <w:sz w:val="18"/>
                <w:szCs w:val="18"/>
              </w:rPr>
            </w:pPr>
          </w:p>
        </w:tc>
        <w:tc>
          <w:tcPr>
            <w:tcW w:w="984" w:type="dxa"/>
            <w:vMerge/>
          </w:tcPr>
          <w:p w14:paraId="19D1A6BA" w14:textId="77777777" w:rsidR="001228BE" w:rsidRPr="00C1089C" w:rsidRDefault="001228BE" w:rsidP="001228BE">
            <w:pPr>
              <w:rPr>
                <w:rFonts w:cstheme="minorHAnsi"/>
                <w:sz w:val="18"/>
                <w:szCs w:val="18"/>
              </w:rPr>
            </w:pPr>
          </w:p>
        </w:tc>
        <w:tc>
          <w:tcPr>
            <w:tcW w:w="3792" w:type="dxa"/>
            <w:vAlign w:val="center"/>
          </w:tcPr>
          <w:p w14:paraId="1AF5E2C6" w14:textId="1A4E130E" w:rsidR="001228BE" w:rsidRPr="00C1089C" w:rsidRDefault="001228BE" w:rsidP="001228BE">
            <w:pPr>
              <w:rPr>
                <w:rFonts w:cstheme="minorHAnsi"/>
                <w:sz w:val="18"/>
                <w:szCs w:val="18"/>
              </w:rPr>
            </w:pPr>
            <w:r w:rsidRPr="00C1089C">
              <w:rPr>
                <w:rFonts w:cstheme="minorHAnsi"/>
                <w:sz w:val="18"/>
                <w:szCs w:val="18"/>
              </w:rPr>
              <w:t>Strateji Geliştirme Daire Başkanlığı</w:t>
            </w:r>
          </w:p>
        </w:tc>
        <w:tc>
          <w:tcPr>
            <w:tcW w:w="1266" w:type="dxa"/>
            <w:vAlign w:val="center"/>
          </w:tcPr>
          <w:p w14:paraId="6609780E" w14:textId="39638416" w:rsidR="001228BE" w:rsidRPr="00C1089C" w:rsidRDefault="001228BE" w:rsidP="001228BE">
            <w:pPr>
              <w:jc w:val="center"/>
              <w:rPr>
                <w:rFonts w:cstheme="minorHAnsi"/>
                <w:sz w:val="18"/>
                <w:szCs w:val="18"/>
              </w:rPr>
            </w:pPr>
            <w:r w:rsidRPr="00C1089C">
              <w:rPr>
                <w:rFonts w:cstheme="minorHAnsi"/>
                <w:sz w:val="18"/>
                <w:szCs w:val="18"/>
              </w:rPr>
              <w:t>2</w:t>
            </w:r>
          </w:p>
        </w:tc>
        <w:tc>
          <w:tcPr>
            <w:tcW w:w="1182" w:type="dxa"/>
            <w:vAlign w:val="center"/>
          </w:tcPr>
          <w:p w14:paraId="144F9EC9" w14:textId="39CF16C3" w:rsidR="001228BE" w:rsidRPr="00C1089C" w:rsidRDefault="001228BE" w:rsidP="001228BE">
            <w:pPr>
              <w:jc w:val="center"/>
              <w:rPr>
                <w:rFonts w:cstheme="minorHAnsi"/>
                <w:sz w:val="18"/>
                <w:szCs w:val="18"/>
              </w:rPr>
            </w:pPr>
            <w:r w:rsidRPr="00C1089C">
              <w:rPr>
                <w:rFonts w:cstheme="minorHAnsi"/>
                <w:sz w:val="18"/>
                <w:szCs w:val="18"/>
              </w:rPr>
              <w:t>3</w:t>
            </w:r>
          </w:p>
        </w:tc>
      </w:tr>
      <w:tr w:rsidR="001228BE" w:rsidRPr="00C1089C" w14:paraId="325C06AC" w14:textId="77777777" w:rsidTr="00E80B2A">
        <w:tc>
          <w:tcPr>
            <w:tcW w:w="1838" w:type="dxa"/>
            <w:vMerge/>
          </w:tcPr>
          <w:p w14:paraId="709036FB" w14:textId="77777777" w:rsidR="001228BE" w:rsidRPr="00C1089C" w:rsidRDefault="001228BE" w:rsidP="001228BE">
            <w:pPr>
              <w:rPr>
                <w:rFonts w:cstheme="minorHAnsi"/>
                <w:sz w:val="18"/>
                <w:szCs w:val="18"/>
              </w:rPr>
            </w:pPr>
          </w:p>
        </w:tc>
        <w:tc>
          <w:tcPr>
            <w:tcW w:w="984" w:type="dxa"/>
            <w:vMerge/>
          </w:tcPr>
          <w:p w14:paraId="679A1FF6" w14:textId="77777777" w:rsidR="001228BE" w:rsidRPr="00C1089C" w:rsidRDefault="001228BE" w:rsidP="001228BE">
            <w:pPr>
              <w:rPr>
                <w:rFonts w:cstheme="minorHAnsi"/>
                <w:sz w:val="18"/>
                <w:szCs w:val="18"/>
              </w:rPr>
            </w:pPr>
          </w:p>
        </w:tc>
        <w:tc>
          <w:tcPr>
            <w:tcW w:w="3792" w:type="dxa"/>
            <w:vAlign w:val="center"/>
          </w:tcPr>
          <w:p w14:paraId="1EC9060C" w14:textId="403DCEB0" w:rsidR="001228BE" w:rsidRPr="00C1089C" w:rsidRDefault="001228BE" w:rsidP="001228BE">
            <w:pPr>
              <w:rPr>
                <w:rFonts w:cstheme="minorHAnsi"/>
                <w:sz w:val="18"/>
                <w:szCs w:val="18"/>
              </w:rPr>
            </w:pPr>
            <w:r w:rsidRPr="00C1089C">
              <w:rPr>
                <w:rFonts w:cstheme="minorHAnsi"/>
                <w:sz w:val="18"/>
                <w:szCs w:val="18"/>
              </w:rPr>
              <w:t>Yapı İşleri ve Teknik Daire Başkanlığı</w:t>
            </w:r>
          </w:p>
        </w:tc>
        <w:tc>
          <w:tcPr>
            <w:tcW w:w="1266" w:type="dxa"/>
            <w:vAlign w:val="center"/>
          </w:tcPr>
          <w:p w14:paraId="20F9C07F" w14:textId="58A8F75A" w:rsidR="001228BE" w:rsidRPr="00C1089C" w:rsidRDefault="001228BE" w:rsidP="001228BE">
            <w:pPr>
              <w:jc w:val="center"/>
              <w:rPr>
                <w:rFonts w:cstheme="minorHAnsi"/>
                <w:sz w:val="18"/>
                <w:szCs w:val="18"/>
              </w:rPr>
            </w:pPr>
            <w:r w:rsidRPr="00C1089C">
              <w:rPr>
                <w:rFonts w:cstheme="minorHAnsi"/>
                <w:sz w:val="18"/>
                <w:szCs w:val="18"/>
              </w:rPr>
              <w:t>2</w:t>
            </w:r>
          </w:p>
        </w:tc>
        <w:tc>
          <w:tcPr>
            <w:tcW w:w="1182" w:type="dxa"/>
            <w:vAlign w:val="center"/>
          </w:tcPr>
          <w:p w14:paraId="285A7C37" w14:textId="65262098" w:rsidR="001228BE" w:rsidRPr="00C1089C" w:rsidRDefault="001228BE" w:rsidP="001228BE">
            <w:pPr>
              <w:jc w:val="center"/>
              <w:rPr>
                <w:rFonts w:cstheme="minorHAnsi"/>
                <w:sz w:val="18"/>
                <w:szCs w:val="18"/>
              </w:rPr>
            </w:pPr>
            <w:r w:rsidRPr="00C1089C">
              <w:rPr>
                <w:rFonts w:cstheme="minorHAnsi"/>
                <w:sz w:val="18"/>
                <w:szCs w:val="18"/>
              </w:rPr>
              <w:t>-</w:t>
            </w:r>
          </w:p>
        </w:tc>
      </w:tr>
      <w:tr w:rsidR="001228BE" w:rsidRPr="00C1089C" w14:paraId="617F2BAB" w14:textId="77777777" w:rsidTr="00E80B2A">
        <w:tc>
          <w:tcPr>
            <w:tcW w:w="1838" w:type="dxa"/>
            <w:vMerge/>
          </w:tcPr>
          <w:p w14:paraId="0F78D346" w14:textId="77777777" w:rsidR="001228BE" w:rsidRPr="00C1089C" w:rsidRDefault="001228BE" w:rsidP="001228BE">
            <w:pPr>
              <w:rPr>
                <w:rFonts w:cstheme="minorHAnsi"/>
                <w:sz w:val="18"/>
                <w:szCs w:val="18"/>
              </w:rPr>
            </w:pPr>
          </w:p>
        </w:tc>
        <w:tc>
          <w:tcPr>
            <w:tcW w:w="984" w:type="dxa"/>
            <w:vMerge/>
          </w:tcPr>
          <w:p w14:paraId="294DCF4A" w14:textId="77777777" w:rsidR="001228BE" w:rsidRPr="00C1089C" w:rsidRDefault="001228BE" w:rsidP="001228BE">
            <w:pPr>
              <w:rPr>
                <w:rFonts w:cstheme="minorHAnsi"/>
                <w:sz w:val="18"/>
                <w:szCs w:val="18"/>
              </w:rPr>
            </w:pPr>
          </w:p>
        </w:tc>
        <w:tc>
          <w:tcPr>
            <w:tcW w:w="3792" w:type="dxa"/>
            <w:vAlign w:val="center"/>
          </w:tcPr>
          <w:p w14:paraId="29161FD4" w14:textId="1E2EFE2C" w:rsidR="001228BE" w:rsidRPr="00C1089C" w:rsidRDefault="001228BE" w:rsidP="001228BE">
            <w:pPr>
              <w:rPr>
                <w:rFonts w:cstheme="minorHAnsi"/>
                <w:sz w:val="18"/>
                <w:szCs w:val="18"/>
              </w:rPr>
            </w:pPr>
            <w:r w:rsidRPr="00C1089C">
              <w:rPr>
                <w:rFonts w:cstheme="minorHAnsi"/>
                <w:sz w:val="18"/>
                <w:szCs w:val="18"/>
              </w:rPr>
              <w:t>Sağlık, Kültür ve Spor Daire Başkanlığı</w:t>
            </w:r>
          </w:p>
        </w:tc>
        <w:tc>
          <w:tcPr>
            <w:tcW w:w="1266" w:type="dxa"/>
            <w:vAlign w:val="center"/>
          </w:tcPr>
          <w:p w14:paraId="50CFC89A" w14:textId="02BD4C73" w:rsidR="001228BE" w:rsidRPr="00C1089C" w:rsidRDefault="001228BE" w:rsidP="001228BE">
            <w:pPr>
              <w:jc w:val="center"/>
              <w:rPr>
                <w:rFonts w:cstheme="minorHAnsi"/>
                <w:sz w:val="18"/>
                <w:szCs w:val="18"/>
              </w:rPr>
            </w:pPr>
            <w:r w:rsidRPr="00C1089C">
              <w:rPr>
                <w:rFonts w:cstheme="minorHAnsi"/>
                <w:sz w:val="18"/>
                <w:szCs w:val="18"/>
              </w:rPr>
              <w:t>2</w:t>
            </w:r>
          </w:p>
        </w:tc>
        <w:tc>
          <w:tcPr>
            <w:tcW w:w="1182" w:type="dxa"/>
            <w:vAlign w:val="center"/>
          </w:tcPr>
          <w:p w14:paraId="4E4FABD0" w14:textId="0AB074E8" w:rsidR="001228BE" w:rsidRPr="00C1089C" w:rsidRDefault="00A831AC" w:rsidP="001228BE">
            <w:pPr>
              <w:jc w:val="center"/>
              <w:rPr>
                <w:rFonts w:cstheme="minorHAnsi"/>
                <w:sz w:val="18"/>
                <w:szCs w:val="18"/>
              </w:rPr>
            </w:pPr>
            <w:r w:rsidRPr="00C1089C">
              <w:rPr>
                <w:rFonts w:cstheme="minorHAnsi"/>
                <w:sz w:val="18"/>
                <w:szCs w:val="18"/>
              </w:rPr>
              <w:t>2</w:t>
            </w:r>
          </w:p>
        </w:tc>
      </w:tr>
      <w:tr w:rsidR="001228BE" w:rsidRPr="00C1089C" w14:paraId="1F31154A" w14:textId="77777777" w:rsidTr="00E80B2A">
        <w:tc>
          <w:tcPr>
            <w:tcW w:w="1838" w:type="dxa"/>
            <w:vMerge/>
          </w:tcPr>
          <w:p w14:paraId="66BB288B" w14:textId="77777777" w:rsidR="001228BE" w:rsidRPr="00C1089C" w:rsidRDefault="001228BE" w:rsidP="001228BE">
            <w:pPr>
              <w:rPr>
                <w:rFonts w:cstheme="minorHAnsi"/>
                <w:sz w:val="18"/>
                <w:szCs w:val="18"/>
              </w:rPr>
            </w:pPr>
          </w:p>
        </w:tc>
        <w:tc>
          <w:tcPr>
            <w:tcW w:w="984" w:type="dxa"/>
            <w:vMerge/>
          </w:tcPr>
          <w:p w14:paraId="350F4C24" w14:textId="77777777" w:rsidR="001228BE" w:rsidRPr="00C1089C" w:rsidRDefault="001228BE" w:rsidP="001228BE">
            <w:pPr>
              <w:rPr>
                <w:rFonts w:cstheme="minorHAnsi"/>
                <w:sz w:val="18"/>
                <w:szCs w:val="18"/>
              </w:rPr>
            </w:pPr>
          </w:p>
        </w:tc>
        <w:tc>
          <w:tcPr>
            <w:tcW w:w="3792" w:type="dxa"/>
            <w:vAlign w:val="center"/>
          </w:tcPr>
          <w:p w14:paraId="26E8CD48" w14:textId="0BD9955C" w:rsidR="001228BE" w:rsidRPr="00C1089C" w:rsidRDefault="001228BE" w:rsidP="001228BE">
            <w:pPr>
              <w:rPr>
                <w:rFonts w:cstheme="minorHAnsi"/>
                <w:sz w:val="18"/>
                <w:szCs w:val="18"/>
              </w:rPr>
            </w:pPr>
            <w:r w:rsidRPr="00C1089C">
              <w:rPr>
                <w:rFonts w:cstheme="minorHAnsi"/>
                <w:sz w:val="18"/>
                <w:szCs w:val="18"/>
              </w:rPr>
              <w:t>Öğrenci İşleri Daire Başkanlığı</w:t>
            </w:r>
          </w:p>
        </w:tc>
        <w:tc>
          <w:tcPr>
            <w:tcW w:w="1266" w:type="dxa"/>
            <w:vAlign w:val="center"/>
          </w:tcPr>
          <w:p w14:paraId="4C181294" w14:textId="0474940A" w:rsidR="001228BE" w:rsidRPr="00C1089C" w:rsidRDefault="001228BE" w:rsidP="001228BE">
            <w:pPr>
              <w:jc w:val="center"/>
              <w:rPr>
                <w:rFonts w:cstheme="minorHAnsi"/>
                <w:sz w:val="18"/>
                <w:szCs w:val="18"/>
              </w:rPr>
            </w:pPr>
            <w:r w:rsidRPr="00C1089C">
              <w:rPr>
                <w:rFonts w:cstheme="minorHAnsi"/>
                <w:sz w:val="18"/>
                <w:szCs w:val="18"/>
              </w:rPr>
              <w:t>2</w:t>
            </w:r>
          </w:p>
        </w:tc>
        <w:tc>
          <w:tcPr>
            <w:tcW w:w="1182" w:type="dxa"/>
            <w:vAlign w:val="center"/>
          </w:tcPr>
          <w:p w14:paraId="528DA649" w14:textId="075FEEB8" w:rsidR="001228BE" w:rsidRPr="00C1089C" w:rsidRDefault="001228BE" w:rsidP="001228BE">
            <w:pPr>
              <w:jc w:val="center"/>
              <w:rPr>
                <w:rFonts w:cstheme="minorHAnsi"/>
                <w:sz w:val="18"/>
                <w:szCs w:val="18"/>
              </w:rPr>
            </w:pPr>
            <w:r w:rsidRPr="00C1089C">
              <w:rPr>
                <w:rFonts w:cstheme="minorHAnsi"/>
                <w:sz w:val="18"/>
                <w:szCs w:val="18"/>
              </w:rPr>
              <w:t>-</w:t>
            </w:r>
          </w:p>
        </w:tc>
      </w:tr>
      <w:tr w:rsidR="001228BE" w:rsidRPr="00C1089C" w14:paraId="5CE262E5" w14:textId="77777777" w:rsidTr="00E80B2A">
        <w:tc>
          <w:tcPr>
            <w:tcW w:w="1838" w:type="dxa"/>
            <w:vMerge/>
          </w:tcPr>
          <w:p w14:paraId="390A7866" w14:textId="77777777" w:rsidR="001228BE" w:rsidRPr="00C1089C" w:rsidRDefault="001228BE" w:rsidP="001228BE">
            <w:pPr>
              <w:rPr>
                <w:rFonts w:cstheme="minorHAnsi"/>
                <w:sz w:val="18"/>
                <w:szCs w:val="18"/>
              </w:rPr>
            </w:pPr>
          </w:p>
        </w:tc>
        <w:tc>
          <w:tcPr>
            <w:tcW w:w="984" w:type="dxa"/>
            <w:vMerge/>
          </w:tcPr>
          <w:p w14:paraId="61B9A397" w14:textId="77777777" w:rsidR="001228BE" w:rsidRPr="00C1089C" w:rsidRDefault="001228BE" w:rsidP="001228BE">
            <w:pPr>
              <w:rPr>
                <w:rFonts w:cstheme="minorHAnsi"/>
                <w:sz w:val="18"/>
                <w:szCs w:val="18"/>
              </w:rPr>
            </w:pPr>
          </w:p>
        </w:tc>
        <w:tc>
          <w:tcPr>
            <w:tcW w:w="3792" w:type="dxa"/>
            <w:vAlign w:val="center"/>
          </w:tcPr>
          <w:p w14:paraId="29C5BD16" w14:textId="3543A6D1" w:rsidR="001228BE" w:rsidRPr="00C1089C" w:rsidRDefault="001228BE" w:rsidP="001228BE">
            <w:pPr>
              <w:rPr>
                <w:rFonts w:cstheme="minorHAnsi"/>
                <w:sz w:val="18"/>
                <w:szCs w:val="18"/>
              </w:rPr>
            </w:pPr>
            <w:r w:rsidRPr="00C1089C">
              <w:rPr>
                <w:rFonts w:cstheme="minorHAnsi"/>
                <w:sz w:val="18"/>
                <w:szCs w:val="18"/>
              </w:rPr>
              <w:t>Hukuk Müşavirliği</w:t>
            </w:r>
          </w:p>
        </w:tc>
        <w:tc>
          <w:tcPr>
            <w:tcW w:w="1266" w:type="dxa"/>
            <w:vAlign w:val="center"/>
          </w:tcPr>
          <w:p w14:paraId="21F3B7AE" w14:textId="0655CD55" w:rsidR="001228BE" w:rsidRPr="00C1089C" w:rsidRDefault="001228BE" w:rsidP="001228BE">
            <w:pPr>
              <w:jc w:val="center"/>
              <w:rPr>
                <w:rFonts w:cstheme="minorHAnsi"/>
                <w:sz w:val="18"/>
                <w:szCs w:val="18"/>
              </w:rPr>
            </w:pPr>
            <w:r w:rsidRPr="00C1089C">
              <w:rPr>
                <w:rFonts w:cstheme="minorHAnsi"/>
                <w:sz w:val="18"/>
                <w:szCs w:val="18"/>
              </w:rPr>
              <w:t>2</w:t>
            </w:r>
          </w:p>
        </w:tc>
        <w:tc>
          <w:tcPr>
            <w:tcW w:w="1182" w:type="dxa"/>
            <w:vAlign w:val="center"/>
          </w:tcPr>
          <w:p w14:paraId="1DDA5B04" w14:textId="24B2EA1B" w:rsidR="001228BE" w:rsidRPr="00C1089C" w:rsidRDefault="001228BE" w:rsidP="001228BE">
            <w:pPr>
              <w:jc w:val="center"/>
              <w:rPr>
                <w:rFonts w:cstheme="minorHAnsi"/>
                <w:sz w:val="18"/>
                <w:szCs w:val="18"/>
              </w:rPr>
            </w:pPr>
            <w:r w:rsidRPr="00C1089C">
              <w:rPr>
                <w:rFonts w:cstheme="minorHAnsi"/>
                <w:sz w:val="18"/>
                <w:szCs w:val="18"/>
              </w:rPr>
              <w:t>5</w:t>
            </w:r>
          </w:p>
        </w:tc>
      </w:tr>
      <w:tr w:rsidR="001228BE" w:rsidRPr="00C1089C" w14:paraId="5067D142" w14:textId="77777777" w:rsidTr="00E80B2A">
        <w:tc>
          <w:tcPr>
            <w:tcW w:w="1838" w:type="dxa"/>
            <w:vMerge/>
          </w:tcPr>
          <w:p w14:paraId="73F8DF1A" w14:textId="77777777" w:rsidR="001228BE" w:rsidRPr="00C1089C" w:rsidRDefault="001228BE" w:rsidP="001228BE">
            <w:pPr>
              <w:rPr>
                <w:rFonts w:cstheme="minorHAnsi"/>
                <w:sz w:val="18"/>
                <w:szCs w:val="18"/>
              </w:rPr>
            </w:pPr>
          </w:p>
        </w:tc>
        <w:tc>
          <w:tcPr>
            <w:tcW w:w="984" w:type="dxa"/>
            <w:vMerge/>
          </w:tcPr>
          <w:p w14:paraId="2D93E893" w14:textId="77777777" w:rsidR="001228BE" w:rsidRPr="00C1089C" w:rsidRDefault="001228BE" w:rsidP="001228BE">
            <w:pPr>
              <w:rPr>
                <w:rFonts w:cstheme="minorHAnsi"/>
                <w:sz w:val="18"/>
                <w:szCs w:val="18"/>
              </w:rPr>
            </w:pPr>
          </w:p>
        </w:tc>
        <w:tc>
          <w:tcPr>
            <w:tcW w:w="3792" w:type="dxa"/>
            <w:vAlign w:val="center"/>
          </w:tcPr>
          <w:p w14:paraId="1E4E1A42" w14:textId="7F6362D5" w:rsidR="001228BE" w:rsidRPr="00C1089C" w:rsidRDefault="001228BE" w:rsidP="001228BE">
            <w:pPr>
              <w:rPr>
                <w:rFonts w:cstheme="minorHAnsi"/>
                <w:sz w:val="18"/>
                <w:szCs w:val="18"/>
              </w:rPr>
            </w:pPr>
            <w:r w:rsidRPr="00C1089C">
              <w:rPr>
                <w:rFonts w:cstheme="minorHAnsi"/>
                <w:sz w:val="18"/>
                <w:szCs w:val="18"/>
              </w:rPr>
              <w:t>Döner Sermaye İşletme Müdürlüğü</w:t>
            </w:r>
          </w:p>
        </w:tc>
        <w:tc>
          <w:tcPr>
            <w:tcW w:w="1266" w:type="dxa"/>
            <w:vAlign w:val="center"/>
          </w:tcPr>
          <w:p w14:paraId="35521B10" w14:textId="7ECBD86F" w:rsidR="001228BE" w:rsidRPr="00C1089C" w:rsidRDefault="001228BE" w:rsidP="001228BE">
            <w:pPr>
              <w:jc w:val="center"/>
              <w:rPr>
                <w:rFonts w:cstheme="minorHAnsi"/>
                <w:sz w:val="18"/>
                <w:szCs w:val="18"/>
              </w:rPr>
            </w:pPr>
            <w:r w:rsidRPr="00C1089C">
              <w:rPr>
                <w:rFonts w:cstheme="minorHAnsi"/>
                <w:sz w:val="18"/>
                <w:szCs w:val="18"/>
              </w:rPr>
              <w:t>2</w:t>
            </w:r>
          </w:p>
        </w:tc>
        <w:tc>
          <w:tcPr>
            <w:tcW w:w="1182" w:type="dxa"/>
            <w:vAlign w:val="center"/>
          </w:tcPr>
          <w:p w14:paraId="29E4FA6C" w14:textId="6D3B173A" w:rsidR="001228BE" w:rsidRPr="00C1089C" w:rsidRDefault="001228BE" w:rsidP="001228BE">
            <w:pPr>
              <w:jc w:val="center"/>
              <w:rPr>
                <w:rFonts w:cstheme="minorHAnsi"/>
                <w:sz w:val="18"/>
                <w:szCs w:val="18"/>
              </w:rPr>
            </w:pPr>
            <w:r w:rsidRPr="00C1089C">
              <w:rPr>
                <w:rFonts w:cstheme="minorHAnsi"/>
                <w:sz w:val="18"/>
                <w:szCs w:val="18"/>
              </w:rPr>
              <w:t>2</w:t>
            </w:r>
          </w:p>
        </w:tc>
      </w:tr>
      <w:tr w:rsidR="001228BE" w:rsidRPr="00C1089C" w14:paraId="613788DE" w14:textId="77777777" w:rsidTr="00E80B2A">
        <w:tc>
          <w:tcPr>
            <w:tcW w:w="1838" w:type="dxa"/>
            <w:vMerge/>
          </w:tcPr>
          <w:p w14:paraId="39D3AA84" w14:textId="77777777" w:rsidR="001228BE" w:rsidRPr="00C1089C" w:rsidRDefault="001228BE" w:rsidP="001228BE">
            <w:pPr>
              <w:rPr>
                <w:rFonts w:cstheme="minorHAnsi"/>
                <w:sz w:val="18"/>
                <w:szCs w:val="18"/>
              </w:rPr>
            </w:pPr>
          </w:p>
        </w:tc>
        <w:tc>
          <w:tcPr>
            <w:tcW w:w="984" w:type="dxa"/>
            <w:vMerge/>
          </w:tcPr>
          <w:p w14:paraId="0841661E" w14:textId="77777777" w:rsidR="001228BE" w:rsidRPr="00C1089C" w:rsidRDefault="001228BE" w:rsidP="001228BE">
            <w:pPr>
              <w:rPr>
                <w:rFonts w:cstheme="minorHAnsi"/>
                <w:sz w:val="18"/>
                <w:szCs w:val="18"/>
              </w:rPr>
            </w:pPr>
          </w:p>
        </w:tc>
        <w:tc>
          <w:tcPr>
            <w:tcW w:w="3792" w:type="dxa"/>
            <w:vAlign w:val="center"/>
          </w:tcPr>
          <w:p w14:paraId="4FF75068" w14:textId="22D38D73" w:rsidR="001228BE" w:rsidRPr="00C1089C" w:rsidRDefault="001228BE" w:rsidP="001228BE">
            <w:pPr>
              <w:rPr>
                <w:rFonts w:cstheme="minorHAnsi"/>
                <w:sz w:val="18"/>
                <w:szCs w:val="18"/>
              </w:rPr>
            </w:pPr>
            <w:r w:rsidRPr="00C1089C">
              <w:rPr>
                <w:rFonts w:cstheme="minorHAnsi"/>
                <w:sz w:val="18"/>
                <w:szCs w:val="18"/>
              </w:rPr>
              <w:t>Eğitim Fakültesi</w:t>
            </w:r>
          </w:p>
        </w:tc>
        <w:tc>
          <w:tcPr>
            <w:tcW w:w="1266" w:type="dxa"/>
            <w:vAlign w:val="center"/>
          </w:tcPr>
          <w:p w14:paraId="5DD498DF" w14:textId="0EF7047C"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3FF97CDA" w14:textId="3573B8A1" w:rsidR="001228BE" w:rsidRPr="00C1089C" w:rsidRDefault="001228BE" w:rsidP="001228BE">
            <w:pPr>
              <w:jc w:val="center"/>
              <w:rPr>
                <w:rFonts w:cstheme="minorHAnsi"/>
                <w:sz w:val="18"/>
                <w:szCs w:val="18"/>
              </w:rPr>
            </w:pPr>
            <w:r w:rsidRPr="00C1089C">
              <w:rPr>
                <w:rFonts w:cstheme="minorHAnsi"/>
                <w:sz w:val="18"/>
                <w:szCs w:val="18"/>
              </w:rPr>
              <w:t>-</w:t>
            </w:r>
          </w:p>
        </w:tc>
      </w:tr>
      <w:tr w:rsidR="001228BE" w:rsidRPr="00C1089C" w14:paraId="6DEEB149" w14:textId="77777777" w:rsidTr="00E80B2A">
        <w:tc>
          <w:tcPr>
            <w:tcW w:w="1838" w:type="dxa"/>
            <w:vMerge/>
          </w:tcPr>
          <w:p w14:paraId="2A8A860A" w14:textId="77777777" w:rsidR="001228BE" w:rsidRPr="00C1089C" w:rsidRDefault="001228BE" w:rsidP="001228BE">
            <w:pPr>
              <w:rPr>
                <w:rFonts w:cstheme="minorHAnsi"/>
                <w:sz w:val="18"/>
                <w:szCs w:val="18"/>
              </w:rPr>
            </w:pPr>
          </w:p>
        </w:tc>
        <w:tc>
          <w:tcPr>
            <w:tcW w:w="984" w:type="dxa"/>
            <w:vMerge/>
          </w:tcPr>
          <w:p w14:paraId="1F44FBDC" w14:textId="77777777" w:rsidR="001228BE" w:rsidRPr="00C1089C" w:rsidRDefault="001228BE" w:rsidP="001228BE">
            <w:pPr>
              <w:rPr>
                <w:rFonts w:cstheme="minorHAnsi"/>
                <w:sz w:val="18"/>
                <w:szCs w:val="18"/>
              </w:rPr>
            </w:pPr>
          </w:p>
        </w:tc>
        <w:tc>
          <w:tcPr>
            <w:tcW w:w="3792" w:type="dxa"/>
            <w:vAlign w:val="center"/>
          </w:tcPr>
          <w:p w14:paraId="347EF2AD" w14:textId="28E64939" w:rsidR="001228BE" w:rsidRPr="00C1089C" w:rsidRDefault="001228BE" w:rsidP="001228BE">
            <w:pPr>
              <w:rPr>
                <w:rFonts w:cstheme="minorHAnsi"/>
                <w:sz w:val="18"/>
                <w:szCs w:val="18"/>
              </w:rPr>
            </w:pPr>
            <w:r w:rsidRPr="00C1089C">
              <w:rPr>
                <w:rFonts w:cstheme="minorHAnsi"/>
                <w:sz w:val="18"/>
                <w:szCs w:val="18"/>
              </w:rPr>
              <w:t>Fen Fakültesi</w:t>
            </w:r>
          </w:p>
        </w:tc>
        <w:tc>
          <w:tcPr>
            <w:tcW w:w="1266" w:type="dxa"/>
            <w:vAlign w:val="center"/>
          </w:tcPr>
          <w:p w14:paraId="0530A2D4" w14:textId="337EB914"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35E35989" w14:textId="1F8EFDC6" w:rsidR="001228BE" w:rsidRPr="00C1089C" w:rsidRDefault="001228BE" w:rsidP="001228BE">
            <w:pPr>
              <w:jc w:val="center"/>
              <w:rPr>
                <w:rFonts w:cstheme="minorHAnsi"/>
                <w:sz w:val="18"/>
                <w:szCs w:val="18"/>
              </w:rPr>
            </w:pPr>
            <w:r w:rsidRPr="00C1089C">
              <w:rPr>
                <w:rFonts w:cstheme="minorHAnsi"/>
                <w:sz w:val="18"/>
                <w:szCs w:val="18"/>
              </w:rPr>
              <w:t>5</w:t>
            </w:r>
          </w:p>
        </w:tc>
      </w:tr>
      <w:tr w:rsidR="001228BE" w:rsidRPr="00C1089C" w14:paraId="72B97A15" w14:textId="77777777" w:rsidTr="00E80B2A">
        <w:tc>
          <w:tcPr>
            <w:tcW w:w="1838" w:type="dxa"/>
            <w:vMerge/>
          </w:tcPr>
          <w:p w14:paraId="79143986" w14:textId="77777777" w:rsidR="001228BE" w:rsidRPr="00C1089C" w:rsidRDefault="001228BE" w:rsidP="001228BE">
            <w:pPr>
              <w:rPr>
                <w:rFonts w:cstheme="minorHAnsi"/>
                <w:sz w:val="18"/>
                <w:szCs w:val="18"/>
              </w:rPr>
            </w:pPr>
          </w:p>
        </w:tc>
        <w:tc>
          <w:tcPr>
            <w:tcW w:w="984" w:type="dxa"/>
            <w:vMerge/>
          </w:tcPr>
          <w:p w14:paraId="17EFBB33" w14:textId="77777777" w:rsidR="001228BE" w:rsidRPr="00C1089C" w:rsidRDefault="001228BE" w:rsidP="001228BE">
            <w:pPr>
              <w:rPr>
                <w:rFonts w:cstheme="minorHAnsi"/>
                <w:sz w:val="18"/>
                <w:szCs w:val="18"/>
              </w:rPr>
            </w:pPr>
          </w:p>
        </w:tc>
        <w:tc>
          <w:tcPr>
            <w:tcW w:w="3792" w:type="dxa"/>
            <w:vAlign w:val="center"/>
          </w:tcPr>
          <w:p w14:paraId="62ED4E32" w14:textId="2593DE62" w:rsidR="001228BE" w:rsidRPr="00C1089C" w:rsidRDefault="001228BE" w:rsidP="001228BE">
            <w:pPr>
              <w:rPr>
                <w:rFonts w:cstheme="minorHAnsi"/>
                <w:sz w:val="18"/>
                <w:szCs w:val="18"/>
              </w:rPr>
            </w:pPr>
            <w:r w:rsidRPr="00C1089C">
              <w:rPr>
                <w:rFonts w:cstheme="minorHAnsi"/>
                <w:sz w:val="18"/>
                <w:szCs w:val="18"/>
              </w:rPr>
              <w:t>Güzel Sanatlar ve Tasarım Fakültesi</w:t>
            </w:r>
          </w:p>
        </w:tc>
        <w:tc>
          <w:tcPr>
            <w:tcW w:w="1266" w:type="dxa"/>
            <w:vAlign w:val="center"/>
          </w:tcPr>
          <w:p w14:paraId="44DDB69F" w14:textId="4BAA4FAC" w:rsidR="001228BE" w:rsidRPr="00C1089C" w:rsidRDefault="001228BE" w:rsidP="001228BE">
            <w:pPr>
              <w:jc w:val="center"/>
              <w:rPr>
                <w:rFonts w:cstheme="minorHAnsi"/>
                <w:sz w:val="18"/>
                <w:szCs w:val="18"/>
              </w:rPr>
            </w:pPr>
            <w:r w:rsidRPr="00C1089C">
              <w:rPr>
                <w:rFonts w:cstheme="minorHAnsi"/>
                <w:sz w:val="18"/>
                <w:szCs w:val="18"/>
              </w:rPr>
              <w:t>15</w:t>
            </w:r>
          </w:p>
        </w:tc>
        <w:tc>
          <w:tcPr>
            <w:tcW w:w="1182" w:type="dxa"/>
            <w:vAlign w:val="center"/>
          </w:tcPr>
          <w:p w14:paraId="08B3BF2B" w14:textId="5FBF62E8" w:rsidR="001228BE" w:rsidRPr="00C1089C" w:rsidRDefault="001228BE" w:rsidP="001228BE">
            <w:pPr>
              <w:jc w:val="center"/>
              <w:rPr>
                <w:rFonts w:cstheme="minorHAnsi"/>
                <w:sz w:val="18"/>
                <w:szCs w:val="18"/>
              </w:rPr>
            </w:pPr>
            <w:r w:rsidRPr="00C1089C">
              <w:rPr>
                <w:rFonts w:cstheme="minorHAnsi"/>
                <w:sz w:val="18"/>
                <w:szCs w:val="18"/>
              </w:rPr>
              <w:t>15</w:t>
            </w:r>
          </w:p>
        </w:tc>
      </w:tr>
      <w:tr w:rsidR="001228BE" w:rsidRPr="00C1089C" w14:paraId="5DFDFD1E" w14:textId="77777777" w:rsidTr="00E80B2A">
        <w:tc>
          <w:tcPr>
            <w:tcW w:w="1838" w:type="dxa"/>
            <w:vMerge/>
          </w:tcPr>
          <w:p w14:paraId="508D70F0" w14:textId="77777777" w:rsidR="001228BE" w:rsidRPr="00C1089C" w:rsidRDefault="001228BE" w:rsidP="001228BE">
            <w:pPr>
              <w:rPr>
                <w:rFonts w:cstheme="minorHAnsi"/>
                <w:sz w:val="18"/>
                <w:szCs w:val="18"/>
              </w:rPr>
            </w:pPr>
          </w:p>
        </w:tc>
        <w:tc>
          <w:tcPr>
            <w:tcW w:w="984" w:type="dxa"/>
            <w:vMerge/>
          </w:tcPr>
          <w:p w14:paraId="5D328406" w14:textId="77777777" w:rsidR="001228BE" w:rsidRPr="00C1089C" w:rsidRDefault="001228BE" w:rsidP="001228BE">
            <w:pPr>
              <w:rPr>
                <w:rFonts w:cstheme="minorHAnsi"/>
                <w:sz w:val="18"/>
                <w:szCs w:val="18"/>
              </w:rPr>
            </w:pPr>
          </w:p>
        </w:tc>
        <w:tc>
          <w:tcPr>
            <w:tcW w:w="3792" w:type="dxa"/>
            <w:vAlign w:val="center"/>
          </w:tcPr>
          <w:p w14:paraId="75FFB60A" w14:textId="34C724CD" w:rsidR="001228BE" w:rsidRPr="00C1089C" w:rsidRDefault="001228BE" w:rsidP="001228BE">
            <w:pPr>
              <w:rPr>
                <w:rFonts w:cstheme="minorHAnsi"/>
                <w:sz w:val="18"/>
                <w:szCs w:val="18"/>
              </w:rPr>
            </w:pPr>
            <w:r w:rsidRPr="00C1089C">
              <w:rPr>
                <w:rFonts w:cstheme="minorHAnsi"/>
                <w:sz w:val="18"/>
                <w:szCs w:val="18"/>
              </w:rPr>
              <w:t>İktisadi ve İdari Bilimler Fakültesi</w:t>
            </w:r>
          </w:p>
        </w:tc>
        <w:tc>
          <w:tcPr>
            <w:tcW w:w="1266" w:type="dxa"/>
            <w:vAlign w:val="center"/>
          </w:tcPr>
          <w:p w14:paraId="6DF791FE" w14:textId="4C424DED" w:rsidR="001228BE" w:rsidRPr="00C1089C" w:rsidRDefault="001228BE" w:rsidP="001228BE">
            <w:pPr>
              <w:jc w:val="center"/>
              <w:rPr>
                <w:rFonts w:cstheme="minorHAnsi"/>
                <w:sz w:val="18"/>
                <w:szCs w:val="18"/>
              </w:rPr>
            </w:pPr>
            <w:r w:rsidRPr="00C1089C">
              <w:rPr>
                <w:rFonts w:cstheme="minorHAnsi"/>
                <w:sz w:val="18"/>
                <w:szCs w:val="18"/>
              </w:rPr>
              <w:t>18</w:t>
            </w:r>
          </w:p>
        </w:tc>
        <w:tc>
          <w:tcPr>
            <w:tcW w:w="1182" w:type="dxa"/>
            <w:vAlign w:val="center"/>
          </w:tcPr>
          <w:p w14:paraId="4DA8C0EC" w14:textId="26B4494D" w:rsidR="001228BE" w:rsidRPr="00C1089C" w:rsidRDefault="001228BE" w:rsidP="001228BE">
            <w:pPr>
              <w:jc w:val="center"/>
              <w:rPr>
                <w:rFonts w:cstheme="minorHAnsi"/>
                <w:sz w:val="18"/>
                <w:szCs w:val="18"/>
              </w:rPr>
            </w:pPr>
            <w:r w:rsidRPr="00C1089C">
              <w:rPr>
                <w:rFonts w:cstheme="minorHAnsi"/>
                <w:sz w:val="18"/>
                <w:szCs w:val="18"/>
              </w:rPr>
              <w:t>33</w:t>
            </w:r>
          </w:p>
        </w:tc>
      </w:tr>
      <w:tr w:rsidR="001228BE" w:rsidRPr="00C1089C" w14:paraId="0D78410E" w14:textId="77777777" w:rsidTr="00E80B2A">
        <w:tc>
          <w:tcPr>
            <w:tcW w:w="1838" w:type="dxa"/>
            <w:vMerge/>
          </w:tcPr>
          <w:p w14:paraId="73E44A80" w14:textId="77777777" w:rsidR="001228BE" w:rsidRPr="00C1089C" w:rsidRDefault="001228BE" w:rsidP="001228BE">
            <w:pPr>
              <w:rPr>
                <w:rFonts w:cstheme="minorHAnsi"/>
                <w:sz w:val="18"/>
                <w:szCs w:val="18"/>
              </w:rPr>
            </w:pPr>
          </w:p>
        </w:tc>
        <w:tc>
          <w:tcPr>
            <w:tcW w:w="984" w:type="dxa"/>
            <w:vMerge/>
          </w:tcPr>
          <w:p w14:paraId="180B1234" w14:textId="77777777" w:rsidR="001228BE" w:rsidRPr="00C1089C" w:rsidRDefault="001228BE" w:rsidP="001228BE">
            <w:pPr>
              <w:rPr>
                <w:rFonts w:cstheme="minorHAnsi"/>
                <w:sz w:val="18"/>
                <w:szCs w:val="18"/>
              </w:rPr>
            </w:pPr>
          </w:p>
        </w:tc>
        <w:tc>
          <w:tcPr>
            <w:tcW w:w="3792" w:type="dxa"/>
            <w:vAlign w:val="center"/>
          </w:tcPr>
          <w:p w14:paraId="7BC6188C" w14:textId="56DBA616" w:rsidR="001228BE" w:rsidRPr="00C1089C" w:rsidRDefault="001228BE" w:rsidP="001228BE">
            <w:pPr>
              <w:rPr>
                <w:rFonts w:cstheme="minorHAnsi"/>
                <w:sz w:val="18"/>
                <w:szCs w:val="18"/>
              </w:rPr>
            </w:pPr>
            <w:r w:rsidRPr="00C1089C">
              <w:rPr>
                <w:rFonts w:cstheme="minorHAnsi"/>
                <w:sz w:val="18"/>
                <w:szCs w:val="18"/>
              </w:rPr>
              <w:t>İlahiyat Fakültesi</w:t>
            </w:r>
          </w:p>
        </w:tc>
        <w:tc>
          <w:tcPr>
            <w:tcW w:w="1266" w:type="dxa"/>
            <w:vAlign w:val="center"/>
          </w:tcPr>
          <w:p w14:paraId="79A8B3E2" w14:textId="6D6CDE65"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5809DD36" w14:textId="049CB737" w:rsidR="001228BE" w:rsidRPr="00C1089C" w:rsidRDefault="001228BE" w:rsidP="001228BE">
            <w:pPr>
              <w:jc w:val="center"/>
              <w:rPr>
                <w:rFonts w:cstheme="minorHAnsi"/>
                <w:sz w:val="18"/>
                <w:szCs w:val="18"/>
              </w:rPr>
            </w:pPr>
            <w:r w:rsidRPr="00C1089C">
              <w:rPr>
                <w:rFonts w:cstheme="minorHAnsi"/>
                <w:sz w:val="18"/>
                <w:szCs w:val="18"/>
              </w:rPr>
              <w:t>1</w:t>
            </w:r>
          </w:p>
        </w:tc>
      </w:tr>
      <w:tr w:rsidR="001228BE" w:rsidRPr="00C1089C" w14:paraId="15FADB44" w14:textId="77777777" w:rsidTr="00E80B2A">
        <w:tc>
          <w:tcPr>
            <w:tcW w:w="1838" w:type="dxa"/>
            <w:vMerge/>
          </w:tcPr>
          <w:p w14:paraId="596460CB" w14:textId="77777777" w:rsidR="001228BE" w:rsidRPr="00C1089C" w:rsidRDefault="001228BE" w:rsidP="001228BE">
            <w:pPr>
              <w:rPr>
                <w:rFonts w:cstheme="minorHAnsi"/>
                <w:sz w:val="18"/>
                <w:szCs w:val="18"/>
              </w:rPr>
            </w:pPr>
          </w:p>
        </w:tc>
        <w:tc>
          <w:tcPr>
            <w:tcW w:w="984" w:type="dxa"/>
            <w:vMerge/>
          </w:tcPr>
          <w:p w14:paraId="7AE23A1D" w14:textId="77777777" w:rsidR="001228BE" w:rsidRPr="00C1089C" w:rsidRDefault="001228BE" w:rsidP="001228BE">
            <w:pPr>
              <w:rPr>
                <w:rFonts w:cstheme="minorHAnsi"/>
                <w:sz w:val="18"/>
                <w:szCs w:val="18"/>
              </w:rPr>
            </w:pPr>
          </w:p>
        </w:tc>
        <w:tc>
          <w:tcPr>
            <w:tcW w:w="3792" w:type="dxa"/>
            <w:vAlign w:val="center"/>
          </w:tcPr>
          <w:p w14:paraId="53DC59BA" w14:textId="437F7D1F" w:rsidR="001228BE" w:rsidRPr="00C1089C" w:rsidRDefault="001228BE" w:rsidP="001228BE">
            <w:pPr>
              <w:rPr>
                <w:rFonts w:cstheme="minorHAnsi"/>
                <w:sz w:val="18"/>
                <w:szCs w:val="18"/>
              </w:rPr>
            </w:pPr>
            <w:r w:rsidRPr="00C1089C">
              <w:rPr>
                <w:rFonts w:cstheme="minorHAnsi"/>
                <w:sz w:val="18"/>
                <w:szCs w:val="18"/>
              </w:rPr>
              <w:t>İletişim Fakültesi</w:t>
            </w:r>
          </w:p>
        </w:tc>
        <w:tc>
          <w:tcPr>
            <w:tcW w:w="1266" w:type="dxa"/>
            <w:vAlign w:val="center"/>
          </w:tcPr>
          <w:p w14:paraId="476B23B0" w14:textId="0B2D6976"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7444FF16" w14:textId="68339B59" w:rsidR="001228BE" w:rsidRPr="00C1089C" w:rsidRDefault="001228BE" w:rsidP="001228BE">
            <w:pPr>
              <w:jc w:val="center"/>
              <w:rPr>
                <w:rFonts w:cstheme="minorHAnsi"/>
                <w:sz w:val="18"/>
                <w:szCs w:val="18"/>
              </w:rPr>
            </w:pPr>
            <w:r w:rsidRPr="00C1089C">
              <w:rPr>
                <w:rFonts w:cstheme="minorHAnsi"/>
                <w:sz w:val="18"/>
                <w:szCs w:val="18"/>
              </w:rPr>
              <w:t>2</w:t>
            </w:r>
          </w:p>
        </w:tc>
      </w:tr>
      <w:tr w:rsidR="001228BE" w:rsidRPr="00C1089C" w14:paraId="357D9DF3" w14:textId="77777777" w:rsidTr="00E80B2A">
        <w:tc>
          <w:tcPr>
            <w:tcW w:w="1838" w:type="dxa"/>
            <w:vMerge/>
          </w:tcPr>
          <w:p w14:paraId="53BA8550" w14:textId="77777777" w:rsidR="001228BE" w:rsidRPr="00C1089C" w:rsidRDefault="001228BE" w:rsidP="001228BE">
            <w:pPr>
              <w:rPr>
                <w:rFonts w:cstheme="minorHAnsi"/>
                <w:sz w:val="18"/>
                <w:szCs w:val="18"/>
              </w:rPr>
            </w:pPr>
          </w:p>
        </w:tc>
        <w:tc>
          <w:tcPr>
            <w:tcW w:w="984" w:type="dxa"/>
            <w:vMerge/>
          </w:tcPr>
          <w:p w14:paraId="35991E16" w14:textId="77777777" w:rsidR="001228BE" w:rsidRPr="00C1089C" w:rsidRDefault="001228BE" w:rsidP="001228BE">
            <w:pPr>
              <w:rPr>
                <w:rFonts w:cstheme="minorHAnsi"/>
                <w:sz w:val="18"/>
                <w:szCs w:val="18"/>
              </w:rPr>
            </w:pPr>
          </w:p>
        </w:tc>
        <w:tc>
          <w:tcPr>
            <w:tcW w:w="3792" w:type="dxa"/>
            <w:vAlign w:val="center"/>
          </w:tcPr>
          <w:p w14:paraId="4E240B88" w14:textId="0CEFF405" w:rsidR="001228BE" w:rsidRPr="00C1089C" w:rsidRDefault="001228BE" w:rsidP="001228BE">
            <w:pPr>
              <w:rPr>
                <w:rFonts w:cstheme="minorHAnsi"/>
                <w:sz w:val="18"/>
                <w:szCs w:val="18"/>
              </w:rPr>
            </w:pPr>
            <w:r w:rsidRPr="00C1089C">
              <w:rPr>
                <w:rFonts w:cstheme="minorHAnsi"/>
                <w:sz w:val="18"/>
                <w:szCs w:val="18"/>
              </w:rPr>
              <w:t>İnsan ve Toplum Bilimleri Fakültesi</w:t>
            </w:r>
          </w:p>
        </w:tc>
        <w:tc>
          <w:tcPr>
            <w:tcW w:w="1266" w:type="dxa"/>
            <w:vAlign w:val="center"/>
          </w:tcPr>
          <w:p w14:paraId="57DB3C91" w14:textId="1EDB8A1D" w:rsidR="001228BE" w:rsidRPr="00C1089C" w:rsidRDefault="001228BE" w:rsidP="001228BE">
            <w:pPr>
              <w:jc w:val="center"/>
              <w:rPr>
                <w:rFonts w:cstheme="minorHAnsi"/>
                <w:sz w:val="18"/>
                <w:szCs w:val="18"/>
              </w:rPr>
            </w:pPr>
            <w:r w:rsidRPr="00C1089C">
              <w:rPr>
                <w:rFonts w:cstheme="minorHAnsi"/>
                <w:sz w:val="18"/>
                <w:szCs w:val="18"/>
              </w:rPr>
              <w:t>8</w:t>
            </w:r>
          </w:p>
        </w:tc>
        <w:tc>
          <w:tcPr>
            <w:tcW w:w="1182" w:type="dxa"/>
            <w:vAlign w:val="center"/>
          </w:tcPr>
          <w:p w14:paraId="10AF708D" w14:textId="674E39C6" w:rsidR="001228BE" w:rsidRPr="00C1089C" w:rsidRDefault="001228BE" w:rsidP="001228BE">
            <w:pPr>
              <w:jc w:val="center"/>
              <w:rPr>
                <w:rFonts w:cstheme="minorHAnsi"/>
                <w:sz w:val="18"/>
                <w:szCs w:val="18"/>
              </w:rPr>
            </w:pPr>
            <w:r w:rsidRPr="00C1089C">
              <w:rPr>
                <w:rFonts w:cstheme="minorHAnsi"/>
                <w:sz w:val="18"/>
                <w:szCs w:val="18"/>
              </w:rPr>
              <w:t>1</w:t>
            </w:r>
          </w:p>
        </w:tc>
      </w:tr>
      <w:tr w:rsidR="001228BE" w:rsidRPr="00C1089C" w14:paraId="7C3661C6" w14:textId="77777777" w:rsidTr="00E80B2A">
        <w:tc>
          <w:tcPr>
            <w:tcW w:w="1838" w:type="dxa"/>
            <w:vMerge/>
          </w:tcPr>
          <w:p w14:paraId="2F214D1E" w14:textId="77777777" w:rsidR="001228BE" w:rsidRPr="00C1089C" w:rsidRDefault="001228BE" w:rsidP="001228BE">
            <w:pPr>
              <w:rPr>
                <w:rFonts w:cstheme="minorHAnsi"/>
                <w:sz w:val="18"/>
                <w:szCs w:val="18"/>
              </w:rPr>
            </w:pPr>
          </w:p>
        </w:tc>
        <w:tc>
          <w:tcPr>
            <w:tcW w:w="984" w:type="dxa"/>
            <w:vMerge/>
          </w:tcPr>
          <w:p w14:paraId="2B984992" w14:textId="77777777" w:rsidR="001228BE" w:rsidRPr="00C1089C" w:rsidRDefault="001228BE" w:rsidP="001228BE">
            <w:pPr>
              <w:rPr>
                <w:rFonts w:cstheme="minorHAnsi"/>
                <w:sz w:val="18"/>
                <w:szCs w:val="18"/>
              </w:rPr>
            </w:pPr>
          </w:p>
        </w:tc>
        <w:tc>
          <w:tcPr>
            <w:tcW w:w="3792" w:type="dxa"/>
            <w:vAlign w:val="center"/>
          </w:tcPr>
          <w:p w14:paraId="0C4B3F6F" w14:textId="6C710A8D" w:rsidR="001228BE" w:rsidRPr="00C1089C" w:rsidRDefault="001228BE" w:rsidP="001228BE">
            <w:pPr>
              <w:rPr>
                <w:rFonts w:cstheme="minorHAnsi"/>
                <w:sz w:val="18"/>
                <w:szCs w:val="18"/>
              </w:rPr>
            </w:pPr>
            <w:r w:rsidRPr="00C1089C">
              <w:rPr>
                <w:rFonts w:cstheme="minorHAnsi"/>
                <w:sz w:val="18"/>
                <w:szCs w:val="18"/>
              </w:rPr>
              <w:t>Mühendislik ve Mimarlık Fakültesi</w:t>
            </w:r>
          </w:p>
        </w:tc>
        <w:tc>
          <w:tcPr>
            <w:tcW w:w="1266" w:type="dxa"/>
            <w:vAlign w:val="center"/>
          </w:tcPr>
          <w:p w14:paraId="3DCD2D30" w14:textId="3F0B4675" w:rsidR="001228BE" w:rsidRPr="00C1089C" w:rsidRDefault="001228BE" w:rsidP="001228BE">
            <w:pPr>
              <w:jc w:val="center"/>
              <w:rPr>
                <w:rFonts w:cstheme="minorHAnsi"/>
                <w:sz w:val="18"/>
                <w:szCs w:val="18"/>
              </w:rPr>
            </w:pPr>
            <w:r w:rsidRPr="00C1089C">
              <w:rPr>
                <w:rFonts w:cstheme="minorHAnsi"/>
                <w:sz w:val="18"/>
                <w:szCs w:val="18"/>
              </w:rPr>
              <w:t>1</w:t>
            </w:r>
          </w:p>
        </w:tc>
        <w:tc>
          <w:tcPr>
            <w:tcW w:w="1182" w:type="dxa"/>
            <w:vAlign w:val="center"/>
          </w:tcPr>
          <w:p w14:paraId="034B5632" w14:textId="2E9AD511" w:rsidR="001228BE" w:rsidRPr="00C1089C" w:rsidRDefault="001228BE" w:rsidP="001228BE">
            <w:pPr>
              <w:jc w:val="center"/>
              <w:rPr>
                <w:rFonts w:cstheme="minorHAnsi"/>
                <w:sz w:val="18"/>
                <w:szCs w:val="18"/>
              </w:rPr>
            </w:pPr>
            <w:r w:rsidRPr="00C1089C">
              <w:rPr>
                <w:rFonts w:cstheme="minorHAnsi"/>
                <w:sz w:val="18"/>
                <w:szCs w:val="18"/>
              </w:rPr>
              <w:t>1</w:t>
            </w:r>
          </w:p>
        </w:tc>
      </w:tr>
      <w:tr w:rsidR="001228BE" w:rsidRPr="00C1089C" w14:paraId="38F098F8" w14:textId="77777777" w:rsidTr="00E80B2A">
        <w:tc>
          <w:tcPr>
            <w:tcW w:w="1838" w:type="dxa"/>
            <w:vMerge/>
          </w:tcPr>
          <w:p w14:paraId="4D51F02D" w14:textId="77777777" w:rsidR="001228BE" w:rsidRPr="00C1089C" w:rsidRDefault="001228BE" w:rsidP="001228BE">
            <w:pPr>
              <w:rPr>
                <w:rFonts w:cstheme="minorHAnsi"/>
                <w:sz w:val="18"/>
                <w:szCs w:val="18"/>
              </w:rPr>
            </w:pPr>
          </w:p>
        </w:tc>
        <w:tc>
          <w:tcPr>
            <w:tcW w:w="984" w:type="dxa"/>
            <w:vMerge/>
          </w:tcPr>
          <w:p w14:paraId="5B77D9DE" w14:textId="77777777" w:rsidR="001228BE" w:rsidRPr="00C1089C" w:rsidRDefault="001228BE" w:rsidP="001228BE">
            <w:pPr>
              <w:rPr>
                <w:rFonts w:cstheme="minorHAnsi"/>
                <w:sz w:val="18"/>
                <w:szCs w:val="18"/>
              </w:rPr>
            </w:pPr>
          </w:p>
        </w:tc>
        <w:tc>
          <w:tcPr>
            <w:tcW w:w="3792" w:type="dxa"/>
            <w:vAlign w:val="center"/>
          </w:tcPr>
          <w:p w14:paraId="1FEE0C97" w14:textId="47AEBFE7" w:rsidR="001228BE" w:rsidRPr="00C1089C" w:rsidRDefault="001228BE" w:rsidP="001228BE">
            <w:pPr>
              <w:rPr>
                <w:rFonts w:cstheme="minorHAnsi"/>
                <w:sz w:val="18"/>
                <w:szCs w:val="18"/>
              </w:rPr>
            </w:pPr>
            <w:r w:rsidRPr="00C1089C">
              <w:rPr>
                <w:rFonts w:cstheme="minorHAnsi"/>
                <w:sz w:val="18"/>
                <w:szCs w:val="18"/>
              </w:rPr>
              <w:t>Orman Fakültesi</w:t>
            </w:r>
          </w:p>
        </w:tc>
        <w:tc>
          <w:tcPr>
            <w:tcW w:w="1266" w:type="dxa"/>
            <w:vAlign w:val="center"/>
          </w:tcPr>
          <w:p w14:paraId="0A65C8C3" w14:textId="04ECA97F" w:rsidR="001228BE" w:rsidRPr="00C1089C" w:rsidRDefault="001228BE" w:rsidP="001228BE">
            <w:pPr>
              <w:jc w:val="center"/>
              <w:rPr>
                <w:rFonts w:cstheme="minorHAnsi"/>
                <w:sz w:val="18"/>
                <w:szCs w:val="18"/>
              </w:rPr>
            </w:pPr>
            <w:r w:rsidRPr="00C1089C">
              <w:rPr>
                <w:rFonts w:cstheme="minorHAnsi"/>
                <w:sz w:val="18"/>
                <w:szCs w:val="18"/>
              </w:rPr>
              <w:t>3</w:t>
            </w:r>
          </w:p>
        </w:tc>
        <w:tc>
          <w:tcPr>
            <w:tcW w:w="1182" w:type="dxa"/>
            <w:vAlign w:val="center"/>
          </w:tcPr>
          <w:p w14:paraId="7DD39463" w14:textId="062F2915" w:rsidR="001228BE" w:rsidRPr="00C1089C" w:rsidRDefault="001228BE" w:rsidP="001228BE">
            <w:pPr>
              <w:jc w:val="center"/>
              <w:rPr>
                <w:rFonts w:cstheme="minorHAnsi"/>
                <w:sz w:val="18"/>
                <w:szCs w:val="18"/>
              </w:rPr>
            </w:pPr>
            <w:r w:rsidRPr="00C1089C">
              <w:rPr>
                <w:rFonts w:cstheme="minorHAnsi"/>
                <w:sz w:val="18"/>
                <w:szCs w:val="18"/>
              </w:rPr>
              <w:t>3</w:t>
            </w:r>
          </w:p>
        </w:tc>
      </w:tr>
      <w:tr w:rsidR="001228BE" w:rsidRPr="00C1089C" w14:paraId="4B3D5529" w14:textId="77777777" w:rsidTr="00E80B2A">
        <w:tc>
          <w:tcPr>
            <w:tcW w:w="1838" w:type="dxa"/>
            <w:vMerge/>
          </w:tcPr>
          <w:p w14:paraId="01293771" w14:textId="77777777" w:rsidR="001228BE" w:rsidRPr="00C1089C" w:rsidRDefault="001228BE" w:rsidP="001228BE">
            <w:pPr>
              <w:rPr>
                <w:rFonts w:cstheme="minorHAnsi"/>
                <w:sz w:val="18"/>
                <w:szCs w:val="18"/>
              </w:rPr>
            </w:pPr>
          </w:p>
        </w:tc>
        <w:tc>
          <w:tcPr>
            <w:tcW w:w="984" w:type="dxa"/>
            <w:vMerge/>
          </w:tcPr>
          <w:p w14:paraId="25409942" w14:textId="77777777" w:rsidR="001228BE" w:rsidRPr="00C1089C" w:rsidRDefault="001228BE" w:rsidP="001228BE">
            <w:pPr>
              <w:rPr>
                <w:rFonts w:cstheme="minorHAnsi"/>
                <w:sz w:val="18"/>
                <w:szCs w:val="18"/>
              </w:rPr>
            </w:pPr>
          </w:p>
        </w:tc>
        <w:tc>
          <w:tcPr>
            <w:tcW w:w="3792" w:type="dxa"/>
            <w:vAlign w:val="center"/>
          </w:tcPr>
          <w:p w14:paraId="3A443D17" w14:textId="1604E45A" w:rsidR="001228BE" w:rsidRPr="00C1089C" w:rsidRDefault="001228BE" w:rsidP="001228BE">
            <w:pPr>
              <w:rPr>
                <w:rFonts w:cstheme="minorHAnsi"/>
                <w:sz w:val="18"/>
                <w:szCs w:val="18"/>
              </w:rPr>
            </w:pPr>
            <w:r w:rsidRPr="00C1089C">
              <w:rPr>
                <w:rFonts w:cstheme="minorHAnsi"/>
                <w:sz w:val="18"/>
                <w:szCs w:val="18"/>
              </w:rPr>
              <w:t>Sağlık Bilimleri Fakültesi</w:t>
            </w:r>
          </w:p>
        </w:tc>
        <w:tc>
          <w:tcPr>
            <w:tcW w:w="1266" w:type="dxa"/>
            <w:vAlign w:val="center"/>
          </w:tcPr>
          <w:p w14:paraId="66E85E9A" w14:textId="5A47CA18" w:rsidR="001228BE" w:rsidRPr="00C1089C" w:rsidRDefault="001228BE" w:rsidP="001228BE">
            <w:pPr>
              <w:jc w:val="center"/>
              <w:rPr>
                <w:rFonts w:cstheme="minorHAnsi"/>
                <w:sz w:val="18"/>
                <w:szCs w:val="18"/>
              </w:rPr>
            </w:pPr>
            <w:r w:rsidRPr="00C1089C">
              <w:rPr>
                <w:rFonts w:cstheme="minorHAnsi"/>
                <w:sz w:val="18"/>
                <w:szCs w:val="18"/>
              </w:rPr>
              <w:t>2</w:t>
            </w:r>
          </w:p>
        </w:tc>
        <w:tc>
          <w:tcPr>
            <w:tcW w:w="1182" w:type="dxa"/>
            <w:vAlign w:val="center"/>
          </w:tcPr>
          <w:p w14:paraId="7B8227C9" w14:textId="0F20CECB" w:rsidR="001228BE" w:rsidRPr="00C1089C" w:rsidRDefault="001228BE" w:rsidP="001228BE">
            <w:pPr>
              <w:jc w:val="center"/>
              <w:rPr>
                <w:rFonts w:cstheme="minorHAnsi"/>
                <w:sz w:val="18"/>
                <w:szCs w:val="18"/>
              </w:rPr>
            </w:pPr>
            <w:r w:rsidRPr="00C1089C">
              <w:rPr>
                <w:rFonts w:cstheme="minorHAnsi"/>
                <w:sz w:val="18"/>
                <w:szCs w:val="18"/>
              </w:rPr>
              <w:t>3</w:t>
            </w:r>
          </w:p>
        </w:tc>
      </w:tr>
      <w:tr w:rsidR="001228BE" w:rsidRPr="00C1089C" w14:paraId="46F67145" w14:textId="77777777" w:rsidTr="00E80B2A">
        <w:tc>
          <w:tcPr>
            <w:tcW w:w="1838" w:type="dxa"/>
            <w:vMerge/>
          </w:tcPr>
          <w:p w14:paraId="0AF8EB93" w14:textId="77777777" w:rsidR="001228BE" w:rsidRPr="00C1089C" w:rsidRDefault="001228BE" w:rsidP="001228BE">
            <w:pPr>
              <w:rPr>
                <w:rFonts w:cstheme="minorHAnsi"/>
                <w:sz w:val="18"/>
                <w:szCs w:val="18"/>
              </w:rPr>
            </w:pPr>
          </w:p>
        </w:tc>
        <w:tc>
          <w:tcPr>
            <w:tcW w:w="984" w:type="dxa"/>
            <w:vMerge/>
          </w:tcPr>
          <w:p w14:paraId="0A722C8A" w14:textId="77777777" w:rsidR="001228BE" w:rsidRPr="00C1089C" w:rsidRDefault="001228BE" w:rsidP="001228BE">
            <w:pPr>
              <w:rPr>
                <w:rFonts w:cstheme="minorHAnsi"/>
                <w:sz w:val="18"/>
                <w:szCs w:val="18"/>
              </w:rPr>
            </w:pPr>
          </w:p>
        </w:tc>
        <w:tc>
          <w:tcPr>
            <w:tcW w:w="3792" w:type="dxa"/>
            <w:vAlign w:val="center"/>
          </w:tcPr>
          <w:p w14:paraId="59235E35" w14:textId="54B90598" w:rsidR="001228BE" w:rsidRPr="00C1089C" w:rsidRDefault="001228BE" w:rsidP="001228BE">
            <w:pPr>
              <w:rPr>
                <w:rFonts w:cstheme="minorHAnsi"/>
                <w:sz w:val="18"/>
                <w:szCs w:val="18"/>
              </w:rPr>
            </w:pPr>
            <w:r w:rsidRPr="00C1089C">
              <w:rPr>
                <w:rFonts w:cstheme="minorHAnsi"/>
                <w:sz w:val="18"/>
                <w:szCs w:val="18"/>
              </w:rPr>
              <w:t>Spor Bilimleri Fakültesi</w:t>
            </w:r>
          </w:p>
        </w:tc>
        <w:tc>
          <w:tcPr>
            <w:tcW w:w="1266" w:type="dxa"/>
            <w:vAlign w:val="center"/>
          </w:tcPr>
          <w:p w14:paraId="3CE1FA4F" w14:textId="78A9ED93"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444C877C" w14:textId="2A0C2A92" w:rsidR="001228BE" w:rsidRPr="00C1089C" w:rsidRDefault="001228BE" w:rsidP="001228BE">
            <w:pPr>
              <w:jc w:val="center"/>
              <w:rPr>
                <w:rFonts w:cstheme="minorHAnsi"/>
                <w:sz w:val="18"/>
                <w:szCs w:val="18"/>
              </w:rPr>
            </w:pPr>
            <w:r w:rsidRPr="00C1089C">
              <w:rPr>
                <w:rFonts w:cstheme="minorHAnsi"/>
                <w:sz w:val="18"/>
                <w:szCs w:val="18"/>
              </w:rPr>
              <w:t>-</w:t>
            </w:r>
          </w:p>
        </w:tc>
      </w:tr>
      <w:tr w:rsidR="001228BE" w:rsidRPr="00C1089C" w14:paraId="5022AE0E" w14:textId="77777777" w:rsidTr="00E80B2A">
        <w:tc>
          <w:tcPr>
            <w:tcW w:w="1838" w:type="dxa"/>
            <w:vMerge/>
          </w:tcPr>
          <w:p w14:paraId="77643A02" w14:textId="77777777" w:rsidR="001228BE" w:rsidRPr="00C1089C" w:rsidRDefault="001228BE" w:rsidP="001228BE">
            <w:pPr>
              <w:rPr>
                <w:rFonts w:cstheme="minorHAnsi"/>
                <w:sz w:val="18"/>
                <w:szCs w:val="18"/>
              </w:rPr>
            </w:pPr>
          </w:p>
        </w:tc>
        <w:tc>
          <w:tcPr>
            <w:tcW w:w="984" w:type="dxa"/>
            <w:vMerge/>
          </w:tcPr>
          <w:p w14:paraId="5B1245AD" w14:textId="77777777" w:rsidR="001228BE" w:rsidRPr="00C1089C" w:rsidRDefault="001228BE" w:rsidP="001228BE">
            <w:pPr>
              <w:rPr>
                <w:rFonts w:cstheme="minorHAnsi"/>
                <w:sz w:val="18"/>
                <w:szCs w:val="18"/>
              </w:rPr>
            </w:pPr>
          </w:p>
        </w:tc>
        <w:tc>
          <w:tcPr>
            <w:tcW w:w="3792" w:type="dxa"/>
            <w:vAlign w:val="center"/>
          </w:tcPr>
          <w:p w14:paraId="6707EDDD" w14:textId="46B76E86" w:rsidR="001228BE" w:rsidRPr="00C1089C" w:rsidRDefault="001228BE" w:rsidP="001228BE">
            <w:pPr>
              <w:rPr>
                <w:rFonts w:cstheme="minorHAnsi"/>
                <w:sz w:val="18"/>
                <w:szCs w:val="18"/>
              </w:rPr>
            </w:pPr>
            <w:r w:rsidRPr="00C1089C">
              <w:rPr>
                <w:rFonts w:cstheme="minorHAnsi"/>
                <w:sz w:val="18"/>
                <w:szCs w:val="18"/>
              </w:rPr>
              <w:t>Tıp Fakültesi</w:t>
            </w:r>
          </w:p>
        </w:tc>
        <w:tc>
          <w:tcPr>
            <w:tcW w:w="1266" w:type="dxa"/>
            <w:vAlign w:val="center"/>
          </w:tcPr>
          <w:p w14:paraId="363D2654" w14:textId="7B63417F" w:rsidR="001228BE" w:rsidRPr="00C1089C" w:rsidRDefault="001228BE" w:rsidP="001228BE">
            <w:pPr>
              <w:jc w:val="center"/>
              <w:rPr>
                <w:rFonts w:cstheme="minorHAnsi"/>
                <w:sz w:val="18"/>
                <w:szCs w:val="18"/>
              </w:rPr>
            </w:pPr>
            <w:r w:rsidRPr="00C1089C">
              <w:rPr>
                <w:rFonts w:cstheme="minorHAnsi"/>
                <w:sz w:val="18"/>
                <w:szCs w:val="18"/>
              </w:rPr>
              <w:t>6</w:t>
            </w:r>
          </w:p>
        </w:tc>
        <w:tc>
          <w:tcPr>
            <w:tcW w:w="1182" w:type="dxa"/>
            <w:vAlign w:val="center"/>
          </w:tcPr>
          <w:p w14:paraId="62F445B2" w14:textId="29D4B094" w:rsidR="001228BE" w:rsidRPr="00C1089C" w:rsidRDefault="001228BE" w:rsidP="001228BE">
            <w:pPr>
              <w:jc w:val="center"/>
              <w:rPr>
                <w:rFonts w:cstheme="minorHAnsi"/>
                <w:sz w:val="18"/>
                <w:szCs w:val="18"/>
              </w:rPr>
            </w:pPr>
            <w:r w:rsidRPr="00C1089C">
              <w:rPr>
                <w:rFonts w:cstheme="minorHAnsi"/>
                <w:sz w:val="18"/>
                <w:szCs w:val="18"/>
              </w:rPr>
              <w:t>-</w:t>
            </w:r>
          </w:p>
        </w:tc>
      </w:tr>
      <w:tr w:rsidR="001228BE" w:rsidRPr="00C1089C" w14:paraId="572A0AA1" w14:textId="77777777" w:rsidTr="00E80B2A">
        <w:tc>
          <w:tcPr>
            <w:tcW w:w="1838" w:type="dxa"/>
            <w:vMerge/>
          </w:tcPr>
          <w:p w14:paraId="5D7C3A9B" w14:textId="77777777" w:rsidR="001228BE" w:rsidRPr="00C1089C" w:rsidRDefault="001228BE" w:rsidP="001228BE">
            <w:pPr>
              <w:rPr>
                <w:rFonts w:cstheme="minorHAnsi"/>
                <w:sz w:val="18"/>
                <w:szCs w:val="18"/>
              </w:rPr>
            </w:pPr>
          </w:p>
        </w:tc>
        <w:tc>
          <w:tcPr>
            <w:tcW w:w="984" w:type="dxa"/>
            <w:vMerge/>
          </w:tcPr>
          <w:p w14:paraId="01E13F41" w14:textId="77777777" w:rsidR="001228BE" w:rsidRPr="00C1089C" w:rsidRDefault="001228BE" w:rsidP="001228BE">
            <w:pPr>
              <w:rPr>
                <w:rFonts w:cstheme="minorHAnsi"/>
                <w:sz w:val="18"/>
                <w:szCs w:val="18"/>
              </w:rPr>
            </w:pPr>
          </w:p>
        </w:tc>
        <w:tc>
          <w:tcPr>
            <w:tcW w:w="3792" w:type="dxa"/>
            <w:vAlign w:val="center"/>
          </w:tcPr>
          <w:p w14:paraId="39444627" w14:textId="0617F60E" w:rsidR="001228BE" w:rsidRPr="00C1089C" w:rsidRDefault="001228BE" w:rsidP="001228BE">
            <w:pPr>
              <w:rPr>
                <w:rFonts w:cstheme="minorHAnsi"/>
                <w:sz w:val="18"/>
                <w:szCs w:val="18"/>
              </w:rPr>
            </w:pPr>
            <w:r w:rsidRPr="00C1089C">
              <w:rPr>
                <w:rFonts w:cstheme="minorHAnsi"/>
                <w:sz w:val="18"/>
                <w:szCs w:val="18"/>
              </w:rPr>
              <w:t>Turizm Fakültesi</w:t>
            </w:r>
          </w:p>
        </w:tc>
        <w:tc>
          <w:tcPr>
            <w:tcW w:w="1266" w:type="dxa"/>
            <w:vAlign w:val="center"/>
          </w:tcPr>
          <w:p w14:paraId="0B442016" w14:textId="5F86F8F4" w:rsidR="001228BE" w:rsidRPr="00C1089C" w:rsidRDefault="001228BE" w:rsidP="001228BE">
            <w:pPr>
              <w:jc w:val="center"/>
              <w:rPr>
                <w:rFonts w:cstheme="minorHAnsi"/>
                <w:sz w:val="18"/>
                <w:szCs w:val="18"/>
              </w:rPr>
            </w:pPr>
            <w:r w:rsidRPr="00C1089C">
              <w:rPr>
                <w:rFonts w:cstheme="minorHAnsi"/>
                <w:sz w:val="18"/>
                <w:szCs w:val="18"/>
              </w:rPr>
              <w:t>2</w:t>
            </w:r>
          </w:p>
        </w:tc>
        <w:tc>
          <w:tcPr>
            <w:tcW w:w="1182" w:type="dxa"/>
            <w:vAlign w:val="center"/>
          </w:tcPr>
          <w:p w14:paraId="4F8FB545" w14:textId="580984A7" w:rsidR="001228BE" w:rsidRPr="00C1089C" w:rsidRDefault="001228BE" w:rsidP="001228BE">
            <w:pPr>
              <w:jc w:val="center"/>
              <w:rPr>
                <w:rFonts w:cstheme="minorHAnsi"/>
                <w:sz w:val="18"/>
                <w:szCs w:val="18"/>
              </w:rPr>
            </w:pPr>
            <w:r w:rsidRPr="00C1089C">
              <w:rPr>
                <w:rFonts w:cstheme="minorHAnsi"/>
                <w:sz w:val="18"/>
                <w:szCs w:val="18"/>
              </w:rPr>
              <w:t>3</w:t>
            </w:r>
          </w:p>
        </w:tc>
      </w:tr>
      <w:tr w:rsidR="001228BE" w:rsidRPr="00C1089C" w14:paraId="3830D74F" w14:textId="77777777" w:rsidTr="00E80B2A">
        <w:tc>
          <w:tcPr>
            <w:tcW w:w="1838" w:type="dxa"/>
            <w:vMerge/>
          </w:tcPr>
          <w:p w14:paraId="02E6B848" w14:textId="77777777" w:rsidR="001228BE" w:rsidRPr="00C1089C" w:rsidRDefault="001228BE" w:rsidP="001228BE">
            <w:pPr>
              <w:rPr>
                <w:rFonts w:cstheme="minorHAnsi"/>
                <w:sz w:val="18"/>
                <w:szCs w:val="18"/>
              </w:rPr>
            </w:pPr>
          </w:p>
        </w:tc>
        <w:tc>
          <w:tcPr>
            <w:tcW w:w="984" w:type="dxa"/>
            <w:vMerge/>
          </w:tcPr>
          <w:p w14:paraId="683843F2" w14:textId="77777777" w:rsidR="001228BE" w:rsidRPr="00C1089C" w:rsidRDefault="001228BE" w:rsidP="001228BE">
            <w:pPr>
              <w:rPr>
                <w:rFonts w:cstheme="minorHAnsi"/>
                <w:sz w:val="18"/>
                <w:szCs w:val="18"/>
              </w:rPr>
            </w:pPr>
          </w:p>
        </w:tc>
        <w:tc>
          <w:tcPr>
            <w:tcW w:w="3792" w:type="dxa"/>
            <w:vAlign w:val="center"/>
          </w:tcPr>
          <w:p w14:paraId="5193980C" w14:textId="604735B9" w:rsidR="001228BE" w:rsidRPr="00C1089C" w:rsidRDefault="001228BE" w:rsidP="001228BE">
            <w:pPr>
              <w:rPr>
                <w:rFonts w:cstheme="minorHAnsi"/>
                <w:sz w:val="18"/>
                <w:szCs w:val="18"/>
              </w:rPr>
            </w:pPr>
            <w:r w:rsidRPr="00C1089C">
              <w:rPr>
                <w:rFonts w:cstheme="minorHAnsi"/>
                <w:sz w:val="18"/>
                <w:szCs w:val="18"/>
              </w:rPr>
              <w:t>Veteriner Fakültesi</w:t>
            </w:r>
          </w:p>
        </w:tc>
        <w:tc>
          <w:tcPr>
            <w:tcW w:w="1266" w:type="dxa"/>
            <w:vAlign w:val="center"/>
          </w:tcPr>
          <w:p w14:paraId="263CDBE1" w14:textId="0032D69C"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07CC0036" w14:textId="395FCD47" w:rsidR="001228BE" w:rsidRPr="00C1089C" w:rsidRDefault="001228BE" w:rsidP="001228BE">
            <w:pPr>
              <w:jc w:val="center"/>
              <w:rPr>
                <w:rFonts w:cstheme="minorHAnsi"/>
                <w:sz w:val="18"/>
                <w:szCs w:val="18"/>
              </w:rPr>
            </w:pPr>
            <w:r w:rsidRPr="00C1089C">
              <w:rPr>
                <w:rFonts w:cstheme="minorHAnsi"/>
                <w:sz w:val="18"/>
                <w:szCs w:val="18"/>
              </w:rPr>
              <w:t>-</w:t>
            </w:r>
          </w:p>
        </w:tc>
      </w:tr>
      <w:tr w:rsidR="001228BE" w:rsidRPr="00C1089C" w14:paraId="4F48B6C4" w14:textId="77777777" w:rsidTr="00E80B2A">
        <w:tc>
          <w:tcPr>
            <w:tcW w:w="1838" w:type="dxa"/>
            <w:vMerge/>
          </w:tcPr>
          <w:p w14:paraId="44C0B44F" w14:textId="77777777" w:rsidR="001228BE" w:rsidRPr="00C1089C" w:rsidRDefault="001228BE" w:rsidP="001228BE">
            <w:pPr>
              <w:rPr>
                <w:rFonts w:cstheme="minorHAnsi"/>
                <w:sz w:val="18"/>
                <w:szCs w:val="18"/>
              </w:rPr>
            </w:pPr>
          </w:p>
        </w:tc>
        <w:tc>
          <w:tcPr>
            <w:tcW w:w="984" w:type="dxa"/>
            <w:vMerge/>
          </w:tcPr>
          <w:p w14:paraId="2FD226E6" w14:textId="77777777" w:rsidR="001228BE" w:rsidRPr="00C1089C" w:rsidRDefault="001228BE" w:rsidP="001228BE">
            <w:pPr>
              <w:rPr>
                <w:rFonts w:cstheme="minorHAnsi"/>
                <w:sz w:val="18"/>
                <w:szCs w:val="18"/>
              </w:rPr>
            </w:pPr>
          </w:p>
        </w:tc>
        <w:tc>
          <w:tcPr>
            <w:tcW w:w="3792" w:type="dxa"/>
            <w:vAlign w:val="center"/>
          </w:tcPr>
          <w:p w14:paraId="2C2B041F" w14:textId="26E4F4B7" w:rsidR="001228BE" w:rsidRPr="00C1089C" w:rsidRDefault="001228BE" w:rsidP="001228BE">
            <w:pPr>
              <w:rPr>
                <w:rFonts w:cstheme="minorHAnsi"/>
                <w:sz w:val="18"/>
                <w:szCs w:val="18"/>
              </w:rPr>
            </w:pPr>
            <w:r w:rsidRPr="00C1089C">
              <w:rPr>
                <w:rFonts w:cstheme="minorHAnsi"/>
                <w:sz w:val="18"/>
                <w:szCs w:val="18"/>
              </w:rPr>
              <w:t>Sivil Havacılık Yüksekokulu</w:t>
            </w:r>
          </w:p>
        </w:tc>
        <w:tc>
          <w:tcPr>
            <w:tcW w:w="1266" w:type="dxa"/>
            <w:vAlign w:val="center"/>
          </w:tcPr>
          <w:p w14:paraId="0949E671" w14:textId="2B52F5E3"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731A33F8" w14:textId="28AFC634" w:rsidR="001228BE" w:rsidRPr="00C1089C" w:rsidRDefault="001228BE" w:rsidP="001228BE">
            <w:pPr>
              <w:jc w:val="center"/>
              <w:rPr>
                <w:rFonts w:cstheme="minorHAnsi"/>
                <w:sz w:val="18"/>
                <w:szCs w:val="18"/>
              </w:rPr>
            </w:pPr>
            <w:r w:rsidRPr="00C1089C">
              <w:rPr>
                <w:rFonts w:cstheme="minorHAnsi"/>
                <w:sz w:val="18"/>
                <w:szCs w:val="18"/>
              </w:rPr>
              <w:t>4</w:t>
            </w:r>
          </w:p>
        </w:tc>
      </w:tr>
      <w:tr w:rsidR="001228BE" w:rsidRPr="00C1089C" w14:paraId="2DA74DD6" w14:textId="77777777" w:rsidTr="00E80B2A">
        <w:tc>
          <w:tcPr>
            <w:tcW w:w="1838" w:type="dxa"/>
            <w:vMerge/>
          </w:tcPr>
          <w:p w14:paraId="339858D7" w14:textId="77777777" w:rsidR="001228BE" w:rsidRPr="00C1089C" w:rsidRDefault="001228BE" w:rsidP="001228BE">
            <w:pPr>
              <w:rPr>
                <w:rFonts w:cstheme="minorHAnsi"/>
                <w:sz w:val="18"/>
                <w:szCs w:val="18"/>
              </w:rPr>
            </w:pPr>
          </w:p>
        </w:tc>
        <w:tc>
          <w:tcPr>
            <w:tcW w:w="984" w:type="dxa"/>
            <w:vMerge/>
          </w:tcPr>
          <w:p w14:paraId="76950F90" w14:textId="77777777" w:rsidR="001228BE" w:rsidRPr="00C1089C" w:rsidRDefault="001228BE" w:rsidP="001228BE">
            <w:pPr>
              <w:rPr>
                <w:rFonts w:cstheme="minorHAnsi"/>
                <w:sz w:val="18"/>
                <w:szCs w:val="18"/>
              </w:rPr>
            </w:pPr>
          </w:p>
        </w:tc>
        <w:tc>
          <w:tcPr>
            <w:tcW w:w="3792" w:type="dxa"/>
            <w:vAlign w:val="center"/>
          </w:tcPr>
          <w:p w14:paraId="4F82F0E3" w14:textId="388CE9A5" w:rsidR="001228BE" w:rsidRPr="00C1089C" w:rsidRDefault="001228BE" w:rsidP="001228BE">
            <w:pPr>
              <w:rPr>
                <w:rFonts w:cstheme="minorHAnsi"/>
                <w:sz w:val="18"/>
                <w:szCs w:val="18"/>
              </w:rPr>
            </w:pPr>
            <w:r w:rsidRPr="00C1089C">
              <w:rPr>
                <w:rFonts w:cstheme="minorHAnsi"/>
                <w:sz w:val="18"/>
                <w:szCs w:val="18"/>
              </w:rPr>
              <w:t>Yabancı Diller Yüksekokulu</w:t>
            </w:r>
          </w:p>
        </w:tc>
        <w:tc>
          <w:tcPr>
            <w:tcW w:w="1266" w:type="dxa"/>
            <w:vAlign w:val="center"/>
          </w:tcPr>
          <w:p w14:paraId="6D600BC1" w14:textId="7A539054"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18AFDC68" w14:textId="72D4E5BE" w:rsidR="001228BE" w:rsidRPr="00C1089C" w:rsidRDefault="001228BE" w:rsidP="001228BE">
            <w:pPr>
              <w:jc w:val="center"/>
              <w:rPr>
                <w:rFonts w:cstheme="minorHAnsi"/>
                <w:sz w:val="18"/>
                <w:szCs w:val="18"/>
              </w:rPr>
            </w:pPr>
            <w:r w:rsidRPr="00C1089C">
              <w:rPr>
                <w:rFonts w:cstheme="minorHAnsi"/>
                <w:sz w:val="18"/>
                <w:szCs w:val="18"/>
              </w:rPr>
              <w:t>1</w:t>
            </w:r>
          </w:p>
        </w:tc>
      </w:tr>
      <w:tr w:rsidR="001228BE" w:rsidRPr="00C1089C" w14:paraId="724D0E5A" w14:textId="77777777" w:rsidTr="00E80B2A">
        <w:tc>
          <w:tcPr>
            <w:tcW w:w="1838" w:type="dxa"/>
            <w:vMerge/>
          </w:tcPr>
          <w:p w14:paraId="0661CC3C" w14:textId="77777777" w:rsidR="001228BE" w:rsidRPr="00C1089C" w:rsidRDefault="001228BE" w:rsidP="001228BE">
            <w:pPr>
              <w:rPr>
                <w:rFonts w:cstheme="minorHAnsi"/>
                <w:sz w:val="18"/>
                <w:szCs w:val="18"/>
              </w:rPr>
            </w:pPr>
          </w:p>
        </w:tc>
        <w:tc>
          <w:tcPr>
            <w:tcW w:w="984" w:type="dxa"/>
            <w:vMerge/>
          </w:tcPr>
          <w:p w14:paraId="70E4C3D4" w14:textId="77777777" w:rsidR="001228BE" w:rsidRPr="00C1089C" w:rsidRDefault="001228BE" w:rsidP="001228BE">
            <w:pPr>
              <w:rPr>
                <w:rFonts w:cstheme="minorHAnsi"/>
                <w:sz w:val="18"/>
                <w:szCs w:val="18"/>
              </w:rPr>
            </w:pPr>
          </w:p>
        </w:tc>
        <w:tc>
          <w:tcPr>
            <w:tcW w:w="3792" w:type="dxa"/>
            <w:vAlign w:val="center"/>
          </w:tcPr>
          <w:p w14:paraId="13399866" w14:textId="10EC3EA1" w:rsidR="001228BE" w:rsidRPr="00C1089C" w:rsidRDefault="001228BE" w:rsidP="001228BE">
            <w:pPr>
              <w:rPr>
                <w:rFonts w:cstheme="minorHAnsi"/>
                <w:sz w:val="18"/>
                <w:szCs w:val="18"/>
              </w:rPr>
            </w:pPr>
            <w:r w:rsidRPr="00C1089C">
              <w:rPr>
                <w:rFonts w:cstheme="minorHAnsi"/>
                <w:sz w:val="18"/>
                <w:szCs w:val="18"/>
              </w:rPr>
              <w:t>Abana Sabahat-Mesut Yılmaz MYO</w:t>
            </w:r>
          </w:p>
        </w:tc>
        <w:tc>
          <w:tcPr>
            <w:tcW w:w="1266" w:type="dxa"/>
            <w:vAlign w:val="center"/>
          </w:tcPr>
          <w:p w14:paraId="2398489D" w14:textId="6C7E9458" w:rsidR="001228BE" w:rsidRPr="00C1089C" w:rsidRDefault="001228BE" w:rsidP="001228BE">
            <w:pPr>
              <w:jc w:val="center"/>
              <w:rPr>
                <w:rFonts w:cstheme="minorHAnsi"/>
                <w:sz w:val="18"/>
                <w:szCs w:val="18"/>
              </w:rPr>
            </w:pPr>
            <w:r w:rsidRPr="00C1089C">
              <w:rPr>
                <w:rFonts w:cstheme="minorHAnsi"/>
                <w:sz w:val="18"/>
                <w:szCs w:val="18"/>
              </w:rPr>
              <w:t>2</w:t>
            </w:r>
          </w:p>
        </w:tc>
        <w:tc>
          <w:tcPr>
            <w:tcW w:w="1182" w:type="dxa"/>
            <w:vAlign w:val="center"/>
          </w:tcPr>
          <w:p w14:paraId="2426746C" w14:textId="4F0DEA94" w:rsidR="001228BE" w:rsidRPr="00C1089C" w:rsidRDefault="001228BE" w:rsidP="001228BE">
            <w:pPr>
              <w:jc w:val="center"/>
              <w:rPr>
                <w:rFonts w:cstheme="minorHAnsi"/>
                <w:sz w:val="18"/>
                <w:szCs w:val="18"/>
              </w:rPr>
            </w:pPr>
            <w:r w:rsidRPr="00C1089C">
              <w:rPr>
                <w:rFonts w:cstheme="minorHAnsi"/>
                <w:sz w:val="18"/>
                <w:szCs w:val="18"/>
              </w:rPr>
              <w:t>4</w:t>
            </w:r>
          </w:p>
        </w:tc>
      </w:tr>
      <w:tr w:rsidR="001228BE" w:rsidRPr="00C1089C" w14:paraId="562BF38E" w14:textId="77777777" w:rsidTr="00E80B2A">
        <w:tc>
          <w:tcPr>
            <w:tcW w:w="1838" w:type="dxa"/>
            <w:vMerge/>
          </w:tcPr>
          <w:p w14:paraId="112C789A" w14:textId="77777777" w:rsidR="001228BE" w:rsidRPr="00C1089C" w:rsidRDefault="001228BE" w:rsidP="001228BE">
            <w:pPr>
              <w:rPr>
                <w:rFonts w:cstheme="minorHAnsi"/>
                <w:sz w:val="18"/>
                <w:szCs w:val="18"/>
              </w:rPr>
            </w:pPr>
          </w:p>
        </w:tc>
        <w:tc>
          <w:tcPr>
            <w:tcW w:w="984" w:type="dxa"/>
            <w:vMerge/>
          </w:tcPr>
          <w:p w14:paraId="721B609E" w14:textId="77777777" w:rsidR="001228BE" w:rsidRPr="00C1089C" w:rsidRDefault="001228BE" w:rsidP="001228BE">
            <w:pPr>
              <w:rPr>
                <w:rFonts w:cstheme="minorHAnsi"/>
                <w:sz w:val="18"/>
                <w:szCs w:val="18"/>
              </w:rPr>
            </w:pPr>
          </w:p>
        </w:tc>
        <w:tc>
          <w:tcPr>
            <w:tcW w:w="3792" w:type="dxa"/>
            <w:vAlign w:val="center"/>
          </w:tcPr>
          <w:p w14:paraId="1F5681D7" w14:textId="522B583D" w:rsidR="001228BE" w:rsidRPr="00C1089C" w:rsidRDefault="001228BE" w:rsidP="001228BE">
            <w:pPr>
              <w:rPr>
                <w:rFonts w:cstheme="minorHAnsi"/>
                <w:sz w:val="18"/>
                <w:szCs w:val="18"/>
              </w:rPr>
            </w:pPr>
            <w:r w:rsidRPr="00C1089C">
              <w:rPr>
                <w:rFonts w:cstheme="minorHAnsi"/>
                <w:sz w:val="18"/>
                <w:szCs w:val="18"/>
              </w:rPr>
              <w:t>Araç Rafet Vergili MYO</w:t>
            </w:r>
          </w:p>
        </w:tc>
        <w:tc>
          <w:tcPr>
            <w:tcW w:w="1266" w:type="dxa"/>
            <w:vAlign w:val="center"/>
          </w:tcPr>
          <w:p w14:paraId="54BFD312" w14:textId="63ED1E48" w:rsidR="001228BE" w:rsidRPr="00C1089C" w:rsidRDefault="001228BE" w:rsidP="001228BE">
            <w:pPr>
              <w:jc w:val="center"/>
              <w:rPr>
                <w:rFonts w:cstheme="minorHAnsi"/>
                <w:sz w:val="18"/>
                <w:szCs w:val="18"/>
              </w:rPr>
            </w:pPr>
            <w:r w:rsidRPr="00C1089C">
              <w:rPr>
                <w:rFonts w:cstheme="minorHAnsi"/>
                <w:sz w:val="18"/>
                <w:szCs w:val="18"/>
              </w:rPr>
              <w:t>3</w:t>
            </w:r>
          </w:p>
        </w:tc>
        <w:tc>
          <w:tcPr>
            <w:tcW w:w="1182" w:type="dxa"/>
            <w:vAlign w:val="center"/>
          </w:tcPr>
          <w:p w14:paraId="5E113BB2" w14:textId="1AAFAD4A" w:rsidR="001228BE" w:rsidRPr="00C1089C" w:rsidRDefault="001228BE" w:rsidP="001228BE">
            <w:pPr>
              <w:jc w:val="center"/>
              <w:rPr>
                <w:rFonts w:cstheme="minorHAnsi"/>
                <w:sz w:val="18"/>
                <w:szCs w:val="18"/>
              </w:rPr>
            </w:pPr>
            <w:r w:rsidRPr="00C1089C">
              <w:rPr>
                <w:rFonts w:cstheme="minorHAnsi"/>
                <w:sz w:val="18"/>
                <w:szCs w:val="18"/>
              </w:rPr>
              <w:t>5</w:t>
            </w:r>
          </w:p>
        </w:tc>
      </w:tr>
      <w:tr w:rsidR="001228BE" w:rsidRPr="00C1089C" w14:paraId="1715E7CB" w14:textId="77777777" w:rsidTr="00E80B2A">
        <w:tc>
          <w:tcPr>
            <w:tcW w:w="1838" w:type="dxa"/>
            <w:vMerge/>
          </w:tcPr>
          <w:p w14:paraId="6F2B6AE5" w14:textId="77777777" w:rsidR="001228BE" w:rsidRPr="00C1089C" w:rsidRDefault="001228BE" w:rsidP="001228BE">
            <w:pPr>
              <w:rPr>
                <w:rFonts w:cstheme="minorHAnsi"/>
                <w:sz w:val="18"/>
                <w:szCs w:val="18"/>
              </w:rPr>
            </w:pPr>
          </w:p>
        </w:tc>
        <w:tc>
          <w:tcPr>
            <w:tcW w:w="984" w:type="dxa"/>
            <w:vMerge/>
          </w:tcPr>
          <w:p w14:paraId="6FB0CB00" w14:textId="77777777" w:rsidR="001228BE" w:rsidRPr="00C1089C" w:rsidRDefault="001228BE" w:rsidP="001228BE">
            <w:pPr>
              <w:rPr>
                <w:rFonts w:cstheme="minorHAnsi"/>
                <w:sz w:val="18"/>
                <w:szCs w:val="18"/>
              </w:rPr>
            </w:pPr>
          </w:p>
        </w:tc>
        <w:tc>
          <w:tcPr>
            <w:tcW w:w="3792" w:type="dxa"/>
            <w:vAlign w:val="center"/>
          </w:tcPr>
          <w:p w14:paraId="6C68A9EC" w14:textId="63E50D60" w:rsidR="001228BE" w:rsidRPr="00C1089C" w:rsidRDefault="001228BE" w:rsidP="001228BE">
            <w:pPr>
              <w:rPr>
                <w:rFonts w:cstheme="minorHAnsi"/>
                <w:sz w:val="18"/>
                <w:szCs w:val="18"/>
              </w:rPr>
            </w:pPr>
            <w:r w:rsidRPr="00C1089C">
              <w:rPr>
                <w:rFonts w:cstheme="minorHAnsi"/>
                <w:sz w:val="18"/>
                <w:szCs w:val="18"/>
              </w:rPr>
              <w:t>Bozkurt MYO</w:t>
            </w:r>
          </w:p>
        </w:tc>
        <w:tc>
          <w:tcPr>
            <w:tcW w:w="1266" w:type="dxa"/>
            <w:vAlign w:val="center"/>
          </w:tcPr>
          <w:p w14:paraId="064BA45F" w14:textId="6097B065"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1EED77B4" w14:textId="3656FB98" w:rsidR="001228BE" w:rsidRPr="00C1089C" w:rsidRDefault="001228BE" w:rsidP="001228BE">
            <w:pPr>
              <w:jc w:val="center"/>
              <w:rPr>
                <w:rFonts w:cstheme="minorHAnsi"/>
                <w:sz w:val="18"/>
                <w:szCs w:val="18"/>
              </w:rPr>
            </w:pPr>
            <w:r w:rsidRPr="00C1089C">
              <w:rPr>
                <w:rFonts w:cstheme="minorHAnsi"/>
                <w:sz w:val="18"/>
                <w:szCs w:val="18"/>
              </w:rPr>
              <w:t>8</w:t>
            </w:r>
          </w:p>
        </w:tc>
      </w:tr>
      <w:tr w:rsidR="001228BE" w:rsidRPr="00C1089C" w14:paraId="1C9C4CD9" w14:textId="77777777" w:rsidTr="00E80B2A">
        <w:tc>
          <w:tcPr>
            <w:tcW w:w="1838" w:type="dxa"/>
            <w:vMerge/>
          </w:tcPr>
          <w:p w14:paraId="3E6A2173" w14:textId="77777777" w:rsidR="001228BE" w:rsidRPr="00C1089C" w:rsidRDefault="001228BE" w:rsidP="001228BE">
            <w:pPr>
              <w:rPr>
                <w:rFonts w:cstheme="minorHAnsi"/>
                <w:sz w:val="18"/>
                <w:szCs w:val="18"/>
              </w:rPr>
            </w:pPr>
          </w:p>
        </w:tc>
        <w:tc>
          <w:tcPr>
            <w:tcW w:w="984" w:type="dxa"/>
            <w:vMerge/>
          </w:tcPr>
          <w:p w14:paraId="0892164B" w14:textId="77777777" w:rsidR="001228BE" w:rsidRPr="00C1089C" w:rsidRDefault="001228BE" w:rsidP="001228BE">
            <w:pPr>
              <w:rPr>
                <w:rFonts w:cstheme="minorHAnsi"/>
                <w:sz w:val="18"/>
                <w:szCs w:val="18"/>
              </w:rPr>
            </w:pPr>
          </w:p>
        </w:tc>
        <w:tc>
          <w:tcPr>
            <w:tcW w:w="3792" w:type="dxa"/>
            <w:vAlign w:val="center"/>
          </w:tcPr>
          <w:p w14:paraId="676DE2BB" w14:textId="653F0752" w:rsidR="001228BE" w:rsidRPr="00C1089C" w:rsidRDefault="001228BE" w:rsidP="001228BE">
            <w:pPr>
              <w:rPr>
                <w:rFonts w:cstheme="minorHAnsi"/>
                <w:sz w:val="18"/>
                <w:szCs w:val="18"/>
              </w:rPr>
            </w:pPr>
            <w:r w:rsidRPr="00C1089C">
              <w:rPr>
                <w:rFonts w:cstheme="minorHAnsi"/>
                <w:sz w:val="18"/>
                <w:szCs w:val="18"/>
              </w:rPr>
              <w:t>Cide Rıfat Ilgaz MYO</w:t>
            </w:r>
          </w:p>
        </w:tc>
        <w:tc>
          <w:tcPr>
            <w:tcW w:w="1266" w:type="dxa"/>
            <w:vAlign w:val="center"/>
          </w:tcPr>
          <w:p w14:paraId="7DA01591" w14:textId="41FEB515" w:rsidR="001228BE" w:rsidRPr="00C1089C" w:rsidRDefault="001228BE" w:rsidP="001228BE">
            <w:pPr>
              <w:jc w:val="center"/>
              <w:rPr>
                <w:rFonts w:cstheme="minorHAnsi"/>
                <w:sz w:val="18"/>
                <w:szCs w:val="18"/>
              </w:rPr>
            </w:pPr>
            <w:r w:rsidRPr="00C1089C">
              <w:rPr>
                <w:rFonts w:cstheme="minorHAnsi"/>
                <w:sz w:val="18"/>
                <w:szCs w:val="18"/>
              </w:rPr>
              <w:t>2</w:t>
            </w:r>
          </w:p>
        </w:tc>
        <w:tc>
          <w:tcPr>
            <w:tcW w:w="1182" w:type="dxa"/>
            <w:vAlign w:val="center"/>
          </w:tcPr>
          <w:p w14:paraId="016862A0" w14:textId="6375CFAD" w:rsidR="001228BE" w:rsidRPr="00C1089C" w:rsidRDefault="001228BE" w:rsidP="001228BE">
            <w:pPr>
              <w:jc w:val="center"/>
              <w:rPr>
                <w:rFonts w:cstheme="minorHAnsi"/>
                <w:sz w:val="18"/>
                <w:szCs w:val="18"/>
              </w:rPr>
            </w:pPr>
            <w:r w:rsidRPr="00C1089C">
              <w:rPr>
                <w:rFonts w:cstheme="minorHAnsi"/>
                <w:sz w:val="18"/>
                <w:szCs w:val="18"/>
              </w:rPr>
              <w:t>13</w:t>
            </w:r>
          </w:p>
        </w:tc>
      </w:tr>
      <w:tr w:rsidR="001228BE" w:rsidRPr="00C1089C" w14:paraId="463F9F5E" w14:textId="77777777" w:rsidTr="00E80B2A">
        <w:tc>
          <w:tcPr>
            <w:tcW w:w="1838" w:type="dxa"/>
            <w:vMerge/>
          </w:tcPr>
          <w:p w14:paraId="333CE791" w14:textId="77777777" w:rsidR="001228BE" w:rsidRPr="00C1089C" w:rsidRDefault="001228BE" w:rsidP="001228BE">
            <w:pPr>
              <w:rPr>
                <w:rFonts w:cstheme="minorHAnsi"/>
                <w:sz w:val="18"/>
                <w:szCs w:val="18"/>
              </w:rPr>
            </w:pPr>
          </w:p>
        </w:tc>
        <w:tc>
          <w:tcPr>
            <w:tcW w:w="984" w:type="dxa"/>
            <w:vMerge/>
          </w:tcPr>
          <w:p w14:paraId="428C76A3" w14:textId="77777777" w:rsidR="001228BE" w:rsidRPr="00C1089C" w:rsidRDefault="001228BE" w:rsidP="001228BE">
            <w:pPr>
              <w:rPr>
                <w:rFonts w:cstheme="minorHAnsi"/>
                <w:sz w:val="18"/>
                <w:szCs w:val="18"/>
              </w:rPr>
            </w:pPr>
          </w:p>
        </w:tc>
        <w:tc>
          <w:tcPr>
            <w:tcW w:w="3792" w:type="dxa"/>
            <w:vAlign w:val="center"/>
          </w:tcPr>
          <w:p w14:paraId="21B01BF4" w14:textId="3E08C0C3" w:rsidR="001228BE" w:rsidRPr="00C1089C" w:rsidRDefault="001228BE" w:rsidP="001228BE">
            <w:pPr>
              <w:rPr>
                <w:rFonts w:cstheme="minorHAnsi"/>
                <w:sz w:val="18"/>
                <w:szCs w:val="18"/>
              </w:rPr>
            </w:pPr>
            <w:r w:rsidRPr="00C1089C">
              <w:rPr>
                <w:rFonts w:cstheme="minorHAnsi"/>
                <w:sz w:val="18"/>
                <w:szCs w:val="18"/>
              </w:rPr>
              <w:t>Çatalzeytin MYO</w:t>
            </w:r>
          </w:p>
        </w:tc>
        <w:tc>
          <w:tcPr>
            <w:tcW w:w="1266" w:type="dxa"/>
            <w:vAlign w:val="center"/>
          </w:tcPr>
          <w:p w14:paraId="7C2D1B6E" w14:textId="39AD1303"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69824937" w14:textId="3FBF3AE6" w:rsidR="001228BE" w:rsidRPr="00C1089C" w:rsidRDefault="001228BE" w:rsidP="001228BE">
            <w:pPr>
              <w:jc w:val="center"/>
              <w:rPr>
                <w:rFonts w:cstheme="minorHAnsi"/>
                <w:sz w:val="18"/>
                <w:szCs w:val="18"/>
              </w:rPr>
            </w:pPr>
            <w:r w:rsidRPr="00C1089C">
              <w:rPr>
                <w:rFonts w:cstheme="minorHAnsi"/>
                <w:sz w:val="18"/>
                <w:szCs w:val="18"/>
              </w:rPr>
              <w:t>5</w:t>
            </w:r>
          </w:p>
        </w:tc>
      </w:tr>
      <w:tr w:rsidR="001228BE" w:rsidRPr="00C1089C" w14:paraId="61525DE0" w14:textId="77777777" w:rsidTr="00E80B2A">
        <w:tc>
          <w:tcPr>
            <w:tcW w:w="1838" w:type="dxa"/>
            <w:vMerge/>
          </w:tcPr>
          <w:p w14:paraId="11D1B191" w14:textId="77777777" w:rsidR="001228BE" w:rsidRPr="00C1089C" w:rsidRDefault="001228BE" w:rsidP="001228BE">
            <w:pPr>
              <w:rPr>
                <w:rFonts w:cstheme="minorHAnsi"/>
                <w:sz w:val="18"/>
                <w:szCs w:val="18"/>
              </w:rPr>
            </w:pPr>
          </w:p>
        </w:tc>
        <w:tc>
          <w:tcPr>
            <w:tcW w:w="984" w:type="dxa"/>
            <w:vMerge/>
          </w:tcPr>
          <w:p w14:paraId="3495C80A" w14:textId="77777777" w:rsidR="001228BE" w:rsidRPr="00C1089C" w:rsidRDefault="001228BE" w:rsidP="001228BE">
            <w:pPr>
              <w:rPr>
                <w:rFonts w:cstheme="minorHAnsi"/>
                <w:sz w:val="18"/>
                <w:szCs w:val="18"/>
              </w:rPr>
            </w:pPr>
          </w:p>
        </w:tc>
        <w:tc>
          <w:tcPr>
            <w:tcW w:w="3792" w:type="dxa"/>
            <w:vAlign w:val="center"/>
          </w:tcPr>
          <w:p w14:paraId="71280298" w14:textId="70D7C8DC" w:rsidR="001228BE" w:rsidRPr="00C1089C" w:rsidRDefault="001228BE" w:rsidP="001228BE">
            <w:pPr>
              <w:rPr>
                <w:rFonts w:cstheme="minorHAnsi"/>
                <w:sz w:val="18"/>
                <w:szCs w:val="18"/>
              </w:rPr>
            </w:pPr>
            <w:r w:rsidRPr="00C1089C">
              <w:rPr>
                <w:rFonts w:cstheme="minorHAnsi"/>
                <w:sz w:val="18"/>
                <w:szCs w:val="18"/>
              </w:rPr>
              <w:t>Daday Nafi ve Ümit Çeri MYO</w:t>
            </w:r>
          </w:p>
        </w:tc>
        <w:tc>
          <w:tcPr>
            <w:tcW w:w="1266" w:type="dxa"/>
            <w:vAlign w:val="center"/>
          </w:tcPr>
          <w:p w14:paraId="26F86EB1" w14:textId="2643571B"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23BB3E51" w14:textId="00718094" w:rsidR="001228BE" w:rsidRPr="00C1089C" w:rsidRDefault="001228BE" w:rsidP="001228BE">
            <w:pPr>
              <w:jc w:val="center"/>
              <w:rPr>
                <w:rFonts w:cstheme="minorHAnsi"/>
                <w:sz w:val="18"/>
                <w:szCs w:val="18"/>
              </w:rPr>
            </w:pPr>
            <w:r w:rsidRPr="00C1089C">
              <w:rPr>
                <w:rFonts w:cstheme="minorHAnsi"/>
                <w:sz w:val="18"/>
                <w:szCs w:val="18"/>
              </w:rPr>
              <w:t>9</w:t>
            </w:r>
          </w:p>
        </w:tc>
      </w:tr>
      <w:tr w:rsidR="001228BE" w:rsidRPr="00C1089C" w14:paraId="1EB0F6B5" w14:textId="77777777" w:rsidTr="00E80B2A">
        <w:tc>
          <w:tcPr>
            <w:tcW w:w="1838" w:type="dxa"/>
            <w:vMerge/>
          </w:tcPr>
          <w:p w14:paraId="2FE839E9" w14:textId="77777777" w:rsidR="001228BE" w:rsidRPr="00C1089C" w:rsidRDefault="001228BE" w:rsidP="001228BE">
            <w:pPr>
              <w:rPr>
                <w:rFonts w:cstheme="minorHAnsi"/>
                <w:sz w:val="18"/>
                <w:szCs w:val="18"/>
              </w:rPr>
            </w:pPr>
          </w:p>
        </w:tc>
        <w:tc>
          <w:tcPr>
            <w:tcW w:w="984" w:type="dxa"/>
            <w:vMerge/>
          </w:tcPr>
          <w:p w14:paraId="7B0269D2" w14:textId="77777777" w:rsidR="001228BE" w:rsidRPr="00C1089C" w:rsidRDefault="001228BE" w:rsidP="001228BE">
            <w:pPr>
              <w:rPr>
                <w:rFonts w:cstheme="minorHAnsi"/>
                <w:sz w:val="18"/>
                <w:szCs w:val="18"/>
              </w:rPr>
            </w:pPr>
          </w:p>
        </w:tc>
        <w:tc>
          <w:tcPr>
            <w:tcW w:w="3792" w:type="dxa"/>
            <w:vAlign w:val="center"/>
          </w:tcPr>
          <w:p w14:paraId="26A296C0" w14:textId="21419FD4" w:rsidR="001228BE" w:rsidRPr="00C1089C" w:rsidRDefault="001228BE" w:rsidP="001228BE">
            <w:pPr>
              <w:rPr>
                <w:rFonts w:cstheme="minorHAnsi"/>
                <w:sz w:val="18"/>
                <w:szCs w:val="18"/>
              </w:rPr>
            </w:pPr>
            <w:r w:rsidRPr="00C1089C">
              <w:rPr>
                <w:rFonts w:cstheme="minorHAnsi"/>
                <w:sz w:val="18"/>
                <w:szCs w:val="18"/>
              </w:rPr>
              <w:t>Devrekâni TOBB MYO</w:t>
            </w:r>
          </w:p>
        </w:tc>
        <w:tc>
          <w:tcPr>
            <w:tcW w:w="1266" w:type="dxa"/>
            <w:vAlign w:val="center"/>
          </w:tcPr>
          <w:p w14:paraId="467E0829" w14:textId="1D5E521C"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6C0BE083" w14:textId="4680B352" w:rsidR="001228BE" w:rsidRPr="00C1089C" w:rsidRDefault="001228BE" w:rsidP="001228BE">
            <w:pPr>
              <w:jc w:val="center"/>
              <w:rPr>
                <w:rFonts w:cstheme="minorHAnsi"/>
                <w:sz w:val="18"/>
                <w:szCs w:val="18"/>
              </w:rPr>
            </w:pPr>
            <w:r w:rsidRPr="00C1089C">
              <w:rPr>
                <w:rFonts w:cstheme="minorHAnsi"/>
                <w:sz w:val="18"/>
                <w:szCs w:val="18"/>
              </w:rPr>
              <w:t>2</w:t>
            </w:r>
          </w:p>
        </w:tc>
      </w:tr>
      <w:tr w:rsidR="001228BE" w:rsidRPr="00C1089C" w14:paraId="4F6F511E" w14:textId="77777777" w:rsidTr="00E80B2A">
        <w:tc>
          <w:tcPr>
            <w:tcW w:w="1838" w:type="dxa"/>
            <w:vMerge/>
          </w:tcPr>
          <w:p w14:paraId="05F52DA3" w14:textId="77777777" w:rsidR="001228BE" w:rsidRPr="00C1089C" w:rsidRDefault="001228BE" w:rsidP="001228BE">
            <w:pPr>
              <w:rPr>
                <w:rFonts w:cstheme="minorHAnsi"/>
                <w:sz w:val="18"/>
                <w:szCs w:val="18"/>
              </w:rPr>
            </w:pPr>
          </w:p>
        </w:tc>
        <w:tc>
          <w:tcPr>
            <w:tcW w:w="984" w:type="dxa"/>
            <w:vMerge/>
          </w:tcPr>
          <w:p w14:paraId="29E47C51" w14:textId="77777777" w:rsidR="001228BE" w:rsidRPr="00C1089C" w:rsidRDefault="001228BE" w:rsidP="001228BE">
            <w:pPr>
              <w:rPr>
                <w:rFonts w:cstheme="minorHAnsi"/>
                <w:sz w:val="18"/>
                <w:szCs w:val="18"/>
              </w:rPr>
            </w:pPr>
          </w:p>
        </w:tc>
        <w:tc>
          <w:tcPr>
            <w:tcW w:w="3792" w:type="dxa"/>
            <w:vAlign w:val="center"/>
          </w:tcPr>
          <w:p w14:paraId="3D81E872" w14:textId="6D9D3DE3" w:rsidR="001228BE" w:rsidRPr="00C1089C" w:rsidRDefault="001228BE" w:rsidP="001228BE">
            <w:pPr>
              <w:rPr>
                <w:rFonts w:cstheme="minorHAnsi"/>
                <w:sz w:val="18"/>
                <w:szCs w:val="18"/>
              </w:rPr>
            </w:pPr>
            <w:r w:rsidRPr="00C1089C">
              <w:rPr>
                <w:rFonts w:cstheme="minorHAnsi"/>
                <w:sz w:val="18"/>
                <w:szCs w:val="18"/>
              </w:rPr>
              <w:t>İhsangazi MYO</w:t>
            </w:r>
          </w:p>
        </w:tc>
        <w:tc>
          <w:tcPr>
            <w:tcW w:w="1266" w:type="dxa"/>
            <w:vAlign w:val="center"/>
          </w:tcPr>
          <w:p w14:paraId="3BBF4005" w14:textId="526C2A24"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3307DB28" w14:textId="1A99850A" w:rsidR="001228BE" w:rsidRPr="00C1089C" w:rsidRDefault="001228BE" w:rsidP="001228BE">
            <w:pPr>
              <w:jc w:val="center"/>
              <w:rPr>
                <w:rFonts w:cstheme="minorHAnsi"/>
                <w:sz w:val="18"/>
                <w:szCs w:val="18"/>
              </w:rPr>
            </w:pPr>
            <w:r w:rsidRPr="00C1089C">
              <w:rPr>
                <w:rFonts w:cstheme="minorHAnsi"/>
                <w:sz w:val="18"/>
                <w:szCs w:val="18"/>
              </w:rPr>
              <w:t>7</w:t>
            </w:r>
          </w:p>
        </w:tc>
      </w:tr>
      <w:tr w:rsidR="001228BE" w:rsidRPr="00C1089C" w14:paraId="7D3FCC89" w14:textId="77777777" w:rsidTr="00E80B2A">
        <w:tc>
          <w:tcPr>
            <w:tcW w:w="1838" w:type="dxa"/>
            <w:vMerge/>
          </w:tcPr>
          <w:p w14:paraId="7C87BF97" w14:textId="77777777" w:rsidR="001228BE" w:rsidRPr="00C1089C" w:rsidRDefault="001228BE" w:rsidP="001228BE">
            <w:pPr>
              <w:rPr>
                <w:rFonts w:cstheme="minorHAnsi"/>
                <w:sz w:val="18"/>
                <w:szCs w:val="18"/>
              </w:rPr>
            </w:pPr>
          </w:p>
        </w:tc>
        <w:tc>
          <w:tcPr>
            <w:tcW w:w="984" w:type="dxa"/>
            <w:vMerge/>
          </w:tcPr>
          <w:p w14:paraId="7ECDFFEF" w14:textId="77777777" w:rsidR="001228BE" w:rsidRPr="00C1089C" w:rsidRDefault="001228BE" w:rsidP="001228BE">
            <w:pPr>
              <w:rPr>
                <w:rFonts w:cstheme="minorHAnsi"/>
                <w:sz w:val="18"/>
                <w:szCs w:val="18"/>
              </w:rPr>
            </w:pPr>
          </w:p>
        </w:tc>
        <w:tc>
          <w:tcPr>
            <w:tcW w:w="3792" w:type="dxa"/>
            <w:vAlign w:val="center"/>
          </w:tcPr>
          <w:p w14:paraId="3FE06C3C" w14:textId="445C1E4F" w:rsidR="001228BE" w:rsidRPr="00C1089C" w:rsidRDefault="001228BE" w:rsidP="001228BE">
            <w:pPr>
              <w:rPr>
                <w:rFonts w:cstheme="minorHAnsi"/>
                <w:sz w:val="18"/>
                <w:szCs w:val="18"/>
              </w:rPr>
            </w:pPr>
            <w:r w:rsidRPr="00C1089C">
              <w:rPr>
                <w:rFonts w:cstheme="minorHAnsi"/>
                <w:sz w:val="18"/>
                <w:szCs w:val="18"/>
              </w:rPr>
              <w:t>İnebolu MYO</w:t>
            </w:r>
          </w:p>
        </w:tc>
        <w:tc>
          <w:tcPr>
            <w:tcW w:w="1266" w:type="dxa"/>
            <w:vAlign w:val="center"/>
          </w:tcPr>
          <w:p w14:paraId="1FA50FBE" w14:textId="0E91A1EF" w:rsidR="001228BE" w:rsidRPr="00C1089C" w:rsidRDefault="001228BE" w:rsidP="001228BE">
            <w:pPr>
              <w:jc w:val="center"/>
              <w:rPr>
                <w:rFonts w:cstheme="minorHAnsi"/>
                <w:sz w:val="18"/>
                <w:szCs w:val="18"/>
              </w:rPr>
            </w:pPr>
            <w:r w:rsidRPr="00C1089C">
              <w:rPr>
                <w:rFonts w:cstheme="minorHAnsi"/>
                <w:sz w:val="18"/>
                <w:szCs w:val="18"/>
              </w:rPr>
              <w:t>15</w:t>
            </w:r>
          </w:p>
        </w:tc>
        <w:tc>
          <w:tcPr>
            <w:tcW w:w="1182" w:type="dxa"/>
            <w:vAlign w:val="center"/>
          </w:tcPr>
          <w:p w14:paraId="1A59AC9D" w14:textId="03FE0460" w:rsidR="001228BE" w:rsidRPr="00C1089C" w:rsidRDefault="001228BE" w:rsidP="001228BE">
            <w:pPr>
              <w:jc w:val="center"/>
              <w:rPr>
                <w:rFonts w:cstheme="minorHAnsi"/>
                <w:sz w:val="18"/>
                <w:szCs w:val="18"/>
              </w:rPr>
            </w:pPr>
            <w:r w:rsidRPr="00C1089C">
              <w:rPr>
                <w:rFonts w:cstheme="minorHAnsi"/>
                <w:sz w:val="18"/>
                <w:szCs w:val="18"/>
              </w:rPr>
              <w:t>3</w:t>
            </w:r>
          </w:p>
        </w:tc>
      </w:tr>
      <w:tr w:rsidR="001228BE" w:rsidRPr="00C1089C" w14:paraId="3B39F873" w14:textId="77777777" w:rsidTr="00E80B2A">
        <w:tc>
          <w:tcPr>
            <w:tcW w:w="1838" w:type="dxa"/>
            <w:vMerge/>
          </w:tcPr>
          <w:p w14:paraId="1396AB3E" w14:textId="77777777" w:rsidR="001228BE" w:rsidRPr="00C1089C" w:rsidRDefault="001228BE" w:rsidP="001228BE">
            <w:pPr>
              <w:rPr>
                <w:rFonts w:cstheme="minorHAnsi"/>
                <w:sz w:val="18"/>
                <w:szCs w:val="18"/>
              </w:rPr>
            </w:pPr>
          </w:p>
        </w:tc>
        <w:tc>
          <w:tcPr>
            <w:tcW w:w="984" w:type="dxa"/>
            <w:vMerge/>
          </w:tcPr>
          <w:p w14:paraId="16342C96" w14:textId="77777777" w:rsidR="001228BE" w:rsidRPr="00C1089C" w:rsidRDefault="001228BE" w:rsidP="001228BE">
            <w:pPr>
              <w:rPr>
                <w:rFonts w:cstheme="minorHAnsi"/>
                <w:sz w:val="18"/>
                <w:szCs w:val="18"/>
              </w:rPr>
            </w:pPr>
          </w:p>
        </w:tc>
        <w:tc>
          <w:tcPr>
            <w:tcW w:w="3792" w:type="dxa"/>
            <w:vAlign w:val="center"/>
          </w:tcPr>
          <w:p w14:paraId="6A9F3FC5" w14:textId="1D038575" w:rsidR="001228BE" w:rsidRPr="00C1089C" w:rsidRDefault="001228BE" w:rsidP="001228BE">
            <w:pPr>
              <w:rPr>
                <w:rFonts w:cstheme="minorHAnsi"/>
                <w:sz w:val="18"/>
                <w:szCs w:val="18"/>
              </w:rPr>
            </w:pPr>
            <w:r w:rsidRPr="00C1089C">
              <w:rPr>
                <w:rFonts w:cstheme="minorHAnsi"/>
                <w:sz w:val="18"/>
                <w:szCs w:val="18"/>
              </w:rPr>
              <w:t>Kastamonu MYO</w:t>
            </w:r>
          </w:p>
        </w:tc>
        <w:tc>
          <w:tcPr>
            <w:tcW w:w="1266" w:type="dxa"/>
            <w:vAlign w:val="center"/>
          </w:tcPr>
          <w:p w14:paraId="7A5E5B21" w14:textId="42FA9358" w:rsidR="001228BE" w:rsidRPr="00C1089C" w:rsidRDefault="001228BE" w:rsidP="001228BE">
            <w:pPr>
              <w:jc w:val="center"/>
              <w:rPr>
                <w:rFonts w:cstheme="minorHAnsi"/>
                <w:sz w:val="18"/>
                <w:szCs w:val="18"/>
              </w:rPr>
            </w:pPr>
            <w:r w:rsidRPr="00C1089C">
              <w:rPr>
                <w:rFonts w:cstheme="minorHAnsi"/>
                <w:sz w:val="18"/>
                <w:szCs w:val="18"/>
              </w:rPr>
              <w:t>6</w:t>
            </w:r>
          </w:p>
        </w:tc>
        <w:tc>
          <w:tcPr>
            <w:tcW w:w="1182" w:type="dxa"/>
            <w:vAlign w:val="center"/>
          </w:tcPr>
          <w:p w14:paraId="10DAF6C7" w14:textId="21F360DA" w:rsidR="001228BE" w:rsidRPr="00C1089C" w:rsidRDefault="001228BE" w:rsidP="001228BE">
            <w:pPr>
              <w:jc w:val="center"/>
              <w:rPr>
                <w:rFonts w:cstheme="minorHAnsi"/>
                <w:sz w:val="18"/>
                <w:szCs w:val="18"/>
              </w:rPr>
            </w:pPr>
            <w:r w:rsidRPr="00C1089C">
              <w:rPr>
                <w:rFonts w:cstheme="minorHAnsi"/>
                <w:sz w:val="18"/>
                <w:szCs w:val="18"/>
              </w:rPr>
              <w:t>7</w:t>
            </w:r>
          </w:p>
        </w:tc>
      </w:tr>
      <w:tr w:rsidR="001228BE" w:rsidRPr="00C1089C" w14:paraId="0142811E" w14:textId="77777777" w:rsidTr="00E80B2A">
        <w:tc>
          <w:tcPr>
            <w:tcW w:w="1838" w:type="dxa"/>
            <w:vMerge/>
          </w:tcPr>
          <w:p w14:paraId="39FD2A8C" w14:textId="77777777" w:rsidR="001228BE" w:rsidRPr="00C1089C" w:rsidRDefault="001228BE" w:rsidP="001228BE">
            <w:pPr>
              <w:rPr>
                <w:rFonts w:cstheme="minorHAnsi"/>
                <w:sz w:val="18"/>
                <w:szCs w:val="18"/>
              </w:rPr>
            </w:pPr>
          </w:p>
        </w:tc>
        <w:tc>
          <w:tcPr>
            <w:tcW w:w="984" w:type="dxa"/>
            <w:vMerge/>
          </w:tcPr>
          <w:p w14:paraId="4055FD5F" w14:textId="77777777" w:rsidR="001228BE" w:rsidRPr="00C1089C" w:rsidRDefault="001228BE" w:rsidP="001228BE">
            <w:pPr>
              <w:rPr>
                <w:rFonts w:cstheme="minorHAnsi"/>
                <w:sz w:val="18"/>
                <w:szCs w:val="18"/>
              </w:rPr>
            </w:pPr>
          </w:p>
        </w:tc>
        <w:tc>
          <w:tcPr>
            <w:tcW w:w="3792" w:type="dxa"/>
            <w:vAlign w:val="center"/>
          </w:tcPr>
          <w:p w14:paraId="3DE60E69" w14:textId="2B239B4B" w:rsidR="001228BE" w:rsidRPr="00C1089C" w:rsidRDefault="001228BE" w:rsidP="001228BE">
            <w:pPr>
              <w:rPr>
                <w:rFonts w:cstheme="minorHAnsi"/>
                <w:sz w:val="18"/>
                <w:szCs w:val="18"/>
              </w:rPr>
            </w:pPr>
            <w:r w:rsidRPr="00C1089C">
              <w:rPr>
                <w:rFonts w:cstheme="minorHAnsi"/>
                <w:sz w:val="18"/>
                <w:szCs w:val="18"/>
              </w:rPr>
              <w:t>Küre MYO</w:t>
            </w:r>
          </w:p>
        </w:tc>
        <w:tc>
          <w:tcPr>
            <w:tcW w:w="1266" w:type="dxa"/>
            <w:vAlign w:val="center"/>
          </w:tcPr>
          <w:p w14:paraId="3DC3B760" w14:textId="10D7426C"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185EA090" w14:textId="2D1BD7B1" w:rsidR="001228BE" w:rsidRPr="00C1089C" w:rsidRDefault="001228BE" w:rsidP="001228BE">
            <w:pPr>
              <w:jc w:val="center"/>
              <w:rPr>
                <w:rFonts w:cstheme="minorHAnsi"/>
                <w:sz w:val="18"/>
                <w:szCs w:val="18"/>
              </w:rPr>
            </w:pPr>
            <w:r w:rsidRPr="00C1089C">
              <w:rPr>
                <w:rFonts w:cstheme="minorHAnsi"/>
                <w:sz w:val="18"/>
                <w:szCs w:val="18"/>
              </w:rPr>
              <w:t>4</w:t>
            </w:r>
          </w:p>
        </w:tc>
      </w:tr>
      <w:tr w:rsidR="001228BE" w:rsidRPr="00C1089C" w14:paraId="242F8EAF" w14:textId="77777777" w:rsidTr="00E80B2A">
        <w:tc>
          <w:tcPr>
            <w:tcW w:w="1838" w:type="dxa"/>
            <w:vMerge/>
          </w:tcPr>
          <w:p w14:paraId="6F601657" w14:textId="77777777" w:rsidR="001228BE" w:rsidRPr="00C1089C" w:rsidRDefault="001228BE" w:rsidP="001228BE">
            <w:pPr>
              <w:rPr>
                <w:rFonts w:cstheme="minorHAnsi"/>
                <w:sz w:val="18"/>
                <w:szCs w:val="18"/>
              </w:rPr>
            </w:pPr>
          </w:p>
        </w:tc>
        <w:tc>
          <w:tcPr>
            <w:tcW w:w="984" w:type="dxa"/>
            <w:vMerge/>
          </w:tcPr>
          <w:p w14:paraId="5445FB85" w14:textId="77777777" w:rsidR="001228BE" w:rsidRPr="00C1089C" w:rsidRDefault="001228BE" w:rsidP="001228BE">
            <w:pPr>
              <w:rPr>
                <w:rFonts w:cstheme="minorHAnsi"/>
                <w:sz w:val="18"/>
                <w:szCs w:val="18"/>
              </w:rPr>
            </w:pPr>
          </w:p>
        </w:tc>
        <w:tc>
          <w:tcPr>
            <w:tcW w:w="3792" w:type="dxa"/>
            <w:vAlign w:val="center"/>
          </w:tcPr>
          <w:p w14:paraId="1BCF02B2" w14:textId="10095228" w:rsidR="001228BE" w:rsidRPr="00C1089C" w:rsidRDefault="001228BE" w:rsidP="001228BE">
            <w:pPr>
              <w:rPr>
                <w:rFonts w:cstheme="minorHAnsi"/>
                <w:sz w:val="18"/>
                <w:szCs w:val="18"/>
              </w:rPr>
            </w:pPr>
            <w:r w:rsidRPr="00C1089C">
              <w:rPr>
                <w:rFonts w:cstheme="minorHAnsi"/>
                <w:sz w:val="18"/>
                <w:szCs w:val="18"/>
              </w:rPr>
              <w:t>Taşköprü MYO</w:t>
            </w:r>
          </w:p>
        </w:tc>
        <w:tc>
          <w:tcPr>
            <w:tcW w:w="1266" w:type="dxa"/>
            <w:vAlign w:val="center"/>
          </w:tcPr>
          <w:p w14:paraId="6FA73749" w14:textId="202E6C75"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7D00D670" w14:textId="30037F19" w:rsidR="001228BE" w:rsidRPr="00C1089C" w:rsidRDefault="001228BE" w:rsidP="001228BE">
            <w:pPr>
              <w:jc w:val="center"/>
              <w:rPr>
                <w:rFonts w:cstheme="minorHAnsi"/>
                <w:sz w:val="18"/>
                <w:szCs w:val="18"/>
              </w:rPr>
            </w:pPr>
            <w:r w:rsidRPr="00C1089C">
              <w:rPr>
                <w:rFonts w:cstheme="minorHAnsi"/>
                <w:sz w:val="18"/>
                <w:szCs w:val="18"/>
              </w:rPr>
              <w:t>-</w:t>
            </w:r>
          </w:p>
        </w:tc>
      </w:tr>
      <w:tr w:rsidR="001228BE" w:rsidRPr="00C1089C" w14:paraId="5F58C77B" w14:textId="77777777" w:rsidTr="00E80B2A">
        <w:tc>
          <w:tcPr>
            <w:tcW w:w="1838" w:type="dxa"/>
            <w:vMerge/>
          </w:tcPr>
          <w:p w14:paraId="4F819D20" w14:textId="77777777" w:rsidR="001228BE" w:rsidRPr="00C1089C" w:rsidRDefault="001228BE" w:rsidP="001228BE">
            <w:pPr>
              <w:rPr>
                <w:rFonts w:cstheme="minorHAnsi"/>
                <w:sz w:val="18"/>
                <w:szCs w:val="18"/>
              </w:rPr>
            </w:pPr>
          </w:p>
        </w:tc>
        <w:tc>
          <w:tcPr>
            <w:tcW w:w="984" w:type="dxa"/>
            <w:vMerge/>
          </w:tcPr>
          <w:p w14:paraId="3A75AE64" w14:textId="77777777" w:rsidR="001228BE" w:rsidRPr="00C1089C" w:rsidRDefault="001228BE" w:rsidP="001228BE">
            <w:pPr>
              <w:rPr>
                <w:rFonts w:cstheme="minorHAnsi"/>
                <w:sz w:val="18"/>
                <w:szCs w:val="18"/>
              </w:rPr>
            </w:pPr>
          </w:p>
        </w:tc>
        <w:tc>
          <w:tcPr>
            <w:tcW w:w="3792" w:type="dxa"/>
            <w:vAlign w:val="center"/>
          </w:tcPr>
          <w:p w14:paraId="4FAFFD08" w14:textId="50A18E10" w:rsidR="001228BE" w:rsidRPr="00C1089C" w:rsidRDefault="001228BE" w:rsidP="001228BE">
            <w:pPr>
              <w:rPr>
                <w:rFonts w:cstheme="minorHAnsi"/>
                <w:sz w:val="18"/>
                <w:szCs w:val="18"/>
              </w:rPr>
            </w:pPr>
            <w:r w:rsidRPr="00C1089C">
              <w:rPr>
                <w:rFonts w:cstheme="minorHAnsi"/>
                <w:sz w:val="18"/>
                <w:szCs w:val="18"/>
              </w:rPr>
              <w:t>Tosya MYO</w:t>
            </w:r>
          </w:p>
        </w:tc>
        <w:tc>
          <w:tcPr>
            <w:tcW w:w="1266" w:type="dxa"/>
            <w:vAlign w:val="center"/>
          </w:tcPr>
          <w:p w14:paraId="2D8AF96B" w14:textId="112FBD93" w:rsidR="001228BE" w:rsidRPr="00C1089C" w:rsidRDefault="001228BE" w:rsidP="001228BE">
            <w:pPr>
              <w:jc w:val="center"/>
              <w:rPr>
                <w:rFonts w:cstheme="minorHAnsi"/>
                <w:sz w:val="18"/>
                <w:szCs w:val="18"/>
              </w:rPr>
            </w:pPr>
            <w:r w:rsidRPr="00C1089C">
              <w:rPr>
                <w:rFonts w:cstheme="minorHAnsi"/>
                <w:sz w:val="18"/>
                <w:szCs w:val="18"/>
              </w:rPr>
              <w:t>5</w:t>
            </w:r>
          </w:p>
        </w:tc>
        <w:tc>
          <w:tcPr>
            <w:tcW w:w="1182" w:type="dxa"/>
            <w:vAlign w:val="center"/>
          </w:tcPr>
          <w:p w14:paraId="478F4BB9" w14:textId="6F885B8F" w:rsidR="001228BE" w:rsidRPr="00C1089C" w:rsidRDefault="001228BE" w:rsidP="001228BE">
            <w:pPr>
              <w:jc w:val="center"/>
              <w:rPr>
                <w:rFonts w:cstheme="minorHAnsi"/>
                <w:sz w:val="18"/>
                <w:szCs w:val="18"/>
              </w:rPr>
            </w:pPr>
            <w:r w:rsidRPr="00C1089C">
              <w:rPr>
                <w:rFonts w:cstheme="minorHAnsi"/>
                <w:sz w:val="18"/>
                <w:szCs w:val="18"/>
              </w:rPr>
              <w:t>6</w:t>
            </w:r>
          </w:p>
        </w:tc>
      </w:tr>
      <w:tr w:rsidR="001228BE" w:rsidRPr="00C1089C" w14:paraId="7A40BF79" w14:textId="77777777" w:rsidTr="00E80B2A">
        <w:tc>
          <w:tcPr>
            <w:tcW w:w="1838" w:type="dxa"/>
            <w:vMerge/>
          </w:tcPr>
          <w:p w14:paraId="6BE99A44" w14:textId="77777777" w:rsidR="001228BE" w:rsidRPr="00C1089C" w:rsidRDefault="001228BE" w:rsidP="001228BE">
            <w:pPr>
              <w:rPr>
                <w:rFonts w:cstheme="minorHAnsi"/>
                <w:sz w:val="18"/>
                <w:szCs w:val="18"/>
              </w:rPr>
            </w:pPr>
          </w:p>
        </w:tc>
        <w:tc>
          <w:tcPr>
            <w:tcW w:w="984" w:type="dxa"/>
            <w:vMerge/>
          </w:tcPr>
          <w:p w14:paraId="7BD001B5" w14:textId="77777777" w:rsidR="001228BE" w:rsidRPr="00C1089C" w:rsidRDefault="001228BE" w:rsidP="001228BE">
            <w:pPr>
              <w:rPr>
                <w:rFonts w:cstheme="minorHAnsi"/>
                <w:sz w:val="18"/>
                <w:szCs w:val="18"/>
              </w:rPr>
            </w:pPr>
          </w:p>
        </w:tc>
        <w:tc>
          <w:tcPr>
            <w:tcW w:w="3792" w:type="dxa"/>
            <w:vAlign w:val="center"/>
          </w:tcPr>
          <w:p w14:paraId="75DE893E" w14:textId="60D3EB3B" w:rsidR="001228BE" w:rsidRPr="00C1089C" w:rsidRDefault="001228BE" w:rsidP="001228BE">
            <w:pPr>
              <w:rPr>
                <w:rFonts w:cstheme="minorHAnsi"/>
                <w:sz w:val="18"/>
                <w:szCs w:val="18"/>
              </w:rPr>
            </w:pPr>
            <w:r w:rsidRPr="00C1089C">
              <w:rPr>
                <w:rFonts w:cstheme="minorHAnsi"/>
                <w:sz w:val="18"/>
                <w:szCs w:val="18"/>
              </w:rPr>
              <w:t>Lisansüstü Eğitim Enstitüsü</w:t>
            </w:r>
          </w:p>
        </w:tc>
        <w:tc>
          <w:tcPr>
            <w:tcW w:w="1266" w:type="dxa"/>
            <w:tcBorders>
              <w:bottom w:val="single" w:sz="4" w:space="0" w:color="000000"/>
            </w:tcBorders>
            <w:vAlign w:val="center"/>
          </w:tcPr>
          <w:p w14:paraId="7543FF8A" w14:textId="5D2D6EC4" w:rsidR="001228BE" w:rsidRPr="00C1089C" w:rsidRDefault="001228BE" w:rsidP="001228BE">
            <w:pPr>
              <w:jc w:val="center"/>
              <w:rPr>
                <w:rFonts w:cstheme="minorHAnsi"/>
                <w:sz w:val="18"/>
                <w:szCs w:val="18"/>
              </w:rPr>
            </w:pPr>
            <w:r w:rsidRPr="00C1089C">
              <w:rPr>
                <w:rFonts w:cstheme="minorHAnsi"/>
                <w:sz w:val="18"/>
                <w:szCs w:val="18"/>
              </w:rPr>
              <w:t>10</w:t>
            </w:r>
          </w:p>
        </w:tc>
        <w:tc>
          <w:tcPr>
            <w:tcW w:w="1182" w:type="dxa"/>
            <w:vAlign w:val="center"/>
          </w:tcPr>
          <w:p w14:paraId="4CAF4040" w14:textId="32FF2BBF" w:rsidR="001228BE" w:rsidRPr="00C1089C" w:rsidRDefault="001228BE" w:rsidP="001228BE">
            <w:pPr>
              <w:jc w:val="center"/>
              <w:rPr>
                <w:rFonts w:cstheme="minorHAnsi"/>
                <w:sz w:val="18"/>
                <w:szCs w:val="18"/>
              </w:rPr>
            </w:pPr>
            <w:r w:rsidRPr="00C1089C">
              <w:rPr>
                <w:rFonts w:cstheme="minorHAnsi"/>
                <w:sz w:val="18"/>
                <w:szCs w:val="18"/>
              </w:rPr>
              <w:t>-</w:t>
            </w:r>
          </w:p>
        </w:tc>
      </w:tr>
      <w:tr w:rsidR="001228BE" w:rsidRPr="00C1089C" w14:paraId="5DCBCFE2" w14:textId="77777777" w:rsidTr="00E80B2A">
        <w:tc>
          <w:tcPr>
            <w:tcW w:w="1838" w:type="dxa"/>
          </w:tcPr>
          <w:p w14:paraId="20FE7833" w14:textId="77777777" w:rsidR="001228BE" w:rsidRPr="00C1089C" w:rsidRDefault="001228BE" w:rsidP="001228BE">
            <w:pPr>
              <w:rPr>
                <w:rFonts w:cstheme="minorHAnsi"/>
                <w:sz w:val="18"/>
                <w:szCs w:val="18"/>
              </w:rPr>
            </w:pPr>
          </w:p>
        </w:tc>
        <w:tc>
          <w:tcPr>
            <w:tcW w:w="984" w:type="dxa"/>
          </w:tcPr>
          <w:p w14:paraId="5D55FE17" w14:textId="77777777" w:rsidR="001228BE" w:rsidRPr="00C1089C" w:rsidRDefault="001228BE" w:rsidP="001228BE">
            <w:pPr>
              <w:rPr>
                <w:rFonts w:cstheme="minorHAnsi"/>
                <w:sz w:val="18"/>
                <w:szCs w:val="18"/>
              </w:rPr>
            </w:pPr>
          </w:p>
        </w:tc>
        <w:tc>
          <w:tcPr>
            <w:tcW w:w="3792" w:type="dxa"/>
            <w:vAlign w:val="center"/>
          </w:tcPr>
          <w:p w14:paraId="47018FB9" w14:textId="00FBDEED" w:rsidR="001228BE" w:rsidRPr="00C1089C" w:rsidRDefault="001228BE" w:rsidP="001228BE">
            <w:pPr>
              <w:rPr>
                <w:rFonts w:cstheme="minorHAnsi"/>
                <w:b/>
                <w:bCs/>
                <w:sz w:val="18"/>
                <w:szCs w:val="18"/>
              </w:rPr>
            </w:pPr>
            <w:r w:rsidRPr="00C1089C">
              <w:rPr>
                <w:rFonts w:cstheme="minorHAnsi"/>
                <w:b/>
                <w:bCs/>
                <w:sz w:val="18"/>
                <w:szCs w:val="18"/>
              </w:rPr>
              <w:t>TOPLAM</w:t>
            </w:r>
          </w:p>
        </w:tc>
        <w:tc>
          <w:tcPr>
            <w:tcW w:w="1266" w:type="dxa"/>
            <w:vAlign w:val="center"/>
          </w:tcPr>
          <w:p w14:paraId="21F37E1B" w14:textId="6ADCF5E5" w:rsidR="001228BE" w:rsidRPr="00C1089C" w:rsidRDefault="001228BE" w:rsidP="001228BE">
            <w:pPr>
              <w:jc w:val="center"/>
              <w:rPr>
                <w:rFonts w:cstheme="minorHAnsi"/>
                <w:b/>
                <w:bCs/>
                <w:sz w:val="18"/>
                <w:szCs w:val="18"/>
              </w:rPr>
            </w:pPr>
            <w:r w:rsidRPr="00C1089C">
              <w:rPr>
                <w:rFonts w:cstheme="minorHAnsi"/>
                <w:b/>
                <w:bCs/>
                <w:sz w:val="18"/>
                <w:szCs w:val="18"/>
              </w:rPr>
              <w:t>194</w:t>
            </w:r>
          </w:p>
        </w:tc>
        <w:tc>
          <w:tcPr>
            <w:tcW w:w="1182" w:type="dxa"/>
            <w:vAlign w:val="center"/>
          </w:tcPr>
          <w:p w14:paraId="153999BE" w14:textId="489445B3" w:rsidR="001228BE" w:rsidRPr="00C1089C" w:rsidRDefault="001228BE" w:rsidP="001228BE">
            <w:pPr>
              <w:jc w:val="center"/>
              <w:rPr>
                <w:rFonts w:cstheme="minorHAnsi"/>
                <w:b/>
                <w:bCs/>
                <w:sz w:val="18"/>
                <w:szCs w:val="18"/>
              </w:rPr>
            </w:pPr>
            <w:r w:rsidRPr="00C1089C">
              <w:rPr>
                <w:rFonts w:cstheme="minorHAnsi"/>
                <w:b/>
                <w:bCs/>
                <w:sz w:val="18"/>
                <w:szCs w:val="18"/>
              </w:rPr>
              <w:t>165</w:t>
            </w:r>
          </w:p>
        </w:tc>
      </w:tr>
    </w:tbl>
    <w:p w14:paraId="6EBEA387" w14:textId="71F0A4B9" w:rsidR="006A3CB4" w:rsidRDefault="006A3CB4">
      <w:pPr>
        <w:rPr>
          <w:sz w:val="18"/>
          <w:szCs w:val="18"/>
        </w:rPr>
      </w:pPr>
    </w:p>
    <w:p w14:paraId="37EC41F2" w14:textId="7DAABAC0" w:rsidR="00E80B2A" w:rsidRDefault="00E80B2A">
      <w:pPr>
        <w:rPr>
          <w:sz w:val="18"/>
          <w:szCs w:val="18"/>
        </w:rPr>
      </w:pPr>
    </w:p>
    <w:p w14:paraId="19CB4FCA" w14:textId="27C0AB90" w:rsidR="00E80B2A" w:rsidRDefault="00E80B2A">
      <w:pPr>
        <w:rPr>
          <w:sz w:val="18"/>
          <w:szCs w:val="18"/>
        </w:rPr>
      </w:pPr>
    </w:p>
    <w:p w14:paraId="2582691D" w14:textId="77777777" w:rsidR="00E80B2A" w:rsidRDefault="00E80B2A">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850"/>
        <w:gridCol w:w="709"/>
        <w:gridCol w:w="1276"/>
        <w:gridCol w:w="1701"/>
        <w:gridCol w:w="2404"/>
      </w:tblGrid>
      <w:tr w:rsidR="00910767" w:rsidRPr="00C1089C" w14:paraId="2231DB50" w14:textId="77777777" w:rsidTr="00BE531A">
        <w:trPr>
          <w:trHeight w:val="340"/>
        </w:trPr>
        <w:tc>
          <w:tcPr>
            <w:tcW w:w="2122" w:type="dxa"/>
            <w:shd w:val="clear" w:color="auto" w:fill="FFF2CC" w:themeFill="accent4" w:themeFillTint="33"/>
            <w:vAlign w:val="center"/>
          </w:tcPr>
          <w:p w14:paraId="1A9A5BBF" w14:textId="77777777" w:rsidR="004D3221" w:rsidRPr="00C1089C" w:rsidRDefault="004D3221" w:rsidP="00622C1A">
            <w:pPr>
              <w:spacing w:after="0" w:line="240" w:lineRule="auto"/>
              <w:rPr>
                <w:rFonts w:cstheme="minorHAnsi"/>
                <w:b/>
                <w:sz w:val="18"/>
                <w:szCs w:val="18"/>
              </w:rPr>
            </w:pPr>
            <w:r w:rsidRPr="00C1089C">
              <w:rPr>
                <w:rFonts w:cstheme="minorHAnsi"/>
                <w:b/>
                <w:sz w:val="18"/>
                <w:szCs w:val="18"/>
              </w:rPr>
              <w:lastRenderedPageBreak/>
              <w:t>Göstergenin Eylemleri</w:t>
            </w:r>
          </w:p>
        </w:tc>
        <w:tc>
          <w:tcPr>
            <w:tcW w:w="850" w:type="dxa"/>
            <w:shd w:val="clear" w:color="auto" w:fill="FFF2CC" w:themeFill="accent4" w:themeFillTint="33"/>
            <w:vAlign w:val="center"/>
          </w:tcPr>
          <w:p w14:paraId="2EBE7A11" w14:textId="2D74B92C" w:rsidR="004D3221" w:rsidRPr="00C1089C" w:rsidRDefault="004D3221" w:rsidP="00622C1A">
            <w:pPr>
              <w:spacing w:after="0" w:line="240" w:lineRule="auto"/>
              <w:jc w:val="center"/>
              <w:rPr>
                <w:rFonts w:cstheme="minorHAnsi"/>
                <w:b/>
                <w:sz w:val="18"/>
                <w:szCs w:val="18"/>
              </w:rPr>
            </w:pPr>
            <w:r w:rsidRPr="00C1089C">
              <w:rPr>
                <w:rFonts w:cstheme="minorHAnsi"/>
                <w:b/>
                <w:sz w:val="18"/>
                <w:szCs w:val="18"/>
              </w:rPr>
              <w:t>Eylemin Hedefe Etkisi</w:t>
            </w:r>
            <w:r w:rsidR="00E80B2A">
              <w:rPr>
                <w:rFonts w:cstheme="minorHAnsi"/>
                <w:b/>
                <w:sz w:val="18"/>
                <w:szCs w:val="18"/>
              </w:rPr>
              <w:t xml:space="preserve"> </w:t>
            </w:r>
            <w:r w:rsidRPr="00C1089C">
              <w:rPr>
                <w:rFonts w:cstheme="minorHAnsi"/>
                <w:b/>
                <w:sz w:val="18"/>
                <w:szCs w:val="18"/>
              </w:rPr>
              <w:t>(%)</w:t>
            </w:r>
          </w:p>
        </w:tc>
        <w:tc>
          <w:tcPr>
            <w:tcW w:w="709" w:type="dxa"/>
            <w:shd w:val="clear" w:color="auto" w:fill="FFF2CC" w:themeFill="accent4" w:themeFillTint="33"/>
            <w:vAlign w:val="center"/>
          </w:tcPr>
          <w:p w14:paraId="4C87EC69" w14:textId="77777777" w:rsidR="004D3221" w:rsidRPr="00C1089C" w:rsidRDefault="004D3221" w:rsidP="00622C1A">
            <w:pPr>
              <w:spacing w:after="0" w:line="240" w:lineRule="auto"/>
              <w:jc w:val="center"/>
              <w:rPr>
                <w:rFonts w:cstheme="minorHAnsi"/>
                <w:b/>
                <w:sz w:val="18"/>
                <w:szCs w:val="18"/>
              </w:rPr>
            </w:pPr>
            <w:r w:rsidRPr="00C1089C">
              <w:rPr>
                <w:rFonts w:cstheme="minorHAnsi"/>
                <w:b/>
                <w:sz w:val="18"/>
                <w:szCs w:val="18"/>
              </w:rPr>
              <w:t>2025</w:t>
            </w:r>
          </w:p>
          <w:p w14:paraId="5C5DA32F" w14:textId="14B86599" w:rsidR="00C924B8" w:rsidRPr="00C1089C" w:rsidRDefault="00C924B8" w:rsidP="00622C1A">
            <w:pPr>
              <w:spacing w:after="0" w:line="240" w:lineRule="auto"/>
              <w:jc w:val="center"/>
              <w:rPr>
                <w:rFonts w:cstheme="minorHAnsi"/>
                <w:b/>
                <w:sz w:val="18"/>
                <w:szCs w:val="18"/>
              </w:rPr>
            </w:pPr>
            <w:r w:rsidRPr="00C1089C">
              <w:rPr>
                <w:rFonts w:cstheme="minorHAnsi"/>
                <w:b/>
                <w:sz w:val="18"/>
                <w:szCs w:val="18"/>
              </w:rPr>
              <w:t>Hedef</w:t>
            </w:r>
          </w:p>
        </w:tc>
        <w:tc>
          <w:tcPr>
            <w:tcW w:w="1276" w:type="dxa"/>
            <w:shd w:val="clear" w:color="auto" w:fill="FFF2CC" w:themeFill="accent4" w:themeFillTint="33"/>
            <w:vAlign w:val="center"/>
          </w:tcPr>
          <w:p w14:paraId="297B1C99" w14:textId="77777777" w:rsidR="004D3221" w:rsidRPr="00C1089C" w:rsidRDefault="004D3221" w:rsidP="004D3221">
            <w:pPr>
              <w:spacing w:after="0" w:line="240" w:lineRule="auto"/>
              <w:jc w:val="center"/>
              <w:rPr>
                <w:rFonts w:cstheme="minorHAnsi"/>
                <w:b/>
                <w:sz w:val="18"/>
                <w:szCs w:val="18"/>
              </w:rPr>
            </w:pPr>
            <w:r w:rsidRPr="00C1089C">
              <w:rPr>
                <w:rFonts w:cstheme="minorHAnsi"/>
                <w:b/>
                <w:sz w:val="18"/>
                <w:szCs w:val="18"/>
              </w:rPr>
              <w:t>2025</w:t>
            </w:r>
          </w:p>
          <w:p w14:paraId="72E051EB" w14:textId="2FF76A88" w:rsidR="004D3221" w:rsidRPr="00C1089C" w:rsidRDefault="004D3221" w:rsidP="004D3221">
            <w:pPr>
              <w:spacing w:after="0" w:line="240" w:lineRule="auto"/>
              <w:jc w:val="center"/>
              <w:rPr>
                <w:rFonts w:cstheme="minorHAnsi"/>
                <w:b/>
                <w:sz w:val="18"/>
                <w:szCs w:val="18"/>
              </w:rPr>
            </w:pPr>
            <w:r w:rsidRPr="00C1089C">
              <w:rPr>
                <w:rFonts w:cstheme="minorHAnsi"/>
                <w:b/>
                <w:sz w:val="18"/>
                <w:szCs w:val="18"/>
              </w:rPr>
              <w:t>Gerçekleşme</w:t>
            </w:r>
          </w:p>
        </w:tc>
        <w:tc>
          <w:tcPr>
            <w:tcW w:w="1701" w:type="dxa"/>
            <w:shd w:val="clear" w:color="auto" w:fill="FFF2CC" w:themeFill="accent4" w:themeFillTint="33"/>
            <w:vAlign w:val="center"/>
          </w:tcPr>
          <w:p w14:paraId="0F4A2715" w14:textId="3FE5EDCB" w:rsidR="004D3221" w:rsidRPr="00C1089C" w:rsidRDefault="004D3221" w:rsidP="00622C1A">
            <w:pPr>
              <w:spacing w:after="0" w:line="240" w:lineRule="auto"/>
              <w:jc w:val="center"/>
              <w:rPr>
                <w:rFonts w:cstheme="minorHAnsi"/>
                <w:b/>
                <w:sz w:val="18"/>
                <w:szCs w:val="18"/>
              </w:rPr>
            </w:pPr>
            <w:r w:rsidRPr="00C1089C">
              <w:rPr>
                <w:rFonts w:cstheme="minorHAnsi"/>
                <w:b/>
                <w:sz w:val="18"/>
                <w:szCs w:val="18"/>
              </w:rPr>
              <w:t>Eylemden Sorumlu Birim</w:t>
            </w:r>
          </w:p>
        </w:tc>
        <w:tc>
          <w:tcPr>
            <w:tcW w:w="2404" w:type="dxa"/>
            <w:shd w:val="clear" w:color="auto" w:fill="FFF2CC" w:themeFill="accent4" w:themeFillTint="33"/>
            <w:vAlign w:val="center"/>
          </w:tcPr>
          <w:p w14:paraId="2AC9FE69" w14:textId="77777777" w:rsidR="004D3221" w:rsidRPr="00C1089C" w:rsidRDefault="004D3221" w:rsidP="00622C1A">
            <w:pPr>
              <w:spacing w:after="0" w:line="240" w:lineRule="auto"/>
              <w:jc w:val="center"/>
              <w:rPr>
                <w:rFonts w:cstheme="minorHAnsi"/>
                <w:b/>
                <w:sz w:val="18"/>
                <w:szCs w:val="18"/>
              </w:rPr>
            </w:pPr>
            <w:r w:rsidRPr="00C1089C">
              <w:rPr>
                <w:rFonts w:cstheme="minorHAnsi"/>
                <w:b/>
                <w:sz w:val="18"/>
                <w:szCs w:val="18"/>
              </w:rPr>
              <w:t>Eylemin Açıklaması</w:t>
            </w:r>
          </w:p>
        </w:tc>
      </w:tr>
      <w:tr w:rsidR="00910767" w:rsidRPr="00C1089C" w14:paraId="1FB6B85D" w14:textId="77777777" w:rsidTr="00BE531A">
        <w:trPr>
          <w:trHeight w:val="765"/>
        </w:trPr>
        <w:tc>
          <w:tcPr>
            <w:tcW w:w="2122" w:type="dxa"/>
            <w:vAlign w:val="center"/>
          </w:tcPr>
          <w:p w14:paraId="0160ED36" w14:textId="77777777" w:rsidR="00B153AD" w:rsidRPr="00C1089C" w:rsidRDefault="00B153AD" w:rsidP="00622C1A">
            <w:pPr>
              <w:rPr>
                <w:rFonts w:cstheme="minorHAnsi"/>
                <w:sz w:val="18"/>
                <w:szCs w:val="18"/>
              </w:rPr>
            </w:pPr>
            <w:r w:rsidRPr="00C1089C">
              <w:rPr>
                <w:rFonts w:cstheme="minorHAnsi"/>
                <w:b/>
                <w:bCs/>
                <w:sz w:val="18"/>
                <w:szCs w:val="18"/>
              </w:rPr>
              <w:t>Faaliyet3.4.4.2:</w:t>
            </w:r>
            <w:r w:rsidRPr="00C1089C">
              <w:rPr>
                <w:rFonts w:cstheme="minorHAnsi"/>
                <w:sz w:val="18"/>
                <w:szCs w:val="18"/>
              </w:rPr>
              <w:t> Kurumsal kimlik kılavuzu tanıtım toplantılarının düzenlenmesi</w:t>
            </w:r>
          </w:p>
        </w:tc>
        <w:tc>
          <w:tcPr>
            <w:tcW w:w="850" w:type="dxa"/>
            <w:vAlign w:val="center"/>
          </w:tcPr>
          <w:p w14:paraId="7E78D40E" w14:textId="77777777" w:rsidR="00B153AD" w:rsidRPr="00C1089C" w:rsidRDefault="00B153AD" w:rsidP="00622C1A">
            <w:pPr>
              <w:jc w:val="center"/>
              <w:rPr>
                <w:rFonts w:cstheme="minorHAnsi"/>
                <w:sz w:val="18"/>
                <w:szCs w:val="18"/>
              </w:rPr>
            </w:pPr>
            <w:r w:rsidRPr="00C1089C">
              <w:rPr>
                <w:rFonts w:cstheme="minorHAnsi"/>
                <w:sz w:val="18"/>
                <w:szCs w:val="18"/>
              </w:rPr>
              <w:t>30</w:t>
            </w:r>
          </w:p>
        </w:tc>
        <w:tc>
          <w:tcPr>
            <w:tcW w:w="709" w:type="dxa"/>
            <w:vAlign w:val="center"/>
          </w:tcPr>
          <w:p w14:paraId="7C6C1A10" w14:textId="77777777" w:rsidR="00B153AD" w:rsidRPr="00C1089C" w:rsidRDefault="00B153AD" w:rsidP="00622C1A">
            <w:pPr>
              <w:jc w:val="center"/>
              <w:rPr>
                <w:rFonts w:cstheme="minorHAnsi"/>
                <w:sz w:val="18"/>
                <w:szCs w:val="18"/>
              </w:rPr>
            </w:pPr>
            <w:r w:rsidRPr="00C1089C">
              <w:rPr>
                <w:rFonts w:cstheme="minorHAnsi"/>
                <w:sz w:val="18"/>
                <w:szCs w:val="18"/>
              </w:rPr>
              <w:t>1</w:t>
            </w:r>
          </w:p>
        </w:tc>
        <w:tc>
          <w:tcPr>
            <w:tcW w:w="1276" w:type="dxa"/>
          </w:tcPr>
          <w:p w14:paraId="5FE0B5CB" w14:textId="77777777" w:rsidR="00B153AD" w:rsidRPr="00C1089C" w:rsidRDefault="00B153AD" w:rsidP="00622C1A">
            <w:pPr>
              <w:rPr>
                <w:rFonts w:cstheme="minorHAnsi"/>
                <w:color w:val="000000"/>
                <w:sz w:val="18"/>
                <w:szCs w:val="18"/>
                <w:bdr w:val="none" w:sz="0" w:space="0" w:color="auto" w:frame="1"/>
              </w:rPr>
            </w:pPr>
          </w:p>
          <w:p w14:paraId="39376CA6" w14:textId="07350FB7" w:rsidR="00997D62" w:rsidRPr="00C1089C" w:rsidRDefault="00997D62" w:rsidP="00997D62">
            <w:pPr>
              <w:jc w:val="center"/>
              <w:rPr>
                <w:rFonts w:cstheme="minorHAnsi"/>
                <w:color w:val="000000"/>
                <w:sz w:val="18"/>
                <w:szCs w:val="18"/>
                <w:bdr w:val="none" w:sz="0" w:space="0" w:color="auto" w:frame="1"/>
              </w:rPr>
            </w:pPr>
            <w:r w:rsidRPr="00C1089C">
              <w:rPr>
                <w:rFonts w:cstheme="minorHAnsi"/>
                <w:color w:val="000000"/>
                <w:sz w:val="18"/>
                <w:szCs w:val="18"/>
                <w:bdr w:val="none" w:sz="0" w:space="0" w:color="auto" w:frame="1"/>
              </w:rPr>
              <w:t>1</w:t>
            </w:r>
          </w:p>
        </w:tc>
        <w:tc>
          <w:tcPr>
            <w:tcW w:w="1701" w:type="dxa"/>
            <w:vAlign w:val="center"/>
          </w:tcPr>
          <w:p w14:paraId="5A30E2A7" w14:textId="72F84336" w:rsidR="00B153AD" w:rsidRPr="00C1089C" w:rsidRDefault="00B153AD" w:rsidP="00622C1A">
            <w:pPr>
              <w:rPr>
                <w:rFonts w:cstheme="minorHAnsi"/>
                <w:sz w:val="18"/>
                <w:szCs w:val="18"/>
              </w:rPr>
            </w:pPr>
            <w:r w:rsidRPr="00C1089C">
              <w:rPr>
                <w:rFonts w:cstheme="minorHAnsi"/>
                <w:color w:val="000000"/>
                <w:sz w:val="18"/>
                <w:szCs w:val="18"/>
                <w:bdr w:val="none" w:sz="0" w:space="0" w:color="auto" w:frame="1"/>
              </w:rPr>
              <w:t>Basın ve Yayın Müşavirliği</w:t>
            </w:r>
          </w:p>
        </w:tc>
        <w:tc>
          <w:tcPr>
            <w:tcW w:w="2404" w:type="dxa"/>
            <w:vAlign w:val="center"/>
          </w:tcPr>
          <w:p w14:paraId="207410D6" w14:textId="77777777" w:rsidR="00B153AD" w:rsidRPr="00C1089C" w:rsidRDefault="00B153AD" w:rsidP="00622C1A">
            <w:pPr>
              <w:rPr>
                <w:rFonts w:cstheme="minorHAnsi"/>
                <w:color w:val="000000"/>
                <w:sz w:val="18"/>
                <w:szCs w:val="18"/>
                <w:bdr w:val="none" w:sz="0" w:space="0" w:color="auto" w:frame="1"/>
              </w:rPr>
            </w:pPr>
            <w:r w:rsidRPr="00C1089C">
              <w:rPr>
                <w:rFonts w:cstheme="minorHAnsi"/>
                <w:sz w:val="18"/>
                <w:szCs w:val="18"/>
              </w:rPr>
              <w:t>Birimlerin sosyal medya temsilcileriyle Kurumsal kimliğin güçlendirilmesi için toplantı gerçekleştirilecektir.</w:t>
            </w:r>
          </w:p>
        </w:tc>
      </w:tr>
    </w:tbl>
    <w:p w14:paraId="5628AC2F" w14:textId="233A16EC" w:rsidR="00EB36FA" w:rsidRPr="00C1089C" w:rsidRDefault="00EB36FA">
      <w:pPr>
        <w:rPr>
          <w:sz w:val="18"/>
          <w:szCs w:val="18"/>
        </w:rPr>
      </w:pPr>
    </w:p>
    <w:tbl>
      <w:tblPr>
        <w:tblStyle w:val="TabloKlavuzu"/>
        <w:tblW w:w="9118" w:type="dxa"/>
        <w:jc w:val="center"/>
        <w:tblLook w:val="04A0" w:firstRow="1" w:lastRow="0" w:firstColumn="1" w:lastColumn="0" w:noHBand="0" w:noVBand="1"/>
      </w:tblPr>
      <w:tblGrid>
        <w:gridCol w:w="1779"/>
        <w:gridCol w:w="837"/>
        <w:gridCol w:w="1202"/>
        <w:gridCol w:w="1083"/>
        <w:gridCol w:w="1182"/>
        <w:gridCol w:w="1088"/>
        <w:gridCol w:w="1947"/>
      </w:tblGrid>
      <w:tr w:rsidR="00B153AD" w:rsidRPr="00C1089C" w14:paraId="07104C89" w14:textId="77777777" w:rsidTr="001562EF">
        <w:trPr>
          <w:trHeight w:val="380"/>
          <w:jc w:val="center"/>
        </w:trPr>
        <w:tc>
          <w:tcPr>
            <w:tcW w:w="1838" w:type="dxa"/>
            <w:tcBorders>
              <w:bottom w:val="single" w:sz="4" w:space="0" w:color="000000"/>
            </w:tcBorders>
            <w:shd w:val="clear" w:color="auto" w:fill="C5E0B3" w:themeFill="accent6" w:themeFillTint="66"/>
            <w:vAlign w:val="center"/>
          </w:tcPr>
          <w:p w14:paraId="26002D49" w14:textId="77777777" w:rsidR="00B153AD" w:rsidRPr="00C1089C" w:rsidRDefault="00B153AD" w:rsidP="00622C1A">
            <w:pPr>
              <w:jc w:val="center"/>
              <w:rPr>
                <w:b/>
                <w:bCs/>
                <w:sz w:val="18"/>
                <w:szCs w:val="18"/>
              </w:rPr>
            </w:pPr>
            <w:r w:rsidRPr="00C1089C">
              <w:rPr>
                <w:rFonts w:cstheme="minorHAnsi"/>
                <w:b/>
                <w:color w:val="000000" w:themeColor="text1"/>
                <w:sz w:val="18"/>
                <w:szCs w:val="18"/>
              </w:rPr>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1" w:type="dxa"/>
            <w:tcBorders>
              <w:bottom w:val="single" w:sz="4" w:space="0" w:color="000000"/>
            </w:tcBorders>
            <w:shd w:val="clear" w:color="auto" w:fill="C5E0B3" w:themeFill="accent6" w:themeFillTint="66"/>
            <w:vAlign w:val="center"/>
          </w:tcPr>
          <w:p w14:paraId="6FD6084F" w14:textId="77777777" w:rsidR="00B153AD" w:rsidRPr="00C1089C" w:rsidRDefault="00B153AD" w:rsidP="00622C1A">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0109A0C9" w14:textId="77777777" w:rsidR="00B153AD" w:rsidRPr="00C1089C" w:rsidRDefault="00B153AD" w:rsidP="00622C1A">
            <w:pPr>
              <w:jc w:val="center"/>
              <w:rPr>
                <w:b/>
                <w:bCs/>
                <w:sz w:val="18"/>
                <w:szCs w:val="18"/>
              </w:rPr>
            </w:pPr>
            <w:r w:rsidRPr="00C1089C">
              <w:rPr>
                <w:rFonts w:cstheme="minorHAnsi"/>
                <w:b/>
                <w:bCs/>
                <w:spacing w:val="-4"/>
                <w:sz w:val="18"/>
                <w:szCs w:val="18"/>
              </w:rPr>
              <w:t>(%)</w:t>
            </w:r>
          </w:p>
        </w:tc>
        <w:tc>
          <w:tcPr>
            <w:tcW w:w="1250" w:type="dxa"/>
            <w:tcBorders>
              <w:bottom w:val="single" w:sz="4" w:space="0" w:color="000000"/>
            </w:tcBorders>
            <w:shd w:val="clear" w:color="auto" w:fill="C5E0B3" w:themeFill="accent6" w:themeFillTint="66"/>
            <w:vAlign w:val="center"/>
          </w:tcPr>
          <w:p w14:paraId="6969E9A7" w14:textId="77777777" w:rsidR="00B153AD" w:rsidRPr="00C1089C" w:rsidRDefault="00B153AD" w:rsidP="00622C1A">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1F359313" w14:textId="77777777" w:rsidR="00B153AD" w:rsidRPr="00C1089C" w:rsidRDefault="00B153AD"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6557F1F4" w14:textId="77777777" w:rsidR="00B153AD" w:rsidRPr="00C1089C" w:rsidRDefault="00B153AD" w:rsidP="00622C1A">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79EA045D" w14:textId="77777777" w:rsidR="00B153AD" w:rsidRPr="00C1089C" w:rsidRDefault="00B153AD" w:rsidP="00622C1A">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C5E0B3" w:themeFill="accent6" w:themeFillTint="66"/>
            <w:vAlign w:val="center"/>
          </w:tcPr>
          <w:p w14:paraId="21B6651D" w14:textId="77777777" w:rsidR="00B153AD" w:rsidRPr="00C1089C" w:rsidRDefault="00B153AD"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6D51D0CA" w14:textId="77777777" w:rsidR="00B153AD" w:rsidRPr="00C1089C" w:rsidRDefault="00B153AD" w:rsidP="00622C1A">
            <w:pPr>
              <w:jc w:val="center"/>
              <w:rPr>
                <w:b/>
                <w:bCs/>
                <w:sz w:val="18"/>
                <w:szCs w:val="18"/>
              </w:rPr>
            </w:pPr>
            <w:r w:rsidRPr="00C1089C">
              <w:rPr>
                <w:rFonts w:cstheme="minorHAnsi"/>
                <w:b/>
                <w:bCs/>
                <w:sz w:val="18"/>
                <w:szCs w:val="18"/>
              </w:rPr>
              <w:t>(B)</w:t>
            </w:r>
          </w:p>
        </w:tc>
        <w:tc>
          <w:tcPr>
            <w:tcW w:w="1087" w:type="dxa"/>
            <w:tcBorders>
              <w:bottom w:val="single" w:sz="4" w:space="0" w:color="000000"/>
            </w:tcBorders>
            <w:shd w:val="clear" w:color="auto" w:fill="C5E0B3" w:themeFill="accent6" w:themeFillTint="66"/>
            <w:vAlign w:val="center"/>
          </w:tcPr>
          <w:p w14:paraId="76C3CB9E" w14:textId="77777777" w:rsidR="00B153AD" w:rsidRPr="00C1089C" w:rsidRDefault="00B153AD"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50675E83" w14:textId="77777777" w:rsidR="00B153AD" w:rsidRPr="00C1089C" w:rsidRDefault="00B153AD" w:rsidP="00622C1A">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28A1BA02" w14:textId="77777777" w:rsidR="00B153AD" w:rsidRPr="00C1089C" w:rsidRDefault="00B153AD" w:rsidP="00622C1A">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C5E0B3" w:themeFill="accent6" w:themeFillTint="66"/>
            <w:vAlign w:val="center"/>
          </w:tcPr>
          <w:p w14:paraId="5F69A036" w14:textId="77777777" w:rsidR="00B153AD" w:rsidRPr="00C1089C" w:rsidRDefault="00B153AD" w:rsidP="00622C1A">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72342E60" w14:textId="6664BDD0" w:rsidR="00B153AD" w:rsidRPr="00C1089C" w:rsidRDefault="00B153AD" w:rsidP="00622C1A">
            <w:pPr>
              <w:jc w:val="center"/>
              <w:rPr>
                <w:b/>
                <w:bCs/>
                <w:sz w:val="18"/>
                <w:szCs w:val="18"/>
              </w:rPr>
            </w:pPr>
            <w:r w:rsidRPr="00C1089C">
              <w:rPr>
                <w:rFonts w:cstheme="minorHAnsi"/>
                <w:b/>
                <w:bCs/>
                <w:sz w:val="18"/>
                <w:szCs w:val="18"/>
              </w:rPr>
              <w:t>(C-A)</w:t>
            </w:r>
            <w:r w:rsidR="005B0F26" w:rsidRPr="00C1089C">
              <w:rPr>
                <w:rFonts w:cstheme="minorHAnsi"/>
                <w:b/>
                <w:bCs/>
                <w:sz w:val="18"/>
                <w:szCs w:val="18"/>
              </w:rPr>
              <w:t xml:space="preserve"> </w:t>
            </w:r>
            <w:r w:rsidRPr="00C1089C">
              <w:rPr>
                <w:rFonts w:cstheme="minorHAnsi"/>
                <w:b/>
                <w:bCs/>
                <w:sz w:val="18"/>
                <w:szCs w:val="18"/>
              </w:rPr>
              <w:t>/(B-A)</w:t>
            </w:r>
          </w:p>
        </w:tc>
        <w:tc>
          <w:tcPr>
            <w:tcW w:w="2114" w:type="dxa"/>
            <w:tcBorders>
              <w:left w:val="single" w:sz="4" w:space="0" w:color="auto"/>
              <w:bottom w:val="single" w:sz="4" w:space="0" w:color="000000"/>
            </w:tcBorders>
            <w:shd w:val="clear" w:color="auto" w:fill="C5E0B3" w:themeFill="accent6" w:themeFillTint="66"/>
            <w:vAlign w:val="center"/>
          </w:tcPr>
          <w:p w14:paraId="56E41541" w14:textId="77777777" w:rsidR="00B153AD" w:rsidRPr="00C1089C" w:rsidRDefault="00B153AD" w:rsidP="00622C1A">
            <w:pPr>
              <w:jc w:val="center"/>
              <w:rPr>
                <w:b/>
                <w:bCs/>
                <w:sz w:val="18"/>
                <w:szCs w:val="18"/>
              </w:rPr>
            </w:pPr>
            <w:r w:rsidRPr="00C1089C">
              <w:rPr>
                <w:rFonts w:cstheme="minorHAnsi"/>
                <w:b/>
                <w:bCs/>
                <w:sz w:val="18"/>
                <w:szCs w:val="18"/>
              </w:rPr>
              <w:t>Sorumlu Birim</w:t>
            </w:r>
          </w:p>
        </w:tc>
      </w:tr>
      <w:tr w:rsidR="00B153AD" w:rsidRPr="00C1089C" w14:paraId="3C779711" w14:textId="77777777" w:rsidTr="005B0F26">
        <w:trPr>
          <w:trHeight w:val="380"/>
          <w:jc w:val="center"/>
        </w:trPr>
        <w:tc>
          <w:tcPr>
            <w:tcW w:w="1838" w:type="dxa"/>
            <w:tcBorders>
              <w:top w:val="single" w:sz="4" w:space="0" w:color="000000"/>
            </w:tcBorders>
            <w:shd w:val="clear" w:color="auto" w:fill="FFFFFF" w:themeFill="background1"/>
            <w:vAlign w:val="center"/>
          </w:tcPr>
          <w:p w14:paraId="1754E928" w14:textId="77777777" w:rsidR="00B153AD" w:rsidRPr="00C1089C" w:rsidRDefault="00B153AD" w:rsidP="00622C1A">
            <w:pPr>
              <w:rPr>
                <w:sz w:val="18"/>
                <w:szCs w:val="18"/>
              </w:rPr>
            </w:pPr>
            <w:r w:rsidRPr="00C1089C">
              <w:rPr>
                <w:b/>
                <w:sz w:val="18"/>
                <w:szCs w:val="18"/>
              </w:rPr>
              <w:t>PG3.4.5:</w:t>
            </w:r>
            <w:r w:rsidRPr="00C1089C">
              <w:rPr>
                <w:b/>
                <w:color w:val="000000" w:themeColor="text1"/>
                <w:sz w:val="18"/>
                <w:szCs w:val="18"/>
              </w:rPr>
              <w:t xml:space="preserve"> </w:t>
            </w:r>
            <w:r w:rsidRPr="00C1089C">
              <w:rPr>
                <w:sz w:val="18"/>
                <w:szCs w:val="18"/>
              </w:rPr>
              <w:t>Hizmet İçi Eğitim Sayısı</w:t>
            </w:r>
          </w:p>
        </w:tc>
        <w:tc>
          <w:tcPr>
            <w:tcW w:w="851" w:type="dxa"/>
            <w:tcBorders>
              <w:top w:val="single" w:sz="4" w:space="0" w:color="000000"/>
            </w:tcBorders>
            <w:shd w:val="clear" w:color="auto" w:fill="FFFFFF" w:themeFill="background1"/>
            <w:vAlign w:val="center"/>
          </w:tcPr>
          <w:p w14:paraId="2F815EA7" w14:textId="77777777" w:rsidR="00B153AD" w:rsidRPr="00C1089C" w:rsidRDefault="00B153AD" w:rsidP="00622C1A">
            <w:pPr>
              <w:jc w:val="center"/>
              <w:rPr>
                <w:sz w:val="18"/>
                <w:szCs w:val="18"/>
              </w:rPr>
            </w:pPr>
            <w:r w:rsidRPr="00C1089C">
              <w:rPr>
                <w:sz w:val="18"/>
                <w:szCs w:val="18"/>
              </w:rPr>
              <w:t>20</w:t>
            </w:r>
          </w:p>
        </w:tc>
        <w:tc>
          <w:tcPr>
            <w:tcW w:w="1250" w:type="dxa"/>
            <w:tcBorders>
              <w:top w:val="single" w:sz="4" w:space="0" w:color="000000"/>
            </w:tcBorders>
            <w:shd w:val="clear" w:color="auto" w:fill="FFFFFF" w:themeFill="background1"/>
            <w:vAlign w:val="center"/>
          </w:tcPr>
          <w:p w14:paraId="1118EC36" w14:textId="77777777" w:rsidR="00B153AD" w:rsidRPr="00C1089C" w:rsidRDefault="00B153AD" w:rsidP="00622C1A">
            <w:pPr>
              <w:jc w:val="center"/>
              <w:rPr>
                <w:sz w:val="18"/>
                <w:szCs w:val="18"/>
              </w:rPr>
            </w:pPr>
            <w:r w:rsidRPr="00C1089C">
              <w:rPr>
                <w:sz w:val="18"/>
                <w:szCs w:val="18"/>
              </w:rPr>
              <w:t>78</w:t>
            </w:r>
          </w:p>
        </w:tc>
        <w:tc>
          <w:tcPr>
            <w:tcW w:w="987" w:type="dxa"/>
            <w:tcBorders>
              <w:top w:val="single" w:sz="4" w:space="0" w:color="000000"/>
            </w:tcBorders>
            <w:shd w:val="clear" w:color="auto" w:fill="FFFFFF" w:themeFill="background1"/>
            <w:vAlign w:val="center"/>
          </w:tcPr>
          <w:p w14:paraId="042A884C" w14:textId="77777777" w:rsidR="00B153AD" w:rsidRPr="00C1089C" w:rsidRDefault="00B153AD" w:rsidP="00622C1A">
            <w:pPr>
              <w:jc w:val="center"/>
              <w:rPr>
                <w:sz w:val="18"/>
                <w:szCs w:val="18"/>
              </w:rPr>
            </w:pPr>
            <w:r w:rsidRPr="00C1089C">
              <w:rPr>
                <w:sz w:val="18"/>
                <w:szCs w:val="18"/>
              </w:rPr>
              <w:t>88</w:t>
            </w:r>
          </w:p>
        </w:tc>
        <w:tc>
          <w:tcPr>
            <w:tcW w:w="1087" w:type="dxa"/>
            <w:tcBorders>
              <w:top w:val="single" w:sz="4" w:space="0" w:color="000000"/>
            </w:tcBorders>
            <w:shd w:val="clear" w:color="auto" w:fill="FFFFFF" w:themeFill="background1"/>
            <w:vAlign w:val="center"/>
          </w:tcPr>
          <w:p w14:paraId="6EBB7352" w14:textId="77777777" w:rsidR="00B153AD" w:rsidRPr="00C1089C" w:rsidRDefault="00B153AD" w:rsidP="00622C1A">
            <w:pPr>
              <w:jc w:val="center"/>
              <w:rPr>
                <w:sz w:val="18"/>
                <w:szCs w:val="18"/>
              </w:rPr>
            </w:pPr>
            <w:r w:rsidRPr="00C1089C">
              <w:rPr>
                <w:rFonts w:cstheme="minorHAnsi"/>
                <w:bCs/>
                <w:sz w:val="18"/>
                <w:szCs w:val="18"/>
              </w:rPr>
              <w:t>99</w:t>
            </w:r>
          </w:p>
        </w:tc>
        <w:tc>
          <w:tcPr>
            <w:tcW w:w="991" w:type="dxa"/>
            <w:tcBorders>
              <w:top w:val="single" w:sz="4" w:space="0" w:color="000000"/>
              <w:right w:val="single" w:sz="4" w:space="0" w:color="auto"/>
            </w:tcBorders>
            <w:shd w:val="clear" w:color="auto" w:fill="FFFFFF" w:themeFill="background1"/>
            <w:vAlign w:val="center"/>
          </w:tcPr>
          <w:p w14:paraId="2843F4F8" w14:textId="77777777" w:rsidR="00B153AD" w:rsidRPr="00C1089C" w:rsidRDefault="00B153AD" w:rsidP="00622C1A">
            <w:pPr>
              <w:jc w:val="center"/>
              <w:rPr>
                <w:b/>
                <w:bCs/>
                <w:sz w:val="18"/>
                <w:szCs w:val="18"/>
              </w:rPr>
            </w:pPr>
            <w:r w:rsidRPr="00C1089C">
              <w:rPr>
                <w:rFonts w:cstheme="minorHAnsi"/>
                <w:b/>
                <w:bCs/>
                <w:sz w:val="18"/>
                <w:szCs w:val="18"/>
              </w:rPr>
              <w:t>210</w:t>
            </w:r>
          </w:p>
        </w:tc>
        <w:tc>
          <w:tcPr>
            <w:tcW w:w="2114" w:type="dxa"/>
            <w:tcBorders>
              <w:top w:val="single" w:sz="4" w:space="0" w:color="000000"/>
              <w:left w:val="single" w:sz="4" w:space="0" w:color="auto"/>
            </w:tcBorders>
            <w:shd w:val="clear" w:color="auto" w:fill="FFFFFF" w:themeFill="background1"/>
            <w:vAlign w:val="center"/>
          </w:tcPr>
          <w:p w14:paraId="5219A263" w14:textId="77777777" w:rsidR="00B153AD" w:rsidRPr="00C1089C" w:rsidRDefault="00B153AD" w:rsidP="00622C1A">
            <w:pPr>
              <w:jc w:val="center"/>
              <w:rPr>
                <w:bCs/>
                <w:sz w:val="18"/>
                <w:szCs w:val="18"/>
              </w:rPr>
            </w:pPr>
            <w:r w:rsidRPr="00C1089C">
              <w:rPr>
                <w:bCs/>
                <w:sz w:val="18"/>
                <w:szCs w:val="18"/>
              </w:rPr>
              <w:t>Personel Daire Başkanlığı</w:t>
            </w:r>
          </w:p>
        </w:tc>
      </w:tr>
      <w:tr w:rsidR="00B153AD" w:rsidRPr="00C1089C" w14:paraId="25CE0C44" w14:textId="77777777" w:rsidTr="00622C1A">
        <w:trPr>
          <w:trHeight w:val="380"/>
          <w:jc w:val="center"/>
        </w:trPr>
        <w:tc>
          <w:tcPr>
            <w:tcW w:w="9118" w:type="dxa"/>
            <w:gridSpan w:val="7"/>
            <w:shd w:val="clear" w:color="auto" w:fill="FFFFFF" w:themeFill="background1"/>
            <w:vAlign w:val="center"/>
          </w:tcPr>
          <w:p w14:paraId="52EB3E9E" w14:textId="77777777" w:rsidR="00B153AD" w:rsidRPr="00C1089C" w:rsidRDefault="00B153AD" w:rsidP="00622C1A">
            <w:pPr>
              <w:jc w:val="center"/>
              <w:rPr>
                <w:bCs/>
                <w:sz w:val="18"/>
                <w:szCs w:val="18"/>
              </w:rPr>
            </w:pPr>
            <w:r w:rsidRPr="00C1089C">
              <w:rPr>
                <w:rFonts w:cstheme="minorHAnsi"/>
                <w:b/>
                <w:sz w:val="18"/>
                <w:szCs w:val="18"/>
              </w:rPr>
              <w:t>Performans Göstergesine İlişkin Değerlendirme</w:t>
            </w:r>
          </w:p>
        </w:tc>
      </w:tr>
      <w:tr w:rsidR="00B153AD" w:rsidRPr="00C1089C" w14:paraId="27F21328" w14:textId="77777777" w:rsidTr="00622C1A">
        <w:trPr>
          <w:trHeight w:val="380"/>
          <w:jc w:val="center"/>
        </w:trPr>
        <w:tc>
          <w:tcPr>
            <w:tcW w:w="1838" w:type="dxa"/>
            <w:tcBorders>
              <w:right w:val="single" w:sz="4" w:space="0" w:color="000000"/>
            </w:tcBorders>
            <w:shd w:val="clear" w:color="auto" w:fill="FFFFFF" w:themeFill="background1"/>
            <w:vAlign w:val="center"/>
          </w:tcPr>
          <w:p w14:paraId="6CB95083" w14:textId="77777777" w:rsidR="00B153AD" w:rsidRPr="00C1089C" w:rsidRDefault="00B153AD" w:rsidP="00622C1A">
            <w:pPr>
              <w:rPr>
                <w:rFonts w:cstheme="minorHAnsi"/>
                <w:b/>
                <w:sz w:val="18"/>
                <w:szCs w:val="18"/>
              </w:rPr>
            </w:pPr>
            <w:proofErr w:type="spellStart"/>
            <w:r w:rsidRPr="00C1089C">
              <w:rPr>
                <w:b/>
                <w:sz w:val="18"/>
                <w:szCs w:val="18"/>
              </w:rPr>
              <w:t>İlgililik</w:t>
            </w:r>
            <w:proofErr w:type="spellEnd"/>
          </w:p>
        </w:tc>
        <w:tc>
          <w:tcPr>
            <w:tcW w:w="7280" w:type="dxa"/>
            <w:gridSpan w:val="6"/>
            <w:shd w:val="clear" w:color="auto" w:fill="FFFFFF" w:themeFill="background1"/>
            <w:vAlign w:val="center"/>
          </w:tcPr>
          <w:p w14:paraId="1C529A31" w14:textId="114F5C31" w:rsidR="00B153AD" w:rsidRPr="00C1089C" w:rsidRDefault="00BF427A" w:rsidP="00622C1A">
            <w:pPr>
              <w:jc w:val="both"/>
              <w:rPr>
                <w:bCs/>
                <w:sz w:val="18"/>
                <w:szCs w:val="18"/>
              </w:rPr>
            </w:pPr>
            <w:r w:rsidRPr="00C1089C">
              <w:rPr>
                <w:sz w:val="18"/>
                <w:szCs w:val="18"/>
              </w:rPr>
              <w:t xml:space="preserve">Hizmet içi eğitimler, personelin mesleki gelişimi, kurumsal kapasitenin artırılması ve hizmet kalitesinin yükseltilmesi açısından temel bir araçtır. Bu gösterge, insan kaynakları yönetimi ve sürekli iyileştirme hedefleriyle </w:t>
            </w:r>
            <w:r w:rsidRPr="00C1089C">
              <w:rPr>
                <w:rStyle w:val="Gl"/>
                <w:b w:val="0"/>
                <w:bCs w:val="0"/>
                <w:sz w:val="18"/>
                <w:szCs w:val="18"/>
              </w:rPr>
              <w:t>doğrudan ilişkili ve yüksek derecede ilgili</w:t>
            </w:r>
            <w:r w:rsidRPr="00C1089C">
              <w:rPr>
                <w:sz w:val="18"/>
                <w:szCs w:val="18"/>
              </w:rPr>
              <w:t>dir.</w:t>
            </w:r>
          </w:p>
        </w:tc>
      </w:tr>
      <w:tr w:rsidR="00B153AD" w:rsidRPr="00C1089C" w14:paraId="04572133" w14:textId="77777777" w:rsidTr="00622C1A">
        <w:trPr>
          <w:trHeight w:val="380"/>
          <w:jc w:val="center"/>
        </w:trPr>
        <w:tc>
          <w:tcPr>
            <w:tcW w:w="1838" w:type="dxa"/>
            <w:tcBorders>
              <w:right w:val="single" w:sz="4" w:space="0" w:color="000000"/>
            </w:tcBorders>
            <w:shd w:val="clear" w:color="auto" w:fill="FFFFFF" w:themeFill="background1"/>
            <w:vAlign w:val="center"/>
          </w:tcPr>
          <w:p w14:paraId="0CD5B8B5" w14:textId="77777777" w:rsidR="00B153AD" w:rsidRPr="00C1089C" w:rsidRDefault="00B153AD" w:rsidP="00622C1A">
            <w:pPr>
              <w:rPr>
                <w:rFonts w:cstheme="minorHAnsi"/>
                <w:b/>
                <w:sz w:val="18"/>
                <w:szCs w:val="18"/>
              </w:rPr>
            </w:pPr>
            <w:r w:rsidRPr="00C1089C">
              <w:rPr>
                <w:b/>
                <w:sz w:val="18"/>
                <w:szCs w:val="18"/>
              </w:rPr>
              <w:t>Etkililik</w:t>
            </w:r>
          </w:p>
        </w:tc>
        <w:tc>
          <w:tcPr>
            <w:tcW w:w="7280" w:type="dxa"/>
            <w:gridSpan w:val="6"/>
            <w:shd w:val="clear" w:color="auto" w:fill="FFFFFF" w:themeFill="background1"/>
            <w:vAlign w:val="center"/>
          </w:tcPr>
          <w:p w14:paraId="7E1B9CB1" w14:textId="07052769" w:rsidR="00B153AD" w:rsidRPr="00C1089C" w:rsidRDefault="00BF427A" w:rsidP="00622C1A">
            <w:pPr>
              <w:jc w:val="both"/>
              <w:rPr>
                <w:bCs/>
                <w:sz w:val="18"/>
                <w:szCs w:val="18"/>
              </w:rPr>
            </w:pPr>
            <w:r w:rsidRPr="00C1089C">
              <w:rPr>
                <w:sz w:val="18"/>
                <w:szCs w:val="18"/>
              </w:rPr>
              <w:t xml:space="preserve">Birimlerden yıllık eğitim ihtiyaçlarının sistematik olarak toplanması ve gerçekleştirilen eğitimlere yönelik memnuniyet anketlerinin uygulanması, eğitimlerin içerik ve kapsam açısından ihtiyaçlara uygun şekilde planlanmasını sağlamıştır. Bu yaklaşım, hizmet içi eğitim sayısındaki artışın yanı sıra </w:t>
            </w:r>
            <w:r w:rsidRPr="00C1089C">
              <w:rPr>
                <w:rStyle w:val="Gl"/>
                <w:b w:val="0"/>
                <w:bCs w:val="0"/>
                <w:sz w:val="18"/>
                <w:szCs w:val="18"/>
              </w:rPr>
              <w:t>eğitimlerin etkisini de güçlendirmiştir</w:t>
            </w:r>
            <w:r w:rsidRPr="00C1089C">
              <w:rPr>
                <w:b/>
                <w:bCs/>
                <w:sz w:val="18"/>
                <w:szCs w:val="18"/>
              </w:rPr>
              <w:t>.</w:t>
            </w:r>
          </w:p>
        </w:tc>
      </w:tr>
      <w:tr w:rsidR="00B153AD" w:rsidRPr="00C1089C" w14:paraId="3DCCA148" w14:textId="77777777" w:rsidTr="00622C1A">
        <w:trPr>
          <w:trHeight w:val="380"/>
          <w:jc w:val="center"/>
        </w:trPr>
        <w:tc>
          <w:tcPr>
            <w:tcW w:w="1838" w:type="dxa"/>
            <w:tcBorders>
              <w:right w:val="single" w:sz="4" w:space="0" w:color="000000"/>
            </w:tcBorders>
            <w:shd w:val="clear" w:color="auto" w:fill="FFFFFF" w:themeFill="background1"/>
            <w:vAlign w:val="center"/>
          </w:tcPr>
          <w:p w14:paraId="1DA14E69" w14:textId="77777777" w:rsidR="00B153AD" w:rsidRPr="00C1089C" w:rsidRDefault="00B153AD" w:rsidP="00622C1A">
            <w:pPr>
              <w:rPr>
                <w:rFonts w:cstheme="minorHAnsi"/>
                <w:b/>
                <w:sz w:val="18"/>
                <w:szCs w:val="18"/>
              </w:rPr>
            </w:pPr>
            <w:r w:rsidRPr="00C1089C">
              <w:rPr>
                <w:b/>
                <w:sz w:val="18"/>
                <w:szCs w:val="18"/>
              </w:rPr>
              <w:t>Etkinlik</w:t>
            </w:r>
          </w:p>
        </w:tc>
        <w:tc>
          <w:tcPr>
            <w:tcW w:w="7280" w:type="dxa"/>
            <w:gridSpan w:val="6"/>
            <w:shd w:val="clear" w:color="auto" w:fill="FFFFFF" w:themeFill="background1"/>
            <w:vAlign w:val="center"/>
          </w:tcPr>
          <w:p w14:paraId="5049E46A" w14:textId="47A2E8AB" w:rsidR="00B153AD" w:rsidRPr="00C1089C" w:rsidRDefault="00BF427A" w:rsidP="00622C1A">
            <w:pPr>
              <w:jc w:val="both"/>
              <w:rPr>
                <w:bCs/>
                <w:sz w:val="18"/>
                <w:szCs w:val="18"/>
              </w:rPr>
            </w:pPr>
            <w:r w:rsidRPr="00C1089C">
              <w:rPr>
                <w:sz w:val="18"/>
                <w:szCs w:val="18"/>
              </w:rPr>
              <w:t xml:space="preserve">Sınırlı sayıda temel eylemle (talep toplama ve memnuniyet değerlendirmesi) yüksek sayıda eğitim gerçekleştirilmiş olması, mevcut kaynakların </w:t>
            </w:r>
            <w:r w:rsidRPr="00C1089C">
              <w:rPr>
                <w:rStyle w:val="Gl"/>
                <w:b w:val="0"/>
                <w:bCs w:val="0"/>
                <w:sz w:val="18"/>
                <w:szCs w:val="18"/>
              </w:rPr>
              <w:t>etkin ve verimli kullanıldığını</w:t>
            </w:r>
            <w:r w:rsidRPr="00C1089C">
              <w:rPr>
                <w:sz w:val="18"/>
                <w:szCs w:val="18"/>
              </w:rPr>
              <w:t xml:space="preserve"> göstermektedir. Planlanan süreçlerin idari yük oluşturmadan uygulanabilmesi, etkinliğin önemli bir göstergesidir.</w:t>
            </w:r>
          </w:p>
        </w:tc>
      </w:tr>
      <w:tr w:rsidR="00B153AD" w:rsidRPr="00C1089C" w14:paraId="6AAB633C" w14:textId="77777777" w:rsidTr="00622C1A">
        <w:trPr>
          <w:trHeight w:val="380"/>
          <w:jc w:val="center"/>
        </w:trPr>
        <w:tc>
          <w:tcPr>
            <w:tcW w:w="1838" w:type="dxa"/>
            <w:tcBorders>
              <w:bottom w:val="single" w:sz="4" w:space="0" w:color="000000"/>
              <w:right w:val="single" w:sz="4" w:space="0" w:color="000000"/>
            </w:tcBorders>
            <w:shd w:val="clear" w:color="auto" w:fill="FFFFFF" w:themeFill="background1"/>
            <w:vAlign w:val="center"/>
          </w:tcPr>
          <w:p w14:paraId="6E541AC6" w14:textId="77777777" w:rsidR="00B153AD" w:rsidRPr="00C1089C" w:rsidRDefault="00B153AD" w:rsidP="00622C1A">
            <w:pPr>
              <w:rPr>
                <w:rFonts w:cstheme="minorHAnsi"/>
                <w:b/>
                <w:sz w:val="18"/>
                <w:szCs w:val="18"/>
              </w:rPr>
            </w:pPr>
            <w:r w:rsidRPr="00C1089C">
              <w:rPr>
                <w:b/>
                <w:sz w:val="18"/>
                <w:szCs w:val="18"/>
              </w:rPr>
              <w:t>Sürdürülebilirlik</w:t>
            </w:r>
          </w:p>
        </w:tc>
        <w:tc>
          <w:tcPr>
            <w:tcW w:w="7280" w:type="dxa"/>
            <w:gridSpan w:val="6"/>
            <w:shd w:val="clear" w:color="auto" w:fill="FFFFFF" w:themeFill="background1"/>
            <w:vAlign w:val="center"/>
          </w:tcPr>
          <w:p w14:paraId="2B94130B" w14:textId="6839B2A8" w:rsidR="00B153AD" w:rsidRPr="00C1089C" w:rsidRDefault="00BF427A" w:rsidP="00622C1A">
            <w:pPr>
              <w:jc w:val="both"/>
              <w:rPr>
                <w:bCs/>
                <w:sz w:val="18"/>
                <w:szCs w:val="18"/>
              </w:rPr>
            </w:pPr>
            <w:r w:rsidRPr="00C1089C">
              <w:rPr>
                <w:sz w:val="18"/>
                <w:szCs w:val="18"/>
              </w:rPr>
              <w:t xml:space="preserve">Eğitim ihtiyaç analizinin düzenli olarak yapılması ve memnuniyet anketleri yoluyla geri bildirim alınması, hizmet içi eğitimlerin sürekli iyileştirilmesine imkân tanımaktadır. Bu yönüyle gösterge, kurumsal öğrenme kültürünü destekleyen ve </w:t>
            </w:r>
            <w:r w:rsidRPr="00C1089C">
              <w:rPr>
                <w:rStyle w:val="Gl"/>
                <w:b w:val="0"/>
                <w:bCs w:val="0"/>
                <w:sz w:val="18"/>
                <w:szCs w:val="18"/>
              </w:rPr>
              <w:t>uzun vadede sürdürülebilir</w:t>
            </w:r>
            <w:r w:rsidRPr="00C1089C">
              <w:rPr>
                <w:sz w:val="18"/>
                <w:szCs w:val="18"/>
              </w:rPr>
              <w:t xml:space="preserve"> bir yapıya sahiptir.</w:t>
            </w:r>
          </w:p>
        </w:tc>
      </w:tr>
    </w:tbl>
    <w:p w14:paraId="2861341F" w14:textId="36E91828" w:rsidR="000043BE" w:rsidRPr="00C1089C" w:rsidRDefault="000043BE" w:rsidP="004E2B97">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851"/>
        <w:gridCol w:w="968"/>
        <w:gridCol w:w="1182"/>
        <w:gridCol w:w="2104"/>
        <w:gridCol w:w="1127"/>
      </w:tblGrid>
      <w:tr w:rsidR="005B0F26" w:rsidRPr="00C1089C" w14:paraId="399F7E73" w14:textId="77777777" w:rsidTr="000416D7">
        <w:trPr>
          <w:trHeight w:val="510"/>
        </w:trPr>
        <w:tc>
          <w:tcPr>
            <w:tcW w:w="2830" w:type="dxa"/>
            <w:shd w:val="clear" w:color="auto" w:fill="FFF2CC" w:themeFill="accent4" w:themeFillTint="33"/>
            <w:vAlign w:val="center"/>
          </w:tcPr>
          <w:p w14:paraId="65CAE634" w14:textId="77777777" w:rsidR="005B0F26" w:rsidRPr="00C1089C" w:rsidRDefault="005B0F26" w:rsidP="00622C1A">
            <w:pPr>
              <w:rPr>
                <w:rFonts w:cstheme="minorHAnsi"/>
                <w:sz w:val="18"/>
                <w:szCs w:val="18"/>
              </w:rPr>
            </w:pPr>
            <w:r w:rsidRPr="00C1089C">
              <w:rPr>
                <w:rFonts w:cstheme="minorHAnsi"/>
                <w:b/>
                <w:sz w:val="18"/>
                <w:szCs w:val="18"/>
              </w:rPr>
              <w:t>Göstergenin Eylemleri</w:t>
            </w:r>
          </w:p>
        </w:tc>
        <w:tc>
          <w:tcPr>
            <w:tcW w:w="851" w:type="dxa"/>
            <w:shd w:val="clear" w:color="auto" w:fill="FFF2CC" w:themeFill="accent4" w:themeFillTint="33"/>
            <w:vAlign w:val="center"/>
          </w:tcPr>
          <w:p w14:paraId="33EE58B8" w14:textId="77777777" w:rsidR="005B0F26" w:rsidRPr="00C1089C" w:rsidRDefault="005B0F26" w:rsidP="00622C1A">
            <w:pPr>
              <w:jc w:val="center"/>
              <w:rPr>
                <w:rFonts w:cstheme="minorHAnsi"/>
                <w:sz w:val="18"/>
                <w:szCs w:val="18"/>
              </w:rPr>
            </w:pPr>
            <w:r w:rsidRPr="00C1089C">
              <w:rPr>
                <w:rFonts w:cstheme="minorHAnsi"/>
                <w:b/>
                <w:sz w:val="18"/>
                <w:szCs w:val="18"/>
              </w:rPr>
              <w:t>Eylemin Hedefe Etkisi (%)</w:t>
            </w:r>
          </w:p>
        </w:tc>
        <w:tc>
          <w:tcPr>
            <w:tcW w:w="968" w:type="dxa"/>
            <w:shd w:val="clear" w:color="auto" w:fill="FFF2CC" w:themeFill="accent4" w:themeFillTint="33"/>
            <w:vAlign w:val="center"/>
          </w:tcPr>
          <w:p w14:paraId="59CE6009" w14:textId="22D1E514" w:rsidR="005B0F26" w:rsidRPr="00C1089C" w:rsidRDefault="005B0F26" w:rsidP="00622C1A">
            <w:pPr>
              <w:jc w:val="center"/>
              <w:rPr>
                <w:rFonts w:cstheme="minorHAnsi"/>
                <w:sz w:val="18"/>
                <w:szCs w:val="18"/>
              </w:rPr>
            </w:pPr>
            <w:r w:rsidRPr="00C1089C">
              <w:rPr>
                <w:rFonts w:cstheme="minorHAnsi"/>
                <w:b/>
                <w:sz w:val="18"/>
                <w:szCs w:val="18"/>
              </w:rPr>
              <w:t>2025</w:t>
            </w:r>
            <w:r w:rsidR="00FF0657" w:rsidRPr="00C1089C">
              <w:rPr>
                <w:rFonts w:cstheme="minorHAnsi"/>
                <w:b/>
                <w:sz w:val="18"/>
                <w:szCs w:val="18"/>
              </w:rPr>
              <w:t xml:space="preserve"> Hedef</w:t>
            </w:r>
          </w:p>
        </w:tc>
        <w:tc>
          <w:tcPr>
            <w:tcW w:w="1182" w:type="dxa"/>
            <w:shd w:val="clear" w:color="auto" w:fill="FFF2CC" w:themeFill="accent4" w:themeFillTint="33"/>
            <w:vAlign w:val="center"/>
          </w:tcPr>
          <w:p w14:paraId="61140EDA" w14:textId="6D4BF480" w:rsidR="00FF0657" w:rsidRPr="00C1089C" w:rsidRDefault="005B0F26" w:rsidP="00BF427A">
            <w:pPr>
              <w:jc w:val="center"/>
              <w:rPr>
                <w:rFonts w:cstheme="minorHAnsi"/>
                <w:b/>
                <w:sz w:val="18"/>
                <w:szCs w:val="18"/>
              </w:rPr>
            </w:pPr>
            <w:r w:rsidRPr="00C1089C">
              <w:rPr>
                <w:rFonts w:cstheme="minorHAnsi"/>
                <w:b/>
                <w:sz w:val="18"/>
                <w:szCs w:val="18"/>
              </w:rPr>
              <w:t>2025</w:t>
            </w:r>
            <w:r w:rsidR="00FF0657" w:rsidRPr="00C1089C">
              <w:rPr>
                <w:rFonts w:cstheme="minorHAnsi"/>
                <w:b/>
                <w:sz w:val="18"/>
                <w:szCs w:val="18"/>
              </w:rPr>
              <w:t xml:space="preserve"> Gerçekleşme</w:t>
            </w:r>
          </w:p>
        </w:tc>
        <w:tc>
          <w:tcPr>
            <w:tcW w:w="2104" w:type="dxa"/>
            <w:shd w:val="clear" w:color="auto" w:fill="FFF2CC" w:themeFill="accent4" w:themeFillTint="33"/>
            <w:vAlign w:val="center"/>
          </w:tcPr>
          <w:p w14:paraId="5D472743" w14:textId="73E631DE" w:rsidR="005B0F26" w:rsidRPr="00C1089C" w:rsidRDefault="005B0F26" w:rsidP="00622C1A">
            <w:pPr>
              <w:jc w:val="center"/>
              <w:rPr>
                <w:rFonts w:cstheme="minorHAnsi"/>
                <w:sz w:val="18"/>
                <w:szCs w:val="18"/>
              </w:rPr>
            </w:pPr>
            <w:r w:rsidRPr="00C1089C">
              <w:rPr>
                <w:rFonts w:cstheme="minorHAnsi"/>
                <w:b/>
                <w:sz w:val="18"/>
                <w:szCs w:val="18"/>
              </w:rPr>
              <w:t>Eylemden Sorumlu Birim</w:t>
            </w:r>
          </w:p>
        </w:tc>
        <w:tc>
          <w:tcPr>
            <w:tcW w:w="1127" w:type="dxa"/>
            <w:shd w:val="clear" w:color="auto" w:fill="FFF2CC" w:themeFill="accent4" w:themeFillTint="33"/>
            <w:vAlign w:val="center"/>
          </w:tcPr>
          <w:p w14:paraId="0DBA280F" w14:textId="77777777" w:rsidR="005B0F26" w:rsidRPr="00C1089C" w:rsidRDefault="005B0F26" w:rsidP="00622C1A">
            <w:pPr>
              <w:jc w:val="center"/>
              <w:rPr>
                <w:rFonts w:cstheme="minorHAnsi"/>
                <w:sz w:val="18"/>
                <w:szCs w:val="18"/>
              </w:rPr>
            </w:pPr>
            <w:r w:rsidRPr="00C1089C">
              <w:rPr>
                <w:rFonts w:cstheme="minorHAnsi"/>
                <w:b/>
                <w:sz w:val="18"/>
                <w:szCs w:val="18"/>
              </w:rPr>
              <w:t>Eylemin Açıklaması</w:t>
            </w:r>
          </w:p>
        </w:tc>
      </w:tr>
      <w:tr w:rsidR="005B0F26" w:rsidRPr="00C1089C" w14:paraId="3236E0A7" w14:textId="77777777" w:rsidTr="000416D7">
        <w:trPr>
          <w:trHeight w:val="765"/>
        </w:trPr>
        <w:tc>
          <w:tcPr>
            <w:tcW w:w="2830" w:type="dxa"/>
            <w:vAlign w:val="center"/>
          </w:tcPr>
          <w:p w14:paraId="36C2C1B1" w14:textId="77777777" w:rsidR="005B0F26" w:rsidRPr="00C1089C" w:rsidRDefault="005B0F26" w:rsidP="00622C1A">
            <w:pPr>
              <w:rPr>
                <w:rFonts w:cstheme="minorHAnsi"/>
                <w:sz w:val="18"/>
                <w:szCs w:val="18"/>
              </w:rPr>
            </w:pPr>
            <w:r w:rsidRPr="00C1089C">
              <w:rPr>
                <w:rFonts w:cstheme="minorHAnsi"/>
                <w:b/>
                <w:bCs/>
                <w:sz w:val="18"/>
                <w:szCs w:val="18"/>
              </w:rPr>
              <w:t>Faaliyet3.4.5.1:</w:t>
            </w:r>
            <w:r w:rsidRPr="00C1089C">
              <w:rPr>
                <w:rFonts w:cstheme="minorHAnsi"/>
                <w:sz w:val="18"/>
                <w:szCs w:val="18"/>
              </w:rPr>
              <w:t> Tüm birimlerden yıllık hizmet içi eğitim taleplerinin toplanması sağlanacaktır.</w:t>
            </w:r>
          </w:p>
        </w:tc>
        <w:tc>
          <w:tcPr>
            <w:tcW w:w="851" w:type="dxa"/>
            <w:vAlign w:val="center"/>
          </w:tcPr>
          <w:p w14:paraId="688D7AD1" w14:textId="77777777" w:rsidR="005B0F26" w:rsidRPr="00C1089C" w:rsidRDefault="005B0F26" w:rsidP="00622C1A">
            <w:pPr>
              <w:jc w:val="center"/>
              <w:rPr>
                <w:rFonts w:cstheme="minorHAnsi"/>
                <w:sz w:val="18"/>
                <w:szCs w:val="18"/>
              </w:rPr>
            </w:pPr>
            <w:r w:rsidRPr="00C1089C">
              <w:rPr>
                <w:rFonts w:cstheme="minorHAnsi"/>
                <w:sz w:val="18"/>
                <w:szCs w:val="18"/>
              </w:rPr>
              <w:t>50</w:t>
            </w:r>
          </w:p>
        </w:tc>
        <w:tc>
          <w:tcPr>
            <w:tcW w:w="968" w:type="dxa"/>
            <w:vAlign w:val="center"/>
          </w:tcPr>
          <w:p w14:paraId="16AD83C3" w14:textId="77777777" w:rsidR="005B0F26" w:rsidRPr="00C1089C" w:rsidRDefault="005B0F26" w:rsidP="00622C1A">
            <w:pPr>
              <w:jc w:val="center"/>
              <w:rPr>
                <w:rFonts w:cstheme="minorHAnsi"/>
                <w:sz w:val="18"/>
                <w:szCs w:val="18"/>
              </w:rPr>
            </w:pPr>
            <w:r w:rsidRPr="00C1089C">
              <w:rPr>
                <w:rFonts w:cstheme="minorHAnsi"/>
                <w:sz w:val="18"/>
                <w:szCs w:val="18"/>
              </w:rPr>
              <w:t>1</w:t>
            </w:r>
          </w:p>
        </w:tc>
        <w:tc>
          <w:tcPr>
            <w:tcW w:w="1182" w:type="dxa"/>
            <w:vAlign w:val="center"/>
          </w:tcPr>
          <w:p w14:paraId="386CD748" w14:textId="58834869" w:rsidR="005B0F26" w:rsidRPr="00C1089C" w:rsidRDefault="00A30BE5" w:rsidP="00AE61F6">
            <w:pPr>
              <w:jc w:val="center"/>
              <w:rPr>
                <w:rFonts w:cstheme="minorHAnsi"/>
                <w:sz w:val="18"/>
                <w:szCs w:val="18"/>
              </w:rPr>
            </w:pPr>
            <w:r w:rsidRPr="00C1089C">
              <w:rPr>
                <w:rFonts w:cstheme="minorHAnsi"/>
                <w:sz w:val="18"/>
                <w:szCs w:val="18"/>
              </w:rPr>
              <w:t>19</w:t>
            </w:r>
          </w:p>
        </w:tc>
        <w:tc>
          <w:tcPr>
            <w:tcW w:w="2104" w:type="dxa"/>
            <w:vAlign w:val="center"/>
          </w:tcPr>
          <w:p w14:paraId="19A48F88" w14:textId="598AAF1D" w:rsidR="005B0F26" w:rsidRPr="00C1089C" w:rsidRDefault="005B0F26" w:rsidP="00622C1A">
            <w:pPr>
              <w:rPr>
                <w:rFonts w:cstheme="minorHAnsi"/>
                <w:sz w:val="18"/>
                <w:szCs w:val="18"/>
              </w:rPr>
            </w:pPr>
            <w:r w:rsidRPr="00C1089C">
              <w:rPr>
                <w:rFonts w:cstheme="minorHAnsi"/>
                <w:sz w:val="18"/>
                <w:szCs w:val="18"/>
              </w:rPr>
              <w:t>Personel Daire Başkanlığı</w:t>
            </w:r>
          </w:p>
        </w:tc>
        <w:tc>
          <w:tcPr>
            <w:tcW w:w="1127" w:type="dxa"/>
            <w:vAlign w:val="center"/>
          </w:tcPr>
          <w:p w14:paraId="59231704" w14:textId="3DD69462" w:rsidR="005B0F26" w:rsidRPr="00C1089C" w:rsidRDefault="005B0F26" w:rsidP="00622C1A">
            <w:pPr>
              <w:jc w:val="center"/>
              <w:rPr>
                <w:rFonts w:cstheme="minorHAnsi"/>
                <w:sz w:val="18"/>
                <w:szCs w:val="18"/>
              </w:rPr>
            </w:pPr>
          </w:p>
        </w:tc>
      </w:tr>
      <w:tr w:rsidR="005B0F26" w:rsidRPr="00C1089C" w14:paraId="5D35A3E4" w14:textId="77777777" w:rsidTr="000416D7">
        <w:trPr>
          <w:trHeight w:val="765"/>
        </w:trPr>
        <w:tc>
          <w:tcPr>
            <w:tcW w:w="2830" w:type="dxa"/>
            <w:vAlign w:val="center"/>
          </w:tcPr>
          <w:p w14:paraId="7E55253B" w14:textId="77777777" w:rsidR="005B0F26" w:rsidRPr="00C1089C" w:rsidRDefault="005B0F26" w:rsidP="00622C1A">
            <w:pPr>
              <w:rPr>
                <w:rFonts w:cstheme="minorHAnsi"/>
                <w:sz w:val="18"/>
                <w:szCs w:val="18"/>
              </w:rPr>
            </w:pPr>
            <w:r w:rsidRPr="00C1089C">
              <w:rPr>
                <w:rFonts w:cstheme="minorHAnsi"/>
                <w:b/>
                <w:bCs/>
                <w:sz w:val="18"/>
                <w:szCs w:val="18"/>
              </w:rPr>
              <w:t>Faaliyet3.4.5.2:</w:t>
            </w:r>
            <w:r w:rsidRPr="00C1089C">
              <w:rPr>
                <w:rFonts w:cstheme="minorHAnsi"/>
                <w:sz w:val="18"/>
                <w:szCs w:val="18"/>
              </w:rPr>
              <w:t xml:space="preserve"> Yapılan hizmet içi eğitimler için memnuniyet anketleri yapılması ve anketlerin değerlendirilmesi ve gerekli iyileştirme çalışmalarının yapılması sağlanacaktır. </w:t>
            </w:r>
          </w:p>
        </w:tc>
        <w:tc>
          <w:tcPr>
            <w:tcW w:w="851" w:type="dxa"/>
            <w:vAlign w:val="center"/>
          </w:tcPr>
          <w:p w14:paraId="23823BFA" w14:textId="77777777" w:rsidR="005B0F26" w:rsidRPr="00C1089C" w:rsidRDefault="005B0F26" w:rsidP="00622C1A">
            <w:pPr>
              <w:jc w:val="center"/>
              <w:rPr>
                <w:rFonts w:cstheme="minorHAnsi"/>
                <w:sz w:val="18"/>
                <w:szCs w:val="18"/>
              </w:rPr>
            </w:pPr>
            <w:r w:rsidRPr="00C1089C">
              <w:rPr>
                <w:rFonts w:cstheme="minorHAnsi"/>
                <w:sz w:val="18"/>
                <w:szCs w:val="18"/>
              </w:rPr>
              <w:t>50</w:t>
            </w:r>
          </w:p>
        </w:tc>
        <w:tc>
          <w:tcPr>
            <w:tcW w:w="968" w:type="dxa"/>
            <w:vAlign w:val="center"/>
          </w:tcPr>
          <w:p w14:paraId="56439CE4" w14:textId="77777777" w:rsidR="005B0F26" w:rsidRPr="00C1089C" w:rsidRDefault="005B0F26" w:rsidP="00622C1A">
            <w:pPr>
              <w:jc w:val="center"/>
              <w:rPr>
                <w:rFonts w:cstheme="minorHAnsi"/>
                <w:sz w:val="18"/>
                <w:szCs w:val="18"/>
              </w:rPr>
            </w:pPr>
            <w:r w:rsidRPr="00C1089C">
              <w:rPr>
                <w:rFonts w:cstheme="minorHAnsi"/>
                <w:sz w:val="18"/>
                <w:szCs w:val="18"/>
              </w:rPr>
              <w:t>1</w:t>
            </w:r>
          </w:p>
        </w:tc>
        <w:tc>
          <w:tcPr>
            <w:tcW w:w="1182" w:type="dxa"/>
            <w:vAlign w:val="center"/>
          </w:tcPr>
          <w:p w14:paraId="0750411F" w14:textId="29732CC6" w:rsidR="005B0F26" w:rsidRPr="00C1089C" w:rsidRDefault="00A30BE5" w:rsidP="00AE61F6">
            <w:pPr>
              <w:jc w:val="center"/>
              <w:rPr>
                <w:rFonts w:cstheme="minorHAnsi"/>
                <w:sz w:val="18"/>
                <w:szCs w:val="18"/>
              </w:rPr>
            </w:pPr>
            <w:r w:rsidRPr="00C1089C">
              <w:rPr>
                <w:rFonts w:cstheme="minorHAnsi"/>
                <w:sz w:val="18"/>
                <w:szCs w:val="18"/>
              </w:rPr>
              <w:t>1</w:t>
            </w:r>
          </w:p>
        </w:tc>
        <w:tc>
          <w:tcPr>
            <w:tcW w:w="2104" w:type="dxa"/>
            <w:vAlign w:val="center"/>
          </w:tcPr>
          <w:p w14:paraId="7AE6C412" w14:textId="428BC6A3" w:rsidR="005B0F26" w:rsidRPr="00C1089C" w:rsidRDefault="005B0F26" w:rsidP="00622C1A">
            <w:pPr>
              <w:rPr>
                <w:rFonts w:cstheme="minorHAnsi"/>
                <w:sz w:val="18"/>
                <w:szCs w:val="18"/>
              </w:rPr>
            </w:pPr>
            <w:r w:rsidRPr="00C1089C">
              <w:rPr>
                <w:rFonts w:cstheme="minorHAnsi"/>
                <w:sz w:val="18"/>
                <w:szCs w:val="18"/>
              </w:rPr>
              <w:t>Personel Daire Başkanlığı</w:t>
            </w:r>
          </w:p>
        </w:tc>
        <w:tc>
          <w:tcPr>
            <w:tcW w:w="1127" w:type="dxa"/>
            <w:vAlign w:val="center"/>
          </w:tcPr>
          <w:p w14:paraId="01FCE04D" w14:textId="6C0746B2" w:rsidR="005B0F26" w:rsidRPr="00C1089C" w:rsidRDefault="005B0F26" w:rsidP="00622C1A">
            <w:pPr>
              <w:jc w:val="center"/>
              <w:rPr>
                <w:rFonts w:cstheme="minorHAnsi"/>
                <w:sz w:val="18"/>
                <w:szCs w:val="18"/>
              </w:rPr>
            </w:pPr>
          </w:p>
        </w:tc>
      </w:tr>
    </w:tbl>
    <w:p w14:paraId="24686B15" w14:textId="11C0C103" w:rsidR="001562EF" w:rsidRPr="00C1089C" w:rsidRDefault="001562EF">
      <w:pPr>
        <w:rPr>
          <w:sz w:val="18"/>
          <w:szCs w:val="18"/>
        </w:rPr>
      </w:pPr>
    </w:p>
    <w:p w14:paraId="5102DBEE" w14:textId="76C72A8B" w:rsidR="001562EF" w:rsidRDefault="001562EF">
      <w:pPr>
        <w:rPr>
          <w:sz w:val="18"/>
          <w:szCs w:val="18"/>
        </w:rPr>
      </w:pPr>
    </w:p>
    <w:p w14:paraId="51B810B4" w14:textId="1D65AD1F" w:rsidR="00C1089C" w:rsidRDefault="00C1089C">
      <w:pPr>
        <w:rPr>
          <w:sz w:val="18"/>
          <w:szCs w:val="18"/>
        </w:rPr>
      </w:pPr>
    </w:p>
    <w:p w14:paraId="60AF4F08" w14:textId="77777777" w:rsidR="00C1089C" w:rsidRDefault="00C1089C">
      <w:pPr>
        <w:rPr>
          <w:sz w:val="18"/>
          <w:szCs w:val="18"/>
        </w:rPr>
      </w:pPr>
    </w:p>
    <w:p w14:paraId="4C4E565C" w14:textId="2B09F453" w:rsidR="001562EF" w:rsidRDefault="001562EF">
      <w:pPr>
        <w:rPr>
          <w:sz w:val="18"/>
          <w:szCs w:val="18"/>
        </w:rPr>
      </w:pPr>
      <w:r>
        <w:rPr>
          <w:noProof/>
          <w:sz w:val="18"/>
          <w:szCs w:val="18"/>
          <w:lang w:eastAsia="tr-TR"/>
        </w:rPr>
        <w:lastRenderedPageBreak/>
        <w:drawing>
          <wp:inline distT="0" distB="0" distL="0" distR="0" wp14:anchorId="37EEE6CD" wp14:editId="4876EDE2">
            <wp:extent cx="5486400" cy="1376127"/>
            <wp:effectExtent l="38100" t="0" r="38100" b="52705"/>
            <wp:docPr id="35" name="Diy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1C72E196" w14:textId="77777777" w:rsidR="001562EF" w:rsidRPr="008C0D26" w:rsidRDefault="001562EF" w:rsidP="001562EF">
      <w:pPr>
        <w:jc w:val="both"/>
        <w:rPr>
          <w:rFonts w:eastAsiaTheme="minorEastAsia" w:cstheme="minorHAnsi"/>
          <w:lang w:eastAsia="tr-TR"/>
        </w:rPr>
      </w:pPr>
      <w:r w:rsidRPr="008C0D26">
        <w:rPr>
          <w:rFonts w:eastAsiaTheme="minorEastAsia" w:cstheme="minorHAnsi"/>
          <w:lang w:eastAsia="tr-TR"/>
        </w:rPr>
        <w:t xml:space="preserve">H3.5 nolu hedefe ait performans %100 olarak gerçekleşmiştir. Hedefe ilişkin PG3.5.1 göstergesine 2025 yılı için hedeflenen değere ulaşılmıştır. </w:t>
      </w:r>
    </w:p>
    <w:p w14:paraId="7E44F2C2" w14:textId="6366CC36" w:rsidR="001562EF" w:rsidRDefault="001562EF" w:rsidP="001562EF">
      <w:pPr>
        <w:spacing w:after="0" w:line="240" w:lineRule="auto"/>
        <w:jc w:val="both"/>
        <w:rPr>
          <w:rFonts w:eastAsiaTheme="minorEastAsia" w:cstheme="minorHAnsi"/>
          <w:lang w:eastAsia="tr-TR"/>
        </w:rPr>
      </w:pPr>
      <w:r w:rsidRPr="008C0D26">
        <w:rPr>
          <w:rFonts w:eastAsiaTheme="minorEastAsia" w:cstheme="minorHAnsi"/>
          <w:lang w:eastAsia="tr-TR"/>
        </w:rPr>
        <w:t>Bu gerçekleşme</w:t>
      </w:r>
      <w:r w:rsidR="00E80B2A">
        <w:rPr>
          <w:rFonts w:eastAsiaTheme="minorEastAsia" w:cstheme="minorHAnsi"/>
          <w:lang w:eastAsia="tr-TR"/>
        </w:rPr>
        <w:t>nin</w:t>
      </w:r>
      <w:r w:rsidRPr="008C0D26">
        <w:rPr>
          <w:rFonts w:eastAsiaTheme="minorEastAsia" w:cstheme="minorHAnsi"/>
          <w:lang w:eastAsia="tr-TR"/>
        </w:rPr>
        <w:t xml:space="preserve"> </w:t>
      </w:r>
      <w:r w:rsidRPr="008C0D26">
        <w:rPr>
          <w:rFonts w:eastAsiaTheme="minorEastAsia" w:cstheme="minorHAnsi"/>
          <w:b/>
          <w:lang w:eastAsia="tr-TR"/>
        </w:rPr>
        <w:t xml:space="preserve">On İkinci Kalkınma Planının 3.3.1 Eğitim başlığı altında yer verilen ‘‘684.2. Üniversitelerde kariyer merkezlerinin kapasitelerinin geliştirilmesi, üniversite öğrencilerine ve mezunlarına yönelik kariyer rehberliği ve danışmanlığı faaliyetleri yaygınlaştırılarak bu faaliyetlerin erişilebilirliği desteklenecektir.’’ </w:t>
      </w:r>
      <w:r w:rsidRPr="008C0D26">
        <w:rPr>
          <w:rFonts w:eastAsiaTheme="minorEastAsia" w:cstheme="minorHAnsi"/>
          <w:lang w:eastAsia="tr-TR"/>
        </w:rPr>
        <w:t>politika ve hedefine olumlu katkı sağladığı değerlendirilm</w:t>
      </w:r>
      <w:r w:rsidR="00E80B2A">
        <w:rPr>
          <w:rFonts w:eastAsiaTheme="minorEastAsia" w:cstheme="minorHAnsi"/>
          <w:lang w:eastAsia="tr-TR"/>
        </w:rPr>
        <w:t>ektedir.</w:t>
      </w:r>
    </w:p>
    <w:p w14:paraId="013D8E6F" w14:textId="77777777" w:rsidR="001562EF" w:rsidRPr="008C0D26" w:rsidRDefault="001562EF" w:rsidP="001562EF">
      <w:pPr>
        <w:spacing w:after="0" w:line="240" w:lineRule="auto"/>
        <w:jc w:val="both"/>
        <w:rPr>
          <w:rFonts w:eastAsiaTheme="minorEastAsia" w:cstheme="minorHAnsi"/>
          <w:b/>
          <w:lang w:eastAsia="tr-TR"/>
        </w:rPr>
      </w:pPr>
    </w:p>
    <w:p w14:paraId="3621F051" w14:textId="77777777" w:rsidR="001562EF" w:rsidRPr="008C0D26" w:rsidRDefault="001562EF" w:rsidP="001562EF">
      <w:pPr>
        <w:jc w:val="both"/>
        <w:rPr>
          <w:rFonts w:eastAsiaTheme="minorEastAsia" w:cstheme="minorHAnsi"/>
          <w:lang w:eastAsia="tr-TR"/>
        </w:rPr>
      </w:pPr>
      <w:r w:rsidRPr="008C0D26">
        <w:rPr>
          <w:rFonts w:eastAsiaTheme="minorEastAsia" w:cstheme="minorHAnsi"/>
          <w:lang w:eastAsia="tr-TR"/>
        </w:rPr>
        <w:t>Tespitler ve ihtiyaçlarda herhangi bir değişim bulunmadığından performans göstergelerinde bir değişiklik ihtiyacı bulunmamaktır.</w:t>
      </w:r>
    </w:p>
    <w:p w14:paraId="4F0D265F" w14:textId="59540E49" w:rsidR="001562EF" w:rsidRDefault="001562EF" w:rsidP="001562EF">
      <w:pPr>
        <w:spacing w:after="0" w:line="240" w:lineRule="auto"/>
        <w:jc w:val="both"/>
        <w:rPr>
          <w:rFonts w:eastAsiaTheme="minorEastAsia" w:cstheme="minorHAnsi"/>
          <w:lang w:eastAsia="tr-TR"/>
        </w:rPr>
      </w:pPr>
      <w:r w:rsidRPr="008C0D26">
        <w:rPr>
          <w:rFonts w:eastAsiaTheme="minorEastAsia" w:cstheme="minorHAnsi"/>
          <w:lang w:eastAsia="tr-TR"/>
        </w:rPr>
        <w:t>Göstergelerin gerçekleşmesine yönelik öngörülemeyen maliyetler ortaya çıkmamış olup, tahmin edilen maliyetin ötesine geçilmemiştir.</w:t>
      </w:r>
    </w:p>
    <w:p w14:paraId="08B4F2A5" w14:textId="77777777" w:rsidR="001562EF" w:rsidRPr="008C0D26" w:rsidRDefault="001562EF" w:rsidP="001562EF">
      <w:pPr>
        <w:spacing w:after="0" w:line="240" w:lineRule="auto"/>
        <w:jc w:val="both"/>
        <w:rPr>
          <w:rFonts w:eastAsiaTheme="minorEastAsia" w:cstheme="minorHAnsi"/>
          <w:lang w:eastAsia="tr-TR"/>
        </w:rPr>
      </w:pPr>
    </w:p>
    <w:p w14:paraId="123136B4" w14:textId="77777777" w:rsidR="001562EF" w:rsidRDefault="001562EF" w:rsidP="001562EF">
      <w:pPr>
        <w:rPr>
          <w:rFonts w:cstheme="minorHAnsi"/>
        </w:rPr>
      </w:pPr>
      <w:r w:rsidRPr="008C0D26">
        <w:rPr>
          <w:rFonts w:cstheme="minorHAnsi"/>
        </w:rPr>
        <w:t>Performans göstergesinin devam ettirilmesinde kurumsal, yasal, çevresel vb. unsurlar açısından risk bulunmamaktadır.</w:t>
      </w:r>
    </w:p>
    <w:p w14:paraId="760813A4" w14:textId="77777777" w:rsidR="003B0728" w:rsidRDefault="003B0728" w:rsidP="001562EF">
      <w:pPr>
        <w:rPr>
          <w:rFonts w:cstheme="minorHAnsi"/>
        </w:rPr>
      </w:pPr>
    </w:p>
    <w:p w14:paraId="589CD806" w14:textId="77777777" w:rsidR="003B0728" w:rsidRDefault="003B0728" w:rsidP="001562EF">
      <w:pPr>
        <w:rPr>
          <w:rFonts w:cstheme="minorHAnsi"/>
        </w:rPr>
      </w:pPr>
    </w:p>
    <w:p w14:paraId="35ACBACE" w14:textId="4B655574" w:rsidR="006D1160" w:rsidRPr="006D1160" w:rsidRDefault="006D1160" w:rsidP="006D1160">
      <w:pPr>
        <w:pStyle w:val="ResimYazs"/>
        <w:keepNext/>
        <w:jc w:val="center"/>
        <w:rPr>
          <w:sz w:val="20"/>
          <w:szCs w:val="20"/>
        </w:rPr>
      </w:pPr>
      <w:r>
        <w:rPr>
          <w:sz w:val="20"/>
          <w:szCs w:val="20"/>
        </w:rPr>
        <w:t xml:space="preserve">Üniversitemiz Ev Sahipliğinde </w:t>
      </w:r>
      <w:r w:rsidRPr="006D1160">
        <w:rPr>
          <w:sz w:val="20"/>
          <w:szCs w:val="20"/>
        </w:rPr>
        <w:t xml:space="preserve">TÜSF </w:t>
      </w:r>
      <w:proofErr w:type="spellStart"/>
      <w:r w:rsidRPr="006D1160">
        <w:rPr>
          <w:sz w:val="20"/>
          <w:szCs w:val="20"/>
        </w:rPr>
        <w:t>Ünilig</w:t>
      </w:r>
      <w:proofErr w:type="spellEnd"/>
      <w:r w:rsidRPr="006D1160">
        <w:rPr>
          <w:sz w:val="20"/>
          <w:szCs w:val="20"/>
        </w:rPr>
        <w:t xml:space="preserve"> Voleybol Grup Elemeleri</w:t>
      </w:r>
    </w:p>
    <w:p w14:paraId="714EBF1E" w14:textId="0C5FCB15" w:rsidR="003B0728" w:rsidRDefault="003B0728" w:rsidP="003B0728">
      <w:pPr>
        <w:jc w:val="center"/>
        <w:rPr>
          <w:sz w:val="18"/>
          <w:szCs w:val="18"/>
        </w:rPr>
        <w:sectPr w:rsidR="003B0728" w:rsidSect="00870C6E">
          <w:footerReference w:type="first" r:id="rId112"/>
          <w:pgSz w:w="11906" w:h="16838"/>
          <w:pgMar w:top="1135" w:right="1417" w:bottom="1417" w:left="1417" w:header="708" w:footer="708" w:gutter="0"/>
          <w:pgNumType w:start="7" w:chapStyle="1"/>
          <w:cols w:space="708"/>
          <w:titlePg/>
          <w:docGrid w:linePitch="360"/>
        </w:sectPr>
      </w:pPr>
      <w:r>
        <w:rPr>
          <w:noProof/>
          <w:lang w:eastAsia="tr-TR"/>
        </w:rPr>
        <w:drawing>
          <wp:inline distT="0" distB="0" distL="0" distR="0" wp14:anchorId="42DEFEB0" wp14:editId="07F13307">
            <wp:extent cx="2567450" cy="1707796"/>
            <wp:effectExtent l="0" t="0" r="4445" b="6985"/>
            <wp:docPr id="52" name="Resim 52"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69435" cy="1709116"/>
                    </a:xfrm>
                    <a:prstGeom prst="rect">
                      <a:avLst/>
                    </a:prstGeom>
                    <a:noFill/>
                    <a:ln>
                      <a:noFill/>
                    </a:ln>
                  </pic:spPr>
                </pic:pic>
              </a:graphicData>
            </a:graphic>
          </wp:inline>
        </w:drawing>
      </w:r>
      <w:r>
        <w:rPr>
          <w:noProof/>
          <w:lang w:eastAsia="tr-TR"/>
        </w:rPr>
        <w:drawing>
          <wp:inline distT="0" distB="0" distL="0" distR="0" wp14:anchorId="51FEABA9" wp14:editId="708B033C">
            <wp:extent cx="2515870" cy="1716178"/>
            <wp:effectExtent l="0" t="0" r="0" b="0"/>
            <wp:docPr id="53" name="Resim 53"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m"/>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18196" cy="1717764"/>
                    </a:xfrm>
                    <a:prstGeom prst="rect">
                      <a:avLst/>
                    </a:prstGeom>
                    <a:noFill/>
                    <a:ln>
                      <a:noFill/>
                    </a:ln>
                  </pic:spPr>
                </pic:pic>
              </a:graphicData>
            </a:graphic>
          </wp:inline>
        </w:drawing>
      </w:r>
      <w:r>
        <w:rPr>
          <w:noProof/>
          <w:lang w:eastAsia="tr-TR"/>
        </w:rPr>
        <w:drawing>
          <wp:inline distT="0" distB="0" distL="0" distR="0" wp14:anchorId="0D2B7716" wp14:editId="07DA3D9A">
            <wp:extent cx="2590980" cy="1723065"/>
            <wp:effectExtent l="0" t="0" r="0" b="0"/>
            <wp:docPr id="51" name="Resim 51"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m"/>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95388" cy="1725997"/>
                    </a:xfrm>
                    <a:prstGeom prst="rect">
                      <a:avLst/>
                    </a:prstGeom>
                    <a:noFill/>
                    <a:ln>
                      <a:noFill/>
                    </a:ln>
                  </pic:spPr>
                </pic:pic>
              </a:graphicData>
            </a:graphic>
          </wp:inline>
        </w:drawing>
      </w:r>
    </w:p>
    <w:tbl>
      <w:tblPr>
        <w:tblStyle w:val="TabloKlavuzu"/>
        <w:tblW w:w="0" w:type="auto"/>
        <w:tblLook w:val="04A0" w:firstRow="1" w:lastRow="0" w:firstColumn="1" w:lastColumn="0" w:noHBand="0" w:noVBand="1"/>
      </w:tblPr>
      <w:tblGrid>
        <w:gridCol w:w="1810"/>
        <w:gridCol w:w="832"/>
        <w:gridCol w:w="1241"/>
        <w:gridCol w:w="1264"/>
        <w:gridCol w:w="1182"/>
        <w:gridCol w:w="1088"/>
        <w:gridCol w:w="1645"/>
      </w:tblGrid>
      <w:tr w:rsidR="001C3B5D" w:rsidRPr="00C1089C" w14:paraId="7E513859" w14:textId="77777777" w:rsidTr="001562EF">
        <w:tc>
          <w:tcPr>
            <w:tcW w:w="1838" w:type="dxa"/>
            <w:tcBorders>
              <w:bottom w:val="single" w:sz="4" w:space="0" w:color="000000"/>
            </w:tcBorders>
            <w:shd w:val="clear" w:color="auto" w:fill="C5E0B3" w:themeFill="accent6" w:themeFillTint="66"/>
            <w:vAlign w:val="center"/>
          </w:tcPr>
          <w:p w14:paraId="07FBACC5" w14:textId="77777777" w:rsidR="001C3B5D" w:rsidRPr="00C1089C" w:rsidRDefault="001C3B5D" w:rsidP="00204312">
            <w:pPr>
              <w:pStyle w:val="AralkYok"/>
              <w:jc w:val="center"/>
              <w:rPr>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38" w:type="dxa"/>
            <w:tcBorders>
              <w:bottom w:val="single" w:sz="4" w:space="0" w:color="000000"/>
            </w:tcBorders>
            <w:shd w:val="clear" w:color="auto" w:fill="C5E0B3" w:themeFill="accent6" w:themeFillTint="66"/>
            <w:vAlign w:val="center"/>
          </w:tcPr>
          <w:p w14:paraId="5D1FC081" w14:textId="77777777" w:rsidR="001C3B5D" w:rsidRPr="00C1089C" w:rsidRDefault="001C3B5D"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262904E2" w14:textId="77777777" w:rsidR="001C3B5D" w:rsidRPr="00C1089C" w:rsidRDefault="001C3B5D" w:rsidP="00204312">
            <w:pPr>
              <w:pStyle w:val="AralkYok"/>
              <w:jc w:val="center"/>
              <w:rPr>
                <w:sz w:val="18"/>
                <w:szCs w:val="18"/>
              </w:rPr>
            </w:pPr>
            <w:r w:rsidRPr="00C1089C">
              <w:rPr>
                <w:rFonts w:cstheme="minorHAnsi"/>
                <w:b/>
                <w:bCs/>
                <w:spacing w:val="-4"/>
                <w:sz w:val="18"/>
                <w:szCs w:val="18"/>
              </w:rPr>
              <w:t>(%)</w:t>
            </w:r>
          </w:p>
        </w:tc>
        <w:tc>
          <w:tcPr>
            <w:tcW w:w="1266" w:type="dxa"/>
            <w:tcBorders>
              <w:bottom w:val="single" w:sz="4" w:space="0" w:color="000000"/>
            </w:tcBorders>
            <w:shd w:val="clear" w:color="auto" w:fill="C5E0B3" w:themeFill="accent6" w:themeFillTint="66"/>
            <w:vAlign w:val="center"/>
          </w:tcPr>
          <w:p w14:paraId="0EAD1AC9" w14:textId="77777777" w:rsidR="001C3B5D" w:rsidRPr="00C1089C" w:rsidRDefault="001C3B5D"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21E94BD7" w14:textId="77777777" w:rsidR="001C3B5D" w:rsidRPr="00C1089C" w:rsidRDefault="001C3B5D"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0E0F4123" w14:textId="77777777" w:rsidR="001C3B5D" w:rsidRPr="00C1089C" w:rsidRDefault="001C3B5D" w:rsidP="00204312">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7A42A0DF" w14:textId="77777777" w:rsidR="001C3B5D" w:rsidRPr="00C1089C" w:rsidRDefault="001C3B5D" w:rsidP="00204312">
            <w:pPr>
              <w:pStyle w:val="AralkYok"/>
              <w:jc w:val="center"/>
              <w:rPr>
                <w:sz w:val="18"/>
                <w:szCs w:val="18"/>
              </w:rPr>
            </w:pPr>
            <w:r w:rsidRPr="00C1089C">
              <w:rPr>
                <w:rFonts w:cstheme="minorHAnsi"/>
                <w:b/>
                <w:bCs/>
                <w:spacing w:val="-5"/>
                <w:sz w:val="18"/>
                <w:szCs w:val="18"/>
              </w:rPr>
              <w:t>(A)</w:t>
            </w:r>
          </w:p>
        </w:tc>
        <w:tc>
          <w:tcPr>
            <w:tcW w:w="1278" w:type="dxa"/>
            <w:tcBorders>
              <w:bottom w:val="single" w:sz="4" w:space="0" w:color="000000"/>
            </w:tcBorders>
            <w:shd w:val="clear" w:color="auto" w:fill="C5E0B3" w:themeFill="accent6" w:themeFillTint="66"/>
            <w:vAlign w:val="center"/>
          </w:tcPr>
          <w:p w14:paraId="69227DF3" w14:textId="77777777" w:rsidR="001C3B5D" w:rsidRPr="00C1089C" w:rsidRDefault="001C3B5D"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6B46C5B1" w14:textId="77777777" w:rsidR="001C3B5D" w:rsidRPr="00C1089C" w:rsidRDefault="001C3B5D" w:rsidP="00204312">
            <w:pPr>
              <w:pStyle w:val="AralkYok"/>
              <w:jc w:val="center"/>
              <w:rPr>
                <w:sz w:val="18"/>
                <w:szCs w:val="18"/>
              </w:rPr>
            </w:pPr>
            <w:r w:rsidRPr="00C1089C">
              <w:rPr>
                <w:rFonts w:cstheme="minorHAnsi"/>
                <w:b/>
                <w:bCs/>
                <w:sz w:val="18"/>
                <w:szCs w:val="18"/>
              </w:rPr>
              <w:t>(B)</w:t>
            </w:r>
          </w:p>
        </w:tc>
        <w:tc>
          <w:tcPr>
            <w:tcW w:w="1154" w:type="dxa"/>
            <w:tcBorders>
              <w:bottom w:val="single" w:sz="4" w:space="0" w:color="000000"/>
            </w:tcBorders>
            <w:shd w:val="clear" w:color="auto" w:fill="C5E0B3" w:themeFill="accent6" w:themeFillTint="66"/>
            <w:vAlign w:val="center"/>
          </w:tcPr>
          <w:p w14:paraId="151AFF28" w14:textId="77777777" w:rsidR="001C3B5D" w:rsidRPr="00C1089C" w:rsidRDefault="001C3B5D"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47BB4BB7" w14:textId="77777777" w:rsidR="001C3B5D" w:rsidRPr="00C1089C" w:rsidRDefault="001C3B5D"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77548F6F" w14:textId="77777777" w:rsidR="001C3B5D" w:rsidRPr="00C1089C" w:rsidRDefault="001C3B5D" w:rsidP="00204312">
            <w:pPr>
              <w:pStyle w:val="AralkYok"/>
              <w:jc w:val="center"/>
              <w:rPr>
                <w:sz w:val="18"/>
                <w:szCs w:val="18"/>
              </w:rPr>
            </w:pPr>
            <w:r w:rsidRPr="00C1089C">
              <w:rPr>
                <w:rFonts w:cstheme="minorHAnsi"/>
                <w:b/>
                <w:bCs/>
                <w:spacing w:val="-5"/>
                <w:sz w:val="18"/>
                <w:szCs w:val="18"/>
              </w:rPr>
              <w:t>(C)</w:t>
            </w:r>
          </w:p>
        </w:tc>
        <w:tc>
          <w:tcPr>
            <w:tcW w:w="992" w:type="dxa"/>
            <w:tcBorders>
              <w:bottom w:val="single" w:sz="4" w:space="0" w:color="000000"/>
              <w:right w:val="single" w:sz="4" w:space="0" w:color="auto"/>
            </w:tcBorders>
            <w:shd w:val="clear" w:color="auto" w:fill="C5E0B3" w:themeFill="accent6" w:themeFillTint="66"/>
            <w:vAlign w:val="center"/>
          </w:tcPr>
          <w:p w14:paraId="020F7B02" w14:textId="77777777" w:rsidR="001C3B5D" w:rsidRPr="00C1089C" w:rsidRDefault="001C3B5D"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26EE9B93" w14:textId="77777777" w:rsidR="001C3B5D" w:rsidRPr="00C1089C" w:rsidRDefault="001C3B5D" w:rsidP="00204312">
            <w:pPr>
              <w:pStyle w:val="AralkYok"/>
              <w:jc w:val="center"/>
              <w:rPr>
                <w:sz w:val="18"/>
                <w:szCs w:val="18"/>
              </w:rPr>
            </w:pPr>
            <w:r w:rsidRPr="00C1089C">
              <w:rPr>
                <w:rFonts w:cstheme="minorHAnsi"/>
                <w:b/>
                <w:bCs/>
                <w:sz w:val="18"/>
                <w:szCs w:val="18"/>
              </w:rPr>
              <w:t>(C-A) /(B-A)</w:t>
            </w:r>
          </w:p>
        </w:tc>
        <w:tc>
          <w:tcPr>
            <w:tcW w:w="1696" w:type="dxa"/>
            <w:tcBorders>
              <w:left w:val="single" w:sz="4" w:space="0" w:color="auto"/>
              <w:bottom w:val="single" w:sz="4" w:space="0" w:color="000000"/>
            </w:tcBorders>
            <w:shd w:val="clear" w:color="auto" w:fill="C5E0B3" w:themeFill="accent6" w:themeFillTint="66"/>
            <w:vAlign w:val="center"/>
          </w:tcPr>
          <w:p w14:paraId="2AD31173" w14:textId="77777777" w:rsidR="001C3B5D" w:rsidRPr="00C1089C" w:rsidRDefault="001C3B5D" w:rsidP="00204312">
            <w:pPr>
              <w:pStyle w:val="AralkYok"/>
              <w:jc w:val="center"/>
              <w:rPr>
                <w:sz w:val="18"/>
                <w:szCs w:val="18"/>
              </w:rPr>
            </w:pPr>
            <w:r w:rsidRPr="00C1089C">
              <w:rPr>
                <w:rFonts w:cstheme="minorHAnsi"/>
                <w:b/>
                <w:bCs/>
                <w:sz w:val="18"/>
                <w:szCs w:val="18"/>
              </w:rPr>
              <w:t>Sorumlu Birim</w:t>
            </w:r>
          </w:p>
        </w:tc>
      </w:tr>
      <w:tr w:rsidR="001C3B5D" w:rsidRPr="00C1089C" w14:paraId="2BA6BFA5" w14:textId="77777777" w:rsidTr="001C3B5D">
        <w:tc>
          <w:tcPr>
            <w:tcW w:w="1838" w:type="dxa"/>
            <w:tcBorders>
              <w:top w:val="single" w:sz="4" w:space="0" w:color="000000"/>
              <w:bottom w:val="single" w:sz="4" w:space="0" w:color="000000"/>
            </w:tcBorders>
            <w:shd w:val="clear" w:color="auto" w:fill="FFFFFF" w:themeFill="background1"/>
            <w:vAlign w:val="center"/>
          </w:tcPr>
          <w:p w14:paraId="0CEBAACB" w14:textId="77777777" w:rsidR="001C3B5D" w:rsidRPr="00C1089C" w:rsidRDefault="001C3B5D" w:rsidP="00204312">
            <w:pPr>
              <w:pStyle w:val="AralkYok"/>
              <w:rPr>
                <w:sz w:val="18"/>
                <w:szCs w:val="18"/>
              </w:rPr>
            </w:pPr>
            <w:r w:rsidRPr="00C1089C">
              <w:rPr>
                <w:b/>
                <w:sz w:val="18"/>
                <w:szCs w:val="18"/>
              </w:rPr>
              <w:t xml:space="preserve">PG3.5.1: </w:t>
            </w:r>
            <w:r w:rsidRPr="00C1089C">
              <w:rPr>
                <w:sz w:val="18"/>
                <w:szCs w:val="18"/>
              </w:rPr>
              <w:t>Mezun Memnuniyet Oranı (%)</w:t>
            </w:r>
          </w:p>
        </w:tc>
        <w:tc>
          <w:tcPr>
            <w:tcW w:w="838" w:type="dxa"/>
            <w:tcBorders>
              <w:top w:val="single" w:sz="4" w:space="0" w:color="000000"/>
              <w:bottom w:val="single" w:sz="4" w:space="0" w:color="000000"/>
            </w:tcBorders>
            <w:shd w:val="clear" w:color="auto" w:fill="FFFFFF" w:themeFill="background1"/>
            <w:vAlign w:val="center"/>
          </w:tcPr>
          <w:p w14:paraId="4803D5FC" w14:textId="77777777" w:rsidR="001C3B5D" w:rsidRPr="00C1089C" w:rsidRDefault="001C3B5D" w:rsidP="00204312">
            <w:pPr>
              <w:pStyle w:val="AralkYok"/>
              <w:jc w:val="center"/>
              <w:rPr>
                <w:sz w:val="18"/>
                <w:szCs w:val="18"/>
              </w:rPr>
            </w:pPr>
            <w:r w:rsidRPr="00C1089C">
              <w:rPr>
                <w:sz w:val="18"/>
                <w:szCs w:val="18"/>
              </w:rPr>
              <w:t>100</w:t>
            </w:r>
          </w:p>
        </w:tc>
        <w:tc>
          <w:tcPr>
            <w:tcW w:w="1266" w:type="dxa"/>
            <w:tcBorders>
              <w:top w:val="single" w:sz="4" w:space="0" w:color="000000"/>
              <w:bottom w:val="single" w:sz="4" w:space="0" w:color="000000"/>
            </w:tcBorders>
            <w:shd w:val="clear" w:color="auto" w:fill="FFFFFF" w:themeFill="background1"/>
            <w:vAlign w:val="center"/>
          </w:tcPr>
          <w:p w14:paraId="5634ECC7" w14:textId="77777777" w:rsidR="001C3B5D" w:rsidRPr="00C1089C" w:rsidRDefault="001C3B5D" w:rsidP="00204312">
            <w:pPr>
              <w:pStyle w:val="AralkYok"/>
              <w:jc w:val="center"/>
              <w:rPr>
                <w:sz w:val="18"/>
                <w:szCs w:val="18"/>
              </w:rPr>
            </w:pPr>
            <w:r w:rsidRPr="00C1089C">
              <w:rPr>
                <w:sz w:val="18"/>
                <w:szCs w:val="18"/>
              </w:rPr>
              <w:t>72</w:t>
            </w:r>
          </w:p>
        </w:tc>
        <w:tc>
          <w:tcPr>
            <w:tcW w:w="1278" w:type="dxa"/>
            <w:tcBorders>
              <w:top w:val="single" w:sz="4" w:space="0" w:color="000000"/>
              <w:bottom w:val="single" w:sz="4" w:space="0" w:color="000000"/>
            </w:tcBorders>
            <w:shd w:val="clear" w:color="auto" w:fill="FFFFFF" w:themeFill="background1"/>
            <w:vAlign w:val="center"/>
          </w:tcPr>
          <w:p w14:paraId="476C6C07" w14:textId="77777777" w:rsidR="001C3B5D" w:rsidRPr="00C1089C" w:rsidRDefault="001C3B5D" w:rsidP="00204312">
            <w:pPr>
              <w:pStyle w:val="AralkYok"/>
              <w:jc w:val="center"/>
              <w:rPr>
                <w:sz w:val="18"/>
                <w:szCs w:val="18"/>
              </w:rPr>
            </w:pPr>
            <w:r w:rsidRPr="00C1089C">
              <w:rPr>
                <w:sz w:val="18"/>
                <w:szCs w:val="18"/>
              </w:rPr>
              <w:t>73</w:t>
            </w:r>
          </w:p>
        </w:tc>
        <w:tc>
          <w:tcPr>
            <w:tcW w:w="1154" w:type="dxa"/>
            <w:tcBorders>
              <w:top w:val="single" w:sz="4" w:space="0" w:color="000000"/>
              <w:bottom w:val="single" w:sz="4" w:space="0" w:color="000000"/>
            </w:tcBorders>
            <w:shd w:val="clear" w:color="auto" w:fill="FFFFFF" w:themeFill="background1"/>
            <w:vAlign w:val="center"/>
          </w:tcPr>
          <w:p w14:paraId="25792B4D" w14:textId="77777777" w:rsidR="001C3B5D" w:rsidRPr="00C1089C" w:rsidRDefault="001C3B5D" w:rsidP="00204312">
            <w:pPr>
              <w:pStyle w:val="AralkYok"/>
              <w:jc w:val="center"/>
              <w:rPr>
                <w:sz w:val="18"/>
                <w:szCs w:val="18"/>
              </w:rPr>
            </w:pPr>
            <w:r w:rsidRPr="00C1089C">
              <w:rPr>
                <w:rFonts w:cstheme="minorHAnsi"/>
                <w:bCs/>
                <w:sz w:val="18"/>
                <w:szCs w:val="18"/>
              </w:rPr>
              <w:t>92,50</w:t>
            </w:r>
          </w:p>
        </w:tc>
        <w:tc>
          <w:tcPr>
            <w:tcW w:w="992" w:type="dxa"/>
            <w:tcBorders>
              <w:top w:val="single" w:sz="4" w:space="0" w:color="000000"/>
              <w:bottom w:val="single" w:sz="4" w:space="0" w:color="000000"/>
              <w:right w:val="single" w:sz="4" w:space="0" w:color="auto"/>
            </w:tcBorders>
            <w:shd w:val="clear" w:color="auto" w:fill="FFFFFF" w:themeFill="background1"/>
            <w:vAlign w:val="center"/>
          </w:tcPr>
          <w:p w14:paraId="347EEBE2" w14:textId="77777777" w:rsidR="001C3B5D" w:rsidRPr="00C1089C" w:rsidRDefault="001C3B5D" w:rsidP="00204312">
            <w:pPr>
              <w:pStyle w:val="AralkYok"/>
              <w:jc w:val="center"/>
              <w:rPr>
                <w:sz w:val="18"/>
                <w:szCs w:val="18"/>
              </w:rPr>
            </w:pPr>
            <w:r w:rsidRPr="00C1089C">
              <w:rPr>
                <w:rFonts w:cstheme="minorHAnsi"/>
                <w:b/>
                <w:bCs/>
                <w:sz w:val="18"/>
                <w:szCs w:val="18"/>
              </w:rPr>
              <w:t>2045</w:t>
            </w:r>
          </w:p>
        </w:tc>
        <w:tc>
          <w:tcPr>
            <w:tcW w:w="1696" w:type="dxa"/>
            <w:tcBorders>
              <w:top w:val="single" w:sz="4" w:space="0" w:color="000000"/>
              <w:left w:val="single" w:sz="4" w:space="0" w:color="auto"/>
              <w:bottom w:val="single" w:sz="4" w:space="0" w:color="000000"/>
            </w:tcBorders>
            <w:shd w:val="clear" w:color="auto" w:fill="FFFFFF" w:themeFill="background1"/>
          </w:tcPr>
          <w:p w14:paraId="042C1ED0" w14:textId="77777777" w:rsidR="001C3B5D" w:rsidRPr="00C1089C" w:rsidRDefault="001C3B5D" w:rsidP="00204312">
            <w:pPr>
              <w:pStyle w:val="AralkYok"/>
              <w:rPr>
                <w:sz w:val="18"/>
                <w:szCs w:val="18"/>
              </w:rPr>
            </w:pPr>
            <w:r w:rsidRPr="00C1089C">
              <w:rPr>
                <w:bCs/>
                <w:sz w:val="18"/>
                <w:szCs w:val="18"/>
              </w:rPr>
              <w:t>Kariyer Geliştirme Uygulama ve Araştırma Merkezi</w:t>
            </w:r>
          </w:p>
        </w:tc>
      </w:tr>
      <w:tr w:rsidR="001C3B5D" w:rsidRPr="00C1089C" w14:paraId="6BE5DB98" w14:textId="77777777" w:rsidTr="00204312">
        <w:tc>
          <w:tcPr>
            <w:tcW w:w="9062" w:type="dxa"/>
            <w:gridSpan w:val="7"/>
            <w:tcBorders>
              <w:top w:val="single" w:sz="4" w:space="0" w:color="000000"/>
              <w:bottom w:val="single" w:sz="4" w:space="0" w:color="000000"/>
            </w:tcBorders>
            <w:shd w:val="clear" w:color="auto" w:fill="FFFFFF" w:themeFill="background1"/>
            <w:vAlign w:val="center"/>
          </w:tcPr>
          <w:p w14:paraId="3712EB9E" w14:textId="77777777" w:rsidR="001C3B5D" w:rsidRPr="00C1089C" w:rsidRDefault="001C3B5D" w:rsidP="00204312">
            <w:pPr>
              <w:pStyle w:val="AralkYok"/>
              <w:jc w:val="center"/>
              <w:rPr>
                <w:sz w:val="18"/>
                <w:szCs w:val="18"/>
              </w:rPr>
            </w:pPr>
            <w:r w:rsidRPr="00C1089C">
              <w:rPr>
                <w:rFonts w:cstheme="minorHAnsi"/>
                <w:b/>
                <w:sz w:val="18"/>
                <w:szCs w:val="18"/>
              </w:rPr>
              <w:t>Performans Göstergesine İlişkin Değerlendirme</w:t>
            </w:r>
          </w:p>
        </w:tc>
      </w:tr>
      <w:tr w:rsidR="001C3B5D" w:rsidRPr="00C1089C" w14:paraId="597CE613" w14:textId="77777777" w:rsidTr="00204312">
        <w:tc>
          <w:tcPr>
            <w:tcW w:w="1838" w:type="dxa"/>
            <w:tcBorders>
              <w:right w:val="single" w:sz="4" w:space="0" w:color="000000"/>
            </w:tcBorders>
            <w:shd w:val="clear" w:color="auto" w:fill="FFFFFF" w:themeFill="background1"/>
            <w:vAlign w:val="center"/>
          </w:tcPr>
          <w:p w14:paraId="6C265632" w14:textId="77777777" w:rsidR="001C3B5D" w:rsidRPr="00C1089C" w:rsidRDefault="001C3B5D" w:rsidP="00204312">
            <w:pPr>
              <w:pStyle w:val="AralkYok"/>
              <w:rPr>
                <w:sz w:val="18"/>
                <w:szCs w:val="18"/>
              </w:rPr>
            </w:pPr>
            <w:proofErr w:type="spellStart"/>
            <w:r w:rsidRPr="00C1089C">
              <w:rPr>
                <w:b/>
                <w:sz w:val="18"/>
                <w:szCs w:val="18"/>
              </w:rPr>
              <w:t>İlgililik</w:t>
            </w:r>
            <w:proofErr w:type="spellEnd"/>
          </w:p>
        </w:tc>
        <w:tc>
          <w:tcPr>
            <w:tcW w:w="7224" w:type="dxa"/>
            <w:gridSpan w:val="6"/>
            <w:tcBorders>
              <w:top w:val="single" w:sz="4" w:space="0" w:color="000000"/>
              <w:left w:val="single" w:sz="4" w:space="0" w:color="000000"/>
              <w:bottom w:val="single" w:sz="4" w:space="0" w:color="000000"/>
            </w:tcBorders>
            <w:shd w:val="clear" w:color="auto" w:fill="FFFFFF" w:themeFill="background1"/>
            <w:vAlign w:val="center"/>
          </w:tcPr>
          <w:p w14:paraId="15C59F4C" w14:textId="76E64199" w:rsidR="001C3B5D" w:rsidRPr="00C1089C" w:rsidRDefault="006C3FFB" w:rsidP="00204312">
            <w:pPr>
              <w:pStyle w:val="AralkYok"/>
              <w:jc w:val="both"/>
              <w:rPr>
                <w:sz w:val="18"/>
                <w:szCs w:val="18"/>
              </w:rPr>
            </w:pPr>
            <w:r w:rsidRPr="00C1089C">
              <w:rPr>
                <w:sz w:val="18"/>
                <w:szCs w:val="18"/>
              </w:rPr>
              <w:t>Mezun memnuniyeti</w:t>
            </w:r>
            <w:r w:rsidR="001C3B5D" w:rsidRPr="00C1089C">
              <w:rPr>
                <w:sz w:val="18"/>
                <w:szCs w:val="18"/>
              </w:rPr>
              <w:t xml:space="preserve"> kurumun eğitim kalitesinin, mezunlarla sürdürülen iletişimin ve kurumsal itibarın önemli bir göstergesidir. Gösterge, kariyer geliştirme, mezun ilişkileri ve paydaş yönetimi hedefleriyle </w:t>
            </w:r>
            <w:r w:rsidR="001C3B5D" w:rsidRPr="00C1089C">
              <w:rPr>
                <w:rStyle w:val="Gl"/>
                <w:b w:val="0"/>
                <w:bCs w:val="0"/>
                <w:sz w:val="18"/>
                <w:szCs w:val="18"/>
              </w:rPr>
              <w:t>doğrudan ilişkili ve yüksek derecede ilgili</w:t>
            </w:r>
            <w:r w:rsidR="001C3B5D" w:rsidRPr="00C1089C">
              <w:rPr>
                <w:sz w:val="18"/>
                <w:szCs w:val="18"/>
              </w:rPr>
              <w:t>dir.</w:t>
            </w:r>
          </w:p>
        </w:tc>
      </w:tr>
      <w:tr w:rsidR="001C3B5D" w:rsidRPr="00C1089C" w14:paraId="77D2CE78" w14:textId="77777777" w:rsidTr="00204312">
        <w:tc>
          <w:tcPr>
            <w:tcW w:w="1838" w:type="dxa"/>
            <w:tcBorders>
              <w:right w:val="single" w:sz="4" w:space="0" w:color="000000"/>
            </w:tcBorders>
            <w:shd w:val="clear" w:color="auto" w:fill="FFFFFF" w:themeFill="background1"/>
            <w:vAlign w:val="center"/>
          </w:tcPr>
          <w:p w14:paraId="27933AF9" w14:textId="77777777" w:rsidR="001C3B5D" w:rsidRPr="00C1089C" w:rsidRDefault="001C3B5D" w:rsidP="00204312">
            <w:pPr>
              <w:pStyle w:val="AralkYok"/>
              <w:rPr>
                <w:sz w:val="18"/>
                <w:szCs w:val="18"/>
              </w:rPr>
            </w:pPr>
            <w:r w:rsidRPr="00C1089C">
              <w:rPr>
                <w:b/>
                <w:sz w:val="18"/>
                <w:szCs w:val="18"/>
              </w:rPr>
              <w:t>Etkililik</w:t>
            </w:r>
          </w:p>
        </w:tc>
        <w:tc>
          <w:tcPr>
            <w:tcW w:w="7224" w:type="dxa"/>
            <w:gridSpan w:val="6"/>
            <w:tcBorders>
              <w:top w:val="single" w:sz="4" w:space="0" w:color="000000"/>
              <w:left w:val="single" w:sz="4" w:space="0" w:color="000000"/>
              <w:bottom w:val="single" w:sz="4" w:space="0" w:color="000000"/>
            </w:tcBorders>
            <w:shd w:val="clear" w:color="auto" w:fill="FFFFFF" w:themeFill="background1"/>
            <w:vAlign w:val="center"/>
          </w:tcPr>
          <w:p w14:paraId="564A34A7" w14:textId="77777777" w:rsidR="001C3B5D" w:rsidRPr="00C1089C" w:rsidRDefault="001C3B5D" w:rsidP="00204312">
            <w:pPr>
              <w:pStyle w:val="AralkYok"/>
              <w:jc w:val="both"/>
              <w:rPr>
                <w:sz w:val="18"/>
                <w:szCs w:val="18"/>
              </w:rPr>
            </w:pPr>
            <w:r w:rsidRPr="00C1089C">
              <w:rPr>
                <w:sz w:val="18"/>
                <w:szCs w:val="18"/>
              </w:rPr>
              <w:t xml:space="preserve">Mezun günleri, mezun–öğrenci buluşmaları ve dijital mezun kimlik kartı uygulaması, mezunların kuruma erişimini ve aidiyet algısını güçlendirmiştir. Mezun memnuniyet oranındaki belirgin artış, gerçekleştirilen eylemlerin </w:t>
            </w:r>
            <w:r w:rsidRPr="00C1089C">
              <w:rPr>
                <w:rStyle w:val="Gl"/>
                <w:b w:val="0"/>
                <w:bCs w:val="0"/>
                <w:sz w:val="18"/>
                <w:szCs w:val="18"/>
              </w:rPr>
              <w:t>hedeflenen etkiyi güçlü biçimde sağladığını</w:t>
            </w:r>
            <w:r w:rsidRPr="00C1089C">
              <w:rPr>
                <w:sz w:val="18"/>
                <w:szCs w:val="18"/>
              </w:rPr>
              <w:t xml:space="preserve"> göstermektedir.</w:t>
            </w:r>
          </w:p>
        </w:tc>
      </w:tr>
      <w:tr w:rsidR="001C3B5D" w:rsidRPr="00C1089C" w14:paraId="1C9F2D0E" w14:textId="77777777" w:rsidTr="00204312">
        <w:tc>
          <w:tcPr>
            <w:tcW w:w="1838" w:type="dxa"/>
            <w:tcBorders>
              <w:right w:val="single" w:sz="4" w:space="0" w:color="000000"/>
            </w:tcBorders>
            <w:shd w:val="clear" w:color="auto" w:fill="FFFFFF" w:themeFill="background1"/>
            <w:vAlign w:val="center"/>
          </w:tcPr>
          <w:p w14:paraId="6D47CFB2" w14:textId="77777777" w:rsidR="001C3B5D" w:rsidRPr="00C1089C" w:rsidRDefault="001C3B5D" w:rsidP="00204312">
            <w:pPr>
              <w:pStyle w:val="AralkYok"/>
              <w:rPr>
                <w:sz w:val="18"/>
                <w:szCs w:val="18"/>
              </w:rPr>
            </w:pPr>
            <w:r w:rsidRPr="00C1089C">
              <w:rPr>
                <w:b/>
                <w:sz w:val="18"/>
                <w:szCs w:val="18"/>
              </w:rPr>
              <w:t>Etkinlik</w:t>
            </w:r>
          </w:p>
        </w:tc>
        <w:tc>
          <w:tcPr>
            <w:tcW w:w="7224" w:type="dxa"/>
            <w:gridSpan w:val="6"/>
            <w:tcBorders>
              <w:top w:val="single" w:sz="4" w:space="0" w:color="000000"/>
              <w:left w:val="single" w:sz="4" w:space="0" w:color="000000"/>
              <w:bottom w:val="single" w:sz="4" w:space="0" w:color="000000"/>
            </w:tcBorders>
            <w:shd w:val="clear" w:color="auto" w:fill="FFFFFF" w:themeFill="background1"/>
            <w:vAlign w:val="center"/>
          </w:tcPr>
          <w:p w14:paraId="76F7D479" w14:textId="77777777" w:rsidR="001C3B5D" w:rsidRPr="00C1089C" w:rsidRDefault="001C3B5D" w:rsidP="00204312">
            <w:pPr>
              <w:pStyle w:val="AralkYok"/>
              <w:jc w:val="both"/>
              <w:rPr>
                <w:sz w:val="18"/>
                <w:szCs w:val="18"/>
              </w:rPr>
            </w:pPr>
            <w:r w:rsidRPr="00C1089C">
              <w:rPr>
                <w:sz w:val="18"/>
                <w:szCs w:val="18"/>
              </w:rPr>
              <w:t xml:space="preserve">Sınırlı sayıda temel eylemle yüksek memnuniyet artışı sağlanması, insan kaynağı ve organizasyon kapasitesinin </w:t>
            </w:r>
            <w:r w:rsidRPr="00C1089C">
              <w:rPr>
                <w:rStyle w:val="Gl"/>
                <w:b w:val="0"/>
                <w:bCs w:val="0"/>
                <w:sz w:val="18"/>
                <w:szCs w:val="18"/>
              </w:rPr>
              <w:t>etkin kullanıldığını</w:t>
            </w:r>
            <w:r w:rsidRPr="00C1089C">
              <w:rPr>
                <w:sz w:val="18"/>
                <w:szCs w:val="18"/>
              </w:rPr>
              <w:t xml:space="preserve"> ortaya koymaktadır. Mezun günleri hedeflenen sayının üzerine çıkarken, dijital mezun kimlik kartı uygulaması da geniş bir mezun kitlesine ulaşmıştır.</w:t>
            </w:r>
          </w:p>
        </w:tc>
      </w:tr>
      <w:tr w:rsidR="001C3B5D" w:rsidRPr="00C1089C" w14:paraId="38973EF2" w14:textId="77777777" w:rsidTr="00204312">
        <w:tc>
          <w:tcPr>
            <w:tcW w:w="1838" w:type="dxa"/>
            <w:tcBorders>
              <w:bottom w:val="single" w:sz="4" w:space="0" w:color="000000"/>
              <w:right w:val="single" w:sz="4" w:space="0" w:color="000000"/>
            </w:tcBorders>
            <w:shd w:val="clear" w:color="auto" w:fill="FFFFFF" w:themeFill="background1"/>
            <w:vAlign w:val="center"/>
          </w:tcPr>
          <w:p w14:paraId="219038BF" w14:textId="77777777" w:rsidR="001C3B5D" w:rsidRPr="00C1089C" w:rsidRDefault="001C3B5D" w:rsidP="00204312">
            <w:pPr>
              <w:pStyle w:val="AralkYok"/>
              <w:rPr>
                <w:sz w:val="18"/>
                <w:szCs w:val="18"/>
              </w:rPr>
            </w:pPr>
            <w:r w:rsidRPr="00C1089C">
              <w:rPr>
                <w:b/>
                <w:sz w:val="18"/>
                <w:szCs w:val="18"/>
              </w:rPr>
              <w:t>Sürdürülebilirlik</w:t>
            </w:r>
          </w:p>
        </w:tc>
        <w:tc>
          <w:tcPr>
            <w:tcW w:w="7224" w:type="dxa"/>
            <w:gridSpan w:val="6"/>
            <w:tcBorders>
              <w:top w:val="single" w:sz="4" w:space="0" w:color="000000"/>
              <w:left w:val="single" w:sz="4" w:space="0" w:color="000000"/>
              <w:bottom w:val="single" w:sz="4" w:space="0" w:color="000000"/>
            </w:tcBorders>
            <w:shd w:val="clear" w:color="auto" w:fill="FFFFFF" w:themeFill="background1"/>
            <w:vAlign w:val="center"/>
          </w:tcPr>
          <w:p w14:paraId="34DDB5E1" w14:textId="77777777" w:rsidR="001C3B5D" w:rsidRPr="00C1089C" w:rsidRDefault="001C3B5D" w:rsidP="00204312">
            <w:pPr>
              <w:pStyle w:val="AralkYok"/>
              <w:jc w:val="both"/>
              <w:rPr>
                <w:sz w:val="18"/>
                <w:szCs w:val="18"/>
              </w:rPr>
            </w:pPr>
            <w:r w:rsidRPr="00C1089C">
              <w:rPr>
                <w:sz w:val="18"/>
                <w:szCs w:val="18"/>
              </w:rPr>
              <w:t xml:space="preserve">Mezunlarla iletişimi güçlendiren etkinliklerin düzenli hale getirilmesi ve dijital uygulamaların yaygınlaştırılması, mezun memnuniyetinin </w:t>
            </w:r>
            <w:r w:rsidRPr="00C1089C">
              <w:rPr>
                <w:rStyle w:val="Gl"/>
                <w:b w:val="0"/>
                <w:bCs w:val="0"/>
                <w:sz w:val="18"/>
                <w:szCs w:val="18"/>
              </w:rPr>
              <w:t>orta ve uzun vadede sürdürülebilir</w:t>
            </w:r>
            <w:r w:rsidRPr="00C1089C">
              <w:rPr>
                <w:sz w:val="18"/>
                <w:szCs w:val="18"/>
              </w:rPr>
              <w:t xml:space="preserve"> olmasını desteklemektedir. Mezun veri tabanının güncel tutulması bu sürdürülebilirliği daha da güçlendirecektir.</w:t>
            </w:r>
          </w:p>
        </w:tc>
      </w:tr>
    </w:tbl>
    <w:p w14:paraId="7ABD1D7B" w14:textId="4420FA0F" w:rsidR="001C3B5D" w:rsidRPr="00C1089C" w:rsidRDefault="001C3B5D" w:rsidP="00CD24C9">
      <w:pPr>
        <w:pStyle w:val="AralkYok"/>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1104"/>
        <w:gridCol w:w="1032"/>
        <w:gridCol w:w="2642"/>
        <w:gridCol w:w="1839"/>
      </w:tblGrid>
      <w:tr w:rsidR="00622C1A" w:rsidRPr="00C1089C" w14:paraId="10E68BC5" w14:textId="77777777" w:rsidTr="00622C1A">
        <w:trPr>
          <w:trHeight w:val="397"/>
        </w:trPr>
        <w:tc>
          <w:tcPr>
            <w:tcW w:w="2443" w:type="dxa"/>
            <w:shd w:val="clear" w:color="auto" w:fill="FFF2CC" w:themeFill="accent4" w:themeFillTint="33"/>
            <w:vAlign w:val="center"/>
          </w:tcPr>
          <w:p w14:paraId="362B5FD9" w14:textId="77777777" w:rsidR="00622C1A" w:rsidRPr="00C1089C" w:rsidRDefault="00622C1A" w:rsidP="00622C1A">
            <w:pPr>
              <w:rPr>
                <w:rFonts w:cstheme="minorHAnsi"/>
                <w:sz w:val="18"/>
                <w:szCs w:val="18"/>
              </w:rPr>
            </w:pPr>
            <w:r w:rsidRPr="00C1089C">
              <w:rPr>
                <w:rFonts w:cstheme="minorHAnsi"/>
                <w:b/>
                <w:sz w:val="18"/>
                <w:szCs w:val="18"/>
              </w:rPr>
              <w:t>Göstergenin Eylemleri</w:t>
            </w:r>
          </w:p>
        </w:tc>
        <w:tc>
          <w:tcPr>
            <w:tcW w:w="1104" w:type="dxa"/>
            <w:shd w:val="clear" w:color="auto" w:fill="FFF2CC" w:themeFill="accent4" w:themeFillTint="33"/>
            <w:vAlign w:val="center"/>
          </w:tcPr>
          <w:p w14:paraId="3908EABD" w14:textId="77777777" w:rsidR="00622C1A" w:rsidRPr="00C1089C" w:rsidRDefault="00622C1A" w:rsidP="00622C1A">
            <w:pPr>
              <w:jc w:val="center"/>
              <w:rPr>
                <w:rFonts w:cstheme="minorHAnsi"/>
                <w:sz w:val="18"/>
                <w:szCs w:val="18"/>
              </w:rPr>
            </w:pPr>
            <w:r w:rsidRPr="00C1089C">
              <w:rPr>
                <w:rFonts w:cstheme="minorHAnsi"/>
                <w:b/>
                <w:sz w:val="18"/>
                <w:szCs w:val="18"/>
              </w:rPr>
              <w:t>Eylemin Hedefe Etkisi (%)</w:t>
            </w:r>
          </w:p>
        </w:tc>
        <w:tc>
          <w:tcPr>
            <w:tcW w:w="1032" w:type="dxa"/>
            <w:shd w:val="clear" w:color="auto" w:fill="FFF2CC" w:themeFill="accent4" w:themeFillTint="33"/>
            <w:vAlign w:val="center"/>
          </w:tcPr>
          <w:p w14:paraId="26222582" w14:textId="1B251A59" w:rsidR="00622C1A" w:rsidRPr="00C1089C" w:rsidRDefault="0010025C" w:rsidP="00622C1A">
            <w:pPr>
              <w:jc w:val="center"/>
              <w:rPr>
                <w:rFonts w:cstheme="minorHAnsi"/>
                <w:sz w:val="18"/>
                <w:szCs w:val="18"/>
              </w:rPr>
            </w:pPr>
            <w:r w:rsidRPr="00C1089C">
              <w:rPr>
                <w:rFonts w:cstheme="minorHAnsi"/>
                <w:b/>
                <w:sz w:val="18"/>
                <w:szCs w:val="18"/>
              </w:rPr>
              <w:t>2025 Hedef</w:t>
            </w:r>
          </w:p>
        </w:tc>
        <w:tc>
          <w:tcPr>
            <w:tcW w:w="2642" w:type="dxa"/>
            <w:shd w:val="clear" w:color="auto" w:fill="FFF2CC" w:themeFill="accent4" w:themeFillTint="33"/>
            <w:vAlign w:val="center"/>
          </w:tcPr>
          <w:p w14:paraId="0705C5B2" w14:textId="77777777" w:rsidR="00622C1A" w:rsidRPr="00C1089C" w:rsidRDefault="00622C1A" w:rsidP="00622C1A">
            <w:pPr>
              <w:jc w:val="center"/>
              <w:rPr>
                <w:rFonts w:cstheme="minorHAnsi"/>
                <w:sz w:val="18"/>
                <w:szCs w:val="18"/>
              </w:rPr>
            </w:pPr>
            <w:r w:rsidRPr="00C1089C">
              <w:rPr>
                <w:rFonts w:cstheme="minorHAnsi"/>
                <w:b/>
                <w:sz w:val="18"/>
                <w:szCs w:val="18"/>
              </w:rPr>
              <w:t>Eylemden Sorumlu Birim</w:t>
            </w:r>
          </w:p>
        </w:tc>
        <w:tc>
          <w:tcPr>
            <w:tcW w:w="1839" w:type="dxa"/>
            <w:shd w:val="clear" w:color="auto" w:fill="FFF2CC" w:themeFill="accent4" w:themeFillTint="33"/>
            <w:vAlign w:val="center"/>
          </w:tcPr>
          <w:p w14:paraId="037DEC80" w14:textId="40D84851" w:rsidR="00622C1A" w:rsidRPr="00C1089C" w:rsidRDefault="0010025C" w:rsidP="00622C1A">
            <w:pPr>
              <w:jc w:val="center"/>
              <w:rPr>
                <w:rFonts w:cstheme="minorHAnsi"/>
                <w:sz w:val="18"/>
                <w:szCs w:val="18"/>
              </w:rPr>
            </w:pPr>
            <w:r w:rsidRPr="00C1089C">
              <w:rPr>
                <w:rFonts w:cstheme="minorHAnsi"/>
                <w:b/>
                <w:sz w:val="18"/>
                <w:szCs w:val="18"/>
              </w:rPr>
              <w:t>2025 Gerçekleşme</w:t>
            </w:r>
          </w:p>
        </w:tc>
      </w:tr>
      <w:tr w:rsidR="00622C1A" w:rsidRPr="00C1089C" w14:paraId="1DC23A6D" w14:textId="77777777" w:rsidTr="002631A5">
        <w:trPr>
          <w:trHeight w:val="765"/>
        </w:trPr>
        <w:tc>
          <w:tcPr>
            <w:tcW w:w="2443" w:type="dxa"/>
          </w:tcPr>
          <w:p w14:paraId="778CD0EA" w14:textId="77777777" w:rsidR="00622C1A" w:rsidRPr="00C1089C" w:rsidRDefault="00622C1A" w:rsidP="00622C1A">
            <w:pPr>
              <w:pStyle w:val="NormalWeb"/>
              <w:spacing w:before="0" w:beforeAutospacing="0" w:after="0" w:afterAutospacing="0" w:line="256" w:lineRule="auto"/>
              <w:rPr>
                <w:rFonts w:asciiTheme="minorHAnsi" w:hAnsiTheme="minorHAnsi" w:cstheme="minorHAnsi"/>
                <w:sz w:val="18"/>
                <w:szCs w:val="18"/>
              </w:rPr>
            </w:pPr>
            <w:r w:rsidRPr="00C1089C">
              <w:rPr>
                <w:rFonts w:asciiTheme="minorHAnsi" w:hAnsiTheme="minorHAnsi" w:cstheme="minorHAnsi"/>
                <w:b/>
                <w:bCs/>
                <w:sz w:val="18"/>
                <w:szCs w:val="18"/>
              </w:rPr>
              <w:t>Faaliyet3.5.1.1:</w:t>
            </w:r>
            <w:r w:rsidRPr="00C1089C">
              <w:rPr>
                <w:rFonts w:asciiTheme="minorHAnsi" w:hAnsiTheme="minorHAnsi" w:cstheme="minorHAnsi"/>
                <w:sz w:val="18"/>
                <w:szCs w:val="18"/>
              </w:rPr>
              <w:t xml:space="preserve"> Mezun günleri ve mezun-öğrenci buluşması düzenlenecektir. </w:t>
            </w:r>
          </w:p>
        </w:tc>
        <w:tc>
          <w:tcPr>
            <w:tcW w:w="1104" w:type="dxa"/>
            <w:vAlign w:val="center"/>
          </w:tcPr>
          <w:p w14:paraId="7037A4BB" w14:textId="77777777" w:rsidR="00622C1A" w:rsidRPr="00C1089C" w:rsidRDefault="00622C1A" w:rsidP="00622C1A">
            <w:pPr>
              <w:jc w:val="center"/>
              <w:rPr>
                <w:rFonts w:cstheme="minorHAnsi"/>
                <w:sz w:val="18"/>
                <w:szCs w:val="18"/>
              </w:rPr>
            </w:pPr>
            <w:r w:rsidRPr="00C1089C">
              <w:rPr>
                <w:rFonts w:cstheme="minorHAnsi"/>
                <w:sz w:val="18"/>
                <w:szCs w:val="18"/>
              </w:rPr>
              <w:t>50</w:t>
            </w:r>
          </w:p>
        </w:tc>
        <w:tc>
          <w:tcPr>
            <w:tcW w:w="1032" w:type="dxa"/>
            <w:vAlign w:val="center"/>
          </w:tcPr>
          <w:p w14:paraId="21B7805D" w14:textId="77777777" w:rsidR="00622C1A" w:rsidRPr="00C1089C" w:rsidRDefault="00622C1A" w:rsidP="00622C1A">
            <w:pPr>
              <w:jc w:val="center"/>
              <w:rPr>
                <w:rFonts w:cstheme="minorHAnsi"/>
                <w:sz w:val="18"/>
                <w:szCs w:val="18"/>
              </w:rPr>
            </w:pPr>
            <w:r w:rsidRPr="00C1089C">
              <w:rPr>
                <w:rFonts w:cstheme="minorHAnsi"/>
                <w:sz w:val="18"/>
                <w:szCs w:val="18"/>
              </w:rPr>
              <w:t>20</w:t>
            </w:r>
          </w:p>
        </w:tc>
        <w:tc>
          <w:tcPr>
            <w:tcW w:w="2642" w:type="dxa"/>
            <w:vAlign w:val="center"/>
          </w:tcPr>
          <w:p w14:paraId="17C42EF4" w14:textId="77777777" w:rsidR="00622C1A" w:rsidRPr="00C1089C" w:rsidRDefault="00622C1A" w:rsidP="00622C1A">
            <w:pPr>
              <w:rPr>
                <w:rFonts w:cstheme="minorHAnsi"/>
                <w:sz w:val="18"/>
                <w:szCs w:val="18"/>
              </w:rPr>
            </w:pPr>
            <w:r w:rsidRPr="00C1089C">
              <w:rPr>
                <w:rFonts w:cstheme="minorHAnsi"/>
                <w:sz w:val="18"/>
                <w:szCs w:val="18"/>
              </w:rPr>
              <w:t>Kariyer Geliştirme Uygulama ve Araştırma Merkezi</w:t>
            </w:r>
          </w:p>
        </w:tc>
        <w:tc>
          <w:tcPr>
            <w:tcW w:w="1839" w:type="dxa"/>
            <w:vAlign w:val="center"/>
          </w:tcPr>
          <w:p w14:paraId="5C49FED6" w14:textId="24C49199" w:rsidR="00622C1A" w:rsidRPr="00C1089C" w:rsidRDefault="002631A5" w:rsidP="002631A5">
            <w:pPr>
              <w:jc w:val="center"/>
              <w:rPr>
                <w:rFonts w:cstheme="minorHAnsi"/>
                <w:sz w:val="18"/>
                <w:szCs w:val="18"/>
              </w:rPr>
            </w:pPr>
            <w:r w:rsidRPr="00C1089C">
              <w:rPr>
                <w:rFonts w:cstheme="minorHAnsi"/>
                <w:sz w:val="18"/>
                <w:szCs w:val="18"/>
              </w:rPr>
              <w:t>21</w:t>
            </w:r>
          </w:p>
        </w:tc>
      </w:tr>
      <w:tr w:rsidR="00622C1A" w:rsidRPr="00C1089C" w14:paraId="160C8D87" w14:textId="77777777" w:rsidTr="002631A5">
        <w:trPr>
          <w:trHeight w:val="765"/>
        </w:trPr>
        <w:tc>
          <w:tcPr>
            <w:tcW w:w="2443" w:type="dxa"/>
            <w:vAlign w:val="center"/>
          </w:tcPr>
          <w:p w14:paraId="3F48238A" w14:textId="77777777" w:rsidR="00622C1A" w:rsidRPr="00C1089C" w:rsidRDefault="00622C1A" w:rsidP="00622C1A">
            <w:pPr>
              <w:pStyle w:val="NormalWeb"/>
              <w:spacing w:before="0" w:beforeAutospacing="0" w:after="0" w:afterAutospacing="0" w:line="256" w:lineRule="auto"/>
              <w:rPr>
                <w:rFonts w:asciiTheme="minorHAnsi" w:hAnsiTheme="minorHAnsi" w:cstheme="minorHAnsi"/>
                <w:sz w:val="18"/>
                <w:szCs w:val="18"/>
              </w:rPr>
            </w:pPr>
            <w:r w:rsidRPr="00C1089C">
              <w:rPr>
                <w:rFonts w:asciiTheme="minorHAnsi" w:hAnsiTheme="minorHAnsi" w:cstheme="minorHAnsi"/>
                <w:b/>
                <w:bCs/>
                <w:sz w:val="18"/>
                <w:szCs w:val="18"/>
              </w:rPr>
              <w:t>Faaliyet3.5.1.2:</w:t>
            </w:r>
            <w:r w:rsidRPr="00C1089C">
              <w:rPr>
                <w:rStyle w:val="normaltextrun"/>
                <w:rFonts w:asciiTheme="minorHAnsi" w:hAnsiTheme="minorHAnsi" w:cstheme="minorHAnsi"/>
                <w:sz w:val="18"/>
                <w:szCs w:val="18"/>
              </w:rPr>
              <w:t> </w:t>
            </w:r>
            <w:r w:rsidRPr="00C1089C">
              <w:rPr>
                <w:rStyle w:val="normaltextrun"/>
                <w:rFonts w:asciiTheme="minorHAnsi" w:hAnsiTheme="minorHAnsi" w:cstheme="minorHAnsi"/>
                <w:color w:val="000000"/>
                <w:sz w:val="18"/>
                <w:szCs w:val="18"/>
                <w:shd w:val="clear" w:color="auto" w:fill="FFFFFF"/>
              </w:rPr>
              <w:t>Verilen dijital mezun kimlik kartı sayısı</w:t>
            </w:r>
            <w:r w:rsidRPr="00C1089C">
              <w:rPr>
                <w:rStyle w:val="eop"/>
                <w:rFonts w:asciiTheme="minorHAnsi" w:hAnsiTheme="minorHAnsi" w:cstheme="minorHAnsi"/>
                <w:color w:val="000000"/>
                <w:sz w:val="18"/>
                <w:szCs w:val="18"/>
                <w:shd w:val="clear" w:color="auto" w:fill="FFFFFF"/>
              </w:rPr>
              <w:t> a</w:t>
            </w:r>
            <w:r w:rsidRPr="00C1089C">
              <w:rPr>
                <w:rStyle w:val="eop"/>
                <w:color w:val="000000"/>
                <w:sz w:val="18"/>
                <w:szCs w:val="18"/>
                <w:shd w:val="clear" w:color="auto" w:fill="FFFFFF"/>
              </w:rPr>
              <w:t>rtırılacaktır.</w:t>
            </w:r>
          </w:p>
        </w:tc>
        <w:tc>
          <w:tcPr>
            <w:tcW w:w="1104" w:type="dxa"/>
            <w:vAlign w:val="center"/>
          </w:tcPr>
          <w:p w14:paraId="4D884AF6" w14:textId="77777777" w:rsidR="00622C1A" w:rsidRPr="00C1089C" w:rsidRDefault="00622C1A" w:rsidP="00622C1A">
            <w:pPr>
              <w:jc w:val="center"/>
              <w:rPr>
                <w:rFonts w:cstheme="minorHAnsi"/>
                <w:sz w:val="18"/>
                <w:szCs w:val="18"/>
              </w:rPr>
            </w:pPr>
            <w:r w:rsidRPr="00C1089C">
              <w:rPr>
                <w:rFonts w:cstheme="minorHAnsi"/>
                <w:sz w:val="18"/>
                <w:szCs w:val="18"/>
              </w:rPr>
              <w:t>50</w:t>
            </w:r>
          </w:p>
        </w:tc>
        <w:tc>
          <w:tcPr>
            <w:tcW w:w="1032" w:type="dxa"/>
            <w:vAlign w:val="center"/>
          </w:tcPr>
          <w:p w14:paraId="00B09371" w14:textId="77777777" w:rsidR="00622C1A" w:rsidRPr="00C1089C" w:rsidRDefault="00622C1A" w:rsidP="00622C1A">
            <w:pPr>
              <w:jc w:val="center"/>
              <w:rPr>
                <w:rFonts w:cstheme="minorHAnsi"/>
                <w:sz w:val="18"/>
                <w:szCs w:val="18"/>
              </w:rPr>
            </w:pPr>
            <w:r w:rsidRPr="00C1089C">
              <w:rPr>
                <w:rFonts w:cstheme="minorHAnsi"/>
                <w:sz w:val="18"/>
                <w:szCs w:val="18"/>
              </w:rPr>
              <w:t>400</w:t>
            </w:r>
          </w:p>
        </w:tc>
        <w:tc>
          <w:tcPr>
            <w:tcW w:w="2642" w:type="dxa"/>
            <w:vAlign w:val="center"/>
          </w:tcPr>
          <w:p w14:paraId="111501E3" w14:textId="77777777" w:rsidR="00622C1A" w:rsidRPr="00C1089C" w:rsidRDefault="00622C1A" w:rsidP="00622C1A">
            <w:pPr>
              <w:rPr>
                <w:rFonts w:cstheme="minorHAnsi"/>
                <w:sz w:val="18"/>
                <w:szCs w:val="18"/>
              </w:rPr>
            </w:pPr>
            <w:r w:rsidRPr="00C1089C">
              <w:rPr>
                <w:rFonts w:cstheme="minorHAnsi"/>
                <w:sz w:val="18"/>
                <w:szCs w:val="18"/>
              </w:rPr>
              <w:t>Kariyer Geliştirme Uygulama ve Araştırma Merkezi</w:t>
            </w:r>
          </w:p>
        </w:tc>
        <w:tc>
          <w:tcPr>
            <w:tcW w:w="1839" w:type="dxa"/>
            <w:vAlign w:val="center"/>
          </w:tcPr>
          <w:p w14:paraId="6DF61EE8" w14:textId="3955DE1E" w:rsidR="00622C1A" w:rsidRPr="00C1089C" w:rsidRDefault="002631A5" w:rsidP="002631A5">
            <w:pPr>
              <w:jc w:val="center"/>
              <w:rPr>
                <w:rFonts w:cstheme="minorHAnsi"/>
                <w:sz w:val="18"/>
                <w:szCs w:val="18"/>
              </w:rPr>
            </w:pPr>
            <w:r w:rsidRPr="00C1089C">
              <w:rPr>
                <w:rFonts w:cstheme="minorHAnsi"/>
                <w:sz w:val="18"/>
                <w:szCs w:val="18"/>
              </w:rPr>
              <w:t>345</w:t>
            </w:r>
          </w:p>
        </w:tc>
      </w:tr>
    </w:tbl>
    <w:p w14:paraId="40546FE7" w14:textId="77777777" w:rsidR="00CD24C9" w:rsidRDefault="00CD24C9" w:rsidP="007C4D0B">
      <w:pPr>
        <w:rPr>
          <w:sz w:val="18"/>
          <w:szCs w:val="18"/>
        </w:rPr>
      </w:pPr>
    </w:p>
    <w:p w14:paraId="4AB2D374" w14:textId="02E97C97" w:rsidR="008C0D26" w:rsidRDefault="008C0D26" w:rsidP="003948B9"/>
    <w:p w14:paraId="7DBC0EA8" w14:textId="22B72FE8" w:rsidR="00715CC4" w:rsidRPr="00715CC4" w:rsidRDefault="00715CC4" w:rsidP="00715CC4">
      <w:pPr>
        <w:pStyle w:val="ResimYazs"/>
        <w:keepNext/>
        <w:jc w:val="center"/>
        <w:rPr>
          <w:sz w:val="20"/>
          <w:szCs w:val="20"/>
        </w:rPr>
      </w:pPr>
      <w:r w:rsidRPr="00715CC4">
        <w:rPr>
          <w:sz w:val="20"/>
          <w:szCs w:val="20"/>
        </w:rPr>
        <w:t xml:space="preserve">Üniversitemiz </w:t>
      </w:r>
      <w:proofErr w:type="spellStart"/>
      <w:r w:rsidRPr="00715CC4">
        <w:rPr>
          <w:sz w:val="20"/>
          <w:szCs w:val="20"/>
        </w:rPr>
        <w:t>GastroAntalya'dan</w:t>
      </w:r>
      <w:proofErr w:type="spellEnd"/>
      <w:r w:rsidRPr="00715CC4">
        <w:rPr>
          <w:sz w:val="20"/>
          <w:szCs w:val="20"/>
        </w:rPr>
        <w:t xml:space="preserve"> Madalyalarla Döndü</w:t>
      </w:r>
    </w:p>
    <w:p w14:paraId="525D626E" w14:textId="1FF76503" w:rsidR="008C0D26" w:rsidRDefault="00715CC4" w:rsidP="003948B9">
      <w:r>
        <w:rPr>
          <w:noProof/>
          <w:lang w:eastAsia="tr-TR"/>
        </w:rPr>
        <w:drawing>
          <wp:inline distT="0" distB="0" distL="0" distR="0" wp14:anchorId="4A2CE44B" wp14:editId="24A08BBE">
            <wp:extent cx="2840400" cy="1893600"/>
            <wp:effectExtent l="0" t="0" r="0" b="0"/>
            <wp:docPr id="54" name="Resim 54"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m"/>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40400" cy="1893600"/>
                    </a:xfrm>
                    <a:prstGeom prst="rect">
                      <a:avLst/>
                    </a:prstGeom>
                    <a:noFill/>
                    <a:ln>
                      <a:noFill/>
                    </a:ln>
                  </pic:spPr>
                </pic:pic>
              </a:graphicData>
            </a:graphic>
          </wp:inline>
        </w:drawing>
      </w:r>
      <w:r>
        <w:rPr>
          <w:noProof/>
          <w:lang w:eastAsia="tr-TR"/>
        </w:rPr>
        <w:drawing>
          <wp:inline distT="0" distB="0" distL="0" distR="0" wp14:anchorId="70EAD77D" wp14:editId="52EB36C2">
            <wp:extent cx="2790000" cy="1890000"/>
            <wp:effectExtent l="0" t="0" r="0" b="0"/>
            <wp:docPr id="55" name="Resim 55"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m"/>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90000" cy="1890000"/>
                    </a:xfrm>
                    <a:prstGeom prst="rect">
                      <a:avLst/>
                    </a:prstGeom>
                    <a:noFill/>
                    <a:ln>
                      <a:noFill/>
                    </a:ln>
                  </pic:spPr>
                </pic:pic>
              </a:graphicData>
            </a:graphic>
          </wp:inline>
        </w:drawing>
      </w:r>
    </w:p>
    <w:p w14:paraId="6567DB4A" w14:textId="7F7819B4" w:rsidR="008C0D26" w:rsidRDefault="008C0D26" w:rsidP="003948B9"/>
    <w:p w14:paraId="3D7F060D" w14:textId="6C457121" w:rsidR="008C0D26" w:rsidRDefault="008C0D26" w:rsidP="003948B9"/>
    <w:p w14:paraId="3F12008A" w14:textId="01BD5560" w:rsidR="008C0D26" w:rsidRDefault="008C0D26" w:rsidP="003948B9"/>
    <w:p w14:paraId="578101EA" w14:textId="0F25D7CD" w:rsidR="008C0D26" w:rsidRDefault="008C0D26" w:rsidP="003948B9"/>
    <w:p w14:paraId="0A71DDD4" w14:textId="545EB4A6" w:rsidR="006A5AD1" w:rsidRDefault="006A5AD1" w:rsidP="006A5AD1">
      <w:pPr>
        <w:jc w:val="center"/>
        <w:rPr>
          <w:b/>
          <w:bCs/>
          <w:sz w:val="32"/>
          <w:szCs w:val="32"/>
        </w:rPr>
      </w:pPr>
      <w:r w:rsidRPr="006A5AD1">
        <w:rPr>
          <w:b/>
          <w:bCs/>
          <w:sz w:val="32"/>
          <w:szCs w:val="32"/>
        </w:rPr>
        <w:lastRenderedPageBreak/>
        <w:t>BÖLGESEL KALKINMA, İHTİSASLAŞMA, GİRİŞİMCİLİK</w:t>
      </w:r>
    </w:p>
    <w:p w14:paraId="4C3BDD20" w14:textId="49A76F73" w:rsidR="0062002E" w:rsidRDefault="006A5AD1" w:rsidP="00B07631">
      <w:pPr>
        <w:jc w:val="both"/>
        <w:rPr>
          <w:b/>
          <w:color w:val="2F5496" w:themeColor="accent1" w:themeShade="BF"/>
          <w:sz w:val="32"/>
          <w:szCs w:val="32"/>
        </w:rPr>
      </w:pPr>
      <w:r>
        <w:rPr>
          <w:noProof/>
          <w:lang w:eastAsia="tr-TR"/>
        </w:rPr>
        <mc:AlternateContent>
          <mc:Choice Requires="wps">
            <w:drawing>
              <wp:anchor distT="0" distB="0" distL="114300" distR="114300" simplePos="0" relativeHeight="251691008" behindDoc="0" locked="0" layoutInCell="1" allowOverlap="1" wp14:anchorId="4ECD7EAC" wp14:editId="408F0792">
                <wp:simplePos x="0" y="0"/>
                <wp:positionH relativeFrom="column">
                  <wp:posOffset>2252980</wp:posOffset>
                </wp:positionH>
                <wp:positionV relativeFrom="paragraph">
                  <wp:posOffset>487045</wp:posOffset>
                </wp:positionV>
                <wp:extent cx="1600200" cy="803082"/>
                <wp:effectExtent l="38100" t="19050" r="57150" b="35560"/>
                <wp:wrapNone/>
                <wp:docPr id="14" name="24-Nokta Yıldız 14"/>
                <wp:cNvGraphicFramePr/>
                <a:graphic xmlns:a="http://schemas.openxmlformats.org/drawingml/2006/main">
                  <a:graphicData uri="http://schemas.microsoft.com/office/word/2010/wordprocessingShape">
                    <wps:wsp>
                      <wps:cNvSpPr/>
                      <wps:spPr>
                        <a:xfrm>
                          <a:off x="0" y="0"/>
                          <a:ext cx="1600200" cy="803082"/>
                        </a:xfrm>
                        <a:prstGeom prst="star24">
                          <a:avLst/>
                        </a:prstGeom>
                        <a:solidFill>
                          <a:schemeClr val="accent4"/>
                        </a:solidFill>
                        <a:ln w="12700" cap="flat" cmpd="sng" algn="ctr">
                          <a:solidFill>
                            <a:srgbClr val="4472C4">
                              <a:shade val="50000"/>
                            </a:srgbClr>
                          </a:solidFill>
                          <a:prstDash val="solid"/>
                          <a:miter lim="800000"/>
                        </a:ln>
                        <a:effectLst/>
                      </wps:spPr>
                      <wps:txbx>
                        <w:txbxContent>
                          <w:p w14:paraId="7CA3B2A3" w14:textId="7EC1049C" w:rsidR="00A1312D" w:rsidRPr="001562EF" w:rsidRDefault="00A1312D" w:rsidP="0062002E">
                            <w:pPr>
                              <w:jc w:val="center"/>
                              <w:rPr>
                                <w:b/>
                                <w:color w:val="FFFFFF" w:themeColor="background1"/>
                                <w:sz w:val="44"/>
                                <w:szCs w:val="44"/>
                              </w:rPr>
                            </w:pPr>
                            <w:r>
                              <w:rPr>
                                <w:b/>
                                <w:color w:val="FFFFFF" w:themeColor="background1"/>
                                <w:sz w:val="44"/>
                                <w:szCs w:val="44"/>
                              </w:rPr>
                              <w:t>%10</w:t>
                            </w:r>
                            <w:r w:rsidRPr="001562EF">
                              <w:rPr>
                                <w:b/>
                                <w:color w:val="FFFFFF" w:themeColor="background1"/>
                                <w:sz w:val="44"/>
                                <w:szCs w:val="4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CD7EAC" id="24-Nokta Yıldız 14" o:spid="_x0000_s1029" type="#_x0000_t92" style="position:absolute;left:0;text-align:left;margin-left:177.4pt;margin-top:38.35pt;width:126pt;height:6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" fillcolor="#ffc000 [3207]" strokecolor="#2f528f" strokeweight="1pt">
                <v:textbox>
                  <w:txbxContent>
                    <w:p w14:paraId="7CA3B2A3" w14:textId="7EC1049C" w:rsidR="00A1312D" w:rsidRPr="001562EF" w:rsidRDefault="00A1312D" w:rsidP="0062002E">
                      <w:pPr>
                        <w:jc w:val="center"/>
                        <w:rPr>
                          <w:b/>
                          <w:color w:val="FFFFFF" w:themeColor="background1"/>
                          <w:sz w:val="44"/>
                          <w:szCs w:val="44"/>
                        </w:rPr>
                      </w:pPr>
                      <w:r>
                        <w:rPr>
                          <w:b/>
                          <w:color w:val="FFFFFF" w:themeColor="background1"/>
                          <w:sz w:val="44"/>
                          <w:szCs w:val="44"/>
                        </w:rPr>
                        <w:t>%10</w:t>
                      </w:r>
                      <w:r w:rsidRPr="001562EF">
                        <w:rPr>
                          <w:b/>
                          <w:color w:val="FFFFFF" w:themeColor="background1"/>
                          <w:sz w:val="44"/>
                          <w:szCs w:val="44"/>
                        </w:rPr>
                        <w:t>0</w:t>
                      </w:r>
                    </w:p>
                  </w:txbxContent>
                </v:textbox>
              </v:shape>
            </w:pict>
          </mc:Fallback>
        </mc:AlternateContent>
      </w:r>
      <w:r w:rsidR="0062002E">
        <w:rPr>
          <w:b/>
          <w:color w:val="2F5496" w:themeColor="accent1" w:themeShade="BF"/>
          <w:sz w:val="32"/>
          <w:szCs w:val="32"/>
        </w:rPr>
        <w:t>AMAÇ 4</w:t>
      </w:r>
      <w:r w:rsidR="0062002E" w:rsidRPr="00FB39C3">
        <w:rPr>
          <w:b/>
          <w:color w:val="2F5496" w:themeColor="accent1" w:themeShade="BF"/>
          <w:sz w:val="32"/>
          <w:szCs w:val="32"/>
        </w:rPr>
        <w:t xml:space="preserve">: </w:t>
      </w:r>
      <w:r w:rsidRPr="006A5AD1">
        <w:rPr>
          <w:b/>
          <w:i/>
          <w:color w:val="2F5496" w:themeColor="accent1" w:themeShade="BF"/>
          <w:sz w:val="32"/>
          <w:szCs w:val="32"/>
        </w:rPr>
        <w:t>Bölgesel Kalkınmada İhtisas Öncelikli Çalışmalara ve Girişimciliğe Öncülük Etmek</w:t>
      </w:r>
    </w:p>
    <w:p w14:paraId="4922E369" w14:textId="3DF06034" w:rsidR="00B07631" w:rsidRDefault="00B07631" w:rsidP="00B07631">
      <w:pPr>
        <w:jc w:val="both"/>
        <w:rPr>
          <w:b/>
          <w:color w:val="2F5496" w:themeColor="accent1" w:themeShade="BF"/>
          <w:sz w:val="32"/>
          <w:szCs w:val="32"/>
        </w:rPr>
      </w:pPr>
    </w:p>
    <w:p w14:paraId="63285B41" w14:textId="007D957C" w:rsidR="00B07631" w:rsidRPr="00B07631" w:rsidRDefault="00B07631" w:rsidP="00B07631">
      <w:pPr>
        <w:jc w:val="both"/>
        <w:rPr>
          <w:b/>
          <w:color w:val="2F5496" w:themeColor="accent1" w:themeShade="BF"/>
          <w:sz w:val="32"/>
          <w:szCs w:val="32"/>
        </w:rPr>
      </w:pPr>
    </w:p>
    <w:p w14:paraId="20302F86" w14:textId="23C499AD" w:rsidR="0062002E" w:rsidRDefault="0062002E" w:rsidP="003948B9">
      <w:r>
        <w:rPr>
          <w:b/>
          <w:noProof/>
          <w:color w:val="2F5496" w:themeColor="accent1" w:themeShade="BF"/>
          <w:sz w:val="32"/>
          <w:szCs w:val="32"/>
          <w:lang w:eastAsia="tr-TR"/>
        </w:rPr>
        <w:drawing>
          <wp:inline distT="0" distB="0" distL="0" distR="0" wp14:anchorId="0C85279C" wp14:editId="3E6423B7">
            <wp:extent cx="5760720" cy="6420485"/>
            <wp:effectExtent l="38100" t="19050" r="11430" b="37465"/>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4EB9245F" w14:textId="4A28EC5F" w:rsidR="001562EF" w:rsidRDefault="001562EF" w:rsidP="0062002E">
      <w:pPr>
        <w:spacing w:before="100" w:beforeAutospacing="1" w:after="100" w:afterAutospacing="1" w:line="240" w:lineRule="auto"/>
        <w:jc w:val="both"/>
        <w:rPr>
          <w:rFonts w:eastAsia="Times New Roman" w:cstheme="minorHAnsi"/>
          <w:lang w:eastAsia="tr-TR"/>
        </w:rPr>
      </w:pPr>
      <w:r>
        <w:rPr>
          <w:rFonts w:eastAsia="Times New Roman" w:cstheme="minorHAnsi"/>
          <w:noProof/>
          <w:lang w:eastAsia="tr-TR"/>
        </w:rPr>
        <w:lastRenderedPageBreak/>
        <w:drawing>
          <wp:inline distT="0" distB="0" distL="0" distR="0" wp14:anchorId="1F00DC18" wp14:editId="3A1FBCD4">
            <wp:extent cx="5486400" cy="1348966"/>
            <wp:effectExtent l="38100" t="0" r="19050" b="60960"/>
            <wp:docPr id="36" name="Diy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73415C9F" w14:textId="2FB53AFC" w:rsidR="0062002E" w:rsidRPr="00026DF8" w:rsidRDefault="0062002E" w:rsidP="0062002E">
      <w:pPr>
        <w:spacing w:before="100" w:beforeAutospacing="1" w:after="100" w:afterAutospacing="1" w:line="240" w:lineRule="auto"/>
        <w:jc w:val="both"/>
        <w:rPr>
          <w:rFonts w:eastAsia="Times New Roman" w:cstheme="minorHAnsi"/>
          <w:lang w:eastAsia="tr-TR"/>
        </w:rPr>
      </w:pPr>
      <w:r w:rsidRPr="00026DF8">
        <w:rPr>
          <w:rFonts w:eastAsia="Times New Roman" w:cstheme="minorHAnsi"/>
          <w:lang w:eastAsia="tr-TR"/>
        </w:rPr>
        <w:t>PG4.1 kapsamında yer alan performans göstergelerine ilişkin 2025 yılı gerçekleşmeleri incelendiğinde, tüm göstergelerde belirlenen yılsonu hedeflerine ulaşıldığı ve hedeflerin üzerinde gerçekleşme sağlandığı görülmektedir. İhtisas alanı ile ilgili BAP proje sayısında hedeflenen 15 projeye karşılık 33 projenin gerçekleştirilmesi, üniversitenin ihtisaslaşma odaklı araştırma faaliyetlerinin kurumsal düzeyde yaygınlaştığını göstermektedir. TÜBİTAK projeleri ile diğer ulusal projelere ilişkin göstergelerde de hedeflerin aşılması, dış kaynaklı proje üretme kapasitesinin arttığına işaret etmektedir. Uluslararası proje sayısında hedeflenen değerin üzerinde gerçekleşme sağlanması ise ihtisas alanı kapsamında uluslararası iş birliklerinin güçlendiğini ortaya koymaktadır.</w:t>
      </w:r>
    </w:p>
    <w:p w14:paraId="2D8B27EA" w14:textId="77777777" w:rsidR="0062002E" w:rsidRPr="00026DF8" w:rsidRDefault="0062002E" w:rsidP="0062002E">
      <w:pPr>
        <w:spacing w:before="100" w:beforeAutospacing="1" w:after="100" w:afterAutospacing="1" w:line="240" w:lineRule="auto"/>
        <w:jc w:val="both"/>
        <w:rPr>
          <w:rFonts w:eastAsia="Times New Roman" w:cstheme="minorHAnsi"/>
          <w:lang w:eastAsia="tr-TR"/>
        </w:rPr>
      </w:pPr>
      <w:r w:rsidRPr="00026DF8">
        <w:rPr>
          <w:rFonts w:eastAsia="Times New Roman" w:cstheme="minorHAnsi"/>
          <w:lang w:eastAsia="tr-TR"/>
        </w:rPr>
        <w:t>Genel olarak değerlendirildiğinde, PG4.1 performans göstergeleri kapsamında belirlenen hedeflerin gerçekçi olmakla birlikte ihtiyatlı belirlendiği, uygulanan faaliyetlerin hedeflenen çıktıları aşan sonuçlar ürettiği ve izleyen plan dönemlerinde hedef değerlerin yukarı yönlü revize edilebileceği değerlendirilmektedir.</w:t>
      </w:r>
    </w:p>
    <w:p w14:paraId="4E870211" w14:textId="24BFB8A2" w:rsidR="0062002E" w:rsidRPr="00996BC3" w:rsidRDefault="0062002E" w:rsidP="0062002E">
      <w:pPr>
        <w:spacing w:after="0" w:line="240" w:lineRule="auto"/>
        <w:jc w:val="both"/>
        <w:rPr>
          <w:rFonts w:eastAsiaTheme="minorEastAsia" w:cstheme="minorHAnsi"/>
          <w:b/>
          <w:lang w:eastAsia="tr-TR"/>
        </w:rPr>
      </w:pPr>
      <w:r w:rsidRPr="00996BC3">
        <w:rPr>
          <w:rFonts w:eastAsiaTheme="minorEastAsia" w:cstheme="minorHAnsi"/>
          <w:lang w:eastAsia="tr-TR"/>
        </w:rPr>
        <w:t>Bu gerçekleşme</w:t>
      </w:r>
      <w:r w:rsidR="00E80B2A">
        <w:rPr>
          <w:rFonts w:eastAsiaTheme="minorEastAsia" w:cstheme="minorHAnsi"/>
          <w:lang w:eastAsia="tr-TR"/>
        </w:rPr>
        <w:t>nin</w:t>
      </w:r>
      <w:r w:rsidRPr="00996BC3">
        <w:rPr>
          <w:rFonts w:eastAsiaTheme="minorEastAsia" w:cstheme="minorHAnsi"/>
          <w:lang w:eastAsia="tr-TR"/>
        </w:rPr>
        <w:t xml:space="preserve"> </w:t>
      </w:r>
      <w:r w:rsidRPr="00996BC3">
        <w:rPr>
          <w:rFonts w:eastAsiaTheme="minorEastAsia" w:cstheme="minorHAnsi"/>
          <w:b/>
          <w:lang w:eastAsia="tr-TR"/>
        </w:rPr>
        <w:t xml:space="preserve">On İkinci Kalkınma Planının 3.2.3.3. Bilim, Teknoloji ve Yenilik ve 3.3.1 Eğitim başlığı altında yer verilen ‘‘545.2 Üniversitelerin </w:t>
      </w:r>
      <w:proofErr w:type="gramStart"/>
      <w:r w:rsidRPr="00996BC3">
        <w:rPr>
          <w:rFonts w:eastAsiaTheme="minorEastAsia" w:cstheme="minorHAnsi"/>
          <w:b/>
          <w:lang w:eastAsia="tr-TR"/>
        </w:rPr>
        <w:t>misyon</w:t>
      </w:r>
      <w:proofErr w:type="gramEnd"/>
      <w:r w:rsidRPr="00996BC3">
        <w:rPr>
          <w:rFonts w:eastAsiaTheme="minorEastAsia" w:cstheme="minorHAnsi"/>
          <w:b/>
          <w:lang w:eastAsia="tr-TR"/>
        </w:rPr>
        <w:t xml:space="preserve"> odaklı uzmanlaşma çalışmalarında, veriye dayalı analizler yapılarak odak alanlarındaki çıktı ve etkilerini artırmaya yönelik çalışmalar yürütülecektir ve 682.5 Bölgesel Kalkınma Odaklı Misyon Farklılaşması ve İhtisaslaşma Projesi” </w:t>
      </w:r>
      <w:proofErr w:type="spellStart"/>
      <w:r w:rsidRPr="00996BC3">
        <w:rPr>
          <w:rFonts w:eastAsiaTheme="minorEastAsia" w:cstheme="minorHAnsi"/>
          <w:b/>
          <w:lang w:eastAsia="tr-TR"/>
        </w:rPr>
        <w:t>nin</w:t>
      </w:r>
      <w:proofErr w:type="spellEnd"/>
      <w:r w:rsidRPr="00996BC3">
        <w:rPr>
          <w:rFonts w:eastAsiaTheme="minorEastAsia" w:cstheme="minorHAnsi"/>
          <w:b/>
          <w:lang w:eastAsia="tr-TR"/>
        </w:rPr>
        <w:t xml:space="preserve"> etkinliği artırılacaktır.’’ </w:t>
      </w:r>
      <w:r w:rsidRPr="00996BC3">
        <w:rPr>
          <w:rFonts w:eastAsiaTheme="minorEastAsia" w:cstheme="minorHAnsi"/>
          <w:lang w:eastAsia="tr-TR"/>
        </w:rPr>
        <w:t>politika ve hedefine olumlu katkı sağladığı değerlendirilm</w:t>
      </w:r>
      <w:r w:rsidR="00E80B2A">
        <w:rPr>
          <w:rFonts w:eastAsiaTheme="minorEastAsia" w:cstheme="minorHAnsi"/>
          <w:lang w:eastAsia="tr-TR"/>
        </w:rPr>
        <w:t>ektedir.</w:t>
      </w:r>
    </w:p>
    <w:p w14:paraId="040583A2" w14:textId="77777777" w:rsidR="006C3FFB" w:rsidRDefault="006C3FFB" w:rsidP="0062002E">
      <w:pPr>
        <w:jc w:val="both"/>
        <w:rPr>
          <w:rFonts w:eastAsiaTheme="minorEastAsia" w:cstheme="minorHAnsi"/>
          <w:lang w:eastAsia="tr-TR"/>
        </w:rPr>
      </w:pPr>
    </w:p>
    <w:p w14:paraId="2C6719A6" w14:textId="498B6744" w:rsidR="0062002E" w:rsidRDefault="0062002E" w:rsidP="0062002E">
      <w:pPr>
        <w:jc w:val="both"/>
        <w:rPr>
          <w:rFonts w:eastAsiaTheme="minorEastAsia" w:cstheme="minorHAnsi"/>
          <w:lang w:eastAsia="tr-TR"/>
        </w:rPr>
      </w:pPr>
      <w:r w:rsidRPr="00996BC3">
        <w:rPr>
          <w:rFonts w:eastAsiaTheme="minorEastAsia" w:cstheme="minorHAnsi"/>
          <w:lang w:eastAsia="tr-TR"/>
        </w:rPr>
        <w:t>Tespitler ve ihtiyaçlarda herhangi bir değişim bulunmadığından performans göstergelerinde bir değişiklik ihtiyacı bulunmamaktır.</w:t>
      </w:r>
    </w:p>
    <w:p w14:paraId="0A4FB61F" w14:textId="77777777" w:rsidR="0062002E" w:rsidRDefault="0062002E" w:rsidP="0062002E">
      <w:pPr>
        <w:jc w:val="both"/>
        <w:rPr>
          <w:rFonts w:eastAsiaTheme="minorEastAsia" w:cstheme="minorHAnsi"/>
          <w:lang w:eastAsia="tr-TR"/>
        </w:rPr>
      </w:pPr>
      <w:r w:rsidRPr="00996BC3">
        <w:rPr>
          <w:rFonts w:eastAsiaTheme="minorEastAsia" w:cstheme="minorHAnsi"/>
          <w:lang w:eastAsia="tr-TR"/>
        </w:rPr>
        <w:t>Göstergelerin gerçekleşmesine yönelik öngörülemeyen maliyetler ortaya çıkmamış olup, tahmin edilen maliyetin ötesine geçilmemiştir</w:t>
      </w:r>
      <w:r>
        <w:rPr>
          <w:rFonts w:eastAsiaTheme="minorEastAsia" w:cstheme="minorHAnsi"/>
          <w:lang w:eastAsia="tr-TR"/>
        </w:rPr>
        <w:t>.</w:t>
      </w:r>
    </w:p>
    <w:p w14:paraId="2F0A7B4F" w14:textId="6E9BE8C1" w:rsidR="0062002E" w:rsidRDefault="0062002E" w:rsidP="0062002E">
      <w:pPr>
        <w:jc w:val="both"/>
        <w:rPr>
          <w:rFonts w:cstheme="minorHAnsi"/>
        </w:rPr>
      </w:pPr>
      <w:r w:rsidRPr="00996BC3">
        <w:rPr>
          <w:rFonts w:cstheme="minorHAnsi"/>
        </w:rPr>
        <w:t>Performans göstergesinin devam ettirilmesinde kurumsal, yasal, çevresel vb. unsurlar açısından risk bulunmamaktadır.</w:t>
      </w:r>
    </w:p>
    <w:p w14:paraId="6E3D28D9" w14:textId="3B550D09" w:rsidR="001562EF" w:rsidRDefault="001562EF" w:rsidP="0062002E">
      <w:pPr>
        <w:jc w:val="both"/>
        <w:rPr>
          <w:rFonts w:cstheme="minorHAnsi"/>
        </w:rPr>
      </w:pPr>
    </w:p>
    <w:p w14:paraId="48E1E404" w14:textId="1CF54DD0" w:rsidR="001562EF" w:rsidRDefault="001562EF" w:rsidP="0062002E">
      <w:pPr>
        <w:jc w:val="both"/>
        <w:rPr>
          <w:rFonts w:cstheme="minorHAnsi"/>
        </w:rPr>
      </w:pPr>
    </w:p>
    <w:p w14:paraId="09B6EEAC" w14:textId="49EEE23F" w:rsidR="001562EF" w:rsidRDefault="001562EF" w:rsidP="0062002E">
      <w:pPr>
        <w:jc w:val="both"/>
        <w:rPr>
          <w:rFonts w:cstheme="minorHAnsi"/>
        </w:rPr>
      </w:pPr>
    </w:p>
    <w:p w14:paraId="6C6A79B4" w14:textId="4BCBE108" w:rsidR="001562EF" w:rsidRDefault="001562EF" w:rsidP="0062002E">
      <w:pPr>
        <w:jc w:val="both"/>
        <w:rPr>
          <w:rFonts w:cstheme="minorHAnsi"/>
        </w:rPr>
      </w:pPr>
    </w:p>
    <w:p w14:paraId="6784C672" w14:textId="52FAC8B5" w:rsidR="001562EF" w:rsidRDefault="001562EF" w:rsidP="0062002E">
      <w:pPr>
        <w:jc w:val="both"/>
        <w:rPr>
          <w:rFonts w:cstheme="minorHAnsi"/>
        </w:rPr>
      </w:pPr>
    </w:p>
    <w:p w14:paraId="79F29F31" w14:textId="6BD21A07" w:rsidR="001562EF" w:rsidRDefault="001562EF" w:rsidP="0062002E">
      <w:pPr>
        <w:jc w:val="both"/>
        <w:rPr>
          <w:rFonts w:cstheme="minorHAnsi"/>
        </w:rPr>
      </w:pPr>
    </w:p>
    <w:p w14:paraId="763D68DD" w14:textId="77777777" w:rsidR="001562EF" w:rsidRDefault="001562EF" w:rsidP="0062002E">
      <w:pPr>
        <w:jc w:val="both"/>
        <w:rPr>
          <w:rFonts w:cstheme="minorHAnsi"/>
        </w:rPr>
      </w:pPr>
    </w:p>
    <w:p w14:paraId="6CA6B857" w14:textId="44A8E4EB" w:rsidR="001562EF" w:rsidRPr="00996BC3" w:rsidRDefault="001562EF" w:rsidP="0062002E">
      <w:pPr>
        <w:jc w:val="both"/>
        <w:rPr>
          <w:rFonts w:cstheme="minorHAnsi"/>
        </w:rPr>
      </w:pPr>
    </w:p>
    <w:tbl>
      <w:tblPr>
        <w:tblStyle w:val="TabloKlavuzu"/>
        <w:tblW w:w="9118" w:type="dxa"/>
        <w:jc w:val="center"/>
        <w:tblLook w:val="04A0" w:firstRow="1" w:lastRow="0" w:firstColumn="1" w:lastColumn="0" w:noHBand="0" w:noVBand="1"/>
      </w:tblPr>
      <w:tblGrid>
        <w:gridCol w:w="1772"/>
        <w:gridCol w:w="836"/>
        <w:gridCol w:w="1197"/>
        <w:gridCol w:w="1083"/>
        <w:gridCol w:w="1182"/>
        <w:gridCol w:w="1088"/>
        <w:gridCol w:w="1960"/>
      </w:tblGrid>
      <w:tr w:rsidR="0062002E" w:rsidRPr="00C1089C" w14:paraId="753FA4A6" w14:textId="77777777" w:rsidTr="00B54601">
        <w:trPr>
          <w:trHeight w:val="380"/>
          <w:jc w:val="center"/>
        </w:trPr>
        <w:tc>
          <w:tcPr>
            <w:tcW w:w="1838" w:type="dxa"/>
            <w:tcBorders>
              <w:bottom w:val="single" w:sz="4" w:space="0" w:color="000000"/>
            </w:tcBorders>
            <w:shd w:val="clear" w:color="auto" w:fill="FFF2CC" w:themeFill="accent4" w:themeFillTint="33"/>
            <w:vAlign w:val="center"/>
          </w:tcPr>
          <w:p w14:paraId="40295A72" w14:textId="77777777" w:rsidR="0062002E" w:rsidRPr="00C1089C" w:rsidRDefault="0062002E" w:rsidP="00396E88">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1" w:type="dxa"/>
            <w:tcBorders>
              <w:bottom w:val="single" w:sz="4" w:space="0" w:color="000000"/>
            </w:tcBorders>
            <w:shd w:val="clear" w:color="auto" w:fill="FFF2CC" w:themeFill="accent4" w:themeFillTint="33"/>
            <w:vAlign w:val="center"/>
          </w:tcPr>
          <w:p w14:paraId="0D7F8B9A" w14:textId="77777777" w:rsidR="0062002E" w:rsidRPr="00C1089C" w:rsidRDefault="0062002E" w:rsidP="00396E88">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711B51A8" w14:textId="77777777" w:rsidR="0062002E" w:rsidRPr="00C1089C" w:rsidRDefault="0062002E" w:rsidP="00396E88">
            <w:pPr>
              <w:jc w:val="center"/>
              <w:rPr>
                <w:b/>
                <w:bCs/>
                <w:sz w:val="18"/>
                <w:szCs w:val="18"/>
              </w:rPr>
            </w:pPr>
            <w:r w:rsidRPr="00C1089C">
              <w:rPr>
                <w:rFonts w:cstheme="minorHAnsi"/>
                <w:b/>
                <w:bCs/>
                <w:spacing w:val="-4"/>
                <w:sz w:val="18"/>
                <w:szCs w:val="18"/>
              </w:rPr>
              <w:t>(%)</w:t>
            </w:r>
          </w:p>
        </w:tc>
        <w:tc>
          <w:tcPr>
            <w:tcW w:w="1250" w:type="dxa"/>
            <w:tcBorders>
              <w:bottom w:val="single" w:sz="4" w:space="0" w:color="000000"/>
            </w:tcBorders>
            <w:shd w:val="clear" w:color="auto" w:fill="FFF2CC" w:themeFill="accent4" w:themeFillTint="33"/>
            <w:vAlign w:val="center"/>
          </w:tcPr>
          <w:p w14:paraId="40189B82" w14:textId="77777777" w:rsidR="0062002E" w:rsidRPr="00C1089C" w:rsidRDefault="0062002E" w:rsidP="00396E88">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0B129F46" w14:textId="77777777" w:rsidR="0062002E" w:rsidRPr="00C1089C" w:rsidRDefault="0062002E" w:rsidP="00396E88">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6474FA1F" w14:textId="77777777" w:rsidR="0062002E" w:rsidRPr="00C1089C" w:rsidRDefault="0062002E" w:rsidP="00396E88">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76AC7237" w14:textId="77777777" w:rsidR="0062002E" w:rsidRPr="00C1089C" w:rsidRDefault="0062002E" w:rsidP="00396E88">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FFF2CC" w:themeFill="accent4" w:themeFillTint="33"/>
            <w:vAlign w:val="center"/>
          </w:tcPr>
          <w:p w14:paraId="50A6AAF4" w14:textId="77777777" w:rsidR="0062002E" w:rsidRPr="00C1089C" w:rsidRDefault="0062002E" w:rsidP="00396E88">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24F93FF7" w14:textId="77777777" w:rsidR="0062002E" w:rsidRPr="00C1089C" w:rsidRDefault="0062002E" w:rsidP="00396E88">
            <w:pPr>
              <w:jc w:val="center"/>
              <w:rPr>
                <w:b/>
                <w:bCs/>
                <w:sz w:val="18"/>
                <w:szCs w:val="18"/>
              </w:rPr>
            </w:pPr>
            <w:r w:rsidRPr="00C1089C">
              <w:rPr>
                <w:rFonts w:cstheme="minorHAnsi"/>
                <w:b/>
                <w:bCs/>
                <w:sz w:val="18"/>
                <w:szCs w:val="18"/>
              </w:rPr>
              <w:t>(B)</w:t>
            </w:r>
          </w:p>
        </w:tc>
        <w:tc>
          <w:tcPr>
            <w:tcW w:w="1087" w:type="dxa"/>
            <w:tcBorders>
              <w:bottom w:val="single" w:sz="4" w:space="0" w:color="000000"/>
            </w:tcBorders>
            <w:shd w:val="clear" w:color="auto" w:fill="FFF2CC" w:themeFill="accent4" w:themeFillTint="33"/>
            <w:vAlign w:val="center"/>
          </w:tcPr>
          <w:p w14:paraId="09179ABC" w14:textId="77777777" w:rsidR="0062002E" w:rsidRPr="00C1089C" w:rsidRDefault="0062002E" w:rsidP="00396E88">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6997D405" w14:textId="77777777" w:rsidR="0062002E" w:rsidRPr="00C1089C" w:rsidRDefault="0062002E" w:rsidP="00396E88">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00ADA6BA" w14:textId="77777777" w:rsidR="0062002E" w:rsidRPr="00C1089C" w:rsidRDefault="0062002E" w:rsidP="00396E88">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FFF2CC" w:themeFill="accent4" w:themeFillTint="33"/>
            <w:vAlign w:val="center"/>
          </w:tcPr>
          <w:p w14:paraId="20E1D80F" w14:textId="77777777" w:rsidR="0062002E" w:rsidRPr="00C1089C" w:rsidRDefault="0062002E" w:rsidP="00396E88">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132A6A8E" w14:textId="77777777" w:rsidR="0062002E" w:rsidRPr="00C1089C" w:rsidRDefault="0062002E" w:rsidP="00396E88">
            <w:pPr>
              <w:jc w:val="center"/>
              <w:rPr>
                <w:b/>
                <w:bCs/>
                <w:sz w:val="18"/>
                <w:szCs w:val="18"/>
              </w:rPr>
            </w:pPr>
            <w:r w:rsidRPr="00C1089C">
              <w:rPr>
                <w:rFonts w:cstheme="minorHAnsi"/>
                <w:b/>
                <w:bCs/>
                <w:sz w:val="18"/>
                <w:szCs w:val="18"/>
              </w:rPr>
              <w:t>(C-A) /(B-A)</w:t>
            </w:r>
          </w:p>
        </w:tc>
        <w:tc>
          <w:tcPr>
            <w:tcW w:w="2114" w:type="dxa"/>
            <w:tcBorders>
              <w:left w:val="single" w:sz="4" w:space="0" w:color="auto"/>
              <w:bottom w:val="single" w:sz="4" w:space="0" w:color="000000"/>
            </w:tcBorders>
            <w:shd w:val="clear" w:color="auto" w:fill="FFF2CC" w:themeFill="accent4" w:themeFillTint="33"/>
            <w:vAlign w:val="center"/>
          </w:tcPr>
          <w:p w14:paraId="5D4683EB" w14:textId="77777777" w:rsidR="0062002E" w:rsidRPr="00C1089C" w:rsidRDefault="0062002E" w:rsidP="00396E88">
            <w:pPr>
              <w:jc w:val="center"/>
              <w:rPr>
                <w:b/>
                <w:bCs/>
                <w:sz w:val="18"/>
                <w:szCs w:val="18"/>
              </w:rPr>
            </w:pPr>
            <w:r w:rsidRPr="00C1089C">
              <w:rPr>
                <w:rFonts w:cstheme="minorHAnsi"/>
                <w:b/>
                <w:bCs/>
                <w:sz w:val="18"/>
                <w:szCs w:val="18"/>
              </w:rPr>
              <w:t>Sorumlu Birim</w:t>
            </w:r>
          </w:p>
        </w:tc>
      </w:tr>
      <w:tr w:rsidR="0062002E" w:rsidRPr="00C1089C" w14:paraId="0B90A379" w14:textId="77777777" w:rsidTr="00396E88">
        <w:trPr>
          <w:trHeight w:val="380"/>
          <w:jc w:val="center"/>
        </w:trPr>
        <w:tc>
          <w:tcPr>
            <w:tcW w:w="1838" w:type="dxa"/>
            <w:tcBorders>
              <w:top w:val="single" w:sz="4" w:space="0" w:color="000000"/>
            </w:tcBorders>
            <w:shd w:val="clear" w:color="auto" w:fill="FFFFFF" w:themeFill="background1"/>
            <w:vAlign w:val="center"/>
          </w:tcPr>
          <w:p w14:paraId="259C6765" w14:textId="77777777" w:rsidR="0062002E" w:rsidRPr="00C1089C" w:rsidRDefault="0062002E" w:rsidP="00396E88">
            <w:pPr>
              <w:rPr>
                <w:sz w:val="18"/>
                <w:szCs w:val="18"/>
              </w:rPr>
            </w:pPr>
            <w:r w:rsidRPr="00C1089C">
              <w:rPr>
                <w:rFonts w:cstheme="minorHAnsi"/>
                <w:b/>
                <w:sz w:val="18"/>
                <w:szCs w:val="18"/>
              </w:rPr>
              <w:t xml:space="preserve">PG4.1.1: </w:t>
            </w:r>
            <w:r w:rsidRPr="00C1089C">
              <w:rPr>
                <w:rFonts w:cstheme="minorHAnsi"/>
                <w:sz w:val="18"/>
                <w:szCs w:val="18"/>
              </w:rPr>
              <w:t>İhtisas Alanı ile İlgili BAP Proje Sayısı</w:t>
            </w:r>
            <w:r w:rsidRPr="00C1089C">
              <w:rPr>
                <w:rFonts w:cstheme="minorHAnsi"/>
                <w:b/>
                <w:sz w:val="18"/>
                <w:szCs w:val="18"/>
              </w:rPr>
              <w:t xml:space="preserve"> </w:t>
            </w:r>
          </w:p>
        </w:tc>
        <w:tc>
          <w:tcPr>
            <w:tcW w:w="851" w:type="dxa"/>
            <w:tcBorders>
              <w:top w:val="single" w:sz="4" w:space="0" w:color="000000"/>
            </w:tcBorders>
            <w:shd w:val="clear" w:color="auto" w:fill="FFFFFF" w:themeFill="background1"/>
            <w:vAlign w:val="center"/>
          </w:tcPr>
          <w:p w14:paraId="7C376787" w14:textId="77777777" w:rsidR="0062002E" w:rsidRPr="00C1089C" w:rsidRDefault="0062002E" w:rsidP="00396E88">
            <w:pPr>
              <w:jc w:val="center"/>
              <w:rPr>
                <w:sz w:val="18"/>
                <w:szCs w:val="18"/>
                <w:highlight w:val="yellow"/>
              </w:rPr>
            </w:pPr>
            <w:r w:rsidRPr="00C1089C">
              <w:rPr>
                <w:rFonts w:cstheme="minorHAnsi"/>
                <w:sz w:val="18"/>
                <w:szCs w:val="18"/>
              </w:rPr>
              <w:t>25</w:t>
            </w:r>
          </w:p>
        </w:tc>
        <w:tc>
          <w:tcPr>
            <w:tcW w:w="1250" w:type="dxa"/>
            <w:tcBorders>
              <w:top w:val="single" w:sz="4" w:space="0" w:color="000000"/>
            </w:tcBorders>
            <w:shd w:val="clear" w:color="auto" w:fill="FFFFFF" w:themeFill="background1"/>
            <w:vAlign w:val="center"/>
          </w:tcPr>
          <w:p w14:paraId="748B9E13" w14:textId="77777777" w:rsidR="0062002E" w:rsidRPr="00C1089C" w:rsidRDefault="0062002E" w:rsidP="00396E88">
            <w:pPr>
              <w:jc w:val="center"/>
              <w:rPr>
                <w:sz w:val="18"/>
                <w:szCs w:val="18"/>
                <w:highlight w:val="yellow"/>
              </w:rPr>
            </w:pPr>
            <w:r w:rsidRPr="00C1089C">
              <w:rPr>
                <w:rFonts w:cstheme="minorHAnsi"/>
                <w:sz w:val="18"/>
                <w:szCs w:val="18"/>
              </w:rPr>
              <w:t>14</w:t>
            </w:r>
          </w:p>
        </w:tc>
        <w:tc>
          <w:tcPr>
            <w:tcW w:w="987" w:type="dxa"/>
            <w:tcBorders>
              <w:top w:val="single" w:sz="4" w:space="0" w:color="000000"/>
            </w:tcBorders>
            <w:shd w:val="clear" w:color="auto" w:fill="FFFFFF" w:themeFill="background1"/>
            <w:vAlign w:val="center"/>
          </w:tcPr>
          <w:p w14:paraId="2B3C3ECE" w14:textId="77777777" w:rsidR="0062002E" w:rsidRPr="00C1089C" w:rsidRDefault="0062002E" w:rsidP="00396E88">
            <w:pPr>
              <w:jc w:val="center"/>
              <w:rPr>
                <w:sz w:val="18"/>
                <w:szCs w:val="18"/>
                <w:highlight w:val="yellow"/>
              </w:rPr>
            </w:pPr>
            <w:r w:rsidRPr="00C1089C">
              <w:rPr>
                <w:rFonts w:cstheme="minorHAnsi"/>
                <w:sz w:val="18"/>
                <w:szCs w:val="18"/>
              </w:rPr>
              <w:t>15</w:t>
            </w:r>
          </w:p>
        </w:tc>
        <w:tc>
          <w:tcPr>
            <w:tcW w:w="1087" w:type="dxa"/>
            <w:tcBorders>
              <w:top w:val="single" w:sz="4" w:space="0" w:color="000000"/>
            </w:tcBorders>
            <w:shd w:val="clear" w:color="auto" w:fill="FFFFFF" w:themeFill="background1"/>
            <w:vAlign w:val="center"/>
          </w:tcPr>
          <w:p w14:paraId="41424113" w14:textId="77777777" w:rsidR="0062002E" w:rsidRPr="00C1089C" w:rsidRDefault="0062002E" w:rsidP="00396E88">
            <w:pPr>
              <w:jc w:val="center"/>
              <w:rPr>
                <w:sz w:val="18"/>
                <w:szCs w:val="18"/>
                <w:highlight w:val="yellow"/>
              </w:rPr>
            </w:pPr>
            <w:r w:rsidRPr="00C1089C">
              <w:rPr>
                <w:rFonts w:cstheme="minorHAnsi"/>
                <w:bCs/>
                <w:sz w:val="18"/>
                <w:szCs w:val="18"/>
              </w:rPr>
              <w:t>33</w:t>
            </w:r>
          </w:p>
        </w:tc>
        <w:tc>
          <w:tcPr>
            <w:tcW w:w="991" w:type="dxa"/>
            <w:tcBorders>
              <w:top w:val="single" w:sz="4" w:space="0" w:color="000000"/>
              <w:right w:val="single" w:sz="4" w:space="0" w:color="auto"/>
            </w:tcBorders>
            <w:shd w:val="clear" w:color="auto" w:fill="FFFFFF" w:themeFill="background1"/>
            <w:vAlign w:val="center"/>
          </w:tcPr>
          <w:p w14:paraId="25C74062" w14:textId="77777777" w:rsidR="0062002E" w:rsidRPr="00C1089C" w:rsidRDefault="0062002E" w:rsidP="00396E88">
            <w:pPr>
              <w:jc w:val="center"/>
              <w:rPr>
                <w:b/>
                <w:bCs/>
                <w:sz w:val="18"/>
                <w:szCs w:val="18"/>
                <w:highlight w:val="yellow"/>
              </w:rPr>
            </w:pPr>
            <w:r w:rsidRPr="00C1089C">
              <w:rPr>
                <w:rFonts w:cstheme="minorHAnsi"/>
                <w:b/>
                <w:bCs/>
                <w:sz w:val="18"/>
                <w:szCs w:val="18"/>
              </w:rPr>
              <w:t>1900</w:t>
            </w:r>
          </w:p>
        </w:tc>
        <w:tc>
          <w:tcPr>
            <w:tcW w:w="2114" w:type="dxa"/>
            <w:tcBorders>
              <w:top w:val="single" w:sz="4" w:space="0" w:color="000000"/>
              <w:left w:val="single" w:sz="4" w:space="0" w:color="auto"/>
            </w:tcBorders>
            <w:shd w:val="clear" w:color="auto" w:fill="FFFFFF" w:themeFill="background1"/>
            <w:vAlign w:val="center"/>
          </w:tcPr>
          <w:p w14:paraId="67FDB834" w14:textId="77777777" w:rsidR="0062002E" w:rsidRPr="00C1089C" w:rsidRDefault="0062002E" w:rsidP="00396E88">
            <w:pPr>
              <w:jc w:val="center"/>
              <w:rPr>
                <w:bCs/>
                <w:sz w:val="18"/>
                <w:szCs w:val="18"/>
              </w:rPr>
            </w:pPr>
            <w:r w:rsidRPr="00C1089C">
              <w:rPr>
                <w:bCs/>
                <w:sz w:val="18"/>
                <w:szCs w:val="18"/>
              </w:rPr>
              <w:t>Fakülte, Yüksekokul, Meslek Yüksekokulu</w:t>
            </w:r>
          </w:p>
        </w:tc>
      </w:tr>
      <w:tr w:rsidR="0062002E" w:rsidRPr="00C1089C" w14:paraId="0115642D" w14:textId="77777777" w:rsidTr="00396E88">
        <w:trPr>
          <w:trHeight w:val="380"/>
          <w:jc w:val="center"/>
        </w:trPr>
        <w:tc>
          <w:tcPr>
            <w:tcW w:w="9118" w:type="dxa"/>
            <w:gridSpan w:val="7"/>
            <w:shd w:val="clear" w:color="auto" w:fill="FFFFFF" w:themeFill="background1"/>
            <w:vAlign w:val="center"/>
          </w:tcPr>
          <w:p w14:paraId="46DC00BE" w14:textId="77777777" w:rsidR="0062002E" w:rsidRPr="00C1089C" w:rsidRDefault="0062002E" w:rsidP="00396E88">
            <w:pPr>
              <w:jc w:val="center"/>
              <w:rPr>
                <w:bCs/>
                <w:sz w:val="18"/>
                <w:szCs w:val="18"/>
              </w:rPr>
            </w:pPr>
            <w:r w:rsidRPr="00C1089C">
              <w:rPr>
                <w:rFonts w:cstheme="minorHAnsi"/>
                <w:b/>
                <w:sz w:val="18"/>
                <w:szCs w:val="18"/>
              </w:rPr>
              <w:t>Performans Göstergesine İlişkin Değerlendirme</w:t>
            </w:r>
          </w:p>
        </w:tc>
      </w:tr>
      <w:tr w:rsidR="0062002E" w:rsidRPr="00C1089C" w14:paraId="2657EC42" w14:textId="77777777" w:rsidTr="00396E88">
        <w:trPr>
          <w:trHeight w:val="380"/>
          <w:jc w:val="center"/>
        </w:trPr>
        <w:tc>
          <w:tcPr>
            <w:tcW w:w="1838" w:type="dxa"/>
            <w:tcBorders>
              <w:right w:val="single" w:sz="4" w:space="0" w:color="000000"/>
            </w:tcBorders>
            <w:shd w:val="clear" w:color="auto" w:fill="FFFFFF" w:themeFill="background1"/>
            <w:vAlign w:val="center"/>
          </w:tcPr>
          <w:p w14:paraId="2CB0BC16" w14:textId="77777777" w:rsidR="0062002E" w:rsidRPr="00C1089C" w:rsidRDefault="0062002E" w:rsidP="00396E88">
            <w:pPr>
              <w:rPr>
                <w:rFonts w:cstheme="minorHAnsi"/>
                <w:b/>
                <w:sz w:val="18"/>
                <w:szCs w:val="18"/>
              </w:rPr>
            </w:pPr>
            <w:proofErr w:type="spellStart"/>
            <w:r w:rsidRPr="00C1089C">
              <w:rPr>
                <w:b/>
                <w:sz w:val="18"/>
                <w:szCs w:val="18"/>
              </w:rPr>
              <w:t>İlgililik</w:t>
            </w:r>
            <w:proofErr w:type="spellEnd"/>
          </w:p>
        </w:tc>
        <w:tc>
          <w:tcPr>
            <w:tcW w:w="7280" w:type="dxa"/>
            <w:gridSpan w:val="6"/>
            <w:shd w:val="clear" w:color="auto" w:fill="FFFFFF" w:themeFill="background1"/>
            <w:vAlign w:val="center"/>
          </w:tcPr>
          <w:p w14:paraId="132C5224" w14:textId="77777777" w:rsidR="0062002E" w:rsidRPr="00C1089C" w:rsidRDefault="0062002E" w:rsidP="00396E88">
            <w:pPr>
              <w:jc w:val="both"/>
              <w:rPr>
                <w:bCs/>
                <w:sz w:val="18"/>
                <w:szCs w:val="18"/>
              </w:rPr>
            </w:pPr>
            <w:r w:rsidRPr="00C1089C">
              <w:rPr>
                <w:sz w:val="18"/>
                <w:szCs w:val="18"/>
              </w:rPr>
              <w:t xml:space="preserve">Gösterge, üniversitenin ihtisaslaşma stratejisi, araştırma kapasitesinin geliştirilmesi ve bilimsel üretkenliğin artırılması hedefleriyle </w:t>
            </w:r>
            <w:r w:rsidRPr="00C1089C">
              <w:rPr>
                <w:rStyle w:val="Gl"/>
                <w:b w:val="0"/>
                <w:bCs w:val="0"/>
                <w:sz w:val="18"/>
                <w:szCs w:val="18"/>
              </w:rPr>
              <w:t>doğrudan ilişkilidir</w:t>
            </w:r>
            <w:r w:rsidRPr="00C1089C">
              <w:rPr>
                <w:sz w:val="18"/>
                <w:szCs w:val="18"/>
              </w:rPr>
              <w:t>. Bu yönüyle gösterge yüksek derecede ilgili ve stratejik öneme sahiptir.</w:t>
            </w:r>
          </w:p>
        </w:tc>
      </w:tr>
      <w:tr w:rsidR="0062002E" w:rsidRPr="00C1089C" w14:paraId="0D082AA3" w14:textId="77777777" w:rsidTr="00396E88">
        <w:trPr>
          <w:trHeight w:val="380"/>
          <w:jc w:val="center"/>
        </w:trPr>
        <w:tc>
          <w:tcPr>
            <w:tcW w:w="1838" w:type="dxa"/>
            <w:tcBorders>
              <w:right w:val="single" w:sz="4" w:space="0" w:color="000000"/>
            </w:tcBorders>
            <w:shd w:val="clear" w:color="auto" w:fill="FFFFFF" w:themeFill="background1"/>
            <w:vAlign w:val="center"/>
          </w:tcPr>
          <w:p w14:paraId="160F7283" w14:textId="77777777" w:rsidR="0062002E" w:rsidRPr="00C1089C" w:rsidRDefault="0062002E" w:rsidP="00396E88">
            <w:pPr>
              <w:rPr>
                <w:rFonts w:cstheme="minorHAnsi"/>
                <w:b/>
                <w:sz w:val="18"/>
                <w:szCs w:val="18"/>
              </w:rPr>
            </w:pPr>
            <w:r w:rsidRPr="00C1089C">
              <w:rPr>
                <w:b/>
                <w:sz w:val="18"/>
                <w:szCs w:val="18"/>
              </w:rPr>
              <w:t>Etkililik</w:t>
            </w:r>
          </w:p>
        </w:tc>
        <w:tc>
          <w:tcPr>
            <w:tcW w:w="7280" w:type="dxa"/>
            <w:gridSpan w:val="6"/>
            <w:shd w:val="clear" w:color="auto" w:fill="FFFFFF" w:themeFill="background1"/>
            <w:vAlign w:val="center"/>
          </w:tcPr>
          <w:p w14:paraId="69A8D534" w14:textId="02512B98" w:rsidR="0062002E" w:rsidRPr="00C1089C" w:rsidRDefault="0062002E" w:rsidP="00396E88">
            <w:pPr>
              <w:jc w:val="both"/>
              <w:rPr>
                <w:bCs/>
                <w:sz w:val="18"/>
                <w:szCs w:val="18"/>
              </w:rPr>
            </w:pPr>
            <w:r w:rsidRPr="00C1089C">
              <w:rPr>
                <w:sz w:val="18"/>
                <w:szCs w:val="18"/>
              </w:rPr>
              <w:t xml:space="preserve">Gerçekleşen proje sayısının hedefin iki katından fazla olması, yürütülen teşvik, bilgilendirme ve yönlendirme çalışmalarının </w:t>
            </w:r>
            <w:r w:rsidR="00222426">
              <w:rPr>
                <w:sz w:val="18"/>
                <w:szCs w:val="18"/>
              </w:rPr>
              <w:t>iyi</w:t>
            </w:r>
            <w:r w:rsidRPr="00C1089C">
              <w:rPr>
                <w:rStyle w:val="Gl"/>
                <w:b w:val="0"/>
                <w:bCs w:val="0"/>
                <w:sz w:val="18"/>
                <w:szCs w:val="18"/>
              </w:rPr>
              <w:t xml:space="preserve"> sonuç verdiğini</w:t>
            </w:r>
            <w:r w:rsidRPr="00C1089C">
              <w:rPr>
                <w:sz w:val="18"/>
                <w:szCs w:val="18"/>
              </w:rPr>
              <w:t xml:space="preserve"> ortaya koymaktadır. Özellikle bazı fakültelerde gerçekleşen proje sayıları, ihtisas alanının akademik olarak benimsendiğini göstermektedir.</w:t>
            </w:r>
          </w:p>
        </w:tc>
      </w:tr>
      <w:tr w:rsidR="0062002E" w:rsidRPr="00C1089C" w14:paraId="3A1D872C" w14:textId="77777777" w:rsidTr="00396E88">
        <w:trPr>
          <w:trHeight w:val="380"/>
          <w:jc w:val="center"/>
        </w:trPr>
        <w:tc>
          <w:tcPr>
            <w:tcW w:w="1838" w:type="dxa"/>
            <w:tcBorders>
              <w:right w:val="single" w:sz="4" w:space="0" w:color="000000"/>
            </w:tcBorders>
            <w:shd w:val="clear" w:color="auto" w:fill="FFFFFF" w:themeFill="background1"/>
            <w:vAlign w:val="center"/>
          </w:tcPr>
          <w:p w14:paraId="0D5858E1" w14:textId="77777777" w:rsidR="0062002E" w:rsidRPr="00C1089C" w:rsidRDefault="0062002E" w:rsidP="00396E88">
            <w:pPr>
              <w:rPr>
                <w:rFonts w:cstheme="minorHAnsi"/>
                <w:b/>
                <w:sz w:val="18"/>
                <w:szCs w:val="18"/>
              </w:rPr>
            </w:pPr>
            <w:r w:rsidRPr="00C1089C">
              <w:rPr>
                <w:b/>
                <w:sz w:val="18"/>
                <w:szCs w:val="18"/>
              </w:rPr>
              <w:t>Etkinlik</w:t>
            </w:r>
          </w:p>
        </w:tc>
        <w:tc>
          <w:tcPr>
            <w:tcW w:w="7280" w:type="dxa"/>
            <w:gridSpan w:val="6"/>
            <w:shd w:val="clear" w:color="auto" w:fill="FFFFFF" w:themeFill="background1"/>
            <w:vAlign w:val="center"/>
          </w:tcPr>
          <w:p w14:paraId="115662EB" w14:textId="77777777" w:rsidR="0062002E" w:rsidRPr="00C1089C" w:rsidRDefault="0062002E" w:rsidP="00396E88">
            <w:pPr>
              <w:jc w:val="both"/>
              <w:rPr>
                <w:bCs/>
                <w:sz w:val="18"/>
                <w:szCs w:val="18"/>
              </w:rPr>
            </w:pPr>
            <w:r w:rsidRPr="00C1089C">
              <w:rPr>
                <w:sz w:val="18"/>
                <w:szCs w:val="18"/>
              </w:rPr>
              <w:t xml:space="preserve">Mevcut araştırma altyapısı ve BAP destek mekanizmaları kullanılarak yüksek sayıda proje üretilmesi, kaynakların </w:t>
            </w:r>
            <w:r w:rsidRPr="00C1089C">
              <w:rPr>
                <w:rStyle w:val="Gl"/>
                <w:b w:val="0"/>
                <w:bCs w:val="0"/>
                <w:sz w:val="18"/>
                <w:szCs w:val="18"/>
              </w:rPr>
              <w:t>etkin ve verimli kullanıldığını</w:t>
            </w:r>
            <w:r w:rsidRPr="00C1089C">
              <w:rPr>
                <w:sz w:val="18"/>
                <w:szCs w:val="18"/>
              </w:rPr>
              <w:t xml:space="preserve"> göstermektedir. Planlanan hedefin aşılması, proje geliştirme süreçlerinin işlevsel yürütüldüğünü ortaya koymaktadır.</w:t>
            </w:r>
          </w:p>
        </w:tc>
      </w:tr>
      <w:tr w:rsidR="0062002E" w:rsidRPr="00C1089C" w14:paraId="19A31220" w14:textId="77777777" w:rsidTr="00396E88">
        <w:trPr>
          <w:trHeight w:val="380"/>
          <w:jc w:val="center"/>
        </w:trPr>
        <w:tc>
          <w:tcPr>
            <w:tcW w:w="1838" w:type="dxa"/>
            <w:tcBorders>
              <w:bottom w:val="single" w:sz="4" w:space="0" w:color="000000"/>
              <w:right w:val="single" w:sz="4" w:space="0" w:color="000000"/>
            </w:tcBorders>
            <w:shd w:val="clear" w:color="auto" w:fill="FFFFFF" w:themeFill="background1"/>
            <w:vAlign w:val="center"/>
          </w:tcPr>
          <w:p w14:paraId="19D7667F" w14:textId="77777777" w:rsidR="0062002E" w:rsidRPr="00C1089C" w:rsidRDefault="0062002E" w:rsidP="00396E88">
            <w:pPr>
              <w:rPr>
                <w:rFonts w:cstheme="minorHAnsi"/>
                <w:b/>
                <w:sz w:val="18"/>
                <w:szCs w:val="18"/>
              </w:rPr>
            </w:pPr>
            <w:r w:rsidRPr="00C1089C">
              <w:rPr>
                <w:b/>
                <w:sz w:val="18"/>
                <w:szCs w:val="18"/>
              </w:rPr>
              <w:t>Sürdürülebilirlik</w:t>
            </w:r>
          </w:p>
        </w:tc>
        <w:tc>
          <w:tcPr>
            <w:tcW w:w="7280" w:type="dxa"/>
            <w:gridSpan w:val="6"/>
            <w:shd w:val="clear" w:color="auto" w:fill="FFFFFF" w:themeFill="background1"/>
            <w:vAlign w:val="center"/>
          </w:tcPr>
          <w:p w14:paraId="7783E2DC" w14:textId="49653A8F" w:rsidR="0062002E" w:rsidRPr="00C1089C" w:rsidRDefault="0062002E" w:rsidP="00396E88">
            <w:pPr>
              <w:jc w:val="both"/>
              <w:rPr>
                <w:bCs/>
                <w:sz w:val="18"/>
                <w:szCs w:val="18"/>
              </w:rPr>
            </w:pPr>
            <w:r w:rsidRPr="00C1089C">
              <w:rPr>
                <w:sz w:val="18"/>
                <w:szCs w:val="18"/>
              </w:rPr>
              <w:t xml:space="preserve">Farklı fakülteler ve meslek yüksekokullarının sürece </w:t>
            </w:r>
            <w:r w:rsidR="006C3FFB" w:rsidRPr="00C1089C">
              <w:rPr>
                <w:sz w:val="18"/>
                <w:szCs w:val="18"/>
              </w:rPr>
              <w:t>dâhil</w:t>
            </w:r>
            <w:r w:rsidRPr="00C1089C">
              <w:rPr>
                <w:sz w:val="18"/>
                <w:szCs w:val="18"/>
              </w:rPr>
              <w:t xml:space="preserve"> olması, ihtisas alanı odaklı araştırma kültürünün </w:t>
            </w:r>
            <w:r w:rsidR="00222426">
              <w:rPr>
                <w:sz w:val="18"/>
                <w:szCs w:val="18"/>
              </w:rPr>
              <w:t>yaygınlaştığını</w:t>
            </w:r>
            <w:r w:rsidRPr="00C1089C">
              <w:rPr>
                <w:sz w:val="18"/>
                <w:szCs w:val="18"/>
              </w:rPr>
              <w:t xml:space="preserve"> göstermektedir. Bu çeşitlilik, proje üretiminin </w:t>
            </w:r>
            <w:r w:rsidRPr="00C1089C">
              <w:rPr>
                <w:rStyle w:val="Gl"/>
                <w:b w:val="0"/>
                <w:bCs w:val="0"/>
                <w:sz w:val="18"/>
                <w:szCs w:val="18"/>
              </w:rPr>
              <w:t>orta ve uzun vadede</w:t>
            </w:r>
            <w:r w:rsidRPr="00C1089C">
              <w:rPr>
                <w:rStyle w:val="Gl"/>
                <w:sz w:val="18"/>
                <w:szCs w:val="18"/>
              </w:rPr>
              <w:t xml:space="preserve"> </w:t>
            </w:r>
            <w:r w:rsidRPr="00C1089C">
              <w:rPr>
                <w:rStyle w:val="Gl"/>
                <w:b w:val="0"/>
                <w:bCs w:val="0"/>
                <w:sz w:val="18"/>
                <w:szCs w:val="18"/>
              </w:rPr>
              <w:t>sürdürülebilir</w:t>
            </w:r>
            <w:r w:rsidRPr="00C1089C">
              <w:rPr>
                <w:b/>
                <w:bCs/>
                <w:sz w:val="18"/>
                <w:szCs w:val="18"/>
              </w:rPr>
              <w:t xml:space="preserve"> </w:t>
            </w:r>
            <w:r w:rsidR="006C3FFB" w:rsidRPr="00C1089C">
              <w:rPr>
                <w:sz w:val="18"/>
                <w:szCs w:val="18"/>
              </w:rPr>
              <w:t>olmasını desteklemektedir</w:t>
            </w:r>
            <w:r w:rsidR="00222426">
              <w:rPr>
                <w:sz w:val="18"/>
                <w:szCs w:val="18"/>
              </w:rPr>
              <w:t>. Bununla beraber,</w:t>
            </w:r>
            <w:r w:rsidRPr="00C1089C">
              <w:rPr>
                <w:sz w:val="18"/>
                <w:szCs w:val="18"/>
              </w:rPr>
              <w:t xml:space="preserve"> bazı birimlerde hedefe ulaşılamaması, sürdürülebilirliği artırmak için destekleyici mekanizmaların güçlendirilmesi gerektiğine işaret etmektedir.</w:t>
            </w:r>
          </w:p>
        </w:tc>
      </w:tr>
    </w:tbl>
    <w:p w14:paraId="1FFB2760" w14:textId="77777777" w:rsidR="0062002E" w:rsidRPr="00C1089C" w:rsidRDefault="0062002E" w:rsidP="0062002E">
      <w:pPr>
        <w:rPr>
          <w:sz w:val="18"/>
          <w:szCs w:val="18"/>
        </w:rPr>
      </w:pPr>
    </w:p>
    <w:tbl>
      <w:tblPr>
        <w:tblStyle w:val="TabloKlavuzu"/>
        <w:tblW w:w="0" w:type="auto"/>
        <w:tblLook w:val="04A0" w:firstRow="1" w:lastRow="0" w:firstColumn="1" w:lastColumn="0" w:noHBand="0" w:noVBand="1"/>
      </w:tblPr>
      <w:tblGrid>
        <w:gridCol w:w="2404"/>
        <w:gridCol w:w="4251"/>
        <w:gridCol w:w="995"/>
        <w:gridCol w:w="1412"/>
      </w:tblGrid>
      <w:tr w:rsidR="0062002E" w:rsidRPr="00C1089C" w14:paraId="1135DF5F" w14:textId="77777777" w:rsidTr="00C1089C">
        <w:tc>
          <w:tcPr>
            <w:tcW w:w="2404" w:type="dxa"/>
            <w:tcBorders>
              <w:bottom w:val="single" w:sz="4" w:space="0" w:color="auto"/>
            </w:tcBorders>
            <w:shd w:val="clear" w:color="auto" w:fill="D9D9D9" w:themeFill="background1" w:themeFillShade="D9"/>
            <w:vAlign w:val="center"/>
          </w:tcPr>
          <w:p w14:paraId="012247E0" w14:textId="77777777" w:rsidR="0062002E" w:rsidRPr="00C1089C" w:rsidRDefault="0062002E" w:rsidP="00396E88">
            <w:pPr>
              <w:pStyle w:val="AralkYok"/>
              <w:jc w:val="center"/>
              <w:rPr>
                <w:b/>
                <w:sz w:val="18"/>
                <w:szCs w:val="18"/>
              </w:rPr>
            </w:pPr>
            <w:r w:rsidRPr="00C1089C">
              <w:rPr>
                <w:b/>
                <w:sz w:val="18"/>
                <w:szCs w:val="18"/>
              </w:rPr>
              <w:t>Gösterge</w:t>
            </w:r>
          </w:p>
        </w:tc>
        <w:tc>
          <w:tcPr>
            <w:tcW w:w="4251" w:type="dxa"/>
            <w:tcBorders>
              <w:bottom w:val="single" w:sz="4" w:space="0" w:color="auto"/>
            </w:tcBorders>
            <w:shd w:val="clear" w:color="auto" w:fill="D9D9D9" w:themeFill="background1" w:themeFillShade="D9"/>
            <w:vAlign w:val="center"/>
          </w:tcPr>
          <w:p w14:paraId="1B2C001E" w14:textId="77777777" w:rsidR="0062002E" w:rsidRPr="00C1089C" w:rsidRDefault="0062002E" w:rsidP="00396E88">
            <w:pPr>
              <w:pStyle w:val="AralkYok"/>
              <w:tabs>
                <w:tab w:val="center" w:pos="1402"/>
                <w:tab w:val="right" w:pos="2805"/>
              </w:tabs>
              <w:jc w:val="center"/>
              <w:rPr>
                <w:b/>
                <w:sz w:val="18"/>
                <w:szCs w:val="18"/>
              </w:rPr>
            </w:pPr>
            <w:r w:rsidRPr="00C1089C">
              <w:rPr>
                <w:b/>
                <w:sz w:val="18"/>
                <w:szCs w:val="18"/>
              </w:rPr>
              <w:t>Birim</w:t>
            </w:r>
          </w:p>
        </w:tc>
        <w:tc>
          <w:tcPr>
            <w:tcW w:w="995" w:type="dxa"/>
            <w:shd w:val="clear" w:color="auto" w:fill="D9D9D9" w:themeFill="background1" w:themeFillShade="D9"/>
            <w:vAlign w:val="center"/>
          </w:tcPr>
          <w:p w14:paraId="020D4B08" w14:textId="77777777" w:rsidR="0062002E" w:rsidRPr="00C1089C" w:rsidRDefault="0062002E" w:rsidP="00396E88">
            <w:pPr>
              <w:pStyle w:val="AralkYok"/>
              <w:jc w:val="center"/>
              <w:rPr>
                <w:b/>
                <w:sz w:val="18"/>
                <w:szCs w:val="18"/>
              </w:rPr>
            </w:pPr>
            <w:r w:rsidRPr="00C1089C">
              <w:rPr>
                <w:b/>
                <w:sz w:val="18"/>
                <w:szCs w:val="18"/>
              </w:rPr>
              <w:t>2025 Hedef</w:t>
            </w:r>
          </w:p>
        </w:tc>
        <w:tc>
          <w:tcPr>
            <w:tcW w:w="1412" w:type="dxa"/>
            <w:shd w:val="clear" w:color="auto" w:fill="D9D9D9" w:themeFill="background1" w:themeFillShade="D9"/>
            <w:vAlign w:val="center"/>
          </w:tcPr>
          <w:p w14:paraId="53041F80" w14:textId="77777777" w:rsidR="0062002E" w:rsidRPr="00C1089C" w:rsidRDefault="0062002E" w:rsidP="00396E88">
            <w:pPr>
              <w:pStyle w:val="AralkYok"/>
              <w:jc w:val="center"/>
              <w:rPr>
                <w:b/>
                <w:sz w:val="18"/>
                <w:szCs w:val="18"/>
              </w:rPr>
            </w:pPr>
            <w:r w:rsidRPr="00C1089C">
              <w:rPr>
                <w:b/>
                <w:sz w:val="18"/>
                <w:szCs w:val="18"/>
              </w:rPr>
              <w:t>2025</w:t>
            </w:r>
          </w:p>
          <w:p w14:paraId="60394C6D" w14:textId="77777777" w:rsidR="0062002E" w:rsidRPr="00C1089C" w:rsidRDefault="0062002E" w:rsidP="00396E88">
            <w:pPr>
              <w:pStyle w:val="AralkYok"/>
              <w:jc w:val="center"/>
              <w:rPr>
                <w:b/>
                <w:sz w:val="18"/>
                <w:szCs w:val="18"/>
              </w:rPr>
            </w:pPr>
            <w:r w:rsidRPr="00C1089C">
              <w:rPr>
                <w:b/>
                <w:sz w:val="18"/>
                <w:szCs w:val="18"/>
              </w:rPr>
              <w:t>Gerçekleşme</w:t>
            </w:r>
          </w:p>
        </w:tc>
      </w:tr>
      <w:tr w:rsidR="0062002E" w:rsidRPr="00C1089C" w14:paraId="7FA4AF6E" w14:textId="77777777" w:rsidTr="00396E88">
        <w:tc>
          <w:tcPr>
            <w:tcW w:w="2404" w:type="dxa"/>
            <w:vMerge w:val="restart"/>
            <w:vAlign w:val="center"/>
          </w:tcPr>
          <w:p w14:paraId="5AC6F6F5" w14:textId="77777777" w:rsidR="0062002E" w:rsidRPr="00C1089C" w:rsidRDefault="0062002E" w:rsidP="00396E88">
            <w:pPr>
              <w:pStyle w:val="AralkYok"/>
              <w:rPr>
                <w:rFonts w:cstheme="minorHAnsi"/>
                <w:b/>
                <w:sz w:val="18"/>
                <w:szCs w:val="18"/>
              </w:rPr>
            </w:pPr>
          </w:p>
          <w:p w14:paraId="1DFCFEBB" w14:textId="77777777" w:rsidR="0062002E" w:rsidRPr="00C1089C" w:rsidRDefault="0062002E" w:rsidP="00396E88">
            <w:pPr>
              <w:pStyle w:val="AralkYok"/>
              <w:rPr>
                <w:rFonts w:cstheme="minorHAnsi"/>
                <w:b/>
                <w:sz w:val="18"/>
                <w:szCs w:val="18"/>
              </w:rPr>
            </w:pPr>
          </w:p>
          <w:p w14:paraId="0DC50ABA" w14:textId="77777777" w:rsidR="0062002E" w:rsidRPr="00C1089C" w:rsidRDefault="0062002E" w:rsidP="00396E88">
            <w:pPr>
              <w:pStyle w:val="AralkYok"/>
              <w:rPr>
                <w:rFonts w:cstheme="minorHAnsi"/>
                <w:b/>
                <w:sz w:val="18"/>
                <w:szCs w:val="18"/>
              </w:rPr>
            </w:pPr>
          </w:p>
          <w:p w14:paraId="5B393D49" w14:textId="77777777" w:rsidR="0062002E" w:rsidRPr="00C1089C" w:rsidRDefault="0062002E" w:rsidP="00396E88">
            <w:pPr>
              <w:pStyle w:val="AralkYok"/>
              <w:rPr>
                <w:rFonts w:cstheme="minorHAnsi"/>
                <w:b/>
                <w:sz w:val="18"/>
                <w:szCs w:val="18"/>
              </w:rPr>
            </w:pPr>
            <w:r w:rsidRPr="00C1089C">
              <w:rPr>
                <w:rFonts w:cstheme="minorHAnsi"/>
                <w:b/>
                <w:sz w:val="18"/>
                <w:szCs w:val="18"/>
              </w:rPr>
              <w:t xml:space="preserve">PG4.1.1: </w:t>
            </w:r>
          </w:p>
          <w:p w14:paraId="3DF110CE" w14:textId="77777777" w:rsidR="0062002E" w:rsidRPr="00C1089C" w:rsidRDefault="0062002E" w:rsidP="00396E88">
            <w:pPr>
              <w:pStyle w:val="AralkYok"/>
              <w:rPr>
                <w:rFonts w:cstheme="minorHAnsi"/>
                <w:b/>
                <w:sz w:val="18"/>
                <w:szCs w:val="18"/>
              </w:rPr>
            </w:pPr>
            <w:r w:rsidRPr="00C1089C">
              <w:rPr>
                <w:rFonts w:cstheme="minorHAnsi"/>
                <w:sz w:val="18"/>
                <w:szCs w:val="18"/>
              </w:rPr>
              <w:t>İhtisas Alanı ile İlgili BAP Proje Sayısı</w:t>
            </w:r>
          </w:p>
          <w:p w14:paraId="641E8F44" w14:textId="77777777" w:rsidR="0062002E" w:rsidRPr="00C1089C" w:rsidRDefault="0062002E" w:rsidP="00396E88">
            <w:pPr>
              <w:pStyle w:val="AralkYok"/>
              <w:jc w:val="center"/>
              <w:rPr>
                <w:rFonts w:cstheme="minorHAnsi"/>
                <w:b/>
                <w:sz w:val="18"/>
                <w:szCs w:val="18"/>
              </w:rPr>
            </w:pPr>
          </w:p>
          <w:p w14:paraId="036B1B25" w14:textId="77777777" w:rsidR="0062002E" w:rsidRPr="00C1089C" w:rsidRDefault="0062002E" w:rsidP="00396E88">
            <w:pPr>
              <w:pStyle w:val="AralkYok"/>
              <w:jc w:val="center"/>
              <w:rPr>
                <w:rFonts w:cstheme="minorHAnsi"/>
                <w:b/>
                <w:sz w:val="18"/>
                <w:szCs w:val="18"/>
              </w:rPr>
            </w:pPr>
          </w:p>
          <w:p w14:paraId="3EFCFC16" w14:textId="77777777" w:rsidR="0062002E" w:rsidRPr="00C1089C" w:rsidRDefault="0062002E" w:rsidP="00396E88">
            <w:pPr>
              <w:pStyle w:val="AralkYok"/>
              <w:jc w:val="center"/>
              <w:rPr>
                <w:rFonts w:cstheme="minorHAnsi"/>
                <w:b/>
                <w:sz w:val="18"/>
                <w:szCs w:val="18"/>
              </w:rPr>
            </w:pPr>
          </w:p>
          <w:p w14:paraId="0A5FA0D3" w14:textId="77777777" w:rsidR="0062002E" w:rsidRPr="00C1089C" w:rsidRDefault="0062002E" w:rsidP="00396E88">
            <w:pPr>
              <w:pStyle w:val="AralkYok"/>
              <w:jc w:val="center"/>
              <w:rPr>
                <w:rFonts w:cstheme="minorHAnsi"/>
                <w:b/>
                <w:sz w:val="18"/>
                <w:szCs w:val="18"/>
              </w:rPr>
            </w:pPr>
          </w:p>
          <w:p w14:paraId="11A98769" w14:textId="77777777" w:rsidR="0062002E" w:rsidRPr="00C1089C" w:rsidRDefault="0062002E" w:rsidP="00396E88">
            <w:pPr>
              <w:pStyle w:val="AralkYok"/>
              <w:jc w:val="center"/>
              <w:rPr>
                <w:rFonts w:cstheme="minorHAnsi"/>
                <w:b/>
                <w:sz w:val="18"/>
                <w:szCs w:val="18"/>
              </w:rPr>
            </w:pPr>
          </w:p>
        </w:tc>
        <w:tc>
          <w:tcPr>
            <w:tcW w:w="4251" w:type="dxa"/>
          </w:tcPr>
          <w:p w14:paraId="2FBC88EF" w14:textId="77777777" w:rsidR="0062002E" w:rsidRPr="00C1089C" w:rsidRDefault="0062002E" w:rsidP="00396E88">
            <w:pPr>
              <w:pStyle w:val="AralkYok"/>
              <w:tabs>
                <w:tab w:val="left" w:pos="967"/>
              </w:tabs>
              <w:jc w:val="both"/>
              <w:rPr>
                <w:sz w:val="18"/>
                <w:szCs w:val="18"/>
              </w:rPr>
            </w:pPr>
            <w:r w:rsidRPr="00C1089C">
              <w:rPr>
                <w:sz w:val="18"/>
                <w:szCs w:val="18"/>
              </w:rPr>
              <w:t>Fen Fakültesi</w:t>
            </w:r>
          </w:p>
        </w:tc>
        <w:tc>
          <w:tcPr>
            <w:tcW w:w="995" w:type="dxa"/>
          </w:tcPr>
          <w:p w14:paraId="6EDDFEBB" w14:textId="77777777" w:rsidR="0062002E" w:rsidRPr="00C1089C" w:rsidRDefault="0062002E" w:rsidP="00396E88">
            <w:pPr>
              <w:pStyle w:val="AralkYok"/>
              <w:jc w:val="center"/>
              <w:rPr>
                <w:sz w:val="18"/>
                <w:szCs w:val="18"/>
              </w:rPr>
            </w:pPr>
            <w:r w:rsidRPr="00C1089C">
              <w:rPr>
                <w:sz w:val="18"/>
                <w:szCs w:val="18"/>
              </w:rPr>
              <w:t>1</w:t>
            </w:r>
          </w:p>
        </w:tc>
        <w:tc>
          <w:tcPr>
            <w:tcW w:w="1412" w:type="dxa"/>
          </w:tcPr>
          <w:p w14:paraId="558237D4" w14:textId="77777777" w:rsidR="0062002E" w:rsidRPr="00C1089C" w:rsidRDefault="0062002E" w:rsidP="00396E88">
            <w:pPr>
              <w:pStyle w:val="AralkYok"/>
              <w:jc w:val="center"/>
              <w:rPr>
                <w:sz w:val="18"/>
                <w:szCs w:val="18"/>
              </w:rPr>
            </w:pPr>
            <w:r w:rsidRPr="00C1089C">
              <w:rPr>
                <w:sz w:val="18"/>
                <w:szCs w:val="18"/>
              </w:rPr>
              <w:t>1</w:t>
            </w:r>
          </w:p>
        </w:tc>
      </w:tr>
      <w:tr w:rsidR="0062002E" w:rsidRPr="00C1089C" w14:paraId="7F7F8819" w14:textId="77777777" w:rsidTr="00396E88">
        <w:tc>
          <w:tcPr>
            <w:tcW w:w="2404" w:type="dxa"/>
            <w:vMerge/>
          </w:tcPr>
          <w:p w14:paraId="6BEB12FB" w14:textId="77777777" w:rsidR="0062002E" w:rsidRPr="00C1089C" w:rsidRDefault="0062002E" w:rsidP="00396E88">
            <w:pPr>
              <w:pStyle w:val="AralkYok"/>
              <w:jc w:val="center"/>
              <w:rPr>
                <w:rFonts w:cstheme="minorHAnsi"/>
                <w:b/>
                <w:sz w:val="18"/>
                <w:szCs w:val="18"/>
              </w:rPr>
            </w:pPr>
          </w:p>
        </w:tc>
        <w:tc>
          <w:tcPr>
            <w:tcW w:w="4251" w:type="dxa"/>
          </w:tcPr>
          <w:p w14:paraId="3444297C" w14:textId="77777777" w:rsidR="0062002E" w:rsidRPr="00C1089C" w:rsidRDefault="0062002E" w:rsidP="00396E88">
            <w:pPr>
              <w:pStyle w:val="AralkYok"/>
              <w:tabs>
                <w:tab w:val="left" w:pos="967"/>
              </w:tabs>
              <w:jc w:val="both"/>
              <w:rPr>
                <w:sz w:val="18"/>
                <w:szCs w:val="18"/>
              </w:rPr>
            </w:pPr>
            <w:r w:rsidRPr="00C1089C">
              <w:rPr>
                <w:sz w:val="18"/>
                <w:szCs w:val="18"/>
              </w:rPr>
              <w:t>İktisadi ve İdari Bilimler Fakültesi</w:t>
            </w:r>
          </w:p>
        </w:tc>
        <w:tc>
          <w:tcPr>
            <w:tcW w:w="995" w:type="dxa"/>
          </w:tcPr>
          <w:p w14:paraId="35F84F17" w14:textId="77777777" w:rsidR="0062002E" w:rsidRPr="00C1089C" w:rsidRDefault="0062002E" w:rsidP="00396E88">
            <w:pPr>
              <w:pStyle w:val="AralkYok"/>
              <w:jc w:val="center"/>
              <w:rPr>
                <w:sz w:val="18"/>
                <w:szCs w:val="18"/>
              </w:rPr>
            </w:pPr>
            <w:r w:rsidRPr="00C1089C">
              <w:rPr>
                <w:sz w:val="18"/>
                <w:szCs w:val="18"/>
              </w:rPr>
              <w:t>1</w:t>
            </w:r>
          </w:p>
        </w:tc>
        <w:tc>
          <w:tcPr>
            <w:tcW w:w="1412" w:type="dxa"/>
          </w:tcPr>
          <w:p w14:paraId="11FF056B" w14:textId="77777777" w:rsidR="0062002E" w:rsidRPr="00C1089C" w:rsidRDefault="0062002E" w:rsidP="00396E88">
            <w:pPr>
              <w:pStyle w:val="AralkYok"/>
              <w:jc w:val="center"/>
              <w:rPr>
                <w:sz w:val="18"/>
                <w:szCs w:val="18"/>
              </w:rPr>
            </w:pPr>
            <w:r w:rsidRPr="00C1089C">
              <w:rPr>
                <w:sz w:val="18"/>
                <w:szCs w:val="18"/>
              </w:rPr>
              <w:t>2</w:t>
            </w:r>
          </w:p>
        </w:tc>
      </w:tr>
      <w:tr w:rsidR="0062002E" w:rsidRPr="00C1089C" w14:paraId="71C6E0F2" w14:textId="77777777" w:rsidTr="00396E88">
        <w:tc>
          <w:tcPr>
            <w:tcW w:w="2404" w:type="dxa"/>
            <w:vMerge/>
          </w:tcPr>
          <w:p w14:paraId="5A952A0E" w14:textId="77777777" w:rsidR="0062002E" w:rsidRPr="00C1089C" w:rsidRDefault="0062002E" w:rsidP="00396E88">
            <w:pPr>
              <w:pStyle w:val="AralkYok"/>
              <w:jc w:val="center"/>
              <w:rPr>
                <w:rFonts w:cstheme="minorHAnsi"/>
                <w:b/>
                <w:sz w:val="18"/>
                <w:szCs w:val="18"/>
              </w:rPr>
            </w:pPr>
          </w:p>
        </w:tc>
        <w:tc>
          <w:tcPr>
            <w:tcW w:w="4251" w:type="dxa"/>
          </w:tcPr>
          <w:p w14:paraId="277B4868" w14:textId="77777777" w:rsidR="0062002E" w:rsidRPr="00C1089C" w:rsidRDefault="0062002E" w:rsidP="00396E88">
            <w:pPr>
              <w:pStyle w:val="AralkYok"/>
              <w:tabs>
                <w:tab w:val="left" w:pos="967"/>
              </w:tabs>
              <w:jc w:val="both"/>
              <w:rPr>
                <w:sz w:val="18"/>
                <w:szCs w:val="18"/>
              </w:rPr>
            </w:pPr>
            <w:r w:rsidRPr="00C1089C">
              <w:rPr>
                <w:sz w:val="18"/>
                <w:szCs w:val="18"/>
              </w:rPr>
              <w:t>İletişim Fakültesi</w:t>
            </w:r>
          </w:p>
        </w:tc>
        <w:tc>
          <w:tcPr>
            <w:tcW w:w="995" w:type="dxa"/>
          </w:tcPr>
          <w:p w14:paraId="3F959825" w14:textId="77777777" w:rsidR="0062002E" w:rsidRPr="00C1089C" w:rsidRDefault="0062002E" w:rsidP="00396E88">
            <w:pPr>
              <w:pStyle w:val="AralkYok"/>
              <w:jc w:val="center"/>
              <w:rPr>
                <w:sz w:val="18"/>
                <w:szCs w:val="18"/>
              </w:rPr>
            </w:pPr>
            <w:r w:rsidRPr="00C1089C">
              <w:rPr>
                <w:sz w:val="18"/>
                <w:szCs w:val="18"/>
              </w:rPr>
              <w:t>1</w:t>
            </w:r>
          </w:p>
        </w:tc>
        <w:tc>
          <w:tcPr>
            <w:tcW w:w="1412" w:type="dxa"/>
          </w:tcPr>
          <w:p w14:paraId="68FA9F87" w14:textId="77777777" w:rsidR="0062002E" w:rsidRPr="00C1089C" w:rsidRDefault="0062002E" w:rsidP="00396E88">
            <w:pPr>
              <w:pStyle w:val="AralkYok"/>
              <w:jc w:val="center"/>
              <w:rPr>
                <w:sz w:val="18"/>
                <w:szCs w:val="18"/>
              </w:rPr>
            </w:pPr>
            <w:r w:rsidRPr="00C1089C">
              <w:rPr>
                <w:sz w:val="18"/>
                <w:szCs w:val="18"/>
              </w:rPr>
              <w:t>1</w:t>
            </w:r>
          </w:p>
        </w:tc>
      </w:tr>
      <w:tr w:rsidR="0062002E" w:rsidRPr="00C1089C" w14:paraId="00802328" w14:textId="77777777" w:rsidTr="00396E88">
        <w:tc>
          <w:tcPr>
            <w:tcW w:w="2404" w:type="dxa"/>
            <w:vMerge/>
          </w:tcPr>
          <w:p w14:paraId="75B09B1F" w14:textId="77777777" w:rsidR="0062002E" w:rsidRPr="00C1089C" w:rsidRDefault="0062002E" w:rsidP="00396E88">
            <w:pPr>
              <w:pStyle w:val="AralkYok"/>
              <w:jc w:val="center"/>
              <w:rPr>
                <w:rFonts w:cstheme="minorHAnsi"/>
                <w:b/>
                <w:sz w:val="18"/>
                <w:szCs w:val="18"/>
              </w:rPr>
            </w:pPr>
          </w:p>
        </w:tc>
        <w:tc>
          <w:tcPr>
            <w:tcW w:w="4251" w:type="dxa"/>
          </w:tcPr>
          <w:p w14:paraId="133BF42B" w14:textId="77777777" w:rsidR="0062002E" w:rsidRPr="00C1089C" w:rsidRDefault="0062002E" w:rsidP="00396E88">
            <w:pPr>
              <w:pStyle w:val="AralkYok"/>
              <w:tabs>
                <w:tab w:val="left" w:pos="967"/>
              </w:tabs>
              <w:jc w:val="both"/>
              <w:rPr>
                <w:sz w:val="18"/>
                <w:szCs w:val="18"/>
              </w:rPr>
            </w:pPr>
            <w:r w:rsidRPr="00C1089C">
              <w:rPr>
                <w:sz w:val="18"/>
                <w:szCs w:val="18"/>
              </w:rPr>
              <w:t>İnsan ve Toplum Bilimleri Fakültesi</w:t>
            </w:r>
          </w:p>
        </w:tc>
        <w:tc>
          <w:tcPr>
            <w:tcW w:w="995" w:type="dxa"/>
          </w:tcPr>
          <w:p w14:paraId="7E12CB7E" w14:textId="77777777" w:rsidR="0062002E" w:rsidRPr="00C1089C" w:rsidRDefault="0062002E" w:rsidP="00396E88">
            <w:pPr>
              <w:pStyle w:val="AralkYok"/>
              <w:jc w:val="center"/>
              <w:rPr>
                <w:sz w:val="18"/>
                <w:szCs w:val="18"/>
              </w:rPr>
            </w:pPr>
            <w:r w:rsidRPr="00C1089C">
              <w:rPr>
                <w:sz w:val="18"/>
                <w:szCs w:val="18"/>
              </w:rPr>
              <w:t>5</w:t>
            </w:r>
          </w:p>
        </w:tc>
        <w:tc>
          <w:tcPr>
            <w:tcW w:w="1412" w:type="dxa"/>
          </w:tcPr>
          <w:p w14:paraId="3215919E" w14:textId="77777777" w:rsidR="0062002E" w:rsidRPr="00C1089C" w:rsidRDefault="0062002E" w:rsidP="00396E88">
            <w:pPr>
              <w:pStyle w:val="AralkYok"/>
              <w:jc w:val="center"/>
              <w:rPr>
                <w:sz w:val="18"/>
                <w:szCs w:val="18"/>
              </w:rPr>
            </w:pPr>
            <w:r w:rsidRPr="00C1089C">
              <w:rPr>
                <w:sz w:val="18"/>
                <w:szCs w:val="18"/>
              </w:rPr>
              <w:t>2</w:t>
            </w:r>
          </w:p>
        </w:tc>
      </w:tr>
      <w:tr w:rsidR="0062002E" w:rsidRPr="00C1089C" w14:paraId="65E0D014" w14:textId="77777777" w:rsidTr="00396E88">
        <w:tc>
          <w:tcPr>
            <w:tcW w:w="2404" w:type="dxa"/>
            <w:vMerge/>
          </w:tcPr>
          <w:p w14:paraId="4ED17751" w14:textId="77777777" w:rsidR="0062002E" w:rsidRPr="00C1089C" w:rsidRDefault="0062002E" w:rsidP="00396E88">
            <w:pPr>
              <w:pStyle w:val="AralkYok"/>
              <w:jc w:val="center"/>
              <w:rPr>
                <w:rFonts w:cstheme="minorHAnsi"/>
                <w:b/>
                <w:sz w:val="18"/>
                <w:szCs w:val="18"/>
              </w:rPr>
            </w:pPr>
          </w:p>
        </w:tc>
        <w:tc>
          <w:tcPr>
            <w:tcW w:w="4251" w:type="dxa"/>
          </w:tcPr>
          <w:p w14:paraId="54DB4AB3" w14:textId="77777777" w:rsidR="0062002E" w:rsidRPr="00C1089C" w:rsidRDefault="0062002E" w:rsidP="00396E88">
            <w:pPr>
              <w:pStyle w:val="AralkYok"/>
              <w:tabs>
                <w:tab w:val="left" w:pos="967"/>
              </w:tabs>
              <w:jc w:val="both"/>
              <w:rPr>
                <w:sz w:val="18"/>
                <w:szCs w:val="18"/>
              </w:rPr>
            </w:pPr>
            <w:r w:rsidRPr="00C1089C">
              <w:rPr>
                <w:sz w:val="18"/>
                <w:szCs w:val="18"/>
              </w:rPr>
              <w:t>Mühendislik ve Mimarlık Fakültesi</w:t>
            </w:r>
          </w:p>
        </w:tc>
        <w:tc>
          <w:tcPr>
            <w:tcW w:w="995" w:type="dxa"/>
          </w:tcPr>
          <w:p w14:paraId="7BCD8606" w14:textId="77777777" w:rsidR="0062002E" w:rsidRPr="00C1089C" w:rsidRDefault="0062002E" w:rsidP="00396E88">
            <w:pPr>
              <w:pStyle w:val="AralkYok"/>
              <w:jc w:val="center"/>
              <w:rPr>
                <w:sz w:val="18"/>
                <w:szCs w:val="18"/>
              </w:rPr>
            </w:pPr>
            <w:r w:rsidRPr="00C1089C">
              <w:rPr>
                <w:sz w:val="18"/>
                <w:szCs w:val="18"/>
              </w:rPr>
              <w:t>9</w:t>
            </w:r>
          </w:p>
        </w:tc>
        <w:tc>
          <w:tcPr>
            <w:tcW w:w="1412" w:type="dxa"/>
          </w:tcPr>
          <w:p w14:paraId="169B7B95" w14:textId="77777777" w:rsidR="0062002E" w:rsidRPr="00C1089C" w:rsidRDefault="0062002E" w:rsidP="00396E88">
            <w:pPr>
              <w:pStyle w:val="AralkYok"/>
              <w:jc w:val="center"/>
              <w:rPr>
                <w:sz w:val="18"/>
                <w:szCs w:val="18"/>
              </w:rPr>
            </w:pPr>
            <w:r w:rsidRPr="00C1089C">
              <w:rPr>
                <w:sz w:val="18"/>
                <w:szCs w:val="18"/>
              </w:rPr>
              <w:t>6</w:t>
            </w:r>
          </w:p>
        </w:tc>
      </w:tr>
      <w:tr w:rsidR="0062002E" w:rsidRPr="00C1089C" w14:paraId="42F2FC74" w14:textId="77777777" w:rsidTr="00396E88">
        <w:tc>
          <w:tcPr>
            <w:tcW w:w="2404" w:type="dxa"/>
            <w:vMerge/>
          </w:tcPr>
          <w:p w14:paraId="7C9B7E02" w14:textId="77777777" w:rsidR="0062002E" w:rsidRPr="00C1089C" w:rsidRDefault="0062002E" w:rsidP="00396E88">
            <w:pPr>
              <w:pStyle w:val="AralkYok"/>
              <w:jc w:val="center"/>
              <w:rPr>
                <w:rFonts w:cstheme="minorHAnsi"/>
                <w:b/>
                <w:sz w:val="18"/>
                <w:szCs w:val="18"/>
              </w:rPr>
            </w:pPr>
          </w:p>
        </w:tc>
        <w:tc>
          <w:tcPr>
            <w:tcW w:w="4251" w:type="dxa"/>
          </w:tcPr>
          <w:p w14:paraId="743DFE65" w14:textId="77777777" w:rsidR="0062002E" w:rsidRPr="00C1089C" w:rsidRDefault="0062002E" w:rsidP="00396E88">
            <w:pPr>
              <w:pStyle w:val="AralkYok"/>
              <w:tabs>
                <w:tab w:val="left" w:pos="967"/>
              </w:tabs>
              <w:jc w:val="both"/>
              <w:rPr>
                <w:sz w:val="18"/>
                <w:szCs w:val="18"/>
              </w:rPr>
            </w:pPr>
            <w:r w:rsidRPr="00C1089C">
              <w:rPr>
                <w:sz w:val="18"/>
                <w:szCs w:val="18"/>
              </w:rPr>
              <w:t>Orman Fakültesi</w:t>
            </w:r>
          </w:p>
        </w:tc>
        <w:tc>
          <w:tcPr>
            <w:tcW w:w="995" w:type="dxa"/>
          </w:tcPr>
          <w:p w14:paraId="095569A6" w14:textId="77777777" w:rsidR="0062002E" w:rsidRPr="00C1089C" w:rsidRDefault="0062002E" w:rsidP="00396E88">
            <w:pPr>
              <w:pStyle w:val="AralkYok"/>
              <w:jc w:val="center"/>
              <w:rPr>
                <w:sz w:val="18"/>
                <w:szCs w:val="18"/>
              </w:rPr>
            </w:pPr>
            <w:r w:rsidRPr="00C1089C">
              <w:rPr>
                <w:sz w:val="18"/>
                <w:szCs w:val="18"/>
              </w:rPr>
              <w:t>5</w:t>
            </w:r>
          </w:p>
        </w:tc>
        <w:tc>
          <w:tcPr>
            <w:tcW w:w="1412" w:type="dxa"/>
          </w:tcPr>
          <w:p w14:paraId="2CC2A9A5" w14:textId="77777777" w:rsidR="0062002E" w:rsidRPr="00C1089C" w:rsidRDefault="0062002E" w:rsidP="00396E88">
            <w:pPr>
              <w:pStyle w:val="AralkYok"/>
              <w:jc w:val="center"/>
              <w:rPr>
                <w:sz w:val="18"/>
                <w:szCs w:val="18"/>
              </w:rPr>
            </w:pPr>
            <w:r w:rsidRPr="00C1089C">
              <w:rPr>
                <w:sz w:val="18"/>
                <w:szCs w:val="18"/>
              </w:rPr>
              <w:t>2</w:t>
            </w:r>
          </w:p>
        </w:tc>
      </w:tr>
      <w:tr w:rsidR="0062002E" w:rsidRPr="00C1089C" w14:paraId="5F0EC85B" w14:textId="77777777" w:rsidTr="00396E88">
        <w:tc>
          <w:tcPr>
            <w:tcW w:w="2404" w:type="dxa"/>
            <w:vMerge/>
          </w:tcPr>
          <w:p w14:paraId="7ECBBBFD" w14:textId="77777777" w:rsidR="0062002E" w:rsidRPr="00C1089C" w:rsidRDefault="0062002E" w:rsidP="00396E88">
            <w:pPr>
              <w:pStyle w:val="AralkYok"/>
              <w:jc w:val="center"/>
              <w:rPr>
                <w:rFonts w:cstheme="minorHAnsi"/>
                <w:b/>
                <w:sz w:val="18"/>
                <w:szCs w:val="18"/>
              </w:rPr>
            </w:pPr>
          </w:p>
        </w:tc>
        <w:tc>
          <w:tcPr>
            <w:tcW w:w="4251" w:type="dxa"/>
          </w:tcPr>
          <w:p w14:paraId="68F7CE8C" w14:textId="77777777" w:rsidR="0062002E" w:rsidRPr="00C1089C" w:rsidRDefault="0062002E" w:rsidP="00396E88">
            <w:pPr>
              <w:pStyle w:val="AralkYok"/>
              <w:tabs>
                <w:tab w:val="left" w:pos="967"/>
              </w:tabs>
              <w:jc w:val="both"/>
              <w:rPr>
                <w:sz w:val="18"/>
                <w:szCs w:val="18"/>
              </w:rPr>
            </w:pPr>
            <w:r w:rsidRPr="00C1089C">
              <w:rPr>
                <w:sz w:val="18"/>
                <w:szCs w:val="18"/>
              </w:rPr>
              <w:t>Sağlık Bilimleri Fakültesi</w:t>
            </w:r>
          </w:p>
        </w:tc>
        <w:tc>
          <w:tcPr>
            <w:tcW w:w="995" w:type="dxa"/>
          </w:tcPr>
          <w:p w14:paraId="05BBB198" w14:textId="77777777" w:rsidR="0062002E" w:rsidRPr="00C1089C" w:rsidRDefault="0062002E" w:rsidP="00396E88">
            <w:pPr>
              <w:pStyle w:val="AralkYok"/>
              <w:jc w:val="center"/>
              <w:rPr>
                <w:sz w:val="18"/>
                <w:szCs w:val="18"/>
              </w:rPr>
            </w:pPr>
            <w:r w:rsidRPr="00C1089C">
              <w:rPr>
                <w:sz w:val="18"/>
                <w:szCs w:val="18"/>
              </w:rPr>
              <w:t>-</w:t>
            </w:r>
          </w:p>
        </w:tc>
        <w:tc>
          <w:tcPr>
            <w:tcW w:w="1412" w:type="dxa"/>
          </w:tcPr>
          <w:p w14:paraId="0C98DACE" w14:textId="77777777" w:rsidR="0062002E" w:rsidRPr="00C1089C" w:rsidRDefault="0062002E" w:rsidP="00396E88">
            <w:pPr>
              <w:pStyle w:val="AralkYok"/>
              <w:jc w:val="center"/>
              <w:rPr>
                <w:sz w:val="18"/>
                <w:szCs w:val="18"/>
              </w:rPr>
            </w:pPr>
            <w:r w:rsidRPr="00C1089C">
              <w:rPr>
                <w:sz w:val="18"/>
                <w:szCs w:val="18"/>
              </w:rPr>
              <w:t>2</w:t>
            </w:r>
          </w:p>
        </w:tc>
      </w:tr>
      <w:tr w:rsidR="0062002E" w:rsidRPr="00C1089C" w14:paraId="3A249017" w14:textId="77777777" w:rsidTr="00396E88">
        <w:tc>
          <w:tcPr>
            <w:tcW w:w="2404" w:type="dxa"/>
            <w:vMerge/>
          </w:tcPr>
          <w:p w14:paraId="55293BC0" w14:textId="77777777" w:rsidR="0062002E" w:rsidRPr="00C1089C" w:rsidRDefault="0062002E" w:rsidP="00396E88">
            <w:pPr>
              <w:pStyle w:val="AralkYok"/>
              <w:jc w:val="center"/>
              <w:rPr>
                <w:rFonts w:cstheme="minorHAnsi"/>
                <w:b/>
                <w:sz w:val="18"/>
                <w:szCs w:val="18"/>
              </w:rPr>
            </w:pPr>
          </w:p>
        </w:tc>
        <w:tc>
          <w:tcPr>
            <w:tcW w:w="4251" w:type="dxa"/>
          </w:tcPr>
          <w:p w14:paraId="29E615C9" w14:textId="77777777" w:rsidR="0062002E" w:rsidRPr="00C1089C" w:rsidRDefault="0062002E" w:rsidP="00396E88">
            <w:pPr>
              <w:pStyle w:val="AralkYok"/>
              <w:tabs>
                <w:tab w:val="left" w:pos="967"/>
              </w:tabs>
              <w:jc w:val="both"/>
              <w:rPr>
                <w:sz w:val="18"/>
                <w:szCs w:val="18"/>
              </w:rPr>
            </w:pPr>
            <w:r w:rsidRPr="00C1089C">
              <w:rPr>
                <w:sz w:val="18"/>
                <w:szCs w:val="18"/>
              </w:rPr>
              <w:t>Spor Bilimleri Fakültesi</w:t>
            </w:r>
          </w:p>
        </w:tc>
        <w:tc>
          <w:tcPr>
            <w:tcW w:w="995" w:type="dxa"/>
          </w:tcPr>
          <w:p w14:paraId="7ADE7C1C" w14:textId="77777777" w:rsidR="0062002E" w:rsidRPr="00C1089C" w:rsidRDefault="0062002E" w:rsidP="00396E88">
            <w:pPr>
              <w:pStyle w:val="AralkYok"/>
              <w:jc w:val="center"/>
              <w:rPr>
                <w:sz w:val="18"/>
                <w:szCs w:val="18"/>
              </w:rPr>
            </w:pPr>
            <w:r w:rsidRPr="00C1089C">
              <w:rPr>
                <w:sz w:val="18"/>
                <w:szCs w:val="18"/>
              </w:rPr>
              <w:t>1</w:t>
            </w:r>
          </w:p>
        </w:tc>
        <w:tc>
          <w:tcPr>
            <w:tcW w:w="1412" w:type="dxa"/>
          </w:tcPr>
          <w:p w14:paraId="444C31F0" w14:textId="77777777" w:rsidR="0062002E" w:rsidRPr="00C1089C" w:rsidRDefault="0062002E" w:rsidP="00396E88">
            <w:pPr>
              <w:pStyle w:val="AralkYok"/>
              <w:jc w:val="center"/>
              <w:rPr>
                <w:sz w:val="18"/>
                <w:szCs w:val="18"/>
              </w:rPr>
            </w:pPr>
            <w:r w:rsidRPr="00C1089C">
              <w:rPr>
                <w:sz w:val="18"/>
                <w:szCs w:val="18"/>
              </w:rPr>
              <w:t>-</w:t>
            </w:r>
          </w:p>
        </w:tc>
      </w:tr>
      <w:tr w:rsidR="0062002E" w:rsidRPr="00C1089C" w14:paraId="2ACA88A1" w14:textId="77777777" w:rsidTr="00396E88">
        <w:tc>
          <w:tcPr>
            <w:tcW w:w="2404" w:type="dxa"/>
            <w:vMerge/>
          </w:tcPr>
          <w:p w14:paraId="27B89C45" w14:textId="77777777" w:rsidR="0062002E" w:rsidRPr="00C1089C" w:rsidRDefault="0062002E" w:rsidP="00396E88">
            <w:pPr>
              <w:pStyle w:val="AralkYok"/>
              <w:jc w:val="center"/>
              <w:rPr>
                <w:rFonts w:cstheme="minorHAnsi"/>
                <w:b/>
                <w:sz w:val="18"/>
                <w:szCs w:val="18"/>
              </w:rPr>
            </w:pPr>
          </w:p>
        </w:tc>
        <w:tc>
          <w:tcPr>
            <w:tcW w:w="4251" w:type="dxa"/>
          </w:tcPr>
          <w:p w14:paraId="704FDBB4" w14:textId="77777777" w:rsidR="0062002E" w:rsidRPr="00C1089C" w:rsidRDefault="0062002E" w:rsidP="00396E88">
            <w:pPr>
              <w:pStyle w:val="AralkYok"/>
              <w:tabs>
                <w:tab w:val="left" w:pos="967"/>
              </w:tabs>
              <w:jc w:val="both"/>
              <w:rPr>
                <w:sz w:val="18"/>
                <w:szCs w:val="18"/>
              </w:rPr>
            </w:pPr>
            <w:r w:rsidRPr="00C1089C">
              <w:rPr>
                <w:sz w:val="18"/>
                <w:szCs w:val="18"/>
              </w:rPr>
              <w:t>Tıp Fakültesi</w:t>
            </w:r>
          </w:p>
        </w:tc>
        <w:tc>
          <w:tcPr>
            <w:tcW w:w="995" w:type="dxa"/>
          </w:tcPr>
          <w:p w14:paraId="42AC8406" w14:textId="77777777" w:rsidR="0062002E" w:rsidRPr="00C1089C" w:rsidRDefault="0062002E" w:rsidP="00396E88">
            <w:pPr>
              <w:pStyle w:val="AralkYok"/>
              <w:jc w:val="center"/>
              <w:rPr>
                <w:sz w:val="18"/>
                <w:szCs w:val="18"/>
              </w:rPr>
            </w:pPr>
            <w:r w:rsidRPr="00C1089C">
              <w:rPr>
                <w:sz w:val="18"/>
                <w:szCs w:val="18"/>
              </w:rPr>
              <w:t>-</w:t>
            </w:r>
          </w:p>
        </w:tc>
        <w:tc>
          <w:tcPr>
            <w:tcW w:w="1412" w:type="dxa"/>
          </w:tcPr>
          <w:p w14:paraId="6F51A8ED" w14:textId="77777777" w:rsidR="0062002E" w:rsidRPr="00C1089C" w:rsidRDefault="0062002E" w:rsidP="00396E88">
            <w:pPr>
              <w:pStyle w:val="AralkYok"/>
              <w:jc w:val="center"/>
              <w:rPr>
                <w:sz w:val="18"/>
                <w:szCs w:val="18"/>
              </w:rPr>
            </w:pPr>
            <w:r w:rsidRPr="00C1089C">
              <w:rPr>
                <w:sz w:val="18"/>
                <w:szCs w:val="18"/>
              </w:rPr>
              <w:t>2</w:t>
            </w:r>
          </w:p>
        </w:tc>
      </w:tr>
      <w:tr w:rsidR="0062002E" w:rsidRPr="00C1089C" w14:paraId="54ED449C" w14:textId="77777777" w:rsidTr="00396E88">
        <w:tc>
          <w:tcPr>
            <w:tcW w:w="2404" w:type="dxa"/>
            <w:vMerge/>
          </w:tcPr>
          <w:p w14:paraId="36E85E22" w14:textId="77777777" w:rsidR="0062002E" w:rsidRPr="00C1089C" w:rsidRDefault="0062002E" w:rsidP="00396E88">
            <w:pPr>
              <w:pStyle w:val="AralkYok"/>
              <w:jc w:val="center"/>
              <w:rPr>
                <w:rFonts w:cstheme="minorHAnsi"/>
                <w:b/>
                <w:sz w:val="18"/>
                <w:szCs w:val="18"/>
              </w:rPr>
            </w:pPr>
          </w:p>
        </w:tc>
        <w:tc>
          <w:tcPr>
            <w:tcW w:w="4251" w:type="dxa"/>
          </w:tcPr>
          <w:p w14:paraId="0B70096F" w14:textId="77777777" w:rsidR="0062002E" w:rsidRPr="00C1089C" w:rsidRDefault="0062002E" w:rsidP="00396E88">
            <w:pPr>
              <w:pStyle w:val="AralkYok"/>
              <w:tabs>
                <w:tab w:val="left" w:pos="967"/>
              </w:tabs>
              <w:jc w:val="both"/>
              <w:rPr>
                <w:sz w:val="18"/>
                <w:szCs w:val="18"/>
              </w:rPr>
            </w:pPr>
            <w:r w:rsidRPr="00C1089C">
              <w:rPr>
                <w:sz w:val="18"/>
                <w:szCs w:val="18"/>
              </w:rPr>
              <w:t>Turizm Fakültesi</w:t>
            </w:r>
          </w:p>
        </w:tc>
        <w:tc>
          <w:tcPr>
            <w:tcW w:w="995" w:type="dxa"/>
          </w:tcPr>
          <w:p w14:paraId="64269AF3" w14:textId="77777777" w:rsidR="0062002E" w:rsidRPr="00C1089C" w:rsidRDefault="0062002E" w:rsidP="00396E88">
            <w:pPr>
              <w:pStyle w:val="AralkYok"/>
              <w:jc w:val="center"/>
              <w:rPr>
                <w:sz w:val="18"/>
                <w:szCs w:val="18"/>
              </w:rPr>
            </w:pPr>
            <w:r w:rsidRPr="00C1089C">
              <w:rPr>
                <w:sz w:val="18"/>
                <w:szCs w:val="18"/>
              </w:rPr>
              <w:t>2</w:t>
            </w:r>
          </w:p>
        </w:tc>
        <w:tc>
          <w:tcPr>
            <w:tcW w:w="1412" w:type="dxa"/>
          </w:tcPr>
          <w:p w14:paraId="38133BE3" w14:textId="77777777" w:rsidR="0062002E" w:rsidRPr="00C1089C" w:rsidRDefault="0062002E" w:rsidP="00396E88">
            <w:pPr>
              <w:pStyle w:val="AralkYok"/>
              <w:jc w:val="center"/>
              <w:rPr>
                <w:sz w:val="18"/>
                <w:szCs w:val="18"/>
              </w:rPr>
            </w:pPr>
            <w:r w:rsidRPr="00C1089C">
              <w:rPr>
                <w:sz w:val="18"/>
                <w:szCs w:val="18"/>
              </w:rPr>
              <w:t>-</w:t>
            </w:r>
          </w:p>
        </w:tc>
      </w:tr>
      <w:tr w:rsidR="0062002E" w:rsidRPr="00C1089C" w14:paraId="4C7F7D11" w14:textId="77777777" w:rsidTr="00396E88">
        <w:tc>
          <w:tcPr>
            <w:tcW w:w="2404" w:type="dxa"/>
            <w:vMerge/>
          </w:tcPr>
          <w:p w14:paraId="2D6E0A03" w14:textId="77777777" w:rsidR="0062002E" w:rsidRPr="00C1089C" w:rsidRDefault="0062002E" w:rsidP="00396E88">
            <w:pPr>
              <w:pStyle w:val="AralkYok"/>
              <w:jc w:val="center"/>
              <w:rPr>
                <w:rFonts w:cstheme="minorHAnsi"/>
                <w:b/>
                <w:sz w:val="18"/>
                <w:szCs w:val="18"/>
              </w:rPr>
            </w:pPr>
          </w:p>
        </w:tc>
        <w:tc>
          <w:tcPr>
            <w:tcW w:w="4251" w:type="dxa"/>
          </w:tcPr>
          <w:p w14:paraId="7182D9CC" w14:textId="77777777" w:rsidR="0062002E" w:rsidRPr="00C1089C" w:rsidRDefault="0062002E" w:rsidP="00396E88">
            <w:pPr>
              <w:pStyle w:val="AralkYok"/>
              <w:tabs>
                <w:tab w:val="left" w:pos="967"/>
              </w:tabs>
              <w:jc w:val="both"/>
              <w:rPr>
                <w:sz w:val="18"/>
                <w:szCs w:val="18"/>
              </w:rPr>
            </w:pPr>
            <w:r w:rsidRPr="00C1089C">
              <w:rPr>
                <w:sz w:val="18"/>
                <w:szCs w:val="18"/>
              </w:rPr>
              <w:t>Veteriner Fakültesi</w:t>
            </w:r>
          </w:p>
        </w:tc>
        <w:tc>
          <w:tcPr>
            <w:tcW w:w="995" w:type="dxa"/>
          </w:tcPr>
          <w:p w14:paraId="43EA569A" w14:textId="77777777" w:rsidR="0062002E" w:rsidRPr="00C1089C" w:rsidRDefault="0062002E" w:rsidP="00396E88">
            <w:pPr>
              <w:pStyle w:val="AralkYok"/>
              <w:jc w:val="center"/>
              <w:rPr>
                <w:sz w:val="18"/>
                <w:szCs w:val="18"/>
              </w:rPr>
            </w:pPr>
            <w:r w:rsidRPr="00C1089C">
              <w:rPr>
                <w:sz w:val="18"/>
                <w:szCs w:val="18"/>
              </w:rPr>
              <w:t>2</w:t>
            </w:r>
          </w:p>
        </w:tc>
        <w:tc>
          <w:tcPr>
            <w:tcW w:w="1412" w:type="dxa"/>
          </w:tcPr>
          <w:p w14:paraId="10093694" w14:textId="77777777" w:rsidR="0062002E" w:rsidRPr="00C1089C" w:rsidRDefault="0062002E" w:rsidP="00396E88">
            <w:pPr>
              <w:pStyle w:val="AralkYok"/>
              <w:jc w:val="center"/>
              <w:rPr>
                <w:sz w:val="18"/>
                <w:szCs w:val="18"/>
              </w:rPr>
            </w:pPr>
            <w:r w:rsidRPr="00C1089C">
              <w:rPr>
                <w:sz w:val="18"/>
                <w:szCs w:val="18"/>
              </w:rPr>
              <w:t>12</w:t>
            </w:r>
          </w:p>
        </w:tc>
      </w:tr>
      <w:tr w:rsidR="0062002E" w:rsidRPr="00C1089C" w14:paraId="5764B51D" w14:textId="77777777" w:rsidTr="00C1089C">
        <w:tc>
          <w:tcPr>
            <w:tcW w:w="2404" w:type="dxa"/>
            <w:vMerge/>
          </w:tcPr>
          <w:p w14:paraId="51EDE2F2" w14:textId="77777777" w:rsidR="0062002E" w:rsidRPr="00C1089C" w:rsidRDefault="0062002E" w:rsidP="00396E88">
            <w:pPr>
              <w:pStyle w:val="AralkYok"/>
              <w:jc w:val="center"/>
              <w:rPr>
                <w:sz w:val="18"/>
                <w:szCs w:val="18"/>
              </w:rPr>
            </w:pPr>
          </w:p>
        </w:tc>
        <w:tc>
          <w:tcPr>
            <w:tcW w:w="4251" w:type="dxa"/>
            <w:tcBorders>
              <w:right w:val="single" w:sz="4" w:space="0" w:color="auto"/>
            </w:tcBorders>
          </w:tcPr>
          <w:p w14:paraId="2E283BBA" w14:textId="77777777" w:rsidR="0062002E" w:rsidRPr="00C1089C" w:rsidRDefault="0062002E" w:rsidP="00396E88">
            <w:pPr>
              <w:pStyle w:val="AralkYok"/>
              <w:tabs>
                <w:tab w:val="left" w:pos="967"/>
              </w:tabs>
              <w:jc w:val="both"/>
              <w:rPr>
                <w:sz w:val="18"/>
                <w:szCs w:val="18"/>
              </w:rPr>
            </w:pPr>
            <w:r w:rsidRPr="00C1089C">
              <w:rPr>
                <w:sz w:val="18"/>
                <w:szCs w:val="18"/>
              </w:rPr>
              <w:t>Daday Nafi ve Ümit Çeri Meslek Yüksekokulu</w:t>
            </w:r>
          </w:p>
        </w:tc>
        <w:tc>
          <w:tcPr>
            <w:tcW w:w="995" w:type="dxa"/>
            <w:tcBorders>
              <w:left w:val="single" w:sz="4" w:space="0" w:color="auto"/>
            </w:tcBorders>
          </w:tcPr>
          <w:p w14:paraId="588811EE" w14:textId="77777777" w:rsidR="0062002E" w:rsidRPr="00C1089C" w:rsidRDefault="0062002E" w:rsidP="00396E88">
            <w:pPr>
              <w:pStyle w:val="AralkYok"/>
              <w:jc w:val="center"/>
              <w:rPr>
                <w:sz w:val="18"/>
                <w:szCs w:val="18"/>
              </w:rPr>
            </w:pPr>
            <w:r w:rsidRPr="00C1089C">
              <w:rPr>
                <w:sz w:val="18"/>
                <w:szCs w:val="18"/>
              </w:rPr>
              <w:t>-</w:t>
            </w:r>
          </w:p>
        </w:tc>
        <w:tc>
          <w:tcPr>
            <w:tcW w:w="1412" w:type="dxa"/>
          </w:tcPr>
          <w:p w14:paraId="7724BC9C" w14:textId="77777777" w:rsidR="0062002E" w:rsidRPr="00C1089C" w:rsidRDefault="0062002E" w:rsidP="00396E88">
            <w:pPr>
              <w:pStyle w:val="AralkYok"/>
              <w:jc w:val="center"/>
              <w:rPr>
                <w:sz w:val="18"/>
                <w:szCs w:val="18"/>
              </w:rPr>
            </w:pPr>
            <w:r w:rsidRPr="00C1089C">
              <w:rPr>
                <w:sz w:val="18"/>
                <w:szCs w:val="18"/>
              </w:rPr>
              <w:t>1</w:t>
            </w:r>
          </w:p>
        </w:tc>
      </w:tr>
      <w:tr w:rsidR="0062002E" w:rsidRPr="00C1089C" w14:paraId="37561775" w14:textId="77777777" w:rsidTr="00C1089C">
        <w:tc>
          <w:tcPr>
            <w:tcW w:w="2404" w:type="dxa"/>
            <w:vMerge/>
          </w:tcPr>
          <w:p w14:paraId="4D8510E5" w14:textId="77777777" w:rsidR="0062002E" w:rsidRPr="00C1089C" w:rsidRDefault="0062002E" w:rsidP="00396E88">
            <w:pPr>
              <w:pStyle w:val="AralkYok"/>
              <w:rPr>
                <w:sz w:val="18"/>
                <w:szCs w:val="18"/>
              </w:rPr>
            </w:pPr>
          </w:p>
        </w:tc>
        <w:tc>
          <w:tcPr>
            <w:tcW w:w="4251" w:type="dxa"/>
            <w:tcBorders>
              <w:right w:val="single" w:sz="4" w:space="0" w:color="auto"/>
            </w:tcBorders>
          </w:tcPr>
          <w:p w14:paraId="04E60899" w14:textId="77777777" w:rsidR="0062002E" w:rsidRPr="00C1089C" w:rsidRDefault="0062002E" w:rsidP="00396E88">
            <w:pPr>
              <w:pStyle w:val="AralkYok"/>
              <w:rPr>
                <w:sz w:val="18"/>
                <w:szCs w:val="18"/>
              </w:rPr>
            </w:pPr>
            <w:r w:rsidRPr="00C1089C">
              <w:rPr>
                <w:sz w:val="18"/>
                <w:szCs w:val="18"/>
              </w:rPr>
              <w:t>Kastamonu Meslek Yüksekokulu</w:t>
            </w:r>
          </w:p>
        </w:tc>
        <w:tc>
          <w:tcPr>
            <w:tcW w:w="995" w:type="dxa"/>
            <w:tcBorders>
              <w:left w:val="single" w:sz="4" w:space="0" w:color="auto"/>
            </w:tcBorders>
          </w:tcPr>
          <w:p w14:paraId="07E47C2D" w14:textId="77777777" w:rsidR="0062002E" w:rsidRPr="00C1089C" w:rsidRDefault="0062002E" w:rsidP="00396E88">
            <w:pPr>
              <w:pStyle w:val="AralkYok"/>
              <w:jc w:val="center"/>
              <w:rPr>
                <w:sz w:val="18"/>
                <w:szCs w:val="18"/>
              </w:rPr>
            </w:pPr>
            <w:r w:rsidRPr="00C1089C">
              <w:rPr>
                <w:sz w:val="18"/>
                <w:szCs w:val="18"/>
              </w:rPr>
              <w:t>-</w:t>
            </w:r>
          </w:p>
        </w:tc>
        <w:tc>
          <w:tcPr>
            <w:tcW w:w="1412" w:type="dxa"/>
          </w:tcPr>
          <w:p w14:paraId="637C6C5D" w14:textId="77777777" w:rsidR="0062002E" w:rsidRPr="00C1089C" w:rsidRDefault="0062002E" w:rsidP="00396E88">
            <w:pPr>
              <w:pStyle w:val="AralkYok"/>
              <w:jc w:val="center"/>
              <w:rPr>
                <w:sz w:val="18"/>
                <w:szCs w:val="18"/>
              </w:rPr>
            </w:pPr>
            <w:r w:rsidRPr="00C1089C">
              <w:rPr>
                <w:sz w:val="18"/>
                <w:szCs w:val="18"/>
              </w:rPr>
              <w:t>2</w:t>
            </w:r>
          </w:p>
        </w:tc>
      </w:tr>
      <w:tr w:rsidR="0062002E" w:rsidRPr="00C1089C" w14:paraId="743947C0" w14:textId="77777777" w:rsidTr="00396E88">
        <w:tc>
          <w:tcPr>
            <w:tcW w:w="2404" w:type="dxa"/>
            <w:vMerge/>
          </w:tcPr>
          <w:p w14:paraId="7CCEBE04" w14:textId="77777777" w:rsidR="0062002E" w:rsidRPr="00C1089C" w:rsidRDefault="0062002E" w:rsidP="00396E88">
            <w:pPr>
              <w:pStyle w:val="AralkYok"/>
              <w:rPr>
                <w:sz w:val="18"/>
                <w:szCs w:val="18"/>
              </w:rPr>
            </w:pPr>
          </w:p>
        </w:tc>
        <w:tc>
          <w:tcPr>
            <w:tcW w:w="4251" w:type="dxa"/>
          </w:tcPr>
          <w:p w14:paraId="225C897B" w14:textId="77777777" w:rsidR="0062002E" w:rsidRPr="00C1089C" w:rsidRDefault="0062002E" w:rsidP="00396E88">
            <w:pPr>
              <w:pStyle w:val="AralkYok"/>
              <w:tabs>
                <w:tab w:val="left" w:pos="527"/>
              </w:tabs>
              <w:rPr>
                <w:sz w:val="18"/>
                <w:szCs w:val="18"/>
              </w:rPr>
            </w:pPr>
            <w:r w:rsidRPr="00C1089C">
              <w:rPr>
                <w:sz w:val="18"/>
                <w:szCs w:val="18"/>
              </w:rPr>
              <w:t>Tosya Meslek Yüksekokulu</w:t>
            </w:r>
          </w:p>
        </w:tc>
        <w:tc>
          <w:tcPr>
            <w:tcW w:w="995" w:type="dxa"/>
          </w:tcPr>
          <w:p w14:paraId="5312E80F" w14:textId="77777777" w:rsidR="0062002E" w:rsidRPr="00C1089C" w:rsidRDefault="0062002E" w:rsidP="00396E88">
            <w:pPr>
              <w:pStyle w:val="AralkYok"/>
              <w:jc w:val="center"/>
              <w:rPr>
                <w:sz w:val="18"/>
                <w:szCs w:val="18"/>
              </w:rPr>
            </w:pPr>
            <w:r w:rsidRPr="00C1089C">
              <w:rPr>
                <w:sz w:val="18"/>
                <w:szCs w:val="18"/>
              </w:rPr>
              <w:t>1</w:t>
            </w:r>
          </w:p>
        </w:tc>
        <w:tc>
          <w:tcPr>
            <w:tcW w:w="1412" w:type="dxa"/>
          </w:tcPr>
          <w:p w14:paraId="175D6004" w14:textId="77777777" w:rsidR="0062002E" w:rsidRPr="00C1089C" w:rsidRDefault="0062002E" w:rsidP="00396E88">
            <w:pPr>
              <w:pStyle w:val="AralkYok"/>
              <w:jc w:val="center"/>
              <w:rPr>
                <w:sz w:val="18"/>
                <w:szCs w:val="18"/>
              </w:rPr>
            </w:pPr>
            <w:r w:rsidRPr="00C1089C">
              <w:rPr>
                <w:sz w:val="18"/>
                <w:szCs w:val="18"/>
              </w:rPr>
              <w:t>-</w:t>
            </w:r>
          </w:p>
        </w:tc>
      </w:tr>
      <w:tr w:rsidR="0062002E" w:rsidRPr="00C1089C" w14:paraId="2A0EE5D9" w14:textId="77777777" w:rsidTr="00C1089C">
        <w:tc>
          <w:tcPr>
            <w:tcW w:w="2404" w:type="dxa"/>
            <w:vMerge/>
          </w:tcPr>
          <w:p w14:paraId="548289D5" w14:textId="77777777" w:rsidR="0062002E" w:rsidRPr="00C1089C" w:rsidRDefault="0062002E" w:rsidP="00396E88">
            <w:pPr>
              <w:pStyle w:val="AralkYok"/>
              <w:rPr>
                <w:sz w:val="18"/>
                <w:szCs w:val="18"/>
              </w:rPr>
            </w:pPr>
          </w:p>
        </w:tc>
        <w:tc>
          <w:tcPr>
            <w:tcW w:w="4251" w:type="dxa"/>
            <w:tcBorders>
              <w:right w:val="single" w:sz="4" w:space="0" w:color="auto"/>
            </w:tcBorders>
          </w:tcPr>
          <w:p w14:paraId="2EEE9E9A" w14:textId="77777777" w:rsidR="0062002E" w:rsidRPr="00C1089C" w:rsidRDefault="0062002E" w:rsidP="00396E88">
            <w:pPr>
              <w:pStyle w:val="AralkYok"/>
              <w:jc w:val="right"/>
              <w:rPr>
                <w:b/>
                <w:sz w:val="18"/>
                <w:szCs w:val="18"/>
              </w:rPr>
            </w:pPr>
            <w:r w:rsidRPr="00C1089C">
              <w:rPr>
                <w:b/>
                <w:sz w:val="18"/>
                <w:szCs w:val="18"/>
              </w:rPr>
              <w:t>TOPLAM</w:t>
            </w:r>
          </w:p>
        </w:tc>
        <w:tc>
          <w:tcPr>
            <w:tcW w:w="995" w:type="dxa"/>
            <w:tcBorders>
              <w:left w:val="single" w:sz="4" w:space="0" w:color="auto"/>
            </w:tcBorders>
            <w:vAlign w:val="center"/>
          </w:tcPr>
          <w:p w14:paraId="134734D8" w14:textId="77777777" w:rsidR="0062002E" w:rsidRPr="00C1089C" w:rsidRDefault="0062002E" w:rsidP="00396E88">
            <w:pPr>
              <w:pStyle w:val="AralkYok"/>
              <w:jc w:val="center"/>
              <w:rPr>
                <w:b/>
                <w:sz w:val="18"/>
                <w:szCs w:val="18"/>
              </w:rPr>
            </w:pPr>
            <w:r w:rsidRPr="00C1089C">
              <w:rPr>
                <w:b/>
                <w:sz w:val="18"/>
                <w:szCs w:val="18"/>
              </w:rPr>
              <w:t>28</w:t>
            </w:r>
          </w:p>
        </w:tc>
        <w:tc>
          <w:tcPr>
            <w:tcW w:w="1412" w:type="dxa"/>
          </w:tcPr>
          <w:p w14:paraId="2DC2ED1B" w14:textId="77777777" w:rsidR="0062002E" w:rsidRPr="00C1089C" w:rsidRDefault="0062002E" w:rsidP="00396E88">
            <w:pPr>
              <w:pStyle w:val="AralkYok"/>
              <w:jc w:val="center"/>
              <w:rPr>
                <w:b/>
                <w:sz w:val="18"/>
                <w:szCs w:val="18"/>
              </w:rPr>
            </w:pPr>
            <w:r w:rsidRPr="00C1089C">
              <w:rPr>
                <w:b/>
                <w:sz w:val="18"/>
                <w:szCs w:val="18"/>
              </w:rPr>
              <w:t>33</w:t>
            </w:r>
          </w:p>
        </w:tc>
      </w:tr>
    </w:tbl>
    <w:p w14:paraId="189482C9" w14:textId="3E968833" w:rsidR="0062002E" w:rsidRDefault="0062002E" w:rsidP="0062002E"/>
    <w:p w14:paraId="2FF3E791" w14:textId="3B0773C0" w:rsidR="00497F4C" w:rsidRDefault="00497F4C" w:rsidP="0062002E"/>
    <w:p w14:paraId="27F070EE" w14:textId="4E292EAE" w:rsidR="00497F4C" w:rsidRDefault="00497F4C" w:rsidP="0062002E"/>
    <w:p w14:paraId="1CF0A959" w14:textId="579D7088" w:rsidR="00497F4C" w:rsidRDefault="00497F4C" w:rsidP="0062002E"/>
    <w:p w14:paraId="4DF2E9E5" w14:textId="7B03E3E2" w:rsidR="00497F4C" w:rsidRDefault="00497F4C" w:rsidP="0062002E"/>
    <w:p w14:paraId="5F4A524E" w14:textId="77777777" w:rsidR="00497F4C" w:rsidRDefault="00497F4C" w:rsidP="0062002E"/>
    <w:tbl>
      <w:tblPr>
        <w:tblStyle w:val="TabloKlavuzu"/>
        <w:tblpPr w:leftFromText="141" w:rightFromText="141" w:vertAnchor="text" w:horzAnchor="margin" w:tblpY="-75"/>
        <w:tblW w:w="9118" w:type="dxa"/>
        <w:tblLook w:val="04A0" w:firstRow="1" w:lastRow="0" w:firstColumn="1" w:lastColumn="0" w:noHBand="0" w:noVBand="1"/>
      </w:tblPr>
      <w:tblGrid>
        <w:gridCol w:w="1772"/>
        <w:gridCol w:w="836"/>
        <w:gridCol w:w="1197"/>
        <w:gridCol w:w="1083"/>
        <w:gridCol w:w="1182"/>
        <w:gridCol w:w="1088"/>
        <w:gridCol w:w="1960"/>
      </w:tblGrid>
      <w:tr w:rsidR="00403C11" w:rsidRPr="00C1089C" w14:paraId="783E3580" w14:textId="77777777" w:rsidTr="00B54601">
        <w:trPr>
          <w:trHeight w:val="380"/>
        </w:trPr>
        <w:tc>
          <w:tcPr>
            <w:tcW w:w="1772" w:type="dxa"/>
            <w:tcBorders>
              <w:bottom w:val="single" w:sz="4" w:space="0" w:color="000000"/>
            </w:tcBorders>
            <w:shd w:val="clear" w:color="auto" w:fill="FFF2CC" w:themeFill="accent4" w:themeFillTint="33"/>
            <w:vAlign w:val="center"/>
          </w:tcPr>
          <w:p w14:paraId="1EB4B144" w14:textId="77777777" w:rsidR="00403C11" w:rsidRPr="00C1089C" w:rsidRDefault="00403C11" w:rsidP="00403C11">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36" w:type="dxa"/>
            <w:tcBorders>
              <w:bottom w:val="single" w:sz="4" w:space="0" w:color="000000"/>
            </w:tcBorders>
            <w:shd w:val="clear" w:color="auto" w:fill="FFF2CC" w:themeFill="accent4" w:themeFillTint="33"/>
            <w:vAlign w:val="center"/>
          </w:tcPr>
          <w:p w14:paraId="150151ED" w14:textId="77777777" w:rsidR="00403C11" w:rsidRPr="00C1089C" w:rsidRDefault="00403C11" w:rsidP="00403C11">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6EB0AADD" w14:textId="77777777" w:rsidR="00403C11" w:rsidRPr="00C1089C" w:rsidRDefault="00403C11" w:rsidP="00403C11">
            <w:pPr>
              <w:jc w:val="center"/>
              <w:rPr>
                <w:b/>
                <w:bCs/>
                <w:sz w:val="18"/>
                <w:szCs w:val="18"/>
              </w:rPr>
            </w:pPr>
            <w:r w:rsidRPr="00C1089C">
              <w:rPr>
                <w:rFonts w:cstheme="minorHAnsi"/>
                <w:b/>
                <w:bCs/>
                <w:spacing w:val="-4"/>
                <w:sz w:val="18"/>
                <w:szCs w:val="18"/>
              </w:rPr>
              <w:t>(%)</w:t>
            </w:r>
          </w:p>
        </w:tc>
        <w:tc>
          <w:tcPr>
            <w:tcW w:w="1197" w:type="dxa"/>
            <w:tcBorders>
              <w:bottom w:val="single" w:sz="4" w:space="0" w:color="000000"/>
            </w:tcBorders>
            <w:shd w:val="clear" w:color="auto" w:fill="FFF2CC" w:themeFill="accent4" w:themeFillTint="33"/>
            <w:vAlign w:val="center"/>
          </w:tcPr>
          <w:p w14:paraId="0A97E237" w14:textId="77777777" w:rsidR="00403C11" w:rsidRPr="00C1089C" w:rsidRDefault="00403C11" w:rsidP="00403C11">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7FCE0A41" w14:textId="77777777" w:rsidR="00403C11" w:rsidRPr="00C1089C" w:rsidRDefault="00403C11" w:rsidP="00403C11">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1E6C5B3F" w14:textId="77777777" w:rsidR="00403C11" w:rsidRPr="00C1089C" w:rsidRDefault="00403C11" w:rsidP="00403C11">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3DF54EA3" w14:textId="77777777" w:rsidR="00403C11" w:rsidRPr="00C1089C" w:rsidRDefault="00403C11" w:rsidP="00403C11">
            <w:pPr>
              <w:jc w:val="center"/>
              <w:rPr>
                <w:b/>
                <w:bCs/>
                <w:sz w:val="18"/>
                <w:szCs w:val="18"/>
              </w:rPr>
            </w:pPr>
            <w:r w:rsidRPr="00C1089C">
              <w:rPr>
                <w:rFonts w:cstheme="minorHAnsi"/>
                <w:b/>
                <w:bCs/>
                <w:spacing w:val="-5"/>
                <w:sz w:val="18"/>
                <w:szCs w:val="18"/>
              </w:rPr>
              <w:t>(A)</w:t>
            </w:r>
          </w:p>
        </w:tc>
        <w:tc>
          <w:tcPr>
            <w:tcW w:w="1083" w:type="dxa"/>
            <w:tcBorders>
              <w:bottom w:val="single" w:sz="4" w:space="0" w:color="000000"/>
            </w:tcBorders>
            <w:shd w:val="clear" w:color="auto" w:fill="FFF2CC" w:themeFill="accent4" w:themeFillTint="33"/>
            <w:vAlign w:val="center"/>
          </w:tcPr>
          <w:p w14:paraId="06D69963" w14:textId="77777777" w:rsidR="00403C11" w:rsidRPr="00C1089C" w:rsidRDefault="00403C11" w:rsidP="00403C11">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71C71A18" w14:textId="77777777" w:rsidR="00403C11" w:rsidRPr="00C1089C" w:rsidRDefault="00403C11" w:rsidP="00403C11">
            <w:pPr>
              <w:jc w:val="center"/>
              <w:rPr>
                <w:b/>
                <w:bCs/>
                <w:sz w:val="18"/>
                <w:szCs w:val="18"/>
              </w:rPr>
            </w:pPr>
            <w:r w:rsidRPr="00C1089C">
              <w:rPr>
                <w:rFonts w:cstheme="minorHAnsi"/>
                <w:b/>
                <w:bCs/>
                <w:sz w:val="18"/>
                <w:szCs w:val="18"/>
              </w:rPr>
              <w:t>(B)</w:t>
            </w:r>
          </w:p>
        </w:tc>
        <w:tc>
          <w:tcPr>
            <w:tcW w:w="1182" w:type="dxa"/>
            <w:tcBorders>
              <w:bottom w:val="single" w:sz="4" w:space="0" w:color="000000"/>
            </w:tcBorders>
            <w:shd w:val="clear" w:color="auto" w:fill="FFF2CC" w:themeFill="accent4" w:themeFillTint="33"/>
            <w:vAlign w:val="center"/>
          </w:tcPr>
          <w:p w14:paraId="7E40EE38" w14:textId="77777777" w:rsidR="00403C11" w:rsidRPr="00C1089C" w:rsidRDefault="00403C11" w:rsidP="00403C11">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1BFFE2F1" w14:textId="77777777" w:rsidR="00403C11" w:rsidRPr="00C1089C" w:rsidRDefault="00403C11" w:rsidP="00403C11">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42B1F01F" w14:textId="77777777" w:rsidR="00403C11" w:rsidRPr="00C1089C" w:rsidRDefault="00403C11" w:rsidP="00403C11">
            <w:pPr>
              <w:jc w:val="center"/>
              <w:rPr>
                <w:b/>
                <w:bCs/>
                <w:sz w:val="18"/>
                <w:szCs w:val="18"/>
              </w:rPr>
            </w:pPr>
            <w:r w:rsidRPr="00C1089C">
              <w:rPr>
                <w:rFonts w:cstheme="minorHAnsi"/>
                <w:b/>
                <w:bCs/>
                <w:spacing w:val="-5"/>
                <w:sz w:val="18"/>
                <w:szCs w:val="18"/>
              </w:rPr>
              <w:t>(C)</w:t>
            </w:r>
          </w:p>
        </w:tc>
        <w:tc>
          <w:tcPr>
            <w:tcW w:w="1088" w:type="dxa"/>
            <w:tcBorders>
              <w:bottom w:val="single" w:sz="4" w:space="0" w:color="000000"/>
              <w:right w:val="single" w:sz="4" w:space="0" w:color="auto"/>
            </w:tcBorders>
            <w:shd w:val="clear" w:color="auto" w:fill="FFF2CC" w:themeFill="accent4" w:themeFillTint="33"/>
            <w:vAlign w:val="center"/>
          </w:tcPr>
          <w:p w14:paraId="3F55B46C" w14:textId="77777777" w:rsidR="00403C11" w:rsidRPr="00C1089C" w:rsidRDefault="00403C11" w:rsidP="00403C11">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55F760EF" w14:textId="77777777" w:rsidR="00403C11" w:rsidRPr="00C1089C" w:rsidRDefault="00403C11" w:rsidP="00403C11">
            <w:pPr>
              <w:jc w:val="center"/>
              <w:rPr>
                <w:b/>
                <w:bCs/>
                <w:sz w:val="18"/>
                <w:szCs w:val="18"/>
              </w:rPr>
            </w:pPr>
            <w:r w:rsidRPr="00C1089C">
              <w:rPr>
                <w:rFonts w:cstheme="minorHAnsi"/>
                <w:b/>
                <w:bCs/>
                <w:sz w:val="18"/>
                <w:szCs w:val="18"/>
              </w:rPr>
              <w:t>(C-A) /(B-A)</w:t>
            </w:r>
          </w:p>
        </w:tc>
        <w:tc>
          <w:tcPr>
            <w:tcW w:w="1960" w:type="dxa"/>
            <w:tcBorders>
              <w:left w:val="single" w:sz="4" w:space="0" w:color="auto"/>
              <w:bottom w:val="single" w:sz="4" w:space="0" w:color="000000"/>
            </w:tcBorders>
            <w:shd w:val="clear" w:color="auto" w:fill="FFF2CC" w:themeFill="accent4" w:themeFillTint="33"/>
            <w:vAlign w:val="center"/>
          </w:tcPr>
          <w:p w14:paraId="0E4E9887" w14:textId="77777777" w:rsidR="00403C11" w:rsidRPr="00C1089C" w:rsidRDefault="00403C11" w:rsidP="00403C11">
            <w:pPr>
              <w:jc w:val="center"/>
              <w:rPr>
                <w:b/>
                <w:bCs/>
                <w:sz w:val="18"/>
                <w:szCs w:val="18"/>
              </w:rPr>
            </w:pPr>
            <w:r w:rsidRPr="00C1089C">
              <w:rPr>
                <w:rFonts w:cstheme="minorHAnsi"/>
                <w:b/>
                <w:bCs/>
                <w:sz w:val="18"/>
                <w:szCs w:val="18"/>
              </w:rPr>
              <w:t>Sorumlu Birim</w:t>
            </w:r>
          </w:p>
        </w:tc>
      </w:tr>
      <w:tr w:rsidR="00403C11" w:rsidRPr="00C1089C" w14:paraId="2D4C4440" w14:textId="77777777" w:rsidTr="00403C11">
        <w:trPr>
          <w:trHeight w:val="380"/>
        </w:trPr>
        <w:tc>
          <w:tcPr>
            <w:tcW w:w="1772" w:type="dxa"/>
            <w:shd w:val="clear" w:color="auto" w:fill="FFFFFF" w:themeFill="background1"/>
            <w:vAlign w:val="center"/>
          </w:tcPr>
          <w:p w14:paraId="05977421" w14:textId="77777777" w:rsidR="00403C11" w:rsidRPr="00C1089C" w:rsidRDefault="00403C11" w:rsidP="00403C11">
            <w:pPr>
              <w:rPr>
                <w:sz w:val="18"/>
                <w:szCs w:val="18"/>
              </w:rPr>
            </w:pPr>
            <w:r w:rsidRPr="00C1089C">
              <w:rPr>
                <w:b/>
                <w:sz w:val="18"/>
                <w:szCs w:val="18"/>
              </w:rPr>
              <w:t xml:space="preserve">PG4.1.2: </w:t>
            </w:r>
            <w:r w:rsidRPr="00C1089C">
              <w:rPr>
                <w:sz w:val="18"/>
                <w:szCs w:val="18"/>
              </w:rPr>
              <w:t>İhtisas Alanı ile İlgili TÜBİTAK Proje Sayısı</w:t>
            </w:r>
            <w:r w:rsidRPr="00C1089C">
              <w:rPr>
                <w:b/>
                <w:sz w:val="18"/>
                <w:szCs w:val="18"/>
              </w:rPr>
              <w:t xml:space="preserve">  </w:t>
            </w:r>
          </w:p>
        </w:tc>
        <w:tc>
          <w:tcPr>
            <w:tcW w:w="836" w:type="dxa"/>
            <w:shd w:val="clear" w:color="auto" w:fill="FFFFFF" w:themeFill="background1"/>
            <w:vAlign w:val="center"/>
          </w:tcPr>
          <w:p w14:paraId="1E4EB696" w14:textId="77777777" w:rsidR="00403C11" w:rsidRPr="00C1089C" w:rsidRDefault="00403C11" w:rsidP="00403C11">
            <w:pPr>
              <w:jc w:val="center"/>
              <w:rPr>
                <w:sz w:val="18"/>
                <w:szCs w:val="18"/>
              </w:rPr>
            </w:pPr>
            <w:r w:rsidRPr="00C1089C">
              <w:rPr>
                <w:sz w:val="18"/>
                <w:szCs w:val="18"/>
              </w:rPr>
              <w:t>25</w:t>
            </w:r>
          </w:p>
        </w:tc>
        <w:tc>
          <w:tcPr>
            <w:tcW w:w="1197" w:type="dxa"/>
            <w:shd w:val="clear" w:color="auto" w:fill="FFFFFF" w:themeFill="background1"/>
            <w:vAlign w:val="center"/>
          </w:tcPr>
          <w:p w14:paraId="4CBF4C7E" w14:textId="77777777" w:rsidR="00403C11" w:rsidRPr="00C1089C" w:rsidRDefault="00403C11" w:rsidP="00403C11">
            <w:pPr>
              <w:jc w:val="center"/>
              <w:rPr>
                <w:sz w:val="18"/>
                <w:szCs w:val="18"/>
              </w:rPr>
            </w:pPr>
            <w:r w:rsidRPr="00C1089C">
              <w:rPr>
                <w:sz w:val="18"/>
                <w:szCs w:val="18"/>
              </w:rPr>
              <w:t>5</w:t>
            </w:r>
          </w:p>
        </w:tc>
        <w:tc>
          <w:tcPr>
            <w:tcW w:w="1083" w:type="dxa"/>
            <w:shd w:val="clear" w:color="auto" w:fill="FFFFFF" w:themeFill="background1"/>
            <w:vAlign w:val="center"/>
          </w:tcPr>
          <w:p w14:paraId="61E659DC" w14:textId="77777777" w:rsidR="00403C11" w:rsidRPr="00C1089C" w:rsidRDefault="00403C11" w:rsidP="00403C11">
            <w:pPr>
              <w:jc w:val="center"/>
              <w:rPr>
                <w:sz w:val="18"/>
                <w:szCs w:val="18"/>
              </w:rPr>
            </w:pPr>
            <w:r w:rsidRPr="00C1089C">
              <w:rPr>
                <w:sz w:val="18"/>
                <w:szCs w:val="18"/>
              </w:rPr>
              <w:t>8</w:t>
            </w:r>
          </w:p>
        </w:tc>
        <w:tc>
          <w:tcPr>
            <w:tcW w:w="1182" w:type="dxa"/>
            <w:shd w:val="clear" w:color="auto" w:fill="FFFFFF" w:themeFill="background1"/>
            <w:vAlign w:val="center"/>
          </w:tcPr>
          <w:p w14:paraId="5D122FD3" w14:textId="77777777" w:rsidR="00403C11" w:rsidRPr="00C1089C" w:rsidRDefault="00403C11" w:rsidP="00403C11">
            <w:pPr>
              <w:pStyle w:val="AralkYok"/>
              <w:jc w:val="center"/>
              <w:rPr>
                <w:rFonts w:cstheme="minorHAnsi"/>
                <w:bCs/>
                <w:sz w:val="18"/>
                <w:szCs w:val="18"/>
              </w:rPr>
            </w:pPr>
          </w:p>
          <w:p w14:paraId="1DC1A8DE" w14:textId="77777777" w:rsidR="00403C11" w:rsidRPr="00C1089C" w:rsidRDefault="00403C11" w:rsidP="00403C11">
            <w:pPr>
              <w:pStyle w:val="AralkYok"/>
              <w:jc w:val="center"/>
              <w:rPr>
                <w:rFonts w:cstheme="minorHAnsi"/>
                <w:bCs/>
                <w:sz w:val="18"/>
                <w:szCs w:val="18"/>
              </w:rPr>
            </w:pPr>
            <w:r w:rsidRPr="00C1089C">
              <w:rPr>
                <w:rFonts w:cstheme="minorHAnsi"/>
                <w:bCs/>
                <w:sz w:val="18"/>
                <w:szCs w:val="18"/>
              </w:rPr>
              <w:t>9</w:t>
            </w:r>
          </w:p>
          <w:p w14:paraId="2977FFC0" w14:textId="77777777" w:rsidR="00403C11" w:rsidRPr="00C1089C" w:rsidRDefault="00403C11" w:rsidP="00403C11">
            <w:pPr>
              <w:jc w:val="center"/>
              <w:rPr>
                <w:sz w:val="18"/>
                <w:szCs w:val="18"/>
              </w:rPr>
            </w:pPr>
          </w:p>
        </w:tc>
        <w:tc>
          <w:tcPr>
            <w:tcW w:w="1088" w:type="dxa"/>
            <w:tcBorders>
              <w:right w:val="single" w:sz="4" w:space="0" w:color="auto"/>
            </w:tcBorders>
            <w:shd w:val="clear" w:color="auto" w:fill="FFFFFF" w:themeFill="background1"/>
            <w:vAlign w:val="center"/>
          </w:tcPr>
          <w:p w14:paraId="7B9B3DF1" w14:textId="77777777" w:rsidR="00403C11" w:rsidRPr="00C1089C" w:rsidRDefault="00403C11" w:rsidP="00403C11">
            <w:pPr>
              <w:pStyle w:val="AralkYok"/>
              <w:rPr>
                <w:rFonts w:cstheme="minorHAnsi"/>
                <w:b/>
                <w:bCs/>
                <w:sz w:val="18"/>
                <w:szCs w:val="18"/>
              </w:rPr>
            </w:pPr>
          </w:p>
          <w:p w14:paraId="0DA4348D" w14:textId="77777777" w:rsidR="00403C11" w:rsidRPr="00C1089C" w:rsidRDefault="00403C11" w:rsidP="00403C11">
            <w:pPr>
              <w:pStyle w:val="AralkYok"/>
              <w:jc w:val="center"/>
              <w:rPr>
                <w:rFonts w:cstheme="minorHAnsi"/>
                <w:b/>
                <w:bCs/>
                <w:color w:val="000000" w:themeColor="text1"/>
                <w:sz w:val="18"/>
                <w:szCs w:val="18"/>
              </w:rPr>
            </w:pPr>
            <w:r w:rsidRPr="00C1089C">
              <w:rPr>
                <w:rFonts w:cstheme="minorHAnsi"/>
                <w:b/>
                <w:bCs/>
                <w:color w:val="000000" w:themeColor="text1"/>
                <w:sz w:val="18"/>
                <w:szCs w:val="18"/>
              </w:rPr>
              <w:t>133</w:t>
            </w:r>
          </w:p>
          <w:p w14:paraId="6F80AB35" w14:textId="77777777" w:rsidR="00403C11" w:rsidRPr="00C1089C" w:rsidRDefault="00403C11" w:rsidP="00403C11">
            <w:pPr>
              <w:pStyle w:val="AralkYok"/>
              <w:jc w:val="center"/>
              <w:rPr>
                <w:b/>
                <w:bCs/>
                <w:sz w:val="18"/>
                <w:szCs w:val="18"/>
              </w:rPr>
            </w:pPr>
          </w:p>
        </w:tc>
        <w:tc>
          <w:tcPr>
            <w:tcW w:w="1960" w:type="dxa"/>
            <w:tcBorders>
              <w:left w:val="single" w:sz="4" w:space="0" w:color="auto"/>
            </w:tcBorders>
            <w:shd w:val="clear" w:color="auto" w:fill="FFFFFF" w:themeFill="background1"/>
            <w:vAlign w:val="center"/>
          </w:tcPr>
          <w:p w14:paraId="363513FB" w14:textId="77777777" w:rsidR="00403C11" w:rsidRPr="00C1089C" w:rsidRDefault="00403C11" w:rsidP="00403C11">
            <w:pPr>
              <w:jc w:val="center"/>
              <w:rPr>
                <w:bCs/>
                <w:sz w:val="18"/>
                <w:szCs w:val="18"/>
              </w:rPr>
            </w:pPr>
            <w:r w:rsidRPr="00C1089C">
              <w:rPr>
                <w:bCs/>
                <w:sz w:val="18"/>
                <w:szCs w:val="18"/>
              </w:rPr>
              <w:t>Fakülte, Yüksekokul, Meslek Yüksekokulu</w:t>
            </w:r>
          </w:p>
        </w:tc>
      </w:tr>
      <w:tr w:rsidR="00403C11" w:rsidRPr="00C1089C" w14:paraId="5E108332" w14:textId="77777777" w:rsidTr="00403C11">
        <w:trPr>
          <w:trHeight w:val="380"/>
        </w:trPr>
        <w:tc>
          <w:tcPr>
            <w:tcW w:w="9118" w:type="dxa"/>
            <w:gridSpan w:val="7"/>
            <w:shd w:val="clear" w:color="auto" w:fill="FFFFFF" w:themeFill="background1"/>
            <w:vAlign w:val="center"/>
          </w:tcPr>
          <w:p w14:paraId="61E30A56" w14:textId="77777777" w:rsidR="00403C11" w:rsidRPr="00C1089C" w:rsidRDefault="00403C11" w:rsidP="00403C11">
            <w:pPr>
              <w:jc w:val="center"/>
              <w:rPr>
                <w:bCs/>
                <w:sz w:val="18"/>
                <w:szCs w:val="18"/>
              </w:rPr>
            </w:pPr>
            <w:r w:rsidRPr="00C1089C">
              <w:rPr>
                <w:rFonts w:cstheme="minorHAnsi"/>
                <w:b/>
                <w:sz w:val="18"/>
                <w:szCs w:val="18"/>
              </w:rPr>
              <w:t>Performans Göstergesine İlişkin Değerlendirme</w:t>
            </w:r>
          </w:p>
        </w:tc>
      </w:tr>
      <w:tr w:rsidR="00403C11" w:rsidRPr="00C1089C" w14:paraId="06C580BF" w14:textId="77777777" w:rsidTr="00403C11">
        <w:trPr>
          <w:trHeight w:val="380"/>
        </w:trPr>
        <w:tc>
          <w:tcPr>
            <w:tcW w:w="1772" w:type="dxa"/>
            <w:tcBorders>
              <w:right w:val="single" w:sz="4" w:space="0" w:color="000000"/>
            </w:tcBorders>
            <w:shd w:val="clear" w:color="auto" w:fill="FFFFFF" w:themeFill="background1"/>
            <w:vAlign w:val="center"/>
          </w:tcPr>
          <w:p w14:paraId="3A85FBF7" w14:textId="77777777" w:rsidR="00403C11" w:rsidRPr="00C1089C" w:rsidRDefault="00403C11" w:rsidP="00403C11">
            <w:pPr>
              <w:rPr>
                <w:b/>
                <w:sz w:val="18"/>
                <w:szCs w:val="18"/>
              </w:rPr>
            </w:pPr>
            <w:proofErr w:type="spellStart"/>
            <w:r w:rsidRPr="00C1089C">
              <w:rPr>
                <w:b/>
                <w:sz w:val="18"/>
                <w:szCs w:val="18"/>
              </w:rPr>
              <w:t>İlgililik</w:t>
            </w:r>
            <w:proofErr w:type="spellEnd"/>
          </w:p>
        </w:tc>
        <w:tc>
          <w:tcPr>
            <w:tcW w:w="7346" w:type="dxa"/>
            <w:gridSpan w:val="6"/>
            <w:shd w:val="clear" w:color="auto" w:fill="FFFFFF" w:themeFill="background1"/>
            <w:vAlign w:val="center"/>
          </w:tcPr>
          <w:p w14:paraId="412014A9" w14:textId="77777777" w:rsidR="00403C11" w:rsidRPr="00C1089C" w:rsidRDefault="00403C11" w:rsidP="00403C11">
            <w:pPr>
              <w:jc w:val="both"/>
              <w:rPr>
                <w:bCs/>
                <w:sz w:val="18"/>
                <w:szCs w:val="18"/>
              </w:rPr>
            </w:pPr>
            <w:r w:rsidRPr="00C1089C">
              <w:rPr>
                <w:sz w:val="18"/>
                <w:szCs w:val="18"/>
              </w:rPr>
              <w:t xml:space="preserve">Gösterge; üniversitenin ihtisaslaşma stratejisi, ulusal düzeyde rekabetçi araştırma kapasitesinin artırılması ve dış kaynaklı proje üretimi hedefleriyle </w:t>
            </w:r>
            <w:r w:rsidRPr="00C1089C">
              <w:rPr>
                <w:rStyle w:val="Gl"/>
                <w:b w:val="0"/>
                <w:bCs w:val="0"/>
                <w:sz w:val="18"/>
                <w:szCs w:val="18"/>
              </w:rPr>
              <w:t>doğrudan ilişkilidir</w:t>
            </w:r>
            <w:r w:rsidRPr="00C1089C">
              <w:rPr>
                <w:sz w:val="18"/>
                <w:szCs w:val="18"/>
              </w:rPr>
              <w:t>. Bu yönüyle stratejik öneme sahip ve yüksek derecede ilgili bir göstergedir.</w:t>
            </w:r>
          </w:p>
        </w:tc>
      </w:tr>
      <w:tr w:rsidR="00403C11" w:rsidRPr="00C1089C" w14:paraId="07A82BC0" w14:textId="77777777" w:rsidTr="00403C11">
        <w:trPr>
          <w:trHeight w:val="380"/>
        </w:trPr>
        <w:tc>
          <w:tcPr>
            <w:tcW w:w="1772" w:type="dxa"/>
            <w:tcBorders>
              <w:right w:val="single" w:sz="4" w:space="0" w:color="000000"/>
            </w:tcBorders>
            <w:shd w:val="clear" w:color="auto" w:fill="FFFFFF" w:themeFill="background1"/>
            <w:vAlign w:val="center"/>
          </w:tcPr>
          <w:p w14:paraId="61E8E1B2" w14:textId="77777777" w:rsidR="00403C11" w:rsidRPr="00C1089C" w:rsidRDefault="00403C11" w:rsidP="00403C11">
            <w:pPr>
              <w:rPr>
                <w:b/>
                <w:sz w:val="18"/>
                <w:szCs w:val="18"/>
              </w:rPr>
            </w:pPr>
            <w:r w:rsidRPr="00C1089C">
              <w:rPr>
                <w:b/>
                <w:sz w:val="18"/>
                <w:szCs w:val="18"/>
              </w:rPr>
              <w:t>Etkililik</w:t>
            </w:r>
          </w:p>
        </w:tc>
        <w:tc>
          <w:tcPr>
            <w:tcW w:w="7346" w:type="dxa"/>
            <w:gridSpan w:val="6"/>
            <w:shd w:val="clear" w:color="auto" w:fill="FFFFFF" w:themeFill="background1"/>
            <w:vAlign w:val="center"/>
          </w:tcPr>
          <w:p w14:paraId="3E27605A" w14:textId="77777777" w:rsidR="00403C11" w:rsidRPr="00C1089C" w:rsidRDefault="00403C11" w:rsidP="00403C11">
            <w:pPr>
              <w:jc w:val="both"/>
              <w:rPr>
                <w:bCs/>
                <w:sz w:val="18"/>
                <w:szCs w:val="18"/>
              </w:rPr>
            </w:pPr>
            <w:r w:rsidRPr="00C1089C">
              <w:rPr>
                <w:sz w:val="18"/>
                <w:szCs w:val="18"/>
              </w:rPr>
              <w:t xml:space="preserve">Akademisyen–sanayi iş birliğini artırmaya yönelik toplantılar, proje yazma eğitimleri ve mentörlük faaliyetleri; TÜBİTAK proje başvurularının sayısını ve niteliğini artırmıştır. Hedeflenen proje sayısının aşılması, yürütülen faaliyetlerin </w:t>
            </w:r>
            <w:r w:rsidRPr="00C1089C">
              <w:rPr>
                <w:rStyle w:val="Gl"/>
                <w:b w:val="0"/>
                <w:bCs w:val="0"/>
                <w:sz w:val="18"/>
                <w:szCs w:val="18"/>
              </w:rPr>
              <w:t>beklenen etkiyi sağladığını</w:t>
            </w:r>
            <w:r w:rsidRPr="00C1089C">
              <w:rPr>
                <w:sz w:val="18"/>
                <w:szCs w:val="18"/>
              </w:rPr>
              <w:t xml:space="preserve"> göstermektedir.</w:t>
            </w:r>
          </w:p>
        </w:tc>
      </w:tr>
      <w:tr w:rsidR="00403C11" w:rsidRPr="00C1089C" w14:paraId="6B0F3713" w14:textId="77777777" w:rsidTr="00403C11">
        <w:trPr>
          <w:trHeight w:val="380"/>
        </w:trPr>
        <w:tc>
          <w:tcPr>
            <w:tcW w:w="1772" w:type="dxa"/>
            <w:tcBorders>
              <w:right w:val="single" w:sz="4" w:space="0" w:color="000000"/>
            </w:tcBorders>
            <w:shd w:val="clear" w:color="auto" w:fill="FFFFFF" w:themeFill="background1"/>
            <w:vAlign w:val="center"/>
          </w:tcPr>
          <w:p w14:paraId="59A30A10" w14:textId="77777777" w:rsidR="00403C11" w:rsidRPr="00C1089C" w:rsidRDefault="00403C11" w:rsidP="00403C11">
            <w:pPr>
              <w:rPr>
                <w:b/>
                <w:sz w:val="18"/>
                <w:szCs w:val="18"/>
              </w:rPr>
            </w:pPr>
            <w:r w:rsidRPr="00C1089C">
              <w:rPr>
                <w:b/>
                <w:sz w:val="18"/>
                <w:szCs w:val="18"/>
              </w:rPr>
              <w:t>Etkinlik</w:t>
            </w:r>
          </w:p>
        </w:tc>
        <w:tc>
          <w:tcPr>
            <w:tcW w:w="7346" w:type="dxa"/>
            <w:gridSpan w:val="6"/>
            <w:shd w:val="clear" w:color="auto" w:fill="FFFFFF" w:themeFill="background1"/>
            <w:vAlign w:val="center"/>
          </w:tcPr>
          <w:p w14:paraId="5EC5F32F" w14:textId="77777777" w:rsidR="00403C11" w:rsidRPr="00C1089C" w:rsidRDefault="00403C11" w:rsidP="00403C11">
            <w:pPr>
              <w:jc w:val="both"/>
              <w:rPr>
                <w:bCs/>
                <w:sz w:val="18"/>
                <w:szCs w:val="18"/>
              </w:rPr>
            </w:pPr>
            <w:r w:rsidRPr="00C1089C">
              <w:rPr>
                <w:sz w:val="18"/>
                <w:szCs w:val="18"/>
              </w:rPr>
              <w:t xml:space="preserve">Teknoloji Transfer Ofisi (TTO) koordinasyonunda yürütülen sınırlı sayıda ancak nitelikli eylemlerle, hedeflenenin üzerinde proje çıktısı elde edilmesi; insan kaynağı ve organizasyonel kapasitenin </w:t>
            </w:r>
            <w:r w:rsidRPr="00C1089C">
              <w:rPr>
                <w:rStyle w:val="Gl"/>
                <w:b w:val="0"/>
                <w:bCs w:val="0"/>
                <w:sz w:val="18"/>
                <w:szCs w:val="18"/>
              </w:rPr>
              <w:t>etkin kullanıldığını</w:t>
            </w:r>
            <w:r w:rsidRPr="00C1089C">
              <w:rPr>
                <w:sz w:val="18"/>
                <w:szCs w:val="18"/>
              </w:rPr>
              <w:t xml:space="preserve"> ortaya koymaktadır.</w:t>
            </w:r>
          </w:p>
        </w:tc>
      </w:tr>
      <w:tr w:rsidR="00403C11" w:rsidRPr="00C1089C" w14:paraId="5D137540" w14:textId="77777777" w:rsidTr="00403C11">
        <w:trPr>
          <w:trHeight w:val="380"/>
        </w:trPr>
        <w:tc>
          <w:tcPr>
            <w:tcW w:w="1772" w:type="dxa"/>
            <w:tcBorders>
              <w:bottom w:val="single" w:sz="4" w:space="0" w:color="000000"/>
              <w:right w:val="single" w:sz="4" w:space="0" w:color="000000"/>
            </w:tcBorders>
            <w:shd w:val="clear" w:color="auto" w:fill="FFFFFF" w:themeFill="background1"/>
            <w:vAlign w:val="center"/>
          </w:tcPr>
          <w:p w14:paraId="41C0CE69" w14:textId="77777777" w:rsidR="00403C11" w:rsidRPr="00C1089C" w:rsidRDefault="00403C11" w:rsidP="00403C11">
            <w:pPr>
              <w:rPr>
                <w:b/>
                <w:sz w:val="18"/>
                <w:szCs w:val="18"/>
              </w:rPr>
            </w:pPr>
            <w:r w:rsidRPr="00C1089C">
              <w:rPr>
                <w:b/>
                <w:sz w:val="18"/>
                <w:szCs w:val="18"/>
              </w:rPr>
              <w:t>Sürdürülebilirlik</w:t>
            </w:r>
          </w:p>
        </w:tc>
        <w:tc>
          <w:tcPr>
            <w:tcW w:w="7346" w:type="dxa"/>
            <w:gridSpan w:val="6"/>
            <w:shd w:val="clear" w:color="auto" w:fill="FFFFFF" w:themeFill="background1"/>
            <w:vAlign w:val="center"/>
          </w:tcPr>
          <w:p w14:paraId="1CBB6B63" w14:textId="77777777" w:rsidR="00403C11" w:rsidRPr="00C1089C" w:rsidRDefault="00403C11" w:rsidP="00403C11">
            <w:pPr>
              <w:jc w:val="both"/>
              <w:rPr>
                <w:sz w:val="18"/>
                <w:szCs w:val="18"/>
              </w:rPr>
            </w:pPr>
            <w:r w:rsidRPr="00C1089C">
              <w:rPr>
                <w:sz w:val="18"/>
                <w:szCs w:val="18"/>
              </w:rPr>
              <w:t xml:space="preserve">Farklı fakülte, meslek yüksekokulu ve Teknokent’in sürece dâhil olması, ihtisas alanına yönelik proje geliştirme kültürünün kurumsallaştığını göstermektedir. Eğitim ve mentörlük faaliyetlerinin düzenli hale getirilmesi, TÜBİTAK projelerinin </w:t>
            </w:r>
            <w:r w:rsidRPr="00C1089C">
              <w:rPr>
                <w:rStyle w:val="Gl"/>
                <w:b w:val="0"/>
                <w:bCs w:val="0"/>
                <w:sz w:val="18"/>
                <w:szCs w:val="18"/>
              </w:rPr>
              <w:t>orta ve uzun vadede sürdürülebilirliğini</w:t>
            </w:r>
            <w:r w:rsidRPr="00C1089C">
              <w:rPr>
                <w:sz w:val="18"/>
                <w:szCs w:val="18"/>
              </w:rPr>
              <w:t xml:space="preserve"> desteklemektedir.</w:t>
            </w:r>
          </w:p>
        </w:tc>
      </w:tr>
    </w:tbl>
    <w:p w14:paraId="657FD015" w14:textId="243D261B" w:rsidR="00015B24" w:rsidRPr="00C1089C" w:rsidRDefault="00015B24" w:rsidP="00015B24">
      <w:pPr>
        <w:pStyle w:val="ResimYazs"/>
        <w:keepNext/>
        <w:spacing w:after="0"/>
        <w:rPr>
          <w:i w:val="0"/>
          <w:iCs w:val="0"/>
        </w:rPr>
      </w:pPr>
      <w:r w:rsidRPr="00C1089C">
        <w:rPr>
          <w:b/>
          <w:bCs/>
          <w:i w:val="0"/>
          <w:iCs w:val="0"/>
        </w:rPr>
        <w:t xml:space="preserve">Tablo </w:t>
      </w:r>
      <w:r w:rsidR="0061673E" w:rsidRPr="00C1089C">
        <w:rPr>
          <w:b/>
          <w:bCs/>
          <w:i w:val="0"/>
          <w:iCs w:val="0"/>
        </w:rPr>
        <w:t>20</w:t>
      </w:r>
      <w:r w:rsidRPr="00C1089C">
        <w:rPr>
          <w:b/>
          <w:bCs/>
          <w:i w:val="0"/>
          <w:iCs w:val="0"/>
        </w:rPr>
        <w:t>-</w:t>
      </w:r>
      <w:r w:rsidRPr="00C1089C">
        <w:rPr>
          <w:i w:val="0"/>
          <w:iCs w:val="0"/>
        </w:rPr>
        <w:t xml:space="preserve"> İhtisas Alanı ile İlgili TÜBİTAK Proje Sayısı</w:t>
      </w:r>
    </w:p>
    <w:tbl>
      <w:tblPr>
        <w:tblStyle w:val="TabloKlavuzu6"/>
        <w:tblW w:w="0" w:type="auto"/>
        <w:tblLook w:val="04A0" w:firstRow="1" w:lastRow="0" w:firstColumn="1" w:lastColumn="0" w:noHBand="0" w:noVBand="1"/>
      </w:tblPr>
      <w:tblGrid>
        <w:gridCol w:w="3020"/>
        <w:gridCol w:w="3021"/>
        <w:gridCol w:w="3021"/>
      </w:tblGrid>
      <w:tr w:rsidR="0062002E" w:rsidRPr="00C1089C" w14:paraId="7BAF21CA" w14:textId="77777777" w:rsidTr="00396E88">
        <w:tc>
          <w:tcPr>
            <w:tcW w:w="3020" w:type="dxa"/>
            <w:vMerge w:val="restart"/>
            <w:shd w:val="clear" w:color="auto" w:fill="D9D9D9" w:themeFill="background1" w:themeFillShade="D9"/>
            <w:vAlign w:val="center"/>
          </w:tcPr>
          <w:p w14:paraId="6310255D" w14:textId="77777777" w:rsidR="0062002E" w:rsidRPr="00C1089C" w:rsidRDefault="0062002E" w:rsidP="00396E88">
            <w:pPr>
              <w:jc w:val="center"/>
              <w:rPr>
                <w:rFonts w:cstheme="minorHAnsi"/>
                <w:b/>
                <w:bCs/>
                <w:sz w:val="18"/>
                <w:szCs w:val="18"/>
              </w:rPr>
            </w:pPr>
            <w:r w:rsidRPr="00C1089C">
              <w:rPr>
                <w:rFonts w:cstheme="minorHAnsi"/>
                <w:b/>
                <w:bCs/>
                <w:sz w:val="18"/>
                <w:szCs w:val="18"/>
              </w:rPr>
              <w:t>Göstergeden Sorumlu Birim</w:t>
            </w:r>
          </w:p>
        </w:tc>
        <w:tc>
          <w:tcPr>
            <w:tcW w:w="3021" w:type="dxa"/>
            <w:shd w:val="clear" w:color="auto" w:fill="D9D9D9" w:themeFill="background1" w:themeFillShade="D9"/>
            <w:vAlign w:val="center"/>
          </w:tcPr>
          <w:p w14:paraId="7D765525" w14:textId="77777777" w:rsidR="0062002E" w:rsidRPr="00C1089C" w:rsidRDefault="0062002E" w:rsidP="00396E88">
            <w:pPr>
              <w:jc w:val="center"/>
              <w:rPr>
                <w:rFonts w:cstheme="minorHAnsi"/>
                <w:sz w:val="18"/>
                <w:szCs w:val="18"/>
              </w:rPr>
            </w:pPr>
            <w:r w:rsidRPr="00C1089C">
              <w:rPr>
                <w:rFonts w:cstheme="minorHAnsi"/>
                <w:b/>
                <w:sz w:val="18"/>
                <w:szCs w:val="18"/>
              </w:rPr>
              <w:t>Eylem Planına Göre 2025 Hedef</w:t>
            </w:r>
          </w:p>
        </w:tc>
        <w:tc>
          <w:tcPr>
            <w:tcW w:w="3021" w:type="dxa"/>
            <w:tcBorders>
              <w:bottom w:val="single" w:sz="4" w:space="0" w:color="000000"/>
              <w:right w:val="single" w:sz="4" w:space="0" w:color="000000"/>
            </w:tcBorders>
            <w:shd w:val="clear" w:color="auto" w:fill="D9D9D9" w:themeFill="background1" w:themeFillShade="D9"/>
            <w:vAlign w:val="center"/>
          </w:tcPr>
          <w:p w14:paraId="3FAD7004" w14:textId="77777777" w:rsidR="0062002E" w:rsidRPr="00C1089C" w:rsidRDefault="0062002E" w:rsidP="00396E88">
            <w:pPr>
              <w:jc w:val="center"/>
              <w:rPr>
                <w:rFonts w:cstheme="minorHAnsi"/>
                <w:sz w:val="18"/>
                <w:szCs w:val="18"/>
              </w:rPr>
            </w:pPr>
            <w:r w:rsidRPr="00C1089C">
              <w:rPr>
                <w:rFonts w:cstheme="minorHAnsi"/>
                <w:b/>
                <w:sz w:val="18"/>
                <w:szCs w:val="18"/>
              </w:rPr>
              <w:t>2025 Hedef Gerçekleşen</w:t>
            </w:r>
          </w:p>
        </w:tc>
      </w:tr>
      <w:tr w:rsidR="0062002E" w:rsidRPr="00C1089C" w14:paraId="005F4C7C" w14:textId="77777777" w:rsidTr="00396E88">
        <w:tc>
          <w:tcPr>
            <w:tcW w:w="3020" w:type="dxa"/>
            <w:vMerge/>
            <w:shd w:val="clear" w:color="auto" w:fill="D9D9D9" w:themeFill="background1" w:themeFillShade="D9"/>
          </w:tcPr>
          <w:p w14:paraId="08B04882" w14:textId="77777777" w:rsidR="0062002E" w:rsidRPr="00C1089C" w:rsidRDefault="0062002E" w:rsidP="00396E88">
            <w:pPr>
              <w:rPr>
                <w:rFonts w:cstheme="minorHAnsi"/>
                <w:sz w:val="18"/>
                <w:szCs w:val="18"/>
              </w:rPr>
            </w:pPr>
          </w:p>
        </w:tc>
        <w:tc>
          <w:tcPr>
            <w:tcW w:w="3021" w:type="dxa"/>
            <w:shd w:val="clear" w:color="auto" w:fill="D9D9D9" w:themeFill="background1" w:themeFillShade="D9"/>
            <w:vAlign w:val="center"/>
          </w:tcPr>
          <w:p w14:paraId="6DDA5C18" w14:textId="77777777" w:rsidR="0062002E" w:rsidRPr="00C1089C" w:rsidRDefault="0062002E" w:rsidP="00396E88">
            <w:pPr>
              <w:jc w:val="center"/>
              <w:rPr>
                <w:rFonts w:cstheme="minorHAnsi"/>
                <w:b/>
                <w:bCs/>
                <w:sz w:val="18"/>
                <w:szCs w:val="18"/>
              </w:rPr>
            </w:pPr>
            <w:r w:rsidRPr="00C1089C">
              <w:rPr>
                <w:rFonts w:cstheme="minorHAnsi"/>
                <w:b/>
                <w:bCs/>
                <w:sz w:val="18"/>
                <w:szCs w:val="18"/>
              </w:rPr>
              <w:t>İhtisas Alanı ile İlgili TÜBİTAK Proje Sayısı</w:t>
            </w:r>
          </w:p>
        </w:tc>
        <w:tc>
          <w:tcPr>
            <w:tcW w:w="3021" w:type="dxa"/>
            <w:shd w:val="clear" w:color="auto" w:fill="D9D9D9" w:themeFill="background1" w:themeFillShade="D9"/>
            <w:vAlign w:val="center"/>
          </w:tcPr>
          <w:p w14:paraId="6D0BFFC0" w14:textId="77777777" w:rsidR="0062002E" w:rsidRPr="00C1089C" w:rsidRDefault="0062002E" w:rsidP="00396E88">
            <w:pPr>
              <w:jc w:val="center"/>
              <w:rPr>
                <w:rFonts w:cstheme="minorHAnsi"/>
                <w:b/>
                <w:bCs/>
                <w:sz w:val="18"/>
                <w:szCs w:val="18"/>
              </w:rPr>
            </w:pPr>
            <w:r w:rsidRPr="00C1089C">
              <w:rPr>
                <w:rFonts w:cstheme="minorHAnsi"/>
                <w:b/>
                <w:bCs/>
                <w:sz w:val="18"/>
                <w:szCs w:val="18"/>
              </w:rPr>
              <w:t>İhtisas Alanı ile İlgili TÜBİTAK Proje Sayısı</w:t>
            </w:r>
          </w:p>
        </w:tc>
      </w:tr>
      <w:tr w:rsidR="0062002E" w:rsidRPr="00C1089C" w14:paraId="78A7B120" w14:textId="77777777" w:rsidTr="00396E88">
        <w:trPr>
          <w:trHeight w:val="227"/>
        </w:trPr>
        <w:tc>
          <w:tcPr>
            <w:tcW w:w="3020" w:type="dxa"/>
            <w:vAlign w:val="center"/>
          </w:tcPr>
          <w:p w14:paraId="6305DB88" w14:textId="77777777" w:rsidR="0062002E" w:rsidRPr="00C1089C" w:rsidRDefault="0062002E" w:rsidP="00396E88">
            <w:pPr>
              <w:rPr>
                <w:rFonts w:cstheme="minorHAnsi"/>
                <w:sz w:val="18"/>
                <w:szCs w:val="18"/>
              </w:rPr>
            </w:pPr>
            <w:r w:rsidRPr="00C1089C">
              <w:rPr>
                <w:rFonts w:cstheme="minorHAnsi"/>
                <w:sz w:val="18"/>
                <w:szCs w:val="18"/>
              </w:rPr>
              <w:t>Fen Fakültesi</w:t>
            </w:r>
          </w:p>
        </w:tc>
        <w:tc>
          <w:tcPr>
            <w:tcW w:w="3021" w:type="dxa"/>
            <w:shd w:val="clear" w:color="auto" w:fill="FFFFFF" w:themeFill="background1"/>
            <w:vAlign w:val="center"/>
          </w:tcPr>
          <w:p w14:paraId="72C3C9DF" w14:textId="77777777" w:rsidR="0062002E" w:rsidRPr="00C1089C" w:rsidRDefault="0062002E" w:rsidP="00396E88">
            <w:pPr>
              <w:jc w:val="center"/>
              <w:rPr>
                <w:rFonts w:cstheme="minorHAnsi"/>
                <w:sz w:val="18"/>
                <w:szCs w:val="18"/>
              </w:rPr>
            </w:pPr>
            <w:r w:rsidRPr="00C1089C">
              <w:rPr>
                <w:rFonts w:cstheme="minorHAnsi"/>
                <w:sz w:val="18"/>
                <w:szCs w:val="18"/>
              </w:rPr>
              <w:t>0</w:t>
            </w:r>
          </w:p>
        </w:tc>
        <w:tc>
          <w:tcPr>
            <w:tcW w:w="3021" w:type="dxa"/>
            <w:shd w:val="clear" w:color="auto" w:fill="FFFFFF" w:themeFill="background1"/>
            <w:vAlign w:val="center"/>
          </w:tcPr>
          <w:p w14:paraId="5C245397" w14:textId="77777777" w:rsidR="0062002E" w:rsidRPr="00C1089C" w:rsidRDefault="0062002E" w:rsidP="00396E88">
            <w:pPr>
              <w:jc w:val="center"/>
              <w:rPr>
                <w:rFonts w:cstheme="minorHAnsi"/>
                <w:sz w:val="18"/>
                <w:szCs w:val="18"/>
              </w:rPr>
            </w:pPr>
            <w:r w:rsidRPr="00C1089C">
              <w:rPr>
                <w:rFonts w:cstheme="minorHAnsi"/>
                <w:sz w:val="18"/>
                <w:szCs w:val="18"/>
              </w:rPr>
              <w:t>-</w:t>
            </w:r>
          </w:p>
        </w:tc>
      </w:tr>
      <w:tr w:rsidR="0062002E" w:rsidRPr="00C1089C" w14:paraId="27EB3D08" w14:textId="77777777" w:rsidTr="00396E88">
        <w:trPr>
          <w:trHeight w:val="227"/>
        </w:trPr>
        <w:tc>
          <w:tcPr>
            <w:tcW w:w="3020" w:type="dxa"/>
            <w:vAlign w:val="center"/>
          </w:tcPr>
          <w:p w14:paraId="544320B2" w14:textId="77777777" w:rsidR="0062002E" w:rsidRPr="00C1089C" w:rsidRDefault="0062002E" w:rsidP="00396E88">
            <w:pPr>
              <w:rPr>
                <w:rFonts w:cstheme="minorHAnsi"/>
                <w:sz w:val="18"/>
                <w:szCs w:val="18"/>
              </w:rPr>
            </w:pPr>
            <w:r w:rsidRPr="00C1089C">
              <w:rPr>
                <w:rFonts w:cstheme="minorHAnsi"/>
                <w:sz w:val="18"/>
                <w:szCs w:val="18"/>
              </w:rPr>
              <w:t>İktisadi ve idari Bilimler Fakültesi</w:t>
            </w:r>
          </w:p>
        </w:tc>
        <w:tc>
          <w:tcPr>
            <w:tcW w:w="3021" w:type="dxa"/>
            <w:shd w:val="clear" w:color="auto" w:fill="FFFFFF" w:themeFill="background1"/>
            <w:vAlign w:val="center"/>
          </w:tcPr>
          <w:p w14:paraId="2E4A211C"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6CE4FDD8" w14:textId="77777777" w:rsidR="0062002E" w:rsidRPr="00C1089C" w:rsidRDefault="0062002E" w:rsidP="00396E88">
            <w:pPr>
              <w:jc w:val="center"/>
              <w:rPr>
                <w:rFonts w:cstheme="minorHAnsi"/>
                <w:sz w:val="18"/>
                <w:szCs w:val="18"/>
              </w:rPr>
            </w:pPr>
            <w:r w:rsidRPr="00C1089C">
              <w:rPr>
                <w:rFonts w:cstheme="minorHAnsi"/>
                <w:sz w:val="18"/>
                <w:szCs w:val="18"/>
              </w:rPr>
              <w:t>-</w:t>
            </w:r>
          </w:p>
        </w:tc>
      </w:tr>
      <w:tr w:rsidR="0062002E" w:rsidRPr="00C1089C" w14:paraId="22D4DFED" w14:textId="77777777" w:rsidTr="00396E88">
        <w:trPr>
          <w:trHeight w:val="227"/>
        </w:trPr>
        <w:tc>
          <w:tcPr>
            <w:tcW w:w="3020" w:type="dxa"/>
            <w:vAlign w:val="center"/>
          </w:tcPr>
          <w:p w14:paraId="06913599" w14:textId="77777777" w:rsidR="0062002E" w:rsidRPr="00C1089C" w:rsidRDefault="0062002E" w:rsidP="00396E88">
            <w:pPr>
              <w:rPr>
                <w:rFonts w:cstheme="minorHAnsi"/>
                <w:sz w:val="18"/>
                <w:szCs w:val="18"/>
              </w:rPr>
            </w:pPr>
            <w:r w:rsidRPr="00C1089C">
              <w:rPr>
                <w:rFonts w:cstheme="minorHAnsi"/>
                <w:sz w:val="18"/>
                <w:szCs w:val="18"/>
              </w:rPr>
              <w:t>İnsan ve Toplum Bilimleri Fakültesi</w:t>
            </w:r>
          </w:p>
        </w:tc>
        <w:tc>
          <w:tcPr>
            <w:tcW w:w="3021" w:type="dxa"/>
            <w:shd w:val="clear" w:color="auto" w:fill="FFFFFF" w:themeFill="background1"/>
            <w:vAlign w:val="center"/>
          </w:tcPr>
          <w:p w14:paraId="0BC1F252"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2A79EF0F" w14:textId="77777777" w:rsidR="0062002E" w:rsidRPr="00C1089C" w:rsidRDefault="0062002E" w:rsidP="00396E88">
            <w:pPr>
              <w:jc w:val="center"/>
              <w:rPr>
                <w:rFonts w:cstheme="minorHAnsi"/>
                <w:sz w:val="18"/>
                <w:szCs w:val="18"/>
              </w:rPr>
            </w:pPr>
            <w:r w:rsidRPr="00C1089C">
              <w:rPr>
                <w:rFonts w:cstheme="minorHAnsi"/>
                <w:sz w:val="18"/>
                <w:szCs w:val="18"/>
              </w:rPr>
              <w:t>1</w:t>
            </w:r>
          </w:p>
        </w:tc>
      </w:tr>
      <w:tr w:rsidR="0062002E" w:rsidRPr="00C1089C" w14:paraId="13D02D3B" w14:textId="77777777" w:rsidTr="00396E88">
        <w:trPr>
          <w:trHeight w:val="227"/>
        </w:trPr>
        <w:tc>
          <w:tcPr>
            <w:tcW w:w="3020" w:type="dxa"/>
            <w:vAlign w:val="center"/>
          </w:tcPr>
          <w:p w14:paraId="5B9F59E4" w14:textId="77777777" w:rsidR="0062002E" w:rsidRPr="00C1089C" w:rsidRDefault="0062002E" w:rsidP="00396E88">
            <w:pPr>
              <w:rPr>
                <w:rFonts w:cstheme="minorHAnsi"/>
                <w:sz w:val="18"/>
                <w:szCs w:val="18"/>
              </w:rPr>
            </w:pPr>
            <w:r w:rsidRPr="00C1089C">
              <w:rPr>
                <w:rFonts w:cstheme="minorHAnsi"/>
                <w:sz w:val="18"/>
                <w:szCs w:val="18"/>
              </w:rPr>
              <w:t>Mühendislik ve Mimarlık Fakültesi</w:t>
            </w:r>
          </w:p>
        </w:tc>
        <w:tc>
          <w:tcPr>
            <w:tcW w:w="3021" w:type="dxa"/>
            <w:shd w:val="clear" w:color="auto" w:fill="FFFFFF" w:themeFill="background1"/>
            <w:vAlign w:val="center"/>
          </w:tcPr>
          <w:p w14:paraId="0B487505"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75BDF796" w14:textId="77777777" w:rsidR="0062002E" w:rsidRPr="00C1089C" w:rsidRDefault="0062002E" w:rsidP="00396E88">
            <w:pPr>
              <w:jc w:val="center"/>
              <w:rPr>
                <w:rFonts w:cstheme="minorHAnsi"/>
                <w:sz w:val="18"/>
                <w:szCs w:val="18"/>
              </w:rPr>
            </w:pPr>
            <w:r w:rsidRPr="00C1089C">
              <w:rPr>
                <w:rFonts w:cstheme="minorHAnsi"/>
                <w:sz w:val="18"/>
                <w:szCs w:val="18"/>
              </w:rPr>
              <w:t>-</w:t>
            </w:r>
          </w:p>
        </w:tc>
      </w:tr>
      <w:tr w:rsidR="0062002E" w:rsidRPr="00C1089C" w14:paraId="6BC452CD" w14:textId="77777777" w:rsidTr="00396E88">
        <w:trPr>
          <w:trHeight w:val="227"/>
        </w:trPr>
        <w:tc>
          <w:tcPr>
            <w:tcW w:w="3020" w:type="dxa"/>
            <w:vAlign w:val="center"/>
          </w:tcPr>
          <w:p w14:paraId="3463EE1A" w14:textId="77777777" w:rsidR="0062002E" w:rsidRPr="00C1089C" w:rsidRDefault="0062002E" w:rsidP="00396E88">
            <w:pPr>
              <w:rPr>
                <w:rFonts w:cstheme="minorHAnsi"/>
                <w:sz w:val="18"/>
                <w:szCs w:val="18"/>
              </w:rPr>
            </w:pPr>
            <w:r w:rsidRPr="00C1089C">
              <w:rPr>
                <w:rFonts w:cstheme="minorHAnsi"/>
                <w:sz w:val="18"/>
                <w:szCs w:val="18"/>
              </w:rPr>
              <w:t>Orman Fakültesi</w:t>
            </w:r>
          </w:p>
        </w:tc>
        <w:tc>
          <w:tcPr>
            <w:tcW w:w="3021" w:type="dxa"/>
            <w:shd w:val="clear" w:color="auto" w:fill="FFFFFF" w:themeFill="background1"/>
            <w:vAlign w:val="center"/>
          </w:tcPr>
          <w:p w14:paraId="78B221BA" w14:textId="77777777" w:rsidR="0062002E" w:rsidRPr="00C1089C" w:rsidRDefault="0062002E" w:rsidP="00396E88">
            <w:pPr>
              <w:jc w:val="center"/>
              <w:rPr>
                <w:rFonts w:cstheme="minorHAnsi"/>
                <w:sz w:val="18"/>
                <w:szCs w:val="18"/>
              </w:rPr>
            </w:pPr>
            <w:r w:rsidRPr="00C1089C">
              <w:rPr>
                <w:rFonts w:cstheme="minorHAnsi"/>
                <w:sz w:val="18"/>
                <w:szCs w:val="18"/>
              </w:rPr>
              <w:t>3</w:t>
            </w:r>
          </w:p>
        </w:tc>
        <w:tc>
          <w:tcPr>
            <w:tcW w:w="3021" w:type="dxa"/>
            <w:shd w:val="clear" w:color="auto" w:fill="FFFFFF" w:themeFill="background1"/>
            <w:vAlign w:val="center"/>
          </w:tcPr>
          <w:p w14:paraId="64C4C4F2" w14:textId="77777777" w:rsidR="0062002E" w:rsidRPr="00C1089C" w:rsidRDefault="0062002E" w:rsidP="00396E88">
            <w:pPr>
              <w:jc w:val="center"/>
              <w:rPr>
                <w:rFonts w:cstheme="minorHAnsi"/>
                <w:sz w:val="18"/>
                <w:szCs w:val="18"/>
              </w:rPr>
            </w:pPr>
            <w:r w:rsidRPr="00C1089C">
              <w:rPr>
                <w:rFonts w:cstheme="minorHAnsi"/>
                <w:sz w:val="18"/>
                <w:szCs w:val="18"/>
              </w:rPr>
              <w:t>1</w:t>
            </w:r>
          </w:p>
        </w:tc>
      </w:tr>
      <w:tr w:rsidR="0062002E" w:rsidRPr="00C1089C" w14:paraId="25EB7B6F" w14:textId="77777777" w:rsidTr="00396E88">
        <w:trPr>
          <w:trHeight w:val="227"/>
        </w:trPr>
        <w:tc>
          <w:tcPr>
            <w:tcW w:w="3020" w:type="dxa"/>
            <w:vAlign w:val="center"/>
          </w:tcPr>
          <w:p w14:paraId="65A968F9" w14:textId="77777777" w:rsidR="0062002E" w:rsidRPr="00C1089C" w:rsidRDefault="0062002E" w:rsidP="00396E88">
            <w:pPr>
              <w:rPr>
                <w:rFonts w:cstheme="minorHAnsi"/>
                <w:sz w:val="18"/>
                <w:szCs w:val="18"/>
              </w:rPr>
            </w:pPr>
            <w:r w:rsidRPr="00C1089C">
              <w:rPr>
                <w:rFonts w:cstheme="minorHAnsi"/>
                <w:sz w:val="18"/>
                <w:szCs w:val="18"/>
              </w:rPr>
              <w:t>Turizm Fakültesi</w:t>
            </w:r>
          </w:p>
        </w:tc>
        <w:tc>
          <w:tcPr>
            <w:tcW w:w="3021" w:type="dxa"/>
            <w:shd w:val="clear" w:color="auto" w:fill="FFFFFF" w:themeFill="background1"/>
            <w:vAlign w:val="center"/>
          </w:tcPr>
          <w:p w14:paraId="2F2D04E1"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6D20FF35" w14:textId="77777777" w:rsidR="0062002E" w:rsidRPr="00C1089C" w:rsidRDefault="0062002E" w:rsidP="00396E88">
            <w:pPr>
              <w:jc w:val="center"/>
              <w:rPr>
                <w:rFonts w:cstheme="minorHAnsi"/>
                <w:sz w:val="18"/>
                <w:szCs w:val="18"/>
              </w:rPr>
            </w:pPr>
            <w:r w:rsidRPr="00C1089C">
              <w:rPr>
                <w:rFonts w:cstheme="minorHAnsi"/>
                <w:sz w:val="18"/>
                <w:szCs w:val="18"/>
              </w:rPr>
              <w:t>-</w:t>
            </w:r>
          </w:p>
        </w:tc>
      </w:tr>
      <w:tr w:rsidR="0062002E" w:rsidRPr="00C1089C" w14:paraId="7CF6E82C" w14:textId="77777777" w:rsidTr="00396E88">
        <w:trPr>
          <w:trHeight w:val="227"/>
        </w:trPr>
        <w:tc>
          <w:tcPr>
            <w:tcW w:w="3020" w:type="dxa"/>
            <w:vAlign w:val="center"/>
          </w:tcPr>
          <w:p w14:paraId="55EB0972" w14:textId="77777777" w:rsidR="0062002E" w:rsidRPr="00C1089C" w:rsidRDefault="0062002E" w:rsidP="00396E88">
            <w:pPr>
              <w:rPr>
                <w:rFonts w:cstheme="minorHAnsi"/>
                <w:sz w:val="18"/>
                <w:szCs w:val="18"/>
              </w:rPr>
            </w:pPr>
            <w:r w:rsidRPr="00C1089C">
              <w:rPr>
                <w:rFonts w:cstheme="minorHAnsi"/>
                <w:sz w:val="18"/>
                <w:szCs w:val="18"/>
              </w:rPr>
              <w:t>Veteriner Fakültesi</w:t>
            </w:r>
          </w:p>
        </w:tc>
        <w:tc>
          <w:tcPr>
            <w:tcW w:w="3021" w:type="dxa"/>
            <w:shd w:val="clear" w:color="auto" w:fill="FFFFFF" w:themeFill="background1"/>
            <w:vAlign w:val="center"/>
          </w:tcPr>
          <w:p w14:paraId="34D63621"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18E7500E" w14:textId="77777777" w:rsidR="0062002E" w:rsidRPr="00C1089C" w:rsidRDefault="0062002E" w:rsidP="00396E88">
            <w:pPr>
              <w:jc w:val="center"/>
              <w:rPr>
                <w:rFonts w:cstheme="minorHAnsi"/>
                <w:sz w:val="18"/>
                <w:szCs w:val="18"/>
              </w:rPr>
            </w:pPr>
            <w:r w:rsidRPr="00C1089C">
              <w:rPr>
                <w:rFonts w:cstheme="minorHAnsi"/>
                <w:sz w:val="18"/>
                <w:szCs w:val="18"/>
              </w:rPr>
              <w:t>1</w:t>
            </w:r>
          </w:p>
        </w:tc>
      </w:tr>
      <w:tr w:rsidR="0062002E" w:rsidRPr="00C1089C" w14:paraId="44452058" w14:textId="77777777" w:rsidTr="00396E88">
        <w:trPr>
          <w:trHeight w:val="227"/>
        </w:trPr>
        <w:tc>
          <w:tcPr>
            <w:tcW w:w="3020" w:type="dxa"/>
            <w:vAlign w:val="center"/>
          </w:tcPr>
          <w:p w14:paraId="2735DDF1" w14:textId="77777777" w:rsidR="0062002E" w:rsidRPr="00C1089C" w:rsidRDefault="0062002E" w:rsidP="00396E88">
            <w:pPr>
              <w:rPr>
                <w:rFonts w:cstheme="minorHAnsi"/>
                <w:sz w:val="18"/>
                <w:szCs w:val="18"/>
              </w:rPr>
            </w:pPr>
            <w:r w:rsidRPr="00C1089C">
              <w:rPr>
                <w:rFonts w:cstheme="minorHAnsi"/>
                <w:sz w:val="18"/>
                <w:szCs w:val="18"/>
              </w:rPr>
              <w:t>Araç Rafet Vergili MYO</w:t>
            </w:r>
          </w:p>
        </w:tc>
        <w:tc>
          <w:tcPr>
            <w:tcW w:w="3021" w:type="dxa"/>
            <w:shd w:val="clear" w:color="auto" w:fill="FFFFFF" w:themeFill="background1"/>
            <w:vAlign w:val="center"/>
          </w:tcPr>
          <w:p w14:paraId="58902710"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3021" w:type="dxa"/>
            <w:vAlign w:val="center"/>
          </w:tcPr>
          <w:p w14:paraId="2D3779B7" w14:textId="77777777" w:rsidR="0062002E" w:rsidRPr="00C1089C" w:rsidRDefault="0062002E" w:rsidP="00396E88">
            <w:pPr>
              <w:jc w:val="center"/>
              <w:rPr>
                <w:rFonts w:cstheme="minorHAnsi"/>
                <w:sz w:val="18"/>
                <w:szCs w:val="18"/>
              </w:rPr>
            </w:pPr>
            <w:r w:rsidRPr="00C1089C">
              <w:rPr>
                <w:rFonts w:cstheme="minorHAnsi"/>
                <w:sz w:val="18"/>
                <w:szCs w:val="18"/>
              </w:rPr>
              <w:t>-</w:t>
            </w:r>
          </w:p>
        </w:tc>
      </w:tr>
      <w:tr w:rsidR="0062002E" w:rsidRPr="00C1089C" w14:paraId="28C8DDCE" w14:textId="77777777" w:rsidTr="00396E88">
        <w:trPr>
          <w:trHeight w:val="227"/>
        </w:trPr>
        <w:tc>
          <w:tcPr>
            <w:tcW w:w="3020" w:type="dxa"/>
            <w:vAlign w:val="center"/>
          </w:tcPr>
          <w:p w14:paraId="2AF6B905" w14:textId="77777777" w:rsidR="0062002E" w:rsidRPr="00C1089C" w:rsidRDefault="0062002E" w:rsidP="00396E88">
            <w:pPr>
              <w:rPr>
                <w:rFonts w:cstheme="minorHAnsi"/>
                <w:sz w:val="18"/>
                <w:szCs w:val="18"/>
              </w:rPr>
            </w:pPr>
            <w:proofErr w:type="gramStart"/>
            <w:r w:rsidRPr="00C1089C">
              <w:rPr>
                <w:rFonts w:cstheme="minorHAnsi"/>
                <w:sz w:val="18"/>
                <w:szCs w:val="18"/>
              </w:rPr>
              <w:t>Devrekani</w:t>
            </w:r>
            <w:proofErr w:type="gramEnd"/>
            <w:r w:rsidRPr="00C1089C">
              <w:rPr>
                <w:rFonts w:cstheme="minorHAnsi"/>
                <w:sz w:val="18"/>
                <w:szCs w:val="18"/>
              </w:rPr>
              <w:t xml:space="preserve"> TOBB MYO</w:t>
            </w:r>
          </w:p>
        </w:tc>
        <w:tc>
          <w:tcPr>
            <w:tcW w:w="3021" w:type="dxa"/>
            <w:shd w:val="clear" w:color="auto" w:fill="FFFFFF" w:themeFill="background1"/>
            <w:vAlign w:val="center"/>
          </w:tcPr>
          <w:p w14:paraId="5624C19E" w14:textId="77777777" w:rsidR="0062002E" w:rsidRPr="00C1089C" w:rsidRDefault="0062002E" w:rsidP="00396E88">
            <w:pPr>
              <w:jc w:val="center"/>
              <w:rPr>
                <w:rFonts w:cstheme="minorHAnsi"/>
                <w:sz w:val="18"/>
                <w:szCs w:val="18"/>
              </w:rPr>
            </w:pPr>
            <w:r w:rsidRPr="00C1089C">
              <w:rPr>
                <w:rFonts w:cstheme="minorHAnsi"/>
                <w:sz w:val="18"/>
                <w:szCs w:val="18"/>
              </w:rPr>
              <w:t>0</w:t>
            </w:r>
          </w:p>
        </w:tc>
        <w:tc>
          <w:tcPr>
            <w:tcW w:w="3021" w:type="dxa"/>
            <w:vAlign w:val="center"/>
          </w:tcPr>
          <w:p w14:paraId="5B24AB34" w14:textId="77777777" w:rsidR="0062002E" w:rsidRPr="00C1089C" w:rsidRDefault="0062002E" w:rsidP="00396E88">
            <w:pPr>
              <w:jc w:val="center"/>
              <w:rPr>
                <w:rFonts w:cstheme="minorHAnsi"/>
                <w:sz w:val="18"/>
                <w:szCs w:val="18"/>
                <w:highlight w:val="yellow"/>
              </w:rPr>
            </w:pPr>
            <w:r w:rsidRPr="00C1089C">
              <w:rPr>
                <w:rFonts w:cstheme="minorHAnsi"/>
                <w:sz w:val="18"/>
                <w:szCs w:val="18"/>
              </w:rPr>
              <w:t>2</w:t>
            </w:r>
          </w:p>
        </w:tc>
      </w:tr>
      <w:tr w:rsidR="0062002E" w:rsidRPr="00C1089C" w14:paraId="12811BC8" w14:textId="77777777" w:rsidTr="00396E88">
        <w:trPr>
          <w:trHeight w:val="227"/>
        </w:trPr>
        <w:tc>
          <w:tcPr>
            <w:tcW w:w="3020" w:type="dxa"/>
            <w:vAlign w:val="center"/>
          </w:tcPr>
          <w:p w14:paraId="3CF2019A" w14:textId="77777777" w:rsidR="0062002E" w:rsidRPr="00C1089C" w:rsidRDefault="0062002E" w:rsidP="00396E88">
            <w:pPr>
              <w:rPr>
                <w:rFonts w:cstheme="minorHAnsi"/>
                <w:sz w:val="18"/>
                <w:szCs w:val="18"/>
              </w:rPr>
            </w:pPr>
            <w:r w:rsidRPr="00C1089C">
              <w:rPr>
                <w:rFonts w:cstheme="minorHAnsi"/>
                <w:sz w:val="18"/>
                <w:szCs w:val="18"/>
              </w:rPr>
              <w:t>Kastamonu MYO</w:t>
            </w:r>
          </w:p>
        </w:tc>
        <w:tc>
          <w:tcPr>
            <w:tcW w:w="3021" w:type="dxa"/>
            <w:shd w:val="clear" w:color="auto" w:fill="FFFFFF" w:themeFill="background1"/>
            <w:vAlign w:val="center"/>
          </w:tcPr>
          <w:p w14:paraId="2B343BA7" w14:textId="77777777" w:rsidR="0062002E" w:rsidRPr="00C1089C" w:rsidRDefault="0062002E" w:rsidP="00396E88">
            <w:pPr>
              <w:jc w:val="center"/>
              <w:rPr>
                <w:rFonts w:cstheme="minorHAnsi"/>
                <w:sz w:val="18"/>
                <w:szCs w:val="18"/>
              </w:rPr>
            </w:pPr>
            <w:r w:rsidRPr="00C1089C">
              <w:rPr>
                <w:rFonts w:cstheme="minorHAnsi"/>
                <w:sz w:val="18"/>
                <w:szCs w:val="18"/>
              </w:rPr>
              <w:t>0</w:t>
            </w:r>
          </w:p>
        </w:tc>
        <w:tc>
          <w:tcPr>
            <w:tcW w:w="3021" w:type="dxa"/>
            <w:vAlign w:val="center"/>
          </w:tcPr>
          <w:p w14:paraId="0DE12CD2" w14:textId="77777777" w:rsidR="0062002E" w:rsidRPr="00C1089C" w:rsidRDefault="0062002E" w:rsidP="00396E88">
            <w:pPr>
              <w:jc w:val="center"/>
              <w:rPr>
                <w:rFonts w:cstheme="minorHAnsi"/>
                <w:sz w:val="18"/>
                <w:szCs w:val="18"/>
                <w:highlight w:val="yellow"/>
              </w:rPr>
            </w:pPr>
            <w:r w:rsidRPr="00C1089C">
              <w:rPr>
                <w:rFonts w:cstheme="minorHAnsi"/>
                <w:sz w:val="18"/>
                <w:szCs w:val="18"/>
              </w:rPr>
              <w:t>2</w:t>
            </w:r>
          </w:p>
        </w:tc>
      </w:tr>
      <w:tr w:rsidR="0062002E" w:rsidRPr="00C1089C" w14:paraId="48C1E68B" w14:textId="77777777" w:rsidTr="00396E88">
        <w:trPr>
          <w:trHeight w:val="227"/>
        </w:trPr>
        <w:tc>
          <w:tcPr>
            <w:tcW w:w="3020" w:type="dxa"/>
            <w:vAlign w:val="center"/>
          </w:tcPr>
          <w:p w14:paraId="7E137090" w14:textId="77777777" w:rsidR="0062002E" w:rsidRPr="00C1089C" w:rsidRDefault="0062002E" w:rsidP="00396E88">
            <w:pPr>
              <w:rPr>
                <w:rFonts w:cstheme="minorHAnsi"/>
                <w:sz w:val="18"/>
                <w:szCs w:val="18"/>
              </w:rPr>
            </w:pPr>
            <w:r w:rsidRPr="00C1089C">
              <w:rPr>
                <w:rFonts w:cstheme="minorHAnsi"/>
                <w:sz w:val="18"/>
                <w:szCs w:val="18"/>
              </w:rPr>
              <w:t>Taşköprü MYO</w:t>
            </w:r>
          </w:p>
        </w:tc>
        <w:tc>
          <w:tcPr>
            <w:tcW w:w="3021" w:type="dxa"/>
            <w:shd w:val="clear" w:color="auto" w:fill="FFFFFF" w:themeFill="background1"/>
            <w:vAlign w:val="center"/>
          </w:tcPr>
          <w:p w14:paraId="4AD24B42" w14:textId="77777777" w:rsidR="0062002E" w:rsidRPr="00C1089C" w:rsidRDefault="0062002E" w:rsidP="00396E88">
            <w:pPr>
              <w:jc w:val="center"/>
              <w:rPr>
                <w:rFonts w:cstheme="minorHAnsi"/>
                <w:sz w:val="18"/>
                <w:szCs w:val="18"/>
              </w:rPr>
            </w:pPr>
            <w:r w:rsidRPr="00C1089C">
              <w:rPr>
                <w:rFonts w:cstheme="minorHAnsi"/>
                <w:sz w:val="18"/>
                <w:szCs w:val="18"/>
              </w:rPr>
              <w:t>0</w:t>
            </w:r>
          </w:p>
        </w:tc>
        <w:tc>
          <w:tcPr>
            <w:tcW w:w="3021" w:type="dxa"/>
            <w:vAlign w:val="center"/>
          </w:tcPr>
          <w:p w14:paraId="009E0211" w14:textId="77777777" w:rsidR="0062002E" w:rsidRPr="00C1089C" w:rsidRDefault="0062002E" w:rsidP="00396E88">
            <w:pPr>
              <w:jc w:val="center"/>
              <w:rPr>
                <w:rFonts w:cstheme="minorHAnsi"/>
                <w:sz w:val="18"/>
                <w:szCs w:val="18"/>
              </w:rPr>
            </w:pPr>
            <w:r w:rsidRPr="00C1089C">
              <w:rPr>
                <w:rFonts w:cstheme="minorHAnsi"/>
                <w:sz w:val="18"/>
                <w:szCs w:val="18"/>
              </w:rPr>
              <w:t>1</w:t>
            </w:r>
          </w:p>
        </w:tc>
      </w:tr>
      <w:tr w:rsidR="0062002E" w:rsidRPr="00C1089C" w14:paraId="10621338" w14:textId="77777777" w:rsidTr="00396E88">
        <w:trPr>
          <w:trHeight w:val="227"/>
        </w:trPr>
        <w:tc>
          <w:tcPr>
            <w:tcW w:w="3020" w:type="dxa"/>
            <w:tcBorders>
              <w:bottom w:val="single" w:sz="4" w:space="0" w:color="auto"/>
            </w:tcBorders>
            <w:vAlign w:val="center"/>
          </w:tcPr>
          <w:p w14:paraId="51B64E51" w14:textId="77777777" w:rsidR="0062002E" w:rsidRPr="00C1089C" w:rsidRDefault="0062002E" w:rsidP="00396E88">
            <w:pPr>
              <w:rPr>
                <w:rFonts w:cstheme="minorHAnsi"/>
                <w:sz w:val="18"/>
                <w:szCs w:val="18"/>
              </w:rPr>
            </w:pPr>
            <w:r w:rsidRPr="00C1089C">
              <w:rPr>
                <w:rFonts w:cstheme="minorHAnsi"/>
                <w:sz w:val="18"/>
                <w:szCs w:val="18"/>
              </w:rPr>
              <w:t>Tosya MYO</w:t>
            </w:r>
          </w:p>
        </w:tc>
        <w:tc>
          <w:tcPr>
            <w:tcW w:w="3021" w:type="dxa"/>
            <w:tcBorders>
              <w:bottom w:val="single" w:sz="4" w:space="0" w:color="auto"/>
            </w:tcBorders>
            <w:shd w:val="clear" w:color="auto" w:fill="FFFFFF" w:themeFill="background1"/>
            <w:vAlign w:val="center"/>
          </w:tcPr>
          <w:p w14:paraId="59E76D57"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3021" w:type="dxa"/>
            <w:tcBorders>
              <w:bottom w:val="single" w:sz="4" w:space="0" w:color="auto"/>
            </w:tcBorders>
            <w:shd w:val="clear" w:color="auto" w:fill="FFFFFF" w:themeFill="background1"/>
            <w:vAlign w:val="center"/>
          </w:tcPr>
          <w:p w14:paraId="1E5A7C5F" w14:textId="77777777" w:rsidR="0062002E" w:rsidRPr="00C1089C" w:rsidRDefault="0062002E" w:rsidP="00396E88">
            <w:pPr>
              <w:jc w:val="center"/>
              <w:rPr>
                <w:rFonts w:cstheme="minorHAnsi"/>
                <w:sz w:val="18"/>
                <w:szCs w:val="18"/>
              </w:rPr>
            </w:pPr>
            <w:r w:rsidRPr="00C1089C">
              <w:rPr>
                <w:rFonts w:cstheme="minorHAnsi"/>
                <w:sz w:val="18"/>
                <w:szCs w:val="18"/>
              </w:rPr>
              <w:t>-</w:t>
            </w:r>
          </w:p>
        </w:tc>
      </w:tr>
      <w:tr w:rsidR="0062002E" w:rsidRPr="00C1089C" w14:paraId="299A9FA4" w14:textId="77777777" w:rsidTr="00396E88">
        <w:trPr>
          <w:trHeight w:val="227"/>
        </w:trPr>
        <w:tc>
          <w:tcPr>
            <w:tcW w:w="3020" w:type="dxa"/>
            <w:tcBorders>
              <w:bottom w:val="single" w:sz="4" w:space="0" w:color="auto"/>
            </w:tcBorders>
            <w:vAlign w:val="center"/>
          </w:tcPr>
          <w:p w14:paraId="1D88027E" w14:textId="77777777" w:rsidR="0062002E" w:rsidRPr="00C1089C" w:rsidRDefault="0062002E" w:rsidP="00396E88">
            <w:pPr>
              <w:rPr>
                <w:rFonts w:cstheme="minorHAnsi"/>
                <w:sz w:val="18"/>
                <w:szCs w:val="18"/>
              </w:rPr>
            </w:pPr>
            <w:proofErr w:type="spellStart"/>
            <w:r w:rsidRPr="00C1089C">
              <w:rPr>
                <w:rFonts w:cstheme="minorHAnsi"/>
                <w:sz w:val="18"/>
                <w:szCs w:val="18"/>
              </w:rPr>
              <w:t>Teknokent</w:t>
            </w:r>
            <w:proofErr w:type="spellEnd"/>
          </w:p>
        </w:tc>
        <w:tc>
          <w:tcPr>
            <w:tcW w:w="3021" w:type="dxa"/>
            <w:tcBorders>
              <w:bottom w:val="single" w:sz="4" w:space="0" w:color="auto"/>
            </w:tcBorders>
            <w:shd w:val="clear" w:color="auto" w:fill="FFFFFF" w:themeFill="background1"/>
            <w:vAlign w:val="center"/>
          </w:tcPr>
          <w:p w14:paraId="05D469A1" w14:textId="77777777" w:rsidR="0062002E" w:rsidRPr="00C1089C" w:rsidRDefault="0062002E" w:rsidP="00396E88">
            <w:pPr>
              <w:jc w:val="center"/>
              <w:rPr>
                <w:rFonts w:cstheme="minorHAnsi"/>
                <w:sz w:val="18"/>
                <w:szCs w:val="18"/>
              </w:rPr>
            </w:pPr>
            <w:r w:rsidRPr="00C1089C">
              <w:rPr>
                <w:rFonts w:cstheme="minorHAnsi"/>
                <w:sz w:val="18"/>
                <w:szCs w:val="18"/>
              </w:rPr>
              <w:t>0</w:t>
            </w:r>
          </w:p>
        </w:tc>
        <w:tc>
          <w:tcPr>
            <w:tcW w:w="3021" w:type="dxa"/>
            <w:tcBorders>
              <w:bottom w:val="single" w:sz="4" w:space="0" w:color="auto"/>
            </w:tcBorders>
            <w:shd w:val="clear" w:color="auto" w:fill="FFFFFF" w:themeFill="background1"/>
            <w:vAlign w:val="center"/>
          </w:tcPr>
          <w:p w14:paraId="40E4EE66" w14:textId="77777777" w:rsidR="0062002E" w:rsidRPr="00C1089C" w:rsidRDefault="0062002E" w:rsidP="00396E88">
            <w:pPr>
              <w:jc w:val="center"/>
              <w:rPr>
                <w:rFonts w:cstheme="minorHAnsi"/>
                <w:sz w:val="18"/>
                <w:szCs w:val="18"/>
              </w:rPr>
            </w:pPr>
            <w:r w:rsidRPr="00C1089C">
              <w:rPr>
                <w:rFonts w:cstheme="minorHAnsi"/>
                <w:sz w:val="18"/>
                <w:szCs w:val="18"/>
              </w:rPr>
              <w:t>-</w:t>
            </w:r>
          </w:p>
        </w:tc>
      </w:tr>
      <w:tr w:rsidR="0062002E" w:rsidRPr="00C1089C" w14:paraId="26BAFC04" w14:textId="77777777" w:rsidTr="00396E88">
        <w:trPr>
          <w:trHeight w:val="227"/>
        </w:trPr>
        <w:tc>
          <w:tcPr>
            <w:tcW w:w="3020" w:type="dxa"/>
          </w:tcPr>
          <w:p w14:paraId="2BEB0F3A" w14:textId="77777777" w:rsidR="0062002E" w:rsidRPr="00C1089C" w:rsidRDefault="0062002E" w:rsidP="00396E88">
            <w:pPr>
              <w:rPr>
                <w:rFonts w:cstheme="minorHAnsi"/>
                <w:sz w:val="18"/>
                <w:szCs w:val="18"/>
              </w:rPr>
            </w:pPr>
            <w:r w:rsidRPr="00C1089C">
              <w:rPr>
                <w:sz w:val="18"/>
                <w:szCs w:val="18"/>
              </w:rPr>
              <w:t>Ormancılık ve Tabiat Turizmi İhtisaslaşma Koordinatörlüğü</w:t>
            </w:r>
          </w:p>
        </w:tc>
        <w:tc>
          <w:tcPr>
            <w:tcW w:w="3021" w:type="dxa"/>
            <w:tcBorders>
              <w:bottom w:val="single" w:sz="4" w:space="0" w:color="auto"/>
            </w:tcBorders>
            <w:shd w:val="clear" w:color="auto" w:fill="FFFFFF" w:themeFill="background1"/>
            <w:vAlign w:val="center"/>
          </w:tcPr>
          <w:p w14:paraId="73B3E3D5" w14:textId="77777777" w:rsidR="0062002E" w:rsidRPr="00C1089C" w:rsidRDefault="0062002E" w:rsidP="00396E88">
            <w:pPr>
              <w:jc w:val="center"/>
              <w:rPr>
                <w:rFonts w:cstheme="minorHAnsi"/>
                <w:sz w:val="18"/>
                <w:szCs w:val="18"/>
              </w:rPr>
            </w:pPr>
            <w:r w:rsidRPr="00C1089C">
              <w:rPr>
                <w:rFonts w:cstheme="minorHAnsi"/>
                <w:sz w:val="18"/>
                <w:szCs w:val="18"/>
              </w:rPr>
              <w:t>0</w:t>
            </w:r>
          </w:p>
        </w:tc>
        <w:tc>
          <w:tcPr>
            <w:tcW w:w="3021" w:type="dxa"/>
            <w:tcBorders>
              <w:bottom w:val="single" w:sz="4" w:space="0" w:color="auto"/>
            </w:tcBorders>
            <w:shd w:val="clear" w:color="auto" w:fill="FFFFFF" w:themeFill="background1"/>
            <w:vAlign w:val="center"/>
          </w:tcPr>
          <w:p w14:paraId="57385252" w14:textId="77777777" w:rsidR="0062002E" w:rsidRPr="00C1089C" w:rsidRDefault="0062002E" w:rsidP="00396E88">
            <w:pPr>
              <w:jc w:val="center"/>
              <w:rPr>
                <w:rFonts w:cstheme="minorHAnsi"/>
                <w:sz w:val="18"/>
                <w:szCs w:val="18"/>
                <w:highlight w:val="yellow"/>
              </w:rPr>
            </w:pPr>
            <w:r w:rsidRPr="00C1089C">
              <w:rPr>
                <w:rFonts w:cstheme="minorHAnsi"/>
                <w:sz w:val="18"/>
                <w:szCs w:val="18"/>
              </w:rPr>
              <w:t>1</w:t>
            </w:r>
          </w:p>
        </w:tc>
      </w:tr>
      <w:tr w:rsidR="0062002E" w:rsidRPr="00C1089C" w14:paraId="09D07CDC" w14:textId="77777777" w:rsidTr="00396E88">
        <w:trPr>
          <w:trHeight w:val="227"/>
        </w:trPr>
        <w:tc>
          <w:tcPr>
            <w:tcW w:w="3020" w:type="dxa"/>
            <w:tcBorders>
              <w:bottom w:val="single" w:sz="4" w:space="0" w:color="000000"/>
            </w:tcBorders>
            <w:vAlign w:val="center"/>
          </w:tcPr>
          <w:p w14:paraId="6E62F254" w14:textId="77777777" w:rsidR="0062002E" w:rsidRPr="00C1089C" w:rsidRDefault="0062002E" w:rsidP="00396E88">
            <w:pPr>
              <w:rPr>
                <w:rFonts w:cstheme="minorHAnsi"/>
                <w:sz w:val="18"/>
                <w:szCs w:val="18"/>
              </w:rPr>
            </w:pPr>
            <w:r w:rsidRPr="00C1089C">
              <w:rPr>
                <w:rFonts w:cstheme="minorHAnsi"/>
                <w:b/>
                <w:bCs/>
                <w:sz w:val="18"/>
                <w:szCs w:val="18"/>
              </w:rPr>
              <w:t xml:space="preserve">TOPLAM </w:t>
            </w:r>
          </w:p>
        </w:tc>
        <w:tc>
          <w:tcPr>
            <w:tcW w:w="3021" w:type="dxa"/>
            <w:tcBorders>
              <w:bottom w:val="single" w:sz="4" w:space="0" w:color="000000"/>
            </w:tcBorders>
            <w:shd w:val="clear" w:color="auto" w:fill="FFFFFF" w:themeFill="background1"/>
            <w:vAlign w:val="center"/>
          </w:tcPr>
          <w:p w14:paraId="64F7684A" w14:textId="77777777" w:rsidR="0062002E" w:rsidRPr="00C1089C" w:rsidRDefault="0062002E" w:rsidP="00396E88">
            <w:pPr>
              <w:jc w:val="center"/>
              <w:rPr>
                <w:rFonts w:cstheme="minorHAnsi"/>
                <w:b/>
                <w:bCs/>
                <w:sz w:val="18"/>
                <w:szCs w:val="18"/>
              </w:rPr>
            </w:pPr>
            <w:r w:rsidRPr="00C1089C">
              <w:rPr>
                <w:rFonts w:cstheme="minorHAnsi"/>
                <w:b/>
                <w:bCs/>
                <w:sz w:val="18"/>
                <w:szCs w:val="18"/>
              </w:rPr>
              <w:t>10</w:t>
            </w:r>
          </w:p>
        </w:tc>
        <w:tc>
          <w:tcPr>
            <w:tcW w:w="3021" w:type="dxa"/>
            <w:tcBorders>
              <w:bottom w:val="single" w:sz="4" w:space="0" w:color="000000"/>
            </w:tcBorders>
            <w:shd w:val="clear" w:color="auto" w:fill="FFFFFF" w:themeFill="background1"/>
            <w:vAlign w:val="center"/>
          </w:tcPr>
          <w:p w14:paraId="0268CEC1" w14:textId="508ADC18" w:rsidR="0062002E" w:rsidRPr="00C1089C" w:rsidRDefault="0062002E" w:rsidP="00396E88">
            <w:pPr>
              <w:jc w:val="center"/>
              <w:rPr>
                <w:rFonts w:cstheme="minorHAnsi"/>
                <w:b/>
                <w:bCs/>
                <w:sz w:val="18"/>
                <w:szCs w:val="18"/>
              </w:rPr>
            </w:pPr>
            <w:r w:rsidRPr="00C1089C">
              <w:rPr>
                <w:rFonts w:cstheme="minorHAnsi"/>
                <w:b/>
                <w:bCs/>
                <w:sz w:val="18"/>
                <w:szCs w:val="18"/>
              </w:rPr>
              <w:t>9</w:t>
            </w:r>
            <w:r w:rsidR="00AB4729" w:rsidRPr="00C1089C">
              <w:rPr>
                <w:rFonts w:cstheme="minorHAnsi"/>
                <w:b/>
                <w:bCs/>
                <w:sz w:val="18"/>
                <w:szCs w:val="18"/>
              </w:rPr>
              <w:t xml:space="preserve"> </w:t>
            </w:r>
          </w:p>
        </w:tc>
      </w:tr>
    </w:tbl>
    <w:p w14:paraId="1E52C6FD" w14:textId="79B41ED6" w:rsidR="0062002E" w:rsidRDefault="0062002E" w:rsidP="0062002E">
      <w:pPr>
        <w:rPr>
          <w:sz w:val="18"/>
          <w:szCs w:val="18"/>
        </w:rPr>
      </w:pPr>
    </w:p>
    <w:tbl>
      <w:tblPr>
        <w:tblStyle w:val="TabloKlavuzu22"/>
        <w:tblW w:w="0" w:type="auto"/>
        <w:tblLook w:val="04A0" w:firstRow="1" w:lastRow="0" w:firstColumn="1" w:lastColumn="0" w:noHBand="0" w:noVBand="1"/>
      </w:tblPr>
      <w:tblGrid>
        <w:gridCol w:w="2298"/>
        <w:gridCol w:w="980"/>
        <w:gridCol w:w="842"/>
        <w:gridCol w:w="1546"/>
        <w:gridCol w:w="1865"/>
        <w:gridCol w:w="1531"/>
      </w:tblGrid>
      <w:tr w:rsidR="00E80B2A" w:rsidRPr="00C1089C" w14:paraId="5A92CAE0" w14:textId="77777777" w:rsidTr="004B04D5">
        <w:trPr>
          <w:trHeight w:val="510"/>
        </w:trPr>
        <w:tc>
          <w:tcPr>
            <w:tcW w:w="2298" w:type="dxa"/>
            <w:shd w:val="clear" w:color="auto" w:fill="FFF2CC" w:themeFill="accent4" w:themeFillTint="33"/>
            <w:vAlign w:val="center"/>
          </w:tcPr>
          <w:p w14:paraId="4C167E3C" w14:textId="77777777" w:rsidR="00E80B2A" w:rsidRPr="00C1089C" w:rsidRDefault="00E80B2A" w:rsidP="004B04D5">
            <w:pPr>
              <w:rPr>
                <w:rFonts w:cstheme="minorHAnsi"/>
                <w:sz w:val="18"/>
                <w:szCs w:val="18"/>
              </w:rPr>
            </w:pPr>
            <w:r w:rsidRPr="00C1089C">
              <w:rPr>
                <w:rFonts w:cstheme="minorHAnsi"/>
                <w:b/>
                <w:sz w:val="18"/>
                <w:szCs w:val="18"/>
              </w:rPr>
              <w:t>Göstergenin Eylemleri</w:t>
            </w:r>
          </w:p>
        </w:tc>
        <w:tc>
          <w:tcPr>
            <w:tcW w:w="980" w:type="dxa"/>
            <w:shd w:val="clear" w:color="auto" w:fill="FFF2CC" w:themeFill="accent4" w:themeFillTint="33"/>
            <w:vAlign w:val="center"/>
          </w:tcPr>
          <w:p w14:paraId="15F59360" w14:textId="77777777" w:rsidR="00E80B2A" w:rsidRPr="00C1089C" w:rsidRDefault="00E80B2A" w:rsidP="004B04D5">
            <w:pPr>
              <w:jc w:val="center"/>
              <w:rPr>
                <w:rFonts w:cstheme="minorHAnsi"/>
                <w:sz w:val="18"/>
                <w:szCs w:val="18"/>
              </w:rPr>
            </w:pPr>
            <w:r w:rsidRPr="00C1089C">
              <w:rPr>
                <w:rFonts w:cstheme="minorHAnsi"/>
                <w:b/>
                <w:sz w:val="18"/>
                <w:szCs w:val="18"/>
              </w:rPr>
              <w:t>Eylemin Hedefe Etkisi (%)</w:t>
            </w:r>
          </w:p>
        </w:tc>
        <w:tc>
          <w:tcPr>
            <w:tcW w:w="842" w:type="dxa"/>
            <w:shd w:val="clear" w:color="auto" w:fill="FFF2CC" w:themeFill="accent4" w:themeFillTint="33"/>
            <w:vAlign w:val="center"/>
          </w:tcPr>
          <w:p w14:paraId="0923799C" w14:textId="77777777" w:rsidR="00E80B2A" w:rsidRPr="00C1089C" w:rsidRDefault="00E80B2A" w:rsidP="004B04D5">
            <w:pPr>
              <w:jc w:val="center"/>
              <w:rPr>
                <w:rFonts w:cstheme="minorHAnsi"/>
                <w:sz w:val="18"/>
                <w:szCs w:val="18"/>
              </w:rPr>
            </w:pPr>
            <w:r w:rsidRPr="00C1089C">
              <w:rPr>
                <w:rFonts w:cstheme="minorHAnsi"/>
                <w:b/>
                <w:sz w:val="18"/>
                <w:szCs w:val="18"/>
              </w:rPr>
              <w:t>2025 Hedef</w:t>
            </w:r>
          </w:p>
        </w:tc>
        <w:tc>
          <w:tcPr>
            <w:tcW w:w="1546" w:type="dxa"/>
            <w:shd w:val="clear" w:color="auto" w:fill="FFF2CC" w:themeFill="accent4" w:themeFillTint="33"/>
            <w:vAlign w:val="center"/>
          </w:tcPr>
          <w:p w14:paraId="30FCFDD6" w14:textId="77777777" w:rsidR="00E80B2A" w:rsidRPr="00C1089C" w:rsidRDefault="00E80B2A" w:rsidP="004B04D5">
            <w:pPr>
              <w:jc w:val="center"/>
              <w:rPr>
                <w:rFonts w:cstheme="minorHAnsi"/>
                <w:b/>
                <w:sz w:val="18"/>
                <w:szCs w:val="18"/>
              </w:rPr>
            </w:pPr>
            <w:r w:rsidRPr="00C1089C">
              <w:rPr>
                <w:rFonts w:cstheme="minorHAnsi"/>
                <w:b/>
                <w:sz w:val="18"/>
                <w:szCs w:val="18"/>
              </w:rPr>
              <w:t>2025 Gerçekleşme</w:t>
            </w:r>
          </w:p>
        </w:tc>
        <w:tc>
          <w:tcPr>
            <w:tcW w:w="1865" w:type="dxa"/>
            <w:shd w:val="clear" w:color="auto" w:fill="FFF2CC" w:themeFill="accent4" w:themeFillTint="33"/>
            <w:vAlign w:val="center"/>
          </w:tcPr>
          <w:p w14:paraId="74A2BC00" w14:textId="77777777" w:rsidR="00E80B2A" w:rsidRPr="00C1089C" w:rsidRDefault="00E80B2A" w:rsidP="004B04D5">
            <w:pPr>
              <w:jc w:val="center"/>
              <w:rPr>
                <w:rFonts w:cstheme="minorHAnsi"/>
                <w:sz w:val="18"/>
                <w:szCs w:val="18"/>
              </w:rPr>
            </w:pPr>
            <w:r w:rsidRPr="00C1089C">
              <w:rPr>
                <w:rFonts w:cstheme="minorHAnsi"/>
                <w:b/>
                <w:sz w:val="18"/>
                <w:szCs w:val="18"/>
              </w:rPr>
              <w:t>Eylemden Sorumlu Birim</w:t>
            </w:r>
          </w:p>
        </w:tc>
        <w:tc>
          <w:tcPr>
            <w:tcW w:w="1531" w:type="dxa"/>
            <w:shd w:val="clear" w:color="auto" w:fill="FFF2CC" w:themeFill="accent4" w:themeFillTint="33"/>
            <w:vAlign w:val="center"/>
          </w:tcPr>
          <w:p w14:paraId="22135439" w14:textId="77777777" w:rsidR="00E80B2A" w:rsidRPr="00C1089C" w:rsidRDefault="00E80B2A" w:rsidP="004B04D5">
            <w:pPr>
              <w:jc w:val="center"/>
              <w:rPr>
                <w:rFonts w:cstheme="minorHAnsi"/>
                <w:sz w:val="18"/>
                <w:szCs w:val="18"/>
              </w:rPr>
            </w:pPr>
            <w:r w:rsidRPr="00C1089C">
              <w:rPr>
                <w:rFonts w:cstheme="minorHAnsi"/>
                <w:b/>
                <w:sz w:val="18"/>
                <w:szCs w:val="18"/>
              </w:rPr>
              <w:t>Eylemin Açıklaması</w:t>
            </w:r>
          </w:p>
        </w:tc>
      </w:tr>
      <w:tr w:rsidR="00E80B2A" w:rsidRPr="00C1089C" w14:paraId="36F36FA4" w14:textId="77777777" w:rsidTr="004B04D5">
        <w:trPr>
          <w:trHeight w:val="765"/>
        </w:trPr>
        <w:tc>
          <w:tcPr>
            <w:tcW w:w="2298" w:type="dxa"/>
            <w:vAlign w:val="center"/>
          </w:tcPr>
          <w:p w14:paraId="4C7DC7BE" w14:textId="77777777" w:rsidR="00E80B2A" w:rsidRPr="00C1089C" w:rsidRDefault="00E80B2A" w:rsidP="004B04D5">
            <w:pPr>
              <w:jc w:val="left"/>
              <w:rPr>
                <w:rFonts w:cstheme="minorHAnsi"/>
                <w:sz w:val="18"/>
                <w:szCs w:val="18"/>
              </w:rPr>
            </w:pPr>
            <w:r w:rsidRPr="00C1089C">
              <w:rPr>
                <w:rFonts w:cstheme="minorHAnsi"/>
                <w:b/>
                <w:bCs/>
                <w:sz w:val="18"/>
                <w:szCs w:val="18"/>
              </w:rPr>
              <w:t>Faaliyet4.1.2.1:</w:t>
            </w:r>
            <w:r w:rsidRPr="00C1089C">
              <w:rPr>
                <w:rStyle w:val="normaltextrun"/>
                <w:rFonts w:cstheme="minorHAnsi"/>
                <w:sz w:val="18"/>
                <w:szCs w:val="18"/>
              </w:rPr>
              <w:t> </w:t>
            </w:r>
            <w:r w:rsidRPr="00C1089C">
              <w:rPr>
                <w:rFonts w:cstheme="minorHAnsi"/>
                <w:sz w:val="18"/>
                <w:szCs w:val="18"/>
              </w:rPr>
              <w:t>Üniversite akademisyenleri ve sanayi sektör temsilcileriyle en az iki toplantı düzenlenecektir.</w:t>
            </w:r>
          </w:p>
        </w:tc>
        <w:tc>
          <w:tcPr>
            <w:tcW w:w="980" w:type="dxa"/>
            <w:vAlign w:val="center"/>
          </w:tcPr>
          <w:p w14:paraId="1064B219" w14:textId="77777777" w:rsidR="00E80B2A" w:rsidRPr="00C1089C" w:rsidRDefault="00E80B2A" w:rsidP="004B04D5">
            <w:pPr>
              <w:jc w:val="center"/>
              <w:rPr>
                <w:rFonts w:cstheme="minorHAnsi"/>
                <w:sz w:val="18"/>
                <w:szCs w:val="18"/>
              </w:rPr>
            </w:pPr>
            <w:r w:rsidRPr="00C1089C">
              <w:rPr>
                <w:rFonts w:cstheme="minorHAnsi"/>
                <w:sz w:val="18"/>
                <w:szCs w:val="18"/>
              </w:rPr>
              <w:t>40</w:t>
            </w:r>
          </w:p>
        </w:tc>
        <w:tc>
          <w:tcPr>
            <w:tcW w:w="842" w:type="dxa"/>
            <w:vAlign w:val="center"/>
          </w:tcPr>
          <w:p w14:paraId="0211160B" w14:textId="77777777" w:rsidR="00E80B2A" w:rsidRPr="00C1089C" w:rsidRDefault="00E80B2A" w:rsidP="004B04D5">
            <w:pPr>
              <w:jc w:val="center"/>
              <w:rPr>
                <w:rFonts w:cstheme="minorHAnsi"/>
                <w:sz w:val="18"/>
                <w:szCs w:val="18"/>
              </w:rPr>
            </w:pPr>
            <w:r w:rsidRPr="00C1089C">
              <w:rPr>
                <w:rFonts w:cstheme="minorHAnsi"/>
                <w:sz w:val="18"/>
                <w:szCs w:val="18"/>
              </w:rPr>
              <w:t>2</w:t>
            </w:r>
          </w:p>
        </w:tc>
        <w:tc>
          <w:tcPr>
            <w:tcW w:w="1546" w:type="dxa"/>
            <w:vAlign w:val="center"/>
          </w:tcPr>
          <w:p w14:paraId="648756DF" w14:textId="77777777" w:rsidR="00E80B2A" w:rsidRPr="00C1089C" w:rsidRDefault="00E80B2A" w:rsidP="004B04D5">
            <w:pPr>
              <w:jc w:val="center"/>
              <w:rPr>
                <w:rFonts w:cstheme="minorHAnsi"/>
                <w:sz w:val="18"/>
                <w:szCs w:val="18"/>
              </w:rPr>
            </w:pPr>
            <w:r w:rsidRPr="00C1089C">
              <w:rPr>
                <w:rFonts w:cstheme="minorHAnsi"/>
                <w:sz w:val="18"/>
                <w:szCs w:val="18"/>
              </w:rPr>
              <w:t>5</w:t>
            </w:r>
          </w:p>
        </w:tc>
        <w:tc>
          <w:tcPr>
            <w:tcW w:w="1865" w:type="dxa"/>
            <w:vAlign w:val="center"/>
          </w:tcPr>
          <w:p w14:paraId="371C8FAB" w14:textId="77777777" w:rsidR="00E80B2A" w:rsidRPr="00C1089C" w:rsidRDefault="00E80B2A" w:rsidP="004B04D5">
            <w:pPr>
              <w:jc w:val="center"/>
              <w:rPr>
                <w:rFonts w:cstheme="minorHAnsi"/>
                <w:sz w:val="18"/>
                <w:szCs w:val="18"/>
              </w:rPr>
            </w:pPr>
            <w:r w:rsidRPr="00C1089C">
              <w:rPr>
                <w:rFonts w:cstheme="minorHAnsi"/>
                <w:sz w:val="18"/>
                <w:szCs w:val="18"/>
              </w:rPr>
              <w:t>TTO</w:t>
            </w:r>
          </w:p>
        </w:tc>
        <w:tc>
          <w:tcPr>
            <w:tcW w:w="1531" w:type="dxa"/>
            <w:vAlign w:val="center"/>
          </w:tcPr>
          <w:p w14:paraId="5DC057C1" w14:textId="77777777" w:rsidR="00E80B2A" w:rsidRPr="00C1089C" w:rsidRDefault="00E80B2A" w:rsidP="004B04D5">
            <w:pPr>
              <w:jc w:val="center"/>
              <w:rPr>
                <w:rFonts w:cstheme="minorHAnsi"/>
                <w:sz w:val="18"/>
                <w:szCs w:val="18"/>
              </w:rPr>
            </w:pPr>
          </w:p>
        </w:tc>
      </w:tr>
      <w:tr w:rsidR="00E80B2A" w:rsidRPr="00C1089C" w14:paraId="6B1C1C1C" w14:textId="77777777" w:rsidTr="004B04D5">
        <w:trPr>
          <w:trHeight w:val="765"/>
        </w:trPr>
        <w:tc>
          <w:tcPr>
            <w:tcW w:w="2298" w:type="dxa"/>
            <w:vAlign w:val="center"/>
          </w:tcPr>
          <w:p w14:paraId="340EA8F7" w14:textId="77777777" w:rsidR="00E80B2A" w:rsidRPr="00C1089C" w:rsidRDefault="00E80B2A" w:rsidP="004B04D5">
            <w:pPr>
              <w:jc w:val="left"/>
              <w:rPr>
                <w:rFonts w:cstheme="minorHAnsi"/>
                <w:sz w:val="18"/>
                <w:szCs w:val="18"/>
              </w:rPr>
            </w:pPr>
            <w:r w:rsidRPr="00C1089C">
              <w:rPr>
                <w:rFonts w:cstheme="minorHAnsi"/>
                <w:b/>
                <w:bCs/>
                <w:sz w:val="18"/>
                <w:szCs w:val="18"/>
              </w:rPr>
              <w:t>Faaliyet4.1.2.2:</w:t>
            </w:r>
            <w:r w:rsidRPr="00C1089C">
              <w:rPr>
                <w:rStyle w:val="normaltextrun"/>
                <w:rFonts w:cstheme="minorHAnsi"/>
                <w:sz w:val="18"/>
                <w:szCs w:val="18"/>
              </w:rPr>
              <w:t> </w:t>
            </w:r>
            <w:r w:rsidRPr="00C1089C">
              <w:rPr>
                <w:rFonts w:cstheme="minorHAnsi"/>
                <w:sz w:val="18"/>
                <w:szCs w:val="18"/>
              </w:rPr>
              <w:t>İhtisas alanıyla ilgili en az bir adet TÜBİTAK proje yazma eğitimi verilecektir.</w:t>
            </w:r>
          </w:p>
        </w:tc>
        <w:tc>
          <w:tcPr>
            <w:tcW w:w="980" w:type="dxa"/>
            <w:vAlign w:val="center"/>
          </w:tcPr>
          <w:p w14:paraId="3174E306" w14:textId="77777777" w:rsidR="00E80B2A" w:rsidRPr="00C1089C" w:rsidRDefault="00E80B2A" w:rsidP="004B04D5">
            <w:pPr>
              <w:jc w:val="center"/>
              <w:rPr>
                <w:rFonts w:cstheme="minorHAnsi"/>
                <w:sz w:val="18"/>
                <w:szCs w:val="18"/>
              </w:rPr>
            </w:pPr>
            <w:r w:rsidRPr="00C1089C">
              <w:rPr>
                <w:rFonts w:cstheme="minorHAnsi"/>
                <w:sz w:val="18"/>
                <w:szCs w:val="18"/>
              </w:rPr>
              <w:t>30</w:t>
            </w:r>
          </w:p>
        </w:tc>
        <w:tc>
          <w:tcPr>
            <w:tcW w:w="842" w:type="dxa"/>
            <w:vAlign w:val="center"/>
          </w:tcPr>
          <w:p w14:paraId="6C36281B" w14:textId="77777777" w:rsidR="00E80B2A" w:rsidRPr="00C1089C" w:rsidRDefault="00E80B2A" w:rsidP="004B04D5">
            <w:pPr>
              <w:jc w:val="center"/>
              <w:rPr>
                <w:rFonts w:cstheme="minorHAnsi"/>
                <w:sz w:val="18"/>
                <w:szCs w:val="18"/>
              </w:rPr>
            </w:pPr>
            <w:r w:rsidRPr="00C1089C">
              <w:rPr>
                <w:rFonts w:cstheme="minorHAnsi"/>
                <w:sz w:val="18"/>
                <w:szCs w:val="18"/>
              </w:rPr>
              <w:t>1</w:t>
            </w:r>
          </w:p>
        </w:tc>
        <w:tc>
          <w:tcPr>
            <w:tcW w:w="1546" w:type="dxa"/>
            <w:vAlign w:val="center"/>
          </w:tcPr>
          <w:p w14:paraId="74AD8639" w14:textId="77777777" w:rsidR="00E80B2A" w:rsidRPr="00C1089C" w:rsidRDefault="00E80B2A" w:rsidP="004B04D5">
            <w:pPr>
              <w:jc w:val="center"/>
              <w:rPr>
                <w:rFonts w:cstheme="minorHAnsi"/>
                <w:sz w:val="18"/>
                <w:szCs w:val="18"/>
              </w:rPr>
            </w:pPr>
            <w:r w:rsidRPr="00C1089C">
              <w:rPr>
                <w:rFonts w:cstheme="minorHAnsi"/>
                <w:sz w:val="18"/>
                <w:szCs w:val="18"/>
              </w:rPr>
              <w:t>1</w:t>
            </w:r>
          </w:p>
        </w:tc>
        <w:tc>
          <w:tcPr>
            <w:tcW w:w="1865" w:type="dxa"/>
            <w:vAlign w:val="center"/>
          </w:tcPr>
          <w:p w14:paraId="400320A2" w14:textId="77777777" w:rsidR="00E80B2A" w:rsidRPr="00C1089C" w:rsidRDefault="00E80B2A" w:rsidP="004B04D5">
            <w:pPr>
              <w:jc w:val="center"/>
              <w:rPr>
                <w:rFonts w:cstheme="minorHAnsi"/>
                <w:sz w:val="18"/>
                <w:szCs w:val="18"/>
              </w:rPr>
            </w:pPr>
            <w:r w:rsidRPr="00C1089C">
              <w:rPr>
                <w:rFonts w:cstheme="minorHAnsi"/>
                <w:sz w:val="18"/>
                <w:szCs w:val="18"/>
              </w:rPr>
              <w:t>TTO</w:t>
            </w:r>
          </w:p>
        </w:tc>
        <w:tc>
          <w:tcPr>
            <w:tcW w:w="1531" w:type="dxa"/>
            <w:vAlign w:val="center"/>
          </w:tcPr>
          <w:p w14:paraId="5307BE4B" w14:textId="77777777" w:rsidR="00E80B2A" w:rsidRPr="00C1089C" w:rsidRDefault="00E80B2A" w:rsidP="004B04D5">
            <w:pPr>
              <w:jc w:val="center"/>
              <w:rPr>
                <w:rFonts w:cstheme="minorHAnsi"/>
                <w:sz w:val="18"/>
                <w:szCs w:val="18"/>
              </w:rPr>
            </w:pPr>
          </w:p>
        </w:tc>
      </w:tr>
      <w:tr w:rsidR="00E80B2A" w:rsidRPr="00C1089C" w14:paraId="59D2D51E" w14:textId="77777777" w:rsidTr="004B04D5">
        <w:trPr>
          <w:trHeight w:val="765"/>
        </w:trPr>
        <w:tc>
          <w:tcPr>
            <w:tcW w:w="2298" w:type="dxa"/>
            <w:vAlign w:val="center"/>
          </w:tcPr>
          <w:p w14:paraId="306F4859" w14:textId="77777777" w:rsidR="00E80B2A" w:rsidRPr="00C1089C" w:rsidRDefault="00E80B2A" w:rsidP="004B04D5">
            <w:pPr>
              <w:jc w:val="left"/>
              <w:rPr>
                <w:rFonts w:cstheme="minorHAnsi"/>
                <w:sz w:val="18"/>
                <w:szCs w:val="18"/>
              </w:rPr>
            </w:pPr>
            <w:r w:rsidRPr="00C1089C">
              <w:rPr>
                <w:rFonts w:cstheme="minorHAnsi"/>
                <w:b/>
                <w:bCs/>
                <w:sz w:val="18"/>
                <w:szCs w:val="18"/>
              </w:rPr>
              <w:t>Faaliyet4.1.2.3:</w:t>
            </w:r>
            <w:r w:rsidRPr="00C1089C">
              <w:rPr>
                <w:rStyle w:val="normaltextrun"/>
                <w:rFonts w:cstheme="minorHAnsi"/>
                <w:sz w:val="18"/>
                <w:szCs w:val="18"/>
              </w:rPr>
              <w:t> </w:t>
            </w:r>
            <w:r w:rsidRPr="00C1089C">
              <w:rPr>
                <w:rFonts w:cstheme="minorHAnsi"/>
                <w:sz w:val="18"/>
                <w:szCs w:val="18"/>
              </w:rPr>
              <w:t>İhtisas alanıyla ilgili en az bir adet mentörlük hizmeti verilecektir.</w:t>
            </w:r>
          </w:p>
        </w:tc>
        <w:tc>
          <w:tcPr>
            <w:tcW w:w="980" w:type="dxa"/>
            <w:vAlign w:val="center"/>
          </w:tcPr>
          <w:p w14:paraId="383740A5" w14:textId="77777777" w:rsidR="00E80B2A" w:rsidRPr="00C1089C" w:rsidRDefault="00E80B2A" w:rsidP="004B04D5">
            <w:pPr>
              <w:jc w:val="center"/>
              <w:rPr>
                <w:rFonts w:cstheme="minorHAnsi"/>
                <w:sz w:val="18"/>
                <w:szCs w:val="18"/>
              </w:rPr>
            </w:pPr>
            <w:r w:rsidRPr="00C1089C">
              <w:rPr>
                <w:rFonts w:cstheme="minorHAnsi"/>
                <w:sz w:val="18"/>
                <w:szCs w:val="18"/>
              </w:rPr>
              <w:t>30</w:t>
            </w:r>
          </w:p>
        </w:tc>
        <w:tc>
          <w:tcPr>
            <w:tcW w:w="842" w:type="dxa"/>
            <w:vAlign w:val="center"/>
          </w:tcPr>
          <w:p w14:paraId="3AB7CA44" w14:textId="77777777" w:rsidR="00E80B2A" w:rsidRPr="00C1089C" w:rsidRDefault="00E80B2A" w:rsidP="004B04D5">
            <w:pPr>
              <w:jc w:val="center"/>
              <w:rPr>
                <w:rFonts w:cstheme="minorHAnsi"/>
                <w:sz w:val="18"/>
                <w:szCs w:val="18"/>
              </w:rPr>
            </w:pPr>
            <w:r w:rsidRPr="00C1089C">
              <w:rPr>
                <w:rFonts w:cstheme="minorHAnsi"/>
                <w:sz w:val="18"/>
                <w:szCs w:val="18"/>
              </w:rPr>
              <w:t>1</w:t>
            </w:r>
          </w:p>
        </w:tc>
        <w:tc>
          <w:tcPr>
            <w:tcW w:w="1546" w:type="dxa"/>
            <w:vAlign w:val="center"/>
          </w:tcPr>
          <w:p w14:paraId="37D761C1" w14:textId="77777777" w:rsidR="00E80B2A" w:rsidRPr="00C1089C" w:rsidRDefault="00E80B2A" w:rsidP="004B04D5">
            <w:pPr>
              <w:jc w:val="center"/>
              <w:rPr>
                <w:rFonts w:cstheme="minorHAnsi"/>
                <w:sz w:val="18"/>
                <w:szCs w:val="18"/>
              </w:rPr>
            </w:pPr>
            <w:r w:rsidRPr="00C1089C">
              <w:rPr>
                <w:rFonts w:cstheme="minorHAnsi"/>
                <w:sz w:val="18"/>
                <w:szCs w:val="18"/>
              </w:rPr>
              <w:t>3</w:t>
            </w:r>
          </w:p>
        </w:tc>
        <w:tc>
          <w:tcPr>
            <w:tcW w:w="1865" w:type="dxa"/>
            <w:vAlign w:val="center"/>
          </w:tcPr>
          <w:p w14:paraId="5CCDF4CA" w14:textId="77777777" w:rsidR="00E80B2A" w:rsidRPr="00C1089C" w:rsidRDefault="00E80B2A" w:rsidP="004B04D5">
            <w:pPr>
              <w:jc w:val="center"/>
              <w:rPr>
                <w:rFonts w:cstheme="minorHAnsi"/>
                <w:sz w:val="18"/>
                <w:szCs w:val="18"/>
              </w:rPr>
            </w:pPr>
            <w:r w:rsidRPr="00C1089C">
              <w:rPr>
                <w:rFonts w:cstheme="minorHAnsi"/>
                <w:sz w:val="18"/>
                <w:szCs w:val="18"/>
              </w:rPr>
              <w:t>TTO</w:t>
            </w:r>
          </w:p>
        </w:tc>
        <w:tc>
          <w:tcPr>
            <w:tcW w:w="1531" w:type="dxa"/>
            <w:vAlign w:val="center"/>
          </w:tcPr>
          <w:p w14:paraId="6434D4C1" w14:textId="77777777" w:rsidR="00E80B2A" w:rsidRPr="00C1089C" w:rsidRDefault="00E80B2A" w:rsidP="004B04D5">
            <w:pPr>
              <w:jc w:val="center"/>
              <w:rPr>
                <w:rFonts w:cstheme="minorHAnsi"/>
                <w:sz w:val="18"/>
                <w:szCs w:val="18"/>
              </w:rPr>
            </w:pPr>
          </w:p>
        </w:tc>
      </w:tr>
    </w:tbl>
    <w:p w14:paraId="0E10037D" w14:textId="17627CBF" w:rsidR="00E80B2A" w:rsidRDefault="00E80B2A" w:rsidP="0062002E">
      <w:pPr>
        <w:rPr>
          <w:sz w:val="18"/>
          <w:szCs w:val="18"/>
        </w:rPr>
      </w:pPr>
    </w:p>
    <w:tbl>
      <w:tblPr>
        <w:tblStyle w:val="TabloKlavuzu"/>
        <w:tblW w:w="9118" w:type="dxa"/>
        <w:jc w:val="center"/>
        <w:tblLook w:val="04A0" w:firstRow="1" w:lastRow="0" w:firstColumn="1" w:lastColumn="0" w:noHBand="0" w:noVBand="1"/>
      </w:tblPr>
      <w:tblGrid>
        <w:gridCol w:w="1843"/>
        <w:gridCol w:w="863"/>
        <w:gridCol w:w="1151"/>
        <w:gridCol w:w="1105"/>
        <w:gridCol w:w="1197"/>
        <w:gridCol w:w="1103"/>
        <w:gridCol w:w="1856"/>
      </w:tblGrid>
      <w:tr w:rsidR="0062002E" w:rsidRPr="00C1089C" w14:paraId="189A065F" w14:textId="77777777" w:rsidTr="00B54601">
        <w:trPr>
          <w:trHeight w:val="380"/>
          <w:jc w:val="center"/>
        </w:trPr>
        <w:tc>
          <w:tcPr>
            <w:tcW w:w="1843" w:type="dxa"/>
            <w:tcBorders>
              <w:bottom w:val="single" w:sz="4" w:space="0" w:color="000000"/>
            </w:tcBorders>
            <w:shd w:val="clear" w:color="auto" w:fill="FFF2CC" w:themeFill="accent4" w:themeFillTint="33"/>
            <w:vAlign w:val="center"/>
          </w:tcPr>
          <w:p w14:paraId="3917EE3F" w14:textId="77777777" w:rsidR="0062002E" w:rsidRPr="00C1089C" w:rsidRDefault="0062002E" w:rsidP="00396E88">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63" w:type="dxa"/>
            <w:tcBorders>
              <w:bottom w:val="single" w:sz="4" w:space="0" w:color="000000"/>
            </w:tcBorders>
            <w:shd w:val="clear" w:color="auto" w:fill="FFF2CC" w:themeFill="accent4" w:themeFillTint="33"/>
            <w:vAlign w:val="center"/>
          </w:tcPr>
          <w:p w14:paraId="661BA740" w14:textId="77777777" w:rsidR="0062002E" w:rsidRPr="00C1089C" w:rsidRDefault="0062002E" w:rsidP="00396E88">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4DEC1D36" w14:textId="77777777" w:rsidR="0062002E" w:rsidRPr="00C1089C" w:rsidRDefault="0062002E" w:rsidP="00396E88">
            <w:pPr>
              <w:jc w:val="center"/>
              <w:rPr>
                <w:b/>
                <w:bCs/>
                <w:sz w:val="18"/>
                <w:szCs w:val="18"/>
              </w:rPr>
            </w:pPr>
            <w:r w:rsidRPr="00C1089C">
              <w:rPr>
                <w:rFonts w:cstheme="minorHAnsi"/>
                <w:b/>
                <w:bCs/>
                <w:spacing w:val="-4"/>
                <w:sz w:val="18"/>
                <w:szCs w:val="18"/>
              </w:rPr>
              <w:t>(%)</w:t>
            </w:r>
          </w:p>
        </w:tc>
        <w:tc>
          <w:tcPr>
            <w:tcW w:w="1151" w:type="dxa"/>
            <w:tcBorders>
              <w:bottom w:val="single" w:sz="4" w:space="0" w:color="000000"/>
            </w:tcBorders>
            <w:shd w:val="clear" w:color="auto" w:fill="FFF2CC" w:themeFill="accent4" w:themeFillTint="33"/>
            <w:vAlign w:val="center"/>
          </w:tcPr>
          <w:p w14:paraId="76298E16" w14:textId="77777777" w:rsidR="0062002E" w:rsidRPr="00C1089C" w:rsidRDefault="0062002E" w:rsidP="00396E88">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333CCA4B" w14:textId="77777777" w:rsidR="0062002E" w:rsidRPr="00C1089C" w:rsidRDefault="0062002E" w:rsidP="00396E88">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3E297317" w14:textId="77777777" w:rsidR="0062002E" w:rsidRPr="00C1089C" w:rsidRDefault="0062002E" w:rsidP="00396E88">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57311D02" w14:textId="77777777" w:rsidR="0062002E" w:rsidRPr="00C1089C" w:rsidRDefault="0062002E" w:rsidP="00396E88">
            <w:pPr>
              <w:jc w:val="center"/>
              <w:rPr>
                <w:b/>
                <w:bCs/>
                <w:sz w:val="18"/>
                <w:szCs w:val="18"/>
              </w:rPr>
            </w:pPr>
            <w:r w:rsidRPr="00C1089C">
              <w:rPr>
                <w:rFonts w:cstheme="minorHAnsi"/>
                <w:b/>
                <w:bCs/>
                <w:spacing w:val="-5"/>
                <w:sz w:val="18"/>
                <w:szCs w:val="18"/>
              </w:rPr>
              <w:t>(A)</w:t>
            </w:r>
          </w:p>
        </w:tc>
        <w:tc>
          <w:tcPr>
            <w:tcW w:w="1105" w:type="dxa"/>
            <w:tcBorders>
              <w:bottom w:val="single" w:sz="4" w:space="0" w:color="000000"/>
            </w:tcBorders>
            <w:shd w:val="clear" w:color="auto" w:fill="FFF2CC" w:themeFill="accent4" w:themeFillTint="33"/>
            <w:vAlign w:val="center"/>
          </w:tcPr>
          <w:p w14:paraId="1232C5E6" w14:textId="77777777" w:rsidR="0062002E" w:rsidRPr="00C1089C" w:rsidRDefault="0062002E" w:rsidP="00396E88">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40DEB8CF" w14:textId="77777777" w:rsidR="0062002E" w:rsidRPr="00C1089C" w:rsidRDefault="0062002E" w:rsidP="00396E88">
            <w:pPr>
              <w:jc w:val="center"/>
              <w:rPr>
                <w:b/>
                <w:bCs/>
                <w:sz w:val="18"/>
                <w:szCs w:val="18"/>
              </w:rPr>
            </w:pPr>
            <w:r w:rsidRPr="00C1089C">
              <w:rPr>
                <w:rFonts w:cstheme="minorHAnsi"/>
                <w:b/>
                <w:bCs/>
                <w:sz w:val="18"/>
                <w:szCs w:val="18"/>
              </w:rPr>
              <w:t>(B)</w:t>
            </w:r>
          </w:p>
        </w:tc>
        <w:tc>
          <w:tcPr>
            <w:tcW w:w="1197" w:type="dxa"/>
            <w:tcBorders>
              <w:bottom w:val="single" w:sz="4" w:space="0" w:color="000000"/>
            </w:tcBorders>
            <w:shd w:val="clear" w:color="auto" w:fill="FFF2CC" w:themeFill="accent4" w:themeFillTint="33"/>
            <w:vAlign w:val="center"/>
          </w:tcPr>
          <w:p w14:paraId="3B64B624" w14:textId="77777777" w:rsidR="0062002E" w:rsidRPr="00C1089C" w:rsidRDefault="0062002E" w:rsidP="00396E88">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21AC4DDC" w14:textId="77777777" w:rsidR="0062002E" w:rsidRPr="00C1089C" w:rsidRDefault="0062002E" w:rsidP="00396E88">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6A33AF09" w14:textId="77777777" w:rsidR="0062002E" w:rsidRPr="00C1089C" w:rsidRDefault="0062002E" w:rsidP="00396E88">
            <w:pPr>
              <w:jc w:val="center"/>
              <w:rPr>
                <w:b/>
                <w:bCs/>
                <w:sz w:val="18"/>
                <w:szCs w:val="18"/>
              </w:rPr>
            </w:pPr>
            <w:r w:rsidRPr="00C1089C">
              <w:rPr>
                <w:rFonts w:cstheme="minorHAnsi"/>
                <w:b/>
                <w:bCs/>
                <w:spacing w:val="-5"/>
                <w:sz w:val="18"/>
                <w:szCs w:val="18"/>
              </w:rPr>
              <w:t>(C)</w:t>
            </w:r>
          </w:p>
        </w:tc>
        <w:tc>
          <w:tcPr>
            <w:tcW w:w="1103" w:type="dxa"/>
            <w:tcBorders>
              <w:bottom w:val="single" w:sz="4" w:space="0" w:color="000000"/>
              <w:right w:val="single" w:sz="4" w:space="0" w:color="auto"/>
            </w:tcBorders>
            <w:shd w:val="clear" w:color="auto" w:fill="FFF2CC" w:themeFill="accent4" w:themeFillTint="33"/>
            <w:vAlign w:val="center"/>
          </w:tcPr>
          <w:p w14:paraId="5BCEDC5C" w14:textId="77777777" w:rsidR="0062002E" w:rsidRPr="00C1089C" w:rsidRDefault="0062002E" w:rsidP="00396E88">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29E8AB70" w14:textId="77777777" w:rsidR="0062002E" w:rsidRPr="00C1089C" w:rsidRDefault="0062002E" w:rsidP="00396E88">
            <w:pPr>
              <w:jc w:val="center"/>
              <w:rPr>
                <w:b/>
                <w:bCs/>
                <w:sz w:val="18"/>
                <w:szCs w:val="18"/>
              </w:rPr>
            </w:pPr>
            <w:r w:rsidRPr="00C1089C">
              <w:rPr>
                <w:rFonts w:cstheme="minorHAnsi"/>
                <w:b/>
                <w:bCs/>
                <w:sz w:val="18"/>
                <w:szCs w:val="18"/>
              </w:rPr>
              <w:t>(C-A) /(B-A)</w:t>
            </w:r>
          </w:p>
        </w:tc>
        <w:tc>
          <w:tcPr>
            <w:tcW w:w="1856" w:type="dxa"/>
            <w:tcBorders>
              <w:left w:val="single" w:sz="4" w:space="0" w:color="auto"/>
              <w:bottom w:val="single" w:sz="4" w:space="0" w:color="000000"/>
            </w:tcBorders>
            <w:shd w:val="clear" w:color="auto" w:fill="FFF2CC" w:themeFill="accent4" w:themeFillTint="33"/>
            <w:vAlign w:val="center"/>
          </w:tcPr>
          <w:p w14:paraId="5E059E62" w14:textId="77777777" w:rsidR="0062002E" w:rsidRPr="00C1089C" w:rsidRDefault="0062002E" w:rsidP="00396E88">
            <w:pPr>
              <w:jc w:val="center"/>
              <w:rPr>
                <w:b/>
                <w:bCs/>
                <w:sz w:val="18"/>
                <w:szCs w:val="18"/>
              </w:rPr>
            </w:pPr>
            <w:r w:rsidRPr="00C1089C">
              <w:rPr>
                <w:rFonts w:cstheme="minorHAnsi"/>
                <w:b/>
                <w:bCs/>
                <w:sz w:val="18"/>
                <w:szCs w:val="18"/>
              </w:rPr>
              <w:t>Sorumlu Birim</w:t>
            </w:r>
          </w:p>
        </w:tc>
      </w:tr>
      <w:tr w:rsidR="0062002E" w:rsidRPr="00C1089C" w14:paraId="62770F5D" w14:textId="77777777" w:rsidTr="00396E88">
        <w:trPr>
          <w:trHeight w:val="380"/>
          <w:jc w:val="center"/>
        </w:trPr>
        <w:tc>
          <w:tcPr>
            <w:tcW w:w="1843" w:type="dxa"/>
            <w:tcBorders>
              <w:top w:val="single" w:sz="4" w:space="0" w:color="000000"/>
            </w:tcBorders>
            <w:shd w:val="clear" w:color="auto" w:fill="FFFFFF" w:themeFill="background1"/>
            <w:vAlign w:val="center"/>
          </w:tcPr>
          <w:p w14:paraId="67F32C26" w14:textId="77777777" w:rsidR="0062002E" w:rsidRPr="00C1089C" w:rsidRDefault="0062002E" w:rsidP="00396E88">
            <w:pPr>
              <w:rPr>
                <w:sz w:val="18"/>
                <w:szCs w:val="18"/>
              </w:rPr>
            </w:pPr>
            <w:bookmarkStart w:id="9" w:name="_Hlk204690721"/>
            <w:r w:rsidRPr="00C1089C">
              <w:rPr>
                <w:rFonts w:cstheme="minorHAnsi"/>
                <w:b/>
                <w:sz w:val="18"/>
                <w:szCs w:val="18"/>
              </w:rPr>
              <w:t xml:space="preserve">PG4.1.3: </w:t>
            </w:r>
            <w:r w:rsidRPr="00C1089C">
              <w:rPr>
                <w:rFonts w:cstheme="minorHAnsi"/>
                <w:sz w:val="18"/>
                <w:szCs w:val="18"/>
              </w:rPr>
              <w:t>İhtisas Alanı ile İlgili Diğer Ulusal Proje Sayısı</w:t>
            </w:r>
            <w:r w:rsidRPr="00C1089C">
              <w:rPr>
                <w:rFonts w:cstheme="minorHAnsi"/>
                <w:b/>
                <w:sz w:val="18"/>
                <w:szCs w:val="18"/>
              </w:rPr>
              <w:t xml:space="preserve">  </w:t>
            </w:r>
          </w:p>
        </w:tc>
        <w:tc>
          <w:tcPr>
            <w:tcW w:w="863" w:type="dxa"/>
            <w:tcBorders>
              <w:top w:val="single" w:sz="4" w:space="0" w:color="000000"/>
            </w:tcBorders>
            <w:shd w:val="clear" w:color="auto" w:fill="FFFFFF" w:themeFill="background1"/>
            <w:vAlign w:val="center"/>
          </w:tcPr>
          <w:p w14:paraId="76F18C23" w14:textId="77777777" w:rsidR="0062002E" w:rsidRPr="00C1089C" w:rsidRDefault="0062002E" w:rsidP="00396E88">
            <w:pPr>
              <w:jc w:val="center"/>
              <w:rPr>
                <w:sz w:val="18"/>
                <w:szCs w:val="18"/>
                <w:highlight w:val="yellow"/>
              </w:rPr>
            </w:pPr>
            <w:r w:rsidRPr="00C1089C">
              <w:rPr>
                <w:rFonts w:cstheme="minorHAnsi"/>
                <w:sz w:val="18"/>
                <w:szCs w:val="18"/>
              </w:rPr>
              <w:t>25</w:t>
            </w:r>
          </w:p>
        </w:tc>
        <w:tc>
          <w:tcPr>
            <w:tcW w:w="1151" w:type="dxa"/>
            <w:tcBorders>
              <w:top w:val="single" w:sz="4" w:space="0" w:color="000000"/>
            </w:tcBorders>
            <w:shd w:val="clear" w:color="auto" w:fill="FFFFFF" w:themeFill="background1"/>
            <w:vAlign w:val="center"/>
          </w:tcPr>
          <w:p w14:paraId="2B9A0EDB" w14:textId="77777777" w:rsidR="0062002E" w:rsidRPr="00C1089C" w:rsidRDefault="0062002E" w:rsidP="00396E88">
            <w:pPr>
              <w:jc w:val="center"/>
              <w:rPr>
                <w:sz w:val="18"/>
                <w:szCs w:val="18"/>
                <w:highlight w:val="yellow"/>
              </w:rPr>
            </w:pPr>
            <w:r w:rsidRPr="00C1089C">
              <w:rPr>
                <w:rFonts w:cstheme="minorHAnsi"/>
                <w:sz w:val="18"/>
                <w:szCs w:val="18"/>
              </w:rPr>
              <w:t>2</w:t>
            </w:r>
          </w:p>
        </w:tc>
        <w:tc>
          <w:tcPr>
            <w:tcW w:w="1105" w:type="dxa"/>
            <w:tcBorders>
              <w:top w:val="single" w:sz="4" w:space="0" w:color="000000"/>
            </w:tcBorders>
            <w:shd w:val="clear" w:color="auto" w:fill="FFFFFF" w:themeFill="background1"/>
            <w:vAlign w:val="center"/>
          </w:tcPr>
          <w:p w14:paraId="5038B003" w14:textId="77777777" w:rsidR="0062002E" w:rsidRPr="00C1089C" w:rsidRDefault="0062002E" w:rsidP="00396E88">
            <w:pPr>
              <w:jc w:val="center"/>
              <w:rPr>
                <w:sz w:val="18"/>
                <w:szCs w:val="18"/>
                <w:highlight w:val="yellow"/>
              </w:rPr>
            </w:pPr>
            <w:r w:rsidRPr="00C1089C">
              <w:rPr>
                <w:rFonts w:cstheme="minorHAnsi"/>
                <w:sz w:val="18"/>
                <w:szCs w:val="18"/>
              </w:rPr>
              <w:t>2</w:t>
            </w:r>
          </w:p>
        </w:tc>
        <w:tc>
          <w:tcPr>
            <w:tcW w:w="1197" w:type="dxa"/>
            <w:tcBorders>
              <w:top w:val="single" w:sz="4" w:space="0" w:color="000000"/>
            </w:tcBorders>
            <w:shd w:val="clear" w:color="auto" w:fill="FFFFFF" w:themeFill="background1"/>
            <w:vAlign w:val="center"/>
          </w:tcPr>
          <w:p w14:paraId="29C555BB" w14:textId="77777777" w:rsidR="0062002E" w:rsidRPr="00C1089C" w:rsidRDefault="0062002E" w:rsidP="00396E88">
            <w:pPr>
              <w:jc w:val="center"/>
              <w:rPr>
                <w:sz w:val="18"/>
                <w:szCs w:val="18"/>
                <w:highlight w:val="yellow"/>
              </w:rPr>
            </w:pPr>
            <w:r w:rsidRPr="00C1089C">
              <w:rPr>
                <w:rFonts w:cstheme="minorHAnsi"/>
                <w:bCs/>
                <w:sz w:val="18"/>
                <w:szCs w:val="18"/>
              </w:rPr>
              <w:t>7</w:t>
            </w:r>
          </w:p>
        </w:tc>
        <w:tc>
          <w:tcPr>
            <w:tcW w:w="1103" w:type="dxa"/>
            <w:tcBorders>
              <w:top w:val="single" w:sz="4" w:space="0" w:color="000000"/>
              <w:right w:val="single" w:sz="4" w:space="0" w:color="auto"/>
            </w:tcBorders>
            <w:shd w:val="clear" w:color="auto" w:fill="FFFFFF" w:themeFill="background1"/>
            <w:vAlign w:val="center"/>
          </w:tcPr>
          <w:p w14:paraId="1276BD54" w14:textId="77777777" w:rsidR="0062002E" w:rsidRPr="00C1089C" w:rsidRDefault="0062002E" w:rsidP="00396E88">
            <w:pPr>
              <w:jc w:val="center"/>
              <w:rPr>
                <w:b/>
                <w:bCs/>
                <w:sz w:val="18"/>
                <w:szCs w:val="18"/>
                <w:highlight w:val="yellow"/>
              </w:rPr>
            </w:pPr>
            <w:r w:rsidRPr="00C1089C">
              <w:rPr>
                <w:rFonts w:cstheme="minorHAnsi"/>
                <w:b/>
                <w:bCs/>
                <w:sz w:val="18"/>
                <w:szCs w:val="18"/>
              </w:rPr>
              <w:t>350</w:t>
            </w:r>
          </w:p>
        </w:tc>
        <w:tc>
          <w:tcPr>
            <w:tcW w:w="1856" w:type="dxa"/>
            <w:tcBorders>
              <w:top w:val="single" w:sz="4" w:space="0" w:color="000000"/>
              <w:left w:val="single" w:sz="4" w:space="0" w:color="auto"/>
            </w:tcBorders>
            <w:shd w:val="clear" w:color="auto" w:fill="FFFFFF" w:themeFill="background1"/>
            <w:vAlign w:val="center"/>
          </w:tcPr>
          <w:p w14:paraId="704A038C" w14:textId="77777777" w:rsidR="0062002E" w:rsidRPr="00C1089C" w:rsidRDefault="0062002E" w:rsidP="00396E88">
            <w:pPr>
              <w:jc w:val="center"/>
              <w:rPr>
                <w:bCs/>
                <w:sz w:val="18"/>
                <w:szCs w:val="18"/>
              </w:rPr>
            </w:pPr>
            <w:r w:rsidRPr="00C1089C">
              <w:rPr>
                <w:bCs/>
                <w:sz w:val="18"/>
                <w:szCs w:val="18"/>
              </w:rPr>
              <w:t>Fakülte, Yüksekokul, Meslek Yüksekokulu</w:t>
            </w:r>
          </w:p>
        </w:tc>
      </w:tr>
      <w:tr w:rsidR="0062002E" w:rsidRPr="00C1089C" w14:paraId="55B3873E" w14:textId="77777777" w:rsidTr="00396E88">
        <w:trPr>
          <w:trHeight w:val="380"/>
          <w:jc w:val="center"/>
        </w:trPr>
        <w:tc>
          <w:tcPr>
            <w:tcW w:w="9118" w:type="dxa"/>
            <w:gridSpan w:val="7"/>
            <w:shd w:val="clear" w:color="auto" w:fill="FFFFFF" w:themeFill="background1"/>
            <w:vAlign w:val="center"/>
          </w:tcPr>
          <w:p w14:paraId="0C954638" w14:textId="77777777" w:rsidR="0062002E" w:rsidRPr="00C1089C" w:rsidRDefault="0062002E" w:rsidP="00396E88">
            <w:pPr>
              <w:jc w:val="center"/>
              <w:rPr>
                <w:bCs/>
                <w:sz w:val="18"/>
                <w:szCs w:val="18"/>
              </w:rPr>
            </w:pPr>
            <w:r w:rsidRPr="00C1089C">
              <w:rPr>
                <w:rFonts w:cstheme="minorHAnsi"/>
                <w:b/>
                <w:sz w:val="18"/>
                <w:szCs w:val="18"/>
              </w:rPr>
              <w:t>Performans Göstergesine İlişkin Değerlendirme</w:t>
            </w:r>
          </w:p>
        </w:tc>
      </w:tr>
      <w:tr w:rsidR="0062002E" w:rsidRPr="00C1089C" w14:paraId="25FADC8E" w14:textId="77777777" w:rsidTr="00396E88">
        <w:trPr>
          <w:trHeight w:val="380"/>
          <w:jc w:val="center"/>
        </w:trPr>
        <w:tc>
          <w:tcPr>
            <w:tcW w:w="1843" w:type="dxa"/>
            <w:tcBorders>
              <w:right w:val="single" w:sz="4" w:space="0" w:color="000000"/>
            </w:tcBorders>
            <w:shd w:val="clear" w:color="auto" w:fill="FFFFFF" w:themeFill="background1"/>
            <w:vAlign w:val="center"/>
          </w:tcPr>
          <w:p w14:paraId="63583880" w14:textId="77777777" w:rsidR="0062002E" w:rsidRPr="00C1089C" w:rsidRDefault="0062002E" w:rsidP="00396E88">
            <w:pPr>
              <w:rPr>
                <w:rFonts w:cstheme="minorHAnsi"/>
                <w:b/>
                <w:sz w:val="18"/>
                <w:szCs w:val="18"/>
              </w:rPr>
            </w:pPr>
            <w:proofErr w:type="spellStart"/>
            <w:r w:rsidRPr="00C1089C">
              <w:rPr>
                <w:b/>
                <w:sz w:val="18"/>
                <w:szCs w:val="18"/>
              </w:rPr>
              <w:t>İlgililik</w:t>
            </w:r>
            <w:proofErr w:type="spellEnd"/>
          </w:p>
        </w:tc>
        <w:tc>
          <w:tcPr>
            <w:tcW w:w="7275" w:type="dxa"/>
            <w:gridSpan w:val="6"/>
            <w:shd w:val="clear" w:color="auto" w:fill="FFFFFF" w:themeFill="background1"/>
            <w:vAlign w:val="center"/>
          </w:tcPr>
          <w:p w14:paraId="4A7C84AE" w14:textId="77777777" w:rsidR="0062002E" w:rsidRPr="00C1089C" w:rsidRDefault="0062002E" w:rsidP="00396E88">
            <w:pPr>
              <w:jc w:val="both"/>
              <w:rPr>
                <w:bCs/>
                <w:sz w:val="18"/>
                <w:szCs w:val="18"/>
              </w:rPr>
            </w:pPr>
            <w:r w:rsidRPr="00C1089C">
              <w:rPr>
                <w:sz w:val="18"/>
                <w:szCs w:val="18"/>
              </w:rPr>
              <w:t xml:space="preserve">Gösterge; üniversitenin ihtisaslaşma politikası, araştırma–geliştirme faaliyetlerinin çeşitlendirilmesi ve dış kaynaklı proje üretiminin artırılması hedefleriyle </w:t>
            </w:r>
            <w:r w:rsidRPr="00C1089C">
              <w:rPr>
                <w:rStyle w:val="Gl"/>
                <w:b w:val="0"/>
                <w:bCs w:val="0"/>
                <w:sz w:val="18"/>
                <w:szCs w:val="18"/>
              </w:rPr>
              <w:t>doğrudan ilişkilidir</w:t>
            </w:r>
            <w:r w:rsidRPr="00C1089C">
              <w:rPr>
                <w:sz w:val="18"/>
                <w:szCs w:val="18"/>
              </w:rPr>
              <w:t>. Bu yönüyle stratejik açıdan yüksek derecede ilgili bir göstergedir.</w:t>
            </w:r>
          </w:p>
        </w:tc>
      </w:tr>
      <w:tr w:rsidR="0062002E" w:rsidRPr="00C1089C" w14:paraId="67B9FCB0" w14:textId="77777777" w:rsidTr="00396E88">
        <w:trPr>
          <w:trHeight w:val="380"/>
          <w:jc w:val="center"/>
        </w:trPr>
        <w:tc>
          <w:tcPr>
            <w:tcW w:w="1843" w:type="dxa"/>
            <w:tcBorders>
              <w:right w:val="single" w:sz="4" w:space="0" w:color="000000"/>
            </w:tcBorders>
            <w:shd w:val="clear" w:color="auto" w:fill="FFFFFF" w:themeFill="background1"/>
            <w:vAlign w:val="center"/>
          </w:tcPr>
          <w:p w14:paraId="23EC0928" w14:textId="77777777" w:rsidR="0062002E" w:rsidRPr="00C1089C" w:rsidRDefault="0062002E" w:rsidP="00396E88">
            <w:pPr>
              <w:rPr>
                <w:rFonts w:cstheme="minorHAnsi"/>
                <w:b/>
                <w:sz w:val="18"/>
                <w:szCs w:val="18"/>
              </w:rPr>
            </w:pPr>
            <w:r w:rsidRPr="00C1089C">
              <w:rPr>
                <w:b/>
                <w:sz w:val="18"/>
                <w:szCs w:val="18"/>
              </w:rPr>
              <w:t>Etkililik</w:t>
            </w:r>
          </w:p>
        </w:tc>
        <w:tc>
          <w:tcPr>
            <w:tcW w:w="7275" w:type="dxa"/>
            <w:gridSpan w:val="6"/>
            <w:shd w:val="clear" w:color="auto" w:fill="FFFFFF" w:themeFill="background1"/>
            <w:vAlign w:val="center"/>
          </w:tcPr>
          <w:p w14:paraId="312807A4" w14:textId="5A5FA8A6" w:rsidR="0062002E" w:rsidRPr="00C1089C" w:rsidRDefault="0062002E" w:rsidP="00396E88">
            <w:pPr>
              <w:jc w:val="both"/>
              <w:rPr>
                <w:bCs/>
                <w:sz w:val="18"/>
                <w:szCs w:val="18"/>
              </w:rPr>
            </w:pPr>
            <w:r w:rsidRPr="00C1089C">
              <w:rPr>
                <w:sz w:val="18"/>
                <w:szCs w:val="18"/>
              </w:rPr>
              <w:t xml:space="preserve">Akademisyen–sanayi toplantıları, ulusal proje yazma eğitimleri ve mentörlük hizmetleri sayesinde, birimlerin ulusal proje geliştirme kapasitesi artmıştır. Hedeflenen proje sayısının aşılması, yürütülen eylemlerin </w:t>
            </w:r>
            <w:r w:rsidRPr="00C1089C">
              <w:rPr>
                <w:rStyle w:val="Gl"/>
                <w:b w:val="0"/>
                <w:bCs w:val="0"/>
                <w:sz w:val="18"/>
                <w:szCs w:val="18"/>
              </w:rPr>
              <w:t>beklenen etkiyi sağladığını</w:t>
            </w:r>
            <w:r w:rsidRPr="00C1089C">
              <w:rPr>
                <w:sz w:val="18"/>
                <w:szCs w:val="18"/>
              </w:rPr>
              <w:t xml:space="preserve"> göstermektedir.</w:t>
            </w:r>
          </w:p>
        </w:tc>
      </w:tr>
      <w:tr w:rsidR="0062002E" w:rsidRPr="00C1089C" w14:paraId="27118940" w14:textId="77777777" w:rsidTr="00396E88">
        <w:trPr>
          <w:trHeight w:val="380"/>
          <w:jc w:val="center"/>
        </w:trPr>
        <w:tc>
          <w:tcPr>
            <w:tcW w:w="1843" w:type="dxa"/>
            <w:tcBorders>
              <w:right w:val="single" w:sz="4" w:space="0" w:color="000000"/>
            </w:tcBorders>
            <w:shd w:val="clear" w:color="auto" w:fill="FFFFFF" w:themeFill="background1"/>
            <w:vAlign w:val="center"/>
          </w:tcPr>
          <w:p w14:paraId="651FCB2B" w14:textId="77777777" w:rsidR="0062002E" w:rsidRPr="00C1089C" w:rsidRDefault="0062002E" w:rsidP="00396E88">
            <w:pPr>
              <w:rPr>
                <w:rFonts w:cstheme="minorHAnsi"/>
                <w:b/>
                <w:sz w:val="18"/>
                <w:szCs w:val="18"/>
              </w:rPr>
            </w:pPr>
            <w:r w:rsidRPr="00C1089C">
              <w:rPr>
                <w:b/>
                <w:sz w:val="18"/>
                <w:szCs w:val="18"/>
              </w:rPr>
              <w:t>Etkinlik</w:t>
            </w:r>
          </w:p>
        </w:tc>
        <w:tc>
          <w:tcPr>
            <w:tcW w:w="7275" w:type="dxa"/>
            <w:gridSpan w:val="6"/>
            <w:shd w:val="clear" w:color="auto" w:fill="FFFFFF" w:themeFill="background1"/>
            <w:vAlign w:val="center"/>
          </w:tcPr>
          <w:p w14:paraId="0FC22BA8" w14:textId="77777777" w:rsidR="0062002E" w:rsidRPr="00C1089C" w:rsidRDefault="0062002E" w:rsidP="00396E88">
            <w:pPr>
              <w:jc w:val="both"/>
              <w:rPr>
                <w:bCs/>
                <w:sz w:val="18"/>
                <w:szCs w:val="18"/>
              </w:rPr>
            </w:pPr>
            <w:r w:rsidRPr="00C1089C">
              <w:rPr>
                <w:sz w:val="18"/>
                <w:szCs w:val="18"/>
              </w:rPr>
              <w:t xml:space="preserve">Teknoloji Transfer Ofisi (TTO) koordinasyonunda yürütülen sınırlı sayıda ancak nitelikli faaliyetlerle, hedefin üzerinde proje çıktısı elde edilmesi; insan kaynağı ve organizasyonel kapasitenin </w:t>
            </w:r>
            <w:r w:rsidRPr="00C1089C">
              <w:rPr>
                <w:rStyle w:val="Gl"/>
                <w:b w:val="0"/>
                <w:bCs w:val="0"/>
                <w:sz w:val="18"/>
                <w:szCs w:val="18"/>
              </w:rPr>
              <w:t>etkin kullanıldığını</w:t>
            </w:r>
            <w:r w:rsidRPr="00C1089C">
              <w:rPr>
                <w:sz w:val="18"/>
                <w:szCs w:val="18"/>
              </w:rPr>
              <w:t xml:space="preserve"> ortaya koymaktadır.</w:t>
            </w:r>
          </w:p>
        </w:tc>
      </w:tr>
      <w:tr w:rsidR="0062002E" w:rsidRPr="00C1089C" w14:paraId="22090380" w14:textId="77777777" w:rsidTr="00396E88">
        <w:trPr>
          <w:trHeight w:val="380"/>
          <w:jc w:val="center"/>
        </w:trPr>
        <w:tc>
          <w:tcPr>
            <w:tcW w:w="1843" w:type="dxa"/>
            <w:tcBorders>
              <w:bottom w:val="single" w:sz="4" w:space="0" w:color="000000"/>
              <w:right w:val="single" w:sz="4" w:space="0" w:color="000000"/>
            </w:tcBorders>
            <w:shd w:val="clear" w:color="auto" w:fill="FFFFFF" w:themeFill="background1"/>
            <w:vAlign w:val="center"/>
          </w:tcPr>
          <w:p w14:paraId="66CB1F16" w14:textId="77777777" w:rsidR="0062002E" w:rsidRPr="00C1089C" w:rsidRDefault="0062002E" w:rsidP="00396E88">
            <w:pPr>
              <w:rPr>
                <w:rFonts w:cstheme="minorHAnsi"/>
                <w:b/>
                <w:sz w:val="18"/>
                <w:szCs w:val="18"/>
              </w:rPr>
            </w:pPr>
            <w:r w:rsidRPr="00C1089C">
              <w:rPr>
                <w:b/>
                <w:sz w:val="18"/>
                <w:szCs w:val="18"/>
              </w:rPr>
              <w:t>Sürdürülebilirlik</w:t>
            </w:r>
          </w:p>
        </w:tc>
        <w:tc>
          <w:tcPr>
            <w:tcW w:w="7275" w:type="dxa"/>
            <w:gridSpan w:val="6"/>
            <w:shd w:val="clear" w:color="auto" w:fill="FFFFFF" w:themeFill="background1"/>
            <w:vAlign w:val="center"/>
          </w:tcPr>
          <w:p w14:paraId="197469BC" w14:textId="77777777" w:rsidR="0062002E" w:rsidRPr="00C1089C" w:rsidRDefault="0062002E" w:rsidP="00396E88">
            <w:pPr>
              <w:jc w:val="both"/>
              <w:rPr>
                <w:bCs/>
                <w:sz w:val="18"/>
                <w:szCs w:val="18"/>
              </w:rPr>
            </w:pPr>
            <w:r w:rsidRPr="00C1089C">
              <w:rPr>
                <w:sz w:val="18"/>
                <w:szCs w:val="18"/>
              </w:rPr>
              <w:t xml:space="preserve">Farklı fakülte ve meslek yüksekokullarının sürece dâhil olması, ulusal proje üretiminin kurumsal tabana yayıldığını göstermektedir. Eğitim ve mentörlük faaliyetlerinin sürekliliği sağlandığı takdirde, proje sayısındaki artışın </w:t>
            </w:r>
            <w:r w:rsidRPr="00C1089C">
              <w:rPr>
                <w:rStyle w:val="Gl"/>
                <w:b w:val="0"/>
                <w:bCs w:val="0"/>
                <w:sz w:val="18"/>
                <w:szCs w:val="18"/>
              </w:rPr>
              <w:t>orta ve uzun vadede sürdürülebilir</w:t>
            </w:r>
            <w:r w:rsidRPr="00C1089C">
              <w:rPr>
                <w:sz w:val="18"/>
                <w:szCs w:val="18"/>
              </w:rPr>
              <w:t xml:space="preserve"> olacağı değerlendirilmektedir.</w:t>
            </w:r>
          </w:p>
        </w:tc>
      </w:tr>
    </w:tbl>
    <w:bookmarkEnd w:id="9"/>
    <w:p w14:paraId="4ED813CD" w14:textId="77777777" w:rsidR="0062002E" w:rsidRPr="00C1089C" w:rsidRDefault="0062002E" w:rsidP="0062002E">
      <w:pPr>
        <w:pStyle w:val="ResimYazs"/>
        <w:rPr>
          <w:rFonts w:cstheme="minorHAnsi"/>
          <w:b/>
          <w:i w:val="0"/>
          <w:iCs w:val="0"/>
        </w:rPr>
      </w:pPr>
      <w:r w:rsidRPr="00C1089C">
        <w:rPr>
          <w:rFonts w:cstheme="minorHAnsi"/>
          <w:b/>
          <w:i w:val="0"/>
          <w:iCs w:val="0"/>
        </w:rPr>
        <w:t xml:space="preserve"> </w:t>
      </w:r>
    </w:p>
    <w:p w14:paraId="5646AF44" w14:textId="73B41176" w:rsidR="00015B24" w:rsidRPr="00C1089C" w:rsidRDefault="00015B24" w:rsidP="00015B24">
      <w:pPr>
        <w:pStyle w:val="ResimYazs"/>
        <w:keepNext/>
        <w:spacing w:after="0"/>
        <w:rPr>
          <w:i w:val="0"/>
          <w:iCs w:val="0"/>
        </w:rPr>
      </w:pPr>
      <w:r w:rsidRPr="00C1089C">
        <w:rPr>
          <w:b/>
          <w:bCs/>
          <w:i w:val="0"/>
          <w:iCs w:val="0"/>
        </w:rPr>
        <w:t xml:space="preserve">Tablo 21- </w:t>
      </w:r>
      <w:r w:rsidRPr="00C1089C">
        <w:rPr>
          <w:i w:val="0"/>
          <w:iCs w:val="0"/>
        </w:rPr>
        <w:t>İhtisas Alanı ile İlgili Diğer Ulusal Proje Sayısı</w:t>
      </w:r>
    </w:p>
    <w:tbl>
      <w:tblPr>
        <w:tblStyle w:val="TabloKlavuzu7"/>
        <w:tblW w:w="0" w:type="auto"/>
        <w:tblLook w:val="04A0" w:firstRow="1" w:lastRow="0" w:firstColumn="1" w:lastColumn="0" w:noHBand="0" w:noVBand="1"/>
      </w:tblPr>
      <w:tblGrid>
        <w:gridCol w:w="3020"/>
        <w:gridCol w:w="3021"/>
        <w:gridCol w:w="3021"/>
      </w:tblGrid>
      <w:tr w:rsidR="0062002E" w:rsidRPr="00C1089C" w14:paraId="350056E7" w14:textId="77777777" w:rsidTr="00396E88">
        <w:tc>
          <w:tcPr>
            <w:tcW w:w="3020" w:type="dxa"/>
            <w:vMerge w:val="restart"/>
            <w:shd w:val="clear" w:color="auto" w:fill="D9D9D9" w:themeFill="background1" w:themeFillShade="D9"/>
            <w:vAlign w:val="center"/>
          </w:tcPr>
          <w:p w14:paraId="527C7231" w14:textId="77777777" w:rsidR="0062002E" w:rsidRPr="00C1089C" w:rsidRDefault="0062002E" w:rsidP="00396E88">
            <w:pPr>
              <w:jc w:val="center"/>
              <w:rPr>
                <w:rFonts w:cstheme="minorHAnsi"/>
                <w:b/>
                <w:bCs/>
                <w:sz w:val="18"/>
                <w:szCs w:val="18"/>
              </w:rPr>
            </w:pPr>
            <w:bookmarkStart w:id="10" w:name="_Hlk204695310"/>
            <w:r w:rsidRPr="00C1089C">
              <w:rPr>
                <w:rFonts w:cstheme="minorHAnsi"/>
                <w:b/>
                <w:bCs/>
                <w:sz w:val="18"/>
                <w:szCs w:val="18"/>
              </w:rPr>
              <w:t>Göstergeden Sorumlu Birim</w:t>
            </w:r>
          </w:p>
        </w:tc>
        <w:tc>
          <w:tcPr>
            <w:tcW w:w="3021" w:type="dxa"/>
            <w:shd w:val="clear" w:color="auto" w:fill="D9D9D9" w:themeFill="background1" w:themeFillShade="D9"/>
            <w:vAlign w:val="center"/>
          </w:tcPr>
          <w:p w14:paraId="0B35B006" w14:textId="77777777" w:rsidR="0062002E" w:rsidRPr="00C1089C" w:rsidRDefault="0062002E" w:rsidP="00396E88">
            <w:pPr>
              <w:jc w:val="center"/>
              <w:rPr>
                <w:rFonts w:cstheme="minorHAnsi"/>
                <w:sz w:val="18"/>
                <w:szCs w:val="18"/>
              </w:rPr>
            </w:pPr>
            <w:r w:rsidRPr="00C1089C">
              <w:rPr>
                <w:rFonts w:cstheme="minorHAnsi"/>
                <w:b/>
                <w:sz w:val="18"/>
                <w:szCs w:val="18"/>
              </w:rPr>
              <w:t>Eylem Planına Göre 2025 Hedef</w:t>
            </w:r>
          </w:p>
        </w:tc>
        <w:tc>
          <w:tcPr>
            <w:tcW w:w="3021" w:type="dxa"/>
            <w:tcBorders>
              <w:bottom w:val="single" w:sz="4" w:space="0" w:color="000000"/>
              <w:right w:val="single" w:sz="4" w:space="0" w:color="000000"/>
            </w:tcBorders>
            <w:shd w:val="clear" w:color="auto" w:fill="D9D9D9" w:themeFill="background1" w:themeFillShade="D9"/>
            <w:vAlign w:val="center"/>
          </w:tcPr>
          <w:p w14:paraId="25AE9113" w14:textId="77777777" w:rsidR="0062002E" w:rsidRPr="00C1089C" w:rsidRDefault="0062002E" w:rsidP="00396E88">
            <w:pPr>
              <w:jc w:val="center"/>
              <w:rPr>
                <w:rFonts w:cstheme="minorHAnsi"/>
                <w:sz w:val="18"/>
                <w:szCs w:val="18"/>
              </w:rPr>
            </w:pPr>
            <w:r w:rsidRPr="00C1089C">
              <w:rPr>
                <w:rFonts w:cstheme="minorHAnsi"/>
                <w:b/>
                <w:sz w:val="18"/>
                <w:szCs w:val="18"/>
              </w:rPr>
              <w:t>2025 Gerçekleşen</w:t>
            </w:r>
          </w:p>
        </w:tc>
      </w:tr>
      <w:tr w:rsidR="0062002E" w:rsidRPr="00C1089C" w14:paraId="24C4A547" w14:textId="77777777" w:rsidTr="00396E88">
        <w:tc>
          <w:tcPr>
            <w:tcW w:w="3020" w:type="dxa"/>
            <w:vMerge/>
            <w:shd w:val="clear" w:color="auto" w:fill="D9D9D9" w:themeFill="background1" w:themeFillShade="D9"/>
          </w:tcPr>
          <w:p w14:paraId="69129CF4" w14:textId="77777777" w:rsidR="0062002E" w:rsidRPr="00C1089C" w:rsidRDefault="0062002E" w:rsidP="00396E88">
            <w:pPr>
              <w:rPr>
                <w:rFonts w:cstheme="minorHAnsi"/>
                <w:sz w:val="18"/>
                <w:szCs w:val="18"/>
              </w:rPr>
            </w:pPr>
          </w:p>
        </w:tc>
        <w:tc>
          <w:tcPr>
            <w:tcW w:w="3021" w:type="dxa"/>
            <w:shd w:val="clear" w:color="auto" w:fill="D9D9D9" w:themeFill="background1" w:themeFillShade="D9"/>
            <w:vAlign w:val="center"/>
          </w:tcPr>
          <w:p w14:paraId="0A1C2FF5" w14:textId="77777777" w:rsidR="0062002E" w:rsidRPr="00C1089C" w:rsidRDefault="0062002E" w:rsidP="00396E88">
            <w:pPr>
              <w:jc w:val="center"/>
              <w:rPr>
                <w:rFonts w:cstheme="minorHAnsi"/>
                <w:b/>
                <w:bCs/>
                <w:sz w:val="18"/>
                <w:szCs w:val="18"/>
              </w:rPr>
            </w:pPr>
            <w:r w:rsidRPr="00C1089C">
              <w:rPr>
                <w:rFonts w:cstheme="minorHAnsi"/>
                <w:b/>
                <w:bCs/>
                <w:sz w:val="18"/>
                <w:szCs w:val="18"/>
              </w:rPr>
              <w:t>İhtisas Alanı ile İlgili Diğer Ulusal Proje Sayısı</w:t>
            </w:r>
          </w:p>
        </w:tc>
        <w:tc>
          <w:tcPr>
            <w:tcW w:w="3021" w:type="dxa"/>
            <w:shd w:val="clear" w:color="auto" w:fill="D9D9D9" w:themeFill="background1" w:themeFillShade="D9"/>
            <w:vAlign w:val="center"/>
          </w:tcPr>
          <w:p w14:paraId="76689262" w14:textId="77777777" w:rsidR="0062002E" w:rsidRPr="00C1089C" w:rsidRDefault="0062002E" w:rsidP="00396E88">
            <w:pPr>
              <w:jc w:val="center"/>
              <w:rPr>
                <w:rFonts w:cstheme="minorHAnsi"/>
                <w:b/>
                <w:bCs/>
                <w:sz w:val="18"/>
                <w:szCs w:val="18"/>
              </w:rPr>
            </w:pPr>
            <w:r w:rsidRPr="00C1089C">
              <w:rPr>
                <w:rFonts w:cstheme="minorHAnsi"/>
                <w:b/>
                <w:bCs/>
                <w:sz w:val="18"/>
                <w:szCs w:val="18"/>
              </w:rPr>
              <w:t>İhtisas Alanı ile İlgili Diğer Ulusal Proje Sayısı</w:t>
            </w:r>
          </w:p>
        </w:tc>
      </w:tr>
      <w:tr w:rsidR="0062002E" w:rsidRPr="00C1089C" w14:paraId="2797AEFA" w14:textId="77777777" w:rsidTr="00396E88">
        <w:trPr>
          <w:trHeight w:val="227"/>
        </w:trPr>
        <w:tc>
          <w:tcPr>
            <w:tcW w:w="3020" w:type="dxa"/>
            <w:vAlign w:val="center"/>
          </w:tcPr>
          <w:p w14:paraId="27054905" w14:textId="77777777" w:rsidR="0062002E" w:rsidRPr="00C1089C" w:rsidRDefault="0062002E" w:rsidP="00396E88">
            <w:pPr>
              <w:rPr>
                <w:rFonts w:cstheme="minorHAnsi"/>
                <w:sz w:val="18"/>
                <w:szCs w:val="18"/>
              </w:rPr>
            </w:pPr>
            <w:r w:rsidRPr="00C1089C">
              <w:rPr>
                <w:rFonts w:cstheme="minorHAnsi"/>
                <w:sz w:val="18"/>
                <w:szCs w:val="18"/>
              </w:rPr>
              <w:t>İletişim Fakültesi</w:t>
            </w:r>
          </w:p>
        </w:tc>
        <w:tc>
          <w:tcPr>
            <w:tcW w:w="3021" w:type="dxa"/>
            <w:shd w:val="clear" w:color="auto" w:fill="FFFFFF" w:themeFill="background1"/>
            <w:vAlign w:val="center"/>
          </w:tcPr>
          <w:p w14:paraId="10CF0F73"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72905EF4" w14:textId="77777777" w:rsidR="0062002E" w:rsidRPr="00C1089C" w:rsidRDefault="0062002E" w:rsidP="00396E88">
            <w:pPr>
              <w:jc w:val="center"/>
              <w:rPr>
                <w:rFonts w:cstheme="minorHAnsi"/>
                <w:sz w:val="18"/>
                <w:szCs w:val="18"/>
              </w:rPr>
            </w:pPr>
            <w:r w:rsidRPr="00C1089C">
              <w:rPr>
                <w:rFonts w:cstheme="minorHAnsi"/>
                <w:sz w:val="18"/>
                <w:szCs w:val="18"/>
              </w:rPr>
              <w:t>-</w:t>
            </w:r>
          </w:p>
        </w:tc>
      </w:tr>
      <w:tr w:rsidR="0062002E" w:rsidRPr="00C1089C" w14:paraId="5361D32A" w14:textId="77777777" w:rsidTr="00396E88">
        <w:trPr>
          <w:trHeight w:val="227"/>
        </w:trPr>
        <w:tc>
          <w:tcPr>
            <w:tcW w:w="3020" w:type="dxa"/>
            <w:vAlign w:val="center"/>
          </w:tcPr>
          <w:p w14:paraId="01207BE0" w14:textId="77777777" w:rsidR="0062002E" w:rsidRPr="00C1089C" w:rsidRDefault="0062002E" w:rsidP="00396E88">
            <w:pPr>
              <w:rPr>
                <w:rFonts w:cstheme="minorHAnsi"/>
                <w:sz w:val="18"/>
                <w:szCs w:val="18"/>
              </w:rPr>
            </w:pPr>
            <w:r w:rsidRPr="00C1089C">
              <w:rPr>
                <w:rFonts w:cstheme="minorHAnsi"/>
                <w:sz w:val="18"/>
                <w:szCs w:val="18"/>
              </w:rPr>
              <w:t>İnsan ve Toplum Bilimleri Fakültesi</w:t>
            </w:r>
          </w:p>
        </w:tc>
        <w:tc>
          <w:tcPr>
            <w:tcW w:w="3021" w:type="dxa"/>
            <w:shd w:val="clear" w:color="auto" w:fill="FFFFFF" w:themeFill="background1"/>
            <w:vAlign w:val="center"/>
          </w:tcPr>
          <w:p w14:paraId="563CE5B0"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79447C4F" w14:textId="77777777" w:rsidR="0062002E" w:rsidRPr="00C1089C" w:rsidRDefault="0062002E" w:rsidP="00396E88">
            <w:pPr>
              <w:jc w:val="center"/>
              <w:rPr>
                <w:rFonts w:cstheme="minorHAnsi"/>
                <w:sz w:val="18"/>
                <w:szCs w:val="18"/>
              </w:rPr>
            </w:pPr>
            <w:r w:rsidRPr="00C1089C">
              <w:rPr>
                <w:rFonts w:cstheme="minorHAnsi"/>
                <w:sz w:val="18"/>
                <w:szCs w:val="18"/>
              </w:rPr>
              <w:t>-</w:t>
            </w:r>
          </w:p>
        </w:tc>
      </w:tr>
      <w:tr w:rsidR="0062002E" w:rsidRPr="00C1089C" w14:paraId="21452301" w14:textId="77777777" w:rsidTr="00396E88">
        <w:trPr>
          <w:trHeight w:val="227"/>
        </w:trPr>
        <w:tc>
          <w:tcPr>
            <w:tcW w:w="3020" w:type="dxa"/>
            <w:vAlign w:val="center"/>
          </w:tcPr>
          <w:p w14:paraId="6AEEE4D2" w14:textId="77777777" w:rsidR="0062002E" w:rsidRPr="00C1089C" w:rsidRDefault="0062002E" w:rsidP="00396E88">
            <w:pPr>
              <w:rPr>
                <w:rFonts w:cstheme="minorHAnsi"/>
                <w:sz w:val="18"/>
                <w:szCs w:val="18"/>
              </w:rPr>
            </w:pPr>
            <w:r w:rsidRPr="00C1089C">
              <w:rPr>
                <w:rFonts w:cstheme="minorHAnsi"/>
                <w:sz w:val="18"/>
                <w:szCs w:val="18"/>
              </w:rPr>
              <w:t>Orman Fakültesi</w:t>
            </w:r>
          </w:p>
        </w:tc>
        <w:tc>
          <w:tcPr>
            <w:tcW w:w="3021" w:type="dxa"/>
            <w:shd w:val="clear" w:color="auto" w:fill="FFFFFF" w:themeFill="background1"/>
            <w:vAlign w:val="center"/>
          </w:tcPr>
          <w:p w14:paraId="69CD4213"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026CC16D" w14:textId="77777777" w:rsidR="0062002E" w:rsidRPr="00C1089C" w:rsidRDefault="0062002E" w:rsidP="00396E88">
            <w:pPr>
              <w:jc w:val="center"/>
              <w:rPr>
                <w:rFonts w:cstheme="minorHAnsi"/>
                <w:sz w:val="18"/>
                <w:szCs w:val="18"/>
              </w:rPr>
            </w:pPr>
            <w:r w:rsidRPr="00C1089C">
              <w:rPr>
                <w:rFonts w:cstheme="minorHAnsi"/>
                <w:sz w:val="18"/>
                <w:szCs w:val="18"/>
              </w:rPr>
              <w:t>6</w:t>
            </w:r>
          </w:p>
        </w:tc>
      </w:tr>
      <w:tr w:rsidR="0062002E" w:rsidRPr="00C1089C" w14:paraId="5EAB6762" w14:textId="77777777" w:rsidTr="00396E88">
        <w:trPr>
          <w:trHeight w:val="227"/>
        </w:trPr>
        <w:tc>
          <w:tcPr>
            <w:tcW w:w="3020" w:type="dxa"/>
            <w:vAlign w:val="center"/>
          </w:tcPr>
          <w:p w14:paraId="745C9DE0" w14:textId="77777777" w:rsidR="0062002E" w:rsidRPr="00C1089C" w:rsidRDefault="0062002E" w:rsidP="00396E88">
            <w:pPr>
              <w:rPr>
                <w:rFonts w:cstheme="minorHAnsi"/>
                <w:sz w:val="18"/>
                <w:szCs w:val="18"/>
              </w:rPr>
            </w:pPr>
            <w:r w:rsidRPr="00C1089C">
              <w:rPr>
                <w:rFonts w:cstheme="minorHAnsi"/>
                <w:sz w:val="18"/>
                <w:szCs w:val="18"/>
              </w:rPr>
              <w:t>Turizm Fakültesi</w:t>
            </w:r>
          </w:p>
        </w:tc>
        <w:tc>
          <w:tcPr>
            <w:tcW w:w="3021" w:type="dxa"/>
            <w:shd w:val="clear" w:color="auto" w:fill="FFFFFF" w:themeFill="background1"/>
            <w:vAlign w:val="center"/>
          </w:tcPr>
          <w:p w14:paraId="20219A48"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44287208" w14:textId="77777777" w:rsidR="0062002E" w:rsidRPr="00C1089C" w:rsidRDefault="0062002E" w:rsidP="00396E88">
            <w:pPr>
              <w:jc w:val="center"/>
              <w:rPr>
                <w:rFonts w:cstheme="minorHAnsi"/>
                <w:sz w:val="18"/>
                <w:szCs w:val="18"/>
              </w:rPr>
            </w:pPr>
            <w:r w:rsidRPr="00C1089C">
              <w:rPr>
                <w:rFonts w:cstheme="minorHAnsi"/>
                <w:sz w:val="18"/>
                <w:szCs w:val="18"/>
              </w:rPr>
              <w:t>-</w:t>
            </w:r>
          </w:p>
        </w:tc>
      </w:tr>
      <w:tr w:rsidR="0062002E" w:rsidRPr="00C1089C" w14:paraId="37AAA2FD" w14:textId="77777777" w:rsidTr="00396E88">
        <w:trPr>
          <w:trHeight w:val="227"/>
        </w:trPr>
        <w:tc>
          <w:tcPr>
            <w:tcW w:w="3020" w:type="dxa"/>
            <w:vAlign w:val="center"/>
          </w:tcPr>
          <w:p w14:paraId="70AA0991" w14:textId="77777777" w:rsidR="0062002E" w:rsidRPr="00C1089C" w:rsidRDefault="0062002E" w:rsidP="00396E88">
            <w:pPr>
              <w:rPr>
                <w:rFonts w:cstheme="minorHAnsi"/>
                <w:sz w:val="18"/>
                <w:szCs w:val="18"/>
              </w:rPr>
            </w:pPr>
            <w:r w:rsidRPr="00C1089C">
              <w:rPr>
                <w:rFonts w:cstheme="minorHAnsi"/>
                <w:sz w:val="18"/>
                <w:szCs w:val="18"/>
              </w:rPr>
              <w:t>Kastamonu MYO</w:t>
            </w:r>
          </w:p>
        </w:tc>
        <w:tc>
          <w:tcPr>
            <w:tcW w:w="3021" w:type="dxa"/>
            <w:shd w:val="clear" w:color="auto" w:fill="FFFFFF" w:themeFill="background1"/>
            <w:vAlign w:val="center"/>
          </w:tcPr>
          <w:p w14:paraId="463E0041"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539C8BC3" w14:textId="77777777" w:rsidR="0062002E" w:rsidRPr="00C1089C" w:rsidRDefault="0062002E" w:rsidP="00396E88">
            <w:pPr>
              <w:jc w:val="center"/>
              <w:rPr>
                <w:rFonts w:cstheme="minorHAnsi"/>
                <w:sz w:val="18"/>
                <w:szCs w:val="18"/>
              </w:rPr>
            </w:pPr>
            <w:r w:rsidRPr="00C1089C">
              <w:rPr>
                <w:rFonts w:cstheme="minorHAnsi"/>
                <w:sz w:val="18"/>
                <w:szCs w:val="18"/>
              </w:rPr>
              <w:t>1</w:t>
            </w:r>
          </w:p>
        </w:tc>
      </w:tr>
      <w:tr w:rsidR="0062002E" w:rsidRPr="00C1089C" w14:paraId="0B1495FE" w14:textId="77777777" w:rsidTr="00396E88">
        <w:trPr>
          <w:trHeight w:val="227"/>
        </w:trPr>
        <w:tc>
          <w:tcPr>
            <w:tcW w:w="3020" w:type="dxa"/>
            <w:tcBorders>
              <w:bottom w:val="single" w:sz="4" w:space="0" w:color="000000"/>
            </w:tcBorders>
            <w:vAlign w:val="center"/>
          </w:tcPr>
          <w:p w14:paraId="283B9403" w14:textId="77777777" w:rsidR="0062002E" w:rsidRPr="00C1089C" w:rsidRDefault="0062002E" w:rsidP="00396E88">
            <w:pPr>
              <w:rPr>
                <w:rFonts w:cstheme="minorHAnsi"/>
                <w:sz w:val="18"/>
                <w:szCs w:val="18"/>
              </w:rPr>
            </w:pPr>
            <w:r w:rsidRPr="00C1089C">
              <w:rPr>
                <w:rFonts w:cstheme="minorHAnsi"/>
                <w:b/>
                <w:bCs/>
                <w:sz w:val="18"/>
                <w:szCs w:val="18"/>
              </w:rPr>
              <w:t>TOPLAM</w:t>
            </w:r>
          </w:p>
        </w:tc>
        <w:tc>
          <w:tcPr>
            <w:tcW w:w="3021" w:type="dxa"/>
            <w:tcBorders>
              <w:bottom w:val="single" w:sz="4" w:space="0" w:color="000000"/>
            </w:tcBorders>
            <w:shd w:val="clear" w:color="auto" w:fill="FFFFFF" w:themeFill="background1"/>
            <w:vAlign w:val="center"/>
          </w:tcPr>
          <w:p w14:paraId="10A9F13D" w14:textId="77777777" w:rsidR="0062002E" w:rsidRPr="00C1089C" w:rsidRDefault="0062002E" w:rsidP="00396E88">
            <w:pPr>
              <w:jc w:val="center"/>
              <w:rPr>
                <w:rFonts w:cstheme="minorHAnsi"/>
                <w:b/>
                <w:bCs/>
                <w:sz w:val="18"/>
                <w:szCs w:val="18"/>
              </w:rPr>
            </w:pPr>
            <w:r w:rsidRPr="00C1089C">
              <w:rPr>
                <w:rFonts w:cstheme="minorHAnsi"/>
                <w:b/>
                <w:bCs/>
                <w:sz w:val="18"/>
                <w:szCs w:val="18"/>
              </w:rPr>
              <w:t>5</w:t>
            </w:r>
          </w:p>
        </w:tc>
        <w:tc>
          <w:tcPr>
            <w:tcW w:w="3021" w:type="dxa"/>
            <w:tcBorders>
              <w:bottom w:val="single" w:sz="4" w:space="0" w:color="000000"/>
            </w:tcBorders>
            <w:shd w:val="clear" w:color="auto" w:fill="FFFFFF" w:themeFill="background1"/>
            <w:vAlign w:val="center"/>
          </w:tcPr>
          <w:p w14:paraId="629862D6" w14:textId="77777777" w:rsidR="0062002E" w:rsidRPr="00C1089C" w:rsidRDefault="0062002E" w:rsidP="00396E88">
            <w:pPr>
              <w:jc w:val="center"/>
              <w:rPr>
                <w:rFonts w:cstheme="minorHAnsi"/>
                <w:b/>
                <w:bCs/>
                <w:sz w:val="18"/>
                <w:szCs w:val="18"/>
              </w:rPr>
            </w:pPr>
            <w:r w:rsidRPr="00C1089C">
              <w:rPr>
                <w:rFonts w:cstheme="minorHAnsi"/>
                <w:b/>
                <w:bCs/>
                <w:sz w:val="18"/>
                <w:szCs w:val="18"/>
              </w:rPr>
              <w:t>7</w:t>
            </w:r>
          </w:p>
        </w:tc>
      </w:tr>
      <w:bookmarkEnd w:id="10"/>
    </w:tbl>
    <w:p w14:paraId="2FCAFA7B" w14:textId="77777777" w:rsidR="0062002E" w:rsidRPr="00C1089C" w:rsidRDefault="0062002E" w:rsidP="0062002E">
      <w:pPr>
        <w:rPr>
          <w:sz w:val="18"/>
          <w:szCs w:val="18"/>
        </w:rPr>
      </w:pPr>
    </w:p>
    <w:tbl>
      <w:tblPr>
        <w:tblStyle w:val="TabloKlavuzu22"/>
        <w:tblW w:w="0" w:type="auto"/>
        <w:tblLook w:val="04A0" w:firstRow="1" w:lastRow="0" w:firstColumn="1" w:lastColumn="0" w:noHBand="0" w:noVBand="1"/>
      </w:tblPr>
      <w:tblGrid>
        <w:gridCol w:w="2297"/>
        <w:gridCol w:w="980"/>
        <w:gridCol w:w="841"/>
        <w:gridCol w:w="1550"/>
        <w:gridCol w:w="1870"/>
        <w:gridCol w:w="1524"/>
      </w:tblGrid>
      <w:tr w:rsidR="0062002E" w:rsidRPr="00C1089C" w14:paraId="1AE4A149" w14:textId="77777777" w:rsidTr="00396E88">
        <w:trPr>
          <w:trHeight w:val="510"/>
        </w:trPr>
        <w:tc>
          <w:tcPr>
            <w:tcW w:w="2297" w:type="dxa"/>
            <w:tcBorders>
              <w:bottom w:val="single" w:sz="4" w:space="0" w:color="auto"/>
            </w:tcBorders>
            <w:shd w:val="clear" w:color="auto" w:fill="FFF2CC" w:themeFill="accent4" w:themeFillTint="33"/>
            <w:vAlign w:val="center"/>
          </w:tcPr>
          <w:p w14:paraId="18F805EC" w14:textId="77777777" w:rsidR="0062002E" w:rsidRPr="00C1089C" w:rsidRDefault="0062002E" w:rsidP="00396E88">
            <w:pPr>
              <w:rPr>
                <w:rFonts w:cstheme="minorHAnsi"/>
                <w:sz w:val="18"/>
                <w:szCs w:val="18"/>
              </w:rPr>
            </w:pPr>
            <w:r w:rsidRPr="00C1089C">
              <w:rPr>
                <w:rFonts w:cstheme="minorHAnsi"/>
                <w:b/>
                <w:sz w:val="18"/>
                <w:szCs w:val="18"/>
              </w:rPr>
              <w:t>Göstergenin Eylemleri</w:t>
            </w:r>
          </w:p>
        </w:tc>
        <w:tc>
          <w:tcPr>
            <w:tcW w:w="980" w:type="dxa"/>
            <w:tcBorders>
              <w:bottom w:val="single" w:sz="4" w:space="0" w:color="auto"/>
            </w:tcBorders>
            <w:shd w:val="clear" w:color="auto" w:fill="FFF2CC" w:themeFill="accent4" w:themeFillTint="33"/>
            <w:vAlign w:val="center"/>
          </w:tcPr>
          <w:p w14:paraId="7E07DBEA" w14:textId="77777777" w:rsidR="0062002E" w:rsidRPr="00C1089C" w:rsidRDefault="0062002E" w:rsidP="00396E88">
            <w:pPr>
              <w:jc w:val="center"/>
              <w:rPr>
                <w:rFonts w:cstheme="minorHAnsi"/>
                <w:sz w:val="18"/>
                <w:szCs w:val="18"/>
              </w:rPr>
            </w:pPr>
            <w:r w:rsidRPr="00C1089C">
              <w:rPr>
                <w:rFonts w:cstheme="minorHAnsi"/>
                <w:b/>
                <w:sz w:val="18"/>
                <w:szCs w:val="18"/>
              </w:rPr>
              <w:t>Eylemin Hedefe Etkisi (%)</w:t>
            </w:r>
          </w:p>
        </w:tc>
        <w:tc>
          <w:tcPr>
            <w:tcW w:w="841" w:type="dxa"/>
            <w:tcBorders>
              <w:bottom w:val="single" w:sz="4" w:space="0" w:color="auto"/>
            </w:tcBorders>
            <w:shd w:val="clear" w:color="auto" w:fill="FFF2CC" w:themeFill="accent4" w:themeFillTint="33"/>
            <w:vAlign w:val="center"/>
          </w:tcPr>
          <w:p w14:paraId="0E8C8E28" w14:textId="77777777" w:rsidR="0062002E" w:rsidRPr="00C1089C" w:rsidRDefault="0062002E" w:rsidP="00396E88">
            <w:pPr>
              <w:jc w:val="center"/>
              <w:rPr>
                <w:rFonts w:cstheme="minorHAnsi"/>
                <w:sz w:val="18"/>
                <w:szCs w:val="18"/>
              </w:rPr>
            </w:pPr>
            <w:r w:rsidRPr="00C1089C">
              <w:rPr>
                <w:rFonts w:cstheme="minorHAnsi"/>
                <w:b/>
                <w:sz w:val="18"/>
                <w:szCs w:val="18"/>
              </w:rPr>
              <w:t>2025 Hedef</w:t>
            </w:r>
          </w:p>
        </w:tc>
        <w:tc>
          <w:tcPr>
            <w:tcW w:w="1550" w:type="dxa"/>
            <w:tcBorders>
              <w:bottom w:val="single" w:sz="4" w:space="0" w:color="auto"/>
            </w:tcBorders>
            <w:shd w:val="clear" w:color="auto" w:fill="FFF2CC" w:themeFill="accent4" w:themeFillTint="33"/>
            <w:vAlign w:val="center"/>
          </w:tcPr>
          <w:p w14:paraId="4136489B" w14:textId="77777777" w:rsidR="0062002E" w:rsidRPr="00C1089C" w:rsidRDefault="0062002E" w:rsidP="00396E88">
            <w:pPr>
              <w:jc w:val="center"/>
              <w:rPr>
                <w:rFonts w:cstheme="minorHAnsi"/>
                <w:b/>
                <w:sz w:val="18"/>
                <w:szCs w:val="18"/>
              </w:rPr>
            </w:pPr>
            <w:r w:rsidRPr="00C1089C">
              <w:rPr>
                <w:rFonts w:cstheme="minorHAnsi"/>
                <w:b/>
                <w:sz w:val="18"/>
                <w:szCs w:val="18"/>
              </w:rPr>
              <w:t>2025</w:t>
            </w:r>
          </w:p>
          <w:p w14:paraId="5A8C455D" w14:textId="77777777" w:rsidR="0062002E" w:rsidRPr="00C1089C" w:rsidRDefault="0062002E" w:rsidP="00396E88">
            <w:pPr>
              <w:jc w:val="center"/>
              <w:rPr>
                <w:rFonts w:cstheme="minorHAnsi"/>
                <w:b/>
                <w:sz w:val="18"/>
                <w:szCs w:val="18"/>
              </w:rPr>
            </w:pPr>
            <w:r w:rsidRPr="00C1089C">
              <w:rPr>
                <w:rFonts w:cstheme="minorHAnsi"/>
                <w:b/>
                <w:sz w:val="18"/>
                <w:szCs w:val="18"/>
              </w:rPr>
              <w:t>Gerçekleşen</w:t>
            </w:r>
          </w:p>
        </w:tc>
        <w:tc>
          <w:tcPr>
            <w:tcW w:w="1870" w:type="dxa"/>
            <w:tcBorders>
              <w:bottom w:val="single" w:sz="4" w:space="0" w:color="auto"/>
            </w:tcBorders>
            <w:shd w:val="clear" w:color="auto" w:fill="FFF2CC" w:themeFill="accent4" w:themeFillTint="33"/>
            <w:vAlign w:val="center"/>
          </w:tcPr>
          <w:p w14:paraId="524DDF92" w14:textId="77777777" w:rsidR="0062002E" w:rsidRPr="00C1089C" w:rsidRDefault="0062002E" w:rsidP="00396E88">
            <w:pPr>
              <w:jc w:val="center"/>
              <w:rPr>
                <w:rFonts w:cstheme="minorHAnsi"/>
                <w:sz w:val="18"/>
                <w:szCs w:val="18"/>
              </w:rPr>
            </w:pPr>
            <w:r w:rsidRPr="00C1089C">
              <w:rPr>
                <w:rFonts w:cstheme="minorHAnsi"/>
                <w:b/>
                <w:sz w:val="18"/>
                <w:szCs w:val="18"/>
              </w:rPr>
              <w:t>Eylemden Sorumlu Birim</w:t>
            </w:r>
          </w:p>
        </w:tc>
        <w:tc>
          <w:tcPr>
            <w:tcW w:w="1524" w:type="dxa"/>
            <w:tcBorders>
              <w:bottom w:val="single" w:sz="4" w:space="0" w:color="auto"/>
            </w:tcBorders>
            <w:shd w:val="clear" w:color="auto" w:fill="FFF2CC" w:themeFill="accent4" w:themeFillTint="33"/>
            <w:vAlign w:val="center"/>
          </w:tcPr>
          <w:p w14:paraId="1086B544" w14:textId="77777777" w:rsidR="0062002E" w:rsidRPr="00C1089C" w:rsidRDefault="0062002E" w:rsidP="00396E88">
            <w:pPr>
              <w:jc w:val="center"/>
              <w:rPr>
                <w:rFonts w:cstheme="minorHAnsi"/>
                <w:sz w:val="18"/>
                <w:szCs w:val="18"/>
              </w:rPr>
            </w:pPr>
            <w:r w:rsidRPr="00C1089C">
              <w:rPr>
                <w:rFonts w:cstheme="minorHAnsi"/>
                <w:b/>
                <w:sz w:val="18"/>
                <w:szCs w:val="18"/>
              </w:rPr>
              <w:t>Eylemin Açıklaması</w:t>
            </w:r>
          </w:p>
        </w:tc>
      </w:tr>
      <w:tr w:rsidR="0062002E" w:rsidRPr="00C1089C" w14:paraId="537BCC41" w14:textId="77777777" w:rsidTr="00396E88">
        <w:trPr>
          <w:trHeight w:val="765"/>
        </w:trPr>
        <w:tc>
          <w:tcPr>
            <w:tcW w:w="2297" w:type="dxa"/>
            <w:tcBorders>
              <w:top w:val="single" w:sz="4" w:space="0" w:color="auto"/>
            </w:tcBorders>
            <w:vAlign w:val="center"/>
          </w:tcPr>
          <w:p w14:paraId="500C2E1B" w14:textId="77777777" w:rsidR="0062002E" w:rsidRPr="00C1089C" w:rsidRDefault="0062002E" w:rsidP="00396E88">
            <w:pPr>
              <w:jc w:val="left"/>
              <w:rPr>
                <w:rFonts w:cstheme="minorHAnsi"/>
                <w:sz w:val="18"/>
                <w:szCs w:val="18"/>
              </w:rPr>
            </w:pPr>
            <w:r w:rsidRPr="00C1089C">
              <w:rPr>
                <w:rFonts w:cstheme="minorHAnsi"/>
                <w:b/>
                <w:bCs/>
                <w:sz w:val="18"/>
                <w:szCs w:val="18"/>
              </w:rPr>
              <w:t>Faaliyet4.1.3.1:</w:t>
            </w:r>
            <w:r w:rsidRPr="00C1089C">
              <w:rPr>
                <w:rStyle w:val="normaltextrun"/>
                <w:rFonts w:cstheme="minorHAnsi"/>
                <w:sz w:val="18"/>
                <w:szCs w:val="18"/>
              </w:rPr>
              <w:t> </w:t>
            </w:r>
            <w:r w:rsidRPr="00C1089C">
              <w:rPr>
                <w:rFonts w:cstheme="minorHAnsi"/>
                <w:sz w:val="18"/>
                <w:szCs w:val="18"/>
              </w:rPr>
              <w:t>Üniversite akademisyenleri ve sanayi sektör temsilcileriyle en az iki toplantı düzenlenecektir.</w:t>
            </w:r>
          </w:p>
        </w:tc>
        <w:tc>
          <w:tcPr>
            <w:tcW w:w="980" w:type="dxa"/>
            <w:tcBorders>
              <w:top w:val="single" w:sz="4" w:space="0" w:color="auto"/>
            </w:tcBorders>
            <w:vAlign w:val="center"/>
          </w:tcPr>
          <w:p w14:paraId="7E51B1AC" w14:textId="77777777" w:rsidR="0062002E" w:rsidRPr="00C1089C" w:rsidRDefault="0062002E" w:rsidP="00396E88">
            <w:pPr>
              <w:jc w:val="center"/>
              <w:rPr>
                <w:rFonts w:cstheme="minorHAnsi"/>
                <w:sz w:val="18"/>
                <w:szCs w:val="18"/>
              </w:rPr>
            </w:pPr>
            <w:r w:rsidRPr="00C1089C">
              <w:rPr>
                <w:rFonts w:cstheme="minorHAnsi"/>
                <w:sz w:val="18"/>
                <w:szCs w:val="18"/>
              </w:rPr>
              <w:t>40</w:t>
            </w:r>
          </w:p>
        </w:tc>
        <w:tc>
          <w:tcPr>
            <w:tcW w:w="841" w:type="dxa"/>
            <w:tcBorders>
              <w:top w:val="single" w:sz="4" w:space="0" w:color="auto"/>
            </w:tcBorders>
            <w:vAlign w:val="center"/>
          </w:tcPr>
          <w:p w14:paraId="1F1A1AF5" w14:textId="77777777" w:rsidR="0062002E" w:rsidRPr="00C1089C" w:rsidRDefault="0062002E" w:rsidP="00396E88">
            <w:pPr>
              <w:jc w:val="center"/>
              <w:rPr>
                <w:rFonts w:cstheme="minorHAnsi"/>
                <w:sz w:val="18"/>
                <w:szCs w:val="18"/>
              </w:rPr>
            </w:pPr>
            <w:r w:rsidRPr="00C1089C">
              <w:rPr>
                <w:rFonts w:cstheme="minorHAnsi"/>
                <w:sz w:val="18"/>
                <w:szCs w:val="18"/>
              </w:rPr>
              <w:t>2</w:t>
            </w:r>
          </w:p>
        </w:tc>
        <w:tc>
          <w:tcPr>
            <w:tcW w:w="1550" w:type="dxa"/>
            <w:tcBorders>
              <w:top w:val="single" w:sz="4" w:space="0" w:color="auto"/>
            </w:tcBorders>
            <w:vAlign w:val="center"/>
          </w:tcPr>
          <w:p w14:paraId="4788EC11" w14:textId="77777777" w:rsidR="0062002E" w:rsidRPr="00C1089C" w:rsidRDefault="0062002E" w:rsidP="00396E88">
            <w:pPr>
              <w:jc w:val="center"/>
              <w:rPr>
                <w:rFonts w:cstheme="minorHAnsi"/>
                <w:sz w:val="18"/>
                <w:szCs w:val="18"/>
              </w:rPr>
            </w:pPr>
            <w:r w:rsidRPr="00C1089C">
              <w:rPr>
                <w:rFonts w:cstheme="minorHAnsi"/>
                <w:sz w:val="18"/>
                <w:szCs w:val="18"/>
              </w:rPr>
              <w:t>4</w:t>
            </w:r>
          </w:p>
        </w:tc>
        <w:tc>
          <w:tcPr>
            <w:tcW w:w="1870" w:type="dxa"/>
            <w:tcBorders>
              <w:top w:val="single" w:sz="4" w:space="0" w:color="auto"/>
            </w:tcBorders>
            <w:vAlign w:val="center"/>
          </w:tcPr>
          <w:p w14:paraId="6AD51174" w14:textId="77777777" w:rsidR="0062002E" w:rsidRPr="00C1089C" w:rsidRDefault="0062002E" w:rsidP="00396E88">
            <w:pPr>
              <w:jc w:val="center"/>
              <w:rPr>
                <w:rFonts w:cstheme="minorHAnsi"/>
                <w:sz w:val="18"/>
                <w:szCs w:val="18"/>
              </w:rPr>
            </w:pPr>
            <w:r w:rsidRPr="00C1089C">
              <w:rPr>
                <w:rFonts w:cstheme="minorHAnsi"/>
                <w:sz w:val="18"/>
                <w:szCs w:val="18"/>
              </w:rPr>
              <w:t>TTO</w:t>
            </w:r>
          </w:p>
        </w:tc>
        <w:tc>
          <w:tcPr>
            <w:tcW w:w="1524" w:type="dxa"/>
            <w:tcBorders>
              <w:top w:val="single" w:sz="4" w:space="0" w:color="auto"/>
            </w:tcBorders>
            <w:vAlign w:val="center"/>
          </w:tcPr>
          <w:p w14:paraId="0B0B81B6" w14:textId="77777777" w:rsidR="0062002E" w:rsidRPr="00C1089C" w:rsidRDefault="0062002E" w:rsidP="00396E88">
            <w:pPr>
              <w:jc w:val="center"/>
              <w:rPr>
                <w:rFonts w:cstheme="minorHAnsi"/>
                <w:sz w:val="18"/>
                <w:szCs w:val="18"/>
              </w:rPr>
            </w:pPr>
          </w:p>
        </w:tc>
      </w:tr>
      <w:tr w:rsidR="0062002E" w:rsidRPr="00C1089C" w14:paraId="0CBD82C9" w14:textId="77777777" w:rsidTr="00396E88">
        <w:trPr>
          <w:trHeight w:val="765"/>
        </w:trPr>
        <w:tc>
          <w:tcPr>
            <w:tcW w:w="2297" w:type="dxa"/>
            <w:vAlign w:val="center"/>
          </w:tcPr>
          <w:p w14:paraId="4F57A8BD" w14:textId="77777777" w:rsidR="0062002E" w:rsidRPr="00C1089C" w:rsidRDefault="0062002E" w:rsidP="00396E88">
            <w:pPr>
              <w:jc w:val="left"/>
              <w:rPr>
                <w:rFonts w:cstheme="minorHAnsi"/>
                <w:sz w:val="18"/>
                <w:szCs w:val="18"/>
              </w:rPr>
            </w:pPr>
            <w:r w:rsidRPr="00C1089C">
              <w:rPr>
                <w:rFonts w:cstheme="minorHAnsi"/>
                <w:b/>
                <w:bCs/>
                <w:sz w:val="18"/>
                <w:szCs w:val="18"/>
              </w:rPr>
              <w:t>Faaliyet4.1.3.2:</w:t>
            </w:r>
            <w:r w:rsidRPr="00C1089C">
              <w:rPr>
                <w:rStyle w:val="normaltextrun"/>
                <w:rFonts w:cstheme="minorHAnsi"/>
                <w:sz w:val="18"/>
                <w:szCs w:val="18"/>
              </w:rPr>
              <w:t> </w:t>
            </w:r>
            <w:r w:rsidRPr="00C1089C">
              <w:rPr>
                <w:rFonts w:cstheme="minorHAnsi"/>
                <w:sz w:val="18"/>
                <w:szCs w:val="18"/>
              </w:rPr>
              <w:t>İhtisas alanıyla ilgili en az bir adet ulusal (BAP TÜBİTAK hariç) proje yazma eğitimi verilecektir.</w:t>
            </w:r>
          </w:p>
        </w:tc>
        <w:tc>
          <w:tcPr>
            <w:tcW w:w="980" w:type="dxa"/>
            <w:vAlign w:val="center"/>
          </w:tcPr>
          <w:p w14:paraId="70F12D4E" w14:textId="77777777" w:rsidR="0062002E" w:rsidRPr="00C1089C" w:rsidRDefault="0062002E" w:rsidP="00396E88">
            <w:pPr>
              <w:jc w:val="center"/>
              <w:rPr>
                <w:rFonts w:cstheme="minorHAnsi"/>
                <w:sz w:val="18"/>
                <w:szCs w:val="18"/>
              </w:rPr>
            </w:pPr>
            <w:r w:rsidRPr="00C1089C">
              <w:rPr>
                <w:rFonts w:cstheme="minorHAnsi"/>
                <w:sz w:val="18"/>
                <w:szCs w:val="18"/>
              </w:rPr>
              <w:t>30</w:t>
            </w:r>
          </w:p>
        </w:tc>
        <w:tc>
          <w:tcPr>
            <w:tcW w:w="841" w:type="dxa"/>
            <w:vAlign w:val="center"/>
          </w:tcPr>
          <w:p w14:paraId="6F63F096"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1550" w:type="dxa"/>
            <w:vAlign w:val="center"/>
          </w:tcPr>
          <w:p w14:paraId="68119005"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1870" w:type="dxa"/>
            <w:vAlign w:val="center"/>
          </w:tcPr>
          <w:p w14:paraId="04CEEE74" w14:textId="77777777" w:rsidR="0062002E" w:rsidRPr="00C1089C" w:rsidRDefault="0062002E" w:rsidP="00396E88">
            <w:pPr>
              <w:jc w:val="center"/>
              <w:rPr>
                <w:rFonts w:cstheme="minorHAnsi"/>
                <w:sz w:val="18"/>
                <w:szCs w:val="18"/>
              </w:rPr>
            </w:pPr>
            <w:r w:rsidRPr="00C1089C">
              <w:rPr>
                <w:rFonts w:cstheme="minorHAnsi"/>
                <w:sz w:val="18"/>
                <w:szCs w:val="18"/>
              </w:rPr>
              <w:t>TTO</w:t>
            </w:r>
          </w:p>
        </w:tc>
        <w:tc>
          <w:tcPr>
            <w:tcW w:w="1524" w:type="dxa"/>
            <w:vAlign w:val="center"/>
          </w:tcPr>
          <w:p w14:paraId="119E9B6E" w14:textId="77777777" w:rsidR="0062002E" w:rsidRPr="00C1089C" w:rsidRDefault="0062002E" w:rsidP="00396E88">
            <w:pPr>
              <w:jc w:val="center"/>
              <w:rPr>
                <w:rFonts w:cstheme="minorHAnsi"/>
                <w:sz w:val="18"/>
                <w:szCs w:val="18"/>
              </w:rPr>
            </w:pPr>
          </w:p>
        </w:tc>
      </w:tr>
      <w:tr w:rsidR="0062002E" w:rsidRPr="00C1089C" w14:paraId="090D4A23" w14:textId="77777777" w:rsidTr="00396E88">
        <w:trPr>
          <w:trHeight w:val="765"/>
        </w:trPr>
        <w:tc>
          <w:tcPr>
            <w:tcW w:w="2297" w:type="dxa"/>
            <w:vAlign w:val="center"/>
          </w:tcPr>
          <w:p w14:paraId="5D4F18DB" w14:textId="77777777" w:rsidR="0062002E" w:rsidRPr="00C1089C" w:rsidRDefault="0062002E" w:rsidP="00396E88">
            <w:pPr>
              <w:jc w:val="left"/>
              <w:rPr>
                <w:rFonts w:cstheme="minorHAnsi"/>
                <w:sz w:val="18"/>
                <w:szCs w:val="18"/>
              </w:rPr>
            </w:pPr>
            <w:r w:rsidRPr="00C1089C">
              <w:rPr>
                <w:rFonts w:cstheme="minorHAnsi"/>
                <w:b/>
                <w:bCs/>
                <w:sz w:val="18"/>
                <w:szCs w:val="18"/>
              </w:rPr>
              <w:t>Faaliyet4.1.3.3:</w:t>
            </w:r>
            <w:r w:rsidRPr="00C1089C">
              <w:rPr>
                <w:rStyle w:val="normaltextrun"/>
                <w:rFonts w:cstheme="minorHAnsi"/>
                <w:sz w:val="18"/>
                <w:szCs w:val="18"/>
              </w:rPr>
              <w:t> </w:t>
            </w:r>
            <w:r w:rsidRPr="00C1089C">
              <w:rPr>
                <w:rFonts w:cstheme="minorHAnsi"/>
                <w:sz w:val="18"/>
                <w:szCs w:val="18"/>
              </w:rPr>
              <w:t>İhtisas alanıyla ilgili en az bir adet mentörlük hizmeti verilmesi sağlanacaktır.</w:t>
            </w:r>
          </w:p>
        </w:tc>
        <w:tc>
          <w:tcPr>
            <w:tcW w:w="980" w:type="dxa"/>
            <w:vAlign w:val="center"/>
          </w:tcPr>
          <w:p w14:paraId="3E798078" w14:textId="77777777" w:rsidR="0062002E" w:rsidRPr="00C1089C" w:rsidRDefault="0062002E" w:rsidP="00396E88">
            <w:pPr>
              <w:jc w:val="center"/>
              <w:rPr>
                <w:rFonts w:cstheme="minorHAnsi"/>
                <w:sz w:val="18"/>
                <w:szCs w:val="18"/>
              </w:rPr>
            </w:pPr>
            <w:r w:rsidRPr="00C1089C">
              <w:rPr>
                <w:rFonts w:cstheme="minorHAnsi"/>
                <w:sz w:val="18"/>
                <w:szCs w:val="18"/>
              </w:rPr>
              <w:t>30</w:t>
            </w:r>
          </w:p>
        </w:tc>
        <w:tc>
          <w:tcPr>
            <w:tcW w:w="841" w:type="dxa"/>
            <w:vAlign w:val="center"/>
          </w:tcPr>
          <w:p w14:paraId="56425F8C"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1550" w:type="dxa"/>
            <w:vAlign w:val="center"/>
          </w:tcPr>
          <w:p w14:paraId="4B586389" w14:textId="77777777" w:rsidR="0062002E" w:rsidRPr="00C1089C" w:rsidRDefault="0062002E" w:rsidP="00396E88">
            <w:pPr>
              <w:jc w:val="center"/>
              <w:rPr>
                <w:rFonts w:cstheme="minorHAnsi"/>
                <w:sz w:val="18"/>
                <w:szCs w:val="18"/>
              </w:rPr>
            </w:pPr>
            <w:r w:rsidRPr="00C1089C">
              <w:rPr>
                <w:rFonts w:cstheme="minorHAnsi"/>
                <w:sz w:val="18"/>
                <w:szCs w:val="18"/>
              </w:rPr>
              <w:t>2</w:t>
            </w:r>
          </w:p>
        </w:tc>
        <w:tc>
          <w:tcPr>
            <w:tcW w:w="1870" w:type="dxa"/>
            <w:vAlign w:val="center"/>
          </w:tcPr>
          <w:p w14:paraId="18EF6B45" w14:textId="77777777" w:rsidR="0062002E" w:rsidRPr="00C1089C" w:rsidRDefault="0062002E" w:rsidP="00396E88">
            <w:pPr>
              <w:jc w:val="center"/>
              <w:rPr>
                <w:rFonts w:cstheme="minorHAnsi"/>
                <w:sz w:val="18"/>
                <w:szCs w:val="18"/>
              </w:rPr>
            </w:pPr>
            <w:r w:rsidRPr="00C1089C">
              <w:rPr>
                <w:rFonts w:cstheme="minorHAnsi"/>
                <w:sz w:val="18"/>
                <w:szCs w:val="18"/>
              </w:rPr>
              <w:t>TTO</w:t>
            </w:r>
          </w:p>
        </w:tc>
        <w:tc>
          <w:tcPr>
            <w:tcW w:w="1524" w:type="dxa"/>
            <w:vAlign w:val="center"/>
          </w:tcPr>
          <w:p w14:paraId="33F2EA25" w14:textId="77777777" w:rsidR="0062002E" w:rsidRPr="00C1089C" w:rsidRDefault="0062002E" w:rsidP="00396E88">
            <w:pPr>
              <w:jc w:val="center"/>
              <w:rPr>
                <w:rFonts w:cstheme="minorHAnsi"/>
                <w:sz w:val="18"/>
                <w:szCs w:val="18"/>
              </w:rPr>
            </w:pPr>
          </w:p>
        </w:tc>
      </w:tr>
    </w:tbl>
    <w:p w14:paraId="5DE1D922" w14:textId="44663546" w:rsidR="0062002E" w:rsidRPr="00C1089C" w:rsidRDefault="0062002E" w:rsidP="0062002E">
      <w:pPr>
        <w:rPr>
          <w:sz w:val="18"/>
          <w:szCs w:val="18"/>
        </w:rPr>
      </w:pPr>
    </w:p>
    <w:p w14:paraId="20169A38" w14:textId="58EB930D" w:rsidR="00497F4C" w:rsidRDefault="00497F4C" w:rsidP="0062002E">
      <w:pPr>
        <w:rPr>
          <w:sz w:val="18"/>
          <w:szCs w:val="18"/>
        </w:rPr>
      </w:pPr>
    </w:p>
    <w:p w14:paraId="6075513B" w14:textId="3A62E506" w:rsidR="00C1089C" w:rsidRDefault="00C1089C" w:rsidP="0062002E">
      <w:pPr>
        <w:rPr>
          <w:sz w:val="18"/>
          <w:szCs w:val="18"/>
        </w:rPr>
      </w:pPr>
    </w:p>
    <w:p w14:paraId="7EF8F151" w14:textId="5E3DD4D3" w:rsidR="00A1312D" w:rsidRDefault="00A1312D" w:rsidP="0062002E">
      <w:pPr>
        <w:rPr>
          <w:sz w:val="18"/>
          <w:szCs w:val="18"/>
        </w:rPr>
      </w:pPr>
    </w:p>
    <w:p w14:paraId="051A97B2" w14:textId="77777777" w:rsidR="00A1312D" w:rsidRPr="00C1089C" w:rsidRDefault="00A1312D" w:rsidP="0062002E">
      <w:pPr>
        <w:rPr>
          <w:sz w:val="18"/>
          <w:szCs w:val="18"/>
        </w:rPr>
      </w:pPr>
    </w:p>
    <w:tbl>
      <w:tblPr>
        <w:tblStyle w:val="TabloKlavuzu"/>
        <w:tblW w:w="9360" w:type="dxa"/>
        <w:jc w:val="center"/>
        <w:tblLayout w:type="fixed"/>
        <w:tblLook w:val="04A0" w:firstRow="1" w:lastRow="0" w:firstColumn="1" w:lastColumn="0" w:noHBand="0" w:noVBand="1"/>
      </w:tblPr>
      <w:tblGrid>
        <w:gridCol w:w="2032"/>
        <w:gridCol w:w="854"/>
        <w:gridCol w:w="1133"/>
        <w:gridCol w:w="1213"/>
        <w:gridCol w:w="1309"/>
        <w:gridCol w:w="1109"/>
        <w:gridCol w:w="1710"/>
      </w:tblGrid>
      <w:tr w:rsidR="0062002E" w:rsidRPr="00C1089C" w14:paraId="41378CA4" w14:textId="77777777" w:rsidTr="00B54601">
        <w:trPr>
          <w:trHeight w:val="384"/>
          <w:jc w:val="center"/>
        </w:trPr>
        <w:tc>
          <w:tcPr>
            <w:tcW w:w="2032" w:type="dxa"/>
            <w:tcBorders>
              <w:bottom w:val="single" w:sz="4" w:space="0" w:color="auto"/>
            </w:tcBorders>
            <w:shd w:val="clear" w:color="auto" w:fill="FFF2CC" w:themeFill="accent4" w:themeFillTint="33"/>
            <w:vAlign w:val="center"/>
          </w:tcPr>
          <w:p w14:paraId="3C53E4F0" w14:textId="77777777" w:rsidR="0062002E" w:rsidRPr="00C1089C" w:rsidRDefault="0062002E" w:rsidP="00396E88">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4" w:type="dxa"/>
            <w:tcBorders>
              <w:bottom w:val="single" w:sz="4" w:space="0" w:color="auto"/>
            </w:tcBorders>
            <w:shd w:val="clear" w:color="auto" w:fill="FFF2CC" w:themeFill="accent4" w:themeFillTint="33"/>
            <w:vAlign w:val="center"/>
          </w:tcPr>
          <w:p w14:paraId="7982A121" w14:textId="77777777" w:rsidR="0062002E" w:rsidRPr="00C1089C" w:rsidRDefault="0062002E" w:rsidP="00396E88">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236C55F1" w14:textId="77777777" w:rsidR="0062002E" w:rsidRPr="00C1089C" w:rsidRDefault="0062002E" w:rsidP="00396E88">
            <w:pPr>
              <w:jc w:val="center"/>
              <w:rPr>
                <w:b/>
                <w:bCs/>
                <w:sz w:val="18"/>
                <w:szCs w:val="18"/>
              </w:rPr>
            </w:pPr>
            <w:r w:rsidRPr="00C1089C">
              <w:rPr>
                <w:rFonts w:cstheme="minorHAnsi"/>
                <w:b/>
                <w:bCs/>
                <w:spacing w:val="-4"/>
                <w:sz w:val="18"/>
                <w:szCs w:val="18"/>
              </w:rPr>
              <w:t>(%)</w:t>
            </w:r>
          </w:p>
        </w:tc>
        <w:tc>
          <w:tcPr>
            <w:tcW w:w="1133" w:type="dxa"/>
            <w:tcBorders>
              <w:bottom w:val="single" w:sz="4" w:space="0" w:color="auto"/>
            </w:tcBorders>
            <w:shd w:val="clear" w:color="auto" w:fill="FFF2CC" w:themeFill="accent4" w:themeFillTint="33"/>
            <w:vAlign w:val="center"/>
          </w:tcPr>
          <w:p w14:paraId="0E29C835" w14:textId="77777777" w:rsidR="0062002E" w:rsidRPr="00C1089C" w:rsidRDefault="0062002E" w:rsidP="00396E88">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73F261EE" w14:textId="77777777" w:rsidR="0062002E" w:rsidRPr="00C1089C" w:rsidRDefault="0062002E" w:rsidP="00396E88">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34A3EF02" w14:textId="77777777" w:rsidR="0062002E" w:rsidRPr="00C1089C" w:rsidRDefault="0062002E" w:rsidP="00396E88">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1014E9D5" w14:textId="77777777" w:rsidR="0062002E" w:rsidRPr="00C1089C" w:rsidRDefault="0062002E" w:rsidP="00396E88">
            <w:pPr>
              <w:jc w:val="center"/>
              <w:rPr>
                <w:b/>
                <w:bCs/>
                <w:sz w:val="18"/>
                <w:szCs w:val="18"/>
              </w:rPr>
            </w:pPr>
            <w:r w:rsidRPr="00C1089C">
              <w:rPr>
                <w:rFonts w:cstheme="minorHAnsi"/>
                <w:b/>
                <w:bCs/>
                <w:spacing w:val="-5"/>
                <w:sz w:val="18"/>
                <w:szCs w:val="18"/>
              </w:rPr>
              <w:t>(A)</w:t>
            </w:r>
          </w:p>
        </w:tc>
        <w:tc>
          <w:tcPr>
            <w:tcW w:w="1213" w:type="dxa"/>
            <w:tcBorders>
              <w:bottom w:val="single" w:sz="4" w:space="0" w:color="auto"/>
            </w:tcBorders>
            <w:shd w:val="clear" w:color="auto" w:fill="FFF2CC" w:themeFill="accent4" w:themeFillTint="33"/>
            <w:vAlign w:val="center"/>
          </w:tcPr>
          <w:p w14:paraId="0D5B5C82" w14:textId="77777777" w:rsidR="0062002E" w:rsidRPr="00C1089C" w:rsidRDefault="0062002E" w:rsidP="00396E88">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04F8AFB0" w14:textId="77777777" w:rsidR="0062002E" w:rsidRPr="00C1089C" w:rsidRDefault="0062002E" w:rsidP="00396E88">
            <w:pPr>
              <w:jc w:val="center"/>
              <w:rPr>
                <w:b/>
                <w:bCs/>
                <w:sz w:val="18"/>
                <w:szCs w:val="18"/>
              </w:rPr>
            </w:pPr>
            <w:r w:rsidRPr="00C1089C">
              <w:rPr>
                <w:rFonts w:cstheme="minorHAnsi"/>
                <w:b/>
                <w:bCs/>
                <w:sz w:val="18"/>
                <w:szCs w:val="18"/>
              </w:rPr>
              <w:t>(B)</w:t>
            </w:r>
          </w:p>
        </w:tc>
        <w:tc>
          <w:tcPr>
            <w:tcW w:w="1309" w:type="dxa"/>
            <w:tcBorders>
              <w:bottom w:val="single" w:sz="4" w:space="0" w:color="auto"/>
            </w:tcBorders>
            <w:shd w:val="clear" w:color="auto" w:fill="FFF2CC" w:themeFill="accent4" w:themeFillTint="33"/>
            <w:vAlign w:val="center"/>
          </w:tcPr>
          <w:p w14:paraId="537898DA" w14:textId="77777777" w:rsidR="0062002E" w:rsidRPr="00C1089C" w:rsidRDefault="0062002E" w:rsidP="00396E88">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548CB996" w14:textId="77777777" w:rsidR="0062002E" w:rsidRPr="00C1089C" w:rsidRDefault="0062002E" w:rsidP="00396E88">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35B899E4" w14:textId="77777777" w:rsidR="0062002E" w:rsidRPr="00C1089C" w:rsidRDefault="0062002E" w:rsidP="00396E88">
            <w:pPr>
              <w:jc w:val="center"/>
              <w:rPr>
                <w:b/>
                <w:bCs/>
                <w:sz w:val="18"/>
                <w:szCs w:val="18"/>
              </w:rPr>
            </w:pPr>
            <w:r w:rsidRPr="00C1089C">
              <w:rPr>
                <w:rFonts w:cstheme="minorHAnsi"/>
                <w:b/>
                <w:bCs/>
                <w:spacing w:val="-5"/>
                <w:sz w:val="18"/>
                <w:szCs w:val="18"/>
              </w:rPr>
              <w:t>(C)</w:t>
            </w:r>
          </w:p>
        </w:tc>
        <w:tc>
          <w:tcPr>
            <w:tcW w:w="1109" w:type="dxa"/>
            <w:tcBorders>
              <w:bottom w:val="single" w:sz="4" w:space="0" w:color="auto"/>
              <w:right w:val="single" w:sz="4" w:space="0" w:color="auto"/>
            </w:tcBorders>
            <w:shd w:val="clear" w:color="auto" w:fill="FFF2CC" w:themeFill="accent4" w:themeFillTint="33"/>
            <w:vAlign w:val="center"/>
          </w:tcPr>
          <w:p w14:paraId="05F496F9" w14:textId="77777777" w:rsidR="0062002E" w:rsidRPr="00C1089C" w:rsidRDefault="0062002E" w:rsidP="00396E88">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13508B74" w14:textId="4C986728" w:rsidR="0062002E" w:rsidRPr="00C1089C" w:rsidRDefault="0062002E" w:rsidP="00396E88">
            <w:pPr>
              <w:jc w:val="center"/>
              <w:rPr>
                <w:b/>
                <w:bCs/>
                <w:sz w:val="18"/>
                <w:szCs w:val="18"/>
              </w:rPr>
            </w:pPr>
            <w:r w:rsidRPr="00C1089C">
              <w:rPr>
                <w:rFonts w:cstheme="minorHAnsi"/>
                <w:b/>
                <w:bCs/>
                <w:sz w:val="18"/>
                <w:szCs w:val="18"/>
              </w:rPr>
              <w:t>(C-A)</w:t>
            </w:r>
            <w:r w:rsidR="0078200B" w:rsidRPr="00C1089C">
              <w:rPr>
                <w:rFonts w:cstheme="minorHAnsi"/>
                <w:b/>
                <w:bCs/>
                <w:sz w:val="18"/>
                <w:szCs w:val="18"/>
              </w:rPr>
              <w:t xml:space="preserve"> </w:t>
            </w:r>
            <w:r w:rsidRPr="00C1089C">
              <w:rPr>
                <w:rFonts w:cstheme="minorHAnsi"/>
                <w:b/>
                <w:bCs/>
                <w:sz w:val="18"/>
                <w:szCs w:val="18"/>
              </w:rPr>
              <w:t>/(B-A)</w:t>
            </w:r>
          </w:p>
        </w:tc>
        <w:tc>
          <w:tcPr>
            <w:tcW w:w="1710" w:type="dxa"/>
            <w:tcBorders>
              <w:left w:val="single" w:sz="4" w:space="0" w:color="auto"/>
              <w:bottom w:val="single" w:sz="4" w:space="0" w:color="auto"/>
            </w:tcBorders>
            <w:shd w:val="clear" w:color="auto" w:fill="FFF2CC" w:themeFill="accent4" w:themeFillTint="33"/>
            <w:vAlign w:val="center"/>
          </w:tcPr>
          <w:p w14:paraId="14028F13" w14:textId="77777777" w:rsidR="0062002E" w:rsidRPr="00C1089C" w:rsidRDefault="0062002E" w:rsidP="00396E88">
            <w:pPr>
              <w:jc w:val="center"/>
              <w:rPr>
                <w:b/>
                <w:bCs/>
                <w:sz w:val="18"/>
                <w:szCs w:val="18"/>
              </w:rPr>
            </w:pPr>
            <w:r w:rsidRPr="00C1089C">
              <w:rPr>
                <w:rFonts w:cstheme="minorHAnsi"/>
                <w:b/>
                <w:bCs/>
                <w:sz w:val="18"/>
                <w:szCs w:val="18"/>
              </w:rPr>
              <w:t>Sorumlu Birim</w:t>
            </w:r>
          </w:p>
        </w:tc>
      </w:tr>
      <w:tr w:rsidR="0062002E" w:rsidRPr="00C1089C" w14:paraId="13A6048A" w14:textId="77777777" w:rsidTr="00B54601">
        <w:trPr>
          <w:trHeight w:val="384"/>
          <w:jc w:val="center"/>
        </w:trPr>
        <w:tc>
          <w:tcPr>
            <w:tcW w:w="2032" w:type="dxa"/>
            <w:shd w:val="clear" w:color="auto" w:fill="FFFFFF" w:themeFill="background1"/>
            <w:vAlign w:val="center"/>
          </w:tcPr>
          <w:p w14:paraId="0B1B4706" w14:textId="77777777" w:rsidR="0062002E" w:rsidRPr="00C1089C" w:rsidRDefault="0062002E" w:rsidP="00396E88">
            <w:pPr>
              <w:rPr>
                <w:sz w:val="18"/>
                <w:szCs w:val="18"/>
              </w:rPr>
            </w:pPr>
            <w:r w:rsidRPr="00C1089C">
              <w:rPr>
                <w:rFonts w:cstheme="minorHAnsi"/>
                <w:b/>
                <w:sz w:val="18"/>
                <w:szCs w:val="18"/>
              </w:rPr>
              <w:t xml:space="preserve">PG4.1.4: </w:t>
            </w:r>
            <w:r w:rsidRPr="00C1089C">
              <w:rPr>
                <w:rFonts w:cstheme="minorHAnsi"/>
                <w:sz w:val="18"/>
                <w:szCs w:val="18"/>
              </w:rPr>
              <w:t>İhtisas Alanı ile İlgili Uluslararası Proje Sayısı</w:t>
            </w:r>
            <w:r w:rsidRPr="00C1089C">
              <w:rPr>
                <w:rFonts w:cstheme="minorHAnsi"/>
                <w:b/>
                <w:sz w:val="18"/>
                <w:szCs w:val="18"/>
              </w:rPr>
              <w:t xml:space="preserve">  </w:t>
            </w:r>
          </w:p>
        </w:tc>
        <w:tc>
          <w:tcPr>
            <w:tcW w:w="854" w:type="dxa"/>
            <w:shd w:val="clear" w:color="auto" w:fill="FFFFFF" w:themeFill="background1"/>
            <w:vAlign w:val="center"/>
          </w:tcPr>
          <w:p w14:paraId="308063AF" w14:textId="77777777" w:rsidR="0062002E" w:rsidRPr="00C1089C" w:rsidRDefault="0062002E" w:rsidP="00396E88">
            <w:pPr>
              <w:jc w:val="center"/>
              <w:rPr>
                <w:sz w:val="18"/>
                <w:szCs w:val="18"/>
              </w:rPr>
            </w:pPr>
            <w:r w:rsidRPr="00C1089C">
              <w:rPr>
                <w:rFonts w:cstheme="minorHAnsi"/>
                <w:sz w:val="18"/>
                <w:szCs w:val="18"/>
              </w:rPr>
              <w:t>25</w:t>
            </w:r>
          </w:p>
        </w:tc>
        <w:tc>
          <w:tcPr>
            <w:tcW w:w="1133" w:type="dxa"/>
            <w:shd w:val="clear" w:color="auto" w:fill="FFFFFF" w:themeFill="background1"/>
            <w:vAlign w:val="center"/>
          </w:tcPr>
          <w:p w14:paraId="487CF462" w14:textId="77777777" w:rsidR="0062002E" w:rsidRPr="00C1089C" w:rsidRDefault="0062002E" w:rsidP="00396E88">
            <w:pPr>
              <w:jc w:val="center"/>
              <w:rPr>
                <w:sz w:val="18"/>
                <w:szCs w:val="18"/>
              </w:rPr>
            </w:pPr>
            <w:r w:rsidRPr="00C1089C">
              <w:rPr>
                <w:rFonts w:cstheme="minorHAnsi"/>
                <w:sz w:val="18"/>
                <w:szCs w:val="18"/>
              </w:rPr>
              <w:t>1</w:t>
            </w:r>
          </w:p>
        </w:tc>
        <w:tc>
          <w:tcPr>
            <w:tcW w:w="1213" w:type="dxa"/>
            <w:shd w:val="clear" w:color="auto" w:fill="FFFFFF" w:themeFill="background1"/>
            <w:vAlign w:val="center"/>
          </w:tcPr>
          <w:p w14:paraId="7CB83C33" w14:textId="77777777" w:rsidR="0062002E" w:rsidRPr="00C1089C" w:rsidRDefault="0062002E" w:rsidP="00396E88">
            <w:pPr>
              <w:jc w:val="center"/>
              <w:rPr>
                <w:sz w:val="18"/>
                <w:szCs w:val="18"/>
              </w:rPr>
            </w:pPr>
            <w:r w:rsidRPr="00C1089C">
              <w:rPr>
                <w:rFonts w:cstheme="minorHAnsi"/>
                <w:sz w:val="18"/>
                <w:szCs w:val="18"/>
              </w:rPr>
              <w:t>1</w:t>
            </w:r>
          </w:p>
        </w:tc>
        <w:tc>
          <w:tcPr>
            <w:tcW w:w="1309" w:type="dxa"/>
            <w:shd w:val="clear" w:color="auto" w:fill="FFFFFF" w:themeFill="background1"/>
            <w:vAlign w:val="center"/>
          </w:tcPr>
          <w:p w14:paraId="42EA603F" w14:textId="77777777" w:rsidR="0062002E" w:rsidRPr="00C1089C" w:rsidRDefault="0062002E" w:rsidP="00396E88">
            <w:pPr>
              <w:jc w:val="center"/>
              <w:rPr>
                <w:sz w:val="18"/>
                <w:szCs w:val="18"/>
              </w:rPr>
            </w:pPr>
            <w:r w:rsidRPr="00C1089C">
              <w:rPr>
                <w:rFonts w:cstheme="minorHAnsi"/>
                <w:bCs/>
                <w:sz w:val="18"/>
                <w:szCs w:val="18"/>
              </w:rPr>
              <w:t>4</w:t>
            </w:r>
          </w:p>
        </w:tc>
        <w:tc>
          <w:tcPr>
            <w:tcW w:w="1109" w:type="dxa"/>
            <w:tcBorders>
              <w:right w:val="single" w:sz="4" w:space="0" w:color="auto"/>
            </w:tcBorders>
            <w:shd w:val="clear" w:color="auto" w:fill="FFFFFF" w:themeFill="background1"/>
            <w:vAlign w:val="center"/>
          </w:tcPr>
          <w:p w14:paraId="347B2422" w14:textId="77777777" w:rsidR="0062002E" w:rsidRPr="00C1089C" w:rsidRDefault="0062002E" w:rsidP="00396E88">
            <w:pPr>
              <w:jc w:val="center"/>
              <w:rPr>
                <w:b/>
                <w:bCs/>
                <w:sz w:val="18"/>
                <w:szCs w:val="18"/>
              </w:rPr>
            </w:pPr>
            <w:r w:rsidRPr="00C1089C">
              <w:rPr>
                <w:b/>
                <w:bCs/>
                <w:sz w:val="18"/>
                <w:szCs w:val="18"/>
              </w:rPr>
              <w:t>400</w:t>
            </w:r>
          </w:p>
        </w:tc>
        <w:tc>
          <w:tcPr>
            <w:tcW w:w="1710" w:type="dxa"/>
            <w:tcBorders>
              <w:left w:val="single" w:sz="4" w:space="0" w:color="auto"/>
            </w:tcBorders>
            <w:shd w:val="clear" w:color="auto" w:fill="FFFFFF" w:themeFill="background1"/>
            <w:vAlign w:val="center"/>
          </w:tcPr>
          <w:p w14:paraId="7325FE9F" w14:textId="77777777" w:rsidR="0062002E" w:rsidRPr="00C1089C" w:rsidRDefault="0062002E" w:rsidP="00396E88">
            <w:pPr>
              <w:jc w:val="center"/>
              <w:rPr>
                <w:bCs/>
                <w:sz w:val="18"/>
                <w:szCs w:val="18"/>
              </w:rPr>
            </w:pPr>
            <w:r w:rsidRPr="00C1089C">
              <w:rPr>
                <w:bCs/>
                <w:sz w:val="18"/>
                <w:szCs w:val="18"/>
              </w:rPr>
              <w:t>Fakülte, Yüksekokul, Meslek Yüksekokulu</w:t>
            </w:r>
          </w:p>
        </w:tc>
      </w:tr>
      <w:tr w:rsidR="0062002E" w:rsidRPr="00C1089C" w14:paraId="640BDDF2" w14:textId="77777777" w:rsidTr="0078200B">
        <w:trPr>
          <w:trHeight w:val="384"/>
          <w:jc w:val="center"/>
        </w:trPr>
        <w:tc>
          <w:tcPr>
            <w:tcW w:w="9360" w:type="dxa"/>
            <w:gridSpan w:val="7"/>
            <w:shd w:val="clear" w:color="auto" w:fill="FFFFFF" w:themeFill="background1"/>
            <w:vAlign w:val="center"/>
          </w:tcPr>
          <w:p w14:paraId="6308CF76" w14:textId="77777777" w:rsidR="0062002E" w:rsidRPr="00C1089C" w:rsidRDefault="0062002E" w:rsidP="00396E88">
            <w:pPr>
              <w:jc w:val="center"/>
              <w:rPr>
                <w:bCs/>
                <w:sz w:val="18"/>
                <w:szCs w:val="18"/>
              </w:rPr>
            </w:pPr>
            <w:r w:rsidRPr="00C1089C">
              <w:rPr>
                <w:rFonts w:cstheme="minorHAnsi"/>
                <w:b/>
                <w:sz w:val="18"/>
                <w:szCs w:val="18"/>
              </w:rPr>
              <w:t>Performans Göstergesine İlişkin Değerlendirme</w:t>
            </w:r>
          </w:p>
        </w:tc>
      </w:tr>
      <w:tr w:rsidR="0062002E" w:rsidRPr="00C1089C" w14:paraId="0A777ACE" w14:textId="77777777" w:rsidTr="0078200B">
        <w:trPr>
          <w:trHeight w:val="384"/>
          <w:jc w:val="center"/>
        </w:trPr>
        <w:tc>
          <w:tcPr>
            <w:tcW w:w="2032" w:type="dxa"/>
            <w:tcBorders>
              <w:right w:val="single" w:sz="4" w:space="0" w:color="000000"/>
            </w:tcBorders>
            <w:shd w:val="clear" w:color="auto" w:fill="FFFFFF" w:themeFill="background1"/>
            <w:vAlign w:val="center"/>
          </w:tcPr>
          <w:p w14:paraId="364E8553" w14:textId="77777777" w:rsidR="0062002E" w:rsidRPr="00C1089C" w:rsidRDefault="0062002E" w:rsidP="00396E88">
            <w:pPr>
              <w:rPr>
                <w:rFonts w:cstheme="minorHAnsi"/>
                <w:b/>
                <w:sz w:val="18"/>
                <w:szCs w:val="18"/>
              </w:rPr>
            </w:pPr>
            <w:proofErr w:type="spellStart"/>
            <w:r w:rsidRPr="00C1089C">
              <w:rPr>
                <w:b/>
                <w:sz w:val="18"/>
                <w:szCs w:val="18"/>
              </w:rPr>
              <w:t>İlgililik</w:t>
            </w:r>
            <w:proofErr w:type="spellEnd"/>
          </w:p>
        </w:tc>
        <w:tc>
          <w:tcPr>
            <w:tcW w:w="7328" w:type="dxa"/>
            <w:gridSpan w:val="6"/>
            <w:shd w:val="clear" w:color="auto" w:fill="FFFFFF" w:themeFill="background1"/>
            <w:vAlign w:val="center"/>
          </w:tcPr>
          <w:p w14:paraId="7D5D9704" w14:textId="77777777" w:rsidR="0062002E" w:rsidRPr="00C1089C" w:rsidRDefault="0062002E" w:rsidP="00396E88">
            <w:pPr>
              <w:jc w:val="both"/>
              <w:rPr>
                <w:bCs/>
                <w:sz w:val="18"/>
                <w:szCs w:val="18"/>
              </w:rPr>
            </w:pPr>
            <w:r w:rsidRPr="00C1089C">
              <w:rPr>
                <w:sz w:val="18"/>
                <w:szCs w:val="18"/>
              </w:rPr>
              <w:t>Gösterge, üniversitenin ihtisaslaşma politikası, uluslararasılaşma hedefleri ve araştırma kapasitesinin geliştirilmesine yönelik stratejik amaçlarla doğrudan ilişkilidir. Bu yönüyle performans göstergesi yüksek düzeyde ilgili bulunmaktadır.</w:t>
            </w:r>
          </w:p>
        </w:tc>
      </w:tr>
      <w:tr w:rsidR="0062002E" w:rsidRPr="00C1089C" w14:paraId="60D5DD66" w14:textId="77777777" w:rsidTr="0078200B">
        <w:trPr>
          <w:trHeight w:val="384"/>
          <w:jc w:val="center"/>
        </w:trPr>
        <w:tc>
          <w:tcPr>
            <w:tcW w:w="2032" w:type="dxa"/>
            <w:tcBorders>
              <w:right w:val="single" w:sz="4" w:space="0" w:color="000000"/>
            </w:tcBorders>
            <w:shd w:val="clear" w:color="auto" w:fill="FFFFFF" w:themeFill="background1"/>
            <w:vAlign w:val="center"/>
          </w:tcPr>
          <w:p w14:paraId="24AED82D" w14:textId="77777777" w:rsidR="0062002E" w:rsidRPr="00C1089C" w:rsidRDefault="0062002E" w:rsidP="00396E88">
            <w:pPr>
              <w:rPr>
                <w:rFonts w:cstheme="minorHAnsi"/>
                <w:b/>
                <w:sz w:val="18"/>
                <w:szCs w:val="18"/>
              </w:rPr>
            </w:pPr>
            <w:r w:rsidRPr="00C1089C">
              <w:rPr>
                <w:b/>
                <w:sz w:val="18"/>
                <w:szCs w:val="18"/>
              </w:rPr>
              <w:t>Etkililik</w:t>
            </w:r>
          </w:p>
        </w:tc>
        <w:tc>
          <w:tcPr>
            <w:tcW w:w="7328" w:type="dxa"/>
            <w:gridSpan w:val="6"/>
            <w:shd w:val="clear" w:color="auto" w:fill="FFFFFF" w:themeFill="background1"/>
            <w:vAlign w:val="center"/>
          </w:tcPr>
          <w:p w14:paraId="62A7F7AF" w14:textId="77777777" w:rsidR="0062002E" w:rsidRPr="00C1089C" w:rsidRDefault="0062002E" w:rsidP="00396E88">
            <w:pPr>
              <w:jc w:val="both"/>
              <w:rPr>
                <w:bCs/>
                <w:sz w:val="18"/>
                <w:szCs w:val="18"/>
              </w:rPr>
            </w:pPr>
            <w:r w:rsidRPr="00C1089C">
              <w:rPr>
                <w:bCs/>
                <w:sz w:val="18"/>
                <w:szCs w:val="18"/>
              </w:rPr>
              <w:t>Akademisyenlere yönelik bilgilendirme toplantıları, uluslararası proje yazma eğitimi ve mentörlük hizmetleri sayesinde, farklı fakülte ve meslek yüksekokullarında uluslararası proje başvurularının arttığı görülmektedir. Hedeflenen proje sayısının aşılması, gerçekleştirilen eylemlerin beklenen etkiyi sağladığını ortaya koymaktadır.</w:t>
            </w:r>
          </w:p>
        </w:tc>
      </w:tr>
      <w:tr w:rsidR="0062002E" w:rsidRPr="00C1089C" w14:paraId="7099BC39" w14:textId="77777777" w:rsidTr="0078200B">
        <w:trPr>
          <w:trHeight w:val="286"/>
          <w:jc w:val="center"/>
        </w:trPr>
        <w:tc>
          <w:tcPr>
            <w:tcW w:w="2032" w:type="dxa"/>
            <w:tcBorders>
              <w:right w:val="single" w:sz="4" w:space="0" w:color="000000"/>
            </w:tcBorders>
            <w:shd w:val="clear" w:color="auto" w:fill="FFFFFF" w:themeFill="background1"/>
            <w:vAlign w:val="center"/>
          </w:tcPr>
          <w:p w14:paraId="079B7051" w14:textId="77777777" w:rsidR="0062002E" w:rsidRPr="00C1089C" w:rsidRDefault="0062002E" w:rsidP="00396E88">
            <w:pPr>
              <w:rPr>
                <w:bCs/>
                <w:sz w:val="18"/>
                <w:szCs w:val="18"/>
              </w:rPr>
            </w:pPr>
            <w:r w:rsidRPr="00C1089C">
              <w:rPr>
                <w:b/>
                <w:sz w:val="18"/>
                <w:szCs w:val="18"/>
              </w:rPr>
              <w:t>Etkinlik</w:t>
            </w:r>
          </w:p>
        </w:tc>
        <w:tc>
          <w:tcPr>
            <w:tcW w:w="7328" w:type="dxa"/>
            <w:gridSpan w:val="6"/>
            <w:shd w:val="clear" w:color="auto" w:fill="FFFFFF" w:themeFill="background1"/>
            <w:vAlign w:val="center"/>
          </w:tcPr>
          <w:p w14:paraId="71309A3B" w14:textId="5711355E" w:rsidR="0062002E" w:rsidRPr="00C1089C" w:rsidRDefault="0062002E" w:rsidP="00396E88">
            <w:pPr>
              <w:jc w:val="both"/>
              <w:rPr>
                <w:bCs/>
                <w:sz w:val="18"/>
                <w:szCs w:val="18"/>
              </w:rPr>
            </w:pPr>
            <w:r w:rsidRPr="00C1089C">
              <w:rPr>
                <w:sz w:val="18"/>
                <w:szCs w:val="18"/>
              </w:rPr>
              <w:t>Teknoloji Transfer Ofisi koordinasyonunda yürütülen sınırlı sayıda eylemle, hedeflenenin üzerinde proje çıktısı elde edilmesi</w:t>
            </w:r>
            <w:r w:rsidR="00222426">
              <w:rPr>
                <w:sz w:val="18"/>
                <w:szCs w:val="18"/>
              </w:rPr>
              <w:t xml:space="preserve">, </w:t>
            </w:r>
            <w:r w:rsidRPr="00C1089C">
              <w:rPr>
                <w:sz w:val="18"/>
                <w:szCs w:val="18"/>
              </w:rPr>
              <w:t xml:space="preserve">mevcut </w:t>
            </w:r>
            <w:r w:rsidR="00222426">
              <w:rPr>
                <w:sz w:val="18"/>
                <w:szCs w:val="18"/>
              </w:rPr>
              <w:t>kaynakların</w:t>
            </w:r>
            <w:r w:rsidRPr="00C1089C">
              <w:rPr>
                <w:sz w:val="18"/>
                <w:szCs w:val="18"/>
              </w:rPr>
              <w:t xml:space="preserve"> etkin kullanıldığını göstermektedir.</w:t>
            </w:r>
          </w:p>
        </w:tc>
      </w:tr>
      <w:tr w:rsidR="0062002E" w:rsidRPr="00C1089C" w14:paraId="35B54F5C" w14:textId="77777777" w:rsidTr="0078200B">
        <w:trPr>
          <w:trHeight w:val="384"/>
          <w:jc w:val="center"/>
        </w:trPr>
        <w:tc>
          <w:tcPr>
            <w:tcW w:w="2032" w:type="dxa"/>
            <w:tcBorders>
              <w:bottom w:val="single" w:sz="4" w:space="0" w:color="000000"/>
              <w:right w:val="single" w:sz="4" w:space="0" w:color="000000"/>
            </w:tcBorders>
            <w:shd w:val="clear" w:color="auto" w:fill="FFFFFF" w:themeFill="background1"/>
            <w:vAlign w:val="center"/>
          </w:tcPr>
          <w:p w14:paraId="54D6BB09" w14:textId="77777777" w:rsidR="0062002E" w:rsidRPr="00C1089C" w:rsidRDefault="0062002E" w:rsidP="00396E88">
            <w:pPr>
              <w:jc w:val="both"/>
              <w:rPr>
                <w:bCs/>
                <w:sz w:val="18"/>
                <w:szCs w:val="18"/>
              </w:rPr>
            </w:pPr>
            <w:r w:rsidRPr="00C1089C">
              <w:rPr>
                <w:b/>
                <w:sz w:val="18"/>
                <w:szCs w:val="18"/>
              </w:rPr>
              <w:t>Sürdürülebilirlik</w:t>
            </w:r>
          </w:p>
        </w:tc>
        <w:tc>
          <w:tcPr>
            <w:tcW w:w="7328" w:type="dxa"/>
            <w:gridSpan w:val="6"/>
            <w:tcBorders>
              <w:bottom w:val="single" w:sz="4" w:space="0" w:color="000000"/>
            </w:tcBorders>
            <w:shd w:val="clear" w:color="auto" w:fill="FFFFFF" w:themeFill="background1"/>
            <w:vAlign w:val="center"/>
          </w:tcPr>
          <w:p w14:paraId="4CD22A80" w14:textId="77777777" w:rsidR="0062002E" w:rsidRPr="00C1089C" w:rsidRDefault="0062002E" w:rsidP="00396E88">
            <w:pPr>
              <w:jc w:val="both"/>
              <w:rPr>
                <w:bCs/>
                <w:sz w:val="18"/>
                <w:szCs w:val="18"/>
              </w:rPr>
            </w:pPr>
            <w:r w:rsidRPr="00C1089C">
              <w:rPr>
                <w:bCs/>
                <w:sz w:val="18"/>
                <w:szCs w:val="18"/>
              </w:rPr>
              <w:t xml:space="preserve">Uluslararası proje üretimine yönelik eğitim ve mentörlük faaliyetlerinin kurumsal süreçlere dâhil edilmesi ve farklı birimlerin sürece katılım sağlaması, göstergenin orta ve uzun vadede sürdürülebilirliğini desteklemektedir. Bununla birlikte, hedef belirlenen bazı birimlerde gerçekleşme sağlanamaması, ilerleyen dönemlerde birim </w:t>
            </w:r>
            <w:proofErr w:type="gramStart"/>
            <w:r w:rsidRPr="00C1089C">
              <w:rPr>
                <w:bCs/>
                <w:sz w:val="18"/>
                <w:szCs w:val="18"/>
              </w:rPr>
              <w:t>bazlı</w:t>
            </w:r>
            <w:proofErr w:type="gramEnd"/>
            <w:r w:rsidRPr="00C1089C">
              <w:rPr>
                <w:bCs/>
                <w:sz w:val="18"/>
                <w:szCs w:val="18"/>
              </w:rPr>
              <w:t xml:space="preserve"> destek ihtiyacına işaret etmektedir.</w:t>
            </w:r>
          </w:p>
        </w:tc>
      </w:tr>
    </w:tbl>
    <w:p w14:paraId="07B2549E" w14:textId="77777777" w:rsidR="0062002E" w:rsidRPr="00C1089C" w:rsidRDefault="0062002E" w:rsidP="0062002E">
      <w:pPr>
        <w:pStyle w:val="ResimYazs"/>
        <w:rPr>
          <w:i w:val="0"/>
          <w:iCs w:val="0"/>
        </w:rPr>
      </w:pPr>
    </w:p>
    <w:p w14:paraId="4503F9E1" w14:textId="0F10919F" w:rsidR="00015B24" w:rsidRPr="00C1089C" w:rsidRDefault="00015B24" w:rsidP="00015B24">
      <w:pPr>
        <w:pStyle w:val="ResimYazs"/>
        <w:keepNext/>
        <w:spacing w:after="0"/>
        <w:rPr>
          <w:b/>
          <w:bCs/>
          <w:i w:val="0"/>
          <w:iCs w:val="0"/>
        </w:rPr>
      </w:pPr>
      <w:r w:rsidRPr="00C1089C">
        <w:rPr>
          <w:b/>
          <w:bCs/>
          <w:i w:val="0"/>
          <w:iCs w:val="0"/>
        </w:rPr>
        <w:t xml:space="preserve">Tablo </w:t>
      </w:r>
      <w:r w:rsidR="006D18B0" w:rsidRPr="00C1089C">
        <w:rPr>
          <w:b/>
          <w:bCs/>
          <w:i w:val="0"/>
          <w:iCs w:val="0"/>
        </w:rPr>
        <w:t xml:space="preserve">22- </w:t>
      </w:r>
      <w:r w:rsidR="006D18B0" w:rsidRPr="00C1089C">
        <w:rPr>
          <w:i w:val="0"/>
          <w:iCs w:val="0"/>
        </w:rPr>
        <w:t>İhtisas Alanı ile İlgili Uluslararası Proje Sayısı</w:t>
      </w:r>
    </w:p>
    <w:tbl>
      <w:tblPr>
        <w:tblStyle w:val="TabloKlavuzu8"/>
        <w:tblW w:w="0" w:type="auto"/>
        <w:tblLook w:val="04A0" w:firstRow="1" w:lastRow="0" w:firstColumn="1" w:lastColumn="0" w:noHBand="0" w:noVBand="1"/>
      </w:tblPr>
      <w:tblGrid>
        <w:gridCol w:w="3020"/>
        <w:gridCol w:w="3021"/>
        <w:gridCol w:w="3021"/>
      </w:tblGrid>
      <w:tr w:rsidR="0062002E" w:rsidRPr="00C1089C" w14:paraId="49AF2E47" w14:textId="77777777" w:rsidTr="00396E88">
        <w:tc>
          <w:tcPr>
            <w:tcW w:w="3020" w:type="dxa"/>
            <w:vMerge w:val="restart"/>
            <w:shd w:val="clear" w:color="auto" w:fill="D9D9D9" w:themeFill="background1" w:themeFillShade="D9"/>
            <w:vAlign w:val="center"/>
          </w:tcPr>
          <w:p w14:paraId="5F64DCDB" w14:textId="77777777" w:rsidR="0062002E" w:rsidRPr="00C1089C" w:rsidRDefault="0062002E" w:rsidP="00396E88">
            <w:pPr>
              <w:jc w:val="center"/>
              <w:rPr>
                <w:rFonts w:cstheme="minorHAnsi"/>
                <w:b/>
                <w:bCs/>
                <w:sz w:val="18"/>
                <w:szCs w:val="18"/>
              </w:rPr>
            </w:pPr>
            <w:r w:rsidRPr="00C1089C">
              <w:rPr>
                <w:rFonts w:cstheme="minorHAnsi"/>
                <w:b/>
                <w:bCs/>
                <w:sz w:val="18"/>
                <w:szCs w:val="18"/>
              </w:rPr>
              <w:t>Göstergeden Sorumlu Birim</w:t>
            </w:r>
          </w:p>
        </w:tc>
        <w:tc>
          <w:tcPr>
            <w:tcW w:w="3021" w:type="dxa"/>
            <w:shd w:val="clear" w:color="auto" w:fill="D9D9D9" w:themeFill="background1" w:themeFillShade="D9"/>
            <w:vAlign w:val="center"/>
          </w:tcPr>
          <w:p w14:paraId="3B79A4E3" w14:textId="77777777" w:rsidR="0062002E" w:rsidRPr="00C1089C" w:rsidRDefault="0062002E" w:rsidP="00396E88">
            <w:pPr>
              <w:jc w:val="center"/>
              <w:rPr>
                <w:rFonts w:cstheme="minorHAnsi"/>
                <w:sz w:val="18"/>
                <w:szCs w:val="18"/>
              </w:rPr>
            </w:pPr>
            <w:r w:rsidRPr="00C1089C">
              <w:rPr>
                <w:rFonts w:cstheme="minorHAnsi"/>
                <w:b/>
                <w:sz w:val="18"/>
                <w:szCs w:val="18"/>
              </w:rPr>
              <w:t>Eylem Planına Göre 2025 Hedefi</w:t>
            </w:r>
          </w:p>
        </w:tc>
        <w:tc>
          <w:tcPr>
            <w:tcW w:w="3021" w:type="dxa"/>
            <w:tcBorders>
              <w:bottom w:val="single" w:sz="4" w:space="0" w:color="000000"/>
              <w:right w:val="single" w:sz="4" w:space="0" w:color="000000"/>
            </w:tcBorders>
            <w:shd w:val="clear" w:color="auto" w:fill="D9D9D9" w:themeFill="background1" w:themeFillShade="D9"/>
            <w:vAlign w:val="center"/>
          </w:tcPr>
          <w:p w14:paraId="44B75E73" w14:textId="77777777" w:rsidR="0062002E" w:rsidRPr="00C1089C" w:rsidRDefault="0062002E" w:rsidP="00396E88">
            <w:pPr>
              <w:jc w:val="center"/>
              <w:rPr>
                <w:rFonts w:cstheme="minorHAnsi"/>
                <w:sz w:val="18"/>
                <w:szCs w:val="18"/>
              </w:rPr>
            </w:pPr>
            <w:r w:rsidRPr="00C1089C">
              <w:rPr>
                <w:rFonts w:cstheme="minorHAnsi"/>
                <w:b/>
                <w:sz w:val="18"/>
                <w:szCs w:val="18"/>
              </w:rPr>
              <w:t>2025 Gerçekleşen Hedef</w:t>
            </w:r>
          </w:p>
        </w:tc>
      </w:tr>
      <w:tr w:rsidR="0062002E" w:rsidRPr="00C1089C" w14:paraId="404ACD29" w14:textId="77777777" w:rsidTr="00396E88">
        <w:tc>
          <w:tcPr>
            <w:tcW w:w="3020" w:type="dxa"/>
            <w:vMerge/>
            <w:shd w:val="clear" w:color="auto" w:fill="D9D9D9" w:themeFill="background1" w:themeFillShade="D9"/>
          </w:tcPr>
          <w:p w14:paraId="608F4517" w14:textId="77777777" w:rsidR="0062002E" w:rsidRPr="00C1089C" w:rsidRDefault="0062002E" w:rsidP="00396E88">
            <w:pPr>
              <w:rPr>
                <w:rFonts w:cstheme="minorHAnsi"/>
                <w:sz w:val="18"/>
                <w:szCs w:val="18"/>
              </w:rPr>
            </w:pPr>
          </w:p>
        </w:tc>
        <w:tc>
          <w:tcPr>
            <w:tcW w:w="3021" w:type="dxa"/>
            <w:shd w:val="clear" w:color="auto" w:fill="D9D9D9" w:themeFill="background1" w:themeFillShade="D9"/>
            <w:vAlign w:val="center"/>
          </w:tcPr>
          <w:p w14:paraId="735A6163" w14:textId="77777777" w:rsidR="0062002E" w:rsidRPr="00C1089C" w:rsidRDefault="0062002E" w:rsidP="00396E88">
            <w:pPr>
              <w:jc w:val="center"/>
              <w:rPr>
                <w:rFonts w:cstheme="minorHAnsi"/>
                <w:b/>
                <w:bCs/>
                <w:sz w:val="18"/>
                <w:szCs w:val="18"/>
              </w:rPr>
            </w:pPr>
            <w:r w:rsidRPr="00C1089C">
              <w:rPr>
                <w:rFonts w:cstheme="minorHAnsi"/>
                <w:b/>
                <w:bCs/>
                <w:sz w:val="18"/>
                <w:szCs w:val="18"/>
              </w:rPr>
              <w:t>İhtisas Alanı ile İlgili Uluslararası Proje Sayısı</w:t>
            </w:r>
          </w:p>
        </w:tc>
        <w:tc>
          <w:tcPr>
            <w:tcW w:w="3021" w:type="dxa"/>
            <w:shd w:val="clear" w:color="auto" w:fill="D9D9D9" w:themeFill="background1" w:themeFillShade="D9"/>
            <w:vAlign w:val="center"/>
          </w:tcPr>
          <w:p w14:paraId="6D571197" w14:textId="77777777" w:rsidR="0062002E" w:rsidRPr="00C1089C" w:rsidRDefault="0062002E" w:rsidP="00396E88">
            <w:pPr>
              <w:jc w:val="center"/>
              <w:rPr>
                <w:rFonts w:cstheme="minorHAnsi"/>
                <w:b/>
                <w:bCs/>
                <w:sz w:val="18"/>
                <w:szCs w:val="18"/>
              </w:rPr>
            </w:pPr>
            <w:r w:rsidRPr="00C1089C">
              <w:rPr>
                <w:rFonts w:cstheme="minorHAnsi"/>
                <w:b/>
                <w:bCs/>
                <w:sz w:val="18"/>
                <w:szCs w:val="18"/>
              </w:rPr>
              <w:t>İhtisas Alanı ile İlgili Uluslararası Proje Sayısı</w:t>
            </w:r>
          </w:p>
        </w:tc>
      </w:tr>
      <w:tr w:rsidR="0062002E" w:rsidRPr="00C1089C" w14:paraId="15DEEB36" w14:textId="77777777" w:rsidTr="00396E88">
        <w:trPr>
          <w:trHeight w:val="227"/>
        </w:trPr>
        <w:tc>
          <w:tcPr>
            <w:tcW w:w="3020" w:type="dxa"/>
            <w:vAlign w:val="center"/>
          </w:tcPr>
          <w:p w14:paraId="50F77162" w14:textId="77777777" w:rsidR="0062002E" w:rsidRPr="00C1089C" w:rsidRDefault="0062002E" w:rsidP="00396E88">
            <w:pPr>
              <w:rPr>
                <w:rFonts w:cstheme="minorHAnsi"/>
                <w:sz w:val="18"/>
                <w:szCs w:val="18"/>
              </w:rPr>
            </w:pPr>
            <w:r w:rsidRPr="00C1089C">
              <w:rPr>
                <w:rFonts w:cstheme="minorHAnsi"/>
                <w:sz w:val="18"/>
                <w:szCs w:val="18"/>
              </w:rPr>
              <w:t>Orman Fakültesi</w:t>
            </w:r>
          </w:p>
        </w:tc>
        <w:tc>
          <w:tcPr>
            <w:tcW w:w="3021" w:type="dxa"/>
            <w:shd w:val="clear" w:color="auto" w:fill="FFFFFF" w:themeFill="background1"/>
            <w:vAlign w:val="center"/>
          </w:tcPr>
          <w:p w14:paraId="3FC598C4"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3021" w:type="dxa"/>
            <w:vAlign w:val="center"/>
          </w:tcPr>
          <w:p w14:paraId="1A825AB7" w14:textId="021A11F6" w:rsidR="0062002E" w:rsidRPr="00C1089C" w:rsidRDefault="00CD22F4" w:rsidP="00396E88">
            <w:pPr>
              <w:jc w:val="center"/>
              <w:rPr>
                <w:rFonts w:cstheme="minorHAnsi"/>
                <w:sz w:val="18"/>
                <w:szCs w:val="18"/>
              </w:rPr>
            </w:pPr>
            <w:r w:rsidRPr="00C1089C">
              <w:rPr>
                <w:rFonts w:cstheme="minorHAnsi"/>
                <w:sz w:val="18"/>
                <w:szCs w:val="18"/>
              </w:rPr>
              <w:t>1</w:t>
            </w:r>
          </w:p>
        </w:tc>
      </w:tr>
      <w:tr w:rsidR="0062002E" w:rsidRPr="00C1089C" w14:paraId="6BD0C91D" w14:textId="77777777" w:rsidTr="00396E88">
        <w:trPr>
          <w:trHeight w:val="227"/>
        </w:trPr>
        <w:tc>
          <w:tcPr>
            <w:tcW w:w="3020" w:type="dxa"/>
            <w:vAlign w:val="center"/>
          </w:tcPr>
          <w:p w14:paraId="76F8544A" w14:textId="77777777" w:rsidR="0062002E" w:rsidRPr="00C1089C" w:rsidRDefault="0062002E" w:rsidP="00396E88">
            <w:pPr>
              <w:rPr>
                <w:rFonts w:cstheme="minorHAnsi"/>
                <w:sz w:val="18"/>
                <w:szCs w:val="18"/>
              </w:rPr>
            </w:pPr>
            <w:r w:rsidRPr="00C1089C">
              <w:rPr>
                <w:rFonts w:cstheme="minorHAnsi"/>
                <w:sz w:val="18"/>
                <w:szCs w:val="18"/>
              </w:rPr>
              <w:t>Araç Rafet Vergili MYO</w:t>
            </w:r>
          </w:p>
        </w:tc>
        <w:tc>
          <w:tcPr>
            <w:tcW w:w="3021" w:type="dxa"/>
            <w:shd w:val="clear" w:color="auto" w:fill="FFFFFF" w:themeFill="background1"/>
            <w:vAlign w:val="center"/>
          </w:tcPr>
          <w:p w14:paraId="2FC68D3A"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3021" w:type="dxa"/>
            <w:vAlign w:val="center"/>
          </w:tcPr>
          <w:p w14:paraId="6F24A4BD" w14:textId="77777777" w:rsidR="0062002E" w:rsidRPr="00C1089C" w:rsidRDefault="0062002E" w:rsidP="00396E88">
            <w:pPr>
              <w:jc w:val="center"/>
              <w:rPr>
                <w:rFonts w:cstheme="minorHAnsi"/>
                <w:sz w:val="18"/>
                <w:szCs w:val="18"/>
              </w:rPr>
            </w:pPr>
            <w:r w:rsidRPr="00C1089C">
              <w:rPr>
                <w:rFonts w:cstheme="minorHAnsi"/>
                <w:sz w:val="18"/>
                <w:szCs w:val="18"/>
              </w:rPr>
              <w:t>2</w:t>
            </w:r>
          </w:p>
        </w:tc>
      </w:tr>
      <w:tr w:rsidR="0062002E" w:rsidRPr="00C1089C" w14:paraId="6254C0ED" w14:textId="77777777" w:rsidTr="00396E88">
        <w:trPr>
          <w:trHeight w:val="227"/>
        </w:trPr>
        <w:tc>
          <w:tcPr>
            <w:tcW w:w="3020" w:type="dxa"/>
            <w:vAlign w:val="center"/>
          </w:tcPr>
          <w:p w14:paraId="43C05173" w14:textId="77777777" w:rsidR="0062002E" w:rsidRPr="00C1089C" w:rsidRDefault="0062002E" w:rsidP="00396E88">
            <w:pPr>
              <w:rPr>
                <w:rFonts w:cstheme="minorHAnsi"/>
                <w:sz w:val="18"/>
                <w:szCs w:val="18"/>
              </w:rPr>
            </w:pPr>
            <w:r w:rsidRPr="00C1089C">
              <w:rPr>
                <w:sz w:val="18"/>
                <w:szCs w:val="18"/>
              </w:rPr>
              <w:t>Ormancılık ve Tabiat Turizmi İhtisaslaşma Koordinatörlüğü</w:t>
            </w:r>
          </w:p>
        </w:tc>
        <w:tc>
          <w:tcPr>
            <w:tcW w:w="3021" w:type="dxa"/>
            <w:shd w:val="clear" w:color="auto" w:fill="FFFFFF" w:themeFill="background1"/>
            <w:vAlign w:val="center"/>
          </w:tcPr>
          <w:p w14:paraId="4401829E" w14:textId="77777777" w:rsidR="0062002E" w:rsidRPr="00C1089C" w:rsidRDefault="0062002E" w:rsidP="00396E88">
            <w:pPr>
              <w:jc w:val="center"/>
              <w:rPr>
                <w:rFonts w:cstheme="minorHAnsi"/>
                <w:sz w:val="18"/>
                <w:szCs w:val="18"/>
              </w:rPr>
            </w:pPr>
            <w:r w:rsidRPr="00C1089C">
              <w:rPr>
                <w:rFonts w:cstheme="minorHAnsi"/>
                <w:sz w:val="18"/>
                <w:szCs w:val="18"/>
              </w:rPr>
              <w:t>-</w:t>
            </w:r>
          </w:p>
        </w:tc>
        <w:tc>
          <w:tcPr>
            <w:tcW w:w="3021" w:type="dxa"/>
            <w:vAlign w:val="center"/>
          </w:tcPr>
          <w:p w14:paraId="08FCB913" w14:textId="77777777" w:rsidR="0062002E" w:rsidRPr="00C1089C" w:rsidRDefault="0062002E" w:rsidP="00396E88">
            <w:pPr>
              <w:jc w:val="center"/>
              <w:rPr>
                <w:rFonts w:cstheme="minorHAnsi"/>
                <w:sz w:val="18"/>
                <w:szCs w:val="18"/>
              </w:rPr>
            </w:pPr>
            <w:r w:rsidRPr="00C1089C">
              <w:rPr>
                <w:rFonts w:cstheme="minorHAnsi"/>
                <w:sz w:val="18"/>
                <w:szCs w:val="18"/>
              </w:rPr>
              <w:t>1</w:t>
            </w:r>
          </w:p>
        </w:tc>
      </w:tr>
      <w:tr w:rsidR="0062002E" w:rsidRPr="00C1089C" w14:paraId="4E2F29AD" w14:textId="77777777" w:rsidTr="00396E88">
        <w:trPr>
          <w:trHeight w:val="227"/>
        </w:trPr>
        <w:tc>
          <w:tcPr>
            <w:tcW w:w="3020" w:type="dxa"/>
            <w:tcBorders>
              <w:bottom w:val="single" w:sz="4" w:space="0" w:color="000000"/>
            </w:tcBorders>
            <w:vAlign w:val="center"/>
          </w:tcPr>
          <w:p w14:paraId="687A38AF" w14:textId="77777777" w:rsidR="0062002E" w:rsidRPr="00C1089C" w:rsidRDefault="0062002E" w:rsidP="00396E88">
            <w:pPr>
              <w:rPr>
                <w:rFonts w:cstheme="minorHAnsi"/>
                <w:sz w:val="18"/>
                <w:szCs w:val="18"/>
              </w:rPr>
            </w:pPr>
            <w:r w:rsidRPr="00C1089C">
              <w:rPr>
                <w:rFonts w:cstheme="minorHAnsi"/>
                <w:b/>
                <w:bCs/>
                <w:sz w:val="18"/>
                <w:szCs w:val="18"/>
              </w:rPr>
              <w:t>TOPLAM</w:t>
            </w:r>
          </w:p>
        </w:tc>
        <w:tc>
          <w:tcPr>
            <w:tcW w:w="3021" w:type="dxa"/>
            <w:tcBorders>
              <w:bottom w:val="single" w:sz="4" w:space="0" w:color="000000"/>
            </w:tcBorders>
            <w:shd w:val="clear" w:color="auto" w:fill="FFFFFF" w:themeFill="background1"/>
            <w:vAlign w:val="center"/>
          </w:tcPr>
          <w:p w14:paraId="33DD83B1" w14:textId="77777777" w:rsidR="0062002E" w:rsidRPr="00C1089C" w:rsidRDefault="0062002E" w:rsidP="00396E88">
            <w:pPr>
              <w:jc w:val="center"/>
              <w:rPr>
                <w:rFonts w:cstheme="minorHAnsi"/>
                <w:b/>
                <w:bCs/>
                <w:sz w:val="18"/>
                <w:szCs w:val="18"/>
              </w:rPr>
            </w:pPr>
            <w:r w:rsidRPr="00C1089C">
              <w:rPr>
                <w:rFonts w:cstheme="minorHAnsi"/>
                <w:b/>
                <w:bCs/>
                <w:sz w:val="18"/>
                <w:szCs w:val="18"/>
              </w:rPr>
              <w:t>3</w:t>
            </w:r>
          </w:p>
        </w:tc>
        <w:tc>
          <w:tcPr>
            <w:tcW w:w="3021" w:type="dxa"/>
            <w:tcBorders>
              <w:bottom w:val="single" w:sz="4" w:space="0" w:color="000000"/>
            </w:tcBorders>
            <w:shd w:val="clear" w:color="auto" w:fill="FFFFFF" w:themeFill="background1"/>
            <w:vAlign w:val="center"/>
          </w:tcPr>
          <w:p w14:paraId="5411E947" w14:textId="117481D2" w:rsidR="0062002E" w:rsidRPr="00C1089C" w:rsidRDefault="00CD22F4" w:rsidP="00396E88">
            <w:pPr>
              <w:jc w:val="center"/>
              <w:rPr>
                <w:rFonts w:cstheme="minorHAnsi"/>
                <w:b/>
                <w:bCs/>
                <w:sz w:val="18"/>
                <w:szCs w:val="18"/>
              </w:rPr>
            </w:pPr>
            <w:r w:rsidRPr="00C1089C">
              <w:rPr>
                <w:rFonts w:cstheme="minorHAnsi"/>
                <w:b/>
                <w:bCs/>
                <w:sz w:val="18"/>
                <w:szCs w:val="18"/>
              </w:rPr>
              <w:t>4</w:t>
            </w:r>
          </w:p>
        </w:tc>
      </w:tr>
    </w:tbl>
    <w:p w14:paraId="2188AA80" w14:textId="431FB767" w:rsidR="0062002E" w:rsidRPr="00C1089C" w:rsidRDefault="0062002E" w:rsidP="0062002E">
      <w:pPr>
        <w:rPr>
          <w:sz w:val="18"/>
          <w:szCs w:val="18"/>
        </w:rPr>
      </w:pPr>
    </w:p>
    <w:tbl>
      <w:tblPr>
        <w:tblStyle w:val="TabloKlavuzu22"/>
        <w:tblW w:w="0" w:type="auto"/>
        <w:tblLook w:val="04A0" w:firstRow="1" w:lastRow="0" w:firstColumn="1" w:lastColumn="0" w:noHBand="0" w:noVBand="1"/>
      </w:tblPr>
      <w:tblGrid>
        <w:gridCol w:w="2295"/>
        <w:gridCol w:w="977"/>
        <w:gridCol w:w="836"/>
        <w:gridCol w:w="1588"/>
        <w:gridCol w:w="1916"/>
        <w:gridCol w:w="1450"/>
      </w:tblGrid>
      <w:tr w:rsidR="0062002E" w:rsidRPr="00C1089C" w14:paraId="18F1A829" w14:textId="77777777" w:rsidTr="00396E88">
        <w:trPr>
          <w:trHeight w:val="510"/>
        </w:trPr>
        <w:tc>
          <w:tcPr>
            <w:tcW w:w="2295" w:type="dxa"/>
            <w:shd w:val="clear" w:color="auto" w:fill="FFF2CC" w:themeFill="accent4" w:themeFillTint="33"/>
            <w:vAlign w:val="center"/>
          </w:tcPr>
          <w:p w14:paraId="1301C7CB" w14:textId="77777777" w:rsidR="0062002E" w:rsidRPr="00C1089C" w:rsidRDefault="0062002E" w:rsidP="00396E88">
            <w:pPr>
              <w:rPr>
                <w:rFonts w:cstheme="minorHAnsi"/>
                <w:sz w:val="18"/>
                <w:szCs w:val="18"/>
              </w:rPr>
            </w:pPr>
            <w:r w:rsidRPr="00C1089C">
              <w:rPr>
                <w:rFonts w:cstheme="minorHAnsi"/>
                <w:b/>
                <w:sz w:val="18"/>
                <w:szCs w:val="18"/>
              </w:rPr>
              <w:t>Göstergenin Eylemleri</w:t>
            </w:r>
          </w:p>
        </w:tc>
        <w:tc>
          <w:tcPr>
            <w:tcW w:w="977" w:type="dxa"/>
            <w:shd w:val="clear" w:color="auto" w:fill="FFF2CC" w:themeFill="accent4" w:themeFillTint="33"/>
            <w:vAlign w:val="center"/>
          </w:tcPr>
          <w:p w14:paraId="465A81AD" w14:textId="77777777" w:rsidR="0062002E" w:rsidRPr="00C1089C" w:rsidRDefault="0062002E" w:rsidP="00396E88">
            <w:pPr>
              <w:jc w:val="center"/>
              <w:rPr>
                <w:rFonts w:cstheme="minorHAnsi"/>
                <w:sz w:val="18"/>
                <w:szCs w:val="18"/>
              </w:rPr>
            </w:pPr>
            <w:r w:rsidRPr="00C1089C">
              <w:rPr>
                <w:rFonts w:cstheme="minorHAnsi"/>
                <w:b/>
                <w:sz w:val="18"/>
                <w:szCs w:val="18"/>
              </w:rPr>
              <w:t>Eylemin Hedefe Etkisi (%)</w:t>
            </w:r>
          </w:p>
        </w:tc>
        <w:tc>
          <w:tcPr>
            <w:tcW w:w="836" w:type="dxa"/>
            <w:shd w:val="clear" w:color="auto" w:fill="FFF2CC" w:themeFill="accent4" w:themeFillTint="33"/>
            <w:vAlign w:val="center"/>
          </w:tcPr>
          <w:p w14:paraId="192D95E7" w14:textId="77777777" w:rsidR="0062002E" w:rsidRPr="00C1089C" w:rsidRDefault="0062002E" w:rsidP="00396E88">
            <w:pPr>
              <w:jc w:val="center"/>
              <w:rPr>
                <w:rFonts w:cstheme="minorHAnsi"/>
                <w:sz w:val="18"/>
                <w:szCs w:val="18"/>
              </w:rPr>
            </w:pPr>
            <w:r w:rsidRPr="00C1089C">
              <w:rPr>
                <w:rFonts w:cstheme="minorHAnsi"/>
                <w:b/>
                <w:sz w:val="18"/>
                <w:szCs w:val="18"/>
              </w:rPr>
              <w:t>2025</w:t>
            </w:r>
          </w:p>
        </w:tc>
        <w:tc>
          <w:tcPr>
            <w:tcW w:w="1588" w:type="dxa"/>
            <w:shd w:val="clear" w:color="auto" w:fill="FFF2CC" w:themeFill="accent4" w:themeFillTint="33"/>
            <w:vAlign w:val="center"/>
          </w:tcPr>
          <w:p w14:paraId="04DC8069" w14:textId="77777777" w:rsidR="0062002E" w:rsidRPr="00C1089C" w:rsidRDefault="0062002E" w:rsidP="00396E88">
            <w:pPr>
              <w:jc w:val="center"/>
              <w:rPr>
                <w:rFonts w:cstheme="minorHAnsi"/>
                <w:b/>
                <w:sz w:val="18"/>
                <w:szCs w:val="18"/>
              </w:rPr>
            </w:pPr>
            <w:r w:rsidRPr="00C1089C">
              <w:rPr>
                <w:rFonts w:cstheme="minorHAnsi"/>
                <w:b/>
                <w:sz w:val="18"/>
                <w:szCs w:val="18"/>
              </w:rPr>
              <w:t>2025</w:t>
            </w:r>
          </w:p>
          <w:p w14:paraId="1A36E62F" w14:textId="77777777" w:rsidR="0062002E" w:rsidRPr="00C1089C" w:rsidRDefault="0062002E" w:rsidP="00396E88">
            <w:pPr>
              <w:jc w:val="center"/>
              <w:rPr>
                <w:rFonts w:cstheme="minorHAnsi"/>
                <w:b/>
                <w:sz w:val="18"/>
                <w:szCs w:val="18"/>
              </w:rPr>
            </w:pPr>
            <w:r w:rsidRPr="00C1089C">
              <w:rPr>
                <w:rFonts w:cstheme="minorHAnsi"/>
                <w:b/>
                <w:sz w:val="18"/>
                <w:szCs w:val="18"/>
              </w:rPr>
              <w:t>Gerçekleşen</w:t>
            </w:r>
          </w:p>
        </w:tc>
        <w:tc>
          <w:tcPr>
            <w:tcW w:w="1916" w:type="dxa"/>
            <w:shd w:val="clear" w:color="auto" w:fill="FFF2CC" w:themeFill="accent4" w:themeFillTint="33"/>
            <w:vAlign w:val="center"/>
          </w:tcPr>
          <w:p w14:paraId="472948BA" w14:textId="77777777" w:rsidR="0062002E" w:rsidRPr="00C1089C" w:rsidRDefault="0062002E" w:rsidP="00396E88">
            <w:pPr>
              <w:jc w:val="center"/>
              <w:rPr>
                <w:rFonts w:cstheme="minorHAnsi"/>
                <w:sz w:val="18"/>
                <w:szCs w:val="18"/>
              </w:rPr>
            </w:pPr>
            <w:r w:rsidRPr="00C1089C">
              <w:rPr>
                <w:rFonts w:cstheme="minorHAnsi"/>
                <w:b/>
                <w:sz w:val="18"/>
                <w:szCs w:val="18"/>
              </w:rPr>
              <w:t>Eylemden Sorumlu Birim</w:t>
            </w:r>
          </w:p>
        </w:tc>
        <w:tc>
          <w:tcPr>
            <w:tcW w:w="1450" w:type="dxa"/>
            <w:shd w:val="clear" w:color="auto" w:fill="FFF2CC" w:themeFill="accent4" w:themeFillTint="33"/>
            <w:vAlign w:val="center"/>
          </w:tcPr>
          <w:p w14:paraId="15D7F57E" w14:textId="77777777" w:rsidR="0062002E" w:rsidRPr="00C1089C" w:rsidRDefault="0062002E" w:rsidP="00396E88">
            <w:pPr>
              <w:jc w:val="center"/>
              <w:rPr>
                <w:rFonts w:cstheme="minorHAnsi"/>
                <w:sz w:val="18"/>
                <w:szCs w:val="18"/>
              </w:rPr>
            </w:pPr>
            <w:r w:rsidRPr="00C1089C">
              <w:rPr>
                <w:rFonts w:cstheme="minorHAnsi"/>
                <w:b/>
                <w:sz w:val="18"/>
                <w:szCs w:val="18"/>
              </w:rPr>
              <w:t>Eylemin Açıklaması</w:t>
            </w:r>
          </w:p>
        </w:tc>
      </w:tr>
      <w:tr w:rsidR="0062002E" w:rsidRPr="00C1089C" w14:paraId="434E850F" w14:textId="77777777" w:rsidTr="00396E88">
        <w:trPr>
          <w:trHeight w:val="765"/>
        </w:trPr>
        <w:tc>
          <w:tcPr>
            <w:tcW w:w="2295" w:type="dxa"/>
            <w:vAlign w:val="center"/>
          </w:tcPr>
          <w:p w14:paraId="09CCE804" w14:textId="77777777" w:rsidR="0062002E" w:rsidRPr="00C1089C" w:rsidRDefault="0062002E" w:rsidP="00396E88">
            <w:pPr>
              <w:rPr>
                <w:rFonts w:cstheme="minorHAnsi"/>
                <w:sz w:val="18"/>
                <w:szCs w:val="18"/>
              </w:rPr>
            </w:pPr>
            <w:r w:rsidRPr="00C1089C">
              <w:rPr>
                <w:rFonts w:cstheme="minorHAnsi"/>
                <w:b/>
                <w:bCs/>
                <w:sz w:val="18"/>
                <w:szCs w:val="18"/>
              </w:rPr>
              <w:t>Faaliyet4.1.4.1:</w:t>
            </w:r>
            <w:r w:rsidRPr="00C1089C">
              <w:rPr>
                <w:rStyle w:val="normaltextrun"/>
                <w:rFonts w:cstheme="minorHAnsi"/>
                <w:sz w:val="18"/>
                <w:szCs w:val="18"/>
              </w:rPr>
              <w:t> </w:t>
            </w:r>
            <w:r w:rsidRPr="00C1089C">
              <w:rPr>
                <w:rFonts w:cstheme="minorHAnsi"/>
                <w:sz w:val="18"/>
                <w:szCs w:val="18"/>
              </w:rPr>
              <w:t>Üniversite akademisyenlerine yönelik toplantı düzenlenecektir.</w:t>
            </w:r>
          </w:p>
        </w:tc>
        <w:tc>
          <w:tcPr>
            <w:tcW w:w="977" w:type="dxa"/>
            <w:vAlign w:val="center"/>
          </w:tcPr>
          <w:p w14:paraId="14EDA0FF" w14:textId="77777777" w:rsidR="0062002E" w:rsidRPr="00C1089C" w:rsidRDefault="0062002E" w:rsidP="00396E88">
            <w:pPr>
              <w:jc w:val="center"/>
              <w:rPr>
                <w:rFonts w:cstheme="minorHAnsi"/>
                <w:sz w:val="18"/>
                <w:szCs w:val="18"/>
              </w:rPr>
            </w:pPr>
            <w:r w:rsidRPr="00C1089C">
              <w:rPr>
                <w:rFonts w:cstheme="minorHAnsi"/>
                <w:sz w:val="18"/>
                <w:szCs w:val="18"/>
              </w:rPr>
              <w:t>40</w:t>
            </w:r>
          </w:p>
        </w:tc>
        <w:tc>
          <w:tcPr>
            <w:tcW w:w="836" w:type="dxa"/>
            <w:vAlign w:val="center"/>
          </w:tcPr>
          <w:p w14:paraId="7B460B4F" w14:textId="77777777" w:rsidR="0062002E" w:rsidRPr="00C1089C" w:rsidRDefault="0062002E" w:rsidP="00396E88">
            <w:pPr>
              <w:jc w:val="center"/>
              <w:rPr>
                <w:rFonts w:cstheme="minorHAnsi"/>
                <w:sz w:val="18"/>
                <w:szCs w:val="18"/>
              </w:rPr>
            </w:pPr>
            <w:r w:rsidRPr="00C1089C">
              <w:rPr>
                <w:rFonts w:cstheme="minorHAnsi"/>
                <w:sz w:val="18"/>
                <w:szCs w:val="18"/>
              </w:rPr>
              <w:t>2</w:t>
            </w:r>
          </w:p>
        </w:tc>
        <w:tc>
          <w:tcPr>
            <w:tcW w:w="1588" w:type="dxa"/>
            <w:vAlign w:val="center"/>
          </w:tcPr>
          <w:p w14:paraId="492CCA23" w14:textId="77777777" w:rsidR="0062002E" w:rsidRPr="00C1089C" w:rsidRDefault="0062002E" w:rsidP="00396E88">
            <w:pPr>
              <w:jc w:val="center"/>
              <w:rPr>
                <w:rFonts w:cstheme="minorHAnsi"/>
                <w:sz w:val="18"/>
                <w:szCs w:val="18"/>
              </w:rPr>
            </w:pPr>
            <w:r w:rsidRPr="00C1089C">
              <w:rPr>
                <w:rFonts w:cstheme="minorHAnsi"/>
                <w:sz w:val="18"/>
                <w:szCs w:val="18"/>
              </w:rPr>
              <w:t>4</w:t>
            </w:r>
          </w:p>
        </w:tc>
        <w:tc>
          <w:tcPr>
            <w:tcW w:w="1916" w:type="dxa"/>
            <w:vAlign w:val="center"/>
          </w:tcPr>
          <w:p w14:paraId="5653850B" w14:textId="77777777" w:rsidR="0062002E" w:rsidRPr="00C1089C" w:rsidRDefault="0062002E" w:rsidP="00396E88">
            <w:pPr>
              <w:jc w:val="center"/>
              <w:rPr>
                <w:rFonts w:cstheme="minorHAnsi"/>
                <w:sz w:val="18"/>
                <w:szCs w:val="18"/>
              </w:rPr>
            </w:pPr>
            <w:r w:rsidRPr="00C1089C">
              <w:rPr>
                <w:rFonts w:cstheme="minorHAnsi"/>
                <w:sz w:val="18"/>
                <w:szCs w:val="18"/>
              </w:rPr>
              <w:t>TTO</w:t>
            </w:r>
          </w:p>
        </w:tc>
        <w:tc>
          <w:tcPr>
            <w:tcW w:w="1450" w:type="dxa"/>
            <w:vAlign w:val="center"/>
          </w:tcPr>
          <w:p w14:paraId="5D23D927" w14:textId="77777777" w:rsidR="0062002E" w:rsidRPr="00C1089C" w:rsidRDefault="0062002E" w:rsidP="00396E88">
            <w:pPr>
              <w:jc w:val="center"/>
              <w:rPr>
                <w:rFonts w:cstheme="minorHAnsi"/>
                <w:sz w:val="18"/>
                <w:szCs w:val="18"/>
              </w:rPr>
            </w:pPr>
          </w:p>
        </w:tc>
      </w:tr>
      <w:tr w:rsidR="0062002E" w:rsidRPr="00C1089C" w14:paraId="4E734E92" w14:textId="77777777" w:rsidTr="00396E88">
        <w:trPr>
          <w:trHeight w:val="765"/>
        </w:trPr>
        <w:tc>
          <w:tcPr>
            <w:tcW w:w="2295" w:type="dxa"/>
            <w:vAlign w:val="center"/>
          </w:tcPr>
          <w:p w14:paraId="36536CC3" w14:textId="77777777" w:rsidR="0062002E" w:rsidRPr="00C1089C" w:rsidRDefault="0062002E" w:rsidP="00396E88">
            <w:pPr>
              <w:jc w:val="left"/>
              <w:rPr>
                <w:rFonts w:cstheme="minorHAnsi"/>
                <w:sz w:val="18"/>
                <w:szCs w:val="18"/>
              </w:rPr>
            </w:pPr>
            <w:r w:rsidRPr="00C1089C">
              <w:rPr>
                <w:rFonts w:cstheme="minorHAnsi"/>
                <w:b/>
                <w:bCs/>
                <w:sz w:val="18"/>
                <w:szCs w:val="18"/>
              </w:rPr>
              <w:t>Faaliyet4.1.4.2:</w:t>
            </w:r>
            <w:r w:rsidRPr="00C1089C">
              <w:rPr>
                <w:rStyle w:val="normaltextrun"/>
                <w:rFonts w:cstheme="minorHAnsi"/>
                <w:sz w:val="18"/>
                <w:szCs w:val="18"/>
              </w:rPr>
              <w:t> </w:t>
            </w:r>
            <w:r w:rsidRPr="00C1089C">
              <w:rPr>
                <w:rFonts w:cstheme="minorHAnsi"/>
                <w:sz w:val="18"/>
                <w:szCs w:val="18"/>
              </w:rPr>
              <w:t>İhtisas alanıyla ilgili uluslararası proje yazma eğitimi verilecektir.</w:t>
            </w:r>
          </w:p>
        </w:tc>
        <w:tc>
          <w:tcPr>
            <w:tcW w:w="977" w:type="dxa"/>
            <w:vAlign w:val="center"/>
          </w:tcPr>
          <w:p w14:paraId="3980464A" w14:textId="77777777" w:rsidR="0062002E" w:rsidRPr="00C1089C" w:rsidRDefault="0062002E" w:rsidP="00396E88">
            <w:pPr>
              <w:jc w:val="center"/>
              <w:rPr>
                <w:rFonts w:cstheme="minorHAnsi"/>
                <w:sz w:val="18"/>
                <w:szCs w:val="18"/>
              </w:rPr>
            </w:pPr>
            <w:r w:rsidRPr="00C1089C">
              <w:rPr>
                <w:rFonts w:cstheme="minorHAnsi"/>
                <w:sz w:val="18"/>
                <w:szCs w:val="18"/>
              </w:rPr>
              <w:t>30</w:t>
            </w:r>
          </w:p>
        </w:tc>
        <w:tc>
          <w:tcPr>
            <w:tcW w:w="836" w:type="dxa"/>
            <w:vAlign w:val="center"/>
          </w:tcPr>
          <w:p w14:paraId="0915495F"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1588" w:type="dxa"/>
            <w:vAlign w:val="center"/>
          </w:tcPr>
          <w:p w14:paraId="10AC75BD"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1916" w:type="dxa"/>
            <w:vAlign w:val="center"/>
          </w:tcPr>
          <w:p w14:paraId="432D9E4A" w14:textId="77777777" w:rsidR="0062002E" w:rsidRPr="00C1089C" w:rsidRDefault="0062002E" w:rsidP="00396E88">
            <w:pPr>
              <w:jc w:val="center"/>
              <w:rPr>
                <w:rFonts w:cstheme="minorHAnsi"/>
                <w:sz w:val="18"/>
                <w:szCs w:val="18"/>
              </w:rPr>
            </w:pPr>
            <w:r w:rsidRPr="00C1089C">
              <w:rPr>
                <w:rFonts w:cstheme="minorHAnsi"/>
                <w:sz w:val="18"/>
                <w:szCs w:val="18"/>
              </w:rPr>
              <w:t>TTO</w:t>
            </w:r>
          </w:p>
        </w:tc>
        <w:tc>
          <w:tcPr>
            <w:tcW w:w="1450" w:type="dxa"/>
            <w:vAlign w:val="center"/>
          </w:tcPr>
          <w:p w14:paraId="481E536D" w14:textId="77777777" w:rsidR="0062002E" w:rsidRPr="00C1089C" w:rsidRDefault="0062002E" w:rsidP="00396E88">
            <w:pPr>
              <w:jc w:val="center"/>
              <w:rPr>
                <w:rFonts w:cstheme="minorHAnsi"/>
                <w:sz w:val="18"/>
                <w:szCs w:val="18"/>
              </w:rPr>
            </w:pPr>
          </w:p>
        </w:tc>
      </w:tr>
      <w:tr w:rsidR="0062002E" w:rsidRPr="00C1089C" w14:paraId="3FA4E7AB" w14:textId="77777777" w:rsidTr="00396E88">
        <w:trPr>
          <w:trHeight w:val="765"/>
        </w:trPr>
        <w:tc>
          <w:tcPr>
            <w:tcW w:w="2295" w:type="dxa"/>
            <w:vAlign w:val="center"/>
          </w:tcPr>
          <w:p w14:paraId="389A05F0" w14:textId="77777777" w:rsidR="0062002E" w:rsidRPr="00C1089C" w:rsidRDefault="0062002E" w:rsidP="00396E88">
            <w:pPr>
              <w:jc w:val="left"/>
              <w:rPr>
                <w:rFonts w:cstheme="minorHAnsi"/>
                <w:sz w:val="18"/>
                <w:szCs w:val="18"/>
              </w:rPr>
            </w:pPr>
            <w:r w:rsidRPr="00C1089C">
              <w:rPr>
                <w:rFonts w:cstheme="minorHAnsi"/>
                <w:b/>
                <w:bCs/>
                <w:sz w:val="18"/>
                <w:szCs w:val="18"/>
              </w:rPr>
              <w:t>Faaliyet4.1.4.3:</w:t>
            </w:r>
            <w:r w:rsidRPr="00C1089C">
              <w:rPr>
                <w:rStyle w:val="normaltextrun"/>
                <w:rFonts w:cstheme="minorHAnsi"/>
                <w:sz w:val="18"/>
                <w:szCs w:val="18"/>
              </w:rPr>
              <w:t> </w:t>
            </w:r>
            <w:r w:rsidRPr="00C1089C">
              <w:rPr>
                <w:rFonts w:cstheme="minorHAnsi"/>
                <w:sz w:val="18"/>
                <w:szCs w:val="18"/>
              </w:rPr>
              <w:t xml:space="preserve">İhtisas alanıyla ilgili mentörlük hizmeti verilmesi sağlanacaktır. </w:t>
            </w:r>
          </w:p>
        </w:tc>
        <w:tc>
          <w:tcPr>
            <w:tcW w:w="977" w:type="dxa"/>
            <w:vAlign w:val="center"/>
          </w:tcPr>
          <w:p w14:paraId="07E2AC4C" w14:textId="77777777" w:rsidR="0062002E" w:rsidRPr="00C1089C" w:rsidRDefault="0062002E" w:rsidP="00396E88">
            <w:pPr>
              <w:jc w:val="center"/>
              <w:rPr>
                <w:rFonts w:cstheme="minorHAnsi"/>
                <w:sz w:val="18"/>
                <w:szCs w:val="18"/>
              </w:rPr>
            </w:pPr>
            <w:r w:rsidRPr="00C1089C">
              <w:rPr>
                <w:rFonts w:cstheme="minorHAnsi"/>
                <w:sz w:val="18"/>
                <w:szCs w:val="18"/>
              </w:rPr>
              <w:t>30</w:t>
            </w:r>
          </w:p>
        </w:tc>
        <w:tc>
          <w:tcPr>
            <w:tcW w:w="836" w:type="dxa"/>
            <w:vAlign w:val="center"/>
          </w:tcPr>
          <w:p w14:paraId="1DF88680"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1588" w:type="dxa"/>
            <w:vAlign w:val="center"/>
          </w:tcPr>
          <w:p w14:paraId="624C9A64" w14:textId="77777777" w:rsidR="0062002E" w:rsidRPr="00C1089C" w:rsidRDefault="0062002E" w:rsidP="00396E88">
            <w:pPr>
              <w:jc w:val="center"/>
              <w:rPr>
                <w:rFonts w:cstheme="minorHAnsi"/>
                <w:sz w:val="18"/>
                <w:szCs w:val="18"/>
              </w:rPr>
            </w:pPr>
            <w:r w:rsidRPr="00C1089C">
              <w:rPr>
                <w:rFonts w:cstheme="minorHAnsi"/>
                <w:sz w:val="18"/>
                <w:szCs w:val="18"/>
              </w:rPr>
              <w:t>1</w:t>
            </w:r>
          </w:p>
        </w:tc>
        <w:tc>
          <w:tcPr>
            <w:tcW w:w="1916" w:type="dxa"/>
            <w:vAlign w:val="center"/>
          </w:tcPr>
          <w:p w14:paraId="2FCBC984" w14:textId="77777777" w:rsidR="0062002E" w:rsidRPr="00C1089C" w:rsidRDefault="0062002E" w:rsidP="00396E88">
            <w:pPr>
              <w:jc w:val="center"/>
              <w:rPr>
                <w:rFonts w:cstheme="minorHAnsi"/>
                <w:sz w:val="18"/>
                <w:szCs w:val="18"/>
              </w:rPr>
            </w:pPr>
            <w:r w:rsidRPr="00C1089C">
              <w:rPr>
                <w:rFonts w:cstheme="minorHAnsi"/>
                <w:sz w:val="18"/>
                <w:szCs w:val="18"/>
              </w:rPr>
              <w:t>TTO</w:t>
            </w:r>
          </w:p>
        </w:tc>
        <w:tc>
          <w:tcPr>
            <w:tcW w:w="1450" w:type="dxa"/>
            <w:vAlign w:val="center"/>
          </w:tcPr>
          <w:p w14:paraId="37FEA8F7" w14:textId="77777777" w:rsidR="0062002E" w:rsidRPr="00C1089C" w:rsidRDefault="0062002E" w:rsidP="00396E88">
            <w:pPr>
              <w:jc w:val="center"/>
              <w:rPr>
                <w:rFonts w:cstheme="minorHAnsi"/>
                <w:sz w:val="18"/>
                <w:szCs w:val="18"/>
              </w:rPr>
            </w:pPr>
          </w:p>
        </w:tc>
      </w:tr>
    </w:tbl>
    <w:p w14:paraId="34586017" w14:textId="476324BE" w:rsidR="0062002E" w:rsidRDefault="0062002E" w:rsidP="0062002E"/>
    <w:p w14:paraId="4185587A" w14:textId="3CAE78BC" w:rsidR="00232EAD" w:rsidRDefault="00232EAD" w:rsidP="0062002E"/>
    <w:p w14:paraId="0C5A9EF7" w14:textId="2D183C27" w:rsidR="00232EAD" w:rsidRDefault="00232EAD" w:rsidP="0062002E"/>
    <w:p w14:paraId="15C86BBA" w14:textId="77777777" w:rsidR="00232EAD" w:rsidRDefault="00232EAD" w:rsidP="0062002E"/>
    <w:p w14:paraId="6F98B256" w14:textId="46A2B5FE" w:rsidR="006A182D" w:rsidRDefault="006A182D" w:rsidP="00511128">
      <w:pPr>
        <w:pStyle w:val="NormalWeb"/>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6B2CA1BE" wp14:editId="2FF1CE4D">
            <wp:extent cx="5486400" cy="1330859"/>
            <wp:effectExtent l="38100" t="0" r="19050" b="60325"/>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1F1A4AAC" w14:textId="4FFE8EDE" w:rsidR="00511128" w:rsidRPr="00335E06" w:rsidRDefault="00511128" w:rsidP="00511128">
      <w:pPr>
        <w:pStyle w:val="NormalWeb"/>
        <w:jc w:val="both"/>
        <w:rPr>
          <w:rFonts w:asciiTheme="minorHAnsi" w:hAnsiTheme="minorHAnsi" w:cstheme="minorHAnsi"/>
          <w:sz w:val="22"/>
          <w:szCs w:val="22"/>
        </w:rPr>
      </w:pPr>
      <w:r w:rsidRPr="00335E06">
        <w:rPr>
          <w:rFonts w:asciiTheme="minorHAnsi" w:hAnsiTheme="minorHAnsi" w:cstheme="minorHAnsi"/>
          <w:sz w:val="22"/>
          <w:szCs w:val="22"/>
        </w:rPr>
        <w:t>Patent, faydalı model ve endüstriyel tasarım alanında belirlenen performans göstergeleri kapsamında 2025 yılında hedeflerin üzerinde gerçekleşmeler sağlanmıştır. Bu durum, üniversitenin fikri mülkiyet kapasitesinin geliştiğini ve ilgili faaliyetlerin etkili biçimde yürütüldüğünü göstermektedir.</w:t>
      </w:r>
    </w:p>
    <w:p w14:paraId="4EAF5E95" w14:textId="77777777" w:rsidR="00511128" w:rsidRPr="00335E06" w:rsidRDefault="00511128" w:rsidP="00511128">
      <w:pPr>
        <w:pStyle w:val="NormalWeb"/>
        <w:jc w:val="both"/>
        <w:rPr>
          <w:rFonts w:asciiTheme="minorHAnsi" w:hAnsiTheme="minorHAnsi" w:cstheme="minorHAnsi"/>
          <w:sz w:val="22"/>
          <w:szCs w:val="22"/>
        </w:rPr>
      </w:pPr>
      <w:r w:rsidRPr="00335E06">
        <w:rPr>
          <w:rFonts w:asciiTheme="minorHAnsi" w:hAnsiTheme="minorHAnsi" w:cstheme="minorHAnsi"/>
          <w:sz w:val="22"/>
          <w:szCs w:val="22"/>
        </w:rPr>
        <w:t>Bununla birlikte, bazı göstergelerde hedeflerin düşük belirlenmiş olması, performans sonuçlarının stratejik planlama açısından sınırlı yorumlanmasına neden olmaktadır. Ayrıca ticarileşme boyutunda hedef ve eylem eksikliği bulunmaktadır. Önümüzdeki izleme dönemlerinde, daha gerçekçi, çıktı odaklı ve birbirini tamamlayan hedeflerin belirlenmesi; performans yönetim sisteminin etkinliğini artıracaktır.</w:t>
      </w:r>
    </w:p>
    <w:p w14:paraId="50A9B53C" w14:textId="085700D0" w:rsidR="00511128" w:rsidRDefault="00511128" w:rsidP="00511128">
      <w:pPr>
        <w:pStyle w:val="AralkYok"/>
        <w:jc w:val="both"/>
        <w:rPr>
          <w:rFonts w:cstheme="minorHAnsi"/>
        </w:rPr>
      </w:pPr>
      <w:proofErr w:type="gramStart"/>
      <w:r w:rsidRPr="00511128">
        <w:rPr>
          <w:rFonts w:cstheme="minorHAnsi"/>
        </w:rPr>
        <w:t>Bu gerçekleşme</w:t>
      </w:r>
      <w:r w:rsidR="00B54601">
        <w:rPr>
          <w:rFonts w:cstheme="minorHAnsi"/>
        </w:rPr>
        <w:t>nin</w:t>
      </w:r>
      <w:r w:rsidRPr="00511128">
        <w:rPr>
          <w:rFonts w:cstheme="minorHAnsi"/>
        </w:rPr>
        <w:t xml:space="preserve"> </w:t>
      </w:r>
      <w:r w:rsidRPr="00511128">
        <w:rPr>
          <w:rFonts w:cstheme="minorHAnsi"/>
          <w:b/>
        </w:rPr>
        <w:t xml:space="preserve">On İkinci Kalkınma Planının 3.2.3.5. Fikri Mülkiyet Hakları başlığı altında yer verilen ‘‘567.8 Patentlerin ticarileşme sürecinde kullanılmak üzere pazar araştırması araçları geliştirilecektir, 571.2. Patent desteklerinin değerlendirilmesi ve güncel gereksinimlere göre yenilenmesi sağlanacaktır ve 567.7. Ticarileşme potansiyeli yüksek patentlerin ulusal ve uluslararası düzeyde tanıtımına yönelik faaliyetler gerçekleştirilecektir.’’ </w:t>
      </w:r>
      <w:r w:rsidRPr="00511128">
        <w:rPr>
          <w:rFonts w:cstheme="minorHAnsi"/>
        </w:rPr>
        <w:t>politika ve hedefine olumlu katkı sağladığı değerlendirilm</w:t>
      </w:r>
      <w:r w:rsidR="00B54601">
        <w:rPr>
          <w:rFonts w:cstheme="minorHAnsi"/>
        </w:rPr>
        <w:t>ektedir.</w:t>
      </w:r>
      <w:proofErr w:type="gramEnd"/>
    </w:p>
    <w:p w14:paraId="2CFFCE6E" w14:textId="77777777" w:rsidR="00511128" w:rsidRPr="00511128" w:rsidRDefault="00511128" w:rsidP="00511128">
      <w:pPr>
        <w:pStyle w:val="AralkYok"/>
        <w:jc w:val="both"/>
        <w:rPr>
          <w:rFonts w:cstheme="minorHAnsi"/>
          <w:b/>
        </w:rPr>
      </w:pPr>
    </w:p>
    <w:p w14:paraId="199A9E42" w14:textId="6C9F1BD6" w:rsidR="00511128" w:rsidRDefault="00511128" w:rsidP="00511128">
      <w:pPr>
        <w:pStyle w:val="AralkYok"/>
        <w:jc w:val="both"/>
        <w:rPr>
          <w:rFonts w:cstheme="minorHAnsi"/>
        </w:rPr>
      </w:pPr>
      <w:r w:rsidRPr="00511128">
        <w:rPr>
          <w:rFonts w:cstheme="minorHAnsi"/>
        </w:rPr>
        <w:t>Tespitler ve ihtiyaçlarda herhangi bir değişim bulunmadığından performans göstergelerinde bir değişiklik ihtiyacı bulunmamaktır.</w:t>
      </w:r>
    </w:p>
    <w:p w14:paraId="2EFBE4B1" w14:textId="77777777" w:rsidR="00511128" w:rsidRPr="00511128" w:rsidRDefault="00511128" w:rsidP="00511128">
      <w:pPr>
        <w:pStyle w:val="AralkYok"/>
        <w:jc w:val="both"/>
        <w:rPr>
          <w:rFonts w:cstheme="minorHAnsi"/>
        </w:rPr>
      </w:pPr>
    </w:p>
    <w:p w14:paraId="5BB60D30" w14:textId="46FC6349" w:rsidR="00511128" w:rsidRDefault="00511128" w:rsidP="00511128">
      <w:pPr>
        <w:pStyle w:val="AralkYok"/>
        <w:jc w:val="both"/>
        <w:rPr>
          <w:rFonts w:cstheme="minorHAnsi"/>
        </w:rPr>
      </w:pPr>
      <w:r w:rsidRPr="00511128">
        <w:rPr>
          <w:rFonts w:cstheme="minorHAnsi"/>
        </w:rPr>
        <w:t>Göstergelerin gerçekleşmesine yönelik öngörülemeyen maliyetler ortaya çıkmamış olup, tahmin edilen maliyetin ötesine geçilmemiştir</w:t>
      </w:r>
      <w:r>
        <w:rPr>
          <w:rFonts w:cstheme="minorHAnsi"/>
        </w:rPr>
        <w:t>.</w:t>
      </w:r>
    </w:p>
    <w:p w14:paraId="5B79C45B" w14:textId="77777777" w:rsidR="00511128" w:rsidRPr="00511128" w:rsidRDefault="00511128" w:rsidP="00511128">
      <w:pPr>
        <w:pStyle w:val="AralkYok"/>
        <w:jc w:val="both"/>
        <w:rPr>
          <w:rFonts w:cstheme="minorHAnsi"/>
        </w:rPr>
      </w:pPr>
    </w:p>
    <w:p w14:paraId="60DCD577" w14:textId="7224C1A7" w:rsidR="00511128" w:rsidRPr="00511128" w:rsidRDefault="00511128" w:rsidP="00511128">
      <w:pPr>
        <w:pStyle w:val="AralkYok"/>
        <w:jc w:val="both"/>
        <w:rPr>
          <w:rFonts w:cstheme="minorHAnsi"/>
        </w:rPr>
      </w:pPr>
      <w:r w:rsidRPr="00511128">
        <w:rPr>
          <w:rFonts w:cstheme="minorHAnsi"/>
        </w:rPr>
        <w:t>Performans göstergesinin devam ettirilmesinde kurumsal, yasal, çevresel vb. unsurlar açısından risk bulunmamaktadır.</w:t>
      </w:r>
    </w:p>
    <w:p w14:paraId="071DB9D5" w14:textId="696EB2EB" w:rsidR="00511128" w:rsidRDefault="00511128" w:rsidP="00732302">
      <w:pPr>
        <w:pStyle w:val="AralkYok"/>
        <w:jc w:val="both"/>
        <w:rPr>
          <w:sz w:val="18"/>
          <w:szCs w:val="18"/>
        </w:rPr>
      </w:pPr>
    </w:p>
    <w:p w14:paraId="56D2D5BC" w14:textId="715E6A81" w:rsidR="00511128" w:rsidRDefault="00511128" w:rsidP="00732302">
      <w:pPr>
        <w:pStyle w:val="AralkYok"/>
        <w:jc w:val="both"/>
        <w:rPr>
          <w:sz w:val="18"/>
          <w:szCs w:val="18"/>
        </w:rPr>
      </w:pPr>
    </w:p>
    <w:p w14:paraId="056E7193" w14:textId="7907D97C" w:rsidR="006A182D" w:rsidRDefault="006A182D" w:rsidP="00732302">
      <w:pPr>
        <w:pStyle w:val="AralkYok"/>
        <w:jc w:val="both"/>
        <w:rPr>
          <w:sz w:val="18"/>
          <w:szCs w:val="18"/>
        </w:rPr>
      </w:pPr>
    </w:p>
    <w:p w14:paraId="0E996348" w14:textId="2982955B" w:rsidR="00150361" w:rsidRPr="00150361" w:rsidRDefault="004110D1" w:rsidP="00150361">
      <w:pPr>
        <w:pStyle w:val="ResimYazs"/>
        <w:keepNext/>
        <w:jc w:val="center"/>
        <w:rPr>
          <w:sz w:val="20"/>
          <w:szCs w:val="20"/>
        </w:rPr>
      </w:pPr>
      <w:r>
        <w:rPr>
          <w:sz w:val="20"/>
          <w:szCs w:val="20"/>
        </w:rPr>
        <w:t xml:space="preserve">Üniversitemiz </w:t>
      </w:r>
      <w:r w:rsidR="00150361" w:rsidRPr="00150361">
        <w:rPr>
          <w:sz w:val="20"/>
          <w:szCs w:val="20"/>
        </w:rPr>
        <w:t>“Ulaşan ve Erişen Türkiye 2025” Ar-Ge Fikir Yarışmasında Kazandığı 4 Ödülünü Törenle aldı.</w:t>
      </w:r>
    </w:p>
    <w:p w14:paraId="3D2F5605" w14:textId="3EBCBD76" w:rsidR="006A182D" w:rsidRDefault="00150361" w:rsidP="00732302">
      <w:pPr>
        <w:pStyle w:val="AralkYok"/>
        <w:jc w:val="both"/>
        <w:rPr>
          <w:sz w:val="18"/>
          <w:szCs w:val="18"/>
        </w:rPr>
      </w:pPr>
      <w:r>
        <w:rPr>
          <w:noProof/>
        </w:rPr>
        <w:drawing>
          <wp:inline distT="0" distB="0" distL="0" distR="0" wp14:anchorId="04165989" wp14:editId="3FB8041C">
            <wp:extent cx="2847600" cy="1897200"/>
            <wp:effectExtent l="0" t="0" r="0" b="8255"/>
            <wp:docPr id="56" name="Resim 56"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im"/>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47600" cy="1897200"/>
                    </a:xfrm>
                    <a:prstGeom prst="rect">
                      <a:avLst/>
                    </a:prstGeom>
                    <a:noFill/>
                    <a:ln>
                      <a:noFill/>
                    </a:ln>
                  </pic:spPr>
                </pic:pic>
              </a:graphicData>
            </a:graphic>
          </wp:inline>
        </w:drawing>
      </w:r>
      <w:r>
        <w:rPr>
          <w:noProof/>
        </w:rPr>
        <w:drawing>
          <wp:inline distT="0" distB="0" distL="0" distR="0" wp14:anchorId="69BD3A8C" wp14:editId="5517148A">
            <wp:extent cx="2847600" cy="1897200"/>
            <wp:effectExtent l="0" t="0" r="0" b="8255"/>
            <wp:docPr id="57" name="Resim 57"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im"/>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47600" cy="1897200"/>
                    </a:xfrm>
                    <a:prstGeom prst="rect">
                      <a:avLst/>
                    </a:prstGeom>
                    <a:noFill/>
                    <a:ln>
                      <a:noFill/>
                    </a:ln>
                  </pic:spPr>
                </pic:pic>
              </a:graphicData>
            </a:graphic>
          </wp:inline>
        </w:drawing>
      </w:r>
    </w:p>
    <w:p w14:paraId="18FF6A85" w14:textId="19A621FF" w:rsidR="006A182D" w:rsidRDefault="006A182D" w:rsidP="00732302">
      <w:pPr>
        <w:pStyle w:val="AralkYok"/>
        <w:jc w:val="both"/>
        <w:rPr>
          <w:sz w:val="18"/>
          <w:szCs w:val="18"/>
        </w:rPr>
      </w:pPr>
    </w:p>
    <w:p w14:paraId="1572F786" w14:textId="768E98E2" w:rsidR="006A182D" w:rsidRDefault="006A182D" w:rsidP="00732302">
      <w:pPr>
        <w:pStyle w:val="AralkYok"/>
        <w:jc w:val="both"/>
        <w:rPr>
          <w:sz w:val="18"/>
          <w:szCs w:val="18"/>
        </w:rPr>
      </w:pPr>
    </w:p>
    <w:p w14:paraId="578C01B3" w14:textId="312A0393" w:rsidR="006A182D" w:rsidRDefault="006A182D" w:rsidP="00732302">
      <w:pPr>
        <w:pStyle w:val="AralkYok"/>
        <w:jc w:val="both"/>
        <w:rPr>
          <w:sz w:val="18"/>
          <w:szCs w:val="18"/>
        </w:rPr>
      </w:pPr>
    </w:p>
    <w:p w14:paraId="33D7E62F" w14:textId="7CA6735C" w:rsidR="006A182D" w:rsidRDefault="006A182D" w:rsidP="00732302">
      <w:pPr>
        <w:pStyle w:val="AralkYok"/>
        <w:jc w:val="both"/>
        <w:rPr>
          <w:sz w:val="18"/>
          <w:szCs w:val="18"/>
        </w:rPr>
      </w:pPr>
    </w:p>
    <w:tbl>
      <w:tblPr>
        <w:tblStyle w:val="TabloKlavuzu"/>
        <w:tblW w:w="9118" w:type="dxa"/>
        <w:jc w:val="center"/>
        <w:tblLook w:val="04A0" w:firstRow="1" w:lastRow="0" w:firstColumn="1" w:lastColumn="0" w:noHBand="0" w:noVBand="1"/>
      </w:tblPr>
      <w:tblGrid>
        <w:gridCol w:w="1781"/>
        <w:gridCol w:w="838"/>
        <w:gridCol w:w="1204"/>
        <w:gridCol w:w="1083"/>
        <w:gridCol w:w="1182"/>
        <w:gridCol w:w="1088"/>
        <w:gridCol w:w="1942"/>
      </w:tblGrid>
      <w:tr w:rsidR="003825BC" w:rsidRPr="00C1089C" w14:paraId="6AE24877" w14:textId="77777777" w:rsidTr="00B54601">
        <w:trPr>
          <w:trHeight w:val="380"/>
          <w:jc w:val="center"/>
        </w:trPr>
        <w:tc>
          <w:tcPr>
            <w:tcW w:w="1781" w:type="dxa"/>
            <w:tcBorders>
              <w:bottom w:val="single" w:sz="4" w:space="0" w:color="000000"/>
            </w:tcBorders>
            <w:shd w:val="clear" w:color="auto" w:fill="FFF2CC" w:themeFill="accent4" w:themeFillTint="33"/>
            <w:vAlign w:val="center"/>
          </w:tcPr>
          <w:p w14:paraId="24E37A35" w14:textId="77777777" w:rsidR="003825BC" w:rsidRPr="00C1089C" w:rsidRDefault="003825BC" w:rsidP="00E249B2">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38" w:type="dxa"/>
            <w:tcBorders>
              <w:bottom w:val="single" w:sz="4" w:space="0" w:color="000000"/>
            </w:tcBorders>
            <w:shd w:val="clear" w:color="auto" w:fill="FFF2CC" w:themeFill="accent4" w:themeFillTint="33"/>
            <w:vAlign w:val="center"/>
          </w:tcPr>
          <w:p w14:paraId="45D41946" w14:textId="77777777" w:rsidR="003825BC" w:rsidRPr="00C1089C" w:rsidRDefault="003825BC"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74DA59FC" w14:textId="77777777" w:rsidR="003825BC" w:rsidRPr="00C1089C" w:rsidRDefault="003825BC" w:rsidP="00E249B2">
            <w:pPr>
              <w:jc w:val="center"/>
              <w:rPr>
                <w:b/>
                <w:bCs/>
                <w:sz w:val="18"/>
                <w:szCs w:val="18"/>
              </w:rPr>
            </w:pPr>
            <w:r w:rsidRPr="00C1089C">
              <w:rPr>
                <w:rFonts w:cstheme="minorHAnsi"/>
                <w:b/>
                <w:bCs/>
                <w:spacing w:val="-4"/>
                <w:sz w:val="18"/>
                <w:szCs w:val="18"/>
              </w:rPr>
              <w:t>(%)</w:t>
            </w:r>
          </w:p>
        </w:tc>
        <w:tc>
          <w:tcPr>
            <w:tcW w:w="1204" w:type="dxa"/>
            <w:tcBorders>
              <w:bottom w:val="single" w:sz="4" w:space="0" w:color="000000"/>
            </w:tcBorders>
            <w:shd w:val="clear" w:color="auto" w:fill="FFF2CC" w:themeFill="accent4" w:themeFillTint="33"/>
            <w:vAlign w:val="center"/>
          </w:tcPr>
          <w:p w14:paraId="77BB044A" w14:textId="77777777" w:rsidR="003825BC" w:rsidRPr="00C1089C" w:rsidRDefault="003825BC"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5CA092E0" w14:textId="77777777" w:rsidR="003825BC" w:rsidRPr="00C1089C" w:rsidRDefault="003825BC"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172F8F4B" w14:textId="77777777" w:rsidR="003825BC" w:rsidRPr="00C1089C" w:rsidRDefault="003825BC" w:rsidP="00E249B2">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1698E3A6" w14:textId="77777777" w:rsidR="003825BC" w:rsidRPr="00C1089C" w:rsidRDefault="003825BC" w:rsidP="00E249B2">
            <w:pPr>
              <w:jc w:val="center"/>
              <w:rPr>
                <w:b/>
                <w:bCs/>
                <w:sz w:val="18"/>
                <w:szCs w:val="18"/>
              </w:rPr>
            </w:pPr>
            <w:r w:rsidRPr="00C1089C">
              <w:rPr>
                <w:rFonts w:cstheme="minorHAnsi"/>
                <w:b/>
                <w:bCs/>
                <w:spacing w:val="-5"/>
                <w:sz w:val="18"/>
                <w:szCs w:val="18"/>
              </w:rPr>
              <w:t>(A)</w:t>
            </w:r>
          </w:p>
        </w:tc>
        <w:tc>
          <w:tcPr>
            <w:tcW w:w="1083" w:type="dxa"/>
            <w:tcBorders>
              <w:bottom w:val="single" w:sz="4" w:space="0" w:color="000000"/>
            </w:tcBorders>
            <w:shd w:val="clear" w:color="auto" w:fill="FFF2CC" w:themeFill="accent4" w:themeFillTint="33"/>
            <w:vAlign w:val="center"/>
          </w:tcPr>
          <w:p w14:paraId="02622203" w14:textId="77777777" w:rsidR="003825BC" w:rsidRPr="00C1089C" w:rsidRDefault="003825BC"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09BF843E" w14:textId="77777777" w:rsidR="003825BC" w:rsidRPr="00C1089C" w:rsidRDefault="003825BC" w:rsidP="00E249B2">
            <w:pPr>
              <w:jc w:val="center"/>
              <w:rPr>
                <w:b/>
                <w:bCs/>
                <w:sz w:val="18"/>
                <w:szCs w:val="18"/>
              </w:rPr>
            </w:pPr>
            <w:r w:rsidRPr="00C1089C">
              <w:rPr>
                <w:rFonts w:cstheme="minorHAnsi"/>
                <w:b/>
                <w:bCs/>
                <w:sz w:val="18"/>
                <w:szCs w:val="18"/>
              </w:rPr>
              <w:t>(B)</w:t>
            </w:r>
          </w:p>
        </w:tc>
        <w:tc>
          <w:tcPr>
            <w:tcW w:w="1182" w:type="dxa"/>
            <w:tcBorders>
              <w:bottom w:val="single" w:sz="4" w:space="0" w:color="000000"/>
            </w:tcBorders>
            <w:shd w:val="clear" w:color="auto" w:fill="FFF2CC" w:themeFill="accent4" w:themeFillTint="33"/>
            <w:vAlign w:val="center"/>
          </w:tcPr>
          <w:p w14:paraId="1340E604" w14:textId="77777777" w:rsidR="003825BC" w:rsidRPr="00C1089C" w:rsidRDefault="003825BC"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3BC4E75C" w14:textId="77777777" w:rsidR="003825BC" w:rsidRPr="00C1089C" w:rsidRDefault="003825BC"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0BEC7CB2" w14:textId="77777777" w:rsidR="003825BC" w:rsidRPr="00C1089C" w:rsidRDefault="003825BC" w:rsidP="00E249B2">
            <w:pPr>
              <w:jc w:val="center"/>
              <w:rPr>
                <w:b/>
                <w:bCs/>
                <w:sz w:val="18"/>
                <w:szCs w:val="18"/>
              </w:rPr>
            </w:pPr>
            <w:r w:rsidRPr="00C1089C">
              <w:rPr>
                <w:rFonts w:cstheme="minorHAnsi"/>
                <w:b/>
                <w:bCs/>
                <w:spacing w:val="-5"/>
                <w:sz w:val="18"/>
                <w:szCs w:val="18"/>
              </w:rPr>
              <w:t>(C)</w:t>
            </w:r>
          </w:p>
        </w:tc>
        <w:tc>
          <w:tcPr>
            <w:tcW w:w="1088" w:type="dxa"/>
            <w:tcBorders>
              <w:bottom w:val="single" w:sz="4" w:space="0" w:color="000000"/>
              <w:right w:val="single" w:sz="4" w:space="0" w:color="auto"/>
            </w:tcBorders>
            <w:shd w:val="clear" w:color="auto" w:fill="FFF2CC" w:themeFill="accent4" w:themeFillTint="33"/>
            <w:vAlign w:val="center"/>
          </w:tcPr>
          <w:p w14:paraId="0A786061" w14:textId="77777777" w:rsidR="003825BC" w:rsidRPr="00C1089C" w:rsidRDefault="003825BC"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4716270E" w14:textId="5E0967BC" w:rsidR="003825BC" w:rsidRPr="00C1089C" w:rsidRDefault="003825BC" w:rsidP="00E249B2">
            <w:pPr>
              <w:jc w:val="center"/>
              <w:rPr>
                <w:b/>
                <w:bCs/>
                <w:sz w:val="18"/>
                <w:szCs w:val="18"/>
              </w:rPr>
            </w:pPr>
            <w:r w:rsidRPr="00C1089C">
              <w:rPr>
                <w:rFonts w:cstheme="minorHAnsi"/>
                <w:b/>
                <w:bCs/>
                <w:sz w:val="18"/>
                <w:szCs w:val="18"/>
              </w:rPr>
              <w:t>(C-A)</w:t>
            </w:r>
            <w:r w:rsidR="0005141D" w:rsidRPr="00C1089C">
              <w:rPr>
                <w:rFonts w:cstheme="minorHAnsi"/>
                <w:b/>
                <w:bCs/>
                <w:sz w:val="18"/>
                <w:szCs w:val="18"/>
              </w:rPr>
              <w:t xml:space="preserve"> </w:t>
            </w:r>
            <w:r w:rsidRPr="00C1089C">
              <w:rPr>
                <w:rFonts w:cstheme="minorHAnsi"/>
                <w:b/>
                <w:bCs/>
                <w:sz w:val="18"/>
                <w:szCs w:val="18"/>
              </w:rPr>
              <w:t>/(B-A)</w:t>
            </w:r>
          </w:p>
        </w:tc>
        <w:tc>
          <w:tcPr>
            <w:tcW w:w="1942" w:type="dxa"/>
            <w:tcBorders>
              <w:left w:val="single" w:sz="4" w:space="0" w:color="auto"/>
              <w:bottom w:val="single" w:sz="4" w:space="0" w:color="000000"/>
            </w:tcBorders>
            <w:shd w:val="clear" w:color="auto" w:fill="FFF2CC" w:themeFill="accent4" w:themeFillTint="33"/>
            <w:vAlign w:val="center"/>
          </w:tcPr>
          <w:p w14:paraId="37E5184E" w14:textId="77777777" w:rsidR="003825BC" w:rsidRPr="00C1089C" w:rsidRDefault="003825BC" w:rsidP="00E249B2">
            <w:pPr>
              <w:jc w:val="center"/>
              <w:rPr>
                <w:b/>
                <w:bCs/>
                <w:sz w:val="18"/>
                <w:szCs w:val="18"/>
              </w:rPr>
            </w:pPr>
            <w:r w:rsidRPr="00C1089C">
              <w:rPr>
                <w:rFonts w:cstheme="minorHAnsi"/>
                <w:b/>
                <w:bCs/>
                <w:sz w:val="18"/>
                <w:szCs w:val="18"/>
              </w:rPr>
              <w:t>Sorumlu Birim</w:t>
            </w:r>
          </w:p>
        </w:tc>
      </w:tr>
      <w:tr w:rsidR="00CB6E35" w:rsidRPr="00C1089C" w14:paraId="7AC29240" w14:textId="77777777" w:rsidTr="00B54601">
        <w:trPr>
          <w:trHeight w:val="380"/>
          <w:jc w:val="center"/>
        </w:trPr>
        <w:tc>
          <w:tcPr>
            <w:tcW w:w="1781" w:type="dxa"/>
            <w:shd w:val="clear" w:color="auto" w:fill="FFFFFF" w:themeFill="background1"/>
            <w:vAlign w:val="center"/>
          </w:tcPr>
          <w:p w14:paraId="0602FF29" w14:textId="51860A26" w:rsidR="00CB6E35" w:rsidRPr="00C1089C" w:rsidRDefault="00CB6E35" w:rsidP="00CB6E35">
            <w:pPr>
              <w:rPr>
                <w:sz w:val="18"/>
                <w:szCs w:val="18"/>
              </w:rPr>
            </w:pPr>
            <w:r w:rsidRPr="00C1089C">
              <w:rPr>
                <w:rFonts w:cstheme="minorHAnsi"/>
                <w:b/>
                <w:sz w:val="18"/>
                <w:szCs w:val="18"/>
              </w:rPr>
              <w:t xml:space="preserve">PG4.2.1: </w:t>
            </w:r>
            <w:r w:rsidRPr="00C1089C">
              <w:rPr>
                <w:rFonts w:cstheme="minorHAnsi"/>
                <w:sz w:val="18"/>
                <w:szCs w:val="18"/>
              </w:rPr>
              <w:t>Patent, Faydalı Model ve Endüstriyel Tasarım Başvuru Sayısı</w:t>
            </w:r>
          </w:p>
        </w:tc>
        <w:tc>
          <w:tcPr>
            <w:tcW w:w="838" w:type="dxa"/>
            <w:shd w:val="clear" w:color="auto" w:fill="FFFFFF" w:themeFill="background1"/>
            <w:vAlign w:val="center"/>
          </w:tcPr>
          <w:p w14:paraId="3C037A2C" w14:textId="2190C8AE" w:rsidR="00CB6E35" w:rsidRPr="00C1089C" w:rsidRDefault="00CB6E35" w:rsidP="00CB6E35">
            <w:pPr>
              <w:jc w:val="center"/>
              <w:rPr>
                <w:sz w:val="18"/>
                <w:szCs w:val="18"/>
                <w:highlight w:val="yellow"/>
              </w:rPr>
            </w:pPr>
            <w:r w:rsidRPr="00C1089C">
              <w:rPr>
                <w:rFonts w:cstheme="minorHAnsi"/>
                <w:sz w:val="18"/>
                <w:szCs w:val="18"/>
              </w:rPr>
              <w:t>40</w:t>
            </w:r>
          </w:p>
        </w:tc>
        <w:tc>
          <w:tcPr>
            <w:tcW w:w="1204" w:type="dxa"/>
            <w:shd w:val="clear" w:color="auto" w:fill="FFFFFF" w:themeFill="background1"/>
            <w:vAlign w:val="center"/>
          </w:tcPr>
          <w:p w14:paraId="6C72BF40" w14:textId="3479B39F" w:rsidR="00CB6E35" w:rsidRPr="00C1089C" w:rsidRDefault="00CB6E35" w:rsidP="00CB6E35">
            <w:pPr>
              <w:jc w:val="center"/>
              <w:rPr>
                <w:sz w:val="18"/>
                <w:szCs w:val="18"/>
                <w:highlight w:val="yellow"/>
              </w:rPr>
            </w:pPr>
            <w:r w:rsidRPr="00C1089C">
              <w:rPr>
                <w:rFonts w:cstheme="minorHAnsi"/>
                <w:sz w:val="18"/>
                <w:szCs w:val="18"/>
              </w:rPr>
              <w:t>83</w:t>
            </w:r>
          </w:p>
        </w:tc>
        <w:tc>
          <w:tcPr>
            <w:tcW w:w="1083" w:type="dxa"/>
            <w:shd w:val="clear" w:color="auto" w:fill="FFFFFF" w:themeFill="background1"/>
            <w:vAlign w:val="center"/>
          </w:tcPr>
          <w:p w14:paraId="091FEF37" w14:textId="01B9D68E" w:rsidR="00CB6E35" w:rsidRPr="00C1089C" w:rsidRDefault="00CB6E35" w:rsidP="00CB6E35">
            <w:pPr>
              <w:jc w:val="center"/>
              <w:rPr>
                <w:sz w:val="18"/>
                <w:szCs w:val="18"/>
                <w:highlight w:val="yellow"/>
              </w:rPr>
            </w:pPr>
            <w:r w:rsidRPr="00C1089C">
              <w:rPr>
                <w:rFonts w:cstheme="minorHAnsi"/>
                <w:sz w:val="18"/>
                <w:szCs w:val="18"/>
              </w:rPr>
              <w:t>100</w:t>
            </w:r>
          </w:p>
        </w:tc>
        <w:tc>
          <w:tcPr>
            <w:tcW w:w="1182" w:type="dxa"/>
            <w:shd w:val="clear" w:color="auto" w:fill="FFFFFF" w:themeFill="background1"/>
            <w:vAlign w:val="center"/>
          </w:tcPr>
          <w:p w14:paraId="5168AEB9" w14:textId="77777777" w:rsidR="00CB6E35" w:rsidRPr="00C1089C" w:rsidRDefault="00CB6E35" w:rsidP="00CB6E35">
            <w:pPr>
              <w:pStyle w:val="AralkYok"/>
              <w:jc w:val="center"/>
              <w:rPr>
                <w:rFonts w:cstheme="minorHAnsi"/>
                <w:bCs/>
                <w:sz w:val="18"/>
                <w:szCs w:val="18"/>
              </w:rPr>
            </w:pPr>
          </w:p>
          <w:p w14:paraId="3803BE56" w14:textId="07219B00" w:rsidR="00CB6E35" w:rsidRPr="00C1089C" w:rsidRDefault="002F719E" w:rsidP="00CB6E35">
            <w:pPr>
              <w:pStyle w:val="AralkYok"/>
              <w:jc w:val="center"/>
              <w:rPr>
                <w:rFonts w:cstheme="minorHAnsi"/>
                <w:bCs/>
                <w:sz w:val="18"/>
                <w:szCs w:val="18"/>
              </w:rPr>
            </w:pPr>
            <w:r w:rsidRPr="00C1089C">
              <w:rPr>
                <w:rFonts w:cstheme="minorHAnsi"/>
                <w:bCs/>
                <w:sz w:val="18"/>
                <w:szCs w:val="18"/>
              </w:rPr>
              <w:t>133</w:t>
            </w:r>
          </w:p>
          <w:p w14:paraId="2928D94A" w14:textId="7AF48822" w:rsidR="00CB6E35" w:rsidRPr="00C1089C" w:rsidRDefault="00CB6E35" w:rsidP="00CB6E35">
            <w:pPr>
              <w:rPr>
                <w:sz w:val="18"/>
                <w:szCs w:val="18"/>
                <w:highlight w:val="yellow"/>
              </w:rPr>
            </w:pPr>
          </w:p>
        </w:tc>
        <w:tc>
          <w:tcPr>
            <w:tcW w:w="1088" w:type="dxa"/>
            <w:tcBorders>
              <w:right w:val="single" w:sz="4" w:space="0" w:color="auto"/>
            </w:tcBorders>
            <w:shd w:val="clear" w:color="auto" w:fill="FFFFFF" w:themeFill="background1"/>
            <w:vAlign w:val="center"/>
          </w:tcPr>
          <w:p w14:paraId="1F24AA3A" w14:textId="16BDE210" w:rsidR="00CB6E35" w:rsidRPr="00C1089C" w:rsidRDefault="002F719E" w:rsidP="00CB6E35">
            <w:pPr>
              <w:jc w:val="center"/>
              <w:rPr>
                <w:b/>
                <w:bCs/>
                <w:sz w:val="18"/>
                <w:szCs w:val="18"/>
                <w:highlight w:val="yellow"/>
              </w:rPr>
            </w:pPr>
            <w:r w:rsidRPr="00C1089C">
              <w:rPr>
                <w:rFonts w:cstheme="minorHAnsi"/>
                <w:b/>
                <w:bCs/>
                <w:sz w:val="18"/>
                <w:szCs w:val="18"/>
              </w:rPr>
              <w:t>294</w:t>
            </w:r>
          </w:p>
        </w:tc>
        <w:tc>
          <w:tcPr>
            <w:tcW w:w="1942" w:type="dxa"/>
            <w:tcBorders>
              <w:left w:val="single" w:sz="4" w:space="0" w:color="auto"/>
            </w:tcBorders>
            <w:shd w:val="clear" w:color="auto" w:fill="FFFFFF" w:themeFill="background1"/>
            <w:vAlign w:val="center"/>
          </w:tcPr>
          <w:p w14:paraId="5CA32B57" w14:textId="3CEDAF1F" w:rsidR="00CB6E35" w:rsidRPr="00C1089C" w:rsidRDefault="00A648D7" w:rsidP="00CB6E35">
            <w:pPr>
              <w:jc w:val="center"/>
              <w:rPr>
                <w:bCs/>
                <w:sz w:val="18"/>
                <w:szCs w:val="18"/>
              </w:rPr>
            </w:pPr>
            <w:r w:rsidRPr="00C1089C">
              <w:rPr>
                <w:bCs/>
                <w:sz w:val="18"/>
                <w:szCs w:val="18"/>
              </w:rPr>
              <w:t>TTO</w:t>
            </w:r>
          </w:p>
        </w:tc>
      </w:tr>
      <w:tr w:rsidR="00E22A34" w:rsidRPr="00C1089C" w14:paraId="2C3E2F5F" w14:textId="77777777" w:rsidTr="00E22A34">
        <w:trPr>
          <w:trHeight w:val="380"/>
          <w:jc w:val="center"/>
        </w:trPr>
        <w:tc>
          <w:tcPr>
            <w:tcW w:w="9118" w:type="dxa"/>
            <w:gridSpan w:val="7"/>
            <w:shd w:val="clear" w:color="auto" w:fill="FFFFFF" w:themeFill="background1"/>
            <w:vAlign w:val="center"/>
          </w:tcPr>
          <w:p w14:paraId="37B81659" w14:textId="2DD8B433" w:rsidR="00E22A34" w:rsidRPr="00C1089C" w:rsidRDefault="00E22A34" w:rsidP="003825BC">
            <w:pPr>
              <w:jc w:val="center"/>
              <w:rPr>
                <w:bCs/>
                <w:sz w:val="18"/>
                <w:szCs w:val="18"/>
              </w:rPr>
            </w:pPr>
            <w:r w:rsidRPr="00C1089C">
              <w:rPr>
                <w:rFonts w:cstheme="minorHAnsi"/>
                <w:b/>
                <w:sz w:val="18"/>
                <w:szCs w:val="18"/>
              </w:rPr>
              <w:t>Performans Göstergesine İlişkin Değerlendirme</w:t>
            </w:r>
          </w:p>
        </w:tc>
      </w:tr>
      <w:tr w:rsidR="00E22A34" w:rsidRPr="00C1089C" w14:paraId="56D9E33D" w14:textId="77777777" w:rsidTr="00B54601">
        <w:trPr>
          <w:trHeight w:val="380"/>
          <w:jc w:val="center"/>
        </w:trPr>
        <w:tc>
          <w:tcPr>
            <w:tcW w:w="1781" w:type="dxa"/>
            <w:tcBorders>
              <w:right w:val="single" w:sz="4" w:space="0" w:color="000000"/>
            </w:tcBorders>
            <w:shd w:val="clear" w:color="auto" w:fill="FFFFFF" w:themeFill="background1"/>
            <w:vAlign w:val="center"/>
          </w:tcPr>
          <w:p w14:paraId="5AD25A95" w14:textId="0A11B49A" w:rsidR="00E22A34" w:rsidRPr="00C1089C" w:rsidRDefault="00E22A34" w:rsidP="00E22A34">
            <w:pPr>
              <w:rPr>
                <w:rFonts w:cstheme="minorHAnsi"/>
                <w:b/>
                <w:sz w:val="18"/>
                <w:szCs w:val="18"/>
              </w:rPr>
            </w:pPr>
            <w:proofErr w:type="spellStart"/>
            <w:r w:rsidRPr="00C1089C">
              <w:rPr>
                <w:b/>
                <w:sz w:val="18"/>
                <w:szCs w:val="18"/>
              </w:rPr>
              <w:t>İlgililik</w:t>
            </w:r>
            <w:proofErr w:type="spellEnd"/>
          </w:p>
        </w:tc>
        <w:tc>
          <w:tcPr>
            <w:tcW w:w="7337" w:type="dxa"/>
            <w:gridSpan w:val="6"/>
            <w:shd w:val="clear" w:color="auto" w:fill="FFFFFF" w:themeFill="background1"/>
            <w:vAlign w:val="center"/>
          </w:tcPr>
          <w:p w14:paraId="05819265" w14:textId="103B04D3" w:rsidR="00E22A34" w:rsidRPr="00C1089C" w:rsidRDefault="00CE3632" w:rsidP="00CE3632">
            <w:pPr>
              <w:jc w:val="both"/>
              <w:rPr>
                <w:bCs/>
                <w:sz w:val="18"/>
                <w:szCs w:val="18"/>
              </w:rPr>
            </w:pPr>
            <w:r w:rsidRPr="00C1089C">
              <w:rPr>
                <w:sz w:val="18"/>
                <w:szCs w:val="18"/>
              </w:rPr>
              <w:t>Gösterge; üniversitenin araştırma, yenilikçilik ve ticarileşme odaklı stratejik amaçları ile teknoloji transferi hedefleriyle doğrudan ilişkilidir. Bu yönüyle performans göstergesi yüksek düzeyde ilgili bulunmaktadır.</w:t>
            </w:r>
          </w:p>
        </w:tc>
      </w:tr>
      <w:tr w:rsidR="00E22A34" w:rsidRPr="00C1089C" w14:paraId="46F82FAF" w14:textId="77777777" w:rsidTr="00B54601">
        <w:trPr>
          <w:trHeight w:val="380"/>
          <w:jc w:val="center"/>
        </w:trPr>
        <w:tc>
          <w:tcPr>
            <w:tcW w:w="1781" w:type="dxa"/>
            <w:tcBorders>
              <w:right w:val="single" w:sz="4" w:space="0" w:color="000000"/>
            </w:tcBorders>
            <w:shd w:val="clear" w:color="auto" w:fill="FFFFFF" w:themeFill="background1"/>
            <w:vAlign w:val="center"/>
          </w:tcPr>
          <w:p w14:paraId="1F354ADD" w14:textId="644A1D8F" w:rsidR="00E22A34" w:rsidRPr="00C1089C" w:rsidRDefault="00E22A34" w:rsidP="00E22A34">
            <w:pPr>
              <w:rPr>
                <w:rFonts w:cstheme="minorHAnsi"/>
                <w:b/>
                <w:sz w:val="18"/>
                <w:szCs w:val="18"/>
              </w:rPr>
            </w:pPr>
            <w:r w:rsidRPr="00C1089C">
              <w:rPr>
                <w:b/>
                <w:sz w:val="18"/>
                <w:szCs w:val="18"/>
              </w:rPr>
              <w:t>Etkililik</w:t>
            </w:r>
          </w:p>
        </w:tc>
        <w:tc>
          <w:tcPr>
            <w:tcW w:w="7337" w:type="dxa"/>
            <w:gridSpan w:val="6"/>
            <w:shd w:val="clear" w:color="auto" w:fill="FFFFFF" w:themeFill="background1"/>
            <w:vAlign w:val="center"/>
          </w:tcPr>
          <w:p w14:paraId="57BE9F75" w14:textId="63B2E0E6" w:rsidR="00E22A34" w:rsidRPr="00C1089C" w:rsidRDefault="00CE3632" w:rsidP="00CE3632">
            <w:pPr>
              <w:jc w:val="both"/>
              <w:rPr>
                <w:bCs/>
                <w:sz w:val="18"/>
                <w:szCs w:val="18"/>
              </w:rPr>
            </w:pPr>
            <w:r w:rsidRPr="00C1089C">
              <w:rPr>
                <w:sz w:val="18"/>
                <w:szCs w:val="18"/>
              </w:rPr>
              <w:t>Patent, faydalı model ve endüstriyel tasarıma yönelik bilgilendirme toplantıları ile akademisyen ve öğrencilere verilen eğitimler, başvuru sayısının artmasına doğrudan katkı sağlamıştır. Hedeflenen başvuru sayısının aşılması, gerçekleştirilen faaliyetlerin beklenen etkiyi sağladığını göstermektedir.</w:t>
            </w:r>
          </w:p>
        </w:tc>
      </w:tr>
      <w:tr w:rsidR="00E22A34" w:rsidRPr="00C1089C" w14:paraId="354860DF" w14:textId="77777777" w:rsidTr="00B54601">
        <w:trPr>
          <w:trHeight w:val="380"/>
          <w:jc w:val="center"/>
        </w:trPr>
        <w:tc>
          <w:tcPr>
            <w:tcW w:w="1781" w:type="dxa"/>
            <w:tcBorders>
              <w:right w:val="single" w:sz="4" w:space="0" w:color="000000"/>
            </w:tcBorders>
            <w:shd w:val="clear" w:color="auto" w:fill="FFFFFF" w:themeFill="background1"/>
            <w:vAlign w:val="center"/>
          </w:tcPr>
          <w:p w14:paraId="3A4A20CB" w14:textId="0A5CD7D6" w:rsidR="00E22A34" w:rsidRPr="00C1089C" w:rsidRDefault="00E22A34" w:rsidP="00E22A34">
            <w:pPr>
              <w:rPr>
                <w:rFonts w:cstheme="minorHAnsi"/>
                <w:b/>
                <w:sz w:val="18"/>
                <w:szCs w:val="18"/>
              </w:rPr>
            </w:pPr>
            <w:r w:rsidRPr="00C1089C">
              <w:rPr>
                <w:b/>
                <w:sz w:val="18"/>
                <w:szCs w:val="18"/>
              </w:rPr>
              <w:t>Etkinlik</w:t>
            </w:r>
          </w:p>
        </w:tc>
        <w:tc>
          <w:tcPr>
            <w:tcW w:w="7337" w:type="dxa"/>
            <w:gridSpan w:val="6"/>
            <w:shd w:val="clear" w:color="auto" w:fill="FFFFFF" w:themeFill="background1"/>
            <w:vAlign w:val="center"/>
          </w:tcPr>
          <w:p w14:paraId="7A449D02" w14:textId="60BFBBD2" w:rsidR="00E22A34" w:rsidRPr="00C1089C" w:rsidRDefault="00CE3632" w:rsidP="00CE3632">
            <w:pPr>
              <w:jc w:val="both"/>
              <w:rPr>
                <w:bCs/>
                <w:sz w:val="18"/>
                <w:szCs w:val="18"/>
              </w:rPr>
            </w:pPr>
            <w:r w:rsidRPr="00C1089C">
              <w:rPr>
                <w:sz w:val="18"/>
                <w:szCs w:val="18"/>
              </w:rPr>
              <w:t>Teknoloji Transfer Ofisi koordinasyonunda yürütülen faaliyetler kapsamında, sınırlı sayıda planlanan eyleme rağmen yüksek sayıda başvuruya ulaşılması; insan kaynağı ve organizasyonel kapasitenin etkin kullanıldığını ortaya koymaktadır. Özellikle bilgilendirme toplantılarının planlananın üzerinde gerçekleştirilmesi, farkındalık düzeyinin artırılmasında etkili olmuştur.</w:t>
            </w:r>
          </w:p>
        </w:tc>
      </w:tr>
      <w:tr w:rsidR="00E22A34" w:rsidRPr="00C1089C" w14:paraId="2FC56095" w14:textId="77777777" w:rsidTr="00B54601">
        <w:trPr>
          <w:trHeight w:val="380"/>
          <w:jc w:val="center"/>
        </w:trPr>
        <w:tc>
          <w:tcPr>
            <w:tcW w:w="1781" w:type="dxa"/>
            <w:tcBorders>
              <w:bottom w:val="single" w:sz="4" w:space="0" w:color="000000"/>
              <w:right w:val="single" w:sz="4" w:space="0" w:color="000000"/>
            </w:tcBorders>
            <w:shd w:val="clear" w:color="auto" w:fill="FFFFFF" w:themeFill="background1"/>
            <w:vAlign w:val="center"/>
          </w:tcPr>
          <w:p w14:paraId="44DAD56F" w14:textId="26D0DAE6" w:rsidR="00E22A34" w:rsidRPr="00C1089C" w:rsidRDefault="00E22A34" w:rsidP="00E22A34">
            <w:pPr>
              <w:rPr>
                <w:rFonts w:cstheme="minorHAnsi"/>
                <w:b/>
                <w:sz w:val="18"/>
                <w:szCs w:val="18"/>
              </w:rPr>
            </w:pPr>
            <w:r w:rsidRPr="00C1089C">
              <w:rPr>
                <w:b/>
                <w:sz w:val="18"/>
                <w:szCs w:val="18"/>
              </w:rPr>
              <w:t>Sürdürülebilirlik</w:t>
            </w:r>
          </w:p>
        </w:tc>
        <w:tc>
          <w:tcPr>
            <w:tcW w:w="7337" w:type="dxa"/>
            <w:gridSpan w:val="6"/>
            <w:shd w:val="clear" w:color="auto" w:fill="FFFFFF" w:themeFill="background1"/>
            <w:vAlign w:val="center"/>
          </w:tcPr>
          <w:p w14:paraId="59446436" w14:textId="692E74B8" w:rsidR="00E22A34" w:rsidRPr="00C1089C" w:rsidRDefault="00CE3632" w:rsidP="00CE3632">
            <w:pPr>
              <w:jc w:val="both"/>
              <w:rPr>
                <w:bCs/>
                <w:sz w:val="18"/>
                <w:szCs w:val="18"/>
              </w:rPr>
            </w:pPr>
            <w:r w:rsidRPr="00C1089C">
              <w:rPr>
                <w:sz w:val="18"/>
                <w:szCs w:val="18"/>
              </w:rPr>
              <w:t>Farklı fakülte ve meslek yüksekokullarının sürece dâhil olması ve başvuruların Teknoloji Transfer Ofisi tarafından desteklenmesi, fikri mülkiyet kültürünün kurumsallaştığını göstermektedir. Eğitim ve farkındalık faaliyetlerinin düzenli olarak sürdürülmesi halinde, başvuru sayılarındaki artışın orta ve uzun vadede sürdürülebilir olacağı değerlendirilmektedir.</w:t>
            </w:r>
          </w:p>
        </w:tc>
      </w:tr>
    </w:tbl>
    <w:p w14:paraId="57009DA5" w14:textId="77777777" w:rsidR="006A182D" w:rsidRPr="00C1089C" w:rsidRDefault="006A182D" w:rsidP="006D18B0">
      <w:pPr>
        <w:pStyle w:val="ResimYazs"/>
        <w:keepNext/>
        <w:spacing w:after="0"/>
        <w:rPr>
          <w:b/>
          <w:bCs/>
          <w:i w:val="0"/>
          <w:iCs w:val="0"/>
        </w:rPr>
      </w:pPr>
    </w:p>
    <w:p w14:paraId="5A68C4C3" w14:textId="31EC72E6" w:rsidR="006D18B0" w:rsidRPr="00C1089C" w:rsidRDefault="006D18B0" w:rsidP="006D18B0">
      <w:pPr>
        <w:pStyle w:val="ResimYazs"/>
        <w:keepNext/>
        <w:spacing w:after="0"/>
        <w:rPr>
          <w:i w:val="0"/>
          <w:iCs w:val="0"/>
        </w:rPr>
      </w:pPr>
      <w:r w:rsidRPr="00C1089C">
        <w:rPr>
          <w:b/>
          <w:bCs/>
          <w:i w:val="0"/>
          <w:iCs w:val="0"/>
        </w:rPr>
        <w:t>Tablo 23</w:t>
      </w:r>
      <w:r w:rsidRPr="00C1089C">
        <w:rPr>
          <w:i w:val="0"/>
          <w:iCs w:val="0"/>
        </w:rPr>
        <w:t>- Patent, Faydalı Model ve Endüstriyel Tasarım Başvuru Sayısı</w:t>
      </w:r>
    </w:p>
    <w:tbl>
      <w:tblPr>
        <w:tblStyle w:val="TabloKlavuzu9"/>
        <w:tblW w:w="0" w:type="auto"/>
        <w:tblLook w:val="04A0" w:firstRow="1" w:lastRow="0" w:firstColumn="1" w:lastColumn="0" w:noHBand="0" w:noVBand="1"/>
      </w:tblPr>
      <w:tblGrid>
        <w:gridCol w:w="3020"/>
        <w:gridCol w:w="3021"/>
        <w:gridCol w:w="3021"/>
      </w:tblGrid>
      <w:tr w:rsidR="00CB6E35" w:rsidRPr="00C1089C" w14:paraId="63F73398" w14:textId="77777777" w:rsidTr="00204312">
        <w:tc>
          <w:tcPr>
            <w:tcW w:w="3020" w:type="dxa"/>
            <w:vMerge w:val="restart"/>
            <w:shd w:val="clear" w:color="auto" w:fill="D9D9D9" w:themeFill="background1" w:themeFillShade="D9"/>
            <w:vAlign w:val="center"/>
          </w:tcPr>
          <w:p w14:paraId="11E117DC" w14:textId="77777777" w:rsidR="00CB6E35" w:rsidRPr="00C1089C" w:rsidRDefault="00CB6E35" w:rsidP="00CB6E35">
            <w:pPr>
              <w:jc w:val="center"/>
              <w:rPr>
                <w:rFonts w:cstheme="minorHAnsi"/>
                <w:b/>
                <w:bCs/>
                <w:sz w:val="18"/>
                <w:szCs w:val="18"/>
              </w:rPr>
            </w:pPr>
            <w:r w:rsidRPr="00C1089C">
              <w:rPr>
                <w:rFonts w:cstheme="minorHAnsi"/>
                <w:b/>
                <w:bCs/>
                <w:sz w:val="18"/>
                <w:szCs w:val="18"/>
              </w:rPr>
              <w:t>Göstergeden Sorumlu Birim</w:t>
            </w:r>
          </w:p>
        </w:tc>
        <w:tc>
          <w:tcPr>
            <w:tcW w:w="3021" w:type="dxa"/>
            <w:shd w:val="clear" w:color="auto" w:fill="D9D9D9" w:themeFill="background1" w:themeFillShade="D9"/>
            <w:vAlign w:val="center"/>
          </w:tcPr>
          <w:p w14:paraId="035D007B" w14:textId="77777777" w:rsidR="00CB6E35" w:rsidRPr="00C1089C" w:rsidRDefault="00CB6E35" w:rsidP="00CB6E35">
            <w:pPr>
              <w:jc w:val="center"/>
              <w:rPr>
                <w:rFonts w:cstheme="minorHAnsi"/>
                <w:sz w:val="18"/>
                <w:szCs w:val="18"/>
              </w:rPr>
            </w:pPr>
            <w:r w:rsidRPr="00C1089C">
              <w:rPr>
                <w:rFonts w:cstheme="minorHAnsi"/>
                <w:b/>
                <w:sz w:val="18"/>
                <w:szCs w:val="18"/>
              </w:rPr>
              <w:t>Eylem Planına Göre 2025 Hedefi</w:t>
            </w:r>
          </w:p>
        </w:tc>
        <w:tc>
          <w:tcPr>
            <w:tcW w:w="3021" w:type="dxa"/>
            <w:tcBorders>
              <w:bottom w:val="single" w:sz="4" w:space="0" w:color="000000"/>
              <w:right w:val="single" w:sz="4" w:space="0" w:color="000000"/>
            </w:tcBorders>
            <w:shd w:val="clear" w:color="auto" w:fill="D9D9D9" w:themeFill="background1" w:themeFillShade="D9"/>
            <w:vAlign w:val="center"/>
          </w:tcPr>
          <w:p w14:paraId="21E832F2" w14:textId="68A1FDA7" w:rsidR="00CB6E35" w:rsidRPr="00C1089C" w:rsidRDefault="00CB6E35" w:rsidP="00CB6E35">
            <w:pPr>
              <w:jc w:val="center"/>
              <w:rPr>
                <w:rFonts w:cstheme="minorHAnsi"/>
                <w:sz w:val="18"/>
                <w:szCs w:val="18"/>
              </w:rPr>
            </w:pPr>
            <w:r w:rsidRPr="00C1089C">
              <w:rPr>
                <w:rFonts w:cstheme="minorHAnsi"/>
                <w:b/>
                <w:sz w:val="18"/>
                <w:szCs w:val="18"/>
              </w:rPr>
              <w:t>2025 Gerçekleşen Hedef</w:t>
            </w:r>
          </w:p>
        </w:tc>
      </w:tr>
      <w:tr w:rsidR="00CB6E35" w:rsidRPr="00C1089C" w14:paraId="34B23C01" w14:textId="77777777" w:rsidTr="00204312">
        <w:tc>
          <w:tcPr>
            <w:tcW w:w="3020" w:type="dxa"/>
            <w:vMerge/>
            <w:shd w:val="clear" w:color="auto" w:fill="D9D9D9" w:themeFill="background1" w:themeFillShade="D9"/>
          </w:tcPr>
          <w:p w14:paraId="1D834B94" w14:textId="77777777" w:rsidR="00CB6E35" w:rsidRPr="00C1089C" w:rsidRDefault="00CB6E35" w:rsidP="00CB6E35">
            <w:pPr>
              <w:rPr>
                <w:rFonts w:cstheme="minorHAnsi"/>
                <w:sz w:val="18"/>
                <w:szCs w:val="18"/>
              </w:rPr>
            </w:pPr>
          </w:p>
        </w:tc>
        <w:tc>
          <w:tcPr>
            <w:tcW w:w="3021" w:type="dxa"/>
            <w:shd w:val="clear" w:color="auto" w:fill="D9D9D9" w:themeFill="background1" w:themeFillShade="D9"/>
            <w:vAlign w:val="center"/>
          </w:tcPr>
          <w:p w14:paraId="50F71BD2" w14:textId="77777777" w:rsidR="00CB6E35" w:rsidRPr="00C1089C" w:rsidRDefault="00CB6E35" w:rsidP="00CB6E35">
            <w:pPr>
              <w:jc w:val="center"/>
              <w:rPr>
                <w:rFonts w:cstheme="minorHAnsi"/>
                <w:b/>
                <w:bCs/>
                <w:sz w:val="18"/>
                <w:szCs w:val="18"/>
              </w:rPr>
            </w:pPr>
            <w:r w:rsidRPr="00C1089C">
              <w:rPr>
                <w:rFonts w:cstheme="minorHAnsi"/>
                <w:b/>
                <w:bCs/>
                <w:sz w:val="18"/>
                <w:szCs w:val="18"/>
              </w:rPr>
              <w:t>Patent, Faydalı Model ve Endüstriyel Tasarım Başvuru Sayısı</w:t>
            </w:r>
          </w:p>
        </w:tc>
        <w:tc>
          <w:tcPr>
            <w:tcW w:w="3021" w:type="dxa"/>
            <w:shd w:val="clear" w:color="auto" w:fill="D9D9D9" w:themeFill="background1" w:themeFillShade="D9"/>
            <w:vAlign w:val="center"/>
          </w:tcPr>
          <w:p w14:paraId="32F323D4" w14:textId="77777777" w:rsidR="00CB6E35" w:rsidRPr="00C1089C" w:rsidRDefault="00CB6E35" w:rsidP="00CB6E35">
            <w:pPr>
              <w:jc w:val="center"/>
              <w:rPr>
                <w:rFonts w:cstheme="minorHAnsi"/>
                <w:b/>
                <w:bCs/>
                <w:sz w:val="18"/>
                <w:szCs w:val="18"/>
              </w:rPr>
            </w:pPr>
            <w:r w:rsidRPr="00C1089C">
              <w:rPr>
                <w:rFonts w:cstheme="minorHAnsi"/>
                <w:b/>
                <w:bCs/>
                <w:sz w:val="18"/>
                <w:szCs w:val="18"/>
              </w:rPr>
              <w:t>Patent, Faydalı Model ve Endüstriyel Tasarım Başvuru Sayısı</w:t>
            </w:r>
          </w:p>
        </w:tc>
      </w:tr>
      <w:tr w:rsidR="00CB6E35" w:rsidRPr="00C1089C" w14:paraId="28954530" w14:textId="77777777" w:rsidTr="00204312">
        <w:trPr>
          <w:trHeight w:val="227"/>
        </w:trPr>
        <w:tc>
          <w:tcPr>
            <w:tcW w:w="3020" w:type="dxa"/>
            <w:vAlign w:val="center"/>
          </w:tcPr>
          <w:p w14:paraId="34B4D0D9" w14:textId="77777777" w:rsidR="00CB6E35" w:rsidRPr="00C1089C" w:rsidRDefault="00CB6E35" w:rsidP="00CB6E35">
            <w:pPr>
              <w:rPr>
                <w:rFonts w:cstheme="minorHAnsi"/>
                <w:sz w:val="18"/>
                <w:szCs w:val="18"/>
              </w:rPr>
            </w:pPr>
            <w:r w:rsidRPr="00C1089C">
              <w:rPr>
                <w:rFonts w:cstheme="minorHAnsi"/>
                <w:sz w:val="18"/>
                <w:szCs w:val="18"/>
              </w:rPr>
              <w:t>Güzel Sanatlar ve Tasarım Fakültesi</w:t>
            </w:r>
          </w:p>
        </w:tc>
        <w:tc>
          <w:tcPr>
            <w:tcW w:w="3021" w:type="dxa"/>
            <w:shd w:val="clear" w:color="auto" w:fill="FFFFFF" w:themeFill="background1"/>
            <w:vAlign w:val="center"/>
          </w:tcPr>
          <w:p w14:paraId="17BCF08C" w14:textId="77777777" w:rsidR="00CB6E35" w:rsidRPr="00C1089C" w:rsidRDefault="00CB6E35" w:rsidP="00CB6E35">
            <w:pPr>
              <w:jc w:val="center"/>
              <w:rPr>
                <w:rFonts w:cstheme="minorHAnsi"/>
                <w:sz w:val="18"/>
                <w:szCs w:val="18"/>
              </w:rPr>
            </w:pPr>
            <w:r w:rsidRPr="00C1089C">
              <w:rPr>
                <w:rFonts w:cstheme="minorHAnsi"/>
                <w:sz w:val="18"/>
                <w:szCs w:val="18"/>
              </w:rPr>
              <w:t>7</w:t>
            </w:r>
          </w:p>
        </w:tc>
        <w:tc>
          <w:tcPr>
            <w:tcW w:w="3021" w:type="dxa"/>
            <w:shd w:val="clear" w:color="auto" w:fill="FFFFFF" w:themeFill="background1"/>
            <w:vAlign w:val="center"/>
          </w:tcPr>
          <w:p w14:paraId="4664EAEC" w14:textId="0A4FF351" w:rsidR="00CB6E35" w:rsidRPr="00C1089C" w:rsidRDefault="007738DF" w:rsidP="00CB6E35">
            <w:pPr>
              <w:jc w:val="center"/>
              <w:rPr>
                <w:rFonts w:cstheme="minorHAnsi"/>
                <w:sz w:val="18"/>
                <w:szCs w:val="18"/>
              </w:rPr>
            </w:pPr>
            <w:r w:rsidRPr="00C1089C">
              <w:rPr>
                <w:rFonts w:cstheme="minorHAnsi"/>
                <w:sz w:val="18"/>
                <w:szCs w:val="18"/>
              </w:rPr>
              <w:t>13</w:t>
            </w:r>
          </w:p>
        </w:tc>
      </w:tr>
      <w:tr w:rsidR="005464EF" w:rsidRPr="00C1089C" w14:paraId="2D460745" w14:textId="77777777" w:rsidTr="00204312">
        <w:trPr>
          <w:trHeight w:val="227"/>
        </w:trPr>
        <w:tc>
          <w:tcPr>
            <w:tcW w:w="3020" w:type="dxa"/>
            <w:vAlign w:val="center"/>
          </w:tcPr>
          <w:p w14:paraId="2C56604E" w14:textId="73F21EA1" w:rsidR="005464EF" w:rsidRPr="00C1089C" w:rsidRDefault="005464EF" w:rsidP="00CB6E35">
            <w:pPr>
              <w:rPr>
                <w:rFonts w:cstheme="minorHAnsi"/>
                <w:sz w:val="18"/>
                <w:szCs w:val="18"/>
              </w:rPr>
            </w:pPr>
            <w:r w:rsidRPr="00C1089C">
              <w:rPr>
                <w:rFonts w:cstheme="minorHAnsi"/>
                <w:sz w:val="18"/>
                <w:szCs w:val="18"/>
              </w:rPr>
              <w:t>İktisadi ve İdari Bilimler Fakültesi</w:t>
            </w:r>
          </w:p>
        </w:tc>
        <w:tc>
          <w:tcPr>
            <w:tcW w:w="3021" w:type="dxa"/>
            <w:shd w:val="clear" w:color="auto" w:fill="FFFFFF" w:themeFill="background1"/>
            <w:vAlign w:val="center"/>
          </w:tcPr>
          <w:p w14:paraId="08B96CE0" w14:textId="2A8DF862" w:rsidR="005464EF" w:rsidRPr="00C1089C" w:rsidRDefault="005464EF" w:rsidP="00CB6E35">
            <w:pPr>
              <w:jc w:val="center"/>
              <w:rPr>
                <w:rFonts w:cstheme="minorHAnsi"/>
                <w:sz w:val="18"/>
                <w:szCs w:val="18"/>
              </w:rPr>
            </w:pPr>
            <w:r w:rsidRPr="00C1089C">
              <w:rPr>
                <w:rFonts w:cstheme="minorHAnsi"/>
                <w:sz w:val="18"/>
                <w:szCs w:val="18"/>
              </w:rPr>
              <w:t>-</w:t>
            </w:r>
          </w:p>
        </w:tc>
        <w:tc>
          <w:tcPr>
            <w:tcW w:w="3021" w:type="dxa"/>
            <w:shd w:val="clear" w:color="auto" w:fill="FFFFFF" w:themeFill="background1"/>
            <w:vAlign w:val="center"/>
          </w:tcPr>
          <w:p w14:paraId="4C928D5D" w14:textId="237E7EAD" w:rsidR="005464EF" w:rsidRPr="00C1089C" w:rsidRDefault="005464EF" w:rsidP="00CB6E35">
            <w:pPr>
              <w:jc w:val="center"/>
              <w:rPr>
                <w:rFonts w:cstheme="minorHAnsi"/>
                <w:sz w:val="18"/>
                <w:szCs w:val="18"/>
              </w:rPr>
            </w:pPr>
            <w:r w:rsidRPr="00C1089C">
              <w:rPr>
                <w:rFonts w:cstheme="minorHAnsi"/>
                <w:sz w:val="18"/>
                <w:szCs w:val="18"/>
              </w:rPr>
              <w:t>1</w:t>
            </w:r>
          </w:p>
        </w:tc>
      </w:tr>
      <w:tr w:rsidR="00CB6E35" w:rsidRPr="00C1089C" w14:paraId="1394E685" w14:textId="77777777" w:rsidTr="00204312">
        <w:trPr>
          <w:trHeight w:val="227"/>
        </w:trPr>
        <w:tc>
          <w:tcPr>
            <w:tcW w:w="3020" w:type="dxa"/>
            <w:vAlign w:val="center"/>
          </w:tcPr>
          <w:p w14:paraId="018C1A08" w14:textId="77777777" w:rsidR="00CB6E35" w:rsidRPr="00C1089C" w:rsidRDefault="00CB6E35" w:rsidP="00CB6E35">
            <w:pPr>
              <w:rPr>
                <w:rFonts w:cstheme="minorHAnsi"/>
                <w:sz w:val="18"/>
                <w:szCs w:val="18"/>
              </w:rPr>
            </w:pPr>
            <w:r w:rsidRPr="00C1089C">
              <w:rPr>
                <w:rFonts w:cstheme="minorHAnsi"/>
                <w:sz w:val="18"/>
                <w:szCs w:val="18"/>
              </w:rPr>
              <w:t>İnsan ve Toplum Bilimleri Fakültesi</w:t>
            </w:r>
          </w:p>
        </w:tc>
        <w:tc>
          <w:tcPr>
            <w:tcW w:w="3021" w:type="dxa"/>
            <w:shd w:val="clear" w:color="auto" w:fill="FFFFFF" w:themeFill="background1"/>
            <w:vAlign w:val="center"/>
          </w:tcPr>
          <w:p w14:paraId="76CF6557" w14:textId="77777777" w:rsidR="00CB6E35" w:rsidRPr="00C1089C" w:rsidRDefault="00CB6E35" w:rsidP="00CB6E35">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0D6FC2E8" w14:textId="6219CC7F" w:rsidR="00CB6E35" w:rsidRPr="00C1089C" w:rsidRDefault="0086211F" w:rsidP="00CB6E35">
            <w:pPr>
              <w:jc w:val="center"/>
              <w:rPr>
                <w:rFonts w:cstheme="minorHAnsi"/>
                <w:sz w:val="18"/>
                <w:szCs w:val="18"/>
              </w:rPr>
            </w:pPr>
            <w:r w:rsidRPr="00C1089C">
              <w:rPr>
                <w:rFonts w:cstheme="minorHAnsi"/>
                <w:sz w:val="18"/>
                <w:szCs w:val="18"/>
              </w:rPr>
              <w:t>-</w:t>
            </w:r>
          </w:p>
        </w:tc>
      </w:tr>
      <w:tr w:rsidR="00CB6E35" w:rsidRPr="00C1089C" w14:paraId="71348ABB" w14:textId="77777777" w:rsidTr="00204312">
        <w:trPr>
          <w:trHeight w:val="227"/>
        </w:trPr>
        <w:tc>
          <w:tcPr>
            <w:tcW w:w="3020" w:type="dxa"/>
            <w:vAlign w:val="center"/>
          </w:tcPr>
          <w:p w14:paraId="525C448C" w14:textId="77777777" w:rsidR="00CB6E35" w:rsidRPr="00C1089C" w:rsidRDefault="00CB6E35" w:rsidP="00CB6E35">
            <w:pPr>
              <w:rPr>
                <w:rFonts w:cstheme="minorHAnsi"/>
                <w:sz w:val="18"/>
                <w:szCs w:val="18"/>
              </w:rPr>
            </w:pPr>
            <w:r w:rsidRPr="00C1089C">
              <w:rPr>
                <w:rFonts w:cstheme="minorHAnsi"/>
                <w:sz w:val="18"/>
                <w:szCs w:val="18"/>
              </w:rPr>
              <w:t>Mühendislik ve Mimarlık Fakültesi</w:t>
            </w:r>
          </w:p>
        </w:tc>
        <w:tc>
          <w:tcPr>
            <w:tcW w:w="3021" w:type="dxa"/>
            <w:shd w:val="clear" w:color="auto" w:fill="FFFFFF" w:themeFill="background1"/>
            <w:vAlign w:val="center"/>
          </w:tcPr>
          <w:p w14:paraId="38BE8C98" w14:textId="77777777" w:rsidR="00CB6E35" w:rsidRPr="00C1089C" w:rsidRDefault="00CB6E35" w:rsidP="00CB6E35">
            <w:pPr>
              <w:jc w:val="center"/>
              <w:rPr>
                <w:rFonts w:cstheme="minorHAnsi"/>
                <w:sz w:val="18"/>
                <w:szCs w:val="18"/>
              </w:rPr>
            </w:pPr>
            <w:r w:rsidRPr="00C1089C">
              <w:rPr>
                <w:rFonts w:cstheme="minorHAnsi"/>
                <w:sz w:val="18"/>
                <w:szCs w:val="18"/>
              </w:rPr>
              <w:t>11</w:t>
            </w:r>
          </w:p>
        </w:tc>
        <w:tc>
          <w:tcPr>
            <w:tcW w:w="3021" w:type="dxa"/>
            <w:shd w:val="clear" w:color="auto" w:fill="FFFFFF" w:themeFill="background1"/>
            <w:vAlign w:val="center"/>
          </w:tcPr>
          <w:p w14:paraId="012485FA" w14:textId="38362279" w:rsidR="00CB6E35" w:rsidRPr="00C1089C" w:rsidRDefault="007738DF" w:rsidP="00CB6E35">
            <w:pPr>
              <w:jc w:val="center"/>
              <w:rPr>
                <w:rFonts w:cstheme="minorHAnsi"/>
                <w:sz w:val="18"/>
                <w:szCs w:val="18"/>
              </w:rPr>
            </w:pPr>
            <w:r w:rsidRPr="00C1089C">
              <w:rPr>
                <w:rFonts w:cstheme="minorHAnsi"/>
                <w:sz w:val="18"/>
                <w:szCs w:val="18"/>
              </w:rPr>
              <w:t>5</w:t>
            </w:r>
          </w:p>
        </w:tc>
      </w:tr>
      <w:tr w:rsidR="00CB6E35" w:rsidRPr="00C1089C" w14:paraId="05118CED" w14:textId="77777777" w:rsidTr="00204312">
        <w:trPr>
          <w:trHeight w:val="227"/>
        </w:trPr>
        <w:tc>
          <w:tcPr>
            <w:tcW w:w="3020" w:type="dxa"/>
            <w:vAlign w:val="center"/>
          </w:tcPr>
          <w:p w14:paraId="07BB09A5" w14:textId="77777777" w:rsidR="00CB6E35" w:rsidRPr="00C1089C" w:rsidRDefault="00CB6E35" w:rsidP="00CB6E35">
            <w:pPr>
              <w:rPr>
                <w:rFonts w:cstheme="minorHAnsi"/>
                <w:sz w:val="18"/>
                <w:szCs w:val="18"/>
              </w:rPr>
            </w:pPr>
            <w:r w:rsidRPr="00C1089C">
              <w:rPr>
                <w:rFonts w:cstheme="minorHAnsi"/>
                <w:sz w:val="18"/>
                <w:szCs w:val="18"/>
              </w:rPr>
              <w:t>Orman Fakültesi</w:t>
            </w:r>
          </w:p>
        </w:tc>
        <w:tc>
          <w:tcPr>
            <w:tcW w:w="3021" w:type="dxa"/>
            <w:shd w:val="clear" w:color="auto" w:fill="FFFFFF" w:themeFill="background1"/>
            <w:vAlign w:val="center"/>
          </w:tcPr>
          <w:p w14:paraId="2D6DB890" w14:textId="77777777" w:rsidR="00CB6E35" w:rsidRPr="00C1089C" w:rsidRDefault="00CB6E35" w:rsidP="00CB6E35">
            <w:pPr>
              <w:jc w:val="center"/>
              <w:rPr>
                <w:rFonts w:cstheme="minorHAnsi"/>
                <w:sz w:val="18"/>
                <w:szCs w:val="18"/>
              </w:rPr>
            </w:pPr>
            <w:r w:rsidRPr="00C1089C">
              <w:rPr>
                <w:rFonts w:cstheme="minorHAnsi"/>
                <w:sz w:val="18"/>
                <w:szCs w:val="18"/>
              </w:rPr>
              <w:t>5</w:t>
            </w:r>
          </w:p>
        </w:tc>
        <w:tc>
          <w:tcPr>
            <w:tcW w:w="3021" w:type="dxa"/>
            <w:shd w:val="clear" w:color="auto" w:fill="FFFFFF" w:themeFill="background1"/>
            <w:vAlign w:val="center"/>
          </w:tcPr>
          <w:p w14:paraId="654E39F0" w14:textId="125C6D3B" w:rsidR="00CB6E35" w:rsidRPr="00C1089C" w:rsidRDefault="007738DF" w:rsidP="00CB6E35">
            <w:pPr>
              <w:jc w:val="center"/>
              <w:rPr>
                <w:rFonts w:cstheme="minorHAnsi"/>
                <w:sz w:val="18"/>
                <w:szCs w:val="18"/>
              </w:rPr>
            </w:pPr>
            <w:r w:rsidRPr="00C1089C">
              <w:rPr>
                <w:rFonts w:cstheme="minorHAnsi"/>
                <w:sz w:val="18"/>
                <w:szCs w:val="18"/>
              </w:rPr>
              <w:t>1</w:t>
            </w:r>
          </w:p>
        </w:tc>
      </w:tr>
      <w:tr w:rsidR="00CB6E35" w:rsidRPr="00C1089C" w14:paraId="1EBCF15D" w14:textId="77777777" w:rsidTr="00204312">
        <w:trPr>
          <w:trHeight w:val="227"/>
        </w:trPr>
        <w:tc>
          <w:tcPr>
            <w:tcW w:w="3020" w:type="dxa"/>
            <w:vAlign w:val="center"/>
          </w:tcPr>
          <w:p w14:paraId="0D580052" w14:textId="77777777" w:rsidR="00CB6E35" w:rsidRPr="00C1089C" w:rsidRDefault="00CB6E35" w:rsidP="00CB6E35">
            <w:pPr>
              <w:rPr>
                <w:rFonts w:cstheme="minorHAnsi"/>
                <w:sz w:val="18"/>
                <w:szCs w:val="18"/>
              </w:rPr>
            </w:pPr>
            <w:r w:rsidRPr="00C1089C">
              <w:rPr>
                <w:rFonts w:cstheme="minorHAnsi"/>
                <w:sz w:val="18"/>
                <w:szCs w:val="18"/>
              </w:rPr>
              <w:t>Sağlık Bilimleri Fakültesi</w:t>
            </w:r>
          </w:p>
        </w:tc>
        <w:tc>
          <w:tcPr>
            <w:tcW w:w="3021" w:type="dxa"/>
            <w:shd w:val="clear" w:color="auto" w:fill="FFFFFF" w:themeFill="background1"/>
            <w:vAlign w:val="center"/>
          </w:tcPr>
          <w:p w14:paraId="04110151" w14:textId="77777777" w:rsidR="00CB6E35" w:rsidRPr="00C1089C" w:rsidRDefault="00CB6E35" w:rsidP="00CB6E35">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1B6C2465" w14:textId="57984CB9" w:rsidR="00CB6E35" w:rsidRPr="00C1089C" w:rsidRDefault="005464EF" w:rsidP="00CB6E35">
            <w:pPr>
              <w:jc w:val="center"/>
              <w:rPr>
                <w:rFonts w:cstheme="minorHAnsi"/>
                <w:sz w:val="18"/>
                <w:szCs w:val="18"/>
              </w:rPr>
            </w:pPr>
            <w:r w:rsidRPr="00C1089C">
              <w:rPr>
                <w:rFonts w:cstheme="minorHAnsi"/>
                <w:sz w:val="18"/>
                <w:szCs w:val="18"/>
              </w:rPr>
              <w:t>2</w:t>
            </w:r>
          </w:p>
        </w:tc>
      </w:tr>
      <w:tr w:rsidR="00CB6E35" w:rsidRPr="00C1089C" w14:paraId="19F78C3B" w14:textId="77777777" w:rsidTr="00204312">
        <w:trPr>
          <w:trHeight w:val="227"/>
        </w:trPr>
        <w:tc>
          <w:tcPr>
            <w:tcW w:w="3020" w:type="dxa"/>
            <w:vAlign w:val="center"/>
          </w:tcPr>
          <w:p w14:paraId="518438E0" w14:textId="77777777" w:rsidR="00CB6E35" w:rsidRPr="00C1089C" w:rsidRDefault="00CB6E35" w:rsidP="00CB6E35">
            <w:pPr>
              <w:rPr>
                <w:rFonts w:cstheme="minorHAnsi"/>
                <w:sz w:val="18"/>
                <w:szCs w:val="18"/>
              </w:rPr>
            </w:pPr>
            <w:r w:rsidRPr="00C1089C">
              <w:rPr>
                <w:rFonts w:cstheme="minorHAnsi"/>
                <w:sz w:val="18"/>
                <w:szCs w:val="18"/>
              </w:rPr>
              <w:t>Turizm Fakültesi</w:t>
            </w:r>
          </w:p>
        </w:tc>
        <w:tc>
          <w:tcPr>
            <w:tcW w:w="3021" w:type="dxa"/>
            <w:shd w:val="clear" w:color="auto" w:fill="FFFFFF" w:themeFill="background1"/>
            <w:vAlign w:val="center"/>
          </w:tcPr>
          <w:p w14:paraId="5886DD23" w14:textId="77777777" w:rsidR="00CB6E35" w:rsidRPr="00C1089C" w:rsidRDefault="00CB6E35" w:rsidP="00CB6E35">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48DE79E8" w14:textId="46CE79BB" w:rsidR="00CB6E35" w:rsidRPr="00C1089C" w:rsidRDefault="005464EF" w:rsidP="00CB6E35">
            <w:pPr>
              <w:jc w:val="center"/>
              <w:rPr>
                <w:rFonts w:cstheme="minorHAnsi"/>
                <w:sz w:val="18"/>
                <w:szCs w:val="18"/>
              </w:rPr>
            </w:pPr>
            <w:r w:rsidRPr="00C1089C">
              <w:rPr>
                <w:rFonts w:cstheme="minorHAnsi"/>
                <w:sz w:val="18"/>
                <w:szCs w:val="18"/>
              </w:rPr>
              <w:t>2</w:t>
            </w:r>
          </w:p>
        </w:tc>
      </w:tr>
      <w:tr w:rsidR="00CB6E35" w:rsidRPr="00C1089C" w14:paraId="69377E0E" w14:textId="77777777" w:rsidTr="00204312">
        <w:trPr>
          <w:trHeight w:val="227"/>
        </w:trPr>
        <w:tc>
          <w:tcPr>
            <w:tcW w:w="3020" w:type="dxa"/>
            <w:vAlign w:val="center"/>
          </w:tcPr>
          <w:p w14:paraId="48CB69D5" w14:textId="77777777" w:rsidR="00CB6E35" w:rsidRPr="00C1089C" w:rsidRDefault="00CB6E35" w:rsidP="00CB6E35">
            <w:pPr>
              <w:rPr>
                <w:rFonts w:cstheme="minorHAnsi"/>
                <w:sz w:val="18"/>
                <w:szCs w:val="18"/>
              </w:rPr>
            </w:pPr>
            <w:r w:rsidRPr="00C1089C">
              <w:rPr>
                <w:rFonts w:cstheme="minorHAnsi"/>
                <w:sz w:val="18"/>
                <w:szCs w:val="18"/>
              </w:rPr>
              <w:t>Veteriner Fakültesi</w:t>
            </w:r>
          </w:p>
        </w:tc>
        <w:tc>
          <w:tcPr>
            <w:tcW w:w="3021" w:type="dxa"/>
            <w:shd w:val="clear" w:color="auto" w:fill="FFFFFF" w:themeFill="background1"/>
            <w:vAlign w:val="center"/>
          </w:tcPr>
          <w:p w14:paraId="3EA7E546" w14:textId="77777777" w:rsidR="00CB6E35" w:rsidRPr="00C1089C" w:rsidRDefault="00CB6E35" w:rsidP="00CB6E35">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4A13808D" w14:textId="7ED71EA9" w:rsidR="00CB6E35" w:rsidRPr="00C1089C" w:rsidRDefault="007738DF" w:rsidP="00CB6E35">
            <w:pPr>
              <w:jc w:val="center"/>
              <w:rPr>
                <w:rFonts w:cstheme="minorHAnsi"/>
                <w:sz w:val="18"/>
                <w:szCs w:val="18"/>
              </w:rPr>
            </w:pPr>
            <w:r w:rsidRPr="00C1089C">
              <w:rPr>
                <w:rFonts w:cstheme="minorHAnsi"/>
                <w:sz w:val="18"/>
                <w:szCs w:val="18"/>
              </w:rPr>
              <w:t>2</w:t>
            </w:r>
          </w:p>
        </w:tc>
      </w:tr>
      <w:tr w:rsidR="00CB6E35" w:rsidRPr="00C1089C" w14:paraId="4C44DD85" w14:textId="77777777" w:rsidTr="00204312">
        <w:trPr>
          <w:trHeight w:val="227"/>
        </w:trPr>
        <w:tc>
          <w:tcPr>
            <w:tcW w:w="3020" w:type="dxa"/>
            <w:vAlign w:val="center"/>
          </w:tcPr>
          <w:p w14:paraId="10EBE151" w14:textId="77777777" w:rsidR="00CB6E35" w:rsidRPr="00C1089C" w:rsidRDefault="00CB6E35" w:rsidP="00CB6E35">
            <w:pPr>
              <w:rPr>
                <w:rFonts w:cstheme="minorHAnsi"/>
                <w:sz w:val="18"/>
                <w:szCs w:val="18"/>
              </w:rPr>
            </w:pPr>
            <w:r w:rsidRPr="00C1089C">
              <w:rPr>
                <w:rFonts w:cstheme="minorHAnsi"/>
                <w:sz w:val="18"/>
                <w:szCs w:val="18"/>
              </w:rPr>
              <w:t>Sivil Havacılık Yüksekokulu</w:t>
            </w:r>
          </w:p>
        </w:tc>
        <w:tc>
          <w:tcPr>
            <w:tcW w:w="3021" w:type="dxa"/>
            <w:shd w:val="clear" w:color="auto" w:fill="FFFFFF" w:themeFill="background1"/>
            <w:vAlign w:val="center"/>
          </w:tcPr>
          <w:p w14:paraId="442F8810" w14:textId="77777777" w:rsidR="00CB6E35" w:rsidRPr="00C1089C" w:rsidRDefault="00CB6E35" w:rsidP="00CB6E35">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6E83AB05" w14:textId="12C7094B" w:rsidR="00CB6E35" w:rsidRPr="00C1089C" w:rsidRDefault="0086211F" w:rsidP="00CB6E35">
            <w:pPr>
              <w:jc w:val="center"/>
              <w:rPr>
                <w:rFonts w:cstheme="minorHAnsi"/>
                <w:sz w:val="18"/>
                <w:szCs w:val="18"/>
              </w:rPr>
            </w:pPr>
            <w:r w:rsidRPr="00C1089C">
              <w:rPr>
                <w:rFonts w:cstheme="minorHAnsi"/>
                <w:sz w:val="18"/>
                <w:szCs w:val="18"/>
              </w:rPr>
              <w:t>-</w:t>
            </w:r>
          </w:p>
        </w:tc>
      </w:tr>
      <w:tr w:rsidR="00CB6E35" w:rsidRPr="00C1089C" w14:paraId="7424E1AD" w14:textId="77777777" w:rsidTr="00204312">
        <w:trPr>
          <w:trHeight w:val="227"/>
        </w:trPr>
        <w:tc>
          <w:tcPr>
            <w:tcW w:w="3020" w:type="dxa"/>
            <w:vAlign w:val="center"/>
          </w:tcPr>
          <w:p w14:paraId="08F31727" w14:textId="77777777" w:rsidR="00CB6E35" w:rsidRPr="00C1089C" w:rsidRDefault="00CB6E35" w:rsidP="00CB6E35">
            <w:pPr>
              <w:rPr>
                <w:rFonts w:cstheme="minorHAnsi"/>
                <w:sz w:val="18"/>
                <w:szCs w:val="18"/>
              </w:rPr>
            </w:pPr>
            <w:r w:rsidRPr="00C1089C">
              <w:rPr>
                <w:rFonts w:cstheme="minorHAnsi"/>
                <w:sz w:val="18"/>
                <w:szCs w:val="18"/>
              </w:rPr>
              <w:t>Daday Nafi ve Ümit Çeri MYO</w:t>
            </w:r>
          </w:p>
        </w:tc>
        <w:tc>
          <w:tcPr>
            <w:tcW w:w="3021" w:type="dxa"/>
            <w:shd w:val="clear" w:color="auto" w:fill="FFFFFF" w:themeFill="background1"/>
            <w:vAlign w:val="center"/>
          </w:tcPr>
          <w:p w14:paraId="70CBF2DB" w14:textId="77777777" w:rsidR="00CB6E35" w:rsidRPr="00C1089C" w:rsidRDefault="00CB6E35" w:rsidP="00CB6E35">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5B30A488" w14:textId="7A20CE53" w:rsidR="00CB6E35" w:rsidRPr="00C1089C" w:rsidRDefault="005464EF" w:rsidP="00CB6E35">
            <w:pPr>
              <w:jc w:val="center"/>
              <w:rPr>
                <w:rFonts w:cstheme="minorHAnsi"/>
                <w:sz w:val="18"/>
                <w:szCs w:val="18"/>
              </w:rPr>
            </w:pPr>
            <w:r w:rsidRPr="00C1089C">
              <w:rPr>
                <w:rFonts w:cstheme="minorHAnsi"/>
                <w:sz w:val="18"/>
                <w:szCs w:val="18"/>
              </w:rPr>
              <w:t>1</w:t>
            </w:r>
          </w:p>
        </w:tc>
      </w:tr>
      <w:tr w:rsidR="00CB6E35" w:rsidRPr="00C1089C" w14:paraId="0FB2CEE8" w14:textId="77777777" w:rsidTr="00204312">
        <w:trPr>
          <w:trHeight w:val="227"/>
        </w:trPr>
        <w:tc>
          <w:tcPr>
            <w:tcW w:w="3020" w:type="dxa"/>
            <w:vAlign w:val="center"/>
          </w:tcPr>
          <w:p w14:paraId="45F295BF" w14:textId="77777777" w:rsidR="00CB6E35" w:rsidRPr="00C1089C" w:rsidRDefault="00CB6E35" w:rsidP="00CB6E35">
            <w:pPr>
              <w:rPr>
                <w:rFonts w:cstheme="minorHAnsi"/>
                <w:sz w:val="18"/>
                <w:szCs w:val="18"/>
              </w:rPr>
            </w:pPr>
            <w:r w:rsidRPr="00C1089C">
              <w:rPr>
                <w:rFonts w:cstheme="minorHAnsi"/>
                <w:sz w:val="18"/>
                <w:szCs w:val="18"/>
              </w:rPr>
              <w:t>İhsangazi MYO</w:t>
            </w:r>
          </w:p>
        </w:tc>
        <w:tc>
          <w:tcPr>
            <w:tcW w:w="3021" w:type="dxa"/>
            <w:shd w:val="clear" w:color="auto" w:fill="FFFFFF" w:themeFill="background1"/>
            <w:vAlign w:val="center"/>
          </w:tcPr>
          <w:p w14:paraId="06678972" w14:textId="77777777" w:rsidR="00CB6E35" w:rsidRPr="00C1089C" w:rsidRDefault="00CB6E35" w:rsidP="00CB6E35">
            <w:pPr>
              <w:jc w:val="center"/>
              <w:rPr>
                <w:rFonts w:cstheme="minorHAnsi"/>
                <w:sz w:val="18"/>
                <w:szCs w:val="18"/>
              </w:rPr>
            </w:pPr>
            <w:r w:rsidRPr="00C1089C">
              <w:rPr>
                <w:rFonts w:cstheme="minorHAnsi"/>
                <w:sz w:val="18"/>
                <w:szCs w:val="18"/>
              </w:rPr>
              <w:t>4</w:t>
            </w:r>
          </w:p>
        </w:tc>
        <w:tc>
          <w:tcPr>
            <w:tcW w:w="3021" w:type="dxa"/>
            <w:shd w:val="clear" w:color="auto" w:fill="FFFFFF" w:themeFill="background1"/>
            <w:vAlign w:val="center"/>
          </w:tcPr>
          <w:p w14:paraId="4D1091B6" w14:textId="5FCB3927" w:rsidR="00CB6E35" w:rsidRPr="00C1089C" w:rsidRDefault="007738DF" w:rsidP="00CB6E35">
            <w:pPr>
              <w:jc w:val="center"/>
              <w:rPr>
                <w:rFonts w:cstheme="minorHAnsi"/>
                <w:sz w:val="18"/>
                <w:szCs w:val="18"/>
              </w:rPr>
            </w:pPr>
            <w:r w:rsidRPr="00C1089C">
              <w:rPr>
                <w:rFonts w:cstheme="minorHAnsi"/>
                <w:sz w:val="18"/>
                <w:szCs w:val="18"/>
              </w:rPr>
              <w:t>2</w:t>
            </w:r>
          </w:p>
        </w:tc>
      </w:tr>
      <w:tr w:rsidR="00CB6E35" w:rsidRPr="00C1089C" w14:paraId="1F3A1550" w14:textId="77777777" w:rsidTr="00204312">
        <w:trPr>
          <w:trHeight w:val="227"/>
        </w:trPr>
        <w:tc>
          <w:tcPr>
            <w:tcW w:w="3020" w:type="dxa"/>
            <w:vAlign w:val="center"/>
          </w:tcPr>
          <w:p w14:paraId="59B86150" w14:textId="77777777" w:rsidR="00CB6E35" w:rsidRPr="00C1089C" w:rsidRDefault="00CB6E35" w:rsidP="00CB6E35">
            <w:pPr>
              <w:rPr>
                <w:rFonts w:cstheme="minorHAnsi"/>
                <w:sz w:val="18"/>
                <w:szCs w:val="18"/>
              </w:rPr>
            </w:pPr>
            <w:r w:rsidRPr="00C1089C">
              <w:rPr>
                <w:rFonts w:cstheme="minorHAnsi"/>
                <w:sz w:val="18"/>
                <w:szCs w:val="18"/>
              </w:rPr>
              <w:t>Kastamonu MYO</w:t>
            </w:r>
          </w:p>
        </w:tc>
        <w:tc>
          <w:tcPr>
            <w:tcW w:w="3021" w:type="dxa"/>
            <w:shd w:val="clear" w:color="auto" w:fill="FFFFFF" w:themeFill="background1"/>
            <w:vAlign w:val="center"/>
          </w:tcPr>
          <w:p w14:paraId="117A1B66" w14:textId="77777777" w:rsidR="00CB6E35" w:rsidRPr="00C1089C" w:rsidRDefault="00CB6E35" w:rsidP="00CB6E35">
            <w:pPr>
              <w:jc w:val="center"/>
              <w:rPr>
                <w:rFonts w:cstheme="minorHAnsi"/>
                <w:sz w:val="18"/>
                <w:szCs w:val="18"/>
              </w:rPr>
            </w:pPr>
            <w:r w:rsidRPr="00C1089C">
              <w:rPr>
                <w:rFonts w:cstheme="minorHAnsi"/>
                <w:sz w:val="18"/>
                <w:szCs w:val="18"/>
              </w:rPr>
              <w:t>1</w:t>
            </w:r>
          </w:p>
        </w:tc>
        <w:tc>
          <w:tcPr>
            <w:tcW w:w="3021" w:type="dxa"/>
            <w:shd w:val="clear" w:color="auto" w:fill="FFFFFF" w:themeFill="background1"/>
            <w:vAlign w:val="center"/>
          </w:tcPr>
          <w:p w14:paraId="1479C9A9" w14:textId="553F47D9" w:rsidR="00CB6E35" w:rsidRPr="00C1089C" w:rsidRDefault="00573D1A" w:rsidP="00CB6E35">
            <w:pPr>
              <w:jc w:val="center"/>
              <w:rPr>
                <w:rFonts w:cstheme="minorHAnsi"/>
                <w:sz w:val="18"/>
                <w:szCs w:val="18"/>
              </w:rPr>
            </w:pPr>
            <w:r w:rsidRPr="00C1089C">
              <w:rPr>
                <w:rFonts w:cstheme="minorHAnsi"/>
                <w:sz w:val="18"/>
                <w:szCs w:val="18"/>
              </w:rPr>
              <w:t>-</w:t>
            </w:r>
          </w:p>
        </w:tc>
      </w:tr>
      <w:tr w:rsidR="00CB6E35" w:rsidRPr="00C1089C" w14:paraId="1008B941" w14:textId="77777777" w:rsidTr="00204312">
        <w:trPr>
          <w:trHeight w:val="227"/>
        </w:trPr>
        <w:tc>
          <w:tcPr>
            <w:tcW w:w="3020" w:type="dxa"/>
            <w:tcBorders>
              <w:bottom w:val="single" w:sz="4" w:space="0" w:color="auto"/>
            </w:tcBorders>
            <w:vAlign w:val="center"/>
          </w:tcPr>
          <w:p w14:paraId="12506B64" w14:textId="77777777" w:rsidR="00CB6E35" w:rsidRPr="00C1089C" w:rsidRDefault="00CB6E35" w:rsidP="00CB6E35">
            <w:pPr>
              <w:rPr>
                <w:rFonts w:cstheme="minorHAnsi"/>
                <w:sz w:val="18"/>
                <w:szCs w:val="18"/>
              </w:rPr>
            </w:pPr>
            <w:r w:rsidRPr="00C1089C">
              <w:rPr>
                <w:rFonts w:cstheme="minorHAnsi"/>
                <w:sz w:val="18"/>
                <w:szCs w:val="18"/>
              </w:rPr>
              <w:t>Tosya MYO</w:t>
            </w:r>
          </w:p>
        </w:tc>
        <w:tc>
          <w:tcPr>
            <w:tcW w:w="3021" w:type="dxa"/>
            <w:tcBorders>
              <w:bottom w:val="single" w:sz="4" w:space="0" w:color="auto"/>
            </w:tcBorders>
            <w:shd w:val="clear" w:color="auto" w:fill="FFFFFF" w:themeFill="background1"/>
            <w:vAlign w:val="center"/>
          </w:tcPr>
          <w:p w14:paraId="3234A030" w14:textId="77777777" w:rsidR="00CB6E35" w:rsidRPr="00C1089C" w:rsidRDefault="00CB6E35" w:rsidP="00CB6E35">
            <w:pPr>
              <w:jc w:val="center"/>
              <w:rPr>
                <w:rFonts w:cstheme="minorHAnsi"/>
                <w:sz w:val="18"/>
                <w:szCs w:val="18"/>
              </w:rPr>
            </w:pPr>
            <w:r w:rsidRPr="00C1089C">
              <w:rPr>
                <w:rFonts w:cstheme="minorHAnsi"/>
                <w:sz w:val="18"/>
                <w:szCs w:val="18"/>
              </w:rPr>
              <w:t>3</w:t>
            </w:r>
          </w:p>
        </w:tc>
        <w:tc>
          <w:tcPr>
            <w:tcW w:w="3021" w:type="dxa"/>
            <w:tcBorders>
              <w:bottom w:val="single" w:sz="4" w:space="0" w:color="auto"/>
            </w:tcBorders>
            <w:shd w:val="clear" w:color="auto" w:fill="FFFFFF" w:themeFill="background1"/>
            <w:vAlign w:val="center"/>
          </w:tcPr>
          <w:p w14:paraId="27F22882" w14:textId="78BC3DF6" w:rsidR="00CB6E35" w:rsidRPr="00C1089C" w:rsidRDefault="0086211F" w:rsidP="00CB6E35">
            <w:pPr>
              <w:jc w:val="center"/>
              <w:rPr>
                <w:rFonts w:cstheme="minorHAnsi"/>
                <w:sz w:val="18"/>
                <w:szCs w:val="18"/>
              </w:rPr>
            </w:pPr>
            <w:r w:rsidRPr="00C1089C">
              <w:rPr>
                <w:rFonts w:cstheme="minorHAnsi"/>
                <w:sz w:val="18"/>
                <w:szCs w:val="18"/>
              </w:rPr>
              <w:t>-</w:t>
            </w:r>
          </w:p>
        </w:tc>
      </w:tr>
      <w:tr w:rsidR="005464EF" w:rsidRPr="00C1089C" w14:paraId="33D87256" w14:textId="77777777" w:rsidTr="00204312">
        <w:trPr>
          <w:trHeight w:val="227"/>
        </w:trPr>
        <w:tc>
          <w:tcPr>
            <w:tcW w:w="3020" w:type="dxa"/>
            <w:tcBorders>
              <w:bottom w:val="single" w:sz="4" w:space="0" w:color="auto"/>
            </w:tcBorders>
            <w:vAlign w:val="center"/>
          </w:tcPr>
          <w:p w14:paraId="1C3BDE5C" w14:textId="744C7D11" w:rsidR="005464EF" w:rsidRPr="00C1089C" w:rsidRDefault="005464EF" w:rsidP="00CB6E35">
            <w:pPr>
              <w:rPr>
                <w:rFonts w:cstheme="minorHAnsi"/>
                <w:sz w:val="18"/>
                <w:szCs w:val="18"/>
              </w:rPr>
            </w:pPr>
            <w:r w:rsidRPr="00C1089C">
              <w:rPr>
                <w:rFonts w:cstheme="minorHAnsi"/>
                <w:sz w:val="18"/>
                <w:szCs w:val="18"/>
              </w:rPr>
              <w:t>Teknoloji Transfer Ofisi</w:t>
            </w:r>
          </w:p>
        </w:tc>
        <w:tc>
          <w:tcPr>
            <w:tcW w:w="3021" w:type="dxa"/>
            <w:tcBorders>
              <w:bottom w:val="single" w:sz="4" w:space="0" w:color="auto"/>
            </w:tcBorders>
            <w:shd w:val="clear" w:color="auto" w:fill="FFFFFF" w:themeFill="background1"/>
            <w:vAlign w:val="center"/>
          </w:tcPr>
          <w:p w14:paraId="3FCE224C" w14:textId="3566F05C" w:rsidR="005464EF" w:rsidRPr="00C1089C" w:rsidRDefault="005464EF" w:rsidP="00CB6E35">
            <w:pPr>
              <w:jc w:val="center"/>
              <w:rPr>
                <w:rFonts w:cstheme="minorHAnsi"/>
                <w:sz w:val="18"/>
                <w:szCs w:val="18"/>
              </w:rPr>
            </w:pPr>
            <w:r w:rsidRPr="00C1089C">
              <w:rPr>
                <w:rFonts w:cstheme="minorHAnsi"/>
                <w:sz w:val="18"/>
                <w:szCs w:val="18"/>
              </w:rPr>
              <w:t>-</w:t>
            </w:r>
          </w:p>
        </w:tc>
        <w:tc>
          <w:tcPr>
            <w:tcW w:w="3021" w:type="dxa"/>
            <w:tcBorders>
              <w:bottom w:val="single" w:sz="4" w:space="0" w:color="auto"/>
            </w:tcBorders>
            <w:shd w:val="clear" w:color="auto" w:fill="FFFFFF" w:themeFill="background1"/>
            <w:vAlign w:val="center"/>
          </w:tcPr>
          <w:p w14:paraId="6206A442" w14:textId="476965A7" w:rsidR="005464EF" w:rsidRPr="00C1089C" w:rsidRDefault="00763016" w:rsidP="00CB6E35">
            <w:pPr>
              <w:jc w:val="center"/>
              <w:rPr>
                <w:rFonts w:cstheme="minorHAnsi"/>
                <w:sz w:val="18"/>
                <w:szCs w:val="18"/>
              </w:rPr>
            </w:pPr>
            <w:r w:rsidRPr="00C1089C">
              <w:rPr>
                <w:rFonts w:cstheme="minorHAnsi"/>
                <w:sz w:val="18"/>
                <w:szCs w:val="18"/>
              </w:rPr>
              <w:t>21</w:t>
            </w:r>
          </w:p>
        </w:tc>
      </w:tr>
      <w:tr w:rsidR="00CB6E35" w:rsidRPr="00C1089C" w14:paraId="2AD07E33" w14:textId="77777777" w:rsidTr="00204312">
        <w:trPr>
          <w:trHeight w:val="227"/>
        </w:trPr>
        <w:tc>
          <w:tcPr>
            <w:tcW w:w="3020" w:type="dxa"/>
            <w:tcBorders>
              <w:bottom w:val="single" w:sz="4" w:space="0" w:color="000000"/>
            </w:tcBorders>
            <w:vAlign w:val="center"/>
          </w:tcPr>
          <w:p w14:paraId="39B7A4AB" w14:textId="77777777" w:rsidR="00CB6E35" w:rsidRPr="00C1089C" w:rsidRDefault="00CB6E35" w:rsidP="00CB6E35">
            <w:pPr>
              <w:rPr>
                <w:rFonts w:cstheme="minorHAnsi"/>
                <w:sz w:val="18"/>
                <w:szCs w:val="18"/>
              </w:rPr>
            </w:pPr>
            <w:r w:rsidRPr="00C1089C">
              <w:rPr>
                <w:rFonts w:cstheme="minorHAnsi"/>
                <w:b/>
                <w:bCs/>
                <w:sz w:val="18"/>
                <w:szCs w:val="18"/>
              </w:rPr>
              <w:t>TOPLAM</w:t>
            </w:r>
          </w:p>
        </w:tc>
        <w:tc>
          <w:tcPr>
            <w:tcW w:w="3021" w:type="dxa"/>
            <w:tcBorders>
              <w:bottom w:val="single" w:sz="4" w:space="0" w:color="000000"/>
            </w:tcBorders>
            <w:shd w:val="clear" w:color="auto" w:fill="FFFFFF" w:themeFill="background1"/>
            <w:vAlign w:val="center"/>
          </w:tcPr>
          <w:p w14:paraId="5534F47C" w14:textId="77777777" w:rsidR="00CB6E35" w:rsidRPr="00C1089C" w:rsidRDefault="00CB6E35" w:rsidP="00CB6E35">
            <w:pPr>
              <w:jc w:val="center"/>
              <w:rPr>
                <w:rFonts w:cstheme="minorHAnsi"/>
                <w:b/>
                <w:bCs/>
                <w:sz w:val="18"/>
                <w:szCs w:val="18"/>
              </w:rPr>
            </w:pPr>
            <w:r w:rsidRPr="00C1089C">
              <w:rPr>
                <w:rFonts w:cstheme="minorHAnsi"/>
                <w:b/>
                <w:bCs/>
                <w:sz w:val="18"/>
                <w:szCs w:val="18"/>
              </w:rPr>
              <w:t>37</w:t>
            </w:r>
          </w:p>
        </w:tc>
        <w:tc>
          <w:tcPr>
            <w:tcW w:w="3021" w:type="dxa"/>
            <w:tcBorders>
              <w:bottom w:val="single" w:sz="4" w:space="0" w:color="000000"/>
            </w:tcBorders>
            <w:shd w:val="clear" w:color="auto" w:fill="FFFFFF" w:themeFill="background1"/>
            <w:vAlign w:val="center"/>
          </w:tcPr>
          <w:p w14:paraId="6B941402" w14:textId="41660F2B" w:rsidR="00CB6E35" w:rsidRPr="00C1089C" w:rsidRDefault="00763016" w:rsidP="00CB6E35">
            <w:pPr>
              <w:jc w:val="center"/>
              <w:rPr>
                <w:rFonts w:cstheme="minorHAnsi"/>
                <w:b/>
                <w:bCs/>
                <w:sz w:val="18"/>
                <w:szCs w:val="18"/>
              </w:rPr>
            </w:pPr>
            <w:r w:rsidRPr="00C1089C">
              <w:rPr>
                <w:rFonts w:cstheme="minorHAnsi"/>
                <w:b/>
                <w:bCs/>
                <w:sz w:val="18"/>
                <w:szCs w:val="18"/>
              </w:rPr>
              <w:t>50</w:t>
            </w:r>
          </w:p>
        </w:tc>
      </w:tr>
    </w:tbl>
    <w:p w14:paraId="0FE7A949" w14:textId="04473E63" w:rsidR="00CB6E35" w:rsidRDefault="00CB6E35" w:rsidP="00CB6E35">
      <w:pPr>
        <w:rPr>
          <w:sz w:val="18"/>
          <w:szCs w:val="18"/>
        </w:rPr>
      </w:pPr>
    </w:p>
    <w:tbl>
      <w:tblPr>
        <w:tblStyle w:val="TabloKlavuzu22"/>
        <w:tblW w:w="0" w:type="auto"/>
        <w:tblLook w:val="04A0" w:firstRow="1" w:lastRow="0" w:firstColumn="1" w:lastColumn="0" w:noHBand="0" w:noVBand="1"/>
      </w:tblPr>
      <w:tblGrid>
        <w:gridCol w:w="2810"/>
        <w:gridCol w:w="911"/>
        <w:gridCol w:w="755"/>
        <w:gridCol w:w="1399"/>
        <w:gridCol w:w="1736"/>
        <w:gridCol w:w="1451"/>
      </w:tblGrid>
      <w:tr w:rsidR="00CE3632" w:rsidRPr="00C1089C" w14:paraId="4671854E" w14:textId="77777777" w:rsidTr="00CE3632">
        <w:trPr>
          <w:trHeight w:val="510"/>
        </w:trPr>
        <w:tc>
          <w:tcPr>
            <w:tcW w:w="2810" w:type="dxa"/>
            <w:shd w:val="clear" w:color="auto" w:fill="FFF2CC" w:themeFill="accent4" w:themeFillTint="33"/>
            <w:vAlign w:val="center"/>
          </w:tcPr>
          <w:p w14:paraId="37799462" w14:textId="77777777" w:rsidR="00CE3632" w:rsidRPr="00C1089C" w:rsidRDefault="00CE3632" w:rsidP="00204312">
            <w:pPr>
              <w:rPr>
                <w:rFonts w:cstheme="minorHAnsi"/>
                <w:sz w:val="18"/>
                <w:szCs w:val="18"/>
              </w:rPr>
            </w:pPr>
            <w:r w:rsidRPr="00C1089C">
              <w:rPr>
                <w:rFonts w:cstheme="minorHAnsi"/>
                <w:b/>
                <w:sz w:val="18"/>
                <w:szCs w:val="18"/>
              </w:rPr>
              <w:t>Göstergenin Eylemleri</w:t>
            </w:r>
          </w:p>
        </w:tc>
        <w:tc>
          <w:tcPr>
            <w:tcW w:w="911" w:type="dxa"/>
            <w:shd w:val="clear" w:color="auto" w:fill="FFF2CC" w:themeFill="accent4" w:themeFillTint="33"/>
            <w:vAlign w:val="center"/>
          </w:tcPr>
          <w:p w14:paraId="4E3E5263" w14:textId="77777777" w:rsidR="00CE3632" w:rsidRPr="00C1089C" w:rsidRDefault="00CE3632" w:rsidP="00204312">
            <w:pPr>
              <w:jc w:val="center"/>
              <w:rPr>
                <w:rFonts w:cstheme="minorHAnsi"/>
                <w:sz w:val="18"/>
                <w:szCs w:val="18"/>
              </w:rPr>
            </w:pPr>
            <w:r w:rsidRPr="00C1089C">
              <w:rPr>
                <w:rFonts w:cstheme="minorHAnsi"/>
                <w:b/>
                <w:sz w:val="18"/>
                <w:szCs w:val="18"/>
              </w:rPr>
              <w:t>Eylemin Hedefe Etkisi (%)</w:t>
            </w:r>
          </w:p>
        </w:tc>
        <w:tc>
          <w:tcPr>
            <w:tcW w:w="755" w:type="dxa"/>
            <w:shd w:val="clear" w:color="auto" w:fill="FFF2CC" w:themeFill="accent4" w:themeFillTint="33"/>
            <w:vAlign w:val="center"/>
          </w:tcPr>
          <w:p w14:paraId="1B823FFB" w14:textId="77777777" w:rsidR="00CE3632" w:rsidRPr="00C1089C" w:rsidRDefault="00CE3632" w:rsidP="00204312">
            <w:pPr>
              <w:jc w:val="center"/>
              <w:rPr>
                <w:rFonts w:cstheme="minorHAnsi"/>
                <w:b/>
                <w:sz w:val="18"/>
                <w:szCs w:val="18"/>
              </w:rPr>
            </w:pPr>
            <w:r w:rsidRPr="00C1089C">
              <w:rPr>
                <w:rFonts w:cstheme="minorHAnsi"/>
                <w:b/>
                <w:sz w:val="18"/>
                <w:szCs w:val="18"/>
              </w:rPr>
              <w:t>2025</w:t>
            </w:r>
          </w:p>
          <w:p w14:paraId="47EB7130" w14:textId="234BD4ED" w:rsidR="00C21F0A" w:rsidRPr="00C1089C" w:rsidRDefault="00C21F0A" w:rsidP="00204312">
            <w:pPr>
              <w:jc w:val="center"/>
              <w:rPr>
                <w:rFonts w:cstheme="minorHAnsi"/>
                <w:sz w:val="18"/>
                <w:szCs w:val="18"/>
              </w:rPr>
            </w:pPr>
            <w:r w:rsidRPr="00C1089C">
              <w:rPr>
                <w:rFonts w:cstheme="minorHAnsi"/>
                <w:b/>
                <w:sz w:val="18"/>
                <w:szCs w:val="18"/>
              </w:rPr>
              <w:t>Hedef</w:t>
            </w:r>
          </w:p>
        </w:tc>
        <w:tc>
          <w:tcPr>
            <w:tcW w:w="1399" w:type="dxa"/>
            <w:shd w:val="clear" w:color="auto" w:fill="FFF2CC" w:themeFill="accent4" w:themeFillTint="33"/>
            <w:vAlign w:val="center"/>
          </w:tcPr>
          <w:p w14:paraId="05A8D8C9" w14:textId="7DB8AB8B" w:rsidR="00CE3632" w:rsidRPr="00C1089C" w:rsidRDefault="00CE3632" w:rsidP="00CE3632">
            <w:pPr>
              <w:jc w:val="center"/>
              <w:rPr>
                <w:rFonts w:cstheme="minorHAnsi"/>
                <w:b/>
                <w:sz w:val="18"/>
                <w:szCs w:val="18"/>
              </w:rPr>
            </w:pPr>
            <w:r w:rsidRPr="00C1089C">
              <w:rPr>
                <w:rFonts w:cstheme="minorHAnsi"/>
                <w:b/>
                <w:sz w:val="18"/>
                <w:szCs w:val="18"/>
              </w:rPr>
              <w:t>2025 Gerçekleşme</w:t>
            </w:r>
          </w:p>
        </w:tc>
        <w:tc>
          <w:tcPr>
            <w:tcW w:w="1736" w:type="dxa"/>
            <w:shd w:val="clear" w:color="auto" w:fill="FFF2CC" w:themeFill="accent4" w:themeFillTint="33"/>
            <w:vAlign w:val="center"/>
          </w:tcPr>
          <w:p w14:paraId="2E621462" w14:textId="3777B007" w:rsidR="00CE3632" w:rsidRPr="00C1089C" w:rsidRDefault="00CE3632" w:rsidP="00204312">
            <w:pPr>
              <w:jc w:val="center"/>
              <w:rPr>
                <w:rFonts w:cstheme="minorHAnsi"/>
                <w:sz w:val="18"/>
                <w:szCs w:val="18"/>
              </w:rPr>
            </w:pPr>
            <w:r w:rsidRPr="00C1089C">
              <w:rPr>
                <w:rFonts w:cstheme="minorHAnsi"/>
                <w:b/>
                <w:sz w:val="18"/>
                <w:szCs w:val="18"/>
              </w:rPr>
              <w:t>Eylemden Sorumlu Birim</w:t>
            </w:r>
          </w:p>
        </w:tc>
        <w:tc>
          <w:tcPr>
            <w:tcW w:w="1451" w:type="dxa"/>
            <w:shd w:val="clear" w:color="auto" w:fill="FFF2CC" w:themeFill="accent4" w:themeFillTint="33"/>
            <w:vAlign w:val="center"/>
          </w:tcPr>
          <w:p w14:paraId="03B4B432" w14:textId="77777777" w:rsidR="00CE3632" w:rsidRPr="00C1089C" w:rsidRDefault="00CE3632" w:rsidP="00204312">
            <w:pPr>
              <w:jc w:val="center"/>
              <w:rPr>
                <w:rFonts w:cstheme="minorHAnsi"/>
                <w:sz w:val="18"/>
                <w:szCs w:val="18"/>
              </w:rPr>
            </w:pPr>
            <w:r w:rsidRPr="00C1089C">
              <w:rPr>
                <w:rFonts w:cstheme="minorHAnsi"/>
                <w:b/>
                <w:sz w:val="18"/>
                <w:szCs w:val="18"/>
              </w:rPr>
              <w:t>Eylemin Açıklaması</w:t>
            </w:r>
          </w:p>
        </w:tc>
      </w:tr>
      <w:tr w:rsidR="00CE3632" w:rsidRPr="00C1089C" w14:paraId="5195175F" w14:textId="77777777" w:rsidTr="00B54601">
        <w:trPr>
          <w:trHeight w:val="765"/>
        </w:trPr>
        <w:tc>
          <w:tcPr>
            <w:tcW w:w="2810" w:type="dxa"/>
            <w:vAlign w:val="center"/>
          </w:tcPr>
          <w:p w14:paraId="0C13E272" w14:textId="77777777" w:rsidR="00CE3632" w:rsidRPr="00C1089C" w:rsidRDefault="00CE3632" w:rsidP="00204312">
            <w:pPr>
              <w:rPr>
                <w:rFonts w:cstheme="minorHAnsi"/>
                <w:sz w:val="18"/>
                <w:szCs w:val="18"/>
              </w:rPr>
            </w:pPr>
            <w:r w:rsidRPr="00C1089C">
              <w:rPr>
                <w:rFonts w:cstheme="minorHAnsi"/>
                <w:b/>
                <w:bCs/>
                <w:sz w:val="18"/>
                <w:szCs w:val="18"/>
              </w:rPr>
              <w:t>Faaliyet4.2.1.1:</w:t>
            </w:r>
            <w:r w:rsidRPr="00C1089C">
              <w:rPr>
                <w:rStyle w:val="normaltextrun"/>
                <w:rFonts w:cstheme="minorHAnsi"/>
                <w:sz w:val="18"/>
                <w:szCs w:val="18"/>
              </w:rPr>
              <w:t> </w:t>
            </w:r>
            <w:r w:rsidRPr="00C1089C">
              <w:rPr>
                <w:rFonts w:cstheme="minorHAnsi"/>
                <w:sz w:val="18"/>
                <w:szCs w:val="18"/>
              </w:rPr>
              <w:t>Patent, faydalı model ve endüstriyel tasarım ile ilgili bilgilendirme toplantısı yapılacaktır.</w:t>
            </w:r>
          </w:p>
        </w:tc>
        <w:tc>
          <w:tcPr>
            <w:tcW w:w="911" w:type="dxa"/>
            <w:vAlign w:val="center"/>
          </w:tcPr>
          <w:p w14:paraId="71E2F279" w14:textId="77777777" w:rsidR="00CE3632" w:rsidRPr="00C1089C" w:rsidRDefault="00CE3632" w:rsidP="00204312">
            <w:pPr>
              <w:jc w:val="center"/>
              <w:rPr>
                <w:rFonts w:cstheme="minorHAnsi"/>
                <w:sz w:val="18"/>
                <w:szCs w:val="18"/>
              </w:rPr>
            </w:pPr>
            <w:r w:rsidRPr="00C1089C">
              <w:rPr>
                <w:rFonts w:cstheme="minorHAnsi"/>
                <w:sz w:val="18"/>
                <w:szCs w:val="18"/>
              </w:rPr>
              <w:t>25</w:t>
            </w:r>
          </w:p>
        </w:tc>
        <w:tc>
          <w:tcPr>
            <w:tcW w:w="755" w:type="dxa"/>
            <w:vAlign w:val="center"/>
          </w:tcPr>
          <w:p w14:paraId="2A7CFB9A" w14:textId="77777777" w:rsidR="00CE3632" w:rsidRPr="00C1089C" w:rsidRDefault="00CE3632" w:rsidP="00204312">
            <w:pPr>
              <w:jc w:val="center"/>
              <w:rPr>
                <w:rFonts w:cstheme="minorHAnsi"/>
                <w:sz w:val="18"/>
                <w:szCs w:val="18"/>
              </w:rPr>
            </w:pPr>
            <w:r w:rsidRPr="00C1089C">
              <w:rPr>
                <w:rFonts w:cstheme="minorHAnsi"/>
                <w:sz w:val="18"/>
                <w:szCs w:val="18"/>
              </w:rPr>
              <w:t>1</w:t>
            </w:r>
          </w:p>
        </w:tc>
        <w:tc>
          <w:tcPr>
            <w:tcW w:w="1399" w:type="dxa"/>
            <w:vAlign w:val="center"/>
          </w:tcPr>
          <w:p w14:paraId="13967653" w14:textId="1DC504BD" w:rsidR="00CE3632" w:rsidRPr="00C1089C" w:rsidRDefault="00CE3632" w:rsidP="00CE3632">
            <w:pPr>
              <w:jc w:val="center"/>
              <w:rPr>
                <w:rFonts w:cstheme="minorHAnsi"/>
                <w:sz w:val="18"/>
                <w:szCs w:val="18"/>
              </w:rPr>
            </w:pPr>
            <w:r w:rsidRPr="00C1089C">
              <w:rPr>
                <w:rFonts w:cstheme="minorHAnsi"/>
                <w:sz w:val="18"/>
                <w:szCs w:val="18"/>
              </w:rPr>
              <w:t>13</w:t>
            </w:r>
          </w:p>
        </w:tc>
        <w:tc>
          <w:tcPr>
            <w:tcW w:w="1736" w:type="dxa"/>
            <w:vAlign w:val="center"/>
          </w:tcPr>
          <w:p w14:paraId="17CD0F4D" w14:textId="39913B23" w:rsidR="00CE3632" w:rsidRPr="00C1089C" w:rsidRDefault="00CE3632" w:rsidP="00B54601">
            <w:pPr>
              <w:jc w:val="center"/>
              <w:rPr>
                <w:rFonts w:cstheme="minorHAnsi"/>
                <w:sz w:val="18"/>
                <w:szCs w:val="18"/>
              </w:rPr>
            </w:pPr>
            <w:r w:rsidRPr="00C1089C">
              <w:rPr>
                <w:rFonts w:cstheme="minorHAnsi"/>
                <w:sz w:val="18"/>
                <w:szCs w:val="18"/>
              </w:rPr>
              <w:t>TTO</w:t>
            </w:r>
          </w:p>
        </w:tc>
        <w:tc>
          <w:tcPr>
            <w:tcW w:w="1451" w:type="dxa"/>
            <w:vAlign w:val="center"/>
          </w:tcPr>
          <w:p w14:paraId="30D0B3F9" w14:textId="77777777" w:rsidR="00CE3632" w:rsidRPr="00C1089C" w:rsidRDefault="00CE3632" w:rsidP="00204312">
            <w:pPr>
              <w:jc w:val="center"/>
              <w:rPr>
                <w:rFonts w:cstheme="minorHAnsi"/>
                <w:sz w:val="18"/>
                <w:szCs w:val="18"/>
              </w:rPr>
            </w:pPr>
          </w:p>
        </w:tc>
      </w:tr>
      <w:tr w:rsidR="00CE3632" w:rsidRPr="00C1089C" w14:paraId="2DE2E33A" w14:textId="77777777" w:rsidTr="00B54601">
        <w:trPr>
          <w:trHeight w:val="765"/>
        </w:trPr>
        <w:tc>
          <w:tcPr>
            <w:tcW w:w="2810" w:type="dxa"/>
            <w:vAlign w:val="center"/>
          </w:tcPr>
          <w:p w14:paraId="5FAE6F07" w14:textId="77777777" w:rsidR="00CE3632" w:rsidRPr="00C1089C" w:rsidRDefault="00CE3632" w:rsidP="00204312">
            <w:pPr>
              <w:rPr>
                <w:rFonts w:cstheme="minorHAnsi"/>
                <w:sz w:val="18"/>
                <w:szCs w:val="18"/>
              </w:rPr>
            </w:pPr>
            <w:r w:rsidRPr="00C1089C">
              <w:rPr>
                <w:rFonts w:cstheme="minorHAnsi"/>
                <w:b/>
                <w:bCs/>
                <w:sz w:val="18"/>
                <w:szCs w:val="18"/>
              </w:rPr>
              <w:t>Faaliyet4.2.1.2:</w:t>
            </w:r>
            <w:r w:rsidRPr="00C1089C">
              <w:rPr>
                <w:rStyle w:val="normaltextrun"/>
                <w:rFonts w:cstheme="minorHAnsi"/>
                <w:sz w:val="18"/>
                <w:szCs w:val="18"/>
              </w:rPr>
              <w:t> </w:t>
            </w:r>
            <w:r w:rsidRPr="00C1089C">
              <w:rPr>
                <w:rFonts w:cstheme="minorHAnsi"/>
                <w:sz w:val="18"/>
                <w:szCs w:val="18"/>
              </w:rPr>
              <w:t>Akademisyenlere ve öğrencilere yönelik eğitim verilmesi sağlanacaktır.</w:t>
            </w:r>
          </w:p>
        </w:tc>
        <w:tc>
          <w:tcPr>
            <w:tcW w:w="911" w:type="dxa"/>
            <w:vAlign w:val="center"/>
          </w:tcPr>
          <w:p w14:paraId="41E63F60" w14:textId="77777777" w:rsidR="00CE3632" w:rsidRPr="00C1089C" w:rsidRDefault="00CE3632" w:rsidP="00204312">
            <w:pPr>
              <w:jc w:val="center"/>
              <w:rPr>
                <w:rFonts w:cstheme="minorHAnsi"/>
                <w:sz w:val="18"/>
                <w:szCs w:val="18"/>
              </w:rPr>
            </w:pPr>
            <w:r w:rsidRPr="00C1089C">
              <w:rPr>
                <w:rFonts w:cstheme="minorHAnsi"/>
                <w:sz w:val="18"/>
                <w:szCs w:val="18"/>
              </w:rPr>
              <w:t>50</w:t>
            </w:r>
          </w:p>
        </w:tc>
        <w:tc>
          <w:tcPr>
            <w:tcW w:w="755" w:type="dxa"/>
            <w:vAlign w:val="center"/>
          </w:tcPr>
          <w:p w14:paraId="391A2BEE" w14:textId="77777777" w:rsidR="00CE3632" w:rsidRPr="00C1089C" w:rsidRDefault="00CE3632" w:rsidP="00204312">
            <w:pPr>
              <w:jc w:val="center"/>
              <w:rPr>
                <w:rFonts w:cstheme="minorHAnsi"/>
                <w:sz w:val="18"/>
                <w:szCs w:val="18"/>
              </w:rPr>
            </w:pPr>
            <w:r w:rsidRPr="00C1089C">
              <w:rPr>
                <w:rFonts w:cstheme="minorHAnsi"/>
                <w:sz w:val="18"/>
                <w:szCs w:val="18"/>
              </w:rPr>
              <w:t>1</w:t>
            </w:r>
          </w:p>
        </w:tc>
        <w:tc>
          <w:tcPr>
            <w:tcW w:w="1399" w:type="dxa"/>
            <w:vAlign w:val="center"/>
          </w:tcPr>
          <w:p w14:paraId="2EC7AE84" w14:textId="2A538B25" w:rsidR="00CE3632" w:rsidRPr="00C1089C" w:rsidRDefault="00CE3632" w:rsidP="00CE3632">
            <w:pPr>
              <w:jc w:val="center"/>
              <w:rPr>
                <w:rFonts w:cstheme="minorHAnsi"/>
                <w:sz w:val="18"/>
                <w:szCs w:val="18"/>
              </w:rPr>
            </w:pPr>
            <w:r w:rsidRPr="00C1089C">
              <w:rPr>
                <w:rFonts w:cstheme="minorHAnsi"/>
                <w:sz w:val="18"/>
                <w:szCs w:val="18"/>
              </w:rPr>
              <w:t>2</w:t>
            </w:r>
          </w:p>
        </w:tc>
        <w:tc>
          <w:tcPr>
            <w:tcW w:w="1736" w:type="dxa"/>
            <w:vAlign w:val="center"/>
          </w:tcPr>
          <w:p w14:paraId="3C140C13" w14:textId="0E460202" w:rsidR="00CE3632" w:rsidRPr="00C1089C" w:rsidRDefault="00CE3632" w:rsidP="00B54601">
            <w:pPr>
              <w:jc w:val="center"/>
              <w:rPr>
                <w:rFonts w:cstheme="minorHAnsi"/>
                <w:sz w:val="18"/>
                <w:szCs w:val="18"/>
              </w:rPr>
            </w:pPr>
            <w:r w:rsidRPr="00C1089C">
              <w:rPr>
                <w:rFonts w:cstheme="minorHAnsi"/>
                <w:sz w:val="18"/>
                <w:szCs w:val="18"/>
              </w:rPr>
              <w:t>TTO</w:t>
            </w:r>
          </w:p>
        </w:tc>
        <w:tc>
          <w:tcPr>
            <w:tcW w:w="1451" w:type="dxa"/>
            <w:vAlign w:val="center"/>
          </w:tcPr>
          <w:p w14:paraId="681FFABC" w14:textId="77777777" w:rsidR="00CE3632" w:rsidRPr="00C1089C" w:rsidRDefault="00CE3632" w:rsidP="00204312">
            <w:pPr>
              <w:jc w:val="center"/>
              <w:rPr>
                <w:rFonts w:cstheme="minorHAnsi"/>
                <w:sz w:val="18"/>
                <w:szCs w:val="18"/>
              </w:rPr>
            </w:pPr>
          </w:p>
        </w:tc>
      </w:tr>
      <w:tr w:rsidR="00CE3632" w:rsidRPr="00C1089C" w14:paraId="5010FABA" w14:textId="77777777" w:rsidTr="00B54601">
        <w:trPr>
          <w:trHeight w:val="765"/>
        </w:trPr>
        <w:tc>
          <w:tcPr>
            <w:tcW w:w="2810" w:type="dxa"/>
            <w:vAlign w:val="center"/>
          </w:tcPr>
          <w:p w14:paraId="7433F53E" w14:textId="77777777" w:rsidR="00CE3632" w:rsidRPr="00C1089C" w:rsidRDefault="00CE3632" w:rsidP="00204312">
            <w:pPr>
              <w:rPr>
                <w:rFonts w:cstheme="minorHAnsi"/>
                <w:sz w:val="18"/>
                <w:szCs w:val="18"/>
              </w:rPr>
            </w:pPr>
            <w:r w:rsidRPr="00C1089C">
              <w:rPr>
                <w:rFonts w:cstheme="minorHAnsi"/>
                <w:b/>
                <w:bCs/>
                <w:sz w:val="18"/>
                <w:szCs w:val="18"/>
              </w:rPr>
              <w:t>Faaliyet4.2.1.3:</w:t>
            </w:r>
            <w:r w:rsidRPr="00C1089C">
              <w:rPr>
                <w:rStyle w:val="normaltextrun"/>
                <w:rFonts w:cstheme="minorHAnsi"/>
                <w:sz w:val="18"/>
                <w:szCs w:val="18"/>
              </w:rPr>
              <w:t> </w:t>
            </w:r>
            <w:r w:rsidRPr="00C1089C">
              <w:rPr>
                <w:rFonts w:cstheme="minorHAnsi"/>
                <w:sz w:val="18"/>
                <w:szCs w:val="18"/>
              </w:rPr>
              <w:t>Sektör temsilcilerine farkındalık eğitimi verilecektir.</w:t>
            </w:r>
          </w:p>
        </w:tc>
        <w:tc>
          <w:tcPr>
            <w:tcW w:w="911" w:type="dxa"/>
            <w:vAlign w:val="center"/>
          </w:tcPr>
          <w:p w14:paraId="08544F2D" w14:textId="77777777" w:rsidR="00CE3632" w:rsidRPr="00C1089C" w:rsidRDefault="00CE3632" w:rsidP="00204312">
            <w:pPr>
              <w:jc w:val="center"/>
              <w:rPr>
                <w:rFonts w:cstheme="minorHAnsi"/>
                <w:sz w:val="18"/>
                <w:szCs w:val="18"/>
              </w:rPr>
            </w:pPr>
            <w:r w:rsidRPr="00C1089C">
              <w:rPr>
                <w:rFonts w:cstheme="minorHAnsi"/>
                <w:sz w:val="18"/>
                <w:szCs w:val="18"/>
              </w:rPr>
              <w:t>25</w:t>
            </w:r>
          </w:p>
        </w:tc>
        <w:tc>
          <w:tcPr>
            <w:tcW w:w="755" w:type="dxa"/>
            <w:vAlign w:val="center"/>
          </w:tcPr>
          <w:p w14:paraId="256E2A5F" w14:textId="77777777" w:rsidR="00CE3632" w:rsidRPr="00C1089C" w:rsidRDefault="00CE3632" w:rsidP="00204312">
            <w:pPr>
              <w:jc w:val="center"/>
              <w:rPr>
                <w:rFonts w:cstheme="minorHAnsi"/>
                <w:sz w:val="18"/>
                <w:szCs w:val="18"/>
              </w:rPr>
            </w:pPr>
            <w:r w:rsidRPr="00C1089C">
              <w:rPr>
                <w:rFonts w:cstheme="minorHAnsi"/>
                <w:sz w:val="18"/>
                <w:szCs w:val="18"/>
              </w:rPr>
              <w:t>1</w:t>
            </w:r>
          </w:p>
        </w:tc>
        <w:tc>
          <w:tcPr>
            <w:tcW w:w="1399" w:type="dxa"/>
            <w:vAlign w:val="center"/>
          </w:tcPr>
          <w:p w14:paraId="43019CC2" w14:textId="620DE507" w:rsidR="00CE3632" w:rsidRPr="00C1089C" w:rsidRDefault="00CE3632" w:rsidP="00CE3632">
            <w:pPr>
              <w:jc w:val="center"/>
              <w:rPr>
                <w:rFonts w:cstheme="minorHAnsi"/>
                <w:sz w:val="18"/>
                <w:szCs w:val="18"/>
              </w:rPr>
            </w:pPr>
            <w:r w:rsidRPr="00C1089C">
              <w:rPr>
                <w:rFonts w:cstheme="minorHAnsi"/>
                <w:sz w:val="18"/>
                <w:szCs w:val="18"/>
              </w:rPr>
              <w:t>1</w:t>
            </w:r>
          </w:p>
        </w:tc>
        <w:tc>
          <w:tcPr>
            <w:tcW w:w="1736" w:type="dxa"/>
            <w:vAlign w:val="center"/>
          </w:tcPr>
          <w:p w14:paraId="3230F0D6" w14:textId="77777777" w:rsidR="00B54601" w:rsidRDefault="00B54601" w:rsidP="00B54601">
            <w:pPr>
              <w:jc w:val="center"/>
              <w:rPr>
                <w:rFonts w:cstheme="minorHAnsi"/>
                <w:sz w:val="18"/>
                <w:szCs w:val="18"/>
              </w:rPr>
            </w:pPr>
          </w:p>
          <w:p w14:paraId="653CBEFA" w14:textId="1A941C2F" w:rsidR="006A182D" w:rsidRPr="00C1089C" w:rsidRDefault="00CE3632" w:rsidP="00B54601">
            <w:pPr>
              <w:jc w:val="center"/>
              <w:rPr>
                <w:rFonts w:cstheme="minorHAnsi"/>
                <w:sz w:val="18"/>
                <w:szCs w:val="18"/>
              </w:rPr>
            </w:pPr>
            <w:r w:rsidRPr="00C1089C">
              <w:rPr>
                <w:rFonts w:cstheme="minorHAnsi"/>
                <w:sz w:val="18"/>
                <w:szCs w:val="18"/>
              </w:rPr>
              <w:t>TTO</w:t>
            </w:r>
          </w:p>
          <w:p w14:paraId="0E2721D5" w14:textId="77777777" w:rsidR="006A182D" w:rsidRPr="00C1089C" w:rsidRDefault="006A182D" w:rsidP="00B54601">
            <w:pPr>
              <w:jc w:val="center"/>
              <w:rPr>
                <w:rFonts w:cstheme="minorHAnsi"/>
                <w:sz w:val="18"/>
                <w:szCs w:val="18"/>
              </w:rPr>
            </w:pPr>
          </w:p>
          <w:p w14:paraId="0E5C3AC2" w14:textId="667769EA" w:rsidR="006A182D" w:rsidRPr="00C1089C" w:rsidRDefault="006A182D" w:rsidP="00B54601">
            <w:pPr>
              <w:jc w:val="center"/>
              <w:rPr>
                <w:rFonts w:cstheme="minorHAnsi"/>
                <w:sz w:val="18"/>
                <w:szCs w:val="18"/>
              </w:rPr>
            </w:pPr>
          </w:p>
        </w:tc>
        <w:tc>
          <w:tcPr>
            <w:tcW w:w="1451" w:type="dxa"/>
            <w:vAlign w:val="center"/>
          </w:tcPr>
          <w:p w14:paraId="0346D974" w14:textId="77777777" w:rsidR="00CE3632" w:rsidRPr="00C1089C" w:rsidRDefault="00CE3632" w:rsidP="00204312">
            <w:pPr>
              <w:jc w:val="center"/>
              <w:rPr>
                <w:rFonts w:cstheme="minorHAnsi"/>
                <w:sz w:val="18"/>
                <w:szCs w:val="18"/>
              </w:rPr>
            </w:pPr>
          </w:p>
        </w:tc>
      </w:tr>
    </w:tbl>
    <w:tbl>
      <w:tblPr>
        <w:tblStyle w:val="TabloKlavuzu"/>
        <w:tblW w:w="9118" w:type="dxa"/>
        <w:jc w:val="center"/>
        <w:tblLook w:val="04A0" w:firstRow="1" w:lastRow="0" w:firstColumn="1" w:lastColumn="0" w:noHBand="0" w:noVBand="1"/>
      </w:tblPr>
      <w:tblGrid>
        <w:gridCol w:w="1742"/>
        <w:gridCol w:w="17"/>
        <w:gridCol w:w="815"/>
        <w:gridCol w:w="21"/>
        <w:gridCol w:w="1154"/>
        <w:gridCol w:w="29"/>
        <w:gridCol w:w="1090"/>
        <w:gridCol w:w="42"/>
        <w:gridCol w:w="1193"/>
        <w:gridCol w:w="42"/>
        <w:gridCol w:w="1095"/>
        <w:gridCol w:w="42"/>
        <w:gridCol w:w="1836"/>
      </w:tblGrid>
      <w:tr w:rsidR="006A182D" w:rsidRPr="00C1089C" w14:paraId="75AE4CB7" w14:textId="77777777" w:rsidTr="00B54601">
        <w:trPr>
          <w:trHeight w:val="380"/>
          <w:jc w:val="center"/>
        </w:trPr>
        <w:tc>
          <w:tcPr>
            <w:tcW w:w="1759" w:type="dxa"/>
            <w:gridSpan w:val="2"/>
            <w:tcBorders>
              <w:bottom w:val="single" w:sz="4" w:space="0" w:color="auto"/>
            </w:tcBorders>
            <w:shd w:val="clear" w:color="auto" w:fill="FFF2CC" w:themeFill="accent4" w:themeFillTint="33"/>
            <w:vAlign w:val="center"/>
          </w:tcPr>
          <w:p w14:paraId="1EC02ADB" w14:textId="77777777" w:rsidR="006A182D" w:rsidRPr="00C1089C" w:rsidRDefault="006A182D" w:rsidP="00EF67A1">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36" w:type="dxa"/>
            <w:gridSpan w:val="2"/>
            <w:tcBorders>
              <w:bottom w:val="single" w:sz="4" w:space="0" w:color="auto"/>
            </w:tcBorders>
            <w:shd w:val="clear" w:color="auto" w:fill="FFF2CC" w:themeFill="accent4" w:themeFillTint="33"/>
            <w:vAlign w:val="center"/>
          </w:tcPr>
          <w:p w14:paraId="4D38C888" w14:textId="77777777" w:rsidR="006A182D" w:rsidRPr="00C1089C" w:rsidRDefault="006A182D" w:rsidP="00EF67A1">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1671F35C" w14:textId="77777777" w:rsidR="006A182D" w:rsidRPr="00C1089C" w:rsidRDefault="006A182D" w:rsidP="00EF67A1">
            <w:pPr>
              <w:jc w:val="center"/>
              <w:rPr>
                <w:b/>
                <w:bCs/>
                <w:sz w:val="18"/>
                <w:szCs w:val="18"/>
              </w:rPr>
            </w:pPr>
            <w:r w:rsidRPr="00C1089C">
              <w:rPr>
                <w:rFonts w:cstheme="minorHAnsi"/>
                <w:b/>
                <w:bCs/>
                <w:spacing w:val="-4"/>
                <w:sz w:val="18"/>
                <w:szCs w:val="18"/>
              </w:rPr>
              <w:t>(%)</w:t>
            </w:r>
          </w:p>
        </w:tc>
        <w:tc>
          <w:tcPr>
            <w:tcW w:w="1183" w:type="dxa"/>
            <w:gridSpan w:val="2"/>
            <w:tcBorders>
              <w:bottom w:val="single" w:sz="4" w:space="0" w:color="auto"/>
            </w:tcBorders>
            <w:shd w:val="clear" w:color="auto" w:fill="FFF2CC" w:themeFill="accent4" w:themeFillTint="33"/>
            <w:vAlign w:val="center"/>
          </w:tcPr>
          <w:p w14:paraId="2C91BDC1" w14:textId="77777777" w:rsidR="006A182D" w:rsidRPr="00C1089C" w:rsidRDefault="006A182D" w:rsidP="00EF67A1">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6E296AD4" w14:textId="77777777" w:rsidR="006A182D" w:rsidRPr="00C1089C" w:rsidRDefault="006A182D" w:rsidP="00EF67A1">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45F43F6D" w14:textId="77777777" w:rsidR="006A182D" w:rsidRPr="00C1089C" w:rsidRDefault="006A182D" w:rsidP="00EF67A1">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46320E8A" w14:textId="77777777" w:rsidR="006A182D" w:rsidRPr="00C1089C" w:rsidRDefault="006A182D" w:rsidP="00EF67A1">
            <w:pPr>
              <w:jc w:val="center"/>
              <w:rPr>
                <w:b/>
                <w:bCs/>
                <w:sz w:val="18"/>
                <w:szCs w:val="18"/>
              </w:rPr>
            </w:pPr>
            <w:r w:rsidRPr="00C1089C">
              <w:rPr>
                <w:rFonts w:cstheme="minorHAnsi"/>
                <w:b/>
                <w:bCs/>
                <w:spacing w:val="-5"/>
                <w:sz w:val="18"/>
                <w:szCs w:val="18"/>
              </w:rPr>
              <w:t>(A)</w:t>
            </w:r>
          </w:p>
        </w:tc>
        <w:tc>
          <w:tcPr>
            <w:tcW w:w="1132" w:type="dxa"/>
            <w:gridSpan w:val="2"/>
            <w:tcBorders>
              <w:bottom w:val="single" w:sz="4" w:space="0" w:color="auto"/>
            </w:tcBorders>
            <w:shd w:val="clear" w:color="auto" w:fill="FFF2CC" w:themeFill="accent4" w:themeFillTint="33"/>
            <w:vAlign w:val="center"/>
          </w:tcPr>
          <w:p w14:paraId="0964AB17" w14:textId="77777777" w:rsidR="006A182D" w:rsidRPr="00C1089C" w:rsidRDefault="006A182D" w:rsidP="00EF67A1">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7604347E" w14:textId="77777777" w:rsidR="006A182D" w:rsidRPr="00C1089C" w:rsidRDefault="006A182D" w:rsidP="00EF67A1">
            <w:pPr>
              <w:jc w:val="center"/>
              <w:rPr>
                <w:b/>
                <w:bCs/>
                <w:sz w:val="18"/>
                <w:szCs w:val="18"/>
              </w:rPr>
            </w:pPr>
            <w:r w:rsidRPr="00C1089C">
              <w:rPr>
                <w:rFonts w:cstheme="minorHAnsi"/>
                <w:b/>
                <w:bCs/>
                <w:sz w:val="18"/>
                <w:szCs w:val="18"/>
              </w:rPr>
              <w:t>(B)</w:t>
            </w:r>
          </w:p>
        </w:tc>
        <w:tc>
          <w:tcPr>
            <w:tcW w:w="1235" w:type="dxa"/>
            <w:gridSpan w:val="2"/>
            <w:tcBorders>
              <w:bottom w:val="single" w:sz="4" w:space="0" w:color="auto"/>
            </w:tcBorders>
            <w:shd w:val="clear" w:color="auto" w:fill="FFF2CC" w:themeFill="accent4" w:themeFillTint="33"/>
            <w:vAlign w:val="center"/>
          </w:tcPr>
          <w:p w14:paraId="1A5ECD3F" w14:textId="77777777" w:rsidR="006A182D" w:rsidRPr="00C1089C" w:rsidRDefault="006A182D" w:rsidP="00EF67A1">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41F4ACF3" w14:textId="77777777" w:rsidR="006A182D" w:rsidRPr="00C1089C" w:rsidRDefault="006A182D" w:rsidP="00EF67A1">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629BAF8E" w14:textId="77777777" w:rsidR="006A182D" w:rsidRPr="00C1089C" w:rsidRDefault="006A182D" w:rsidP="00EF67A1">
            <w:pPr>
              <w:jc w:val="center"/>
              <w:rPr>
                <w:b/>
                <w:bCs/>
                <w:sz w:val="18"/>
                <w:szCs w:val="18"/>
              </w:rPr>
            </w:pPr>
            <w:r w:rsidRPr="00C1089C">
              <w:rPr>
                <w:rFonts w:cstheme="minorHAnsi"/>
                <w:b/>
                <w:bCs/>
                <w:spacing w:val="-5"/>
                <w:sz w:val="18"/>
                <w:szCs w:val="18"/>
              </w:rPr>
              <w:t>(C)</w:t>
            </w:r>
          </w:p>
        </w:tc>
        <w:tc>
          <w:tcPr>
            <w:tcW w:w="1137" w:type="dxa"/>
            <w:gridSpan w:val="2"/>
            <w:tcBorders>
              <w:bottom w:val="single" w:sz="4" w:space="0" w:color="auto"/>
              <w:right w:val="single" w:sz="4" w:space="0" w:color="auto"/>
            </w:tcBorders>
            <w:shd w:val="clear" w:color="auto" w:fill="FFF2CC" w:themeFill="accent4" w:themeFillTint="33"/>
            <w:vAlign w:val="center"/>
          </w:tcPr>
          <w:p w14:paraId="09AACD28" w14:textId="77777777" w:rsidR="006A182D" w:rsidRPr="00C1089C" w:rsidRDefault="006A182D" w:rsidP="00EF67A1">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788D2097" w14:textId="77777777" w:rsidR="006A182D" w:rsidRPr="00C1089C" w:rsidRDefault="006A182D" w:rsidP="00EF67A1">
            <w:pPr>
              <w:jc w:val="center"/>
              <w:rPr>
                <w:b/>
                <w:bCs/>
                <w:sz w:val="18"/>
                <w:szCs w:val="18"/>
              </w:rPr>
            </w:pPr>
            <w:r w:rsidRPr="00C1089C">
              <w:rPr>
                <w:rFonts w:cstheme="minorHAnsi"/>
                <w:b/>
                <w:bCs/>
                <w:sz w:val="18"/>
                <w:szCs w:val="18"/>
              </w:rPr>
              <w:t>(C-A) /(B-A)</w:t>
            </w:r>
          </w:p>
        </w:tc>
        <w:tc>
          <w:tcPr>
            <w:tcW w:w="1836" w:type="dxa"/>
            <w:tcBorders>
              <w:left w:val="single" w:sz="4" w:space="0" w:color="auto"/>
              <w:bottom w:val="single" w:sz="4" w:space="0" w:color="auto"/>
            </w:tcBorders>
            <w:shd w:val="clear" w:color="auto" w:fill="FFF2CC" w:themeFill="accent4" w:themeFillTint="33"/>
            <w:vAlign w:val="center"/>
          </w:tcPr>
          <w:p w14:paraId="59282F60" w14:textId="77777777" w:rsidR="006A182D" w:rsidRPr="00C1089C" w:rsidRDefault="006A182D" w:rsidP="00EF67A1">
            <w:pPr>
              <w:jc w:val="center"/>
              <w:rPr>
                <w:b/>
                <w:bCs/>
                <w:sz w:val="18"/>
                <w:szCs w:val="18"/>
              </w:rPr>
            </w:pPr>
            <w:r w:rsidRPr="00C1089C">
              <w:rPr>
                <w:rFonts w:cstheme="minorHAnsi"/>
                <w:b/>
                <w:bCs/>
                <w:sz w:val="18"/>
                <w:szCs w:val="18"/>
              </w:rPr>
              <w:t>Sorumlu Birim</w:t>
            </w:r>
          </w:p>
        </w:tc>
      </w:tr>
      <w:tr w:rsidR="006A182D" w:rsidRPr="00C1089C" w14:paraId="4D28953F" w14:textId="77777777" w:rsidTr="006B7123">
        <w:trPr>
          <w:trHeight w:val="380"/>
          <w:jc w:val="center"/>
        </w:trPr>
        <w:tc>
          <w:tcPr>
            <w:tcW w:w="1742" w:type="dxa"/>
            <w:shd w:val="clear" w:color="auto" w:fill="FFFFFF" w:themeFill="background1"/>
            <w:vAlign w:val="center"/>
          </w:tcPr>
          <w:p w14:paraId="3AC1F653" w14:textId="77777777" w:rsidR="006A182D" w:rsidRPr="00C1089C" w:rsidRDefault="006A182D" w:rsidP="00EF67A1">
            <w:pPr>
              <w:rPr>
                <w:color w:val="000000" w:themeColor="text1"/>
                <w:sz w:val="18"/>
                <w:szCs w:val="18"/>
              </w:rPr>
            </w:pPr>
            <w:r w:rsidRPr="00C1089C">
              <w:rPr>
                <w:rFonts w:cstheme="minorHAnsi"/>
                <w:b/>
                <w:color w:val="000000" w:themeColor="text1"/>
                <w:sz w:val="18"/>
                <w:szCs w:val="18"/>
              </w:rPr>
              <w:t xml:space="preserve">PG4.2.2: </w:t>
            </w:r>
            <w:r w:rsidRPr="00C1089C">
              <w:rPr>
                <w:rFonts w:cstheme="minorHAnsi"/>
                <w:color w:val="000000" w:themeColor="text1"/>
                <w:sz w:val="18"/>
                <w:szCs w:val="18"/>
              </w:rPr>
              <w:t>Patent, Faydalı Model ve Endüstriyel Tasarım Tescil Sayısı</w:t>
            </w:r>
          </w:p>
        </w:tc>
        <w:tc>
          <w:tcPr>
            <w:tcW w:w="832" w:type="dxa"/>
            <w:gridSpan w:val="2"/>
            <w:shd w:val="clear" w:color="auto" w:fill="FFFFFF" w:themeFill="background1"/>
            <w:vAlign w:val="center"/>
          </w:tcPr>
          <w:p w14:paraId="3E13B315" w14:textId="77777777" w:rsidR="006A182D" w:rsidRPr="00C1089C" w:rsidRDefault="006A182D" w:rsidP="00EF67A1">
            <w:pPr>
              <w:jc w:val="center"/>
              <w:rPr>
                <w:color w:val="000000" w:themeColor="text1"/>
                <w:sz w:val="18"/>
                <w:szCs w:val="18"/>
                <w:highlight w:val="yellow"/>
              </w:rPr>
            </w:pPr>
            <w:r w:rsidRPr="00C1089C">
              <w:rPr>
                <w:rFonts w:cstheme="minorHAnsi"/>
                <w:color w:val="000000" w:themeColor="text1"/>
                <w:sz w:val="18"/>
                <w:szCs w:val="18"/>
              </w:rPr>
              <w:t>40</w:t>
            </w:r>
          </w:p>
        </w:tc>
        <w:tc>
          <w:tcPr>
            <w:tcW w:w="1175" w:type="dxa"/>
            <w:gridSpan w:val="2"/>
            <w:shd w:val="clear" w:color="auto" w:fill="FFFFFF" w:themeFill="background1"/>
            <w:vAlign w:val="center"/>
          </w:tcPr>
          <w:p w14:paraId="14C9F9CF" w14:textId="77777777" w:rsidR="006A182D" w:rsidRPr="00C1089C" w:rsidRDefault="006A182D" w:rsidP="00EF67A1">
            <w:pPr>
              <w:jc w:val="center"/>
              <w:rPr>
                <w:color w:val="000000" w:themeColor="text1"/>
                <w:sz w:val="18"/>
                <w:szCs w:val="18"/>
                <w:highlight w:val="yellow"/>
              </w:rPr>
            </w:pPr>
            <w:r w:rsidRPr="00C1089C">
              <w:rPr>
                <w:rFonts w:cstheme="minorHAnsi"/>
                <w:color w:val="000000" w:themeColor="text1"/>
                <w:sz w:val="18"/>
                <w:szCs w:val="18"/>
              </w:rPr>
              <w:t>31</w:t>
            </w:r>
          </w:p>
        </w:tc>
        <w:tc>
          <w:tcPr>
            <w:tcW w:w="1119" w:type="dxa"/>
            <w:gridSpan w:val="2"/>
            <w:shd w:val="clear" w:color="auto" w:fill="FFFFFF" w:themeFill="background1"/>
            <w:vAlign w:val="center"/>
          </w:tcPr>
          <w:p w14:paraId="23813120" w14:textId="77777777" w:rsidR="006A182D" w:rsidRPr="00C1089C" w:rsidRDefault="006A182D" w:rsidP="00EF67A1">
            <w:pPr>
              <w:jc w:val="center"/>
              <w:rPr>
                <w:color w:val="000000" w:themeColor="text1"/>
                <w:sz w:val="18"/>
                <w:szCs w:val="18"/>
                <w:highlight w:val="yellow"/>
              </w:rPr>
            </w:pPr>
            <w:r w:rsidRPr="00C1089C">
              <w:rPr>
                <w:rFonts w:cstheme="minorHAnsi"/>
                <w:color w:val="000000" w:themeColor="text1"/>
                <w:sz w:val="18"/>
                <w:szCs w:val="18"/>
              </w:rPr>
              <w:t>38</w:t>
            </w:r>
          </w:p>
        </w:tc>
        <w:tc>
          <w:tcPr>
            <w:tcW w:w="1235" w:type="dxa"/>
            <w:gridSpan w:val="2"/>
            <w:shd w:val="clear" w:color="auto" w:fill="FFFFFF" w:themeFill="background1"/>
            <w:vAlign w:val="center"/>
          </w:tcPr>
          <w:p w14:paraId="5AB429AD" w14:textId="77777777" w:rsidR="006A182D" w:rsidRPr="00C1089C" w:rsidRDefault="006A182D" w:rsidP="006B7123">
            <w:pPr>
              <w:jc w:val="center"/>
              <w:rPr>
                <w:color w:val="000000" w:themeColor="text1"/>
                <w:sz w:val="18"/>
                <w:szCs w:val="18"/>
                <w:highlight w:val="yellow"/>
              </w:rPr>
            </w:pPr>
            <w:r w:rsidRPr="00C1089C">
              <w:rPr>
                <w:rFonts w:cstheme="minorHAnsi"/>
                <w:bCs/>
                <w:color w:val="000000" w:themeColor="text1"/>
                <w:sz w:val="18"/>
                <w:szCs w:val="18"/>
              </w:rPr>
              <w:t>75</w:t>
            </w:r>
          </w:p>
        </w:tc>
        <w:tc>
          <w:tcPr>
            <w:tcW w:w="1137" w:type="dxa"/>
            <w:gridSpan w:val="2"/>
            <w:tcBorders>
              <w:right w:val="single" w:sz="4" w:space="0" w:color="auto"/>
            </w:tcBorders>
            <w:shd w:val="clear" w:color="auto" w:fill="FFFFFF" w:themeFill="background1"/>
            <w:vAlign w:val="center"/>
          </w:tcPr>
          <w:p w14:paraId="0B31E6EA" w14:textId="77777777" w:rsidR="006A182D" w:rsidRPr="00C1089C" w:rsidRDefault="006A182D" w:rsidP="006B7123">
            <w:pPr>
              <w:jc w:val="center"/>
              <w:rPr>
                <w:b/>
                <w:bCs/>
                <w:color w:val="000000" w:themeColor="text1"/>
                <w:sz w:val="18"/>
                <w:szCs w:val="18"/>
                <w:highlight w:val="yellow"/>
              </w:rPr>
            </w:pPr>
            <w:r w:rsidRPr="00C1089C">
              <w:rPr>
                <w:rFonts w:cstheme="minorHAnsi"/>
                <w:b/>
                <w:bCs/>
                <w:color w:val="000000" w:themeColor="text1"/>
                <w:sz w:val="18"/>
                <w:szCs w:val="18"/>
              </w:rPr>
              <w:t>629</w:t>
            </w:r>
          </w:p>
        </w:tc>
        <w:tc>
          <w:tcPr>
            <w:tcW w:w="1878" w:type="dxa"/>
            <w:gridSpan w:val="2"/>
            <w:tcBorders>
              <w:left w:val="single" w:sz="4" w:space="0" w:color="auto"/>
            </w:tcBorders>
            <w:shd w:val="clear" w:color="auto" w:fill="FFFFFF" w:themeFill="background1"/>
            <w:vAlign w:val="center"/>
          </w:tcPr>
          <w:p w14:paraId="14744FDD" w14:textId="77777777" w:rsidR="006A182D" w:rsidRPr="00C1089C" w:rsidRDefault="006A182D" w:rsidP="00EF67A1">
            <w:pPr>
              <w:jc w:val="center"/>
              <w:rPr>
                <w:bCs/>
                <w:sz w:val="18"/>
                <w:szCs w:val="18"/>
              </w:rPr>
            </w:pPr>
            <w:r w:rsidRPr="00C1089C">
              <w:rPr>
                <w:rFonts w:cstheme="minorHAnsi"/>
                <w:bCs/>
                <w:sz w:val="18"/>
                <w:szCs w:val="18"/>
              </w:rPr>
              <w:t>Teknoloji Transfer Ofisi (TTO)</w:t>
            </w:r>
          </w:p>
        </w:tc>
      </w:tr>
      <w:tr w:rsidR="006A182D" w:rsidRPr="00C1089C" w14:paraId="75A8C0EC" w14:textId="77777777" w:rsidTr="00EF67A1">
        <w:trPr>
          <w:trHeight w:val="380"/>
          <w:jc w:val="center"/>
        </w:trPr>
        <w:tc>
          <w:tcPr>
            <w:tcW w:w="9118" w:type="dxa"/>
            <w:gridSpan w:val="13"/>
            <w:shd w:val="clear" w:color="auto" w:fill="FFFFFF" w:themeFill="background1"/>
            <w:vAlign w:val="center"/>
          </w:tcPr>
          <w:p w14:paraId="28F26210" w14:textId="77777777" w:rsidR="006A182D" w:rsidRPr="00C1089C" w:rsidRDefault="006A182D" w:rsidP="00EF67A1">
            <w:pPr>
              <w:jc w:val="center"/>
              <w:rPr>
                <w:rFonts w:cstheme="minorHAnsi"/>
                <w:bCs/>
                <w:sz w:val="18"/>
                <w:szCs w:val="18"/>
              </w:rPr>
            </w:pPr>
            <w:r w:rsidRPr="00C1089C">
              <w:rPr>
                <w:rFonts w:cstheme="minorHAnsi"/>
                <w:b/>
                <w:sz w:val="18"/>
                <w:szCs w:val="18"/>
              </w:rPr>
              <w:t>Performans Göstergesine İlişkin Değerlendirme</w:t>
            </w:r>
          </w:p>
        </w:tc>
      </w:tr>
      <w:tr w:rsidR="006A182D" w:rsidRPr="00C1089C" w14:paraId="04C990F4" w14:textId="77777777" w:rsidTr="006A182D">
        <w:trPr>
          <w:trHeight w:val="380"/>
          <w:jc w:val="center"/>
        </w:trPr>
        <w:tc>
          <w:tcPr>
            <w:tcW w:w="1742" w:type="dxa"/>
            <w:tcBorders>
              <w:right w:val="single" w:sz="4" w:space="0" w:color="000000"/>
            </w:tcBorders>
            <w:shd w:val="clear" w:color="auto" w:fill="FFFFFF" w:themeFill="background1"/>
            <w:vAlign w:val="center"/>
          </w:tcPr>
          <w:p w14:paraId="65FE1804" w14:textId="77777777" w:rsidR="006A182D" w:rsidRPr="00C1089C" w:rsidRDefault="006A182D" w:rsidP="00EF67A1">
            <w:pPr>
              <w:rPr>
                <w:rFonts w:cstheme="minorHAnsi"/>
                <w:b/>
                <w:color w:val="000000" w:themeColor="text1"/>
                <w:sz w:val="18"/>
                <w:szCs w:val="18"/>
              </w:rPr>
            </w:pPr>
            <w:proofErr w:type="spellStart"/>
            <w:r w:rsidRPr="00C1089C">
              <w:rPr>
                <w:b/>
                <w:sz w:val="18"/>
                <w:szCs w:val="18"/>
              </w:rPr>
              <w:t>İlgililik</w:t>
            </w:r>
            <w:proofErr w:type="spellEnd"/>
          </w:p>
        </w:tc>
        <w:tc>
          <w:tcPr>
            <w:tcW w:w="7376" w:type="dxa"/>
            <w:gridSpan w:val="12"/>
            <w:shd w:val="clear" w:color="auto" w:fill="FFFFFF" w:themeFill="background1"/>
            <w:vAlign w:val="center"/>
          </w:tcPr>
          <w:p w14:paraId="5FEC3C13" w14:textId="77777777" w:rsidR="006A182D" w:rsidRPr="00C1089C" w:rsidRDefault="006A182D" w:rsidP="00EF67A1">
            <w:pPr>
              <w:jc w:val="both"/>
              <w:rPr>
                <w:rFonts w:cstheme="minorHAnsi"/>
                <w:bCs/>
                <w:sz w:val="18"/>
                <w:szCs w:val="18"/>
              </w:rPr>
            </w:pPr>
            <w:r w:rsidRPr="00C1089C">
              <w:rPr>
                <w:sz w:val="18"/>
                <w:szCs w:val="18"/>
              </w:rPr>
              <w:t>Gösterge; üniversitenin araştırma, yenilikçilik ve ticarileşme odaklı stratejik hedefleri ile doğrudan ilişkilidir. Patent, faydalı model ve endüstriyel tasarımların tescil edilmesi, bilgi üretiminin korunması ve ekonomik değere dönüştürülmesi açısından kritik öneme sahiptir. Bu yönüyle performans göstergesi yüksek düzeyde ilgili bulunmaktadır.</w:t>
            </w:r>
          </w:p>
        </w:tc>
      </w:tr>
      <w:tr w:rsidR="006A182D" w:rsidRPr="00C1089C" w14:paraId="592B4695" w14:textId="77777777" w:rsidTr="006A182D">
        <w:trPr>
          <w:trHeight w:val="380"/>
          <w:jc w:val="center"/>
        </w:trPr>
        <w:tc>
          <w:tcPr>
            <w:tcW w:w="1742" w:type="dxa"/>
            <w:tcBorders>
              <w:right w:val="single" w:sz="4" w:space="0" w:color="000000"/>
            </w:tcBorders>
            <w:shd w:val="clear" w:color="auto" w:fill="FFFFFF" w:themeFill="background1"/>
            <w:vAlign w:val="center"/>
          </w:tcPr>
          <w:p w14:paraId="43CA9145" w14:textId="77777777" w:rsidR="006A182D" w:rsidRPr="00C1089C" w:rsidRDefault="006A182D" w:rsidP="00EF67A1">
            <w:pPr>
              <w:rPr>
                <w:rFonts w:cstheme="minorHAnsi"/>
                <w:b/>
                <w:color w:val="000000" w:themeColor="text1"/>
                <w:sz w:val="18"/>
                <w:szCs w:val="18"/>
              </w:rPr>
            </w:pPr>
            <w:r w:rsidRPr="00C1089C">
              <w:rPr>
                <w:b/>
                <w:sz w:val="18"/>
                <w:szCs w:val="18"/>
              </w:rPr>
              <w:t>Etkililik</w:t>
            </w:r>
          </w:p>
        </w:tc>
        <w:tc>
          <w:tcPr>
            <w:tcW w:w="7376" w:type="dxa"/>
            <w:gridSpan w:val="12"/>
            <w:shd w:val="clear" w:color="auto" w:fill="FFFFFF" w:themeFill="background1"/>
            <w:vAlign w:val="center"/>
          </w:tcPr>
          <w:p w14:paraId="4D33D97C" w14:textId="77777777" w:rsidR="006A182D" w:rsidRPr="00C1089C" w:rsidRDefault="006A182D" w:rsidP="00EF67A1">
            <w:pPr>
              <w:jc w:val="both"/>
              <w:rPr>
                <w:rFonts w:cstheme="minorHAnsi"/>
                <w:bCs/>
                <w:sz w:val="18"/>
                <w:szCs w:val="18"/>
              </w:rPr>
            </w:pPr>
            <w:r w:rsidRPr="00C1089C">
              <w:rPr>
                <w:sz w:val="18"/>
                <w:szCs w:val="18"/>
              </w:rPr>
              <w:t>Bilgilendirme toplantıları, akademisyen ve öğrencilere yönelik eğitimler ile sektör temsilcilerine yönelik farkındalık faaliyetleri sayesinde başvuruların tescile dönüşme sürecinde artış sağlanmıştır. Hedeflenen tescil sayısının aşılması, gerçekleştirilen eylemlerin beklenen etkiyi sağladığını ortaya koymaktadır.</w:t>
            </w:r>
          </w:p>
        </w:tc>
      </w:tr>
      <w:tr w:rsidR="006A182D" w:rsidRPr="00C1089C" w14:paraId="6FE32E68" w14:textId="77777777" w:rsidTr="006A182D">
        <w:trPr>
          <w:trHeight w:val="380"/>
          <w:jc w:val="center"/>
        </w:trPr>
        <w:tc>
          <w:tcPr>
            <w:tcW w:w="1742" w:type="dxa"/>
            <w:tcBorders>
              <w:right w:val="single" w:sz="4" w:space="0" w:color="000000"/>
            </w:tcBorders>
            <w:shd w:val="clear" w:color="auto" w:fill="FFFFFF" w:themeFill="background1"/>
            <w:vAlign w:val="center"/>
          </w:tcPr>
          <w:p w14:paraId="6C3FA87B" w14:textId="77777777" w:rsidR="006A182D" w:rsidRPr="00C1089C" w:rsidRDefault="006A182D" w:rsidP="00EF67A1">
            <w:pPr>
              <w:rPr>
                <w:rFonts w:cstheme="minorHAnsi"/>
                <w:b/>
                <w:color w:val="000000" w:themeColor="text1"/>
                <w:sz w:val="18"/>
                <w:szCs w:val="18"/>
              </w:rPr>
            </w:pPr>
            <w:r w:rsidRPr="00C1089C">
              <w:rPr>
                <w:b/>
                <w:sz w:val="18"/>
                <w:szCs w:val="18"/>
              </w:rPr>
              <w:t>Etkinlik</w:t>
            </w:r>
          </w:p>
        </w:tc>
        <w:tc>
          <w:tcPr>
            <w:tcW w:w="7376" w:type="dxa"/>
            <w:gridSpan w:val="12"/>
            <w:shd w:val="clear" w:color="auto" w:fill="FFFFFF" w:themeFill="background1"/>
            <w:vAlign w:val="center"/>
          </w:tcPr>
          <w:p w14:paraId="612F552B" w14:textId="77777777" w:rsidR="006A182D" w:rsidRPr="00C1089C" w:rsidRDefault="006A182D" w:rsidP="00EF67A1">
            <w:pPr>
              <w:jc w:val="both"/>
              <w:rPr>
                <w:rFonts w:cstheme="minorHAnsi"/>
                <w:bCs/>
                <w:sz w:val="18"/>
                <w:szCs w:val="18"/>
              </w:rPr>
            </w:pPr>
            <w:r w:rsidRPr="00C1089C">
              <w:rPr>
                <w:sz w:val="18"/>
                <w:szCs w:val="18"/>
              </w:rPr>
              <w:t>Teknoloji Transfer Ofisi (TTO) koordinasyonunda yürütülen faaliyetler kapsamında, planlanan sınırlı sayıda eylemle yüksek sayıda tescil elde edilmesi; insan kaynağı ve kurumsal kapasitenin etkin kullanıldığını göstermektedir. Özellikle bilgilendirme ve farkındalık faaliyetlerinin planlananın üzerinde gerçekleştirilmesi, tescil sürecinin hızlanmasına katkı sağlamıştır.</w:t>
            </w:r>
          </w:p>
        </w:tc>
      </w:tr>
      <w:tr w:rsidR="006A182D" w:rsidRPr="00C1089C" w14:paraId="035B6F41" w14:textId="77777777" w:rsidTr="006A182D">
        <w:trPr>
          <w:trHeight w:val="380"/>
          <w:jc w:val="center"/>
        </w:trPr>
        <w:tc>
          <w:tcPr>
            <w:tcW w:w="1742" w:type="dxa"/>
            <w:tcBorders>
              <w:bottom w:val="single" w:sz="4" w:space="0" w:color="000000"/>
              <w:right w:val="single" w:sz="4" w:space="0" w:color="000000"/>
            </w:tcBorders>
            <w:shd w:val="clear" w:color="auto" w:fill="FFFFFF" w:themeFill="background1"/>
            <w:vAlign w:val="center"/>
          </w:tcPr>
          <w:p w14:paraId="7978392C" w14:textId="77777777" w:rsidR="006A182D" w:rsidRPr="00C1089C" w:rsidRDefault="006A182D" w:rsidP="00EF67A1">
            <w:pPr>
              <w:jc w:val="both"/>
              <w:rPr>
                <w:rFonts w:cstheme="minorHAnsi"/>
                <w:b/>
                <w:color w:val="000000" w:themeColor="text1"/>
                <w:sz w:val="18"/>
                <w:szCs w:val="18"/>
              </w:rPr>
            </w:pPr>
            <w:r w:rsidRPr="00C1089C">
              <w:rPr>
                <w:b/>
                <w:sz w:val="18"/>
                <w:szCs w:val="18"/>
              </w:rPr>
              <w:t>Sürdürülebilirlik</w:t>
            </w:r>
          </w:p>
        </w:tc>
        <w:tc>
          <w:tcPr>
            <w:tcW w:w="7376" w:type="dxa"/>
            <w:gridSpan w:val="12"/>
            <w:shd w:val="clear" w:color="auto" w:fill="FFFFFF" w:themeFill="background1"/>
            <w:vAlign w:val="center"/>
          </w:tcPr>
          <w:p w14:paraId="143654AF" w14:textId="77777777" w:rsidR="006A182D" w:rsidRPr="00C1089C" w:rsidRDefault="006A182D" w:rsidP="00EF67A1">
            <w:pPr>
              <w:jc w:val="both"/>
              <w:rPr>
                <w:rFonts w:cstheme="minorHAnsi"/>
                <w:bCs/>
                <w:sz w:val="18"/>
                <w:szCs w:val="18"/>
              </w:rPr>
            </w:pPr>
            <w:r w:rsidRPr="00C1089C">
              <w:rPr>
                <w:sz w:val="18"/>
                <w:szCs w:val="18"/>
              </w:rPr>
              <w:t xml:space="preserve">Tescil süreçlerine ilişkin bilgilendirme ve eğitim faaliyetlerinin kurumsal uygulamalar haline gelmesi, fikri mülkiyet farkındalığının kalıcı biçimde artmasını desteklemektedir. </w:t>
            </w:r>
            <w:proofErr w:type="spellStart"/>
            <w:r w:rsidRPr="00C1089C">
              <w:rPr>
                <w:sz w:val="18"/>
                <w:szCs w:val="18"/>
              </w:rPr>
              <w:t>TTO’nun</w:t>
            </w:r>
            <w:proofErr w:type="spellEnd"/>
            <w:r w:rsidRPr="00C1089C">
              <w:rPr>
                <w:sz w:val="18"/>
                <w:szCs w:val="18"/>
              </w:rPr>
              <w:t xml:space="preserve"> koordinasyon rolünü sürdürmesi halinde, tescil sayılarındaki artışın orta ve uzun vadede sürdürülebilir olduğu değerlendirilmektedir.</w:t>
            </w:r>
          </w:p>
        </w:tc>
      </w:tr>
    </w:tbl>
    <w:p w14:paraId="6BA65A46" w14:textId="67E2303B" w:rsidR="006A182D" w:rsidRPr="00C1089C" w:rsidRDefault="006A182D" w:rsidP="006A182D">
      <w:pPr>
        <w:rPr>
          <w:sz w:val="18"/>
          <w:szCs w:val="18"/>
        </w:rPr>
      </w:pPr>
    </w:p>
    <w:p w14:paraId="6019EA77" w14:textId="510717D3" w:rsidR="006D18B0" w:rsidRPr="00C1089C" w:rsidRDefault="00C56BF6" w:rsidP="006D18B0">
      <w:pPr>
        <w:pStyle w:val="ResimYazs"/>
        <w:keepNext/>
        <w:spacing w:after="0"/>
        <w:rPr>
          <w:i w:val="0"/>
          <w:iCs w:val="0"/>
        </w:rPr>
      </w:pPr>
      <w:r w:rsidRPr="00C1089C">
        <w:rPr>
          <w:b/>
          <w:bCs/>
          <w:i w:val="0"/>
          <w:iCs w:val="0"/>
        </w:rPr>
        <w:t>Tablo 24</w:t>
      </w:r>
      <w:r w:rsidR="006D18B0" w:rsidRPr="00C1089C">
        <w:t>-</w:t>
      </w:r>
      <w:r w:rsidR="006D18B0" w:rsidRPr="00C1089C">
        <w:rPr>
          <w:i w:val="0"/>
          <w:iCs w:val="0"/>
        </w:rPr>
        <w:t xml:space="preserve"> Patent, Faydalı Model ve Endüstriyel Tasarım Tescil Sayısı</w:t>
      </w:r>
    </w:p>
    <w:tbl>
      <w:tblPr>
        <w:tblW w:w="9062" w:type="dxa"/>
        <w:tblCellMar>
          <w:left w:w="70" w:type="dxa"/>
          <w:right w:w="70" w:type="dxa"/>
        </w:tblCellMar>
        <w:tblLook w:val="04A0" w:firstRow="1" w:lastRow="0" w:firstColumn="1" w:lastColumn="0" w:noHBand="0" w:noVBand="1"/>
      </w:tblPr>
      <w:tblGrid>
        <w:gridCol w:w="557"/>
        <w:gridCol w:w="831"/>
        <w:gridCol w:w="1112"/>
        <w:gridCol w:w="953"/>
        <w:gridCol w:w="4638"/>
        <w:gridCol w:w="971"/>
      </w:tblGrid>
      <w:tr w:rsidR="006A182D" w:rsidRPr="00C1089C" w14:paraId="6FE7FDDD" w14:textId="77777777" w:rsidTr="006A182D">
        <w:trPr>
          <w:trHeight w:val="29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771815" w14:textId="77777777" w:rsidR="006A182D" w:rsidRPr="00C1089C" w:rsidRDefault="006A182D" w:rsidP="00EF67A1">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Sayı</w:t>
            </w:r>
          </w:p>
        </w:tc>
        <w:tc>
          <w:tcPr>
            <w:tcW w:w="83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E3B55E" w14:textId="77777777" w:rsidR="006A182D" w:rsidRPr="00C1089C" w:rsidRDefault="006A182D" w:rsidP="00EF67A1">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Başvuru Türü</w:t>
            </w:r>
          </w:p>
        </w:tc>
        <w:tc>
          <w:tcPr>
            <w:tcW w:w="110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B1CBE4" w14:textId="77777777" w:rsidR="006A182D" w:rsidRPr="00C1089C" w:rsidRDefault="006A182D" w:rsidP="00EF67A1">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Başvuru Numarası</w:t>
            </w:r>
          </w:p>
        </w:tc>
        <w:tc>
          <w:tcPr>
            <w:tcW w:w="89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7E79D4D" w14:textId="77777777" w:rsidR="006A182D" w:rsidRPr="00C1089C" w:rsidRDefault="006A182D" w:rsidP="00EF67A1">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Başvuru Tarihi</w:t>
            </w:r>
          </w:p>
        </w:tc>
        <w:tc>
          <w:tcPr>
            <w:tcW w:w="4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8A8B03" w14:textId="77777777" w:rsidR="006A182D" w:rsidRPr="00C1089C" w:rsidRDefault="006A182D" w:rsidP="00EF67A1">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Dosya Adı</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03A544" w14:textId="77777777" w:rsidR="006A182D" w:rsidRPr="00C1089C" w:rsidRDefault="006A182D" w:rsidP="00EF67A1">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Tescil Tarihi</w:t>
            </w:r>
          </w:p>
        </w:tc>
      </w:tr>
      <w:tr w:rsidR="006A182D" w:rsidRPr="00C1089C" w14:paraId="086F10CC" w14:textId="77777777" w:rsidTr="00EF67A1">
        <w:trPr>
          <w:trHeight w:val="580"/>
        </w:trPr>
        <w:tc>
          <w:tcPr>
            <w:tcW w:w="562" w:type="dxa"/>
            <w:tcBorders>
              <w:top w:val="nil"/>
              <w:left w:val="single" w:sz="4" w:space="0" w:color="auto"/>
              <w:bottom w:val="single" w:sz="4" w:space="0" w:color="auto"/>
              <w:right w:val="single" w:sz="4" w:space="0" w:color="auto"/>
            </w:tcBorders>
            <w:noWrap/>
            <w:vAlign w:val="center"/>
            <w:hideMark/>
          </w:tcPr>
          <w:p w14:paraId="3202F129"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w:t>
            </w:r>
          </w:p>
        </w:tc>
        <w:tc>
          <w:tcPr>
            <w:tcW w:w="838" w:type="dxa"/>
            <w:tcBorders>
              <w:top w:val="nil"/>
              <w:left w:val="nil"/>
              <w:bottom w:val="single" w:sz="4" w:space="0" w:color="auto"/>
              <w:right w:val="single" w:sz="4" w:space="0" w:color="auto"/>
            </w:tcBorders>
            <w:noWrap/>
            <w:vAlign w:val="center"/>
            <w:hideMark/>
          </w:tcPr>
          <w:p w14:paraId="35EA7EB2"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PATENT</w:t>
            </w:r>
          </w:p>
        </w:tc>
        <w:tc>
          <w:tcPr>
            <w:tcW w:w="1104" w:type="dxa"/>
            <w:tcBorders>
              <w:top w:val="nil"/>
              <w:left w:val="nil"/>
              <w:bottom w:val="single" w:sz="4" w:space="0" w:color="auto"/>
              <w:right w:val="single" w:sz="4" w:space="0" w:color="auto"/>
            </w:tcBorders>
            <w:noWrap/>
            <w:vAlign w:val="center"/>
            <w:hideMark/>
          </w:tcPr>
          <w:p w14:paraId="000B537A"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2021/005402</w:t>
            </w:r>
          </w:p>
        </w:tc>
        <w:tc>
          <w:tcPr>
            <w:tcW w:w="894" w:type="dxa"/>
            <w:tcBorders>
              <w:top w:val="nil"/>
              <w:left w:val="nil"/>
              <w:bottom w:val="single" w:sz="4" w:space="0" w:color="auto"/>
              <w:right w:val="single" w:sz="4" w:space="0" w:color="auto"/>
            </w:tcBorders>
            <w:noWrap/>
            <w:vAlign w:val="center"/>
            <w:hideMark/>
          </w:tcPr>
          <w:p w14:paraId="4D8E1682"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25.03.2021</w:t>
            </w:r>
          </w:p>
        </w:tc>
        <w:tc>
          <w:tcPr>
            <w:tcW w:w="4684" w:type="dxa"/>
            <w:tcBorders>
              <w:top w:val="nil"/>
              <w:left w:val="nil"/>
              <w:bottom w:val="single" w:sz="4" w:space="0" w:color="auto"/>
              <w:right w:val="single" w:sz="4" w:space="0" w:color="auto"/>
            </w:tcBorders>
            <w:vAlign w:val="center"/>
            <w:hideMark/>
          </w:tcPr>
          <w:p w14:paraId="5F0252FE"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 xml:space="preserve">Yara İzi Giderici ve Kanama Durdurucu </w:t>
            </w:r>
            <w:proofErr w:type="spellStart"/>
            <w:r w:rsidRPr="00C1089C">
              <w:rPr>
                <w:rFonts w:eastAsia="Times New Roman" w:cstheme="minorHAnsi"/>
                <w:sz w:val="18"/>
                <w:szCs w:val="18"/>
                <w:lang w:eastAsia="tr-TR"/>
              </w:rPr>
              <w:t>Sinerjik</w:t>
            </w:r>
            <w:proofErr w:type="spellEnd"/>
            <w:r w:rsidRPr="00C1089C">
              <w:rPr>
                <w:rFonts w:eastAsia="Times New Roman" w:cstheme="minorHAnsi"/>
                <w:sz w:val="18"/>
                <w:szCs w:val="18"/>
                <w:lang w:eastAsia="tr-TR"/>
              </w:rPr>
              <w:t xml:space="preserve"> Etkisi Bulunan </w:t>
            </w:r>
            <w:proofErr w:type="spellStart"/>
            <w:r w:rsidRPr="00C1089C">
              <w:rPr>
                <w:rFonts w:eastAsia="Times New Roman" w:cstheme="minorHAnsi"/>
                <w:sz w:val="18"/>
                <w:szCs w:val="18"/>
                <w:lang w:eastAsia="tr-TR"/>
              </w:rPr>
              <w:t>Süperhibrit</w:t>
            </w:r>
            <w:proofErr w:type="spellEnd"/>
            <w:r w:rsidRPr="00C1089C">
              <w:rPr>
                <w:rFonts w:eastAsia="Times New Roman" w:cstheme="minorHAnsi"/>
                <w:sz w:val="18"/>
                <w:szCs w:val="18"/>
                <w:lang w:eastAsia="tr-TR"/>
              </w:rPr>
              <w:t xml:space="preserve"> Bir Yara Örtüsü ve Üretim Yöntemi</w:t>
            </w:r>
          </w:p>
        </w:tc>
        <w:tc>
          <w:tcPr>
            <w:tcW w:w="980" w:type="dxa"/>
            <w:tcBorders>
              <w:top w:val="nil"/>
              <w:left w:val="nil"/>
              <w:bottom w:val="single" w:sz="4" w:space="0" w:color="auto"/>
              <w:right w:val="single" w:sz="4" w:space="0" w:color="auto"/>
            </w:tcBorders>
            <w:noWrap/>
            <w:vAlign w:val="center"/>
            <w:hideMark/>
          </w:tcPr>
          <w:p w14:paraId="7736B29C"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21.08.2024</w:t>
            </w:r>
          </w:p>
        </w:tc>
      </w:tr>
      <w:tr w:rsidR="006A182D" w:rsidRPr="00C1089C" w14:paraId="42B35F38" w14:textId="77777777" w:rsidTr="00EF67A1">
        <w:trPr>
          <w:trHeight w:val="290"/>
        </w:trPr>
        <w:tc>
          <w:tcPr>
            <w:tcW w:w="562" w:type="dxa"/>
            <w:tcBorders>
              <w:top w:val="nil"/>
              <w:left w:val="single" w:sz="4" w:space="0" w:color="auto"/>
              <w:bottom w:val="single" w:sz="4" w:space="0" w:color="auto"/>
              <w:right w:val="single" w:sz="4" w:space="0" w:color="auto"/>
            </w:tcBorders>
            <w:vAlign w:val="center"/>
            <w:hideMark/>
          </w:tcPr>
          <w:p w14:paraId="27E41AFB"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w:t>
            </w:r>
          </w:p>
        </w:tc>
        <w:tc>
          <w:tcPr>
            <w:tcW w:w="838" w:type="dxa"/>
            <w:tcBorders>
              <w:top w:val="nil"/>
              <w:left w:val="nil"/>
              <w:bottom w:val="single" w:sz="4" w:space="0" w:color="auto"/>
              <w:right w:val="single" w:sz="4" w:space="0" w:color="auto"/>
            </w:tcBorders>
            <w:noWrap/>
            <w:vAlign w:val="center"/>
            <w:hideMark/>
          </w:tcPr>
          <w:p w14:paraId="74EBE3DA"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FAYDALI MODEL</w:t>
            </w:r>
          </w:p>
        </w:tc>
        <w:tc>
          <w:tcPr>
            <w:tcW w:w="1104" w:type="dxa"/>
            <w:tcBorders>
              <w:top w:val="nil"/>
              <w:left w:val="nil"/>
              <w:bottom w:val="single" w:sz="4" w:space="0" w:color="auto"/>
              <w:right w:val="single" w:sz="4" w:space="0" w:color="auto"/>
            </w:tcBorders>
            <w:noWrap/>
            <w:vAlign w:val="center"/>
            <w:hideMark/>
          </w:tcPr>
          <w:p w14:paraId="189105C7"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2022/008910</w:t>
            </w:r>
          </w:p>
        </w:tc>
        <w:tc>
          <w:tcPr>
            <w:tcW w:w="894" w:type="dxa"/>
            <w:tcBorders>
              <w:top w:val="nil"/>
              <w:left w:val="nil"/>
              <w:bottom w:val="single" w:sz="4" w:space="0" w:color="auto"/>
              <w:right w:val="single" w:sz="4" w:space="0" w:color="auto"/>
            </w:tcBorders>
            <w:noWrap/>
            <w:vAlign w:val="center"/>
            <w:hideMark/>
          </w:tcPr>
          <w:p w14:paraId="0E976635"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31.05.2022</w:t>
            </w:r>
          </w:p>
        </w:tc>
        <w:tc>
          <w:tcPr>
            <w:tcW w:w="4684" w:type="dxa"/>
            <w:tcBorders>
              <w:top w:val="nil"/>
              <w:left w:val="nil"/>
              <w:bottom w:val="single" w:sz="4" w:space="0" w:color="auto"/>
              <w:right w:val="single" w:sz="4" w:space="0" w:color="auto"/>
            </w:tcBorders>
            <w:vAlign w:val="center"/>
            <w:hideMark/>
          </w:tcPr>
          <w:p w14:paraId="6138BA98"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Radyatör Isı Yönetim Sistemi</w:t>
            </w:r>
          </w:p>
        </w:tc>
        <w:tc>
          <w:tcPr>
            <w:tcW w:w="980" w:type="dxa"/>
            <w:tcBorders>
              <w:top w:val="nil"/>
              <w:left w:val="nil"/>
              <w:bottom w:val="single" w:sz="4" w:space="0" w:color="auto"/>
              <w:right w:val="single" w:sz="4" w:space="0" w:color="auto"/>
            </w:tcBorders>
            <w:noWrap/>
            <w:vAlign w:val="center"/>
            <w:hideMark/>
          </w:tcPr>
          <w:p w14:paraId="585B5406"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22.07.2024</w:t>
            </w:r>
          </w:p>
        </w:tc>
      </w:tr>
      <w:tr w:rsidR="006A182D" w:rsidRPr="00C1089C" w14:paraId="635C7FE7" w14:textId="77777777" w:rsidTr="00EF67A1">
        <w:trPr>
          <w:trHeight w:val="580"/>
        </w:trPr>
        <w:tc>
          <w:tcPr>
            <w:tcW w:w="562" w:type="dxa"/>
            <w:tcBorders>
              <w:top w:val="nil"/>
              <w:left w:val="single" w:sz="4" w:space="0" w:color="auto"/>
              <w:bottom w:val="single" w:sz="4" w:space="0" w:color="auto"/>
              <w:right w:val="single" w:sz="4" w:space="0" w:color="auto"/>
            </w:tcBorders>
            <w:noWrap/>
            <w:vAlign w:val="center"/>
            <w:hideMark/>
          </w:tcPr>
          <w:p w14:paraId="7658B68A"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3</w:t>
            </w:r>
          </w:p>
        </w:tc>
        <w:tc>
          <w:tcPr>
            <w:tcW w:w="838" w:type="dxa"/>
            <w:tcBorders>
              <w:top w:val="nil"/>
              <w:left w:val="nil"/>
              <w:bottom w:val="single" w:sz="4" w:space="0" w:color="auto"/>
              <w:right w:val="single" w:sz="4" w:space="0" w:color="auto"/>
            </w:tcBorders>
            <w:noWrap/>
            <w:vAlign w:val="center"/>
            <w:hideMark/>
          </w:tcPr>
          <w:p w14:paraId="445FCC1C"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PATENT</w:t>
            </w:r>
          </w:p>
        </w:tc>
        <w:tc>
          <w:tcPr>
            <w:tcW w:w="1104" w:type="dxa"/>
            <w:tcBorders>
              <w:top w:val="nil"/>
              <w:left w:val="nil"/>
              <w:bottom w:val="single" w:sz="4" w:space="0" w:color="auto"/>
              <w:right w:val="single" w:sz="4" w:space="0" w:color="auto"/>
            </w:tcBorders>
            <w:noWrap/>
            <w:vAlign w:val="center"/>
            <w:hideMark/>
          </w:tcPr>
          <w:p w14:paraId="2A26314E"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2022/009947</w:t>
            </w:r>
          </w:p>
        </w:tc>
        <w:tc>
          <w:tcPr>
            <w:tcW w:w="894" w:type="dxa"/>
            <w:tcBorders>
              <w:top w:val="nil"/>
              <w:left w:val="nil"/>
              <w:bottom w:val="single" w:sz="4" w:space="0" w:color="auto"/>
              <w:right w:val="single" w:sz="4" w:space="0" w:color="auto"/>
            </w:tcBorders>
            <w:noWrap/>
            <w:vAlign w:val="center"/>
            <w:hideMark/>
          </w:tcPr>
          <w:p w14:paraId="163E3CBA"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15.06.2022</w:t>
            </w:r>
          </w:p>
        </w:tc>
        <w:tc>
          <w:tcPr>
            <w:tcW w:w="4684" w:type="dxa"/>
            <w:tcBorders>
              <w:top w:val="nil"/>
              <w:left w:val="nil"/>
              <w:bottom w:val="single" w:sz="4" w:space="0" w:color="auto"/>
              <w:right w:val="single" w:sz="4" w:space="0" w:color="auto"/>
            </w:tcBorders>
            <w:vAlign w:val="center"/>
            <w:hideMark/>
          </w:tcPr>
          <w:p w14:paraId="6CAC78AB"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 xml:space="preserve">Atık </w:t>
            </w:r>
            <w:proofErr w:type="spellStart"/>
            <w:r w:rsidRPr="00C1089C">
              <w:rPr>
                <w:rFonts w:eastAsia="Times New Roman" w:cstheme="minorHAnsi"/>
                <w:sz w:val="18"/>
                <w:szCs w:val="18"/>
                <w:lang w:eastAsia="tr-TR"/>
              </w:rPr>
              <w:t>Polistiren</w:t>
            </w:r>
            <w:proofErr w:type="spellEnd"/>
            <w:r w:rsidRPr="00C1089C">
              <w:rPr>
                <w:rFonts w:eastAsia="Times New Roman" w:cstheme="minorHAnsi"/>
                <w:sz w:val="18"/>
                <w:szCs w:val="18"/>
                <w:lang w:eastAsia="tr-TR"/>
              </w:rPr>
              <w:t xml:space="preserve"> ile Boyutsal Kararlığı Geliştirilmiş Yüksek Yoğunluklu Lif Levha (</w:t>
            </w:r>
            <w:proofErr w:type="spellStart"/>
            <w:r w:rsidRPr="00C1089C">
              <w:rPr>
                <w:rFonts w:eastAsia="Times New Roman" w:cstheme="minorHAnsi"/>
                <w:sz w:val="18"/>
                <w:szCs w:val="18"/>
                <w:lang w:eastAsia="tr-TR"/>
              </w:rPr>
              <w:t>Psahdf</w:t>
            </w:r>
            <w:proofErr w:type="spellEnd"/>
            <w:r w:rsidRPr="00C1089C">
              <w:rPr>
                <w:rFonts w:eastAsia="Times New Roman" w:cstheme="minorHAnsi"/>
                <w:sz w:val="18"/>
                <w:szCs w:val="18"/>
                <w:lang w:eastAsia="tr-TR"/>
              </w:rPr>
              <w:t>)</w:t>
            </w:r>
          </w:p>
        </w:tc>
        <w:tc>
          <w:tcPr>
            <w:tcW w:w="980" w:type="dxa"/>
            <w:tcBorders>
              <w:top w:val="nil"/>
              <w:left w:val="nil"/>
              <w:bottom w:val="single" w:sz="4" w:space="0" w:color="auto"/>
              <w:right w:val="single" w:sz="4" w:space="0" w:color="auto"/>
            </w:tcBorders>
            <w:noWrap/>
            <w:vAlign w:val="center"/>
            <w:hideMark/>
          </w:tcPr>
          <w:p w14:paraId="2F9E34CE"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23.06.2025</w:t>
            </w:r>
          </w:p>
        </w:tc>
      </w:tr>
      <w:tr w:rsidR="006A182D" w:rsidRPr="00C1089C" w14:paraId="0F7FDF7F" w14:textId="77777777" w:rsidTr="00EF67A1">
        <w:trPr>
          <w:trHeight w:val="580"/>
        </w:trPr>
        <w:tc>
          <w:tcPr>
            <w:tcW w:w="562" w:type="dxa"/>
            <w:tcBorders>
              <w:top w:val="nil"/>
              <w:left w:val="single" w:sz="4" w:space="0" w:color="auto"/>
              <w:bottom w:val="single" w:sz="4" w:space="0" w:color="auto"/>
              <w:right w:val="single" w:sz="4" w:space="0" w:color="auto"/>
            </w:tcBorders>
            <w:vAlign w:val="center"/>
            <w:hideMark/>
          </w:tcPr>
          <w:p w14:paraId="6EA39C2E"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4</w:t>
            </w:r>
          </w:p>
        </w:tc>
        <w:tc>
          <w:tcPr>
            <w:tcW w:w="838" w:type="dxa"/>
            <w:tcBorders>
              <w:top w:val="nil"/>
              <w:left w:val="nil"/>
              <w:bottom w:val="single" w:sz="4" w:space="0" w:color="auto"/>
              <w:right w:val="single" w:sz="4" w:space="0" w:color="auto"/>
            </w:tcBorders>
            <w:vAlign w:val="center"/>
            <w:hideMark/>
          </w:tcPr>
          <w:p w14:paraId="15AB73B2"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PATENT</w:t>
            </w:r>
          </w:p>
        </w:tc>
        <w:tc>
          <w:tcPr>
            <w:tcW w:w="1104" w:type="dxa"/>
            <w:tcBorders>
              <w:top w:val="nil"/>
              <w:left w:val="nil"/>
              <w:bottom w:val="single" w:sz="4" w:space="0" w:color="auto"/>
              <w:right w:val="single" w:sz="4" w:space="0" w:color="auto"/>
            </w:tcBorders>
            <w:vAlign w:val="center"/>
            <w:hideMark/>
          </w:tcPr>
          <w:p w14:paraId="6D822530"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2022/011023</w:t>
            </w:r>
          </w:p>
        </w:tc>
        <w:tc>
          <w:tcPr>
            <w:tcW w:w="894" w:type="dxa"/>
            <w:tcBorders>
              <w:top w:val="nil"/>
              <w:left w:val="nil"/>
              <w:bottom w:val="single" w:sz="4" w:space="0" w:color="auto"/>
              <w:right w:val="single" w:sz="4" w:space="0" w:color="auto"/>
            </w:tcBorders>
            <w:vAlign w:val="center"/>
            <w:hideMark/>
          </w:tcPr>
          <w:p w14:paraId="34D9A51D"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4.07.2022</w:t>
            </w:r>
          </w:p>
        </w:tc>
        <w:tc>
          <w:tcPr>
            <w:tcW w:w="4684" w:type="dxa"/>
            <w:tcBorders>
              <w:top w:val="nil"/>
              <w:left w:val="nil"/>
              <w:bottom w:val="single" w:sz="4" w:space="0" w:color="auto"/>
              <w:right w:val="single" w:sz="4" w:space="0" w:color="auto"/>
            </w:tcBorders>
            <w:vAlign w:val="center"/>
            <w:hideMark/>
          </w:tcPr>
          <w:p w14:paraId="1CA01AFC"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Hijyenik Açıdan Hassas Yerlerde Kullanılmak Üzere Anti-Bakteriyel Etkiye Sahip Ahşap ve Üretim Yöntemi</w:t>
            </w:r>
          </w:p>
        </w:tc>
        <w:tc>
          <w:tcPr>
            <w:tcW w:w="980" w:type="dxa"/>
            <w:tcBorders>
              <w:top w:val="nil"/>
              <w:left w:val="nil"/>
              <w:bottom w:val="single" w:sz="4" w:space="0" w:color="auto"/>
              <w:right w:val="single" w:sz="4" w:space="0" w:color="auto"/>
            </w:tcBorders>
            <w:noWrap/>
            <w:vAlign w:val="center"/>
            <w:hideMark/>
          </w:tcPr>
          <w:p w14:paraId="4537FA08" w14:textId="77777777" w:rsidR="006A182D" w:rsidRPr="00C1089C" w:rsidRDefault="006A182D" w:rsidP="00EF67A1">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23.09.2024</w:t>
            </w:r>
          </w:p>
        </w:tc>
      </w:tr>
    </w:tbl>
    <w:p w14:paraId="7CC63CB4" w14:textId="71F6DD01" w:rsidR="00B54601" w:rsidRDefault="00B54601" w:rsidP="006A182D">
      <w:pPr>
        <w:rPr>
          <w:sz w:val="18"/>
          <w:szCs w:val="18"/>
        </w:rPr>
      </w:pPr>
    </w:p>
    <w:tbl>
      <w:tblPr>
        <w:tblW w:w="5092" w:type="pct"/>
        <w:tblCellMar>
          <w:left w:w="70" w:type="dxa"/>
          <w:right w:w="70" w:type="dxa"/>
        </w:tblCellMar>
        <w:tblLook w:val="04A0" w:firstRow="1" w:lastRow="0" w:firstColumn="1" w:lastColumn="0" w:noHBand="0" w:noVBand="1"/>
      </w:tblPr>
      <w:tblGrid>
        <w:gridCol w:w="444"/>
        <w:gridCol w:w="1339"/>
        <w:gridCol w:w="1504"/>
        <w:gridCol w:w="1213"/>
        <w:gridCol w:w="3706"/>
        <w:gridCol w:w="1023"/>
      </w:tblGrid>
      <w:tr w:rsidR="004110D1" w:rsidRPr="00C1089C" w14:paraId="155C2A5A" w14:textId="77777777" w:rsidTr="004110D1">
        <w:trPr>
          <w:trHeight w:val="239"/>
        </w:trPr>
        <w:tc>
          <w:tcPr>
            <w:tcW w:w="24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59D7C39" w14:textId="77777777" w:rsidR="004110D1" w:rsidRPr="00C1089C" w:rsidRDefault="004110D1" w:rsidP="004B04D5">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Sayı</w:t>
            </w:r>
          </w:p>
        </w:tc>
        <w:tc>
          <w:tcPr>
            <w:tcW w:w="72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B38262" w14:textId="77777777" w:rsidR="004110D1" w:rsidRPr="00C1089C" w:rsidRDefault="004110D1" w:rsidP="004B04D5">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Başvuru Türü</w:t>
            </w:r>
          </w:p>
        </w:tc>
        <w:tc>
          <w:tcPr>
            <w:tcW w:w="81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9D9DC1" w14:textId="77777777" w:rsidR="004110D1" w:rsidRPr="00C1089C" w:rsidRDefault="004110D1" w:rsidP="004B04D5">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Başvuru Numarası</w:t>
            </w:r>
          </w:p>
        </w:tc>
        <w:tc>
          <w:tcPr>
            <w:tcW w:w="65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B9B8C7" w14:textId="77777777" w:rsidR="004110D1" w:rsidRPr="00C1089C" w:rsidRDefault="004110D1" w:rsidP="004B04D5">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Başvuru Tarihi</w:t>
            </w:r>
          </w:p>
        </w:tc>
        <w:tc>
          <w:tcPr>
            <w:tcW w:w="2008"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F25E98" w14:textId="77777777" w:rsidR="004110D1" w:rsidRPr="00C1089C" w:rsidRDefault="004110D1" w:rsidP="004B04D5">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Dosya Adı</w:t>
            </w:r>
          </w:p>
        </w:tc>
        <w:tc>
          <w:tcPr>
            <w:tcW w:w="554"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23BED1" w14:textId="77777777" w:rsidR="004110D1" w:rsidRPr="00C1089C" w:rsidRDefault="004110D1" w:rsidP="004B04D5">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Tescil Tarihi</w:t>
            </w:r>
          </w:p>
        </w:tc>
      </w:tr>
      <w:tr w:rsidR="004110D1" w:rsidRPr="00C1089C" w14:paraId="50182F60" w14:textId="77777777" w:rsidTr="004110D1">
        <w:trPr>
          <w:trHeight w:val="239"/>
        </w:trPr>
        <w:tc>
          <w:tcPr>
            <w:tcW w:w="241" w:type="pct"/>
            <w:tcBorders>
              <w:top w:val="nil"/>
              <w:left w:val="single" w:sz="4" w:space="0" w:color="auto"/>
              <w:bottom w:val="single" w:sz="4" w:space="0" w:color="auto"/>
              <w:right w:val="single" w:sz="4" w:space="0" w:color="auto"/>
            </w:tcBorders>
            <w:noWrap/>
            <w:vAlign w:val="center"/>
            <w:hideMark/>
          </w:tcPr>
          <w:p w14:paraId="0BD16AAF"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5</w:t>
            </w:r>
          </w:p>
        </w:tc>
        <w:tc>
          <w:tcPr>
            <w:tcW w:w="725" w:type="pct"/>
            <w:tcBorders>
              <w:top w:val="nil"/>
              <w:left w:val="nil"/>
              <w:bottom w:val="single" w:sz="4" w:space="0" w:color="auto"/>
              <w:right w:val="single" w:sz="4" w:space="0" w:color="auto"/>
            </w:tcBorders>
            <w:noWrap/>
            <w:vAlign w:val="center"/>
            <w:hideMark/>
          </w:tcPr>
          <w:p w14:paraId="7BF66096"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FAYDALI MODEL</w:t>
            </w:r>
          </w:p>
        </w:tc>
        <w:tc>
          <w:tcPr>
            <w:tcW w:w="815" w:type="pct"/>
            <w:tcBorders>
              <w:top w:val="nil"/>
              <w:left w:val="nil"/>
              <w:bottom w:val="single" w:sz="4" w:space="0" w:color="auto"/>
              <w:right w:val="single" w:sz="4" w:space="0" w:color="auto"/>
            </w:tcBorders>
            <w:noWrap/>
            <w:vAlign w:val="center"/>
            <w:hideMark/>
          </w:tcPr>
          <w:p w14:paraId="35E4505B"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2023/014324</w:t>
            </w:r>
          </w:p>
        </w:tc>
        <w:tc>
          <w:tcPr>
            <w:tcW w:w="657" w:type="pct"/>
            <w:tcBorders>
              <w:top w:val="nil"/>
              <w:left w:val="nil"/>
              <w:bottom w:val="single" w:sz="4" w:space="0" w:color="auto"/>
              <w:right w:val="single" w:sz="4" w:space="0" w:color="auto"/>
            </w:tcBorders>
            <w:noWrap/>
            <w:vAlign w:val="center"/>
            <w:hideMark/>
          </w:tcPr>
          <w:p w14:paraId="12EB8243"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3.11.2023</w:t>
            </w:r>
          </w:p>
        </w:tc>
        <w:tc>
          <w:tcPr>
            <w:tcW w:w="2008" w:type="pct"/>
            <w:tcBorders>
              <w:top w:val="nil"/>
              <w:left w:val="nil"/>
              <w:bottom w:val="single" w:sz="4" w:space="0" w:color="auto"/>
              <w:right w:val="single" w:sz="4" w:space="0" w:color="auto"/>
            </w:tcBorders>
            <w:vAlign w:val="center"/>
            <w:hideMark/>
          </w:tcPr>
          <w:p w14:paraId="6FF0F797"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Çok Fonksiyonlu Salıncak Sistemi</w:t>
            </w:r>
          </w:p>
        </w:tc>
        <w:tc>
          <w:tcPr>
            <w:tcW w:w="554" w:type="pct"/>
            <w:tcBorders>
              <w:top w:val="nil"/>
              <w:left w:val="nil"/>
              <w:bottom w:val="single" w:sz="4" w:space="0" w:color="auto"/>
              <w:right w:val="single" w:sz="4" w:space="0" w:color="auto"/>
            </w:tcBorders>
            <w:noWrap/>
            <w:vAlign w:val="center"/>
            <w:hideMark/>
          </w:tcPr>
          <w:p w14:paraId="0A573EFD"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23.12.2024</w:t>
            </w:r>
          </w:p>
        </w:tc>
      </w:tr>
      <w:tr w:rsidR="004110D1" w:rsidRPr="00C1089C" w14:paraId="5522B539" w14:textId="77777777" w:rsidTr="004110D1">
        <w:trPr>
          <w:trHeight w:val="239"/>
        </w:trPr>
        <w:tc>
          <w:tcPr>
            <w:tcW w:w="241" w:type="pct"/>
            <w:tcBorders>
              <w:top w:val="nil"/>
              <w:left w:val="single" w:sz="4" w:space="0" w:color="auto"/>
              <w:bottom w:val="single" w:sz="4" w:space="0" w:color="auto"/>
              <w:right w:val="single" w:sz="4" w:space="0" w:color="auto"/>
            </w:tcBorders>
            <w:vAlign w:val="center"/>
            <w:hideMark/>
          </w:tcPr>
          <w:p w14:paraId="4ADE49F2"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6</w:t>
            </w:r>
          </w:p>
        </w:tc>
        <w:tc>
          <w:tcPr>
            <w:tcW w:w="725" w:type="pct"/>
            <w:tcBorders>
              <w:top w:val="nil"/>
              <w:left w:val="nil"/>
              <w:bottom w:val="single" w:sz="4" w:space="0" w:color="auto"/>
              <w:right w:val="single" w:sz="4" w:space="0" w:color="auto"/>
            </w:tcBorders>
            <w:noWrap/>
            <w:vAlign w:val="center"/>
            <w:hideMark/>
          </w:tcPr>
          <w:p w14:paraId="4CC79B1C"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FAYDALI MODEL</w:t>
            </w:r>
          </w:p>
        </w:tc>
        <w:tc>
          <w:tcPr>
            <w:tcW w:w="815" w:type="pct"/>
            <w:tcBorders>
              <w:top w:val="nil"/>
              <w:left w:val="nil"/>
              <w:bottom w:val="single" w:sz="4" w:space="0" w:color="auto"/>
              <w:right w:val="single" w:sz="4" w:space="0" w:color="auto"/>
            </w:tcBorders>
            <w:noWrap/>
            <w:vAlign w:val="center"/>
            <w:hideMark/>
          </w:tcPr>
          <w:p w14:paraId="209664FB"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2023/017298</w:t>
            </w:r>
          </w:p>
        </w:tc>
        <w:tc>
          <w:tcPr>
            <w:tcW w:w="657" w:type="pct"/>
            <w:tcBorders>
              <w:top w:val="nil"/>
              <w:left w:val="nil"/>
              <w:bottom w:val="single" w:sz="4" w:space="0" w:color="auto"/>
              <w:right w:val="single" w:sz="4" w:space="0" w:color="auto"/>
            </w:tcBorders>
            <w:noWrap/>
            <w:vAlign w:val="center"/>
            <w:hideMark/>
          </w:tcPr>
          <w:p w14:paraId="44ACA290"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14.12.2023</w:t>
            </w:r>
          </w:p>
        </w:tc>
        <w:tc>
          <w:tcPr>
            <w:tcW w:w="2008" w:type="pct"/>
            <w:tcBorders>
              <w:top w:val="nil"/>
              <w:left w:val="nil"/>
              <w:bottom w:val="single" w:sz="4" w:space="0" w:color="auto"/>
              <w:right w:val="single" w:sz="4" w:space="0" w:color="auto"/>
            </w:tcBorders>
            <w:vAlign w:val="center"/>
            <w:hideMark/>
          </w:tcPr>
          <w:p w14:paraId="2DE53CB0"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Seyir Halindeki Araç Şoförünün Mobil Cihaz Kullanımını Engelleyen Sistem</w:t>
            </w:r>
          </w:p>
        </w:tc>
        <w:tc>
          <w:tcPr>
            <w:tcW w:w="554" w:type="pct"/>
            <w:tcBorders>
              <w:top w:val="nil"/>
              <w:left w:val="nil"/>
              <w:bottom w:val="single" w:sz="4" w:space="0" w:color="auto"/>
              <w:right w:val="single" w:sz="4" w:space="0" w:color="auto"/>
            </w:tcBorders>
            <w:noWrap/>
            <w:vAlign w:val="center"/>
            <w:hideMark/>
          </w:tcPr>
          <w:p w14:paraId="4E5605A0"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21.05.2025</w:t>
            </w:r>
          </w:p>
        </w:tc>
      </w:tr>
      <w:tr w:rsidR="004110D1" w:rsidRPr="00C1089C" w14:paraId="317C62DA" w14:textId="77777777" w:rsidTr="004110D1">
        <w:trPr>
          <w:trHeight w:val="239"/>
        </w:trPr>
        <w:tc>
          <w:tcPr>
            <w:tcW w:w="241" w:type="pct"/>
            <w:tcBorders>
              <w:top w:val="nil"/>
              <w:left w:val="single" w:sz="4" w:space="0" w:color="auto"/>
              <w:bottom w:val="single" w:sz="4" w:space="0" w:color="auto"/>
              <w:right w:val="single" w:sz="4" w:space="0" w:color="auto"/>
            </w:tcBorders>
            <w:noWrap/>
            <w:vAlign w:val="center"/>
            <w:hideMark/>
          </w:tcPr>
          <w:p w14:paraId="2F8F2D57"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7</w:t>
            </w:r>
          </w:p>
        </w:tc>
        <w:tc>
          <w:tcPr>
            <w:tcW w:w="725" w:type="pct"/>
            <w:tcBorders>
              <w:top w:val="nil"/>
              <w:left w:val="nil"/>
              <w:bottom w:val="single" w:sz="4" w:space="0" w:color="auto"/>
              <w:right w:val="single" w:sz="4" w:space="0" w:color="auto"/>
            </w:tcBorders>
            <w:noWrap/>
            <w:vAlign w:val="center"/>
            <w:hideMark/>
          </w:tcPr>
          <w:p w14:paraId="22CB3015"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FAYDALI MODEL</w:t>
            </w:r>
          </w:p>
        </w:tc>
        <w:tc>
          <w:tcPr>
            <w:tcW w:w="815" w:type="pct"/>
            <w:tcBorders>
              <w:top w:val="nil"/>
              <w:left w:val="nil"/>
              <w:bottom w:val="single" w:sz="4" w:space="0" w:color="auto"/>
              <w:right w:val="single" w:sz="4" w:space="0" w:color="auto"/>
            </w:tcBorders>
            <w:noWrap/>
            <w:vAlign w:val="center"/>
            <w:hideMark/>
          </w:tcPr>
          <w:p w14:paraId="6800686C"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2022/011027</w:t>
            </w:r>
          </w:p>
        </w:tc>
        <w:tc>
          <w:tcPr>
            <w:tcW w:w="657" w:type="pct"/>
            <w:tcBorders>
              <w:top w:val="nil"/>
              <w:left w:val="nil"/>
              <w:bottom w:val="single" w:sz="4" w:space="0" w:color="auto"/>
              <w:right w:val="single" w:sz="4" w:space="0" w:color="auto"/>
            </w:tcBorders>
            <w:noWrap/>
            <w:vAlign w:val="center"/>
            <w:hideMark/>
          </w:tcPr>
          <w:p w14:paraId="72B2EC6B"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4.07.2022</w:t>
            </w:r>
          </w:p>
        </w:tc>
        <w:tc>
          <w:tcPr>
            <w:tcW w:w="2008" w:type="pct"/>
            <w:tcBorders>
              <w:top w:val="nil"/>
              <w:left w:val="nil"/>
              <w:bottom w:val="single" w:sz="4" w:space="0" w:color="auto"/>
              <w:right w:val="single" w:sz="4" w:space="0" w:color="auto"/>
            </w:tcBorders>
            <w:vAlign w:val="center"/>
            <w:hideMark/>
          </w:tcPr>
          <w:p w14:paraId="5524C85F"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Kinetik Enerjili Patlayıcı Savunma Sistemi</w:t>
            </w:r>
          </w:p>
        </w:tc>
        <w:tc>
          <w:tcPr>
            <w:tcW w:w="554" w:type="pct"/>
            <w:tcBorders>
              <w:top w:val="nil"/>
              <w:left w:val="nil"/>
              <w:bottom w:val="single" w:sz="4" w:space="0" w:color="auto"/>
              <w:right w:val="single" w:sz="4" w:space="0" w:color="auto"/>
            </w:tcBorders>
            <w:noWrap/>
            <w:vAlign w:val="center"/>
            <w:hideMark/>
          </w:tcPr>
          <w:p w14:paraId="7F27B5F5" w14:textId="77777777" w:rsidR="004110D1" w:rsidRPr="00C1089C" w:rsidRDefault="004110D1" w:rsidP="004B04D5">
            <w:pPr>
              <w:spacing w:after="0" w:line="240" w:lineRule="auto"/>
              <w:jc w:val="center"/>
              <w:rPr>
                <w:rFonts w:eastAsia="Times New Roman" w:cstheme="minorHAnsi"/>
                <w:color w:val="000000"/>
                <w:sz w:val="18"/>
                <w:szCs w:val="18"/>
                <w:lang w:eastAsia="tr-TR"/>
              </w:rPr>
            </w:pPr>
            <w:r w:rsidRPr="00C1089C">
              <w:rPr>
                <w:rFonts w:eastAsia="Times New Roman" w:cstheme="minorHAnsi"/>
                <w:color w:val="000000"/>
                <w:sz w:val="18"/>
                <w:szCs w:val="18"/>
                <w:lang w:eastAsia="tr-TR"/>
              </w:rPr>
              <w:t>21.05.2024</w:t>
            </w:r>
          </w:p>
        </w:tc>
      </w:tr>
      <w:tr w:rsidR="004110D1" w:rsidRPr="00C1089C" w14:paraId="4F7461FA" w14:textId="77777777" w:rsidTr="004110D1">
        <w:trPr>
          <w:trHeight w:val="239"/>
        </w:trPr>
        <w:tc>
          <w:tcPr>
            <w:tcW w:w="241" w:type="pct"/>
            <w:tcBorders>
              <w:top w:val="nil"/>
              <w:left w:val="single" w:sz="4" w:space="0" w:color="auto"/>
              <w:bottom w:val="single" w:sz="4" w:space="0" w:color="auto"/>
              <w:right w:val="single" w:sz="4" w:space="0" w:color="auto"/>
            </w:tcBorders>
            <w:noWrap/>
            <w:vAlign w:val="center"/>
            <w:hideMark/>
          </w:tcPr>
          <w:p w14:paraId="0BE91FF0"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8</w:t>
            </w:r>
          </w:p>
        </w:tc>
        <w:tc>
          <w:tcPr>
            <w:tcW w:w="725" w:type="pct"/>
            <w:tcBorders>
              <w:top w:val="nil"/>
              <w:left w:val="nil"/>
              <w:bottom w:val="single" w:sz="4" w:space="0" w:color="auto"/>
              <w:right w:val="single" w:sz="4" w:space="0" w:color="auto"/>
            </w:tcBorders>
            <w:noWrap/>
            <w:vAlign w:val="center"/>
            <w:hideMark/>
          </w:tcPr>
          <w:p w14:paraId="097AEC65"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TASARIM</w:t>
            </w:r>
          </w:p>
        </w:tc>
        <w:tc>
          <w:tcPr>
            <w:tcW w:w="815" w:type="pct"/>
            <w:tcBorders>
              <w:top w:val="nil"/>
              <w:left w:val="nil"/>
              <w:bottom w:val="single" w:sz="4" w:space="0" w:color="auto"/>
              <w:right w:val="single" w:sz="4" w:space="0" w:color="auto"/>
            </w:tcBorders>
            <w:noWrap/>
            <w:vAlign w:val="center"/>
            <w:hideMark/>
          </w:tcPr>
          <w:p w14:paraId="4BCB86A1"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2023/009393</w:t>
            </w:r>
          </w:p>
        </w:tc>
        <w:tc>
          <w:tcPr>
            <w:tcW w:w="657" w:type="pct"/>
            <w:tcBorders>
              <w:top w:val="nil"/>
              <w:left w:val="nil"/>
              <w:bottom w:val="single" w:sz="4" w:space="0" w:color="auto"/>
              <w:right w:val="single" w:sz="4" w:space="0" w:color="auto"/>
            </w:tcBorders>
            <w:noWrap/>
            <w:vAlign w:val="center"/>
            <w:hideMark/>
          </w:tcPr>
          <w:p w14:paraId="59F8A135"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26.09.2023</w:t>
            </w:r>
          </w:p>
        </w:tc>
        <w:tc>
          <w:tcPr>
            <w:tcW w:w="2008" w:type="pct"/>
            <w:tcBorders>
              <w:top w:val="nil"/>
              <w:left w:val="nil"/>
              <w:bottom w:val="single" w:sz="4" w:space="0" w:color="auto"/>
              <w:right w:val="single" w:sz="4" w:space="0" w:color="auto"/>
            </w:tcBorders>
            <w:vAlign w:val="center"/>
            <w:hideMark/>
          </w:tcPr>
          <w:p w14:paraId="324D5C79"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Bilgilendirme Panosu</w:t>
            </w:r>
          </w:p>
        </w:tc>
        <w:tc>
          <w:tcPr>
            <w:tcW w:w="554" w:type="pct"/>
            <w:tcBorders>
              <w:top w:val="nil"/>
              <w:left w:val="nil"/>
              <w:bottom w:val="single" w:sz="4" w:space="0" w:color="auto"/>
              <w:right w:val="single" w:sz="4" w:space="0" w:color="auto"/>
            </w:tcBorders>
            <w:noWrap/>
            <w:vAlign w:val="center"/>
            <w:hideMark/>
          </w:tcPr>
          <w:p w14:paraId="5CE16F36"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17.07.2024</w:t>
            </w:r>
          </w:p>
        </w:tc>
      </w:tr>
      <w:tr w:rsidR="004110D1" w:rsidRPr="00C1089C" w14:paraId="3D3A09C8" w14:textId="77777777" w:rsidTr="004110D1">
        <w:trPr>
          <w:trHeight w:val="239"/>
        </w:trPr>
        <w:tc>
          <w:tcPr>
            <w:tcW w:w="241" w:type="pct"/>
            <w:tcBorders>
              <w:top w:val="nil"/>
              <w:left w:val="single" w:sz="4" w:space="0" w:color="auto"/>
              <w:bottom w:val="single" w:sz="4" w:space="0" w:color="auto"/>
              <w:right w:val="single" w:sz="4" w:space="0" w:color="auto"/>
            </w:tcBorders>
            <w:vAlign w:val="center"/>
            <w:hideMark/>
          </w:tcPr>
          <w:p w14:paraId="3EDF9B39"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9</w:t>
            </w:r>
          </w:p>
        </w:tc>
        <w:tc>
          <w:tcPr>
            <w:tcW w:w="725" w:type="pct"/>
            <w:tcBorders>
              <w:top w:val="nil"/>
              <w:left w:val="nil"/>
              <w:bottom w:val="single" w:sz="4" w:space="0" w:color="auto"/>
              <w:right w:val="single" w:sz="4" w:space="0" w:color="auto"/>
            </w:tcBorders>
            <w:noWrap/>
            <w:vAlign w:val="center"/>
            <w:hideMark/>
          </w:tcPr>
          <w:p w14:paraId="2352A6A9"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TASARIM</w:t>
            </w:r>
          </w:p>
        </w:tc>
        <w:tc>
          <w:tcPr>
            <w:tcW w:w="815" w:type="pct"/>
            <w:tcBorders>
              <w:top w:val="nil"/>
              <w:left w:val="nil"/>
              <w:bottom w:val="single" w:sz="4" w:space="0" w:color="auto"/>
              <w:right w:val="single" w:sz="4" w:space="0" w:color="auto"/>
            </w:tcBorders>
            <w:noWrap/>
            <w:vAlign w:val="center"/>
            <w:hideMark/>
          </w:tcPr>
          <w:p w14:paraId="34D069C7"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2024/007904</w:t>
            </w:r>
          </w:p>
        </w:tc>
        <w:tc>
          <w:tcPr>
            <w:tcW w:w="657" w:type="pct"/>
            <w:tcBorders>
              <w:top w:val="nil"/>
              <w:left w:val="nil"/>
              <w:bottom w:val="single" w:sz="4" w:space="0" w:color="auto"/>
              <w:right w:val="single" w:sz="4" w:space="0" w:color="auto"/>
            </w:tcBorders>
            <w:noWrap/>
            <w:vAlign w:val="center"/>
            <w:hideMark/>
          </w:tcPr>
          <w:p w14:paraId="3A76BC9A"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28.09.2024</w:t>
            </w:r>
          </w:p>
        </w:tc>
        <w:tc>
          <w:tcPr>
            <w:tcW w:w="2008" w:type="pct"/>
            <w:tcBorders>
              <w:top w:val="nil"/>
              <w:left w:val="nil"/>
              <w:bottom w:val="single" w:sz="4" w:space="0" w:color="auto"/>
              <w:right w:val="single" w:sz="4" w:space="0" w:color="auto"/>
            </w:tcBorders>
            <w:vAlign w:val="center"/>
            <w:hideMark/>
          </w:tcPr>
          <w:p w14:paraId="782E3A75"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 xml:space="preserve">Desen </w:t>
            </w:r>
          </w:p>
        </w:tc>
        <w:tc>
          <w:tcPr>
            <w:tcW w:w="554" w:type="pct"/>
            <w:tcBorders>
              <w:top w:val="nil"/>
              <w:left w:val="nil"/>
              <w:bottom w:val="single" w:sz="4" w:space="0" w:color="auto"/>
              <w:right w:val="single" w:sz="4" w:space="0" w:color="auto"/>
            </w:tcBorders>
            <w:noWrap/>
            <w:vAlign w:val="center"/>
            <w:hideMark/>
          </w:tcPr>
          <w:p w14:paraId="20858488"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10.03.2025</w:t>
            </w:r>
          </w:p>
        </w:tc>
      </w:tr>
      <w:tr w:rsidR="004110D1" w:rsidRPr="00C1089C" w14:paraId="6860697C" w14:textId="77777777" w:rsidTr="004110D1">
        <w:trPr>
          <w:trHeight w:val="239"/>
        </w:trPr>
        <w:tc>
          <w:tcPr>
            <w:tcW w:w="241" w:type="pct"/>
            <w:tcBorders>
              <w:top w:val="nil"/>
              <w:left w:val="single" w:sz="4" w:space="0" w:color="auto"/>
              <w:bottom w:val="single" w:sz="4" w:space="0" w:color="auto"/>
              <w:right w:val="single" w:sz="4" w:space="0" w:color="auto"/>
            </w:tcBorders>
            <w:noWrap/>
            <w:vAlign w:val="center"/>
            <w:hideMark/>
          </w:tcPr>
          <w:p w14:paraId="76961638"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10</w:t>
            </w:r>
          </w:p>
        </w:tc>
        <w:tc>
          <w:tcPr>
            <w:tcW w:w="725" w:type="pct"/>
            <w:tcBorders>
              <w:top w:val="nil"/>
              <w:left w:val="nil"/>
              <w:bottom w:val="single" w:sz="4" w:space="0" w:color="auto"/>
              <w:right w:val="single" w:sz="4" w:space="0" w:color="auto"/>
            </w:tcBorders>
            <w:noWrap/>
            <w:vAlign w:val="center"/>
            <w:hideMark/>
          </w:tcPr>
          <w:p w14:paraId="76DF5701"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TASARIM</w:t>
            </w:r>
          </w:p>
        </w:tc>
        <w:tc>
          <w:tcPr>
            <w:tcW w:w="815" w:type="pct"/>
            <w:tcBorders>
              <w:top w:val="nil"/>
              <w:left w:val="nil"/>
              <w:bottom w:val="single" w:sz="4" w:space="0" w:color="auto"/>
              <w:right w:val="single" w:sz="4" w:space="0" w:color="auto"/>
            </w:tcBorders>
            <w:noWrap/>
            <w:vAlign w:val="center"/>
            <w:hideMark/>
          </w:tcPr>
          <w:p w14:paraId="7119BA85"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2024/007905</w:t>
            </w:r>
          </w:p>
        </w:tc>
        <w:tc>
          <w:tcPr>
            <w:tcW w:w="657" w:type="pct"/>
            <w:tcBorders>
              <w:top w:val="nil"/>
              <w:left w:val="nil"/>
              <w:bottom w:val="single" w:sz="4" w:space="0" w:color="auto"/>
              <w:right w:val="single" w:sz="4" w:space="0" w:color="auto"/>
            </w:tcBorders>
            <w:noWrap/>
            <w:vAlign w:val="center"/>
            <w:hideMark/>
          </w:tcPr>
          <w:p w14:paraId="03157595"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28.09.2024</w:t>
            </w:r>
          </w:p>
        </w:tc>
        <w:tc>
          <w:tcPr>
            <w:tcW w:w="2008" w:type="pct"/>
            <w:tcBorders>
              <w:top w:val="nil"/>
              <w:left w:val="nil"/>
              <w:bottom w:val="single" w:sz="4" w:space="0" w:color="auto"/>
              <w:right w:val="single" w:sz="4" w:space="0" w:color="auto"/>
            </w:tcBorders>
            <w:vAlign w:val="center"/>
            <w:hideMark/>
          </w:tcPr>
          <w:p w14:paraId="694C92F1"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 xml:space="preserve">Desen </w:t>
            </w:r>
          </w:p>
        </w:tc>
        <w:tc>
          <w:tcPr>
            <w:tcW w:w="554" w:type="pct"/>
            <w:tcBorders>
              <w:top w:val="nil"/>
              <w:left w:val="nil"/>
              <w:bottom w:val="single" w:sz="4" w:space="0" w:color="auto"/>
              <w:right w:val="single" w:sz="4" w:space="0" w:color="auto"/>
            </w:tcBorders>
            <w:noWrap/>
            <w:vAlign w:val="center"/>
            <w:hideMark/>
          </w:tcPr>
          <w:p w14:paraId="39AE2223"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10.03.2025</w:t>
            </w:r>
          </w:p>
        </w:tc>
      </w:tr>
      <w:tr w:rsidR="004110D1" w:rsidRPr="00C1089C" w14:paraId="37CD893B" w14:textId="77777777" w:rsidTr="004110D1">
        <w:trPr>
          <w:trHeight w:val="239"/>
        </w:trPr>
        <w:tc>
          <w:tcPr>
            <w:tcW w:w="241" w:type="pct"/>
            <w:tcBorders>
              <w:top w:val="nil"/>
              <w:left w:val="single" w:sz="4" w:space="0" w:color="auto"/>
              <w:bottom w:val="single" w:sz="4" w:space="0" w:color="auto"/>
              <w:right w:val="single" w:sz="4" w:space="0" w:color="auto"/>
            </w:tcBorders>
            <w:noWrap/>
            <w:vAlign w:val="center"/>
            <w:hideMark/>
          </w:tcPr>
          <w:p w14:paraId="55BBB2E8"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11</w:t>
            </w:r>
          </w:p>
        </w:tc>
        <w:tc>
          <w:tcPr>
            <w:tcW w:w="725" w:type="pct"/>
            <w:tcBorders>
              <w:top w:val="nil"/>
              <w:left w:val="nil"/>
              <w:bottom w:val="single" w:sz="4" w:space="0" w:color="auto"/>
              <w:right w:val="single" w:sz="4" w:space="0" w:color="auto"/>
            </w:tcBorders>
            <w:noWrap/>
            <w:vAlign w:val="center"/>
            <w:hideMark/>
          </w:tcPr>
          <w:p w14:paraId="1CCB4799"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TASARIM</w:t>
            </w:r>
          </w:p>
        </w:tc>
        <w:tc>
          <w:tcPr>
            <w:tcW w:w="815" w:type="pct"/>
            <w:tcBorders>
              <w:top w:val="nil"/>
              <w:left w:val="nil"/>
              <w:bottom w:val="single" w:sz="4" w:space="0" w:color="auto"/>
              <w:right w:val="single" w:sz="4" w:space="0" w:color="auto"/>
            </w:tcBorders>
            <w:noWrap/>
            <w:vAlign w:val="center"/>
            <w:hideMark/>
          </w:tcPr>
          <w:p w14:paraId="3D867FD7"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2024/007906</w:t>
            </w:r>
          </w:p>
        </w:tc>
        <w:tc>
          <w:tcPr>
            <w:tcW w:w="657" w:type="pct"/>
            <w:tcBorders>
              <w:top w:val="nil"/>
              <w:left w:val="nil"/>
              <w:bottom w:val="single" w:sz="4" w:space="0" w:color="auto"/>
              <w:right w:val="single" w:sz="4" w:space="0" w:color="auto"/>
            </w:tcBorders>
            <w:noWrap/>
            <w:vAlign w:val="center"/>
            <w:hideMark/>
          </w:tcPr>
          <w:p w14:paraId="6BE32AFA"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28.09.2024</w:t>
            </w:r>
          </w:p>
        </w:tc>
        <w:tc>
          <w:tcPr>
            <w:tcW w:w="2008" w:type="pct"/>
            <w:tcBorders>
              <w:top w:val="nil"/>
              <w:left w:val="nil"/>
              <w:bottom w:val="single" w:sz="4" w:space="0" w:color="auto"/>
              <w:right w:val="single" w:sz="4" w:space="0" w:color="auto"/>
            </w:tcBorders>
            <w:vAlign w:val="center"/>
            <w:hideMark/>
          </w:tcPr>
          <w:p w14:paraId="04F4AACA"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 xml:space="preserve">Desen </w:t>
            </w:r>
          </w:p>
        </w:tc>
        <w:tc>
          <w:tcPr>
            <w:tcW w:w="554" w:type="pct"/>
            <w:tcBorders>
              <w:top w:val="nil"/>
              <w:left w:val="nil"/>
              <w:bottom w:val="single" w:sz="4" w:space="0" w:color="auto"/>
              <w:right w:val="single" w:sz="4" w:space="0" w:color="auto"/>
            </w:tcBorders>
            <w:noWrap/>
            <w:vAlign w:val="center"/>
            <w:hideMark/>
          </w:tcPr>
          <w:p w14:paraId="3948C580"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10.03.2025</w:t>
            </w:r>
          </w:p>
        </w:tc>
      </w:tr>
      <w:tr w:rsidR="004110D1" w:rsidRPr="00C1089C" w14:paraId="73C1B046" w14:textId="77777777" w:rsidTr="004110D1">
        <w:trPr>
          <w:trHeight w:val="239"/>
        </w:trPr>
        <w:tc>
          <w:tcPr>
            <w:tcW w:w="241" w:type="pct"/>
            <w:tcBorders>
              <w:top w:val="nil"/>
              <w:left w:val="single" w:sz="4" w:space="0" w:color="auto"/>
              <w:bottom w:val="single" w:sz="4" w:space="0" w:color="auto"/>
              <w:right w:val="single" w:sz="4" w:space="0" w:color="auto"/>
            </w:tcBorders>
            <w:vAlign w:val="center"/>
            <w:hideMark/>
          </w:tcPr>
          <w:p w14:paraId="63166C15"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12</w:t>
            </w:r>
          </w:p>
        </w:tc>
        <w:tc>
          <w:tcPr>
            <w:tcW w:w="725" w:type="pct"/>
            <w:tcBorders>
              <w:top w:val="nil"/>
              <w:left w:val="nil"/>
              <w:bottom w:val="single" w:sz="4" w:space="0" w:color="auto"/>
              <w:right w:val="single" w:sz="4" w:space="0" w:color="auto"/>
            </w:tcBorders>
            <w:noWrap/>
            <w:vAlign w:val="center"/>
            <w:hideMark/>
          </w:tcPr>
          <w:p w14:paraId="6E3D3EB0"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TASARIM</w:t>
            </w:r>
          </w:p>
        </w:tc>
        <w:tc>
          <w:tcPr>
            <w:tcW w:w="815" w:type="pct"/>
            <w:tcBorders>
              <w:top w:val="nil"/>
              <w:left w:val="nil"/>
              <w:bottom w:val="single" w:sz="4" w:space="0" w:color="auto"/>
              <w:right w:val="single" w:sz="4" w:space="0" w:color="auto"/>
            </w:tcBorders>
            <w:noWrap/>
            <w:vAlign w:val="center"/>
            <w:hideMark/>
          </w:tcPr>
          <w:p w14:paraId="3E9AD6B4"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2024/007907</w:t>
            </w:r>
          </w:p>
        </w:tc>
        <w:tc>
          <w:tcPr>
            <w:tcW w:w="657" w:type="pct"/>
            <w:tcBorders>
              <w:top w:val="nil"/>
              <w:left w:val="nil"/>
              <w:bottom w:val="single" w:sz="4" w:space="0" w:color="auto"/>
              <w:right w:val="single" w:sz="4" w:space="0" w:color="auto"/>
            </w:tcBorders>
            <w:noWrap/>
            <w:vAlign w:val="center"/>
            <w:hideMark/>
          </w:tcPr>
          <w:p w14:paraId="552B9F77"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28.09.2024</w:t>
            </w:r>
          </w:p>
        </w:tc>
        <w:tc>
          <w:tcPr>
            <w:tcW w:w="2008" w:type="pct"/>
            <w:tcBorders>
              <w:top w:val="nil"/>
              <w:left w:val="nil"/>
              <w:bottom w:val="single" w:sz="4" w:space="0" w:color="auto"/>
              <w:right w:val="single" w:sz="4" w:space="0" w:color="auto"/>
            </w:tcBorders>
            <w:vAlign w:val="center"/>
            <w:hideMark/>
          </w:tcPr>
          <w:p w14:paraId="05917D8A"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 xml:space="preserve">Desen </w:t>
            </w:r>
          </w:p>
        </w:tc>
        <w:tc>
          <w:tcPr>
            <w:tcW w:w="554" w:type="pct"/>
            <w:tcBorders>
              <w:top w:val="nil"/>
              <w:left w:val="nil"/>
              <w:bottom w:val="single" w:sz="4" w:space="0" w:color="auto"/>
              <w:right w:val="single" w:sz="4" w:space="0" w:color="auto"/>
            </w:tcBorders>
            <w:noWrap/>
            <w:vAlign w:val="center"/>
            <w:hideMark/>
          </w:tcPr>
          <w:p w14:paraId="3989BA6D"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10.03.2025</w:t>
            </w:r>
          </w:p>
        </w:tc>
      </w:tr>
      <w:tr w:rsidR="004110D1" w:rsidRPr="00C1089C" w14:paraId="6EECEEEC" w14:textId="77777777" w:rsidTr="004110D1">
        <w:trPr>
          <w:trHeight w:val="239"/>
        </w:trPr>
        <w:tc>
          <w:tcPr>
            <w:tcW w:w="241" w:type="pct"/>
            <w:tcBorders>
              <w:top w:val="nil"/>
              <w:left w:val="single" w:sz="4" w:space="0" w:color="auto"/>
              <w:bottom w:val="single" w:sz="4" w:space="0" w:color="auto"/>
              <w:right w:val="single" w:sz="4" w:space="0" w:color="auto"/>
            </w:tcBorders>
            <w:noWrap/>
            <w:vAlign w:val="center"/>
            <w:hideMark/>
          </w:tcPr>
          <w:p w14:paraId="689474F9"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13</w:t>
            </w:r>
          </w:p>
        </w:tc>
        <w:tc>
          <w:tcPr>
            <w:tcW w:w="725" w:type="pct"/>
            <w:tcBorders>
              <w:top w:val="nil"/>
              <w:left w:val="nil"/>
              <w:bottom w:val="single" w:sz="4" w:space="0" w:color="auto"/>
              <w:right w:val="single" w:sz="4" w:space="0" w:color="auto"/>
            </w:tcBorders>
            <w:noWrap/>
            <w:vAlign w:val="center"/>
            <w:hideMark/>
          </w:tcPr>
          <w:p w14:paraId="225864ED"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TASARIM</w:t>
            </w:r>
          </w:p>
        </w:tc>
        <w:tc>
          <w:tcPr>
            <w:tcW w:w="815" w:type="pct"/>
            <w:tcBorders>
              <w:top w:val="nil"/>
              <w:left w:val="nil"/>
              <w:bottom w:val="single" w:sz="4" w:space="0" w:color="auto"/>
              <w:right w:val="single" w:sz="4" w:space="0" w:color="auto"/>
            </w:tcBorders>
            <w:noWrap/>
            <w:vAlign w:val="center"/>
            <w:hideMark/>
          </w:tcPr>
          <w:p w14:paraId="3424A43A"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2024/007912</w:t>
            </w:r>
          </w:p>
        </w:tc>
        <w:tc>
          <w:tcPr>
            <w:tcW w:w="657" w:type="pct"/>
            <w:tcBorders>
              <w:top w:val="nil"/>
              <w:left w:val="nil"/>
              <w:bottom w:val="single" w:sz="4" w:space="0" w:color="auto"/>
              <w:right w:val="single" w:sz="4" w:space="0" w:color="auto"/>
            </w:tcBorders>
            <w:noWrap/>
            <w:vAlign w:val="center"/>
            <w:hideMark/>
          </w:tcPr>
          <w:p w14:paraId="7CBD0D86"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28.09.2024</w:t>
            </w:r>
          </w:p>
        </w:tc>
        <w:tc>
          <w:tcPr>
            <w:tcW w:w="2008" w:type="pct"/>
            <w:tcBorders>
              <w:top w:val="nil"/>
              <w:left w:val="nil"/>
              <w:bottom w:val="single" w:sz="4" w:space="0" w:color="auto"/>
              <w:right w:val="single" w:sz="4" w:space="0" w:color="auto"/>
            </w:tcBorders>
            <w:vAlign w:val="center"/>
            <w:hideMark/>
          </w:tcPr>
          <w:p w14:paraId="7BBCC051"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 xml:space="preserve">Desen </w:t>
            </w:r>
          </w:p>
        </w:tc>
        <w:tc>
          <w:tcPr>
            <w:tcW w:w="554" w:type="pct"/>
            <w:tcBorders>
              <w:top w:val="nil"/>
              <w:left w:val="nil"/>
              <w:bottom w:val="single" w:sz="4" w:space="0" w:color="auto"/>
              <w:right w:val="single" w:sz="4" w:space="0" w:color="auto"/>
            </w:tcBorders>
            <w:noWrap/>
            <w:vAlign w:val="center"/>
            <w:hideMark/>
          </w:tcPr>
          <w:p w14:paraId="132AE056"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26.03.2025</w:t>
            </w:r>
          </w:p>
        </w:tc>
      </w:tr>
      <w:tr w:rsidR="004110D1" w:rsidRPr="00C1089C" w14:paraId="79F1784E" w14:textId="77777777" w:rsidTr="004110D1">
        <w:trPr>
          <w:trHeight w:val="239"/>
        </w:trPr>
        <w:tc>
          <w:tcPr>
            <w:tcW w:w="241" w:type="pct"/>
            <w:tcBorders>
              <w:top w:val="nil"/>
              <w:left w:val="single" w:sz="4" w:space="0" w:color="auto"/>
              <w:bottom w:val="single" w:sz="4" w:space="0" w:color="auto"/>
              <w:right w:val="single" w:sz="4" w:space="0" w:color="auto"/>
            </w:tcBorders>
            <w:noWrap/>
            <w:vAlign w:val="center"/>
            <w:hideMark/>
          </w:tcPr>
          <w:p w14:paraId="1296CFF8"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14</w:t>
            </w:r>
          </w:p>
        </w:tc>
        <w:tc>
          <w:tcPr>
            <w:tcW w:w="725" w:type="pct"/>
            <w:tcBorders>
              <w:top w:val="nil"/>
              <w:left w:val="nil"/>
              <w:bottom w:val="single" w:sz="4" w:space="0" w:color="auto"/>
              <w:right w:val="single" w:sz="4" w:space="0" w:color="auto"/>
            </w:tcBorders>
            <w:noWrap/>
            <w:vAlign w:val="center"/>
            <w:hideMark/>
          </w:tcPr>
          <w:p w14:paraId="3EB516DD"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TASARIM</w:t>
            </w:r>
          </w:p>
        </w:tc>
        <w:tc>
          <w:tcPr>
            <w:tcW w:w="815" w:type="pct"/>
            <w:tcBorders>
              <w:top w:val="nil"/>
              <w:left w:val="nil"/>
              <w:bottom w:val="single" w:sz="4" w:space="0" w:color="auto"/>
              <w:right w:val="single" w:sz="4" w:space="0" w:color="auto"/>
            </w:tcBorders>
            <w:noWrap/>
            <w:vAlign w:val="center"/>
            <w:hideMark/>
          </w:tcPr>
          <w:p w14:paraId="443AF7D9"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2024/007913</w:t>
            </w:r>
          </w:p>
        </w:tc>
        <w:tc>
          <w:tcPr>
            <w:tcW w:w="657" w:type="pct"/>
            <w:tcBorders>
              <w:top w:val="nil"/>
              <w:left w:val="nil"/>
              <w:bottom w:val="single" w:sz="4" w:space="0" w:color="auto"/>
              <w:right w:val="single" w:sz="4" w:space="0" w:color="auto"/>
            </w:tcBorders>
            <w:noWrap/>
            <w:vAlign w:val="center"/>
            <w:hideMark/>
          </w:tcPr>
          <w:p w14:paraId="25431853"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28.09.2024</w:t>
            </w:r>
          </w:p>
        </w:tc>
        <w:tc>
          <w:tcPr>
            <w:tcW w:w="2008" w:type="pct"/>
            <w:tcBorders>
              <w:top w:val="nil"/>
              <w:left w:val="nil"/>
              <w:bottom w:val="single" w:sz="4" w:space="0" w:color="auto"/>
              <w:right w:val="single" w:sz="4" w:space="0" w:color="auto"/>
            </w:tcBorders>
            <w:vAlign w:val="center"/>
            <w:hideMark/>
          </w:tcPr>
          <w:p w14:paraId="1A08EF7D"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 xml:space="preserve">Desen </w:t>
            </w:r>
          </w:p>
        </w:tc>
        <w:tc>
          <w:tcPr>
            <w:tcW w:w="554" w:type="pct"/>
            <w:tcBorders>
              <w:top w:val="nil"/>
              <w:left w:val="nil"/>
              <w:bottom w:val="single" w:sz="4" w:space="0" w:color="auto"/>
              <w:right w:val="single" w:sz="4" w:space="0" w:color="auto"/>
            </w:tcBorders>
            <w:noWrap/>
            <w:vAlign w:val="center"/>
            <w:hideMark/>
          </w:tcPr>
          <w:p w14:paraId="63D83EE3"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26.03.2025</w:t>
            </w:r>
          </w:p>
        </w:tc>
      </w:tr>
      <w:tr w:rsidR="004110D1" w:rsidRPr="00C1089C" w14:paraId="0F71172F" w14:textId="77777777" w:rsidTr="004110D1">
        <w:trPr>
          <w:trHeight w:val="239"/>
        </w:trPr>
        <w:tc>
          <w:tcPr>
            <w:tcW w:w="241" w:type="pct"/>
            <w:tcBorders>
              <w:top w:val="nil"/>
              <w:left w:val="single" w:sz="4" w:space="0" w:color="auto"/>
              <w:bottom w:val="single" w:sz="4" w:space="0" w:color="auto"/>
              <w:right w:val="single" w:sz="4" w:space="0" w:color="auto"/>
            </w:tcBorders>
            <w:vAlign w:val="center"/>
            <w:hideMark/>
          </w:tcPr>
          <w:p w14:paraId="3FA1537A"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15</w:t>
            </w:r>
          </w:p>
        </w:tc>
        <w:tc>
          <w:tcPr>
            <w:tcW w:w="725" w:type="pct"/>
            <w:tcBorders>
              <w:top w:val="nil"/>
              <w:left w:val="nil"/>
              <w:bottom w:val="single" w:sz="4" w:space="0" w:color="auto"/>
              <w:right w:val="single" w:sz="4" w:space="0" w:color="auto"/>
            </w:tcBorders>
            <w:noWrap/>
            <w:vAlign w:val="center"/>
            <w:hideMark/>
          </w:tcPr>
          <w:p w14:paraId="2B0C5500"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TASARIM</w:t>
            </w:r>
          </w:p>
        </w:tc>
        <w:tc>
          <w:tcPr>
            <w:tcW w:w="815" w:type="pct"/>
            <w:tcBorders>
              <w:top w:val="nil"/>
              <w:left w:val="nil"/>
              <w:bottom w:val="single" w:sz="4" w:space="0" w:color="auto"/>
              <w:right w:val="single" w:sz="4" w:space="0" w:color="auto"/>
            </w:tcBorders>
            <w:noWrap/>
            <w:vAlign w:val="center"/>
            <w:hideMark/>
          </w:tcPr>
          <w:p w14:paraId="1325A723"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2024/007914</w:t>
            </w:r>
          </w:p>
        </w:tc>
        <w:tc>
          <w:tcPr>
            <w:tcW w:w="657" w:type="pct"/>
            <w:tcBorders>
              <w:top w:val="nil"/>
              <w:left w:val="nil"/>
              <w:bottom w:val="single" w:sz="4" w:space="0" w:color="auto"/>
              <w:right w:val="single" w:sz="4" w:space="0" w:color="auto"/>
            </w:tcBorders>
            <w:noWrap/>
            <w:vAlign w:val="center"/>
            <w:hideMark/>
          </w:tcPr>
          <w:p w14:paraId="26899DCB"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28.09.2024</w:t>
            </w:r>
          </w:p>
        </w:tc>
        <w:tc>
          <w:tcPr>
            <w:tcW w:w="2008" w:type="pct"/>
            <w:tcBorders>
              <w:top w:val="nil"/>
              <w:left w:val="nil"/>
              <w:bottom w:val="single" w:sz="4" w:space="0" w:color="auto"/>
              <w:right w:val="single" w:sz="4" w:space="0" w:color="auto"/>
            </w:tcBorders>
            <w:vAlign w:val="center"/>
            <w:hideMark/>
          </w:tcPr>
          <w:p w14:paraId="08773171"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 xml:space="preserve">Desen </w:t>
            </w:r>
          </w:p>
        </w:tc>
        <w:tc>
          <w:tcPr>
            <w:tcW w:w="554" w:type="pct"/>
            <w:tcBorders>
              <w:top w:val="nil"/>
              <w:left w:val="nil"/>
              <w:bottom w:val="single" w:sz="4" w:space="0" w:color="auto"/>
              <w:right w:val="single" w:sz="4" w:space="0" w:color="auto"/>
            </w:tcBorders>
            <w:noWrap/>
            <w:vAlign w:val="center"/>
            <w:hideMark/>
          </w:tcPr>
          <w:p w14:paraId="5FB07478"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26.03.2025</w:t>
            </w:r>
          </w:p>
        </w:tc>
      </w:tr>
      <w:tr w:rsidR="004110D1" w:rsidRPr="00C1089C" w14:paraId="641BF129" w14:textId="77777777" w:rsidTr="004110D1">
        <w:trPr>
          <w:trHeight w:val="239"/>
        </w:trPr>
        <w:tc>
          <w:tcPr>
            <w:tcW w:w="241" w:type="pct"/>
            <w:tcBorders>
              <w:top w:val="nil"/>
              <w:left w:val="single" w:sz="4" w:space="0" w:color="auto"/>
              <w:bottom w:val="single" w:sz="4" w:space="0" w:color="auto"/>
              <w:right w:val="single" w:sz="4" w:space="0" w:color="auto"/>
            </w:tcBorders>
            <w:noWrap/>
            <w:vAlign w:val="center"/>
            <w:hideMark/>
          </w:tcPr>
          <w:p w14:paraId="009315A8"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16</w:t>
            </w:r>
          </w:p>
        </w:tc>
        <w:tc>
          <w:tcPr>
            <w:tcW w:w="725" w:type="pct"/>
            <w:tcBorders>
              <w:top w:val="nil"/>
              <w:left w:val="nil"/>
              <w:bottom w:val="single" w:sz="4" w:space="0" w:color="auto"/>
              <w:right w:val="single" w:sz="4" w:space="0" w:color="auto"/>
            </w:tcBorders>
            <w:noWrap/>
            <w:vAlign w:val="center"/>
            <w:hideMark/>
          </w:tcPr>
          <w:p w14:paraId="25B28E9F"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TASARIM</w:t>
            </w:r>
          </w:p>
        </w:tc>
        <w:tc>
          <w:tcPr>
            <w:tcW w:w="815" w:type="pct"/>
            <w:tcBorders>
              <w:top w:val="nil"/>
              <w:left w:val="nil"/>
              <w:bottom w:val="single" w:sz="4" w:space="0" w:color="auto"/>
              <w:right w:val="single" w:sz="4" w:space="0" w:color="auto"/>
            </w:tcBorders>
            <w:noWrap/>
            <w:vAlign w:val="center"/>
            <w:hideMark/>
          </w:tcPr>
          <w:p w14:paraId="4E163344"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2024/007916</w:t>
            </w:r>
          </w:p>
        </w:tc>
        <w:tc>
          <w:tcPr>
            <w:tcW w:w="657" w:type="pct"/>
            <w:tcBorders>
              <w:top w:val="nil"/>
              <w:left w:val="nil"/>
              <w:bottom w:val="single" w:sz="4" w:space="0" w:color="auto"/>
              <w:right w:val="single" w:sz="4" w:space="0" w:color="auto"/>
            </w:tcBorders>
            <w:noWrap/>
            <w:vAlign w:val="center"/>
            <w:hideMark/>
          </w:tcPr>
          <w:p w14:paraId="44B9A450"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28.09.2024</w:t>
            </w:r>
          </w:p>
        </w:tc>
        <w:tc>
          <w:tcPr>
            <w:tcW w:w="2008" w:type="pct"/>
            <w:tcBorders>
              <w:top w:val="nil"/>
              <w:left w:val="nil"/>
              <w:bottom w:val="single" w:sz="4" w:space="0" w:color="auto"/>
              <w:right w:val="single" w:sz="4" w:space="0" w:color="auto"/>
            </w:tcBorders>
            <w:vAlign w:val="center"/>
            <w:hideMark/>
          </w:tcPr>
          <w:p w14:paraId="20E162BD"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 xml:space="preserve">Desen </w:t>
            </w:r>
          </w:p>
        </w:tc>
        <w:tc>
          <w:tcPr>
            <w:tcW w:w="554" w:type="pct"/>
            <w:tcBorders>
              <w:top w:val="nil"/>
              <w:left w:val="nil"/>
              <w:bottom w:val="single" w:sz="4" w:space="0" w:color="auto"/>
              <w:right w:val="single" w:sz="4" w:space="0" w:color="auto"/>
            </w:tcBorders>
            <w:noWrap/>
            <w:vAlign w:val="center"/>
            <w:hideMark/>
          </w:tcPr>
          <w:p w14:paraId="01959FB1"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26.03.2025</w:t>
            </w:r>
          </w:p>
        </w:tc>
      </w:tr>
      <w:tr w:rsidR="004110D1" w:rsidRPr="00C1089C" w14:paraId="485D9C56" w14:textId="77777777" w:rsidTr="004110D1">
        <w:trPr>
          <w:trHeight w:val="239"/>
        </w:trPr>
        <w:tc>
          <w:tcPr>
            <w:tcW w:w="241" w:type="pct"/>
            <w:tcBorders>
              <w:top w:val="nil"/>
              <w:left w:val="single" w:sz="4" w:space="0" w:color="auto"/>
              <w:bottom w:val="single" w:sz="4" w:space="0" w:color="auto"/>
              <w:right w:val="single" w:sz="4" w:space="0" w:color="auto"/>
            </w:tcBorders>
            <w:noWrap/>
            <w:vAlign w:val="center"/>
            <w:hideMark/>
          </w:tcPr>
          <w:p w14:paraId="1EFFA404"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17</w:t>
            </w:r>
          </w:p>
        </w:tc>
        <w:tc>
          <w:tcPr>
            <w:tcW w:w="725" w:type="pct"/>
            <w:tcBorders>
              <w:top w:val="nil"/>
              <w:left w:val="nil"/>
              <w:bottom w:val="single" w:sz="4" w:space="0" w:color="auto"/>
              <w:right w:val="single" w:sz="4" w:space="0" w:color="auto"/>
            </w:tcBorders>
            <w:noWrap/>
            <w:vAlign w:val="center"/>
            <w:hideMark/>
          </w:tcPr>
          <w:p w14:paraId="5043DE88"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TASARIM</w:t>
            </w:r>
          </w:p>
        </w:tc>
        <w:tc>
          <w:tcPr>
            <w:tcW w:w="815" w:type="pct"/>
            <w:tcBorders>
              <w:top w:val="nil"/>
              <w:left w:val="nil"/>
              <w:bottom w:val="single" w:sz="4" w:space="0" w:color="auto"/>
              <w:right w:val="single" w:sz="4" w:space="0" w:color="auto"/>
            </w:tcBorders>
            <w:noWrap/>
            <w:vAlign w:val="center"/>
            <w:hideMark/>
          </w:tcPr>
          <w:p w14:paraId="56BCE045"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2024/007917</w:t>
            </w:r>
          </w:p>
        </w:tc>
        <w:tc>
          <w:tcPr>
            <w:tcW w:w="657" w:type="pct"/>
            <w:tcBorders>
              <w:top w:val="nil"/>
              <w:left w:val="nil"/>
              <w:bottom w:val="single" w:sz="4" w:space="0" w:color="auto"/>
              <w:right w:val="single" w:sz="4" w:space="0" w:color="auto"/>
            </w:tcBorders>
            <w:noWrap/>
            <w:vAlign w:val="center"/>
            <w:hideMark/>
          </w:tcPr>
          <w:p w14:paraId="26F4A13E"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28.09.2024</w:t>
            </w:r>
          </w:p>
        </w:tc>
        <w:tc>
          <w:tcPr>
            <w:tcW w:w="2008" w:type="pct"/>
            <w:tcBorders>
              <w:top w:val="nil"/>
              <w:left w:val="nil"/>
              <w:bottom w:val="single" w:sz="4" w:space="0" w:color="auto"/>
              <w:right w:val="single" w:sz="4" w:space="0" w:color="auto"/>
            </w:tcBorders>
            <w:vAlign w:val="center"/>
            <w:hideMark/>
          </w:tcPr>
          <w:p w14:paraId="11DA89C3"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 xml:space="preserve">Desen </w:t>
            </w:r>
          </w:p>
        </w:tc>
        <w:tc>
          <w:tcPr>
            <w:tcW w:w="554" w:type="pct"/>
            <w:tcBorders>
              <w:top w:val="nil"/>
              <w:left w:val="nil"/>
              <w:bottom w:val="single" w:sz="4" w:space="0" w:color="auto"/>
              <w:right w:val="single" w:sz="4" w:space="0" w:color="auto"/>
            </w:tcBorders>
            <w:noWrap/>
            <w:vAlign w:val="center"/>
            <w:hideMark/>
          </w:tcPr>
          <w:p w14:paraId="07E3C733"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26.03.2025</w:t>
            </w:r>
          </w:p>
        </w:tc>
      </w:tr>
      <w:tr w:rsidR="004110D1" w:rsidRPr="00C1089C" w14:paraId="3FF8BD55" w14:textId="77777777" w:rsidTr="004110D1">
        <w:trPr>
          <w:trHeight w:val="239"/>
        </w:trPr>
        <w:tc>
          <w:tcPr>
            <w:tcW w:w="241" w:type="pct"/>
            <w:tcBorders>
              <w:top w:val="nil"/>
              <w:left w:val="single" w:sz="4" w:space="0" w:color="auto"/>
              <w:bottom w:val="single" w:sz="4" w:space="0" w:color="auto"/>
              <w:right w:val="single" w:sz="4" w:space="0" w:color="auto"/>
            </w:tcBorders>
            <w:vAlign w:val="center"/>
            <w:hideMark/>
          </w:tcPr>
          <w:p w14:paraId="4A435A8B"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18</w:t>
            </w:r>
          </w:p>
        </w:tc>
        <w:tc>
          <w:tcPr>
            <w:tcW w:w="725" w:type="pct"/>
            <w:tcBorders>
              <w:top w:val="nil"/>
              <w:left w:val="nil"/>
              <w:bottom w:val="single" w:sz="4" w:space="0" w:color="auto"/>
              <w:right w:val="single" w:sz="4" w:space="0" w:color="auto"/>
            </w:tcBorders>
            <w:noWrap/>
            <w:vAlign w:val="center"/>
            <w:hideMark/>
          </w:tcPr>
          <w:p w14:paraId="14F57565"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TASARIM</w:t>
            </w:r>
          </w:p>
        </w:tc>
        <w:tc>
          <w:tcPr>
            <w:tcW w:w="815" w:type="pct"/>
            <w:tcBorders>
              <w:top w:val="nil"/>
              <w:left w:val="nil"/>
              <w:bottom w:val="single" w:sz="4" w:space="0" w:color="auto"/>
              <w:right w:val="single" w:sz="4" w:space="0" w:color="auto"/>
            </w:tcBorders>
            <w:noWrap/>
            <w:vAlign w:val="center"/>
            <w:hideMark/>
          </w:tcPr>
          <w:p w14:paraId="27A55093"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2024/007918</w:t>
            </w:r>
          </w:p>
        </w:tc>
        <w:tc>
          <w:tcPr>
            <w:tcW w:w="657" w:type="pct"/>
            <w:tcBorders>
              <w:top w:val="nil"/>
              <w:left w:val="nil"/>
              <w:bottom w:val="single" w:sz="4" w:space="0" w:color="auto"/>
              <w:right w:val="single" w:sz="4" w:space="0" w:color="auto"/>
            </w:tcBorders>
            <w:noWrap/>
            <w:vAlign w:val="center"/>
            <w:hideMark/>
          </w:tcPr>
          <w:p w14:paraId="0C10E9AD"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28.09.2024</w:t>
            </w:r>
          </w:p>
        </w:tc>
        <w:tc>
          <w:tcPr>
            <w:tcW w:w="2008" w:type="pct"/>
            <w:tcBorders>
              <w:top w:val="nil"/>
              <w:left w:val="nil"/>
              <w:bottom w:val="single" w:sz="4" w:space="0" w:color="auto"/>
              <w:right w:val="single" w:sz="4" w:space="0" w:color="auto"/>
            </w:tcBorders>
            <w:vAlign w:val="center"/>
            <w:hideMark/>
          </w:tcPr>
          <w:p w14:paraId="7FE15641"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 xml:space="preserve">Desen </w:t>
            </w:r>
          </w:p>
        </w:tc>
        <w:tc>
          <w:tcPr>
            <w:tcW w:w="554" w:type="pct"/>
            <w:tcBorders>
              <w:top w:val="nil"/>
              <w:left w:val="nil"/>
              <w:bottom w:val="single" w:sz="4" w:space="0" w:color="auto"/>
              <w:right w:val="single" w:sz="4" w:space="0" w:color="auto"/>
            </w:tcBorders>
            <w:noWrap/>
            <w:vAlign w:val="center"/>
            <w:hideMark/>
          </w:tcPr>
          <w:p w14:paraId="02B6F59A"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26.03.2025</w:t>
            </w:r>
          </w:p>
        </w:tc>
      </w:tr>
      <w:tr w:rsidR="004110D1" w:rsidRPr="00C1089C" w14:paraId="4EC435EC" w14:textId="77777777" w:rsidTr="004110D1">
        <w:trPr>
          <w:trHeight w:val="239"/>
        </w:trPr>
        <w:tc>
          <w:tcPr>
            <w:tcW w:w="241" w:type="pct"/>
            <w:tcBorders>
              <w:top w:val="nil"/>
              <w:left w:val="single" w:sz="4" w:space="0" w:color="auto"/>
              <w:bottom w:val="single" w:sz="4" w:space="0" w:color="auto"/>
              <w:right w:val="single" w:sz="4" w:space="0" w:color="auto"/>
            </w:tcBorders>
            <w:noWrap/>
            <w:vAlign w:val="center"/>
            <w:hideMark/>
          </w:tcPr>
          <w:p w14:paraId="44843C0D"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19</w:t>
            </w:r>
          </w:p>
        </w:tc>
        <w:tc>
          <w:tcPr>
            <w:tcW w:w="725" w:type="pct"/>
            <w:tcBorders>
              <w:top w:val="nil"/>
              <w:left w:val="nil"/>
              <w:bottom w:val="single" w:sz="4" w:space="0" w:color="auto"/>
              <w:right w:val="single" w:sz="4" w:space="0" w:color="auto"/>
            </w:tcBorders>
            <w:noWrap/>
            <w:vAlign w:val="center"/>
            <w:hideMark/>
          </w:tcPr>
          <w:p w14:paraId="200084DC"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TASARIM</w:t>
            </w:r>
          </w:p>
        </w:tc>
        <w:tc>
          <w:tcPr>
            <w:tcW w:w="815" w:type="pct"/>
            <w:tcBorders>
              <w:top w:val="nil"/>
              <w:left w:val="nil"/>
              <w:bottom w:val="single" w:sz="4" w:space="0" w:color="auto"/>
              <w:right w:val="single" w:sz="4" w:space="0" w:color="auto"/>
            </w:tcBorders>
            <w:noWrap/>
            <w:vAlign w:val="center"/>
            <w:hideMark/>
          </w:tcPr>
          <w:p w14:paraId="4EF59FFF"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2024/007919</w:t>
            </w:r>
          </w:p>
        </w:tc>
        <w:tc>
          <w:tcPr>
            <w:tcW w:w="657" w:type="pct"/>
            <w:tcBorders>
              <w:top w:val="nil"/>
              <w:left w:val="nil"/>
              <w:bottom w:val="single" w:sz="4" w:space="0" w:color="auto"/>
              <w:right w:val="single" w:sz="4" w:space="0" w:color="auto"/>
            </w:tcBorders>
            <w:noWrap/>
            <w:vAlign w:val="center"/>
            <w:hideMark/>
          </w:tcPr>
          <w:p w14:paraId="4007DCB1"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28.09.2024</w:t>
            </w:r>
          </w:p>
        </w:tc>
        <w:tc>
          <w:tcPr>
            <w:tcW w:w="2008" w:type="pct"/>
            <w:tcBorders>
              <w:top w:val="nil"/>
              <w:left w:val="nil"/>
              <w:bottom w:val="single" w:sz="4" w:space="0" w:color="auto"/>
              <w:right w:val="single" w:sz="4" w:space="0" w:color="auto"/>
            </w:tcBorders>
            <w:vAlign w:val="center"/>
            <w:hideMark/>
          </w:tcPr>
          <w:p w14:paraId="08AA5117"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 xml:space="preserve">Desen </w:t>
            </w:r>
          </w:p>
        </w:tc>
        <w:tc>
          <w:tcPr>
            <w:tcW w:w="554" w:type="pct"/>
            <w:tcBorders>
              <w:top w:val="nil"/>
              <w:left w:val="nil"/>
              <w:bottom w:val="single" w:sz="4" w:space="0" w:color="auto"/>
              <w:right w:val="single" w:sz="4" w:space="0" w:color="auto"/>
            </w:tcBorders>
            <w:noWrap/>
            <w:vAlign w:val="center"/>
            <w:hideMark/>
          </w:tcPr>
          <w:p w14:paraId="08F58A38" w14:textId="77777777" w:rsidR="004110D1" w:rsidRPr="00C1089C" w:rsidRDefault="004110D1" w:rsidP="004B04D5">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26.03.2025</w:t>
            </w:r>
          </w:p>
        </w:tc>
      </w:tr>
      <w:tr w:rsidR="004110D1" w:rsidRPr="00C1089C" w14:paraId="4CFE5BA7" w14:textId="77777777" w:rsidTr="004110D1">
        <w:trPr>
          <w:trHeight w:val="239"/>
        </w:trPr>
        <w:tc>
          <w:tcPr>
            <w:tcW w:w="24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002E8F7" w14:textId="0D39D758" w:rsidR="004110D1" w:rsidRPr="00C1089C" w:rsidRDefault="004110D1" w:rsidP="004110D1">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lastRenderedPageBreak/>
              <w:t>Sayı</w:t>
            </w:r>
          </w:p>
        </w:tc>
        <w:tc>
          <w:tcPr>
            <w:tcW w:w="72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B012C3" w14:textId="7F070602" w:rsidR="004110D1" w:rsidRPr="00C1089C" w:rsidRDefault="004110D1" w:rsidP="004110D1">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Başvuru Türü</w:t>
            </w:r>
          </w:p>
        </w:tc>
        <w:tc>
          <w:tcPr>
            <w:tcW w:w="81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CCA42C" w14:textId="4B7E8006" w:rsidR="004110D1" w:rsidRPr="00C1089C" w:rsidRDefault="004110D1" w:rsidP="004110D1">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Başvuru Numarası</w:t>
            </w:r>
          </w:p>
        </w:tc>
        <w:tc>
          <w:tcPr>
            <w:tcW w:w="65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C303F3" w14:textId="4F02456A" w:rsidR="004110D1" w:rsidRPr="00C1089C" w:rsidRDefault="004110D1" w:rsidP="004110D1">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Başvuru Tarihi</w:t>
            </w:r>
          </w:p>
        </w:tc>
        <w:tc>
          <w:tcPr>
            <w:tcW w:w="2008"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7B648F" w14:textId="252DC82E" w:rsidR="004110D1" w:rsidRPr="00C1089C" w:rsidRDefault="004110D1" w:rsidP="004110D1">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Dosya Adı</w:t>
            </w:r>
          </w:p>
        </w:tc>
        <w:tc>
          <w:tcPr>
            <w:tcW w:w="554"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CD8F47" w14:textId="686549ED" w:rsidR="004110D1" w:rsidRPr="00C1089C" w:rsidRDefault="004110D1" w:rsidP="004110D1">
            <w:pPr>
              <w:spacing w:after="0" w:line="240" w:lineRule="auto"/>
              <w:jc w:val="center"/>
              <w:rPr>
                <w:rFonts w:eastAsia="Times New Roman" w:cstheme="minorHAnsi"/>
                <w:b/>
                <w:bCs/>
                <w:color w:val="000000"/>
                <w:sz w:val="18"/>
                <w:szCs w:val="18"/>
                <w:lang w:eastAsia="tr-TR"/>
              </w:rPr>
            </w:pPr>
            <w:r w:rsidRPr="00C1089C">
              <w:rPr>
                <w:rFonts w:eastAsia="Times New Roman" w:cstheme="minorHAnsi"/>
                <w:b/>
                <w:bCs/>
                <w:color w:val="000000"/>
                <w:sz w:val="18"/>
                <w:szCs w:val="18"/>
                <w:lang w:eastAsia="tr-TR"/>
              </w:rPr>
              <w:t>Tescil Tarihi</w:t>
            </w:r>
          </w:p>
        </w:tc>
      </w:tr>
      <w:tr w:rsidR="00FF3716" w:rsidRPr="00C1089C" w14:paraId="7FDEF645" w14:textId="77777777" w:rsidTr="004110D1">
        <w:trPr>
          <w:trHeight w:val="239"/>
        </w:trPr>
        <w:tc>
          <w:tcPr>
            <w:tcW w:w="241" w:type="pct"/>
            <w:tcBorders>
              <w:top w:val="nil"/>
              <w:left w:val="single" w:sz="4" w:space="0" w:color="auto"/>
              <w:bottom w:val="single" w:sz="4" w:space="0" w:color="auto"/>
              <w:right w:val="single" w:sz="4" w:space="0" w:color="auto"/>
            </w:tcBorders>
            <w:noWrap/>
            <w:vAlign w:val="center"/>
            <w:hideMark/>
          </w:tcPr>
          <w:p w14:paraId="30EFA9FE" w14:textId="77777777" w:rsidR="00E17826" w:rsidRPr="00C1089C" w:rsidRDefault="00E17826" w:rsidP="00204312">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w:t>
            </w:r>
          </w:p>
        </w:tc>
        <w:tc>
          <w:tcPr>
            <w:tcW w:w="725" w:type="pct"/>
            <w:tcBorders>
              <w:top w:val="nil"/>
              <w:left w:val="nil"/>
              <w:bottom w:val="single" w:sz="4" w:space="0" w:color="auto"/>
              <w:right w:val="single" w:sz="4" w:space="0" w:color="auto"/>
            </w:tcBorders>
            <w:noWrap/>
            <w:vAlign w:val="center"/>
            <w:hideMark/>
          </w:tcPr>
          <w:p w14:paraId="75594871" w14:textId="77777777" w:rsidR="00E17826" w:rsidRPr="00C1089C" w:rsidRDefault="00E17826" w:rsidP="00204312">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TASARIM</w:t>
            </w:r>
          </w:p>
        </w:tc>
        <w:tc>
          <w:tcPr>
            <w:tcW w:w="815" w:type="pct"/>
            <w:tcBorders>
              <w:top w:val="nil"/>
              <w:left w:val="nil"/>
              <w:bottom w:val="single" w:sz="4" w:space="0" w:color="auto"/>
              <w:right w:val="single" w:sz="4" w:space="0" w:color="auto"/>
            </w:tcBorders>
            <w:noWrap/>
            <w:vAlign w:val="center"/>
            <w:hideMark/>
          </w:tcPr>
          <w:p w14:paraId="7D3D08B7" w14:textId="77777777" w:rsidR="00E17826" w:rsidRPr="00C1089C" w:rsidRDefault="00E17826" w:rsidP="00204312">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2024/007922</w:t>
            </w:r>
          </w:p>
        </w:tc>
        <w:tc>
          <w:tcPr>
            <w:tcW w:w="657" w:type="pct"/>
            <w:tcBorders>
              <w:top w:val="nil"/>
              <w:left w:val="nil"/>
              <w:bottom w:val="single" w:sz="4" w:space="0" w:color="auto"/>
              <w:right w:val="single" w:sz="4" w:space="0" w:color="auto"/>
            </w:tcBorders>
            <w:noWrap/>
            <w:vAlign w:val="center"/>
            <w:hideMark/>
          </w:tcPr>
          <w:p w14:paraId="29844373" w14:textId="77777777" w:rsidR="00E17826" w:rsidRPr="00C1089C" w:rsidRDefault="00E17826" w:rsidP="00204312">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28.09.2024</w:t>
            </w:r>
          </w:p>
        </w:tc>
        <w:tc>
          <w:tcPr>
            <w:tcW w:w="2008" w:type="pct"/>
            <w:tcBorders>
              <w:top w:val="nil"/>
              <w:left w:val="nil"/>
              <w:bottom w:val="single" w:sz="4" w:space="0" w:color="auto"/>
              <w:right w:val="single" w:sz="4" w:space="0" w:color="auto"/>
            </w:tcBorders>
            <w:vAlign w:val="center"/>
            <w:hideMark/>
          </w:tcPr>
          <w:p w14:paraId="521C6D11" w14:textId="77777777" w:rsidR="00E17826" w:rsidRPr="00C1089C" w:rsidRDefault="00E17826" w:rsidP="00204312">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Folklorik Biblo Figürü</w:t>
            </w:r>
          </w:p>
        </w:tc>
        <w:tc>
          <w:tcPr>
            <w:tcW w:w="554" w:type="pct"/>
            <w:tcBorders>
              <w:top w:val="nil"/>
              <w:left w:val="nil"/>
              <w:bottom w:val="single" w:sz="4" w:space="0" w:color="auto"/>
              <w:right w:val="single" w:sz="4" w:space="0" w:color="auto"/>
            </w:tcBorders>
            <w:noWrap/>
            <w:vAlign w:val="center"/>
            <w:hideMark/>
          </w:tcPr>
          <w:p w14:paraId="2790FA4C" w14:textId="6C2C539F" w:rsidR="00E17826" w:rsidRPr="00C1089C" w:rsidRDefault="00FF3716" w:rsidP="00204312">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0</w:t>
            </w:r>
            <w:r w:rsidR="00E17826" w:rsidRPr="00C1089C">
              <w:rPr>
                <w:rFonts w:eastAsia="Times New Roman" w:cstheme="minorHAnsi"/>
                <w:sz w:val="18"/>
                <w:szCs w:val="18"/>
                <w:lang w:eastAsia="tr-TR"/>
              </w:rPr>
              <w:t>7.05.2025</w:t>
            </w:r>
          </w:p>
        </w:tc>
      </w:tr>
      <w:tr w:rsidR="00FF3716" w:rsidRPr="00C1089C" w14:paraId="64531EE5" w14:textId="77777777" w:rsidTr="004110D1">
        <w:trPr>
          <w:trHeight w:val="239"/>
        </w:trPr>
        <w:tc>
          <w:tcPr>
            <w:tcW w:w="241" w:type="pct"/>
            <w:tcBorders>
              <w:top w:val="nil"/>
              <w:left w:val="single" w:sz="4" w:space="0" w:color="auto"/>
              <w:bottom w:val="single" w:sz="4" w:space="0" w:color="auto"/>
              <w:right w:val="single" w:sz="4" w:space="0" w:color="auto"/>
            </w:tcBorders>
            <w:vAlign w:val="center"/>
            <w:hideMark/>
          </w:tcPr>
          <w:p w14:paraId="279AABE8" w14:textId="77777777" w:rsidR="00E17826" w:rsidRPr="00C1089C" w:rsidRDefault="00E17826" w:rsidP="00204312">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21</w:t>
            </w:r>
          </w:p>
        </w:tc>
        <w:tc>
          <w:tcPr>
            <w:tcW w:w="725" w:type="pct"/>
            <w:tcBorders>
              <w:top w:val="nil"/>
              <w:left w:val="nil"/>
              <w:bottom w:val="single" w:sz="4" w:space="0" w:color="auto"/>
              <w:right w:val="single" w:sz="4" w:space="0" w:color="auto"/>
            </w:tcBorders>
            <w:noWrap/>
            <w:vAlign w:val="center"/>
            <w:hideMark/>
          </w:tcPr>
          <w:p w14:paraId="73C19A0D" w14:textId="77777777" w:rsidR="00E17826" w:rsidRPr="00C1089C" w:rsidRDefault="00E17826" w:rsidP="00204312">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TASARIM</w:t>
            </w:r>
          </w:p>
        </w:tc>
        <w:tc>
          <w:tcPr>
            <w:tcW w:w="815" w:type="pct"/>
            <w:tcBorders>
              <w:top w:val="nil"/>
              <w:left w:val="nil"/>
              <w:bottom w:val="single" w:sz="4" w:space="0" w:color="auto"/>
              <w:right w:val="single" w:sz="4" w:space="0" w:color="auto"/>
            </w:tcBorders>
            <w:noWrap/>
            <w:vAlign w:val="center"/>
            <w:hideMark/>
          </w:tcPr>
          <w:p w14:paraId="653FDC75" w14:textId="77777777" w:rsidR="00E17826" w:rsidRPr="00C1089C" w:rsidRDefault="00E17826" w:rsidP="00204312">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2024/009571</w:t>
            </w:r>
          </w:p>
        </w:tc>
        <w:tc>
          <w:tcPr>
            <w:tcW w:w="657" w:type="pct"/>
            <w:tcBorders>
              <w:top w:val="nil"/>
              <w:left w:val="nil"/>
              <w:bottom w:val="single" w:sz="4" w:space="0" w:color="auto"/>
              <w:right w:val="single" w:sz="4" w:space="0" w:color="auto"/>
            </w:tcBorders>
            <w:noWrap/>
            <w:vAlign w:val="center"/>
            <w:hideMark/>
          </w:tcPr>
          <w:p w14:paraId="5DF95888" w14:textId="77777777" w:rsidR="00E17826" w:rsidRPr="00C1089C" w:rsidRDefault="00E17826" w:rsidP="00204312">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15.11.2024</w:t>
            </w:r>
          </w:p>
        </w:tc>
        <w:tc>
          <w:tcPr>
            <w:tcW w:w="2008" w:type="pct"/>
            <w:tcBorders>
              <w:top w:val="nil"/>
              <w:left w:val="nil"/>
              <w:bottom w:val="single" w:sz="4" w:space="0" w:color="auto"/>
              <w:right w:val="single" w:sz="4" w:space="0" w:color="auto"/>
            </w:tcBorders>
            <w:vAlign w:val="center"/>
            <w:hideMark/>
          </w:tcPr>
          <w:p w14:paraId="41C6460D" w14:textId="77777777" w:rsidR="00E17826" w:rsidRPr="00C1089C" w:rsidRDefault="00E17826" w:rsidP="00204312">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Logo</w:t>
            </w:r>
          </w:p>
        </w:tc>
        <w:tc>
          <w:tcPr>
            <w:tcW w:w="554" w:type="pct"/>
            <w:tcBorders>
              <w:top w:val="nil"/>
              <w:left w:val="nil"/>
              <w:bottom w:val="single" w:sz="4" w:space="0" w:color="auto"/>
              <w:right w:val="single" w:sz="4" w:space="0" w:color="auto"/>
            </w:tcBorders>
            <w:noWrap/>
            <w:vAlign w:val="center"/>
            <w:hideMark/>
          </w:tcPr>
          <w:p w14:paraId="6E7A4918" w14:textId="7B90DA85" w:rsidR="00E17826" w:rsidRPr="00C1089C" w:rsidRDefault="00FF3716" w:rsidP="00204312">
            <w:pPr>
              <w:spacing w:after="0" w:line="240" w:lineRule="auto"/>
              <w:jc w:val="center"/>
              <w:rPr>
                <w:rFonts w:eastAsia="Times New Roman" w:cstheme="minorHAnsi"/>
                <w:sz w:val="18"/>
                <w:szCs w:val="18"/>
                <w:lang w:eastAsia="tr-TR"/>
              </w:rPr>
            </w:pPr>
            <w:r w:rsidRPr="00C1089C">
              <w:rPr>
                <w:rFonts w:eastAsia="Times New Roman" w:cstheme="minorHAnsi"/>
                <w:sz w:val="18"/>
                <w:szCs w:val="18"/>
                <w:lang w:eastAsia="tr-TR"/>
              </w:rPr>
              <w:t>0</w:t>
            </w:r>
            <w:r w:rsidR="00E17826" w:rsidRPr="00C1089C">
              <w:rPr>
                <w:rFonts w:eastAsia="Times New Roman" w:cstheme="minorHAnsi"/>
                <w:sz w:val="18"/>
                <w:szCs w:val="18"/>
                <w:lang w:eastAsia="tr-TR"/>
              </w:rPr>
              <w:t>7.05.2025</w:t>
            </w:r>
          </w:p>
        </w:tc>
      </w:tr>
      <w:tr w:rsidR="00FF3716" w:rsidRPr="00C1089C" w14:paraId="5C30B8D7" w14:textId="77777777" w:rsidTr="004110D1">
        <w:trPr>
          <w:trHeight w:val="239"/>
        </w:trPr>
        <w:tc>
          <w:tcPr>
            <w:tcW w:w="241" w:type="pct"/>
            <w:tcBorders>
              <w:top w:val="single" w:sz="4" w:space="0" w:color="auto"/>
              <w:left w:val="single" w:sz="4" w:space="0" w:color="auto"/>
              <w:bottom w:val="single" w:sz="4" w:space="0" w:color="auto"/>
              <w:right w:val="single" w:sz="4" w:space="0" w:color="auto"/>
            </w:tcBorders>
            <w:vAlign w:val="center"/>
          </w:tcPr>
          <w:p w14:paraId="7F6C7C4D" w14:textId="6706A8F0" w:rsidR="00FF3716" w:rsidRPr="00C1089C" w:rsidRDefault="00FF3716" w:rsidP="00FF3716">
            <w:pPr>
              <w:spacing w:after="0" w:line="240" w:lineRule="auto"/>
              <w:jc w:val="center"/>
              <w:rPr>
                <w:rFonts w:cstheme="minorHAnsi"/>
                <w:sz w:val="18"/>
                <w:szCs w:val="18"/>
              </w:rPr>
            </w:pPr>
            <w:r w:rsidRPr="00C1089C">
              <w:rPr>
                <w:rFonts w:cstheme="minorHAnsi"/>
                <w:sz w:val="18"/>
                <w:szCs w:val="18"/>
              </w:rPr>
              <w:t>22</w:t>
            </w:r>
          </w:p>
        </w:tc>
        <w:tc>
          <w:tcPr>
            <w:tcW w:w="725" w:type="pct"/>
            <w:tcBorders>
              <w:top w:val="single" w:sz="4" w:space="0" w:color="auto"/>
              <w:left w:val="single" w:sz="4" w:space="0" w:color="auto"/>
              <w:bottom w:val="single" w:sz="4" w:space="0" w:color="auto"/>
              <w:right w:val="single" w:sz="4" w:space="0" w:color="auto"/>
            </w:tcBorders>
            <w:noWrap/>
            <w:vAlign w:val="center"/>
          </w:tcPr>
          <w:p w14:paraId="7FE99C64" w14:textId="15AA7F11" w:rsidR="00FF3716" w:rsidRPr="00C1089C" w:rsidRDefault="00FF3716" w:rsidP="00FF3716">
            <w:pPr>
              <w:spacing w:after="0" w:line="240" w:lineRule="auto"/>
              <w:jc w:val="center"/>
              <w:rPr>
                <w:rFonts w:cstheme="minorHAnsi"/>
                <w:sz w:val="18"/>
                <w:szCs w:val="18"/>
              </w:rPr>
            </w:pPr>
            <w:r w:rsidRPr="00C1089C">
              <w:rPr>
                <w:rFonts w:ascii="Calibri" w:hAnsi="Calibri" w:cs="Calibri"/>
                <w:sz w:val="18"/>
                <w:szCs w:val="18"/>
              </w:rPr>
              <w:t>PATENT</w:t>
            </w:r>
          </w:p>
        </w:tc>
        <w:tc>
          <w:tcPr>
            <w:tcW w:w="815" w:type="pct"/>
            <w:tcBorders>
              <w:top w:val="single" w:sz="4" w:space="0" w:color="auto"/>
              <w:left w:val="nil"/>
              <w:bottom w:val="single" w:sz="4" w:space="0" w:color="auto"/>
              <w:right w:val="single" w:sz="4" w:space="0" w:color="auto"/>
            </w:tcBorders>
            <w:noWrap/>
            <w:vAlign w:val="center"/>
          </w:tcPr>
          <w:p w14:paraId="4021A370" w14:textId="48D968F2" w:rsidR="00FF3716" w:rsidRPr="00C1089C" w:rsidRDefault="00FF3716" w:rsidP="00FF3716">
            <w:pPr>
              <w:spacing w:after="0" w:line="240" w:lineRule="auto"/>
              <w:jc w:val="center"/>
              <w:rPr>
                <w:rFonts w:cstheme="minorHAnsi"/>
                <w:sz w:val="18"/>
                <w:szCs w:val="18"/>
              </w:rPr>
            </w:pPr>
            <w:r w:rsidRPr="00C1089C">
              <w:rPr>
                <w:rFonts w:ascii="Calibri" w:hAnsi="Calibri" w:cs="Calibri"/>
                <w:sz w:val="18"/>
                <w:szCs w:val="18"/>
              </w:rPr>
              <w:t>2022/014835</w:t>
            </w:r>
          </w:p>
        </w:tc>
        <w:tc>
          <w:tcPr>
            <w:tcW w:w="657" w:type="pct"/>
            <w:tcBorders>
              <w:top w:val="single" w:sz="4" w:space="0" w:color="auto"/>
              <w:left w:val="nil"/>
              <w:bottom w:val="single" w:sz="4" w:space="0" w:color="auto"/>
              <w:right w:val="single" w:sz="4" w:space="0" w:color="auto"/>
            </w:tcBorders>
            <w:noWrap/>
            <w:vAlign w:val="center"/>
          </w:tcPr>
          <w:p w14:paraId="6587C3F2" w14:textId="579BE77A" w:rsidR="00FF3716" w:rsidRPr="00C1089C" w:rsidRDefault="00FF3716" w:rsidP="00FF3716">
            <w:pPr>
              <w:spacing w:after="0" w:line="240" w:lineRule="auto"/>
              <w:jc w:val="center"/>
              <w:rPr>
                <w:rFonts w:cstheme="minorHAnsi"/>
                <w:sz w:val="18"/>
                <w:szCs w:val="18"/>
              </w:rPr>
            </w:pPr>
            <w:r w:rsidRPr="00C1089C">
              <w:rPr>
                <w:rFonts w:ascii="Calibri" w:hAnsi="Calibri" w:cs="Calibri"/>
                <w:sz w:val="18"/>
                <w:szCs w:val="18"/>
              </w:rPr>
              <w:t>27.09.2022</w:t>
            </w:r>
          </w:p>
        </w:tc>
        <w:tc>
          <w:tcPr>
            <w:tcW w:w="2008" w:type="pct"/>
            <w:tcBorders>
              <w:top w:val="single" w:sz="4" w:space="0" w:color="auto"/>
              <w:left w:val="nil"/>
              <w:bottom w:val="nil"/>
              <w:right w:val="single" w:sz="4" w:space="0" w:color="auto"/>
            </w:tcBorders>
            <w:vAlign w:val="center"/>
          </w:tcPr>
          <w:p w14:paraId="247506F6" w14:textId="05C9B67E" w:rsidR="00FF3716" w:rsidRPr="00C1089C" w:rsidRDefault="00FF3716" w:rsidP="00FF3716">
            <w:pPr>
              <w:spacing w:after="0" w:line="240" w:lineRule="auto"/>
              <w:jc w:val="center"/>
              <w:rPr>
                <w:rFonts w:cstheme="minorHAnsi"/>
                <w:sz w:val="18"/>
                <w:szCs w:val="18"/>
              </w:rPr>
            </w:pPr>
            <w:r w:rsidRPr="00C1089C">
              <w:rPr>
                <w:rFonts w:ascii="Calibri" w:hAnsi="Calibri" w:cs="Calibri"/>
                <w:sz w:val="18"/>
                <w:szCs w:val="18"/>
              </w:rPr>
              <w:t>Dairesel Priz Kapağı ve Mekanizması</w:t>
            </w:r>
          </w:p>
        </w:tc>
        <w:tc>
          <w:tcPr>
            <w:tcW w:w="554" w:type="pct"/>
            <w:tcBorders>
              <w:top w:val="single" w:sz="4" w:space="0" w:color="auto"/>
              <w:left w:val="nil"/>
              <w:bottom w:val="single" w:sz="4" w:space="0" w:color="auto"/>
              <w:right w:val="single" w:sz="4" w:space="0" w:color="auto"/>
            </w:tcBorders>
            <w:noWrap/>
            <w:vAlign w:val="center"/>
          </w:tcPr>
          <w:p w14:paraId="3898E25C" w14:textId="502DF1E5" w:rsidR="00FF3716" w:rsidRPr="00C1089C" w:rsidRDefault="00FF3716" w:rsidP="00FF3716">
            <w:pPr>
              <w:keepNext/>
              <w:spacing w:after="0" w:line="240" w:lineRule="auto"/>
              <w:jc w:val="center"/>
              <w:rPr>
                <w:rFonts w:cstheme="minorHAnsi"/>
                <w:sz w:val="18"/>
                <w:szCs w:val="18"/>
              </w:rPr>
            </w:pPr>
            <w:r w:rsidRPr="00C1089C">
              <w:rPr>
                <w:rFonts w:ascii="Calibri" w:hAnsi="Calibri" w:cs="Calibri"/>
                <w:sz w:val="18"/>
                <w:szCs w:val="18"/>
              </w:rPr>
              <w:t>21.10.2025</w:t>
            </w:r>
          </w:p>
        </w:tc>
      </w:tr>
      <w:tr w:rsidR="00FF3716" w:rsidRPr="00C1089C" w14:paraId="6C01BBF1" w14:textId="77777777" w:rsidTr="004110D1">
        <w:trPr>
          <w:trHeight w:val="239"/>
        </w:trPr>
        <w:tc>
          <w:tcPr>
            <w:tcW w:w="241" w:type="pct"/>
            <w:tcBorders>
              <w:top w:val="single" w:sz="4" w:space="0" w:color="auto"/>
              <w:left w:val="single" w:sz="4" w:space="0" w:color="auto"/>
              <w:bottom w:val="single" w:sz="4" w:space="0" w:color="auto"/>
              <w:right w:val="single" w:sz="4" w:space="0" w:color="auto"/>
            </w:tcBorders>
            <w:vAlign w:val="center"/>
          </w:tcPr>
          <w:p w14:paraId="63D516B9" w14:textId="597CD3DF" w:rsidR="00E17826" w:rsidRPr="00C1089C" w:rsidRDefault="00FF3716" w:rsidP="00204312">
            <w:pPr>
              <w:spacing w:after="0" w:line="240" w:lineRule="auto"/>
              <w:jc w:val="center"/>
              <w:rPr>
                <w:rFonts w:eastAsia="Times New Roman" w:cstheme="minorHAnsi"/>
                <w:sz w:val="18"/>
                <w:szCs w:val="18"/>
                <w:lang w:eastAsia="tr-TR"/>
              </w:rPr>
            </w:pPr>
            <w:r w:rsidRPr="00C1089C">
              <w:rPr>
                <w:rFonts w:cstheme="minorHAnsi"/>
                <w:sz w:val="18"/>
                <w:szCs w:val="18"/>
              </w:rPr>
              <w:t>23</w:t>
            </w:r>
          </w:p>
        </w:tc>
        <w:tc>
          <w:tcPr>
            <w:tcW w:w="725" w:type="pct"/>
            <w:tcBorders>
              <w:top w:val="single" w:sz="4" w:space="0" w:color="auto"/>
              <w:left w:val="nil"/>
              <w:bottom w:val="single" w:sz="4" w:space="0" w:color="auto"/>
              <w:right w:val="single" w:sz="4" w:space="0" w:color="auto"/>
            </w:tcBorders>
            <w:noWrap/>
            <w:vAlign w:val="center"/>
          </w:tcPr>
          <w:p w14:paraId="00D5A7C1" w14:textId="77777777" w:rsidR="00E17826" w:rsidRPr="00C1089C" w:rsidRDefault="00E17826" w:rsidP="00204312">
            <w:pPr>
              <w:spacing w:after="0" w:line="240" w:lineRule="auto"/>
              <w:jc w:val="center"/>
              <w:rPr>
                <w:rFonts w:eastAsia="Times New Roman" w:cstheme="minorHAnsi"/>
                <w:sz w:val="18"/>
                <w:szCs w:val="18"/>
                <w:lang w:eastAsia="tr-TR"/>
              </w:rPr>
            </w:pPr>
            <w:r w:rsidRPr="00C1089C">
              <w:rPr>
                <w:rFonts w:cstheme="minorHAnsi"/>
                <w:sz w:val="18"/>
                <w:szCs w:val="18"/>
              </w:rPr>
              <w:t>PATENT</w:t>
            </w:r>
          </w:p>
        </w:tc>
        <w:tc>
          <w:tcPr>
            <w:tcW w:w="815" w:type="pct"/>
            <w:tcBorders>
              <w:top w:val="single" w:sz="4" w:space="0" w:color="auto"/>
              <w:left w:val="nil"/>
              <w:bottom w:val="single" w:sz="4" w:space="0" w:color="auto"/>
              <w:right w:val="single" w:sz="4" w:space="0" w:color="auto"/>
            </w:tcBorders>
            <w:noWrap/>
            <w:vAlign w:val="center"/>
          </w:tcPr>
          <w:p w14:paraId="1F9143D9" w14:textId="77777777" w:rsidR="00E17826" w:rsidRPr="00C1089C" w:rsidRDefault="00E17826" w:rsidP="00204312">
            <w:pPr>
              <w:spacing w:after="0" w:line="240" w:lineRule="auto"/>
              <w:jc w:val="center"/>
              <w:rPr>
                <w:rFonts w:eastAsia="Times New Roman" w:cstheme="minorHAnsi"/>
                <w:sz w:val="18"/>
                <w:szCs w:val="18"/>
                <w:lang w:eastAsia="tr-TR"/>
              </w:rPr>
            </w:pPr>
            <w:r w:rsidRPr="00C1089C">
              <w:rPr>
                <w:rFonts w:cstheme="minorHAnsi"/>
                <w:sz w:val="18"/>
                <w:szCs w:val="18"/>
              </w:rPr>
              <w:t>2020/20460</w:t>
            </w:r>
          </w:p>
        </w:tc>
        <w:tc>
          <w:tcPr>
            <w:tcW w:w="657" w:type="pct"/>
            <w:tcBorders>
              <w:top w:val="single" w:sz="4" w:space="0" w:color="auto"/>
              <w:left w:val="nil"/>
              <w:bottom w:val="single" w:sz="4" w:space="0" w:color="auto"/>
              <w:right w:val="single" w:sz="4" w:space="0" w:color="auto"/>
            </w:tcBorders>
            <w:noWrap/>
            <w:vAlign w:val="center"/>
          </w:tcPr>
          <w:p w14:paraId="22E4A02B" w14:textId="77777777" w:rsidR="00E17826" w:rsidRPr="00C1089C" w:rsidRDefault="00E17826" w:rsidP="00204312">
            <w:pPr>
              <w:spacing w:after="0" w:line="240" w:lineRule="auto"/>
              <w:jc w:val="center"/>
              <w:rPr>
                <w:rFonts w:eastAsia="Times New Roman" w:cstheme="minorHAnsi"/>
                <w:sz w:val="18"/>
                <w:szCs w:val="18"/>
                <w:lang w:eastAsia="tr-TR"/>
              </w:rPr>
            </w:pPr>
            <w:r w:rsidRPr="00C1089C">
              <w:rPr>
                <w:rFonts w:cstheme="minorHAnsi"/>
                <w:sz w:val="18"/>
                <w:szCs w:val="18"/>
              </w:rPr>
              <w:t>14.12.2020</w:t>
            </w:r>
          </w:p>
        </w:tc>
        <w:tc>
          <w:tcPr>
            <w:tcW w:w="2008" w:type="pct"/>
            <w:tcBorders>
              <w:top w:val="single" w:sz="4" w:space="0" w:color="auto"/>
              <w:left w:val="nil"/>
              <w:bottom w:val="single" w:sz="4" w:space="0" w:color="auto"/>
              <w:right w:val="single" w:sz="4" w:space="0" w:color="auto"/>
            </w:tcBorders>
            <w:vAlign w:val="center"/>
          </w:tcPr>
          <w:p w14:paraId="37E169C6" w14:textId="77777777" w:rsidR="00E17826" w:rsidRPr="00C1089C" w:rsidRDefault="00E17826" w:rsidP="00204312">
            <w:pPr>
              <w:spacing w:after="0" w:line="240" w:lineRule="auto"/>
              <w:jc w:val="center"/>
              <w:rPr>
                <w:rFonts w:eastAsia="Times New Roman" w:cstheme="minorHAnsi"/>
                <w:sz w:val="18"/>
                <w:szCs w:val="18"/>
                <w:lang w:eastAsia="tr-TR"/>
              </w:rPr>
            </w:pPr>
            <w:r w:rsidRPr="00C1089C">
              <w:rPr>
                <w:rFonts w:cstheme="minorHAnsi"/>
                <w:sz w:val="18"/>
                <w:szCs w:val="18"/>
              </w:rPr>
              <w:t xml:space="preserve">Toz </w:t>
            </w:r>
            <w:proofErr w:type="spellStart"/>
            <w:r w:rsidRPr="00C1089C">
              <w:rPr>
                <w:rFonts w:cstheme="minorHAnsi"/>
                <w:sz w:val="18"/>
                <w:szCs w:val="18"/>
              </w:rPr>
              <w:t>Metalurjisi</w:t>
            </w:r>
            <w:proofErr w:type="spellEnd"/>
            <w:r w:rsidRPr="00C1089C">
              <w:rPr>
                <w:rFonts w:cstheme="minorHAnsi"/>
                <w:sz w:val="18"/>
                <w:szCs w:val="18"/>
              </w:rPr>
              <w:t xml:space="preserve"> Yöntemi ile </w:t>
            </w:r>
            <w:proofErr w:type="spellStart"/>
            <w:r w:rsidRPr="00C1089C">
              <w:rPr>
                <w:rFonts w:cstheme="minorHAnsi"/>
                <w:sz w:val="18"/>
                <w:szCs w:val="18"/>
              </w:rPr>
              <w:t>Tinbvmocr</w:t>
            </w:r>
            <w:proofErr w:type="spellEnd"/>
            <w:r w:rsidRPr="00C1089C">
              <w:rPr>
                <w:rFonts w:cstheme="minorHAnsi"/>
                <w:sz w:val="18"/>
                <w:szCs w:val="18"/>
              </w:rPr>
              <w:t xml:space="preserve"> Yüksek </w:t>
            </w:r>
            <w:proofErr w:type="spellStart"/>
            <w:r w:rsidRPr="00C1089C">
              <w:rPr>
                <w:rFonts w:cstheme="minorHAnsi"/>
                <w:sz w:val="18"/>
                <w:szCs w:val="18"/>
              </w:rPr>
              <w:t>Entropi</w:t>
            </w:r>
            <w:proofErr w:type="spellEnd"/>
            <w:r w:rsidRPr="00C1089C">
              <w:rPr>
                <w:rFonts w:cstheme="minorHAnsi"/>
                <w:sz w:val="18"/>
                <w:szCs w:val="18"/>
              </w:rPr>
              <w:t xml:space="preserve"> Alaşımın </w:t>
            </w:r>
            <w:proofErr w:type="spellStart"/>
            <w:r w:rsidRPr="00C1089C">
              <w:rPr>
                <w:rFonts w:cstheme="minorHAnsi"/>
                <w:sz w:val="18"/>
                <w:szCs w:val="18"/>
              </w:rPr>
              <w:t>Biyomalzeme</w:t>
            </w:r>
            <w:proofErr w:type="spellEnd"/>
            <w:r w:rsidRPr="00C1089C">
              <w:rPr>
                <w:rFonts w:cstheme="minorHAnsi"/>
                <w:sz w:val="18"/>
                <w:szCs w:val="18"/>
              </w:rPr>
              <w:t xml:space="preserve"> Olarak Üretimi</w:t>
            </w:r>
          </w:p>
        </w:tc>
        <w:tc>
          <w:tcPr>
            <w:tcW w:w="554" w:type="pct"/>
            <w:tcBorders>
              <w:top w:val="single" w:sz="4" w:space="0" w:color="auto"/>
              <w:left w:val="nil"/>
              <w:bottom w:val="single" w:sz="4" w:space="0" w:color="auto"/>
              <w:right w:val="single" w:sz="4" w:space="0" w:color="auto"/>
            </w:tcBorders>
            <w:noWrap/>
            <w:vAlign w:val="center"/>
          </w:tcPr>
          <w:p w14:paraId="5DA3B273" w14:textId="77777777" w:rsidR="00E17826" w:rsidRPr="00C1089C" w:rsidRDefault="00E17826" w:rsidP="00204312">
            <w:pPr>
              <w:keepNext/>
              <w:spacing w:after="0" w:line="240" w:lineRule="auto"/>
              <w:jc w:val="center"/>
              <w:rPr>
                <w:rFonts w:eastAsia="Times New Roman" w:cstheme="minorHAnsi"/>
                <w:sz w:val="18"/>
                <w:szCs w:val="18"/>
                <w:lang w:eastAsia="tr-TR"/>
              </w:rPr>
            </w:pPr>
            <w:r w:rsidRPr="00C1089C">
              <w:rPr>
                <w:rFonts w:cstheme="minorHAnsi"/>
                <w:sz w:val="18"/>
                <w:szCs w:val="18"/>
              </w:rPr>
              <w:t>21.03.2025</w:t>
            </w:r>
          </w:p>
        </w:tc>
      </w:tr>
      <w:tr w:rsidR="00FF3716" w:rsidRPr="00C1089C" w14:paraId="5DE68124" w14:textId="77777777" w:rsidTr="004110D1">
        <w:trPr>
          <w:trHeight w:val="239"/>
        </w:trPr>
        <w:tc>
          <w:tcPr>
            <w:tcW w:w="241" w:type="pct"/>
            <w:tcBorders>
              <w:top w:val="single" w:sz="4" w:space="0" w:color="auto"/>
              <w:left w:val="single" w:sz="4" w:space="0" w:color="auto"/>
              <w:bottom w:val="single" w:sz="4" w:space="0" w:color="auto"/>
              <w:right w:val="single" w:sz="4" w:space="0" w:color="auto"/>
            </w:tcBorders>
            <w:vAlign w:val="center"/>
          </w:tcPr>
          <w:p w14:paraId="0530A09A" w14:textId="23501B81" w:rsidR="00E17826" w:rsidRPr="00C1089C" w:rsidRDefault="00FF3716" w:rsidP="00E17826">
            <w:pPr>
              <w:spacing w:after="0" w:line="240" w:lineRule="auto"/>
              <w:jc w:val="center"/>
              <w:rPr>
                <w:rFonts w:cstheme="minorHAnsi"/>
                <w:sz w:val="18"/>
                <w:szCs w:val="18"/>
              </w:rPr>
            </w:pPr>
            <w:r w:rsidRPr="00C1089C">
              <w:rPr>
                <w:rFonts w:cstheme="minorHAnsi"/>
                <w:sz w:val="18"/>
                <w:szCs w:val="18"/>
              </w:rPr>
              <w:t>24</w:t>
            </w:r>
          </w:p>
        </w:tc>
        <w:tc>
          <w:tcPr>
            <w:tcW w:w="725" w:type="pct"/>
            <w:tcBorders>
              <w:top w:val="nil"/>
              <w:left w:val="single" w:sz="4" w:space="0" w:color="auto"/>
              <w:bottom w:val="single" w:sz="4" w:space="0" w:color="auto"/>
              <w:right w:val="single" w:sz="4" w:space="0" w:color="auto"/>
            </w:tcBorders>
            <w:noWrap/>
            <w:vAlign w:val="center"/>
          </w:tcPr>
          <w:p w14:paraId="358DE5B3" w14:textId="372C2C2C" w:rsidR="00E17826" w:rsidRPr="00C1089C" w:rsidRDefault="00E17826" w:rsidP="00E17826">
            <w:pPr>
              <w:spacing w:after="0" w:line="240" w:lineRule="auto"/>
              <w:jc w:val="center"/>
              <w:rPr>
                <w:rFonts w:cstheme="minorHAnsi"/>
                <w:sz w:val="18"/>
                <w:szCs w:val="18"/>
              </w:rPr>
            </w:pPr>
            <w:r w:rsidRPr="00C1089C">
              <w:rPr>
                <w:rFonts w:ascii="Calibri" w:eastAsia="Times New Roman" w:hAnsi="Calibri" w:cs="Calibri"/>
                <w:sz w:val="18"/>
                <w:szCs w:val="18"/>
                <w:lang w:eastAsia="tr-TR"/>
              </w:rPr>
              <w:t>PATENT</w:t>
            </w:r>
          </w:p>
        </w:tc>
        <w:tc>
          <w:tcPr>
            <w:tcW w:w="815" w:type="pct"/>
            <w:tcBorders>
              <w:top w:val="nil"/>
              <w:left w:val="nil"/>
              <w:bottom w:val="single" w:sz="4" w:space="0" w:color="auto"/>
              <w:right w:val="single" w:sz="4" w:space="0" w:color="auto"/>
            </w:tcBorders>
            <w:noWrap/>
            <w:vAlign w:val="center"/>
          </w:tcPr>
          <w:p w14:paraId="1FB1CEE2" w14:textId="34A77850" w:rsidR="00E17826" w:rsidRPr="00C1089C" w:rsidRDefault="00E17826" w:rsidP="00E17826">
            <w:pPr>
              <w:spacing w:after="0" w:line="240" w:lineRule="auto"/>
              <w:jc w:val="center"/>
              <w:rPr>
                <w:rFonts w:cstheme="minorHAnsi"/>
                <w:sz w:val="18"/>
                <w:szCs w:val="18"/>
              </w:rPr>
            </w:pPr>
            <w:r w:rsidRPr="00C1089C">
              <w:rPr>
                <w:rFonts w:ascii="Calibri" w:eastAsia="Times New Roman" w:hAnsi="Calibri" w:cs="Calibri"/>
                <w:sz w:val="18"/>
                <w:szCs w:val="18"/>
                <w:lang w:eastAsia="tr-TR"/>
              </w:rPr>
              <w:t>2022/014835</w:t>
            </w:r>
          </w:p>
        </w:tc>
        <w:tc>
          <w:tcPr>
            <w:tcW w:w="657" w:type="pct"/>
            <w:tcBorders>
              <w:top w:val="nil"/>
              <w:left w:val="nil"/>
              <w:bottom w:val="single" w:sz="4" w:space="0" w:color="auto"/>
              <w:right w:val="single" w:sz="4" w:space="0" w:color="auto"/>
            </w:tcBorders>
            <w:noWrap/>
            <w:vAlign w:val="center"/>
          </w:tcPr>
          <w:p w14:paraId="035A7931" w14:textId="17BF7739" w:rsidR="00E17826" w:rsidRPr="00C1089C" w:rsidRDefault="00E17826" w:rsidP="00E17826">
            <w:pPr>
              <w:spacing w:after="0" w:line="240" w:lineRule="auto"/>
              <w:jc w:val="center"/>
              <w:rPr>
                <w:rFonts w:cstheme="minorHAnsi"/>
                <w:sz w:val="18"/>
                <w:szCs w:val="18"/>
              </w:rPr>
            </w:pPr>
            <w:r w:rsidRPr="00C1089C">
              <w:rPr>
                <w:rFonts w:ascii="Calibri" w:eastAsia="Times New Roman" w:hAnsi="Calibri" w:cs="Calibri"/>
                <w:sz w:val="18"/>
                <w:szCs w:val="18"/>
                <w:lang w:eastAsia="tr-TR"/>
              </w:rPr>
              <w:t>27.09.2022</w:t>
            </w:r>
          </w:p>
        </w:tc>
        <w:tc>
          <w:tcPr>
            <w:tcW w:w="2008" w:type="pct"/>
            <w:tcBorders>
              <w:top w:val="nil"/>
              <w:left w:val="nil"/>
              <w:bottom w:val="nil"/>
              <w:right w:val="single" w:sz="4" w:space="0" w:color="auto"/>
            </w:tcBorders>
            <w:vAlign w:val="center"/>
          </w:tcPr>
          <w:p w14:paraId="40E7EC0C" w14:textId="337DE0B8" w:rsidR="00E17826" w:rsidRPr="00C1089C" w:rsidRDefault="00E17826" w:rsidP="00E17826">
            <w:pPr>
              <w:spacing w:after="0" w:line="240" w:lineRule="auto"/>
              <w:jc w:val="center"/>
              <w:rPr>
                <w:rFonts w:cstheme="minorHAnsi"/>
                <w:sz w:val="18"/>
                <w:szCs w:val="18"/>
              </w:rPr>
            </w:pPr>
            <w:r w:rsidRPr="00C1089C">
              <w:rPr>
                <w:rFonts w:ascii="Calibri" w:eastAsia="Times New Roman" w:hAnsi="Calibri" w:cs="Calibri"/>
                <w:sz w:val="18"/>
                <w:szCs w:val="18"/>
                <w:lang w:eastAsia="tr-TR"/>
              </w:rPr>
              <w:t>Dairesel Priz Kapağı ve Mekanizması</w:t>
            </w:r>
          </w:p>
        </w:tc>
        <w:tc>
          <w:tcPr>
            <w:tcW w:w="554" w:type="pct"/>
            <w:tcBorders>
              <w:top w:val="nil"/>
              <w:left w:val="nil"/>
              <w:bottom w:val="single" w:sz="4" w:space="0" w:color="auto"/>
              <w:right w:val="single" w:sz="4" w:space="0" w:color="auto"/>
            </w:tcBorders>
            <w:noWrap/>
            <w:vAlign w:val="center"/>
          </w:tcPr>
          <w:p w14:paraId="1C575863" w14:textId="61E4151B" w:rsidR="00E17826" w:rsidRPr="00C1089C" w:rsidRDefault="00E17826" w:rsidP="00E17826">
            <w:pPr>
              <w:keepNext/>
              <w:spacing w:after="0" w:line="240" w:lineRule="auto"/>
              <w:jc w:val="center"/>
              <w:rPr>
                <w:rFonts w:cstheme="minorHAnsi"/>
                <w:sz w:val="18"/>
                <w:szCs w:val="18"/>
              </w:rPr>
            </w:pPr>
            <w:r w:rsidRPr="00C1089C">
              <w:rPr>
                <w:rFonts w:ascii="Calibri" w:eastAsia="Times New Roman" w:hAnsi="Calibri" w:cs="Calibri"/>
                <w:sz w:val="18"/>
                <w:szCs w:val="18"/>
                <w:lang w:eastAsia="tr-TR"/>
              </w:rPr>
              <w:t>21.10.2025</w:t>
            </w:r>
          </w:p>
        </w:tc>
      </w:tr>
      <w:tr w:rsidR="00FF3716" w:rsidRPr="00C1089C" w14:paraId="5BAFAE39" w14:textId="77777777" w:rsidTr="004110D1">
        <w:trPr>
          <w:trHeight w:val="239"/>
        </w:trPr>
        <w:tc>
          <w:tcPr>
            <w:tcW w:w="241" w:type="pct"/>
            <w:tcBorders>
              <w:top w:val="single" w:sz="4" w:space="0" w:color="auto"/>
              <w:left w:val="single" w:sz="4" w:space="0" w:color="auto"/>
              <w:bottom w:val="single" w:sz="4" w:space="0" w:color="auto"/>
              <w:right w:val="single" w:sz="4" w:space="0" w:color="auto"/>
            </w:tcBorders>
            <w:vAlign w:val="center"/>
          </w:tcPr>
          <w:p w14:paraId="6EF51E3D" w14:textId="5961566B" w:rsidR="00E17826" w:rsidRPr="00C1089C" w:rsidRDefault="00FF3716" w:rsidP="00E17826">
            <w:pPr>
              <w:spacing w:after="0" w:line="240" w:lineRule="auto"/>
              <w:jc w:val="center"/>
              <w:rPr>
                <w:rFonts w:cstheme="minorHAnsi"/>
                <w:sz w:val="18"/>
                <w:szCs w:val="18"/>
              </w:rPr>
            </w:pPr>
            <w:r w:rsidRPr="00C1089C">
              <w:rPr>
                <w:rFonts w:cstheme="minorHAnsi"/>
                <w:sz w:val="18"/>
                <w:szCs w:val="18"/>
              </w:rPr>
              <w:t>25</w:t>
            </w:r>
          </w:p>
        </w:tc>
        <w:tc>
          <w:tcPr>
            <w:tcW w:w="725" w:type="pct"/>
            <w:tcBorders>
              <w:top w:val="nil"/>
              <w:left w:val="single" w:sz="4" w:space="0" w:color="auto"/>
              <w:bottom w:val="single" w:sz="4" w:space="0" w:color="auto"/>
              <w:right w:val="single" w:sz="4" w:space="0" w:color="auto"/>
            </w:tcBorders>
            <w:noWrap/>
            <w:vAlign w:val="center"/>
          </w:tcPr>
          <w:p w14:paraId="4C95F409" w14:textId="060AA49F" w:rsidR="00E17826" w:rsidRPr="00C1089C" w:rsidRDefault="00E17826" w:rsidP="00E17826">
            <w:pPr>
              <w:spacing w:after="0" w:line="240" w:lineRule="auto"/>
              <w:jc w:val="center"/>
              <w:rPr>
                <w:rFonts w:cstheme="minorHAnsi"/>
                <w:sz w:val="18"/>
                <w:szCs w:val="18"/>
              </w:rPr>
            </w:pPr>
            <w:r w:rsidRPr="00C1089C">
              <w:rPr>
                <w:rFonts w:ascii="Calibri" w:eastAsia="Times New Roman" w:hAnsi="Calibri" w:cs="Calibri"/>
                <w:sz w:val="18"/>
                <w:szCs w:val="18"/>
                <w:lang w:eastAsia="tr-TR"/>
              </w:rPr>
              <w:t>PATENT</w:t>
            </w:r>
          </w:p>
        </w:tc>
        <w:tc>
          <w:tcPr>
            <w:tcW w:w="815" w:type="pct"/>
            <w:tcBorders>
              <w:top w:val="nil"/>
              <w:left w:val="nil"/>
              <w:bottom w:val="nil"/>
              <w:right w:val="single" w:sz="4" w:space="0" w:color="auto"/>
            </w:tcBorders>
            <w:noWrap/>
            <w:vAlign w:val="center"/>
          </w:tcPr>
          <w:p w14:paraId="2FBFCA13" w14:textId="615A2C3F" w:rsidR="00E17826" w:rsidRPr="00C1089C" w:rsidRDefault="00E17826" w:rsidP="00E17826">
            <w:pPr>
              <w:spacing w:after="0" w:line="240" w:lineRule="auto"/>
              <w:jc w:val="center"/>
              <w:rPr>
                <w:rFonts w:cstheme="minorHAnsi"/>
                <w:sz w:val="18"/>
                <w:szCs w:val="18"/>
              </w:rPr>
            </w:pPr>
            <w:r w:rsidRPr="00C1089C">
              <w:rPr>
                <w:rFonts w:ascii="Calibri" w:eastAsia="Times New Roman" w:hAnsi="Calibri" w:cs="Calibri"/>
                <w:sz w:val="18"/>
                <w:szCs w:val="18"/>
                <w:lang w:eastAsia="tr-TR"/>
              </w:rPr>
              <w:t>2022/019445</w:t>
            </w:r>
          </w:p>
        </w:tc>
        <w:tc>
          <w:tcPr>
            <w:tcW w:w="657" w:type="pct"/>
            <w:tcBorders>
              <w:top w:val="nil"/>
              <w:left w:val="nil"/>
              <w:bottom w:val="nil"/>
              <w:right w:val="single" w:sz="4" w:space="0" w:color="auto"/>
            </w:tcBorders>
            <w:noWrap/>
            <w:vAlign w:val="center"/>
          </w:tcPr>
          <w:p w14:paraId="6BB7F558" w14:textId="5B604779" w:rsidR="00E17826" w:rsidRPr="00C1089C" w:rsidRDefault="00E17826" w:rsidP="00E17826">
            <w:pPr>
              <w:spacing w:after="0" w:line="240" w:lineRule="auto"/>
              <w:jc w:val="center"/>
              <w:rPr>
                <w:rFonts w:cstheme="minorHAnsi"/>
                <w:sz w:val="18"/>
                <w:szCs w:val="18"/>
              </w:rPr>
            </w:pPr>
            <w:r w:rsidRPr="00C1089C">
              <w:rPr>
                <w:rFonts w:ascii="Calibri" w:eastAsia="Times New Roman" w:hAnsi="Calibri" w:cs="Calibri"/>
                <w:sz w:val="18"/>
                <w:szCs w:val="18"/>
                <w:lang w:eastAsia="tr-TR"/>
              </w:rPr>
              <w:t>15.12.2022</w:t>
            </w:r>
          </w:p>
        </w:tc>
        <w:tc>
          <w:tcPr>
            <w:tcW w:w="2008" w:type="pct"/>
            <w:tcBorders>
              <w:top w:val="single" w:sz="4" w:space="0" w:color="auto"/>
              <w:left w:val="nil"/>
              <w:bottom w:val="nil"/>
              <w:right w:val="single" w:sz="4" w:space="0" w:color="auto"/>
            </w:tcBorders>
            <w:vAlign w:val="center"/>
          </w:tcPr>
          <w:p w14:paraId="0B4C24E3" w14:textId="65D1DF50" w:rsidR="00E17826" w:rsidRPr="00C1089C" w:rsidRDefault="00E17826" w:rsidP="00E17826">
            <w:pPr>
              <w:spacing w:after="0" w:line="240" w:lineRule="auto"/>
              <w:jc w:val="center"/>
              <w:rPr>
                <w:rFonts w:cstheme="minorHAnsi"/>
                <w:sz w:val="18"/>
                <w:szCs w:val="18"/>
              </w:rPr>
            </w:pPr>
            <w:r w:rsidRPr="00C1089C">
              <w:rPr>
                <w:rFonts w:ascii="Calibri" w:eastAsia="Times New Roman" w:hAnsi="Calibri" w:cs="Calibri"/>
                <w:sz w:val="18"/>
                <w:szCs w:val="18"/>
                <w:lang w:eastAsia="tr-TR"/>
              </w:rPr>
              <w:t xml:space="preserve">Toz </w:t>
            </w:r>
            <w:proofErr w:type="spellStart"/>
            <w:r w:rsidRPr="00C1089C">
              <w:rPr>
                <w:rFonts w:ascii="Calibri" w:eastAsia="Times New Roman" w:hAnsi="Calibri" w:cs="Calibri"/>
                <w:sz w:val="18"/>
                <w:szCs w:val="18"/>
                <w:lang w:eastAsia="tr-TR"/>
              </w:rPr>
              <w:t>Metalurjisi</w:t>
            </w:r>
            <w:proofErr w:type="spellEnd"/>
            <w:r w:rsidRPr="00C1089C">
              <w:rPr>
                <w:rFonts w:ascii="Calibri" w:eastAsia="Times New Roman" w:hAnsi="Calibri" w:cs="Calibri"/>
                <w:sz w:val="18"/>
                <w:szCs w:val="18"/>
                <w:lang w:eastAsia="tr-TR"/>
              </w:rPr>
              <w:t xml:space="preserve"> Yöntemi ile Yüksek Sıcaklık Uygulamaları İçin Mo5sib2-Sic </w:t>
            </w:r>
            <w:proofErr w:type="spellStart"/>
            <w:r w:rsidRPr="00C1089C">
              <w:rPr>
                <w:rFonts w:ascii="Calibri" w:eastAsia="Times New Roman" w:hAnsi="Calibri" w:cs="Calibri"/>
                <w:sz w:val="18"/>
                <w:szCs w:val="18"/>
                <w:lang w:eastAsia="tr-TR"/>
              </w:rPr>
              <w:t>Kompozit</w:t>
            </w:r>
            <w:proofErr w:type="spellEnd"/>
            <w:r w:rsidRPr="00C1089C">
              <w:rPr>
                <w:rFonts w:ascii="Calibri" w:eastAsia="Times New Roman" w:hAnsi="Calibri" w:cs="Calibri"/>
                <w:sz w:val="18"/>
                <w:szCs w:val="18"/>
                <w:lang w:eastAsia="tr-TR"/>
              </w:rPr>
              <w:t xml:space="preserve"> Malzeme Üretimi</w:t>
            </w:r>
          </w:p>
        </w:tc>
        <w:tc>
          <w:tcPr>
            <w:tcW w:w="554" w:type="pct"/>
            <w:tcBorders>
              <w:top w:val="nil"/>
              <w:left w:val="nil"/>
              <w:bottom w:val="single" w:sz="4" w:space="0" w:color="auto"/>
              <w:right w:val="single" w:sz="4" w:space="0" w:color="auto"/>
            </w:tcBorders>
            <w:noWrap/>
            <w:vAlign w:val="center"/>
          </w:tcPr>
          <w:p w14:paraId="032FCBF2" w14:textId="5E2989D1" w:rsidR="00E17826" w:rsidRPr="00C1089C" w:rsidRDefault="00E17826" w:rsidP="00E17826">
            <w:pPr>
              <w:keepNext/>
              <w:spacing w:after="0" w:line="240" w:lineRule="auto"/>
              <w:jc w:val="center"/>
              <w:rPr>
                <w:rFonts w:cstheme="minorHAnsi"/>
                <w:sz w:val="18"/>
                <w:szCs w:val="18"/>
              </w:rPr>
            </w:pPr>
            <w:r w:rsidRPr="00C1089C">
              <w:rPr>
                <w:rFonts w:ascii="Calibri" w:eastAsia="Times New Roman" w:hAnsi="Calibri" w:cs="Calibri"/>
                <w:sz w:val="18"/>
                <w:szCs w:val="18"/>
                <w:lang w:eastAsia="tr-TR"/>
              </w:rPr>
              <w:t>22.09.2025</w:t>
            </w:r>
          </w:p>
        </w:tc>
      </w:tr>
      <w:tr w:rsidR="00FF3716" w:rsidRPr="00C1089C" w14:paraId="323C5282" w14:textId="77777777" w:rsidTr="004110D1">
        <w:trPr>
          <w:trHeight w:val="239"/>
        </w:trPr>
        <w:tc>
          <w:tcPr>
            <w:tcW w:w="241" w:type="pct"/>
            <w:tcBorders>
              <w:top w:val="single" w:sz="4" w:space="0" w:color="auto"/>
              <w:left w:val="single" w:sz="4" w:space="0" w:color="auto"/>
              <w:bottom w:val="single" w:sz="4" w:space="0" w:color="auto"/>
              <w:right w:val="single" w:sz="4" w:space="0" w:color="auto"/>
            </w:tcBorders>
            <w:vAlign w:val="center"/>
          </w:tcPr>
          <w:p w14:paraId="7DBB9A18" w14:textId="7430C4D1" w:rsidR="00E17826" w:rsidRPr="00C1089C" w:rsidRDefault="00FF3716" w:rsidP="00E17826">
            <w:pPr>
              <w:spacing w:after="0" w:line="240" w:lineRule="auto"/>
              <w:jc w:val="center"/>
              <w:rPr>
                <w:rFonts w:cstheme="minorHAnsi"/>
                <w:sz w:val="18"/>
                <w:szCs w:val="18"/>
              </w:rPr>
            </w:pPr>
            <w:r w:rsidRPr="00C1089C">
              <w:rPr>
                <w:rFonts w:cstheme="minorHAnsi"/>
                <w:sz w:val="18"/>
                <w:szCs w:val="18"/>
              </w:rPr>
              <w:t>26</w:t>
            </w:r>
          </w:p>
        </w:tc>
        <w:tc>
          <w:tcPr>
            <w:tcW w:w="725" w:type="pct"/>
            <w:tcBorders>
              <w:top w:val="nil"/>
              <w:left w:val="single" w:sz="4" w:space="0" w:color="auto"/>
              <w:bottom w:val="single" w:sz="4" w:space="0" w:color="auto"/>
              <w:right w:val="single" w:sz="4" w:space="0" w:color="auto"/>
            </w:tcBorders>
            <w:noWrap/>
            <w:vAlign w:val="center"/>
          </w:tcPr>
          <w:p w14:paraId="21139650" w14:textId="7A990F42" w:rsidR="00E17826" w:rsidRPr="00C1089C" w:rsidRDefault="00E17826" w:rsidP="00E17826">
            <w:pPr>
              <w:spacing w:after="0" w:line="240" w:lineRule="auto"/>
              <w:jc w:val="center"/>
              <w:rPr>
                <w:rFonts w:cstheme="minorHAnsi"/>
                <w:sz w:val="18"/>
                <w:szCs w:val="18"/>
              </w:rPr>
            </w:pPr>
            <w:r w:rsidRPr="00C1089C">
              <w:rPr>
                <w:rFonts w:ascii="Calibri" w:eastAsia="Times New Roman" w:hAnsi="Calibri" w:cs="Calibri"/>
                <w:sz w:val="18"/>
                <w:szCs w:val="18"/>
                <w:lang w:eastAsia="tr-TR"/>
              </w:rPr>
              <w:t>PATENT</w:t>
            </w:r>
          </w:p>
        </w:tc>
        <w:tc>
          <w:tcPr>
            <w:tcW w:w="815" w:type="pct"/>
            <w:tcBorders>
              <w:top w:val="single" w:sz="4" w:space="0" w:color="auto"/>
              <w:left w:val="nil"/>
              <w:bottom w:val="single" w:sz="4" w:space="0" w:color="auto"/>
              <w:right w:val="single" w:sz="4" w:space="0" w:color="auto"/>
            </w:tcBorders>
            <w:noWrap/>
            <w:vAlign w:val="center"/>
          </w:tcPr>
          <w:p w14:paraId="077A3DD4" w14:textId="5CEB4C3D" w:rsidR="00E17826" w:rsidRPr="00C1089C" w:rsidRDefault="00E17826" w:rsidP="00E17826">
            <w:pPr>
              <w:spacing w:after="0" w:line="240" w:lineRule="auto"/>
              <w:jc w:val="center"/>
              <w:rPr>
                <w:rFonts w:cstheme="minorHAnsi"/>
                <w:sz w:val="18"/>
                <w:szCs w:val="18"/>
              </w:rPr>
            </w:pPr>
            <w:r w:rsidRPr="00C1089C">
              <w:rPr>
                <w:rFonts w:ascii="Calibri" w:eastAsia="Times New Roman" w:hAnsi="Calibri" w:cs="Calibri"/>
                <w:sz w:val="18"/>
                <w:szCs w:val="18"/>
                <w:lang w:eastAsia="tr-TR"/>
              </w:rPr>
              <w:t>2023/015142</w:t>
            </w:r>
          </w:p>
        </w:tc>
        <w:tc>
          <w:tcPr>
            <w:tcW w:w="657" w:type="pct"/>
            <w:tcBorders>
              <w:top w:val="single" w:sz="4" w:space="0" w:color="auto"/>
              <w:left w:val="nil"/>
              <w:bottom w:val="single" w:sz="4" w:space="0" w:color="auto"/>
              <w:right w:val="single" w:sz="4" w:space="0" w:color="auto"/>
            </w:tcBorders>
            <w:noWrap/>
            <w:vAlign w:val="center"/>
          </w:tcPr>
          <w:p w14:paraId="77A29B6B" w14:textId="49D8A457" w:rsidR="00E17826" w:rsidRPr="00C1089C" w:rsidRDefault="00E17826" w:rsidP="00E17826">
            <w:pPr>
              <w:spacing w:after="0" w:line="240" w:lineRule="auto"/>
              <w:jc w:val="center"/>
              <w:rPr>
                <w:rFonts w:cstheme="minorHAnsi"/>
                <w:sz w:val="18"/>
                <w:szCs w:val="18"/>
              </w:rPr>
            </w:pPr>
            <w:r w:rsidRPr="00C1089C">
              <w:rPr>
                <w:rFonts w:ascii="Calibri" w:eastAsia="Times New Roman" w:hAnsi="Calibri" w:cs="Calibri"/>
                <w:sz w:val="18"/>
                <w:szCs w:val="18"/>
                <w:lang w:eastAsia="tr-TR"/>
              </w:rPr>
              <w:t>15.11.2023</w:t>
            </w:r>
          </w:p>
        </w:tc>
        <w:tc>
          <w:tcPr>
            <w:tcW w:w="2008" w:type="pct"/>
            <w:tcBorders>
              <w:top w:val="single" w:sz="4" w:space="0" w:color="auto"/>
              <w:left w:val="nil"/>
              <w:bottom w:val="single" w:sz="4" w:space="0" w:color="auto"/>
              <w:right w:val="single" w:sz="4" w:space="0" w:color="auto"/>
            </w:tcBorders>
            <w:vAlign w:val="center"/>
          </w:tcPr>
          <w:p w14:paraId="34315AEC" w14:textId="74E52950" w:rsidR="00E17826" w:rsidRPr="00C1089C" w:rsidRDefault="00E17826" w:rsidP="00E17826">
            <w:pPr>
              <w:spacing w:after="0" w:line="240" w:lineRule="auto"/>
              <w:jc w:val="center"/>
              <w:rPr>
                <w:rFonts w:cstheme="minorHAnsi"/>
                <w:sz w:val="18"/>
                <w:szCs w:val="18"/>
              </w:rPr>
            </w:pPr>
            <w:r w:rsidRPr="00C1089C">
              <w:rPr>
                <w:rFonts w:ascii="Calibri" w:eastAsia="Times New Roman" w:hAnsi="Calibri" w:cs="Calibri"/>
                <w:sz w:val="18"/>
                <w:szCs w:val="18"/>
                <w:lang w:eastAsia="tr-TR"/>
              </w:rPr>
              <w:t xml:space="preserve">Kozmetik, Sağlık, Savunma Gibi Çeşitli Sektörlerde Kullanılabilecek Taşınabilir Bir </w:t>
            </w:r>
            <w:proofErr w:type="spellStart"/>
            <w:r w:rsidRPr="00C1089C">
              <w:rPr>
                <w:rFonts w:ascii="Calibri" w:eastAsia="Times New Roman" w:hAnsi="Calibri" w:cs="Calibri"/>
                <w:sz w:val="18"/>
                <w:szCs w:val="18"/>
                <w:lang w:eastAsia="tr-TR"/>
              </w:rPr>
              <w:t>Elektroeğirme</w:t>
            </w:r>
            <w:proofErr w:type="spellEnd"/>
            <w:r w:rsidRPr="00C1089C">
              <w:rPr>
                <w:rFonts w:ascii="Calibri" w:eastAsia="Times New Roman" w:hAnsi="Calibri" w:cs="Calibri"/>
                <w:sz w:val="18"/>
                <w:szCs w:val="18"/>
                <w:lang w:eastAsia="tr-TR"/>
              </w:rPr>
              <w:t xml:space="preserve"> ve </w:t>
            </w:r>
            <w:proofErr w:type="spellStart"/>
            <w:r w:rsidRPr="00C1089C">
              <w:rPr>
                <w:rFonts w:ascii="Calibri" w:eastAsia="Times New Roman" w:hAnsi="Calibri" w:cs="Calibri"/>
                <w:sz w:val="18"/>
                <w:szCs w:val="18"/>
                <w:lang w:eastAsia="tr-TR"/>
              </w:rPr>
              <w:t>Biyoyazıcı</w:t>
            </w:r>
            <w:proofErr w:type="spellEnd"/>
            <w:r w:rsidRPr="00C1089C">
              <w:rPr>
                <w:rFonts w:ascii="Calibri" w:eastAsia="Times New Roman" w:hAnsi="Calibri" w:cs="Calibri"/>
                <w:sz w:val="18"/>
                <w:szCs w:val="18"/>
                <w:lang w:eastAsia="tr-TR"/>
              </w:rPr>
              <w:t xml:space="preserve"> Cihazı</w:t>
            </w:r>
          </w:p>
        </w:tc>
        <w:tc>
          <w:tcPr>
            <w:tcW w:w="554" w:type="pct"/>
            <w:tcBorders>
              <w:top w:val="nil"/>
              <w:left w:val="nil"/>
              <w:bottom w:val="single" w:sz="4" w:space="0" w:color="auto"/>
              <w:right w:val="single" w:sz="4" w:space="0" w:color="auto"/>
            </w:tcBorders>
            <w:noWrap/>
            <w:vAlign w:val="center"/>
          </w:tcPr>
          <w:p w14:paraId="6479DDBC" w14:textId="128C8BCA" w:rsidR="00E17826" w:rsidRPr="00C1089C" w:rsidRDefault="00E17826" w:rsidP="00E17826">
            <w:pPr>
              <w:keepNext/>
              <w:spacing w:after="0" w:line="240" w:lineRule="auto"/>
              <w:jc w:val="center"/>
              <w:rPr>
                <w:rFonts w:cstheme="minorHAnsi"/>
                <w:sz w:val="18"/>
                <w:szCs w:val="18"/>
              </w:rPr>
            </w:pPr>
            <w:r w:rsidRPr="00C1089C">
              <w:rPr>
                <w:rFonts w:ascii="Calibri" w:eastAsia="Times New Roman" w:hAnsi="Calibri" w:cs="Calibri"/>
                <w:sz w:val="18"/>
                <w:szCs w:val="18"/>
                <w:lang w:eastAsia="tr-TR"/>
              </w:rPr>
              <w:t>22.12.2025</w:t>
            </w:r>
          </w:p>
        </w:tc>
      </w:tr>
      <w:tr w:rsidR="00FF3716" w:rsidRPr="00C1089C" w14:paraId="69E8CBB2" w14:textId="77777777" w:rsidTr="004110D1">
        <w:trPr>
          <w:trHeight w:val="239"/>
        </w:trPr>
        <w:tc>
          <w:tcPr>
            <w:tcW w:w="241" w:type="pct"/>
            <w:tcBorders>
              <w:top w:val="single" w:sz="4" w:space="0" w:color="auto"/>
              <w:left w:val="single" w:sz="4" w:space="0" w:color="auto"/>
              <w:bottom w:val="single" w:sz="4" w:space="0" w:color="auto"/>
              <w:right w:val="single" w:sz="4" w:space="0" w:color="auto"/>
            </w:tcBorders>
            <w:vAlign w:val="center"/>
          </w:tcPr>
          <w:p w14:paraId="738FDDD0" w14:textId="1C78D3D8" w:rsidR="00F3614A" w:rsidRPr="00C1089C" w:rsidRDefault="00FF3716" w:rsidP="00F3614A">
            <w:pPr>
              <w:spacing w:after="0" w:line="240" w:lineRule="auto"/>
              <w:jc w:val="center"/>
              <w:rPr>
                <w:rFonts w:cstheme="minorHAnsi"/>
                <w:sz w:val="18"/>
                <w:szCs w:val="18"/>
              </w:rPr>
            </w:pPr>
            <w:r w:rsidRPr="00C1089C">
              <w:rPr>
                <w:rFonts w:cstheme="minorHAnsi"/>
                <w:sz w:val="18"/>
                <w:szCs w:val="18"/>
              </w:rPr>
              <w:t>27</w:t>
            </w:r>
          </w:p>
        </w:tc>
        <w:tc>
          <w:tcPr>
            <w:tcW w:w="725" w:type="pct"/>
            <w:tcBorders>
              <w:top w:val="nil"/>
              <w:left w:val="single" w:sz="4" w:space="0" w:color="auto"/>
              <w:bottom w:val="single" w:sz="4" w:space="0" w:color="auto"/>
              <w:right w:val="single" w:sz="4" w:space="0" w:color="auto"/>
            </w:tcBorders>
            <w:noWrap/>
            <w:vAlign w:val="center"/>
          </w:tcPr>
          <w:p w14:paraId="713D7656" w14:textId="7926A0A3"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PATENT</w:t>
            </w:r>
          </w:p>
        </w:tc>
        <w:tc>
          <w:tcPr>
            <w:tcW w:w="815" w:type="pct"/>
            <w:tcBorders>
              <w:top w:val="nil"/>
              <w:left w:val="nil"/>
              <w:bottom w:val="single" w:sz="4" w:space="0" w:color="auto"/>
              <w:right w:val="single" w:sz="4" w:space="0" w:color="auto"/>
            </w:tcBorders>
            <w:noWrap/>
            <w:vAlign w:val="center"/>
          </w:tcPr>
          <w:p w14:paraId="5DF1B228" w14:textId="59ED8C84"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2023/017449</w:t>
            </w:r>
          </w:p>
        </w:tc>
        <w:tc>
          <w:tcPr>
            <w:tcW w:w="657" w:type="pct"/>
            <w:tcBorders>
              <w:top w:val="nil"/>
              <w:left w:val="nil"/>
              <w:bottom w:val="single" w:sz="4" w:space="0" w:color="auto"/>
              <w:right w:val="single" w:sz="4" w:space="0" w:color="auto"/>
            </w:tcBorders>
            <w:noWrap/>
            <w:vAlign w:val="center"/>
          </w:tcPr>
          <w:p w14:paraId="1C4C9E8C" w14:textId="0934952C"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15.12.2023</w:t>
            </w:r>
          </w:p>
        </w:tc>
        <w:tc>
          <w:tcPr>
            <w:tcW w:w="2008" w:type="pct"/>
            <w:tcBorders>
              <w:top w:val="nil"/>
              <w:left w:val="nil"/>
              <w:bottom w:val="single" w:sz="4" w:space="0" w:color="auto"/>
              <w:right w:val="single" w:sz="4" w:space="0" w:color="auto"/>
            </w:tcBorders>
            <w:vAlign w:val="center"/>
          </w:tcPr>
          <w:p w14:paraId="426B178F" w14:textId="78AB7421" w:rsidR="00F3614A" w:rsidRPr="00C1089C" w:rsidRDefault="00F3614A" w:rsidP="00F3614A">
            <w:pPr>
              <w:spacing w:after="0" w:line="240" w:lineRule="auto"/>
              <w:jc w:val="center"/>
              <w:rPr>
                <w:rFonts w:cstheme="minorHAnsi"/>
                <w:sz w:val="18"/>
                <w:szCs w:val="18"/>
              </w:rPr>
            </w:pPr>
            <w:proofErr w:type="spellStart"/>
            <w:r w:rsidRPr="00C1089C">
              <w:rPr>
                <w:rFonts w:ascii="Calibri" w:eastAsia="Times New Roman" w:hAnsi="Calibri" w:cs="Calibri"/>
                <w:sz w:val="18"/>
                <w:szCs w:val="18"/>
                <w:lang w:eastAsia="tr-TR"/>
              </w:rPr>
              <w:t>Postoperatif</w:t>
            </w:r>
            <w:proofErr w:type="spellEnd"/>
            <w:r w:rsidRPr="00C1089C">
              <w:rPr>
                <w:rFonts w:ascii="Calibri" w:eastAsia="Times New Roman" w:hAnsi="Calibri" w:cs="Calibri"/>
                <w:sz w:val="18"/>
                <w:szCs w:val="18"/>
                <w:lang w:eastAsia="tr-TR"/>
              </w:rPr>
              <w:t xml:space="preserve"> Adezyon Önleyici Bariyer Olarak </w:t>
            </w:r>
            <w:proofErr w:type="spellStart"/>
            <w:r w:rsidRPr="00C1089C">
              <w:rPr>
                <w:rFonts w:ascii="Calibri" w:eastAsia="Times New Roman" w:hAnsi="Calibri" w:cs="Calibri"/>
                <w:sz w:val="18"/>
                <w:szCs w:val="18"/>
                <w:lang w:eastAsia="tr-TR"/>
              </w:rPr>
              <w:t>Allium</w:t>
            </w:r>
            <w:proofErr w:type="spellEnd"/>
            <w:r w:rsidRPr="00C1089C">
              <w:rPr>
                <w:rFonts w:ascii="Calibri" w:eastAsia="Times New Roman" w:hAnsi="Calibri" w:cs="Calibri"/>
                <w:sz w:val="18"/>
                <w:szCs w:val="18"/>
                <w:lang w:eastAsia="tr-TR"/>
              </w:rPr>
              <w:t xml:space="preserve"> </w:t>
            </w:r>
            <w:proofErr w:type="spellStart"/>
            <w:r w:rsidRPr="00C1089C">
              <w:rPr>
                <w:rFonts w:ascii="Calibri" w:eastAsia="Times New Roman" w:hAnsi="Calibri" w:cs="Calibri"/>
                <w:sz w:val="18"/>
                <w:szCs w:val="18"/>
                <w:lang w:eastAsia="tr-TR"/>
              </w:rPr>
              <w:t>Sativum</w:t>
            </w:r>
            <w:proofErr w:type="spellEnd"/>
            <w:r w:rsidRPr="00C1089C">
              <w:rPr>
                <w:rFonts w:ascii="Calibri" w:eastAsia="Times New Roman" w:hAnsi="Calibri" w:cs="Calibri"/>
                <w:sz w:val="18"/>
                <w:szCs w:val="18"/>
                <w:lang w:eastAsia="tr-TR"/>
              </w:rPr>
              <w:t xml:space="preserve"> L. Uçucu Yağı Yüklü </w:t>
            </w:r>
            <w:proofErr w:type="spellStart"/>
            <w:r w:rsidRPr="00C1089C">
              <w:rPr>
                <w:rFonts w:ascii="Calibri" w:eastAsia="Times New Roman" w:hAnsi="Calibri" w:cs="Calibri"/>
                <w:sz w:val="18"/>
                <w:szCs w:val="18"/>
                <w:lang w:eastAsia="tr-TR"/>
              </w:rPr>
              <w:t>Bi</w:t>
            </w:r>
            <w:proofErr w:type="spellEnd"/>
            <w:r w:rsidRPr="00C1089C">
              <w:rPr>
                <w:rFonts w:ascii="Calibri" w:eastAsia="Times New Roman" w:hAnsi="Calibri" w:cs="Calibri"/>
                <w:sz w:val="18"/>
                <w:szCs w:val="18"/>
                <w:lang w:eastAsia="tr-TR"/>
              </w:rPr>
              <w:t>-Fonksiyonel Sodyum-</w:t>
            </w:r>
            <w:proofErr w:type="spellStart"/>
            <w:r w:rsidRPr="00C1089C">
              <w:rPr>
                <w:rFonts w:ascii="Calibri" w:eastAsia="Times New Roman" w:hAnsi="Calibri" w:cs="Calibri"/>
                <w:sz w:val="18"/>
                <w:szCs w:val="18"/>
                <w:lang w:eastAsia="tr-TR"/>
              </w:rPr>
              <w:t>Alginat</w:t>
            </w:r>
            <w:proofErr w:type="spellEnd"/>
            <w:r w:rsidRPr="00C1089C">
              <w:rPr>
                <w:rFonts w:ascii="Calibri" w:eastAsia="Times New Roman" w:hAnsi="Calibri" w:cs="Calibri"/>
                <w:sz w:val="18"/>
                <w:szCs w:val="18"/>
                <w:lang w:eastAsia="tr-TR"/>
              </w:rPr>
              <w:t xml:space="preserve"> Film Üretilmesi</w:t>
            </w:r>
          </w:p>
        </w:tc>
        <w:tc>
          <w:tcPr>
            <w:tcW w:w="554" w:type="pct"/>
            <w:tcBorders>
              <w:top w:val="nil"/>
              <w:left w:val="nil"/>
              <w:bottom w:val="single" w:sz="4" w:space="0" w:color="auto"/>
              <w:right w:val="single" w:sz="4" w:space="0" w:color="auto"/>
            </w:tcBorders>
            <w:noWrap/>
            <w:vAlign w:val="center"/>
          </w:tcPr>
          <w:p w14:paraId="2173935B" w14:textId="08303E27" w:rsidR="00F3614A" w:rsidRPr="00C1089C" w:rsidRDefault="00F3614A" w:rsidP="00F3614A">
            <w:pPr>
              <w:keepNext/>
              <w:spacing w:after="0" w:line="240" w:lineRule="auto"/>
              <w:jc w:val="center"/>
              <w:rPr>
                <w:rFonts w:cstheme="minorHAnsi"/>
                <w:sz w:val="18"/>
                <w:szCs w:val="18"/>
              </w:rPr>
            </w:pPr>
            <w:r w:rsidRPr="00C1089C">
              <w:rPr>
                <w:rFonts w:ascii="Calibri" w:eastAsia="Times New Roman" w:hAnsi="Calibri" w:cs="Calibri"/>
                <w:sz w:val="18"/>
                <w:szCs w:val="18"/>
                <w:lang w:eastAsia="tr-TR"/>
              </w:rPr>
              <w:t>22.12.2025</w:t>
            </w:r>
          </w:p>
        </w:tc>
      </w:tr>
      <w:tr w:rsidR="00FF3716" w:rsidRPr="00C1089C" w14:paraId="7C9A8AFA" w14:textId="77777777" w:rsidTr="004110D1">
        <w:trPr>
          <w:trHeight w:val="239"/>
        </w:trPr>
        <w:tc>
          <w:tcPr>
            <w:tcW w:w="241" w:type="pct"/>
            <w:tcBorders>
              <w:top w:val="single" w:sz="4" w:space="0" w:color="auto"/>
              <w:left w:val="single" w:sz="4" w:space="0" w:color="auto"/>
              <w:bottom w:val="single" w:sz="4" w:space="0" w:color="auto"/>
              <w:right w:val="single" w:sz="4" w:space="0" w:color="auto"/>
            </w:tcBorders>
            <w:vAlign w:val="center"/>
          </w:tcPr>
          <w:p w14:paraId="22DB4A00" w14:textId="6FC8FACB" w:rsidR="00F3614A" w:rsidRPr="00C1089C" w:rsidRDefault="00FF3716" w:rsidP="00F3614A">
            <w:pPr>
              <w:spacing w:after="0" w:line="240" w:lineRule="auto"/>
              <w:jc w:val="center"/>
              <w:rPr>
                <w:rFonts w:cstheme="minorHAnsi"/>
                <w:sz w:val="18"/>
                <w:szCs w:val="18"/>
              </w:rPr>
            </w:pPr>
            <w:r w:rsidRPr="00C1089C">
              <w:rPr>
                <w:rFonts w:cstheme="minorHAnsi"/>
                <w:sz w:val="18"/>
                <w:szCs w:val="18"/>
              </w:rPr>
              <w:t>28</w:t>
            </w:r>
          </w:p>
        </w:tc>
        <w:tc>
          <w:tcPr>
            <w:tcW w:w="725" w:type="pct"/>
            <w:tcBorders>
              <w:top w:val="nil"/>
              <w:left w:val="single" w:sz="4" w:space="0" w:color="auto"/>
              <w:bottom w:val="single" w:sz="4" w:space="0" w:color="auto"/>
              <w:right w:val="single" w:sz="4" w:space="0" w:color="auto"/>
            </w:tcBorders>
            <w:noWrap/>
            <w:vAlign w:val="center"/>
          </w:tcPr>
          <w:p w14:paraId="51B2AFC6" w14:textId="3DCD07D4"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FAYDALI MODEL</w:t>
            </w:r>
          </w:p>
        </w:tc>
        <w:tc>
          <w:tcPr>
            <w:tcW w:w="815" w:type="pct"/>
            <w:tcBorders>
              <w:top w:val="nil"/>
              <w:left w:val="nil"/>
              <w:bottom w:val="single" w:sz="4" w:space="0" w:color="auto"/>
              <w:right w:val="single" w:sz="4" w:space="0" w:color="auto"/>
            </w:tcBorders>
            <w:noWrap/>
            <w:vAlign w:val="center"/>
          </w:tcPr>
          <w:p w14:paraId="4F0E2D99" w14:textId="7DB2298D"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2024/004714</w:t>
            </w:r>
          </w:p>
        </w:tc>
        <w:tc>
          <w:tcPr>
            <w:tcW w:w="657" w:type="pct"/>
            <w:tcBorders>
              <w:top w:val="nil"/>
              <w:left w:val="nil"/>
              <w:bottom w:val="single" w:sz="4" w:space="0" w:color="auto"/>
              <w:right w:val="single" w:sz="4" w:space="0" w:color="auto"/>
            </w:tcBorders>
            <w:noWrap/>
            <w:vAlign w:val="center"/>
          </w:tcPr>
          <w:p w14:paraId="6DF82B48" w14:textId="36F108C0"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18.04.2024</w:t>
            </w:r>
          </w:p>
        </w:tc>
        <w:tc>
          <w:tcPr>
            <w:tcW w:w="2008" w:type="pct"/>
            <w:tcBorders>
              <w:top w:val="nil"/>
              <w:left w:val="nil"/>
              <w:bottom w:val="single" w:sz="4" w:space="0" w:color="auto"/>
              <w:right w:val="single" w:sz="4" w:space="0" w:color="auto"/>
            </w:tcBorders>
            <w:vAlign w:val="center"/>
          </w:tcPr>
          <w:p w14:paraId="64A16E27" w14:textId="7A512CE0"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Ney Yağlama Kutusu</w:t>
            </w:r>
          </w:p>
        </w:tc>
        <w:tc>
          <w:tcPr>
            <w:tcW w:w="554" w:type="pct"/>
            <w:tcBorders>
              <w:top w:val="nil"/>
              <w:left w:val="nil"/>
              <w:bottom w:val="single" w:sz="4" w:space="0" w:color="auto"/>
              <w:right w:val="single" w:sz="4" w:space="0" w:color="auto"/>
            </w:tcBorders>
            <w:noWrap/>
            <w:vAlign w:val="center"/>
          </w:tcPr>
          <w:p w14:paraId="200BB7E5" w14:textId="31B0A3CF" w:rsidR="00F3614A" w:rsidRPr="00C1089C" w:rsidRDefault="00F3614A" w:rsidP="00F3614A">
            <w:pPr>
              <w:keepNext/>
              <w:spacing w:after="0" w:line="240" w:lineRule="auto"/>
              <w:jc w:val="center"/>
              <w:rPr>
                <w:rFonts w:cstheme="minorHAnsi"/>
                <w:sz w:val="18"/>
                <w:szCs w:val="18"/>
              </w:rPr>
            </w:pPr>
            <w:r w:rsidRPr="00C1089C">
              <w:rPr>
                <w:rFonts w:ascii="Calibri" w:eastAsia="Times New Roman" w:hAnsi="Calibri" w:cs="Calibri"/>
                <w:sz w:val="18"/>
                <w:szCs w:val="18"/>
                <w:lang w:eastAsia="tr-TR"/>
              </w:rPr>
              <w:t>21.08.2025</w:t>
            </w:r>
          </w:p>
        </w:tc>
      </w:tr>
      <w:tr w:rsidR="00FF3716" w:rsidRPr="00C1089C" w14:paraId="0727ADBB" w14:textId="77777777" w:rsidTr="004110D1">
        <w:trPr>
          <w:trHeight w:val="239"/>
        </w:trPr>
        <w:tc>
          <w:tcPr>
            <w:tcW w:w="241" w:type="pct"/>
            <w:tcBorders>
              <w:top w:val="single" w:sz="4" w:space="0" w:color="auto"/>
              <w:left w:val="single" w:sz="4" w:space="0" w:color="auto"/>
              <w:bottom w:val="single" w:sz="4" w:space="0" w:color="auto"/>
              <w:right w:val="single" w:sz="4" w:space="0" w:color="auto"/>
            </w:tcBorders>
            <w:vAlign w:val="center"/>
          </w:tcPr>
          <w:p w14:paraId="4FD2A144" w14:textId="76B26FE2" w:rsidR="00F3614A" w:rsidRPr="00C1089C" w:rsidRDefault="00FF3716" w:rsidP="00F3614A">
            <w:pPr>
              <w:spacing w:after="0" w:line="240" w:lineRule="auto"/>
              <w:jc w:val="center"/>
              <w:rPr>
                <w:rFonts w:cstheme="minorHAnsi"/>
                <w:sz w:val="18"/>
                <w:szCs w:val="18"/>
              </w:rPr>
            </w:pPr>
            <w:r w:rsidRPr="00C1089C">
              <w:rPr>
                <w:rFonts w:cstheme="minorHAnsi"/>
                <w:sz w:val="18"/>
                <w:szCs w:val="18"/>
              </w:rPr>
              <w:t>29</w:t>
            </w:r>
          </w:p>
        </w:tc>
        <w:tc>
          <w:tcPr>
            <w:tcW w:w="725" w:type="pct"/>
            <w:tcBorders>
              <w:top w:val="nil"/>
              <w:left w:val="single" w:sz="4" w:space="0" w:color="auto"/>
              <w:bottom w:val="single" w:sz="4" w:space="0" w:color="auto"/>
              <w:right w:val="single" w:sz="4" w:space="0" w:color="auto"/>
            </w:tcBorders>
            <w:noWrap/>
            <w:vAlign w:val="center"/>
          </w:tcPr>
          <w:p w14:paraId="5E817EB3" w14:textId="60890DCB"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PATENT</w:t>
            </w:r>
          </w:p>
        </w:tc>
        <w:tc>
          <w:tcPr>
            <w:tcW w:w="815" w:type="pct"/>
            <w:tcBorders>
              <w:top w:val="nil"/>
              <w:left w:val="nil"/>
              <w:bottom w:val="single" w:sz="4" w:space="0" w:color="auto"/>
              <w:right w:val="single" w:sz="4" w:space="0" w:color="auto"/>
            </w:tcBorders>
            <w:noWrap/>
            <w:vAlign w:val="center"/>
          </w:tcPr>
          <w:p w14:paraId="28E6806E" w14:textId="04E31D89"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2024/005670</w:t>
            </w:r>
          </w:p>
        </w:tc>
        <w:tc>
          <w:tcPr>
            <w:tcW w:w="657" w:type="pct"/>
            <w:tcBorders>
              <w:top w:val="nil"/>
              <w:left w:val="nil"/>
              <w:bottom w:val="single" w:sz="4" w:space="0" w:color="auto"/>
              <w:right w:val="single" w:sz="4" w:space="0" w:color="auto"/>
            </w:tcBorders>
            <w:noWrap/>
            <w:vAlign w:val="center"/>
          </w:tcPr>
          <w:p w14:paraId="2DD9C8EA" w14:textId="17F0BCC1"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9.05.2024</w:t>
            </w:r>
          </w:p>
        </w:tc>
        <w:tc>
          <w:tcPr>
            <w:tcW w:w="2008" w:type="pct"/>
            <w:tcBorders>
              <w:top w:val="nil"/>
              <w:left w:val="nil"/>
              <w:bottom w:val="single" w:sz="4" w:space="0" w:color="auto"/>
              <w:right w:val="single" w:sz="4" w:space="0" w:color="auto"/>
            </w:tcBorders>
            <w:vAlign w:val="center"/>
          </w:tcPr>
          <w:p w14:paraId="16FD8164" w14:textId="1AB06E13"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 xml:space="preserve">Dijital Beyaz Masam: Yapay Zekâ Destekli Çok </w:t>
            </w:r>
            <w:proofErr w:type="spellStart"/>
            <w:r w:rsidRPr="00C1089C">
              <w:rPr>
                <w:rFonts w:ascii="Calibri" w:eastAsia="Times New Roman" w:hAnsi="Calibri" w:cs="Calibri"/>
                <w:sz w:val="18"/>
                <w:szCs w:val="18"/>
                <w:lang w:eastAsia="tr-TR"/>
              </w:rPr>
              <w:t>Modlu</w:t>
            </w:r>
            <w:proofErr w:type="spellEnd"/>
            <w:r w:rsidRPr="00C1089C">
              <w:rPr>
                <w:rFonts w:ascii="Calibri" w:eastAsia="Times New Roman" w:hAnsi="Calibri" w:cs="Calibri"/>
                <w:sz w:val="18"/>
                <w:szCs w:val="18"/>
                <w:lang w:eastAsia="tr-TR"/>
              </w:rPr>
              <w:t xml:space="preserve"> Sorun Bildirim ve Yönetim Sistemi</w:t>
            </w:r>
          </w:p>
        </w:tc>
        <w:tc>
          <w:tcPr>
            <w:tcW w:w="554" w:type="pct"/>
            <w:tcBorders>
              <w:top w:val="nil"/>
              <w:left w:val="nil"/>
              <w:bottom w:val="single" w:sz="4" w:space="0" w:color="auto"/>
              <w:right w:val="single" w:sz="4" w:space="0" w:color="auto"/>
            </w:tcBorders>
            <w:noWrap/>
            <w:vAlign w:val="center"/>
          </w:tcPr>
          <w:p w14:paraId="16599EA4" w14:textId="7540C845" w:rsidR="00F3614A" w:rsidRPr="00C1089C" w:rsidRDefault="00F3614A" w:rsidP="00F3614A">
            <w:pPr>
              <w:keepNext/>
              <w:spacing w:after="0" w:line="240" w:lineRule="auto"/>
              <w:jc w:val="center"/>
              <w:rPr>
                <w:rFonts w:cstheme="minorHAnsi"/>
                <w:sz w:val="18"/>
                <w:szCs w:val="18"/>
              </w:rPr>
            </w:pPr>
            <w:r w:rsidRPr="00C1089C">
              <w:rPr>
                <w:rFonts w:ascii="Calibri" w:eastAsia="Times New Roman" w:hAnsi="Calibri" w:cs="Calibri"/>
                <w:sz w:val="18"/>
                <w:szCs w:val="18"/>
                <w:lang w:eastAsia="tr-TR"/>
              </w:rPr>
              <w:t>21.11.2025</w:t>
            </w:r>
          </w:p>
        </w:tc>
      </w:tr>
      <w:tr w:rsidR="00FF3716" w:rsidRPr="00C1089C" w14:paraId="13CFC21A" w14:textId="77777777" w:rsidTr="004110D1">
        <w:trPr>
          <w:trHeight w:val="239"/>
        </w:trPr>
        <w:tc>
          <w:tcPr>
            <w:tcW w:w="241" w:type="pct"/>
            <w:tcBorders>
              <w:top w:val="single" w:sz="4" w:space="0" w:color="auto"/>
              <w:left w:val="single" w:sz="4" w:space="0" w:color="auto"/>
              <w:bottom w:val="single" w:sz="4" w:space="0" w:color="auto"/>
              <w:right w:val="single" w:sz="4" w:space="0" w:color="auto"/>
            </w:tcBorders>
            <w:vAlign w:val="center"/>
          </w:tcPr>
          <w:p w14:paraId="5596C24B" w14:textId="53822664" w:rsidR="00F3614A" w:rsidRPr="00C1089C" w:rsidRDefault="00FF3716" w:rsidP="00F3614A">
            <w:pPr>
              <w:spacing w:after="0" w:line="240" w:lineRule="auto"/>
              <w:jc w:val="center"/>
              <w:rPr>
                <w:rFonts w:cstheme="minorHAnsi"/>
                <w:sz w:val="18"/>
                <w:szCs w:val="18"/>
              </w:rPr>
            </w:pPr>
            <w:r w:rsidRPr="00C1089C">
              <w:rPr>
                <w:rFonts w:cstheme="minorHAnsi"/>
                <w:sz w:val="18"/>
                <w:szCs w:val="18"/>
              </w:rPr>
              <w:t>30</w:t>
            </w:r>
          </w:p>
        </w:tc>
        <w:tc>
          <w:tcPr>
            <w:tcW w:w="725" w:type="pct"/>
            <w:tcBorders>
              <w:top w:val="nil"/>
              <w:left w:val="single" w:sz="4" w:space="0" w:color="auto"/>
              <w:bottom w:val="single" w:sz="4" w:space="0" w:color="auto"/>
              <w:right w:val="single" w:sz="4" w:space="0" w:color="auto"/>
            </w:tcBorders>
            <w:noWrap/>
            <w:vAlign w:val="center"/>
          </w:tcPr>
          <w:p w14:paraId="13A8ACAA" w14:textId="56D0296C"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FAYDALI MODEL</w:t>
            </w:r>
          </w:p>
        </w:tc>
        <w:tc>
          <w:tcPr>
            <w:tcW w:w="815" w:type="pct"/>
            <w:tcBorders>
              <w:top w:val="nil"/>
              <w:left w:val="nil"/>
              <w:bottom w:val="single" w:sz="4" w:space="0" w:color="auto"/>
              <w:right w:val="single" w:sz="4" w:space="0" w:color="auto"/>
            </w:tcBorders>
            <w:noWrap/>
            <w:vAlign w:val="center"/>
          </w:tcPr>
          <w:p w14:paraId="48F4B213" w14:textId="0AD1F75E"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2024/005672</w:t>
            </w:r>
          </w:p>
        </w:tc>
        <w:tc>
          <w:tcPr>
            <w:tcW w:w="657" w:type="pct"/>
            <w:tcBorders>
              <w:top w:val="nil"/>
              <w:left w:val="nil"/>
              <w:bottom w:val="single" w:sz="4" w:space="0" w:color="auto"/>
              <w:right w:val="single" w:sz="4" w:space="0" w:color="auto"/>
            </w:tcBorders>
            <w:noWrap/>
            <w:vAlign w:val="center"/>
          </w:tcPr>
          <w:p w14:paraId="6E606535" w14:textId="340B908A"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9.05.2024</w:t>
            </w:r>
          </w:p>
        </w:tc>
        <w:tc>
          <w:tcPr>
            <w:tcW w:w="2008" w:type="pct"/>
            <w:tcBorders>
              <w:top w:val="nil"/>
              <w:left w:val="nil"/>
              <w:bottom w:val="single" w:sz="4" w:space="0" w:color="auto"/>
              <w:right w:val="single" w:sz="4" w:space="0" w:color="auto"/>
            </w:tcBorders>
            <w:vAlign w:val="center"/>
          </w:tcPr>
          <w:p w14:paraId="03178816" w14:textId="134156A9"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 xml:space="preserve">Doğuma Yönelik </w:t>
            </w:r>
            <w:proofErr w:type="spellStart"/>
            <w:r w:rsidRPr="00C1089C">
              <w:rPr>
                <w:rFonts w:ascii="Calibri" w:eastAsia="Times New Roman" w:hAnsi="Calibri" w:cs="Calibri"/>
                <w:sz w:val="18"/>
                <w:szCs w:val="18"/>
                <w:lang w:eastAsia="tr-TR"/>
              </w:rPr>
              <w:t>Sakral</w:t>
            </w:r>
            <w:proofErr w:type="spellEnd"/>
            <w:r w:rsidRPr="00C1089C">
              <w:rPr>
                <w:rFonts w:ascii="Calibri" w:eastAsia="Times New Roman" w:hAnsi="Calibri" w:cs="Calibri"/>
                <w:sz w:val="18"/>
                <w:szCs w:val="18"/>
                <w:lang w:eastAsia="tr-TR"/>
              </w:rPr>
              <w:t xml:space="preserve"> Bölge Isıtmalı Masaj Yeleği</w:t>
            </w:r>
          </w:p>
        </w:tc>
        <w:tc>
          <w:tcPr>
            <w:tcW w:w="554" w:type="pct"/>
            <w:tcBorders>
              <w:top w:val="nil"/>
              <w:left w:val="nil"/>
              <w:bottom w:val="single" w:sz="4" w:space="0" w:color="auto"/>
              <w:right w:val="single" w:sz="4" w:space="0" w:color="auto"/>
            </w:tcBorders>
            <w:noWrap/>
            <w:vAlign w:val="center"/>
          </w:tcPr>
          <w:p w14:paraId="38CC61C6" w14:textId="44E5931D" w:rsidR="00F3614A" w:rsidRPr="00C1089C" w:rsidRDefault="00F3614A" w:rsidP="00F3614A">
            <w:pPr>
              <w:keepNext/>
              <w:spacing w:after="0" w:line="240" w:lineRule="auto"/>
              <w:jc w:val="center"/>
              <w:rPr>
                <w:rFonts w:cstheme="minorHAnsi"/>
                <w:sz w:val="18"/>
                <w:szCs w:val="18"/>
              </w:rPr>
            </w:pPr>
            <w:r w:rsidRPr="00C1089C">
              <w:rPr>
                <w:rFonts w:ascii="Calibri" w:eastAsia="Times New Roman" w:hAnsi="Calibri" w:cs="Calibri"/>
                <w:sz w:val="18"/>
                <w:szCs w:val="18"/>
                <w:lang w:eastAsia="tr-TR"/>
              </w:rPr>
              <w:t>21.08.2025</w:t>
            </w:r>
          </w:p>
        </w:tc>
      </w:tr>
      <w:tr w:rsidR="00FF3716" w:rsidRPr="00C1089C" w14:paraId="6B31B791" w14:textId="77777777" w:rsidTr="004110D1">
        <w:trPr>
          <w:trHeight w:val="239"/>
        </w:trPr>
        <w:tc>
          <w:tcPr>
            <w:tcW w:w="241" w:type="pct"/>
            <w:tcBorders>
              <w:top w:val="single" w:sz="4" w:space="0" w:color="auto"/>
              <w:left w:val="single" w:sz="4" w:space="0" w:color="auto"/>
              <w:bottom w:val="single" w:sz="4" w:space="0" w:color="auto"/>
              <w:right w:val="single" w:sz="4" w:space="0" w:color="auto"/>
            </w:tcBorders>
            <w:vAlign w:val="center"/>
          </w:tcPr>
          <w:p w14:paraId="24560968" w14:textId="4AE83FA1" w:rsidR="00F3614A" w:rsidRPr="00C1089C" w:rsidRDefault="00FF3716" w:rsidP="00F3614A">
            <w:pPr>
              <w:spacing w:after="0" w:line="240" w:lineRule="auto"/>
              <w:jc w:val="center"/>
              <w:rPr>
                <w:rFonts w:cstheme="minorHAnsi"/>
                <w:sz w:val="18"/>
                <w:szCs w:val="18"/>
              </w:rPr>
            </w:pPr>
            <w:r w:rsidRPr="00C1089C">
              <w:rPr>
                <w:rFonts w:cstheme="minorHAnsi"/>
                <w:sz w:val="18"/>
                <w:szCs w:val="18"/>
              </w:rPr>
              <w:t>31</w:t>
            </w:r>
          </w:p>
        </w:tc>
        <w:tc>
          <w:tcPr>
            <w:tcW w:w="725" w:type="pct"/>
            <w:tcBorders>
              <w:top w:val="nil"/>
              <w:left w:val="single" w:sz="4" w:space="0" w:color="auto"/>
              <w:bottom w:val="single" w:sz="4" w:space="0" w:color="auto"/>
              <w:right w:val="single" w:sz="4" w:space="0" w:color="auto"/>
            </w:tcBorders>
            <w:noWrap/>
            <w:vAlign w:val="center"/>
          </w:tcPr>
          <w:p w14:paraId="13B3A9D5" w14:textId="3649A2F7"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FAYDALI MODEL</w:t>
            </w:r>
          </w:p>
        </w:tc>
        <w:tc>
          <w:tcPr>
            <w:tcW w:w="815" w:type="pct"/>
            <w:tcBorders>
              <w:top w:val="nil"/>
              <w:left w:val="nil"/>
              <w:bottom w:val="single" w:sz="4" w:space="0" w:color="auto"/>
              <w:right w:val="single" w:sz="4" w:space="0" w:color="auto"/>
            </w:tcBorders>
            <w:noWrap/>
            <w:vAlign w:val="center"/>
          </w:tcPr>
          <w:p w14:paraId="6E871C0E" w14:textId="41FDB8FE"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2024/008311</w:t>
            </w:r>
          </w:p>
        </w:tc>
        <w:tc>
          <w:tcPr>
            <w:tcW w:w="657" w:type="pct"/>
            <w:tcBorders>
              <w:top w:val="nil"/>
              <w:left w:val="nil"/>
              <w:bottom w:val="single" w:sz="4" w:space="0" w:color="auto"/>
              <w:right w:val="single" w:sz="4" w:space="0" w:color="auto"/>
            </w:tcBorders>
            <w:noWrap/>
            <w:vAlign w:val="center"/>
          </w:tcPr>
          <w:p w14:paraId="504C3075" w14:textId="3DAECB41"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28.06.2024</w:t>
            </w:r>
          </w:p>
        </w:tc>
        <w:tc>
          <w:tcPr>
            <w:tcW w:w="2008" w:type="pct"/>
            <w:tcBorders>
              <w:top w:val="nil"/>
              <w:left w:val="nil"/>
              <w:bottom w:val="single" w:sz="4" w:space="0" w:color="auto"/>
              <w:right w:val="single" w:sz="4" w:space="0" w:color="auto"/>
            </w:tcBorders>
            <w:vAlign w:val="center"/>
          </w:tcPr>
          <w:p w14:paraId="15EBDD96" w14:textId="47FC80A8" w:rsidR="00F3614A" w:rsidRPr="00C1089C" w:rsidRDefault="00F3614A" w:rsidP="00F3614A">
            <w:pPr>
              <w:spacing w:after="0" w:line="240" w:lineRule="auto"/>
              <w:jc w:val="center"/>
              <w:rPr>
                <w:rFonts w:cstheme="minorHAnsi"/>
                <w:sz w:val="18"/>
                <w:szCs w:val="18"/>
              </w:rPr>
            </w:pPr>
            <w:proofErr w:type="spellStart"/>
            <w:r w:rsidRPr="00C1089C">
              <w:rPr>
                <w:rFonts w:ascii="Calibri" w:eastAsia="Times New Roman" w:hAnsi="Calibri" w:cs="Calibri"/>
                <w:sz w:val="18"/>
                <w:szCs w:val="18"/>
                <w:lang w:eastAsia="tr-TR"/>
              </w:rPr>
              <w:t>Pnömatik</w:t>
            </w:r>
            <w:proofErr w:type="spellEnd"/>
            <w:r w:rsidRPr="00C1089C">
              <w:rPr>
                <w:rFonts w:ascii="Calibri" w:eastAsia="Times New Roman" w:hAnsi="Calibri" w:cs="Calibri"/>
                <w:sz w:val="18"/>
                <w:szCs w:val="18"/>
                <w:lang w:eastAsia="tr-TR"/>
              </w:rPr>
              <w:t xml:space="preserve"> Sarımsak Soyma Makinası Verimini Artırıcı Disk</w:t>
            </w:r>
          </w:p>
        </w:tc>
        <w:tc>
          <w:tcPr>
            <w:tcW w:w="554" w:type="pct"/>
            <w:tcBorders>
              <w:top w:val="nil"/>
              <w:left w:val="nil"/>
              <w:bottom w:val="single" w:sz="4" w:space="0" w:color="auto"/>
              <w:right w:val="single" w:sz="4" w:space="0" w:color="auto"/>
            </w:tcBorders>
            <w:noWrap/>
            <w:vAlign w:val="center"/>
          </w:tcPr>
          <w:p w14:paraId="14A0783F" w14:textId="3B8BD54E" w:rsidR="00F3614A" w:rsidRPr="00C1089C" w:rsidRDefault="00F3614A" w:rsidP="00F3614A">
            <w:pPr>
              <w:keepNext/>
              <w:spacing w:after="0" w:line="240" w:lineRule="auto"/>
              <w:jc w:val="center"/>
              <w:rPr>
                <w:rFonts w:cstheme="minorHAnsi"/>
                <w:sz w:val="18"/>
                <w:szCs w:val="18"/>
              </w:rPr>
            </w:pPr>
            <w:r w:rsidRPr="00C1089C">
              <w:rPr>
                <w:rFonts w:ascii="Calibri" w:eastAsia="Times New Roman" w:hAnsi="Calibri" w:cs="Calibri"/>
                <w:sz w:val="18"/>
                <w:szCs w:val="18"/>
                <w:lang w:eastAsia="tr-TR"/>
              </w:rPr>
              <w:t>21.10.2025</w:t>
            </w:r>
          </w:p>
        </w:tc>
      </w:tr>
      <w:tr w:rsidR="00FF3716" w:rsidRPr="00C1089C" w14:paraId="0461644B" w14:textId="77777777" w:rsidTr="004110D1">
        <w:trPr>
          <w:trHeight w:val="239"/>
        </w:trPr>
        <w:tc>
          <w:tcPr>
            <w:tcW w:w="241" w:type="pct"/>
            <w:tcBorders>
              <w:top w:val="single" w:sz="4" w:space="0" w:color="auto"/>
              <w:left w:val="single" w:sz="4" w:space="0" w:color="auto"/>
              <w:bottom w:val="single" w:sz="4" w:space="0" w:color="000000"/>
              <w:right w:val="single" w:sz="4" w:space="0" w:color="auto"/>
            </w:tcBorders>
            <w:vAlign w:val="center"/>
          </w:tcPr>
          <w:p w14:paraId="6D5C15BB" w14:textId="551710CA" w:rsidR="00F3614A" w:rsidRPr="00C1089C" w:rsidRDefault="00FF3716" w:rsidP="00F3614A">
            <w:pPr>
              <w:spacing w:after="0" w:line="240" w:lineRule="auto"/>
              <w:jc w:val="center"/>
              <w:rPr>
                <w:rFonts w:cstheme="minorHAnsi"/>
                <w:sz w:val="18"/>
                <w:szCs w:val="18"/>
              </w:rPr>
            </w:pPr>
            <w:r w:rsidRPr="00C1089C">
              <w:rPr>
                <w:rFonts w:cstheme="minorHAnsi"/>
                <w:sz w:val="18"/>
                <w:szCs w:val="18"/>
              </w:rPr>
              <w:t>32</w:t>
            </w:r>
          </w:p>
        </w:tc>
        <w:tc>
          <w:tcPr>
            <w:tcW w:w="725" w:type="pct"/>
            <w:tcBorders>
              <w:top w:val="single" w:sz="4" w:space="0" w:color="auto"/>
              <w:left w:val="single" w:sz="4" w:space="0" w:color="auto"/>
              <w:bottom w:val="single" w:sz="4" w:space="0" w:color="000000"/>
              <w:right w:val="single" w:sz="4" w:space="0" w:color="auto"/>
            </w:tcBorders>
            <w:noWrap/>
            <w:vAlign w:val="center"/>
          </w:tcPr>
          <w:p w14:paraId="00BAA20C" w14:textId="7E82E6FA"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PATENT</w:t>
            </w:r>
          </w:p>
        </w:tc>
        <w:tc>
          <w:tcPr>
            <w:tcW w:w="815" w:type="pct"/>
            <w:tcBorders>
              <w:top w:val="single" w:sz="4" w:space="0" w:color="auto"/>
              <w:left w:val="nil"/>
              <w:bottom w:val="single" w:sz="4" w:space="0" w:color="000000"/>
              <w:right w:val="single" w:sz="4" w:space="0" w:color="auto"/>
            </w:tcBorders>
            <w:noWrap/>
            <w:vAlign w:val="center"/>
          </w:tcPr>
          <w:p w14:paraId="12E74442" w14:textId="7EE3F642"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2024/009223</w:t>
            </w:r>
          </w:p>
        </w:tc>
        <w:tc>
          <w:tcPr>
            <w:tcW w:w="657" w:type="pct"/>
            <w:tcBorders>
              <w:top w:val="single" w:sz="4" w:space="0" w:color="auto"/>
              <w:left w:val="nil"/>
              <w:bottom w:val="single" w:sz="4" w:space="0" w:color="000000"/>
              <w:right w:val="single" w:sz="4" w:space="0" w:color="auto"/>
            </w:tcBorders>
            <w:noWrap/>
            <w:vAlign w:val="center"/>
          </w:tcPr>
          <w:p w14:paraId="4D325DA9" w14:textId="0A6B427B" w:rsidR="00F3614A" w:rsidRPr="00C1089C" w:rsidRDefault="00F3614A" w:rsidP="00F3614A">
            <w:pPr>
              <w:spacing w:after="0" w:line="240" w:lineRule="auto"/>
              <w:jc w:val="center"/>
              <w:rPr>
                <w:rFonts w:cstheme="minorHAnsi"/>
                <w:sz w:val="18"/>
                <w:szCs w:val="18"/>
              </w:rPr>
            </w:pPr>
            <w:r w:rsidRPr="00C1089C">
              <w:rPr>
                <w:rFonts w:ascii="Calibri" w:eastAsia="Times New Roman" w:hAnsi="Calibri" w:cs="Calibri"/>
                <w:sz w:val="18"/>
                <w:szCs w:val="18"/>
                <w:lang w:eastAsia="tr-TR"/>
              </w:rPr>
              <w:t>17.07.2024</w:t>
            </w:r>
          </w:p>
        </w:tc>
        <w:tc>
          <w:tcPr>
            <w:tcW w:w="2008" w:type="pct"/>
            <w:tcBorders>
              <w:top w:val="single" w:sz="4" w:space="0" w:color="auto"/>
              <w:left w:val="nil"/>
              <w:bottom w:val="single" w:sz="4" w:space="0" w:color="000000"/>
              <w:right w:val="single" w:sz="4" w:space="0" w:color="auto"/>
            </w:tcBorders>
            <w:vAlign w:val="center"/>
          </w:tcPr>
          <w:p w14:paraId="203FFEE4" w14:textId="7DB4DDA4" w:rsidR="00F3614A" w:rsidRPr="00C1089C" w:rsidRDefault="00F3614A" w:rsidP="00F3614A">
            <w:pPr>
              <w:spacing w:after="0" w:line="240" w:lineRule="auto"/>
              <w:jc w:val="center"/>
              <w:rPr>
                <w:rFonts w:cstheme="minorHAnsi"/>
                <w:sz w:val="18"/>
                <w:szCs w:val="18"/>
              </w:rPr>
            </w:pPr>
            <w:proofErr w:type="spellStart"/>
            <w:r w:rsidRPr="00C1089C">
              <w:rPr>
                <w:rFonts w:ascii="Calibri" w:eastAsia="Times New Roman" w:hAnsi="Calibri" w:cs="Calibri"/>
                <w:sz w:val="18"/>
                <w:szCs w:val="18"/>
                <w:lang w:eastAsia="tr-TR"/>
              </w:rPr>
              <w:t>Nano</w:t>
            </w:r>
            <w:proofErr w:type="spellEnd"/>
            <w:r w:rsidRPr="00C1089C">
              <w:rPr>
                <w:rFonts w:ascii="Calibri" w:eastAsia="Times New Roman" w:hAnsi="Calibri" w:cs="Calibri"/>
                <w:sz w:val="18"/>
                <w:szCs w:val="18"/>
                <w:lang w:eastAsia="tr-TR"/>
              </w:rPr>
              <w:t xml:space="preserve"> Katkı Maddesi </w:t>
            </w:r>
            <w:r w:rsidR="00FF3716" w:rsidRPr="00C1089C">
              <w:rPr>
                <w:rFonts w:ascii="Calibri" w:eastAsia="Times New Roman" w:hAnsi="Calibri" w:cs="Calibri"/>
                <w:sz w:val="18"/>
                <w:szCs w:val="18"/>
                <w:lang w:eastAsia="tr-TR"/>
              </w:rPr>
              <w:t>ile</w:t>
            </w:r>
            <w:r w:rsidRPr="00C1089C">
              <w:rPr>
                <w:rFonts w:ascii="Calibri" w:eastAsia="Times New Roman" w:hAnsi="Calibri" w:cs="Calibri"/>
                <w:sz w:val="18"/>
                <w:szCs w:val="18"/>
                <w:lang w:eastAsia="tr-TR"/>
              </w:rPr>
              <w:t xml:space="preserve"> Güçlendirilmiş Tutkal </w:t>
            </w:r>
            <w:r w:rsidR="00FF3716" w:rsidRPr="00C1089C">
              <w:rPr>
                <w:rFonts w:ascii="Calibri" w:eastAsia="Times New Roman" w:hAnsi="Calibri" w:cs="Calibri"/>
                <w:sz w:val="18"/>
                <w:szCs w:val="18"/>
                <w:lang w:eastAsia="tr-TR"/>
              </w:rPr>
              <w:t>ile</w:t>
            </w:r>
            <w:r w:rsidRPr="00C1089C">
              <w:rPr>
                <w:rFonts w:ascii="Calibri" w:eastAsia="Times New Roman" w:hAnsi="Calibri" w:cs="Calibri"/>
                <w:sz w:val="18"/>
                <w:szCs w:val="18"/>
                <w:lang w:eastAsia="tr-TR"/>
              </w:rPr>
              <w:t xml:space="preserve"> Yönlendirilmiş Yonga Levha</w:t>
            </w:r>
            <w:r w:rsidR="00FF3716" w:rsidRPr="00C1089C">
              <w:rPr>
                <w:rFonts w:ascii="Calibri" w:eastAsia="Times New Roman" w:hAnsi="Calibri" w:cs="Calibri"/>
                <w:sz w:val="18"/>
                <w:szCs w:val="18"/>
                <w:lang w:eastAsia="tr-TR"/>
              </w:rPr>
              <w:t xml:space="preserve"> </w:t>
            </w:r>
            <w:r w:rsidRPr="00C1089C">
              <w:rPr>
                <w:rFonts w:ascii="Calibri" w:eastAsia="Times New Roman" w:hAnsi="Calibri" w:cs="Calibri"/>
                <w:sz w:val="18"/>
                <w:szCs w:val="18"/>
                <w:lang w:eastAsia="tr-TR"/>
              </w:rPr>
              <w:t>(</w:t>
            </w:r>
            <w:proofErr w:type="spellStart"/>
            <w:r w:rsidRPr="00C1089C">
              <w:rPr>
                <w:rFonts w:ascii="Calibri" w:eastAsia="Times New Roman" w:hAnsi="Calibri" w:cs="Calibri"/>
                <w:sz w:val="18"/>
                <w:szCs w:val="18"/>
                <w:lang w:eastAsia="tr-TR"/>
              </w:rPr>
              <w:t>Osb</w:t>
            </w:r>
            <w:proofErr w:type="spellEnd"/>
            <w:r w:rsidRPr="00C1089C">
              <w:rPr>
                <w:rFonts w:ascii="Calibri" w:eastAsia="Times New Roman" w:hAnsi="Calibri" w:cs="Calibri"/>
                <w:sz w:val="18"/>
                <w:szCs w:val="18"/>
                <w:lang w:eastAsia="tr-TR"/>
              </w:rPr>
              <w:t xml:space="preserve">) Üretimi </w:t>
            </w:r>
            <w:r w:rsidR="00FF3716" w:rsidRPr="00C1089C">
              <w:rPr>
                <w:rFonts w:ascii="Calibri" w:eastAsia="Times New Roman" w:hAnsi="Calibri" w:cs="Calibri"/>
                <w:sz w:val="18"/>
                <w:szCs w:val="18"/>
                <w:lang w:eastAsia="tr-TR"/>
              </w:rPr>
              <w:t>ve</w:t>
            </w:r>
            <w:r w:rsidRPr="00C1089C">
              <w:rPr>
                <w:rFonts w:ascii="Calibri" w:eastAsia="Times New Roman" w:hAnsi="Calibri" w:cs="Calibri"/>
                <w:sz w:val="18"/>
                <w:szCs w:val="18"/>
                <w:lang w:eastAsia="tr-TR"/>
              </w:rPr>
              <w:t xml:space="preserve"> Yöntemi</w:t>
            </w:r>
          </w:p>
        </w:tc>
        <w:tc>
          <w:tcPr>
            <w:tcW w:w="554" w:type="pct"/>
            <w:tcBorders>
              <w:top w:val="single" w:sz="4" w:space="0" w:color="auto"/>
              <w:left w:val="nil"/>
              <w:bottom w:val="single" w:sz="4" w:space="0" w:color="000000"/>
              <w:right w:val="single" w:sz="4" w:space="0" w:color="auto"/>
            </w:tcBorders>
            <w:noWrap/>
            <w:vAlign w:val="center"/>
          </w:tcPr>
          <w:p w14:paraId="52222E91" w14:textId="3356006D" w:rsidR="00F3614A" w:rsidRPr="00C1089C" w:rsidRDefault="00F3614A" w:rsidP="00F3614A">
            <w:pPr>
              <w:keepNext/>
              <w:spacing w:after="0" w:line="240" w:lineRule="auto"/>
              <w:jc w:val="center"/>
              <w:rPr>
                <w:rFonts w:cstheme="minorHAnsi"/>
                <w:sz w:val="18"/>
                <w:szCs w:val="18"/>
              </w:rPr>
            </w:pPr>
            <w:r w:rsidRPr="00C1089C">
              <w:rPr>
                <w:rFonts w:ascii="Calibri" w:eastAsia="Times New Roman" w:hAnsi="Calibri" w:cs="Calibri"/>
                <w:sz w:val="18"/>
                <w:szCs w:val="18"/>
                <w:lang w:eastAsia="tr-TR"/>
              </w:rPr>
              <w:t>21.11.2025</w:t>
            </w:r>
          </w:p>
        </w:tc>
      </w:tr>
      <w:tr w:rsidR="00FF3716" w:rsidRPr="00C1089C" w14:paraId="564D574D" w14:textId="77777777" w:rsidTr="004110D1">
        <w:trPr>
          <w:trHeight w:val="239"/>
        </w:trPr>
        <w:tc>
          <w:tcPr>
            <w:tcW w:w="241" w:type="pct"/>
            <w:tcBorders>
              <w:top w:val="single" w:sz="4" w:space="0" w:color="000000"/>
              <w:left w:val="single" w:sz="4" w:space="0" w:color="auto"/>
              <w:bottom w:val="single" w:sz="4" w:space="0" w:color="000000"/>
              <w:right w:val="single" w:sz="4" w:space="0" w:color="auto"/>
            </w:tcBorders>
            <w:vAlign w:val="center"/>
          </w:tcPr>
          <w:p w14:paraId="107C412B" w14:textId="41172F90" w:rsidR="00FF3716" w:rsidRPr="00C1089C" w:rsidRDefault="00FF3716" w:rsidP="00FF3716">
            <w:pPr>
              <w:spacing w:after="0" w:line="240" w:lineRule="auto"/>
              <w:jc w:val="center"/>
              <w:rPr>
                <w:rFonts w:cstheme="minorHAnsi"/>
                <w:sz w:val="18"/>
                <w:szCs w:val="18"/>
              </w:rPr>
            </w:pPr>
            <w:r w:rsidRPr="00C1089C">
              <w:rPr>
                <w:rFonts w:cstheme="minorHAnsi"/>
                <w:sz w:val="18"/>
                <w:szCs w:val="18"/>
              </w:rPr>
              <w:t>33</w:t>
            </w:r>
          </w:p>
        </w:tc>
        <w:tc>
          <w:tcPr>
            <w:tcW w:w="725" w:type="pct"/>
            <w:tcBorders>
              <w:top w:val="nil"/>
              <w:left w:val="single" w:sz="4" w:space="0" w:color="auto"/>
              <w:bottom w:val="single" w:sz="4" w:space="0" w:color="auto"/>
              <w:right w:val="single" w:sz="4" w:space="0" w:color="auto"/>
            </w:tcBorders>
            <w:noWrap/>
            <w:vAlign w:val="center"/>
          </w:tcPr>
          <w:p w14:paraId="09DCC8FE" w14:textId="4FE93C8E"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PATENT</w:t>
            </w:r>
          </w:p>
        </w:tc>
        <w:tc>
          <w:tcPr>
            <w:tcW w:w="815" w:type="pct"/>
            <w:tcBorders>
              <w:top w:val="nil"/>
              <w:left w:val="nil"/>
              <w:bottom w:val="single" w:sz="4" w:space="0" w:color="auto"/>
              <w:right w:val="single" w:sz="4" w:space="0" w:color="auto"/>
            </w:tcBorders>
            <w:noWrap/>
            <w:vAlign w:val="center"/>
          </w:tcPr>
          <w:p w14:paraId="76177EDA" w14:textId="41C4EA6E"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2024/016784</w:t>
            </w:r>
          </w:p>
        </w:tc>
        <w:tc>
          <w:tcPr>
            <w:tcW w:w="657" w:type="pct"/>
            <w:tcBorders>
              <w:top w:val="nil"/>
              <w:left w:val="nil"/>
              <w:bottom w:val="single" w:sz="4" w:space="0" w:color="auto"/>
              <w:right w:val="single" w:sz="4" w:space="0" w:color="auto"/>
            </w:tcBorders>
            <w:noWrap/>
            <w:vAlign w:val="center"/>
          </w:tcPr>
          <w:p w14:paraId="7E6A7571" w14:textId="3A624571"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26.11.2024</w:t>
            </w:r>
          </w:p>
        </w:tc>
        <w:tc>
          <w:tcPr>
            <w:tcW w:w="2008" w:type="pct"/>
            <w:tcBorders>
              <w:top w:val="nil"/>
              <w:left w:val="nil"/>
              <w:bottom w:val="single" w:sz="4" w:space="0" w:color="auto"/>
              <w:right w:val="single" w:sz="4" w:space="0" w:color="auto"/>
            </w:tcBorders>
            <w:vAlign w:val="center"/>
          </w:tcPr>
          <w:p w14:paraId="552860D1" w14:textId="2CB799E6"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 xml:space="preserve">Vidalama </w:t>
            </w:r>
            <w:proofErr w:type="spellStart"/>
            <w:r w:rsidRPr="00C1089C">
              <w:rPr>
                <w:rFonts w:ascii="Calibri" w:eastAsia="Times New Roman" w:hAnsi="Calibri" w:cs="Calibri"/>
                <w:sz w:val="18"/>
                <w:szCs w:val="18"/>
                <w:lang w:eastAsia="tr-TR"/>
              </w:rPr>
              <w:t>Tork</w:t>
            </w:r>
            <w:proofErr w:type="spellEnd"/>
            <w:r w:rsidRPr="00C1089C">
              <w:rPr>
                <w:rFonts w:ascii="Calibri" w:eastAsia="Times New Roman" w:hAnsi="Calibri" w:cs="Calibri"/>
                <w:sz w:val="18"/>
                <w:szCs w:val="18"/>
                <w:lang w:eastAsia="tr-TR"/>
              </w:rPr>
              <w:t xml:space="preserve"> Değeri Artırılmış Kayın Kontrplak Üretimi İçin Toz Haldeki Cam Lifi Takviyeli Fenol Formaldehit Tutkalı Karışımı</w:t>
            </w:r>
          </w:p>
        </w:tc>
        <w:tc>
          <w:tcPr>
            <w:tcW w:w="554" w:type="pct"/>
            <w:tcBorders>
              <w:top w:val="nil"/>
              <w:left w:val="nil"/>
              <w:bottom w:val="single" w:sz="4" w:space="0" w:color="auto"/>
              <w:right w:val="single" w:sz="4" w:space="0" w:color="auto"/>
            </w:tcBorders>
            <w:noWrap/>
            <w:vAlign w:val="center"/>
          </w:tcPr>
          <w:p w14:paraId="09171A01" w14:textId="416D7E9E" w:rsidR="00FF3716" w:rsidRPr="00C1089C" w:rsidRDefault="00FF3716" w:rsidP="00FF3716">
            <w:pPr>
              <w:keepNext/>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22.12.2025</w:t>
            </w:r>
          </w:p>
        </w:tc>
      </w:tr>
      <w:tr w:rsidR="00FF3716" w:rsidRPr="00C1089C" w14:paraId="695B9ACB" w14:textId="77777777" w:rsidTr="004110D1">
        <w:trPr>
          <w:trHeight w:val="239"/>
        </w:trPr>
        <w:tc>
          <w:tcPr>
            <w:tcW w:w="241" w:type="pct"/>
            <w:tcBorders>
              <w:top w:val="single" w:sz="4" w:space="0" w:color="000000"/>
              <w:left w:val="single" w:sz="4" w:space="0" w:color="auto"/>
              <w:bottom w:val="single" w:sz="4" w:space="0" w:color="000000"/>
              <w:right w:val="single" w:sz="4" w:space="0" w:color="auto"/>
            </w:tcBorders>
            <w:vAlign w:val="center"/>
          </w:tcPr>
          <w:p w14:paraId="701B14FD" w14:textId="075DD359" w:rsidR="00FF3716" w:rsidRPr="00C1089C" w:rsidRDefault="00FF3716" w:rsidP="00FF3716">
            <w:pPr>
              <w:spacing w:after="0" w:line="240" w:lineRule="auto"/>
              <w:jc w:val="center"/>
              <w:rPr>
                <w:rFonts w:cstheme="minorHAnsi"/>
                <w:sz w:val="18"/>
                <w:szCs w:val="18"/>
              </w:rPr>
            </w:pPr>
            <w:r w:rsidRPr="00C1089C">
              <w:rPr>
                <w:rFonts w:cstheme="minorHAnsi"/>
                <w:sz w:val="18"/>
                <w:szCs w:val="18"/>
              </w:rPr>
              <w:t>34</w:t>
            </w:r>
          </w:p>
        </w:tc>
        <w:tc>
          <w:tcPr>
            <w:tcW w:w="725" w:type="pct"/>
            <w:tcBorders>
              <w:top w:val="nil"/>
              <w:left w:val="single" w:sz="4" w:space="0" w:color="auto"/>
              <w:bottom w:val="single" w:sz="4" w:space="0" w:color="auto"/>
              <w:right w:val="single" w:sz="4" w:space="0" w:color="auto"/>
            </w:tcBorders>
            <w:noWrap/>
            <w:vAlign w:val="center"/>
          </w:tcPr>
          <w:p w14:paraId="5A011CF4" w14:textId="209F58EE"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TASARIM</w:t>
            </w:r>
          </w:p>
        </w:tc>
        <w:tc>
          <w:tcPr>
            <w:tcW w:w="815" w:type="pct"/>
            <w:tcBorders>
              <w:top w:val="nil"/>
              <w:left w:val="nil"/>
              <w:bottom w:val="single" w:sz="4" w:space="0" w:color="auto"/>
              <w:right w:val="single" w:sz="4" w:space="0" w:color="auto"/>
            </w:tcBorders>
            <w:noWrap/>
            <w:vAlign w:val="center"/>
          </w:tcPr>
          <w:p w14:paraId="77C09DF8" w14:textId="1C235AA9"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2024/008608</w:t>
            </w:r>
          </w:p>
        </w:tc>
        <w:tc>
          <w:tcPr>
            <w:tcW w:w="657" w:type="pct"/>
            <w:tcBorders>
              <w:top w:val="nil"/>
              <w:left w:val="nil"/>
              <w:bottom w:val="single" w:sz="4" w:space="0" w:color="auto"/>
              <w:right w:val="single" w:sz="4" w:space="0" w:color="auto"/>
            </w:tcBorders>
            <w:noWrap/>
            <w:vAlign w:val="center"/>
          </w:tcPr>
          <w:p w14:paraId="3379316D" w14:textId="1359C1B7"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17.10.2024</w:t>
            </w:r>
          </w:p>
        </w:tc>
        <w:tc>
          <w:tcPr>
            <w:tcW w:w="2008" w:type="pct"/>
            <w:tcBorders>
              <w:top w:val="nil"/>
              <w:left w:val="nil"/>
              <w:bottom w:val="single" w:sz="4" w:space="0" w:color="auto"/>
              <w:right w:val="single" w:sz="4" w:space="0" w:color="auto"/>
            </w:tcBorders>
            <w:vAlign w:val="center"/>
          </w:tcPr>
          <w:p w14:paraId="4B69DFAA" w14:textId="7569456C"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Ahşap ev</w:t>
            </w:r>
          </w:p>
        </w:tc>
        <w:tc>
          <w:tcPr>
            <w:tcW w:w="554" w:type="pct"/>
            <w:tcBorders>
              <w:top w:val="nil"/>
              <w:left w:val="nil"/>
              <w:bottom w:val="single" w:sz="4" w:space="0" w:color="auto"/>
              <w:right w:val="single" w:sz="4" w:space="0" w:color="auto"/>
            </w:tcBorders>
            <w:noWrap/>
            <w:vAlign w:val="center"/>
          </w:tcPr>
          <w:p w14:paraId="37B65805" w14:textId="6299260F" w:rsidR="00FF3716" w:rsidRPr="00C1089C" w:rsidRDefault="00FF3716" w:rsidP="00FF3716">
            <w:pPr>
              <w:keepNext/>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20.08.2025</w:t>
            </w:r>
          </w:p>
        </w:tc>
      </w:tr>
      <w:tr w:rsidR="00FF3716" w:rsidRPr="00C1089C" w14:paraId="250EEBD4" w14:textId="77777777" w:rsidTr="004110D1">
        <w:trPr>
          <w:trHeight w:val="239"/>
        </w:trPr>
        <w:tc>
          <w:tcPr>
            <w:tcW w:w="241" w:type="pct"/>
            <w:tcBorders>
              <w:top w:val="single" w:sz="4" w:space="0" w:color="000000"/>
              <w:left w:val="single" w:sz="4" w:space="0" w:color="auto"/>
              <w:bottom w:val="single" w:sz="4" w:space="0" w:color="000000"/>
              <w:right w:val="single" w:sz="4" w:space="0" w:color="auto"/>
            </w:tcBorders>
            <w:vAlign w:val="center"/>
          </w:tcPr>
          <w:p w14:paraId="7A4E5BEC" w14:textId="7208D0A6" w:rsidR="00FF3716" w:rsidRPr="00C1089C" w:rsidRDefault="00FF3716" w:rsidP="00FF3716">
            <w:pPr>
              <w:spacing w:after="0" w:line="240" w:lineRule="auto"/>
              <w:jc w:val="center"/>
              <w:rPr>
                <w:rFonts w:cstheme="minorHAnsi"/>
                <w:sz w:val="18"/>
                <w:szCs w:val="18"/>
              </w:rPr>
            </w:pPr>
            <w:r w:rsidRPr="00C1089C">
              <w:rPr>
                <w:rFonts w:cstheme="minorHAnsi"/>
                <w:sz w:val="18"/>
                <w:szCs w:val="18"/>
              </w:rPr>
              <w:t>35</w:t>
            </w:r>
          </w:p>
        </w:tc>
        <w:tc>
          <w:tcPr>
            <w:tcW w:w="725" w:type="pct"/>
            <w:tcBorders>
              <w:top w:val="nil"/>
              <w:left w:val="single" w:sz="4" w:space="0" w:color="auto"/>
              <w:bottom w:val="single" w:sz="4" w:space="0" w:color="auto"/>
              <w:right w:val="single" w:sz="4" w:space="0" w:color="auto"/>
            </w:tcBorders>
            <w:noWrap/>
            <w:vAlign w:val="center"/>
          </w:tcPr>
          <w:p w14:paraId="2B296871" w14:textId="285607F5"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TASARIM</w:t>
            </w:r>
          </w:p>
        </w:tc>
        <w:tc>
          <w:tcPr>
            <w:tcW w:w="815" w:type="pct"/>
            <w:tcBorders>
              <w:top w:val="nil"/>
              <w:left w:val="nil"/>
              <w:bottom w:val="single" w:sz="4" w:space="0" w:color="auto"/>
              <w:right w:val="single" w:sz="4" w:space="0" w:color="auto"/>
            </w:tcBorders>
            <w:noWrap/>
            <w:vAlign w:val="center"/>
          </w:tcPr>
          <w:p w14:paraId="6E988CB1" w14:textId="077C1B2C"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2024/007911</w:t>
            </w:r>
          </w:p>
        </w:tc>
        <w:tc>
          <w:tcPr>
            <w:tcW w:w="657" w:type="pct"/>
            <w:tcBorders>
              <w:top w:val="nil"/>
              <w:left w:val="nil"/>
              <w:bottom w:val="single" w:sz="4" w:space="0" w:color="auto"/>
              <w:right w:val="single" w:sz="4" w:space="0" w:color="auto"/>
            </w:tcBorders>
            <w:noWrap/>
            <w:vAlign w:val="center"/>
          </w:tcPr>
          <w:p w14:paraId="6D5A53BD" w14:textId="3F2B204E"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12.01.2025</w:t>
            </w:r>
          </w:p>
        </w:tc>
        <w:tc>
          <w:tcPr>
            <w:tcW w:w="2008" w:type="pct"/>
            <w:tcBorders>
              <w:top w:val="nil"/>
              <w:left w:val="nil"/>
              <w:bottom w:val="single" w:sz="4" w:space="0" w:color="auto"/>
              <w:right w:val="single" w:sz="4" w:space="0" w:color="auto"/>
            </w:tcBorders>
            <w:vAlign w:val="center"/>
          </w:tcPr>
          <w:p w14:paraId="3D4B7A2A" w14:textId="74832873"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Elektrogitar</w:t>
            </w:r>
          </w:p>
        </w:tc>
        <w:tc>
          <w:tcPr>
            <w:tcW w:w="554" w:type="pct"/>
            <w:tcBorders>
              <w:top w:val="nil"/>
              <w:left w:val="nil"/>
              <w:bottom w:val="single" w:sz="4" w:space="0" w:color="auto"/>
              <w:right w:val="single" w:sz="4" w:space="0" w:color="auto"/>
            </w:tcBorders>
            <w:noWrap/>
            <w:vAlign w:val="center"/>
          </w:tcPr>
          <w:p w14:paraId="139A6485" w14:textId="6E1A5259" w:rsidR="00FF3716" w:rsidRPr="00C1089C" w:rsidRDefault="00FF3716" w:rsidP="00FF3716">
            <w:pPr>
              <w:keepNext/>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03.09.2025</w:t>
            </w:r>
          </w:p>
        </w:tc>
      </w:tr>
      <w:tr w:rsidR="00FF3716" w:rsidRPr="00C1089C" w14:paraId="6B5F2548" w14:textId="77777777" w:rsidTr="004110D1">
        <w:trPr>
          <w:trHeight w:val="239"/>
        </w:trPr>
        <w:tc>
          <w:tcPr>
            <w:tcW w:w="241" w:type="pct"/>
            <w:tcBorders>
              <w:top w:val="single" w:sz="4" w:space="0" w:color="000000"/>
              <w:left w:val="single" w:sz="4" w:space="0" w:color="auto"/>
              <w:bottom w:val="single" w:sz="4" w:space="0" w:color="000000"/>
              <w:right w:val="single" w:sz="4" w:space="0" w:color="auto"/>
            </w:tcBorders>
            <w:vAlign w:val="center"/>
          </w:tcPr>
          <w:p w14:paraId="4879EF9E" w14:textId="665AD724" w:rsidR="00FF3716" w:rsidRPr="00C1089C" w:rsidRDefault="00FF3716" w:rsidP="00FF3716">
            <w:pPr>
              <w:spacing w:after="0" w:line="240" w:lineRule="auto"/>
              <w:jc w:val="center"/>
              <w:rPr>
                <w:rFonts w:cstheme="minorHAnsi"/>
                <w:sz w:val="18"/>
                <w:szCs w:val="18"/>
              </w:rPr>
            </w:pPr>
            <w:r w:rsidRPr="00C1089C">
              <w:rPr>
                <w:rFonts w:cstheme="minorHAnsi"/>
                <w:sz w:val="18"/>
                <w:szCs w:val="18"/>
              </w:rPr>
              <w:t>36</w:t>
            </w:r>
          </w:p>
        </w:tc>
        <w:tc>
          <w:tcPr>
            <w:tcW w:w="725" w:type="pct"/>
            <w:tcBorders>
              <w:top w:val="nil"/>
              <w:left w:val="single" w:sz="4" w:space="0" w:color="auto"/>
              <w:bottom w:val="single" w:sz="4" w:space="0" w:color="auto"/>
              <w:right w:val="single" w:sz="4" w:space="0" w:color="auto"/>
            </w:tcBorders>
            <w:noWrap/>
            <w:vAlign w:val="center"/>
          </w:tcPr>
          <w:p w14:paraId="08EA64CE" w14:textId="17335FCC"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TASARIM</w:t>
            </w:r>
          </w:p>
        </w:tc>
        <w:tc>
          <w:tcPr>
            <w:tcW w:w="815" w:type="pct"/>
            <w:tcBorders>
              <w:top w:val="nil"/>
              <w:left w:val="nil"/>
              <w:bottom w:val="single" w:sz="4" w:space="0" w:color="auto"/>
              <w:right w:val="single" w:sz="4" w:space="0" w:color="auto"/>
            </w:tcBorders>
            <w:noWrap/>
            <w:vAlign w:val="center"/>
          </w:tcPr>
          <w:p w14:paraId="2329F599" w14:textId="28EEE1B0"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2025/001831</w:t>
            </w:r>
          </w:p>
        </w:tc>
        <w:tc>
          <w:tcPr>
            <w:tcW w:w="657" w:type="pct"/>
            <w:tcBorders>
              <w:top w:val="nil"/>
              <w:left w:val="nil"/>
              <w:bottom w:val="single" w:sz="4" w:space="0" w:color="auto"/>
              <w:right w:val="single" w:sz="4" w:space="0" w:color="auto"/>
            </w:tcBorders>
            <w:noWrap/>
            <w:vAlign w:val="center"/>
          </w:tcPr>
          <w:p w14:paraId="1BBFC25B" w14:textId="6F54E8D6"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6.03.2025</w:t>
            </w:r>
          </w:p>
        </w:tc>
        <w:tc>
          <w:tcPr>
            <w:tcW w:w="2008" w:type="pct"/>
            <w:tcBorders>
              <w:top w:val="nil"/>
              <w:left w:val="nil"/>
              <w:bottom w:val="single" w:sz="4" w:space="0" w:color="auto"/>
              <w:right w:val="single" w:sz="4" w:space="0" w:color="auto"/>
            </w:tcBorders>
            <w:vAlign w:val="center"/>
          </w:tcPr>
          <w:p w14:paraId="268FD362" w14:textId="27755A05"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Ahşap matematik oyunu</w:t>
            </w:r>
          </w:p>
        </w:tc>
        <w:tc>
          <w:tcPr>
            <w:tcW w:w="554" w:type="pct"/>
            <w:tcBorders>
              <w:top w:val="nil"/>
              <w:left w:val="nil"/>
              <w:bottom w:val="single" w:sz="4" w:space="0" w:color="auto"/>
              <w:right w:val="single" w:sz="4" w:space="0" w:color="auto"/>
            </w:tcBorders>
            <w:noWrap/>
            <w:vAlign w:val="center"/>
          </w:tcPr>
          <w:p w14:paraId="76AD2486" w14:textId="02D623E9" w:rsidR="00FF3716" w:rsidRPr="00C1089C" w:rsidRDefault="00FF3716" w:rsidP="00FF3716">
            <w:pPr>
              <w:keepNext/>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03.09.2025</w:t>
            </w:r>
          </w:p>
        </w:tc>
      </w:tr>
      <w:tr w:rsidR="00FF3716" w:rsidRPr="00C1089C" w14:paraId="64B1B511" w14:textId="77777777" w:rsidTr="004110D1">
        <w:trPr>
          <w:trHeight w:val="239"/>
        </w:trPr>
        <w:tc>
          <w:tcPr>
            <w:tcW w:w="241" w:type="pct"/>
            <w:tcBorders>
              <w:top w:val="single" w:sz="4" w:space="0" w:color="000000"/>
              <w:left w:val="single" w:sz="4" w:space="0" w:color="auto"/>
              <w:bottom w:val="single" w:sz="4" w:space="0" w:color="000000"/>
              <w:right w:val="single" w:sz="4" w:space="0" w:color="auto"/>
            </w:tcBorders>
            <w:vAlign w:val="center"/>
          </w:tcPr>
          <w:p w14:paraId="3F75009C" w14:textId="108EFB60" w:rsidR="00FF3716" w:rsidRPr="00C1089C" w:rsidRDefault="00FF3716" w:rsidP="00FF3716">
            <w:pPr>
              <w:spacing w:after="0" w:line="240" w:lineRule="auto"/>
              <w:jc w:val="center"/>
              <w:rPr>
                <w:rFonts w:cstheme="minorHAnsi"/>
                <w:sz w:val="18"/>
                <w:szCs w:val="18"/>
              </w:rPr>
            </w:pPr>
            <w:r w:rsidRPr="00C1089C">
              <w:rPr>
                <w:rFonts w:cstheme="minorHAnsi"/>
                <w:sz w:val="18"/>
                <w:szCs w:val="18"/>
              </w:rPr>
              <w:t>37</w:t>
            </w:r>
          </w:p>
        </w:tc>
        <w:tc>
          <w:tcPr>
            <w:tcW w:w="725" w:type="pct"/>
            <w:tcBorders>
              <w:top w:val="nil"/>
              <w:left w:val="single" w:sz="4" w:space="0" w:color="auto"/>
              <w:bottom w:val="single" w:sz="4" w:space="0" w:color="000000"/>
              <w:right w:val="single" w:sz="4" w:space="0" w:color="auto"/>
            </w:tcBorders>
            <w:noWrap/>
            <w:vAlign w:val="center"/>
          </w:tcPr>
          <w:p w14:paraId="06A52443" w14:textId="2DBFD93B"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TASARIM</w:t>
            </w:r>
          </w:p>
        </w:tc>
        <w:tc>
          <w:tcPr>
            <w:tcW w:w="815" w:type="pct"/>
            <w:tcBorders>
              <w:top w:val="nil"/>
              <w:left w:val="nil"/>
              <w:bottom w:val="single" w:sz="4" w:space="0" w:color="000000"/>
              <w:right w:val="single" w:sz="4" w:space="0" w:color="auto"/>
            </w:tcBorders>
            <w:noWrap/>
            <w:vAlign w:val="center"/>
          </w:tcPr>
          <w:p w14:paraId="086CCBAD" w14:textId="33FD8394"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2025/005127</w:t>
            </w:r>
          </w:p>
        </w:tc>
        <w:tc>
          <w:tcPr>
            <w:tcW w:w="657" w:type="pct"/>
            <w:tcBorders>
              <w:top w:val="nil"/>
              <w:left w:val="nil"/>
              <w:bottom w:val="single" w:sz="4" w:space="0" w:color="000000"/>
              <w:right w:val="single" w:sz="4" w:space="0" w:color="auto"/>
            </w:tcBorders>
            <w:noWrap/>
            <w:vAlign w:val="center"/>
          </w:tcPr>
          <w:p w14:paraId="50CE5B34" w14:textId="1FAD81C2"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12.07.2025</w:t>
            </w:r>
          </w:p>
        </w:tc>
        <w:tc>
          <w:tcPr>
            <w:tcW w:w="2008" w:type="pct"/>
            <w:tcBorders>
              <w:top w:val="nil"/>
              <w:left w:val="nil"/>
              <w:bottom w:val="single" w:sz="4" w:space="0" w:color="000000"/>
              <w:right w:val="single" w:sz="4" w:space="0" w:color="auto"/>
            </w:tcBorders>
            <w:vAlign w:val="center"/>
          </w:tcPr>
          <w:p w14:paraId="178DABF1" w14:textId="5E57C3C5" w:rsidR="00FF3716" w:rsidRPr="00C1089C" w:rsidRDefault="00FF3716" w:rsidP="00FF3716">
            <w:pPr>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 xml:space="preserve">Kastamonu Taş Baskı Motifi </w:t>
            </w:r>
          </w:p>
        </w:tc>
        <w:tc>
          <w:tcPr>
            <w:tcW w:w="554" w:type="pct"/>
            <w:tcBorders>
              <w:top w:val="nil"/>
              <w:left w:val="nil"/>
              <w:bottom w:val="single" w:sz="4" w:space="0" w:color="000000"/>
              <w:right w:val="single" w:sz="4" w:space="0" w:color="auto"/>
            </w:tcBorders>
            <w:noWrap/>
            <w:vAlign w:val="center"/>
          </w:tcPr>
          <w:p w14:paraId="3109EC0E" w14:textId="67FE43AA" w:rsidR="00FF3716" w:rsidRPr="00C1089C" w:rsidRDefault="00FF3716" w:rsidP="00FF3716">
            <w:pPr>
              <w:keepNext/>
              <w:spacing w:after="0" w:line="240" w:lineRule="auto"/>
              <w:jc w:val="center"/>
              <w:rPr>
                <w:rFonts w:ascii="Calibri" w:eastAsia="Times New Roman" w:hAnsi="Calibri" w:cs="Calibri"/>
                <w:sz w:val="18"/>
                <w:szCs w:val="18"/>
                <w:lang w:eastAsia="tr-TR"/>
              </w:rPr>
            </w:pPr>
            <w:r w:rsidRPr="00C1089C">
              <w:rPr>
                <w:rFonts w:ascii="Calibri" w:eastAsia="Times New Roman" w:hAnsi="Calibri" w:cs="Calibri"/>
                <w:sz w:val="18"/>
                <w:szCs w:val="18"/>
                <w:lang w:eastAsia="tr-TR"/>
              </w:rPr>
              <w:t>25.11.2025</w:t>
            </w:r>
          </w:p>
        </w:tc>
      </w:tr>
    </w:tbl>
    <w:p w14:paraId="3AB82A58" w14:textId="77777777" w:rsidR="00C56BF6" w:rsidRPr="00C1089C" w:rsidRDefault="00C56BF6" w:rsidP="00E17826">
      <w:pPr>
        <w:rPr>
          <w:sz w:val="18"/>
          <w:szCs w:val="18"/>
        </w:rPr>
      </w:pPr>
    </w:p>
    <w:tbl>
      <w:tblPr>
        <w:tblStyle w:val="TabloKlavuzu22"/>
        <w:tblW w:w="0" w:type="auto"/>
        <w:tblLook w:val="04A0" w:firstRow="1" w:lastRow="0" w:firstColumn="1" w:lastColumn="0" w:noHBand="0" w:noVBand="1"/>
      </w:tblPr>
      <w:tblGrid>
        <w:gridCol w:w="2811"/>
        <w:gridCol w:w="910"/>
        <w:gridCol w:w="754"/>
        <w:gridCol w:w="1396"/>
        <w:gridCol w:w="1733"/>
        <w:gridCol w:w="1458"/>
      </w:tblGrid>
      <w:tr w:rsidR="00CE3632" w:rsidRPr="00C1089C" w14:paraId="3B23A4F2" w14:textId="77777777" w:rsidTr="00CE3632">
        <w:trPr>
          <w:trHeight w:val="510"/>
        </w:trPr>
        <w:tc>
          <w:tcPr>
            <w:tcW w:w="2811" w:type="dxa"/>
            <w:shd w:val="clear" w:color="auto" w:fill="FFF2CC" w:themeFill="accent4" w:themeFillTint="33"/>
            <w:vAlign w:val="center"/>
          </w:tcPr>
          <w:p w14:paraId="529E6955" w14:textId="77777777" w:rsidR="00CE3632" w:rsidRPr="00C1089C" w:rsidRDefault="00CE3632" w:rsidP="00204312">
            <w:pPr>
              <w:rPr>
                <w:rFonts w:cstheme="minorHAnsi"/>
                <w:sz w:val="18"/>
                <w:szCs w:val="18"/>
              </w:rPr>
            </w:pPr>
            <w:r w:rsidRPr="00C1089C">
              <w:rPr>
                <w:rFonts w:cstheme="minorHAnsi"/>
                <w:b/>
                <w:sz w:val="18"/>
                <w:szCs w:val="18"/>
              </w:rPr>
              <w:t>Göstergenin Eylemleri</w:t>
            </w:r>
          </w:p>
        </w:tc>
        <w:tc>
          <w:tcPr>
            <w:tcW w:w="910" w:type="dxa"/>
            <w:shd w:val="clear" w:color="auto" w:fill="FFF2CC" w:themeFill="accent4" w:themeFillTint="33"/>
            <w:vAlign w:val="center"/>
          </w:tcPr>
          <w:p w14:paraId="223BCA55" w14:textId="77777777" w:rsidR="00CE3632" w:rsidRPr="00C1089C" w:rsidRDefault="00CE3632" w:rsidP="00204312">
            <w:pPr>
              <w:jc w:val="center"/>
              <w:rPr>
                <w:rFonts w:cstheme="minorHAnsi"/>
                <w:sz w:val="18"/>
                <w:szCs w:val="18"/>
              </w:rPr>
            </w:pPr>
            <w:r w:rsidRPr="00C1089C">
              <w:rPr>
                <w:rFonts w:cstheme="minorHAnsi"/>
                <w:b/>
                <w:sz w:val="18"/>
                <w:szCs w:val="18"/>
              </w:rPr>
              <w:t>Eylemin Hedefe Etkisi (%)</w:t>
            </w:r>
          </w:p>
        </w:tc>
        <w:tc>
          <w:tcPr>
            <w:tcW w:w="754" w:type="dxa"/>
            <w:shd w:val="clear" w:color="auto" w:fill="FFF2CC" w:themeFill="accent4" w:themeFillTint="33"/>
            <w:vAlign w:val="center"/>
          </w:tcPr>
          <w:p w14:paraId="46FE0D40" w14:textId="77777777" w:rsidR="00CE3632" w:rsidRPr="00C1089C" w:rsidRDefault="00CE3632" w:rsidP="00204312">
            <w:pPr>
              <w:jc w:val="center"/>
              <w:rPr>
                <w:rFonts w:cstheme="minorHAnsi"/>
                <w:b/>
                <w:sz w:val="18"/>
                <w:szCs w:val="18"/>
              </w:rPr>
            </w:pPr>
            <w:r w:rsidRPr="00C1089C">
              <w:rPr>
                <w:rFonts w:cstheme="minorHAnsi"/>
                <w:b/>
                <w:sz w:val="18"/>
                <w:szCs w:val="18"/>
              </w:rPr>
              <w:t>2025</w:t>
            </w:r>
          </w:p>
          <w:p w14:paraId="6ACDDA4B" w14:textId="2180810E" w:rsidR="000646E6" w:rsidRPr="00C1089C" w:rsidRDefault="000646E6" w:rsidP="00204312">
            <w:pPr>
              <w:jc w:val="center"/>
              <w:rPr>
                <w:rFonts w:cstheme="minorHAnsi"/>
                <w:sz w:val="18"/>
                <w:szCs w:val="18"/>
              </w:rPr>
            </w:pPr>
            <w:r w:rsidRPr="00C1089C">
              <w:rPr>
                <w:rFonts w:cstheme="minorHAnsi"/>
                <w:b/>
                <w:sz w:val="18"/>
                <w:szCs w:val="18"/>
              </w:rPr>
              <w:t>Hedef</w:t>
            </w:r>
          </w:p>
        </w:tc>
        <w:tc>
          <w:tcPr>
            <w:tcW w:w="1396" w:type="dxa"/>
            <w:shd w:val="clear" w:color="auto" w:fill="FFF2CC" w:themeFill="accent4" w:themeFillTint="33"/>
            <w:vAlign w:val="center"/>
          </w:tcPr>
          <w:p w14:paraId="5846D180" w14:textId="66573729" w:rsidR="00CE3632" w:rsidRPr="00C1089C" w:rsidRDefault="00CE3632" w:rsidP="00CE3632">
            <w:pPr>
              <w:jc w:val="center"/>
              <w:rPr>
                <w:rFonts w:cstheme="minorHAnsi"/>
                <w:b/>
                <w:sz w:val="18"/>
                <w:szCs w:val="18"/>
              </w:rPr>
            </w:pPr>
            <w:r w:rsidRPr="00C1089C">
              <w:rPr>
                <w:rFonts w:cstheme="minorHAnsi"/>
                <w:b/>
                <w:sz w:val="18"/>
                <w:szCs w:val="18"/>
              </w:rPr>
              <w:t>2025 Gerçekleşen</w:t>
            </w:r>
          </w:p>
        </w:tc>
        <w:tc>
          <w:tcPr>
            <w:tcW w:w="1733" w:type="dxa"/>
            <w:shd w:val="clear" w:color="auto" w:fill="FFF2CC" w:themeFill="accent4" w:themeFillTint="33"/>
            <w:vAlign w:val="center"/>
          </w:tcPr>
          <w:p w14:paraId="763C7105" w14:textId="08A25FEE" w:rsidR="00CE3632" w:rsidRPr="00C1089C" w:rsidRDefault="00CE3632" w:rsidP="00204312">
            <w:pPr>
              <w:jc w:val="center"/>
              <w:rPr>
                <w:rFonts w:cstheme="minorHAnsi"/>
                <w:sz w:val="18"/>
                <w:szCs w:val="18"/>
              </w:rPr>
            </w:pPr>
            <w:r w:rsidRPr="00C1089C">
              <w:rPr>
                <w:rFonts w:cstheme="minorHAnsi"/>
                <w:b/>
                <w:sz w:val="18"/>
                <w:szCs w:val="18"/>
              </w:rPr>
              <w:t>Eylemden Sorumlu Birim</w:t>
            </w:r>
          </w:p>
        </w:tc>
        <w:tc>
          <w:tcPr>
            <w:tcW w:w="1458" w:type="dxa"/>
            <w:shd w:val="clear" w:color="auto" w:fill="FFF2CC" w:themeFill="accent4" w:themeFillTint="33"/>
            <w:vAlign w:val="center"/>
          </w:tcPr>
          <w:p w14:paraId="07C8BDBD" w14:textId="77777777" w:rsidR="00CE3632" w:rsidRPr="00C1089C" w:rsidRDefault="00CE3632" w:rsidP="00204312">
            <w:pPr>
              <w:jc w:val="center"/>
              <w:rPr>
                <w:rFonts w:cstheme="minorHAnsi"/>
                <w:sz w:val="18"/>
                <w:szCs w:val="18"/>
              </w:rPr>
            </w:pPr>
            <w:r w:rsidRPr="00C1089C">
              <w:rPr>
                <w:rFonts w:cstheme="minorHAnsi"/>
                <w:b/>
                <w:sz w:val="18"/>
                <w:szCs w:val="18"/>
              </w:rPr>
              <w:t>Eylemin Açıklaması</w:t>
            </w:r>
          </w:p>
        </w:tc>
      </w:tr>
      <w:tr w:rsidR="00CE3632" w:rsidRPr="00C1089C" w14:paraId="6EC47DCE" w14:textId="77777777" w:rsidTr="00CE3632">
        <w:trPr>
          <w:trHeight w:val="765"/>
        </w:trPr>
        <w:tc>
          <w:tcPr>
            <w:tcW w:w="2811" w:type="dxa"/>
            <w:vAlign w:val="center"/>
          </w:tcPr>
          <w:p w14:paraId="617BB4F9" w14:textId="77777777" w:rsidR="00CE3632" w:rsidRPr="00C1089C" w:rsidRDefault="00CE3632" w:rsidP="00204312">
            <w:pPr>
              <w:rPr>
                <w:rFonts w:cstheme="minorHAnsi"/>
                <w:sz w:val="18"/>
                <w:szCs w:val="18"/>
              </w:rPr>
            </w:pPr>
            <w:r w:rsidRPr="00C1089C">
              <w:rPr>
                <w:rFonts w:cstheme="minorHAnsi"/>
                <w:b/>
                <w:bCs/>
                <w:sz w:val="18"/>
                <w:szCs w:val="18"/>
              </w:rPr>
              <w:t>Faaliyet4.2.2.1:</w:t>
            </w:r>
            <w:r w:rsidRPr="00C1089C">
              <w:rPr>
                <w:rStyle w:val="normaltextrun"/>
                <w:rFonts w:cstheme="minorHAnsi"/>
                <w:sz w:val="18"/>
                <w:szCs w:val="18"/>
              </w:rPr>
              <w:t> </w:t>
            </w:r>
            <w:r w:rsidRPr="00C1089C">
              <w:rPr>
                <w:rFonts w:cstheme="minorHAnsi"/>
                <w:sz w:val="18"/>
                <w:szCs w:val="18"/>
              </w:rPr>
              <w:t>Patent, faydalı model ve endüstriyel tasarım ile ilgili bilgilendirme toplantısı yapılacaktır.</w:t>
            </w:r>
          </w:p>
        </w:tc>
        <w:tc>
          <w:tcPr>
            <w:tcW w:w="910" w:type="dxa"/>
            <w:vAlign w:val="center"/>
          </w:tcPr>
          <w:p w14:paraId="61DAA539" w14:textId="77777777" w:rsidR="00CE3632" w:rsidRPr="00C1089C" w:rsidRDefault="00CE3632" w:rsidP="00204312">
            <w:pPr>
              <w:jc w:val="center"/>
              <w:rPr>
                <w:rFonts w:cstheme="minorHAnsi"/>
                <w:sz w:val="18"/>
                <w:szCs w:val="18"/>
              </w:rPr>
            </w:pPr>
            <w:r w:rsidRPr="00C1089C">
              <w:rPr>
                <w:rFonts w:cstheme="minorHAnsi"/>
                <w:sz w:val="18"/>
                <w:szCs w:val="18"/>
              </w:rPr>
              <w:t>25</w:t>
            </w:r>
          </w:p>
        </w:tc>
        <w:tc>
          <w:tcPr>
            <w:tcW w:w="754" w:type="dxa"/>
            <w:vAlign w:val="center"/>
          </w:tcPr>
          <w:p w14:paraId="1C0163B6" w14:textId="77777777" w:rsidR="00CE3632" w:rsidRPr="00C1089C" w:rsidRDefault="00CE3632" w:rsidP="00204312">
            <w:pPr>
              <w:jc w:val="center"/>
              <w:rPr>
                <w:rFonts w:cstheme="minorHAnsi"/>
                <w:sz w:val="18"/>
                <w:szCs w:val="18"/>
              </w:rPr>
            </w:pPr>
            <w:r w:rsidRPr="00C1089C">
              <w:rPr>
                <w:rFonts w:cstheme="minorHAnsi"/>
                <w:sz w:val="18"/>
                <w:szCs w:val="18"/>
              </w:rPr>
              <w:t>1</w:t>
            </w:r>
          </w:p>
        </w:tc>
        <w:tc>
          <w:tcPr>
            <w:tcW w:w="1396" w:type="dxa"/>
            <w:vAlign w:val="center"/>
          </w:tcPr>
          <w:p w14:paraId="3FF323D6" w14:textId="0C1D18D9" w:rsidR="00CE3632" w:rsidRPr="00C1089C" w:rsidRDefault="00CE3632" w:rsidP="00CE3632">
            <w:pPr>
              <w:jc w:val="center"/>
              <w:rPr>
                <w:rFonts w:cstheme="minorHAnsi"/>
                <w:sz w:val="18"/>
                <w:szCs w:val="18"/>
              </w:rPr>
            </w:pPr>
            <w:r w:rsidRPr="00C1089C">
              <w:rPr>
                <w:rFonts w:cstheme="minorHAnsi"/>
                <w:sz w:val="18"/>
                <w:szCs w:val="18"/>
              </w:rPr>
              <w:t>12</w:t>
            </w:r>
          </w:p>
        </w:tc>
        <w:tc>
          <w:tcPr>
            <w:tcW w:w="1733" w:type="dxa"/>
            <w:vAlign w:val="center"/>
          </w:tcPr>
          <w:p w14:paraId="7C5AF516" w14:textId="2FE00380" w:rsidR="00CE3632" w:rsidRPr="00C1089C" w:rsidRDefault="00CE3632" w:rsidP="00CE3632">
            <w:pPr>
              <w:jc w:val="center"/>
              <w:rPr>
                <w:rFonts w:cstheme="minorHAnsi"/>
                <w:sz w:val="18"/>
                <w:szCs w:val="18"/>
              </w:rPr>
            </w:pPr>
            <w:r w:rsidRPr="00C1089C">
              <w:rPr>
                <w:rFonts w:cstheme="minorHAnsi"/>
                <w:sz w:val="18"/>
                <w:szCs w:val="18"/>
              </w:rPr>
              <w:t>TTO</w:t>
            </w:r>
          </w:p>
        </w:tc>
        <w:tc>
          <w:tcPr>
            <w:tcW w:w="1458" w:type="dxa"/>
            <w:vAlign w:val="center"/>
          </w:tcPr>
          <w:p w14:paraId="48794122" w14:textId="77777777" w:rsidR="00CE3632" w:rsidRPr="00C1089C" w:rsidRDefault="00CE3632" w:rsidP="00204312">
            <w:pPr>
              <w:jc w:val="center"/>
              <w:rPr>
                <w:rFonts w:cstheme="minorHAnsi"/>
                <w:sz w:val="18"/>
                <w:szCs w:val="18"/>
              </w:rPr>
            </w:pPr>
          </w:p>
        </w:tc>
      </w:tr>
      <w:tr w:rsidR="00CE3632" w:rsidRPr="00C1089C" w14:paraId="62B65B5E" w14:textId="77777777" w:rsidTr="00CE3632">
        <w:trPr>
          <w:trHeight w:val="765"/>
        </w:trPr>
        <w:tc>
          <w:tcPr>
            <w:tcW w:w="2811" w:type="dxa"/>
            <w:vAlign w:val="center"/>
          </w:tcPr>
          <w:p w14:paraId="031B3A7B" w14:textId="77777777" w:rsidR="00CE3632" w:rsidRPr="00C1089C" w:rsidRDefault="00CE3632" w:rsidP="00204312">
            <w:pPr>
              <w:rPr>
                <w:rFonts w:cstheme="minorHAnsi"/>
                <w:sz w:val="18"/>
                <w:szCs w:val="18"/>
              </w:rPr>
            </w:pPr>
            <w:r w:rsidRPr="00C1089C">
              <w:rPr>
                <w:rFonts w:cstheme="minorHAnsi"/>
                <w:b/>
                <w:bCs/>
                <w:sz w:val="18"/>
                <w:szCs w:val="18"/>
              </w:rPr>
              <w:t>Faaliyet4.2.2.2:</w:t>
            </w:r>
            <w:r w:rsidRPr="00C1089C">
              <w:rPr>
                <w:rStyle w:val="normaltextrun"/>
                <w:rFonts w:cstheme="minorHAnsi"/>
                <w:sz w:val="18"/>
                <w:szCs w:val="18"/>
              </w:rPr>
              <w:t> </w:t>
            </w:r>
            <w:r w:rsidRPr="00C1089C">
              <w:rPr>
                <w:rFonts w:cstheme="minorHAnsi"/>
                <w:sz w:val="18"/>
                <w:szCs w:val="18"/>
              </w:rPr>
              <w:t>Akademisyenlere ve öğrencilere yönelik eğitim verilecektir.</w:t>
            </w:r>
          </w:p>
        </w:tc>
        <w:tc>
          <w:tcPr>
            <w:tcW w:w="910" w:type="dxa"/>
            <w:vAlign w:val="center"/>
          </w:tcPr>
          <w:p w14:paraId="469F30DD" w14:textId="77777777" w:rsidR="00CE3632" w:rsidRPr="00C1089C" w:rsidRDefault="00CE3632" w:rsidP="00204312">
            <w:pPr>
              <w:jc w:val="center"/>
              <w:rPr>
                <w:rFonts w:cstheme="minorHAnsi"/>
                <w:sz w:val="18"/>
                <w:szCs w:val="18"/>
              </w:rPr>
            </w:pPr>
            <w:r w:rsidRPr="00C1089C">
              <w:rPr>
                <w:rFonts w:cstheme="minorHAnsi"/>
                <w:sz w:val="18"/>
                <w:szCs w:val="18"/>
              </w:rPr>
              <w:t>50</w:t>
            </w:r>
          </w:p>
        </w:tc>
        <w:tc>
          <w:tcPr>
            <w:tcW w:w="754" w:type="dxa"/>
            <w:vAlign w:val="center"/>
          </w:tcPr>
          <w:p w14:paraId="64226042" w14:textId="77777777" w:rsidR="00CE3632" w:rsidRPr="00C1089C" w:rsidRDefault="00CE3632" w:rsidP="00204312">
            <w:pPr>
              <w:jc w:val="center"/>
              <w:rPr>
                <w:rFonts w:cstheme="minorHAnsi"/>
                <w:sz w:val="18"/>
                <w:szCs w:val="18"/>
              </w:rPr>
            </w:pPr>
            <w:r w:rsidRPr="00C1089C">
              <w:rPr>
                <w:rFonts w:cstheme="minorHAnsi"/>
                <w:sz w:val="18"/>
                <w:szCs w:val="18"/>
              </w:rPr>
              <w:t>1</w:t>
            </w:r>
          </w:p>
        </w:tc>
        <w:tc>
          <w:tcPr>
            <w:tcW w:w="1396" w:type="dxa"/>
            <w:vAlign w:val="center"/>
          </w:tcPr>
          <w:p w14:paraId="7745349F" w14:textId="534EFB65" w:rsidR="00CE3632" w:rsidRPr="00C1089C" w:rsidRDefault="00CE3632" w:rsidP="00CE3632">
            <w:pPr>
              <w:jc w:val="center"/>
              <w:rPr>
                <w:rFonts w:cstheme="minorHAnsi"/>
                <w:sz w:val="18"/>
                <w:szCs w:val="18"/>
              </w:rPr>
            </w:pPr>
            <w:r w:rsidRPr="00C1089C">
              <w:rPr>
                <w:rFonts w:cstheme="minorHAnsi"/>
                <w:sz w:val="18"/>
                <w:szCs w:val="18"/>
              </w:rPr>
              <w:t>1</w:t>
            </w:r>
          </w:p>
        </w:tc>
        <w:tc>
          <w:tcPr>
            <w:tcW w:w="1733" w:type="dxa"/>
            <w:vAlign w:val="center"/>
          </w:tcPr>
          <w:p w14:paraId="15D3A9E2" w14:textId="6DB29684" w:rsidR="00CE3632" w:rsidRPr="00C1089C" w:rsidRDefault="00CE3632" w:rsidP="00CE3632">
            <w:pPr>
              <w:jc w:val="center"/>
              <w:rPr>
                <w:rFonts w:cstheme="minorHAnsi"/>
                <w:sz w:val="18"/>
                <w:szCs w:val="18"/>
              </w:rPr>
            </w:pPr>
            <w:r w:rsidRPr="00C1089C">
              <w:rPr>
                <w:rFonts w:cstheme="minorHAnsi"/>
                <w:sz w:val="18"/>
                <w:szCs w:val="18"/>
              </w:rPr>
              <w:t>TTO</w:t>
            </w:r>
          </w:p>
        </w:tc>
        <w:tc>
          <w:tcPr>
            <w:tcW w:w="1458" w:type="dxa"/>
            <w:vAlign w:val="center"/>
          </w:tcPr>
          <w:p w14:paraId="7428F7C6" w14:textId="77777777" w:rsidR="00CE3632" w:rsidRPr="00C1089C" w:rsidRDefault="00CE3632" w:rsidP="00204312">
            <w:pPr>
              <w:jc w:val="center"/>
              <w:rPr>
                <w:rFonts w:cstheme="minorHAnsi"/>
                <w:sz w:val="18"/>
                <w:szCs w:val="18"/>
              </w:rPr>
            </w:pPr>
          </w:p>
        </w:tc>
      </w:tr>
      <w:tr w:rsidR="00CE3632" w:rsidRPr="00C1089C" w14:paraId="3371D205" w14:textId="77777777" w:rsidTr="00CE3632">
        <w:trPr>
          <w:trHeight w:val="765"/>
        </w:trPr>
        <w:tc>
          <w:tcPr>
            <w:tcW w:w="2811" w:type="dxa"/>
            <w:vAlign w:val="center"/>
          </w:tcPr>
          <w:p w14:paraId="08DC097B" w14:textId="77777777" w:rsidR="00CE3632" w:rsidRPr="00C1089C" w:rsidRDefault="00CE3632" w:rsidP="00204312">
            <w:pPr>
              <w:rPr>
                <w:rFonts w:cstheme="minorHAnsi"/>
                <w:sz w:val="18"/>
                <w:szCs w:val="18"/>
              </w:rPr>
            </w:pPr>
            <w:r w:rsidRPr="00C1089C">
              <w:rPr>
                <w:rFonts w:cstheme="minorHAnsi"/>
                <w:b/>
                <w:bCs/>
                <w:sz w:val="18"/>
                <w:szCs w:val="18"/>
              </w:rPr>
              <w:t>Faaliyet4.2.2.3:</w:t>
            </w:r>
            <w:r w:rsidRPr="00C1089C">
              <w:rPr>
                <w:rStyle w:val="normaltextrun"/>
                <w:rFonts w:cstheme="minorHAnsi"/>
                <w:sz w:val="18"/>
                <w:szCs w:val="18"/>
              </w:rPr>
              <w:t> </w:t>
            </w:r>
            <w:r w:rsidRPr="00C1089C">
              <w:rPr>
                <w:rFonts w:cstheme="minorHAnsi"/>
                <w:sz w:val="18"/>
                <w:szCs w:val="18"/>
              </w:rPr>
              <w:t>Sektör temsilcilerine farkındalık eğitimi verilecektir.</w:t>
            </w:r>
          </w:p>
        </w:tc>
        <w:tc>
          <w:tcPr>
            <w:tcW w:w="910" w:type="dxa"/>
            <w:vAlign w:val="center"/>
          </w:tcPr>
          <w:p w14:paraId="7C646F79" w14:textId="77777777" w:rsidR="00CE3632" w:rsidRPr="00C1089C" w:rsidRDefault="00CE3632" w:rsidP="00204312">
            <w:pPr>
              <w:jc w:val="center"/>
              <w:rPr>
                <w:rFonts w:cstheme="minorHAnsi"/>
                <w:sz w:val="18"/>
                <w:szCs w:val="18"/>
              </w:rPr>
            </w:pPr>
            <w:r w:rsidRPr="00C1089C">
              <w:rPr>
                <w:rFonts w:cstheme="minorHAnsi"/>
                <w:sz w:val="18"/>
                <w:szCs w:val="18"/>
              </w:rPr>
              <w:t>25</w:t>
            </w:r>
          </w:p>
        </w:tc>
        <w:tc>
          <w:tcPr>
            <w:tcW w:w="754" w:type="dxa"/>
            <w:vAlign w:val="center"/>
          </w:tcPr>
          <w:p w14:paraId="34157336" w14:textId="77777777" w:rsidR="00CE3632" w:rsidRPr="00C1089C" w:rsidRDefault="00CE3632" w:rsidP="00204312">
            <w:pPr>
              <w:jc w:val="center"/>
              <w:rPr>
                <w:rFonts w:cstheme="minorHAnsi"/>
                <w:sz w:val="18"/>
                <w:szCs w:val="18"/>
              </w:rPr>
            </w:pPr>
            <w:r w:rsidRPr="00C1089C">
              <w:rPr>
                <w:rFonts w:cstheme="minorHAnsi"/>
                <w:sz w:val="18"/>
                <w:szCs w:val="18"/>
              </w:rPr>
              <w:t>1</w:t>
            </w:r>
          </w:p>
        </w:tc>
        <w:tc>
          <w:tcPr>
            <w:tcW w:w="1396" w:type="dxa"/>
            <w:vAlign w:val="center"/>
          </w:tcPr>
          <w:p w14:paraId="73823FCF" w14:textId="180F453C" w:rsidR="00CE3632" w:rsidRPr="00C1089C" w:rsidRDefault="00CE3632" w:rsidP="00CE3632">
            <w:pPr>
              <w:jc w:val="center"/>
              <w:rPr>
                <w:rFonts w:cstheme="minorHAnsi"/>
                <w:sz w:val="18"/>
                <w:szCs w:val="18"/>
              </w:rPr>
            </w:pPr>
            <w:r w:rsidRPr="00C1089C">
              <w:rPr>
                <w:rFonts w:cstheme="minorHAnsi"/>
                <w:sz w:val="18"/>
                <w:szCs w:val="18"/>
              </w:rPr>
              <w:t>2</w:t>
            </w:r>
          </w:p>
        </w:tc>
        <w:tc>
          <w:tcPr>
            <w:tcW w:w="1733" w:type="dxa"/>
            <w:vAlign w:val="center"/>
          </w:tcPr>
          <w:p w14:paraId="35F1BB01" w14:textId="35009C8B" w:rsidR="00CE3632" w:rsidRPr="00C1089C" w:rsidRDefault="00CE3632" w:rsidP="00CE3632">
            <w:pPr>
              <w:jc w:val="center"/>
              <w:rPr>
                <w:rFonts w:cstheme="minorHAnsi"/>
                <w:sz w:val="18"/>
                <w:szCs w:val="18"/>
              </w:rPr>
            </w:pPr>
            <w:r w:rsidRPr="00C1089C">
              <w:rPr>
                <w:rFonts w:cstheme="minorHAnsi"/>
                <w:sz w:val="18"/>
                <w:szCs w:val="18"/>
              </w:rPr>
              <w:t>TTO</w:t>
            </w:r>
          </w:p>
        </w:tc>
        <w:tc>
          <w:tcPr>
            <w:tcW w:w="1458" w:type="dxa"/>
            <w:vAlign w:val="center"/>
          </w:tcPr>
          <w:p w14:paraId="159FEDC8" w14:textId="77777777" w:rsidR="00CE3632" w:rsidRPr="00C1089C" w:rsidRDefault="00CE3632" w:rsidP="00204312">
            <w:pPr>
              <w:jc w:val="center"/>
              <w:rPr>
                <w:rFonts w:cstheme="minorHAnsi"/>
                <w:sz w:val="18"/>
                <w:szCs w:val="18"/>
              </w:rPr>
            </w:pPr>
          </w:p>
        </w:tc>
      </w:tr>
    </w:tbl>
    <w:p w14:paraId="12084599" w14:textId="10D1F24D" w:rsidR="00CE402E" w:rsidRDefault="00CE402E" w:rsidP="00CE402E">
      <w:pPr>
        <w:rPr>
          <w:sz w:val="18"/>
          <w:szCs w:val="18"/>
        </w:rPr>
      </w:pPr>
    </w:p>
    <w:p w14:paraId="61492859" w14:textId="4E9DB6E6" w:rsidR="004110D1" w:rsidRDefault="004110D1" w:rsidP="00CE402E">
      <w:pPr>
        <w:rPr>
          <w:sz w:val="18"/>
          <w:szCs w:val="18"/>
        </w:rPr>
      </w:pPr>
    </w:p>
    <w:p w14:paraId="137E63DC" w14:textId="72C99B47" w:rsidR="004110D1" w:rsidRDefault="004110D1" w:rsidP="00CE402E">
      <w:pPr>
        <w:rPr>
          <w:sz w:val="18"/>
          <w:szCs w:val="18"/>
        </w:rPr>
      </w:pPr>
    </w:p>
    <w:p w14:paraId="3B56E103" w14:textId="0F03116D" w:rsidR="004110D1" w:rsidRDefault="004110D1" w:rsidP="00CE402E">
      <w:pPr>
        <w:rPr>
          <w:sz w:val="18"/>
          <w:szCs w:val="18"/>
        </w:rPr>
      </w:pPr>
    </w:p>
    <w:p w14:paraId="03C03434" w14:textId="7F9F6BCE" w:rsidR="004110D1" w:rsidRDefault="004110D1" w:rsidP="00CE402E">
      <w:pPr>
        <w:rPr>
          <w:sz w:val="18"/>
          <w:szCs w:val="18"/>
        </w:rPr>
      </w:pPr>
    </w:p>
    <w:p w14:paraId="21F7B187" w14:textId="77777777" w:rsidR="004110D1" w:rsidRPr="00C1089C" w:rsidRDefault="004110D1" w:rsidP="00CE402E">
      <w:pPr>
        <w:rPr>
          <w:sz w:val="18"/>
          <w:szCs w:val="18"/>
        </w:rPr>
      </w:pPr>
    </w:p>
    <w:tbl>
      <w:tblPr>
        <w:tblStyle w:val="TabloKlavuzu"/>
        <w:tblW w:w="9118" w:type="dxa"/>
        <w:jc w:val="center"/>
        <w:tblLook w:val="04A0" w:firstRow="1" w:lastRow="0" w:firstColumn="1" w:lastColumn="0" w:noHBand="0" w:noVBand="1"/>
      </w:tblPr>
      <w:tblGrid>
        <w:gridCol w:w="1748"/>
        <w:gridCol w:w="840"/>
        <w:gridCol w:w="1210"/>
        <w:gridCol w:w="1083"/>
        <w:gridCol w:w="1182"/>
        <w:gridCol w:w="1088"/>
        <w:gridCol w:w="1967"/>
      </w:tblGrid>
      <w:tr w:rsidR="00CE402E" w:rsidRPr="00C1089C" w14:paraId="28E4149D" w14:textId="77777777" w:rsidTr="00B54601">
        <w:trPr>
          <w:trHeight w:val="380"/>
          <w:jc w:val="center"/>
        </w:trPr>
        <w:tc>
          <w:tcPr>
            <w:tcW w:w="1838" w:type="dxa"/>
            <w:tcBorders>
              <w:bottom w:val="single" w:sz="4" w:space="0" w:color="000000"/>
            </w:tcBorders>
            <w:shd w:val="clear" w:color="auto" w:fill="FFF2CC" w:themeFill="accent4" w:themeFillTint="33"/>
            <w:vAlign w:val="center"/>
          </w:tcPr>
          <w:p w14:paraId="263253FE" w14:textId="77777777" w:rsidR="00CE402E" w:rsidRPr="00C1089C" w:rsidRDefault="00CE402E" w:rsidP="00D82BCD">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1" w:type="dxa"/>
            <w:tcBorders>
              <w:bottom w:val="single" w:sz="4" w:space="0" w:color="000000"/>
            </w:tcBorders>
            <w:shd w:val="clear" w:color="auto" w:fill="FFF2CC" w:themeFill="accent4" w:themeFillTint="33"/>
            <w:vAlign w:val="center"/>
          </w:tcPr>
          <w:p w14:paraId="73CD10CF" w14:textId="77777777" w:rsidR="00CE402E" w:rsidRPr="00C1089C" w:rsidRDefault="00CE402E" w:rsidP="00D82BCD">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1D0AD7BA" w14:textId="77777777" w:rsidR="00CE402E" w:rsidRPr="00C1089C" w:rsidRDefault="00CE402E" w:rsidP="00D82BCD">
            <w:pPr>
              <w:jc w:val="center"/>
              <w:rPr>
                <w:b/>
                <w:bCs/>
                <w:sz w:val="18"/>
                <w:szCs w:val="18"/>
              </w:rPr>
            </w:pPr>
            <w:r w:rsidRPr="00C1089C">
              <w:rPr>
                <w:rFonts w:cstheme="minorHAnsi"/>
                <w:b/>
                <w:bCs/>
                <w:spacing w:val="-4"/>
                <w:sz w:val="18"/>
                <w:szCs w:val="18"/>
              </w:rPr>
              <w:t>(%)</w:t>
            </w:r>
          </w:p>
        </w:tc>
        <w:tc>
          <w:tcPr>
            <w:tcW w:w="1250" w:type="dxa"/>
            <w:tcBorders>
              <w:bottom w:val="single" w:sz="4" w:space="0" w:color="000000"/>
            </w:tcBorders>
            <w:shd w:val="clear" w:color="auto" w:fill="FFF2CC" w:themeFill="accent4" w:themeFillTint="33"/>
            <w:vAlign w:val="center"/>
          </w:tcPr>
          <w:p w14:paraId="4402BE3B" w14:textId="77777777" w:rsidR="00CE402E" w:rsidRPr="00C1089C" w:rsidRDefault="00CE402E" w:rsidP="00D82BCD">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3848B819" w14:textId="77777777" w:rsidR="00CE402E" w:rsidRPr="00C1089C" w:rsidRDefault="00CE402E" w:rsidP="00D82BCD">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58CB68AE" w14:textId="77777777" w:rsidR="00CE402E" w:rsidRPr="00C1089C" w:rsidRDefault="00CE402E" w:rsidP="00D82BCD">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0E7BADA3" w14:textId="77777777" w:rsidR="00CE402E" w:rsidRPr="00C1089C" w:rsidRDefault="00CE402E" w:rsidP="00D82BCD">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FFF2CC" w:themeFill="accent4" w:themeFillTint="33"/>
            <w:vAlign w:val="center"/>
          </w:tcPr>
          <w:p w14:paraId="39C0F233" w14:textId="77777777" w:rsidR="00CE402E" w:rsidRPr="00C1089C" w:rsidRDefault="00CE402E" w:rsidP="00D82BCD">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3A1859E8" w14:textId="77777777" w:rsidR="00CE402E" w:rsidRPr="00C1089C" w:rsidRDefault="00CE402E" w:rsidP="00D82BCD">
            <w:pPr>
              <w:jc w:val="center"/>
              <w:rPr>
                <w:b/>
                <w:bCs/>
                <w:sz w:val="18"/>
                <w:szCs w:val="18"/>
              </w:rPr>
            </w:pPr>
            <w:r w:rsidRPr="00C1089C">
              <w:rPr>
                <w:rFonts w:cstheme="minorHAnsi"/>
                <w:b/>
                <w:bCs/>
                <w:sz w:val="18"/>
                <w:szCs w:val="18"/>
              </w:rPr>
              <w:t>(B)</w:t>
            </w:r>
          </w:p>
        </w:tc>
        <w:tc>
          <w:tcPr>
            <w:tcW w:w="1087" w:type="dxa"/>
            <w:tcBorders>
              <w:bottom w:val="single" w:sz="4" w:space="0" w:color="000000"/>
            </w:tcBorders>
            <w:shd w:val="clear" w:color="auto" w:fill="FFF2CC" w:themeFill="accent4" w:themeFillTint="33"/>
            <w:vAlign w:val="center"/>
          </w:tcPr>
          <w:p w14:paraId="533DE8C8" w14:textId="77777777" w:rsidR="00CE402E" w:rsidRPr="00C1089C" w:rsidRDefault="00CE402E" w:rsidP="00D82BCD">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09180FC9" w14:textId="77777777" w:rsidR="00CE402E" w:rsidRPr="00C1089C" w:rsidRDefault="00CE402E" w:rsidP="00D82BCD">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7B223E4D" w14:textId="77777777" w:rsidR="00CE402E" w:rsidRPr="00C1089C" w:rsidRDefault="00CE402E" w:rsidP="00D82BCD">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FFF2CC" w:themeFill="accent4" w:themeFillTint="33"/>
            <w:vAlign w:val="center"/>
          </w:tcPr>
          <w:p w14:paraId="6BBCF739" w14:textId="77777777" w:rsidR="00CE402E" w:rsidRPr="00C1089C" w:rsidRDefault="00CE402E" w:rsidP="00D82BCD">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4B652B3C" w14:textId="6E2E5895" w:rsidR="00CE402E" w:rsidRPr="00C1089C" w:rsidRDefault="00CE402E" w:rsidP="00D82BCD">
            <w:pPr>
              <w:jc w:val="center"/>
              <w:rPr>
                <w:b/>
                <w:bCs/>
                <w:sz w:val="18"/>
                <w:szCs w:val="18"/>
              </w:rPr>
            </w:pPr>
            <w:r w:rsidRPr="00C1089C">
              <w:rPr>
                <w:rFonts w:cstheme="minorHAnsi"/>
                <w:b/>
                <w:bCs/>
                <w:sz w:val="18"/>
                <w:szCs w:val="18"/>
              </w:rPr>
              <w:t>(C-A)</w:t>
            </w:r>
            <w:r w:rsidR="00642DA1" w:rsidRPr="00C1089C">
              <w:rPr>
                <w:rFonts w:cstheme="minorHAnsi"/>
                <w:b/>
                <w:bCs/>
                <w:sz w:val="18"/>
                <w:szCs w:val="18"/>
              </w:rPr>
              <w:t xml:space="preserve"> </w:t>
            </w:r>
            <w:r w:rsidRPr="00C1089C">
              <w:rPr>
                <w:rFonts w:cstheme="minorHAnsi"/>
                <w:b/>
                <w:bCs/>
                <w:sz w:val="18"/>
                <w:szCs w:val="18"/>
              </w:rPr>
              <w:t>/(B-A)</w:t>
            </w:r>
          </w:p>
        </w:tc>
        <w:tc>
          <w:tcPr>
            <w:tcW w:w="2114" w:type="dxa"/>
            <w:tcBorders>
              <w:left w:val="single" w:sz="4" w:space="0" w:color="auto"/>
              <w:bottom w:val="single" w:sz="4" w:space="0" w:color="000000"/>
            </w:tcBorders>
            <w:shd w:val="clear" w:color="auto" w:fill="FFF2CC" w:themeFill="accent4" w:themeFillTint="33"/>
            <w:vAlign w:val="center"/>
          </w:tcPr>
          <w:p w14:paraId="03387B6F" w14:textId="77777777" w:rsidR="00CE402E" w:rsidRPr="00C1089C" w:rsidRDefault="00CE402E" w:rsidP="00D82BCD">
            <w:pPr>
              <w:jc w:val="center"/>
              <w:rPr>
                <w:b/>
                <w:bCs/>
                <w:sz w:val="18"/>
                <w:szCs w:val="18"/>
              </w:rPr>
            </w:pPr>
            <w:r w:rsidRPr="00C1089C">
              <w:rPr>
                <w:rFonts w:cstheme="minorHAnsi"/>
                <w:b/>
                <w:bCs/>
                <w:sz w:val="18"/>
                <w:szCs w:val="18"/>
              </w:rPr>
              <w:t>Sorumlu Birim</w:t>
            </w:r>
          </w:p>
        </w:tc>
      </w:tr>
      <w:tr w:rsidR="008A4183" w:rsidRPr="00C1089C" w14:paraId="5B41D9FA" w14:textId="77777777" w:rsidTr="00571432">
        <w:trPr>
          <w:trHeight w:val="380"/>
          <w:jc w:val="center"/>
        </w:trPr>
        <w:tc>
          <w:tcPr>
            <w:tcW w:w="1838" w:type="dxa"/>
            <w:tcBorders>
              <w:top w:val="single" w:sz="4" w:space="0" w:color="000000"/>
            </w:tcBorders>
            <w:shd w:val="clear" w:color="auto" w:fill="FFFFFF" w:themeFill="background1"/>
            <w:vAlign w:val="center"/>
          </w:tcPr>
          <w:p w14:paraId="4CF754B8" w14:textId="01DFB061" w:rsidR="008A4183" w:rsidRPr="00C1089C" w:rsidRDefault="008A4183" w:rsidP="008A4183">
            <w:pPr>
              <w:rPr>
                <w:sz w:val="18"/>
                <w:szCs w:val="18"/>
              </w:rPr>
            </w:pPr>
            <w:r w:rsidRPr="00C1089C">
              <w:rPr>
                <w:rFonts w:cstheme="minorHAnsi"/>
                <w:b/>
                <w:sz w:val="18"/>
                <w:szCs w:val="18"/>
              </w:rPr>
              <w:t xml:space="preserve">PG4.2.3: </w:t>
            </w:r>
            <w:r w:rsidRPr="00C1089C">
              <w:rPr>
                <w:rFonts w:cstheme="minorHAnsi"/>
                <w:sz w:val="18"/>
                <w:szCs w:val="18"/>
              </w:rPr>
              <w:t>Ticarileşen Patent Sayısı</w:t>
            </w:r>
          </w:p>
        </w:tc>
        <w:tc>
          <w:tcPr>
            <w:tcW w:w="851" w:type="dxa"/>
            <w:tcBorders>
              <w:top w:val="single" w:sz="4" w:space="0" w:color="000000"/>
            </w:tcBorders>
            <w:shd w:val="clear" w:color="auto" w:fill="FFFFFF" w:themeFill="background1"/>
            <w:vAlign w:val="center"/>
          </w:tcPr>
          <w:p w14:paraId="477A049D" w14:textId="6CE7F5C1" w:rsidR="008A4183" w:rsidRPr="00C1089C" w:rsidRDefault="008A4183" w:rsidP="008A4183">
            <w:pPr>
              <w:jc w:val="center"/>
              <w:rPr>
                <w:sz w:val="18"/>
                <w:szCs w:val="18"/>
                <w:highlight w:val="yellow"/>
              </w:rPr>
            </w:pPr>
            <w:r w:rsidRPr="00C1089C">
              <w:rPr>
                <w:rFonts w:cstheme="minorHAnsi"/>
                <w:sz w:val="18"/>
                <w:szCs w:val="18"/>
              </w:rPr>
              <w:t>20</w:t>
            </w:r>
          </w:p>
        </w:tc>
        <w:tc>
          <w:tcPr>
            <w:tcW w:w="1250" w:type="dxa"/>
            <w:tcBorders>
              <w:top w:val="single" w:sz="4" w:space="0" w:color="000000"/>
            </w:tcBorders>
            <w:shd w:val="clear" w:color="auto" w:fill="FFFFFF" w:themeFill="background1"/>
            <w:vAlign w:val="center"/>
          </w:tcPr>
          <w:p w14:paraId="2F0FD8D9" w14:textId="3F001250" w:rsidR="008A4183" w:rsidRPr="00C1089C" w:rsidRDefault="008A4183" w:rsidP="008A4183">
            <w:pPr>
              <w:jc w:val="center"/>
              <w:rPr>
                <w:sz w:val="18"/>
                <w:szCs w:val="18"/>
                <w:highlight w:val="yellow"/>
              </w:rPr>
            </w:pPr>
            <w:r w:rsidRPr="00C1089C">
              <w:rPr>
                <w:rFonts w:cstheme="minorHAnsi"/>
                <w:sz w:val="18"/>
                <w:szCs w:val="18"/>
              </w:rPr>
              <w:t>0</w:t>
            </w:r>
          </w:p>
        </w:tc>
        <w:tc>
          <w:tcPr>
            <w:tcW w:w="987" w:type="dxa"/>
            <w:tcBorders>
              <w:top w:val="single" w:sz="4" w:space="0" w:color="000000"/>
            </w:tcBorders>
            <w:shd w:val="clear" w:color="auto" w:fill="FFFFFF" w:themeFill="background1"/>
            <w:vAlign w:val="center"/>
          </w:tcPr>
          <w:p w14:paraId="0DFEC032" w14:textId="130F8996" w:rsidR="008A4183" w:rsidRPr="00C1089C" w:rsidRDefault="008A4183" w:rsidP="008A4183">
            <w:pPr>
              <w:jc w:val="center"/>
              <w:rPr>
                <w:sz w:val="18"/>
                <w:szCs w:val="18"/>
                <w:highlight w:val="yellow"/>
              </w:rPr>
            </w:pPr>
            <w:r w:rsidRPr="00C1089C">
              <w:rPr>
                <w:rFonts w:cstheme="minorHAnsi"/>
                <w:sz w:val="18"/>
                <w:szCs w:val="18"/>
              </w:rPr>
              <w:t>0</w:t>
            </w:r>
          </w:p>
        </w:tc>
        <w:tc>
          <w:tcPr>
            <w:tcW w:w="1087" w:type="dxa"/>
            <w:tcBorders>
              <w:top w:val="single" w:sz="4" w:space="0" w:color="000000"/>
            </w:tcBorders>
            <w:shd w:val="clear" w:color="auto" w:fill="FFFFFF" w:themeFill="background1"/>
            <w:vAlign w:val="center"/>
          </w:tcPr>
          <w:p w14:paraId="4337FEB9" w14:textId="5BBC5EF9" w:rsidR="008A4183" w:rsidRPr="00C1089C" w:rsidRDefault="00087811" w:rsidP="008A4183">
            <w:pPr>
              <w:jc w:val="center"/>
              <w:rPr>
                <w:sz w:val="18"/>
                <w:szCs w:val="18"/>
                <w:highlight w:val="yellow"/>
              </w:rPr>
            </w:pPr>
            <w:r w:rsidRPr="00C1089C">
              <w:rPr>
                <w:rFonts w:cstheme="minorHAnsi"/>
                <w:bCs/>
                <w:sz w:val="18"/>
                <w:szCs w:val="18"/>
              </w:rPr>
              <w:t>-</w:t>
            </w:r>
          </w:p>
        </w:tc>
        <w:tc>
          <w:tcPr>
            <w:tcW w:w="991" w:type="dxa"/>
            <w:tcBorders>
              <w:top w:val="single" w:sz="4" w:space="0" w:color="000000"/>
              <w:right w:val="single" w:sz="4" w:space="0" w:color="auto"/>
            </w:tcBorders>
            <w:shd w:val="clear" w:color="auto" w:fill="FFFFFF" w:themeFill="background1"/>
            <w:vAlign w:val="center"/>
          </w:tcPr>
          <w:p w14:paraId="1CC46DE3" w14:textId="32922F35" w:rsidR="008A4183" w:rsidRPr="00C1089C" w:rsidRDefault="00A23658" w:rsidP="008A4183">
            <w:pPr>
              <w:jc w:val="center"/>
              <w:rPr>
                <w:b/>
                <w:bCs/>
                <w:sz w:val="18"/>
                <w:szCs w:val="18"/>
                <w:highlight w:val="yellow"/>
              </w:rPr>
            </w:pPr>
            <w:r w:rsidRPr="00C1089C">
              <w:rPr>
                <w:rFonts w:cstheme="minorHAnsi"/>
                <w:b/>
                <w:bCs/>
                <w:sz w:val="18"/>
                <w:szCs w:val="18"/>
              </w:rPr>
              <w:t>-</w:t>
            </w:r>
          </w:p>
        </w:tc>
        <w:tc>
          <w:tcPr>
            <w:tcW w:w="2114" w:type="dxa"/>
            <w:tcBorders>
              <w:top w:val="single" w:sz="4" w:space="0" w:color="000000"/>
              <w:left w:val="single" w:sz="4" w:space="0" w:color="auto"/>
            </w:tcBorders>
            <w:shd w:val="clear" w:color="auto" w:fill="FFFFFF" w:themeFill="background1"/>
            <w:vAlign w:val="center"/>
          </w:tcPr>
          <w:p w14:paraId="36B86685" w14:textId="5D74C50C" w:rsidR="008A4183" w:rsidRPr="00C1089C" w:rsidRDefault="008A4183" w:rsidP="008A4183">
            <w:pPr>
              <w:jc w:val="center"/>
              <w:rPr>
                <w:bCs/>
                <w:sz w:val="18"/>
                <w:szCs w:val="18"/>
              </w:rPr>
            </w:pPr>
            <w:r w:rsidRPr="00C1089C">
              <w:rPr>
                <w:rFonts w:cstheme="minorHAnsi"/>
                <w:bCs/>
                <w:sz w:val="18"/>
                <w:szCs w:val="18"/>
              </w:rPr>
              <w:t>Teknoloji Transfer Ofisi (TTO)</w:t>
            </w:r>
          </w:p>
        </w:tc>
      </w:tr>
    </w:tbl>
    <w:p w14:paraId="4E1C87F1" w14:textId="6DB9BE84" w:rsidR="00305176" w:rsidRPr="00C1089C" w:rsidRDefault="00305176" w:rsidP="00072AF2">
      <w:pPr>
        <w:pStyle w:val="Balk2"/>
        <w:rPr>
          <w:sz w:val="18"/>
          <w:szCs w:val="18"/>
        </w:rPr>
      </w:pPr>
    </w:p>
    <w:tbl>
      <w:tblPr>
        <w:tblStyle w:val="TabloKlavuzu22"/>
        <w:tblW w:w="0" w:type="auto"/>
        <w:tblLook w:val="04A0" w:firstRow="1" w:lastRow="0" w:firstColumn="1" w:lastColumn="0" w:noHBand="0" w:noVBand="1"/>
      </w:tblPr>
      <w:tblGrid>
        <w:gridCol w:w="2934"/>
        <w:gridCol w:w="996"/>
        <w:gridCol w:w="903"/>
        <w:gridCol w:w="2427"/>
        <w:gridCol w:w="1800"/>
      </w:tblGrid>
      <w:tr w:rsidR="00571432" w:rsidRPr="00C1089C" w14:paraId="3E1A531A" w14:textId="77777777" w:rsidTr="00204312">
        <w:trPr>
          <w:trHeight w:val="510"/>
        </w:trPr>
        <w:tc>
          <w:tcPr>
            <w:tcW w:w="2934" w:type="dxa"/>
            <w:shd w:val="clear" w:color="auto" w:fill="FFF2CC" w:themeFill="accent4" w:themeFillTint="33"/>
            <w:vAlign w:val="center"/>
          </w:tcPr>
          <w:p w14:paraId="4AC7CD15" w14:textId="77777777" w:rsidR="00571432" w:rsidRPr="00C1089C" w:rsidRDefault="00571432" w:rsidP="00204312">
            <w:pPr>
              <w:rPr>
                <w:rFonts w:cstheme="minorHAnsi"/>
                <w:sz w:val="18"/>
                <w:szCs w:val="18"/>
              </w:rPr>
            </w:pPr>
            <w:r w:rsidRPr="00C1089C">
              <w:rPr>
                <w:rFonts w:cstheme="minorHAnsi"/>
                <w:b/>
                <w:sz w:val="18"/>
                <w:szCs w:val="18"/>
              </w:rPr>
              <w:t>Göstergenin Eylemleri</w:t>
            </w:r>
          </w:p>
        </w:tc>
        <w:tc>
          <w:tcPr>
            <w:tcW w:w="996" w:type="dxa"/>
            <w:shd w:val="clear" w:color="auto" w:fill="FFF2CC" w:themeFill="accent4" w:themeFillTint="33"/>
            <w:vAlign w:val="center"/>
          </w:tcPr>
          <w:p w14:paraId="6E137E16" w14:textId="77777777" w:rsidR="00571432" w:rsidRPr="00C1089C" w:rsidRDefault="00571432" w:rsidP="00204312">
            <w:pPr>
              <w:jc w:val="center"/>
              <w:rPr>
                <w:rFonts w:cstheme="minorHAnsi"/>
                <w:sz w:val="18"/>
                <w:szCs w:val="18"/>
              </w:rPr>
            </w:pPr>
            <w:r w:rsidRPr="00C1089C">
              <w:rPr>
                <w:rFonts w:cstheme="minorHAnsi"/>
                <w:b/>
                <w:sz w:val="18"/>
                <w:szCs w:val="18"/>
              </w:rPr>
              <w:t>Eylemin Hedefe Etkisi (%)</w:t>
            </w:r>
          </w:p>
        </w:tc>
        <w:tc>
          <w:tcPr>
            <w:tcW w:w="903" w:type="dxa"/>
            <w:shd w:val="clear" w:color="auto" w:fill="FFF2CC" w:themeFill="accent4" w:themeFillTint="33"/>
            <w:vAlign w:val="center"/>
          </w:tcPr>
          <w:p w14:paraId="7CD8FB90" w14:textId="77777777" w:rsidR="00571432" w:rsidRPr="00C1089C" w:rsidRDefault="00571432" w:rsidP="00204312">
            <w:pPr>
              <w:jc w:val="center"/>
              <w:rPr>
                <w:rFonts w:cstheme="minorHAnsi"/>
                <w:sz w:val="18"/>
                <w:szCs w:val="18"/>
              </w:rPr>
            </w:pPr>
            <w:r w:rsidRPr="00C1089C">
              <w:rPr>
                <w:rFonts w:cstheme="minorHAnsi"/>
                <w:b/>
                <w:sz w:val="18"/>
                <w:szCs w:val="18"/>
              </w:rPr>
              <w:t>2025</w:t>
            </w:r>
          </w:p>
        </w:tc>
        <w:tc>
          <w:tcPr>
            <w:tcW w:w="2427" w:type="dxa"/>
            <w:shd w:val="clear" w:color="auto" w:fill="FFF2CC" w:themeFill="accent4" w:themeFillTint="33"/>
            <w:vAlign w:val="center"/>
          </w:tcPr>
          <w:p w14:paraId="2B37C0F8" w14:textId="77777777" w:rsidR="00571432" w:rsidRPr="00C1089C" w:rsidRDefault="00571432" w:rsidP="00204312">
            <w:pPr>
              <w:jc w:val="center"/>
              <w:rPr>
                <w:rFonts w:cstheme="minorHAnsi"/>
                <w:sz w:val="18"/>
                <w:szCs w:val="18"/>
              </w:rPr>
            </w:pPr>
            <w:r w:rsidRPr="00C1089C">
              <w:rPr>
                <w:rFonts w:cstheme="minorHAnsi"/>
                <w:b/>
                <w:sz w:val="18"/>
                <w:szCs w:val="18"/>
              </w:rPr>
              <w:t>Eylemden Sorumlu Birim</w:t>
            </w:r>
          </w:p>
        </w:tc>
        <w:tc>
          <w:tcPr>
            <w:tcW w:w="1800" w:type="dxa"/>
            <w:shd w:val="clear" w:color="auto" w:fill="FFF2CC" w:themeFill="accent4" w:themeFillTint="33"/>
            <w:vAlign w:val="center"/>
          </w:tcPr>
          <w:p w14:paraId="14F2B51A" w14:textId="77777777" w:rsidR="00571432" w:rsidRPr="00C1089C" w:rsidRDefault="00571432" w:rsidP="00204312">
            <w:pPr>
              <w:jc w:val="center"/>
              <w:rPr>
                <w:rFonts w:cstheme="minorHAnsi"/>
                <w:sz w:val="18"/>
                <w:szCs w:val="18"/>
              </w:rPr>
            </w:pPr>
            <w:r w:rsidRPr="00C1089C">
              <w:rPr>
                <w:rFonts w:cstheme="minorHAnsi"/>
                <w:b/>
                <w:sz w:val="18"/>
                <w:szCs w:val="18"/>
              </w:rPr>
              <w:t>Eylemin Açıklaması</w:t>
            </w:r>
          </w:p>
        </w:tc>
      </w:tr>
      <w:tr w:rsidR="00571432" w:rsidRPr="00C1089C" w14:paraId="2CB1423D" w14:textId="77777777" w:rsidTr="00204312">
        <w:trPr>
          <w:trHeight w:val="765"/>
        </w:trPr>
        <w:tc>
          <w:tcPr>
            <w:tcW w:w="2934" w:type="dxa"/>
            <w:vAlign w:val="center"/>
          </w:tcPr>
          <w:p w14:paraId="12F2F02E" w14:textId="77777777" w:rsidR="00571432" w:rsidRPr="00C1089C" w:rsidRDefault="00571432" w:rsidP="00204312">
            <w:pPr>
              <w:rPr>
                <w:rFonts w:cstheme="minorHAnsi"/>
                <w:color w:val="FF0000"/>
                <w:sz w:val="18"/>
                <w:szCs w:val="18"/>
                <w:highlight w:val="cyan"/>
              </w:rPr>
            </w:pPr>
            <w:r w:rsidRPr="00C1089C">
              <w:rPr>
                <w:rFonts w:cstheme="minorHAnsi"/>
                <w:sz w:val="18"/>
                <w:szCs w:val="18"/>
              </w:rPr>
              <w:t xml:space="preserve">2025 Yılında hedef konulmadığı için eylem planlanmamıştır. </w:t>
            </w:r>
          </w:p>
        </w:tc>
        <w:tc>
          <w:tcPr>
            <w:tcW w:w="996" w:type="dxa"/>
            <w:vAlign w:val="center"/>
          </w:tcPr>
          <w:p w14:paraId="0CF4BF20" w14:textId="77777777" w:rsidR="00571432" w:rsidRPr="00C1089C" w:rsidRDefault="00571432" w:rsidP="00204312">
            <w:pPr>
              <w:jc w:val="center"/>
              <w:rPr>
                <w:rFonts w:cstheme="minorHAnsi"/>
                <w:sz w:val="18"/>
                <w:szCs w:val="18"/>
                <w:highlight w:val="cyan"/>
              </w:rPr>
            </w:pPr>
          </w:p>
        </w:tc>
        <w:tc>
          <w:tcPr>
            <w:tcW w:w="903" w:type="dxa"/>
            <w:vAlign w:val="center"/>
          </w:tcPr>
          <w:p w14:paraId="2454DAC3" w14:textId="77777777" w:rsidR="00571432" w:rsidRPr="00C1089C" w:rsidRDefault="00571432" w:rsidP="00204312">
            <w:pPr>
              <w:jc w:val="center"/>
              <w:rPr>
                <w:rFonts w:cstheme="minorHAnsi"/>
                <w:sz w:val="18"/>
                <w:szCs w:val="18"/>
                <w:highlight w:val="cyan"/>
              </w:rPr>
            </w:pPr>
          </w:p>
        </w:tc>
        <w:tc>
          <w:tcPr>
            <w:tcW w:w="2427" w:type="dxa"/>
            <w:vAlign w:val="center"/>
          </w:tcPr>
          <w:p w14:paraId="66591DCA" w14:textId="77777777" w:rsidR="00571432" w:rsidRPr="00C1089C" w:rsidRDefault="00571432" w:rsidP="00204312">
            <w:pPr>
              <w:jc w:val="center"/>
              <w:rPr>
                <w:rFonts w:cstheme="minorHAnsi"/>
                <w:sz w:val="18"/>
                <w:szCs w:val="18"/>
                <w:highlight w:val="cyan"/>
              </w:rPr>
            </w:pPr>
          </w:p>
        </w:tc>
        <w:tc>
          <w:tcPr>
            <w:tcW w:w="1800" w:type="dxa"/>
            <w:vAlign w:val="center"/>
          </w:tcPr>
          <w:p w14:paraId="03D8BC02" w14:textId="77777777" w:rsidR="00571432" w:rsidRPr="00C1089C" w:rsidRDefault="00571432" w:rsidP="00204312">
            <w:pPr>
              <w:jc w:val="center"/>
              <w:rPr>
                <w:rFonts w:cstheme="minorHAnsi"/>
                <w:sz w:val="18"/>
                <w:szCs w:val="18"/>
              </w:rPr>
            </w:pPr>
          </w:p>
        </w:tc>
      </w:tr>
    </w:tbl>
    <w:p w14:paraId="09CED1E8" w14:textId="030945F7" w:rsidR="00434968" w:rsidRDefault="00434968" w:rsidP="00434968"/>
    <w:p w14:paraId="51BB4832" w14:textId="47D89B85" w:rsidR="00642DA1" w:rsidRDefault="00642DA1" w:rsidP="00434968">
      <w:r>
        <w:rPr>
          <w:noProof/>
          <w:lang w:eastAsia="tr-TR"/>
        </w:rPr>
        <w:drawing>
          <wp:inline distT="0" distB="0" distL="0" distR="0" wp14:anchorId="5BD30DCA" wp14:editId="30D4F62A">
            <wp:extent cx="5486400" cy="1330859"/>
            <wp:effectExtent l="0" t="38100" r="19050" b="60325"/>
            <wp:docPr id="38" name="Diy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7925814B" w14:textId="6F67918F" w:rsidR="004C6DFB" w:rsidRDefault="004C6DFB" w:rsidP="004C6DFB">
      <w:r w:rsidRPr="00642DA1">
        <w:t>Sanayi ve Teknoloji Bakanlığı Ar-Ge Teşvikleri Genel Müdürlüğü tarafından 2023, 2024 ve 2025 yılları Teknoloji Geliştirme Bölgeleri Endeks sonuçları açıklanmadığından</w:t>
      </w:r>
      <w:r w:rsidR="004110D1">
        <w:t xml:space="preserve"> performans</w:t>
      </w:r>
      <w:r w:rsidRPr="00642DA1">
        <w:t xml:space="preserve"> hesap</w:t>
      </w:r>
      <w:r w:rsidR="004110D1">
        <w:t xml:space="preserve">lanamamıştır. </w:t>
      </w:r>
    </w:p>
    <w:p w14:paraId="0B65ECFC" w14:textId="77777777" w:rsidR="00642DA1" w:rsidRPr="00642DA1" w:rsidRDefault="00642DA1" w:rsidP="004C6DFB"/>
    <w:tbl>
      <w:tblPr>
        <w:tblStyle w:val="TabloKlavuzu"/>
        <w:tblW w:w="9118" w:type="dxa"/>
        <w:jc w:val="center"/>
        <w:tblLook w:val="04A0" w:firstRow="1" w:lastRow="0" w:firstColumn="1" w:lastColumn="0" w:noHBand="0" w:noVBand="1"/>
      </w:tblPr>
      <w:tblGrid>
        <w:gridCol w:w="1748"/>
        <w:gridCol w:w="840"/>
        <w:gridCol w:w="1210"/>
        <w:gridCol w:w="1083"/>
        <w:gridCol w:w="1182"/>
        <w:gridCol w:w="1088"/>
        <w:gridCol w:w="1967"/>
      </w:tblGrid>
      <w:tr w:rsidR="00836571" w:rsidRPr="00C1089C" w14:paraId="4F1C3EC3" w14:textId="77777777" w:rsidTr="00B54601">
        <w:trPr>
          <w:trHeight w:val="380"/>
          <w:jc w:val="center"/>
        </w:trPr>
        <w:tc>
          <w:tcPr>
            <w:tcW w:w="1838" w:type="dxa"/>
            <w:tcBorders>
              <w:bottom w:val="single" w:sz="4" w:space="0" w:color="000000"/>
            </w:tcBorders>
            <w:shd w:val="clear" w:color="auto" w:fill="FFF2CC" w:themeFill="accent4" w:themeFillTint="33"/>
            <w:vAlign w:val="center"/>
          </w:tcPr>
          <w:p w14:paraId="788A842F" w14:textId="77777777" w:rsidR="00836571" w:rsidRPr="00C1089C" w:rsidRDefault="00836571" w:rsidP="00E249B2">
            <w:pPr>
              <w:jc w:val="center"/>
              <w:rPr>
                <w:b/>
                <w:bCs/>
                <w:sz w:val="18"/>
                <w:szCs w:val="18"/>
              </w:rPr>
            </w:pPr>
            <w:r w:rsidRPr="00C1089C">
              <w:rPr>
                <w:rFonts w:cstheme="minorHAnsi"/>
                <w:b/>
                <w:color w:val="000000" w:themeColor="text1"/>
                <w:sz w:val="18"/>
                <w:szCs w:val="18"/>
              </w:rPr>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1" w:type="dxa"/>
            <w:tcBorders>
              <w:bottom w:val="single" w:sz="4" w:space="0" w:color="000000"/>
            </w:tcBorders>
            <w:shd w:val="clear" w:color="auto" w:fill="FFF2CC" w:themeFill="accent4" w:themeFillTint="33"/>
            <w:vAlign w:val="center"/>
          </w:tcPr>
          <w:p w14:paraId="74FDF037" w14:textId="77777777" w:rsidR="00836571" w:rsidRPr="00C1089C" w:rsidRDefault="00836571"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4CF5529C" w14:textId="77777777" w:rsidR="00836571" w:rsidRPr="00C1089C" w:rsidRDefault="00836571" w:rsidP="00E249B2">
            <w:pPr>
              <w:jc w:val="center"/>
              <w:rPr>
                <w:b/>
                <w:bCs/>
                <w:sz w:val="18"/>
                <w:szCs w:val="18"/>
              </w:rPr>
            </w:pPr>
            <w:r w:rsidRPr="00C1089C">
              <w:rPr>
                <w:rFonts w:cstheme="minorHAnsi"/>
                <w:b/>
                <w:bCs/>
                <w:spacing w:val="-4"/>
                <w:sz w:val="18"/>
                <w:szCs w:val="18"/>
              </w:rPr>
              <w:t>(%)</w:t>
            </w:r>
          </w:p>
        </w:tc>
        <w:tc>
          <w:tcPr>
            <w:tcW w:w="1250" w:type="dxa"/>
            <w:tcBorders>
              <w:bottom w:val="single" w:sz="4" w:space="0" w:color="000000"/>
            </w:tcBorders>
            <w:shd w:val="clear" w:color="auto" w:fill="FFF2CC" w:themeFill="accent4" w:themeFillTint="33"/>
            <w:vAlign w:val="center"/>
          </w:tcPr>
          <w:p w14:paraId="7A6F0269" w14:textId="77777777" w:rsidR="00836571" w:rsidRPr="00C1089C" w:rsidRDefault="00836571"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0FBC6AE3" w14:textId="77777777" w:rsidR="00836571" w:rsidRPr="00C1089C" w:rsidRDefault="00836571"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4A5D39F1" w14:textId="77777777" w:rsidR="00836571" w:rsidRPr="00C1089C" w:rsidRDefault="00836571" w:rsidP="00E249B2">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7584A438" w14:textId="77777777" w:rsidR="00836571" w:rsidRPr="00C1089C" w:rsidRDefault="00836571" w:rsidP="00E249B2">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FFF2CC" w:themeFill="accent4" w:themeFillTint="33"/>
            <w:vAlign w:val="center"/>
          </w:tcPr>
          <w:p w14:paraId="7C9CF818" w14:textId="77777777" w:rsidR="00836571" w:rsidRPr="00C1089C" w:rsidRDefault="00836571"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2CE6A562" w14:textId="77777777" w:rsidR="00836571" w:rsidRPr="00C1089C" w:rsidRDefault="00836571" w:rsidP="00E249B2">
            <w:pPr>
              <w:jc w:val="center"/>
              <w:rPr>
                <w:b/>
                <w:bCs/>
                <w:sz w:val="18"/>
                <w:szCs w:val="18"/>
              </w:rPr>
            </w:pPr>
            <w:r w:rsidRPr="00C1089C">
              <w:rPr>
                <w:rFonts w:cstheme="minorHAnsi"/>
                <w:b/>
                <w:bCs/>
                <w:sz w:val="18"/>
                <w:szCs w:val="18"/>
              </w:rPr>
              <w:t>(B)</w:t>
            </w:r>
          </w:p>
        </w:tc>
        <w:tc>
          <w:tcPr>
            <w:tcW w:w="1087" w:type="dxa"/>
            <w:tcBorders>
              <w:bottom w:val="single" w:sz="4" w:space="0" w:color="000000"/>
            </w:tcBorders>
            <w:shd w:val="clear" w:color="auto" w:fill="FFF2CC" w:themeFill="accent4" w:themeFillTint="33"/>
            <w:vAlign w:val="center"/>
          </w:tcPr>
          <w:p w14:paraId="27637366" w14:textId="77777777" w:rsidR="00836571" w:rsidRPr="00C1089C" w:rsidRDefault="00836571"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2D4EDEE1" w14:textId="77777777" w:rsidR="00836571" w:rsidRPr="00C1089C" w:rsidRDefault="00836571"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45C93AE0" w14:textId="77777777" w:rsidR="00836571" w:rsidRPr="00C1089C" w:rsidRDefault="00836571" w:rsidP="00E249B2">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FFF2CC" w:themeFill="accent4" w:themeFillTint="33"/>
            <w:vAlign w:val="center"/>
          </w:tcPr>
          <w:p w14:paraId="53E474BF" w14:textId="77777777" w:rsidR="00836571" w:rsidRPr="00C1089C" w:rsidRDefault="00836571"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7E5FA743" w14:textId="250969FC" w:rsidR="00836571" w:rsidRPr="00C1089C" w:rsidRDefault="00836571" w:rsidP="00E249B2">
            <w:pPr>
              <w:jc w:val="center"/>
              <w:rPr>
                <w:b/>
                <w:bCs/>
                <w:sz w:val="18"/>
                <w:szCs w:val="18"/>
              </w:rPr>
            </w:pPr>
            <w:r w:rsidRPr="00C1089C">
              <w:rPr>
                <w:rFonts w:cstheme="minorHAnsi"/>
                <w:b/>
                <w:bCs/>
                <w:sz w:val="18"/>
                <w:szCs w:val="18"/>
              </w:rPr>
              <w:t>(C-A)</w:t>
            </w:r>
            <w:r w:rsidR="002471F5" w:rsidRPr="00C1089C">
              <w:rPr>
                <w:rFonts w:cstheme="minorHAnsi"/>
                <w:b/>
                <w:bCs/>
                <w:sz w:val="18"/>
                <w:szCs w:val="18"/>
              </w:rPr>
              <w:t xml:space="preserve"> </w:t>
            </w:r>
            <w:r w:rsidRPr="00C1089C">
              <w:rPr>
                <w:rFonts w:cstheme="minorHAnsi"/>
                <w:b/>
                <w:bCs/>
                <w:sz w:val="18"/>
                <w:szCs w:val="18"/>
              </w:rPr>
              <w:t>/(B-A)</w:t>
            </w:r>
          </w:p>
        </w:tc>
        <w:tc>
          <w:tcPr>
            <w:tcW w:w="2114" w:type="dxa"/>
            <w:tcBorders>
              <w:left w:val="single" w:sz="4" w:space="0" w:color="auto"/>
              <w:bottom w:val="single" w:sz="4" w:space="0" w:color="000000"/>
            </w:tcBorders>
            <w:shd w:val="clear" w:color="auto" w:fill="FFF2CC" w:themeFill="accent4" w:themeFillTint="33"/>
            <w:vAlign w:val="center"/>
          </w:tcPr>
          <w:p w14:paraId="36A0BA6A" w14:textId="77777777" w:rsidR="00836571" w:rsidRPr="00C1089C" w:rsidRDefault="00836571" w:rsidP="00E249B2">
            <w:pPr>
              <w:jc w:val="center"/>
              <w:rPr>
                <w:b/>
                <w:bCs/>
                <w:sz w:val="18"/>
                <w:szCs w:val="18"/>
              </w:rPr>
            </w:pPr>
            <w:r w:rsidRPr="00C1089C">
              <w:rPr>
                <w:rFonts w:cstheme="minorHAnsi"/>
                <w:b/>
                <w:bCs/>
                <w:sz w:val="18"/>
                <w:szCs w:val="18"/>
              </w:rPr>
              <w:t>Sorumlu Birim</w:t>
            </w:r>
          </w:p>
        </w:tc>
      </w:tr>
      <w:tr w:rsidR="00836571" w:rsidRPr="00C1089C" w14:paraId="49696C73" w14:textId="77777777" w:rsidTr="00D03C2B">
        <w:trPr>
          <w:trHeight w:val="380"/>
          <w:jc w:val="center"/>
        </w:trPr>
        <w:tc>
          <w:tcPr>
            <w:tcW w:w="1838" w:type="dxa"/>
            <w:tcBorders>
              <w:top w:val="single" w:sz="4" w:space="0" w:color="000000"/>
              <w:bottom w:val="single" w:sz="4" w:space="0" w:color="000000"/>
            </w:tcBorders>
            <w:shd w:val="clear" w:color="auto" w:fill="FFFFFF" w:themeFill="background1"/>
            <w:vAlign w:val="center"/>
          </w:tcPr>
          <w:p w14:paraId="09A098E8" w14:textId="47D2EEA5" w:rsidR="00836571" w:rsidRPr="00C1089C" w:rsidRDefault="00836571" w:rsidP="00836571">
            <w:pPr>
              <w:rPr>
                <w:sz w:val="18"/>
                <w:szCs w:val="18"/>
              </w:rPr>
            </w:pPr>
            <w:r w:rsidRPr="00C1089C">
              <w:rPr>
                <w:rFonts w:cstheme="minorHAnsi"/>
                <w:b/>
                <w:sz w:val="18"/>
                <w:szCs w:val="18"/>
              </w:rPr>
              <w:t xml:space="preserve">PG4.3.1: </w:t>
            </w:r>
            <w:r w:rsidRPr="00C1089C">
              <w:rPr>
                <w:rFonts w:cstheme="minorHAnsi"/>
                <w:color w:val="000000"/>
                <w:sz w:val="18"/>
                <w:szCs w:val="18"/>
              </w:rPr>
              <w:t>Teknoloji Geliştirme Bölgeleri Performans Endeks Sıralaması</w:t>
            </w:r>
          </w:p>
        </w:tc>
        <w:tc>
          <w:tcPr>
            <w:tcW w:w="851" w:type="dxa"/>
            <w:tcBorders>
              <w:top w:val="single" w:sz="4" w:space="0" w:color="000000"/>
              <w:bottom w:val="single" w:sz="4" w:space="0" w:color="000000"/>
            </w:tcBorders>
            <w:shd w:val="clear" w:color="auto" w:fill="FFFFFF" w:themeFill="background1"/>
            <w:vAlign w:val="center"/>
          </w:tcPr>
          <w:p w14:paraId="7116BC7E" w14:textId="398EF964" w:rsidR="00836571" w:rsidRPr="00C1089C" w:rsidRDefault="00836571" w:rsidP="00836571">
            <w:pPr>
              <w:jc w:val="center"/>
              <w:rPr>
                <w:sz w:val="18"/>
                <w:szCs w:val="18"/>
                <w:highlight w:val="yellow"/>
              </w:rPr>
            </w:pPr>
            <w:r w:rsidRPr="00C1089C">
              <w:rPr>
                <w:rFonts w:cstheme="minorHAnsi"/>
                <w:sz w:val="18"/>
                <w:szCs w:val="18"/>
              </w:rPr>
              <w:t>100</w:t>
            </w:r>
          </w:p>
        </w:tc>
        <w:tc>
          <w:tcPr>
            <w:tcW w:w="1250" w:type="dxa"/>
            <w:tcBorders>
              <w:top w:val="single" w:sz="4" w:space="0" w:color="000000"/>
              <w:bottom w:val="single" w:sz="4" w:space="0" w:color="000000"/>
            </w:tcBorders>
            <w:shd w:val="clear" w:color="auto" w:fill="FFFFFF" w:themeFill="background1"/>
            <w:vAlign w:val="center"/>
          </w:tcPr>
          <w:p w14:paraId="104A212B" w14:textId="1B302321" w:rsidR="00836571" w:rsidRPr="00C1089C" w:rsidRDefault="00836571" w:rsidP="00836571">
            <w:pPr>
              <w:jc w:val="center"/>
              <w:rPr>
                <w:sz w:val="18"/>
                <w:szCs w:val="18"/>
                <w:highlight w:val="yellow"/>
              </w:rPr>
            </w:pPr>
            <w:r w:rsidRPr="00C1089C">
              <w:rPr>
                <w:rFonts w:cstheme="minorHAnsi"/>
                <w:sz w:val="18"/>
                <w:szCs w:val="18"/>
              </w:rPr>
              <w:t>58</w:t>
            </w:r>
          </w:p>
        </w:tc>
        <w:tc>
          <w:tcPr>
            <w:tcW w:w="987" w:type="dxa"/>
            <w:tcBorders>
              <w:top w:val="single" w:sz="4" w:space="0" w:color="000000"/>
              <w:bottom w:val="single" w:sz="4" w:space="0" w:color="000000"/>
            </w:tcBorders>
            <w:shd w:val="clear" w:color="auto" w:fill="FFFFFF" w:themeFill="background1"/>
            <w:vAlign w:val="center"/>
          </w:tcPr>
          <w:p w14:paraId="06E7179C" w14:textId="0E2C7877" w:rsidR="00836571" w:rsidRPr="00C1089C" w:rsidRDefault="00836571" w:rsidP="00836571">
            <w:pPr>
              <w:jc w:val="center"/>
              <w:rPr>
                <w:sz w:val="18"/>
                <w:szCs w:val="18"/>
                <w:highlight w:val="yellow"/>
              </w:rPr>
            </w:pPr>
            <w:r w:rsidRPr="00C1089C">
              <w:rPr>
                <w:rFonts w:cstheme="minorHAnsi"/>
                <w:sz w:val="18"/>
                <w:szCs w:val="18"/>
              </w:rPr>
              <w:t>56</w:t>
            </w:r>
          </w:p>
        </w:tc>
        <w:tc>
          <w:tcPr>
            <w:tcW w:w="1087" w:type="dxa"/>
            <w:tcBorders>
              <w:top w:val="single" w:sz="4" w:space="0" w:color="000000"/>
              <w:bottom w:val="single" w:sz="4" w:space="0" w:color="000000"/>
            </w:tcBorders>
            <w:shd w:val="clear" w:color="auto" w:fill="FFFFFF" w:themeFill="background1"/>
            <w:vAlign w:val="center"/>
          </w:tcPr>
          <w:p w14:paraId="6A817CDB" w14:textId="589E36D8" w:rsidR="00836571" w:rsidRPr="00C1089C" w:rsidRDefault="004C6DFB" w:rsidP="00836571">
            <w:pPr>
              <w:jc w:val="center"/>
              <w:rPr>
                <w:sz w:val="18"/>
                <w:szCs w:val="18"/>
                <w:highlight w:val="yellow"/>
              </w:rPr>
            </w:pPr>
            <w:r w:rsidRPr="00C1089C">
              <w:rPr>
                <w:rFonts w:cstheme="minorHAnsi"/>
                <w:bCs/>
                <w:sz w:val="18"/>
                <w:szCs w:val="18"/>
              </w:rPr>
              <w:t>-</w:t>
            </w:r>
          </w:p>
        </w:tc>
        <w:tc>
          <w:tcPr>
            <w:tcW w:w="991" w:type="dxa"/>
            <w:tcBorders>
              <w:top w:val="single" w:sz="4" w:space="0" w:color="000000"/>
              <w:bottom w:val="single" w:sz="4" w:space="0" w:color="000000"/>
              <w:right w:val="single" w:sz="4" w:space="0" w:color="auto"/>
            </w:tcBorders>
            <w:shd w:val="clear" w:color="auto" w:fill="FFFFFF" w:themeFill="background1"/>
            <w:vAlign w:val="center"/>
          </w:tcPr>
          <w:p w14:paraId="049FDED0" w14:textId="5D6800CF" w:rsidR="00836571" w:rsidRPr="00C1089C" w:rsidRDefault="004C6DFB" w:rsidP="00836571">
            <w:pPr>
              <w:jc w:val="center"/>
              <w:rPr>
                <w:b/>
                <w:bCs/>
                <w:sz w:val="18"/>
                <w:szCs w:val="18"/>
                <w:highlight w:val="yellow"/>
              </w:rPr>
            </w:pPr>
            <w:r w:rsidRPr="00C1089C">
              <w:rPr>
                <w:rFonts w:cstheme="minorHAnsi"/>
                <w:b/>
                <w:bCs/>
                <w:sz w:val="18"/>
                <w:szCs w:val="18"/>
              </w:rPr>
              <w:t>-</w:t>
            </w:r>
          </w:p>
        </w:tc>
        <w:tc>
          <w:tcPr>
            <w:tcW w:w="2114" w:type="dxa"/>
            <w:tcBorders>
              <w:top w:val="single" w:sz="4" w:space="0" w:color="000000"/>
              <w:left w:val="single" w:sz="4" w:space="0" w:color="auto"/>
              <w:bottom w:val="single" w:sz="4" w:space="0" w:color="000000"/>
            </w:tcBorders>
            <w:shd w:val="clear" w:color="auto" w:fill="FFFFFF" w:themeFill="background1"/>
            <w:vAlign w:val="center"/>
          </w:tcPr>
          <w:p w14:paraId="043391B5" w14:textId="17E42CE9" w:rsidR="00836571" w:rsidRPr="00C1089C" w:rsidRDefault="00836571" w:rsidP="00836571">
            <w:pPr>
              <w:jc w:val="center"/>
              <w:rPr>
                <w:bCs/>
                <w:sz w:val="18"/>
                <w:szCs w:val="18"/>
              </w:rPr>
            </w:pPr>
            <w:r w:rsidRPr="00C1089C">
              <w:rPr>
                <w:rFonts w:cstheme="minorHAnsi"/>
                <w:bCs/>
                <w:sz w:val="18"/>
                <w:szCs w:val="18"/>
              </w:rPr>
              <w:t>Teknoloji Transfer Ofisi (TTO)</w:t>
            </w:r>
          </w:p>
        </w:tc>
      </w:tr>
      <w:tr w:rsidR="004C6DFB" w:rsidRPr="00C1089C" w14:paraId="7F076EBB" w14:textId="77777777" w:rsidTr="00D03C2B">
        <w:trPr>
          <w:trHeight w:val="380"/>
          <w:jc w:val="center"/>
        </w:trPr>
        <w:tc>
          <w:tcPr>
            <w:tcW w:w="1838" w:type="dxa"/>
            <w:tcBorders>
              <w:top w:val="single" w:sz="4" w:space="0" w:color="000000"/>
              <w:bottom w:val="single" w:sz="4" w:space="0" w:color="000000"/>
            </w:tcBorders>
            <w:shd w:val="clear" w:color="auto" w:fill="FFFFFF" w:themeFill="background1"/>
            <w:vAlign w:val="center"/>
          </w:tcPr>
          <w:p w14:paraId="42EE8136" w14:textId="77777777" w:rsidR="004C6DFB" w:rsidRPr="00C1089C" w:rsidRDefault="004C6DFB" w:rsidP="00836571">
            <w:pPr>
              <w:rPr>
                <w:rFonts w:cstheme="minorHAnsi"/>
                <w:b/>
                <w:sz w:val="18"/>
                <w:szCs w:val="18"/>
              </w:rPr>
            </w:pPr>
          </w:p>
        </w:tc>
        <w:tc>
          <w:tcPr>
            <w:tcW w:w="851" w:type="dxa"/>
            <w:tcBorders>
              <w:top w:val="single" w:sz="4" w:space="0" w:color="000000"/>
              <w:bottom w:val="single" w:sz="4" w:space="0" w:color="000000"/>
            </w:tcBorders>
            <w:shd w:val="clear" w:color="auto" w:fill="FFFFFF" w:themeFill="background1"/>
            <w:vAlign w:val="center"/>
          </w:tcPr>
          <w:p w14:paraId="52DFBD5F" w14:textId="77777777" w:rsidR="004C6DFB" w:rsidRPr="00C1089C" w:rsidRDefault="004C6DFB" w:rsidP="00836571">
            <w:pPr>
              <w:jc w:val="center"/>
              <w:rPr>
                <w:rFonts w:cstheme="minorHAnsi"/>
                <w:sz w:val="18"/>
                <w:szCs w:val="18"/>
              </w:rPr>
            </w:pPr>
          </w:p>
        </w:tc>
        <w:tc>
          <w:tcPr>
            <w:tcW w:w="1250" w:type="dxa"/>
            <w:tcBorders>
              <w:top w:val="single" w:sz="4" w:space="0" w:color="000000"/>
              <w:bottom w:val="single" w:sz="4" w:space="0" w:color="000000"/>
            </w:tcBorders>
            <w:shd w:val="clear" w:color="auto" w:fill="FFFFFF" w:themeFill="background1"/>
            <w:vAlign w:val="center"/>
          </w:tcPr>
          <w:p w14:paraId="6C70CDA9" w14:textId="77777777" w:rsidR="004C6DFB" w:rsidRPr="00C1089C" w:rsidRDefault="004C6DFB" w:rsidP="00836571">
            <w:pPr>
              <w:jc w:val="center"/>
              <w:rPr>
                <w:rFonts w:cstheme="minorHAnsi"/>
                <w:sz w:val="18"/>
                <w:szCs w:val="18"/>
              </w:rPr>
            </w:pPr>
          </w:p>
        </w:tc>
        <w:tc>
          <w:tcPr>
            <w:tcW w:w="987" w:type="dxa"/>
            <w:tcBorders>
              <w:top w:val="single" w:sz="4" w:space="0" w:color="000000"/>
              <w:bottom w:val="single" w:sz="4" w:space="0" w:color="000000"/>
            </w:tcBorders>
            <w:shd w:val="clear" w:color="auto" w:fill="FFFFFF" w:themeFill="background1"/>
            <w:vAlign w:val="center"/>
          </w:tcPr>
          <w:p w14:paraId="3E8EB8AB" w14:textId="77777777" w:rsidR="004C6DFB" w:rsidRPr="00C1089C" w:rsidRDefault="004C6DFB" w:rsidP="00836571">
            <w:pPr>
              <w:jc w:val="center"/>
              <w:rPr>
                <w:rFonts w:cstheme="minorHAnsi"/>
                <w:sz w:val="18"/>
                <w:szCs w:val="18"/>
              </w:rPr>
            </w:pPr>
          </w:p>
        </w:tc>
        <w:tc>
          <w:tcPr>
            <w:tcW w:w="1087" w:type="dxa"/>
            <w:tcBorders>
              <w:top w:val="single" w:sz="4" w:space="0" w:color="000000"/>
              <w:bottom w:val="single" w:sz="4" w:space="0" w:color="000000"/>
            </w:tcBorders>
            <w:shd w:val="clear" w:color="auto" w:fill="FFFFFF" w:themeFill="background1"/>
            <w:vAlign w:val="center"/>
          </w:tcPr>
          <w:p w14:paraId="044F3DBC" w14:textId="77777777" w:rsidR="004C6DFB" w:rsidRPr="00C1089C" w:rsidRDefault="004C6DFB" w:rsidP="00836571">
            <w:pPr>
              <w:jc w:val="center"/>
              <w:rPr>
                <w:rFonts w:cstheme="minorHAnsi"/>
                <w:bCs/>
                <w:sz w:val="18"/>
                <w:szCs w:val="18"/>
              </w:rPr>
            </w:pPr>
          </w:p>
        </w:tc>
        <w:tc>
          <w:tcPr>
            <w:tcW w:w="991" w:type="dxa"/>
            <w:tcBorders>
              <w:top w:val="single" w:sz="4" w:space="0" w:color="000000"/>
              <w:bottom w:val="single" w:sz="4" w:space="0" w:color="000000"/>
              <w:right w:val="single" w:sz="4" w:space="0" w:color="auto"/>
            </w:tcBorders>
            <w:shd w:val="clear" w:color="auto" w:fill="FFFFFF" w:themeFill="background1"/>
            <w:vAlign w:val="center"/>
          </w:tcPr>
          <w:p w14:paraId="6EFFFEF4" w14:textId="77777777" w:rsidR="004C6DFB" w:rsidRPr="00C1089C" w:rsidRDefault="004C6DFB" w:rsidP="00836571">
            <w:pPr>
              <w:jc w:val="center"/>
              <w:rPr>
                <w:rFonts w:cstheme="minorHAnsi"/>
                <w:b/>
                <w:bCs/>
                <w:sz w:val="18"/>
                <w:szCs w:val="18"/>
              </w:rPr>
            </w:pPr>
          </w:p>
        </w:tc>
        <w:tc>
          <w:tcPr>
            <w:tcW w:w="2114" w:type="dxa"/>
            <w:tcBorders>
              <w:top w:val="single" w:sz="4" w:space="0" w:color="000000"/>
              <w:left w:val="single" w:sz="4" w:space="0" w:color="auto"/>
              <w:bottom w:val="single" w:sz="4" w:space="0" w:color="000000"/>
            </w:tcBorders>
            <w:shd w:val="clear" w:color="auto" w:fill="FFFFFF" w:themeFill="background1"/>
            <w:vAlign w:val="center"/>
          </w:tcPr>
          <w:p w14:paraId="6DE4D68A" w14:textId="77777777" w:rsidR="004C6DFB" w:rsidRPr="00C1089C" w:rsidRDefault="004C6DFB" w:rsidP="00836571">
            <w:pPr>
              <w:jc w:val="center"/>
              <w:rPr>
                <w:rFonts w:cstheme="minorHAnsi"/>
                <w:bCs/>
                <w:sz w:val="18"/>
                <w:szCs w:val="18"/>
              </w:rPr>
            </w:pPr>
          </w:p>
        </w:tc>
      </w:tr>
    </w:tbl>
    <w:p w14:paraId="5A34FF8C" w14:textId="7D76642D" w:rsidR="009D55D4" w:rsidRPr="00C1089C" w:rsidRDefault="009D55D4" w:rsidP="009D55D4">
      <w:pPr>
        <w:pStyle w:val="AralkYok"/>
        <w:rPr>
          <w:sz w:val="18"/>
          <w:szCs w:val="18"/>
        </w:rPr>
      </w:pPr>
    </w:p>
    <w:p w14:paraId="46CC91D9" w14:textId="31041EDB" w:rsidR="004E0538" w:rsidRPr="00C1089C" w:rsidRDefault="004E0538" w:rsidP="009D55D4">
      <w:pPr>
        <w:pStyle w:val="AralkYok"/>
        <w:rPr>
          <w:sz w:val="18"/>
          <w:szCs w:val="18"/>
        </w:rPr>
      </w:pPr>
    </w:p>
    <w:tbl>
      <w:tblPr>
        <w:tblStyle w:val="TabloKlavuzu22"/>
        <w:tblW w:w="0" w:type="auto"/>
        <w:tblLook w:val="04A0" w:firstRow="1" w:lastRow="0" w:firstColumn="1" w:lastColumn="0" w:noHBand="0" w:noVBand="1"/>
      </w:tblPr>
      <w:tblGrid>
        <w:gridCol w:w="2811"/>
        <w:gridCol w:w="910"/>
        <w:gridCol w:w="754"/>
        <w:gridCol w:w="1396"/>
        <w:gridCol w:w="1733"/>
        <w:gridCol w:w="1458"/>
      </w:tblGrid>
      <w:tr w:rsidR="0025216C" w:rsidRPr="00C1089C" w14:paraId="63F7B264" w14:textId="77777777" w:rsidTr="0025216C">
        <w:trPr>
          <w:trHeight w:val="510"/>
        </w:trPr>
        <w:tc>
          <w:tcPr>
            <w:tcW w:w="2811" w:type="dxa"/>
            <w:shd w:val="clear" w:color="auto" w:fill="FFF2CC" w:themeFill="accent4" w:themeFillTint="33"/>
            <w:vAlign w:val="center"/>
          </w:tcPr>
          <w:p w14:paraId="6F63BBD0" w14:textId="77777777" w:rsidR="0025216C" w:rsidRPr="00C1089C" w:rsidRDefault="0025216C" w:rsidP="00204312">
            <w:pPr>
              <w:rPr>
                <w:rFonts w:cstheme="minorHAnsi"/>
                <w:sz w:val="18"/>
                <w:szCs w:val="18"/>
              </w:rPr>
            </w:pPr>
            <w:r w:rsidRPr="00C1089C">
              <w:rPr>
                <w:rFonts w:cstheme="minorHAnsi"/>
                <w:b/>
                <w:sz w:val="18"/>
                <w:szCs w:val="18"/>
              </w:rPr>
              <w:t>Göstergenin Eylemleri</w:t>
            </w:r>
          </w:p>
        </w:tc>
        <w:tc>
          <w:tcPr>
            <w:tcW w:w="910" w:type="dxa"/>
            <w:shd w:val="clear" w:color="auto" w:fill="FFF2CC" w:themeFill="accent4" w:themeFillTint="33"/>
            <w:vAlign w:val="center"/>
          </w:tcPr>
          <w:p w14:paraId="60291B10" w14:textId="77777777" w:rsidR="0025216C" w:rsidRPr="00C1089C" w:rsidRDefault="0025216C" w:rsidP="00204312">
            <w:pPr>
              <w:jc w:val="center"/>
              <w:rPr>
                <w:rFonts w:cstheme="minorHAnsi"/>
                <w:sz w:val="18"/>
                <w:szCs w:val="18"/>
              </w:rPr>
            </w:pPr>
            <w:r w:rsidRPr="00C1089C">
              <w:rPr>
                <w:rFonts w:cstheme="minorHAnsi"/>
                <w:b/>
                <w:sz w:val="18"/>
                <w:szCs w:val="18"/>
              </w:rPr>
              <w:t>Eylemin Hedefe Etkisi (%)</w:t>
            </w:r>
          </w:p>
        </w:tc>
        <w:tc>
          <w:tcPr>
            <w:tcW w:w="754" w:type="dxa"/>
            <w:shd w:val="clear" w:color="auto" w:fill="FFF2CC" w:themeFill="accent4" w:themeFillTint="33"/>
            <w:vAlign w:val="center"/>
          </w:tcPr>
          <w:p w14:paraId="2400226F" w14:textId="71F34B9F" w:rsidR="0025216C" w:rsidRPr="00C1089C" w:rsidRDefault="0025216C" w:rsidP="00204312">
            <w:pPr>
              <w:jc w:val="center"/>
              <w:rPr>
                <w:rFonts w:cstheme="minorHAnsi"/>
                <w:sz w:val="18"/>
                <w:szCs w:val="18"/>
              </w:rPr>
            </w:pPr>
            <w:r w:rsidRPr="00C1089C">
              <w:rPr>
                <w:rFonts w:cstheme="minorHAnsi"/>
                <w:b/>
                <w:sz w:val="18"/>
                <w:szCs w:val="18"/>
              </w:rPr>
              <w:t>2025 Hedef</w:t>
            </w:r>
          </w:p>
        </w:tc>
        <w:tc>
          <w:tcPr>
            <w:tcW w:w="1396" w:type="dxa"/>
            <w:shd w:val="clear" w:color="auto" w:fill="FFF2CC" w:themeFill="accent4" w:themeFillTint="33"/>
            <w:vAlign w:val="center"/>
          </w:tcPr>
          <w:p w14:paraId="329CD06C" w14:textId="356B36B1" w:rsidR="0025216C" w:rsidRPr="00C1089C" w:rsidRDefault="0025216C" w:rsidP="0025216C">
            <w:pPr>
              <w:jc w:val="center"/>
              <w:rPr>
                <w:rFonts w:cstheme="minorHAnsi"/>
                <w:b/>
                <w:sz w:val="18"/>
                <w:szCs w:val="18"/>
              </w:rPr>
            </w:pPr>
            <w:r w:rsidRPr="00C1089C">
              <w:rPr>
                <w:rFonts w:cstheme="minorHAnsi"/>
                <w:b/>
                <w:sz w:val="18"/>
                <w:szCs w:val="18"/>
              </w:rPr>
              <w:t>2025 Gerçekleşme</w:t>
            </w:r>
          </w:p>
        </w:tc>
        <w:tc>
          <w:tcPr>
            <w:tcW w:w="1733" w:type="dxa"/>
            <w:shd w:val="clear" w:color="auto" w:fill="FFF2CC" w:themeFill="accent4" w:themeFillTint="33"/>
            <w:vAlign w:val="center"/>
          </w:tcPr>
          <w:p w14:paraId="3435CC33" w14:textId="546144E4" w:rsidR="0025216C" w:rsidRPr="00C1089C" w:rsidRDefault="0025216C" w:rsidP="00204312">
            <w:pPr>
              <w:jc w:val="center"/>
              <w:rPr>
                <w:rFonts w:cstheme="minorHAnsi"/>
                <w:sz w:val="18"/>
                <w:szCs w:val="18"/>
              </w:rPr>
            </w:pPr>
            <w:r w:rsidRPr="00C1089C">
              <w:rPr>
                <w:rFonts w:cstheme="minorHAnsi"/>
                <w:b/>
                <w:sz w:val="18"/>
                <w:szCs w:val="18"/>
              </w:rPr>
              <w:t>Eylemden Sorumlu Birim</w:t>
            </w:r>
          </w:p>
        </w:tc>
        <w:tc>
          <w:tcPr>
            <w:tcW w:w="1458" w:type="dxa"/>
            <w:shd w:val="clear" w:color="auto" w:fill="FFF2CC" w:themeFill="accent4" w:themeFillTint="33"/>
            <w:vAlign w:val="center"/>
          </w:tcPr>
          <w:p w14:paraId="0EE78C22" w14:textId="77777777" w:rsidR="0025216C" w:rsidRPr="00C1089C" w:rsidRDefault="0025216C" w:rsidP="00204312">
            <w:pPr>
              <w:jc w:val="center"/>
              <w:rPr>
                <w:rFonts w:cstheme="minorHAnsi"/>
                <w:sz w:val="18"/>
                <w:szCs w:val="18"/>
              </w:rPr>
            </w:pPr>
            <w:r w:rsidRPr="00C1089C">
              <w:rPr>
                <w:rFonts w:cstheme="minorHAnsi"/>
                <w:b/>
                <w:sz w:val="18"/>
                <w:szCs w:val="18"/>
              </w:rPr>
              <w:t>Eylemin Açıklaması</w:t>
            </w:r>
          </w:p>
        </w:tc>
      </w:tr>
      <w:tr w:rsidR="0025216C" w:rsidRPr="00C1089C" w14:paraId="2FAD9BF5" w14:textId="77777777" w:rsidTr="0025216C">
        <w:trPr>
          <w:trHeight w:val="765"/>
        </w:trPr>
        <w:tc>
          <w:tcPr>
            <w:tcW w:w="2811" w:type="dxa"/>
            <w:vAlign w:val="center"/>
          </w:tcPr>
          <w:p w14:paraId="30838F74" w14:textId="77777777" w:rsidR="0025216C" w:rsidRPr="00C1089C" w:rsidRDefault="0025216C" w:rsidP="00204312">
            <w:pPr>
              <w:rPr>
                <w:rFonts w:cstheme="minorHAnsi"/>
                <w:sz w:val="18"/>
                <w:szCs w:val="18"/>
              </w:rPr>
            </w:pPr>
            <w:r w:rsidRPr="00C1089C">
              <w:rPr>
                <w:rFonts w:cstheme="minorHAnsi"/>
                <w:b/>
                <w:bCs/>
                <w:sz w:val="18"/>
                <w:szCs w:val="18"/>
              </w:rPr>
              <w:t>Faaliyet4.3.1.1:</w:t>
            </w:r>
            <w:r w:rsidRPr="00C1089C">
              <w:rPr>
                <w:rStyle w:val="normaltextrun"/>
                <w:rFonts w:cstheme="minorHAnsi"/>
                <w:sz w:val="18"/>
                <w:szCs w:val="18"/>
              </w:rPr>
              <w:t> </w:t>
            </w:r>
            <w:r w:rsidRPr="00C1089C">
              <w:rPr>
                <w:rFonts w:cstheme="minorHAnsi"/>
                <w:sz w:val="18"/>
                <w:szCs w:val="18"/>
              </w:rPr>
              <w:t>Akademisyenlere ve firmalara yönelik bilgilendirme toplantısı yapılacaktır.</w:t>
            </w:r>
          </w:p>
        </w:tc>
        <w:tc>
          <w:tcPr>
            <w:tcW w:w="910" w:type="dxa"/>
            <w:vAlign w:val="center"/>
          </w:tcPr>
          <w:p w14:paraId="422328E9" w14:textId="77777777" w:rsidR="0025216C" w:rsidRPr="00C1089C" w:rsidRDefault="0025216C" w:rsidP="00204312">
            <w:pPr>
              <w:jc w:val="center"/>
              <w:rPr>
                <w:rFonts w:cstheme="minorHAnsi"/>
                <w:sz w:val="18"/>
                <w:szCs w:val="18"/>
              </w:rPr>
            </w:pPr>
            <w:r w:rsidRPr="00C1089C">
              <w:rPr>
                <w:rFonts w:cstheme="minorHAnsi"/>
                <w:sz w:val="18"/>
                <w:szCs w:val="18"/>
              </w:rPr>
              <w:t>100</w:t>
            </w:r>
          </w:p>
        </w:tc>
        <w:tc>
          <w:tcPr>
            <w:tcW w:w="754" w:type="dxa"/>
          </w:tcPr>
          <w:p w14:paraId="59E54F54" w14:textId="77777777" w:rsidR="0025216C" w:rsidRPr="00C1089C" w:rsidRDefault="0025216C" w:rsidP="00204312">
            <w:pPr>
              <w:jc w:val="center"/>
              <w:rPr>
                <w:rFonts w:cstheme="minorHAnsi"/>
                <w:sz w:val="18"/>
                <w:szCs w:val="18"/>
              </w:rPr>
            </w:pPr>
          </w:p>
          <w:p w14:paraId="4D213DCE" w14:textId="77777777" w:rsidR="0025216C" w:rsidRPr="00C1089C" w:rsidRDefault="0025216C" w:rsidP="00204312">
            <w:pPr>
              <w:jc w:val="center"/>
              <w:rPr>
                <w:rFonts w:cstheme="minorHAnsi"/>
                <w:sz w:val="18"/>
                <w:szCs w:val="18"/>
              </w:rPr>
            </w:pPr>
            <w:r w:rsidRPr="00C1089C">
              <w:rPr>
                <w:rFonts w:cstheme="minorHAnsi"/>
                <w:sz w:val="18"/>
                <w:szCs w:val="18"/>
              </w:rPr>
              <w:t>1</w:t>
            </w:r>
          </w:p>
        </w:tc>
        <w:tc>
          <w:tcPr>
            <w:tcW w:w="1396" w:type="dxa"/>
            <w:vAlign w:val="center"/>
          </w:tcPr>
          <w:p w14:paraId="72FDE979" w14:textId="6D1DF60C" w:rsidR="0025216C" w:rsidRPr="00C1089C" w:rsidRDefault="0025216C" w:rsidP="0025216C">
            <w:pPr>
              <w:jc w:val="center"/>
              <w:rPr>
                <w:rFonts w:cstheme="minorHAnsi"/>
                <w:sz w:val="18"/>
                <w:szCs w:val="18"/>
              </w:rPr>
            </w:pPr>
            <w:r w:rsidRPr="00C1089C">
              <w:rPr>
                <w:rFonts w:cstheme="minorHAnsi"/>
                <w:sz w:val="18"/>
                <w:szCs w:val="18"/>
              </w:rPr>
              <w:t>1</w:t>
            </w:r>
          </w:p>
        </w:tc>
        <w:tc>
          <w:tcPr>
            <w:tcW w:w="1733" w:type="dxa"/>
            <w:vAlign w:val="center"/>
          </w:tcPr>
          <w:p w14:paraId="0F4CDE15" w14:textId="44F480CC" w:rsidR="0025216C" w:rsidRPr="00C1089C" w:rsidRDefault="0025216C" w:rsidP="0025216C">
            <w:pPr>
              <w:jc w:val="center"/>
              <w:rPr>
                <w:rFonts w:cstheme="minorHAnsi"/>
                <w:sz w:val="18"/>
                <w:szCs w:val="18"/>
              </w:rPr>
            </w:pPr>
            <w:r w:rsidRPr="00C1089C">
              <w:rPr>
                <w:rFonts w:cstheme="minorHAnsi"/>
                <w:sz w:val="18"/>
                <w:szCs w:val="18"/>
              </w:rPr>
              <w:t>TTO</w:t>
            </w:r>
          </w:p>
        </w:tc>
        <w:tc>
          <w:tcPr>
            <w:tcW w:w="1458" w:type="dxa"/>
            <w:vAlign w:val="center"/>
          </w:tcPr>
          <w:p w14:paraId="12F081BB" w14:textId="77777777" w:rsidR="0025216C" w:rsidRPr="00C1089C" w:rsidRDefault="0025216C" w:rsidP="00204312">
            <w:pPr>
              <w:jc w:val="center"/>
              <w:rPr>
                <w:rFonts w:cstheme="minorHAnsi"/>
                <w:sz w:val="18"/>
                <w:szCs w:val="18"/>
              </w:rPr>
            </w:pPr>
          </w:p>
        </w:tc>
      </w:tr>
    </w:tbl>
    <w:p w14:paraId="0620760D" w14:textId="265D96EF" w:rsidR="004E0538" w:rsidRDefault="004E0538" w:rsidP="009D55D4">
      <w:pPr>
        <w:pStyle w:val="AralkYok"/>
      </w:pPr>
    </w:p>
    <w:p w14:paraId="6F7409DD" w14:textId="51AB6895" w:rsidR="004E0538" w:rsidRDefault="004E0538" w:rsidP="009D55D4">
      <w:pPr>
        <w:pStyle w:val="AralkYok"/>
      </w:pPr>
    </w:p>
    <w:p w14:paraId="37D7FB5D" w14:textId="73D2F374" w:rsidR="004E0538" w:rsidRDefault="004E0538" w:rsidP="009D55D4">
      <w:pPr>
        <w:pStyle w:val="AralkYok"/>
      </w:pPr>
    </w:p>
    <w:p w14:paraId="7ED28CB8" w14:textId="6E6D581E" w:rsidR="004E0538" w:rsidRDefault="004E0538" w:rsidP="009D55D4">
      <w:pPr>
        <w:pStyle w:val="AralkYok"/>
      </w:pPr>
    </w:p>
    <w:p w14:paraId="73DA58AD" w14:textId="60413186" w:rsidR="004E0538" w:rsidRDefault="004E0538" w:rsidP="009D55D4">
      <w:pPr>
        <w:pStyle w:val="AralkYok"/>
      </w:pPr>
    </w:p>
    <w:p w14:paraId="4015C170" w14:textId="1DAAC4C6" w:rsidR="00642DA1" w:rsidRDefault="00642DA1" w:rsidP="009D55D4">
      <w:pPr>
        <w:pStyle w:val="AralkYok"/>
      </w:pPr>
    </w:p>
    <w:p w14:paraId="3B4BA6AA" w14:textId="60458D37" w:rsidR="00642DA1" w:rsidRDefault="00642DA1" w:rsidP="009D55D4">
      <w:pPr>
        <w:pStyle w:val="AralkYok"/>
      </w:pPr>
    </w:p>
    <w:p w14:paraId="67475F6E" w14:textId="3824E0BE" w:rsidR="00642DA1" w:rsidRDefault="00642DA1" w:rsidP="009D55D4">
      <w:pPr>
        <w:pStyle w:val="AralkYok"/>
      </w:pPr>
    </w:p>
    <w:p w14:paraId="3C5109F3" w14:textId="5992BD20" w:rsidR="00642DA1" w:rsidRDefault="00642DA1" w:rsidP="006E5E11">
      <w:pPr>
        <w:pStyle w:val="NormalWeb"/>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6D6E5D5F" wp14:editId="743B1DA3">
            <wp:extent cx="5722620" cy="1276539"/>
            <wp:effectExtent l="38100" t="19050" r="11430" b="57150"/>
            <wp:docPr id="39" name="Diy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14:paraId="0BADB5DA" w14:textId="76C9A31E" w:rsidR="006E5E11" w:rsidRPr="006E5E11" w:rsidRDefault="006E5E11" w:rsidP="006E5E11">
      <w:pPr>
        <w:pStyle w:val="NormalWeb"/>
        <w:jc w:val="both"/>
        <w:rPr>
          <w:rFonts w:asciiTheme="minorHAnsi" w:hAnsiTheme="minorHAnsi" w:cstheme="minorHAnsi"/>
          <w:sz w:val="22"/>
          <w:szCs w:val="22"/>
        </w:rPr>
      </w:pPr>
      <w:r w:rsidRPr="006E5E11">
        <w:rPr>
          <w:rFonts w:asciiTheme="minorHAnsi" w:hAnsiTheme="minorHAnsi" w:cstheme="minorHAnsi"/>
          <w:sz w:val="22"/>
          <w:szCs w:val="22"/>
        </w:rPr>
        <w:t>PG4.4.1 ve PG4.4.2 göstergeleri birlikte değerlendirildiğinde, 2025 yılı hedeflerinin gerçekleştirildiği ve bazı göstergelerde hedeflerin aşıldığı görülmektedir. Bu durum, üniversit</w:t>
      </w:r>
      <w:r w:rsidR="00642DA1">
        <w:rPr>
          <w:rFonts w:asciiTheme="minorHAnsi" w:hAnsiTheme="minorHAnsi" w:cstheme="minorHAnsi"/>
          <w:sz w:val="22"/>
          <w:szCs w:val="22"/>
        </w:rPr>
        <w:t>emizin</w:t>
      </w:r>
      <w:r w:rsidRPr="006E5E11">
        <w:rPr>
          <w:rFonts w:asciiTheme="minorHAnsi" w:hAnsiTheme="minorHAnsi" w:cstheme="minorHAnsi"/>
          <w:sz w:val="22"/>
          <w:szCs w:val="22"/>
        </w:rPr>
        <w:t xml:space="preserve"> girişimcilik ve kuluçka faaliyetleri alanında güçlü bir kurumsal kapasiteye sahip olduğunu ortaya koymaktadır.</w:t>
      </w:r>
    </w:p>
    <w:p w14:paraId="22262452" w14:textId="45945CA1" w:rsidR="006E5E11" w:rsidRPr="006E5E11" w:rsidRDefault="00051FAD" w:rsidP="006E5E11">
      <w:pPr>
        <w:pStyle w:val="NormalWeb"/>
        <w:jc w:val="both"/>
        <w:rPr>
          <w:rFonts w:asciiTheme="minorHAnsi" w:hAnsiTheme="minorHAnsi" w:cstheme="minorHAnsi"/>
          <w:sz w:val="22"/>
          <w:szCs w:val="22"/>
        </w:rPr>
      </w:pPr>
      <w:r>
        <w:rPr>
          <w:rFonts w:asciiTheme="minorHAnsi" w:hAnsiTheme="minorHAnsi" w:cstheme="minorHAnsi"/>
          <w:sz w:val="22"/>
          <w:szCs w:val="22"/>
        </w:rPr>
        <w:t>H</w:t>
      </w:r>
      <w:r w:rsidR="006E5E11" w:rsidRPr="006E5E11">
        <w:rPr>
          <w:rFonts w:asciiTheme="minorHAnsi" w:hAnsiTheme="minorHAnsi" w:cstheme="minorHAnsi"/>
          <w:sz w:val="22"/>
          <w:szCs w:val="22"/>
        </w:rPr>
        <w:t>er iki göstergede de gerçekleştirilen faaliyet yoğunluğu ve elde edil</w:t>
      </w:r>
      <w:r>
        <w:rPr>
          <w:rFonts w:asciiTheme="minorHAnsi" w:hAnsiTheme="minorHAnsi" w:cstheme="minorHAnsi"/>
          <w:sz w:val="22"/>
          <w:szCs w:val="22"/>
        </w:rPr>
        <w:t>en çıktılar dikkate alındığında ise</w:t>
      </w:r>
      <w:r w:rsidR="006E5E11" w:rsidRPr="006E5E11">
        <w:rPr>
          <w:rFonts w:asciiTheme="minorHAnsi" w:hAnsiTheme="minorHAnsi" w:cstheme="minorHAnsi"/>
          <w:sz w:val="22"/>
          <w:szCs w:val="22"/>
        </w:rPr>
        <w:t xml:space="preserve"> mevcut hedeflerin üniversi</w:t>
      </w:r>
      <w:r w:rsidR="00642DA1">
        <w:rPr>
          <w:rFonts w:asciiTheme="minorHAnsi" w:hAnsiTheme="minorHAnsi" w:cstheme="minorHAnsi"/>
          <w:sz w:val="22"/>
          <w:szCs w:val="22"/>
        </w:rPr>
        <w:t>temizin</w:t>
      </w:r>
      <w:r w:rsidR="006E5E11" w:rsidRPr="006E5E11">
        <w:rPr>
          <w:rFonts w:asciiTheme="minorHAnsi" w:hAnsiTheme="minorHAnsi" w:cstheme="minorHAnsi"/>
          <w:sz w:val="22"/>
          <w:szCs w:val="22"/>
        </w:rPr>
        <w:t xml:space="preserve"> gerçek potansiyelinin altında kaldığı değerlendirilmektedir. Bu kapsamda, izleyen plan dönemlerinde geçmiş gerçekleşmeler esas alınarak daha gerçekçi, ölçülebilir ve gelişim odaklı hedeflerin belirlenmesi, stratejik planın izlenebilirliğini ve yönlendirici etkisini artıracaktır.</w:t>
      </w:r>
    </w:p>
    <w:p w14:paraId="31C85DC4" w14:textId="336ED86C" w:rsidR="006E5E11" w:rsidRDefault="006E5E11" w:rsidP="006E5E11">
      <w:pPr>
        <w:pStyle w:val="AralkYok"/>
        <w:jc w:val="both"/>
        <w:rPr>
          <w:rFonts w:cstheme="minorHAnsi"/>
        </w:rPr>
      </w:pPr>
      <w:proofErr w:type="gramStart"/>
      <w:r w:rsidRPr="006E5E11">
        <w:rPr>
          <w:rFonts w:cstheme="minorHAnsi"/>
        </w:rPr>
        <w:t>Bu gerçekleşme</w:t>
      </w:r>
      <w:r w:rsidR="00B54601">
        <w:rPr>
          <w:rFonts w:cstheme="minorHAnsi"/>
        </w:rPr>
        <w:t>nin</w:t>
      </w:r>
      <w:r w:rsidRPr="006E5E11">
        <w:rPr>
          <w:rFonts w:cstheme="minorHAnsi"/>
        </w:rPr>
        <w:t xml:space="preserve"> </w:t>
      </w:r>
      <w:r w:rsidRPr="006E5E11">
        <w:rPr>
          <w:rFonts w:cstheme="minorHAnsi"/>
          <w:b/>
        </w:rPr>
        <w:t xml:space="preserve">On İkinci Kalkınma Planının 3.2.3.3. Bilim, Teknoloji ve Yenilik ve 3.2.3.4. Girişimcilik ve KOBİ’ler başlığı altında yer verilen ‘‘546.2. Temel ve uygulamalı alanlarda katma değer açısından yüksek etki yaratması muhtemel öncül araştırma projeleri desteklenecektir ve 560.3. KOBİ’ler ve üniversitelerin birlikte hazırlayacakları projelerin desteklenmesi sağlanacaktır.’’ </w:t>
      </w:r>
      <w:r w:rsidRPr="006E5E11">
        <w:rPr>
          <w:rFonts w:cstheme="minorHAnsi"/>
        </w:rPr>
        <w:t>politika ve hedefine olumlu katkı sağladığı değerlendirilm</w:t>
      </w:r>
      <w:r w:rsidR="00B54601">
        <w:rPr>
          <w:rFonts w:cstheme="minorHAnsi"/>
        </w:rPr>
        <w:t>ektedir.</w:t>
      </w:r>
      <w:proofErr w:type="gramEnd"/>
    </w:p>
    <w:p w14:paraId="05EC96F1" w14:textId="77777777" w:rsidR="006E5E11" w:rsidRPr="006E5E11" w:rsidRDefault="006E5E11" w:rsidP="006E5E11">
      <w:pPr>
        <w:pStyle w:val="AralkYok"/>
        <w:jc w:val="both"/>
        <w:rPr>
          <w:rFonts w:cstheme="minorHAnsi"/>
          <w:b/>
        </w:rPr>
      </w:pPr>
    </w:p>
    <w:p w14:paraId="6EC1FD05" w14:textId="60674715" w:rsidR="006E5E11" w:rsidRDefault="006E5E11" w:rsidP="006E5E11">
      <w:pPr>
        <w:pStyle w:val="AralkYok"/>
        <w:jc w:val="both"/>
        <w:rPr>
          <w:rFonts w:cstheme="minorHAnsi"/>
        </w:rPr>
      </w:pPr>
      <w:r w:rsidRPr="006E5E11">
        <w:rPr>
          <w:rFonts w:cstheme="minorHAnsi"/>
        </w:rPr>
        <w:t>Tespitler ve ihtiyaçlarda herhangi bir değişim bulunmadığından performans göstergelerinde bir değişiklik ihtiyacı bulunmamaktır.</w:t>
      </w:r>
    </w:p>
    <w:p w14:paraId="751EDEEC" w14:textId="77777777" w:rsidR="006E5E11" w:rsidRPr="006E5E11" w:rsidRDefault="006E5E11" w:rsidP="006E5E11">
      <w:pPr>
        <w:pStyle w:val="AralkYok"/>
        <w:jc w:val="both"/>
        <w:rPr>
          <w:rFonts w:cstheme="minorHAnsi"/>
        </w:rPr>
      </w:pPr>
    </w:p>
    <w:p w14:paraId="23149A56" w14:textId="071B0953" w:rsidR="006E5E11" w:rsidRDefault="006E5E11" w:rsidP="006E5E11">
      <w:pPr>
        <w:pStyle w:val="AralkYok"/>
        <w:jc w:val="both"/>
        <w:rPr>
          <w:rFonts w:cstheme="minorHAnsi"/>
        </w:rPr>
      </w:pPr>
      <w:r w:rsidRPr="006E5E11">
        <w:rPr>
          <w:rFonts w:cstheme="minorHAnsi"/>
        </w:rPr>
        <w:t>Göstergelerin gerçekleşmesine yönelik öngörülemeyen maliyetler ortaya çıkmamış olup, tahmin edilen maliyetin ötesine geçilmemiştir</w:t>
      </w:r>
      <w:r>
        <w:rPr>
          <w:rFonts w:cstheme="minorHAnsi"/>
        </w:rPr>
        <w:t>.</w:t>
      </w:r>
    </w:p>
    <w:p w14:paraId="3341572C" w14:textId="77777777" w:rsidR="006E5E11" w:rsidRPr="006E5E11" w:rsidRDefault="006E5E11" w:rsidP="006E5E11">
      <w:pPr>
        <w:pStyle w:val="AralkYok"/>
        <w:jc w:val="both"/>
        <w:rPr>
          <w:rFonts w:cstheme="minorHAnsi"/>
        </w:rPr>
      </w:pPr>
    </w:p>
    <w:p w14:paraId="5C1C7474" w14:textId="3D765BD0" w:rsidR="006E5E11" w:rsidRDefault="006E5E11" w:rsidP="006E5E11">
      <w:pPr>
        <w:jc w:val="both"/>
        <w:rPr>
          <w:rFonts w:cstheme="minorHAnsi"/>
        </w:rPr>
      </w:pPr>
      <w:r w:rsidRPr="006E5E11">
        <w:rPr>
          <w:rFonts w:cstheme="minorHAnsi"/>
        </w:rPr>
        <w:t>Performans göstergesinin devam ettirilmesinde kurumsal, yasal, çevresel vb. unsurlar açısından risk bulunmamaktadır.</w:t>
      </w:r>
    </w:p>
    <w:p w14:paraId="00AD2005" w14:textId="0CB2110C" w:rsidR="00F94FDB" w:rsidRDefault="00F94FDB" w:rsidP="006E5E11">
      <w:pPr>
        <w:jc w:val="both"/>
        <w:rPr>
          <w:rFonts w:cstheme="minorHAnsi"/>
        </w:rPr>
      </w:pPr>
    </w:p>
    <w:p w14:paraId="2644B9CD" w14:textId="3598B48B" w:rsidR="00F94FDB" w:rsidRDefault="00F94FDB" w:rsidP="006E5E11">
      <w:pPr>
        <w:jc w:val="both"/>
        <w:rPr>
          <w:rFonts w:cstheme="minorHAnsi"/>
        </w:rPr>
      </w:pPr>
    </w:p>
    <w:p w14:paraId="3E530A22" w14:textId="12B87D0A" w:rsidR="00F94FDB" w:rsidRDefault="00F94FDB" w:rsidP="006E5E11">
      <w:pPr>
        <w:jc w:val="both"/>
        <w:rPr>
          <w:rFonts w:cstheme="minorHAnsi"/>
        </w:rPr>
      </w:pPr>
    </w:p>
    <w:p w14:paraId="4AA1B56F" w14:textId="38BA4422" w:rsidR="00F94FDB" w:rsidRDefault="00F94FDB" w:rsidP="006E5E11">
      <w:pPr>
        <w:jc w:val="both"/>
        <w:rPr>
          <w:rFonts w:cstheme="minorHAnsi"/>
        </w:rPr>
      </w:pPr>
    </w:p>
    <w:p w14:paraId="5CD499E7" w14:textId="63210CAE" w:rsidR="00F94FDB" w:rsidRDefault="00F94FDB" w:rsidP="006E5E11">
      <w:pPr>
        <w:jc w:val="both"/>
        <w:rPr>
          <w:rFonts w:cstheme="minorHAnsi"/>
        </w:rPr>
      </w:pPr>
    </w:p>
    <w:p w14:paraId="05F06048" w14:textId="71AA614D" w:rsidR="00F94FDB" w:rsidRDefault="00F94FDB" w:rsidP="006E5E11">
      <w:pPr>
        <w:jc w:val="both"/>
        <w:rPr>
          <w:rFonts w:cstheme="minorHAnsi"/>
        </w:rPr>
      </w:pPr>
    </w:p>
    <w:p w14:paraId="3063BB30" w14:textId="7D10EFC8" w:rsidR="00F94FDB" w:rsidRDefault="00F94FDB" w:rsidP="006E5E11">
      <w:pPr>
        <w:jc w:val="both"/>
        <w:rPr>
          <w:rFonts w:cstheme="minorHAnsi"/>
        </w:rPr>
      </w:pPr>
    </w:p>
    <w:p w14:paraId="0DCBD993" w14:textId="60669113" w:rsidR="00F94FDB" w:rsidRDefault="00F94FDB" w:rsidP="006E5E11">
      <w:pPr>
        <w:jc w:val="both"/>
        <w:rPr>
          <w:rFonts w:cstheme="minorHAnsi"/>
        </w:rPr>
      </w:pPr>
    </w:p>
    <w:p w14:paraId="59D87A57" w14:textId="60DA3FC8" w:rsidR="00F94FDB" w:rsidRDefault="00F94FDB" w:rsidP="006E5E11">
      <w:pPr>
        <w:jc w:val="both"/>
        <w:rPr>
          <w:rFonts w:cstheme="minorHAnsi"/>
        </w:rPr>
      </w:pPr>
    </w:p>
    <w:p w14:paraId="2FCDD63E" w14:textId="77777777" w:rsidR="00F94FDB" w:rsidRPr="006E5E11" w:rsidRDefault="00F94FDB" w:rsidP="006E5E11">
      <w:pPr>
        <w:jc w:val="both"/>
        <w:rPr>
          <w:rFonts w:cstheme="minorHAnsi"/>
        </w:rPr>
      </w:pPr>
    </w:p>
    <w:tbl>
      <w:tblPr>
        <w:tblStyle w:val="TabloKlavuzu"/>
        <w:tblW w:w="9118" w:type="dxa"/>
        <w:jc w:val="center"/>
        <w:tblLook w:val="04A0" w:firstRow="1" w:lastRow="0" w:firstColumn="1" w:lastColumn="0" w:noHBand="0" w:noVBand="1"/>
      </w:tblPr>
      <w:tblGrid>
        <w:gridCol w:w="1760"/>
        <w:gridCol w:w="833"/>
        <w:gridCol w:w="1188"/>
        <w:gridCol w:w="1083"/>
        <w:gridCol w:w="1182"/>
        <w:gridCol w:w="1088"/>
        <w:gridCol w:w="1984"/>
      </w:tblGrid>
      <w:tr w:rsidR="00793080" w:rsidRPr="00C1089C" w14:paraId="6B6539A1" w14:textId="77777777" w:rsidTr="00B54601">
        <w:trPr>
          <w:trHeight w:val="380"/>
          <w:jc w:val="center"/>
        </w:trPr>
        <w:tc>
          <w:tcPr>
            <w:tcW w:w="1838" w:type="dxa"/>
            <w:tcBorders>
              <w:bottom w:val="single" w:sz="4" w:space="0" w:color="000000"/>
            </w:tcBorders>
            <w:shd w:val="clear" w:color="auto" w:fill="FFF2CC" w:themeFill="accent4" w:themeFillTint="33"/>
            <w:vAlign w:val="center"/>
          </w:tcPr>
          <w:p w14:paraId="139D172A" w14:textId="77777777" w:rsidR="00793080" w:rsidRPr="00C1089C" w:rsidRDefault="00793080" w:rsidP="00E249B2">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1" w:type="dxa"/>
            <w:tcBorders>
              <w:bottom w:val="single" w:sz="4" w:space="0" w:color="000000"/>
            </w:tcBorders>
            <w:shd w:val="clear" w:color="auto" w:fill="FFF2CC" w:themeFill="accent4" w:themeFillTint="33"/>
            <w:vAlign w:val="center"/>
          </w:tcPr>
          <w:p w14:paraId="0C8E6234" w14:textId="77777777" w:rsidR="00793080" w:rsidRPr="00C1089C" w:rsidRDefault="00793080"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4D5A245B" w14:textId="77777777" w:rsidR="00793080" w:rsidRPr="00C1089C" w:rsidRDefault="00793080" w:rsidP="00E249B2">
            <w:pPr>
              <w:jc w:val="center"/>
              <w:rPr>
                <w:b/>
                <w:bCs/>
                <w:sz w:val="18"/>
                <w:szCs w:val="18"/>
              </w:rPr>
            </w:pPr>
            <w:r w:rsidRPr="00C1089C">
              <w:rPr>
                <w:rFonts w:cstheme="minorHAnsi"/>
                <w:b/>
                <w:bCs/>
                <w:spacing w:val="-4"/>
                <w:sz w:val="18"/>
                <w:szCs w:val="18"/>
              </w:rPr>
              <w:t>(%)</w:t>
            </w:r>
          </w:p>
        </w:tc>
        <w:tc>
          <w:tcPr>
            <w:tcW w:w="1250" w:type="dxa"/>
            <w:tcBorders>
              <w:bottom w:val="single" w:sz="4" w:space="0" w:color="000000"/>
            </w:tcBorders>
            <w:shd w:val="clear" w:color="auto" w:fill="FFF2CC" w:themeFill="accent4" w:themeFillTint="33"/>
            <w:vAlign w:val="center"/>
          </w:tcPr>
          <w:p w14:paraId="16318B22" w14:textId="77777777" w:rsidR="00793080" w:rsidRPr="00C1089C" w:rsidRDefault="00793080"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05B34330" w14:textId="77777777" w:rsidR="00793080" w:rsidRPr="00C1089C" w:rsidRDefault="00793080"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492545E1" w14:textId="77777777" w:rsidR="00793080" w:rsidRPr="00C1089C" w:rsidRDefault="00793080" w:rsidP="00E249B2">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35F6A07B" w14:textId="77777777" w:rsidR="00793080" w:rsidRPr="00C1089C" w:rsidRDefault="00793080" w:rsidP="00E249B2">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FFF2CC" w:themeFill="accent4" w:themeFillTint="33"/>
            <w:vAlign w:val="center"/>
          </w:tcPr>
          <w:p w14:paraId="51775D0F" w14:textId="77777777" w:rsidR="00793080" w:rsidRPr="00C1089C" w:rsidRDefault="00793080"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6B39E223" w14:textId="77777777" w:rsidR="00793080" w:rsidRPr="00C1089C" w:rsidRDefault="00793080" w:rsidP="00E249B2">
            <w:pPr>
              <w:jc w:val="center"/>
              <w:rPr>
                <w:b/>
                <w:bCs/>
                <w:sz w:val="18"/>
                <w:szCs w:val="18"/>
              </w:rPr>
            </w:pPr>
            <w:r w:rsidRPr="00C1089C">
              <w:rPr>
                <w:rFonts w:cstheme="minorHAnsi"/>
                <w:b/>
                <w:bCs/>
                <w:sz w:val="18"/>
                <w:szCs w:val="18"/>
              </w:rPr>
              <w:t>(B)</w:t>
            </w:r>
          </w:p>
        </w:tc>
        <w:tc>
          <w:tcPr>
            <w:tcW w:w="1087" w:type="dxa"/>
            <w:tcBorders>
              <w:bottom w:val="single" w:sz="4" w:space="0" w:color="000000"/>
            </w:tcBorders>
            <w:shd w:val="clear" w:color="auto" w:fill="FFF2CC" w:themeFill="accent4" w:themeFillTint="33"/>
            <w:vAlign w:val="center"/>
          </w:tcPr>
          <w:p w14:paraId="26A542D1" w14:textId="77777777" w:rsidR="00793080" w:rsidRPr="00C1089C" w:rsidRDefault="00793080"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2D010732" w14:textId="77777777" w:rsidR="00793080" w:rsidRPr="00C1089C" w:rsidRDefault="00793080"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1B7DD6A4" w14:textId="77777777" w:rsidR="00793080" w:rsidRPr="00C1089C" w:rsidRDefault="00793080" w:rsidP="00E249B2">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FFF2CC" w:themeFill="accent4" w:themeFillTint="33"/>
            <w:vAlign w:val="center"/>
          </w:tcPr>
          <w:p w14:paraId="45A02460" w14:textId="77777777" w:rsidR="00793080" w:rsidRPr="00C1089C" w:rsidRDefault="00793080"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2BA045B3" w14:textId="5B74C2D2" w:rsidR="00793080" w:rsidRPr="00C1089C" w:rsidRDefault="00793080" w:rsidP="00E249B2">
            <w:pPr>
              <w:jc w:val="center"/>
              <w:rPr>
                <w:b/>
                <w:bCs/>
                <w:sz w:val="18"/>
                <w:szCs w:val="18"/>
              </w:rPr>
            </w:pPr>
            <w:r w:rsidRPr="00C1089C">
              <w:rPr>
                <w:rFonts w:cstheme="minorHAnsi"/>
                <w:b/>
                <w:bCs/>
                <w:sz w:val="18"/>
                <w:szCs w:val="18"/>
              </w:rPr>
              <w:t>(C-A)</w:t>
            </w:r>
            <w:r w:rsidR="004E0538" w:rsidRPr="00C1089C">
              <w:rPr>
                <w:rFonts w:cstheme="minorHAnsi"/>
                <w:b/>
                <w:bCs/>
                <w:sz w:val="18"/>
                <w:szCs w:val="18"/>
              </w:rPr>
              <w:t xml:space="preserve"> </w:t>
            </w:r>
            <w:r w:rsidRPr="00C1089C">
              <w:rPr>
                <w:rFonts w:cstheme="minorHAnsi"/>
                <w:b/>
                <w:bCs/>
                <w:sz w:val="18"/>
                <w:szCs w:val="18"/>
              </w:rPr>
              <w:t>/(B-A)</w:t>
            </w:r>
          </w:p>
        </w:tc>
        <w:tc>
          <w:tcPr>
            <w:tcW w:w="2114" w:type="dxa"/>
            <w:tcBorders>
              <w:left w:val="single" w:sz="4" w:space="0" w:color="auto"/>
              <w:bottom w:val="single" w:sz="4" w:space="0" w:color="000000"/>
            </w:tcBorders>
            <w:shd w:val="clear" w:color="auto" w:fill="FFF2CC" w:themeFill="accent4" w:themeFillTint="33"/>
            <w:vAlign w:val="center"/>
          </w:tcPr>
          <w:p w14:paraId="3E9EC12A" w14:textId="77777777" w:rsidR="00793080" w:rsidRPr="00C1089C" w:rsidRDefault="00793080" w:rsidP="00E249B2">
            <w:pPr>
              <w:jc w:val="center"/>
              <w:rPr>
                <w:b/>
                <w:bCs/>
                <w:sz w:val="18"/>
                <w:szCs w:val="18"/>
              </w:rPr>
            </w:pPr>
            <w:r w:rsidRPr="00C1089C">
              <w:rPr>
                <w:rFonts w:cstheme="minorHAnsi"/>
                <w:b/>
                <w:bCs/>
                <w:sz w:val="18"/>
                <w:szCs w:val="18"/>
              </w:rPr>
              <w:t>Sorumlu Birim</w:t>
            </w:r>
          </w:p>
        </w:tc>
      </w:tr>
      <w:tr w:rsidR="00793080" w:rsidRPr="00C1089C" w14:paraId="24459F05" w14:textId="77777777" w:rsidTr="004E0538">
        <w:trPr>
          <w:trHeight w:val="380"/>
          <w:jc w:val="center"/>
        </w:trPr>
        <w:tc>
          <w:tcPr>
            <w:tcW w:w="1838" w:type="dxa"/>
            <w:tcBorders>
              <w:top w:val="single" w:sz="4" w:space="0" w:color="000000"/>
              <w:bottom w:val="single" w:sz="4" w:space="0" w:color="000000"/>
            </w:tcBorders>
            <w:shd w:val="clear" w:color="auto" w:fill="FFFFFF" w:themeFill="background1"/>
            <w:vAlign w:val="center"/>
          </w:tcPr>
          <w:p w14:paraId="2560B95F" w14:textId="711B3E79" w:rsidR="00793080" w:rsidRPr="00C1089C" w:rsidRDefault="00793080" w:rsidP="00793080">
            <w:pPr>
              <w:rPr>
                <w:sz w:val="18"/>
                <w:szCs w:val="18"/>
              </w:rPr>
            </w:pPr>
            <w:r w:rsidRPr="00C1089C">
              <w:rPr>
                <w:rFonts w:cstheme="minorHAnsi"/>
                <w:b/>
                <w:sz w:val="18"/>
                <w:szCs w:val="18"/>
              </w:rPr>
              <w:t xml:space="preserve">PG4.4.1: </w:t>
            </w:r>
            <w:r w:rsidRPr="00C1089C">
              <w:rPr>
                <w:rFonts w:cstheme="minorHAnsi"/>
                <w:sz w:val="18"/>
                <w:szCs w:val="18"/>
              </w:rPr>
              <w:t>Girişimcilik Program Sayısı</w:t>
            </w:r>
          </w:p>
        </w:tc>
        <w:tc>
          <w:tcPr>
            <w:tcW w:w="851" w:type="dxa"/>
            <w:tcBorders>
              <w:top w:val="single" w:sz="4" w:space="0" w:color="000000"/>
              <w:bottom w:val="single" w:sz="4" w:space="0" w:color="000000"/>
            </w:tcBorders>
            <w:shd w:val="clear" w:color="auto" w:fill="FFFFFF" w:themeFill="background1"/>
            <w:vAlign w:val="center"/>
          </w:tcPr>
          <w:p w14:paraId="0AB429F0" w14:textId="3DB56B63" w:rsidR="00793080" w:rsidRPr="00C1089C" w:rsidRDefault="00793080" w:rsidP="00793080">
            <w:pPr>
              <w:jc w:val="center"/>
              <w:rPr>
                <w:sz w:val="18"/>
                <w:szCs w:val="18"/>
                <w:highlight w:val="yellow"/>
              </w:rPr>
            </w:pPr>
            <w:r w:rsidRPr="00C1089C">
              <w:rPr>
                <w:rFonts w:cstheme="minorHAnsi"/>
                <w:sz w:val="18"/>
                <w:szCs w:val="18"/>
              </w:rPr>
              <w:t>50</w:t>
            </w:r>
          </w:p>
        </w:tc>
        <w:tc>
          <w:tcPr>
            <w:tcW w:w="1250" w:type="dxa"/>
            <w:tcBorders>
              <w:top w:val="single" w:sz="4" w:space="0" w:color="000000"/>
              <w:bottom w:val="single" w:sz="4" w:space="0" w:color="000000"/>
            </w:tcBorders>
            <w:shd w:val="clear" w:color="auto" w:fill="FFFFFF" w:themeFill="background1"/>
            <w:vAlign w:val="center"/>
          </w:tcPr>
          <w:p w14:paraId="3CB9870C" w14:textId="4A959022" w:rsidR="00793080" w:rsidRPr="00C1089C" w:rsidRDefault="00793080" w:rsidP="00793080">
            <w:pPr>
              <w:jc w:val="center"/>
              <w:rPr>
                <w:sz w:val="18"/>
                <w:szCs w:val="18"/>
                <w:highlight w:val="yellow"/>
              </w:rPr>
            </w:pPr>
            <w:r w:rsidRPr="00C1089C">
              <w:rPr>
                <w:rFonts w:cstheme="minorHAnsi"/>
                <w:sz w:val="18"/>
                <w:szCs w:val="18"/>
              </w:rPr>
              <w:t>-</w:t>
            </w:r>
          </w:p>
        </w:tc>
        <w:tc>
          <w:tcPr>
            <w:tcW w:w="987" w:type="dxa"/>
            <w:tcBorders>
              <w:top w:val="single" w:sz="4" w:space="0" w:color="000000"/>
              <w:bottom w:val="single" w:sz="4" w:space="0" w:color="000000"/>
            </w:tcBorders>
            <w:shd w:val="clear" w:color="auto" w:fill="FFFFFF" w:themeFill="background1"/>
            <w:vAlign w:val="center"/>
          </w:tcPr>
          <w:p w14:paraId="347EAD4E" w14:textId="07990894" w:rsidR="00793080" w:rsidRPr="00C1089C" w:rsidRDefault="00793080" w:rsidP="00793080">
            <w:pPr>
              <w:jc w:val="center"/>
              <w:rPr>
                <w:sz w:val="18"/>
                <w:szCs w:val="18"/>
                <w:highlight w:val="yellow"/>
              </w:rPr>
            </w:pPr>
            <w:r w:rsidRPr="00C1089C">
              <w:rPr>
                <w:rFonts w:cstheme="minorHAnsi"/>
                <w:sz w:val="18"/>
                <w:szCs w:val="18"/>
              </w:rPr>
              <w:t>1</w:t>
            </w:r>
          </w:p>
        </w:tc>
        <w:tc>
          <w:tcPr>
            <w:tcW w:w="1087" w:type="dxa"/>
            <w:tcBorders>
              <w:top w:val="single" w:sz="4" w:space="0" w:color="000000"/>
              <w:bottom w:val="single" w:sz="4" w:space="0" w:color="000000"/>
            </w:tcBorders>
            <w:shd w:val="clear" w:color="auto" w:fill="FFFFFF" w:themeFill="background1"/>
            <w:vAlign w:val="center"/>
          </w:tcPr>
          <w:p w14:paraId="7ACB49EC" w14:textId="19D494E9" w:rsidR="00793080" w:rsidRPr="00C1089C" w:rsidRDefault="00793080" w:rsidP="00793080">
            <w:pPr>
              <w:jc w:val="center"/>
              <w:rPr>
                <w:sz w:val="18"/>
                <w:szCs w:val="18"/>
                <w:highlight w:val="yellow"/>
              </w:rPr>
            </w:pPr>
            <w:r w:rsidRPr="00C1089C">
              <w:rPr>
                <w:rFonts w:cstheme="minorHAnsi"/>
                <w:bCs/>
                <w:sz w:val="18"/>
                <w:szCs w:val="18"/>
              </w:rPr>
              <w:t>1</w:t>
            </w:r>
          </w:p>
        </w:tc>
        <w:tc>
          <w:tcPr>
            <w:tcW w:w="991" w:type="dxa"/>
            <w:tcBorders>
              <w:top w:val="single" w:sz="4" w:space="0" w:color="000000"/>
              <w:bottom w:val="single" w:sz="4" w:space="0" w:color="000000"/>
              <w:right w:val="single" w:sz="4" w:space="0" w:color="auto"/>
            </w:tcBorders>
            <w:shd w:val="clear" w:color="auto" w:fill="FFFFFF" w:themeFill="background1"/>
            <w:vAlign w:val="center"/>
          </w:tcPr>
          <w:p w14:paraId="63DFD29A" w14:textId="67F4F3F9" w:rsidR="00793080" w:rsidRPr="00C1089C" w:rsidRDefault="00793080" w:rsidP="00793080">
            <w:pPr>
              <w:jc w:val="center"/>
              <w:rPr>
                <w:b/>
                <w:bCs/>
                <w:sz w:val="18"/>
                <w:szCs w:val="18"/>
                <w:highlight w:val="yellow"/>
              </w:rPr>
            </w:pPr>
            <w:r w:rsidRPr="00C1089C">
              <w:rPr>
                <w:rFonts w:cstheme="minorHAnsi"/>
                <w:b/>
                <w:bCs/>
                <w:sz w:val="18"/>
                <w:szCs w:val="18"/>
              </w:rPr>
              <w:t>100</w:t>
            </w:r>
          </w:p>
        </w:tc>
        <w:tc>
          <w:tcPr>
            <w:tcW w:w="2114" w:type="dxa"/>
            <w:tcBorders>
              <w:top w:val="single" w:sz="4" w:space="0" w:color="000000"/>
              <w:left w:val="single" w:sz="4" w:space="0" w:color="auto"/>
              <w:bottom w:val="single" w:sz="4" w:space="0" w:color="000000"/>
            </w:tcBorders>
            <w:shd w:val="clear" w:color="auto" w:fill="FFFFFF" w:themeFill="background1"/>
            <w:vAlign w:val="center"/>
          </w:tcPr>
          <w:p w14:paraId="1C9F3F21" w14:textId="1AD13BEF" w:rsidR="00793080" w:rsidRPr="00C1089C" w:rsidRDefault="00793080" w:rsidP="00793080">
            <w:pPr>
              <w:jc w:val="center"/>
              <w:rPr>
                <w:bCs/>
                <w:sz w:val="18"/>
                <w:szCs w:val="18"/>
              </w:rPr>
            </w:pPr>
            <w:r w:rsidRPr="00C1089C">
              <w:rPr>
                <w:rFonts w:cstheme="minorHAnsi"/>
                <w:bCs/>
                <w:sz w:val="18"/>
                <w:szCs w:val="18"/>
              </w:rPr>
              <w:t>Ormancılık ve Tabiat Turizmi İhtisaslaşma Koordinatörlüğü</w:t>
            </w:r>
          </w:p>
        </w:tc>
      </w:tr>
      <w:tr w:rsidR="004E0538" w:rsidRPr="00C1089C" w14:paraId="69035BA2" w14:textId="77777777" w:rsidTr="009E458D">
        <w:trPr>
          <w:trHeight w:val="380"/>
          <w:jc w:val="center"/>
        </w:trPr>
        <w:tc>
          <w:tcPr>
            <w:tcW w:w="9118" w:type="dxa"/>
            <w:gridSpan w:val="7"/>
            <w:tcBorders>
              <w:top w:val="single" w:sz="4" w:space="0" w:color="000000"/>
              <w:bottom w:val="single" w:sz="4" w:space="0" w:color="000000"/>
            </w:tcBorders>
            <w:shd w:val="clear" w:color="auto" w:fill="FFFFFF" w:themeFill="background1"/>
            <w:vAlign w:val="center"/>
          </w:tcPr>
          <w:p w14:paraId="4DA90A77" w14:textId="5436F15F" w:rsidR="004E0538" w:rsidRPr="00C1089C" w:rsidRDefault="004E0538" w:rsidP="00793080">
            <w:pPr>
              <w:jc w:val="center"/>
              <w:rPr>
                <w:rFonts w:cstheme="minorHAnsi"/>
                <w:bCs/>
                <w:sz w:val="18"/>
                <w:szCs w:val="18"/>
              </w:rPr>
            </w:pPr>
            <w:r w:rsidRPr="00C1089C">
              <w:rPr>
                <w:rFonts w:cstheme="minorHAnsi"/>
                <w:b/>
                <w:sz w:val="18"/>
                <w:szCs w:val="18"/>
              </w:rPr>
              <w:t>Performans Göstergesine İlişkin Değerlendirme</w:t>
            </w:r>
          </w:p>
        </w:tc>
      </w:tr>
      <w:tr w:rsidR="004E0538" w:rsidRPr="00C1089C" w14:paraId="2AB1AE3F" w14:textId="77777777" w:rsidTr="00204312">
        <w:trPr>
          <w:trHeight w:val="380"/>
          <w:jc w:val="center"/>
        </w:trPr>
        <w:tc>
          <w:tcPr>
            <w:tcW w:w="1838" w:type="dxa"/>
            <w:tcBorders>
              <w:top w:val="single" w:sz="4" w:space="0" w:color="000000"/>
              <w:bottom w:val="single" w:sz="4" w:space="0" w:color="000000"/>
            </w:tcBorders>
            <w:shd w:val="clear" w:color="auto" w:fill="FFFFFF" w:themeFill="background1"/>
            <w:vAlign w:val="center"/>
          </w:tcPr>
          <w:p w14:paraId="7697BD28" w14:textId="0AD08534" w:rsidR="004E0538" w:rsidRPr="00C1089C" w:rsidRDefault="004E0538" w:rsidP="00793080">
            <w:pPr>
              <w:rPr>
                <w:rFonts w:cstheme="minorHAnsi"/>
                <w:b/>
                <w:sz w:val="18"/>
                <w:szCs w:val="18"/>
              </w:rPr>
            </w:pPr>
            <w:proofErr w:type="spellStart"/>
            <w:r w:rsidRPr="00C1089C">
              <w:rPr>
                <w:rFonts w:cstheme="minorHAnsi"/>
                <w:b/>
                <w:sz w:val="18"/>
                <w:szCs w:val="18"/>
              </w:rPr>
              <w:t>İlgililik</w:t>
            </w:r>
            <w:proofErr w:type="spellEnd"/>
          </w:p>
        </w:tc>
        <w:tc>
          <w:tcPr>
            <w:tcW w:w="7280" w:type="dxa"/>
            <w:gridSpan w:val="6"/>
            <w:tcBorders>
              <w:top w:val="single" w:sz="4" w:space="0" w:color="000000"/>
              <w:bottom w:val="single" w:sz="4" w:space="0" w:color="000000"/>
            </w:tcBorders>
            <w:shd w:val="clear" w:color="auto" w:fill="FFFFFF" w:themeFill="background1"/>
            <w:vAlign w:val="center"/>
          </w:tcPr>
          <w:p w14:paraId="4EF5119E" w14:textId="6A50E6C2" w:rsidR="004E0538" w:rsidRPr="00C1089C" w:rsidRDefault="006C75AA" w:rsidP="006C75AA">
            <w:pPr>
              <w:jc w:val="both"/>
              <w:rPr>
                <w:rFonts w:cstheme="minorHAnsi"/>
                <w:bCs/>
                <w:sz w:val="18"/>
                <w:szCs w:val="18"/>
              </w:rPr>
            </w:pPr>
            <w:r w:rsidRPr="00C1089C">
              <w:rPr>
                <w:sz w:val="18"/>
                <w:szCs w:val="18"/>
              </w:rPr>
              <w:t>Girişimcilik programlarının geliştirilmesi, üniversitenin bölgesel kalkınma, ihtisaslaşma ve girişimcilik ekosisteminin güçlendirilmesine yönelik stratejik amaçları ile doğrudan ilişkilidir. Ormancılık ve tabiat turizmi odaklı ihtisas alanlarıyla bağlantılı girişimcilik programlarının hayata geçirilmesi, göstergenin stratejik plan hedefleriyle yüksek düzeyde ilgili olduğunu göstermektedir.</w:t>
            </w:r>
          </w:p>
        </w:tc>
      </w:tr>
      <w:tr w:rsidR="004E0538" w:rsidRPr="00C1089C" w14:paraId="69663212" w14:textId="77777777" w:rsidTr="00204312">
        <w:trPr>
          <w:trHeight w:val="380"/>
          <w:jc w:val="center"/>
        </w:trPr>
        <w:tc>
          <w:tcPr>
            <w:tcW w:w="1838" w:type="dxa"/>
            <w:tcBorders>
              <w:top w:val="single" w:sz="4" w:space="0" w:color="000000"/>
              <w:bottom w:val="single" w:sz="4" w:space="0" w:color="000000"/>
            </w:tcBorders>
            <w:shd w:val="clear" w:color="auto" w:fill="FFFFFF" w:themeFill="background1"/>
            <w:vAlign w:val="center"/>
          </w:tcPr>
          <w:p w14:paraId="0DF4823E" w14:textId="19B1E052" w:rsidR="004E0538" w:rsidRPr="00C1089C" w:rsidRDefault="004E0538" w:rsidP="00793080">
            <w:pPr>
              <w:rPr>
                <w:rFonts w:cstheme="minorHAnsi"/>
                <w:b/>
                <w:sz w:val="18"/>
                <w:szCs w:val="18"/>
              </w:rPr>
            </w:pPr>
            <w:r w:rsidRPr="00C1089C">
              <w:rPr>
                <w:rFonts w:cstheme="minorHAnsi"/>
                <w:b/>
                <w:sz w:val="18"/>
                <w:szCs w:val="18"/>
              </w:rPr>
              <w:t>Etkililik</w:t>
            </w:r>
          </w:p>
        </w:tc>
        <w:tc>
          <w:tcPr>
            <w:tcW w:w="7280" w:type="dxa"/>
            <w:gridSpan w:val="6"/>
            <w:tcBorders>
              <w:top w:val="single" w:sz="4" w:space="0" w:color="000000"/>
              <w:bottom w:val="single" w:sz="4" w:space="0" w:color="000000"/>
            </w:tcBorders>
            <w:shd w:val="clear" w:color="auto" w:fill="FFFFFF" w:themeFill="background1"/>
            <w:vAlign w:val="center"/>
          </w:tcPr>
          <w:p w14:paraId="7A56A789" w14:textId="4041CF26" w:rsidR="004E0538" w:rsidRPr="00C1089C" w:rsidRDefault="006C75AA" w:rsidP="006C75AA">
            <w:pPr>
              <w:jc w:val="both"/>
              <w:rPr>
                <w:rFonts w:cstheme="minorHAnsi"/>
                <w:bCs/>
                <w:sz w:val="18"/>
                <w:szCs w:val="18"/>
              </w:rPr>
            </w:pPr>
            <w:r w:rsidRPr="00C1089C">
              <w:rPr>
                <w:sz w:val="18"/>
                <w:szCs w:val="18"/>
              </w:rPr>
              <w:t>Belirlenen hedef doğrultusunda girişimcilik programının açılması, planlanan eylemlerin amacına ulaştığını ortaya koymaktadır. Özellikle girişimcilik dersleri veren akademisyenlerle yapılan toplantılar ve girişimcilik alanındaki tanıtım etkinlikleri, hedeflenen çıktının elde edilmesine doğrudan katkı sağlamıştır. Bu yönüyle gerçekleştirilen faaliyetlerin beklenen etkiyi sağladığı değerlendirilmektedir.</w:t>
            </w:r>
          </w:p>
        </w:tc>
      </w:tr>
      <w:tr w:rsidR="004E0538" w:rsidRPr="00C1089C" w14:paraId="789E922F" w14:textId="77777777" w:rsidTr="00E1586F">
        <w:trPr>
          <w:trHeight w:val="380"/>
          <w:jc w:val="center"/>
        </w:trPr>
        <w:tc>
          <w:tcPr>
            <w:tcW w:w="1838" w:type="dxa"/>
            <w:tcBorders>
              <w:top w:val="single" w:sz="4" w:space="0" w:color="000000"/>
              <w:bottom w:val="single" w:sz="4" w:space="0" w:color="000000"/>
            </w:tcBorders>
            <w:shd w:val="clear" w:color="auto" w:fill="FFFFFF" w:themeFill="background1"/>
            <w:vAlign w:val="center"/>
          </w:tcPr>
          <w:p w14:paraId="109BCDC2" w14:textId="43976824" w:rsidR="004E0538" w:rsidRPr="00C1089C" w:rsidRDefault="004E0538" w:rsidP="00793080">
            <w:pPr>
              <w:rPr>
                <w:rFonts w:cstheme="minorHAnsi"/>
                <w:b/>
                <w:sz w:val="18"/>
                <w:szCs w:val="18"/>
              </w:rPr>
            </w:pPr>
            <w:r w:rsidRPr="00C1089C">
              <w:rPr>
                <w:rFonts w:cstheme="minorHAnsi"/>
                <w:b/>
                <w:sz w:val="18"/>
                <w:szCs w:val="18"/>
              </w:rPr>
              <w:t>Etkinlik</w:t>
            </w:r>
          </w:p>
        </w:tc>
        <w:tc>
          <w:tcPr>
            <w:tcW w:w="7280" w:type="dxa"/>
            <w:gridSpan w:val="6"/>
            <w:tcBorders>
              <w:top w:val="single" w:sz="4" w:space="0" w:color="000000"/>
              <w:bottom w:val="single" w:sz="4" w:space="0" w:color="000000"/>
            </w:tcBorders>
            <w:shd w:val="clear" w:color="auto" w:fill="FFFFFF" w:themeFill="background1"/>
            <w:vAlign w:val="center"/>
          </w:tcPr>
          <w:p w14:paraId="5CE5D80F" w14:textId="51295523" w:rsidR="004E0538" w:rsidRPr="00C1089C" w:rsidRDefault="006C75AA" w:rsidP="006C75AA">
            <w:pPr>
              <w:jc w:val="both"/>
              <w:rPr>
                <w:rFonts w:cstheme="minorHAnsi"/>
                <w:bCs/>
                <w:sz w:val="18"/>
                <w:szCs w:val="18"/>
              </w:rPr>
            </w:pPr>
            <w:r w:rsidRPr="00C1089C">
              <w:rPr>
                <w:sz w:val="18"/>
                <w:szCs w:val="18"/>
              </w:rPr>
              <w:t>Eylem planı kapsamında öngörülen faaliyetlerin büyük bölümünün hedeflerin üzerinde gerçekleştirilmesi (tanıtım, eğitim ve öğrenciye yönelik etkinlikler), kurumsal iş birliklerinin etkin biçimde kullanıldığını göstermektedir. Sınırlı sayıda program hedeflenmesine rağmen yoğun sayıda destekleyici faaliyetin yürütülmesi, kaynak kullanımında etkinlik sağlandığını ortaya koymaktadır.</w:t>
            </w:r>
          </w:p>
        </w:tc>
      </w:tr>
      <w:tr w:rsidR="004E0538" w:rsidRPr="00C1089C" w14:paraId="12FD2A3C" w14:textId="77777777" w:rsidTr="009E458D">
        <w:trPr>
          <w:trHeight w:val="380"/>
          <w:jc w:val="center"/>
        </w:trPr>
        <w:tc>
          <w:tcPr>
            <w:tcW w:w="1838" w:type="dxa"/>
            <w:tcBorders>
              <w:top w:val="single" w:sz="4" w:space="0" w:color="000000"/>
              <w:bottom w:val="single" w:sz="4" w:space="0" w:color="000000"/>
            </w:tcBorders>
            <w:shd w:val="clear" w:color="auto" w:fill="FFFFFF" w:themeFill="background1"/>
            <w:vAlign w:val="center"/>
          </w:tcPr>
          <w:p w14:paraId="0118F916" w14:textId="3570E7CE" w:rsidR="004E0538" w:rsidRPr="00C1089C" w:rsidRDefault="004E0538" w:rsidP="00793080">
            <w:pPr>
              <w:rPr>
                <w:rFonts w:cstheme="minorHAnsi"/>
                <w:b/>
                <w:sz w:val="18"/>
                <w:szCs w:val="18"/>
              </w:rPr>
            </w:pPr>
            <w:r w:rsidRPr="00C1089C">
              <w:rPr>
                <w:rFonts w:cstheme="minorHAnsi"/>
                <w:b/>
                <w:sz w:val="18"/>
                <w:szCs w:val="18"/>
              </w:rPr>
              <w:t>Sürdürülebilirlik</w:t>
            </w:r>
          </w:p>
        </w:tc>
        <w:tc>
          <w:tcPr>
            <w:tcW w:w="7280" w:type="dxa"/>
            <w:gridSpan w:val="6"/>
            <w:tcBorders>
              <w:top w:val="single" w:sz="4" w:space="0" w:color="000000"/>
              <w:bottom w:val="single" w:sz="4" w:space="0" w:color="000000"/>
            </w:tcBorders>
            <w:shd w:val="clear" w:color="auto" w:fill="FFFFFF" w:themeFill="background1"/>
            <w:vAlign w:val="center"/>
          </w:tcPr>
          <w:p w14:paraId="4DAA2292" w14:textId="4CEC4D53" w:rsidR="004E0538" w:rsidRPr="00C1089C" w:rsidRDefault="006C75AA" w:rsidP="006C75AA">
            <w:pPr>
              <w:jc w:val="both"/>
              <w:rPr>
                <w:rFonts w:cstheme="minorHAnsi"/>
                <w:bCs/>
                <w:sz w:val="18"/>
                <w:szCs w:val="18"/>
              </w:rPr>
            </w:pPr>
            <w:r w:rsidRPr="00C1089C">
              <w:rPr>
                <w:sz w:val="18"/>
                <w:szCs w:val="18"/>
              </w:rPr>
              <w:t xml:space="preserve">Kastamonu </w:t>
            </w:r>
            <w:proofErr w:type="spellStart"/>
            <w:r w:rsidRPr="00C1089C">
              <w:rPr>
                <w:sz w:val="18"/>
                <w:szCs w:val="18"/>
              </w:rPr>
              <w:t>Teknokent</w:t>
            </w:r>
            <w:proofErr w:type="spellEnd"/>
            <w:r w:rsidRPr="00C1089C">
              <w:rPr>
                <w:sz w:val="18"/>
                <w:szCs w:val="18"/>
              </w:rPr>
              <w:t xml:space="preserve"> ve Teknoloji Transfer Ofisi (TTO) iş birliğiyle yürütülen tanıtım ve öğrenci odaklı faaliyetler, girişimcilik kültürünün kurumsal düzeyde yaygınlaşmasına katkı sağlamaktadır. Bu faaliyetlerin düzenli olarak sürdürülmesi ve ihtisas alanlarıyla ilişkilendirilerek çeşitlendirilmesi halinde, girişimcilik programlarının orta ve uzun vadede sürdürülebilir olacağı değerlendirilmektedir.</w:t>
            </w:r>
          </w:p>
        </w:tc>
      </w:tr>
    </w:tbl>
    <w:p w14:paraId="606B68B7" w14:textId="05901409" w:rsidR="00793080" w:rsidRPr="00C1089C" w:rsidRDefault="00793080" w:rsidP="00034FE2">
      <w:pPr>
        <w:rPr>
          <w:sz w:val="18"/>
          <w:szCs w:val="18"/>
        </w:rPr>
      </w:pPr>
    </w:p>
    <w:tbl>
      <w:tblPr>
        <w:tblStyle w:val="TabloKlavuzu22"/>
        <w:tblW w:w="0" w:type="auto"/>
        <w:tblLook w:val="04A0" w:firstRow="1" w:lastRow="0" w:firstColumn="1" w:lastColumn="0" w:noHBand="0" w:noVBand="1"/>
      </w:tblPr>
      <w:tblGrid>
        <w:gridCol w:w="2458"/>
        <w:gridCol w:w="957"/>
        <w:gridCol w:w="812"/>
        <w:gridCol w:w="1523"/>
        <w:gridCol w:w="1854"/>
        <w:gridCol w:w="1458"/>
      </w:tblGrid>
      <w:tr w:rsidR="00547380" w:rsidRPr="00C1089C" w14:paraId="7B699188" w14:textId="77777777" w:rsidTr="00547380">
        <w:trPr>
          <w:trHeight w:val="510"/>
        </w:trPr>
        <w:tc>
          <w:tcPr>
            <w:tcW w:w="2458" w:type="dxa"/>
            <w:shd w:val="clear" w:color="auto" w:fill="FFF2CC" w:themeFill="accent4" w:themeFillTint="33"/>
            <w:vAlign w:val="center"/>
          </w:tcPr>
          <w:p w14:paraId="21CF03AE" w14:textId="77777777" w:rsidR="00547380" w:rsidRPr="00C1089C" w:rsidRDefault="00547380" w:rsidP="00204312">
            <w:pPr>
              <w:rPr>
                <w:rFonts w:cstheme="minorHAnsi"/>
                <w:sz w:val="18"/>
                <w:szCs w:val="18"/>
              </w:rPr>
            </w:pPr>
            <w:r w:rsidRPr="00C1089C">
              <w:rPr>
                <w:rFonts w:cstheme="minorHAnsi"/>
                <w:b/>
                <w:sz w:val="18"/>
                <w:szCs w:val="18"/>
              </w:rPr>
              <w:t>Göstergenin Eylemleri</w:t>
            </w:r>
          </w:p>
        </w:tc>
        <w:tc>
          <w:tcPr>
            <w:tcW w:w="957" w:type="dxa"/>
            <w:shd w:val="clear" w:color="auto" w:fill="FFF2CC" w:themeFill="accent4" w:themeFillTint="33"/>
            <w:vAlign w:val="center"/>
          </w:tcPr>
          <w:p w14:paraId="1DCCE39C" w14:textId="77777777" w:rsidR="00547380" w:rsidRPr="00C1089C" w:rsidRDefault="00547380" w:rsidP="00204312">
            <w:pPr>
              <w:jc w:val="center"/>
              <w:rPr>
                <w:rFonts w:cstheme="minorHAnsi"/>
                <w:sz w:val="18"/>
                <w:szCs w:val="18"/>
              </w:rPr>
            </w:pPr>
            <w:r w:rsidRPr="00C1089C">
              <w:rPr>
                <w:rFonts w:cstheme="minorHAnsi"/>
                <w:b/>
                <w:sz w:val="18"/>
                <w:szCs w:val="18"/>
              </w:rPr>
              <w:t>Eylemin Hedefe Etkisi (%)</w:t>
            </w:r>
          </w:p>
        </w:tc>
        <w:tc>
          <w:tcPr>
            <w:tcW w:w="812" w:type="dxa"/>
            <w:shd w:val="clear" w:color="auto" w:fill="FFF2CC" w:themeFill="accent4" w:themeFillTint="33"/>
            <w:vAlign w:val="center"/>
          </w:tcPr>
          <w:p w14:paraId="58449064" w14:textId="3E1D6108" w:rsidR="00547380" w:rsidRPr="00C1089C" w:rsidRDefault="00547380" w:rsidP="00204312">
            <w:pPr>
              <w:jc w:val="center"/>
              <w:rPr>
                <w:rFonts w:cstheme="minorHAnsi"/>
                <w:sz w:val="18"/>
                <w:szCs w:val="18"/>
              </w:rPr>
            </w:pPr>
            <w:r w:rsidRPr="00C1089C">
              <w:rPr>
                <w:rFonts w:cstheme="minorHAnsi"/>
                <w:b/>
                <w:sz w:val="18"/>
                <w:szCs w:val="18"/>
              </w:rPr>
              <w:t>2025 Hedef</w:t>
            </w:r>
          </w:p>
        </w:tc>
        <w:tc>
          <w:tcPr>
            <w:tcW w:w="1523" w:type="dxa"/>
            <w:shd w:val="clear" w:color="auto" w:fill="FFF2CC" w:themeFill="accent4" w:themeFillTint="33"/>
            <w:vAlign w:val="center"/>
          </w:tcPr>
          <w:p w14:paraId="23A5EB37" w14:textId="4514AF6C" w:rsidR="00547380" w:rsidRPr="00C1089C" w:rsidRDefault="00547380" w:rsidP="00547380">
            <w:pPr>
              <w:jc w:val="center"/>
              <w:rPr>
                <w:rFonts w:cstheme="minorHAnsi"/>
                <w:b/>
                <w:sz w:val="18"/>
                <w:szCs w:val="18"/>
              </w:rPr>
            </w:pPr>
            <w:r w:rsidRPr="00C1089C">
              <w:rPr>
                <w:rFonts w:cstheme="minorHAnsi"/>
                <w:b/>
                <w:sz w:val="18"/>
                <w:szCs w:val="18"/>
              </w:rPr>
              <w:t>2025 Gerçekleşen</w:t>
            </w:r>
          </w:p>
        </w:tc>
        <w:tc>
          <w:tcPr>
            <w:tcW w:w="1854" w:type="dxa"/>
            <w:shd w:val="clear" w:color="auto" w:fill="FFF2CC" w:themeFill="accent4" w:themeFillTint="33"/>
            <w:vAlign w:val="center"/>
          </w:tcPr>
          <w:p w14:paraId="5964396C" w14:textId="1155CCFE" w:rsidR="00547380" w:rsidRPr="00C1089C" w:rsidRDefault="00547380" w:rsidP="00204312">
            <w:pPr>
              <w:jc w:val="center"/>
              <w:rPr>
                <w:rFonts w:cstheme="minorHAnsi"/>
                <w:sz w:val="18"/>
                <w:szCs w:val="18"/>
              </w:rPr>
            </w:pPr>
            <w:r w:rsidRPr="00C1089C">
              <w:rPr>
                <w:rFonts w:cstheme="minorHAnsi"/>
                <w:b/>
                <w:sz w:val="18"/>
                <w:szCs w:val="18"/>
              </w:rPr>
              <w:t>Eylemden Sorumlu Birim</w:t>
            </w:r>
          </w:p>
        </w:tc>
        <w:tc>
          <w:tcPr>
            <w:tcW w:w="1458" w:type="dxa"/>
            <w:shd w:val="clear" w:color="auto" w:fill="FFF2CC" w:themeFill="accent4" w:themeFillTint="33"/>
            <w:vAlign w:val="center"/>
          </w:tcPr>
          <w:p w14:paraId="74FBD00E" w14:textId="77777777" w:rsidR="00547380" w:rsidRPr="00C1089C" w:rsidRDefault="00547380" w:rsidP="00204312">
            <w:pPr>
              <w:jc w:val="center"/>
              <w:rPr>
                <w:rFonts w:cstheme="minorHAnsi"/>
                <w:sz w:val="18"/>
                <w:szCs w:val="18"/>
              </w:rPr>
            </w:pPr>
            <w:r w:rsidRPr="00C1089C">
              <w:rPr>
                <w:rFonts w:cstheme="minorHAnsi"/>
                <w:b/>
                <w:sz w:val="18"/>
                <w:szCs w:val="18"/>
              </w:rPr>
              <w:t>Eylemin Açıklaması</w:t>
            </w:r>
          </w:p>
        </w:tc>
      </w:tr>
      <w:tr w:rsidR="00547380" w:rsidRPr="00C1089C" w14:paraId="096AF07A" w14:textId="77777777" w:rsidTr="0025216C">
        <w:trPr>
          <w:trHeight w:val="765"/>
        </w:trPr>
        <w:tc>
          <w:tcPr>
            <w:tcW w:w="2458" w:type="dxa"/>
            <w:vAlign w:val="center"/>
          </w:tcPr>
          <w:p w14:paraId="1C0116B4" w14:textId="77777777" w:rsidR="00547380" w:rsidRPr="00C1089C" w:rsidRDefault="00547380" w:rsidP="00204312">
            <w:pPr>
              <w:jc w:val="left"/>
              <w:rPr>
                <w:rFonts w:cstheme="minorHAnsi"/>
                <w:sz w:val="18"/>
                <w:szCs w:val="18"/>
              </w:rPr>
            </w:pPr>
            <w:r w:rsidRPr="00C1089C">
              <w:rPr>
                <w:rFonts w:cstheme="minorHAnsi"/>
                <w:b/>
                <w:bCs/>
                <w:sz w:val="18"/>
                <w:szCs w:val="18"/>
              </w:rPr>
              <w:t>Faaliyet4.4.1.1:</w:t>
            </w:r>
            <w:r w:rsidRPr="00C1089C">
              <w:rPr>
                <w:rStyle w:val="normaltextrun"/>
                <w:rFonts w:cstheme="minorHAnsi"/>
                <w:sz w:val="18"/>
                <w:szCs w:val="18"/>
              </w:rPr>
              <w:t> </w:t>
            </w:r>
            <w:r w:rsidRPr="00C1089C">
              <w:rPr>
                <w:rFonts w:cstheme="minorHAnsi"/>
                <w:sz w:val="18"/>
                <w:szCs w:val="18"/>
              </w:rPr>
              <w:t>İhtisas odaklı yeni girişimcilik programları açılmasına yönelik girişimcilik dersi veren akademisyenler ile toplantı düzenlenecektir.</w:t>
            </w:r>
          </w:p>
        </w:tc>
        <w:tc>
          <w:tcPr>
            <w:tcW w:w="957" w:type="dxa"/>
            <w:vAlign w:val="center"/>
          </w:tcPr>
          <w:p w14:paraId="70D0BA73" w14:textId="77777777" w:rsidR="00547380" w:rsidRPr="00C1089C" w:rsidRDefault="00547380" w:rsidP="00204312">
            <w:pPr>
              <w:jc w:val="center"/>
              <w:rPr>
                <w:rFonts w:cstheme="minorHAnsi"/>
                <w:sz w:val="18"/>
                <w:szCs w:val="18"/>
              </w:rPr>
            </w:pPr>
            <w:r w:rsidRPr="00C1089C">
              <w:rPr>
                <w:rFonts w:cstheme="minorHAnsi"/>
                <w:sz w:val="18"/>
                <w:szCs w:val="18"/>
              </w:rPr>
              <w:t>25</w:t>
            </w:r>
          </w:p>
        </w:tc>
        <w:tc>
          <w:tcPr>
            <w:tcW w:w="812" w:type="dxa"/>
            <w:vAlign w:val="center"/>
          </w:tcPr>
          <w:p w14:paraId="128DBD6C" w14:textId="77777777" w:rsidR="00547380" w:rsidRPr="00C1089C" w:rsidRDefault="00547380" w:rsidP="00204312">
            <w:pPr>
              <w:jc w:val="center"/>
              <w:rPr>
                <w:rFonts w:cstheme="minorHAnsi"/>
                <w:sz w:val="18"/>
                <w:szCs w:val="18"/>
              </w:rPr>
            </w:pPr>
            <w:r w:rsidRPr="00C1089C">
              <w:rPr>
                <w:rFonts w:cstheme="minorHAnsi"/>
                <w:sz w:val="18"/>
                <w:szCs w:val="18"/>
              </w:rPr>
              <w:t>1</w:t>
            </w:r>
          </w:p>
        </w:tc>
        <w:tc>
          <w:tcPr>
            <w:tcW w:w="1523" w:type="dxa"/>
            <w:vAlign w:val="center"/>
          </w:tcPr>
          <w:p w14:paraId="619743E5" w14:textId="52566DC1" w:rsidR="00547380" w:rsidRPr="00C1089C" w:rsidRDefault="00453090" w:rsidP="0025216C">
            <w:pPr>
              <w:jc w:val="center"/>
              <w:rPr>
                <w:rFonts w:cstheme="minorHAnsi"/>
                <w:sz w:val="18"/>
                <w:szCs w:val="18"/>
              </w:rPr>
            </w:pPr>
            <w:r w:rsidRPr="00C1089C">
              <w:rPr>
                <w:rFonts w:cstheme="minorHAnsi"/>
                <w:sz w:val="18"/>
                <w:szCs w:val="18"/>
              </w:rPr>
              <w:t>1</w:t>
            </w:r>
          </w:p>
        </w:tc>
        <w:tc>
          <w:tcPr>
            <w:tcW w:w="1854" w:type="dxa"/>
            <w:vAlign w:val="center"/>
          </w:tcPr>
          <w:p w14:paraId="62A8A496" w14:textId="2F3D66A3" w:rsidR="00547380" w:rsidRPr="00C1089C" w:rsidRDefault="00547380" w:rsidP="0025216C">
            <w:pPr>
              <w:jc w:val="center"/>
              <w:rPr>
                <w:rFonts w:cstheme="minorHAnsi"/>
                <w:sz w:val="18"/>
                <w:szCs w:val="18"/>
              </w:rPr>
            </w:pPr>
            <w:r w:rsidRPr="00C1089C">
              <w:rPr>
                <w:rFonts w:cstheme="minorHAnsi"/>
                <w:sz w:val="18"/>
                <w:szCs w:val="18"/>
              </w:rPr>
              <w:t>TTO</w:t>
            </w:r>
          </w:p>
        </w:tc>
        <w:tc>
          <w:tcPr>
            <w:tcW w:w="1458" w:type="dxa"/>
            <w:vAlign w:val="center"/>
          </w:tcPr>
          <w:p w14:paraId="7ABEEBD9" w14:textId="77777777" w:rsidR="00547380" w:rsidRPr="00C1089C" w:rsidRDefault="00547380" w:rsidP="00204312">
            <w:pPr>
              <w:jc w:val="center"/>
              <w:rPr>
                <w:rFonts w:cstheme="minorHAnsi"/>
                <w:sz w:val="18"/>
                <w:szCs w:val="18"/>
              </w:rPr>
            </w:pPr>
          </w:p>
        </w:tc>
      </w:tr>
      <w:tr w:rsidR="00547380" w:rsidRPr="00C1089C" w14:paraId="1B5BC382" w14:textId="77777777" w:rsidTr="0025216C">
        <w:trPr>
          <w:trHeight w:val="765"/>
        </w:trPr>
        <w:tc>
          <w:tcPr>
            <w:tcW w:w="2458" w:type="dxa"/>
            <w:vAlign w:val="center"/>
          </w:tcPr>
          <w:p w14:paraId="6698298C" w14:textId="77777777" w:rsidR="00547380" w:rsidRPr="00C1089C" w:rsidRDefault="00547380" w:rsidP="00204312">
            <w:pPr>
              <w:jc w:val="left"/>
              <w:rPr>
                <w:rFonts w:cstheme="minorHAnsi"/>
                <w:sz w:val="18"/>
                <w:szCs w:val="18"/>
              </w:rPr>
            </w:pPr>
            <w:r w:rsidRPr="00C1089C">
              <w:rPr>
                <w:rFonts w:cstheme="minorHAnsi"/>
                <w:b/>
                <w:bCs/>
                <w:sz w:val="18"/>
                <w:szCs w:val="18"/>
              </w:rPr>
              <w:t>Faaliyet4.4.1.2:</w:t>
            </w:r>
            <w:r w:rsidRPr="00C1089C">
              <w:rPr>
                <w:rStyle w:val="normaltextrun"/>
                <w:rFonts w:cstheme="minorHAnsi"/>
                <w:sz w:val="18"/>
                <w:szCs w:val="18"/>
              </w:rPr>
              <w:t> </w:t>
            </w:r>
            <w:r w:rsidRPr="00C1089C">
              <w:rPr>
                <w:rFonts w:cstheme="minorHAnsi"/>
                <w:sz w:val="18"/>
                <w:szCs w:val="18"/>
              </w:rPr>
              <w:t>Girişimcilikle ilgili tanıtım etkinlikleri (eğitim veya çalıştay) yapılacaktır.</w:t>
            </w:r>
          </w:p>
        </w:tc>
        <w:tc>
          <w:tcPr>
            <w:tcW w:w="957" w:type="dxa"/>
            <w:vAlign w:val="center"/>
          </w:tcPr>
          <w:p w14:paraId="767EC6A8" w14:textId="77777777" w:rsidR="00547380" w:rsidRPr="00C1089C" w:rsidRDefault="00547380" w:rsidP="00204312">
            <w:pPr>
              <w:jc w:val="center"/>
              <w:rPr>
                <w:rFonts w:cstheme="minorHAnsi"/>
                <w:sz w:val="18"/>
                <w:szCs w:val="18"/>
              </w:rPr>
            </w:pPr>
            <w:r w:rsidRPr="00C1089C">
              <w:rPr>
                <w:rFonts w:cstheme="minorHAnsi"/>
                <w:sz w:val="18"/>
                <w:szCs w:val="18"/>
              </w:rPr>
              <w:t>25</w:t>
            </w:r>
          </w:p>
        </w:tc>
        <w:tc>
          <w:tcPr>
            <w:tcW w:w="812" w:type="dxa"/>
            <w:vAlign w:val="center"/>
          </w:tcPr>
          <w:p w14:paraId="78982353" w14:textId="77777777" w:rsidR="00547380" w:rsidRPr="00C1089C" w:rsidRDefault="00547380" w:rsidP="00204312">
            <w:pPr>
              <w:jc w:val="center"/>
              <w:rPr>
                <w:rFonts w:cstheme="minorHAnsi"/>
                <w:sz w:val="18"/>
                <w:szCs w:val="18"/>
              </w:rPr>
            </w:pPr>
            <w:r w:rsidRPr="00C1089C">
              <w:rPr>
                <w:rFonts w:cstheme="minorHAnsi"/>
                <w:sz w:val="18"/>
                <w:szCs w:val="18"/>
              </w:rPr>
              <w:t>1</w:t>
            </w:r>
          </w:p>
        </w:tc>
        <w:tc>
          <w:tcPr>
            <w:tcW w:w="1523" w:type="dxa"/>
            <w:vAlign w:val="center"/>
          </w:tcPr>
          <w:p w14:paraId="45E6F1E7" w14:textId="58BD5C2E" w:rsidR="00547380" w:rsidRPr="00C1089C" w:rsidRDefault="00453090" w:rsidP="0025216C">
            <w:pPr>
              <w:jc w:val="center"/>
              <w:rPr>
                <w:rFonts w:cstheme="minorHAnsi"/>
                <w:sz w:val="18"/>
                <w:szCs w:val="18"/>
              </w:rPr>
            </w:pPr>
            <w:r w:rsidRPr="00C1089C">
              <w:rPr>
                <w:rFonts w:cstheme="minorHAnsi"/>
                <w:sz w:val="18"/>
                <w:szCs w:val="18"/>
              </w:rPr>
              <w:t>9</w:t>
            </w:r>
          </w:p>
        </w:tc>
        <w:tc>
          <w:tcPr>
            <w:tcW w:w="1854" w:type="dxa"/>
            <w:vAlign w:val="center"/>
          </w:tcPr>
          <w:p w14:paraId="7F901093" w14:textId="03148961" w:rsidR="00547380" w:rsidRPr="00C1089C" w:rsidRDefault="00547380" w:rsidP="0025216C">
            <w:pPr>
              <w:jc w:val="center"/>
              <w:rPr>
                <w:rFonts w:cstheme="minorHAnsi"/>
                <w:sz w:val="18"/>
                <w:szCs w:val="18"/>
              </w:rPr>
            </w:pPr>
            <w:r w:rsidRPr="00C1089C">
              <w:rPr>
                <w:rFonts w:cstheme="minorHAnsi"/>
                <w:sz w:val="18"/>
                <w:szCs w:val="18"/>
              </w:rPr>
              <w:t>TTO</w:t>
            </w:r>
          </w:p>
        </w:tc>
        <w:tc>
          <w:tcPr>
            <w:tcW w:w="1458" w:type="dxa"/>
            <w:vAlign w:val="center"/>
          </w:tcPr>
          <w:p w14:paraId="54D8C71F" w14:textId="77777777" w:rsidR="00547380" w:rsidRPr="00C1089C" w:rsidRDefault="00547380" w:rsidP="00204312">
            <w:pPr>
              <w:jc w:val="center"/>
              <w:rPr>
                <w:rFonts w:cstheme="minorHAnsi"/>
                <w:sz w:val="18"/>
                <w:szCs w:val="18"/>
              </w:rPr>
            </w:pPr>
          </w:p>
        </w:tc>
      </w:tr>
      <w:tr w:rsidR="00547380" w:rsidRPr="00C1089C" w14:paraId="545ED731" w14:textId="77777777" w:rsidTr="0025216C">
        <w:trPr>
          <w:trHeight w:val="765"/>
        </w:trPr>
        <w:tc>
          <w:tcPr>
            <w:tcW w:w="2458" w:type="dxa"/>
            <w:vAlign w:val="center"/>
          </w:tcPr>
          <w:p w14:paraId="2A682480" w14:textId="77777777" w:rsidR="00547380" w:rsidRPr="00C1089C" w:rsidRDefault="00547380" w:rsidP="00204312">
            <w:pPr>
              <w:jc w:val="left"/>
              <w:rPr>
                <w:rFonts w:cstheme="minorHAnsi"/>
                <w:sz w:val="18"/>
                <w:szCs w:val="18"/>
              </w:rPr>
            </w:pPr>
            <w:r w:rsidRPr="00C1089C">
              <w:rPr>
                <w:rFonts w:cstheme="minorHAnsi"/>
                <w:b/>
                <w:bCs/>
                <w:sz w:val="18"/>
                <w:szCs w:val="18"/>
              </w:rPr>
              <w:t>Faaliyet4.4.1.3:</w:t>
            </w:r>
            <w:r w:rsidRPr="00C1089C">
              <w:rPr>
                <w:rStyle w:val="normaltextrun"/>
                <w:rFonts w:cstheme="minorHAnsi"/>
                <w:sz w:val="18"/>
                <w:szCs w:val="18"/>
              </w:rPr>
              <w:t> </w:t>
            </w:r>
            <w:r w:rsidRPr="00C1089C">
              <w:rPr>
                <w:rFonts w:cstheme="minorHAnsi"/>
                <w:sz w:val="18"/>
                <w:szCs w:val="18"/>
              </w:rPr>
              <w:t xml:space="preserve">Üniversite birimlerine yönelik Kastamonu </w:t>
            </w:r>
            <w:proofErr w:type="spellStart"/>
            <w:r w:rsidRPr="00C1089C">
              <w:rPr>
                <w:rFonts w:cstheme="minorHAnsi"/>
                <w:sz w:val="18"/>
                <w:szCs w:val="18"/>
              </w:rPr>
              <w:t>Teknokent</w:t>
            </w:r>
            <w:proofErr w:type="spellEnd"/>
            <w:r w:rsidRPr="00C1089C">
              <w:rPr>
                <w:rFonts w:cstheme="minorHAnsi"/>
                <w:sz w:val="18"/>
                <w:szCs w:val="18"/>
              </w:rPr>
              <w:t xml:space="preserve"> ve TTO tanıtımı amacıyla etkinlikler düzenlenecektir.</w:t>
            </w:r>
          </w:p>
        </w:tc>
        <w:tc>
          <w:tcPr>
            <w:tcW w:w="957" w:type="dxa"/>
            <w:vAlign w:val="center"/>
          </w:tcPr>
          <w:p w14:paraId="784D06E8" w14:textId="77777777" w:rsidR="00547380" w:rsidRPr="00C1089C" w:rsidRDefault="00547380" w:rsidP="00204312">
            <w:pPr>
              <w:jc w:val="center"/>
              <w:rPr>
                <w:rFonts w:cstheme="minorHAnsi"/>
                <w:sz w:val="18"/>
                <w:szCs w:val="18"/>
              </w:rPr>
            </w:pPr>
            <w:r w:rsidRPr="00C1089C">
              <w:rPr>
                <w:rFonts w:cstheme="minorHAnsi"/>
                <w:sz w:val="18"/>
                <w:szCs w:val="18"/>
              </w:rPr>
              <w:t>25</w:t>
            </w:r>
          </w:p>
        </w:tc>
        <w:tc>
          <w:tcPr>
            <w:tcW w:w="812" w:type="dxa"/>
            <w:vAlign w:val="center"/>
          </w:tcPr>
          <w:p w14:paraId="3E0EEC44" w14:textId="77777777" w:rsidR="00547380" w:rsidRPr="00C1089C" w:rsidRDefault="00547380" w:rsidP="00204312">
            <w:pPr>
              <w:jc w:val="center"/>
              <w:rPr>
                <w:rFonts w:cstheme="minorHAnsi"/>
                <w:sz w:val="18"/>
                <w:szCs w:val="18"/>
              </w:rPr>
            </w:pPr>
            <w:r w:rsidRPr="00C1089C">
              <w:rPr>
                <w:rFonts w:cstheme="minorHAnsi"/>
                <w:sz w:val="18"/>
                <w:szCs w:val="18"/>
              </w:rPr>
              <w:t>3</w:t>
            </w:r>
          </w:p>
        </w:tc>
        <w:tc>
          <w:tcPr>
            <w:tcW w:w="1523" w:type="dxa"/>
            <w:vAlign w:val="center"/>
          </w:tcPr>
          <w:p w14:paraId="3AF8D0A2" w14:textId="7D7CF07E" w:rsidR="00547380" w:rsidRPr="00C1089C" w:rsidRDefault="00453090" w:rsidP="0025216C">
            <w:pPr>
              <w:jc w:val="center"/>
              <w:rPr>
                <w:rFonts w:cstheme="minorHAnsi"/>
                <w:sz w:val="18"/>
                <w:szCs w:val="18"/>
              </w:rPr>
            </w:pPr>
            <w:r w:rsidRPr="00C1089C">
              <w:rPr>
                <w:rFonts w:cstheme="minorHAnsi"/>
                <w:sz w:val="18"/>
                <w:szCs w:val="18"/>
              </w:rPr>
              <w:t>11</w:t>
            </w:r>
          </w:p>
        </w:tc>
        <w:tc>
          <w:tcPr>
            <w:tcW w:w="1854" w:type="dxa"/>
            <w:vAlign w:val="center"/>
          </w:tcPr>
          <w:p w14:paraId="5D8ABB74" w14:textId="47DB1671" w:rsidR="00547380" w:rsidRPr="00C1089C" w:rsidRDefault="00547380" w:rsidP="0025216C">
            <w:pPr>
              <w:jc w:val="center"/>
              <w:rPr>
                <w:rFonts w:cstheme="minorHAnsi"/>
                <w:sz w:val="18"/>
                <w:szCs w:val="18"/>
              </w:rPr>
            </w:pPr>
            <w:r w:rsidRPr="00C1089C">
              <w:rPr>
                <w:rFonts w:cstheme="minorHAnsi"/>
                <w:sz w:val="18"/>
                <w:szCs w:val="18"/>
              </w:rPr>
              <w:t>TTO</w:t>
            </w:r>
          </w:p>
        </w:tc>
        <w:tc>
          <w:tcPr>
            <w:tcW w:w="1458" w:type="dxa"/>
            <w:vAlign w:val="center"/>
          </w:tcPr>
          <w:p w14:paraId="2E46274F" w14:textId="77777777" w:rsidR="00547380" w:rsidRPr="00C1089C" w:rsidRDefault="00547380" w:rsidP="00204312">
            <w:pPr>
              <w:jc w:val="center"/>
              <w:rPr>
                <w:rFonts w:cstheme="minorHAnsi"/>
                <w:sz w:val="18"/>
                <w:szCs w:val="18"/>
              </w:rPr>
            </w:pPr>
          </w:p>
        </w:tc>
      </w:tr>
      <w:tr w:rsidR="00547380" w:rsidRPr="00C1089C" w14:paraId="1F750FC4" w14:textId="77777777" w:rsidTr="0025216C">
        <w:trPr>
          <w:trHeight w:val="765"/>
        </w:trPr>
        <w:tc>
          <w:tcPr>
            <w:tcW w:w="2458" w:type="dxa"/>
            <w:vAlign w:val="center"/>
          </w:tcPr>
          <w:p w14:paraId="5572564E" w14:textId="77777777" w:rsidR="00547380" w:rsidRPr="00C1089C" w:rsidRDefault="00547380" w:rsidP="00204312">
            <w:pPr>
              <w:jc w:val="left"/>
              <w:rPr>
                <w:rFonts w:cstheme="minorHAnsi"/>
                <w:sz w:val="18"/>
                <w:szCs w:val="18"/>
              </w:rPr>
            </w:pPr>
            <w:r w:rsidRPr="00C1089C">
              <w:rPr>
                <w:rFonts w:cstheme="minorHAnsi"/>
                <w:b/>
                <w:bCs/>
                <w:sz w:val="18"/>
                <w:szCs w:val="18"/>
              </w:rPr>
              <w:t>Faaliyet4.4.1.4:</w:t>
            </w:r>
            <w:r w:rsidRPr="00C1089C">
              <w:rPr>
                <w:rStyle w:val="normaltextrun"/>
                <w:rFonts w:cstheme="minorHAnsi"/>
                <w:sz w:val="18"/>
                <w:szCs w:val="18"/>
              </w:rPr>
              <w:t> </w:t>
            </w:r>
            <w:r w:rsidRPr="00C1089C">
              <w:rPr>
                <w:rFonts w:cstheme="minorHAnsi"/>
                <w:sz w:val="18"/>
                <w:szCs w:val="18"/>
              </w:rPr>
              <w:t xml:space="preserve">Kastamonu </w:t>
            </w:r>
            <w:proofErr w:type="spellStart"/>
            <w:r w:rsidRPr="00C1089C">
              <w:rPr>
                <w:rFonts w:cstheme="minorHAnsi"/>
                <w:sz w:val="18"/>
                <w:szCs w:val="18"/>
              </w:rPr>
              <w:t>Teknokent</w:t>
            </w:r>
            <w:proofErr w:type="spellEnd"/>
            <w:r w:rsidRPr="00C1089C">
              <w:rPr>
                <w:rFonts w:cstheme="minorHAnsi"/>
                <w:sz w:val="18"/>
                <w:szCs w:val="18"/>
              </w:rPr>
              <w:t xml:space="preserve"> veya TTO projelerinde öğrencilere yönelik faaliyetler yapılacaktır.</w:t>
            </w:r>
          </w:p>
        </w:tc>
        <w:tc>
          <w:tcPr>
            <w:tcW w:w="957" w:type="dxa"/>
            <w:vAlign w:val="center"/>
          </w:tcPr>
          <w:p w14:paraId="1E65D092" w14:textId="77777777" w:rsidR="00547380" w:rsidRPr="00C1089C" w:rsidRDefault="00547380" w:rsidP="00204312">
            <w:pPr>
              <w:jc w:val="center"/>
              <w:rPr>
                <w:rFonts w:cstheme="minorHAnsi"/>
                <w:sz w:val="18"/>
                <w:szCs w:val="18"/>
              </w:rPr>
            </w:pPr>
            <w:r w:rsidRPr="00C1089C">
              <w:rPr>
                <w:rFonts w:cstheme="minorHAnsi"/>
                <w:sz w:val="18"/>
                <w:szCs w:val="18"/>
              </w:rPr>
              <w:t>25</w:t>
            </w:r>
          </w:p>
        </w:tc>
        <w:tc>
          <w:tcPr>
            <w:tcW w:w="812" w:type="dxa"/>
            <w:vAlign w:val="center"/>
          </w:tcPr>
          <w:p w14:paraId="42FF2989" w14:textId="77777777" w:rsidR="00547380" w:rsidRPr="00C1089C" w:rsidRDefault="00547380" w:rsidP="00204312">
            <w:pPr>
              <w:jc w:val="center"/>
              <w:rPr>
                <w:rFonts w:cstheme="minorHAnsi"/>
                <w:sz w:val="18"/>
                <w:szCs w:val="18"/>
              </w:rPr>
            </w:pPr>
            <w:r w:rsidRPr="00C1089C">
              <w:rPr>
                <w:rFonts w:cstheme="minorHAnsi"/>
                <w:sz w:val="18"/>
                <w:szCs w:val="18"/>
              </w:rPr>
              <w:t>3</w:t>
            </w:r>
          </w:p>
        </w:tc>
        <w:tc>
          <w:tcPr>
            <w:tcW w:w="1523" w:type="dxa"/>
            <w:vAlign w:val="center"/>
          </w:tcPr>
          <w:p w14:paraId="25DCCFAD" w14:textId="3D231EDD" w:rsidR="00547380" w:rsidRPr="00C1089C" w:rsidRDefault="00453090" w:rsidP="0025216C">
            <w:pPr>
              <w:jc w:val="center"/>
              <w:rPr>
                <w:rFonts w:cstheme="minorHAnsi"/>
                <w:sz w:val="18"/>
                <w:szCs w:val="18"/>
              </w:rPr>
            </w:pPr>
            <w:r w:rsidRPr="00C1089C">
              <w:rPr>
                <w:rFonts w:cstheme="minorHAnsi"/>
                <w:sz w:val="18"/>
                <w:szCs w:val="18"/>
              </w:rPr>
              <w:t>7</w:t>
            </w:r>
          </w:p>
        </w:tc>
        <w:tc>
          <w:tcPr>
            <w:tcW w:w="1854" w:type="dxa"/>
            <w:vAlign w:val="center"/>
          </w:tcPr>
          <w:p w14:paraId="51E944F6" w14:textId="766899AF" w:rsidR="00547380" w:rsidRPr="00C1089C" w:rsidRDefault="00547380" w:rsidP="0025216C">
            <w:pPr>
              <w:jc w:val="center"/>
              <w:rPr>
                <w:rFonts w:cstheme="minorHAnsi"/>
                <w:sz w:val="18"/>
                <w:szCs w:val="18"/>
              </w:rPr>
            </w:pPr>
            <w:r w:rsidRPr="00C1089C">
              <w:rPr>
                <w:rFonts w:cstheme="minorHAnsi"/>
                <w:sz w:val="18"/>
                <w:szCs w:val="18"/>
              </w:rPr>
              <w:t>TTO</w:t>
            </w:r>
          </w:p>
        </w:tc>
        <w:tc>
          <w:tcPr>
            <w:tcW w:w="1458" w:type="dxa"/>
            <w:vAlign w:val="center"/>
          </w:tcPr>
          <w:p w14:paraId="7D07632F" w14:textId="77777777" w:rsidR="00547380" w:rsidRPr="00C1089C" w:rsidRDefault="00547380" w:rsidP="00204312">
            <w:pPr>
              <w:jc w:val="center"/>
              <w:rPr>
                <w:rFonts w:cstheme="minorHAnsi"/>
                <w:sz w:val="18"/>
                <w:szCs w:val="18"/>
              </w:rPr>
            </w:pPr>
          </w:p>
        </w:tc>
      </w:tr>
    </w:tbl>
    <w:p w14:paraId="4E71867D" w14:textId="61F875B1" w:rsidR="004E0538" w:rsidRPr="00C1089C" w:rsidRDefault="004E0538" w:rsidP="00034FE2">
      <w:pPr>
        <w:rPr>
          <w:sz w:val="18"/>
          <w:szCs w:val="18"/>
        </w:rPr>
      </w:pPr>
    </w:p>
    <w:p w14:paraId="13C7F526" w14:textId="4E435A15" w:rsidR="00F94FDB" w:rsidRDefault="00F94FDB" w:rsidP="00034FE2">
      <w:pPr>
        <w:rPr>
          <w:sz w:val="18"/>
          <w:szCs w:val="18"/>
        </w:rPr>
      </w:pPr>
    </w:p>
    <w:p w14:paraId="08E3B8BD" w14:textId="3EB2460F" w:rsidR="00232EAD" w:rsidRDefault="00232EAD" w:rsidP="00034FE2">
      <w:pPr>
        <w:rPr>
          <w:sz w:val="18"/>
          <w:szCs w:val="18"/>
        </w:rPr>
      </w:pPr>
    </w:p>
    <w:p w14:paraId="583670A9" w14:textId="77777777" w:rsidR="00232EAD" w:rsidRPr="00C1089C" w:rsidRDefault="00232EAD" w:rsidP="00034FE2">
      <w:pPr>
        <w:rPr>
          <w:sz w:val="18"/>
          <w:szCs w:val="18"/>
        </w:rPr>
      </w:pPr>
    </w:p>
    <w:p w14:paraId="204856F3" w14:textId="123C6772" w:rsidR="00F94FDB" w:rsidRPr="00C1089C" w:rsidRDefault="00F94FDB" w:rsidP="00034FE2">
      <w:pPr>
        <w:rPr>
          <w:sz w:val="18"/>
          <w:szCs w:val="18"/>
        </w:rPr>
      </w:pPr>
    </w:p>
    <w:p w14:paraId="3259389D" w14:textId="77777777" w:rsidR="00F94FDB" w:rsidRPr="00C1089C" w:rsidRDefault="00F94FDB" w:rsidP="00034FE2">
      <w:pPr>
        <w:rPr>
          <w:sz w:val="18"/>
          <w:szCs w:val="18"/>
        </w:rPr>
      </w:pPr>
    </w:p>
    <w:tbl>
      <w:tblPr>
        <w:tblStyle w:val="TabloKlavuzu"/>
        <w:tblW w:w="9118" w:type="dxa"/>
        <w:jc w:val="center"/>
        <w:tblLook w:val="04A0" w:firstRow="1" w:lastRow="0" w:firstColumn="1" w:lastColumn="0" w:noHBand="0" w:noVBand="1"/>
      </w:tblPr>
      <w:tblGrid>
        <w:gridCol w:w="1760"/>
        <w:gridCol w:w="833"/>
        <w:gridCol w:w="1188"/>
        <w:gridCol w:w="1083"/>
        <w:gridCol w:w="1182"/>
        <w:gridCol w:w="1088"/>
        <w:gridCol w:w="1984"/>
      </w:tblGrid>
      <w:tr w:rsidR="006E5E11" w:rsidRPr="00C1089C" w14:paraId="3C231399" w14:textId="77777777" w:rsidTr="00B54601">
        <w:trPr>
          <w:trHeight w:val="380"/>
          <w:jc w:val="center"/>
        </w:trPr>
        <w:tc>
          <w:tcPr>
            <w:tcW w:w="1838" w:type="dxa"/>
            <w:tcBorders>
              <w:bottom w:val="single" w:sz="4" w:space="0" w:color="000000"/>
            </w:tcBorders>
            <w:shd w:val="clear" w:color="auto" w:fill="FFF2CC" w:themeFill="accent4" w:themeFillTint="33"/>
            <w:vAlign w:val="center"/>
          </w:tcPr>
          <w:p w14:paraId="33E0663E" w14:textId="77777777" w:rsidR="006E5E11" w:rsidRPr="00C1089C" w:rsidRDefault="006E5E11" w:rsidP="00204312">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1" w:type="dxa"/>
            <w:tcBorders>
              <w:bottom w:val="single" w:sz="4" w:space="0" w:color="000000"/>
            </w:tcBorders>
            <w:shd w:val="clear" w:color="auto" w:fill="FFF2CC" w:themeFill="accent4" w:themeFillTint="33"/>
            <w:vAlign w:val="center"/>
          </w:tcPr>
          <w:p w14:paraId="42BF22A1" w14:textId="77777777" w:rsidR="006E5E11" w:rsidRPr="00C1089C" w:rsidRDefault="006E5E11"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39A0469E" w14:textId="77777777" w:rsidR="006E5E11" w:rsidRPr="00C1089C" w:rsidRDefault="006E5E11" w:rsidP="00204312">
            <w:pPr>
              <w:jc w:val="center"/>
              <w:rPr>
                <w:b/>
                <w:bCs/>
                <w:sz w:val="18"/>
                <w:szCs w:val="18"/>
              </w:rPr>
            </w:pPr>
            <w:r w:rsidRPr="00C1089C">
              <w:rPr>
                <w:rFonts w:cstheme="minorHAnsi"/>
                <w:b/>
                <w:bCs/>
                <w:spacing w:val="-4"/>
                <w:sz w:val="18"/>
                <w:szCs w:val="18"/>
              </w:rPr>
              <w:t>(%)</w:t>
            </w:r>
          </w:p>
        </w:tc>
        <w:tc>
          <w:tcPr>
            <w:tcW w:w="1250" w:type="dxa"/>
            <w:tcBorders>
              <w:bottom w:val="single" w:sz="4" w:space="0" w:color="000000"/>
            </w:tcBorders>
            <w:shd w:val="clear" w:color="auto" w:fill="FFF2CC" w:themeFill="accent4" w:themeFillTint="33"/>
            <w:vAlign w:val="center"/>
          </w:tcPr>
          <w:p w14:paraId="54C1E3DA" w14:textId="77777777" w:rsidR="006E5E11" w:rsidRPr="00C1089C" w:rsidRDefault="006E5E11"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2D4F14D6" w14:textId="77777777" w:rsidR="006E5E11" w:rsidRPr="00C1089C" w:rsidRDefault="006E5E11"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4DDF2C22" w14:textId="77777777" w:rsidR="006E5E11" w:rsidRPr="00C1089C" w:rsidRDefault="006E5E11" w:rsidP="00204312">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05ACFEC1" w14:textId="77777777" w:rsidR="006E5E11" w:rsidRPr="00C1089C" w:rsidRDefault="006E5E11" w:rsidP="00204312">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FFF2CC" w:themeFill="accent4" w:themeFillTint="33"/>
            <w:vAlign w:val="center"/>
          </w:tcPr>
          <w:p w14:paraId="58B5E2E4" w14:textId="77777777" w:rsidR="006E5E11" w:rsidRPr="00C1089C" w:rsidRDefault="006E5E11"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54CE282F" w14:textId="77777777" w:rsidR="006E5E11" w:rsidRPr="00C1089C" w:rsidRDefault="006E5E11" w:rsidP="00204312">
            <w:pPr>
              <w:jc w:val="center"/>
              <w:rPr>
                <w:b/>
                <w:bCs/>
                <w:sz w:val="18"/>
                <w:szCs w:val="18"/>
              </w:rPr>
            </w:pPr>
            <w:r w:rsidRPr="00C1089C">
              <w:rPr>
                <w:rFonts w:cstheme="minorHAnsi"/>
                <w:b/>
                <w:bCs/>
                <w:sz w:val="18"/>
                <w:szCs w:val="18"/>
              </w:rPr>
              <w:t>(B)</w:t>
            </w:r>
          </w:p>
        </w:tc>
        <w:tc>
          <w:tcPr>
            <w:tcW w:w="1087" w:type="dxa"/>
            <w:tcBorders>
              <w:bottom w:val="single" w:sz="4" w:space="0" w:color="000000"/>
            </w:tcBorders>
            <w:shd w:val="clear" w:color="auto" w:fill="FFF2CC" w:themeFill="accent4" w:themeFillTint="33"/>
            <w:vAlign w:val="center"/>
          </w:tcPr>
          <w:p w14:paraId="03E8675F" w14:textId="77777777" w:rsidR="006E5E11" w:rsidRPr="00C1089C" w:rsidRDefault="006E5E11"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05D26841" w14:textId="77777777" w:rsidR="006E5E11" w:rsidRPr="00C1089C" w:rsidRDefault="006E5E11"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73F636B0" w14:textId="77777777" w:rsidR="006E5E11" w:rsidRPr="00C1089C" w:rsidRDefault="006E5E11" w:rsidP="00204312">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FFF2CC" w:themeFill="accent4" w:themeFillTint="33"/>
            <w:vAlign w:val="center"/>
          </w:tcPr>
          <w:p w14:paraId="479CFD2A" w14:textId="77777777" w:rsidR="006E5E11" w:rsidRPr="00C1089C" w:rsidRDefault="006E5E11"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6CA91E94" w14:textId="77777777" w:rsidR="006E5E11" w:rsidRPr="00C1089C" w:rsidRDefault="006E5E11" w:rsidP="00204312">
            <w:pPr>
              <w:jc w:val="center"/>
              <w:rPr>
                <w:b/>
                <w:bCs/>
                <w:sz w:val="18"/>
                <w:szCs w:val="18"/>
              </w:rPr>
            </w:pPr>
            <w:r w:rsidRPr="00C1089C">
              <w:rPr>
                <w:rFonts w:cstheme="minorHAnsi"/>
                <w:b/>
                <w:bCs/>
                <w:sz w:val="18"/>
                <w:szCs w:val="18"/>
              </w:rPr>
              <w:t>(C-A) /(B-A)</w:t>
            </w:r>
          </w:p>
        </w:tc>
        <w:tc>
          <w:tcPr>
            <w:tcW w:w="2114" w:type="dxa"/>
            <w:tcBorders>
              <w:left w:val="single" w:sz="4" w:space="0" w:color="auto"/>
              <w:bottom w:val="single" w:sz="4" w:space="0" w:color="000000"/>
            </w:tcBorders>
            <w:shd w:val="clear" w:color="auto" w:fill="FFF2CC" w:themeFill="accent4" w:themeFillTint="33"/>
            <w:vAlign w:val="center"/>
          </w:tcPr>
          <w:p w14:paraId="2F070A4E" w14:textId="77777777" w:rsidR="006E5E11" w:rsidRPr="00C1089C" w:rsidRDefault="006E5E11" w:rsidP="00204312">
            <w:pPr>
              <w:jc w:val="center"/>
              <w:rPr>
                <w:b/>
                <w:bCs/>
                <w:sz w:val="18"/>
                <w:szCs w:val="18"/>
              </w:rPr>
            </w:pPr>
            <w:r w:rsidRPr="00C1089C">
              <w:rPr>
                <w:rFonts w:cstheme="minorHAnsi"/>
                <w:b/>
                <w:bCs/>
                <w:sz w:val="18"/>
                <w:szCs w:val="18"/>
              </w:rPr>
              <w:t>Sorumlu Birim</w:t>
            </w:r>
          </w:p>
        </w:tc>
      </w:tr>
      <w:tr w:rsidR="006E5E11" w:rsidRPr="00C1089C" w14:paraId="050E170B" w14:textId="77777777" w:rsidTr="00204312">
        <w:trPr>
          <w:trHeight w:val="380"/>
          <w:jc w:val="center"/>
        </w:trPr>
        <w:tc>
          <w:tcPr>
            <w:tcW w:w="1838" w:type="dxa"/>
            <w:tcBorders>
              <w:top w:val="single" w:sz="4" w:space="0" w:color="000000"/>
              <w:bottom w:val="single" w:sz="4" w:space="0" w:color="000000"/>
            </w:tcBorders>
            <w:shd w:val="clear" w:color="auto" w:fill="FFFFFF" w:themeFill="background1"/>
          </w:tcPr>
          <w:p w14:paraId="28B3B671" w14:textId="77777777" w:rsidR="006E5E11" w:rsidRPr="00C1089C" w:rsidRDefault="006E5E11" w:rsidP="00204312">
            <w:pPr>
              <w:rPr>
                <w:sz w:val="18"/>
                <w:szCs w:val="18"/>
              </w:rPr>
            </w:pPr>
            <w:r w:rsidRPr="00C1089C">
              <w:rPr>
                <w:sz w:val="18"/>
                <w:szCs w:val="18"/>
              </w:rPr>
              <w:t>PG4.4.2: Yeni Kurulan Kuluçka Firma Sayısı</w:t>
            </w:r>
          </w:p>
        </w:tc>
        <w:tc>
          <w:tcPr>
            <w:tcW w:w="851" w:type="dxa"/>
            <w:tcBorders>
              <w:top w:val="single" w:sz="4" w:space="0" w:color="000000"/>
              <w:bottom w:val="single" w:sz="4" w:space="0" w:color="000000"/>
            </w:tcBorders>
            <w:shd w:val="clear" w:color="auto" w:fill="FFFFFF" w:themeFill="background1"/>
            <w:vAlign w:val="center"/>
          </w:tcPr>
          <w:p w14:paraId="116AC912" w14:textId="77777777" w:rsidR="006E5E11" w:rsidRPr="00C1089C" w:rsidRDefault="006E5E11" w:rsidP="00204312">
            <w:pPr>
              <w:jc w:val="center"/>
              <w:rPr>
                <w:sz w:val="18"/>
                <w:szCs w:val="18"/>
                <w:highlight w:val="yellow"/>
              </w:rPr>
            </w:pPr>
            <w:r w:rsidRPr="00C1089C">
              <w:rPr>
                <w:sz w:val="18"/>
                <w:szCs w:val="18"/>
              </w:rPr>
              <w:t>50</w:t>
            </w:r>
          </w:p>
        </w:tc>
        <w:tc>
          <w:tcPr>
            <w:tcW w:w="1250" w:type="dxa"/>
            <w:tcBorders>
              <w:top w:val="single" w:sz="4" w:space="0" w:color="000000"/>
              <w:bottom w:val="single" w:sz="4" w:space="0" w:color="000000"/>
            </w:tcBorders>
            <w:shd w:val="clear" w:color="auto" w:fill="FFFFFF" w:themeFill="background1"/>
            <w:vAlign w:val="center"/>
          </w:tcPr>
          <w:p w14:paraId="48B07DF9" w14:textId="77777777" w:rsidR="006E5E11" w:rsidRPr="00C1089C" w:rsidRDefault="006E5E11" w:rsidP="00204312">
            <w:pPr>
              <w:jc w:val="center"/>
              <w:rPr>
                <w:sz w:val="18"/>
                <w:szCs w:val="18"/>
                <w:highlight w:val="yellow"/>
              </w:rPr>
            </w:pPr>
            <w:r w:rsidRPr="00C1089C">
              <w:rPr>
                <w:sz w:val="18"/>
                <w:szCs w:val="18"/>
              </w:rPr>
              <w:t>-</w:t>
            </w:r>
          </w:p>
        </w:tc>
        <w:tc>
          <w:tcPr>
            <w:tcW w:w="987" w:type="dxa"/>
            <w:tcBorders>
              <w:top w:val="single" w:sz="4" w:space="0" w:color="000000"/>
              <w:bottom w:val="single" w:sz="4" w:space="0" w:color="000000"/>
            </w:tcBorders>
            <w:shd w:val="clear" w:color="auto" w:fill="FFFFFF" w:themeFill="background1"/>
            <w:vAlign w:val="center"/>
          </w:tcPr>
          <w:p w14:paraId="35DD8968" w14:textId="77777777" w:rsidR="006E5E11" w:rsidRPr="00C1089C" w:rsidRDefault="006E5E11" w:rsidP="00204312">
            <w:pPr>
              <w:jc w:val="center"/>
              <w:rPr>
                <w:sz w:val="18"/>
                <w:szCs w:val="18"/>
                <w:highlight w:val="yellow"/>
              </w:rPr>
            </w:pPr>
            <w:r w:rsidRPr="00C1089C">
              <w:rPr>
                <w:sz w:val="18"/>
                <w:szCs w:val="18"/>
              </w:rPr>
              <w:t>1</w:t>
            </w:r>
          </w:p>
        </w:tc>
        <w:tc>
          <w:tcPr>
            <w:tcW w:w="1087" w:type="dxa"/>
            <w:tcBorders>
              <w:top w:val="single" w:sz="4" w:space="0" w:color="000000"/>
              <w:bottom w:val="single" w:sz="4" w:space="0" w:color="000000"/>
            </w:tcBorders>
            <w:shd w:val="clear" w:color="auto" w:fill="FFFFFF" w:themeFill="background1"/>
            <w:vAlign w:val="center"/>
          </w:tcPr>
          <w:p w14:paraId="0EED2D5B" w14:textId="77777777" w:rsidR="006E5E11" w:rsidRPr="00C1089C" w:rsidRDefault="006E5E11" w:rsidP="00204312">
            <w:pPr>
              <w:jc w:val="center"/>
              <w:rPr>
                <w:sz w:val="18"/>
                <w:szCs w:val="18"/>
                <w:highlight w:val="yellow"/>
              </w:rPr>
            </w:pPr>
            <w:r w:rsidRPr="00C1089C">
              <w:rPr>
                <w:sz w:val="18"/>
                <w:szCs w:val="18"/>
              </w:rPr>
              <w:t>2</w:t>
            </w:r>
          </w:p>
        </w:tc>
        <w:tc>
          <w:tcPr>
            <w:tcW w:w="991" w:type="dxa"/>
            <w:tcBorders>
              <w:top w:val="single" w:sz="4" w:space="0" w:color="000000"/>
              <w:bottom w:val="single" w:sz="4" w:space="0" w:color="000000"/>
              <w:right w:val="single" w:sz="4" w:space="0" w:color="auto"/>
            </w:tcBorders>
            <w:shd w:val="clear" w:color="auto" w:fill="FFFFFF" w:themeFill="background1"/>
            <w:vAlign w:val="center"/>
          </w:tcPr>
          <w:p w14:paraId="3BF1B5FB" w14:textId="77777777" w:rsidR="006E5E11" w:rsidRPr="00C1089C" w:rsidRDefault="006E5E11" w:rsidP="00204312">
            <w:pPr>
              <w:jc w:val="center"/>
              <w:rPr>
                <w:b/>
                <w:bCs/>
                <w:sz w:val="18"/>
                <w:szCs w:val="18"/>
                <w:highlight w:val="yellow"/>
              </w:rPr>
            </w:pPr>
            <w:r w:rsidRPr="00C1089C">
              <w:rPr>
                <w:sz w:val="18"/>
                <w:szCs w:val="18"/>
              </w:rPr>
              <w:t>200</w:t>
            </w:r>
          </w:p>
        </w:tc>
        <w:tc>
          <w:tcPr>
            <w:tcW w:w="2114" w:type="dxa"/>
            <w:tcBorders>
              <w:top w:val="single" w:sz="4" w:space="0" w:color="000000"/>
              <w:left w:val="single" w:sz="4" w:space="0" w:color="auto"/>
              <w:bottom w:val="single" w:sz="4" w:space="0" w:color="000000"/>
            </w:tcBorders>
            <w:shd w:val="clear" w:color="auto" w:fill="FFFFFF" w:themeFill="background1"/>
          </w:tcPr>
          <w:p w14:paraId="42DF2152" w14:textId="77777777" w:rsidR="006E5E11" w:rsidRPr="00C1089C" w:rsidRDefault="006E5E11" w:rsidP="00204312">
            <w:pPr>
              <w:jc w:val="center"/>
              <w:rPr>
                <w:bCs/>
                <w:sz w:val="18"/>
                <w:szCs w:val="18"/>
              </w:rPr>
            </w:pPr>
            <w:r w:rsidRPr="00C1089C">
              <w:rPr>
                <w:sz w:val="18"/>
                <w:szCs w:val="18"/>
              </w:rPr>
              <w:t>Ormancılık ve Tabiat Turizmi İhtisaslaşma Koordinatörlüğü</w:t>
            </w:r>
          </w:p>
        </w:tc>
      </w:tr>
      <w:tr w:rsidR="006E5E11" w:rsidRPr="00C1089C" w14:paraId="15ED1648" w14:textId="77777777" w:rsidTr="00204312">
        <w:trPr>
          <w:trHeight w:val="380"/>
          <w:jc w:val="center"/>
        </w:trPr>
        <w:tc>
          <w:tcPr>
            <w:tcW w:w="9118" w:type="dxa"/>
            <w:gridSpan w:val="7"/>
            <w:tcBorders>
              <w:top w:val="single" w:sz="4" w:space="0" w:color="000000"/>
              <w:bottom w:val="single" w:sz="4" w:space="0" w:color="000000"/>
            </w:tcBorders>
            <w:shd w:val="clear" w:color="auto" w:fill="FFFFFF" w:themeFill="background1"/>
            <w:vAlign w:val="center"/>
          </w:tcPr>
          <w:p w14:paraId="0896A2B8" w14:textId="77777777" w:rsidR="006E5E11" w:rsidRPr="00C1089C" w:rsidRDefault="006E5E11" w:rsidP="00204312">
            <w:pPr>
              <w:jc w:val="center"/>
              <w:rPr>
                <w:rFonts w:cstheme="minorHAnsi"/>
                <w:bCs/>
                <w:sz w:val="18"/>
                <w:szCs w:val="18"/>
              </w:rPr>
            </w:pPr>
            <w:r w:rsidRPr="00C1089C">
              <w:rPr>
                <w:rFonts w:cstheme="minorHAnsi"/>
                <w:b/>
                <w:sz w:val="18"/>
                <w:szCs w:val="18"/>
              </w:rPr>
              <w:t>Performans Göstergesine İlişkin Değerlendirme</w:t>
            </w:r>
          </w:p>
        </w:tc>
      </w:tr>
      <w:tr w:rsidR="006E5E11" w:rsidRPr="00C1089C" w14:paraId="46B2F208" w14:textId="77777777" w:rsidTr="00204312">
        <w:trPr>
          <w:trHeight w:val="380"/>
          <w:jc w:val="center"/>
        </w:trPr>
        <w:tc>
          <w:tcPr>
            <w:tcW w:w="1838" w:type="dxa"/>
            <w:tcBorders>
              <w:top w:val="single" w:sz="4" w:space="0" w:color="000000"/>
              <w:bottom w:val="single" w:sz="4" w:space="0" w:color="000000"/>
            </w:tcBorders>
            <w:shd w:val="clear" w:color="auto" w:fill="FFFFFF" w:themeFill="background1"/>
            <w:vAlign w:val="center"/>
          </w:tcPr>
          <w:p w14:paraId="437C8CCA" w14:textId="77777777" w:rsidR="006E5E11" w:rsidRPr="00C1089C" w:rsidRDefault="006E5E11" w:rsidP="00204312">
            <w:pPr>
              <w:rPr>
                <w:rFonts w:cstheme="minorHAnsi"/>
                <w:b/>
                <w:sz w:val="18"/>
                <w:szCs w:val="18"/>
              </w:rPr>
            </w:pPr>
            <w:proofErr w:type="spellStart"/>
            <w:r w:rsidRPr="00C1089C">
              <w:rPr>
                <w:rFonts w:cstheme="minorHAnsi"/>
                <w:b/>
                <w:sz w:val="18"/>
                <w:szCs w:val="18"/>
              </w:rPr>
              <w:t>İlgililik</w:t>
            </w:r>
            <w:proofErr w:type="spellEnd"/>
          </w:p>
        </w:tc>
        <w:tc>
          <w:tcPr>
            <w:tcW w:w="7280" w:type="dxa"/>
            <w:gridSpan w:val="6"/>
            <w:tcBorders>
              <w:top w:val="single" w:sz="4" w:space="0" w:color="000000"/>
              <w:bottom w:val="single" w:sz="4" w:space="0" w:color="000000"/>
            </w:tcBorders>
            <w:shd w:val="clear" w:color="auto" w:fill="FFFFFF" w:themeFill="background1"/>
            <w:vAlign w:val="center"/>
          </w:tcPr>
          <w:p w14:paraId="1C3209E9" w14:textId="77777777" w:rsidR="006E5E11" w:rsidRPr="00C1089C" w:rsidRDefault="006E5E11" w:rsidP="00204312">
            <w:pPr>
              <w:jc w:val="both"/>
              <w:rPr>
                <w:rFonts w:cstheme="minorHAnsi"/>
                <w:bCs/>
                <w:sz w:val="18"/>
                <w:szCs w:val="18"/>
              </w:rPr>
            </w:pPr>
            <w:r w:rsidRPr="00C1089C">
              <w:rPr>
                <w:sz w:val="18"/>
                <w:szCs w:val="18"/>
              </w:rPr>
              <w:t>Yeni kuluçka firmalarının kurulması, üniversitenin girişimcilik ekosisteminin geliştirilmesi, ihtisaslaşma alanlarında katma değerli üretimin teşvik edilmesi ve bölgesel kalkınmaya katkı sağlanması yönündeki stratejik amaçları ile doğrudan ilişkilidir. Bu yönüyle performans göstergesi, stratejik plan hedefleriyle yüksek düzeyde ilgili bulunmaktadır.</w:t>
            </w:r>
          </w:p>
        </w:tc>
      </w:tr>
      <w:tr w:rsidR="006E5E11" w:rsidRPr="00C1089C" w14:paraId="2FFB3B8F" w14:textId="77777777" w:rsidTr="00204312">
        <w:trPr>
          <w:trHeight w:val="380"/>
          <w:jc w:val="center"/>
        </w:trPr>
        <w:tc>
          <w:tcPr>
            <w:tcW w:w="1838" w:type="dxa"/>
            <w:tcBorders>
              <w:top w:val="single" w:sz="4" w:space="0" w:color="000000"/>
              <w:bottom w:val="single" w:sz="4" w:space="0" w:color="000000"/>
            </w:tcBorders>
            <w:shd w:val="clear" w:color="auto" w:fill="FFFFFF" w:themeFill="background1"/>
            <w:vAlign w:val="center"/>
          </w:tcPr>
          <w:p w14:paraId="59FBF432" w14:textId="77777777" w:rsidR="006E5E11" w:rsidRPr="00C1089C" w:rsidRDefault="006E5E11" w:rsidP="00204312">
            <w:pPr>
              <w:rPr>
                <w:rFonts w:cstheme="minorHAnsi"/>
                <w:b/>
                <w:sz w:val="18"/>
                <w:szCs w:val="18"/>
              </w:rPr>
            </w:pPr>
            <w:r w:rsidRPr="00C1089C">
              <w:rPr>
                <w:rFonts w:cstheme="minorHAnsi"/>
                <w:b/>
                <w:sz w:val="18"/>
                <w:szCs w:val="18"/>
              </w:rPr>
              <w:t>Etkililik</w:t>
            </w:r>
          </w:p>
        </w:tc>
        <w:tc>
          <w:tcPr>
            <w:tcW w:w="7280" w:type="dxa"/>
            <w:gridSpan w:val="6"/>
            <w:tcBorders>
              <w:top w:val="single" w:sz="4" w:space="0" w:color="000000"/>
              <w:bottom w:val="single" w:sz="4" w:space="0" w:color="000000"/>
            </w:tcBorders>
            <w:shd w:val="clear" w:color="auto" w:fill="FFFFFF" w:themeFill="background1"/>
            <w:vAlign w:val="center"/>
          </w:tcPr>
          <w:p w14:paraId="31D41375" w14:textId="77777777" w:rsidR="006E5E11" w:rsidRPr="00C1089C" w:rsidRDefault="006E5E11" w:rsidP="00204312">
            <w:pPr>
              <w:jc w:val="both"/>
              <w:rPr>
                <w:rFonts w:cstheme="minorHAnsi"/>
                <w:bCs/>
                <w:sz w:val="18"/>
                <w:szCs w:val="18"/>
              </w:rPr>
            </w:pPr>
            <w:r w:rsidRPr="00C1089C">
              <w:rPr>
                <w:sz w:val="18"/>
                <w:szCs w:val="18"/>
              </w:rPr>
              <w:t>Girişimcilik programlarının düzenlenmesi sonucunda kuluçka firma sayısının hedeflenen değerin üzerine çıkması, planlanan eylemlerin beklenen çıktıyı sağladığını ortaya koymaktadır. Özellikle girişimcilik programlarının hedefin üzerinde gerçekleştirilmesi (7 program), potansiyel girişimci havuzunun genişlemesine ve yeni firmaların kurulmasına doğrudan katkı sağlamıştır. Bu çerçevede, eylemlerin etkililik düzeyi yüksek olarak değerlendirilmektedir.</w:t>
            </w:r>
          </w:p>
        </w:tc>
      </w:tr>
      <w:tr w:rsidR="006E5E11" w:rsidRPr="00C1089C" w14:paraId="4C10C502" w14:textId="77777777" w:rsidTr="00204312">
        <w:trPr>
          <w:trHeight w:val="380"/>
          <w:jc w:val="center"/>
        </w:trPr>
        <w:tc>
          <w:tcPr>
            <w:tcW w:w="1838" w:type="dxa"/>
            <w:tcBorders>
              <w:top w:val="single" w:sz="4" w:space="0" w:color="000000"/>
              <w:bottom w:val="single" w:sz="4" w:space="0" w:color="000000"/>
            </w:tcBorders>
            <w:shd w:val="clear" w:color="auto" w:fill="FFFFFF" w:themeFill="background1"/>
            <w:vAlign w:val="center"/>
          </w:tcPr>
          <w:p w14:paraId="54289E70" w14:textId="77777777" w:rsidR="006E5E11" w:rsidRPr="00C1089C" w:rsidRDefault="006E5E11" w:rsidP="00204312">
            <w:pPr>
              <w:rPr>
                <w:rFonts w:cstheme="minorHAnsi"/>
                <w:b/>
                <w:sz w:val="18"/>
                <w:szCs w:val="18"/>
              </w:rPr>
            </w:pPr>
            <w:r w:rsidRPr="00C1089C">
              <w:rPr>
                <w:rFonts w:cstheme="minorHAnsi"/>
                <w:b/>
                <w:sz w:val="18"/>
                <w:szCs w:val="18"/>
              </w:rPr>
              <w:t>Etkinlik</w:t>
            </w:r>
          </w:p>
        </w:tc>
        <w:tc>
          <w:tcPr>
            <w:tcW w:w="7280" w:type="dxa"/>
            <w:gridSpan w:val="6"/>
            <w:tcBorders>
              <w:top w:val="single" w:sz="4" w:space="0" w:color="000000"/>
              <w:bottom w:val="single" w:sz="4" w:space="0" w:color="000000"/>
            </w:tcBorders>
            <w:shd w:val="clear" w:color="auto" w:fill="FFFFFF" w:themeFill="background1"/>
            <w:vAlign w:val="center"/>
          </w:tcPr>
          <w:p w14:paraId="3552FF16" w14:textId="38E36CE8" w:rsidR="006E5E11" w:rsidRPr="00C1089C" w:rsidRDefault="006E5E11" w:rsidP="00204312">
            <w:pPr>
              <w:jc w:val="both"/>
              <w:rPr>
                <w:rFonts w:cstheme="minorHAnsi"/>
                <w:bCs/>
                <w:sz w:val="18"/>
                <w:szCs w:val="18"/>
              </w:rPr>
            </w:pPr>
            <w:r w:rsidRPr="00C1089C">
              <w:rPr>
                <w:sz w:val="18"/>
                <w:szCs w:val="18"/>
              </w:rPr>
              <w:t>Girişimcilik programlarının planlananın üzerinde gerçekleştirilmesi, kaynak kullanımında etkinlik sağlandığını ortaya koymaktadır.</w:t>
            </w:r>
          </w:p>
        </w:tc>
      </w:tr>
      <w:tr w:rsidR="006E5E11" w:rsidRPr="00C1089C" w14:paraId="4AC2956B" w14:textId="77777777" w:rsidTr="00204312">
        <w:trPr>
          <w:trHeight w:val="380"/>
          <w:jc w:val="center"/>
        </w:trPr>
        <w:tc>
          <w:tcPr>
            <w:tcW w:w="1838" w:type="dxa"/>
            <w:tcBorders>
              <w:top w:val="single" w:sz="4" w:space="0" w:color="000000"/>
              <w:bottom w:val="single" w:sz="4" w:space="0" w:color="000000"/>
            </w:tcBorders>
            <w:shd w:val="clear" w:color="auto" w:fill="FFFFFF" w:themeFill="background1"/>
            <w:vAlign w:val="center"/>
          </w:tcPr>
          <w:p w14:paraId="3A62CBA6" w14:textId="77777777" w:rsidR="006E5E11" w:rsidRPr="00C1089C" w:rsidRDefault="006E5E11" w:rsidP="00204312">
            <w:pPr>
              <w:rPr>
                <w:rFonts w:cstheme="minorHAnsi"/>
                <w:b/>
                <w:sz w:val="18"/>
                <w:szCs w:val="18"/>
              </w:rPr>
            </w:pPr>
            <w:r w:rsidRPr="00C1089C">
              <w:rPr>
                <w:rFonts w:cstheme="minorHAnsi"/>
                <w:b/>
                <w:sz w:val="18"/>
                <w:szCs w:val="18"/>
              </w:rPr>
              <w:t>Sürdürülebilirlik</w:t>
            </w:r>
          </w:p>
        </w:tc>
        <w:tc>
          <w:tcPr>
            <w:tcW w:w="7280" w:type="dxa"/>
            <w:gridSpan w:val="6"/>
            <w:tcBorders>
              <w:top w:val="single" w:sz="4" w:space="0" w:color="000000"/>
              <w:bottom w:val="single" w:sz="4" w:space="0" w:color="000000"/>
            </w:tcBorders>
            <w:shd w:val="clear" w:color="auto" w:fill="FFFFFF" w:themeFill="background1"/>
            <w:vAlign w:val="center"/>
          </w:tcPr>
          <w:p w14:paraId="7B2B64AF" w14:textId="439D8975" w:rsidR="006E5E11" w:rsidRPr="00C1089C" w:rsidRDefault="006E5E11" w:rsidP="00204312">
            <w:pPr>
              <w:jc w:val="both"/>
              <w:rPr>
                <w:rFonts w:cstheme="minorHAnsi"/>
                <w:bCs/>
                <w:sz w:val="18"/>
                <w:szCs w:val="18"/>
              </w:rPr>
            </w:pPr>
            <w:r w:rsidRPr="00C1089C">
              <w:rPr>
                <w:sz w:val="18"/>
                <w:szCs w:val="18"/>
              </w:rPr>
              <w:t xml:space="preserve">Kastamonu </w:t>
            </w:r>
            <w:proofErr w:type="spellStart"/>
            <w:r w:rsidRPr="00C1089C">
              <w:rPr>
                <w:sz w:val="18"/>
                <w:szCs w:val="18"/>
              </w:rPr>
              <w:t>Teknokent</w:t>
            </w:r>
            <w:proofErr w:type="spellEnd"/>
            <w:r w:rsidRPr="00C1089C">
              <w:rPr>
                <w:sz w:val="18"/>
                <w:szCs w:val="18"/>
              </w:rPr>
              <w:t xml:space="preserve"> ve Teknoloji Transfer Ofisi (TTO) iş birliğiyle yürütülen girişimcilik programları, üniversite bünyesinde girişimcilik kültürünün yerleşmesine katkı sağlamaktadır. Bu faaliyetlerin düzenli olarak sürdürülmesi ve kuluçka firmalarına yönelik </w:t>
            </w:r>
            <w:r w:rsidR="009C72D5" w:rsidRPr="00C1089C">
              <w:rPr>
                <w:sz w:val="18"/>
                <w:szCs w:val="18"/>
              </w:rPr>
              <w:t>mentörlük</w:t>
            </w:r>
            <w:r w:rsidRPr="00C1089C">
              <w:rPr>
                <w:sz w:val="18"/>
                <w:szCs w:val="18"/>
              </w:rPr>
              <w:t>, danışmanlık ve izleme mekanizmalarıyla desteklenmesi halinde, yeni firma oluşumlarının orta ve uzun vadede sürdürülebilir olacağı değerlendirilmektedir.</w:t>
            </w:r>
          </w:p>
        </w:tc>
      </w:tr>
    </w:tbl>
    <w:p w14:paraId="264BE1DF" w14:textId="48250107" w:rsidR="006E5E11" w:rsidRPr="00C1089C" w:rsidRDefault="006E5E11" w:rsidP="00034FE2">
      <w:pPr>
        <w:rPr>
          <w:sz w:val="18"/>
          <w:szCs w:val="18"/>
        </w:rPr>
      </w:pPr>
    </w:p>
    <w:tbl>
      <w:tblPr>
        <w:tblStyle w:val="TabloKlavuzu22"/>
        <w:tblW w:w="0" w:type="auto"/>
        <w:tblLook w:val="04A0" w:firstRow="1" w:lastRow="0" w:firstColumn="1" w:lastColumn="0" w:noHBand="0" w:noVBand="1"/>
      </w:tblPr>
      <w:tblGrid>
        <w:gridCol w:w="2405"/>
        <w:gridCol w:w="1134"/>
        <w:gridCol w:w="992"/>
        <w:gridCol w:w="1170"/>
        <w:gridCol w:w="1900"/>
        <w:gridCol w:w="1461"/>
      </w:tblGrid>
      <w:tr w:rsidR="005A3D27" w:rsidRPr="00C1089C" w14:paraId="39089D4C" w14:textId="77777777" w:rsidTr="0020541D">
        <w:trPr>
          <w:trHeight w:val="510"/>
        </w:trPr>
        <w:tc>
          <w:tcPr>
            <w:tcW w:w="2405" w:type="dxa"/>
            <w:tcBorders>
              <w:bottom w:val="single" w:sz="4" w:space="0" w:color="auto"/>
            </w:tcBorders>
            <w:shd w:val="clear" w:color="auto" w:fill="FFF2CC" w:themeFill="accent4" w:themeFillTint="33"/>
            <w:vAlign w:val="center"/>
          </w:tcPr>
          <w:p w14:paraId="3DBC3BEB" w14:textId="77777777" w:rsidR="005A3D27" w:rsidRPr="00C1089C" w:rsidRDefault="005A3D27" w:rsidP="00204312">
            <w:pPr>
              <w:rPr>
                <w:rFonts w:cstheme="minorHAnsi"/>
                <w:sz w:val="18"/>
                <w:szCs w:val="18"/>
              </w:rPr>
            </w:pPr>
            <w:r w:rsidRPr="00C1089C">
              <w:rPr>
                <w:rFonts w:cstheme="minorHAnsi"/>
                <w:b/>
                <w:sz w:val="18"/>
                <w:szCs w:val="18"/>
              </w:rPr>
              <w:t>Göstergenin Eylemleri</w:t>
            </w:r>
          </w:p>
        </w:tc>
        <w:tc>
          <w:tcPr>
            <w:tcW w:w="1134" w:type="dxa"/>
            <w:tcBorders>
              <w:bottom w:val="single" w:sz="4" w:space="0" w:color="auto"/>
            </w:tcBorders>
            <w:shd w:val="clear" w:color="auto" w:fill="FFF2CC" w:themeFill="accent4" w:themeFillTint="33"/>
            <w:vAlign w:val="center"/>
          </w:tcPr>
          <w:p w14:paraId="79538CB8" w14:textId="77777777" w:rsidR="005A3D27" w:rsidRPr="00C1089C" w:rsidRDefault="005A3D27" w:rsidP="00204312">
            <w:pPr>
              <w:jc w:val="center"/>
              <w:rPr>
                <w:rFonts w:cstheme="minorHAnsi"/>
                <w:sz w:val="18"/>
                <w:szCs w:val="18"/>
              </w:rPr>
            </w:pPr>
            <w:r w:rsidRPr="00C1089C">
              <w:rPr>
                <w:rFonts w:cstheme="minorHAnsi"/>
                <w:b/>
                <w:sz w:val="18"/>
                <w:szCs w:val="18"/>
              </w:rPr>
              <w:t>Eylemin Hedefe Etkisi (%)</w:t>
            </w:r>
          </w:p>
        </w:tc>
        <w:tc>
          <w:tcPr>
            <w:tcW w:w="992" w:type="dxa"/>
            <w:tcBorders>
              <w:bottom w:val="single" w:sz="4" w:space="0" w:color="auto"/>
            </w:tcBorders>
            <w:shd w:val="clear" w:color="auto" w:fill="FFF2CC" w:themeFill="accent4" w:themeFillTint="33"/>
            <w:vAlign w:val="center"/>
          </w:tcPr>
          <w:p w14:paraId="154A73B2" w14:textId="77CC2DC8" w:rsidR="005A3D27" w:rsidRPr="00C1089C" w:rsidRDefault="005A3D27" w:rsidP="00204312">
            <w:pPr>
              <w:jc w:val="center"/>
              <w:rPr>
                <w:rFonts w:cstheme="minorHAnsi"/>
                <w:sz w:val="18"/>
                <w:szCs w:val="18"/>
              </w:rPr>
            </w:pPr>
            <w:r w:rsidRPr="00C1089C">
              <w:rPr>
                <w:rFonts w:cstheme="minorHAnsi"/>
                <w:b/>
                <w:sz w:val="18"/>
                <w:szCs w:val="18"/>
              </w:rPr>
              <w:t>2025 Hedef</w:t>
            </w:r>
          </w:p>
        </w:tc>
        <w:tc>
          <w:tcPr>
            <w:tcW w:w="1170" w:type="dxa"/>
            <w:tcBorders>
              <w:bottom w:val="single" w:sz="4" w:space="0" w:color="auto"/>
            </w:tcBorders>
            <w:shd w:val="clear" w:color="auto" w:fill="FFF2CC" w:themeFill="accent4" w:themeFillTint="33"/>
            <w:vAlign w:val="center"/>
          </w:tcPr>
          <w:p w14:paraId="69DC46C5" w14:textId="6F054A70" w:rsidR="005A3D27" w:rsidRPr="00C1089C" w:rsidRDefault="005A3D27" w:rsidP="005A3D27">
            <w:pPr>
              <w:jc w:val="center"/>
              <w:rPr>
                <w:rFonts w:cstheme="minorHAnsi"/>
                <w:b/>
                <w:sz w:val="18"/>
                <w:szCs w:val="18"/>
              </w:rPr>
            </w:pPr>
            <w:r w:rsidRPr="00C1089C">
              <w:rPr>
                <w:rFonts w:cstheme="minorHAnsi"/>
                <w:b/>
                <w:sz w:val="18"/>
                <w:szCs w:val="18"/>
              </w:rPr>
              <w:t>2025</w:t>
            </w:r>
          </w:p>
          <w:p w14:paraId="6B68F2CE" w14:textId="593F3B8C" w:rsidR="005A3D27" w:rsidRPr="00C1089C" w:rsidRDefault="005A3D27" w:rsidP="005A3D27">
            <w:pPr>
              <w:jc w:val="center"/>
              <w:rPr>
                <w:rFonts w:cstheme="minorHAnsi"/>
                <w:b/>
                <w:sz w:val="18"/>
                <w:szCs w:val="18"/>
              </w:rPr>
            </w:pPr>
            <w:r w:rsidRPr="00C1089C">
              <w:rPr>
                <w:rFonts w:cstheme="minorHAnsi"/>
                <w:b/>
                <w:sz w:val="18"/>
                <w:szCs w:val="18"/>
              </w:rPr>
              <w:t>Gerçekleşen</w:t>
            </w:r>
          </w:p>
        </w:tc>
        <w:tc>
          <w:tcPr>
            <w:tcW w:w="1900" w:type="dxa"/>
            <w:tcBorders>
              <w:bottom w:val="single" w:sz="4" w:space="0" w:color="auto"/>
            </w:tcBorders>
            <w:shd w:val="clear" w:color="auto" w:fill="FFF2CC" w:themeFill="accent4" w:themeFillTint="33"/>
            <w:vAlign w:val="center"/>
          </w:tcPr>
          <w:p w14:paraId="64452916" w14:textId="6B2AFE41" w:rsidR="005A3D27" w:rsidRPr="00C1089C" w:rsidRDefault="005A3D27" w:rsidP="00204312">
            <w:pPr>
              <w:jc w:val="center"/>
              <w:rPr>
                <w:rFonts w:cstheme="minorHAnsi"/>
                <w:sz w:val="18"/>
                <w:szCs w:val="18"/>
              </w:rPr>
            </w:pPr>
            <w:r w:rsidRPr="00C1089C">
              <w:rPr>
                <w:rFonts w:cstheme="minorHAnsi"/>
                <w:b/>
                <w:sz w:val="18"/>
                <w:szCs w:val="18"/>
              </w:rPr>
              <w:t>Eylemden Sorumlu Birim</w:t>
            </w:r>
          </w:p>
        </w:tc>
        <w:tc>
          <w:tcPr>
            <w:tcW w:w="1461" w:type="dxa"/>
            <w:tcBorders>
              <w:bottom w:val="single" w:sz="4" w:space="0" w:color="auto"/>
            </w:tcBorders>
            <w:shd w:val="clear" w:color="auto" w:fill="FFF2CC" w:themeFill="accent4" w:themeFillTint="33"/>
            <w:vAlign w:val="center"/>
          </w:tcPr>
          <w:p w14:paraId="4C461E63" w14:textId="77777777" w:rsidR="005A3D27" w:rsidRPr="00C1089C" w:rsidRDefault="005A3D27" w:rsidP="00204312">
            <w:pPr>
              <w:jc w:val="center"/>
              <w:rPr>
                <w:rFonts w:cstheme="minorHAnsi"/>
                <w:sz w:val="18"/>
                <w:szCs w:val="18"/>
              </w:rPr>
            </w:pPr>
            <w:r w:rsidRPr="00C1089C">
              <w:rPr>
                <w:rFonts w:cstheme="minorHAnsi"/>
                <w:b/>
                <w:sz w:val="18"/>
                <w:szCs w:val="18"/>
              </w:rPr>
              <w:t>Eylemin Açıklaması</w:t>
            </w:r>
          </w:p>
        </w:tc>
      </w:tr>
      <w:tr w:rsidR="005A3D27" w:rsidRPr="00C1089C" w14:paraId="64FE959D" w14:textId="77777777" w:rsidTr="0020541D">
        <w:trPr>
          <w:trHeight w:val="567"/>
        </w:trPr>
        <w:tc>
          <w:tcPr>
            <w:tcW w:w="2405" w:type="dxa"/>
            <w:tcBorders>
              <w:top w:val="single" w:sz="4" w:space="0" w:color="auto"/>
            </w:tcBorders>
            <w:vAlign w:val="center"/>
          </w:tcPr>
          <w:p w14:paraId="1A874494" w14:textId="77777777" w:rsidR="005A3D27" w:rsidRPr="00C1089C" w:rsidRDefault="005A3D27" w:rsidP="00204312">
            <w:pPr>
              <w:rPr>
                <w:rFonts w:cstheme="minorHAnsi"/>
                <w:sz w:val="18"/>
                <w:szCs w:val="18"/>
              </w:rPr>
            </w:pPr>
            <w:r w:rsidRPr="00C1089C">
              <w:rPr>
                <w:rFonts w:cstheme="minorHAnsi"/>
                <w:b/>
                <w:bCs/>
                <w:sz w:val="18"/>
                <w:szCs w:val="18"/>
              </w:rPr>
              <w:t>Faaliyet4.4.2.1:</w:t>
            </w:r>
            <w:r w:rsidRPr="00C1089C">
              <w:rPr>
                <w:rStyle w:val="normaltextrun"/>
                <w:rFonts w:cstheme="minorHAnsi"/>
                <w:sz w:val="18"/>
                <w:szCs w:val="18"/>
              </w:rPr>
              <w:t> </w:t>
            </w:r>
            <w:r w:rsidRPr="00C1089C">
              <w:rPr>
                <w:rFonts w:cstheme="minorHAnsi"/>
                <w:sz w:val="18"/>
                <w:szCs w:val="18"/>
              </w:rPr>
              <w:t>Girişimcilik programları düzenlenecektir.</w:t>
            </w:r>
          </w:p>
        </w:tc>
        <w:tc>
          <w:tcPr>
            <w:tcW w:w="1134" w:type="dxa"/>
            <w:tcBorders>
              <w:top w:val="single" w:sz="4" w:space="0" w:color="auto"/>
            </w:tcBorders>
            <w:vAlign w:val="center"/>
          </w:tcPr>
          <w:p w14:paraId="525E9EAE" w14:textId="77777777" w:rsidR="005A3D27" w:rsidRPr="00C1089C" w:rsidRDefault="005A3D27" w:rsidP="00204312">
            <w:pPr>
              <w:jc w:val="center"/>
              <w:rPr>
                <w:rFonts w:cstheme="minorHAnsi"/>
                <w:sz w:val="18"/>
                <w:szCs w:val="18"/>
              </w:rPr>
            </w:pPr>
            <w:r w:rsidRPr="00C1089C">
              <w:rPr>
                <w:rFonts w:cstheme="minorHAnsi"/>
                <w:sz w:val="18"/>
                <w:szCs w:val="18"/>
              </w:rPr>
              <w:t>100</w:t>
            </w:r>
          </w:p>
        </w:tc>
        <w:tc>
          <w:tcPr>
            <w:tcW w:w="992" w:type="dxa"/>
            <w:tcBorders>
              <w:top w:val="single" w:sz="4" w:space="0" w:color="auto"/>
            </w:tcBorders>
          </w:tcPr>
          <w:p w14:paraId="12FA6CE7" w14:textId="77777777" w:rsidR="005A3D27" w:rsidRPr="00C1089C" w:rsidRDefault="005A3D27" w:rsidP="00204312">
            <w:pPr>
              <w:jc w:val="center"/>
              <w:rPr>
                <w:rFonts w:cstheme="minorHAnsi"/>
                <w:sz w:val="18"/>
                <w:szCs w:val="18"/>
              </w:rPr>
            </w:pPr>
          </w:p>
          <w:p w14:paraId="2C309EC7" w14:textId="77777777" w:rsidR="005A3D27" w:rsidRPr="00C1089C" w:rsidRDefault="005A3D27" w:rsidP="00204312">
            <w:pPr>
              <w:jc w:val="center"/>
              <w:rPr>
                <w:rFonts w:cstheme="minorHAnsi"/>
                <w:sz w:val="18"/>
                <w:szCs w:val="18"/>
              </w:rPr>
            </w:pPr>
            <w:r w:rsidRPr="00C1089C">
              <w:rPr>
                <w:rFonts w:cstheme="minorHAnsi"/>
                <w:sz w:val="18"/>
                <w:szCs w:val="18"/>
              </w:rPr>
              <w:t>1</w:t>
            </w:r>
          </w:p>
        </w:tc>
        <w:tc>
          <w:tcPr>
            <w:tcW w:w="1170" w:type="dxa"/>
            <w:tcBorders>
              <w:top w:val="single" w:sz="4" w:space="0" w:color="auto"/>
            </w:tcBorders>
            <w:vAlign w:val="center"/>
          </w:tcPr>
          <w:p w14:paraId="5898F3DD" w14:textId="2B0F90B2" w:rsidR="005A3D27" w:rsidRPr="00C1089C" w:rsidRDefault="005A3D27" w:rsidP="005A3D27">
            <w:pPr>
              <w:jc w:val="center"/>
              <w:rPr>
                <w:rFonts w:cstheme="minorHAnsi"/>
                <w:sz w:val="18"/>
                <w:szCs w:val="18"/>
              </w:rPr>
            </w:pPr>
            <w:r w:rsidRPr="00C1089C">
              <w:rPr>
                <w:rFonts w:cstheme="minorHAnsi"/>
                <w:sz w:val="18"/>
                <w:szCs w:val="18"/>
              </w:rPr>
              <w:t>7</w:t>
            </w:r>
          </w:p>
        </w:tc>
        <w:tc>
          <w:tcPr>
            <w:tcW w:w="1900" w:type="dxa"/>
            <w:tcBorders>
              <w:top w:val="single" w:sz="4" w:space="0" w:color="auto"/>
            </w:tcBorders>
            <w:vAlign w:val="center"/>
          </w:tcPr>
          <w:p w14:paraId="60480F5C" w14:textId="3437B7F5" w:rsidR="005A3D27" w:rsidRPr="00C1089C" w:rsidRDefault="005A3D27" w:rsidP="005A3D27">
            <w:pPr>
              <w:jc w:val="center"/>
              <w:rPr>
                <w:rFonts w:cstheme="minorHAnsi"/>
                <w:sz w:val="18"/>
                <w:szCs w:val="18"/>
              </w:rPr>
            </w:pPr>
            <w:r w:rsidRPr="00C1089C">
              <w:rPr>
                <w:rFonts w:cstheme="minorHAnsi"/>
                <w:sz w:val="18"/>
                <w:szCs w:val="18"/>
              </w:rPr>
              <w:t>TTO</w:t>
            </w:r>
          </w:p>
        </w:tc>
        <w:tc>
          <w:tcPr>
            <w:tcW w:w="1461" w:type="dxa"/>
            <w:tcBorders>
              <w:top w:val="single" w:sz="4" w:space="0" w:color="auto"/>
            </w:tcBorders>
            <w:vAlign w:val="center"/>
          </w:tcPr>
          <w:p w14:paraId="478218CF" w14:textId="77777777" w:rsidR="005A3D27" w:rsidRPr="00C1089C" w:rsidRDefault="005A3D27" w:rsidP="00204312">
            <w:pPr>
              <w:jc w:val="center"/>
              <w:rPr>
                <w:rFonts w:cstheme="minorHAnsi"/>
                <w:sz w:val="18"/>
                <w:szCs w:val="18"/>
              </w:rPr>
            </w:pPr>
          </w:p>
        </w:tc>
      </w:tr>
    </w:tbl>
    <w:p w14:paraId="58F564C6" w14:textId="73481E25" w:rsidR="00744B33" w:rsidRDefault="00744B33" w:rsidP="00034FE2">
      <w:pPr>
        <w:rPr>
          <w:sz w:val="18"/>
          <w:szCs w:val="18"/>
        </w:rPr>
      </w:pPr>
    </w:p>
    <w:p w14:paraId="407757F1" w14:textId="3D757F82" w:rsidR="004110D1" w:rsidRDefault="004110D1" w:rsidP="00034FE2">
      <w:pPr>
        <w:rPr>
          <w:sz w:val="18"/>
          <w:szCs w:val="18"/>
        </w:rPr>
      </w:pPr>
    </w:p>
    <w:p w14:paraId="41B0C415" w14:textId="38B55B40" w:rsidR="004110D1" w:rsidRPr="004110D1" w:rsidRDefault="004110D1" w:rsidP="004110D1">
      <w:pPr>
        <w:pStyle w:val="ResimYazs"/>
        <w:keepNext/>
        <w:jc w:val="center"/>
        <w:rPr>
          <w:sz w:val="20"/>
          <w:szCs w:val="20"/>
        </w:rPr>
      </w:pPr>
      <w:r w:rsidRPr="004110D1">
        <w:rPr>
          <w:sz w:val="20"/>
          <w:szCs w:val="20"/>
        </w:rPr>
        <w:t>TÜBİTAK 4003-T desteğiyle kampüsümüzde kurulan “Milli Teknoloji Atölyesi” törenle açıldı.</w:t>
      </w:r>
    </w:p>
    <w:p w14:paraId="5FA97897" w14:textId="15489D73" w:rsidR="004110D1" w:rsidRDefault="004110D1" w:rsidP="004110D1">
      <w:pPr>
        <w:jc w:val="center"/>
        <w:rPr>
          <w:sz w:val="18"/>
          <w:szCs w:val="18"/>
        </w:rPr>
      </w:pPr>
      <w:r>
        <w:rPr>
          <w:noProof/>
          <w:lang w:eastAsia="tr-TR"/>
        </w:rPr>
        <w:drawing>
          <wp:inline distT="0" distB="0" distL="0" distR="0" wp14:anchorId="6F458683" wp14:editId="5E894364">
            <wp:extent cx="2732400" cy="1814400"/>
            <wp:effectExtent l="0" t="0" r="0" b="0"/>
            <wp:docPr id="58" name="Resim 58"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m"/>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732400" cy="1814400"/>
                    </a:xfrm>
                    <a:prstGeom prst="rect">
                      <a:avLst/>
                    </a:prstGeom>
                    <a:noFill/>
                    <a:ln>
                      <a:noFill/>
                    </a:ln>
                  </pic:spPr>
                </pic:pic>
              </a:graphicData>
            </a:graphic>
          </wp:inline>
        </w:drawing>
      </w:r>
      <w:r>
        <w:rPr>
          <w:noProof/>
          <w:lang w:eastAsia="tr-TR"/>
        </w:rPr>
        <w:drawing>
          <wp:inline distT="0" distB="0" distL="0" distR="0" wp14:anchorId="1DCCF08A" wp14:editId="06F0CA30">
            <wp:extent cx="2728800" cy="1814400"/>
            <wp:effectExtent l="0" t="0" r="0" b="0"/>
            <wp:docPr id="59" name="Resim 59"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28800" cy="1814400"/>
                    </a:xfrm>
                    <a:prstGeom prst="rect">
                      <a:avLst/>
                    </a:prstGeom>
                    <a:noFill/>
                    <a:ln>
                      <a:noFill/>
                    </a:ln>
                  </pic:spPr>
                </pic:pic>
              </a:graphicData>
            </a:graphic>
          </wp:inline>
        </w:drawing>
      </w:r>
    </w:p>
    <w:p w14:paraId="7D244474" w14:textId="73630D59" w:rsidR="004110D1" w:rsidRDefault="004110D1" w:rsidP="00034FE2">
      <w:pPr>
        <w:rPr>
          <w:sz w:val="18"/>
          <w:szCs w:val="18"/>
        </w:rPr>
      </w:pPr>
    </w:p>
    <w:p w14:paraId="3A040F3C" w14:textId="48C94D09" w:rsidR="004110D1" w:rsidRDefault="004110D1" w:rsidP="00034FE2">
      <w:pPr>
        <w:rPr>
          <w:sz w:val="18"/>
          <w:szCs w:val="18"/>
        </w:rPr>
      </w:pPr>
    </w:p>
    <w:p w14:paraId="6D9D1CBF" w14:textId="3F64BA5B" w:rsidR="004110D1" w:rsidRDefault="004110D1" w:rsidP="00034FE2">
      <w:pPr>
        <w:rPr>
          <w:sz w:val="18"/>
          <w:szCs w:val="18"/>
        </w:rPr>
      </w:pPr>
    </w:p>
    <w:p w14:paraId="164E0F5A" w14:textId="4BAF9E73" w:rsidR="004110D1" w:rsidRDefault="004110D1" w:rsidP="00034FE2">
      <w:pPr>
        <w:rPr>
          <w:sz w:val="18"/>
          <w:szCs w:val="18"/>
        </w:rPr>
      </w:pPr>
    </w:p>
    <w:p w14:paraId="2B5E88CE" w14:textId="64B3174F" w:rsidR="004110D1" w:rsidRDefault="004110D1" w:rsidP="00034FE2">
      <w:pPr>
        <w:rPr>
          <w:sz w:val="18"/>
          <w:szCs w:val="18"/>
        </w:rPr>
      </w:pPr>
    </w:p>
    <w:p w14:paraId="66218CB6" w14:textId="0C19B6B6" w:rsidR="00B41342" w:rsidRDefault="00F94FDB" w:rsidP="00B41342">
      <w:pPr>
        <w:jc w:val="both"/>
        <w:rPr>
          <w:sz w:val="18"/>
          <w:szCs w:val="18"/>
        </w:rPr>
      </w:pPr>
      <w:r>
        <w:rPr>
          <w:noProof/>
          <w:sz w:val="18"/>
          <w:szCs w:val="18"/>
          <w:lang w:eastAsia="tr-TR"/>
        </w:rPr>
        <w:lastRenderedPageBreak/>
        <w:drawing>
          <wp:inline distT="0" distB="0" distL="0" distR="0" wp14:anchorId="51831FC2" wp14:editId="07EE1183">
            <wp:extent cx="5486400" cy="1348966"/>
            <wp:effectExtent l="38100" t="0" r="19050" b="60960"/>
            <wp:docPr id="40" name="Diy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r w:rsidR="00B41342">
        <w:rPr>
          <w:sz w:val="18"/>
          <w:szCs w:val="18"/>
        </w:rPr>
        <w:t xml:space="preserve"> </w:t>
      </w:r>
    </w:p>
    <w:p w14:paraId="3EF97180" w14:textId="48F3C60F" w:rsidR="002A39DD" w:rsidRPr="002A39DD" w:rsidRDefault="002A39DD" w:rsidP="002A39DD">
      <w:pPr>
        <w:pStyle w:val="AralkYok"/>
        <w:jc w:val="both"/>
        <w:rPr>
          <w:rFonts w:cstheme="minorHAnsi"/>
        </w:rPr>
      </w:pPr>
      <w:r w:rsidRPr="002A39DD">
        <w:rPr>
          <w:rFonts w:cstheme="minorHAnsi"/>
        </w:rPr>
        <w:t xml:space="preserve">H4.5 </w:t>
      </w:r>
      <w:proofErr w:type="spellStart"/>
      <w:r w:rsidRPr="002A39DD">
        <w:rPr>
          <w:rFonts w:cstheme="minorHAnsi"/>
        </w:rPr>
        <w:t>no</w:t>
      </w:r>
      <w:r w:rsidR="009C72D5">
        <w:rPr>
          <w:rFonts w:cstheme="minorHAnsi"/>
        </w:rPr>
        <w:t>’</w:t>
      </w:r>
      <w:r w:rsidRPr="002A39DD">
        <w:rPr>
          <w:rFonts w:cstheme="minorHAnsi"/>
        </w:rPr>
        <w:t>lu</w:t>
      </w:r>
      <w:proofErr w:type="spellEnd"/>
      <w:r w:rsidRPr="002A39DD">
        <w:rPr>
          <w:rFonts w:cstheme="minorHAnsi"/>
        </w:rPr>
        <w:t xml:space="preserve"> hedefe ait performans %100 olarak gerçekleşmiştir. Hedefe ilişkin PG4.5.1 gösterge değerine 2025 yılı ulaşılmıştır. </w:t>
      </w:r>
    </w:p>
    <w:p w14:paraId="6E22BFC1" w14:textId="77777777" w:rsidR="002A39DD" w:rsidRPr="002A39DD" w:rsidRDefault="002A39DD" w:rsidP="002A39DD">
      <w:pPr>
        <w:pStyle w:val="AralkYok"/>
        <w:jc w:val="both"/>
        <w:rPr>
          <w:rFonts w:cstheme="minorHAnsi"/>
        </w:rPr>
      </w:pPr>
    </w:p>
    <w:p w14:paraId="02841BDD" w14:textId="5AA83E02" w:rsidR="002A39DD" w:rsidRPr="002A39DD" w:rsidRDefault="002A39DD" w:rsidP="002A39DD">
      <w:pPr>
        <w:pStyle w:val="AralkYok"/>
        <w:jc w:val="both"/>
        <w:rPr>
          <w:rFonts w:cstheme="minorHAnsi"/>
        </w:rPr>
      </w:pPr>
      <w:proofErr w:type="gramStart"/>
      <w:r w:rsidRPr="002A39DD">
        <w:rPr>
          <w:rFonts w:cstheme="minorHAnsi"/>
        </w:rPr>
        <w:t xml:space="preserve">Bu gerçekleşme ile </w:t>
      </w:r>
      <w:r w:rsidRPr="002A39DD">
        <w:rPr>
          <w:rFonts w:cstheme="minorHAnsi"/>
          <w:b/>
        </w:rPr>
        <w:t xml:space="preserve">On İkinci Kalkınma Planının 3.2.3.3. Bilim, Teknoloji başlığı altında yer verilen ‘‘550.2. Üniversite, özel sektör ve kamu işbirliğinde geliştirilen platformlara yönelik temel araştırmadan nihai ürüne kadar olan süreci kapsayan destek modelleri geliştirilecektir, 551. Üniversiteler, araştırma altyapıları ve özel sektör arasındaki işbirlikleri yoluyla bilgi ve teknoloji transferinin artırılmasına yönelik destek mekanizmaları uygulanacak ve </w:t>
      </w:r>
      <w:proofErr w:type="spellStart"/>
      <w:r w:rsidRPr="002A39DD">
        <w:rPr>
          <w:rFonts w:cstheme="minorHAnsi"/>
          <w:b/>
        </w:rPr>
        <w:t>arayüz</w:t>
      </w:r>
      <w:proofErr w:type="spellEnd"/>
      <w:r w:rsidRPr="002A39DD">
        <w:rPr>
          <w:rFonts w:cstheme="minorHAnsi"/>
          <w:b/>
        </w:rPr>
        <w:t xml:space="preserve"> yapılarının kurumsal kapasiteleri geliştirilerek etkinliği artırılacaktır ve 551.6. Üniversite, sanayi ve kamu işbirliğine yönelik mevcut veri tabanlarının etkinliği analiz edilerek araştırma alanları, patent, yayın, firma yetkinlikleri gibi bilgileri içeren veri tabanı ve platformlar geliştirilecektir.’’ </w:t>
      </w:r>
      <w:r w:rsidRPr="002A39DD">
        <w:rPr>
          <w:rFonts w:cstheme="minorHAnsi"/>
        </w:rPr>
        <w:t>politika ve hedefine olumlu katkı sağlandığı değerlendiril</w:t>
      </w:r>
      <w:r w:rsidR="004110D1">
        <w:rPr>
          <w:rFonts w:cstheme="minorHAnsi"/>
        </w:rPr>
        <w:t>mektedir.</w:t>
      </w:r>
      <w:proofErr w:type="gramEnd"/>
    </w:p>
    <w:p w14:paraId="511D0566" w14:textId="77777777" w:rsidR="002A39DD" w:rsidRPr="002A39DD" w:rsidRDefault="002A39DD" w:rsidP="002A39DD">
      <w:pPr>
        <w:pStyle w:val="AralkYok"/>
        <w:jc w:val="both"/>
        <w:rPr>
          <w:rFonts w:cstheme="minorHAnsi"/>
        </w:rPr>
      </w:pPr>
    </w:p>
    <w:p w14:paraId="212D9107" w14:textId="6165050D" w:rsidR="002A39DD" w:rsidRPr="002A39DD" w:rsidRDefault="002A39DD" w:rsidP="002A39DD">
      <w:pPr>
        <w:pStyle w:val="AralkYok"/>
        <w:jc w:val="both"/>
        <w:rPr>
          <w:rFonts w:cstheme="minorHAnsi"/>
        </w:rPr>
      </w:pPr>
      <w:r w:rsidRPr="002A39DD">
        <w:rPr>
          <w:rFonts w:cstheme="minorHAnsi"/>
        </w:rPr>
        <w:t>Tespitler ve ihtiyaçlarda herhangi bir değişim bulunmadığından performans göstergelerinde bir değişiklik ihtiyacı bulunmamaktır.</w:t>
      </w:r>
    </w:p>
    <w:p w14:paraId="7B7FAC3F" w14:textId="77777777" w:rsidR="002A39DD" w:rsidRPr="002A39DD" w:rsidRDefault="002A39DD" w:rsidP="002A39DD">
      <w:pPr>
        <w:pStyle w:val="AralkYok"/>
        <w:jc w:val="both"/>
        <w:rPr>
          <w:rFonts w:cstheme="minorHAnsi"/>
        </w:rPr>
      </w:pPr>
    </w:p>
    <w:p w14:paraId="6C2185AC" w14:textId="50B3A5A8" w:rsidR="002A39DD" w:rsidRPr="002A39DD" w:rsidRDefault="002A39DD" w:rsidP="002A39DD">
      <w:pPr>
        <w:pStyle w:val="AralkYok"/>
        <w:jc w:val="both"/>
        <w:rPr>
          <w:rFonts w:cstheme="minorHAnsi"/>
        </w:rPr>
      </w:pPr>
      <w:r w:rsidRPr="002A39DD">
        <w:rPr>
          <w:rFonts w:cstheme="minorHAnsi"/>
        </w:rPr>
        <w:t>Göstergelerin gerçekleşmesine yönelik öngörülemeyen maliyetler ortaya çıkmamış olup, tahmin edilen maliyetin ötesine geçilmemiştir.</w:t>
      </w:r>
    </w:p>
    <w:p w14:paraId="16E6F6F9" w14:textId="77777777" w:rsidR="002A39DD" w:rsidRPr="002A39DD" w:rsidRDefault="002A39DD" w:rsidP="002A39DD">
      <w:pPr>
        <w:pStyle w:val="AralkYok"/>
        <w:jc w:val="both"/>
        <w:rPr>
          <w:rFonts w:cstheme="minorHAnsi"/>
        </w:rPr>
      </w:pPr>
    </w:p>
    <w:p w14:paraId="4C796152" w14:textId="5322909A" w:rsidR="00206ECE" w:rsidRDefault="002A39DD" w:rsidP="002A39DD">
      <w:pPr>
        <w:jc w:val="both"/>
        <w:rPr>
          <w:rFonts w:cstheme="minorHAnsi"/>
        </w:rPr>
      </w:pPr>
      <w:r w:rsidRPr="002A39DD">
        <w:rPr>
          <w:rFonts w:cstheme="minorHAnsi"/>
        </w:rPr>
        <w:t>Performans göstergesinin devam ettirilmesinde kurumsal, yasal, çevresel vb. unsurlar açısından risk bulunmamaktadır.</w:t>
      </w:r>
    </w:p>
    <w:p w14:paraId="70123EC1" w14:textId="06FE7804" w:rsidR="00F94FDB" w:rsidRDefault="00F94FDB" w:rsidP="002A39DD">
      <w:pPr>
        <w:jc w:val="both"/>
        <w:rPr>
          <w:rFonts w:cstheme="minorHAnsi"/>
        </w:rPr>
      </w:pPr>
    </w:p>
    <w:p w14:paraId="6B4ED557" w14:textId="4A5B6B08" w:rsidR="00F94FDB" w:rsidRDefault="00F94FDB" w:rsidP="002A39DD">
      <w:pPr>
        <w:jc w:val="both"/>
        <w:rPr>
          <w:rFonts w:cstheme="minorHAnsi"/>
        </w:rPr>
      </w:pPr>
    </w:p>
    <w:p w14:paraId="3025F8A2" w14:textId="3BC039D1" w:rsidR="00F94FDB" w:rsidRDefault="00F94FDB" w:rsidP="002A39DD">
      <w:pPr>
        <w:jc w:val="both"/>
        <w:rPr>
          <w:rFonts w:cstheme="minorHAnsi"/>
        </w:rPr>
      </w:pPr>
    </w:p>
    <w:p w14:paraId="5876CE08" w14:textId="60CAF134" w:rsidR="00F94FDB" w:rsidRDefault="00F94FDB" w:rsidP="002A39DD">
      <w:pPr>
        <w:jc w:val="both"/>
        <w:rPr>
          <w:rFonts w:cstheme="minorHAnsi"/>
        </w:rPr>
      </w:pPr>
    </w:p>
    <w:p w14:paraId="64945219" w14:textId="291E6CBD" w:rsidR="00F94FDB" w:rsidRDefault="00F94FDB" w:rsidP="002A39DD">
      <w:pPr>
        <w:jc w:val="both"/>
        <w:rPr>
          <w:rFonts w:cstheme="minorHAnsi"/>
        </w:rPr>
      </w:pPr>
    </w:p>
    <w:p w14:paraId="0F3E5878" w14:textId="65D4A3D8" w:rsidR="00F94FDB" w:rsidRDefault="00F94FDB" w:rsidP="002A39DD">
      <w:pPr>
        <w:jc w:val="both"/>
        <w:rPr>
          <w:rFonts w:cstheme="minorHAnsi"/>
        </w:rPr>
      </w:pPr>
    </w:p>
    <w:p w14:paraId="299E94C6" w14:textId="43BE3AB5" w:rsidR="00F94FDB" w:rsidRDefault="00F94FDB" w:rsidP="002A39DD">
      <w:pPr>
        <w:jc w:val="both"/>
        <w:rPr>
          <w:rFonts w:cstheme="minorHAnsi"/>
        </w:rPr>
      </w:pPr>
    </w:p>
    <w:p w14:paraId="73DF163B" w14:textId="5064C587" w:rsidR="00F94FDB" w:rsidRDefault="00F94FDB" w:rsidP="002A39DD">
      <w:pPr>
        <w:jc w:val="both"/>
        <w:rPr>
          <w:rFonts w:cstheme="minorHAnsi"/>
        </w:rPr>
      </w:pPr>
    </w:p>
    <w:p w14:paraId="44FA9BB1" w14:textId="5D33B25C" w:rsidR="00F94FDB" w:rsidRDefault="00F94FDB" w:rsidP="002A39DD">
      <w:pPr>
        <w:jc w:val="both"/>
        <w:rPr>
          <w:rFonts w:cstheme="minorHAnsi"/>
        </w:rPr>
      </w:pPr>
    </w:p>
    <w:p w14:paraId="234E6431" w14:textId="11666D71" w:rsidR="00F94FDB" w:rsidRDefault="00F94FDB" w:rsidP="002A39DD">
      <w:pPr>
        <w:jc w:val="both"/>
        <w:rPr>
          <w:rFonts w:cstheme="minorHAnsi"/>
        </w:rPr>
      </w:pPr>
    </w:p>
    <w:p w14:paraId="21814006" w14:textId="7681F3F4" w:rsidR="00F94FDB" w:rsidRDefault="00F94FDB" w:rsidP="002A39DD">
      <w:pPr>
        <w:jc w:val="both"/>
        <w:rPr>
          <w:rFonts w:cstheme="minorHAnsi"/>
        </w:rPr>
      </w:pPr>
    </w:p>
    <w:p w14:paraId="7278C64F" w14:textId="1E5CA97B" w:rsidR="00F94FDB" w:rsidRDefault="00F94FDB" w:rsidP="002A39DD">
      <w:pPr>
        <w:jc w:val="both"/>
        <w:rPr>
          <w:rFonts w:cstheme="minorHAnsi"/>
        </w:rPr>
      </w:pPr>
    </w:p>
    <w:tbl>
      <w:tblPr>
        <w:tblStyle w:val="TabloKlavuzu"/>
        <w:tblW w:w="9118" w:type="dxa"/>
        <w:jc w:val="center"/>
        <w:tblLook w:val="04A0" w:firstRow="1" w:lastRow="0" w:firstColumn="1" w:lastColumn="0" w:noHBand="0" w:noVBand="1"/>
      </w:tblPr>
      <w:tblGrid>
        <w:gridCol w:w="1774"/>
        <w:gridCol w:w="8"/>
        <w:gridCol w:w="838"/>
        <w:gridCol w:w="1204"/>
        <w:gridCol w:w="1083"/>
        <w:gridCol w:w="1182"/>
        <w:gridCol w:w="1088"/>
        <w:gridCol w:w="1941"/>
      </w:tblGrid>
      <w:tr w:rsidR="00B04227" w:rsidRPr="00C1089C" w14:paraId="0A2E00F8" w14:textId="77777777" w:rsidTr="00F94FDB">
        <w:trPr>
          <w:trHeight w:val="380"/>
          <w:jc w:val="center"/>
        </w:trPr>
        <w:tc>
          <w:tcPr>
            <w:tcW w:w="1838" w:type="dxa"/>
            <w:gridSpan w:val="2"/>
            <w:tcBorders>
              <w:bottom w:val="single" w:sz="4" w:space="0" w:color="000000"/>
            </w:tcBorders>
            <w:shd w:val="clear" w:color="auto" w:fill="FFE599" w:themeFill="accent4" w:themeFillTint="66"/>
            <w:vAlign w:val="center"/>
          </w:tcPr>
          <w:p w14:paraId="640E5FC3" w14:textId="77777777" w:rsidR="00B04227" w:rsidRPr="00C1089C" w:rsidRDefault="00B04227" w:rsidP="00E249B2">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1" w:type="dxa"/>
            <w:tcBorders>
              <w:bottom w:val="single" w:sz="4" w:space="0" w:color="000000"/>
            </w:tcBorders>
            <w:shd w:val="clear" w:color="auto" w:fill="FFE599" w:themeFill="accent4" w:themeFillTint="66"/>
            <w:vAlign w:val="center"/>
          </w:tcPr>
          <w:p w14:paraId="167CA2B8" w14:textId="77777777" w:rsidR="00B04227" w:rsidRPr="00C1089C" w:rsidRDefault="00B04227"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467B2F61" w14:textId="77777777" w:rsidR="00B04227" w:rsidRPr="00C1089C" w:rsidRDefault="00B04227" w:rsidP="00E249B2">
            <w:pPr>
              <w:jc w:val="center"/>
              <w:rPr>
                <w:b/>
                <w:bCs/>
                <w:sz w:val="18"/>
                <w:szCs w:val="18"/>
              </w:rPr>
            </w:pPr>
            <w:r w:rsidRPr="00C1089C">
              <w:rPr>
                <w:rFonts w:cstheme="minorHAnsi"/>
                <w:b/>
                <w:bCs/>
                <w:spacing w:val="-4"/>
                <w:sz w:val="18"/>
                <w:szCs w:val="18"/>
              </w:rPr>
              <w:t>(%)</w:t>
            </w:r>
          </w:p>
        </w:tc>
        <w:tc>
          <w:tcPr>
            <w:tcW w:w="1250" w:type="dxa"/>
            <w:tcBorders>
              <w:bottom w:val="single" w:sz="4" w:space="0" w:color="000000"/>
            </w:tcBorders>
            <w:shd w:val="clear" w:color="auto" w:fill="FFE599" w:themeFill="accent4" w:themeFillTint="66"/>
            <w:vAlign w:val="center"/>
          </w:tcPr>
          <w:p w14:paraId="7ED58177" w14:textId="77777777" w:rsidR="00B04227" w:rsidRPr="00C1089C" w:rsidRDefault="00B04227"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5FD49B47" w14:textId="77777777" w:rsidR="00B04227" w:rsidRPr="00C1089C" w:rsidRDefault="00B04227"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4C69888D" w14:textId="7DDEE10C" w:rsidR="00B04227" w:rsidRPr="00C1089C" w:rsidRDefault="00B04227" w:rsidP="0020541D">
            <w:pPr>
              <w:jc w:val="center"/>
              <w:rPr>
                <w:b/>
                <w:bCs/>
                <w:sz w:val="18"/>
                <w:szCs w:val="18"/>
              </w:rPr>
            </w:pPr>
            <w:r w:rsidRPr="00C1089C">
              <w:rPr>
                <w:rFonts w:eastAsiaTheme="minorEastAsia" w:cstheme="minorHAnsi"/>
                <w:b/>
                <w:bCs/>
                <w:sz w:val="18"/>
                <w:szCs w:val="18"/>
                <w:lang w:eastAsia="tr-TR"/>
              </w:rPr>
              <w:t>(2024)</w:t>
            </w:r>
            <w:r w:rsidR="0020541D" w:rsidRPr="00C1089C">
              <w:rPr>
                <w:rFonts w:eastAsiaTheme="minorEastAsia" w:cstheme="minorHAnsi"/>
                <w:b/>
                <w:bCs/>
                <w:sz w:val="18"/>
                <w:szCs w:val="18"/>
                <w:lang w:eastAsia="tr-TR"/>
              </w:rPr>
              <w:t xml:space="preserve"> </w:t>
            </w:r>
            <w:r w:rsidRPr="00C1089C">
              <w:rPr>
                <w:rFonts w:cstheme="minorHAnsi"/>
                <w:b/>
                <w:bCs/>
                <w:spacing w:val="-5"/>
                <w:sz w:val="18"/>
                <w:szCs w:val="18"/>
              </w:rPr>
              <w:t>(A)</w:t>
            </w:r>
          </w:p>
        </w:tc>
        <w:tc>
          <w:tcPr>
            <w:tcW w:w="987" w:type="dxa"/>
            <w:tcBorders>
              <w:bottom w:val="single" w:sz="4" w:space="0" w:color="000000"/>
            </w:tcBorders>
            <w:shd w:val="clear" w:color="auto" w:fill="FFE599" w:themeFill="accent4" w:themeFillTint="66"/>
            <w:vAlign w:val="center"/>
          </w:tcPr>
          <w:p w14:paraId="649F0F72" w14:textId="6213FD67" w:rsidR="00B04227" w:rsidRPr="00C1089C" w:rsidRDefault="00B04227" w:rsidP="0020541D">
            <w:pPr>
              <w:jc w:val="center"/>
              <w:rPr>
                <w:b/>
                <w:bCs/>
                <w:sz w:val="18"/>
                <w:szCs w:val="18"/>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r w:rsidR="0020541D" w:rsidRPr="00C1089C">
              <w:rPr>
                <w:rFonts w:eastAsiaTheme="minorEastAsia" w:cstheme="minorHAnsi"/>
                <w:b/>
                <w:bCs/>
                <w:sz w:val="18"/>
                <w:szCs w:val="18"/>
                <w:lang w:eastAsia="tr-TR"/>
              </w:rPr>
              <w:t xml:space="preserve"> </w:t>
            </w:r>
            <w:r w:rsidRPr="00C1089C">
              <w:rPr>
                <w:rFonts w:cstheme="minorHAnsi"/>
                <w:b/>
                <w:bCs/>
                <w:sz w:val="18"/>
                <w:szCs w:val="18"/>
              </w:rPr>
              <w:t>(B)</w:t>
            </w:r>
          </w:p>
        </w:tc>
        <w:tc>
          <w:tcPr>
            <w:tcW w:w="1087" w:type="dxa"/>
            <w:tcBorders>
              <w:bottom w:val="single" w:sz="4" w:space="0" w:color="000000"/>
            </w:tcBorders>
            <w:shd w:val="clear" w:color="auto" w:fill="FFE599" w:themeFill="accent4" w:themeFillTint="66"/>
            <w:vAlign w:val="center"/>
          </w:tcPr>
          <w:p w14:paraId="45206A32" w14:textId="77777777" w:rsidR="00B04227" w:rsidRPr="00C1089C" w:rsidRDefault="00B04227"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0796DB95" w14:textId="77777777" w:rsidR="00B04227" w:rsidRPr="00C1089C" w:rsidRDefault="00B04227"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41728752" w14:textId="77777777" w:rsidR="00B04227" w:rsidRPr="00C1089C" w:rsidRDefault="00B04227" w:rsidP="00E249B2">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FFE599" w:themeFill="accent4" w:themeFillTint="66"/>
            <w:vAlign w:val="center"/>
          </w:tcPr>
          <w:p w14:paraId="61BE245C" w14:textId="77777777" w:rsidR="00B04227" w:rsidRPr="00C1089C" w:rsidRDefault="00B04227"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5685D9E0" w14:textId="54BB7CCD" w:rsidR="00B04227" w:rsidRPr="00C1089C" w:rsidRDefault="00B04227" w:rsidP="00E249B2">
            <w:pPr>
              <w:jc w:val="center"/>
              <w:rPr>
                <w:b/>
                <w:bCs/>
                <w:sz w:val="18"/>
                <w:szCs w:val="18"/>
              </w:rPr>
            </w:pPr>
            <w:r w:rsidRPr="00C1089C">
              <w:rPr>
                <w:rFonts w:cstheme="minorHAnsi"/>
                <w:b/>
                <w:bCs/>
                <w:sz w:val="18"/>
                <w:szCs w:val="18"/>
              </w:rPr>
              <w:t>(C-A)</w:t>
            </w:r>
            <w:r w:rsidR="00D26308" w:rsidRPr="00C1089C">
              <w:rPr>
                <w:rFonts w:cstheme="minorHAnsi"/>
                <w:b/>
                <w:bCs/>
                <w:sz w:val="18"/>
                <w:szCs w:val="18"/>
              </w:rPr>
              <w:t xml:space="preserve"> </w:t>
            </w:r>
            <w:r w:rsidRPr="00C1089C">
              <w:rPr>
                <w:rFonts w:cstheme="minorHAnsi"/>
                <w:b/>
                <w:bCs/>
                <w:sz w:val="18"/>
                <w:szCs w:val="18"/>
              </w:rPr>
              <w:t>/(B-A)</w:t>
            </w:r>
          </w:p>
        </w:tc>
        <w:tc>
          <w:tcPr>
            <w:tcW w:w="2114" w:type="dxa"/>
            <w:tcBorders>
              <w:left w:val="single" w:sz="4" w:space="0" w:color="auto"/>
              <w:bottom w:val="single" w:sz="4" w:space="0" w:color="000000"/>
            </w:tcBorders>
            <w:shd w:val="clear" w:color="auto" w:fill="FFE599" w:themeFill="accent4" w:themeFillTint="66"/>
            <w:vAlign w:val="center"/>
          </w:tcPr>
          <w:p w14:paraId="68045B43" w14:textId="77777777" w:rsidR="00B04227" w:rsidRPr="00C1089C" w:rsidRDefault="00B04227" w:rsidP="00E249B2">
            <w:pPr>
              <w:jc w:val="center"/>
              <w:rPr>
                <w:b/>
                <w:bCs/>
                <w:sz w:val="18"/>
                <w:szCs w:val="18"/>
              </w:rPr>
            </w:pPr>
            <w:r w:rsidRPr="00C1089C">
              <w:rPr>
                <w:rFonts w:cstheme="minorHAnsi"/>
                <w:b/>
                <w:bCs/>
                <w:sz w:val="18"/>
                <w:szCs w:val="18"/>
              </w:rPr>
              <w:t>Sorumlu Birim</w:t>
            </w:r>
          </w:p>
        </w:tc>
      </w:tr>
      <w:tr w:rsidR="00B04227" w:rsidRPr="00C1089C" w14:paraId="166F8317" w14:textId="77777777" w:rsidTr="00D26308">
        <w:trPr>
          <w:trHeight w:val="380"/>
          <w:jc w:val="center"/>
        </w:trPr>
        <w:tc>
          <w:tcPr>
            <w:tcW w:w="1838" w:type="dxa"/>
            <w:gridSpan w:val="2"/>
            <w:tcBorders>
              <w:top w:val="single" w:sz="4" w:space="0" w:color="000000"/>
              <w:bottom w:val="single" w:sz="4" w:space="0" w:color="000000"/>
            </w:tcBorders>
            <w:shd w:val="clear" w:color="auto" w:fill="FFFFFF" w:themeFill="background1"/>
            <w:vAlign w:val="center"/>
          </w:tcPr>
          <w:p w14:paraId="21E7E597" w14:textId="469D5C0F" w:rsidR="00B04227" w:rsidRPr="00C1089C" w:rsidRDefault="00B04227" w:rsidP="00B04227">
            <w:pPr>
              <w:rPr>
                <w:sz w:val="18"/>
                <w:szCs w:val="18"/>
              </w:rPr>
            </w:pPr>
            <w:r w:rsidRPr="00C1089C">
              <w:rPr>
                <w:rFonts w:cstheme="minorHAnsi"/>
                <w:b/>
                <w:sz w:val="18"/>
                <w:szCs w:val="18"/>
              </w:rPr>
              <w:t xml:space="preserve">PG4.5.1: </w:t>
            </w:r>
            <w:r w:rsidRPr="00C1089C">
              <w:rPr>
                <w:rFonts w:cstheme="minorHAnsi"/>
                <w:sz w:val="18"/>
                <w:szCs w:val="18"/>
              </w:rPr>
              <w:t xml:space="preserve">Yazılım (WEB </w:t>
            </w:r>
            <w:r w:rsidR="006A059A" w:rsidRPr="00C1089C">
              <w:rPr>
                <w:rFonts w:cstheme="minorHAnsi"/>
                <w:sz w:val="18"/>
                <w:szCs w:val="18"/>
              </w:rPr>
              <w:t>U</w:t>
            </w:r>
            <w:r w:rsidRPr="00C1089C">
              <w:rPr>
                <w:rFonts w:cstheme="minorHAnsi"/>
                <w:sz w:val="18"/>
                <w:szCs w:val="18"/>
              </w:rPr>
              <w:t>ygulaması WEB Platformu vb.) Sayısı</w:t>
            </w:r>
            <w:r w:rsidRPr="00C1089C">
              <w:rPr>
                <w:rFonts w:cstheme="minorHAnsi"/>
                <w:b/>
                <w:sz w:val="18"/>
                <w:szCs w:val="18"/>
              </w:rPr>
              <w:t xml:space="preserve"> </w:t>
            </w:r>
          </w:p>
        </w:tc>
        <w:tc>
          <w:tcPr>
            <w:tcW w:w="851" w:type="dxa"/>
            <w:tcBorders>
              <w:top w:val="single" w:sz="4" w:space="0" w:color="000000"/>
              <w:bottom w:val="single" w:sz="4" w:space="0" w:color="000000"/>
            </w:tcBorders>
            <w:shd w:val="clear" w:color="auto" w:fill="FFFFFF" w:themeFill="background1"/>
            <w:vAlign w:val="center"/>
          </w:tcPr>
          <w:p w14:paraId="585F8DDF" w14:textId="1B8AC58F" w:rsidR="00B04227" w:rsidRPr="00C1089C" w:rsidRDefault="00B04227" w:rsidP="00B04227">
            <w:pPr>
              <w:jc w:val="center"/>
              <w:rPr>
                <w:sz w:val="18"/>
                <w:szCs w:val="18"/>
                <w:highlight w:val="yellow"/>
              </w:rPr>
            </w:pPr>
            <w:r w:rsidRPr="00C1089C">
              <w:rPr>
                <w:rFonts w:cstheme="minorHAnsi"/>
                <w:sz w:val="18"/>
                <w:szCs w:val="18"/>
              </w:rPr>
              <w:t>100</w:t>
            </w:r>
          </w:p>
        </w:tc>
        <w:tc>
          <w:tcPr>
            <w:tcW w:w="1250" w:type="dxa"/>
            <w:tcBorders>
              <w:top w:val="single" w:sz="4" w:space="0" w:color="000000"/>
              <w:bottom w:val="single" w:sz="4" w:space="0" w:color="000000"/>
            </w:tcBorders>
            <w:shd w:val="clear" w:color="auto" w:fill="FFFFFF" w:themeFill="background1"/>
            <w:vAlign w:val="center"/>
          </w:tcPr>
          <w:p w14:paraId="64D290CE" w14:textId="17F99850" w:rsidR="00B04227" w:rsidRPr="00C1089C" w:rsidRDefault="00B04227" w:rsidP="00B04227">
            <w:pPr>
              <w:jc w:val="center"/>
              <w:rPr>
                <w:sz w:val="18"/>
                <w:szCs w:val="18"/>
                <w:highlight w:val="yellow"/>
              </w:rPr>
            </w:pPr>
            <w:r w:rsidRPr="00C1089C">
              <w:rPr>
                <w:rFonts w:cstheme="minorHAnsi"/>
                <w:sz w:val="18"/>
                <w:szCs w:val="18"/>
              </w:rPr>
              <w:t>1</w:t>
            </w:r>
          </w:p>
        </w:tc>
        <w:tc>
          <w:tcPr>
            <w:tcW w:w="987" w:type="dxa"/>
            <w:tcBorders>
              <w:top w:val="single" w:sz="4" w:space="0" w:color="000000"/>
              <w:bottom w:val="single" w:sz="4" w:space="0" w:color="000000"/>
            </w:tcBorders>
            <w:shd w:val="clear" w:color="auto" w:fill="FFFFFF" w:themeFill="background1"/>
            <w:vAlign w:val="center"/>
          </w:tcPr>
          <w:p w14:paraId="7D0A2525" w14:textId="1EE256DE" w:rsidR="00B04227" w:rsidRPr="00C1089C" w:rsidRDefault="00B04227" w:rsidP="00B04227">
            <w:pPr>
              <w:jc w:val="center"/>
              <w:rPr>
                <w:sz w:val="18"/>
                <w:szCs w:val="18"/>
                <w:highlight w:val="yellow"/>
              </w:rPr>
            </w:pPr>
            <w:r w:rsidRPr="00C1089C">
              <w:rPr>
                <w:rFonts w:cstheme="minorHAnsi"/>
                <w:sz w:val="18"/>
                <w:szCs w:val="18"/>
              </w:rPr>
              <w:t>2</w:t>
            </w:r>
          </w:p>
        </w:tc>
        <w:tc>
          <w:tcPr>
            <w:tcW w:w="1087" w:type="dxa"/>
            <w:tcBorders>
              <w:top w:val="single" w:sz="4" w:space="0" w:color="000000"/>
              <w:bottom w:val="single" w:sz="4" w:space="0" w:color="000000"/>
            </w:tcBorders>
            <w:shd w:val="clear" w:color="auto" w:fill="FFFFFF" w:themeFill="background1"/>
            <w:vAlign w:val="center"/>
          </w:tcPr>
          <w:p w14:paraId="093FF561" w14:textId="26C3E2C7" w:rsidR="00B04227" w:rsidRPr="00C1089C" w:rsidRDefault="00B04227" w:rsidP="00B04227">
            <w:pPr>
              <w:jc w:val="center"/>
              <w:rPr>
                <w:sz w:val="18"/>
                <w:szCs w:val="18"/>
                <w:highlight w:val="yellow"/>
              </w:rPr>
            </w:pPr>
            <w:r w:rsidRPr="00C1089C">
              <w:rPr>
                <w:rFonts w:cstheme="minorHAnsi"/>
                <w:bCs/>
                <w:sz w:val="18"/>
                <w:szCs w:val="18"/>
              </w:rPr>
              <w:t>3</w:t>
            </w:r>
          </w:p>
        </w:tc>
        <w:tc>
          <w:tcPr>
            <w:tcW w:w="991" w:type="dxa"/>
            <w:tcBorders>
              <w:top w:val="single" w:sz="4" w:space="0" w:color="000000"/>
              <w:bottom w:val="single" w:sz="4" w:space="0" w:color="000000"/>
              <w:right w:val="single" w:sz="4" w:space="0" w:color="auto"/>
            </w:tcBorders>
            <w:shd w:val="clear" w:color="auto" w:fill="FFFFFF" w:themeFill="background1"/>
            <w:vAlign w:val="center"/>
          </w:tcPr>
          <w:p w14:paraId="75B5444E" w14:textId="7D2AA535" w:rsidR="00B04227" w:rsidRPr="00C1089C" w:rsidRDefault="00B04227" w:rsidP="00B04227">
            <w:pPr>
              <w:jc w:val="center"/>
              <w:rPr>
                <w:b/>
                <w:bCs/>
                <w:sz w:val="18"/>
                <w:szCs w:val="18"/>
                <w:highlight w:val="yellow"/>
              </w:rPr>
            </w:pPr>
            <w:r w:rsidRPr="00C1089C">
              <w:rPr>
                <w:rFonts w:cstheme="minorHAnsi"/>
                <w:b/>
                <w:bCs/>
                <w:sz w:val="18"/>
                <w:szCs w:val="18"/>
              </w:rPr>
              <w:t>200</w:t>
            </w:r>
          </w:p>
        </w:tc>
        <w:tc>
          <w:tcPr>
            <w:tcW w:w="2114" w:type="dxa"/>
            <w:tcBorders>
              <w:top w:val="single" w:sz="4" w:space="0" w:color="000000"/>
              <w:left w:val="single" w:sz="4" w:space="0" w:color="auto"/>
              <w:bottom w:val="single" w:sz="4" w:space="0" w:color="000000"/>
            </w:tcBorders>
            <w:shd w:val="clear" w:color="auto" w:fill="FFFFFF" w:themeFill="background1"/>
            <w:vAlign w:val="center"/>
          </w:tcPr>
          <w:p w14:paraId="460A5BC6" w14:textId="514204C7" w:rsidR="00B04227" w:rsidRPr="00C1089C" w:rsidRDefault="00B04227" w:rsidP="00B04227">
            <w:pPr>
              <w:jc w:val="center"/>
              <w:rPr>
                <w:bCs/>
                <w:sz w:val="18"/>
                <w:szCs w:val="18"/>
              </w:rPr>
            </w:pPr>
            <w:r w:rsidRPr="00C1089C">
              <w:rPr>
                <w:bCs/>
                <w:sz w:val="18"/>
                <w:szCs w:val="18"/>
              </w:rPr>
              <w:t>TTO</w:t>
            </w:r>
          </w:p>
        </w:tc>
      </w:tr>
      <w:tr w:rsidR="009D55D4" w:rsidRPr="00C1089C" w14:paraId="1820D3D7" w14:textId="77777777" w:rsidTr="00E249B2">
        <w:trPr>
          <w:trHeight w:val="380"/>
          <w:jc w:val="center"/>
        </w:trPr>
        <w:tc>
          <w:tcPr>
            <w:tcW w:w="9118" w:type="dxa"/>
            <w:gridSpan w:val="8"/>
            <w:tcBorders>
              <w:top w:val="single" w:sz="4" w:space="0" w:color="000000"/>
              <w:bottom w:val="single" w:sz="4" w:space="0" w:color="000000"/>
            </w:tcBorders>
            <w:shd w:val="clear" w:color="auto" w:fill="FFFFFF" w:themeFill="background1"/>
            <w:vAlign w:val="center"/>
          </w:tcPr>
          <w:p w14:paraId="1D927F0D" w14:textId="74551983" w:rsidR="009D55D4" w:rsidRPr="00C1089C" w:rsidRDefault="00D26308" w:rsidP="00B04227">
            <w:pPr>
              <w:jc w:val="center"/>
              <w:rPr>
                <w:bCs/>
                <w:sz w:val="18"/>
                <w:szCs w:val="18"/>
              </w:rPr>
            </w:pPr>
            <w:r w:rsidRPr="00C1089C">
              <w:rPr>
                <w:rFonts w:cstheme="minorHAnsi"/>
                <w:b/>
                <w:sz w:val="18"/>
                <w:szCs w:val="18"/>
              </w:rPr>
              <w:t>Performans Göstergesine İlişkin Değerlendirme</w:t>
            </w:r>
          </w:p>
        </w:tc>
      </w:tr>
      <w:tr w:rsidR="00D26308" w:rsidRPr="00C1089C" w14:paraId="23ACDECB" w14:textId="32572E19" w:rsidTr="00D26308">
        <w:trPr>
          <w:trHeight w:val="380"/>
          <w:jc w:val="center"/>
        </w:trPr>
        <w:tc>
          <w:tcPr>
            <w:tcW w:w="1830" w:type="dxa"/>
            <w:tcBorders>
              <w:top w:val="single" w:sz="4" w:space="0" w:color="000000"/>
              <w:bottom w:val="single" w:sz="4" w:space="0" w:color="000000"/>
              <w:right w:val="single" w:sz="4" w:space="0" w:color="000000"/>
            </w:tcBorders>
            <w:shd w:val="clear" w:color="auto" w:fill="FFFFFF" w:themeFill="background1"/>
            <w:vAlign w:val="center"/>
          </w:tcPr>
          <w:p w14:paraId="672C25A3" w14:textId="041B2045" w:rsidR="00D26308" w:rsidRPr="00C1089C" w:rsidRDefault="00D26308" w:rsidP="006A059A">
            <w:pPr>
              <w:rPr>
                <w:b/>
                <w:sz w:val="18"/>
                <w:szCs w:val="18"/>
              </w:rPr>
            </w:pPr>
            <w:proofErr w:type="spellStart"/>
            <w:r w:rsidRPr="00C1089C">
              <w:rPr>
                <w:b/>
                <w:sz w:val="18"/>
                <w:szCs w:val="18"/>
              </w:rPr>
              <w:t>İlgililik</w:t>
            </w:r>
            <w:proofErr w:type="spellEnd"/>
          </w:p>
        </w:tc>
        <w:tc>
          <w:tcPr>
            <w:tcW w:w="7288" w:type="dxa"/>
            <w:gridSpan w:val="7"/>
            <w:tcBorders>
              <w:top w:val="single" w:sz="4" w:space="0" w:color="000000"/>
              <w:left w:val="single" w:sz="4" w:space="0" w:color="000000"/>
              <w:bottom w:val="single" w:sz="4" w:space="0" w:color="000000"/>
            </w:tcBorders>
            <w:shd w:val="clear" w:color="auto" w:fill="FFFFFF" w:themeFill="background1"/>
            <w:vAlign w:val="center"/>
          </w:tcPr>
          <w:p w14:paraId="5590537E" w14:textId="6297A6BA" w:rsidR="00D26308" w:rsidRPr="00C1089C" w:rsidRDefault="009E7F60" w:rsidP="009E7F60">
            <w:pPr>
              <w:jc w:val="both"/>
              <w:rPr>
                <w:bCs/>
                <w:sz w:val="18"/>
                <w:szCs w:val="18"/>
              </w:rPr>
            </w:pPr>
            <w:r w:rsidRPr="00C1089C">
              <w:rPr>
                <w:sz w:val="18"/>
                <w:szCs w:val="18"/>
              </w:rPr>
              <w:t>Yazılım ve web tabanlı uygulamaların geliştirilmesi, üniversitenin dijital dönüşüm, araştırma-geliştirme kapasitesinin artırılması ve teknoloji üretme hedefleriyle doğrudan ilişkilidir. Bu kapsamda performans göstergesi, stratejik plan amaç ve hedefleriyle yüksek düzeyde ilgili bulunmaktadır.</w:t>
            </w:r>
          </w:p>
        </w:tc>
      </w:tr>
      <w:tr w:rsidR="00D26308" w:rsidRPr="00C1089C" w14:paraId="7301CC64" w14:textId="5EB046C8" w:rsidTr="00D26308">
        <w:trPr>
          <w:trHeight w:val="380"/>
          <w:jc w:val="center"/>
        </w:trPr>
        <w:tc>
          <w:tcPr>
            <w:tcW w:w="1830" w:type="dxa"/>
            <w:tcBorders>
              <w:top w:val="single" w:sz="4" w:space="0" w:color="000000"/>
              <w:bottom w:val="single" w:sz="4" w:space="0" w:color="000000"/>
              <w:right w:val="single" w:sz="4" w:space="0" w:color="000000"/>
            </w:tcBorders>
            <w:shd w:val="clear" w:color="auto" w:fill="FFFFFF" w:themeFill="background1"/>
            <w:vAlign w:val="center"/>
          </w:tcPr>
          <w:p w14:paraId="0BB67DB9" w14:textId="0A3FD2A6" w:rsidR="00D26308" w:rsidRPr="00C1089C" w:rsidRDefault="00D26308" w:rsidP="006A059A">
            <w:pPr>
              <w:rPr>
                <w:b/>
                <w:sz w:val="18"/>
                <w:szCs w:val="18"/>
              </w:rPr>
            </w:pPr>
            <w:r w:rsidRPr="00C1089C">
              <w:rPr>
                <w:b/>
                <w:sz w:val="18"/>
                <w:szCs w:val="18"/>
              </w:rPr>
              <w:t>Etkililik</w:t>
            </w:r>
          </w:p>
        </w:tc>
        <w:tc>
          <w:tcPr>
            <w:tcW w:w="7288" w:type="dxa"/>
            <w:gridSpan w:val="7"/>
            <w:tcBorders>
              <w:top w:val="single" w:sz="4" w:space="0" w:color="000000"/>
              <w:left w:val="single" w:sz="4" w:space="0" w:color="000000"/>
              <w:bottom w:val="single" w:sz="4" w:space="0" w:color="000000"/>
            </w:tcBorders>
            <w:shd w:val="clear" w:color="auto" w:fill="FFFFFF" w:themeFill="background1"/>
            <w:vAlign w:val="center"/>
          </w:tcPr>
          <w:p w14:paraId="2B9846B7" w14:textId="797E1130" w:rsidR="00D26308" w:rsidRPr="00C1089C" w:rsidRDefault="009E7F60" w:rsidP="009E7F60">
            <w:pPr>
              <w:jc w:val="both"/>
              <w:rPr>
                <w:bCs/>
                <w:sz w:val="18"/>
                <w:szCs w:val="18"/>
              </w:rPr>
            </w:pPr>
            <w:r w:rsidRPr="00C1089C">
              <w:rPr>
                <w:sz w:val="18"/>
                <w:szCs w:val="18"/>
              </w:rPr>
              <w:t>Yazılım geliştirme hedefinin aşılması, planlanan faaliyetlerin beklenen çıktının ötesinde sonuçlar ürettiğini göstermektedir. Yazılıma yönelik ihtiyaç analizinin yapılması, doğru alanlara odaklanılmasını sağlamış ve geliştirilen yazılımların sayısının artmasına doğrudan katkı sunmuştur. Bu yönüyle eylemlerin etkililik düzeyi yüksek olarak değerlendirilmektedir.</w:t>
            </w:r>
          </w:p>
        </w:tc>
      </w:tr>
      <w:tr w:rsidR="00D26308" w:rsidRPr="00C1089C" w14:paraId="6B7D3BFB" w14:textId="17269FD1" w:rsidTr="004110D1">
        <w:trPr>
          <w:trHeight w:val="380"/>
          <w:jc w:val="center"/>
        </w:trPr>
        <w:tc>
          <w:tcPr>
            <w:tcW w:w="1830" w:type="dxa"/>
            <w:tcBorders>
              <w:top w:val="single" w:sz="4" w:space="0" w:color="000000"/>
              <w:bottom w:val="single" w:sz="4" w:space="0" w:color="auto"/>
              <w:right w:val="single" w:sz="4" w:space="0" w:color="000000"/>
            </w:tcBorders>
            <w:shd w:val="clear" w:color="auto" w:fill="FFFFFF" w:themeFill="background1"/>
            <w:vAlign w:val="center"/>
          </w:tcPr>
          <w:p w14:paraId="270AFC49" w14:textId="69220459" w:rsidR="00D26308" w:rsidRPr="00C1089C" w:rsidRDefault="00D26308" w:rsidP="006A059A">
            <w:pPr>
              <w:rPr>
                <w:b/>
                <w:sz w:val="18"/>
                <w:szCs w:val="18"/>
              </w:rPr>
            </w:pPr>
            <w:r w:rsidRPr="00C1089C">
              <w:rPr>
                <w:b/>
                <w:sz w:val="18"/>
                <w:szCs w:val="18"/>
              </w:rPr>
              <w:t>Etkinlik</w:t>
            </w:r>
          </w:p>
        </w:tc>
        <w:tc>
          <w:tcPr>
            <w:tcW w:w="7288" w:type="dxa"/>
            <w:gridSpan w:val="7"/>
            <w:tcBorders>
              <w:top w:val="single" w:sz="4" w:space="0" w:color="000000"/>
              <w:left w:val="single" w:sz="4" w:space="0" w:color="000000"/>
              <w:bottom w:val="single" w:sz="4" w:space="0" w:color="auto"/>
            </w:tcBorders>
            <w:shd w:val="clear" w:color="auto" w:fill="FFFFFF" w:themeFill="background1"/>
            <w:vAlign w:val="center"/>
          </w:tcPr>
          <w:p w14:paraId="3FCDD178" w14:textId="5DACB640" w:rsidR="00D26308" w:rsidRPr="00C1089C" w:rsidRDefault="009E7F60" w:rsidP="009E7F60">
            <w:pPr>
              <w:jc w:val="both"/>
              <w:rPr>
                <w:bCs/>
                <w:sz w:val="18"/>
                <w:szCs w:val="18"/>
              </w:rPr>
            </w:pPr>
            <w:r w:rsidRPr="00C1089C">
              <w:rPr>
                <w:sz w:val="18"/>
                <w:szCs w:val="18"/>
              </w:rPr>
              <w:t>Eylem planı kapsamında tek bir faaliyet öngörülmesine rağmen hedefin üzerinde çıktı elde edilmesi; insan kaynağı, teknik altyapı ve kurumsal kapasitenin etkin biçimde kullanıldığını ortaya koymaktadır. Mevcut kaynaklarla ilave yazılımların geliştirilmiş olması, kaynak kullanımında etkinliğin sağlandığını göstermektedir.</w:t>
            </w:r>
          </w:p>
        </w:tc>
      </w:tr>
      <w:tr w:rsidR="00D26308" w:rsidRPr="00C1089C" w14:paraId="5DD1ADBE" w14:textId="2361D70B" w:rsidTr="004110D1">
        <w:trPr>
          <w:trHeight w:val="380"/>
          <w:jc w:val="center"/>
        </w:trPr>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73069E" w14:textId="0BD7D4AB" w:rsidR="00D26308" w:rsidRPr="00C1089C" w:rsidRDefault="00D26308" w:rsidP="006A059A">
            <w:pPr>
              <w:rPr>
                <w:b/>
                <w:sz w:val="18"/>
                <w:szCs w:val="18"/>
              </w:rPr>
            </w:pPr>
            <w:r w:rsidRPr="00C1089C">
              <w:rPr>
                <w:b/>
                <w:sz w:val="18"/>
                <w:szCs w:val="18"/>
              </w:rPr>
              <w:t>Sürdürülebilirlik</w:t>
            </w:r>
          </w:p>
        </w:tc>
        <w:tc>
          <w:tcPr>
            <w:tcW w:w="728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83954A" w14:textId="41896234" w:rsidR="00D26308" w:rsidRPr="00C1089C" w:rsidRDefault="009E7F60" w:rsidP="009E7F60">
            <w:pPr>
              <w:jc w:val="both"/>
              <w:rPr>
                <w:bCs/>
                <w:sz w:val="18"/>
                <w:szCs w:val="18"/>
              </w:rPr>
            </w:pPr>
            <w:r w:rsidRPr="00C1089C">
              <w:rPr>
                <w:sz w:val="18"/>
                <w:szCs w:val="18"/>
              </w:rPr>
              <w:t>Yazılıma yönelik ihtiyaç analizinin yapılmış olması, geliştirilen uygulamaların kurumsal ihtiyaçlara cevap verecek şekilde tasarlandığını ve kullanım sürekliliği potansiyeline sahip olduğunu göstermektedir. TTO koordinasyonunda yazılım geliştirme faaliyetlerinin düzenli olarak sürdürülmesi ve bakım–güncelleme süreçlerinin planlanması halinde, yazılım çıktılarının orta ve uzun vadede sürdürülebilir olacağı değerlendirilmektedir.</w:t>
            </w:r>
          </w:p>
        </w:tc>
      </w:tr>
    </w:tbl>
    <w:p w14:paraId="46DB3F0B" w14:textId="587D87C6" w:rsidR="00B04227" w:rsidRPr="00C1089C" w:rsidRDefault="00B04227" w:rsidP="00034FE2">
      <w:pPr>
        <w:rPr>
          <w:sz w:val="18"/>
          <w:szCs w:val="18"/>
        </w:rPr>
      </w:pPr>
    </w:p>
    <w:tbl>
      <w:tblPr>
        <w:tblStyle w:val="TabloKlavuzu22"/>
        <w:tblW w:w="0" w:type="auto"/>
        <w:tblLook w:val="04A0" w:firstRow="1" w:lastRow="0" w:firstColumn="1" w:lastColumn="0" w:noHBand="0" w:noVBand="1"/>
      </w:tblPr>
      <w:tblGrid>
        <w:gridCol w:w="2405"/>
        <w:gridCol w:w="992"/>
        <w:gridCol w:w="993"/>
        <w:gridCol w:w="1265"/>
        <w:gridCol w:w="1911"/>
        <w:gridCol w:w="1496"/>
      </w:tblGrid>
      <w:tr w:rsidR="00D26308" w:rsidRPr="00C1089C" w14:paraId="588005F3" w14:textId="77777777" w:rsidTr="0020541D">
        <w:trPr>
          <w:trHeight w:val="283"/>
        </w:trPr>
        <w:tc>
          <w:tcPr>
            <w:tcW w:w="2405" w:type="dxa"/>
            <w:shd w:val="clear" w:color="auto" w:fill="FFF2CC" w:themeFill="accent4" w:themeFillTint="33"/>
            <w:vAlign w:val="center"/>
          </w:tcPr>
          <w:p w14:paraId="0B44E440" w14:textId="77777777" w:rsidR="00D26308" w:rsidRPr="00C1089C" w:rsidRDefault="00D26308" w:rsidP="00204312">
            <w:pPr>
              <w:rPr>
                <w:rFonts w:cstheme="minorHAnsi"/>
                <w:sz w:val="18"/>
                <w:szCs w:val="18"/>
              </w:rPr>
            </w:pPr>
            <w:r w:rsidRPr="00C1089C">
              <w:rPr>
                <w:rFonts w:cstheme="minorHAnsi"/>
                <w:b/>
                <w:sz w:val="18"/>
                <w:szCs w:val="18"/>
              </w:rPr>
              <w:t>Göstergenin Eylemleri</w:t>
            </w:r>
          </w:p>
        </w:tc>
        <w:tc>
          <w:tcPr>
            <w:tcW w:w="992" w:type="dxa"/>
            <w:shd w:val="clear" w:color="auto" w:fill="FFF2CC" w:themeFill="accent4" w:themeFillTint="33"/>
            <w:vAlign w:val="center"/>
          </w:tcPr>
          <w:p w14:paraId="6CF52312" w14:textId="77777777" w:rsidR="00D26308" w:rsidRPr="00C1089C" w:rsidRDefault="00D26308" w:rsidP="00204312">
            <w:pPr>
              <w:jc w:val="center"/>
              <w:rPr>
                <w:rFonts w:cstheme="minorHAnsi"/>
                <w:sz w:val="18"/>
                <w:szCs w:val="18"/>
              </w:rPr>
            </w:pPr>
            <w:r w:rsidRPr="00C1089C">
              <w:rPr>
                <w:rFonts w:cstheme="minorHAnsi"/>
                <w:b/>
                <w:sz w:val="18"/>
                <w:szCs w:val="18"/>
              </w:rPr>
              <w:t>Eylemin Hedefe Etkisi (%)</w:t>
            </w:r>
          </w:p>
        </w:tc>
        <w:tc>
          <w:tcPr>
            <w:tcW w:w="993" w:type="dxa"/>
            <w:shd w:val="clear" w:color="auto" w:fill="FFF2CC" w:themeFill="accent4" w:themeFillTint="33"/>
            <w:vAlign w:val="center"/>
          </w:tcPr>
          <w:p w14:paraId="134F4FBF" w14:textId="3B4F7309" w:rsidR="00D26308" w:rsidRPr="00C1089C" w:rsidRDefault="00D26308" w:rsidP="00204312">
            <w:pPr>
              <w:jc w:val="center"/>
              <w:rPr>
                <w:rFonts w:cstheme="minorHAnsi"/>
                <w:sz w:val="18"/>
                <w:szCs w:val="18"/>
              </w:rPr>
            </w:pPr>
            <w:r w:rsidRPr="00C1089C">
              <w:rPr>
                <w:rFonts w:cstheme="minorHAnsi"/>
                <w:b/>
                <w:sz w:val="18"/>
                <w:szCs w:val="18"/>
              </w:rPr>
              <w:t>2025 Hedef</w:t>
            </w:r>
          </w:p>
        </w:tc>
        <w:tc>
          <w:tcPr>
            <w:tcW w:w="1265" w:type="dxa"/>
            <w:shd w:val="clear" w:color="auto" w:fill="FFF2CC" w:themeFill="accent4" w:themeFillTint="33"/>
            <w:vAlign w:val="center"/>
          </w:tcPr>
          <w:p w14:paraId="22BDAB2F" w14:textId="77777777" w:rsidR="00D26308" w:rsidRPr="00C1089C" w:rsidRDefault="00D26308" w:rsidP="00D26308">
            <w:pPr>
              <w:jc w:val="center"/>
              <w:rPr>
                <w:rFonts w:cstheme="minorHAnsi"/>
                <w:b/>
                <w:sz w:val="18"/>
                <w:szCs w:val="18"/>
              </w:rPr>
            </w:pPr>
            <w:r w:rsidRPr="00C1089C">
              <w:rPr>
                <w:rFonts w:cstheme="minorHAnsi"/>
                <w:b/>
                <w:sz w:val="18"/>
                <w:szCs w:val="18"/>
              </w:rPr>
              <w:t>2025</w:t>
            </w:r>
          </w:p>
          <w:p w14:paraId="270ED01D" w14:textId="71FCE86C" w:rsidR="00D26308" w:rsidRPr="00C1089C" w:rsidRDefault="00D26308" w:rsidP="00D26308">
            <w:pPr>
              <w:jc w:val="center"/>
              <w:rPr>
                <w:rFonts w:cstheme="minorHAnsi"/>
                <w:b/>
                <w:sz w:val="18"/>
                <w:szCs w:val="18"/>
              </w:rPr>
            </w:pPr>
            <w:r w:rsidRPr="00C1089C">
              <w:rPr>
                <w:rFonts w:cstheme="minorHAnsi"/>
                <w:b/>
                <w:sz w:val="18"/>
                <w:szCs w:val="18"/>
              </w:rPr>
              <w:t>Gerçekleşme</w:t>
            </w:r>
          </w:p>
        </w:tc>
        <w:tc>
          <w:tcPr>
            <w:tcW w:w="1911" w:type="dxa"/>
            <w:shd w:val="clear" w:color="auto" w:fill="FFF2CC" w:themeFill="accent4" w:themeFillTint="33"/>
            <w:vAlign w:val="center"/>
          </w:tcPr>
          <w:p w14:paraId="64B2FC92" w14:textId="7E2330A9" w:rsidR="00D26308" w:rsidRPr="00C1089C" w:rsidRDefault="00D26308" w:rsidP="00204312">
            <w:pPr>
              <w:jc w:val="center"/>
              <w:rPr>
                <w:rFonts w:cstheme="minorHAnsi"/>
                <w:sz w:val="18"/>
                <w:szCs w:val="18"/>
              </w:rPr>
            </w:pPr>
            <w:r w:rsidRPr="00C1089C">
              <w:rPr>
                <w:rFonts w:cstheme="minorHAnsi"/>
                <w:b/>
                <w:sz w:val="18"/>
                <w:szCs w:val="18"/>
              </w:rPr>
              <w:t>Eylemden Sorumlu Birim</w:t>
            </w:r>
          </w:p>
        </w:tc>
        <w:tc>
          <w:tcPr>
            <w:tcW w:w="1496" w:type="dxa"/>
            <w:shd w:val="clear" w:color="auto" w:fill="FFF2CC" w:themeFill="accent4" w:themeFillTint="33"/>
            <w:vAlign w:val="center"/>
          </w:tcPr>
          <w:p w14:paraId="419050FE" w14:textId="77777777" w:rsidR="00D26308" w:rsidRPr="00C1089C" w:rsidRDefault="00D26308" w:rsidP="00204312">
            <w:pPr>
              <w:jc w:val="center"/>
              <w:rPr>
                <w:rFonts w:cstheme="minorHAnsi"/>
                <w:sz w:val="18"/>
                <w:szCs w:val="18"/>
              </w:rPr>
            </w:pPr>
            <w:r w:rsidRPr="00C1089C">
              <w:rPr>
                <w:rFonts w:cstheme="minorHAnsi"/>
                <w:b/>
                <w:sz w:val="18"/>
                <w:szCs w:val="18"/>
              </w:rPr>
              <w:t>Eylemin Açıklaması</w:t>
            </w:r>
          </w:p>
        </w:tc>
      </w:tr>
      <w:tr w:rsidR="00D26308" w:rsidRPr="00C1089C" w14:paraId="21CB5EA3" w14:textId="77777777" w:rsidTr="0020541D">
        <w:trPr>
          <w:trHeight w:val="765"/>
        </w:trPr>
        <w:tc>
          <w:tcPr>
            <w:tcW w:w="2405" w:type="dxa"/>
            <w:vAlign w:val="center"/>
          </w:tcPr>
          <w:p w14:paraId="427127C6" w14:textId="77777777" w:rsidR="00D26308" w:rsidRPr="00C1089C" w:rsidRDefault="00D26308" w:rsidP="00204312">
            <w:pPr>
              <w:jc w:val="left"/>
              <w:rPr>
                <w:rFonts w:cstheme="minorHAnsi"/>
                <w:sz w:val="18"/>
                <w:szCs w:val="18"/>
              </w:rPr>
            </w:pPr>
            <w:r w:rsidRPr="00C1089C">
              <w:rPr>
                <w:rFonts w:cstheme="minorHAnsi"/>
                <w:b/>
                <w:bCs/>
                <w:sz w:val="18"/>
                <w:szCs w:val="18"/>
              </w:rPr>
              <w:t>Faaliyet4.5.1.1:</w:t>
            </w:r>
            <w:r w:rsidRPr="00C1089C">
              <w:rPr>
                <w:rStyle w:val="normaltextrun"/>
                <w:rFonts w:cstheme="minorHAnsi"/>
                <w:sz w:val="18"/>
                <w:szCs w:val="18"/>
              </w:rPr>
              <w:t> </w:t>
            </w:r>
            <w:r w:rsidRPr="00C1089C">
              <w:rPr>
                <w:rFonts w:cstheme="minorHAnsi"/>
                <w:sz w:val="18"/>
                <w:szCs w:val="18"/>
              </w:rPr>
              <w:t>Yazılıma yönelik ihtiyaç analizi yapılacaktır.</w:t>
            </w:r>
          </w:p>
        </w:tc>
        <w:tc>
          <w:tcPr>
            <w:tcW w:w="992" w:type="dxa"/>
            <w:vAlign w:val="center"/>
          </w:tcPr>
          <w:p w14:paraId="0A0FB15F" w14:textId="77777777" w:rsidR="00D26308" w:rsidRPr="00C1089C" w:rsidRDefault="00D26308" w:rsidP="00204312">
            <w:pPr>
              <w:jc w:val="center"/>
              <w:rPr>
                <w:rFonts w:cstheme="minorHAnsi"/>
                <w:sz w:val="18"/>
                <w:szCs w:val="18"/>
              </w:rPr>
            </w:pPr>
            <w:r w:rsidRPr="00C1089C">
              <w:rPr>
                <w:rFonts w:cstheme="minorHAnsi"/>
                <w:sz w:val="18"/>
                <w:szCs w:val="18"/>
              </w:rPr>
              <w:t>100</w:t>
            </w:r>
          </w:p>
        </w:tc>
        <w:tc>
          <w:tcPr>
            <w:tcW w:w="993" w:type="dxa"/>
          </w:tcPr>
          <w:p w14:paraId="17144635" w14:textId="77777777" w:rsidR="00D26308" w:rsidRPr="00C1089C" w:rsidRDefault="00D26308" w:rsidP="00204312">
            <w:pPr>
              <w:jc w:val="center"/>
              <w:rPr>
                <w:rFonts w:cstheme="minorHAnsi"/>
                <w:sz w:val="18"/>
                <w:szCs w:val="18"/>
              </w:rPr>
            </w:pPr>
          </w:p>
          <w:p w14:paraId="7FD617AC" w14:textId="77777777" w:rsidR="00D26308" w:rsidRPr="00C1089C" w:rsidRDefault="00D26308" w:rsidP="00204312">
            <w:pPr>
              <w:jc w:val="center"/>
              <w:rPr>
                <w:rFonts w:cstheme="minorHAnsi"/>
                <w:sz w:val="18"/>
                <w:szCs w:val="18"/>
              </w:rPr>
            </w:pPr>
            <w:r w:rsidRPr="00C1089C">
              <w:rPr>
                <w:rFonts w:cstheme="minorHAnsi"/>
                <w:sz w:val="18"/>
                <w:szCs w:val="18"/>
              </w:rPr>
              <w:t>1</w:t>
            </w:r>
          </w:p>
        </w:tc>
        <w:tc>
          <w:tcPr>
            <w:tcW w:w="1265" w:type="dxa"/>
            <w:vAlign w:val="center"/>
          </w:tcPr>
          <w:p w14:paraId="42EFE87C" w14:textId="36B6D49D" w:rsidR="00D26308" w:rsidRPr="00C1089C" w:rsidRDefault="002B4A22" w:rsidP="002B4A22">
            <w:pPr>
              <w:jc w:val="center"/>
              <w:rPr>
                <w:rFonts w:cstheme="minorHAnsi"/>
                <w:sz w:val="18"/>
                <w:szCs w:val="18"/>
              </w:rPr>
            </w:pPr>
            <w:r w:rsidRPr="00C1089C">
              <w:rPr>
                <w:rFonts w:cstheme="minorHAnsi"/>
                <w:sz w:val="18"/>
                <w:szCs w:val="18"/>
              </w:rPr>
              <w:t>1</w:t>
            </w:r>
          </w:p>
        </w:tc>
        <w:tc>
          <w:tcPr>
            <w:tcW w:w="1911" w:type="dxa"/>
            <w:vAlign w:val="center"/>
          </w:tcPr>
          <w:p w14:paraId="53571912" w14:textId="7E52A0CE" w:rsidR="00D26308" w:rsidRPr="00C1089C" w:rsidRDefault="00D26308" w:rsidP="002B4A22">
            <w:pPr>
              <w:jc w:val="center"/>
              <w:rPr>
                <w:rFonts w:cstheme="minorHAnsi"/>
                <w:sz w:val="18"/>
                <w:szCs w:val="18"/>
              </w:rPr>
            </w:pPr>
            <w:r w:rsidRPr="00C1089C">
              <w:rPr>
                <w:rFonts w:cstheme="minorHAnsi"/>
                <w:sz w:val="18"/>
                <w:szCs w:val="18"/>
              </w:rPr>
              <w:t>TTO</w:t>
            </w:r>
          </w:p>
        </w:tc>
        <w:tc>
          <w:tcPr>
            <w:tcW w:w="1496" w:type="dxa"/>
            <w:vAlign w:val="center"/>
          </w:tcPr>
          <w:p w14:paraId="4F699D7B" w14:textId="77777777" w:rsidR="00D26308" w:rsidRPr="00C1089C" w:rsidRDefault="00D26308" w:rsidP="00204312">
            <w:pPr>
              <w:jc w:val="center"/>
              <w:rPr>
                <w:rFonts w:cstheme="minorHAnsi"/>
                <w:sz w:val="18"/>
                <w:szCs w:val="18"/>
              </w:rPr>
            </w:pPr>
          </w:p>
        </w:tc>
      </w:tr>
    </w:tbl>
    <w:p w14:paraId="7A4ECA69" w14:textId="1CA9910C" w:rsidR="00B04227" w:rsidRDefault="00B04227" w:rsidP="00957D26">
      <w:pPr>
        <w:jc w:val="center"/>
        <w:rPr>
          <w:sz w:val="18"/>
          <w:szCs w:val="18"/>
        </w:rPr>
      </w:pPr>
    </w:p>
    <w:p w14:paraId="79E42AA8" w14:textId="30F7CF7E" w:rsidR="00B04227" w:rsidRDefault="002B4A22" w:rsidP="0020541D">
      <w:pPr>
        <w:jc w:val="center"/>
        <w:rPr>
          <w:sz w:val="18"/>
          <w:szCs w:val="18"/>
        </w:rPr>
      </w:pPr>
      <w:r>
        <w:rPr>
          <w:noProof/>
          <w:lang w:eastAsia="tr-TR"/>
        </w:rPr>
        <w:drawing>
          <wp:inline distT="0" distB="0" distL="0" distR="0" wp14:anchorId="38BC5D7F" wp14:editId="4FD9F748">
            <wp:extent cx="1827245" cy="1163339"/>
            <wp:effectExtent l="76200" t="76200" r="135255" b="132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78078" cy="1195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tr-TR"/>
        </w:rPr>
        <w:drawing>
          <wp:inline distT="0" distB="0" distL="0" distR="0" wp14:anchorId="44C8423E" wp14:editId="2835A55E">
            <wp:extent cx="1806921" cy="1164125"/>
            <wp:effectExtent l="76200" t="76200" r="136525" b="131445"/>
            <wp:docPr id="6" name="Resim 6"/>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11045" cy="1166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1BD56C" w14:textId="5BE2F24D" w:rsidR="002B0398" w:rsidRDefault="007C5E98" w:rsidP="007C5E98">
      <w:pPr>
        <w:jc w:val="center"/>
        <w:rPr>
          <w:sz w:val="18"/>
          <w:szCs w:val="18"/>
        </w:rPr>
      </w:pPr>
      <w:r>
        <w:rPr>
          <w:noProof/>
          <w:lang w:eastAsia="tr-TR"/>
        </w:rPr>
        <w:drawing>
          <wp:inline distT="0" distB="0" distL="0" distR="0" wp14:anchorId="2C765A54" wp14:editId="38D09A7C">
            <wp:extent cx="1779761" cy="1155071"/>
            <wp:effectExtent l="76200" t="76200" r="125730" b="140335"/>
            <wp:docPr id="7" name="Resim 7"/>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81376" cy="11561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0B0883" w14:textId="1640FCC6" w:rsidR="000F7185" w:rsidRDefault="000F7185" w:rsidP="007C5E98">
      <w:pPr>
        <w:jc w:val="center"/>
        <w:rPr>
          <w:sz w:val="18"/>
          <w:szCs w:val="18"/>
        </w:rPr>
      </w:pPr>
    </w:p>
    <w:p w14:paraId="562E0375" w14:textId="77777777" w:rsidR="00C1089C" w:rsidRDefault="00C1089C" w:rsidP="007C5E98">
      <w:pPr>
        <w:jc w:val="center"/>
        <w:rPr>
          <w:sz w:val="18"/>
          <w:szCs w:val="18"/>
        </w:rPr>
      </w:pPr>
    </w:p>
    <w:p w14:paraId="63512335" w14:textId="0821B1A4" w:rsidR="00AE2B62" w:rsidRDefault="00AE2B62" w:rsidP="00AE2B62">
      <w:pPr>
        <w:jc w:val="center"/>
        <w:rPr>
          <w:b/>
          <w:sz w:val="32"/>
          <w:szCs w:val="32"/>
        </w:rPr>
      </w:pPr>
      <w:r w:rsidRPr="00AE2B62">
        <w:rPr>
          <w:b/>
          <w:bCs/>
          <w:sz w:val="32"/>
          <w:szCs w:val="32"/>
        </w:rPr>
        <w:lastRenderedPageBreak/>
        <w:t>TOPLUMSAL KATKI VE SOSYAL SORUMLULUK</w:t>
      </w:r>
    </w:p>
    <w:p w14:paraId="0B5DBFEB" w14:textId="58830DF3" w:rsidR="000F7185" w:rsidRDefault="000F7185" w:rsidP="000F7185">
      <w:pPr>
        <w:jc w:val="both"/>
        <w:rPr>
          <w:b/>
          <w:color w:val="2F5496" w:themeColor="accent1" w:themeShade="BF"/>
          <w:sz w:val="32"/>
          <w:szCs w:val="32"/>
        </w:rPr>
      </w:pPr>
      <w:r>
        <w:rPr>
          <w:noProof/>
          <w:lang w:eastAsia="tr-TR"/>
        </w:rPr>
        <mc:AlternateContent>
          <mc:Choice Requires="wps">
            <w:drawing>
              <wp:anchor distT="0" distB="0" distL="114300" distR="114300" simplePos="0" relativeHeight="251693056" behindDoc="0" locked="0" layoutInCell="1" allowOverlap="1" wp14:anchorId="26984E73" wp14:editId="2EC2E099">
                <wp:simplePos x="0" y="0"/>
                <wp:positionH relativeFrom="margin">
                  <wp:posOffset>1843405</wp:posOffset>
                </wp:positionH>
                <wp:positionV relativeFrom="paragraph">
                  <wp:posOffset>791845</wp:posOffset>
                </wp:positionV>
                <wp:extent cx="2038350" cy="857250"/>
                <wp:effectExtent l="38100" t="19050" r="38100" b="38100"/>
                <wp:wrapNone/>
                <wp:docPr id="17" name="24-Nokta Yıldız 17"/>
                <wp:cNvGraphicFramePr/>
                <a:graphic xmlns:a="http://schemas.openxmlformats.org/drawingml/2006/main">
                  <a:graphicData uri="http://schemas.microsoft.com/office/word/2010/wordprocessingShape">
                    <wps:wsp>
                      <wps:cNvSpPr/>
                      <wps:spPr>
                        <a:xfrm>
                          <a:off x="0" y="0"/>
                          <a:ext cx="2038350" cy="857250"/>
                        </a:xfrm>
                        <a:prstGeom prst="star24">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409A7852" w14:textId="2373FC50" w:rsidR="00A1312D" w:rsidRPr="000C7211" w:rsidRDefault="00A1312D" w:rsidP="000F7185">
                            <w:pPr>
                              <w:jc w:val="center"/>
                              <w:rPr>
                                <w:b/>
                                <w:color w:val="FFFFFF" w:themeColor="background1"/>
                                <w:sz w:val="44"/>
                                <w:szCs w:val="44"/>
                              </w:rPr>
                            </w:pPr>
                            <w:r>
                              <w:rPr>
                                <w:b/>
                                <w:color w:val="FFFFFF" w:themeColor="background1"/>
                                <w:sz w:val="44"/>
                                <w:szCs w:val="44"/>
                              </w:rPr>
                              <w:t>%74,68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984E73" id="24-Nokta Yıldız 17" o:spid="_x0000_s1030" type="#_x0000_t92" style="position:absolute;left:0;text-align:left;margin-left:145.15pt;margin-top:62.35pt;width:160.5pt;height:6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" fillcolor="#ff8080" strokecolor="#2f528f" strokeweight="1pt">
                <v:fill color2="#ffdada" rotate="t" focusposition=".5,.5" focussize="" colors="0 #ff8080;.5 #ffb3b3;1 #ffdada" focus="100%" type="gradientRadial"/>
                <v:textbox>
                  <w:txbxContent>
                    <w:p w14:paraId="409A7852" w14:textId="2373FC50" w:rsidR="00A1312D" w:rsidRPr="000C7211" w:rsidRDefault="00A1312D" w:rsidP="000F7185">
                      <w:pPr>
                        <w:jc w:val="center"/>
                        <w:rPr>
                          <w:b/>
                          <w:color w:val="FFFFFF" w:themeColor="background1"/>
                          <w:sz w:val="44"/>
                          <w:szCs w:val="44"/>
                        </w:rPr>
                      </w:pPr>
                      <w:r>
                        <w:rPr>
                          <w:b/>
                          <w:color w:val="FFFFFF" w:themeColor="background1"/>
                          <w:sz w:val="44"/>
                          <w:szCs w:val="44"/>
                        </w:rPr>
                        <w:t>%74,68</w:t>
                      </w:r>
                    </w:p>
                  </w:txbxContent>
                </v:textbox>
                <w10:wrap anchorx="margin"/>
              </v:shape>
            </w:pict>
          </mc:Fallback>
        </mc:AlternateContent>
      </w:r>
      <w:r>
        <w:rPr>
          <w:b/>
          <w:color w:val="2F5496" w:themeColor="accent1" w:themeShade="BF"/>
          <w:sz w:val="32"/>
          <w:szCs w:val="32"/>
        </w:rPr>
        <w:t>AMAÇ 4</w:t>
      </w:r>
      <w:r w:rsidRPr="00FB39C3">
        <w:rPr>
          <w:b/>
          <w:color w:val="2F5496" w:themeColor="accent1" w:themeShade="BF"/>
          <w:sz w:val="32"/>
          <w:szCs w:val="32"/>
        </w:rPr>
        <w:t xml:space="preserve">: </w:t>
      </w:r>
      <w:r w:rsidR="00E1574D" w:rsidRPr="00E1574D">
        <w:rPr>
          <w:b/>
          <w:i/>
          <w:color w:val="2F5496" w:themeColor="accent1" w:themeShade="BF"/>
          <w:sz w:val="32"/>
          <w:szCs w:val="32"/>
        </w:rPr>
        <w:t>Sosyal Sorumluluk ve Topluma Hizmet Faaliyetlerini Birleşmiş Milletler (BM) Sürdürülebilir Kalkınma Amaçları Doğrultusunda Sistemli Bir Şekilde Gerçekleştirmek</w:t>
      </w:r>
    </w:p>
    <w:p w14:paraId="6FAFB0F5" w14:textId="5FD855D0" w:rsidR="000F7185" w:rsidRDefault="000F7185" w:rsidP="00034FE2">
      <w:pPr>
        <w:rPr>
          <w:sz w:val="18"/>
          <w:szCs w:val="18"/>
        </w:rPr>
      </w:pPr>
    </w:p>
    <w:p w14:paraId="0960F158" w14:textId="1A8A202B" w:rsidR="000F7185" w:rsidRDefault="000F7185" w:rsidP="00034FE2">
      <w:pPr>
        <w:rPr>
          <w:sz w:val="18"/>
          <w:szCs w:val="18"/>
        </w:rPr>
      </w:pPr>
    </w:p>
    <w:p w14:paraId="3C29A8EE" w14:textId="670FC73F" w:rsidR="000F7185" w:rsidRDefault="000F7185" w:rsidP="00034FE2">
      <w:pPr>
        <w:rPr>
          <w:sz w:val="18"/>
          <w:szCs w:val="18"/>
        </w:rPr>
      </w:pPr>
    </w:p>
    <w:p w14:paraId="5C2F6AD0" w14:textId="21507463" w:rsidR="000F7185" w:rsidRDefault="00542756" w:rsidP="00034FE2">
      <w:pPr>
        <w:rPr>
          <w:sz w:val="18"/>
          <w:szCs w:val="18"/>
        </w:rPr>
      </w:pPr>
      <w:r>
        <w:rPr>
          <w:b/>
          <w:noProof/>
          <w:color w:val="2F5496" w:themeColor="accent1" w:themeShade="BF"/>
          <w:sz w:val="32"/>
          <w:szCs w:val="32"/>
          <w:lang w:eastAsia="tr-TR"/>
        </w:rPr>
        <w:drawing>
          <wp:inline distT="0" distB="0" distL="0" distR="0" wp14:anchorId="16369408" wp14:editId="0C9A7ACE">
            <wp:extent cx="5760720" cy="6420485"/>
            <wp:effectExtent l="38100" t="19050" r="68580" b="37465"/>
            <wp:docPr id="18"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14:paraId="7DB9609B" w14:textId="447B6DCA" w:rsidR="00072AF2" w:rsidRDefault="000C7211" w:rsidP="008D1085">
      <w:pPr>
        <w:pStyle w:val="AralkYok"/>
      </w:pPr>
      <w:r>
        <w:rPr>
          <w:noProof/>
        </w:rPr>
        <w:lastRenderedPageBreak/>
        <w:drawing>
          <wp:inline distT="0" distB="0" distL="0" distR="0" wp14:anchorId="4E2FC4E2" wp14:editId="0AB5E43E">
            <wp:extent cx="5486400" cy="1484768"/>
            <wp:effectExtent l="38100" t="0" r="19050" b="20320"/>
            <wp:docPr id="41" name="Diy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14:paraId="742488F9" w14:textId="77777777" w:rsidR="000C7211" w:rsidRDefault="000C7211" w:rsidP="00767E56">
      <w:pPr>
        <w:pStyle w:val="AralkYok"/>
        <w:jc w:val="both"/>
        <w:rPr>
          <w:rFonts w:ascii="Times New Roman" w:hAnsi="Times New Roman" w:cs="Times New Roman"/>
          <w:sz w:val="20"/>
          <w:szCs w:val="20"/>
        </w:rPr>
      </w:pPr>
    </w:p>
    <w:p w14:paraId="6E31DCAF" w14:textId="74CF3335" w:rsidR="00767E56" w:rsidRPr="000C7211" w:rsidRDefault="009C72D5" w:rsidP="00767E56">
      <w:pPr>
        <w:pStyle w:val="AralkYok"/>
        <w:jc w:val="both"/>
        <w:rPr>
          <w:rFonts w:cstheme="minorHAnsi"/>
        </w:rPr>
      </w:pPr>
      <w:r>
        <w:rPr>
          <w:rFonts w:cstheme="minorHAnsi"/>
        </w:rPr>
        <w:t>H.5.1 göstergeleri</w:t>
      </w:r>
      <w:r w:rsidR="000904DD" w:rsidRPr="000C7211">
        <w:rPr>
          <w:rFonts w:cstheme="minorHAnsi"/>
        </w:rPr>
        <w:t>,</w:t>
      </w:r>
      <w:r w:rsidR="00767E56" w:rsidRPr="000C7211">
        <w:rPr>
          <w:rFonts w:cstheme="minorHAnsi"/>
        </w:rPr>
        <w:t xml:space="preserve"> </w:t>
      </w:r>
      <w:r w:rsidR="000904DD" w:rsidRPr="000C7211">
        <w:rPr>
          <w:rFonts w:cstheme="minorHAnsi"/>
        </w:rPr>
        <w:t>ü</w:t>
      </w:r>
      <w:r w:rsidR="00767E56" w:rsidRPr="000C7211">
        <w:rPr>
          <w:rFonts w:cstheme="minorHAnsi"/>
        </w:rPr>
        <w:t>niver</w:t>
      </w:r>
      <w:r w:rsidR="000C7211">
        <w:rPr>
          <w:rFonts w:cstheme="minorHAnsi"/>
        </w:rPr>
        <w:t>sitemizin</w:t>
      </w:r>
      <w:r w:rsidR="00767E56" w:rsidRPr="000C7211">
        <w:rPr>
          <w:rFonts w:cstheme="minorHAnsi"/>
        </w:rPr>
        <w:t xml:space="preserve"> toplumsal katkı, laboratuvar hizmetleri, sağlık hizmetleri, sosyal tesisler ve bilgiye erişim alanlarındaki stratejik hedefleriyle doğrudan ilişkilidir. 2025 yılı hedefleri aşılmış ve bazı göstergelerde </w:t>
      </w:r>
      <w:r>
        <w:rPr>
          <w:rFonts w:cstheme="minorHAnsi"/>
        </w:rPr>
        <w:t>hedeflenenin üzerinde</w:t>
      </w:r>
      <w:r w:rsidR="00767E56" w:rsidRPr="000C7211">
        <w:rPr>
          <w:rFonts w:cstheme="minorHAnsi"/>
        </w:rPr>
        <w:t xml:space="preserve"> performans sağlanmıştır.  </w:t>
      </w:r>
    </w:p>
    <w:p w14:paraId="4E55E626" w14:textId="77777777" w:rsidR="000904DD" w:rsidRPr="000C7211" w:rsidRDefault="000904DD" w:rsidP="00767E56">
      <w:pPr>
        <w:pStyle w:val="AralkYok"/>
        <w:jc w:val="both"/>
        <w:rPr>
          <w:rFonts w:cstheme="minorHAnsi"/>
        </w:rPr>
      </w:pPr>
    </w:p>
    <w:p w14:paraId="20B7EABE" w14:textId="09EC2255" w:rsidR="00767E56" w:rsidRPr="000C7211" w:rsidRDefault="00767E56" w:rsidP="00767E56">
      <w:pPr>
        <w:pStyle w:val="AralkYok"/>
        <w:jc w:val="both"/>
        <w:rPr>
          <w:rFonts w:cstheme="minorHAnsi"/>
        </w:rPr>
      </w:pPr>
      <w:proofErr w:type="gramStart"/>
      <w:r w:rsidRPr="000C7211">
        <w:rPr>
          <w:rFonts w:cstheme="minorHAnsi"/>
        </w:rPr>
        <w:t xml:space="preserve">Bu gerçekleşme ile </w:t>
      </w:r>
      <w:r w:rsidRPr="000C7211">
        <w:rPr>
          <w:rFonts w:cstheme="minorHAnsi"/>
          <w:b/>
        </w:rPr>
        <w:t xml:space="preserve">On İkinci Kalkınma Planının 3.3.1. Eğitim başlığı altında yer verilen ‘‘660. Kalite ve sonuç odaklı bir yönetim anlayışıyla ülkemizin ihtiyaçları doğrultusunda evrensel bilgi üretimine katkı sunacak yetkinlikte akademik kadroların ve nitelikli insan gücünün yetiştirilmesini hedef alan, uluslararası öğrenciler ve alanında başarılı akademisyenler için üniversitelerimizi çekim merkezi haline getirecek yenilikçi ve rekabetçi bir yükseköğretim sisteminin oluşturulması amaçlanmaktadır.’’ </w:t>
      </w:r>
      <w:r w:rsidRPr="000C7211">
        <w:rPr>
          <w:rFonts w:cstheme="minorHAnsi"/>
        </w:rPr>
        <w:t>politika ve hedefine olumlu katkı sağlandığı değerlendirilmiştir.</w:t>
      </w:r>
      <w:proofErr w:type="gramEnd"/>
    </w:p>
    <w:p w14:paraId="42EDDAFD" w14:textId="77777777" w:rsidR="00767E56" w:rsidRPr="000C7211" w:rsidRDefault="00767E56" w:rsidP="00767E56">
      <w:pPr>
        <w:pStyle w:val="AralkYok"/>
        <w:jc w:val="both"/>
        <w:rPr>
          <w:rFonts w:cstheme="minorHAnsi"/>
          <w:b/>
        </w:rPr>
      </w:pPr>
    </w:p>
    <w:p w14:paraId="4AB550D1" w14:textId="39F6FA05" w:rsidR="00767E56" w:rsidRPr="000C7211" w:rsidRDefault="00767E56" w:rsidP="00767E56">
      <w:pPr>
        <w:pStyle w:val="AralkYok"/>
        <w:jc w:val="both"/>
        <w:rPr>
          <w:rFonts w:cstheme="minorHAnsi"/>
        </w:rPr>
      </w:pPr>
      <w:r w:rsidRPr="000C7211">
        <w:rPr>
          <w:rFonts w:cstheme="minorHAnsi"/>
        </w:rPr>
        <w:t>Tespitler ve ihtiyaçlarda herhangi bir değişim bulunmadığından performans göstergelerinde bir değişiklik ihtiyacı bulunmamaktır.</w:t>
      </w:r>
    </w:p>
    <w:p w14:paraId="52E2710D" w14:textId="77777777" w:rsidR="00767E56" w:rsidRPr="000C7211" w:rsidRDefault="00767E56" w:rsidP="00767E56">
      <w:pPr>
        <w:pStyle w:val="AralkYok"/>
        <w:jc w:val="both"/>
        <w:rPr>
          <w:rFonts w:cstheme="minorHAnsi"/>
        </w:rPr>
      </w:pPr>
    </w:p>
    <w:p w14:paraId="28EA3AF1" w14:textId="61A3247B" w:rsidR="00767E56" w:rsidRPr="000C7211" w:rsidRDefault="00767E56" w:rsidP="00767E56">
      <w:pPr>
        <w:pStyle w:val="AralkYok"/>
        <w:jc w:val="both"/>
        <w:rPr>
          <w:rFonts w:cstheme="minorHAnsi"/>
        </w:rPr>
      </w:pPr>
      <w:r w:rsidRPr="000C7211">
        <w:rPr>
          <w:rFonts w:cstheme="minorHAnsi"/>
        </w:rPr>
        <w:t>Göstergelerin gerçekleşmesine yönelik öngörülemeyen maliyetler ortaya çıkmamış olup, tahmin edilen maliyetin ötesine geçilmemiştir.</w:t>
      </w:r>
    </w:p>
    <w:p w14:paraId="313BE3E9" w14:textId="77777777" w:rsidR="00767E56" w:rsidRPr="000C7211" w:rsidRDefault="00767E56" w:rsidP="00767E56">
      <w:pPr>
        <w:pStyle w:val="AralkYok"/>
        <w:jc w:val="both"/>
        <w:rPr>
          <w:rFonts w:cstheme="minorHAnsi"/>
        </w:rPr>
      </w:pPr>
    </w:p>
    <w:p w14:paraId="584BF69C" w14:textId="541DA589" w:rsidR="000C7211" w:rsidRDefault="00767E56" w:rsidP="00767E56">
      <w:pPr>
        <w:jc w:val="both"/>
        <w:rPr>
          <w:rFonts w:cstheme="minorHAnsi"/>
        </w:rPr>
      </w:pPr>
      <w:r w:rsidRPr="000C7211">
        <w:rPr>
          <w:rFonts w:cstheme="minorHAnsi"/>
        </w:rPr>
        <w:t>Performans göstergesinin devam ettirilmesinde kurumsal, yasal, çevresel vb. unsurlar açısından risk bulunmamaktadır.</w:t>
      </w:r>
    </w:p>
    <w:p w14:paraId="00BAA294" w14:textId="56068B5F" w:rsidR="00B7332C" w:rsidRPr="009371B0" w:rsidRDefault="00B7332C" w:rsidP="00B7332C">
      <w:pPr>
        <w:pStyle w:val="ResimYazs"/>
        <w:keepNext/>
        <w:jc w:val="center"/>
        <w:rPr>
          <w:sz w:val="20"/>
          <w:szCs w:val="20"/>
        </w:rPr>
      </w:pPr>
      <w:r w:rsidRPr="009371B0">
        <w:rPr>
          <w:sz w:val="20"/>
          <w:szCs w:val="20"/>
        </w:rPr>
        <w:t>Üniversitemiz Veteriner Fakültesi Hayvan</w:t>
      </w:r>
      <w:r w:rsidR="009371B0" w:rsidRPr="009371B0">
        <w:rPr>
          <w:sz w:val="20"/>
          <w:szCs w:val="20"/>
        </w:rPr>
        <w:t xml:space="preserve"> Hastanesinden Hayvancılığa Katkı</w:t>
      </w:r>
    </w:p>
    <w:p w14:paraId="4D60A625" w14:textId="52937B0A" w:rsidR="000C7211" w:rsidRDefault="00B7332C" w:rsidP="00B7332C">
      <w:pPr>
        <w:jc w:val="center"/>
        <w:rPr>
          <w:rFonts w:cstheme="minorHAnsi"/>
        </w:rPr>
      </w:pPr>
      <w:r>
        <w:rPr>
          <w:noProof/>
          <w:lang w:eastAsia="tr-TR"/>
        </w:rPr>
        <w:drawing>
          <wp:inline distT="0" distB="0" distL="0" distR="0" wp14:anchorId="7EE41B6D" wp14:editId="10645370">
            <wp:extent cx="3276000" cy="3276000"/>
            <wp:effectExtent l="0" t="0" r="635" b="63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276000" cy="3276000"/>
                    </a:xfrm>
                    <a:prstGeom prst="rect">
                      <a:avLst/>
                    </a:prstGeom>
                    <a:noFill/>
                    <a:ln>
                      <a:noFill/>
                    </a:ln>
                  </pic:spPr>
                </pic:pic>
              </a:graphicData>
            </a:graphic>
          </wp:inline>
        </w:drawing>
      </w:r>
    </w:p>
    <w:tbl>
      <w:tblPr>
        <w:tblStyle w:val="TabloKlavuzu"/>
        <w:tblW w:w="9118" w:type="dxa"/>
        <w:jc w:val="center"/>
        <w:tblLook w:val="04A0" w:firstRow="1" w:lastRow="0" w:firstColumn="1" w:lastColumn="0" w:noHBand="0" w:noVBand="1"/>
      </w:tblPr>
      <w:tblGrid>
        <w:gridCol w:w="1779"/>
        <w:gridCol w:w="837"/>
        <w:gridCol w:w="1202"/>
        <w:gridCol w:w="1083"/>
        <w:gridCol w:w="1182"/>
        <w:gridCol w:w="1088"/>
        <w:gridCol w:w="1947"/>
      </w:tblGrid>
      <w:tr w:rsidR="002B0398" w:rsidRPr="0051763F" w14:paraId="76FFE3A9" w14:textId="77777777" w:rsidTr="009371B0">
        <w:trPr>
          <w:trHeight w:val="380"/>
          <w:jc w:val="center"/>
        </w:trPr>
        <w:tc>
          <w:tcPr>
            <w:tcW w:w="1779" w:type="dxa"/>
            <w:tcBorders>
              <w:bottom w:val="single" w:sz="4" w:space="0" w:color="000000"/>
            </w:tcBorders>
            <w:shd w:val="clear" w:color="FF7C80" w:fill="FFAFAF"/>
            <w:vAlign w:val="center"/>
          </w:tcPr>
          <w:p w14:paraId="7A703332" w14:textId="77777777" w:rsidR="002B0398" w:rsidRPr="00C1089C" w:rsidRDefault="002B0398" w:rsidP="00E249B2">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37" w:type="dxa"/>
            <w:tcBorders>
              <w:bottom w:val="single" w:sz="4" w:space="0" w:color="000000"/>
            </w:tcBorders>
            <w:shd w:val="clear" w:color="FF7C80" w:fill="FFAFAF"/>
            <w:vAlign w:val="center"/>
          </w:tcPr>
          <w:p w14:paraId="3D6903F1" w14:textId="77777777" w:rsidR="002B0398" w:rsidRPr="00C1089C" w:rsidRDefault="002B0398"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00C91B48" w14:textId="77777777" w:rsidR="002B0398" w:rsidRPr="00C1089C" w:rsidRDefault="002B0398" w:rsidP="00E249B2">
            <w:pPr>
              <w:jc w:val="center"/>
              <w:rPr>
                <w:b/>
                <w:bCs/>
                <w:sz w:val="18"/>
                <w:szCs w:val="18"/>
              </w:rPr>
            </w:pPr>
            <w:r w:rsidRPr="00C1089C">
              <w:rPr>
                <w:rFonts w:cstheme="minorHAnsi"/>
                <w:b/>
                <w:bCs/>
                <w:spacing w:val="-4"/>
                <w:sz w:val="18"/>
                <w:szCs w:val="18"/>
              </w:rPr>
              <w:t>(%)</w:t>
            </w:r>
          </w:p>
        </w:tc>
        <w:tc>
          <w:tcPr>
            <w:tcW w:w="1202" w:type="dxa"/>
            <w:tcBorders>
              <w:bottom w:val="single" w:sz="4" w:space="0" w:color="000000"/>
            </w:tcBorders>
            <w:shd w:val="clear" w:color="FF7C80" w:fill="FFAFAF"/>
            <w:vAlign w:val="center"/>
          </w:tcPr>
          <w:p w14:paraId="3E284DC2" w14:textId="77777777" w:rsidR="002B0398" w:rsidRPr="00C1089C" w:rsidRDefault="002B0398"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2B3BD296" w14:textId="77777777" w:rsidR="002B0398" w:rsidRPr="00C1089C" w:rsidRDefault="002B0398"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310A91E5" w14:textId="77777777" w:rsidR="002B0398" w:rsidRPr="00C1089C" w:rsidRDefault="002B0398" w:rsidP="00E249B2">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7D8BCA04" w14:textId="77777777" w:rsidR="002B0398" w:rsidRPr="00C1089C" w:rsidRDefault="002B0398" w:rsidP="00E249B2">
            <w:pPr>
              <w:jc w:val="center"/>
              <w:rPr>
                <w:b/>
                <w:bCs/>
                <w:sz w:val="18"/>
                <w:szCs w:val="18"/>
              </w:rPr>
            </w:pPr>
            <w:r w:rsidRPr="00C1089C">
              <w:rPr>
                <w:rFonts w:cstheme="minorHAnsi"/>
                <w:b/>
                <w:bCs/>
                <w:spacing w:val="-5"/>
                <w:sz w:val="18"/>
                <w:szCs w:val="18"/>
              </w:rPr>
              <w:t>(A)</w:t>
            </w:r>
          </w:p>
        </w:tc>
        <w:tc>
          <w:tcPr>
            <w:tcW w:w="1083" w:type="dxa"/>
            <w:tcBorders>
              <w:bottom w:val="single" w:sz="4" w:space="0" w:color="000000"/>
            </w:tcBorders>
            <w:shd w:val="clear" w:color="FF7C80" w:fill="FFAFAF"/>
            <w:vAlign w:val="center"/>
          </w:tcPr>
          <w:p w14:paraId="76D1F4C2" w14:textId="77777777" w:rsidR="002B0398" w:rsidRPr="00C1089C" w:rsidRDefault="002B0398"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6FA7B9AC" w14:textId="77777777" w:rsidR="002B0398" w:rsidRPr="00C1089C" w:rsidRDefault="002B0398" w:rsidP="00E249B2">
            <w:pPr>
              <w:jc w:val="center"/>
              <w:rPr>
                <w:b/>
                <w:bCs/>
                <w:sz w:val="18"/>
                <w:szCs w:val="18"/>
              </w:rPr>
            </w:pPr>
            <w:r w:rsidRPr="00C1089C">
              <w:rPr>
                <w:rFonts w:cstheme="minorHAnsi"/>
                <w:b/>
                <w:bCs/>
                <w:sz w:val="18"/>
                <w:szCs w:val="18"/>
              </w:rPr>
              <w:t>(B)</w:t>
            </w:r>
          </w:p>
        </w:tc>
        <w:tc>
          <w:tcPr>
            <w:tcW w:w="1182" w:type="dxa"/>
            <w:tcBorders>
              <w:bottom w:val="single" w:sz="4" w:space="0" w:color="000000"/>
            </w:tcBorders>
            <w:shd w:val="clear" w:color="FF7C80" w:fill="FFAFAF"/>
            <w:vAlign w:val="center"/>
          </w:tcPr>
          <w:p w14:paraId="108AFDCA" w14:textId="77777777" w:rsidR="002B0398" w:rsidRPr="00C1089C" w:rsidRDefault="002B0398"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3F36DD10" w14:textId="77777777" w:rsidR="002B0398" w:rsidRPr="00C1089C" w:rsidRDefault="002B0398" w:rsidP="00E249B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36CB8EDF" w14:textId="77777777" w:rsidR="002B0398" w:rsidRPr="00C1089C" w:rsidRDefault="002B0398" w:rsidP="00E249B2">
            <w:pPr>
              <w:jc w:val="center"/>
              <w:rPr>
                <w:b/>
                <w:bCs/>
                <w:sz w:val="18"/>
                <w:szCs w:val="18"/>
              </w:rPr>
            </w:pPr>
            <w:r w:rsidRPr="00C1089C">
              <w:rPr>
                <w:rFonts w:cstheme="minorHAnsi"/>
                <w:b/>
                <w:bCs/>
                <w:spacing w:val="-5"/>
                <w:sz w:val="18"/>
                <w:szCs w:val="18"/>
              </w:rPr>
              <w:t>(C)</w:t>
            </w:r>
          </w:p>
        </w:tc>
        <w:tc>
          <w:tcPr>
            <w:tcW w:w="1088" w:type="dxa"/>
            <w:tcBorders>
              <w:bottom w:val="single" w:sz="4" w:space="0" w:color="000000"/>
              <w:right w:val="single" w:sz="4" w:space="0" w:color="auto"/>
            </w:tcBorders>
            <w:shd w:val="clear" w:color="FF7C80" w:fill="FFAFAF"/>
            <w:vAlign w:val="center"/>
          </w:tcPr>
          <w:p w14:paraId="3A34D59B" w14:textId="77777777" w:rsidR="002B0398" w:rsidRPr="00C1089C" w:rsidRDefault="002B0398" w:rsidP="00E249B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17F377EC" w14:textId="0E9D21EC" w:rsidR="002B0398" w:rsidRPr="00C1089C" w:rsidRDefault="002B0398" w:rsidP="00E249B2">
            <w:pPr>
              <w:jc w:val="center"/>
              <w:rPr>
                <w:b/>
                <w:bCs/>
                <w:sz w:val="18"/>
                <w:szCs w:val="18"/>
              </w:rPr>
            </w:pPr>
            <w:r w:rsidRPr="00C1089C">
              <w:rPr>
                <w:rFonts w:cstheme="minorHAnsi"/>
                <w:b/>
                <w:bCs/>
                <w:sz w:val="18"/>
                <w:szCs w:val="18"/>
              </w:rPr>
              <w:t>(C-A)</w:t>
            </w:r>
            <w:r w:rsidR="00F00099" w:rsidRPr="00C1089C">
              <w:rPr>
                <w:rFonts w:cstheme="minorHAnsi"/>
                <w:b/>
                <w:bCs/>
                <w:sz w:val="18"/>
                <w:szCs w:val="18"/>
              </w:rPr>
              <w:t xml:space="preserve"> </w:t>
            </w:r>
            <w:r w:rsidRPr="00C1089C">
              <w:rPr>
                <w:rFonts w:cstheme="minorHAnsi"/>
                <w:b/>
                <w:bCs/>
                <w:sz w:val="18"/>
                <w:szCs w:val="18"/>
              </w:rPr>
              <w:t>/(B-A)</w:t>
            </w:r>
          </w:p>
        </w:tc>
        <w:tc>
          <w:tcPr>
            <w:tcW w:w="1947" w:type="dxa"/>
            <w:tcBorders>
              <w:left w:val="single" w:sz="4" w:space="0" w:color="auto"/>
              <w:bottom w:val="single" w:sz="4" w:space="0" w:color="000000"/>
            </w:tcBorders>
            <w:shd w:val="clear" w:color="FF7C80" w:fill="FFAFAF"/>
            <w:vAlign w:val="center"/>
          </w:tcPr>
          <w:p w14:paraId="724C5FB0" w14:textId="77777777" w:rsidR="002B0398" w:rsidRPr="00C1089C" w:rsidRDefault="002B0398" w:rsidP="00E249B2">
            <w:pPr>
              <w:jc w:val="center"/>
              <w:rPr>
                <w:b/>
                <w:bCs/>
                <w:sz w:val="18"/>
                <w:szCs w:val="18"/>
              </w:rPr>
            </w:pPr>
            <w:r w:rsidRPr="00C1089C">
              <w:rPr>
                <w:rFonts w:cstheme="minorHAnsi"/>
                <w:b/>
                <w:bCs/>
                <w:sz w:val="18"/>
                <w:szCs w:val="18"/>
              </w:rPr>
              <w:t>Sorumlu Birim</w:t>
            </w:r>
          </w:p>
        </w:tc>
      </w:tr>
      <w:tr w:rsidR="00C66DED" w:rsidRPr="0051763F" w14:paraId="3F2DB0DB" w14:textId="77777777" w:rsidTr="009371B0">
        <w:trPr>
          <w:trHeight w:val="380"/>
          <w:jc w:val="center"/>
        </w:trPr>
        <w:tc>
          <w:tcPr>
            <w:tcW w:w="1779" w:type="dxa"/>
            <w:tcBorders>
              <w:top w:val="single" w:sz="4" w:space="0" w:color="000000"/>
            </w:tcBorders>
            <w:shd w:val="clear" w:color="auto" w:fill="FFFFFF" w:themeFill="background1"/>
            <w:vAlign w:val="center"/>
          </w:tcPr>
          <w:p w14:paraId="51CDCCFE" w14:textId="74616A1D" w:rsidR="00C66DED" w:rsidRPr="00C1089C" w:rsidRDefault="00C66DED" w:rsidP="00C66DED">
            <w:pPr>
              <w:rPr>
                <w:sz w:val="18"/>
                <w:szCs w:val="18"/>
              </w:rPr>
            </w:pPr>
            <w:r w:rsidRPr="00C1089C">
              <w:rPr>
                <w:rFonts w:cstheme="minorHAnsi"/>
                <w:b/>
                <w:sz w:val="18"/>
                <w:szCs w:val="18"/>
              </w:rPr>
              <w:t xml:space="preserve">PG5.1.1: </w:t>
            </w:r>
            <w:r w:rsidRPr="00C1089C">
              <w:rPr>
                <w:rFonts w:cstheme="minorHAnsi"/>
                <w:bCs/>
                <w:sz w:val="18"/>
                <w:szCs w:val="18"/>
              </w:rPr>
              <w:t>Toplumsal Katkı Bağlamında Üretilen Dijital İçerik Sayısı</w:t>
            </w:r>
          </w:p>
        </w:tc>
        <w:tc>
          <w:tcPr>
            <w:tcW w:w="837" w:type="dxa"/>
            <w:tcBorders>
              <w:top w:val="single" w:sz="4" w:space="0" w:color="000000"/>
            </w:tcBorders>
            <w:shd w:val="clear" w:color="auto" w:fill="FFFFFF" w:themeFill="background1"/>
            <w:vAlign w:val="center"/>
          </w:tcPr>
          <w:p w14:paraId="5F3E1D30" w14:textId="62EE714E" w:rsidR="00C66DED" w:rsidRPr="00C1089C" w:rsidRDefault="00C66DED" w:rsidP="00C66DED">
            <w:pPr>
              <w:jc w:val="center"/>
              <w:rPr>
                <w:sz w:val="18"/>
                <w:szCs w:val="18"/>
              </w:rPr>
            </w:pPr>
            <w:r w:rsidRPr="00C1089C">
              <w:rPr>
                <w:rFonts w:cstheme="minorHAnsi"/>
                <w:sz w:val="18"/>
                <w:szCs w:val="18"/>
              </w:rPr>
              <w:t>20</w:t>
            </w:r>
          </w:p>
        </w:tc>
        <w:tc>
          <w:tcPr>
            <w:tcW w:w="1202" w:type="dxa"/>
            <w:tcBorders>
              <w:top w:val="single" w:sz="4" w:space="0" w:color="000000"/>
            </w:tcBorders>
            <w:shd w:val="clear" w:color="auto" w:fill="FFFFFF" w:themeFill="background1"/>
            <w:vAlign w:val="center"/>
          </w:tcPr>
          <w:p w14:paraId="6CF2B05F" w14:textId="20116902" w:rsidR="00C66DED" w:rsidRPr="00C1089C" w:rsidRDefault="00C66DED" w:rsidP="00C66DED">
            <w:pPr>
              <w:jc w:val="center"/>
              <w:rPr>
                <w:sz w:val="18"/>
                <w:szCs w:val="18"/>
              </w:rPr>
            </w:pPr>
            <w:r w:rsidRPr="00C1089C">
              <w:rPr>
                <w:rFonts w:cstheme="minorHAnsi"/>
                <w:sz w:val="18"/>
                <w:szCs w:val="18"/>
              </w:rPr>
              <w:t>0</w:t>
            </w:r>
          </w:p>
        </w:tc>
        <w:tc>
          <w:tcPr>
            <w:tcW w:w="1083" w:type="dxa"/>
            <w:tcBorders>
              <w:top w:val="single" w:sz="4" w:space="0" w:color="000000"/>
            </w:tcBorders>
            <w:shd w:val="clear" w:color="auto" w:fill="FFFFFF" w:themeFill="background1"/>
            <w:vAlign w:val="center"/>
          </w:tcPr>
          <w:p w14:paraId="356528F8" w14:textId="403C9CAD" w:rsidR="00C66DED" w:rsidRPr="00C1089C" w:rsidRDefault="00C66DED" w:rsidP="00C66DED">
            <w:pPr>
              <w:jc w:val="center"/>
              <w:rPr>
                <w:sz w:val="18"/>
                <w:szCs w:val="18"/>
              </w:rPr>
            </w:pPr>
            <w:r w:rsidRPr="00C1089C">
              <w:rPr>
                <w:rFonts w:cstheme="minorHAnsi"/>
                <w:sz w:val="18"/>
                <w:szCs w:val="18"/>
              </w:rPr>
              <w:t>5</w:t>
            </w:r>
          </w:p>
        </w:tc>
        <w:tc>
          <w:tcPr>
            <w:tcW w:w="1182" w:type="dxa"/>
            <w:tcBorders>
              <w:top w:val="single" w:sz="4" w:space="0" w:color="000000"/>
            </w:tcBorders>
            <w:shd w:val="clear" w:color="auto" w:fill="FFFFFF" w:themeFill="background1"/>
            <w:vAlign w:val="center"/>
          </w:tcPr>
          <w:p w14:paraId="04E180B3" w14:textId="187E47FB" w:rsidR="00C66DED" w:rsidRPr="00C1089C" w:rsidRDefault="00B707E1" w:rsidP="00C66DED">
            <w:pPr>
              <w:jc w:val="center"/>
              <w:rPr>
                <w:sz w:val="18"/>
                <w:szCs w:val="18"/>
              </w:rPr>
            </w:pPr>
            <w:r w:rsidRPr="00C1089C">
              <w:rPr>
                <w:rFonts w:cstheme="minorHAnsi"/>
                <w:bCs/>
                <w:sz w:val="18"/>
                <w:szCs w:val="18"/>
              </w:rPr>
              <w:t>37</w:t>
            </w:r>
          </w:p>
        </w:tc>
        <w:tc>
          <w:tcPr>
            <w:tcW w:w="1088" w:type="dxa"/>
            <w:tcBorders>
              <w:top w:val="single" w:sz="4" w:space="0" w:color="000000"/>
              <w:right w:val="single" w:sz="4" w:space="0" w:color="auto"/>
            </w:tcBorders>
            <w:shd w:val="clear" w:color="auto" w:fill="FFFFFF" w:themeFill="background1"/>
            <w:vAlign w:val="center"/>
          </w:tcPr>
          <w:p w14:paraId="5A12F4E5" w14:textId="74BAB844" w:rsidR="00C66DED" w:rsidRPr="00C1089C" w:rsidRDefault="00B707E1" w:rsidP="00C66DED">
            <w:pPr>
              <w:jc w:val="center"/>
              <w:rPr>
                <w:b/>
                <w:bCs/>
                <w:sz w:val="18"/>
                <w:szCs w:val="18"/>
              </w:rPr>
            </w:pPr>
            <w:r w:rsidRPr="00C1089C">
              <w:rPr>
                <w:b/>
                <w:bCs/>
                <w:sz w:val="18"/>
                <w:szCs w:val="18"/>
              </w:rPr>
              <w:t>740</w:t>
            </w:r>
          </w:p>
        </w:tc>
        <w:tc>
          <w:tcPr>
            <w:tcW w:w="1947" w:type="dxa"/>
            <w:tcBorders>
              <w:top w:val="single" w:sz="4" w:space="0" w:color="000000"/>
              <w:left w:val="single" w:sz="4" w:space="0" w:color="auto"/>
            </w:tcBorders>
            <w:shd w:val="clear" w:color="auto" w:fill="FFFFFF" w:themeFill="background1"/>
            <w:vAlign w:val="center"/>
          </w:tcPr>
          <w:p w14:paraId="3EEDBBA4" w14:textId="77777777" w:rsidR="00C66DED" w:rsidRPr="00C1089C" w:rsidRDefault="00C66DED" w:rsidP="00C66DED">
            <w:pPr>
              <w:jc w:val="center"/>
              <w:rPr>
                <w:rFonts w:cstheme="minorHAnsi"/>
                <w:bCs/>
                <w:sz w:val="18"/>
                <w:szCs w:val="18"/>
              </w:rPr>
            </w:pPr>
            <w:r w:rsidRPr="00C1089C">
              <w:rPr>
                <w:rFonts w:cstheme="minorHAnsi"/>
                <w:bCs/>
                <w:sz w:val="18"/>
                <w:szCs w:val="18"/>
              </w:rPr>
              <w:t>Teknoloji Transfer Ofisi (Sosyal Ofis),</w:t>
            </w:r>
          </w:p>
          <w:p w14:paraId="2449D2EE" w14:textId="414455D3" w:rsidR="00C66DED" w:rsidRPr="00C1089C" w:rsidRDefault="00C66DED" w:rsidP="00C66DED">
            <w:pPr>
              <w:jc w:val="center"/>
              <w:rPr>
                <w:bCs/>
                <w:sz w:val="18"/>
                <w:szCs w:val="18"/>
              </w:rPr>
            </w:pPr>
            <w:r w:rsidRPr="00C1089C">
              <w:rPr>
                <w:rFonts w:cstheme="minorHAnsi"/>
                <w:bCs/>
                <w:sz w:val="18"/>
                <w:szCs w:val="18"/>
              </w:rPr>
              <w:t>Sağlık, Kültür ve Spor Daire Başkanlığı</w:t>
            </w:r>
          </w:p>
        </w:tc>
      </w:tr>
      <w:tr w:rsidR="001275D4" w:rsidRPr="0051763F" w14:paraId="532F6735" w14:textId="77777777" w:rsidTr="00204312">
        <w:trPr>
          <w:trHeight w:val="380"/>
          <w:jc w:val="center"/>
        </w:trPr>
        <w:tc>
          <w:tcPr>
            <w:tcW w:w="9118" w:type="dxa"/>
            <w:gridSpan w:val="7"/>
            <w:shd w:val="clear" w:color="auto" w:fill="FFFFFF" w:themeFill="background1"/>
            <w:vAlign w:val="center"/>
          </w:tcPr>
          <w:p w14:paraId="224BDB79" w14:textId="7C94B934" w:rsidR="001275D4" w:rsidRPr="00C1089C" w:rsidRDefault="001275D4" w:rsidP="00C66DED">
            <w:pPr>
              <w:jc w:val="center"/>
              <w:rPr>
                <w:rFonts w:cstheme="minorHAnsi"/>
                <w:bCs/>
                <w:sz w:val="18"/>
                <w:szCs w:val="18"/>
              </w:rPr>
            </w:pPr>
            <w:r w:rsidRPr="00C1089C">
              <w:rPr>
                <w:rFonts w:cstheme="minorHAnsi"/>
                <w:b/>
                <w:sz w:val="18"/>
                <w:szCs w:val="18"/>
              </w:rPr>
              <w:t>Performans Göstergesine İlişkin Değerlendirme</w:t>
            </w:r>
          </w:p>
        </w:tc>
      </w:tr>
      <w:tr w:rsidR="001275D4" w:rsidRPr="0051763F" w14:paraId="4D296BA7" w14:textId="77777777" w:rsidTr="009371B0">
        <w:trPr>
          <w:trHeight w:val="380"/>
          <w:jc w:val="center"/>
        </w:trPr>
        <w:tc>
          <w:tcPr>
            <w:tcW w:w="1779" w:type="dxa"/>
            <w:shd w:val="clear" w:color="auto" w:fill="FFFFFF" w:themeFill="background1"/>
            <w:vAlign w:val="center"/>
          </w:tcPr>
          <w:p w14:paraId="26DBFC2E" w14:textId="088EC547" w:rsidR="001275D4" w:rsidRPr="00C1089C" w:rsidRDefault="001275D4" w:rsidP="00C66DED">
            <w:pPr>
              <w:rPr>
                <w:rFonts w:cstheme="minorHAnsi"/>
                <w:b/>
                <w:sz w:val="18"/>
                <w:szCs w:val="18"/>
              </w:rPr>
            </w:pPr>
            <w:proofErr w:type="spellStart"/>
            <w:r w:rsidRPr="00C1089C">
              <w:rPr>
                <w:rFonts w:cstheme="minorHAnsi"/>
                <w:b/>
                <w:sz w:val="18"/>
                <w:szCs w:val="18"/>
              </w:rPr>
              <w:t>İlgililik</w:t>
            </w:r>
            <w:proofErr w:type="spellEnd"/>
          </w:p>
        </w:tc>
        <w:tc>
          <w:tcPr>
            <w:tcW w:w="7339" w:type="dxa"/>
            <w:gridSpan w:val="6"/>
            <w:shd w:val="clear" w:color="auto" w:fill="FFFFFF" w:themeFill="background1"/>
            <w:vAlign w:val="center"/>
          </w:tcPr>
          <w:p w14:paraId="5439EC41" w14:textId="6105E35A" w:rsidR="001275D4" w:rsidRPr="00C1089C" w:rsidRDefault="00F42285" w:rsidP="00F42285">
            <w:pPr>
              <w:jc w:val="both"/>
              <w:rPr>
                <w:rFonts w:cstheme="minorHAnsi"/>
                <w:bCs/>
                <w:sz w:val="18"/>
                <w:szCs w:val="18"/>
              </w:rPr>
            </w:pPr>
            <w:r w:rsidRPr="00C1089C">
              <w:rPr>
                <w:sz w:val="18"/>
                <w:szCs w:val="18"/>
              </w:rPr>
              <w:t>Toplumsal katkı bağlamında dijital içerik üretilmesi; üniversitenin topluma hizmet, bilginin yaygınlaştırılması ve sosyal faydanın artırılması yönündeki stratejik amaçları ile doğrudan ilişkilidir. Bu kapsamda performans göstergesi, stratejik plan hedefleriyle yüksek düzeyde ilgili bulunmaktadır.</w:t>
            </w:r>
          </w:p>
        </w:tc>
      </w:tr>
      <w:tr w:rsidR="001275D4" w:rsidRPr="0051763F" w14:paraId="5E6D0D82" w14:textId="77777777" w:rsidTr="009371B0">
        <w:trPr>
          <w:trHeight w:val="380"/>
          <w:jc w:val="center"/>
        </w:trPr>
        <w:tc>
          <w:tcPr>
            <w:tcW w:w="1779" w:type="dxa"/>
            <w:shd w:val="clear" w:color="auto" w:fill="FFFFFF" w:themeFill="background1"/>
            <w:vAlign w:val="center"/>
          </w:tcPr>
          <w:p w14:paraId="4913D10A" w14:textId="6B85B748" w:rsidR="001275D4" w:rsidRPr="00C1089C" w:rsidRDefault="001275D4" w:rsidP="00C66DED">
            <w:pPr>
              <w:rPr>
                <w:rFonts w:cstheme="minorHAnsi"/>
                <w:b/>
                <w:sz w:val="18"/>
                <w:szCs w:val="18"/>
              </w:rPr>
            </w:pPr>
            <w:r w:rsidRPr="00C1089C">
              <w:rPr>
                <w:rFonts w:cstheme="minorHAnsi"/>
                <w:b/>
                <w:sz w:val="18"/>
                <w:szCs w:val="18"/>
              </w:rPr>
              <w:t>Etkililik</w:t>
            </w:r>
          </w:p>
        </w:tc>
        <w:tc>
          <w:tcPr>
            <w:tcW w:w="7339" w:type="dxa"/>
            <w:gridSpan w:val="6"/>
            <w:shd w:val="clear" w:color="auto" w:fill="FFFFFF" w:themeFill="background1"/>
            <w:vAlign w:val="center"/>
          </w:tcPr>
          <w:p w14:paraId="754E7861" w14:textId="5992B77F" w:rsidR="001275D4" w:rsidRPr="00C1089C" w:rsidRDefault="00F42285" w:rsidP="008E7A17">
            <w:pPr>
              <w:jc w:val="both"/>
              <w:rPr>
                <w:rFonts w:cstheme="minorHAnsi"/>
                <w:bCs/>
                <w:sz w:val="18"/>
                <w:szCs w:val="18"/>
              </w:rPr>
            </w:pPr>
            <w:r w:rsidRPr="00C1089C">
              <w:rPr>
                <w:sz w:val="18"/>
                <w:szCs w:val="18"/>
              </w:rPr>
              <w:t>Planlanan eylemler doğrultusunda dijital içerik üretim hedefinin aşılması, yürütülen faaliyetlerin beklenen etkiyi sağladığını ortaya koymaktadır. Dijital içerik üretme eğitimlerinin gerçekleştirilmesi ve içerik üretimine yönelik teşvik edici uygulamalar, üretilen materyal sayısının artmasına doğrudan katkı sağlamıştır. Bu yönüyle eylemlerin etkililik düzeyi yüksek olarak değerlendirilmektedir.</w:t>
            </w:r>
          </w:p>
        </w:tc>
      </w:tr>
      <w:tr w:rsidR="001275D4" w:rsidRPr="0051763F" w14:paraId="6D0F56F3" w14:textId="77777777" w:rsidTr="009371B0">
        <w:trPr>
          <w:trHeight w:val="380"/>
          <w:jc w:val="center"/>
        </w:trPr>
        <w:tc>
          <w:tcPr>
            <w:tcW w:w="1779" w:type="dxa"/>
            <w:shd w:val="clear" w:color="auto" w:fill="FFFFFF" w:themeFill="background1"/>
            <w:vAlign w:val="center"/>
          </w:tcPr>
          <w:p w14:paraId="20672C26" w14:textId="7EA30AC7" w:rsidR="001275D4" w:rsidRPr="00C1089C" w:rsidRDefault="001275D4" w:rsidP="00C66DED">
            <w:pPr>
              <w:rPr>
                <w:rFonts w:cstheme="minorHAnsi"/>
                <w:b/>
                <w:sz w:val="18"/>
                <w:szCs w:val="18"/>
              </w:rPr>
            </w:pPr>
            <w:r w:rsidRPr="00C1089C">
              <w:rPr>
                <w:rFonts w:cstheme="minorHAnsi"/>
                <w:b/>
                <w:sz w:val="18"/>
                <w:szCs w:val="18"/>
              </w:rPr>
              <w:t>Etkenlik</w:t>
            </w:r>
          </w:p>
        </w:tc>
        <w:tc>
          <w:tcPr>
            <w:tcW w:w="7339" w:type="dxa"/>
            <w:gridSpan w:val="6"/>
            <w:shd w:val="clear" w:color="auto" w:fill="FFFFFF" w:themeFill="background1"/>
            <w:vAlign w:val="center"/>
          </w:tcPr>
          <w:p w14:paraId="467AB8C6" w14:textId="1A0B6E02" w:rsidR="001275D4" w:rsidRPr="00C1089C" w:rsidRDefault="00FB1B8C" w:rsidP="00F42285">
            <w:pPr>
              <w:jc w:val="both"/>
              <w:rPr>
                <w:rFonts w:cstheme="minorHAnsi"/>
                <w:bCs/>
                <w:sz w:val="18"/>
                <w:szCs w:val="18"/>
              </w:rPr>
            </w:pPr>
            <w:r>
              <w:rPr>
                <w:sz w:val="18"/>
                <w:szCs w:val="18"/>
              </w:rPr>
              <w:t>Y</w:t>
            </w:r>
            <w:r w:rsidR="00F42285" w:rsidRPr="00C1089C">
              <w:rPr>
                <w:sz w:val="18"/>
                <w:szCs w:val="18"/>
              </w:rPr>
              <w:t>üksek sayıda dijital içerik üretilmiş olması, kaynak kullanımında etkinlik sağlandığını ortaya koymaktadır.</w:t>
            </w:r>
          </w:p>
        </w:tc>
      </w:tr>
      <w:tr w:rsidR="001275D4" w:rsidRPr="0051763F" w14:paraId="1BAD687B" w14:textId="77777777" w:rsidTr="009371B0">
        <w:trPr>
          <w:trHeight w:val="380"/>
          <w:jc w:val="center"/>
        </w:trPr>
        <w:tc>
          <w:tcPr>
            <w:tcW w:w="1779" w:type="dxa"/>
            <w:shd w:val="clear" w:color="auto" w:fill="FFFFFF" w:themeFill="background1"/>
            <w:vAlign w:val="center"/>
          </w:tcPr>
          <w:p w14:paraId="00878C03" w14:textId="37ECFFC0" w:rsidR="001275D4" w:rsidRPr="00C1089C" w:rsidRDefault="001275D4" w:rsidP="00C66DED">
            <w:pPr>
              <w:rPr>
                <w:rFonts w:cstheme="minorHAnsi"/>
                <w:b/>
                <w:sz w:val="18"/>
                <w:szCs w:val="18"/>
              </w:rPr>
            </w:pPr>
            <w:r w:rsidRPr="00C1089C">
              <w:rPr>
                <w:rFonts w:cstheme="minorHAnsi"/>
                <w:b/>
                <w:sz w:val="18"/>
                <w:szCs w:val="18"/>
              </w:rPr>
              <w:t>Sürdürülebilirlik</w:t>
            </w:r>
          </w:p>
        </w:tc>
        <w:tc>
          <w:tcPr>
            <w:tcW w:w="7339" w:type="dxa"/>
            <w:gridSpan w:val="6"/>
            <w:shd w:val="clear" w:color="auto" w:fill="FFFFFF" w:themeFill="background1"/>
            <w:vAlign w:val="center"/>
          </w:tcPr>
          <w:p w14:paraId="0F647371" w14:textId="23C82F7E" w:rsidR="001275D4" w:rsidRPr="00C1089C" w:rsidRDefault="00F42285" w:rsidP="00F42285">
            <w:pPr>
              <w:jc w:val="both"/>
              <w:rPr>
                <w:rFonts w:cstheme="minorHAnsi"/>
                <w:bCs/>
                <w:sz w:val="18"/>
                <w:szCs w:val="18"/>
              </w:rPr>
            </w:pPr>
            <w:r w:rsidRPr="00C1089C">
              <w:rPr>
                <w:sz w:val="18"/>
                <w:szCs w:val="18"/>
              </w:rPr>
              <w:t>Dijital içerik üretimine yönelik eğitim faaliyetlerinin gerçekleştirilmesi, içerik üretme kapasitesinin kurumsal düzeyde geliştiğini göstermektedir. Teknoloji Transfer Ofisi (Sosyal Ofis) ile Sağlık, Kültür ve Spor Daire Başkanlığı iş birliğinin sürdürülmesi ve içerik üretiminin planlı şekilde devam ettirilmesi halinde, dijital içerik sayısındaki artışın orta ve uzun vadede sürdürülebilir olacağı değerlendirilmektedir.</w:t>
            </w:r>
          </w:p>
        </w:tc>
      </w:tr>
    </w:tbl>
    <w:p w14:paraId="1078D58F" w14:textId="7091FA05" w:rsidR="007E0C4B" w:rsidRDefault="007E0C4B" w:rsidP="00034FE2">
      <w:pPr>
        <w:rPr>
          <w:sz w:val="18"/>
          <w:szCs w:val="18"/>
        </w:rPr>
      </w:pPr>
    </w:p>
    <w:tbl>
      <w:tblPr>
        <w:tblStyle w:val="TabloKlavuzu22"/>
        <w:tblW w:w="0" w:type="auto"/>
        <w:tblLook w:val="04A0" w:firstRow="1" w:lastRow="0" w:firstColumn="1" w:lastColumn="0" w:noHBand="0" w:noVBand="1"/>
      </w:tblPr>
      <w:tblGrid>
        <w:gridCol w:w="2433"/>
        <w:gridCol w:w="1103"/>
        <w:gridCol w:w="1018"/>
        <w:gridCol w:w="1374"/>
        <w:gridCol w:w="1646"/>
        <w:gridCol w:w="1488"/>
      </w:tblGrid>
      <w:tr w:rsidR="00F42285" w:rsidRPr="00B2652D" w14:paraId="6E5434CD" w14:textId="77777777" w:rsidTr="00F42285">
        <w:trPr>
          <w:trHeight w:val="510"/>
        </w:trPr>
        <w:tc>
          <w:tcPr>
            <w:tcW w:w="2433" w:type="dxa"/>
            <w:shd w:val="clear" w:color="auto" w:fill="FFF2CC" w:themeFill="accent4" w:themeFillTint="33"/>
            <w:vAlign w:val="center"/>
          </w:tcPr>
          <w:p w14:paraId="4F314A9B" w14:textId="77777777" w:rsidR="00F42285" w:rsidRPr="00C1089C" w:rsidRDefault="00F42285" w:rsidP="00204312">
            <w:pPr>
              <w:rPr>
                <w:rFonts w:cstheme="minorHAnsi"/>
                <w:sz w:val="18"/>
                <w:szCs w:val="18"/>
              </w:rPr>
            </w:pPr>
            <w:r w:rsidRPr="00C1089C">
              <w:rPr>
                <w:rFonts w:cstheme="minorHAnsi"/>
                <w:b/>
                <w:sz w:val="18"/>
                <w:szCs w:val="18"/>
              </w:rPr>
              <w:t>Göstergenin Eylemleri</w:t>
            </w:r>
          </w:p>
        </w:tc>
        <w:tc>
          <w:tcPr>
            <w:tcW w:w="1103" w:type="dxa"/>
            <w:shd w:val="clear" w:color="auto" w:fill="FFF2CC" w:themeFill="accent4" w:themeFillTint="33"/>
            <w:vAlign w:val="center"/>
          </w:tcPr>
          <w:p w14:paraId="3107FDDE" w14:textId="77777777" w:rsidR="00F42285" w:rsidRPr="00C1089C" w:rsidRDefault="00F42285" w:rsidP="00204312">
            <w:pPr>
              <w:jc w:val="center"/>
              <w:rPr>
                <w:rFonts w:cstheme="minorHAnsi"/>
                <w:sz w:val="18"/>
                <w:szCs w:val="18"/>
              </w:rPr>
            </w:pPr>
            <w:r w:rsidRPr="00C1089C">
              <w:rPr>
                <w:rFonts w:cstheme="minorHAnsi"/>
                <w:b/>
                <w:sz w:val="18"/>
                <w:szCs w:val="18"/>
              </w:rPr>
              <w:t>Eylemin Hedefe Etkisi (%)</w:t>
            </w:r>
          </w:p>
        </w:tc>
        <w:tc>
          <w:tcPr>
            <w:tcW w:w="1018" w:type="dxa"/>
            <w:shd w:val="clear" w:color="auto" w:fill="FFF2CC" w:themeFill="accent4" w:themeFillTint="33"/>
            <w:vAlign w:val="center"/>
          </w:tcPr>
          <w:p w14:paraId="1AA2F429" w14:textId="245FE61A" w:rsidR="00F42285" w:rsidRPr="00C1089C" w:rsidRDefault="00F42285" w:rsidP="00204312">
            <w:pPr>
              <w:jc w:val="center"/>
              <w:rPr>
                <w:rFonts w:cstheme="minorHAnsi"/>
                <w:sz w:val="18"/>
                <w:szCs w:val="18"/>
              </w:rPr>
            </w:pPr>
            <w:r w:rsidRPr="00C1089C">
              <w:rPr>
                <w:rFonts w:cstheme="minorHAnsi"/>
                <w:b/>
                <w:sz w:val="18"/>
                <w:szCs w:val="18"/>
              </w:rPr>
              <w:t>2025 Hedef</w:t>
            </w:r>
          </w:p>
        </w:tc>
        <w:tc>
          <w:tcPr>
            <w:tcW w:w="1374" w:type="dxa"/>
            <w:shd w:val="clear" w:color="auto" w:fill="FFF2CC" w:themeFill="accent4" w:themeFillTint="33"/>
            <w:vAlign w:val="center"/>
          </w:tcPr>
          <w:p w14:paraId="10FF70F5" w14:textId="2D13A5EE" w:rsidR="00F42285" w:rsidRPr="00C1089C" w:rsidRDefault="00F42285" w:rsidP="00F42285">
            <w:pPr>
              <w:jc w:val="center"/>
              <w:rPr>
                <w:rFonts w:cstheme="minorHAnsi"/>
                <w:b/>
                <w:sz w:val="18"/>
                <w:szCs w:val="18"/>
              </w:rPr>
            </w:pPr>
            <w:r w:rsidRPr="00C1089C">
              <w:rPr>
                <w:rFonts w:cstheme="minorHAnsi"/>
                <w:b/>
                <w:sz w:val="18"/>
                <w:szCs w:val="18"/>
              </w:rPr>
              <w:t>2025 Gerçekleşme</w:t>
            </w:r>
          </w:p>
        </w:tc>
        <w:tc>
          <w:tcPr>
            <w:tcW w:w="1646" w:type="dxa"/>
            <w:shd w:val="clear" w:color="auto" w:fill="FFF2CC" w:themeFill="accent4" w:themeFillTint="33"/>
            <w:vAlign w:val="center"/>
          </w:tcPr>
          <w:p w14:paraId="787D7972" w14:textId="18A1C496" w:rsidR="00F42285" w:rsidRPr="00C1089C" w:rsidRDefault="00F42285" w:rsidP="00204312">
            <w:pPr>
              <w:jc w:val="center"/>
              <w:rPr>
                <w:rFonts w:cstheme="minorHAnsi"/>
                <w:sz w:val="18"/>
                <w:szCs w:val="18"/>
              </w:rPr>
            </w:pPr>
            <w:r w:rsidRPr="00C1089C">
              <w:rPr>
                <w:rFonts w:cstheme="minorHAnsi"/>
                <w:b/>
                <w:sz w:val="18"/>
                <w:szCs w:val="18"/>
              </w:rPr>
              <w:t>Eylemden Sorumlu Birim</w:t>
            </w:r>
          </w:p>
        </w:tc>
        <w:tc>
          <w:tcPr>
            <w:tcW w:w="1488" w:type="dxa"/>
            <w:shd w:val="clear" w:color="auto" w:fill="FFF2CC" w:themeFill="accent4" w:themeFillTint="33"/>
            <w:vAlign w:val="center"/>
          </w:tcPr>
          <w:p w14:paraId="00A8FF3B" w14:textId="77777777" w:rsidR="00F42285" w:rsidRPr="00C1089C" w:rsidRDefault="00F42285" w:rsidP="00204312">
            <w:pPr>
              <w:jc w:val="center"/>
              <w:rPr>
                <w:rFonts w:cstheme="minorHAnsi"/>
                <w:sz w:val="18"/>
                <w:szCs w:val="18"/>
              </w:rPr>
            </w:pPr>
            <w:r w:rsidRPr="00C1089C">
              <w:rPr>
                <w:rFonts w:cstheme="minorHAnsi"/>
                <w:b/>
                <w:sz w:val="18"/>
                <w:szCs w:val="18"/>
              </w:rPr>
              <w:t>Eylemin Açıklaması</w:t>
            </w:r>
          </w:p>
        </w:tc>
      </w:tr>
      <w:tr w:rsidR="00F42285" w:rsidRPr="00B2652D" w14:paraId="159C710A" w14:textId="77777777" w:rsidTr="00F42285">
        <w:trPr>
          <w:trHeight w:val="567"/>
        </w:trPr>
        <w:tc>
          <w:tcPr>
            <w:tcW w:w="2433" w:type="dxa"/>
            <w:shd w:val="clear" w:color="auto" w:fill="FFFFFF" w:themeFill="background1"/>
            <w:vAlign w:val="center"/>
          </w:tcPr>
          <w:p w14:paraId="2F7A896C" w14:textId="77777777" w:rsidR="00F42285" w:rsidRPr="00C1089C" w:rsidRDefault="00F42285" w:rsidP="00204312">
            <w:pPr>
              <w:jc w:val="left"/>
              <w:rPr>
                <w:rFonts w:cstheme="minorHAnsi"/>
                <w:sz w:val="18"/>
                <w:szCs w:val="18"/>
              </w:rPr>
            </w:pPr>
            <w:r w:rsidRPr="00C1089C">
              <w:rPr>
                <w:rFonts w:cstheme="minorHAnsi"/>
                <w:b/>
                <w:bCs/>
                <w:sz w:val="18"/>
                <w:szCs w:val="18"/>
              </w:rPr>
              <w:t>Faaliyet5.1.1.1:</w:t>
            </w:r>
            <w:r w:rsidRPr="00C1089C">
              <w:rPr>
                <w:rStyle w:val="normaltextrun"/>
                <w:rFonts w:cstheme="minorHAnsi"/>
                <w:sz w:val="18"/>
                <w:szCs w:val="18"/>
              </w:rPr>
              <w:t> </w:t>
            </w:r>
            <w:r w:rsidRPr="00C1089C">
              <w:rPr>
                <w:rFonts w:cstheme="minorHAnsi"/>
                <w:sz w:val="18"/>
                <w:szCs w:val="18"/>
              </w:rPr>
              <w:t>Dijital içerik üretme eğitimi verilecektir.</w:t>
            </w:r>
          </w:p>
        </w:tc>
        <w:tc>
          <w:tcPr>
            <w:tcW w:w="1103" w:type="dxa"/>
            <w:shd w:val="clear" w:color="auto" w:fill="FFFFFF" w:themeFill="background1"/>
            <w:vAlign w:val="center"/>
          </w:tcPr>
          <w:p w14:paraId="0AF6B74C" w14:textId="77777777" w:rsidR="00F42285" w:rsidRPr="00C1089C" w:rsidRDefault="00F42285" w:rsidP="00204312">
            <w:pPr>
              <w:jc w:val="center"/>
              <w:rPr>
                <w:rFonts w:cstheme="minorHAnsi"/>
                <w:sz w:val="18"/>
                <w:szCs w:val="18"/>
              </w:rPr>
            </w:pPr>
            <w:r w:rsidRPr="00C1089C">
              <w:rPr>
                <w:rFonts w:cstheme="minorHAnsi"/>
                <w:sz w:val="18"/>
                <w:szCs w:val="18"/>
              </w:rPr>
              <w:t>30</w:t>
            </w:r>
          </w:p>
        </w:tc>
        <w:tc>
          <w:tcPr>
            <w:tcW w:w="1018" w:type="dxa"/>
            <w:shd w:val="clear" w:color="auto" w:fill="FFFFFF" w:themeFill="background1"/>
            <w:vAlign w:val="center"/>
          </w:tcPr>
          <w:p w14:paraId="35E2A7E4" w14:textId="77777777" w:rsidR="00F42285" w:rsidRPr="00C1089C" w:rsidRDefault="00F42285" w:rsidP="00204312">
            <w:pPr>
              <w:jc w:val="center"/>
              <w:rPr>
                <w:rFonts w:cstheme="minorHAnsi"/>
                <w:sz w:val="18"/>
                <w:szCs w:val="18"/>
              </w:rPr>
            </w:pPr>
            <w:r w:rsidRPr="00C1089C">
              <w:rPr>
                <w:rFonts w:cstheme="minorHAnsi"/>
                <w:sz w:val="18"/>
                <w:szCs w:val="18"/>
              </w:rPr>
              <w:t>2</w:t>
            </w:r>
          </w:p>
        </w:tc>
        <w:tc>
          <w:tcPr>
            <w:tcW w:w="1374" w:type="dxa"/>
            <w:shd w:val="clear" w:color="auto" w:fill="FFFFFF" w:themeFill="background1"/>
            <w:vAlign w:val="center"/>
          </w:tcPr>
          <w:p w14:paraId="50B74AB9" w14:textId="0E0B2CB2" w:rsidR="00F42285" w:rsidRPr="00C1089C" w:rsidRDefault="00F42285" w:rsidP="00F42285">
            <w:pPr>
              <w:jc w:val="center"/>
              <w:rPr>
                <w:rFonts w:cstheme="minorHAnsi"/>
                <w:sz w:val="18"/>
                <w:szCs w:val="18"/>
              </w:rPr>
            </w:pPr>
            <w:r w:rsidRPr="00C1089C">
              <w:rPr>
                <w:rFonts w:cstheme="minorHAnsi"/>
                <w:sz w:val="18"/>
                <w:szCs w:val="18"/>
              </w:rPr>
              <w:t>2</w:t>
            </w:r>
          </w:p>
        </w:tc>
        <w:tc>
          <w:tcPr>
            <w:tcW w:w="1646" w:type="dxa"/>
            <w:shd w:val="clear" w:color="auto" w:fill="FFFFFF" w:themeFill="background1"/>
            <w:vAlign w:val="center"/>
          </w:tcPr>
          <w:p w14:paraId="534FA208" w14:textId="329D1EE7" w:rsidR="00F42285" w:rsidRPr="00C1089C" w:rsidRDefault="00F42285" w:rsidP="00F00099">
            <w:pPr>
              <w:jc w:val="center"/>
              <w:rPr>
                <w:rFonts w:cstheme="minorHAnsi"/>
                <w:sz w:val="18"/>
                <w:szCs w:val="18"/>
              </w:rPr>
            </w:pPr>
            <w:r w:rsidRPr="00C1089C">
              <w:rPr>
                <w:rFonts w:cstheme="minorHAnsi"/>
                <w:sz w:val="18"/>
                <w:szCs w:val="18"/>
              </w:rPr>
              <w:t>TTO</w:t>
            </w:r>
          </w:p>
        </w:tc>
        <w:tc>
          <w:tcPr>
            <w:tcW w:w="1488" w:type="dxa"/>
            <w:shd w:val="clear" w:color="auto" w:fill="FFFFFF" w:themeFill="background1"/>
            <w:vAlign w:val="center"/>
          </w:tcPr>
          <w:p w14:paraId="3107DC55" w14:textId="77777777" w:rsidR="00F42285" w:rsidRPr="00C1089C" w:rsidRDefault="00F42285" w:rsidP="00204312">
            <w:pPr>
              <w:jc w:val="center"/>
              <w:rPr>
                <w:rFonts w:cstheme="minorHAnsi"/>
                <w:sz w:val="18"/>
                <w:szCs w:val="18"/>
              </w:rPr>
            </w:pPr>
          </w:p>
        </w:tc>
      </w:tr>
      <w:tr w:rsidR="00F42285" w:rsidRPr="00B2652D" w14:paraId="04C827C4" w14:textId="77777777" w:rsidTr="00F42285">
        <w:trPr>
          <w:trHeight w:val="567"/>
        </w:trPr>
        <w:tc>
          <w:tcPr>
            <w:tcW w:w="2433" w:type="dxa"/>
            <w:shd w:val="clear" w:color="auto" w:fill="FFFFFF" w:themeFill="background1"/>
            <w:vAlign w:val="center"/>
          </w:tcPr>
          <w:p w14:paraId="2DA93D0A" w14:textId="77777777" w:rsidR="00F42285" w:rsidRPr="00C1089C" w:rsidRDefault="00F42285" w:rsidP="00204312">
            <w:pPr>
              <w:jc w:val="left"/>
              <w:rPr>
                <w:rFonts w:cstheme="minorHAnsi"/>
                <w:sz w:val="18"/>
                <w:szCs w:val="18"/>
              </w:rPr>
            </w:pPr>
            <w:r w:rsidRPr="00C1089C">
              <w:rPr>
                <w:rFonts w:cstheme="minorHAnsi"/>
                <w:b/>
                <w:bCs/>
                <w:sz w:val="18"/>
                <w:szCs w:val="18"/>
              </w:rPr>
              <w:t>Faaliyet5.1.1.2:</w:t>
            </w:r>
            <w:r w:rsidRPr="00C1089C">
              <w:rPr>
                <w:rStyle w:val="normaltextrun"/>
                <w:rFonts w:cstheme="minorHAnsi"/>
                <w:sz w:val="18"/>
                <w:szCs w:val="18"/>
              </w:rPr>
              <w:t> </w:t>
            </w:r>
            <w:r w:rsidRPr="00C1089C">
              <w:rPr>
                <w:rFonts w:cstheme="minorHAnsi"/>
                <w:sz w:val="18"/>
                <w:szCs w:val="18"/>
              </w:rPr>
              <w:t>Üretilen dijital materyal sayısı artırılacaktır.</w:t>
            </w:r>
          </w:p>
        </w:tc>
        <w:tc>
          <w:tcPr>
            <w:tcW w:w="1103" w:type="dxa"/>
            <w:shd w:val="clear" w:color="auto" w:fill="FFFFFF" w:themeFill="background1"/>
            <w:vAlign w:val="center"/>
          </w:tcPr>
          <w:p w14:paraId="50976925" w14:textId="77777777" w:rsidR="00F42285" w:rsidRPr="00C1089C" w:rsidRDefault="00F42285" w:rsidP="00204312">
            <w:pPr>
              <w:jc w:val="center"/>
              <w:rPr>
                <w:rFonts w:cstheme="minorHAnsi"/>
                <w:sz w:val="18"/>
                <w:szCs w:val="18"/>
              </w:rPr>
            </w:pPr>
            <w:r w:rsidRPr="00C1089C">
              <w:rPr>
                <w:rFonts w:cstheme="minorHAnsi"/>
                <w:sz w:val="18"/>
                <w:szCs w:val="18"/>
              </w:rPr>
              <w:t>70</w:t>
            </w:r>
          </w:p>
        </w:tc>
        <w:tc>
          <w:tcPr>
            <w:tcW w:w="1018" w:type="dxa"/>
            <w:shd w:val="clear" w:color="auto" w:fill="FFFFFF" w:themeFill="background1"/>
            <w:vAlign w:val="center"/>
          </w:tcPr>
          <w:p w14:paraId="5BA99957" w14:textId="77777777" w:rsidR="00F42285" w:rsidRPr="00C1089C" w:rsidRDefault="00F42285" w:rsidP="00204312">
            <w:pPr>
              <w:jc w:val="center"/>
              <w:rPr>
                <w:rFonts w:cstheme="minorHAnsi"/>
                <w:sz w:val="18"/>
                <w:szCs w:val="18"/>
              </w:rPr>
            </w:pPr>
            <w:r w:rsidRPr="00C1089C">
              <w:rPr>
                <w:rFonts w:cstheme="minorHAnsi"/>
                <w:sz w:val="18"/>
                <w:szCs w:val="18"/>
              </w:rPr>
              <w:t>6</w:t>
            </w:r>
          </w:p>
        </w:tc>
        <w:tc>
          <w:tcPr>
            <w:tcW w:w="1374" w:type="dxa"/>
            <w:shd w:val="clear" w:color="auto" w:fill="FFFFFF" w:themeFill="background1"/>
            <w:vAlign w:val="center"/>
          </w:tcPr>
          <w:p w14:paraId="69E653F7" w14:textId="5DBE5372" w:rsidR="00F42285" w:rsidRPr="00C1089C" w:rsidRDefault="00F42285" w:rsidP="00F42285">
            <w:pPr>
              <w:jc w:val="center"/>
              <w:rPr>
                <w:rFonts w:cstheme="minorHAnsi"/>
                <w:sz w:val="18"/>
                <w:szCs w:val="18"/>
              </w:rPr>
            </w:pPr>
            <w:r w:rsidRPr="00C1089C">
              <w:rPr>
                <w:rFonts w:cstheme="minorHAnsi"/>
                <w:sz w:val="18"/>
                <w:szCs w:val="18"/>
              </w:rPr>
              <w:t>9</w:t>
            </w:r>
          </w:p>
        </w:tc>
        <w:tc>
          <w:tcPr>
            <w:tcW w:w="1646" w:type="dxa"/>
            <w:shd w:val="clear" w:color="auto" w:fill="FFFFFF" w:themeFill="background1"/>
            <w:vAlign w:val="center"/>
          </w:tcPr>
          <w:p w14:paraId="146C83D6" w14:textId="22BA8E00" w:rsidR="00F42285" w:rsidRPr="00C1089C" w:rsidRDefault="00F42285" w:rsidP="00F00099">
            <w:pPr>
              <w:jc w:val="center"/>
              <w:rPr>
                <w:rFonts w:cstheme="minorHAnsi"/>
                <w:sz w:val="18"/>
                <w:szCs w:val="18"/>
              </w:rPr>
            </w:pPr>
            <w:r w:rsidRPr="00C1089C">
              <w:rPr>
                <w:rFonts w:cstheme="minorHAnsi"/>
                <w:sz w:val="18"/>
                <w:szCs w:val="18"/>
              </w:rPr>
              <w:t>TTO</w:t>
            </w:r>
          </w:p>
        </w:tc>
        <w:tc>
          <w:tcPr>
            <w:tcW w:w="1488" w:type="dxa"/>
            <w:shd w:val="clear" w:color="auto" w:fill="FFFFFF" w:themeFill="background1"/>
            <w:vAlign w:val="center"/>
          </w:tcPr>
          <w:p w14:paraId="220A6B6E" w14:textId="77777777" w:rsidR="00F42285" w:rsidRPr="00C1089C" w:rsidRDefault="00F42285" w:rsidP="00204312">
            <w:pPr>
              <w:jc w:val="center"/>
              <w:rPr>
                <w:rFonts w:cstheme="minorHAnsi"/>
                <w:sz w:val="18"/>
                <w:szCs w:val="18"/>
              </w:rPr>
            </w:pPr>
          </w:p>
        </w:tc>
      </w:tr>
    </w:tbl>
    <w:p w14:paraId="1E4C4F4D" w14:textId="4F0D39AA" w:rsidR="001275D4" w:rsidRDefault="001275D4" w:rsidP="00034FE2">
      <w:pPr>
        <w:rPr>
          <w:sz w:val="18"/>
          <w:szCs w:val="18"/>
        </w:rPr>
      </w:pPr>
    </w:p>
    <w:p w14:paraId="496A1B41" w14:textId="50636B10" w:rsidR="00B2652D" w:rsidRDefault="00B2652D" w:rsidP="00034FE2">
      <w:pPr>
        <w:rPr>
          <w:sz w:val="18"/>
          <w:szCs w:val="18"/>
        </w:rPr>
      </w:pPr>
    </w:p>
    <w:p w14:paraId="110F2B78" w14:textId="77777777" w:rsidR="00C1089C" w:rsidRDefault="00C1089C" w:rsidP="00034FE2">
      <w:pPr>
        <w:rPr>
          <w:sz w:val="18"/>
          <w:szCs w:val="18"/>
        </w:rPr>
      </w:pPr>
    </w:p>
    <w:p w14:paraId="6C1240C7" w14:textId="134BF115" w:rsidR="00B2652D" w:rsidRDefault="00B2652D" w:rsidP="00034FE2">
      <w:pPr>
        <w:rPr>
          <w:sz w:val="18"/>
          <w:szCs w:val="18"/>
        </w:rPr>
      </w:pPr>
    </w:p>
    <w:p w14:paraId="636C5D90" w14:textId="4F4E3A39" w:rsidR="00B2652D" w:rsidRDefault="00B2652D" w:rsidP="00034FE2">
      <w:pPr>
        <w:rPr>
          <w:sz w:val="18"/>
          <w:szCs w:val="18"/>
        </w:rPr>
      </w:pPr>
    </w:p>
    <w:p w14:paraId="071C7F8B" w14:textId="6B559B03" w:rsidR="00B2652D" w:rsidRDefault="00B2652D" w:rsidP="00034FE2">
      <w:pPr>
        <w:rPr>
          <w:sz w:val="18"/>
          <w:szCs w:val="18"/>
        </w:rPr>
      </w:pPr>
    </w:p>
    <w:p w14:paraId="4E289FAD" w14:textId="078284BF" w:rsidR="00B2652D" w:rsidRDefault="00B2652D" w:rsidP="00034FE2">
      <w:pPr>
        <w:rPr>
          <w:sz w:val="18"/>
          <w:szCs w:val="18"/>
        </w:rPr>
      </w:pPr>
    </w:p>
    <w:p w14:paraId="352B3F25" w14:textId="57224B47" w:rsidR="00B2652D" w:rsidRDefault="00B2652D" w:rsidP="00034FE2">
      <w:pPr>
        <w:rPr>
          <w:sz w:val="18"/>
          <w:szCs w:val="18"/>
        </w:rPr>
      </w:pPr>
    </w:p>
    <w:p w14:paraId="59AEBEA7" w14:textId="1FD50109" w:rsidR="00B2652D" w:rsidRDefault="00B2652D" w:rsidP="00034FE2">
      <w:pPr>
        <w:rPr>
          <w:sz w:val="18"/>
          <w:szCs w:val="18"/>
        </w:rPr>
      </w:pPr>
    </w:p>
    <w:p w14:paraId="49956D1E" w14:textId="48301B2C" w:rsidR="00B2652D" w:rsidRDefault="00B2652D" w:rsidP="00034FE2">
      <w:pPr>
        <w:rPr>
          <w:sz w:val="18"/>
          <w:szCs w:val="18"/>
        </w:rPr>
      </w:pPr>
    </w:p>
    <w:p w14:paraId="788F3CA0" w14:textId="77777777" w:rsidR="00232EAD" w:rsidRDefault="00232EAD" w:rsidP="00034FE2">
      <w:pPr>
        <w:rPr>
          <w:sz w:val="18"/>
          <w:szCs w:val="18"/>
        </w:rPr>
      </w:pPr>
    </w:p>
    <w:p w14:paraId="5181601F" w14:textId="77777777" w:rsidR="00FB1B8C" w:rsidRDefault="00FB1B8C" w:rsidP="00034FE2">
      <w:pPr>
        <w:rPr>
          <w:sz w:val="18"/>
          <w:szCs w:val="18"/>
        </w:rPr>
      </w:pPr>
    </w:p>
    <w:p w14:paraId="6E1833EB" w14:textId="318C9D75" w:rsidR="00B2652D" w:rsidRDefault="00B2652D" w:rsidP="00034FE2">
      <w:pPr>
        <w:rPr>
          <w:sz w:val="18"/>
          <w:szCs w:val="18"/>
        </w:rPr>
      </w:pPr>
    </w:p>
    <w:p w14:paraId="7A81584F" w14:textId="4F25C17D" w:rsidR="00B2652D" w:rsidRDefault="00B2652D" w:rsidP="00034FE2">
      <w:pPr>
        <w:rPr>
          <w:sz w:val="18"/>
          <w:szCs w:val="18"/>
        </w:rPr>
      </w:pPr>
    </w:p>
    <w:tbl>
      <w:tblPr>
        <w:tblStyle w:val="TabloKlavuzu"/>
        <w:tblW w:w="9118" w:type="dxa"/>
        <w:jc w:val="center"/>
        <w:tblLook w:val="04A0" w:firstRow="1" w:lastRow="0" w:firstColumn="1" w:lastColumn="0" w:noHBand="0" w:noVBand="1"/>
      </w:tblPr>
      <w:tblGrid>
        <w:gridCol w:w="1797"/>
        <w:gridCol w:w="834"/>
        <w:gridCol w:w="1191"/>
        <w:gridCol w:w="1083"/>
        <w:gridCol w:w="1182"/>
        <w:gridCol w:w="1088"/>
        <w:gridCol w:w="1943"/>
      </w:tblGrid>
      <w:tr w:rsidR="00A25797" w:rsidRPr="00B2652D" w14:paraId="71BE2CBF" w14:textId="77777777" w:rsidTr="00B2652D">
        <w:trPr>
          <w:trHeight w:val="380"/>
          <w:jc w:val="center"/>
        </w:trPr>
        <w:tc>
          <w:tcPr>
            <w:tcW w:w="1838" w:type="dxa"/>
            <w:tcBorders>
              <w:bottom w:val="single" w:sz="4" w:space="0" w:color="000000"/>
            </w:tcBorders>
            <w:shd w:val="clear" w:color="auto" w:fill="FFAFAF"/>
            <w:vAlign w:val="center"/>
          </w:tcPr>
          <w:p w14:paraId="0D42267A" w14:textId="77777777" w:rsidR="00A25797" w:rsidRPr="00C1089C" w:rsidRDefault="00A25797" w:rsidP="00204312">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1" w:type="dxa"/>
            <w:tcBorders>
              <w:bottom w:val="single" w:sz="4" w:space="0" w:color="000000"/>
            </w:tcBorders>
            <w:shd w:val="clear" w:color="auto" w:fill="FFAFAF"/>
            <w:vAlign w:val="center"/>
          </w:tcPr>
          <w:p w14:paraId="3DCAD0D7" w14:textId="77777777" w:rsidR="00A25797" w:rsidRPr="00C1089C" w:rsidRDefault="00A25797"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28BA9CA0" w14:textId="77777777" w:rsidR="00A25797" w:rsidRPr="00C1089C" w:rsidRDefault="00A25797" w:rsidP="00204312">
            <w:pPr>
              <w:jc w:val="center"/>
              <w:rPr>
                <w:b/>
                <w:bCs/>
                <w:sz w:val="18"/>
                <w:szCs w:val="18"/>
              </w:rPr>
            </w:pPr>
            <w:r w:rsidRPr="00C1089C">
              <w:rPr>
                <w:rFonts w:cstheme="minorHAnsi"/>
                <w:b/>
                <w:bCs/>
                <w:spacing w:val="-4"/>
                <w:sz w:val="18"/>
                <w:szCs w:val="18"/>
              </w:rPr>
              <w:t>(%)</w:t>
            </w:r>
          </w:p>
        </w:tc>
        <w:tc>
          <w:tcPr>
            <w:tcW w:w="1250" w:type="dxa"/>
            <w:tcBorders>
              <w:bottom w:val="single" w:sz="4" w:space="0" w:color="000000"/>
            </w:tcBorders>
            <w:shd w:val="clear" w:color="auto" w:fill="FFAFAF"/>
            <w:vAlign w:val="center"/>
          </w:tcPr>
          <w:p w14:paraId="1A177BC5" w14:textId="77777777" w:rsidR="00A25797" w:rsidRPr="00C1089C" w:rsidRDefault="00A25797"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11F3FFA6" w14:textId="77777777" w:rsidR="00A25797" w:rsidRPr="00C1089C" w:rsidRDefault="00A25797"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58A336EE" w14:textId="77777777" w:rsidR="00A25797" w:rsidRPr="00C1089C" w:rsidRDefault="00A25797" w:rsidP="00204312">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087F2813" w14:textId="77777777" w:rsidR="00A25797" w:rsidRPr="00C1089C" w:rsidRDefault="00A25797" w:rsidP="00204312">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FFAFAF"/>
            <w:vAlign w:val="center"/>
          </w:tcPr>
          <w:p w14:paraId="11310BB1" w14:textId="77777777" w:rsidR="00A25797" w:rsidRPr="00C1089C" w:rsidRDefault="00A25797"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219A2DEA" w14:textId="77777777" w:rsidR="00A25797" w:rsidRPr="00C1089C" w:rsidRDefault="00A25797" w:rsidP="00204312">
            <w:pPr>
              <w:jc w:val="center"/>
              <w:rPr>
                <w:b/>
                <w:bCs/>
                <w:sz w:val="18"/>
                <w:szCs w:val="18"/>
              </w:rPr>
            </w:pPr>
            <w:r w:rsidRPr="00C1089C">
              <w:rPr>
                <w:rFonts w:cstheme="minorHAnsi"/>
                <w:b/>
                <w:bCs/>
                <w:sz w:val="18"/>
                <w:szCs w:val="18"/>
              </w:rPr>
              <w:t>(B)</w:t>
            </w:r>
          </w:p>
        </w:tc>
        <w:tc>
          <w:tcPr>
            <w:tcW w:w="1087" w:type="dxa"/>
            <w:tcBorders>
              <w:bottom w:val="single" w:sz="4" w:space="0" w:color="000000"/>
            </w:tcBorders>
            <w:shd w:val="clear" w:color="auto" w:fill="FFAFAF"/>
            <w:vAlign w:val="center"/>
          </w:tcPr>
          <w:p w14:paraId="32E02EB8" w14:textId="77777777" w:rsidR="00A25797" w:rsidRPr="00C1089C" w:rsidRDefault="00A25797"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5D6D11F9" w14:textId="77777777" w:rsidR="00A25797" w:rsidRPr="00C1089C" w:rsidRDefault="00A25797"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3C576216" w14:textId="77777777" w:rsidR="00A25797" w:rsidRPr="00C1089C" w:rsidRDefault="00A25797" w:rsidP="00204312">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FFAFAF"/>
            <w:vAlign w:val="center"/>
          </w:tcPr>
          <w:p w14:paraId="7F5ABDA8" w14:textId="77777777" w:rsidR="00A25797" w:rsidRPr="00C1089C" w:rsidRDefault="00A25797"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572AC3CD" w14:textId="77777777" w:rsidR="00A25797" w:rsidRPr="00C1089C" w:rsidRDefault="00A25797" w:rsidP="00204312">
            <w:pPr>
              <w:jc w:val="center"/>
              <w:rPr>
                <w:b/>
                <w:bCs/>
                <w:sz w:val="18"/>
                <w:szCs w:val="18"/>
              </w:rPr>
            </w:pPr>
            <w:r w:rsidRPr="00C1089C">
              <w:rPr>
                <w:rFonts w:cstheme="minorHAnsi"/>
                <w:b/>
                <w:bCs/>
                <w:sz w:val="18"/>
                <w:szCs w:val="18"/>
              </w:rPr>
              <w:t>(C-A) /(B-A)</w:t>
            </w:r>
          </w:p>
        </w:tc>
        <w:tc>
          <w:tcPr>
            <w:tcW w:w="2114" w:type="dxa"/>
            <w:tcBorders>
              <w:left w:val="single" w:sz="4" w:space="0" w:color="auto"/>
              <w:bottom w:val="single" w:sz="4" w:space="0" w:color="000000"/>
            </w:tcBorders>
            <w:shd w:val="clear" w:color="auto" w:fill="FFAFAF"/>
            <w:vAlign w:val="center"/>
          </w:tcPr>
          <w:p w14:paraId="1EA66D5C" w14:textId="77777777" w:rsidR="00A25797" w:rsidRPr="00C1089C" w:rsidRDefault="00A25797" w:rsidP="00204312">
            <w:pPr>
              <w:jc w:val="center"/>
              <w:rPr>
                <w:b/>
                <w:bCs/>
                <w:sz w:val="18"/>
                <w:szCs w:val="18"/>
              </w:rPr>
            </w:pPr>
            <w:r w:rsidRPr="00C1089C">
              <w:rPr>
                <w:rFonts w:cstheme="minorHAnsi"/>
                <w:b/>
                <w:bCs/>
                <w:sz w:val="18"/>
                <w:szCs w:val="18"/>
              </w:rPr>
              <w:t>Sorumlu Birim</w:t>
            </w:r>
          </w:p>
        </w:tc>
      </w:tr>
      <w:tr w:rsidR="00A25797" w:rsidRPr="00B2652D" w14:paraId="2C3FDFE8" w14:textId="77777777" w:rsidTr="00A25797">
        <w:trPr>
          <w:trHeight w:val="380"/>
          <w:jc w:val="center"/>
        </w:trPr>
        <w:tc>
          <w:tcPr>
            <w:tcW w:w="1838" w:type="dxa"/>
            <w:tcBorders>
              <w:top w:val="single" w:sz="4" w:space="0" w:color="000000"/>
            </w:tcBorders>
            <w:shd w:val="clear" w:color="auto" w:fill="FFFFFF" w:themeFill="background1"/>
            <w:vAlign w:val="center"/>
          </w:tcPr>
          <w:p w14:paraId="27C7A2C9" w14:textId="708BADD2" w:rsidR="00A25797" w:rsidRPr="00C1089C" w:rsidRDefault="00A25797" w:rsidP="00A25797">
            <w:pPr>
              <w:rPr>
                <w:sz w:val="18"/>
                <w:szCs w:val="18"/>
              </w:rPr>
            </w:pPr>
            <w:r w:rsidRPr="00C1089C">
              <w:rPr>
                <w:rFonts w:cstheme="minorHAnsi"/>
                <w:b/>
                <w:sz w:val="18"/>
                <w:szCs w:val="18"/>
              </w:rPr>
              <w:t xml:space="preserve">PG5.1.2: </w:t>
            </w:r>
            <w:r w:rsidRPr="00C1089C">
              <w:rPr>
                <w:rFonts w:cstheme="minorHAnsi"/>
                <w:bCs/>
                <w:sz w:val="18"/>
                <w:szCs w:val="18"/>
              </w:rPr>
              <w:t>Üniversitemiz Laboratuvarlarında Paydaşların İhtiyaçlarını Karşılamak İçin Yapılan Analiz Sayısı</w:t>
            </w:r>
          </w:p>
        </w:tc>
        <w:tc>
          <w:tcPr>
            <w:tcW w:w="851" w:type="dxa"/>
            <w:tcBorders>
              <w:top w:val="single" w:sz="4" w:space="0" w:color="000000"/>
            </w:tcBorders>
            <w:shd w:val="clear" w:color="auto" w:fill="FFFFFF" w:themeFill="background1"/>
            <w:vAlign w:val="center"/>
          </w:tcPr>
          <w:p w14:paraId="30BCB530" w14:textId="1F0E937A" w:rsidR="00A25797" w:rsidRPr="00C1089C" w:rsidRDefault="00A25797" w:rsidP="00A25797">
            <w:pPr>
              <w:jc w:val="center"/>
              <w:rPr>
                <w:sz w:val="18"/>
                <w:szCs w:val="18"/>
                <w:highlight w:val="yellow"/>
              </w:rPr>
            </w:pPr>
            <w:r w:rsidRPr="00C1089C">
              <w:rPr>
                <w:rFonts w:cstheme="minorHAnsi"/>
                <w:sz w:val="18"/>
                <w:szCs w:val="18"/>
              </w:rPr>
              <w:t>20</w:t>
            </w:r>
          </w:p>
        </w:tc>
        <w:tc>
          <w:tcPr>
            <w:tcW w:w="1250" w:type="dxa"/>
            <w:tcBorders>
              <w:top w:val="single" w:sz="4" w:space="0" w:color="000000"/>
            </w:tcBorders>
            <w:shd w:val="clear" w:color="auto" w:fill="FFFFFF" w:themeFill="background1"/>
            <w:vAlign w:val="center"/>
          </w:tcPr>
          <w:p w14:paraId="527FC6CE" w14:textId="637E3D0F" w:rsidR="00A25797" w:rsidRPr="00C1089C" w:rsidRDefault="00A25797" w:rsidP="00A25797">
            <w:pPr>
              <w:jc w:val="center"/>
              <w:rPr>
                <w:sz w:val="18"/>
                <w:szCs w:val="18"/>
                <w:highlight w:val="yellow"/>
              </w:rPr>
            </w:pPr>
            <w:r w:rsidRPr="00C1089C">
              <w:rPr>
                <w:rFonts w:cstheme="minorHAnsi"/>
                <w:sz w:val="18"/>
                <w:szCs w:val="18"/>
              </w:rPr>
              <w:t>3.384</w:t>
            </w:r>
          </w:p>
        </w:tc>
        <w:tc>
          <w:tcPr>
            <w:tcW w:w="987" w:type="dxa"/>
            <w:tcBorders>
              <w:top w:val="single" w:sz="4" w:space="0" w:color="000000"/>
            </w:tcBorders>
            <w:shd w:val="clear" w:color="auto" w:fill="FFFFFF" w:themeFill="background1"/>
            <w:vAlign w:val="center"/>
          </w:tcPr>
          <w:p w14:paraId="0AFABAE9" w14:textId="0619CCE3" w:rsidR="00A25797" w:rsidRPr="00C1089C" w:rsidRDefault="00A25797" w:rsidP="00A25797">
            <w:pPr>
              <w:jc w:val="center"/>
              <w:rPr>
                <w:sz w:val="18"/>
                <w:szCs w:val="18"/>
                <w:highlight w:val="yellow"/>
              </w:rPr>
            </w:pPr>
            <w:r w:rsidRPr="00C1089C">
              <w:rPr>
                <w:rFonts w:cstheme="minorHAnsi"/>
                <w:sz w:val="18"/>
                <w:szCs w:val="18"/>
              </w:rPr>
              <w:t>3.400</w:t>
            </w:r>
          </w:p>
        </w:tc>
        <w:tc>
          <w:tcPr>
            <w:tcW w:w="1087" w:type="dxa"/>
            <w:tcBorders>
              <w:top w:val="single" w:sz="4" w:space="0" w:color="000000"/>
            </w:tcBorders>
            <w:shd w:val="clear" w:color="auto" w:fill="FFFFFF" w:themeFill="background1"/>
            <w:vAlign w:val="center"/>
          </w:tcPr>
          <w:p w14:paraId="768C3B10" w14:textId="77777777" w:rsidR="00A25797" w:rsidRPr="00C1089C" w:rsidRDefault="00A25797" w:rsidP="00A25797">
            <w:pPr>
              <w:pStyle w:val="AralkYok"/>
              <w:jc w:val="center"/>
              <w:rPr>
                <w:rFonts w:cstheme="minorHAnsi"/>
                <w:bCs/>
                <w:sz w:val="18"/>
                <w:szCs w:val="18"/>
              </w:rPr>
            </w:pPr>
          </w:p>
          <w:p w14:paraId="7CC2BF22" w14:textId="77777777" w:rsidR="00A25797" w:rsidRPr="00C1089C" w:rsidRDefault="00A25797" w:rsidP="00A25797">
            <w:pPr>
              <w:pStyle w:val="AralkYok"/>
              <w:jc w:val="center"/>
              <w:rPr>
                <w:rFonts w:cstheme="minorHAnsi"/>
                <w:bCs/>
                <w:sz w:val="18"/>
                <w:szCs w:val="18"/>
              </w:rPr>
            </w:pPr>
            <w:r w:rsidRPr="00C1089C">
              <w:rPr>
                <w:rFonts w:cstheme="minorHAnsi"/>
                <w:bCs/>
                <w:sz w:val="18"/>
                <w:szCs w:val="18"/>
              </w:rPr>
              <w:t>10.665</w:t>
            </w:r>
          </w:p>
          <w:p w14:paraId="4FE1299A" w14:textId="26D5E3AD" w:rsidR="00A25797" w:rsidRPr="00C1089C" w:rsidRDefault="00A25797" w:rsidP="00A25797">
            <w:pPr>
              <w:jc w:val="center"/>
              <w:rPr>
                <w:sz w:val="18"/>
                <w:szCs w:val="18"/>
                <w:highlight w:val="yellow"/>
              </w:rPr>
            </w:pPr>
          </w:p>
        </w:tc>
        <w:tc>
          <w:tcPr>
            <w:tcW w:w="991" w:type="dxa"/>
            <w:tcBorders>
              <w:top w:val="single" w:sz="4" w:space="0" w:color="000000"/>
              <w:right w:val="single" w:sz="4" w:space="0" w:color="auto"/>
            </w:tcBorders>
            <w:shd w:val="clear" w:color="auto" w:fill="FFFFFF" w:themeFill="background1"/>
            <w:vAlign w:val="center"/>
          </w:tcPr>
          <w:p w14:paraId="0C05D230" w14:textId="5BBFD8E3" w:rsidR="00A25797" w:rsidRPr="00C1089C" w:rsidRDefault="00A25797" w:rsidP="00A25797">
            <w:pPr>
              <w:jc w:val="center"/>
              <w:rPr>
                <w:b/>
                <w:bCs/>
                <w:sz w:val="18"/>
                <w:szCs w:val="18"/>
                <w:highlight w:val="yellow"/>
              </w:rPr>
            </w:pPr>
            <w:r w:rsidRPr="00C1089C">
              <w:rPr>
                <w:rFonts w:cstheme="minorHAnsi"/>
                <w:b/>
                <w:bCs/>
                <w:sz w:val="18"/>
                <w:szCs w:val="18"/>
              </w:rPr>
              <w:t>45.506</w:t>
            </w:r>
          </w:p>
        </w:tc>
        <w:tc>
          <w:tcPr>
            <w:tcW w:w="2114" w:type="dxa"/>
            <w:tcBorders>
              <w:top w:val="single" w:sz="4" w:space="0" w:color="000000"/>
              <w:left w:val="single" w:sz="4" w:space="0" w:color="auto"/>
            </w:tcBorders>
            <w:shd w:val="clear" w:color="auto" w:fill="FFFFFF" w:themeFill="background1"/>
            <w:vAlign w:val="center"/>
          </w:tcPr>
          <w:p w14:paraId="51C92290" w14:textId="43B5E54F" w:rsidR="00A25797" w:rsidRPr="00C1089C" w:rsidRDefault="00A25797" w:rsidP="00A25797">
            <w:pPr>
              <w:jc w:val="center"/>
              <w:rPr>
                <w:bCs/>
                <w:sz w:val="18"/>
                <w:szCs w:val="18"/>
              </w:rPr>
            </w:pPr>
            <w:r w:rsidRPr="00C1089C">
              <w:rPr>
                <w:rFonts w:cstheme="minorHAnsi"/>
                <w:bCs/>
                <w:sz w:val="18"/>
                <w:szCs w:val="18"/>
              </w:rPr>
              <w:t>Merkezi Araştırma Laboratuvarı Uygulama ve Araştırma Merkezi (MERLAB)</w:t>
            </w:r>
          </w:p>
        </w:tc>
      </w:tr>
      <w:tr w:rsidR="00A25797" w:rsidRPr="00B2652D" w14:paraId="4FF79DD6" w14:textId="77777777" w:rsidTr="00204312">
        <w:trPr>
          <w:trHeight w:val="380"/>
          <w:jc w:val="center"/>
        </w:trPr>
        <w:tc>
          <w:tcPr>
            <w:tcW w:w="9118" w:type="dxa"/>
            <w:gridSpan w:val="7"/>
            <w:shd w:val="clear" w:color="auto" w:fill="FFFFFF" w:themeFill="background1"/>
            <w:vAlign w:val="center"/>
          </w:tcPr>
          <w:p w14:paraId="297D88D8" w14:textId="77777777" w:rsidR="00A25797" w:rsidRPr="00C1089C" w:rsidRDefault="00A25797" w:rsidP="00204312">
            <w:pPr>
              <w:jc w:val="center"/>
              <w:rPr>
                <w:rFonts w:cstheme="minorHAnsi"/>
                <w:bCs/>
                <w:sz w:val="18"/>
                <w:szCs w:val="18"/>
              </w:rPr>
            </w:pPr>
            <w:r w:rsidRPr="00C1089C">
              <w:rPr>
                <w:rFonts w:cstheme="minorHAnsi"/>
                <w:b/>
                <w:sz w:val="18"/>
                <w:szCs w:val="18"/>
              </w:rPr>
              <w:t>Performans Göstergesine İlişkin Değerlendirme</w:t>
            </w:r>
          </w:p>
        </w:tc>
      </w:tr>
      <w:tr w:rsidR="00A25797" w:rsidRPr="00B2652D" w14:paraId="4387BE74" w14:textId="77777777" w:rsidTr="00204312">
        <w:trPr>
          <w:trHeight w:val="380"/>
          <w:jc w:val="center"/>
        </w:trPr>
        <w:tc>
          <w:tcPr>
            <w:tcW w:w="1838" w:type="dxa"/>
            <w:shd w:val="clear" w:color="auto" w:fill="FFFFFF" w:themeFill="background1"/>
            <w:vAlign w:val="center"/>
          </w:tcPr>
          <w:p w14:paraId="696EECA3" w14:textId="77777777" w:rsidR="00A25797" w:rsidRPr="00C1089C" w:rsidRDefault="00A25797" w:rsidP="00204312">
            <w:pPr>
              <w:rPr>
                <w:rFonts w:cstheme="minorHAnsi"/>
                <w:b/>
                <w:sz w:val="18"/>
                <w:szCs w:val="18"/>
              </w:rPr>
            </w:pPr>
            <w:proofErr w:type="spellStart"/>
            <w:r w:rsidRPr="00C1089C">
              <w:rPr>
                <w:rFonts w:cstheme="minorHAnsi"/>
                <w:b/>
                <w:sz w:val="18"/>
                <w:szCs w:val="18"/>
              </w:rPr>
              <w:t>İlgililik</w:t>
            </w:r>
            <w:proofErr w:type="spellEnd"/>
          </w:p>
        </w:tc>
        <w:tc>
          <w:tcPr>
            <w:tcW w:w="7280" w:type="dxa"/>
            <w:gridSpan w:val="6"/>
            <w:shd w:val="clear" w:color="auto" w:fill="FFFFFF" w:themeFill="background1"/>
            <w:vAlign w:val="center"/>
          </w:tcPr>
          <w:p w14:paraId="5F791782" w14:textId="18A8FBA5" w:rsidR="00A25797" w:rsidRPr="00C1089C" w:rsidRDefault="00B13C00" w:rsidP="00204312">
            <w:pPr>
              <w:jc w:val="both"/>
              <w:rPr>
                <w:rFonts w:cstheme="minorHAnsi"/>
                <w:bCs/>
                <w:sz w:val="18"/>
                <w:szCs w:val="18"/>
              </w:rPr>
            </w:pPr>
            <w:r w:rsidRPr="00C1089C">
              <w:rPr>
                <w:sz w:val="18"/>
                <w:szCs w:val="18"/>
              </w:rPr>
              <w:t>Üniversite laboratuvarlarında paydaşların ihtiyaçlarına yönelik analiz hizmetlerinin sunulması, üniversitenin toplumsal katkı, araştırma altyapısının etkin kullanımı ve üniversite–sanayi iş birliğinin güçlendirilmesine yönelik stratejik amaçları ile doğrudan ilişkilidir. Bu yönüyle performans göstergesi, stratejik plan hedefleriyle yüksek düzeyde ilgili bulunmaktadır.</w:t>
            </w:r>
          </w:p>
        </w:tc>
      </w:tr>
      <w:tr w:rsidR="00A25797" w:rsidRPr="00B2652D" w14:paraId="0CA01ADE" w14:textId="77777777" w:rsidTr="00204312">
        <w:trPr>
          <w:trHeight w:val="380"/>
          <w:jc w:val="center"/>
        </w:trPr>
        <w:tc>
          <w:tcPr>
            <w:tcW w:w="1838" w:type="dxa"/>
            <w:shd w:val="clear" w:color="auto" w:fill="FFFFFF" w:themeFill="background1"/>
            <w:vAlign w:val="center"/>
          </w:tcPr>
          <w:p w14:paraId="49A23504" w14:textId="77777777" w:rsidR="00A25797" w:rsidRPr="00C1089C" w:rsidRDefault="00A25797" w:rsidP="00204312">
            <w:pPr>
              <w:rPr>
                <w:rFonts w:cstheme="minorHAnsi"/>
                <w:b/>
                <w:sz w:val="18"/>
                <w:szCs w:val="18"/>
              </w:rPr>
            </w:pPr>
            <w:r w:rsidRPr="00C1089C">
              <w:rPr>
                <w:rFonts w:cstheme="minorHAnsi"/>
                <w:b/>
                <w:sz w:val="18"/>
                <w:szCs w:val="18"/>
              </w:rPr>
              <w:t>Etkililik</w:t>
            </w:r>
          </w:p>
        </w:tc>
        <w:tc>
          <w:tcPr>
            <w:tcW w:w="7280" w:type="dxa"/>
            <w:gridSpan w:val="6"/>
            <w:shd w:val="clear" w:color="auto" w:fill="FFFFFF" w:themeFill="background1"/>
            <w:vAlign w:val="center"/>
          </w:tcPr>
          <w:p w14:paraId="6ED8C23A" w14:textId="1A3CC7E7" w:rsidR="00A25797" w:rsidRPr="00C1089C" w:rsidRDefault="00B13C00" w:rsidP="00204312">
            <w:pPr>
              <w:jc w:val="both"/>
              <w:rPr>
                <w:rFonts w:cstheme="minorHAnsi"/>
                <w:bCs/>
                <w:sz w:val="18"/>
                <w:szCs w:val="18"/>
              </w:rPr>
            </w:pPr>
            <w:r w:rsidRPr="00C1089C">
              <w:rPr>
                <w:sz w:val="18"/>
                <w:szCs w:val="18"/>
              </w:rPr>
              <w:t>MERLAB tarafından yürütülen tanıtım faaliyetleri ve hazırlanan tanıtım rehberi, laboratuvar hizmetlerinin görünürlüğünü artırmış; bu durum analiz sayısında hedefin çok üzerinde bir artışa doğrudan katkı sağlamıştır. Planlanan eylemler sonucunda analiz hizmetlerinden yararlanan paydaş sayısının artması, eylemlerin beklenen etkiyi fazlasıyla sağladığını göstermektedir.</w:t>
            </w:r>
          </w:p>
        </w:tc>
      </w:tr>
      <w:tr w:rsidR="00A25797" w:rsidRPr="00B2652D" w14:paraId="578627B6" w14:textId="77777777" w:rsidTr="00204312">
        <w:trPr>
          <w:trHeight w:val="380"/>
          <w:jc w:val="center"/>
        </w:trPr>
        <w:tc>
          <w:tcPr>
            <w:tcW w:w="1838" w:type="dxa"/>
            <w:shd w:val="clear" w:color="auto" w:fill="FFFFFF" w:themeFill="background1"/>
            <w:vAlign w:val="center"/>
          </w:tcPr>
          <w:p w14:paraId="75336A6C" w14:textId="77777777" w:rsidR="00A25797" w:rsidRPr="00C1089C" w:rsidRDefault="00A25797" w:rsidP="00204312">
            <w:pPr>
              <w:rPr>
                <w:rFonts w:cstheme="minorHAnsi"/>
                <w:b/>
                <w:sz w:val="18"/>
                <w:szCs w:val="18"/>
              </w:rPr>
            </w:pPr>
            <w:r w:rsidRPr="00C1089C">
              <w:rPr>
                <w:rFonts w:cstheme="minorHAnsi"/>
                <w:b/>
                <w:sz w:val="18"/>
                <w:szCs w:val="18"/>
              </w:rPr>
              <w:t>Etkenlik</w:t>
            </w:r>
          </w:p>
        </w:tc>
        <w:tc>
          <w:tcPr>
            <w:tcW w:w="7280" w:type="dxa"/>
            <w:gridSpan w:val="6"/>
            <w:shd w:val="clear" w:color="auto" w:fill="FFFFFF" w:themeFill="background1"/>
            <w:vAlign w:val="center"/>
          </w:tcPr>
          <w:p w14:paraId="50869EC7" w14:textId="19DF0E5D" w:rsidR="00A25797" w:rsidRPr="00C1089C" w:rsidRDefault="00FB1B8C" w:rsidP="00204312">
            <w:pPr>
              <w:jc w:val="both"/>
              <w:rPr>
                <w:rFonts w:cstheme="minorHAnsi"/>
                <w:bCs/>
                <w:sz w:val="18"/>
                <w:szCs w:val="18"/>
              </w:rPr>
            </w:pPr>
            <w:r>
              <w:rPr>
                <w:sz w:val="18"/>
                <w:szCs w:val="18"/>
              </w:rPr>
              <w:t>M</w:t>
            </w:r>
            <w:r w:rsidR="00B13C00" w:rsidRPr="00C1089C">
              <w:rPr>
                <w:sz w:val="18"/>
                <w:szCs w:val="18"/>
              </w:rPr>
              <w:t xml:space="preserve">evcut laboratuvar altyapısı ve insan kaynağı etkin biçimde kullanılarak yüksek sayıda analiz gerçekleştirilmiştir. Bu durum, </w:t>
            </w:r>
            <w:proofErr w:type="spellStart"/>
            <w:r w:rsidR="00B13C00" w:rsidRPr="00C1089C">
              <w:rPr>
                <w:sz w:val="18"/>
                <w:szCs w:val="18"/>
              </w:rPr>
              <w:t>MERLAB’ın</w:t>
            </w:r>
            <w:proofErr w:type="spellEnd"/>
            <w:r w:rsidR="00B13C00" w:rsidRPr="00C1089C">
              <w:rPr>
                <w:sz w:val="18"/>
                <w:szCs w:val="18"/>
              </w:rPr>
              <w:t xml:space="preserve"> operasyonel kapasitesinin etkin kullanıldığını ve kaynak kullanımında yüksek düzeyde etkinlik sağlandığını ortaya koymaktadır.</w:t>
            </w:r>
          </w:p>
        </w:tc>
      </w:tr>
      <w:tr w:rsidR="00A25797" w:rsidRPr="00B2652D" w14:paraId="09D660AA" w14:textId="77777777" w:rsidTr="00204312">
        <w:trPr>
          <w:trHeight w:val="380"/>
          <w:jc w:val="center"/>
        </w:trPr>
        <w:tc>
          <w:tcPr>
            <w:tcW w:w="1838" w:type="dxa"/>
            <w:shd w:val="clear" w:color="auto" w:fill="FFFFFF" w:themeFill="background1"/>
            <w:vAlign w:val="center"/>
          </w:tcPr>
          <w:p w14:paraId="50AE4EC7" w14:textId="77777777" w:rsidR="00A25797" w:rsidRPr="00C1089C" w:rsidRDefault="00A25797" w:rsidP="00204312">
            <w:pPr>
              <w:rPr>
                <w:rFonts w:cstheme="minorHAnsi"/>
                <w:b/>
                <w:sz w:val="18"/>
                <w:szCs w:val="18"/>
              </w:rPr>
            </w:pPr>
            <w:r w:rsidRPr="00C1089C">
              <w:rPr>
                <w:rFonts w:cstheme="minorHAnsi"/>
                <w:b/>
                <w:sz w:val="18"/>
                <w:szCs w:val="18"/>
              </w:rPr>
              <w:t>Sürdürülebilirlik</w:t>
            </w:r>
          </w:p>
        </w:tc>
        <w:tc>
          <w:tcPr>
            <w:tcW w:w="7280" w:type="dxa"/>
            <w:gridSpan w:val="6"/>
            <w:shd w:val="clear" w:color="auto" w:fill="FFFFFF" w:themeFill="background1"/>
            <w:vAlign w:val="center"/>
          </w:tcPr>
          <w:p w14:paraId="4A110414" w14:textId="56F27692" w:rsidR="00A25797" w:rsidRPr="00C1089C" w:rsidRDefault="00B13C00" w:rsidP="00204312">
            <w:pPr>
              <w:jc w:val="both"/>
              <w:rPr>
                <w:rFonts w:cstheme="minorHAnsi"/>
                <w:bCs/>
                <w:sz w:val="18"/>
                <w:szCs w:val="18"/>
              </w:rPr>
            </w:pPr>
            <w:r w:rsidRPr="00C1089C">
              <w:rPr>
                <w:sz w:val="18"/>
                <w:szCs w:val="18"/>
              </w:rPr>
              <w:t xml:space="preserve">Tanıtım faaliyetlerinin kurumsallaşması ve tanıtım rehberinin hazırlanmış olması, analiz hizmetlerine yönelik talebin sürekliliğini desteklemektedir. </w:t>
            </w:r>
            <w:r w:rsidR="00FB1B8C">
              <w:rPr>
                <w:sz w:val="18"/>
                <w:szCs w:val="18"/>
              </w:rPr>
              <w:t>A</w:t>
            </w:r>
            <w:r w:rsidRPr="00C1089C">
              <w:rPr>
                <w:sz w:val="18"/>
                <w:szCs w:val="18"/>
              </w:rPr>
              <w:t>naliz sayılarındaki artışın orta ve uzun vadede sürdürülebilir olacağı değerlendirilmektedir.</w:t>
            </w:r>
          </w:p>
        </w:tc>
      </w:tr>
    </w:tbl>
    <w:p w14:paraId="1D1A7EBF" w14:textId="1C7D1B43" w:rsidR="001275D4" w:rsidRDefault="001275D4" w:rsidP="00034FE2">
      <w:pPr>
        <w:rPr>
          <w:sz w:val="18"/>
          <w:szCs w:val="18"/>
        </w:rPr>
      </w:pPr>
    </w:p>
    <w:p w14:paraId="0C23EFDA" w14:textId="06E3901D" w:rsidR="00212BE6" w:rsidRPr="00212BE6" w:rsidRDefault="00C120FA" w:rsidP="00212BE6">
      <w:pPr>
        <w:pStyle w:val="ResimYazs"/>
        <w:keepNext/>
        <w:spacing w:after="0"/>
        <w:jc w:val="center"/>
        <w:rPr>
          <w:i w:val="0"/>
          <w:iCs w:val="0"/>
        </w:rPr>
      </w:pPr>
      <w:r>
        <w:rPr>
          <w:b/>
          <w:bCs/>
          <w:i w:val="0"/>
          <w:iCs w:val="0"/>
        </w:rPr>
        <w:t>Tablo 25</w:t>
      </w:r>
      <w:r w:rsidR="00212BE6">
        <w:rPr>
          <w:i w:val="0"/>
          <w:iCs w:val="0"/>
        </w:rPr>
        <w:t>- Üniversitemiz Laboratuvarlarında Yapılan Analiz Sayıları</w:t>
      </w:r>
    </w:p>
    <w:p w14:paraId="428FABC4" w14:textId="32B6A1AD" w:rsidR="00A25797" w:rsidRDefault="00A25797" w:rsidP="00A25797">
      <w:pPr>
        <w:pStyle w:val="NormalWeb"/>
        <w:jc w:val="center"/>
      </w:pPr>
      <w:r>
        <w:rPr>
          <w:noProof/>
        </w:rPr>
        <w:drawing>
          <wp:inline distT="0" distB="0" distL="0" distR="0" wp14:anchorId="1CBD5BDE" wp14:editId="1B814885">
            <wp:extent cx="4095581" cy="2819400"/>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55459" cy="2860620"/>
                    </a:xfrm>
                    <a:prstGeom prst="rect">
                      <a:avLst/>
                    </a:prstGeom>
                    <a:noFill/>
                    <a:ln>
                      <a:noFill/>
                    </a:ln>
                  </pic:spPr>
                </pic:pic>
              </a:graphicData>
            </a:graphic>
          </wp:inline>
        </w:drawing>
      </w:r>
    </w:p>
    <w:p w14:paraId="23654950" w14:textId="7FBA35E9" w:rsidR="00B2652D" w:rsidRDefault="00B2652D" w:rsidP="00A25797">
      <w:pPr>
        <w:pStyle w:val="NormalWeb"/>
        <w:jc w:val="center"/>
      </w:pPr>
    </w:p>
    <w:p w14:paraId="25B32029" w14:textId="4709DF89" w:rsidR="00B2652D" w:rsidRDefault="00B2652D" w:rsidP="00A25797">
      <w:pPr>
        <w:pStyle w:val="NormalWeb"/>
        <w:jc w:val="center"/>
      </w:pPr>
    </w:p>
    <w:p w14:paraId="7162B930" w14:textId="77777777" w:rsidR="00FB1B8C" w:rsidRDefault="00FB1B8C" w:rsidP="00A25797">
      <w:pPr>
        <w:pStyle w:val="NormalWeb"/>
        <w:jc w:val="center"/>
      </w:pPr>
    </w:p>
    <w:p w14:paraId="60D16222" w14:textId="77777777" w:rsidR="00C1089C" w:rsidRDefault="00C1089C" w:rsidP="00A25797">
      <w:pPr>
        <w:pStyle w:val="NormalWeb"/>
        <w:jc w:val="center"/>
      </w:pPr>
    </w:p>
    <w:tbl>
      <w:tblPr>
        <w:tblStyle w:val="TabloKlavuzu22"/>
        <w:tblW w:w="0" w:type="auto"/>
        <w:tblLook w:val="04A0" w:firstRow="1" w:lastRow="0" w:firstColumn="1" w:lastColumn="0" w:noHBand="0" w:noVBand="1"/>
      </w:tblPr>
      <w:tblGrid>
        <w:gridCol w:w="2241"/>
        <w:gridCol w:w="982"/>
        <w:gridCol w:w="843"/>
        <w:gridCol w:w="1592"/>
        <w:gridCol w:w="1909"/>
        <w:gridCol w:w="1495"/>
      </w:tblGrid>
      <w:tr w:rsidR="00A25797" w:rsidRPr="00C1089C" w14:paraId="0FD9F1E7" w14:textId="77777777" w:rsidTr="00A25797">
        <w:trPr>
          <w:trHeight w:val="510"/>
        </w:trPr>
        <w:tc>
          <w:tcPr>
            <w:tcW w:w="2241" w:type="dxa"/>
            <w:shd w:val="clear" w:color="auto" w:fill="FFF2CC" w:themeFill="accent4" w:themeFillTint="33"/>
            <w:vAlign w:val="center"/>
          </w:tcPr>
          <w:p w14:paraId="2633DBC1" w14:textId="77777777" w:rsidR="00A25797" w:rsidRPr="00C1089C" w:rsidRDefault="00A25797" w:rsidP="00204312">
            <w:pPr>
              <w:rPr>
                <w:rFonts w:cstheme="minorHAnsi"/>
                <w:sz w:val="18"/>
                <w:szCs w:val="18"/>
              </w:rPr>
            </w:pPr>
            <w:r w:rsidRPr="00C1089C">
              <w:rPr>
                <w:rFonts w:cstheme="minorHAnsi"/>
                <w:b/>
                <w:sz w:val="18"/>
                <w:szCs w:val="18"/>
              </w:rPr>
              <w:lastRenderedPageBreak/>
              <w:t>Göstergenin Eylemleri</w:t>
            </w:r>
          </w:p>
        </w:tc>
        <w:tc>
          <w:tcPr>
            <w:tcW w:w="982" w:type="dxa"/>
            <w:shd w:val="clear" w:color="auto" w:fill="FFF2CC" w:themeFill="accent4" w:themeFillTint="33"/>
            <w:vAlign w:val="center"/>
          </w:tcPr>
          <w:p w14:paraId="2E824AFD" w14:textId="77777777" w:rsidR="00A25797" w:rsidRPr="00C1089C" w:rsidRDefault="00A25797" w:rsidP="00204312">
            <w:pPr>
              <w:jc w:val="center"/>
              <w:rPr>
                <w:rFonts w:cstheme="minorHAnsi"/>
                <w:sz w:val="18"/>
                <w:szCs w:val="18"/>
              </w:rPr>
            </w:pPr>
            <w:r w:rsidRPr="00C1089C">
              <w:rPr>
                <w:rFonts w:cstheme="minorHAnsi"/>
                <w:b/>
                <w:sz w:val="18"/>
                <w:szCs w:val="18"/>
              </w:rPr>
              <w:t>Eylemin Hedefe Etkisi (%)</w:t>
            </w:r>
          </w:p>
        </w:tc>
        <w:tc>
          <w:tcPr>
            <w:tcW w:w="843" w:type="dxa"/>
            <w:shd w:val="clear" w:color="auto" w:fill="FFF2CC" w:themeFill="accent4" w:themeFillTint="33"/>
            <w:vAlign w:val="center"/>
          </w:tcPr>
          <w:p w14:paraId="57839783" w14:textId="3C93BB1F" w:rsidR="00A25797" w:rsidRPr="00C1089C" w:rsidRDefault="00A25797" w:rsidP="00204312">
            <w:pPr>
              <w:jc w:val="center"/>
              <w:rPr>
                <w:rFonts w:cstheme="minorHAnsi"/>
                <w:sz w:val="18"/>
                <w:szCs w:val="18"/>
              </w:rPr>
            </w:pPr>
            <w:r w:rsidRPr="00C1089C">
              <w:rPr>
                <w:rFonts w:cstheme="minorHAnsi"/>
                <w:b/>
                <w:sz w:val="18"/>
                <w:szCs w:val="18"/>
              </w:rPr>
              <w:t>2025 Hedef</w:t>
            </w:r>
          </w:p>
        </w:tc>
        <w:tc>
          <w:tcPr>
            <w:tcW w:w="1592" w:type="dxa"/>
            <w:shd w:val="clear" w:color="auto" w:fill="FFF2CC" w:themeFill="accent4" w:themeFillTint="33"/>
            <w:vAlign w:val="center"/>
          </w:tcPr>
          <w:p w14:paraId="4A11AB2D" w14:textId="0A7E6437" w:rsidR="00A25797" w:rsidRPr="00C1089C" w:rsidRDefault="00A25797" w:rsidP="00A25797">
            <w:pPr>
              <w:jc w:val="center"/>
              <w:rPr>
                <w:rFonts w:cstheme="minorHAnsi"/>
                <w:b/>
                <w:sz w:val="18"/>
                <w:szCs w:val="18"/>
              </w:rPr>
            </w:pPr>
            <w:r w:rsidRPr="00C1089C">
              <w:rPr>
                <w:rFonts w:cstheme="minorHAnsi"/>
                <w:b/>
                <w:sz w:val="18"/>
                <w:szCs w:val="18"/>
              </w:rPr>
              <w:t>2025</w:t>
            </w:r>
          </w:p>
          <w:p w14:paraId="697D6C21" w14:textId="7E6A2B72" w:rsidR="00A25797" w:rsidRPr="00C1089C" w:rsidRDefault="00A25797" w:rsidP="00A25797">
            <w:pPr>
              <w:jc w:val="center"/>
              <w:rPr>
                <w:rFonts w:cstheme="minorHAnsi"/>
                <w:b/>
                <w:sz w:val="18"/>
                <w:szCs w:val="18"/>
              </w:rPr>
            </w:pPr>
            <w:r w:rsidRPr="00C1089C">
              <w:rPr>
                <w:rFonts w:cstheme="minorHAnsi"/>
                <w:b/>
                <w:sz w:val="18"/>
                <w:szCs w:val="18"/>
              </w:rPr>
              <w:t>Gerçekleşme</w:t>
            </w:r>
          </w:p>
        </w:tc>
        <w:tc>
          <w:tcPr>
            <w:tcW w:w="1909" w:type="dxa"/>
            <w:shd w:val="clear" w:color="auto" w:fill="FFF2CC" w:themeFill="accent4" w:themeFillTint="33"/>
            <w:vAlign w:val="center"/>
          </w:tcPr>
          <w:p w14:paraId="6E5860FE" w14:textId="52538761" w:rsidR="00A25797" w:rsidRPr="00C1089C" w:rsidRDefault="00A25797" w:rsidP="00204312">
            <w:pPr>
              <w:jc w:val="center"/>
              <w:rPr>
                <w:rFonts w:cstheme="minorHAnsi"/>
                <w:sz w:val="18"/>
                <w:szCs w:val="18"/>
              </w:rPr>
            </w:pPr>
            <w:r w:rsidRPr="00C1089C">
              <w:rPr>
                <w:rFonts w:cstheme="minorHAnsi"/>
                <w:b/>
                <w:sz w:val="18"/>
                <w:szCs w:val="18"/>
              </w:rPr>
              <w:t>Eylemden Sorumlu Birim</w:t>
            </w:r>
          </w:p>
        </w:tc>
        <w:tc>
          <w:tcPr>
            <w:tcW w:w="1495" w:type="dxa"/>
            <w:shd w:val="clear" w:color="auto" w:fill="FFF2CC" w:themeFill="accent4" w:themeFillTint="33"/>
            <w:vAlign w:val="center"/>
          </w:tcPr>
          <w:p w14:paraId="4F8DD966" w14:textId="77777777" w:rsidR="00A25797" w:rsidRPr="00C1089C" w:rsidRDefault="00A25797" w:rsidP="00204312">
            <w:pPr>
              <w:jc w:val="center"/>
              <w:rPr>
                <w:rFonts w:cstheme="minorHAnsi"/>
                <w:sz w:val="18"/>
                <w:szCs w:val="18"/>
              </w:rPr>
            </w:pPr>
            <w:r w:rsidRPr="00C1089C">
              <w:rPr>
                <w:rFonts w:cstheme="minorHAnsi"/>
                <w:b/>
                <w:sz w:val="18"/>
                <w:szCs w:val="18"/>
              </w:rPr>
              <w:t>Eylemin Açıklaması</w:t>
            </w:r>
          </w:p>
        </w:tc>
      </w:tr>
      <w:tr w:rsidR="00A25797" w:rsidRPr="00C1089C" w14:paraId="21062120" w14:textId="77777777" w:rsidTr="00A25797">
        <w:trPr>
          <w:trHeight w:val="765"/>
        </w:trPr>
        <w:tc>
          <w:tcPr>
            <w:tcW w:w="2241" w:type="dxa"/>
            <w:vAlign w:val="center"/>
          </w:tcPr>
          <w:p w14:paraId="3721E836" w14:textId="77777777" w:rsidR="00A25797" w:rsidRPr="00C1089C" w:rsidRDefault="00A25797" w:rsidP="00204312">
            <w:pPr>
              <w:jc w:val="left"/>
              <w:rPr>
                <w:rFonts w:cstheme="minorHAnsi"/>
                <w:sz w:val="18"/>
                <w:szCs w:val="18"/>
              </w:rPr>
            </w:pPr>
            <w:r w:rsidRPr="00C1089C">
              <w:rPr>
                <w:rFonts w:cstheme="minorHAnsi"/>
                <w:b/>
                <w:bCs/>
                <w:sz w:val="18"/>
                <w:szCs w:val="18"/>
              </w:rPr>
              <w:t>Faaliyet5.1.2.1:</w:t>
            </w:r>
            <w:r w:rsidRPr="00C1089C">
              <w:rPr>
                <w:rStyle w:val="normaltextrun"/>
                <w:rFonts w:cstheme="minorHAnsi"/>
                <w:sz w:val="18"/>
                <w:szCs w:val="18"/>
              </w:rPr>
              <w:t> </w:t>
            </w:r>
            <w:r w:rsidRPr="00C1089C">
              <w:rPr>
                <w:rFonts w:cstheme="minorHAnsi"/>
                <w:sz w:val="18"/>
                <w:szCs w:val="18"/>
              </w:rPr>
              <w:t>MERLAB tanıtım faaliyetleri düzenlenecektir.</w:t>
            </w:r>
          </w:p>
        </w:tc>
        <w:tc>
          <w:tcPr>
            <w:tcW w:w="982" w:type="dxa"/>
            <w:vAlign w:val="center"/>
          </w:tcPr>
          <w:p w14:paraId="2AD6296C" w14:textId="77777777" w:rsidR="00A25797" w:rsidRPr="00C1089C" w:rsidRDefault="00A25797" w:rsidP="00204312">
            <w:pPr>
              <w:jc w:val="center"/>
              <w:rPr>
                <w:rFonts w:cstheme="minorHAnsi"/>
                <w:sz w:val="18"/>
                <w:szCs w:val="18"/>
              </w:rPr>
            </w:pPr>
            <w:r w:rsidRPr="00C1089C">
              <w:rPr>
                <w:rFonts w:cstheme="minorHAnsi"/>
                <w:sz w:val="18"/>
                <w:szCs w:val="18"/>
              </w:rPr>
              <w:t>50</w:t>
            </w:r>
          </w:p>
        </w:tc>
        <w:tc>
          <w:tcPr>
            <w:tcW w:w="843" w:type="dxa"/>
            <w:vAlign w:val="center"/>
          </w:tcPr>
          <w:p w14:paraId="74FFEAD9" w14:textId="77777777" w:rsidR="00A25797" w:rsidRPr="00C1089C" w:rsidRDefault="00A25797" w:rsidP="00204312">
            <w:pPr>
              <w:jc w:val="center"/>
              <w:rPr>
                <w:rFonts w:cstheme="minorHAnsi"/>
                <w:sz w:val="18"/>
                <w:szCs w:val="18"/>
              </w:rPr>
            </w:pPr>
            <w:r w:rsidRPr="00C1089C">
              <w:rPr>
                <w:rFonts w:cstheme="minorHAnsi"/>
                <w:sz w:val="18"/>
                <w:szCs w:val="18"/>
              </w:rPr>
              <w:t>2</w:t>
            </w:r>
          </w:p>
        </w:tc>
        <w:tc>
          <w:tcPr>
            <w:tcW w:w="1592" w:type="dxa"/>
            <w:vAlign w:val="center"/>
          </w:tcPr>
          <w:p w14:paraId="1559FD6C" w14:textId="2DD73E31" w:rsidR="00A25797" w:rsidRPr="00C1089C" w:rsidRDefault="00A25797" w:rsidP="00A25797">
            <w:pPr>
              <w:jc w:val="center"/>
              <w:rPr>
                <w:rFonts w:cstheme="minorHAnsi"/>
                <w:sz w:val="18"/>
                <w:szCs w:val="18"/>
              </w:rPr>
            </w:pPr>
            <w:r w:rsidRPr="00C1089C">
              <w:rPr>
                <w:rFonts w:cstheme="minorHAnsi"/>
                <w:sz w:val="18"/>
                <w:szCs w:val="18"/>
              </w:rPr>
              <w:t>2</w:t>
            </w:r>
          </w:p>
        </w:tc>
        <w:tc>
          <w:tcPr>
            <w:tcW w:w="1909" w:type="dxa"/>
            <w:vAlign w:val="center"/>
          </w:tcPr>
          <w:p w14:paraId="18E18623" w14:textId="0BAA0A4E" w:rsidR="00A25797" w:rsidRPr="00C1089C" w:rsidRDefault="00A25797" w:rsidP="008E7A17">
            <w:pPr>
              <w:jc w:val="center"/>
              <w:rPr>
                <w:rFonts w:cstheme="minorHAnsi"/>
                <w:sz w:val="18"/>
                <w:szCs w:val="18"/>
              </w:rPr>
            </w:pPr>
            <w:r w:rsidRPr="00C1089C">
              <w:rPr>
                <w:rFonts w:cstheme="minorHAnsi"/>
                <w:sz w:val="18"/>
                <w:szCs w:val="18"/>
              </w:rPr>
              <w:t>MERLAB</w:t>
            </w:r>
          </w:p>
        </w:tc>
        <w:tc>
          <w:tcPr>
            <w:tcW w:w="1495" w:type="dxa"/>
            <w:vAlign w:val="center"/>
          </w:tcPr>
          <w:p w14:paraId="1EE3B792" w14:textId="77777777" w:rsidR="00A25797" w:rsidRPr="00C1089C" w:rsidRDefault="00A25797" w:rsidP="00204312">
            <w:pPr>
              <w:jc w:val="center"/>
              <w:rPr>
                <w:rFonts w:cstheme="minorHAnsi"/>
                <w:sz w:val="18"/>
                <w:szCs w:val="18"/>
              </w:rPr>
            </w:pPr>
          </w:p>
        </w:tc>
      </w:tr>
      <w:tr w:rsidR="00A25797" w:rsidRPr="00C1089C" w14:paraId="4C172CDE" w14:textId="77777777" w:rsidTr="00A25797">
        <w:trPr>
          <w:trHeight w:val="765"/>
        </w:trPr>
        <w:tc>
          <w:tcPr>
            <w:tcW w:w="2241" w:type="dxa"/>
            <w:vAlign w:val="center"/>
          </w:tcPr>
          <w:p w14:paraId="03318E3D" w14:textId="77777777" w:rsidR="00A25797" w:rsidRPr="00C1089C" w:rsidRDefault="00A25797" w:rsidP="00204312">
            <w:pPr>
              <w:jc w:val="left"/>
              <w:rPr>
                <w:rFonts w:cstheme="minorHAnsi"/>
                <w:sz w:val="18"/>
                <w:szCs w:val="18"/>
              </w:rPr>
            </w:pPr>
            <w:r w:rsidRPr="00C1089C">
              <w:rPr>
                <w:rFonts w:cstheme="minorHAnsi"/>
                <w:b/>
                <w:bCs/>
                <w:sz w:val="18"/>
                <w:szCs w:val="18"/>
              </w:rPr>
              <w:t>Faaliyet5.1.2.2:</w:t>
            </w:r>
            <w:r w:rsidRPr="00C1089C">
              <w:rPr>
                <w:rStyle w:val="normaltextrun"/>
                <w:rFonts w:cstheme="minorHAnsi"/>
                <w:sz w:val="18"/>
                <w:szCs w:val="18"/>
              </w:rPr>
              <w:t> </w:t>
            </w:r>
            <w:r w:rsidRPr="00C1089C">
              <w:rPr>
                <w:rFonts w:cstheme="minorHAnsi"/>
                <w:sz w:val="18"/>
                <w:szCs w:val="18"/>
              </w:rPr>
              <w:t>MERLAB tanıtım rehberi hazırlanacaktır.</w:t>
            </w:r>
          </w:p>
        </w:tc>
        <w:tc>
          <w:tcPr>
            <w:tcW w:w="982" w:type="dxa"/>
            <w:vAlign w:val="center"/>
          </w:tcPr>
          <w:p w14:paraId="1F2A63D3" w14:textId="77777777" w:rsidR="00A25797" w:rsidRPr="00C1089C" w:rsidRDefault="00A25797" w:rsidP="00204312">
            <w:pPr>
              <w:jc w:val="center"/>
              <w:rPr>
                <w:rFonts w:cstheme="minorHAnsi"/>
                <w:sz w:val="18"/>
                <w:szCs w:val="18"/>
              </w:rPr>
            </w:pPr>
            <w:r w:rsidRPr="00C1089C">
              <w:rPr>
                <w:rFonts w:cstheme="minorHAnsi"/>
                <w:sz w:val="18"/>
                <w:szCs w:val="18"/>
              </w:rPr>
              <w:t>50</w:t>
            </w:r>
          </w:p>
        </w:tc>
        <w:tc>
          <w:tcPr>
            <w:tcW w:w="843" w:type="dxa"/>
            <w:vAlign w:val="center"/>
          </w:tcPr>
          <w:p w14:paraId="384448D5" w14:textId="77777777" w:rsidR="00A25797" w:rsidRPr="00C1089C" w:rsidRDefault="00A25797" w:rsidP="00204312">
            <w:pPr>
              <w:jc w:val="center"/>
              <w:rPr>
                <w:rFonts w:cstheme="minorHAnsi"/>
                <w:sz w:val="18"/>
                <w:szCs w:val="18"/>
              </w:rPr>
            </w:pPr>
            <w:r w:rsidRPr="00C1089C">
              <w:rPr>
                <w:rFonts w:cstheme="minorHAnsi"/>
                <w:sz w:val="18"/>
                <w:szCs w:val="18"/>
              </w:rPr>
              <w:t>1</w:t>
            </w:r>
          </w:p>
        </w:tc>
        <w:tc>
          <w:tcPr>
            <w:tcW w:w="1592" w:type="dxa"/>
            <w:vAlign w:val="center"/>
          </w:tcPr>
          <w:p w14:paraId="372F596F" w14:textId="357997B9" w:rsidR="00A25797" w:rsidRPr="00C1089C" w:rsidRDefault="00A25797" w:rsidP="00A25797">
            <w:pPr>
              <w:jc w:val="center"/>
              <w:rPr>
                <w:rFonts w:cstheme="minorHAnsi"/>
                <w:sz w:val="18"/>
                <w:szCs w:val="18"/>
              </w:rPr>
            </w:pPr>
            <w:r w:rsidRPr="00C1089C">
              <w:rPr>
                <w:rFonts w:cstheme="minorHAnsi"/>
                <w:sz w:val="18"/>
                <w:szCs w:val="18"/>
              </w:rPr>
              <w:t>1</w:t>
            </w:r>
          </w:p>
        </w:tc>
        <w:tc>
          <w:tcPr>
            <w:tcW w:w="1909" w:type="dxa"/>
            <w:vAlign w:val="center"/>
          </w:tcPr>
          <w:p w14:paraId="2EAAE02F" w14:textId="385BDCB8" w:rsidR="00A25797" w:rsidRPr="00C1089C" w:rsidRDefault="00A25797" w:rsidP="008E7A17">
            <w:pPr>
              <w:jc w:val="center"/>
              <w:rPr>
                <w:rFonts w:cstheme="minorHAnsi"/>
                <w:sz w:val="18"/>
                <w:szCs w:val="18"/>
              </w:rPr>
            </w:pPr>
            <w:r w:rsidRPr="00C1089C">
              <w:rPr>
                <w:rFonts w:cstheme="minorHAnsi"/>
                <w:sz w:val="18"/>
                <w:szCs w:val="18"/>
              </w:rPr>
              <w:t>MERLAB</w:t>
            </w:r>
          </w:p>
        </w:tc>
        <w:tc>
          <w:tcPr>
            <w:tcW w:w="1495" w:type="dxa"/>
            <w:vAlign w:val="center"/>
          </w:tcPr>
          <w:p w14:paraId="6C672584" w14:textId="77777777" w:rsidR="00A25797" w:rsidRPr="00C1089C" w:rsidRDefault="00A25797" w:rsidP="00204312">
            <w:pPr>
              <w:jc w:val="center"/>
              <w:rPr>
                <w:rFonts w:cstheme="minorHAnsi"/>
                <w:sz w:val="18"/>
                <w:szCs w:val="18"/>
              </w:rPr>
            </w:pPr>
          </w:p>
        </w:tc>
      </w:tr>
    </w:tbl>
    <w:p w14:paraId="774D0192" w14:textId="77777777" w:rsidR="00B13C00" w:rsidRPr="00C1089C" w:rsidRDefault="00B13C00" w:rsidP="00B2652D">
      <w:pPr>
        <w:pStyle w:val="AralkYok"/>
        <w:rPr>
          <w:sz w:val="18"/>
          <w:szCs w:val="18"/>
        </w:rPr>
      </w:pPr>
    </w:p>
    <w:tbl>
      <w:tblPr>
        <w:tblStyle w:val="TabloKlavuzu"/>
        <w:tblW w:w="9118" w:type="dxa"/>
        <w:jc w:val="center"/>
        <w:tblLook w:val="04A0" w:firstRow="1" w:lastRow="0" w:firstColumn="1" w:lastColumn="0" w:noHBand="0" w:noVBand="1"/>
      </w:tblPr>
      <w:tblGrid>
        <w:gridCol w:w="1779"/>
        <w:gridCol w:w="838"/>
        <w:gridCol w:w="1203"/>
        <w:gridCol w:w="1083"/>
        <w:gridCol w:w="1182"/>
        <w:gridCol w:w="1088"/>
        <w:gridCol w:w="1945"/>
      </w:tblGrid>
      <w:tr w:rsidR="00B13C00" w:rsidRPr="00C1089C" w14:paraId="5B8CEE7D" w14:textId="77777777" w:rsidTr="00B2652D">
        <w:trPr>
          <w:trHeight w:val="380"/>
          <w:jc w:val="center"/>
        </w:trPr>
        <w:tc>
          <w:tcPr>
            <w:tcW w:w="1838" w:type="dxa"/>
            <w:tcBorders>
              <w:bottom w:val="single" w:sz="4" w:space="0" w:color="000000"/>
            </w:tcBorders>
            <w:shd w:val="clear" w:color="auto" w:fill="FFAFAF"/>
            <w:vAlign w:val="center"/>
          </w:tcPr>
          <w:p w14:paraId="60423CAB" w14:textId="77777777" w:rsidR="00B13C00" w:rsidRPr="00C1089C" w:rsidRDefault="00B13C00" w:rsidP="00204312">
            <w:pPr>
              <w:jc w:val="center"/>
              <w:rPr>
                <w:b/>
                <w:bCs/>
                <w:sz w:val="18"/>
                <w:szCs w:val="18"/>
              </w:rPr>
            </w:pPr>
            <w:r w:rsidRPr="00C1089C">
              <w:rPr>
                <w:rFonts w:cstheme="minorHAnsi"/>
                <w:b/>
                <w:color w:val="000000" w:themeColor="text1"/>
                <w:sz w:val="18"/>
                <w:szCs w:val="18"/>
              </w:rPr>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1" w:type="dxa"/>
            <w:tcBorders>
              <w:bottom w:val="single" w:sz="4" w:space="0" w:color="000000"/>
            </w:tcBorders>
            <w:shd w:val="clear" w:color="auto" w:fill="FFAFAF"/>
            <w:vAlign w:val="center"/>
          </w:tcPr>
          <w:p w14:paraId="681E450F" w14:textId="77777777" w:rsidR="00B13C00" w:rsidRPr="00C1089C" w:rsidRDefault="00B13C00"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6C4C4197" w14:textId="77777777" w:rsidR="00B13C00" w:rsidRPr="00C1089C" w:rsidRDefault="00B13C00" w:rsidP="00204312">
            <w:pPr>
              <w:jc w:val="center"/>
              <w:rPr>
                <w:b/>
                <w:bCs/>
                <w:sz w:val="18"/>
                <w:szCs w:val="18"/>
              </w:rPr>
            </w:pPr>
            <w:r w:rsidRPr="00C1089C">
              <w:rPr>
                <w:rFonts w:cstheme="minorHAnsi"/>
                <w:b/>
                <w:bCs/>
                <w:spacing w:val="-4"/>
                <w:sz w:val="18"/>
                <w:szCs w:val="18"/>
              </w:rPr>
              <w:t>(%)</w:t>
            </w:r>
          </w:p>
        </w:tc>
        <w:tc>
          <w:tcPr>
            <w:tcW w:w="1250" w:type="dxa"/>
            <w:tcBorders>
              <w:bottom w:val="single" w:sz="4" w:space="0" w:color="000000"/>
            </w:tcBorders>
            <w:shd w:val="clear" w:color="auto" w:fill="FFAFAF"/>
            <w:vAlign w:val="center"/>
          </w:tcPr>
          <w:p w14:paraId="447D2256" w14:textId="77777777" w:rsidR="00B13C00" w:rsidRPr="00C1089C" w:rsidRDefault="00B13C00"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0F9B070D" w14:textId="77777777" w:rsidR="00B13C00" w:rsidRPr="00C1089C" w:rsidRDefault="00B13C00"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496A2DFA" w14:textId="77777777" w:rsidR="00B13C00" w:rsidRPr="00C1089C" w:rsidRDefault="00B13C00" w:rsidP="00204312">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0972A8C4" w14:textId="77777777" w:rsidR="00B13C00" w:rsidRPr="00C1089C" w:rsidRDefault="00B13C00" w:rsidP="00204312">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FFAFAF"/>
            <w:vAlign w:val="center"/>
          </w:tcPr>
          <w:p w14:paraId="0EC10B9F" w14:textId="77777777" w:rsidR="00B13C00" w:rsidRPr="00C1089C" w:rsidRDefault="00B13C00"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1EE790E1" w14:textId="77777777" w:rsidR="00B13C00" w:rsidRPr="00C1089C" w:rsidRDefault="00B13C00" w:rsidP="00204312">
            <w:pPr>
              <w:jc w:val="center"/>
              <w:rPr>
                <w:b/>
                <w:bCs/>
                <w:sz w:val="18"/>
                <w:szCs w:val="18"/>
              </w:rPr>
            </w:pPr>
            <w:r w:rsidRPr="00C1089C">
              <w:rPr>
                <w:rFonts w:cstheme="minorHAnsi"/>
                <w:b/>
                <w:bCs/>
                <w:sz w:val="18"/>
                <w:szCs w:val="18"/>
              </w:rPr>
              <w:t>(B)</w:t>
            </w:r>
          </w:p>
        </w:tc>
        <w:tc>
          <w:tcPr>
            <w:tcW w:w="1087" w:type="dxa"/>
            <w:tcBorders>
              <w:bottom w:val="single" w:sz="4" w:space="0" w:color="000000"/>
            </w:tcBorders>
            <w:shd w:val="clear" w:color="auto" w:fill="FFAFAF"/>
            <w:vAlign w:val="center"/>
          </w:tcPr>
          <w:p w14:paraId="34ADD178" w14:textId="77777777" w:rsidR="00B13C00" w:rsidRPr="00C1089C" w:rsidRDefault="00B13C00"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0B49B83F" w14:textId="77777777" w:rsidR="00B13C00" w:rsidRPr="00C1089C" w:rsidRDefault="00B13C00"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262DFF96" w14:textId="77777777" w:rsidR="00B13C00" w:rsidRPr="00C1089C" w:rsidRDefault="00B13C00" w:rsidP="00204312">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FFAFAF"/>
            <w:vAlign w:val="center"/>
          </w:tcPr>
          <w:p w14:paraId="4DB2E7E5" w14:textId="77777777" w:rsidR="00B13C00" w:rsidRPr="00C1089C" w:rsidRDefault="00B13C00"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63772431" w14:textId="77777777" w:rsidR="00B13C00" w:rsidRPr="00C1089C" w:rsidRDefault="00B13C00" w:rsidP="00204312">
            <w:pPr>
              <w:jc w:val="center"/>
              <w:rPr>
                <w:b/>
                <w:bCs/>
                <w:sz w:val="18"/>
                <w:szCs w:val="18"/>
              </w:rPr>
            </w:pPr>
            <w:r w:rsidRPr="00C1089C">
              <w:rPr>
                <w:rFonts w:cstheme="minorHAnsi"/>
                <w:b/>
                <w:bCs/>
                <w:sz w:val="18"/>
                <w:szCs w:val="18"/>
              </w:rPr>
              <w:t>(C-A) /(B-A)</w:t>
            </w:r>
          </w:p>
        </w:tc>
        <w:tc>
          <w:tcPr>
            <w:tcW w:w="2114" w:type="dxa"/>
            <w:tcBorders>
              <w:left w:val="single" w:sz="4" w:space="0" w:color="auto"/>
              <w:bottom w:val="single" w:sz="4" w:space="0" w:color="000000"/>
            </w:tcBorders>
            <w:shd w:val="clear" w:color="auto" w:fill="FFAFAF"/>
            <w:vAlign w:val="center"/>
          </w:tcPr>
          <w:p w14:paraId="6CB44A22" w14:textId="77777777" w:rsidR="00B13C00" w:rsidRPr="00C1089C" w:rsidRDefault="00B13C00" w:rsidP="00204312">
            <w:pPr>
              <w:jc w:val="center"/>
              <w:rPr>
                <w:b/>
                <w:bCs/>
                <w:sz w:val="18"/>
                <w:szCs w:val="18"/>
              </w:rPr>
            </w:pPr>
            <w:r w:rsidRPr="00C1089C">
              <w:rPr>
                <w:rFonts w:cstheme="minorHAnsi"/>
                <w:b/>
                <w:bCs/>
                <w:sz w:val="18"/>
                <w:szCs w:val="18"/>
              </w:rPr>
              <w:t>Sorumlu Birim</w:t>
            </w:r>
          </w:p>
        </w:tc>
      </w:tr>
      <w:tr w:rsidR="00B13C00" w:rsidRPr="00C1089C" w14:paraId="2207780B" w14:textId="77777777" w:rsidTr="00C70F57">
        <w:trPr>
          <w:trHeight w:val="380"/>
          <w:jc w:val="center"/>
        </w:trPr>
        <w:tc>
          <w:tcPr>
            <w:tcW w:w="1838" w:type="dxa"/>
            <w:tcBorders>
              <w:top w:val="single" w:sz="4" w:space="0" w:color="000000"/>
            </w:tcBorders>
            <w:shd w:val="clear" w:color="auto" w:fill="FFFFFF" w:themeFill="background1"/>
            <w:vAlign w:val="center"/>
          </w:tcPr>
          <w:p w14:paraId="48A6203B" w14:textId="52FA3555" w:rsidR="00B13C00" w:rsidRPr="00C1089C" w:rsidRDefault="00B13C00" w:rsidP="00B13C00">
            <w:pPr>
              <w:rPr>
                <w:sz w:val="18"/>
                <w:szCs w:val="18"/>
              </w:rPr>
            </w:pPr>
            <w:r w:rsidRPr="00C1089C">
              <w:rPr>
                <w:rFonts w:cstheme="minorHAnsi"/>
                <w:b/>
                <w:sz w:val="18"/>
                <w:szCs w:val="18"/>
              </w:rPr>
              <w:t xml:space="preserve">PG5.1.3: </w:t>
            </w:r>
            <w:r w:rsidRPr="00C1089C">
              <w:rPr>
                <w:rFonts w:cstheme="minorHAnsi"/>
                <w:sz w:val="18"/>
                <w:szCs w:val="18"/>
              </w:rPr>
              <w:t>Araştırma Hastanesi ve Hayvan Hastanesinde Kurum Dışı Tedavi Hizmeti Alan Hasta Sayısı</w:t>
            </w:r>
          </w:p>
        </w:tc>
        <w:tc>
          <w:tcPr>
            <w:tcW w:w="851" w:type="dxa"/>
            <w:tcBorders>
              <w:top w:val="single" w:sz="4" w:space="0" w:color="000000"/>
            </w:tcBorders>
            <w:shd w:val="clear" w:color="auto" w:fill="FFFFFF" w:themeFill="background1"/>
            <w:vAlign w:val="center"/>
          </w:tcPr>
          <w:p w14:paraId="282F43B6" w14:textId="2E1813CE" w:rsidR="00B13C00" w:rsidRPr="00C1089C" w:rsidRDefault="00B13C00" w:rsidP="00B13C00">
            <w:pPr>
              <w:jc w:val="center"/>
              <w:rPr>
                <w:sz w:val="18"/>
                <w:szCs w:val="18"/>
                <w:highlight w:val="yellow"/>
              </w:rPr>
            </w:pPr>
            <w:r w:rsidRPr="00C1089C">
              <w:rPr>
                <w:rFonts w:cstheme="minorHAnsi"/>
                <w:sz w:val="18"/>
                <w:szCs w:val="18"/>
              </w:rPr>
              <w:t>20</w:t>
            </w:r>
          </w:p>
        </w:tc>
        <w:tc>
          <w:tcPr>
            <w:tcW w:w="1250" w:type="dxa"/>
            <w:tcBorders>
              <w:top w:val="single" w:sz="4" w:space="0" w:color="000000"/>
            </w:tcBorders>
            <w:shd w:val="clear" w:color="auto" w:fill="FFFFFF" w:themeFill="background1"/>
            <w:vAlign w:val="center"/>
          </w:tcPr>
          <w:p w14:paraId="38457383" w14:textId="196F16BB" w:rsidR="00B13C00" w:rsidRPr="00C1089C" w:rsidRDefault="00B13C00" w:rsidP="00B13C00">
            <w:pPr>
              <w:jc w:val="center"/>
              <w:rPr>
                <w:sz w:val="18"/>
                <w:szCs w:val="18"/>
                <w:highlight w:val="yellow"/>
              </w:rPr>
            </w:pPr>
            <w:r w:rsidRPr="00C1089C">
              <w:rPr>
                <w:rFonts w:cstheme="minorHAnsi"/>
                <w:sz w:val="18"/>
                <w:szCs w:val="18"/>
              </w:rPr>
              <w:t>35.297</w:t>
            </w:r>
          </w:p>
        </w:tc>
        <w:tc>
          <w:tcPr>
            <w:tcW w:w="987" w:type="dxa"/>
            <w:tcBorders>
              <w:top w:val="single" w:sz="4" w:space="0" w:color="000000"/>
            </w:tcBorders>
            <w:shd w:val="clear" w:color="auto" w:fill="FFFFFF" w:themeFill="background1"/>
            <w:vAlign w:val="center"/>
          </w:tcPr>
          <w:p w14:paraId="5B6D2CA0" w14:textId="6D54E077" w:rsidR="00B13C00" w:rsidRPr="00C1089C" w:rsidRDefault="00B13C00" w:rsidP="00B13C00">
            <w:pPr>
              <w:jc w:val="center"/>
              <w:rPr>
                <w:sz w:val="18"/>
                <w:szCs w:val="18"/>
                <w:highlight w:val="yellow"/>
              </w:rPr>
            </w:pPr>
            <w:r w:rsidRPr="00C1089C">
              <w:rPr>
                <w:rFonts w:cstheme="minorHAnsi"/>
                <w:sz w:val="18"/>
                <w:szCs w:val="18"/>
              </w:rPr>
              <w:t>60.750</w:t>
            </w:r>
          </w:p>
        </w:tc>
        <w:tc>
          <w:tcPr>
            <w:tcW w:w="1087" w:type="dxa"/>
            <w:tcBorders>
              <w:top w:val="single" w:sz="4" w:space="0" w:color="000000"/>
            </w:tcBorders>
            <w:shd w:val="clear" w:color="auto" w:fill="FFFFFF" w:themeFill="background1"/>
            <w:vAlign w:val="center"/>
          </w:tcPr>
          <w:p w14:paraId="6C342133" w14:textId="77777777" w:rsidR="00B13C00" w:rsidRPr="00C1089C" w:rsidRDefault="00B13C00" w:rsidP="00B13C00">
            <w:pPr>
              <w:pStyle w:val="AralkYok"/>
              <w:jc w:val="center"/>
              <w:rPr>
                <w:rFonts w:cstheme="minorHAnsi"/>
                <w:bCs/>
                <w:sz w:val="18"/>
                <w:szCs w:val="18"/>
              </w:rPr>
            </w:pPr>
          </w:p>
          <w:p w14:paraId="26EA97FE" w14:textId="4AF9D646" w:rsidR="00B13C00" w:rsidRPr="00C1089C" w:rsidRDefault="00C120FA" w:rsidP="00B13C00">
            <w:pPr>
              <w:pStyle w:val="AralkYok"/>
              <w:jc w:val="center"/>
              <w:rPr>
                <w:rFonts w:cstheme="minorHAnsi"/>
                <w:bCs/>
                <w:sz w:val="18"/>
                <w:szCs w:val="18"/>
              </w:rPr>
            </w:pPr>
            <w:r w:rsidRPr="00C1089C">
              <w:rPr>
                <w:rFonts w:cstheme="minorHAnsi"/>
                <w:bCs/>
                <w:sz w:val="18"/>
                <w:szCs w:val="18"/>
              </w:rPr>
              <w:t>464.417</w:t>
            </w:r>
          </w:p>
          <w:p w14:paraId="24204CBF" w14:textId="77777777" w:rsidR="00B13C00" w:rsidRPr="00C1089C" w:rsidRDefault="00B13C00" w:rsidP="00B13C00">
            <w:pPr>
              <w:jc w:val="center"/>
              <w:rPr>
                <w:sz w:val="18"/>
                <w:szCs w:val="18"/>
                <w:highlight w:val="yellow"/>
              </w:rPr>
            </w:pPr>
          </w:p>
        </w:tc>
        <w:tc>
          <w:tcPr>
            <w:tcW w:w="991" w:type="dxa"/>
            <w:tcBorders>
              <w:top w:val="single" w:sz="4" w:space="0" w:color="000000"/>
              <w:right w:val="single" w:sz="4" w:space="0" w:color="auto"/>
            </w:tcBorders>
            <w:shd w:val="clear" w:color="auto" w:fill="FFFFFF" w:themeFill="background1"/>
            <w:vAlign w:val="center"/>
          </w:tcPr>
          <w:p w14:paraId="062CFC21" w14:textId="6BB1B7DA" w:rsidR="00B13C00" w:rsidRPr="00C1089C" w:rsidRDefault="00725A76" w:rsidP="00C70F57">
            <w:pPr>
              <w:jc w:val="center"/>
              <w:rPr>
                <w:b/>
                <w:bCs/>
                <w:sz w:val="18"/>
                <w:szCs w:val="18"/>
                <w:highlight w:val="yellow"/>
              </w:rPr>
            </w:pPr>
            <w:r w:rsidRPr="00C1089C">
              <w:rPr>
                <w:rFonts w:cstheme="minorHAnsi"/>
                <w:b/>
                <w:bCs/>
                <w:sz w:val="18"/>
                <w:szCs w:val="18"/>
              </w:rPr>
              <w:t>1.686</w:t>
            </w:r>
          </w:p>
        </w:tc>
        <w:tc>
          <w:tcPr>
            <w:tcW w:w="2114" w:type="dxa"/>
            <w:tcBorders>
              <w:top w:val="single" w:sz="4" w:space="0" w:color="000000"/>
              <w:left w:val="single" w:sz="4" w:space="0" w:color="auto"/>
            </w:tcBorders>
            <w:shd w:val="clear" w:color="auto" w:fill="FFFFFF" w:themeFill="background1"/>
            <w:vAlign w:val="center"/>
          </w:tcPr>
          <w:p w14:paraId="5C6EDC39" w14:textId="35808811" w:rsidR="00B13C00" w:rsidRPr="00C1089C" w:rsidRDefault="00B13C00" w:rsidP="00B13C00">
            <w:pPr>
              <w:jc w:val="center"/>
              <w:rPr>
                <w:rFonts w:cstheme="minorHAnsi"/>
                <w:bCs/>
                <w:sz w:val="18"/>
                <w:szCs w:val="18"/>
              </w:rPr>
            </w:pPr>
            <w:r w:rsidRPr="00C1089C">
              <w:rPr>
                <w:rFonts w:cstheme="minorHAnsi"/>
                <w:color w:val="000000" w:themeColor="text1"/>
                <w:sz w:val="18"/>
                <w:szCs w:val="18"/>
              </w:rPr>
              <w:t>Veteriner</w:t>
            </w:r>
            <w:r w:rsidRPr="00C1089C">
              <w:rPr>
                <w:rFonts w:cstheme="minorHAnsi"/>
                <w:bCs/>
                <w:sz w:val="18"/>
                <w:szCs w:val="18"/>
              </w:rPr>
              <w:t xml:space="preserve"> Fakültesi</w:t>
            </w:r>
            <w:r w:rsidR="008513F0" w:rsidRPr="00C1089C">
              <w:rPr>
                <w:rFonts w:cstheme="minorHAnsi"/>
                <w:bCs/>
                <w:sz w:val="18"/>
                <w:szCs w:val="18"/>
              </w:rPr>
              <w:t>,</w:t>
            </w:r>
          </w:p>
          <w:p w14:paraId="06D12F12" w14:textId="2403671A" w:rsidR="00B13C00" w:rsidRPr="00C1089C" w:rsidRDefault="00B13C00" w:rsidP="00B13C00">
            <w:pPr>
              <w:jc w:val="center"/>
              <w:rPr>
                <w:bCs/>
                <w:sz w:val="18"/>
                <w:szCs w:val="18"/>
              </w:rPr>
            </w:pPr>
            <w:r w:rsidRPr="00C1089C">
              <w:rPr>
                <w:rFonts w:cstheme="minorHAnsi"/>
                <w:bCs/>
                <w:sz w:val="18"/>
                <w:szCs w:val="18"/>
              </w:rPr>
              <w:t>Tıp Fakültesi</w:t>
            </w:r>
          </w:p>
        </w:tc>
      </w:tr>
      <w:tr w:rsidR="00B13C00" w:rsidRPr="00C1089C" w14:paraId="5673246F" w14:textId="77777777" w:rsidTr="00204312">
        <w:trPr>
          <w:trHeight w:val="380"/>
          <w:jc w:val="center"/>
        </w:trPr>
        <w:tc>
          <w:tcPr>
            <w:tcW w:w="9118" w:type="dxa"/>
            <w:gridSpan w:val="7"/>
            <w:shd w:val="clear" w:color="auto" w:fill="FFFFFF" w:themeFill="background1"/>
            <w:vAlign w:val="center"/>
          </w:tcPr>
          <w:p w14:paraId="139501CF" w14:textId="77777777" w:rsidR="00B13C00" w:rsidRPr="00C1089C" w:rsidRDefault="00B13C00" w:rsidP="00204312">
            <w:pPr>
              <w:jc w:val="center"/>
              <w:rPr>
                <w:rFonts w:cstheme="minorHAnsi"/>
                <w:bCs/>
                <w:sz w:val="18"/>
                <w:szCs w:val="18"/>
              </w:rPr>
            </w:pPr>
            <w:r w:rsidRPr="00C1089C">
              <w:rPr>
                <w:rFonts w:cstheme="minorHAnsi"/>
                <w:b/>
                <w:sz w:val="18"/>
                <w:szCs w:val="18"/>
              </w:rPr>
              <w:t>Performans Göstergesine İlişkin Değerlendirme</w:t>
            </w:r>
          </w:p>
        </w:tc>
      </w:tr>
      <w:tr w:rsidR="00B13C00" w:rsidRPr="00C1089C" w14:paraId="72AC87EC" w14:textId="77777777" w:rsidTr="00204312">
        <w:trPr>
          <w:trHeight w:val="380"/>
          <w:jc w:val="center"/>
        </w:trPr>
        <w:tc>
          <w:tcPr>
            <w:tcW w:w="1838" w:type="dxa"/>
            <w:shd w:val="clear" w:color="auto" w:fill="FFFFFF" w:themeFill="background1"/>
            <w:vAlign w:val="center"/>
          </w:tcPr>
          <w:p w14:paraId="1A49A60C" w14:textId="77777777" w:rsidR="00B13C00" w:rsidRPr="00C1089C" w:rsidRDefault="00B13C00" w:rsidP="00204312">
            <w:pPr>
              <w:rPr>
                <w:rFonts w:cstheme="minorHAnsi"/>
                <w:b/>
                <w:sz w:val="18"/>
                <w:szCs w:val="18"/>
              </w:rPr>
            </w:pPr>
            <w:proofErr w:type="spellStart"/>
            <w:r w:rsidRPr="00C1089C">
              <w:rPr>
                <w:rFonts w:cstheme="minorHAnsi"/>
                <w:b/>
                <w:sz w:val="18"/>
                <w:szCs w:val="18"/>
              </w:rPr>
              <w:t>İlgililik</w:t>
            </w:r>
            <w:proofErr w:type="spellEnd"/>
          </w:p>
        </w:tc>
        <w:tc>
          <w:tcPr>
            <w:tcW w:w="7280" w:type="dxa"/>
            <w:gridSpan w:val="6"/>
            <w:shd w:val="clear" w:color="auto" w:fill="FFFFFF" w:themeFill="background1"/>
            <w:vAlign w:val="center"/>
          </w:tcPr>
          <w:p w14:paraId="1673C72B" w14:textId="582A25AE" w:rsidR="00B13C00" w:rsidRPr="00C1089C" w:rsidRDefault="00B13C00" w:rsidP="00204312">
            <w:pPr>
              <w:jc w:val="both"/>
              <w:rPr>
                <w:rFonts w:cstheme="minorHAnsi"/>
                <w:bCs/>
                <w:sz w:val="18"/>
                <w:szCs w:val="18"/>
              </w:rPr>
            </w:pPr>
            <w:r w:rsidRPr="00C1089C">
              <w:rPr>
                <w:sz w:val="18"/>
                <w:szCs w:val="18"/>
              </w:rPr>
              <w:t>Araştırma Hastanesi ve Hayvan Hastanesinde kurum dışı hasta kabul edilmesi; üniversitenin toplumsal katkı, sağlık hizmetlerine erişimin artırılması ve uygulamalı eğitim–araştırma faaliyetlerinin güçlendirilmesine yönelik stratejik amaçları ile doğrudan ilişkilidir. Bu yönüyle performans göstergesi, stratejik plan hedefleriyle yüksek düzeyde ilgili bulunmaktadır.</w:t>
            </w:r>
          </w:p>
        </w:tc>
      </w:tr>
      <w:tr w:rsidR="00B13C00" w:rsidRPr="00C1089C" w14:paraId="74859491" w14:textId="77777777" w:rsidTr="00204312">
        <w:trPr>
          <w:trHeight w:val="380"/>
          <w:jc w:val="center"/>
        </w:trPr>
        <w:tc>
          <w:tcPr>
            <w:tcW w:w="1838" w:type="dxa"/>
            <w:shd w:val="clear" w:color="auto" w:fill="FFFFFF" w:themeFill="background1"/>
            <w:vAlign w:val="center"/>
          </w:tcPr>
          <w:p w14:paraId="5FE757A0" w14:textId="77777777" w:rsidR="00B13C00" w:rsidRPr="00C1089C" w:rsidRDefault="00B13C00" w:rsidP="00204312">
            <w:pPr>
              <w:rPr>
                <w:rFonts w:cstheme="minorHAnsi"/>
                <w:b/>
                <w:sz w:val="18"/>
                <w:szCs w:val="18"/>
              </w:rPr>
            </w:pPr>
            <w:r w:rsidRPr="00C1089C">
              <w:rPr>
                <w:rFonts w:cstheme="minorHAnsi"/>
                <w:b/>
                <w:sz w:val="18"/>
                <w:szCs w:val="18"/>
              </w:rPr>
              <w:t>Etkililik</w:t>
            </w:r>
          </w:p>
        </w:tc>
        <w:tc>
          <w:tcPr>
            <w:tcW w:w="7280" w:type="dxa"/>
            <w:gridSpan w:val="6"/>
            <w:shd w:val="clear" w:color="auto" w:fill="FFFFFF" w:themeFill="background1"/>
            <w:vAlign w:val="center"/>
          </w:tcPr>
          <w:p w14:paraId="49198EBC" w14:textId="5F7D39C3" w:rsidR="00B13C00" w:rsidRPr="00C1089C" w:rsidRDefault="00B13C00" w:rsidP="00204312">
            <w:pPr>
              <w:jc w:val="both"/>
              <w:rPr>
                <w:rFonts w:cstheme="minorHAnsi"/>
                <w:bCs/>
                <w:sz w:val="18"/>
                <w:szCs w:val="18"/>
              </w:rPr>
            </w:pPr>
            <w:r w:rsidRPr="00C1089C">
              <w:rPr>
                <w:sz w:val="18"/>
                <w:szCs w:val="18"/>
              </w:rPr>
              <w:t>Hayvan hastanesine yönelik yürütülen tanıtım faaliyetleri ve özellikle cihaz altyapısının güçlendirilmesi, sunulan hizmetlerin çeşitli</w:t>
            </w:r>
            <w:r w:rsidR="008513F0" w:rsidRPr="00C1089C">
              <w:rPr>
                <w:sz w:val="18"/>
                <w:szCs w:val="18"/>
              </w:rPr>
              <w:t>liğini ve kapasitesini artırmış</w:t>
            </w:r>
            <w:r w:rsidRPr="00C1089C">
              <w:rPr>
                <w:sz w:val="18"/>
                <w:szCs w:val="18"/>
              </w:rPr>
              <w:t xml:space="preserve"> bu durum hasta sayısının hedefin çok üzerinde gerçekleşmesine doğrudan katkı sağlamıştır. </w:t>
            </w:r>
          </w:p>
        </w:tc>
      </w:tr>
      <w:tr w:rsidR="00B13C00" w:rsidRPr="00C1089C" w14:paraId="0684DBAE" w14:textId="77777777" w:rsidTr="00204312">
        <w:trPr>
          <w:trHeight w:val="380"/>
          <w:jc w:val="center"/>
        </w:trPr>
        <w:tc>
          <w:tcPr>
            <w:tcW w:w="1838" w:type="dxa"/>
            <w:shd w:val="clear" w:color="auto" w:fill="FFFFFF" w:themeFill="background1"/>
            <w:vAlign w:val="center"/>
          </w:tcPr>
          <w:p w14:paraId="43A16973" w14:textId="77777777" w:rsidR="00B13C00" w:rsidRPr="00C1089C" w:rsidRDefault="00B13C00" w:rsidP="00204312">
            <w:pPr>
              <w:rPr>
                <w:rFonts w:cstheme="minorHAnsi"/>
                <w:b/>
                <w:sz w:val="18"/>
                <w:szCs w:val="18"/>
              </w:rPr>
            </w:pPr>
            <w:r w:rsidRPr="00C1089C">
              <w:rPr>
                <w:rFonts w:cstheme="minorHAnsi"/>
                <w:b/>
                <w:sz w:val="18"/>
                <w:szCs w:val="18"/>
              </w:rPr>
              <w:t>Etkenlik</w:t>
            </w:r>
          </w:p>
        </w:tc>
        <w:tc>
          <w:tcPr>
            <w:tcW w:w="7280" w:type="dxa"/>
            <w:gridSpan w:val="6"/>
            <w:shd w:val="clear" w:color="auto" w:fill="FFFFFF" w:themeFill="background1"/>
            <w:vAlign w:val="center"/>
          </w:tcPr>
          <w:p w14:paraId="22573479" w14:textId="2FC39EDF" w:rsidR="00B13C00" w:rsidRPr="00C1089C" w:rsidRDefault="00736733" w:rsidP="00204312">
            <w:pPr>
              <w:jc w:val="both"/>
              <w:rPr>
                <w:rFonts w:cstheme="minorHAnsi"/>
                <w:bCs/>
                <w:sz w:val="18"/>
                <w:szCs w:val="18"/>
              </w:rPr>
            </w:pPr>
            <w:r>
              <w:rPr>
                <w:sz w:val="18"/>
                <w:szCs w:val="18"/>
              </w:rPr>
              <w:t>M</w:t>
            </w:r>
            <w:r w:rsidR="00B13C00" w:rsidRPr="00C1089C">
              <w:rPr>
                <w:sz w:val="18"/>
                <w:szCs w:val="18"/>
              </w:rPr>
              <w:t>evcut fiziki altyapı ve insan kaynağının etkin kullanılmasıyla çok yüksek sayıda hastaya hizmet sunulmuştur. Özellikle cihaz sayısının hedefin üzerinde artırılması, hizmet kapasitesini yükselterek kaynak kullanımında yüksek düzeyde etkinlik sağlandığını göstermektedir.</w:t>
            </w:r>
          </w:p>
        </w:tc>
      </w:tr>
      <w:tr w:rsidR="00B13C00" w:rsidRPr="00C1089C" w14:paraId="155BBF6F" w14:textId="77777777" w:rsidTr="00204312">
        <w:trPr>
          <w:trHeight w:val="380"/>
          <w:jc w:val="center"/>
        </w:trPr>
        <w:tc>
          <w:tcPr>
            <w:tcW w:w="1838" w:type="dxa"/>
            <w:shd w:val="clear" w:color="auto" w:fill="FFFFFF" w:themeFill="background1"/>
            <w:vAlign w:val="center"/>
          </w:tcPr>
          <w:p w14:paraId="31EC4DE5" w14:textId="77777777" w:rsidR="00B13C00" w:rsidRPr="00C1089C" w:rsidRDefault="00B13C00" w:rsidP="00204312">
            <w:pPr>
              <w:rPr>
                <w:rFonts w:cstheme="minorHAnsi"/>
                <w:b/>
                <w:sz w:val="18"/>
                <w:szCs w:val="18"/>
              </w:rPr>
            </w:pPr>
            <w:r w:rsidRPr="00C1089C">
              <w:rPr>
                <w:rFonts w:cstheme="minorHAnsi"/>
                <w:b/>
                <w:sz w:val="18"/>
                <w:szCs w:val="18"/>
              </w:rPr>
              <w:t>Sürdürülebilirlik</w:t>
            </w:r>
          </w:p>
        </w:tc>
        <w:tc>
          <w:tcPr>
            <w:tcW w:w="7280" w:type="dxa"/>
            <w:gridSpan w:val="6"/>
            <w:shd w:val="clear" w:color="auto" w:fill="FFFFFF" w:themeFill="background1"/>
            <w:vAlign w:val="center"/>
          </w:tcPr>
          <w:p w14:paraId="5175200F" w14:textId="39001FCD" w:rsidR="00B13C00" w:rsidRPr="00C1089C" w:rsidRDefault="00B13C00" w:rsidP="00204312">
            <w:pPr>
              <w:jc w:val="both"/>
              <w:rPr>
                <w:rFonts w:cstheme="minorHAnsi"/>
                <w:bCs/>
                <w:sz w:val="18"/>
                <w:szCs w:val="18"/>
              </w:rPr>
            </w:pPr>
            <w:r w:rsidRPr="00C1089C">
              <w:rPr>
                <w:sz w:val="18"/>
                <w:szCs w:val="18"/>
              </w:rPr>
              <w:t xml:space="preserve">Sağlık hizmetlerinde kullanılan cihaz altyapısının güçlendirilmiş olması, sunulan hizmetlerin sürekliliğini destekleyen önemli bir unsurdur. </w:t>
            </w:r>
          </w:p>
        </w:tc>
      </w:tr>
    </w:tbl>
    <w:p w14:paraId="068BA3D3" w14:textId="1FBA95E1" w:rsidR="001275D4" w:rsidRPr="00C1089C" w:rsidRDefault="001275D4" w:rsidP="00034FE2">
      <w:pPr>
        <w:rPr>
          <w:sz w:val="18"/>
          <w:szCs w:val="18"/>
        </w:rPr>
      </w:pPr>
    </w:p>
    <w:tbl>
      <w:tblPr>
        <w:tblStyle w:val="TabloKlavuzu22"/>
        <w:tblW w:w="0" w:type="auto"/>
        <w:tblLook w:val="04A0" w:firstRow="1" w:lastRow="0" w:firstColumn="1" w:lastColumn="0" w:noHBand="0" w:noVBand="1"/>
      </w:tblPr>
      <w:tblGrid>
        <w:gridCol w:w="2167"/>
        <w:gridCol w:w="933"/>
        <w:gridCol w:w="777"/>
        <w:gridCol w:w="1600"/>
        <w:gridCol w:w="1912"/>
        <w:gridCol w:w="1673"/>
      </w:tblGrid>
      <w:tr w:rsidR="00B13C00" w:rsidRPr="00C1089C" w14:paraId="1661574E" w14:textId="77777777" w:rsidTr="00B13C00">
        <w:trPr>
          <w:trHeight w:val="510"/>
        </w:trPr>
        <w:tc>
          <w:tcPr>
            <w:tcW w:w="2167" w:type="dxa"/>
            <w:shd w:val="clear" w:color="auto" w:fill="FFF2CC" w:themeFill="accent4" w:themeFillTint="33"/>
            <w:vAlign w:val="center"/>
          </w:tcPr>
          <w:p w14:paraId="27B00BA0" w14:textId="77777777" w:rsidR="00B13C00" w:rsidRPr="00C1089C" w:rsidRDefault="00B13C00" w:rsidP="00204312">
            <w:pPr>
              <w:rPr>
                <w:rFonts w:cstheme="minorHAnsi"/>
                <w:sz w:val="18"/>
                <w:szCs w:val="18"/>
              </w:rPr>
            </w:pPr>
            <w:r w:rsidRPr="00C1089C">
              <w:rPr>
                <w:rFonts w:cstheme="minorHAnsi"/>
                <w:b/>
                <w:sz w:val="18"/>
                <w:szCs w:val="18"/>
              </w:rPr>
              <w:t>Göstergenin Eylemleri</w:t>
            </w:r>
          </w:p>
        </w:tc>
        <w:tc>
          <w:tcPr>
            <w:tcW w:w="933" w:type="dxa"/>
            <w:shd w:val="clear" w:color="auto" w:fill="FFF2CC" w:themeFill="accent4" w:themeFillTint="33"/>
            <w:vAlign w:val="center"/>
          </w:tcPr>
          <w:p w14:paraId="27BAB140" w14:textId="77777777" w:rsidR="00B13C00" w:rsidRPr="00C1089C" w:rsidRDefault="00B13C00" w:rsidP="00204312">
            <w:pPr>
              <w:jc w:val="center"/>
              <w:rPr>
                <w:rFonts w:cstheme="minorHAnsi"/>
                <w:sz w:val="18"/>
                <w:szCs w:val="18"/>
              </w:rPr>
            </w:pPr>
            <w:r w:rsidRPr="00C1089C">
              <w:rPr>
                <w:rFonts w:cstheme="minorHAnsi"/>
                <w:b/>
                <w:sz w:val="18"/>
                <w:szCs w:val="18"/>
              </w:rPr>
              <w:t>Eylemin Hedefe Etkisi (%)</w:t>
            </w:r>
          </w:p>
        </w:tc>
        <w:tc>
          <w:tcPr>
            <w:tcW w:w="777" w:type="dxa"/>
            <w:shd w:val="clear" w:color="auto" w:fill="FFF2CC" w:themeFill="accent4" w:themeFillTint="33"/>
            <w:vAlign w:val="center"/>
          </w:tcPr>
          <w:p w14:paraId="402E9999" w14:textId="6B2A7A6E" w:rsidR="00B13C00" w:rsidRPr="00C1089C" w:rsidRDefault="00B13C00" w:rsidP="00204312">
            <w:pPr>
              <w:jc w:val="center"/>
              <w:rPr>
                <w:rFonts w:cstheme="minorHAnsi"/>
                <w:sz w:val="18"/>
                <w:szCs w:val="18"/>
              </w:rPr>
            </w:pPr>
            <w:r w:rsidRPr="00C1089C">
              <w:rPr>
                <w:rFonts w:cstheme="minorHAnsi"/>
                <w:b/>
                <w:sz w:val="18"/>
                <w:szCs w:val="18"/>
              </w:rPr>
              <w:t>2025 Hedef</w:t>
            </w:r>
          </w:p>
        </w:tc>
        <w:tc>
          <w:tcPr>
            <w:tcW w:w="1600" w:type="dxa"/>
            <w:shd w:val="clear" w:color="auto" w:fill="FFF2CC" w:themeFill="accent4" w:themeFillTint="33"/>
            <w:vAlign w:val="center"/>
          </w:tcPr>
          <w:p w14:paraId="5456F0EA" w14:textId="77777777" w:rsidR="00B13C00" w:rsidRPr="00C1089C" w:rsidRDefault="00B13C00" w:rsidP="00B13C00">
            <w:pPr>
              <w:jc w:val="center"/>
              <w:rPr>
                <w:rFonts w:cstheme="minorHAnsi"/>
                <w:b/>
                <w:sz w:val="18"/>
                <w:szCs w:val="18"/>
              </w:rPr>
            </w:pPr>
            <w:r w:rsidRPr="00C1089C">
              <w:rPr>
                <w:rFonts w:cstheme="minorHAnsi"/>
                <w:b/>
                <w:sz w:val="18"/>
                <w:szCs w:val="18"/>
              </w:rPr>
              <w:t>2025</w:t>
            </w:r>
          </w:p>
          <w:p w14:paraId="770A5399" w14:textId="57A7B835" w:rsidR="00B13C00" w:rsidRPr="00C1089C" w:rsidRDefault="00B13C00" w:rsidP="00B13C00">
            <w:pPr>
              <w:jc w:val="center"/>
              <w:rPr>
                <w:rFonts w:cstheme="minorHAnsi"/>
                <w:b/>
                <w:sz w:val="18"/>
                <w:szCs w:val="18"/>
              </w:rPr>
            </w:pPr>
            <w:r w:rsidRPr="00C1089C">
              <w:rPr>
                <w:rFonts w:cstheme="minorHAnsi"/>
                <w:b/>
                <w:sz w:val="18"/>
                <w:szCs w:val="18"/>
              </w:rPr>
              <w:t>Gerçekleşme</w:t>
            </w:r>
          </w:p>
        </w:tc>
        <w:tc>
          <w:tcPr>
            <w:tcW w:w="1912" w:type="dxa"/>
            <w:shd w:val="clear" w:color="auto" w:fill="FFF2CC" w:themeFill="accent4" w:themeFillTint="33"/>
            <w:vAlign w:val="center"/>
          </w:tcPr>
          <w:p w14:paraId="56C76902" w14:textId="7A2BA29D" w:rsidR="00B13C00" w:rsidRPr="00C1089C" w:rsidRDefault="00B13C00" w:rsidP="00204312">
            <w:pPr>
              <w:jc w:val="center"/>
              <w:rPr>
                <w:rFonts w:cstheme="minorHAnsi"/>
                <w:sz w:val="18"/>
                <w:szCs w:val="18"/>
              </w:rPr>
            </w:pPr>
            <w:r w:rsidRPr="00C1089C">
              <w:rPr>
                <w:rFonts w:cstheme="minorHAnsi"/>
                <w:b/>
                <w:sz w:val="18"/>
                <w:szCs w:val="18"/>
              </w:rPr>
              <w:t>Eylemden Sorumlu Birim</w:t>
            </w:r>
          </w:p>
        </w:tc>
        <w:tc>
          <w:tcPr>
            <w:tcW w:w="1673" w:type="dxa"/>
            <w:shd w:val="clear" w:color="auto" w:fill="FFF2CC" w:themeFill="accent4" w:themeFillTint="33"/>
            <w:vAlign w:val="center"/>
          </w:tcPr>
          <w:p w14:paraId="3B14572E" w14:textId="77777777" w:rsidR="00B13C00" w:rsidRPr="00C1089C" w:rsidRDefault="00B13C00" w:rsidP="00204312">
            <w:pPr>
              <w:jc w:val="center"/>
              <w:rPr>
                <w:rFonts w:cstheme="minorHAnsi"/>
                <w:sz w:val="18"/>
                <w:szCs w:val="18"/>
              </w:rPr>
            </w:pPr>
            <w:r w:rsidRPr="00C1089C">
              <w:rPr>
                <w:rFonts w:cstheme="minorHAnsi"/>
                <w:b/>
                <w:sz w:val="18"/>
                <w:szCs w:val="18"/>
              </w:rPr>
              <w:t>Eylemin Açıklaması</w:t>
            </w:r>
          </w:p>
        </w:tc>
      </w:tr>
      <w:tr w:rsidR="00B13C00" w:rsidRPr="00C1089C" w14:paraId="50D7256D" w14:textId="77777777" w:rsidTr="00B13C00">
        <w:trPr>
          <w:trHeight w:val="765"/>
        </w:trPr>
        <w:tc>
          <w:tcPr>
            <w:tcW w:w="2167" w:type="dxa"/>
            <w:vAlign w:val="center"/>
          </w:tcPr>
          <w:p w14:paraId="2F5F0BC7" w14:textId="77777777" w:rsidR="00B13C00" w:rsidRPr="00C1089C" w:rsidRDefault="00B13C00" w:rsidP="00204312">
            <w:pPr>
              <w:jc w:val="left"/>
              <w:rPr>
                <w:rFonts w:cstheme="minorHAnsi"/>
                <w:sz w:val="18"/>
                <w:szCs w:val="18"/>
              </w:rPr>
            </w:pPr>
            <w:r w:rsidRPr="00C1089C">
              <w:rPr>
                <w:rFonts w:cstheme="minorHAnsi"/>
                <w:b/>
                <w:bCs/>
                <w:sz w:val="18"/>
                <w:szCs w:val="18"/>
              </w:rPr>
              <w:t>Faaliyet5.1.3.1:</w:t>
            </w:r>
            <w:r w:rsidRPr="00C1089C">
              <w:rPr>
                <w:rStyle w:val="normaltextrun"/>
                <w:rFonts w:cstheme="minorHAnsi"/>
                <w:sz w:val="18"/>
                <w:szCs w:val="18"/>
              </w:rPr>
              <w:t> </w:t>
            </w:r>
            <w:r w:rsidRPr="00C1089C">
              <w:rPr>
                <w:rFonts w:cstheme="minorHAnsi"/>
                <w:sz w:val="18"/>
                <w:szCs w:val="18"/>
              </w:rPr>
              <w:t>Hayvan hastanesinin tanıtım faaliyetleri yapılacaktır.</w:t>
            </w:r>
          </w:p>
        </w:tc>
        <w:tc>
          <w:tcPr>
            <w:tcW w:w="933" w:type="dxa"/>
            <w:vAlign w:val="center"/>
          </w:tcPr>
          <w:p w14:paraId="6C538CDC" w14:textId="77777777" w:rsidR="00B13C00" w:rsidRPr="00C1089C" w:rsidRDefault="00B13C00" w:rsidP="00204312">
            <w:pPr>
              <w:jc w:val="center"/>
              <w:rPr>
                <w:rFonts w:cstheme="minorHAnsi"/>
                <w:sz w:val="18"/>
                <w:szCs w:val="18"/>
              </w:rPr>
            </w:pPr>
            <w:r w:rsidRPr="00C1089C">
              <w:rPr>
                <w:rFonts w:cstheme="minorHAnsi"/>
                <w:sz w:val="18"/>
                <w:szCs w:val="18"/>
              </w:rPr>
              <w:t>50</w:t>
            </w:r>
          </w:p>
        </w:tc>
        <w:tc>
          <w:tcPr>
            <w:tcW w:w="777" w:type="dxa"/>
          </w:tcPr>
          <w:p w14:paraId="5C4FBD45" w14:textId="77777777" w:rsidR="00B13C00" w:rsidRPr="00C1089C" w:rsidRDefault="00B13C00" w:rsidP="00204312">
            <w:pPr>
              <w:jc w:val="center"/>
              <w:rPr>
                <w:rFonts w:cstheme="minorHAnsi"/>
                <w:sz w:val="18"/>
                <w:szCs w:val="18"/>
              </w:rPr>
            </w:pPr>
          </w:p>
          <w:p w14:paraId="7A1CE8E3" w14:textId="77777777" w:rsidR="00B13C00" w:rsidRPr="00C1089C" w:rsidRDefault="00B13C00" w:rsidP="00204312">
            <w:pPr>
              <w:jc w:val="center"/>
              <w:rPr>
                <w:rFonts w:cstheme="minorHAnsi"/>
                <w:sz w:val="18"/>
                <w:szCs w:val="18"/>
              </w:rPr>
            </w:pPr>
            <w:r w:rsidRPr="00C1089C">
              <w:rPr>
                <w:rFonts w:cstheme="minorHAnsi"/>
                <w:sz w:val="18"/>
                <w:szCs w:val="18"/>
              </w:rPr>
              <w:t>2</w:t>
            </w:r>
          </w:p>
        </w:tc>
        <w:tc>
          <w:tcPr>
            <w:tcW w:w="1600" w:type="dxa"/>
            <w:vAlign w:val="center"/>
          </w:tcPr>
          <w:p w14:paraId="4E3B869D" w14:textId="5852B8F9" w:rsidR="00B13C00" w:rsidRPr="00C1089C" w:rsidRDefault="00B13C00" w:rsidP="00B13C00">
            <w:pPr>
              <w:jc w:val="center"/>
              <w:rPr>
                <w:rFonts w:cstheme="minorHAnsi"/>
                <w:sz w:val="18"/>
                <w:szCs w:val="18"/>
              </w:rPr>
            </w:pPr>
            <w:r w:rsidRPr="00C1089C">
              <w:rPr>
                <w:rFonts w:cstheme="minorHAnsi"/>
                <w:sz w:val="18"/>
                <w:szCs w:val="18"/>
              </w:rPr>
              <w:t>1</w:t>
            </w:r>
          </w:p>
        </w:tc>
        <w:tc>
          <w:tcPr>
            <w:tcW w:w="1912" w:type="dxa"/>
            <w:vAlign w:val="center"/>
          </w:tcPr>
          <w:p w14:paraId="421F5117" w14:textId="62360A71" w:rsidR="00B13C00" w:rsidRPr="00C1089C" w:rsidRDefault="00B13C00" w:rsidP="00204312">
            <w:pPr>
              <w:jc w:val="center"/>
              <w:rPr>
                <w:rFonts w:cstheme="minorHAnsi"/>
                <w:sz w:val="18"/>
                <w:szCs w:val="18"/>
              </w:rPr>
            </w:pPr>
            <w:r w:rsidRPr="00C1089C">
              <w:rPr>
                <w:rFonts w:cstheme="minorHAnsi"/>
                <w:sz w:val="18"/>
                <w:szCs w:val="18"/>
              </w:rPr>
              <w:t>Veteriner Fakültesi</w:t>
            </w:r>
          </w:p>
        </w:tc>
        <w:tc>
          <w:tcPr>
            <w:tcW w:w="1673" w:type="dxa"/>
            <w:vAlign w:val="center"/>
          </w:tcPr>
          <w:p w14:paraId="4676A650" w14:textId="77777777" w:rsidR="00B13C00" w:rsidRPr="00C1089C" w:rsidRDefault="00B13C00" w:rsidP="00204312">
            <w:pPr>
              <w:jc w:val="center"/>
              <w:rPr>
                <w:rFonts w:cstheme="minorHAnsi"/>
                <w:sz w:val="18"/>
                <w:szCs w:val="18"/>
              </w:rPr>
            </w:pPr>
          </w:p>
        </w:tc>
      </w:tr>
      <w:tr w:rsidR="00B13C00" w:rsidRPr="00C1089C" w14:paraId="5FE737D1" w14:textId="77777777" w:rsidTr="00B13C00">
        <w:trPr>
          <w:trHeight w:val="765"/>
        </w:trPr>
        <w:tc>
          <w:tcPr>
            <w:tcW w:w="2167" w:type="dxa"/>
            <w:vAlign w:val="center"/>
          </w:tcPr>
          <w:p w14:paraId="68C3A2AF" w14:textId="77777777" w:rsidR="00B13C00" w:rsidRPr="00C1089C" w:rsidRDefault="00B13C00" w:rsidP="00204312">
            <w:pPr>
              <w:jc w:val="left"/>
              <w:rPr>
                <w:rFonts w:cstheme="minorHAnsi"/>
                <w:sz w:val="18"/>
                <w:szCs w:val="18"/>
              </w:rPr>
            </w:pPr>
            <w:r w:rsidRPr="00C1089C">
              <w:rPr>
                <w:rFonts w:cstheme="minorHAnsi"/>
                <w:b/>
                <w:bCs/>
                <w:sz w:val="18"/>
                <w:szCs w:val="18"/>
              </w:rPr>
              <w:t>Faaliyet5.1.3.2:</w:t>
            </w:r>
            <w:r w:rsidRPr="00C1089C">
              <w:rPr>
                <w:rStyle w:val="normaltextrun"/>
                <w:rFonts w:cstheme="minorHAnsi"/>
                <w:sz w:val="18"/>
                <w:szCs w:val="18"/>
              </w:rPr>
              <w:t> </w:t>
            </w:r>
            <w:r w:rsidRPr="00C1089C">
              <w:rPr>
                <w:rFonts w:cstheme="minorHAnsi"/>
                <w:sz w:val="18"/>
                <w:szCs w:val="18"/>
              </w:rPr>
              <w:t xml:space="preserve">Hayvan hastanesinin cihaz sayısı artırılacaktır. </w:t>
            </w:r>
          </w:p>
        </w:tc>
        <w:tc>
          <w:tcPr>
            <w:tcW w:w="933" w:type="dxa"/>
            <w:vAlign w:val="center"/>
          </w:tcPr>
          <w:p w14:paraId="3444F67B" w14:textId="77777777" w:rsidR="00B13C00" w:rsidRPr="00C1089C" w:rsidRDefault="00B13C00" w:rsidP="00204312">
            <w:pPr>
              <w:jc w:val="center"/>
              <w:rPr>
                <w:rFonts w:cstheme="minorHAnsi"/>
                <w:sz w:val="18"/>
                <w:szCs w:val="18"/>
              </w:rPr>
            </w:pPr>
            <w:r w:rsidRPr="00C1089C">
              <w:rPr>
                <w:rFonts w:cstheme="minorHAnsi"/>
                <w:sz w:val="18"/>
                <w:szCs w:val="18"/>
              </w:rPr>
              <w:t>50</w:t>
            </w:r>
          </w:p>
        </w:tc>
        <w:tc>
          <w:tcPr>
            <w:tcW w:w="777" w:type="dxa"/>
          </w:tcPr>
          <w:p w14:paraId="54B09D88" w14:textId="77777777" w:rsidR="00B13C00" w:rsidRPr="00C1089C" w:rsidRDefault="00B13C00" w:rsidP="00204312">
            <w:pPr>
              <w:jc w:val="center"/>
              <w:rPr>
                <w:rFonts w:cstheme="minorHAnsi"/>
                <w:sz w:val="18"/>
                <w:szCs w:val="18"/>
              </w:rPr>
            </w:pPr>
          </w:p>
          <w:p w14:paraId="169843E0" w14:textId="77777777" w:rsidR="00B13C00" w:rsidRPr="00C1089C" w:rsidRDefault="00B13C00" w:rsidP="00204312">
            <w:pPr>
              <w:jc w:val="center"/>
              <w:rPr>
                <w:rFonts w:cstheme="minorHAnsi"/>
                <w:sz w:val="18"/>
                <w:szCs w:val="18"/>
              </w:rPr>
            </w:pPr>
            <w:r w:rsidRPr="00C1089C">
              <w:rPr>
                <w:rFonts w:cstheme="minorHAnsi"/>
                <w:sz w:val="18"/>
                <w:szCs w:val="18"/>
              </w:rPr>
              <w:t>5</w:t>
            </w:r>
          </w:p>
        </w:tc>
        <w:tc>
          <w:tcPr>
            <w:tcW w:w="1600" w:type="dxa"/>
            <w:vAlign w:val="center"/>
          </w:tcPr>
          <w:p w14:paraId="3646D970" w14:textId="20581ACB" w:rsidR="00B13C00" w:rsidRPr="00C1089C" w:rsidRDefault="00B13C00" w:rsidP="00B13C00">
            <w:pPr>
              <w:jc w:val="center"/>
              <w:rPr>
                <w:rFonts w:cstheme="minorHAnsi"/>
                <w:sz w:val="18"/>
                <w:szCs w:val="18"/>
              </w:rPr>
            </w:pPr>
            <w:r w:rsidRPr="00C1089C">
              <w:rPr>
                <w:rFonts w:cstheme="minorHAnsi"/>
                <w:sz w:val="18"/>
                <w:szCs w:val="18"/>
              </w:rPr>
              <w:t>20</w:t>
            </w:r>
          </w:p>
        </w:tc>
        <w:tc>
          <w:tcPr>
            <w:tcW w:w="1912" w:type="dxa"/>
            <w:vAlign w:val="center"/>
          </w:tcPr>
          <w:p w14:paraId="6A709734" w14:textId="5CA80EA6" w:rsidR="00B13C00" w:rsidRPr="00C1089C" w:rsidRDefault="00B13C00" w:rsidP="00204312">
            <w:pPr>
              <w:jc w:val="center"/>
              <w:rPr>
                <w:rFonts w:cstheme="minorHAnsi"/>
                <w:sz w:val="18"/>
                <w:szCs w:val="18"/>
              </w:rPr>
            </w:pPr>
            <w:r w:rsidRPr="00C1089C">
              <w:rPr>
                <w:rFonts w:cstheme="minorHAnsi"/>
                <w:sz w:val="18"/>
                <w:szCs w:val="18"/>
              </w:rPr>
              <w:t>Veteriner Fakültesi</w:t>
            </w:r>
          </w:p>
        </w:tc>
        <w:tc>
          <w:tcPr>
            <w:tcW w:w="1673" w:type="dxa"/>
            <w:vAlign w:val="center"/>
          </w:tcPr>
          <w:p w14:paraId="7C6593E2" w14:textId="77777777" w:rsidR="00B13C00" w:rsidRPr="00C1089C" w:rsidRDefault="00B13C00" w:rsidP="00204312">
            <w:pPr>
              <w:jc w:val="center"/>
              <w:rPr>
                <w:rFonts w:cstheme="minorHAnsi"/>
                <w:sz w:val="18"/>
                <w:szCs w:val="18"/>
              </w:rPr>
            </w:pPr>
          </w:p>
        </w:tc>
      </w:tr>
    </w:tbl>
    <w:p w14:paraId="63BC6667" w14:textId="3D85386A" w:rsidR="001275D4" w:rsidRDefault="001275D4" w:rsidP="00034FE2">
      <w:pPr>
        <w:rPr>
          <w:sz w:val="18"/>
          <w:szCs w:val="18"/>
        </w:rPr>
      </w:pPr>
    </w:p>
    <w:p w14:paraId="3AD208E2" w14:textId="006DDC27" w:rsidR="00B2652D" w:rsidRDefault="00B2652D" w:rsidP="00034FE2">
      <w:pPr>
        <w:rPr>
          <w:sz w:val="18"/>
          <w:szCs w:val="18"/>
        </w:rPr>
      </w:pPr>
    </w:p>
    <w:p w14:paraId="11A36849" w14:textId="77777777" w:rsidR="00232EAD" w:rsidRDefault="00232EAD" w:rsidP="00034FE2">
      <w:pPr>
        <w:rPr>
          <w:sz w:val="18"/>
          <w:szCs w:val="18"/>
        </w:rPr>
      </w:pPr>
    </w:p>
    <w:p w14:paraId="38E10B48" w14:textId="2C7A9908" w:rsidR="00C1089C" w:rsidRDefault="00C1089C" w:rsidP="00034FE2">
      <w:pPr>
        <w:rPr>
          <w:sz w:val="18"/>
          <w:szCs w:val="18"/>
        </w:rPr>
      </w:pPr>
    </w:p>
    <w:p w14:paraId="6777F38E" w14:textId="77777777" w:rsidR="00736733" w:rsidRDefault="00736733" w:rsidP="00034FE2">
      <w:pPr>
        <w:rPr>
          <w:sz w:val="18"/>
          <w:szCs w:val="18"/>
        </w:rPr>
      </w:pPr>
    </w:p>
    <w:p w14:paraId="24451E00" w14:textId="77777777" w:rsidR="00736733" w:rsidRDefault="00736733" w:rsidP="00034FE2">
      <w:pPr>
        <w:rPr>
          <w:sz w:val="18"/>
          <w:szCs w:val="18"/>
        </w:rPr>
      </w:pPr>
    </w:p>
    <w:p w14:paraId="3514AADB" w14:textId="77777777" w:rsidR="00736733" w:rsidRDefault="00736733" w:rsidP="00034FE2">
      <w:pPr>
        <w:rPr>
          <w:sz w:val="18"/>
          <w:szCs w:val="18"/>
        </w:rPr>
      </w:pPr>
    </w:p>
    <w:p w14:paraId="764D9382" w14:textId="77777777" w:rsidR="00C1089C" w:rsidRDefault="00C1089C" w:rsidP="00034FE2">
      <w:pPr>
        <w:rPr>
          <w:sz w:val="18"/>
          <w:szCs w:val="18"/>
        </w:rPr>
      </w:pPr>
    </w:p>
    <w:tbl>
      <w:tblPr>
        <w:tblStyle w:val="TabloKlavuzu"/>
        <w:tblW w:w="9118" w:type="dxa"/>
        <w:jc w:val="center"/>
        <w:tblLook w:val="04A0" w:firstRow="1" w:lastRow="0" w:firstColumn="1" w:lastColumn="0" w:noHBand="0" w:noVBand="1"/>
      </w:tblPr>
      <w:tblGrid>
        <w:gridCol w:w="1755"/>
        <w:gridCol w:w="835"/>
        <w:gridCol w:w="1179"/>
        <w:gridCol w:w="1132"/>
        <w:gridCol w:w="1235"/>
        <w:gridCol w:w="1137"/>
        <w:gridCol w:w="1845"/>
      </w:tblGrid>
      <w:tr w:rsidR="00B13C00" w:rsidRPr="00B2652D" w14:paraId="192B4439" w14:textId="77777777" w:rsidTr="00B2652D">
        <w:trPr>
          <w:trHeight w:val="380"/>
          <w:jc w:val="center"/>
        </w:trPr>
        <w:tc>
          <w:tcPr>
            <w:tcW w:w="1838" w:type="dxa"/>
            <w:tcBorders>
              <w:bottom w:val="single" w:sz="4" w:space="0" w:color="000000"/>
            </w:tcBorders>
            <w:shd w:val="clear" w:color="auto" w:fill="FFAFAF"/>
            <w:vAlign w:val="center"/>
          </w:tcPr>
          <w:p w14:paraId="6D181563" w14:textId="77777777" w:rsidR="00B13C00" w:rsidRPr="00B2652D" w:rsidRDefault="00B13C00" w:rsidP="00204312">
            <w:pPr>
              <w:jc w:val="center"/>
              <w:rPr>
                <w:b/>
                <w:bCs/>
                <w:sz w:val="19"/>
                <w:szCs w:val="19"/>
              </w:rPr>
            </w:pPr>
            <w:r w:rsidRPr="00B2652D">
              <w:rPr>
                <w:rFonts w:cstheme="minorHAnsi"/>
                <w:b/>
                <w:color w:val="000000" w:themeColor="text1"/>
                <w:sz w:val="19"/>
                <w:szCs w:val="19"/>
              </w:rPr>
              <w:lastRenderedPageBreak/>
              <w:t>Performans</w:t>
            </w:r>
            <w:r w:rsidRPr="00B2652D">
              <w:rPr>
                <w:rFonts w:cstheme="minorHAnsi"/>
                <w:b/>
                <w:color w:val="000000" w:themeColor="text1"/>
                <w:spacing w:val="-8"/>
                <w:sz w:val="19"/>
                <w:szCs w:val="19"/>
              </w:rPr>
              <w:t xml:space="preserve"> </w:t>
            </w:r>
            <w:r w:rsidRPr="00B2652D">
              <w:rPr>
                <w:rFonts w:cstheme="minorHAnsi"/>
                <w:b/>
                <w:color w:val="000000" w:themeColor="text1"/>
                <w:spacing w:val="-2"/>
                <w:sz w:val="19"/>
                <w:szCs w:val="19"/>
              </w:rPr>
              <w:t>Göstergesi</w:t>
            </w:r>
          </w:p>
        </w:tc>
        <w:tc>
          <w:tcPr>
            <w:tcW w:w="851" w:type="dxa"/>
            <w:tcBorders>
              <w:bottom w:val="single" w:sz="4" w:space="0" w:color="000000"/>
            </w:tcBorders>
            <w:shd w:val="clear" w:color="auto" w:fill="FFAFAF"/>
            <w:vAlign w:val="center"/>
          </w:tcPr>
          <w:p w14:paraId="4FF962F0" w14:textId="77777777" w:rsidR="00B13C00" w:rsidRPr="00B2652D" w:rsidRDefault="00B13C00" w:rsidP="00204312">
            <w:pPr>
              <w:jc w:val="center"/>
              <w:rPr>
                <w:rFonts w:eastAsiaTheme="minorEastAsia" w:cstheme="minorHAnsi"/>
                <w:b/>
                <w:bCs/>
                <w:spacing w:val="40"/>
                <w:sz w:val="19"/>
                <w:szCs w:val="19"/>
                <w:lang w:eastAsia="tr-TR"/>
              </w:rPr>
            </w:pPr>
            <w:r w:rsidRPr="00B2652D">
              <w:rPr>
                <w:rFonts w:eastAsiaTheme="minorEastAsia" w:cstheme="minorHAnsi"/>
                <w:b/>
                <w:bCs/>
                <w:sz w:val="19"/>
                <w:szCs w:val="19"/>
                <w:lang w:eastAsia="tr-TR"/>
              </w:rPr>
              <w:t>Hedefe</w:t>
            </w:r>
            <w:r w:rsidRPr="00B2652D">
              <w:rPr>
                <w:rFonts w:eastAsiaTheme="minorEastAsia" w:cstheme="minorHAnsi"/>
                <w:b/>
                <w:bCs/>
                <w:spacing w:val="40"/>
                <w:sz w:val="19"/>
                <w:szCs w:val="19"/>
                <w:lang w:eastAsia="tr-TR"/>
              </w:rPr>
              <w:t xml:space="preserve"> </w:t>
            </w:r>
            <w:r w:rsidRPr="00B2652D">
              <w:rPr>
                <w:rFonts w:eastAsiaTheme="minorEastAsia" w:cstheme="minorHAnsi"/>
                <w:b/>
                <w:bCs/>
                <w:sz w:val="19"/>
                <w:szCs w:val="19"/>
                <w:lang w:eastAsia="tr-TR"/>
              </w:rPr>
              <w:t>Etkisi</w:t>
            </w:r>
          </w:p>
          <w:p w14:paraId="2D55614A" w14:textId="77777777" w:rsidR="00B13C00" w:rsidRPr="00B2652D" w:rsidRDefault="00B13C00" w:rsidP="00204312">
            <w:pPr>
              <w:jc w:val="center"/>
              <w:rPr>
                <w:b/>
                <w:bCs/>
                <w:sz w:val="19"/>
                <w:szCs w:val="19"/>
              </w:rPr>
            </w:pPr>
            <w:r w:rsidRPr="00B2652D">
              <w:rPr>
                <w:rFonts w:cstheme="minorHAnsi"/>
                <w:b/>
                <w:bCs/>
                <w:spacing w:val="-4"/>
                <w:sz w:val="19"/>
                <w:szCs w:val="19"/>
              </w:rPr>
              <w:t>(%)</w:t>
            </w:r>
          </w:p>
        </w:tc>
        <w:tc>
          <w:tcPr>
            <w:tcW w:w="1250" w:type="dxa"/>
            <w:tcBorders>
              <w:bottom w:val="single" w:sz="4" w:space="0" w:color="000000"/>
            </w:tcBorders>
            <w:shd w:val="clear" w:color="auto" w:fill="FFAFAF"/>
            <w:vAlign w:val="center"/>
          </w:tcPr>
          <w:p w14:paraId="3F820E07" w14:textId="77777777" w:rsidR="00B13C00" w:rsidRPr="00B2652D" w:rsidRDefault="00B13C00" w:rsidP="00204312">
            <w:pPr>
              <w:jc w:val="center"/>
              <w:rPr>
                <w:rFonts w:eastAsiaTheme="minorEastAsia" w:cstheme="minorHAnsi"/>
                <w:b/>
                <w:bCs/>
                <w:spacing w:val="40"/>
                <w:sz w:val="19"/>
                <w:szCs w:val="19"/>
                <w:lang w:eastAsia="tr-TR"/>
              </w:rPr>
            </w:pPr>
            <w:r w:rsidRPr="00B2652D">
              <w:rPr>
                <w:rFonts w:eastAsiaTheme="minorEastAsia" w:cstheme="minorHAnsi"/>
                <w:b/>
                <w:bCs/>
                <w:sz w:val="19"/>
                <w:szCs w:val="19"/>
                <w:lang w:eastAsia="tr-TR"/>
              </w:rPr>
              <w:t>Plan</w:t>
            </w:r>
            <w:r w:rsidRPr="00B2652D">
              <w:rPr>
                <w:rFonts w:eastAsiaTheme="minorEastAsia" w:cstheme="minorHAnsi"/>
                <w:b/>
                <w:bCs/>
                <w:spacing w:val="-10"/>
                <w:sz w:val="19"/>
                <w:szCs w:val="19"/>
                <w:lang w:eastAsia="tr-TR"/>
              </w:rPr>
              <w:t xml:space="preserve"> </w:t>
            </w:r>
            <w:r w:rsidRPr="00B2652D">
              <w:rPr>
                <w:rFonts w:eastAsiaTheme="minorEastAsia" w:cstheme="minorHAnsi"/>
                <w:b/>
                <w:bCs/>
                <w:sz w:val="19"/>
                <w:szCs w:val="19"/>
                <w:lang w:eastAsia="tr-TR"/>
              </w:rPr>
              <w:t>Dönemi</w:t>
            </w:r>
          </w:p>
          <w:p w14:paraId="7B60FA95" w14:textId="77777777" w:rsidR="00B13C00" w:rsidRPr="00B2652D" w:rsidRDefault="00B13C00" w:rsidP="00204312">
            <w:pPr>
              <w:jc w:val="center"/>
              <w:rPr>
                <w:rFonts w:eastAsiaTheme="minorEastAsia" w:cstheme="minorHAnsi"/>
                <w:b/>
                <w:bCs/>
                <w:sz w:val="19"/>
                <w:szCs w:val="19"/>
                <w:lang w:eastAsia="tr-TR"/>
              </w:rPr>
            </w:pPr>
            <w:r w:rsidRPr="00B2652D">
              <w:rPr>
                <w:rFonts w:eastAsiaTheme="minorEastAsia" w:cstheme="minorHAnsi"/>
                <w:b/>
                <w:bCs/>
                <w:sz w:val="19"/>
                <w:szCs w:val="19"/>
                <w:lang w:eastAsia="tr-TR"/>
              </w:rPr>
              <w:t>Başlangıç Değeri</w:t>
            </w:r>
          </w:p>
          <w:p w14:paraId="527A1060" w14:textId="77777777" w:rsidR="00B13C00" w:rsidRPr="00B2652D" w:rsidRDefault="00B13C00" w:rsidP="00204312">
            <w:pPr>
              <w:jc w:val="center"/>
              <w:rPr>
                <w:rFonts w:eastAsiaTheme="minorEastAsia" w:cstheme="minorHAnsi"/>
                <w:b/>
                <w:bCs/>
                <w:spacing w:val="-1"/>
                <w:sz w:val="19"/>
                <w:szCs w:val="19"/>
                <w:lang w:eastAsia="tr-TR"/>
              </w:rPr>
            </w:pPr>
            <w:r w:rsidRPr="00B2652D">
              <w:rPr>
                <w:rFonts w:eastAsiaTheme="minorEastAsia" w:cstheme="minorHAnsi"/>
                <w:b/>
                <w:bCs/>
                <w:sz w:val="19"/>
                <w:szCs w:val="19"/>
                <w:lang w:eastAsia="tr-TR"/>
              </w:rPr>
              <w:t>(2024)</w:t>
            </w:r>
          </w:p>
          <w:p w14:paraId="2FD32298" w14:textId="77777777" w:rsidR="00B13C00" w:rsidRPr="00B2652D" w:rsidRDefault="00B13C00" w:rsidP="00204312">
            <w:pPr>
              <w:jc w:val="center"/>
              <w:rPr>
                <w:b/>
                <w:bCs/>
                <w:sz w:val="19"/>
                <w:szCs w:val="19"/>
              </w:rPr>
            </w:pPr>
            <w:r w:rsidRPr="00B2652D">
              <w:rPr>
                <w:rFonts w:cstheme="minorHAnsi"/>
                <w:b/>
                <w:bCs/>
                <w:spacing w:val="-5"/>
                <w:sz w:val="19"/>
                <w:szCs w:val="19"/>
              </w:rPr>
              <w:t>(A)</w:t>
            </w:r>
          </w:p>
        </w:tc>
        <w:tc>
          <w:tcPr>
            <w:tcW w:w="987" w:type="dxa"/>
            <w:tcBorders>
              <w:bottom w:val="single" w:sz="4" w:space="0" w:color="000000"/>
            </w:tcBorders>
            <w:shd w:val="clear" w:color="auto" w:fill="FFAFAF"/>
            <w:vAlign w:val="center"/>
          </w:tcPr>
          <w:p w14:paraId="51E2F463" w14:textId="77777777" w:rsidR="00B13C00" w:rsidRPr="00B2652D" w:rsidRDefault="00B13C00" w:rsidP="00204312">
            <w:pPr>
              <w:jc w:val="center"/>
              <w:rPr>
                <w:rFonts w:eastAsiaTheme="minorEastAsia" w:cstheme="minorHAnsi"/>
                <w:b/>
                <w:bCs/>
                <w:sz w:val="19"/>
                <w:szCs w:val="19"/>
                <w:lang w:eastAsia="tr-TR"/>
              </w:rPr>
            </w:pPr>
            <w:r w:rsidRPr="00B2652D">
              <w:rPr>
                <w:rFonts w:eastAsiaTheme="minorEastAsia" w:cstheme="minorHAnsi"/>
                <w:b/>
                <w:bCs/>
                <w:sz w:val="19"/>
                <w:szCs w:val="19"/>
                <w:lang w:eastAsia="tr-TR"/>
              </w:rPr>
              <w:t>2025</w:t>
            </w:r>
            <w:r w:rsidRPr="00B2652D">
              <w:rPr>
                <w:rFonts w:eastAsiaTheme="minorEastAsia" w:cstheme="minorHAnsi"/>
                <w:b/>
                <w:bCs/>
                <w:spacing w:val="-10"/>
                <w:sz w:val="19"/>
                <w:szCs w:val="19"/>
                <w:lang w:eastAsia="tr-TR"/>
              </w:rPr>
              <w:t xml:space="preserve"> </w:t>
            </w:r>
            <w:r w:rsidRPr="00B2652D">
              <w:rPr>
                <w:rFonts w:eastAsiaTheme="minorEastAsia" w:cstheme="minorHAnsi"/>
                <w:b/>
                <w:bCs/>
                <w:sz w:val="19"/>
                <w:szCs w:val="19"/>
                <w:lang w:eastAsia="tr-TR"/>
              </w:rPr>
              <w:t>Yılsonu</w:t>
            </w:r>
            <w:r w:rsidRPr="00B2652D">
              <w:rPr>
                <w:rFonts w:eastAsiaTheme="minorEastAsia" w:cstheme="minorHAnsi"/>
                <w:b/>
                <w:bCs/>
                <w:spacing w:val="40"/>
                <w:sz w:val="19"/>
                <w:szCs w:val="19"/>
                <w:lang w:eastAsia="tr-TR"/>
              </w:rPr>
              <w:t xml:space="preserve"> </w:t>
            </w:r>
            <w:r w:rsidRPr="00B2652D">
              <w:rPr>
                <w:rFonts w:eastAsiaTheme="minorEastAsia" w:cstheme="minorHAnsi"/>
                <w:b/>
                <w:bCs/>
                <w:sz w:val="19"/>
                <w:szCs w:val="19"/>
                <w:lang w:eastAsia="tr-TR"/>
              </w:rPr>
              <w:t>Hedeflenen</w:t>
            </w:r>
            <w:r w:rsidRPr="00B2652D">
              <w:rPr>
                <w:rFonts w:eastAsiaTheme="minorEastAsia" w:cstheme="minorHAnsi"/>
                <w:b/>
                <w:bCs/>
                <w:spacing w:val="40"/>
                <w:sz w:val="19"/>
                <w:szCs w:val="19"/>
                <w:lang w:eastAsia="tr-TR"/>
              </w:rPr>
              <w:t xml:space="preserve"> </w:t>
            </w:r>
            <w:r w:rsidRPr="00B2652D">
              <w:rPr>
                <w:rFonts w:eastAsiaTheme="minorEastAsia" w:cstheme="minorHAnsi"/>
                <w:b/>
                <w:bCs/>
                <w:sz w:val="19"/>
                <w:szCs w:val="19"/>
                <w:lang w:eastAsia="tr-TR"/>
              </w:rPr>
              <w:t>Değer</w:t>
            </w:r>
          </w:p>
          <w:p w14:paraId="0AC66BA2" w14:textId="77777777" w:rsidR="00B13C00" w:rsidRPr="00B2652D" w:rsidRDefault="00B13C00" w:rsidP="00204312">
            <w:pPr>
              <w:jc w:val="center"/>
              <w:rPr>
                <w:b/>
                <w:bCs/>
                <w:sz w:val="19"/>
                <w:szCs w:val="19"/>
              </w:rPr>
            </w:pPr>
            <w:r w:rsidRPr="00B2652D">
              <w:rPr>
                <w:rFonts w:cstheme="minorHAnsi"/>
                <w:b/>
                <w:bCs/>
                <w:sz w:val="19"/>
                <w:szCs w:val="19"/>
              </w:rPr>
              <w:t>(B)</w:t>
            </w:r>
          </w:p>
        </w:tc>
        <w:tc>
          <w:tcPr>
            <w:tcW w:w="1087" w:type="dxa"/>
            <w:tcBorders>
              <w:bottom w:val="single" w:sz="4" w:space="0" w:color="000000"/>
            </w:tcBorders>
            <w:shd w:val="clear" w:color="auto" w:fill="FFAFAF"/>
            <w:vAlign w:val="center"/>
          </w:tcPr>
          <w:p w14:paraId="791BEE61" w14:textId="77777777" w:rsidR="00B13C00" w:rsidRPr="00B2652D" w:rsidRDefault="00B13C00" w:rsidP="00204312">
            <w:pPr>
              <w:jc w:val="center"/>
              <w:rPr>
                <w:rFonts w:eastAsiaTheme="minorEastAsia" w:cstheme="minorHAnsi"/>
                <w:b/>
                <w:bCs/>
                <w:sz w:val="19"/>
                <w:szCs w:val="19"/>
                <w:lang w:eastAsia="tr-TR"/>
              </w:rPr>
            </w:pPr>
            <w:r w:rsidRPr="00B2652D">
              <w:rPr>
                <w:rFonts w:eastAsiaTheme="minorEastAsia" w:cstheme="minorHAnsi"/>
                <w:b/>
                <w:bCs/>
                <w:sz w:val="19"/>
                <w:szCs w:val="19"/>
                <w:lang w:eastAsia="tr-TR"/>
              </w:rPr>
              <w:t>2025 Yılı</w:t>
            </w:r>
            <w:r w:rsidRPr="00B2652D">
              <w:rPr>
                <w:rFonts w:eastAsiaTheme="minorEastAsia" w:cstheme="minorHAnsi"/>
                <w:b/>
                <w:bCs/>
                <w:spacing w:val="40"/>
                <w:sz w:val="19"/>
                <w:szCs w:val="19"/>
                <w:lang w:eastAsia="tr-TR"/>
              </w:rPr>
              <w:t xml:space="preserve"> </w:t>
            </w:r>
            <w:r w:rsidRPr="00B2652D">
              <w:rPr>
                <w:rFonts w:eastAsiaTheme="minorEastAsia" w:cstheme="minorHAnsi"/>
                <w:b/>
                <w:bCs/>
                <w:sz w:val="19"/>
                <w:szCs w:val="19"/>
                <w:lang w:eastAsia="tr-TR"/>
              </w:rPr>
              <w:t>Gerçekleşme</w:t>
            </w:r>
          </w:p>
          <w:p w14:paraId="3F94F8D9" w14:textId="77777777" w:rsidR="00B13C00" w:rsidRPr="00B2652D" w:rsidRDefault="00B13C00" w:rsidP="00204312">
            <w:pPr>
              <w:jc w:val="center"/>
              <w:rPr>
                <w:rFonts w:eastAsiaTheme="minorEastAsia" w:cstheme="minorHAnsi"/>
                <w:b/>
                <w:bCs/>
                <w:sz w:val="19"/>
                <w:szCs w:val="19"/>
                <w:lang w:eastAsia="tr-TR"/>
              </w:rPr>
            </w:pPr>
            <w:r w:rsidRPr="00B2652D">
              <w:rPr>
                <w:rFonts w:eastAsiaTheme="minorEastAsia" w:cstheme="minorHAnsi"/>
                <w:b/>
                <w:bCs/>
                <w:sz w:val="19"/>
                <w:szCs w:val="19"/>
                <w:lang w:eastAsia="tr-TR"/>
              </w:rPr>
              <w:t>Değeri</w:t>
            </w:r>
          </w:p>
          <w:p w14:paraId="511B6F2D" w14:textId="77777777" w:rsidR="00B13C00" w:rsidRPr="00B2652D" w:rsidRDefault="00B13C00" w:rsidP="00204312">
            <w:pPr>
              <w:jc w:val="center"/>
              <w:rPr>
                <w:b/>
                <w:bCs/>
                <w:sz w:val="19"/>
                <w:szCs w:val="19"/>
              </w:rPr>
            </w:pPr>
            <w:r w:rsidRPr="00B2652D">
              <w:rPr>
                <w:rFonts w:cstheme="minorHAnsi"/>
                <w:b/>
                <w:bCs/>
                <w:spacing w:val="-5"/>
                <w:sz w:val="19"/>
                <w:szCs w:val="19"/>
              </w:rPr>
              <w:t>(C)</w:t>
            </w:r>
          </w:p>
        </w:tc>
        <w:tc>
          <w:tcPr>
            <w:tcW w:w="991" w:type="dxa"/>
            <w:tcBorders>
              <w:bottom w:val="single" w:sz="4" w:space="0" w:color="000000"/>
              <w:right w:val="single" w:sz="4" w:space="0" w:color="auto"/>
            </w:tcBorders>
            <w:shd w:val="clear" w:color="auto" w:fill="FFAFAF"/>
            <w:vAlign w:val="center"/>
          </w:tcPr>
          <w:p w14:paraId="24850317" w14:textId="77777777" w:rsidR="00B13C00" w:rsidRPr="00B2652D" w:rsidRDefault="00B13C00" w:rsidP="00204312">
            <w:pPr>
              <w:jc w:val="center"/>
              <w:rPr>
                <w:rFonts w:eastAsiaTheme="minorEastAsia" w:cstheme="minorHAnsi"/>
                <w:b/>
                <w:bCs/>
                <w:spacing w:val="40"/>
                <w:sz w:val="19"/>
                <w:szCs w:val="19"/>
                <w:lang w:eastAsia="tr-TR"/>
              </w:rPr>
            </w:pPr>
            <w:r w:rsidRPr="00B2652D">
              <w:rPr>
                <w:rFonts w:eastAsiaTheme="minorEastAsia" w:cstheme="minorHAnsi"/>
                <w:b/>
                <w:bCs/>
                <w:sz w:val="19"/>
                <w:szCs w:val="19"/>
                <w:lang w:eastAsia="tr-TR"/>
              </w:rPr>
              <w:t>Performans</w:t>
            </w:r>
            <w:r w:rsidRPr="00B2652D">
              <w:rPr>
                <w:rFonts w:eastAsiaTheme="minorEastAsia" w:cstheme="minorHAnsi"/>
                <w:b/>
                <w:bCs/>
                <w:spacing w:val="-10"/>
                <w:sz w:val="19"/>
                <w:szCs w:val="19"/>
                <w:lang w:eastAsia="tr-TR"/>
              </w:rPr>
              <w:t xml:space="preserve"> </w:t>
            </w:r>
            <w:r w:rsidRPr="00B2652D">
              <w:rPr>
                <w:rFonts w:eastAsiaTheme="minorEastAsia" w:cstheme="minorHAnsi"/>
                <w:b/>
                <w:bCs/>
                <w:sz w:val="19"/>
                <w:szCs w:val="19"/>
                <w:lang w:eastAsia="tr-TR"/>
              </w:rPr>
              <w:t>(%)</w:t>
            </w:r>
          </w:p>
          <w:p w14:paraId="1DD458DB" w14:textId="77777777" w:rsidR="00B13C00" w:rsidRPr="00B2652D" w:rsidRDefault="00B13C00" w:rsidP="00204312">
            <w:pPr>
              <w:jc w:val="center"/>
              <w:rPr>
                <w:b/>
                <w:bCs/>
                <w:sz w:val="19"/>
                <w:szCs w:val="19"/>
              </w:rPr>
            </w:pPr>
            <w:r w:rsidRPr="00B2652D">
              <w:rPr>
                <w:rFonts w:cstheme="minorHAnsi"/>
                <w:b/>
                <w:bCs/>
                <w:sz w:val="19"/>
                <w:szCs w:val="19"/>
              </w:rPr>
              <w:t>(C-A) /(B-A)</w:t>
            </w:r>
          </w:p>
        </w:tc>
        <w:tc>
          <w:tcPr>
            <w:tcW w:w="2114" w:type="dxa"/>
            <w:tcBorders>
              <w:left w:val="single" w:sz="4" w:space="0" w:color="auto"/>
              <w:bottom w:val="single" w:sz="4" w:space="0" w:color="000000"/>
            </w:tcBorders>
            <w:shd w:val="clear" w:color="auto" w:fill="FFAFAF"/>
            <w:vAlign w:val="center"/>
          </w:tcPr>
          <w:p w14:paraId="766198AE" w14:textId="77777777" w:rsidR="00B13C00" w:rsidRPr="00B2652D" w:rsidRDefault="00B13C00" w:rsidP="00204312">
            <w:pPr>
              <w:jc w:val="center"/>
              <w:rPr>
                <w:b/>
                <w:bCs/>
                <w:sz w:val="19"/>
                <w:szCs w:val="19"/>
              </w:rPr>
            </w:pPr>
            <w:r w:rsidRPr="00B2652D">
              <w:rPr>
                <w:rFonts w:cstheme="minorHAnsi"/>
                <w:b/>
                <w:bCs/>
                <w:sz w:val="19"/>
                <w:szCs w:val="19"/>
              </w:rPr>
              <w:t>Sorumlu Birim</w:t>
            </w:r>
          </w:p>
        </w:tc>
      </w:tr>
      <w:tr w:rsidR="00B13C00" w:rsidRPr="00B2652D" w14:paraId="4AF8F6F4" w14:textId="77777777" w:rsidTr="00B13C00">
        <w:trPr>
          <w:trHeight w:val="380"/>
          <w:jc w:val="center"/>
        </w:trPr>
        <w:tc>
          <w:tcPr>
            <w:tcW w:w="1838" w:type="dxa"/>
            <w:tcBorders>
              <w:top w:val="single" w:sz="4" w:space="0" w:color="000000"/>
            </w:tcBorders>
            <w:shd w:val="clear" w:color="auto" w:fill="FFFFFF" w:themeFill="background1"/>
            <w:vAlign w:val="center"/>
          </w:tcPr>
          <w:p w14:paraId="2BE4FFAC" w14:textId="69F9E9AC" w:rsidR="00B13C00" w:rsidRPr="00B2652D" w:rsidRDefault="00B13C00" w:rsidP="00B13C00">
            <w:pPr>
              <w:rPr>
                <w:sz w:val="19"/>
                <w:szCs w:val="19"/>
              </w:rPr>
            </w:pPr>
            <w:r w:rsidRPr="00B2652D">
              <w:rPr>
                <w:rFonts w:cstheme="minorHAnsi"/>
                <w:b/>
                <w:sz w:val="19"/>
                <w:szCs w:val="19"/>
              </w:rPr>
              <w:t xml:space="preserve">PG5.1.4: </w:t>
            </w:r>
            <w:r w:rsidRPr="00B2652D">
              <w:rPr>
                <w:rFonts w:cstheme="minorHAnsi"/>
                <w:sz w:val="19"/>
                <w:szCs w:val="19"/>
              </w:rPr>
              <w:t>Üniversite Sosyal Tesislerinden Faydalanma Sayısı</w:t>
            </w:r>
          </w:p>
        </w:tc>
        <w:tc>
          <w:tcPr>
            <w:tcW w:w="851" w:type="dxa"/>
            <w:tcBorders>
              <w:top w:val="single" w:sz="4" w:space="0" w:color="000000"/>
            </w:tcBorders>
            <w:shd w:val="clear" w:color="auto" w:fill="FFFFFF" w:themeFill="background1"/>
            <w:vAlign w:val="center"/>
          </w:tcPr>
          <w:p w14:paraId="0B312F79" w14:textId="43155C31" w:rsidR="00B13C00" w:rsidRPr="00B2652D" w:rsidRDefault="00B13C00" w:rsidP="00B13C00">
            <w:pPr>
              <w:jc w:val="center"/>
              <w:rPr>
                <w:sz w:val="19"/>
                <w:szCs w:val="19"/>
                <w:highlight w:val="yellow"/>
              </w:rPr>
            </w:pPr>
            <w:r w:rsidRPr="00B2652D">
              <w:rPr>
                <w:rFonts w:cstheme="minorHAnsi"/>
                <w:sz w:val="19"/>
                <w:szCs w:val="19"/>
              </w:rPr>
              <w:t>20</w:t>
            </w:r>
          </w:p>
        </w:tc>
        <w:tc>
          <w:tcPr>
            <w:tcW w:w="1250" w:type="dxa"/>
            <w:tcBorders>
              <w:top w:val="single" w:sz="4" w:space="0" w:color="000000"/>
            </w:tcBorders>
            <w:shd w:val="clear" w:color="auto" w:fill="FFFFFF" w:themeFill="background1"/>
            <w:vAlign w:val="center"/>
          </w:tcPr>
          <w:p w14:paraId="78F6DB18" w14:textId="068941B6" w:rsidR="00B13C00" w:rsidRPr="00B2652D" w:rsidRDefault="00B13C00" w:rsidP="00B13C00">
            <w:pPr>
              <w:jc w:val="center"/>
              <w:rPr>
                <w:sz w:val="19"/>
                <w:szCs w:val="19"/>
                <w:highlight w:val="yellow"/>
              </w:rPr>
            </w:pPr>
            <w:r w:rsidRPr="00B2652D">
              <w:rPr>
                <w:rFonts w:cstheme="minorHAnsi"/>
                <w:sz w:val="19"/>
                <w:szCs w:val="19"/>
              </w:rPr>
              <w:t>137.446</w:t>
            </w:r>
          </w:p>
        </w:tc>
        <w:tc>
          <w:tcPr>
            <w:tcW w:w="987" w:type="dxa"/>
            <w:tcBorders>
              <w:top w:val="single" w:sz="4" w:space="0" w:color="000000"/>
            </w:tcBorders>
            <w:shd w:val="clear" w:color="auto" w:fill="FFFFFF" w:themeFill="background1"/>
            <w:vAlign w:val="center"/>
          </w:tcPr>
          <w:p w14:paraId="31401304" w14:textId="5AE4D378" w:rsidR="00B13C00" w:rsidRPr="00B2652D" w:rsidRDefault="00B13C00" w:rsidP="00B13C00">
            <w:pPr>
              <w:jc w:val="center"/>
              <w:rPr>
                <w:sz w:val="19"/>
                <w:szCs w:val="19"/>
                <w:highlight w:val="yellow"/>
              </w:rPr>
            </w:pPr>
            <w:r w:rsidRPr="00B2652D">
              <w:rPr>
                <w:rFonts w:cstheme="minorHAnsi"/>
                <w:sz w:val="19"/>
                <w:szCs w:val="19"/>
              </w:rPr>
              <w:t>300.000</w:t>
            </w:r>
          </w:p>
        </w:tc>
        <w:tc>
          <w:tcPr>
            <w:tcW w:w="1087" w:type="dxa"/>
            <w:tcBorders>
              <w:top w:val="single" w:sz="4" w:space="0" w:color="000000"/>
            </w:tcBorders>
            <w:shd w:val="clear" w:color="auto" w:fill="FFFFFF" w:themeFill="background1"/>
            <w:vAlign w:val="center"/>
          </w:tcPr>
          <w:p w14:paraId="4AF6FAA4" w14:textId="17919862" w:rsidR="00B13C00" w:rsidRPr="00B2652D" w:rsidRDefault="00B13C00" w:rsidP="00B13C00">
            <w:pPr>
              <w:jc w:val="center"/>
              <w:rPr>
                <w:sz w:val="19"/>
                <w:szCs w:val="19"/>
                <w:highlight w:val="yellow"/>
              </w:rPr>
            </w:pPr>
            <w:r w:rsidRPr="00B2652D">
              <w:rPr>
                <w:rFonts w:cstheme="minorHAnsi"/>
                <w:bCs/>
                <w:sz w:val="19"/>
                <w:szCs w:val="19"/>
              </w:rPr>
              <w:t>812.705</w:t>
            </w:r>
          </w:p>
        </w:tc>
        <w:tc>
          <w:tcPr>
            <w:tcW w:w="991" w:type="dxa"/>
            <w:tcBorders>
              <w:top w:val="single" w:sz="4" w:space="0" w:color="000000"/>
              <w:right w:val="single" w:sz="4" w:space="0" w:color="auto"/>
            </w:tcBorders>
            <w:shd w:val="clear" w:color="auto" w:fill="FFFFFF" w:themeFill="background1"/>
            <w:vAlign w:val="center"/>
          </w:tcPr>
          <w:p w14:paraId="03F63FC9" w14:textId="6E567C3E" w:rsidR="00B13C00" w:rsidRPr="00B2652D" w:rsidRDefault="00B13C00" w:rsidP="00B13C00">
            <w:pPr>
              <w:jc w:val="center"/>
              <w:rPr>
                <w:b/>
                <w:bCs/>
                <w:sz w:val="19"/>
                <w:szCs w:val="19"/>
                <w:highlight w:val="yellow"/>
              </w:rPr>
            </w:pPr>
            <w:r w:rsidRPr="00B2652D">
              <w:rPr>
                <w:rFonts w:cstheme="minorHAnsi"/>
                <w:b/>
                <w:bCs/>
                <w:sz w:val="19"/>
                <w:szCs w:val="19"/>
              </w:rPr>
              <w:t>415</w:t>
            </w:r>
          </w:p>
        </w:tc>
        <w:tc>
          <w:tcPr>
            <w:tcW w:w="2114" w:type="dxa"/>
            <w:tcBorders>
              <w:top w:val="single" w:sz="4" w:space="0" w:color="000000"/>
              <w:left w:val="single" w:sz="4" w:space="0" w:color="auto"/>
            </w:tcBorders>
            <w:shd w:val="clear" w:color="auto" w:fill="FFFFFF" w:themeFill="background1"/>
            <w:vAlign w:val="center"/>
          </w:tcPr>
          <w:p w14:paraId="404FA851" w14:textId="3CE55B08" w:rsidR="00B13C00" w:rsidRPr="00B2652D" w:rsidRDefault="00B13C00" w:rsidP="00B13C00">
            <w:pPr>
              <w:jc w:val="center"/>
              <w:rPr>
                <w:bCs/>
                <w:sz w:val="19"/>
                <w:szCs w:val="19"/>
              </w:rPr>
            </w:pPr>
            <w:r w:rsidRPr="00B2652D">
              <w:rPr>
                <w:rFonts w:cstheme="minorHAnsi"/>
                <w:bCs/>
                <w:sz w:val="19"/>
                <w:szCs w:val="19"/>
              </w:rPr>
              <w:t>Sağlık, Kültür ve Spor Daire Başkanlığı</w:t>
            </w:r>
          </w:p>
        </w:tc>
      </w:tr>
      <w:tr w:rsidR="00B13C00" w:rsidRPr="00B2652D" w14:paraId="076FE227" w14:textId="77777777" w:rsidTr="00204312">
        <w:trPr>
          <w:trHeight w:val="380"/>
          <w:jc w:val="center"/>
        </w:trPr>
        <w:tc>
          <w:tcPr>
            <w:tcW w:w="9118" w:type="dxa"/>
            <w:gridSpan w:val="7"/>
            <w:shd w:val="clear" w:color="auto" w:fill="FFFFFF" w:themeFill="background1"/>
            <w:vAlign w:val="center"/>
          </w:tcPr>
          <w:p w14:paraId="4C26CC13" w14:textId="77777777" w:rsidR="00B13C00" w:rsidRPr="00B2652D" w:rsidRDefault="00B13C00" w:rsidP="00204312">
            <w:pPr>
              <w:jc w:val="center"/>
              <w:rPr>
                <w:rFonts w:cstheme="minorHAnsi"/>
                <w:bCs/>
                <w:sz w:val="19"/>
                <w:szCs w:val="19"/>
              </w:rPr>
            </w:pPr>
            <w:r w:rsidRPr="00B2652D">
              <w:rPr>
                <w:rFonts w:cstheme="minorHAnsi"/>
                <w:b/>
                <w:sz w:val="19"/>
                <w:szCs w:val="19"/>
              </w:rPr>
              <w:t>Performans Göstergesine İlişkin Değerlendirme</w:t>
            </w:r>
          </w:p>
        </w:tc>
      </w:tr>
      <w:tr w:rsidR="00B13C00" w:rsidRPr="00B2652D" w14:paraId="79AFD9D3" w14:textId="77777777" w:rsidTr="00204312">
        <w:trPr>
          <w:trHeight w:val="380"/>
          <w:jc w:val="center"/>
        </w:trPr>
        <w:tc>
          <w:tcPr>
            <w:tcW w:w="1838" w:type="dxa"/>
            <w:shd w:val="clear" w:color="auto" w:fill="FFFFFF" w:themeFill="background1"/>
            <w:vAlign w:val="center"/>
          </w:tcPr>
          <w:p w14:paraId="6A439F33" w14:textId="77777777" w:rsidR="00B13C00" w:rsidRPr="00B2652D" w:rsidRDefault="00B13C00" w:rsidP="00204312">
            <w:pPr>
              <w:rPr>
                <w:rFonts w:cstheme="minorHAnsi"/>
                <w:b/>
                <w:sz w:val="19"/>
                <w:szCs w:val="19"/>
              </w:rPr>
            </w:pPr>
            <w:proofErr w:type="spellStart"/>
            <w:r w:rsidRPr="00B2652D">
              <w:rPr>
                <w:rFonts w:cstheme="minorHAnsi"/>
                <w:b/>
                <w:sz w:val="19"/>
                <w:szCs w:val="19"/>
              </w:rPr>
              <w:t>İlgililik</w:t>
            </w:r>
            <w:proofErr w:type="spellEnd"/>
          </w:p>
        </w:tc>
        <w:tc>
          <w:tcPr>
            <w:tcW w:w="7280" w:type="dxa"/>
            <w:gridSpan w:val="6"/>
            <w:shd w:val="clear" w:color="auto" w:fill="FFFFFF" w:themeFill="background1"/>
            <w:vAlign w:val="center"/>
          </w:tcPr>
          <w:p w14:paraId="3F3F47BC" w14:textId="0E60E5A6" w:rsidR="00B13C00" w:rsidRPr="00B2652D" w:rsidRDefault="00B13C00" w:rsidP="00204312">
            <w:pPr>
              <w:jc w:val="both"/>
              <w:rPr>
                <w:rFonts w:cstheme="minorHAnsi"/>
                <w:bCs/>
                <w:sz w:val="19"/>
                <w:szCs w:val="19"/>
              </w:rPr>
            </w:pPr>
            <w:r w:rsidRPr="00B2652D">
              <w:rPr>
                <w:sz w:val="19"/>
                <w:szCs w:val="19"/>
              </w:rPr>
              <w:t>Üniversite sosyal tesislerinden faydalanma oranının artırılması, üniversitenin toplumsal katkı, sosyal hizmetler ve öğrenci–personel memnuniyeti stratejik hedefleri ile doğrudan ilişkilidir. Bu yönüyle performans göstergesi, stratejik plan hedefleriyle yüksek düzeyde ilgili bulunmaktadır.</w:t>
            </w:r>
          </w:p>
        </w:tc>
      </w:tr>
      <w:tr w:rsidR="00B13C00" w:rsidRPr="00B2652D" w14:paraId="1472C08D" w14:textId="77777777" w:rsidTr="00204312">
        <w:trPr>
          <w:trHeight w:val="380"/>
          <w:jc w:val="center"/>
        </w:trPr>
        <w:tc>
          <w:tcPr>
            <w:tcW w:w="1838" w:type="dxa"/>
            <w:shd w:val="clear" w:color="auto" w:fill="FFFFFF" w:themeFill="background1"/>
            <w:vAlign w:val="center"/>
          </w:tcPr>
          <w:p w14:paraId="6A446E62" w14:textId="77777777" w:rsidR="00B13C00" w:rsidRPr="00B2652D" w:rsidRDefault="00B13C00" w:rsidP="00204312">
            <w:pPr>
              <w:rPr>
                <w:rFonts w:cstheme="minorHAnsi"/>
                <w:b/>
                <w:sz w:val="19"/>
                <w:szCs w:val="19"/>
              </w:rPr>
            </w:pPr>
            <w:r w:rsidRPr="00B2652D">
              <w:rPr>
                <w:rFonts w:cstheme="minorHAnsi"/>
                <w:b/>
                <w:sz w:val="19"/>
                <w:szCs w:val="19"/>
              </w:rPr>
              <w:t>Etkililik</w:t>
            </w:r>
          </w:p>
        </w:tc>
        <w:tc>
          <w:tcPr>
            <w:tcW w:w="7280" w:type="dxa"/>
            <w:gridSpan w:val="6"/>
            <w:shd w:val="clear" w:color="auto" w:fill="FFFFFF" w:themeFill="background1"/>
            <w:vAlign w:val="center"/>
          </w:tcPr>
          <w:p w14:paraId="5E4B93D2" w14:textId="77FB48B6" w:rsidR="00B13C00" w:rsidRPr="00B2652D" w:rsidRDefault="00B13C00" w:rsidP="00204312">
            <w:pPr>
              <w:jc w:val="both"/>
              <w:rPr>
                <w:rFonts w:cstheme="minorHAnsi"/>
                <w:bCs/>
                <w:sz w:val="19"/>
                <w:szCs w:val="19"/>
              </w:rPr>
            </w:pPr>
            <w:r w:rsidRPr="00B2652D">
              <w:rPr>
                <w:sz w:val="19"/>
                <w:szCs w:val="19"/>
              </w:rPr>
              <w:t xml:space="preserve">Sosyal tesislere yönelik tanıtım faaliyetleri (yüz yüze veya sosyal medya üzerinden) gerçekleştirilmiş olmasına rağmen, faydalanma sayısının hedefin çok üzerinde gerçekleşmesi, eylemlerden bağımsız olarak tesislerin kullanımının doğal olarak yüksek olduğunu göstermektedir. Tanıtım faaliyetleri sınırlı sayıda olsa </w:t>
            </w:r>
            <w:r w:rsidR="00E70FCE" w:rsidRPr="00B2652D">
              <w:rPr>
                <w:sz w:val="19"/>
                <w:szCs w:val="19"/>
              </w:rPr>
              <w:t>da</w:t>
            </w:r>
            <w:r w:rsidRPr="00B2652D">
              <w:rPr>
                <w:sz w:val="19"/>
                <w:szCs w:val="19"/>
              </w:rPr>
              <w:t xml:space="preserve"> mevcut tesislerin kapasitesinin ve erişilebilirliğinin yüksek olması, hedeflenen etkiyi önemli ölçüde sağlamıştır.</w:t>
            </w:r>
          </w:p>
        </w:tc>
      </w:tr>
      <w:tr w:rsidR="00B13C00" w:rsidRPr="00B2652D" w14:paraId="45C2A552" w14:textId="77777777" w:rsidTr="00204312">
        <w:trPr>
          <w:trHeight w:val="380"/>
          <w:jc w:val="center"/>
        </w:trPr>
        <w:tc>
          <w:tcPr>
            <w:tcW w:w="1838" w:type="dxa"/>
            <w:shd w:val="clear" w:color="auto" w:fill="FFFFFF" w:themeFill="background1"/>
            <w:vAlign w:val="center"/>
          </w:tcPr>
          <w:p w14:paraId="11518BDC" w14:textId="77777777" w:rsidR="00B13C00" w:rsidRPr="00B2652D" w:rsidRDefault="00B13C00" w:rsidP="00204312">
            <w:pPr>
              <w:rPr>
                <w:rFonts w:cstheme="minorHAnsi"/>
                <w:b/>
                <w:sz w:val="19"/>
                <w:szCs w:val="19"/>
              </w:rPr>
            </w:pPr>
            <w:r w:rsidRPr="00B2652D">
              <w:rPr>
                <w:rFonts w:cstheme="minorHAnsi"/>
                <w:b/>
                <w:sz w:val="19"/>
                <w:szCs w:val="19"/>
              </w:rPr>
              <w:t>Etkenlik</w:t>
            </w:r>
          </w:p>
        </w:tc>
        <w:tc>
          <w:tcPr>
            <w:tcW w:w="7280" w:type="dxa"/>
            <w:gridSpan w:val="6"/>
            <w:shd w:val="clear" w:color="auto" w:fill="FFFFFF" w:themeFill="background1"/>
            <w:vAlign w:val="center"/>
          </w:tcPr>
          <w:p w14:paraId="006F37F7" w14:textId="043B917A" w:rsidR="00B13C00" w:rsidRPr="00B2652D" w:rsidRDefault="00B13C00" w:rsidP="00204312">
            <w:pPr>
              <w:jc w:val="both"/>
              <w:rPr>
                <w:rFonts w:cstheme="minorHAnsi"/>
                <w:bCs/>
                <w:sz w:val="19"/>
                <w:szCs w:val="19"/>
              </w:rPr>
            </w:pPr>
            <w:r w:rsidRPr="00B2652D">
              <w:rPr>
                <w:sz w:val="19"/>
                <w:szCs w:val="19"/>
              </w:rPr>
              <w:t>Eylem planında 50 tanıtım faaliyeti öngörülmüş olmasına rağmen, hedefin çok üzerinde faydalanma sağlanmıştır. Bu durum, tesislerin mevcut insan kaynağı ve fiziki kapasitesinin etkili biçimde kullanıldığını ortaya koymaktadır. Ancak tanıtım faaliyetlerinin gerçekleşmemesi, faydalanma artışının büyük ölçüde tesislerin popülerliği ve kullanıcı talebine bağlı olduğunu göstermektedir.</w:t>
            </w:r>
          </w:p>
        </w:tc>
      </w:tr>
      <w:tr w:rsidR="00B13C00" w:rsidRPr="00B2652D" w14:paraId="765507F8" w14:textId="77777777" w:rsidTr="00204312">
        <w:trPr>
          <w:trHeight w:val="380"/>
          <w:jc w:val="center"/>
        </w:trPr>
        <w:tc>
          <w:tcPr>
            <w:tcW w:w="1838" w:type="dxa"/>
            <w:shd w:val="clear" w:color="auto" w:fill="FFFFFF" w:themeFill="background1"/>
            <w:vAlign w:val="center"/>
          </w:tcPr>
          <w:p w14:paraId="574D032B" w14:textId="77777777" w:rsidR="00B13C00" w:rsidRPr="00B2652D" w:rsidRDefault="00B13C00" w:rsidP="00204312">
            <w:pPr>
              <w:rPr>
                <w:rFonts w:cstheme="minorHAnsi"/>
                <w:b/>
                <w:sz w:val="19"/>
                <w:szCs w:val="19"/>
              </w:rPr>
            </w:pPr>
            <w:r w:rsidRPr="00B2652D">
              <w:rPr>
                <w:rFonts w:cstheme="minorHAnsi"/>
                <w:b/>
                <w:sz w:val="19"/>
                <w:szCs w:val="19"/>
              </w:rPr>
              <w:t>Sürdürülebilirlik</w:t>
            </w:r>
          </w:p>
        </w:tc>
        <w:tc>
          <w:tcPr>
            <w:tcW w:w="7280" w:type="dxa"/>
            <w:gridSpan w:val="6"/>
            <w:shd w:val="clear" w:color="auto" w:fill="FFFFFF" w:themeFill="background1"/>
            <w:vAlign w:val="center"/>
          </w:tcPr>
          <w:p w14:paraId="407F7FC2" w14:textId="6186BA7F" w:rsidR="00B13C00" w:rsidRPr="00B2652D" w:rsidRDefault="00B13C00" w:rsidP="00204312">
            <w:pPr>
              <w:jc w:val="both"/>
              <w:rPr>
                <w:rFonts w:cstheme="minorHAnsi"/>
                <w:bCs/>
                <w:sz w:val="19"/>
                <w:szCs w:val="19"/>
              </w:rPr>
            </w:pPr>
            <w:r w:rsidRPr="00B2652D">
              <w:rPr>
                <w:sz w:val="19"/>
                <w:szCs w:val="19"/>
              </w:rPr>
              <w:t>Sosyal tesislerin yüksek kullanım oranı, tesislerin üniversite bünyesinde kalıcı ve sürdürülebilir bir değer sunduğunu göstermektedir. Tanıtım ve kullanıcı farkındalığı faaliyetlerinin düzenli sürdürülmesi, tesislerin kullanım oranını ve toplumsal faydasını orta ve uzun vadede destekleyecektir. Bununla birlikte, tesislerin bakım, kapasite planlaması ve kullanıcı deneyimi süreçlerinin iyileştirilmesi, sürdürülebilirliği artırmak için kritik öneme sahiptir.</w:t>
            </w:r>
          </w:p>
        </w:tc>
      </w:tr>
    </w:tbl>
    <w:p w14:paraId="067DECA0" w14:textId="703A8B38" w:rsidR="00E70FCE" w:rsidRPr="00E70FCE" w:rsidRDefault="00E70FCE" w:rsidP="00E70FCE"/>
    <w:tbl>
      <w:tblPr>
        <w:tblStyle w:val="TabloKlavuzu22"/>
        <w:tblW w:w="0" w:type="auto"/>
        <w:tblLook w:val="04A0" w:firstRow="1" w:lastRow="0" w:firstColumn="1" w:lastColumn="0" w:noHBand="0" w:noVBand="1"/>
      </w:tblPr>
      <w:tblGrid>
        <w:gridCol w:w="1964"/>
        <w:gridCol w:w="903"/>
        <w:gridCol w:w="733"/>
        <w:gridCol w:w="1653"/>
        <w:gridCol w:w="1968"/>
        <w:gridCol w:w="1841"/>
      </w:tblGrid>
      <w:tr w:rsidR="00B13C00" w:rsidRPr="00EE00C5" w14:paraId="165F677C" w14:textId="77777777" w:rsidTr="00B13C00">
        <w:trPr>
          <w:trHeight w:val="510"/>
        </w:trPr>
        <w:tc>
          <w:tcPr>
            <w:tcW w:w="1964" w:type="dxa"/>
            <w:shd w:val="clear" w:color="auto" w:fill="FFF2CC" w:themeFill="accent4" w:themeFillTint="33"/>
            <w:vAlign w:val="center"/>
          </w:tcPr>
          <w:p w14:paraId="59133B98" w14:textId="77777777" w:rsidR="00B13C00" w:rsidRPr="00EE00C5" w:rsidRDefault="00B13C00" w:rsidP="00204312">
            <w:pPr>
              <w:rPr>
                <w:rFonts w:cstheme="minorHAnsi"/>
                <w:sz w:val="18"/>
                <w:szCs w:val="18"/>
              </w:rPr>
            </w:pPr>
            <w:r w:rsidRPr="00EE00C5">
              <w:rPr>
                <w:rFonts w:cstheme="minorHAnsi"/>
                <w:b/>
                <w:sz w:val="18"/>
                <w:szCs w:val="18"/>
              </w:rPr>
              <w:t>Göstergenin Eylemleri</w:t>
            </w:r>
          </w:p>
        </w:tc>
        <w:tc>
          <w:tcPr>
            <w:tcW w:w="903" w:type="dxa"/>
            <w:shd w:val="clear" w:color="auto" w:fill="FFF2CC" w:themeFill="accent4" w:themeFillTint="33"/>
            <w:vAlign w:val="center"/>
          </w:tcPr>
          <w:p w14:paraId="51E20AE3" w14:textId="77777777" w:rsidR="00B13C00" w:rsidRPr="00EE00C5" w:rsidRDefault="00B13C00" w:rsidP="00204312">
            <w:pPr>
              <w:jc w:val="center"/>
              <w:rPr>
                <w:rFonts w:cstheme="minorHAnsi"/>
                <w:sz w:val="18"/>
                <w:szCs w:val="18"/>
              </w:rPr>
            </w:pPr>
            <w:r w:rsidRPr="00EE00C5">
              <w:rPr>
                <w:rFonts w:cstheme="minorHAnsi"/>
                <w:b/>
                <w:sz w:val="18"/>
                <w:szCs w:val="18"/>
              </w:rPr>
              <w:t>Eylemin Hedefe Etkisi (%)</w:t>
            </w:r>
          </w:p>
        </w:tc>
        <w:tc>
          <w:tcPr>
            <w:tcW w:w="733" w:type="dxa"/>
            <w:shd w:val="clear" w:color="auto" w:fill="FFF2CC" w:themeFill="accent4" w:themeFillTint="33"/>
            <w:vAlign w:val="center"/>
          </w:tcPr>
          <w:p w14:paraId="67C88A0B" w14:textId="67F257AA" w:rsidR="00B13C00" w:rsidRPr="00EE00C5" w:rsidRDefault="00B13C00" w:rsidP="00204312">
            <w:pPr>
              <w:jc w:val="center"/>
              <w:rPr>
                <w:rFonts w:cstheme="minorHAnsi"/>
                <w:sz w:val="18"/>
                <w:szCs w:val="18"/>
              </w:rPr>
            </w:pPr>
            <w:r w:rsidRPr="00EE00C5">
              <w:rPr>
                <w:rFonts w:cstheme="minorHAnsi"/>
                <w:b/>
                <w:sz w:val="18"/>
                <w:szCs w:val="18"/>
              </w:rPr>
              <w:t>2025</w:t>
            </w:r>
            <w:r>
              <w:rPr>
                <w:rFonts w:cstheme="minorHAnsi"/>
                <w:b/>
                <w:sz w:val="18"/>
                <w:szCs w:val="18"/>
              </w:rPr>
              <w:t xml:space="preserve"> Hedef</w:t>
            </w:r>
          </w:p>
        </w:tc>
        <w:tc>
          <w:tcPr>
            <w:tcW w:w="1653" w:type="dxa"/>
            <w:shd w:val="clear" w:color="auto" w:fill="FFF2CC" w:themeFill="accent4" w:themeFillTint="33"/>
            <w:vAlign w:val="center"/>
          </w:tcPr>
          <w:p w14:paraId="07C74333" w14:textId="0269B66D" w:rsidR="00B13C00" w:rsidRDefault="00B13C00" w:rsidP="00B13C00">
            <w:pPr>
              <w:jc w:val="center"/>
              <w:rPr>
                <w:rFonts w:cstheme="minorHAnsi"/>
                <w:b/>
                <w:sz w:val="18"/>
                <w:szCs w:val="18"/>
              </w:rPr>
            </w:pPr>
            <w:r>
              <w:rPr>
                <w:rFonts w:cstheme="minorHAnsi"/>
                <w:b/>
                <w:sz w:val="18"/>
                <w:szCs w:val="18"/>
              </w:rPr>
              <w:t>2025</w:t>
            </w:r>
          </w:p>
          <w:p w14:paraId="7737E0C6" w14:textId="38FE1DBA" w:rsidR="00B13C00" w:rsidRPr="00EE00C5" w:rsidRDefault="00B13C00" w:rsidP="00B13C00">
            <w:pPr>
              <w:jc w:val="center"/>
              <w:rPr>
                <w:rFonts w:cstheme="minorHAnsi"/>
                <w:b/>
                <w:sz w:val="18"/>
                <w:szCs w:val="18"/>
              </w:rPr>
            </w:pPr>
            <w:r>
              <w:rPr>
                <w:rFonts w:cstheme="minorHAnsi"/>
                <w:b/>
                <w:sz w:val="18"/>
                <w:szCs w:val="18"/>
              </w:rPr>
              <w:t>Gerçekleşme</w:t>
            </w:r>
          </w:p>
        </w:tc>
        <w:tc>
          <w:tcPr>
            <w:tcW w:w="1968" w:type="dxa"/>
            <w:shd w:val="clear" w:color="auto" w:fill="FFF2CC" w:themeFill="accent4" w:themeFillTint="33"/>
            <w:vAlign w:val="center"/>
          </w:tcPr>
          <w:p w14:paraId="1364B133" w14:textId="62050FB1" w:rsidR="00B13C00" w:rsidRPr="00EE00C5" w:rsidRDefault="00B13C00" w:rsidP="00204312">
            <w:pPr>
              <w:jc w:val="center"/>
              <w:rPr>
                <w:rFonts w:cstheme="minorHAnsi"/>
                <w:sz w:val="18"/>
                <w:szCs w:val="18"/>
              </w:rPr>
            </w:pPr>
            <w:r w:rsidRPr="00EE00C5">
              <w:rPr>
                <w:rFonts w:cstheme="minorHAnsi"/>
                <w:b/>
                <w:sz w:val="18"/>
                <w:szCs w:val="18"/>
              </w:rPr>
              <w:t>Eylemden Sorumlu Birim</w:t>
            </w:r>
          </w:p>
        </w:tc>
        <w:tc>
          <w:tcPr>
            <w:tcW w:w="1841" w:type="dxa"/>
            <w:shd w:val="clear" w:color="auto" w:fill="FFF2CC" w:themeFill="accent4" w:themeFillTint="33"/>
            <w:vAlign w:val="center"/>
          </w:tcPr>
          <w:p w14:paraId="18EEA5E8" w14:textId="77777777" w:rsidR="00B13C00" w:rsidRPr="00EE00C5" w:rsidRDefault="00B13C00" w:rsidP="00204312">
            <w:pPr>
              <w:jc w:val="center"/>
              <w:rPr>
                <w:rFonts w:cstheme="minorHAnsi"/>
                <w:sz w:val="18"/>
                <w:szCs w:val="18"/>
              </w:rPr>
            </w:pPr>
            <w:r w:rsidRPr="00EE00C5">
              <w:rPr>
                <w:rFonts w:cstheme="minorHAnsi"/>
                <w:b/>
                <w:sz w:val="18"/>
                <w:szCs w:val="18"/>
              </w:rPr>
              <w:t>Eylemin Açıklaması</w:t>
            </w:r>
          </w:p>
        </w:tc>
      </w:tr>
      <w:tr w:rsidR="00B13C00" w:rsidRPr="00EE00C5" w14:paraId="2EE3BF05" w14:textId="77777777" w:rsidTr="00B13C00">
        <w:trPr>
          <w:trHeight w:val="765"/>
        </w:trPr>
        <w:tc>
          <w:tcPr>
            <w:tcW w:w="1964" w:type="dxa"/>
            <w:vAlign w:val="center"/>
          </w:tcPr>
          <w:p w14:paraId="6511CE58" w14:textId="77777777" w:rsidR="00B13C00" w:rsidRPr="00EE00C5" w:rsidRDefault="00B13C00" w:rsidP="00204312">
            <w:pPr>
              <w:rPr>
                <w:rFonts w:cstheme="minorHAnsi"/>
                <w:sz w:val="18"/>
                <w:szCs w:val="18"/>
              </w:rPr>
            </w:pPr>
            <w:r w:rsidRPr="00EE00C5">
              <w:rPr>
                <w:rFonts w:cstheme="minorHAnsi"/>
                <w:b/>
                <w:bCs/>
                <w:sz w:val="18"/>
                <w:szCs w:val="18"/>
              </w:rPr>
              <w:t>Faaliyet5.1.4.1:</w:t>
            </w:r>
            <w:r w:rsidRPr="00EE00C5">
              <w:rPr>
                <w:rStyle w:val="normaltextrun"/>
                <w:rFonts w:cstheme="minorHAnsi"/>
                <w:sz w:val="18"/>
                <w:szCs w:val="18"/>
              </w:rPr>
              <w:t> </w:t>
            </w:r>
            <w:r w:rsidRPr="00EE00C5">
              <w:rPr>
                <w:rFonts w:cstheme="minorHAnsi"/>
                <w:sz w:val="18"/>
                <w:szCs w:val="18"/>
              </w:rPr>
              <w:t xml:space="preserve">Sosyal tesislerle ilgili tanıtım faaliyetleri düzenlenmesi sağlanacaktır. </w:t>
            </w:r>
          </w:p>
        </w:tc>
        <w:tc>
          <w:tcPr>
            <w:tcW w:w="903" w:type="dxa"/>
            <w:vAlign w:val="center"/>
          </w:tcPr>
          <w:p w14:paraId="7725FF0D" w14:textId="77777777" w:rsidR="00B13C00" w:rsidRPr="00EE00C5" w:rsidRDefault="00B13C00" w:rsidP="00204312">
            <w:pPr>
              <w:jc w:val="center"/>
              <w:rPr>
                <w:rFonts w:cstheme="minorHAnsi"/>
                <w:sz w:val="18"/>
                <w:szCs w:val="18"/>
              </w:rPr>
            </w:pPr>
            <w:r w:rsidRPr="00EE00C5">
              <w:rPr>
                <w:rFonts w:cstheme="minorHAnsi"/>
                <w:sz w:val="18"/>
                <w:szCs w:val="18"/>
              </w:rPr>
              <w:t>100</w:t>
            </w:r>
          </w:p>
        </w:tc>
        <w:tc>
          <w:tcPr>
            <w:tcW w:w="733" w:type="dxa"/>
            <w:vAlign w:val="center"/>
          </w:tcPr>
          <w:p w14:paraId="07B683F2" w14:textId="77777777" w:rsidR="00B13C00" w:rsidRPr="00EE00C5" w:rsidRDefault="00B13C00" w:rsidP="00204312">
            <w:pPr>
              <w:jc w:val="center"/>
              <w:rPr>
                <w:rFonts w:cstheme="minorHAnsi"/>
                <w:sz w:val="18"/>
                <w:szCs w:val="18"/>
              </w:rPr>
            </w:pPr>
            <w:r w:rsidRPr="00EE00C5">
              <w:rPr>
                <w:rFonts w:cstheme="minorHAnsi"/>
                <w:sz w:val="18"/>
                <w:szCs w:val="18"/>
              </w:rPr>
              <w:t>50</w:t>
            </w:r>
          </w:p>
        </w:tc>
        <w:tc>
          <w:tcPr>
            <w:tcW w:w="1653" w:type="dxa"/>
            <w:vAlign w:val="center"/>
          </w:tcPr>
          <w:p w14:paraId="4976303D" w14:textId="75A8CC88" w:rsidR="00B13C00" w:rsidRPr="00EE00C5" w:rsidRDefault="0038411C" w:rsidP="00B13C00">
            <w:pPr>
              <w:jc w:val="center"/>
              <w:rPr>
                <w:rFonts w:cstheme="minorHAnsi"/>
                <w:sz w:val="18"/>
                <w:szCs w:val="18"/>
              </w:rPr>
            </w:pPr>
            <w:r>
              <w:rPr>
                <w:rFonts w:cstheme="minorHAnsi"/>
                <w:sz w:val="18"/>
                <w:szCs w:val="18"/>
              </w:rPr>
              <w:t>50</w:t>
            </w:r>
          </w:p>
        </w:tc>
        <w:tc>
          <w:tcPr>
            <w:tcW w:w="1968" w:type="dxa"/>
            <w:vAlign w:val="center"/>
          </w:tcPr>
          <w:p w14:paraId="7FF095E1" w14:textId="35B70637" w:rsidR="00B13C00" w:rsidRPr="00EE00C5" w:rsidRDefault="00B13C00" w:rsidP="00204312">
            <w:pPr>
              <w:jc w:val="center"/>
              <w:rPr>
                <w:rFonts w:cstheme="minorHAnsi"/>
                <w:sz w:val="18"/>
                <w:szCs w:val="18"/>
              </w:rPr>
            </w:pPr>
            <w:r w:rsidRPr="00981730">
              <w:rPr>
                <w:rFonts w:cstheme="minorHAnsi"/>
                <w:sz w:val="18"/>
                <w:szCs w:val="18"/>
                <w:shd w:val="clear" w:color="auto" w:fill="FFFFFF" w:themeFill="background1"/>
              </w:rPr>
              <w:t>Sağlık,</w:t>
            </w:r>
            <w:r w:rsidRPr="00EE00C5">
              <w:rPr>
                <w:rFonts w:cstheme="minorHAnsi"/>
                <w:sz w:val="18"/>
                <w:szCs w:val="18"/>
              </w:rPr>
              <w:t xml:space="preserve"> Kültür ve Spor Daire</w:t>
            </w:r>
            <w:r>
              <w:rPr>
                <w:rFonts w:cstheme="minorHAnsi"/>
                <w:sz w:val="18"/>
                <w:szCs w:val="18"/>
              </w:rPr>
              <w:t xml:space="preserve"> </w:t>
            </w:r>
            <w:r w:rsidRPr="00EE00C5">
              <w:rPr>
                <w:rFonts w:cstheme="minorHAnsi"/>
                <w:sz w:val="18"/>
                <w:szCs w:val="18"/>
              </w:rPr>
              <w:t>Başkanlığı</w:t>
            </w:r>
          </w:p>
        </w:tc>
        <w:tc>
          <w:tcPr>
            <w:tcW w:w="1841" w:type="dxa"/>
            <w:vAlign w:val="center"/>
          </w:tcPr>
          <w:p w14:paraId="4BB2D711" w14:textId="77777777" w:rsidR="00B13C00" w:rsidRDefault="00B13C00" w:rsidP="00204312">
            <w:pPr>
              <w:jc w:val="left"/>
              <w:rPr>
                <w:rFonts w:cstheme="minorHAnsi"/>
                <w:sz w:val="18"/>
                <w:szCs w:val="18"/>
              </w:rPr>
            </w:pPr>
          </w:p>
          <w:p w14:paraId="26F18A9C" w14:textId="77777777" w:rsidR="00B13C00" w:rsidRPr="00EE00C5" w:rsidRDefault="00B13C00" w:rsidP="00204312">
            <w:pPr>
              <w:jc w:val="left"/>
              <w:rPr>
                <w:rFonts w:cstheme="minorHAnsi"/>
                <w:sz w:val="18"/>
                <w:szCs w:val="18"/>
              </w:rPr>
            </w:pPr>
            <w:r w:rsidRPr="00EE00C5">
              <w:rPr>
                <w:rFonts w:cstheme="minorHAnsi"/>
                <w:sz w:val="18"/>
                <w:szCs w:val="18"/>
              </w:rPr>
              <w:t>(Yüz yüze veya sosyal medya üzerinden)</w:t>
            </w:r>
          </w:p>
          <w:p w14:paraId="1B5F3793" w14:textId="77777777" w:rsidR="00B13C00" w:rsidRPr="00EE00C5" w:rsidRDefault="00B13C00" w:rsidP="00204312">
            <w:pPr>
              <w:jc w:val="left"/>
              <w:rPr>
                <w:rFonts w:cstheme="minorHAnsi"/>
                <w:sz w:val="18"/>
                <w:szCs w:val="18"/>
              </w:rPr>
            </w:pPr>
          </w:p>
        </w:tc>
      </w:tr>
    </w:tbl>
    <w:p w14:paraId="08F9C484" w14:textId="590B57C2" w:rsidR="0003463B" w:rsidRDefault="0003463B" w:rsidP="00BF41FC">
      <w:pPr>
        <w:pStyle w:val="AralkYok"/>
      </w:pPr>
    </w:p>
    <w:p w14:paraId="271639A2" w14:textId="412A2AB7" w:rsidR="00434968" w:rsidRDefault="00434968" w:rsidP="00434968"/>
    <w:p w14:paraId="09B57D4F" w14:textId="1294F67A" w:rsidR="00B2652D" w:rsidRDefault="00B2652D" w:rsidP="00434968"/>
    <w:p w14:paraId="77C05153" w14:textId="56568CB5" w:rsidR="00B2652D" w:rsidRDefault="00B2652D" w:rsidP="00434968"/>
    <w:p w14:paraId="5160E39B" w14:textId="627A0FDF" w:rsidR="0038411C" w:rsidRDefault="0038411C" w:rsidP="00434968"/>
    <w:p w14:paraId="7FBFCDE0" w14:textId="02B2FDAC" w:rsidR="0038411C" w:rsidRDefault="0038411C" w:rsidP="00434968"/>
    <w:p w14:paraId="27BA4E5B" w14:textId="1B65BBA1" w:rsidR="0038411C" w:rsidRDefault="0038411C" w:rsidP="00434968"/>
    <w:p w14:paraId="28DBD3AD" w14:textId="77777777" w:rsidR="00232EAD" w:rsidRDefault="00232EAD" w:rsidP="00434968"/>
    <w:p w14:paraId="2C45EC7A" w14:textId="118DD58C" w:rsidR="00B2652D" w:rsidRDefault="00B2652D" w:rsidP="00434968"/>
    <w:p w14:paraId="09460B71" w14:textId="77777777" w:rsidR="00B2652D" w:rsidRDefault="00B2652D" w:rsidP="00434968"/>
    <w:tbl>
      <w:tblPr>
        <w:tblStyle w:val="TabloKlavuzu"/>
        <w:tblW w:w="9118" w:type="dxa"/>
        <w:jc w:val="center"/>
        <w:tblLook w:val="04A0" w:firstRow="1" w:lastRow="0" w:firstColumn="1" w:lastColumn="0" w:noHBand="0" w:noVBand="1"/>
      </w:tblPr>
      <w:tblGrid>
        <w:gridCol w:w="1724"/>
        <w:gridCol w:w="830"/>
        <w:gridCol w:w="1153"/>
        <w:gridCol w:w="1132"/>
        <w:gridCol w:w="1235"/>
        <w:gridCol w:w="1137"/>
        <w:gridCol w:w="1907"/>
      </w:tblGrid>
      <w:tr w:rsidR="00767E56" w:rsidRPr="00B2652D" w14:paraId="13524EBB" w14:textId="77777777" w:rsidTr="00B2652D">
        <w:trPr>
          <w:trHeight w:val="380"/>
          <w:jc w:val="center"/>
        </w:trPr>
        <w:tc>
          <w:tcPr>
            <w:tcW w:w="1838" w:type="dxa"/>
            <w:tcBorders>
              <w:bottom w:val="single" w:sz="4" w:space="0" w:color="000000"/>
            </w:tcBorders>
            <w:shd w:val="clear" w:color="auto" w:fill="FFAFAF"/>
            <w:vAlign w:val="center"/>
          </w:tcPr>
          <w:p w14:paraId="5BD75ABF" w14:textId="77777777" w:rsidR="00767E56" w:rsidRPr="00B2652D" w:rsidRDefault="00767E56" w:rsidP="00204312">
            <w:pPr>
              <w:jc w:val="center"/>
              <w:rPr>
                <w:b/>
                <w:bCs/>
                <w:sz w:val="19"/>
                <w:szCs w:val="19"/>
              </w:rPr>
            </w:pPr>
            <w:r w:rsidRPr="00B2652D">
              <w:rPr>
                <w:rFonts w:cstheme="minorHAnsi"/>
                <w:b/>
                <w:color w:val="000000" w:themeColor="text1"/>
                <w:sz w:val="19"/>
                <w:szCs w:val="19"/>
              </w:rPr>
              <w:lastRenderedPageBreak/>
              <w:t>Performans</w:t>
            </w:r>
            <w:r w:rsidRPr="00B2652D">
              <w:rPr>
                <w:rFonts w:cstheme="minorHAnsi"/>
                <w:b/>
                <w:color w:val="000000" w:themeColor="text1"/>
                <w:spacing w:val="-8"/>
                <w:sz w:val="19"/>
                <w:szCs w:val="19"/>
              </w:rPr>
              <w:t xml:space="preserve"> </w:t>
            </w:r>
            <w:r w:rsidRPr="00B2652D">
              <w:rPr>
                <w:rFonts w:cstheme="minorHAnsi"/>
                <w:b/>
                <w:color w:val="000000" w:themeColor="text1"/>
                <w:spacing w:val="-2"/>
                <w:sz w:val="19"/>
                <w:szCs w:val="19"/>
              </w:rPr>
              <w:t>Göstergesi</w:t>
            </w:r>
          </w:p>
        </w:tc>
        <w:tc>
          <w:tcPr>
            <w:tcW w:w="851" w:type="dxa"/>
            <w:tcBorders>
              <w:bottom w:val="single" w:sz="4" w:space="0" w:color="000000"/>
            </w:tcBorders>
            <w:shd w:val="clear" w:color="auto" w:fill="FFAFAF"/>
            <w:vAlign w:val="center"/>
          </w:tcPr>
          <w:p w14:paraId="6FC1424D" w14:textId="77777777" w:rsidR="00767E56" w:rsidRPr="00B2652D" w:rsidRDefault="00767E56" w:rsidP="00204312">
            <w:pPr>
              <w:jc w:val="center"/>
              <w:rPr>
                <w:rFonts w:eastAsiaTheme="minorEastAsia" w:cstheme="minorHAnsi"/>
                <w:b/>
                <w:bCs/>
                <w:spacing w:val="40"/>
                <w:sz w:val="19"/>
                <w:szCs w:val="19"/>
                <w:lang w:eastAsia="tr-TR"/>
              </w:rPr>
            </w:pPr>
            <w:r w:rsidRPr="00B2652D">
              <w:rPr>
                <w:rFonts w:eastAsiaTheme="minorEastAsia" w:cstheme="minorHAnsi"/>
                <w:b/>
                <w:bCs/>
                <w:sz w:val="19"/>
                <w:szCs w:val="19"/>
                <w:lang w:eastAsia="tr-TR"/>
              </w:rPr>
              <w:t>Hedefe</w:t>
            </w:r>
            <w:r w:rsidRPr="00B2652D">
              <w:rPr>
                <w:rFonts w:eastAsiaTheme="minorEastAsia" w:cstheme="minorHAnsi"/>
                <w:b/>
                <w:bCs/>
                <w:spacing w:val="40"/>
                <w:sz w:val="19"/>
                <w:szCs w:val="19"/>
                <w:lang w:eastAsia="tr-TR"/>
              </w:rPr>
              <w:t xml:space="preserve"> </w:t>
            </w:r>
            <w:r w:rsidRPr="00B2652D">
              <w:rPr>
                <w:rFonts w:eastAsiaTheme="minorEastAsia" w:cstheme="minorHAnsi"/>
                <w:b/>
                <w:bCs/>
                <w:sz w:val="19"/>
                <w:szCs w:val="19"/>
                <w:lang w:eastAsia="tr-TR"/>
              </w:rPr>
              <w:t>Etkisi</w:t>
            </w:r>
          </w:p>
          <w:p w14:paraId="641979E8" w14:textId="77777777" w:rsidR="00767E56" w:rsidRPr="00B2652D" w:rsidRDefault="00767E56" w:rsidP="00204312">
            <w:pPr>
              <w:jc w:val="center"/>
              <w:rPr>
                <w:b/>
                <w:bCs/>
                <w:sz w:val="19"/>
                <w:szCs w:val="19"/>
              </w:rPr>
            </w:pPr>
            <w:r w:rsidRPr="00B2652D">
              <w:rPr>
                <w:rFonts w:cstheme="minorHAnsi"/>
                <w:b/>
                <w:bCs/>
                <w:spacing w:val="-4"/>
                <w:sz w:val="19"/>
                <w:szCs w:val="19"/>
              </w:rPr>
              <w:t>(%)</w:t>
            </w:r>
          </w:p>
        </w:tc>
        <w:tc>
          <w:tcPr>
            <w:tcW w:w="1250" w:type="dxa"/>
            <w:tcBorders>
              <w:bottom w:val="single" w:sz="4" w:space="0" w:color="000000"/>
            </w:tcBorders>
            <w:shd w:val="clear" w:color="auto" w:fill="FFAFAF"/>
            <w:vAlign w:val="center"/>
          </w:tcPr>
          <w:p w14:paraId="4066B5E3" w14:textId="77777777" w:rsidR="00767E56" w:rsidRPr="00B2652D" w:rsidRDefault="00767E56" w:rsidP="00204312">
            <w:pPr>
              <w:jc w:val="center"/>
              <w:rPr>
                <w:rFonts w:eastAsiaTheme="minorEastAsia" w:cstheme="minorHAnsi"/>
                <w:b/>
                <w:bCs/>
                <w:spacing w:val="40"/>
                <w:sz w:val="19"/>
                <w:szCs w:val="19"/>
                <w:lang w:eastAsia="tr-TR"/>
              </w:rPr>
            </w:pPr>
            <w:r w:rsidRPr="00B2652D">
              <w:rPr>
                <w:rFonts w:eastAsiaTheme="minorEastAsia" w:cstheme="minorHAnsi"/>
                <w:b/>
                <w:bCs/>
                <w:sz w:val="19"/>
                <w:szCs w:val="19"/>
                <w:lang w:eastAsia="tr-TR"/>
              </w:rPr>
              <w:t>Plan</w:t>
            </w:r>
            <w:r w:rsidRPr="00B2652D">
              <w:rPr>
                <w:rFonts w:eastAsiaTheme="minorEastAsia" w:cstheme="minorHAnsi"/>
                <w:b/>
                <w:bCs/>
                <w:spacing w:val="-10"/>
                <w:sz w:val="19"/>
                <w:szCs w:val="19"/>
                <w:lang w:eastAsia="tr-TR"/>
              </w:rPr>
              <w:t xml:space="preserve"> </w:t>
            </w:r>
            <w:r w:rsidRPr="00B2652D">
              <w:rPr>
                <w:rFonts w:eastAsiaTheme="minorEastAsia" w:cstheme="minorHAnsi"/>
                <w:b/>
                <w:bCs/>
                <w:sz w:val="19"/>
                <w:szCs w:val="19"/>
                <w:lang w:eastAsia="tr-TR"/>
              </w:rPr>
              <w:t>Dönemi</w:t>
            </w:r>
          </w:p>
          <w:p w14:paraId="3F5CA1ED" w14:textId="77777777" w:rsidR="00767E56" w:rsidRPr="00B2652D" w:rsidRDefault="00767E56" w:rsidP="00204312">
            <w:pPr>
              <w:jc w:val="center"/>
              <w:rPr>
                <w:rFonts w:eastAsiaTheme="minorEastAsia" w:cstheme="minorHAnsi"/>
                <w:b/>
                <w:bCs/>
                <w:sz w:val="19"/>
                <w:szCs w:val="19"/>
                <w:lang w:eastAsia="tr-TR"/>
              </w:rPr>
            </w:pPr>
            <w:r w:rsidRPr="00B2652D">
              <w:rPr>
                <w:rFonts w:eastAsiaTheme="minorEastAsia" w:cstheme="minorHAnsi"/>
                <w:b/>
                <w:bCs/>
                <w:sz w:val="19"/>
                <w:szCs w:val="19"/>
                <w:lang w:eastAsia="tr-TR"/>
              </w:rPr>
              <w:t>Başlangıç Değeri</w:t>
            </w:r>
          </w:p>
          <w:p w14:paraId="5FBCE07B" w14:textId="77777777" w:rsidR="00767E56" w:rsidRPr="00B2652D" w:rsidRDefault="00767E56" w:rsidP="00204312">
            <w:pPr>
              <w:jc w:val="center"/>
              <w:rPr>
                <w:rFonts w:eastAsiaTheme="minorEastAsia" w:cstheme="minorHAnsi"/>
                <w:b/>
                <w:bCs/>
                <w:spacing w:val="-1"/>
                <w:sz w:val="19"/>
                <w:szCs w:val="19"/>
                <w:lang w:eastAsia="tr-TR"/>
              </w:rPr>
            </w:pPr>
            <w:r w:rsidRPr="00B2652D">
              <w:rPr>
                <w:rFonts w:eastAsiaTheme="minorEastAsia" w:cstheme="minorHAnsi"/>
                <w:b/>
                <w:bCs/>
                <w:sz w:val="19"/>
                <w:szCs w:val="19"/>
                <w:lang w:eastAsia="tr-TR"/>
              </w:rPr>
              <w:t>(2024)</w:t>
            </w:r>
          </w:p>
          <w:p w14:paraId="6BFCB149" w14:textId="77777777" w:rsidR="00767E56" w:rsidRPr="00B2652D" w:rsidRDefault="00767E56" w:rsidP="00204312">
            <w:pPr>
              <w:jc w:val="center"/>
              <w:rPr>
                <w:b/>
                <w:bCs/>
                <w:sz w:val="19"/>
                <w:szCs w:val="19"/>
              </w:rPr>
            </w:pPr>
            <w:r w:rsidRPr="00B2652D">
              <w:rPr>
                <w:rFonts w:cstheme="minorHAnsi"/>
                <w:b/>
                <w:bCs/>
                <w:spacing w:val="-5"/>
                <w:sz w:val="19"/>
                <w:szCs w:val="19"/>
              </w:rPr>
              <w:t>(A)</w:t>
            </w:r>
          </w:p>
        </w:tc>
        <w:tc>
          <w:tcPr>
            <w:tcW w:w="987" w:type="dxa"/>
            <w:tcBorders>
              <w:bottom w:val="single" w:sz="4" w:space="0" w:color="000000"/>
            </w:tcBorders>
            <w:shd w:val="clear" w:color="auto" w:fill="FFAFAF"/>
            <w:vAlign w:val="center"/>
          </w:tcPr>
          <w:p w14:paraId="582A3F38" w14:textId="77777777" w:rsidR="00767E56" w:rsidRPr="00B2652D" w:rsidRDefault="00767E56" w:rsidP="00204312">
            <w:pPr>
              <w:jc w:val="center"/>
              <w:rPr>
                <w:rFonts w:eastAsiaTheme="minorEastAsia" w:cstheme="minorHAnsi"/>
                <w:b/>
                <w:bCs/>
                <w:sz w:val="19"/>
                <w:szCs w:val="19"/>
                <w:lang w:eastAsia="tr-TR"/>
              </w:rPr>
            </w:pPr>
            <w:r w:rsidRPr="00B2652D">
              <w:rPr>
                <w:rFonts w:eastAsiaTheme="minorEastAsia" w:cstheme="minorHAnsi"/>
                <w:b/>
                <w:bCs/>
                <w:sz w:val="19"/>
                <w:szCs w:val="19"/>
                <w:lang w:eastAsia="tr-TR"/>
              </w:rPr>
              <w:t>2025</w:t>
            </w:r>
            <w:r w:rsidRPr="00B2652D">
              <w:rPr>
                <w:rFonts w:eastAsiaTheme="minorEastAsia" w:cstheme="minorHAnsi"/>
                <w:b/>
                <w:bCs/>
                <w:spacing w:val="-10"/>
                <w:sz w:val="19"/>
                <w:szCs w:val="19"/>
                <w:lang w:eastAsia="tr-TR"/>
              </w:rPr>
              <w:t xml:space="preserve"> </w:t>
            </w:r>
            <w:r w:rsidRPr="00B2652D">
              <w:rPr>
                <w:rFonts w:eastAsiaTheme="minorEastAsia" w:cstheme="minorHAnsi"/>
                <w:b/>
                <w:bCs/>
                <w:sz w:val="19"/>
                <w:szCs w:val="19"/>
                <w:lang w:eastAsia="tr-TR"/>
              </w:rPr>
              <w:t>Yılsonu</w:t>
            </w:r>
            <w:r w:rsidRPr="00B2652D">
              <w:rPr>
                <w:rFonts w:eastAsiaTheme="minorEastAsia" w:cstheme="minorHAnsi"/>
                <w:b/>
                <w:bCs/>
                <w:spacing w:val="40"/>
                <w:sz w:val="19"/>
                <w:szCs w:val="19"/>
                <w:lang w:eastAsia="tr-TR"/>
              </w:rPr>
              <w:t xml:space="preserve"> </w:t>
            </w:r>
            <w:r w:rsidRPr="00B2652D">
              <w:rPr>
                <w:rFonts w:eastAsiaTheme="minorEastAsia" w:cstheme="minorHAnsi"/>
                <w:b/>
                <w:bCs/>
                <w:sz w:val="19"/>
                <w:szCs w:val="19"/>
                <w:lang w:eastAsia="tr-TR"/>
              </w:rPr>
              <w:t>Hedeflenen</w:t>
            </w:r>
            <w:r w:rsidRPr="00B2652D">
              <w:rPr>
                <w:rFonts w:eastAsiaTheme="minorEastAsia" w:cstheme="minorHAnsi"/>
                <w:b/>
                <w:bCs/>
                <w:spacing w:val="40"/>
                <w:sz w:val="19"/>
                <w:szCs w:val="19"/>
                <w:lang w:eastAsia="tr-TR"/>
              </w:rPr>
              <w:t xml:space="preserve"> </w:t>
            </w:r>
            <w:r w:rsidRPr="00B2652D">
              <w:rPr>
                <w:rFonts w:eastAsiaTheme="minorEastAsia" w:cstheme="minorHAnsi"/>
                <w:b/>
                <w:bCs/>
                <w:sz w:val="19"/>
                <w:szCs w:val="19"/>
                <w:lang w:eastAsia="tr-TR"/>
              </w:rPr>
              <w:t>Değer</w:t>
            </w:r>
          </w:p>
          <w:p w14:paraId="67C8315D" w14:textId="77777777" w:rsidR="00767E56" w:rsidRPr="00B2652D" w:rsidRDefault="00767E56" w:rsidP="00204312">
            <w:pPr>
              <w:jc w:val="center"/>
              <w:rPr>
                <w:b/>
                <w:bCs/>
                <w:sz w:val="19"/>
                <w:szCs w:val="19"/>
              </w:rPr>
            </w:pPr>
            <w:r w:rsidRPr="00B2652D">
              <w:rPr>
                <w:rFonts w:cstheme="minorHAnsi"/>
                <w:b/>
                <w:bCs/>
                <w:sz w:val="19"/>
                <w:szCs w:val="19"/>
              </w:rPr>
              <w:t>(B)</w:t>
            </w:r>
          </w:p>
        </w:tc>
        <w:tc>
          <w:tcPr>
            <w:tcW w:w="1087" w:type="dxa"/>
            <w:tcBorders>
              <w:bottom w:val="single" w:sz="4" w:space="0" w:color="000000"/>
            </w:tcBorders>
            <w:shd w:val="clear" w:color="auto" w:fill="FFAFAF"/>
            <w:vAlign w:val="center"/>
          </w:tcPr>
          <w:p w14:paraId="061ABDD1" w14:textId="77777777" w:rsidR="00767E56" w:rsidRPr="00B2652D" w:rsidRDefault="00767E56" w:rsidP="00204312">
            <w:pPr>
              <w:jc w:val="center"/>
              <w:rPr>
                <w:rFonts w:eastAsiaTheme="minorEastAsia" w:cstheme="minorHAnsi"/>
                <w:b/>
                <w:bCs/>
                <w:sz w:val="19"/>
                <w:szCs w:val="19"/>
                <w:lang w:eastAsia="tr-TR"/>
              </w:rPr>
            </w:pPr>
            <w:r w:rsidRPr="00B2652D">
              <w:rPr>
                <w:rFonts w:eastAsiaTheme="minorEastAsia" w:cstheme="minorHAnsi"/>
                <w:b/>
                <w:bCs/>
                <w:sz w:val="19"/>
                <w:szCs w:val="19"/>
                <w:lang w:eastAsia="tr-TR"/>
              </w:rPr>
              <w:t>2025 Yılı</w:t>
            </w:r>
            <w:r w:rsidRPr="00B2652D">
              <w:rPr>
                <w:rFonts w:eastAsiaTheme="minorEastAsia" w:cstheme="minorHAnsi"/>
                <w:b/>
                <w:bCs/>
                <w:spacing w:val="40"/>
                <w:sz w:val="19"/>
                <w:szCs w:val="19"/>
                <w:lang w:eastAsia="tr-TR"/>
              </w:rPr>
              <w:t xml:space="preserve"> </w:t>
            </w:r>
            <w:r w:rsidRPr="00B2652D">
              <w:rPr>
                <w:rFonts w:eastAsiaTheme="minorEastAsia" w:cstheme="minorHAnsi"/>
                <w:b/>
                <w:bCs/>
                <w:sz w:val="19"/>
                <w:szCs w:val="19"/>
                <w:lang w:eastAsia="tr-TR"/>
              </w:rPr>
              <w:t>Gerçekleşme</w:t>
            </w:r>
          </w:p>
          <w:p w14:paraId="4AF0A629" w14:textId="77777777" w:rsidR="00767E56" w:rsidRPr="00B2652D" w:rsidRDefault="00767E56" w:rsidP="00204312">
            <w:pPr>
              <w:jc w:val="center"/>
              <w:rPr>
                <w:rFonts w:eastAsiaTheme="minorEastAsia" w:cstheme="minorHAnsi"/>
                <w:b/>
                <w:bCs/>
                <w:sz w:val="19"/>
                <w:szCs w:val="19"/>
                <w:lang w:eastAsia="tr-TR"/>
              </w:rPr>
            </w:pPr>
            <w:r w:rsidRPr="00B2652D">
              <w:rPr>
                <w:rFonts w:eastAsiaTheme="minorEastAsia" w:cstheme="minorHAnsi"/>
                <w:b/>
                <w:bCs/>
                <w:sz w:val="19"/>
                <w:szCs w:val="19"/>
                <w:lang w:eastAsia="tr-TR"/>
              </w:rPr>
              <w:t>Değeri</w:t>
            </w:r>
          </w:p>
          <w:p w14:paraId="0D234552" w14:textId="77777777" w:rsidR="00767E56" w:rsidRPr="00B2652D" w:rsidRDefault="00767E56" w:rsidP="00204312">
            <w:pPr>
              <w:jc w:val="center"/>
              <w:rPr>
                <w:b/>
                <w:bCs/>
                <w:sz w:val="19"/>
                <w:szCs w:val="19"/>
              </w:rPr>
            </w:pPr>
            <w:r w:rsidRPr="00B2652D">
              <w:rPr>
                <w:rFonts w:cstheme="minorHAnsi"/>
                <w:b/>
                <w:bCs/>
                <w:spacing w:val="-5"/>
                <w:sz w:val="19"/>
                <w:szCs w:val="19"/>
              </w:rPr>
              <w:t>(C)</w:t>
            </w:r>
          </w:p>
        </w:tc>
        <w:tc>
          <w:tcPr>
            <w:tcW w:w="991" w:type="dxa"/>
            <w:tcBorders>
              <w:bottom w:val="single" w:sz="4" w:space="0" w:color="000000"/>
              <w:right w:val="single" w:sz="4" w:space="0" w:color="auto"/>
            </w:tcBorders>
            <w:shd w:val="clear" w:color="auto" w:fill="FFAFAF"/>
            <w:vAlign w:val="center"/>
          </w:tcPr>
          <w:p w14:paraId="1D2706C6" w14:textId="77777777" w:rsidR="00767E56" w:rsidRPr="00B2652D" w:rsidRDefault="00767E56" w:rsidP="00204312">
            <w:pPr>
              <w:jc w:val="center"/>
              <w:rPr>
                <w:rFonts w:eastAsiaTheme="minorEastAsia" w:cstheme="minorHAnsi"/>
                <w:b/>
                <w:bCs/>
                <w:spacing w:val="40"/>
                <w:sz w:val="19"/>
                <w:szCs w:val="19"/>
                <w:lang w:eastAsia="tr-TR"/>
              </w:rPr>
            </w:pPr>
            <w:r w:rsidRPr="00B2652D">
              <w:rPr>
                <w:rFonts w:eastAsiaTheme="minorEastAsia" w:cstheme="minorHAnsi"/>
                <w:b/>
                <w:bCs/>
                <w:sz w:val="19"/>
                <w:szCs w:val="19"/>
                <w:lang w:eastAsia="tr-TR"/>
              </w:rPr>
              <w:t>Performans</w:t>
            </w:r>
            <w:r w:rsidRPr="00B2652D">
              <w:rPr>
                <w:rFonts w:eastAsiaTheme="minorEastAsia" w:cstheme="minorHAnsi"/>
                <w:b/>
                <w:bCs/>
                <w:spacing w:val="-10"/>
                <w:sz w:val="19"/>
                <w:szCs w:val="19"/>
                <w:lang w:eastAsia="tr-TR"/>
              </w:rPr>
              <w:t xml:space="preserve"> </w:t>
            </w:r>
            <w:r w:rsidRPr="00B2652D">
              <w:rPr>
                <w:rFonts w:eastAsiaTheme="minorEastAsia" w:cstheme="minorHAnsi"/>
                <w:b/>
                <w:bCs/>
                <w:sz w:val="19"/>
                <w:szCs w:val="19"/>
                <w:lang w:eastAsia="tr-TR"/>
              </w:rPr>
              <w:t>(%)</w:t>
            </w:r>
          </w:p>
          <w:p w14:paraId="7D3BA54E" w14:textId="77777777" w:rsidR="00767E56" w:rsidRPr="00B2652D" w:rsidRDefault="00767E56" w:rsidP="00204312">
            <w:pPr>
              <w:jc w:val="center"/>
              <w:rPr>
                <w:b/>
                <w:bCs/>
                <w:sz w:val="19"/>
                <w:szCs w:val="19"/>
              </w:rPr>
            </w:pPr>
            <w:r w:rsidRPr="00B2652D">
              <w:rPr>
                <w:rFonts w:cstheme="minorHAnsi"/>
                <w:b/>
                <w:bCs/>
                <w:sz w:val="19"/>
                <w:szCs w:val="19"/>
              </w:rPr>
              <w:t>(C-A) /(B-A)</w:t>
            </w:r>
          </w:p>
        </w:tc>
        <w:tc>
          <w:tcPr>
            <w:tcW w:w="2114" w:type="dxa"/>
            <w:tcBorders>
              <w:left w:val="single" w:sz="4" w:space="0" w:color="auto"/>
              <w:bottom w:val="single" w:sz="4" w:space="0" w:color="000000"/>
            </w:tcBorders>
            <w:shd w:val="clear" w:color="auto" w:fill="FFAFAF"/>
            <w:vAlign w:val="center"/>
          </w:tcPr>
          <w:p w14:paraId="74419732" w14:textId="77777777" w:rsidR="00767E56" w:rsidRPr="00B2652D" w:rsidRDefault="00767E56" w:rsidP="00204312">
            <w:pPr>
              <w:jc w:val="center"/>
              <w:rPr>
                <w:b/>
                <w:bCs/>
                <w:sz w:val="19"/>
                <w:szCs w:val="19"/>
              </w:rPr>
            </w:pPr>
            <w:r w:rsidRPr="00B2652D">
              <w:rPr>
                <w:rFonts w:cstheme="minorHAnsi"/>
                <w:b/>
                <w:bCs/>
                <w:sz w:val="19"/>
                <w:szCs w:val="19"/>
              </w:rPr>
              <w:t>Sorumlu Birim</w:t>
            </w:r>
          </w:p>
        </w:tc>
      </w:tr>
      <w:tr w:rsidR="00767E56" w:rsidRPr="00B2652D" w14:paraId="4B727E2C" w14:textId="77777777" w:rsidTr="00767E56">
        <w:trPr>
          <w:trHeight w:val="380"/>
          <w:jc w:val="center"/>
        </w:trPr>
        <w:tc>
          <w:tcPr>
            <w:tcW w:w="1838" w:type="dxa"/>
            <w:tcBorders>
              <w:top w:val="single" w:sz="4" w:space="0" w:color="000000"/>
            </w:tcBorders>
            <w:shd w:val="clear" w:color="auto" w:fill="FFFFFF" w:themeFill="background1"/>
            <w:vAlign w:val="center"/>
          </w:tcPr>
          <w:p w14:paraId="57A30F42" w14:textId="621E891D" w:rsidR="00767E56" w:rsidRPr="00B2652D" w:rsidRDefault="00767E56" w:rsidP="00767E56">
            <w:pPr>
              <w:rPr>
                <w:sz w:val="19"/>
                <w:szCs w:val="19"/>
              </w:rPr>
            </w:pPr>
            <w:r w:rsidRPr="00B2652D">
              <w:rPr>
                <w:rFonts w:cstheme="minorHAnsi"/>
                <w:b/>
                <w:sz w:val="19"/>
                <w:szCs w:val="19"/>
              </w:rPr>
              <w:t>PG5.1.5:</w:t>
            </w:r>
            <w:r w:rsidRPr="00B2652D">
              <w:rPr>
                <w:rFonts w:cstheme="minorHAnsi"/>
                <w:b/>
                <w:color w:val="000000" w:themeColor="text1"/>
                <w:sz w:val="19"/>
                <w:szCs w:val="19"/>
              </w:rPr>
              <w:t xml:space="preserve"> </w:t>
            </w:r>
            <w:r w:rsidRPr="00B2652D">
              <w:rPr>
                <w:rFonts w:cstheme="minorHAnsi"/>
                <w:sz w:val="19"/>
                <w:szCs w:val="19"/>
              </w:rPr>
              <w:t>Kütüphane Kaynaklarından Faydalanan Dış Paydaşların Sayısı</w:t>
            </w:r>
          </w:p>
        </w:tc>
        <w:tc>
          <w:tcPr>
            <w:tcW w:w="851" w:type="dxa"/>
            <w:tcBorders>
              <w:top w:val="single" w:sz="4" w:space="0" w:color="000000"/>
            </w:tcBorders>
            <w:shd w:val="clear" w:color="auto" w:fill="FFFFFF" w:themeFill="background1"/>
            <w:vAlign w:val="center"/>
          </w:tcPr>
          <w:p w14:paraId="258D4114" w14:textId="4C51D39D" w:rsidR="00767E56" w:rsidRPr="00B2652D" w:rsidRDefault="00767E56" w:rsidP="00767E56">
            <w:pPr>
              <w:jc w:val="center"/>
              <w:rPr>
                <w:sz w:val="19"/>
                <w:szCs w:val="19"/>
                <w:highlight w:val="yellow"/>
              </w:rPr>
            </w:pPr>
            <w:r w:rsidRPr="00B2652D">
              <w:rPr>
                <w:rFonts w:cstheme="minorHAnsi"/>
                <w:sz w:val="19"/>
                <w:szCs w:val="19"/>
              </w:rPr>
              <w:t>20</w:t>
            </w:r>
          </w:p>
        </w:tc>
        <w:tc>
          <w:tcPr>
            <w:tcW w:w="1250" w:type="dxa"/>
            <w:tcBorders>
              <w:top w:val="single" w:sz="4" w:space="0" w:color="000000"/>
            </w:tcBorders>
            <w:shd w:val="clear" w:color="auto" w:fill="FFFFFF" w:themeFill="background1"/>
            <w:vAlign w:val="center"/>
          </w:tcPr>
          <w:p w14:paraId="37065789" w14:textId="1E6EBC46" w:rsidR="00767E56" w:rsidRPr="00B2652D" w:rsidRDefault="00767E56" w:rsidP="00767E56">
            <w:pPr>
              <w:jc w:val="center"/>
              <w:rPr>
                <w:sz w:val="19"/>
                <w:szCs w:val="19"/>
                <w:highlight w:val="yellow"/>
              </w:rPr>
            </w:pPr>
            <w:r w:rsidRPr="00B2652D">
              <w:rPr>
                <w:rFonts w:cstheme="minorHAnsi"/>
                <w:sz w:val="19"/>
                <w:szCs w:val="19"/>
              </w:rPr>
              <w:t>11.678</w:t>
            </w:r>
          </w:p>
        </w:tc>
        <w:tc>
          <w:tcPr>
            <w:tcW w:w="987" w:type="dxa"/>
            <w:tcBorders>
              <w:top w:val="single" w:sz="4" w:space="0" w:color="000000"/>
            </w:tcBorders>
            <w:shd w:val="clear" w:color="auto" w:fill="FFFFFF" w:themeFill="background1"/>
            <w:vAlign w:val="center"/>
          </w:tcPr>
          <w:p w14:paraId="0958F040" w14:textId="5219ECAC" w:rsidR="00767E56" w:rsidRPr="00B2652D" w:rsidRDefault="00767E56" w:rsidP="00767E56">
            <w:pPr>
              <w:jc w:val="center"/>
              <w:rPr>
                <w:sz w:val="19"/>
                <w:szCs w:val="19"/>
                <w:highlight w:val="yellow"/>
              </w:rPr>
            </w:pPr>
            <w:r w:rsidRPr="00B2652D">
              <w:rPr>
                <w:rFonts w:cstheme="minorHAnsi"/>
                <w:sz w:val="19"/>
                <w:szCs w:val="19"/>
              </w:rPr>
              <w:t>25.000</w:t>
            </w:r>
          </w:p>
        </w:tc>
        <w:tc>
          <w:tcPr>
            <w:tcW w:w="1087" w:type="dxa"/>
            <w:tcBorders>
              <w:top w:val="single" w:sz="4" w:space="0" w:color="000000"/>
            </w:tcBorders>
            <w:shd w:val="clear" w:color="auto" w:fill="FFFFFF" w:themeFill="background1"/>
            <w:vAlign w:val="center"/>
          </w:tcPr>
          <w:p w14:paraId="340573AF" w14:textId="5FEAFFAB" w:rsidR="00767E56" w:rsidRPr="00B2652D" w:rsidRDefault="00767E56" w:rsidP="00767E56">
            <w:pPr>
              <w:jc w:val="center"/>
              <w:rPr>
                <w:sz w:val="19"/>
                <w:szCs w:val="19"/>
                <w:highlight w:val="yellow"/>
              </w:rPr>
            </w:pPr>
            <w:r w:rsidRPr="00B2652D">
              <w:rPr>
                <w:sz w:val="19"/>
                <w:szCs w:val="19"/>
              </w:rPr>
              <w:t>43.291</w:t>
            </w:r>
          </w:p>
        </w:tc>
        <w:tc>
          <w:tcPr>
            <w:tcW w:w="991" w:type="dxa"/>
            <w:tcBorders>
              <w:top w:val="single" w:sz="4" w:space="0" w:color="000000"/>
              <w:right w:val="single" w:sz="4" w:space="0" w:color="auto"/>
            </w:tcBorders>
            <w:shd w:val="clear" w:color="auto" w:fill="FFFFFF" w:themeFill="background1"/>
            <w:vAlign w:val="center"/>
          </w:tcPr>
          <w:p w14:paraId="5033CF66" w14:textId="4192A53D" w:rsidR="00767E56" w:rsidRPr="00B2652D" w:rsidRDefault="00767E56" w:rsidP="00767E56">
            <w:pPr>
              <w:jc w:val="center"/>
              <w:rPr>
                <w:b/>
                <w:bCs/>
                <w:sz w:val="19"/>
                <w:szCs w:val="19"/>
                <w:highlight w:val="yellow"/>
              </w:rPr>
            </w:pPr>
            <w:r w:rsidRPr="00B2652D">
              <w:rPr>
                <w:rFonts w:cstheme="minorHAnsi"/>
                <w:b/>
                <w:bCs/>
                <w:sz w:val="19"/>
                <w:szCs w:val="19"/>
              </w:rPr>
              <w:t>237</w:t>
            </w:r>
          </w:p>
        </w:tc>
        <w:tc>
          <w:tcPr>
            <w:tcW w:w="2114" w:type="dxa"/>
            <w:tcBorders>
              <w:top w:val="single" w:sz="4" w:space="0" w:color="000000"/>
              <w:left w:val="single" w:sz="4" w:space="0" w:color="auto"/>
            </w:tcBorders>
            <w:shd w:val="clear" w:color="auto" w:fill="FFFFFF" w:themeFill="background1"/>
            <w:vAlign w:val="center"/>
          </w:tcPr>
          <w:p w14:paraId="6EA85930" w14:textId="126D50C2" w:rsidR="00767E56" w:rsidRPr="00B2652D" w:rsidRDefault="00767E56" w:rsidP="00767E56">
            <w:pPr>
              <w:jc w:val="center"/>
              <w:rPr>
                <w:bCs/>
                <w:sz w:val="19"/>
                <w:szCs w:val="19"/>
              </w:rPr>
            </w:pPr>
            <w:r w:rsidRPr="00B2652D">
              <w:rPr>
                <w:rFonts w:cstheme="minorHAnsi"/>
                <w:bCs/>
                <w:sz w:val="19"/>
                <w:szCs w:val="19"/>
              </w:rPr>
              <w:t>Kütüphane ve Dokümantasyon Daire Başkanlığı</w:t>
            </w:r>
          </w:p>
        </w:tc>
      </w:tr>
      <w:tr w:rsidR="00767E56" w:rsidRPr="00B2652D" w14:paraId="1B7459BD" w14:textId="77777777" w:rsidTr="00204312">
        <w:trPr>
          <w:trHeight w:val="380"/>
          <w:jc w:val="center"/>
        </w:trPr>
        <w:tc>
          <w:tcPr>
            <w:tcW w:w="9118" w:type="dxa"/>
            <w:gridSpan w:val="7"/>
            <w:shd w:val="clear" w:color="auto" w:fill="FFFFFF" w:themeFill="background1"/>
            <w:vAlign w:val="center"/>
          </w:tcPr>
          <w:p w14:paraId="025F4205" w14:textId="77777777" w:rsidR="00767E56" w:rsidRPr="00B2652D" w:rsidRDefault="00767E56" w:rsidP="00204312">
            <w:pPr>
              <w:jc w:val="center"/>
              <w:rPr>
                <w:rFonts w:cstheme="minorHAnsi"/>
                <w:bCs/>
                <w:sz w:val="19"/>
                <w:szCs w:val="19"/>
              </w:rPr>
            </w:pPr>
            <w:r w:rsidRPr="00B2652D">
              <w:rPr>
                <w:rFonts w:cstheme="minorHAnsi"/>
                <w:b/>
                <w:sz w:val="19"/>
                <w:szCs w:val="19"/>
              </w:rPr>
              <w:t>Performans Göstergesine İlişkin Değerlendirme</w:t>
            </w:r>
          </w:p>
        </w:tc>
      </w:tr>
      <w:tr w:rsidR="00767E56" w:rsidRPr="00B2652D" w14:paraId="144BA971" w14:textId="77777777" w:rsidTr="00204312">
        <w:trPr>
          <w:trHeight w:val="380"/>
          <w:jc w:val="center"/>
        </w:trPr>
        <w:tc>
          <w:tcPr>
            <w:tcW w:w="1838" w:type="dxa"/>
            <w:shd w:val="clear" w:color="auto" w:fill="FFFFFF" w:themeFill="background1"/>
            <w:vAlign w:val="center"/>
          </w:tcPr>
          <w:p w14:paraId="59A369AC" w14:textId="77777777" w:rsidR="00767E56" w:rsidRPr="00B2652D" w:rsidRDefault="00767E56" w:rsidP="00204312">
            <w:pPr>
              <w:rPr>
                <w:rFonts w:cstheme="minorHAnsi"/>
                <w:b/>
                <w:sz w:val="19"/>
                <w:szCs w:val="19"/>
              </w:rPr>
            </w:pPr>
            <w:proofErr w:type="spellStart"/>
            <w:r w:rsidRPr="00B2652D">
              <w:rPr>
                <w:rFonts w:cstheme="minorHAnsi"/>
                <w:b/>
                <w:sz w:val="19"/>
                <w:szCs w:val="19"/>
              </w:rPr>
              <w:t>İlgililik</w:t>
            </w:r>
            <w:proofErr w:type="spellEnd"/>
          </w:p>
        </w:tc>
        <w:tc>
          <w:tcPr>
            <w:tcW w:w="7280" w:type="dxa"/>
            <w:gridSpan w:val="6"/>
            <w:shd w:val="clear" w:color="auto" w:fill="FFFFFF" w:themeFill="background1"/>
            <w:vAlign w:val="center"/>
          </w:tcPr>
          <w:p w14:paraId="6D19DD4C" w14:textId="4EFB3694" w:rsidR="00767E56" w:rsidRPr="00B2652D" w:rsidRDefault="00767E56" w:rsidP="00204312">
            <w:pPr>
              <w:jc w:val="both"/>
              <w:rPr>
                <w:rFonts w:cstheme="minorHAnsi"/>
                <w:bCs/>
                <w:sz w:val="19"/>
                <w:szCs w:val="19"/>
              </w:rPr>
            </w:pPr>
            <w:r w:rsidRPr="00B2652D">
              <w:rPr>
                <w:sz w:val="19"/>
                <w:szCs w:val="19"/>
              </w:rPr>
              <w:t>Kütüphane kaynaklarından dış paydaşların faydalanmasının artırılması, üniversitenin bilgiye erişim, toplumsal katkı ve akademik hizmet stratejik hedefleriyle doğrudan ilişkilidir. Bu göstergenin, üniversitenin stratejik plan hedefleriyle yüksek düzeyde ilgili olduğu değerlendirilmektedir.</w:t>
            </w:r>
          </w:p>
        </w:tc>
      </w:tr>
      <w:tr w:rsidR="00767E56" w:rsidRPr="00B2652D" w14:paraId="523CD652" w14:textId="77777777" w:rsidTr="00204312">
        <w:trPr>
          <w:trHeight w:val="380"/>
          <w:jc w:val="center"/>
        </w:trPr>
        <w:tc>
          <w:tcPr>
            <w:tcW w:w="1838" w:type="dxa"/>
            <w:shd w:val="clear" w:color="auto" w:fill="FFFFFF" w:themeFill="background1"/>
            <w:vAlign w:val="center"/>
          </w:tcPr>
          <w:p w14:paraId="35B01F34" w14:textId="77777777" w:rsidR="00767E56" w:rsidRPr="00B2652D" w:rsidRDefault="00767E56" w:rsidP="00204312">
            <w:pPr>
              <w:rPr>
                <w:rFonts w:cstheme="minorHAnsi"/>
                <w:b/>
                <w:sz w:val="19"/>
                <w:szCs w:val="19"/>
              </w:rPr>
            </w:pPr>
            <w:r w:rsidRPr="00B2652D">
              <w:rPr>
                <w:rFonts w:cstheme="minorHAnsi"/>
                <w:b/>
                <w:sz w:val="19"/>
                <w:szCs w:val="19"/>
              </w:rPr>
              <w:t>Etkililik</w:t>
            </w:r>
          </w:p>
        </w:tc>
        <w:tc>
          <w:tcPr>
            <w:tcW w:w="7280" w:type="dxa"/>
            <w:gridSpan w:val="6"/>
            <w:shd w:val="clear" w:color="auto" w:fill="FFFFFF" w:themeFill="background1"/>
            <w:vAlign w:val="center"/>
          </w:tcPr>
          <w:p w14:paraId="40A9EED9" w14:textId="08BFFFF6" w:rsidR="00767E56" w:rsidRPr="00B2652D" w:rsidRDefault="00767E56" w:rsidP="00204312">
            <w:pPr>
              <w:jc w:val="both"/>
              <w:rPr>
                <w:rFonts w:cstheme="minorHAnsi"/>
                <w:bCs/>
                <w:sz w:val="19"/>
                <w:szCs w:val="19"/>
              </w:rPr>
            </w:pPr>
            <w:r w:rsidRPr="00B2652D">
              <w:rPr>
                <w:sz w:val="19"/>
                <w:szCs w:val="19"/>
              </w:rPr>
              <w:t xml:space="preserve">Hedeflenen faydalanma sayısının aşılması, planlanan faaliyetlerin dış paydaşlara ulaşma amacını kısmen gerçekleştirdiğini göstermektedir. Tanıtım faaliyetlerinin hedefin altında gerçekleşmiş olması (4 planlanan, 1 gerçekleştirilen), faydalanma artışının büyük ölçüde kütüphane kaynaklarının mevcut erişilebilirliğine ve paydaşların doğal talebine bağlı olduğunu ortaya koymaktadır. </w:t>
            </w:r>
          </w:p>
        </w:tc>
      </w:tr>
      <w:tr w:rsidR="00767E56" w:rsidRPr="00B2652D" w14:paraId="19D6A76D" w14:textId="77777777" w:rsidTr="00204312">
        <w:trPr>
          <w:trHeight w:val="380"/>
          <w:jc w:val="center"/>
        </w:trPr>
        <w:tc>
          <w:tcPr>
            <w:tcW w:w="1838" w:type="dxa"/>
            <w:shd w:val="clear" w:color="auto" w:fill="FFFFFF" w:themeFill="background1"/>
            <w:vAlign w:val="center"/>
          </w:tcPr>
          <w:p w14:paraId="02F6D951" w14:textId="77777777" w:rsidR="00767E56" w:rsidRPr="00B2652D" w:rsidRDefault="00767E56" w:rsidP="00204312">
            <w:pPr>
              <w:rPr>
                <w:rFonts w:cstheme="minorHAnsi"/>
                <w:b/>
                <w:sz w:val="19"/>
                <w:szCs w:val="19"/>
              </w:rPr>
            </w:pPr>
            <w:r w:rsidRPr="00B2652D">
              <w:rPr>
                <w:rFonts w:cstheme="minorHAnsi"/>
                <w:b/>
                <w:sz w:val="19"/>
                <w:szCs w:val="19"/>
              </w:rPr>
              <w:t>Etkenlik</w:t>
            </w:r>
          </w:p>
        </w:tc>
        <w:tc>
          <w:tcPr>
            <w:tcW w:w="7280" w:type="dxa"/>
            <w:gridSpan w:val="6"/>
            <w:shd w:val="clear" w:color="auto" w:fill="FFFFFF" w:themeFill="background1"/>
            <w:vAlign w:val="center"/>
          </w:tcPr>
          <w:p w14:paraId="52FB9D84" w14:textId="34442A39" w:rsidR="00767E56" w:rsidRPr="00B2652D" w:rsidRDefault="00736733" w:rsidP="00204312">
            <w:pPr>
              <w:jc w:val="both"/>
              <w:rPr>
                <w:rFonts w:cstheme="minorHAnsi"/>
                <w:bCs/>
                <w:sz w:val="19"/>
                <w:szCs w:val="19"/>
              </w:rPr>
            </w:pPr>
            <w:r>
              <w:rPr>
                <w:sz w:val="19"/>
                <w:szCs w:val="19"/>
              </w:rPr>
              <w:t>Dı</w:t>
            </w:r>
            <w:r w:rsidR="00767E56" w:rsidRPr="00B2652D">
              <w:rPr>
                <w:sz w:val="19"/>
                <w:szCs w:val="19"/>
              </w:rPr>
              <w:t>ş paydaş faydalanma sayısının hedefin üzerinde gerçekleşm</w:t>
            </w:r>
            <w:r>
              <w:rPr>
                <w:sz w:val="19"/>
                <w:szCs w:val="19"/>
              </w:rPr>
              <w:t>iştir. P</w:t>
            </w:r>
            <w:r w:rsidR="00767E56" w:rsidRPr="00B2652D">
              <w:rPr>
                <w:sz w:val="19"/>
                <w:szCs w:val="19"/>
              </w:rPr>
              <w:t>lanlanan kitap sayısı artışı gerç</w:t>
            </w:r>
            <w:r w:rsidR="008513F0">
              <w:rPr>
                <w:sz w:val="19"/>
                <w:szCs w:val="19"/>
              </w:rPr>
              <w:t>ekleşmediği için</w:t>
            </w:r>
            <w:r w:rsidR="00767E56" w:rsidRPr="00B2652D">
              <w:rPr>
                <w:sz w:val="19"/>
                <w:szCs w:val="19"/>
              </w:rPr>
              <w:t xml:space="preserve"> kaynak çeşitliliği ve erişilebilirlik açısından etkinlik tam anlamıyla sağlanamamıştır.</w:t>
            </w:r>
          </w:p>
        </w:tc>
      </w:tr>
      <w:tr w:rsidR="00767E56" w:rsidRPr="00B2652D" w14:paraId="00250CE1" w14:textId="77777777" w:rsidTr="00204312">
        <w:trPr>
          <w:trHeight w:val="380"/>
          <w:jc w:val="center"/>
        </w:trPr>
        <w:tc>
          <w:tcPr>
            <w:tcW w:w="1838" w:type="dxa"/>
            <w:shd w:val="clear" w:color="auto" w:fill="FFFFFF" w:themeFill="background1"/>
            <w:vAlign w:val="center"/>
          </w:tcPr>
          <w:p w14:paraId="5AE1BC3D" w14:textId="77777777" w:rsidR="00767E56" w:rsidRPr="00B2652D" w:rsidRDefault="00767E56" w:rsidP="00204312">
            <w:pPr>
              <w:rPr>
                <w:rFonts w:cstheme="minorHAnsi"/>
                <w:b/>
                <w:sz w:val="19"/>
                <w:szCs w:val="19"/>
              </w:rPr>
            </w:pPr>
            <w:r w:rsidRPr="00B2652D">
              <w:rPr>
                <w:rFonts w:cstheme="minorHAnsi"/>
                <w:b/>
                <w:sz w:val="19"/>
                <w:szCs w:val="19"/>
              </w:rPr>
              <w:t>Sürdürülebilirlik</w:t>
            </w:r>
          </w:p>
        </w:tc>
        <w:tc>
          <w:tcPr>
            <w:tcW w:w="7280" w:type="dxa"/>
            <w:gridSpan w:val="6"/>
            <w:shd w:val="clear" w:color="auto" w:fill="FFFFFF" w:themeFill="background1"/>
            <w:vAlign w:val="center"/>
          </w:tcPr>
          <w:p w14:paraId="20FF607B" w14:textId="5F612817" w:rsidR="00767E56" w:rsidRPr="00B2652D" w:rsidRDefault="00767E56" w:rsidP="00204312">
            <w:pPr>
              <w:jc w:val="both"/>
              <w:rPr>
                <w:rFonts w:cstheme="minorHAnsi"/>
                <w:bCs/>
                <w:sz w:val="19"/>
                <w:szCs w:val="19"/>
              </w:rPr>
            </w:pPr>
            <w:r w:rsidRPr="00B2652D">
              <w:rPr>
                <w:sz w:val="19"/>
                <w:szCs w:val="19"/>
              </w:rPr>
              <w:t xml:space="preserve">Dış paydaşların kütüphane kaynaklarını yüksek oranda kullanması, bu hizmetin üniversite topluluğu ve bölgesel paydaşlar nezdinde kalıcı bir değer sunduğunu göstermektedir. </w:t>
            </w:r>
            <w:r w:rsidR="00736733">
              <w:rPr>
                <w:sz w:val="19"/>
                <w:szCs w:val="19"/>
              </w:rPr>
              <w:t>F</w:t>
            </w:r>
            <w:r w:rsidRPr="00B2652D">
              <w:rPr>
                <w:sz w:val="19"/>
                <w:szCs w:val="19"/>
              </w:rPr>
              <w:t>aydalanma sayısının orta ve uzun vadede sürdürülebilir olacağı değerlendirilmektedir.</w:t>
            </w:r>
          </w:p>
        </w:tc>
      </w:tr>
    </w:tbl>
    <w:p w14:paraId="32F664EB" w14:textId="3FDA79C1" w:rsidR="00434968" w:rsidRPr="00767E56" w:rsidRDefault="00434968" w:rsidP="00434968">
      <w:pPr>
        <w:rPr>
          <w:sz w:val="18"/>
          <w:szCs w:val="18"/>
        </w:rPr>
      </w:pPr>
    </w:p>
    <w:tbl>
      <w:tblPr>
        <w:tblStyle w:val="TabloKlavuzu22"/>
        <w:tblW w:w="0" w:type="auto"/>
        <w:tblLook w:val="04A0" w:firstRow="1" w:lastRow="0" w:firstColumn="1" w:lastColumn="0" w:noHBand="0" w:noVBand="1"/>
      </w:tblPr>
      <w:tblGrid>
        <w:gridCol w:w="1798"/>
        <w:gridCol w:w="907"/>
        <w:gridCol w:w="741"/>
        <w:gridCol w:w="1669"/>
        <w:gridCol w:w="2242"/>
        <w:gridCol w:w="1705"/>
      </w:tblGrid>
      <w:tr w:rsidR="00767E56" w:rsidRPr="00EE00C5" w14:paraId="3F94018C" w14:textId="77777777" w:rsidTr="00767E56">
        <w:trPr>
          <w:trHeight w:val="510"/>
        </w:trPr>
        <w:tc>
          <w:tcPr>
            <w:tcW w:w="1798" w:type="dxa"/>
            <w:shd w:val="clear" w:color="auto" w:fill="FFF2CC" w:themeFill="accent4" w:themeFillTint="33"/>
            <w:vAlign w:val="center"/>
          </w:tcPr>
          <w:p w14:paraId="5464BA4E" w14:textId="77777777" w:rsidR="00767E56" w:rsidRPr="00EE00C5" w:rsidRDefault="00767E56" w:rsidP="00204312">
            <w:pPr>
              <w:rPr>
                <w:rFonts w:cstheme="minorHAnsi"/>
                <w:sz w:val="18"/>
                <w:szCs w:val="18"/>
              </w:rPr>
            </w:pPr>
            <w:r w:rsidRPr="00EE00C5">
              <w:rPr>
                <w:rFonts w:cstheme="minorHAnsi"/>
                <w:b/>
                <w:sz w:val="18"/>
                <w:szCs w:val="18"/>
              </w:rPr>
              <w:t>Göstergenin Eylemleri</w:t>
            </w:r>
          </w:p>
        </w:tc>
        <w:tc>
          <w:tcPr>
            <w:tcW w:w="907" w:type="dxa"/>
            <w:shd w:val="clear" w:color="auto" w:fill="FFF2CC" w:themeFill="accent4" w:themeFillTint="33"/>
            <w:vAlign w:val="center"/>
          </w:tcPr>
          <w:p w14:paraId="374C1C40" w14:textId="77777777" w:rsidR="00767E56" w:rsidRPr="00EE00C5" w:rsidRDefault="00767E56" w:rsidP="00204312">
            <w:pPr>
              <w:jc w:val="center"/>
              <w:rPr>
                <w:rFonts w:cstheme="minorHAnsi"/>
                <w:sz w:val="18"/>
                <w:szCs w:val="18"/>
              </w:rPr>
            </w:pPr>
            <w:r w:rsidRPr="00EE00C5">
              <w:rPr>
                <w:rFonts w:cstheme="minorHAnsi"/>
                <w:b/>
                <w:sz w:val="18"/>
                <w:szCs w:val="18"/>
              </w:rPr>
              <w:t>Eylemin Hedefe Etkisi (%)</w:t>
            </w:r>
          </w:p>
        </w:tc>
        <w:tc>
          <w:tcPr>
            <w:tcW w:w="741" w:type="dxa"/>
            <w:shd w:val="clear" w:color="auto" w:fill="FFF2CC" w:themeFill="accent4" w:themeFillTint="33"/>
            <w:vAlign w:val="center"/>
          </w:tcPr>
          <w:p w14:paraId="7DE49BE3" w14:textId="549300FB" w:rsidR="00767E56" w:rsidRPr="00EE00C5" w:rsidRDefault="00767E56" w:rsidP="00204312">
            <w:pPr>
              <w:jc w:val="center"/>
              <w:rPr>
                <w:rFonts w:cstheme="minorHAnsi"/>
                <w:sz w:val="18"/>
                <w:szCs w:val="18"/>
              </w:rPr>
            </w:pPr>
            <w:r w:rsidRPr="00EE00C5">
              <w:rPr>
                <w:rFonts w:cstheme="minorHAnsi"/>
                <w:b/>
                <w:sz w:val="18"/>
                <w:szCs w:val="18"/>
              </w:rPr>
              <w:t>2025</w:t>
            </w:r>
            <w:r>
              <w:rPr>
                <w:rFonts w:cstheme="minorHAnsi"/>
                <w:b/>
                <w:sz w:val="18"/>
                <w:szCs w:val="18"/>
              </w:rPr>
              <w:t xml:space="preserve"> Hedef</w:t>
            </w:r>
          </w:p>
        </w:tc>
        <w:tc>
          <w:tcPr>
            <w:tcW w:w="1669" w:type="dxa"/>
            <w:shd w:val="clear" w:color="auto" w:fill="FFF2CC" w:themeFill="accent4" w:themeFillTint="33"/>
            <w:vAlign w:val="center"/>
          </w:tcPr>
          <w:p w14:paraId="66F6CFA5" w14:textId="2588CD73" w:rsidR="00767E56" w:rsidRDefault="00767E56" w:rsidP="00767E56">
            <w:pPr>
              <w:jc w:val="center"/>
              <w:rPr>
                <w:rFonts w:cstheme="minorHAnsi"/>
                <w:b/>
                <w:sz w:val="18"/>
                <w:szCs w:val="18"/>
              </w:rPr>
            </w:pPr>
            <w:r>
              <w:rPr>
                <w:rFonts w:cstheme="minorHAnsi"/>
                <w:b/>
                <w:sz w:val="18"/>
                <w:szCs w:val="18"/>
              </w:rPr>
              <w:t>2025</w:t>
            </w:r>
          </w:p>
          <w:p w14:paraId="70DD89BF" w14:textId="26996CFC" w:rsidR="00767E56" w:rsidRPr="00EE00C5" w:rsidRDefault="00767E56" w:rsidP="00767E56">
            <w:pPr>
              <w:jc w:val="center"/>
              <w:rPr>
                <w:rFonts w:cstheme="minorHAnsi"/>
                <w:b/>
                <w:sz w:val="18"/>
                <w:szCs w:val="18"/>
              </w:rPr>
            </w:pPr>
            <w:r>
              <w:rPr>
                <w:rFonts w:cstheme="minorHAnsi"/>
                <w:b/>
                <w:sz w:val="18"/>
                <w:szCs w:val="18"/>
              </w:rPr>
              <w:t>Gerçekleşme</w:t>
            </w:r>
          </w:p>
        </w:tc>
        <w:tc>
          <w:tcPr>
            <w:tcW w:w="2242" w:type="dxa"/>
            <w:shd w:val="clear" w:color="auto" w:fill="FFF2CC" w:themeFill="accent4" w:themeFillTint="33"/>
            <w:vAlign w:val="center"/>
          </w:tcPr>
          <w:p w14:paraId="463D4F19" w14:textId="74E0D879" w:rsidR="00767E56" w:rsidRPr="00EE00C5" w:rsidRDefault="00767E56" w:rsidP="00204312">
            <w:pPr>
              <w:jc w:val="center"/>
              <w:rPr>
                <w:rFonts w:cstheme="minorHAnsi"/>
                <w:sz w:val="18"/>
                <w:szCs w:val="18"/>
              </w:rPr>
            </w:pPr>
            <w:r w:rsidRPr="00EE00C5">
              <w:rPr>
                <w:rFonts w:cstheme="minorHAnsi"/>
                <w:b/>
                <w:sz w:val="18"/>
                <w:szCs w:val="18"/>
              </w:rPr>
              <w:t>Eylemden Sorumlu Birim</w:t>
            </w:r>
          </w:p>
        </w:tc>
        <w:tc>
          <w:tcPr>
            <w:tcW w:w="1705" w:type="dxa"/>
            <w:shd w:val="clear" w:color="auto" w:fill="FFF2CC" w:themeFill="accent4" w:themeFillTint="33"/>
            <w:vAlign w:val="center"/>
          </w:tcPr>
          <w:p w14:paraId="391040D5" w14:textId="77777777" w:rsidR="00767E56" w:rsidRPr="00EE00C5" w:rsidRDefault="00767E56" w:rsidP="00204312">
            <w:pPr>
              <w:jc w:val="center"/>
              <w:rPr>
                <w:rFonts w:cstheme="minorHAnsi"/>
                <w:sz w:val="18"/>
                <w:szCs w:val="18"/>
              </w:rPr>
            </w:pPr>
            <w:r w:rsidRPr="00EE00C5">
              <w:rPr>
                <w:rFonts w:cstheme="minorHAnsi"/>
                <w:b/>
                <w:sz w:val="18"/>
                <w:szCs w:val="18"/>
              </w:rPr>
              <w:t>Eylemin Açıklaması</w:t>
            </w:r>
          </w:p>
        </w:tc>
      </w:tr>
      <w:tr w:rsidR="00767E56" w:rsidRPr="00EE00C5" w14:paraId="6CA44325" w14:textId="77777777" w:rsidTr="00767E56">
        <w:trPr>
          <w:trHeight w:val="765"/>
        </w:trPr>
        <w:tc>
          <w:tcPr>
            <w:tcW w:w="1798" w:type="dxa"/>
            <w:vAlign w:val="center"/>
          </w:tcPr>
          <w:p w14:paraId="2C0C2D5B" w14:textId="77777777" w:rsidR="00767E56" w:rsidRPr="00EE00C5" w:rsidRDefault="00767E56" w:rsidP="00204312">
            <w:pPr>
              <w:rPr>
                <w:rFonts w:cstheme="minorHAnsi"/>
                <w:sz w:val="18"/>
                <w:szCs w:val="18"/>
              </w:rPr>
            </w:pPr>
            <w:r w:rsidRPr="00EE00C5">
              <w:rPr>
                <w:rFonts w:cstheme="minorHAnsi"/>
                <w:b/>
                <w:bCs/>
                <w:sz w:val="18"/>
                <w:szCs w:val="18"/>
              </w:rPr>
              <w:t>Faaliyet5.1.5.1:</w:t>
            </w:r>
            <w:r w:rsidRPr="00EE00C5">
              <w:rPr>
                <w:rStyle w:val="normaltextrun"/>
                <w:rFonts w:cstheme="minorHAnsi"/>
                <w:sz w:val="18"/>
                <w:szCs w:val="18"/>
              </w:rPr>
              <w:t> Yüz yüze veya sosyal medya üzerinden düzenlenen t</w:t>
            </w:r>
            <w:r w:rsidRPr="00EE00C5">
              <w:rPr>
                <w:rFonts w:cstheme="minorHAnsi"/>
                <w:sz w:val="18"/>
                <w:szCs w:val="18"/>
              </w:rPr>
              <w:t xml:space="preserve">anıtım faaliyetlerinin sayısı </w:t>
            </w:r>
          </w:p>
        </w:tc>
        <w:tc>
          <w:tcPr>
            <w:tcW w:w="907" w:type="dxa"/>
            <w:vAlign w:val="center"/>
          </w:tcPr>
          <w:p w14:paraId="6A34B933" w14:textId="77777777" w:rsidR="00767E56" w:rsidRPr="00EE00C5" w:rsidRDefault="00767E56" w:rsidP="00204312">
            <w:pPr>
              <w:jc w:val="center"/>
              <w:rPr>
                <w:rFonts w:cstheme="minorHAnsi"/>
                <w:sz w:val="18"/>
                <w:szCs w:val="18"/>
              </w:rPr>
            </w:pPr>
            <w:r w:rsidRPr="00EE00C5">
              <w:rPr>
                <w:rFonts w:cstheme="minorHAnsi"/>
                <w:sz w:val="18"/>
                <w:szCs w:val="18"/>
              </w:rPr>
              <w:t>30</w:t>
            </w:r>
          </w:p>
        </w:tc>
        <w:tc>
          <w:tcPr>
            <w:tcW w:w="741" w:type="dxa"/>
            <w:vAlign w:val="center"/>
          </w:tcPr>
          <w:p w14:paraId="03B1BBC3" w14:textId="77777777" w:rsidR="00767E56" w:rsidRPr="00EE00C5" w:rsidRDefault="00767E56" w:rsidP="00204312">
            <w:pPr>
              <w:jc w:val="center"/>
              <w:rPr>
                <w:rFonts w:cstheme="minorHAnsi"/>
                <w:sz w:val="18"/>
                <w:szCs w:val="18"/>
              </w:rPr>
            </w:pPr>
            <w:r w:rsidRPr="00EE00C5">
              <w:rPr>
                <w:rFonts w:cstheme="minorHAnsi"/>
                <w:sz w:val="18"/>
                <w:szCs w:val="18"/>
              </w:rPr>
              <w:t>4</w:t>
            </w:r>
          </w:p>
        </w:tc>
        <w:tc>
          <w:tcPr>
            <w:tcW w:w="1669" w:type="dxa"/>
            <w:vAlign w:val="center"/>
          </w:tcPr>
          <w:p w14:paraId="09FD4617" w14:textId="5C4C04D3" w:rsidR="00767E56" w:rsidRPr="00EE00C5" w:rsidRDefault="00D97B6A" w:rsidP="00767E56">
            <w:pPr>
              <w:jc w:val="center"/>
              <w:rPr>
                <w:rFonts w:cstheme="minorHAnsi"/>
                <w:sz w:val="18"/>
                <w:szCs w:val="18"/>
              </w:rPr>
            </w:pPr>
            <w:r>
              <w:rPr>
                <w:rFonts w:cstheme="minorHAnsi"/>
                <w:sz w:val="18"/>
                <w:szCs w:val="18"/>
              </w:rPr>
              <w:t>8</w:t>
            </w:r>
            <w:bookmarkStart w:id="11" w:name="_GoBack"/>
            <w:bookmarkEnd w:id="11"/>
          </w:p>
        </w:tc>
        <w:tc>
          <w:tcPr>
            <w:tcW w:w="2242" w:type="dxa"/>
            <w:vAlign w:val="center"/>
          </w:tcPr>
          <w:p w14:paraId="547CE056" w14:textId="7DFA64E3" w:rsidR="00767E56" w:rsidRPr="00EE00C5" w:rsidRDefault="00767E56" w:rsidP="00204312">
            <w:pPr>
              <w:jc w:val="center"/>
              <w:rPr>
                <w:rFonts w:cstheme="minorHAnsi"/>
                <w:sz w:val="18"/>
                <w:szCs w:val="18"/>
              </w:rPr>
            </w:pPr>
            <w:r w:rsidRPr="00EE00C5">
              <w:rPr>
                <w:rFonts w:cstheme="minorHAnsi"/>
                <w:sz w:val="18"/>
                <w:szCs w:val="18"/>
              </w:rPr>
              <w:t>Kütüphane ve Dokümantasyon Daire Başkanlığı</w:t>
            </w:r>
          </w:p>
        </w:tc>
        <w:tc>
          <w:tcPr>
            <w:tcW w:w="1705" w:type="dxa"/>
            <w:vAlign w:val="center"/>
          </w:tcPr>
          <w:p w14:paraId="55B71B6F" w14:textId="77777777" w:rsidR="00767E56" w:rsidRPr="00EE00C5" w:rsidRDefault="00767E56" w:rsidP="00204312">
            <w:pPr>
              <w:jc w:val="center"/>
              <w:rPr>
                <w:rFonts w:cstheme="minorHAnsi"/>
                <w:sz w:val="18"/>
                <w:szCs w:val="18"/>
              </w:rPr>
            </w:pPr>
          </w:p>
        </w:tc>
      </w:tr>
      <w:tr w:rsidR="00767E56" w:rsidRPr="00EE00C5" w14:paraId="35162F30" w14:textId="77777777" w:rsidTr="00767E56">
        <w:trPr>
          <w:trHeight w:val="765"/>
        </w:trPr>
        <w:tc>
          <w:tcPr>
            <w:tcW w:w="1798" w:type="dxa"/>
            <w:vAlign w:val="center"/>
          </w:tcPr>
          <w:p w14:paraId="74B0C9C4" w14:textId="77777777" w:rsidR="00767E56" w:rsidRPr="00EE00C5" w:rsidRDefault="00767E56" w:rsidP="00204312">
            <w:pPr>
              <w:rPr>
                <w:rFonts w:cstheme="minorHAnsi"/>
                <w:sz w:val="18"/>
                <w:szCs w:val="18"/>
              </w:rPr>
            </w:pPr>
            <w:r w:rsidRPr="00EE00C5">
              <w:rPr>
                <w:rFonts w:cstheme="minorHAnsi"/>
                <w:b/>
                <w:bCs/>
                <w:sz w:val="18"/>
                <w:szCs w:val="18"/>
              </w:rPr>
              <w:t>Faaliyet5.1.5.2:</w:t>
            </w:r>
            <w:r w:rsidRPr="00EE00C5">
              <w:rPr>
                <w:rStyle w:val="normaltextrun"/>
                <w:rFonts w:cstheme="minorHAnsi"/>
                <w:sz w:val="18"/>
                <w:szCs w:val="18"/>
              </w:rPr>
              <w:t> </w:t>
            </w:r>
            <w:r w:rsidRPr="00EE00C5">
              <w:rPr>
                <w:rFonts w:cstheme="minorHAnsi"/>
                <w:sz w:val="18"/>
                <w:szCs w:val="18"/>
              </w:rPr>
              <w:t xml:space="preserve">Kitap sayısının artırılması sağlanacaktır. </w:t>
            </w:r>
          </w:p>
        </w:tc>
        <w:tc>
          <w:tcPr>
            <w:tcW w:w="907" w:type="dxa"/>
            <w:vAlign w:val="center"/>
          </w:tcPr>
          <w:p w14:paraId="3D3950A0" w14:textId="77777777" w:rsidR="00767E56" w:rsidRPr="00EE00C5" w:rsidRDefault="00767E56" w:rsidP="00204312">
            <w:pPr>
              <w:jc w:val="center"/>
              <w:rPr>
                <w:rFonts w:cstheme="minorHAnsi"/>
                <w:sz w:val="18"/>
                <w:szCs w:val="18"/>
              </w:rPr>
            </w:pPr>
            <w:r w:rsidRPr="00EE00C5">
              <w:rPr>
                <w:rFonts w:cstheme="minorHAnsi"/>
                <w:sz w:val="18"/>
                <w:szCs w:val="18"/>
              </w:rPr>
              <w:t>70</w:t>
            </w:r>
          </w:p>
        </w:tc>
        <w:tc>
          <w:tcPr>
            <w:tcW w:w="741" w:type="dxa"/>
          </w:tcPr>
          <w:p w14:paraId="5AD6DDAB" w14:textId="77777777" w:rsidR="00767E56" w:rsidRPr="00EE00C5" w:rsidRDefault="00767E56" w:rsidP="00204312">
            <w:pPr>
              <w:jc w:val="center"/>
              <w:rPr>
                <w:rFonts w:cstheme="minorHAnsi"/>
                <w:sz w:val="18"/>
                <w:szCs w:val="18"/>
              </w:rPr>
            </w:pPr>
          </w:p>
          <w:p w14:paraId="0002D745" w14:textId="77777777" w:rsidR="00767E56" w:rsidRPr="00EE00C5" w:rsidRDefault="00767E56" w:rsidP="00204312">
            <w:pPr>
              <w:jc w:val="center"/>
              <w:rPr>
                <w:rFonts w:cstheme="minorHAnsi"/>
                <w:sz w:val="18"/>
                <w:szCs w:val="18"/>
              </w:rPr>
            </w:pPr>
            <w:r w:rsidRPr="00EE00C5">
              <w:rPr>
                <w:rFonts w:cstheme="minorHAnsi"/>
                <w:sz w:val="18"/>
                <w:szCs w:val="18"/>
              </w:rPr>
              <w:t>2500</w:t>
            </w:r>
          </w:p>
        </w:tc>
        <w:tc>
          <w:tcPr>
            <w:tcW w:w="1669" w:type="dxa"/>
            <w:vAlign w:val="center"/>
          </w:tcPr>
          <w:p w14:paraId="6296B51F" w14:textId="029D048E" w:rsidR="00767E56" w:rsidRPr="00EE00C5" w:rsidRDefault="00AD6554" w:rsidP="00767E56">
            <w:pPr>
              <w:jc w:val="center"/>
              <w:rPr>
                <w:rFonts w:cstheme="minorHAnsi"/>
                <w:sz w:val="18"/>
                <w:szCs w:val="18"/>
              </w:rPr>
            </w:pPr>
            <w:r>
              <w:rPr>
                <w:rFonts w:cstheme="minorHAnsi"/>
                <w:sz w:val="18"/>
                <w:szCs w:val="18"/>
              </w:rPr>
              <w:t>4570</w:t>
            </w:r>
          </w:p>
        </w:tc>
        <w:tc>
          <w:tcPr>
            <w:tcW w:w="2242" w:type="dxa"/>
            <w:vAlign w:val="center"/>
          </w:tcPr>
          <w:p w14:paraId="080925FF" w14:textId="547689F1" w:rsidR="00767E56" w:rsidRPr="00EE00C5" w:rsidRDefault="00767E56" w:rsidP="00204312">
            <w:pPr>
              <w:jc w:val="center"/>
              <w:rPr>
                <w:rFonts w:cstheme="minorHAnsi"/>
                <w:sz w:val="18"/>
                <w:szCs w:val="18"/>
              </w:rPr>
            </w:pPr>
            <w:r w:rsidRPr="00EE00C5">
              <w:rPr>
                <w:rFonts w:cstheme="minorHAnsi"/>
                <w:sz w:val="18"/>
                <w:szCs w:val="18"/>
              </w:rPr>
              <w:t>Kütüphane ve Dokümantasyon Daire Başkanlığı</w:t>
            </w:r>
          </w:p>
        </w:tc>
        <w:tc>
          <w:tcPr>
            <w:tcW w:w="1705" w:type="dxa"/>
            <w:vAlign w:val="center"/>
          </w:tcPr>
          <w:p w14:paraId="62035664" w14:textId="77777777" w:rsidR="00767E56" w:rsidRPr="00EE00C5" w:rsidRDefault="00767E56" w:rsidP="00204312">
            <w:pPr>
              <w:jc w:val="center"/>
              <w:rPr>
                <w:rFonts w:cstheme="minorHAnsi"/>
                <w:sz w:val="18"/>
                <w:szCs w:val="18"/>
              </w:rPr>
            </w:pPr>
          </w:p>
        </w:tc>
      </w:tr>
    </w:tbl>
    <w:p w14:paraId="3B7DC2E5" w14:textId="0355B5E9" w:rsidR="00434968" w:rsidRDefault="00434968" w:rsidP="00434968"/>
    <w:p w14:paraId="0A306006" w14:textId="2C152BF8" w:rsidR="00434968" w:rsidRDefault="00434968" w:rsidP="00434968"/>
    <w:p w14:paraId="4344A2C8" w14:textId="3B25BCC1" w:rsidR="00B2652D" w:rsidRDefault="00B2652D" w:rsidP="00434968"/>
    <w:p w14:paraId="31C719BF" w14:textId="3E3381DD" w:rsidR="00B2652D" w:rsidRDefault="00B2652D" w:rsidP="00434968"/>
    <w:p w14:paraId="5909CE14" w14:textId="6833CA74" w:rsidR="00B2652D" w:rsidRDefault="00B2652D" w:rsidP="00434968"/>
    <w:p w14:paraId="25EAA147" w14:textId="77777777" w:rsidR="00B2652D" w:rsidRDefault="00B2652D" w:rsidP="00434968"/>
    <w:p w14:paraId="158947C1" w14:textId="20F65512" w:rsidR="00434968" w:rsidRDefault="00434968" w:rsidP="00434968"/>
    <w:p w14:paraId="020B7513" w14:textId="77777777" w:rsidR="00434968" w:rsidRPr="00434968" w:rsidRDefault="00434968" w:rsidP="00434968"/>
    <w:p w14:paraId="49D48E88" w14:textId="241E0092" w:rsidR="007E0C4B" w:rsidRDefault="00B2652D" w:rsidP="007E0C4B">
      <w:pPr>
        <w:jc w:val="both"/>
        <w:rPr>
          <w:sz w:val="18"/>
          <w:szCs w:val="18"/>
        </w:rPr>
      </w:pPr>
      <w:r>
        <w:rPr>
          <w:noProof/>
          <w:sz w:val="18"/>
          <w:szCs w:val="18"/>
          <w:lang w:eastAsia="tr-TR"/>
        </w:rPr>
        <w:lastRenderedPageBreak/>
        <w:drawing>
          <wp:inline distT="0" distB="0" distL="0" distR="0" wp14:anchorId="2E0895A4" wp14:editId="4645B562">
            <wp:extent cx="5486400" cy="1421394"/>
            <wp:effectExtent l="38100" t="38100" r="19050" b="64770"/>
            <wp:docPr id="42" name="Diy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14:paraId="760DD5C4" w14:textId="6E8BE22D" w:rsidR="00606F9A" w:rsidRDefault="00606F9A" w:rsidP="00606F9A">
      <w:pPr>
        <w:pStyle w:val="AralkYok"/>
        <w:jc w:val="both"/>
      </w:pPr>
      <w:r w:rsidRPr="00606F9A">
        <w:t>Hedef 5.2 kapsamında yer alan performans göstergeleri birlikte değerlendirildiğinde, üniversite</w:t>
      </w:r>
      <w:r w:rsidR="00E60E43">
        <w:t>mizin</w:t>
      </w:r>
      <w:r w:rsidRPr="00606F9A">
        <w:t xml:space="preserve"> sivil toplum kuruluşlarıyla iş birliğini geliştirmeye yönelik faaliyetlerinde </w:t>
      </w:r>
      <w:r w:rsidRPr="00606F9A">
        <w:rPr>
          <w:rStyle w:val="Gl"/>
          <w:rFonts w:cstheme="minorHAnsi"/>
          <w:b w:val="0"/>
          <w:bCs w:val="0"/>
        </w:rPr>
        <w:t>çıktı ve etkinlik üretimi açısından</w:t>
      </w:r>
      <w:r w:rsidRPr="00606F9A">
        <w:rPr>
          <w:rStyle w:val="Gl"/>
          <w:rFonts w:cstheme="minorHAnsi"/>
        </w:rPr>
        <w:t xml:space="preserve"> </w:t>
      </w:r>
      <w:r w:rsidRPr="00606F9A">
        <w:rPr>
          <w:rStyle w:val="Gl"/>
          <w:rFonts w:cstheme="minorHAnsi"/>
          <w:b w:val="0"/>
          <w:bCs w:val="0"/>
        </w:rPr>
        <w:t>güçlü bir performans</w:t>
      </w:r>
      <w:r w:rsidR="008513F0">
        <w:t xml:space="preserve"> sergilediği</w:t>
      </w:r>
      <w:r w:rsidRPr="00606F9A">
        <w:t xml:space="preserve"> ancak </w:t>
      </w:r>
      <w:r w:rsidRPr="00606F9A">
        <w:rPr>
          <w:rStyle w:val="Gl"/>
          <w:rFonts w:cstheme="minorHAnsi"/>
          <w:b w:val="0"/>
          <w:bCs w:val="0"/>
        </w:rPr>
        <w:t>kurumsal yapı oluşturma</w:t>
      </w:r>
      <w:r w:rsidRPr="00606F9A">
        <w:t xml:space="preserve"> boyutunda sınırlı ilerleme kaydedildiği görülmektedir.</w:t>
      </w:r>
    </w:p>
    <w:p w14:paraId="7E596D23" w14:textId="77777777" w:rsidR="00606F9A" w:rsidRPr="00606F9A" w:rsidRDefault="00606F9A" w:rsidP="00606F9A">
      <w:pPr>
        <w:pStyle w:val="AralkYok"/>
        <w:jc w:val="both"/>
      </w:pPr>
    </w:p>
    <w:p w14:paraId="0BCEC55B" w14:textId="6555C081" w:rsidR="00606F9A" w:rsidRDefault="00606F9A" w:rsidP="00606F9A">
      <w:pPr>
        <w:pStyle w:val="AralkYok"/>
        <w:jc w:val="both"/>
      </w:pPr>
      <w:r w:rsidRPr="00606F9A">
        <w:t xml:space="preserve">Bu kapsamda, sivil toplum alanında iş birliğine yönelik birimin kurulmasını hedefleyen PG5.2.1 göstergesinde planlanan faaliyetlerin yeterli düzeyde gerçekleştirilememesi nedeniyle hedefe ulaşılamamıştır. Üniversite-STK arasında imzalanan protokol sayısına ilişkin PG5.2.2 göstergesinde ise hedefe çok </w:t>
      </w:r>
      <w:r w:rsidR="009C72D5">
        <w:t>yakın bir gerçekleşme sağlanmış</w:t>
      </w:r>
      <w:r w:rsidRPr="00606F9A">
        <w:t xml:space="preserve"> ancak belirlenen hedef değer tam olarak ya</w:t>
      </w:r>
      <w:r w:rsidR="008513F0">
        <w:t>kalanamamıştır. Buna karşılık, Ü</w:t>
      </w:r>
      <w:r w:rsidRPr="00606F9A">
        <w:t>niversite-STK iş birliğiyle düzenlenen bilim, kültür ve sanat faaliyetlerine ilişkin PG5.2.3 göstergesinde hedeflenen değerin oldukça üzerine çıkılarak yüksek düzeyde başarı elde edilmiştir.</w:t>
      </w:r>
    </w:p>
    <w:p w14:paraId="3069BE80" w14:textId="77777777" w:rsidR="00606F9A" w:rsidRPr="00606F9A" w:rsidRDefault="00606F9A" w:rsidP="00606F9A">
      <w:pPr>
        <w:pStyle w:val="AralkYok"/>
        <w:jc w:val="both"/>
      </w:pPr>
    </w:p>
    <w:p w14:paraId="1675DEFF" w14:textId="77777777" w:rsidR="00606F9A" w:rsidRPr="00606F9A" w:rsidRDefault="00606F9A" w:rsidP="00606F9A">
      <w:pPr>
        <w:pStyle w:val="AralkYok"/>
        <w:jc w:val="both"/>
      </w:pPr>
      <w:r w:rsidRPr="00606F9A">
        <w:t xml:space="preserve">Genel olarak değerlendirildiğinde, üniversitenin STK’larla </w:t>
      </w:r>
      <w:r w:rsidRPr="00606F9A">
        <w:rPr>
          <w:rStyle w:val="Gl"/>
          <w:rFonts w:cstheme="minorHAnsi"/>
          <w:b w:val="0"/>
          <w:bCs w:val="0"/>
        </w:rPr>
        <w:t>faaliyet ve etkinlik temelli iş birliklerinde</w:t>
      </w:r>
      <w:r w:rsidRPr="00606F9A">
        <w:rPr>
          <w:rStyle w:val="Gl"/>
          <w:rFonts w:cstheme="minorHAnsi"/>
        </w:rPr>
        <w:t xml:space="preserve"> </w:t>
      </w:r>
      <w:r w:rsidRPr="00606F9A">
        <w:rPr>
          <w:rStyle w:val="Gl"/>
          <w:rFonts w:cstheme="minorHAnsi"/>
          <w:b w:val="0"/>
          <w:bCs w:val="0"/>
        </w:rPr>
        <w:t>etkili</w:t>
      </w:r>
      <w:r w:rsidRPr="00606F9A">
        <w:t xml:space="preserve">, ancak bu iş birliklerini </w:t>
      </w:r>
      <w:r w:rsidRPr="00606F9A">
        <w:rPr>
          <w:rStyle w:val="Gl"/>
          <w:rFonts w:cstheme="minorHAnsi"/>
          <w:b w:val="0"/>
          <w:bCs w:val="0"/>
        </w:rPr>
        <w:t>kurumsal ve yapısal bir çerçeveye dönüştürme</w:t>
      </w:r>
      <w:r w:rsidRPr="00606F9A">
        <w:t xml:space="preserve"> noktasında geliştirmeye açık olduğu değerlendirilmektedir. Önümüzdeki dönemde, kurumsallaşmaya yönelik faaliyetlerin güçlendirilmesiyle hedefe yönelik dengeli bir performans sağlanması öngörülmektedir.</w:t>
      </w:r>
    </w:p>
    <w:p w14:paraId="0C57678E" w14:textId="102C6B29" w:rsidR="00606F9A" w:rsidRDefault="00606F9A" w:rsidP="007E0C4B">
      <w:pPr>
        <w:jc w:val="both"/>
        <w:rPr>
          <w:sz w:val="18"/>
          <w:szCs w:val="18"/>
        </w:rPr>
      </w:pPr>
    </w:p>
    <w:p w14:paraId="182383F3" w14:textId="7739F36F" w:rsidR="008E396B" w:rsidRDefault="008E396B" w:rsidP="008E396B">
      <w:pPr>
        <w:pStyle w:val="AralkYok"/>
        <w:jc w:val="both"/>
        <w:rPr>
          <w:rFonts w:cstheme="minorHAnsi"/>
        </w:rPr>
      </w:pPr>
      <w:r w:rsidRPr="008E396B">
        <w:rPr>
          <w:rFonts w:cstheme="minorHAnsi"/>
        </w:rPr>
        <w:t>Bu gerçekleşme</w:t>
      </w:r>
      <w:r>
        <w:rPr>
          <w:rFonts w:cstheme="minorHAnsi"/>
        </w:rPr>
        <w:t xml:space="preserve">ler tamamlandığında </w:t>
      </w:r>
      <w:r w:rsidRPr="008E396B">
        <w:rPr>
          <w:rFonts w:cstheme="minorHAnsi"/>
          <w:b/>
        </w:rPr>
        <w:t xml:space="preserve">On İkinci Kalkınma Planının 3.5.3. Sivil Toplum başlığı altında yer verilen ‘‘940.4. Üniversitelerde sivil toplum alanına yönelik birimlerin açılması ve bu birimlerin desteklenmesine yönelik çalışmalar yapılacaktır.’’ </w:t>
      </w:r>
      <w:r w:rsidRPr="008E396B">
        <w:rPr>
          <w:rFonts w:cstheme="minorHAnsi"/>
        </w:rPr>
        <w:t xml:space="preserve">politika ve hedefine olumlu katkı </w:t>
      </w:r>
      <w:r>
        <w:rPr>
          <w:rFonts w:cstheme="minorHAnsi"/>
        </w:rPr>
        <w:t>sağlayacağı</w:t>
      </w:r>
      <w:r w:rsidRPr="008E396B">
        <w:rPr>
          <w:rFonts w:cstheme="minorHAnsi"/>
        </w:rPr>
        <w:t xml:space="preserve"> değerlendirilmiştir</w:t>
      </w:r>
      <w:r>
        <w:rPr>
          <w:rFonts w:cstheme="minorHAnsi"/>
        </w:rPr>
        <w:t>.</w:t>
      </w:r>
    </w:p>
    <w:p w14:paraId="053CDEF7" w14:textId="77777777" w:rsidR="008E396B" w:rsidRPr="008E396B" w:rsidRDefault="008E396B" w:rsidP="008E396B">
      <w:pPr>
        <w:pStyle w:val="AralkYok"/>
        <w:jc w:val="both"/>
        <w:rPr>
          <w:rFonts w:cstheme="minorHAnsi"/>
          <w:b/>
        </w:rPr>
      </w:pPr>
    </w:p>
    <w:p w14:paraId="2589BE6C" w14:textId="3CC07E11" w:rsidR="008E396B" w:rsidRDefault="008E396B" w:rsidP="008E396B">
      <w:pPr>
        <w:pStyle w:val="AralkYok"/>
        <w:jc w:val="both"/>
        <w:rPr>
          <w:rFonts w:cstheme="minorHAnsi"/>
        </w:rPr>
      </w:pPr>
      <w:r w:rsidRPr="008E396B">
        <w:rPr>
          <w:rFonts w:cstheme="minorHAnsi"/>
        </w:rPr>
        <w:t>Tespitler ve ihtiyaçlarda herhangi bir değişim bulunmadığından performans göstergelerinde bir değişiklik ihtiyacı bulunmamaktır.</w:t>
      </w:r>
    </w:p>
    <w:p w14:paraId="3FB11B3B" w14:textId="77777777" w:rsidR="008E396B" w:rsidRPr="008E396B" w:rsidRDefault="008E396B" w:rsidP="008E396B">
      <w:pPr>
        <w:pStyle w:val="AralkYok"/>
        <w:jc w:val="both"/>
        <w:rPr>
          <w:rFonts w:cstheme="minorHAnsi"/>
        </w:rPr>
      </w:pPr>
    </w:p>
    <w:p w14:paraId="305AF11A" w14:textId="0D070008" w:rsidR="008E396B" w:rsidRDefault="008E396B" w:rsidP="008E396B">
      <w:pPr>
        <w:pStyle w:val="AralkYok"/>
        <w:jc w:val="both"/>
        <w:rPr>
          <w:rFonts w:cstheme="minorHAnsi"/>
        </w:rPr>
      </w:pPr>
      <w:r w:rsidRPr="008E396B">
        <w:rPr>
          <w:rFonts w:cstheme="minorHAnsi"/>
        </w:rPr>
        <w:t>Göstergelerin gerçekleşmesine yönelik öngörülemeyen maliyetler ortaya çıkmamış olup, tahmin edilen maliyetin ötesine geçilmemiştir</w:t>
      </w:r>
      <w:r>
        <w:rPr>
          <w:rFonts w:cstheme="minorHAnsi"/>
        </w:rPr>
        <w:t>.</w:t>
      </w:r>
    </w:p>
    <w:p w14:paraId="6098EA6D" w14:textId="77777777" w:rsidR="008E396B" w:rsidRPr="008E396B" w:rsidRDefault="008E396B" w:rsidP="008E396B">
      <w:pPr>
        <w:pStyle w:val="AralkYok"/>
        <w:jc w:val="both"/>
        <w:rPr>
          <w:rFonts w:cstheme="minorHAnsi"/>
        </w:rPr>
      </w:pPr>
    </w:p>
    <w:p w14:paraId="1317BCB1" w14:textId="4ED4EB3A" w:rsidR="00606F9A" w:rsidRDefault="008E396B" w:rsidP="008E396B">
      <w:pPr>
        <w:jc w:val="both"/>
        <w:rPr>
          <w:rFonts w:cstheme="minorHAnsi"/>
        </w:rPr>
      </w:pPr>
      <w:r w:rsidRPr="008E396B">
        <w:rPr>
          <w:rFonts w:cstheme="minorHAnsi"/>
        </w:rPr>
        <w:t>Performans göstergesinin devam ettirilmesinde kurumsal, yasal, çevresel vb. unsurlar açısından risk bulunmamaktadır.</w:t>
      </w:r>
    </w:p>
    <w:p w14:paraId="5950F96B" w14:textId="127D668D" w:rsidR="00E60E43" w:rsidRDefault="00E60E43" w:rsidP="008E396B">
      <w:pPr>
        <w:jc w:val="both"/>
        <w:rPr>
          <w:rFonts w:cstheme="minorHAnsi"/>
        </w:rPr>
      </w:pPr>
    </w:p>
    <w:p w14:paraId="6FD3D92E" w14:textId="2D3FAF20" w:rsidR="00E60E43" w:rsidRDefault="00E60E43" w:rsidP="008E396B">
      <w:pPr>
        <w:jc w:val="both"/>
        <w:rPr>
          <w:rFonts w:cstheme="minorHAnsi"/>
        </w:rPr>
      </w:pPr>
    </w:p>
    <w:p w14:paraId="7F2E2A60" w14:textId="291C9738" w:rsidR="00E60E43" w:rsidRDefault="00E60E43" w:rsidP="008E396B">
      <w:pPr>
        <w:jc w:val="both"/>
        <w:rPr>
          <w:rFonts w:cstheme="minorHAnsi"/>
        </w:rPr>
      </w:pPr>
    </w:p>
    <w:p w14:paraId="48E1FA03" w14:textId="2041278C" w:rsidR="00E60E43" w:rsidRDefault="00E60E43" w:rsidP="008E396B">
      <w:pPr>
        <w:jc w:val="both"/>
        <w:rPr>
          <w:rFonts w:cstheme="minorHAnsi"/>
        </w:rPr>
      </w:pPr>
    </w:p>
    <w:p w14:paraId="7E96F342" w14:textId="77777777" w:rsidR="00E60E43" w:rsidRPr="008E396B" w:rsidRDefault="00E60E43" w:rsidP="008E396B">
      <w:pPr>
        <w:jc w:val="both"/>
        <w:rPr>
          <w:rFonts w:cstheme="minorHAnsi"/>
        </w:rPr>
      </w:pPr>
    </w:p>
    <w:tbl>
      <w:tblPr>
        <w:tblStyle w:val="TabloKlavuzu"/>
        <w:tblW w:w="9118" w:type="dxa"/>
        <w:jc w:val="center"/>
        <w:tblLook w:val="04A0" w:firstRow="1" w:lastRow="0" w:firstColumn="1" w:lastColumn="0" w:noHBand="0" w:noVBand="1"/>
      </w:tblPr>
      <w:tblGrid>
        <w:gridCol w:w="1966"/>
        <w:gridCol w:w="834"/>
        <w:gridCol w:w="963"/>
        <w:gridCol w:w="1132"/>
        <w:gridCol w:w="1235"/>
        <w:gridCol w:w="1137"/>
        <w:gridCol w:w="1851"/>
      </w:tblGrid>
      <w:tr w:rsidR="00771D15" w:rsidRPr="00E60E43" w14:paraId="4BA9D980" w14:textId="77777777" w:rsidTr="00E60E43">
        <w:trPr>
          <w:trHeight w:val="380"/>
          <w:jc w:val="center"/>
        </w:trPr>
        <w:tc>
          <w:tcPr>
            <w:tcW w:w="2122" w:type="dxa"/>
            <w:tcBorders>
              <w:bottom w:val="single" w:sz="4" w:space="0" w:color="000000"/>
            </w:tcBorders>
            <w:shd w:val="clear" w:color="auto" w:fill="FFAFAF"/>
            <w:vAlign w:val="center"/>
          </w:tcPr>
          <w:p w14:paraId="43ABEDA1" w14:textId="77777777" w:rsidR="00771D15" w:rsidRPr="00E60E43" w:rsidRDefault="00771D15" w:rsidP="00E249B2">
            <w:pPr>
              <w:jc w:val="center"/>
              <w:rPr>
                <w:b/>
                <w:bCs/>
                <w:sz w:val="19"/>
                <w:szCs w:val="19"/>
              </w:rPr>
            </w:pPr>
            <w:r w:rsidRPr="00E60E43">
              <w:rPr>
                <w:rFonts w:cstheme="minorHAnsi"/>
                <w:b/>
                <w:color w:val="000000" w:themeColor="text1"/>
                <w:sz w:val="19"/>
                <w:szCs w:val="19"/>
              </w:rPr>
              <w:lastRenderedPageBreak/>
              <w:t>Performans</w:t>
            </w:r>
            <w:r w:rsidRPr="00E60E43">
              <w:rPr>
                <w:rFonts w:cstheme="minorHAnsi"/>
                <w:b/>
                <w:color w:val="000000" w:themeColor="text1"/>
                <w:spacing w:val="-8"/>
                <w:sz w:val="19"/>
                <w:szCs w:val="19"/>
              </w:rPr>
              <w:t xml:space="preserve"> </w:t>
            </w:r>
            <w:r w:rsidRPr="00E60E43">
              <w:rPr>
                <w:rFonts w:cstheme="minorHAnsi"/>
                <w:b/>
                <w:color w:val="000000" w:themeColor="text1"/>
                <w:spacing w:val="-2"/>
                <w:sz w:val="19"/>
                <w:szCs w:val="19"/>
              </w:rPr>
              <w:t>Göstergesi</w:t>
            </w:r>
          </w:p>
        </w:tc>
        <w:tc>
          <w:tcPr>
            <w:tcW w:w="850" w:type="dxa"/>
            <w:tcBorders>
              <w:bottom w:val="single" w:sz="4" w:space="0" w:color="000000"/>
            </w:tcBorders>
            <w:shd w:val="clear" w:color="auto" w:fill="FFAFAF"/>
            <w:vAlign w:val="center"/>
          </w:tcPr>
          <w:p w14:paraId="35C81820" w14:textId="77777777" w:rsidR="00771D15" w:rsidRPr="00E60E43" w:rsidRDefault="00771D15" w:rsidP="00E249B2">
            <w:pPr>
              <w:jc w:val="center"/>
              <w:rPr>
                <w:rFonts w:eastAsiaTheme="minorEastAsia" w:cstheme="minorHAnsi"/>
                <w:b/>
                <w:bCs/>
                <w:spacing w:val="40"/>
                <w:sz w:val="19"/>
                <w:szCs w:val="19"/>
                <w:lang w:eastAsia="tr-TR"/>
              </w:rPr>
            </w:pPr>
            <w:r w:rsidRPr="00E60E43">
              <w:rPr>
                <w:rFonts w:eastAsiaTheme="minorEastAsia" w:cstheme="minorHAnsi"/>
                <w:b/>
                <w:bCs/>
                <w:sz w:val="19"/>
                <w:szCs w:val="19"/>
                <w:lang w:eastAsia="tr-TR"/>
              </w:rPr>
              <w:t>Hedefe</w:t>
            </w:r>
            <w:r w:rsidRPr="00E60E43">
              <w:rPr>
                <w:rFonts w:eastAsiaTheme="minorEastAsia" w:cstheme="minorHAnsi"/>
                <w:b/>
                <w:bCs/>
                <w:spacing w:val="40"/>
                <w:sz w:val="19"/>
                <w:szCs w:val="19"/>
                <w:lang w:eastAsia="tr-TR"/>
              </w:rPr>
              <w:t xml:space="preserve"> </w:t>
            </w:r>
            <w:r w:rsidRPr="00E60E43">
              <w:rPr>
                <w:rFonts w:eastAsiaTheme="minorEastAsia" w:cstheme="minorHAnsi"/>
                <w:b/>
                <w:bCs/>
                <w:sz w:val="19"/>
                <w:szCs w:val="19"/>
                <w:lang w:eastAsia="tr-TR"/>
              </w:rPr>
              <w:t>Etkisi</w:t>
            </w:r>
          </w:p>
          <w:p w14:paraId="585246E9" w14:textId="77777777" w:rsidR="00771D15" w:rsidRPr="00E60E43" w:rsidRDefault="00771D15" w:rsidP="00E249B2">
            <w:pPr>
              <w:jc w:val="center"/>
              <w:rPr>
                <w:b/>
                <w:bCs/>
                <w:sz w:val="19"/>
                <w:szCs w:val="19"/>
              </w:rPr>
            </w:pPr>
            <w:r w:rsidRPr="00E60E43">
              <w:rPr>
                <w:rFonts w:cstheme="minorHAnsi"/>
                <w:b/>
                <w:bCs/>
                <w:spacing w:val="-4"/>
                <w:sz w:val="19"/>
                <w:szCs w:val="19"/>
              </w:rPr>
              <w:t>(%)</w:t>
            </w:r>
          </w:p>
        </w:tc>
        <w:tc>
          <w:tcPr>
            <w:tcW w:w="967" w:type="dxa"/>
            <w:tcBorders>
              <w:bottom w:val="single" w:sz="4" w:space="0" w:color="000000"/>
            </w:tcBorders>
            <w:shd w:val="clear" w:color="auto" w:fill="FFAFAF"/>
            <w:vAlign w:val="center"/>
          </w:tcPr>
          <w:p w14:paraId="677736D4" w14:textId="77777777" w:rsidR="00771D15" w:rsidRPr="00E60E43" w:rsidRDefault="00771D15" w:rsidP="00E249B2">
            <w:pPr>
              <w:jc w:val="center"/>
              <w:rPr>
                <w:rFonts w:eastAsiaTheme="minorEastAsia" w:cstheme="minorHAnsi"/>
                <w:b/>
                <w:bCs/>
                <w:spacing w:val="40"/>
                <w:sz w:val="19"/>
                <w:szCs w:val="19"/>
                <w:lang w:eastAsia="tr-TR"/>
              </w:rPr>
            </w:pPr>
            <w:r w:rsidRPr="00E60E43">
              <w:rPr>
                <w:rFonts w:eastAsiaTheme="minorEastAsia" w:cstheme="minorHAnsi"/>
                <w:b/>
                <w:bCs/>
                <w:sz w:val="19"/>
                <w:szCs w:val="19"/>
                <w:lang w:eastAsia="tr-TR"/>
              </w:rPr>
              <w:t>Plan</w:t>
            </w:r>
            <w:r w:rsidRPr="00E60E43">
              <w:rPr>
                <w:rFonts w:eastAsiaTheme="minorEastAsia" w:cstheme="minorHAnsi"/>
                <w:b/>
                <w:bCs/>
                <w:spacing w:val="-10"/>
                <w:sz w:val="19"/>
                <w:szCs w:val="19"/>
                <w:lang w:eastAsia="tr-TR"/>
              </w:rPr>
              <w:t xml:space="preserve"> </w:t>
            </w:r>
            <w:r w:rsidRPr="00E60E43">
              <w:rPr>
                <w:rFonts w:eastAsiaTheme="minorEastAsia" w:cstheme="minorHAnsi"/>
                <w:b/>
                <w:bCs/>
                <w:sz w:val="19"/>
                <w:szCs w:val="19"/>
                <w:lang w:eastAsia="tr-TR"/>
              </w:rPr>
              <w:t>Dönemi</w:t>
            </w:r>
          </w:p>
          <w:p w14:paraId="637F4937" w14:textId="77777777" w:rsidR="00771D15" w:rsidRPr="00E60E43" w:rsidRDefault="00771D15" w:rsidP="00E249B2">
            <w:pPr>
              <w:jc w:val="center"/>
              <w:rPr>
                <w:rFonts w:eastAsiaTheme="minorEastAsia" w:cstheme="minorHAnsi"/>
                <w:b/>
                <w:bCs/>
                <w:sz w:val="19"/>
                <w:szCs w:val="19"/>
                <w:lang w:eastAsia="tr-TR"/>
              </w:rPr>
            </w:pPr>
            <w:r w:rsidRPr="00E60E43">
              <w:rPr>
                <w:rFonts w:eastAsiaTheme="minorEastAsia" w:cstheme="minorHAnsi"/>
                <w:b/>
                <w:bCs/>
                <w:sz w:val="19"/>
                <w:szCs w:val="19"/>
                <w:lang w:eastAsia="tr-TR"/>
              </w:rPr>
              <w:t>Başlangıç Değeri</w:t>
            </w:r>
          </w:p>
          <w:p w14:paraId="2528B9E5" w14:textId="77777777" w:rsidR="00771D15" w:rsidRPr="00E60E43" w:rsidRDefault="00771D15" w:rsidP="00E249B2">
            <w:pPr>
              <w:jc w:val="center"/>
              <w:rPr>
                <w:rFonts w:eastAsiaTheme="minorEastAsia" w:cstheme="minorHAnsi"/>
                <w:b/>
                <w:bCs/>
                <w:spacing w:val="-1"/>
                <w:sz w:val="19"/>
                <w:szCs w:val="19"/>
                <w:lang w:eastAsia="tr-TR"/>
              </w:rPr>
            </w:pPr>
            <w:r w:rsidRPr="00E60E43">
              <w:rPr>
                <w:rFonts w:eastAsiaTheme="minorEastAsia" w:cstheme="minorHAnsi"/>
                <w:b/>
                <w:bCs/>
                <w:sz w:val="19"/>
                <w:szCs w:val="19"/>
                <w:lang w:eastAsia="tr-TR"/>
              </w:rPr>
              <w:t>(2024)</w:t>
            </w:r>
          </w:p>
          <w:p w14:paraId="267043C9" w14:textId="77777777" w:rsidR="00771D15" w:rsidRPr="00E60E43" w:rsidRDefault="00771D15" w:rsidP="00E249B2">
            <w:pPr>
              <w:jc w:val="center"/>
              <w:rPr>
                <w:b/>
                <w:bCs/>
                <w:sz w:val="19"/>
                <w:szCs w:val="19"/>
              </w:rPr>
            </w:pPr>
            <w:r w:rsidRPr="00E60E43">
              <w:rPr>
                <w:rFonts w:cstheme="minorHAnsi"/>
                <w:b/>
                <w:bCs/>
                <w:spacing w:val="-5"/>
                <w:sz w:val="19"/>
                <w:szCs w:val="19"/>
              </w:rPr>
              <w:t>(A)</w:t>
            </w:r>
          </w:p>
        </w:tc>
        <w:tc>
          <w:tcPr>
            <w:tcW w:w="987" w:type="dxa"/>
            <w:tcBorders>
              <w:bottom w:val="single" w:sz="4" w:space="0" w:color="000000"/>
            </w:tcBorders>
            <w:shd w:val="clear" w:color="auto" w:fill="FFAFAF"/>
            <w:vAlign w:val="center"/>
          </w:tcPr>
          <w:p w14:paraId="3BE53556" w14:textId="77777777" w:rsidR="00771D15" w:rsidRPr="00E60E43" w:rsidRDefault="00771D15" w:rsidP="00E249B2">
            <w:pPr>
              <w:jc w:val="center"/>
              <w:rPr>
                <w:rFonts w:eastAsiaTheme="minorEastAsia" w:cstheme="minorHAnsi"/>
                <w:b/>
                <w:bCs/>
                <w:sz w:val="19"/>
                <w:szCs w:val="19"/>
                <w:lang w:eastAsia="tr-TR"/>
              </w:rPr>
            </w:pPr>
            <w:r w:rsidRPr="00E60E43">
              <w:rPr>
                <w:rFonts w:eastAsiaTheme="minorEastAsia" w:cstheme="minorHAnsi"/>
                <w:b/>
                <w:bCs/>
                <w:sz w:val="19"/>
                <w:szCs w:val="19"/>
                <w:lang w:eastAsia="tr-TR"/>
              </w:rPr>
              <w:t>2025</w:t>
            </w:r>
            <w:r w:rsidRPr="00E60E43">
              <w:rPr>
                <w:rFonts w:eastAsiaTheme="minorEastAsia" w:cstheme="minorHAnsi"/>
                <w:b/>
                <w:bCs/>
                <w:spacing w:val="-10"/>
                <w:sz w:val="19"/>
                <w:szCs w:val="19"/>
                <w:lang w:eastAsia="tr-TR"/>
              </w:rPr>
              <w:t xml:space="preserve"> </w:t>
            </w:r>
            <w:r w:rsidRPr="00E60E43">
              <w:rPr>
                <w:rFonts w:eastAsiaTheme="minorEastAsia" w:cstheme="minorHAnsi"/>
                <w:b/>
                <w:bCs/>
                <w:sz w:val="19"/>
                <w:szCs w:val="19"/>
                <w:lang w:eastAsia="tr-TR"/>
              </w:rPr>
              <w:t>Yılsonu</w:t>
            </w:r>
            <w:r w:rsidRPr="00E60E43">
              <w:rPr>
                <w:rFonts w:eastAsiaTheme="minorEastAsia" w:cstheme="minorHAnsi"/>
                <w:b/>
                <w:bCs/>
                <w:spacing w:val="40"/>
                <w:sz w:val="19"/>
                <w:szCs w:val="19"/>
                <w:lang w:eastAsia="tr-TR"/>
              </w:rPr>
              <w:t xml:space="preserve"> </w:t>
            </w:r>
            <w:r w:rsidRPr="00E60E43">
              <w:rPr>
                <w:rFonts w:eastAsiaTheme="minorEastAsia" w:cstheme="minorHAnsi"/>
                <w:b/>
                <w:bCs/>
                <w:sz w:val="19"/>
                <w:szCs w:val="19"/>
                <w:lang w:eastAsia="tr-TR"/>
              </w:rPr>
              <w:t>Hedeflenen</w:t>
            </w:r>
            <w:r w:rsidRPr="00E60E43">
              <w:rPr>
                <w:rFonts w:eastAsiaTheme="minorEastAsia" w:cstheme="minorHAnsi"/>
                <w:b/>
                <w:bCs/>
                <w:spacing w:val="40"/>
                <w:sz w:val="19"/>
                <w:szCs w:val="19"/>
                <w:lang w:eastAsia="tr-TR"/>
              </w:rPr>
              <w:t xml:space="preserve"> </w:t>
            </w:r>
            <w:r w:rsidRPr="00E60E43">
              <w:rPr>
                <w:rFonts w:eastAsiaTheme="minorEastAsia" w:cstheme="minorHAnsi"/>
                <w:b/>
                <w:bCs/>
                <w:sz w:val="19"/>
                <w:szCs w:val="19"/>
                <w:lang w:eastAsia="tr-TR"/>
              </w:rPr>
              <w:t>Değer</w:t>
            </w:r>
          </w:p>
          <w:p w14:paraId="633BEA60" w14:textId="77777777" w:rsidR="00771D15" w:rsidRPr="00E60E43" w:rsidRDefault="00771D15" w:rsidP="00E249B2">
            <w:pPr>
              <w:jc w:val="center"/>
              <w:rPr>
                <w:b/>
                <w:bCs/>
                <w:sz w:val="19"/>
                <w:szCs w:val="19"/>
              </w:rPr>
            </w:pPr>
            <w:r w:rsidRPr="00E60E43">
              <w:rPr>
                <w:rFonts w:cstheme="minorHAnsi"/>
                <w:b/>
                <w:bCs/>
                <w:sz w:val="19"/>
                <w:szCs w:val="19"/>
              </w:rPr>
              <w:t>(B)</w:t>
            </w:r>
          </w:p>
        </w:tc>
        <w:tc>
          <w:tcPr>
            <w:tcW w:w="1087" w:type="dxa"/>
            <w:tcBorders>
              <w:bottom w:val="single" w:sz="4" w:space="0" w:color="000000"/>
            </w:tcBorders>
            <w:shd w:val="clear" w:color="auto" w:fill="FFAFAF"/>
            <w:vAlign w:val="center"/>
          </w:tcPr>
          <w:p w14:paraId="0C9B3F51" w14:textId="77777777" w:rsidR="00771D15" w:rsidRPr="00E60E43" w:rsidRDefault="00771D15" w:rsidP="00E249B2">
            <w:pPr>
              <w:jc w:val="center"/>
              <w:rPr>
                <w:rFonts w:eastAsiaTheme="minorEastAsia" w:cstheme="minorHAnsi"/>
                <w:b/>
                <w:bCs/>
                <w:sz w:val="19"/>
                <w:szCs w:val="19"/>
                <w:lang w:eastAsia="tr-TR"/>
              </w:rPr>
            </w:pPr>
            <w:r w:rsidRPr="00E60E43">
              <w:rPr>
                <w:rFonts w:eastAsiaTheme="minorEastAsia" w:cstheme="minorHAnsi"/>
                <w:b/>
                <w:bCs/>
                <w:sz w:val="19"/>
                <w:szCs w:val="19"/>
                <w:lang w:eastAsia="tr-TR"/>
              </w:rPr>
              <w:t>2025 Yılı</w:t>
            </w:r>
            <w:r w:rsidRPr="00E60E43">
              <w:rPr>
                <w:rFonts w:eastAsiaTheme="minorEastAsia" w:cstheme="minorHAnsi"/>
                <w:b/>
                <w:bCs/>
                <w:spacing w:val="40"/>
                <w:sz w:val="19"/>
                <w:szCs w:val="19"/>
                <w:lang w:eastAsia="tr-TR"/>
              </w:rPr>
              <w:t xml:space="preserve"> </w:t>
            </w:r>
            <w:r w:rsidRPr="00E60E43">
              <w:rPr>
                <w:rFonts w:eastAsiaTheme="minorEastAsia" w:cstheme="minorHAnsi"/>
                <w:b/>
                <w:bCs/>
                <w:sz w:val="19"/>
                <w:szCs w:val="19"/>
                <w:lang w:eastAsia="tr-TR"/>
              </w:rPr>
              <w:t>Gerçekleşme</w:t>
            </w:r>
          </w:p>
          <w:p w14:paraId="3AD8C31E" w14:textId="77777777" w:rsidR="00771D15" w:rsidRPr="00E60E43" w:rsidRDefault="00771D15" w:rsidP="00E249B2">
            <w:pPr>
              <w:jc w:val="center"/>
              <w:rPr>
                <w:rFonts w:eastAsiaTheme="minorEastAsia" w:cstheme="minorHAnsi"/>
                <w:b/>
                <w:bCs/>
                <w:sz w:val="19"/>
                <w:szCs w:val="19"/>
                <w:lang w:eastAsia="tr-TR"/>
              </w:rPr>
            </w:pPr>
            <w:r w:rsidRPr="00E60E43">
              <w:rPr>
                <w:rFonts w:eastAsiaTheme="minorEastAsia" w:cstheme="minorHAnsi"/>
                <w:b/>
                <w:bCs/>
                <w:sz w:val="19"/>
                <w:szCs w:val="19"/>
                <w:lang w:eastAsia="tr-TR"/>
              </w:rPr>
              <w:t>Değeri</w:t>
            </w:r>
          </w:p>
          <w:p w14:paraId="28C234AF" w14:textId="77777777" w:rsidR="00771D15" w:rsidRPr="00E60E43" w:rsidRDefault="00771D15" w:rsidP="00E249B2">
            <w:pPr>
              <w:jc w:val="center"/>
              <w:rPr>
                <w:b/>
                <w:bCs/>
                <w:sz w:val="19"/>
                <w:szCs w:val="19"/>
              </w:rPr>
            </w:pPr>
            <w:r w:rsidRPr="00E60E43">
              <w:rPr>
                <w:rFonts w:cstheme="minorHAnsi"/>
                <w:b/>
                <w:bCs/>
                <w:spacing w:val="-5"/>
                <w:sz w:val="19"/>
                <w:szCs w:val="19"/>
              </w:rPr>
              <w:t>(C)</w:t>
            </w:r>
          </w:p>
        </w:tc>
        <w:tc>
          <w:tcPr>
            <w:tcW w:w="991" w:type="dxa"/>
            <w:tcBorders>
              <w:bottom w:val="single" w:sz="4" w:space="0" w:color="000000"/>
              <w:right w:val="single" w:sz="4" w:space="0" w:color="auto"/>
            </w:tcBorders>
            <w:shd w:val="clear" w:color="auto" w:fill="FFAFAF"/>
            <w:vAlign w:val="center"/>
          </w:tcPr>
          <w:p w14:paraId="3D6BEECC" w14:textId="77777777" w:rsidR="00771D15" w:rsidRPr="00E60E43" w:rsidRDefault="00771D15" w:rsidP="00E249B2">
            <w:pPr>
              <w:jc w:val="center"/>
              <w:rPr>
                <w:rFonts w:eastAsiaTheme="minorEastAsia" w:cstheme="minorHAnsi"/>
                <w:b/>
                <w:bCs/>
                <w:spacing w:val="40"/>
                <w:sz w:val="19"/>
                <w:szCs w:val="19"/>
                <w:lang w:eastAsia="tr-TR"/>
              </w:rPr>
            </w:pPr>
            <w:r w:rsidRPr="00E60E43">
              <w:rPr>
                <w:rFonts w:eastAsiaTheme="minorEastAsia" w:cstheme="minorHAnsi"/>
                <w:b/>
                <w:bCs/>
                <w:sz w:val="19"/>
                <w:szCs w:val="19"/>
                <w:lang w:eastAsia="tr-TR"/>
              </w:rPr>
              <w:t>Performans</w:t>
            </w:r>
            <w:r w:rsidRPr="00E60E43">
              <w:rPr>
                <w:rFonts w:eastAsiaTheme="minorEastAsia" w:cstheme="minorHAnsi"/>
                <w:b/>
                <w:bCs/>
                <w:spacing w:val="-10"/>
                <w:sz w:val="19"/>
                <w:szCs w:val="19"/>
                <w:lang w:eastAsia="tr-TR"/>
              </w:rPr>
              <w:t xml:space="preserve"> </w:t>
            </w:r>
            <w:r w:rsidRPr="00E60E43">
              <w:rPr>
                <w:rFonts w:eastAsiaTheme="minorEastAsia" w:cstheme="minorHAnsi"/>
                <w:b/>
                <w:bCs/>
                <w:sz w:val="19"/>
                <w:szCs w:val="19"/>
                <w:lang w:eastAsia="tr-TR"/>
              </w:rPr>
              <w:t>(%)</w:t>
            </w:r>
          </w:p>
          <w:p w14:paraId="70B4DE0D" w14:textId="422B3AD8" w:rsidR="00771D15" w:rsidRPr="00E60E43" w:rsidRDefault="00771D15" w:rsidP="00E249B2">
            <w:pPr>
              <w:jc w:val="center"/>
              <w:rPr>
                <w:b/>
                <w:bCs/>
                <w:sz w:val="19"/>
                <w:szCs w:val="19"/>
              </w:rPr>
            </w:pPr>
            <w:r w:rsidRPr="00E60E43">
              <w:rPr>
                <w:rFonts w:cstheme="minorHAnsi"/>
                <w:b/>
                <w:bCs/>
                <w:sz w:val="19"/>
                <w:szCs w:val="19"/>
              </w:rPr>
              <w:t>(C-A)</w:t>
            </w:r>
            <w:r w:rsidR="00E70FCE" w:rsidRPr="00E60E43">
              <w:rPr>
                <w:rFonts w:cstheme="minorHAnsi"/>
                <w:b/>
                <w:bCs/>
                <w:sz w:val="19"/>
                <w:szCs w:val="19"/>
              </w:rPr>
              <w:t xml:space="preserve"> </w:t>
            </w:r>
            <w:r w:rsidRPr="00E60E43">
              <w:rPr>
                <w:rFonts w:cstheme="minorHAnsi"/>
                <w:b/>
                <w:bCs/>
                <w:sz w:val="19"/>
                <w:szCs w:val="19"/>
              </w:rPr>
              <w:t>/(B-A)</w:t>
            </w:r>
          </w:p>
        </w:tc>
        <w:tc>
          <w:tcPr>
            <w:tcW w:w="2114" w:type="dxa"/>
            <w:tcBorders>
              <w:left w:val="single" w:sz="4" w:space="0" w:color="auto"/>
              <w:bottom w:val="single" w:sz="4" w:space="0" w:color="000000"/>
            </w:tcBorders>
            <w:shd w:val="clear" w:color="auto" w:fill="FFAFAF"/>
            <w:vAlign w:val="center"/>
          </w:tcPr>
          <w:p w14:paraId="65B77FAC" w14:textId="77777777" w:rsidR="00771D15" w:rsidRPr="00E60E43" w:rsidRDefault="00771D15" w:rsidP="00E249B2">
            <w:pPr>
              <w:jc w:val="center"/>
              <w:rPr>
                <w:b/>
                <w:bCs/>
                <w:sz w:val="19"/>
                <w:szCs w:val="19"/>
              </w:rPr>
            </w:pPr>
            <w:r w:rsidRPr="00E60E43">
              <w:rPr>
                <w:rFonts w:cstheme="minorHAnsi"/>
                <w:b/>
                <w:bCs/>
                <w:sz w:val="19"/>
                <w:szCs w:val="19"/>
              </w:rPr>
              <w:t>Sorumlu Birim</w:t>
            </w:r>
          </w:p>
        </w:tc>
      </w:tr>
      <w:tr w:rsidR="00771D15" w:rsidRPr="00E60E43" w14:paraId="2B531AB3" w14:textId="77777777" w:rsidTr="00A92963">
        <w:trPr>
          <w:trHeight w:val="380"/>
          <w:jc w:val="center"/>
        </w:trPr>
        <w:tc>
          <w:tcPr>
            <w:tcW w:w="2122" w:type="dxa"/>
            <w:tcBorders>
              <w:top w:val="single" w:sz="4" w:space="0" w:color="000000"/>
            </w:tcBorders>
            <w:shd w:val="clear" w:color="auto" w:fill="FFFFFF" w:themeFill="background1"/>
            <w:vAlign w:val="center"/>
          </w:tcPr>
          <w:p w14:paraId="4E09F28B" w14:textId="323F6831" w:rsidR="00771D15" w:rsidRPr="00E60E43" w:rsidRDefault="00771D15" w:rsidP="00771D15">
            <w:pPr>
              <w:rPr>
                <w:sz w:val="19"/>
                <w:szCs w:val="19"/>
              </w:rPr>
            </w:pPr>
            <w:r w:rsidRPr="00E60E43">
              <w:rPr>
                <w:rFonts w:cstheme="minorHAnsi"/>
                <w:b/>
                <w:sz w:val="19"/>
                <w:szCs w:val="19"/>
              </w:rPr>
              <w:t>PG5.2.1:</w:t>
            </w:r>
            <w:r w:rsidRPr="00E60E43">
              <w:rPr>
                <w:rFonts w:cstheme="minorHAnsi"/>
                <w:sz w:val="19"/>
                <w:szCs w:val="19"/>
              </w:rPr>
              <w:t xml:space="preserve"> </w:t>
            </w:r>
            <w:r w:rsidRPr="00E60E43">
              <w:rPr>
                <w:rFonts w:cstheme="minorHAnsi"/>
                <w:bCs/>
                <w:sz w:val="19"/>
                <w:szCs w:val="19"/>
              </w:rPr>
              <w:t>Sivil Toplum Alanında İşbirliğine Yönelik Kurulacak Birimin Tamamlanma Oranı (%)</w:t>
            </w:r>
          </w:p>
        </w:tc>
        <w:tc>
          <w:tcPr>
            <w:tcW w:w="850" w:type="dxa"/>
            <w:tcBorders>
              <w:top w:val="single" w:sz="4" w:space="0" w:color="000000"/>
            </w:tcBorders>
            <w:shd w:val="clear" w:color="auto" w:fill="FFFFFF" w:themeFill="background1"/>
            <w:vAlign w:val="center"/>
          </w:tcPr>
          <w:p w14:paraId="6EAA9FAD" w14:textId="49217EFA" w:rsidR="00771D15" w:rsidRPr="00E60E43" w:rsidRDefault="00771D15" w:rsidP="00771D15">
            <w:pPr>
              <w:jc w:val="center"/>
              <w:rPr>
                <w:sz w:val="19"/>
                <w:szCs w:val="19"/>
                <w:highlight w:val="yellow"/>
              </w:rPr>
            </w:pPr>
            <w:r w:rsidRPr="00E60E43">
              <w:rPr>
                <w:rFonts w:cstheme="minorHAnsi"/>
                <w:sz w:val="19"/>
                <w:szCs w:val="19"/>
              </w:rPr>
              <w:t>50</w:t>
            </w:r>
          </w:p>
        </w:tc>
        <w:tc>
          <w:tcPr>
            <w:tcW w:w="967" w:type="dxa"/>
            <w:tcBorders>
              <w:top w:val="single" w:sz="4" w:space="0" w:color="000000"/>
            </w:tcBorders>
            <w:shd w:val="clear" w:color="auto" w:fill="FFFFFF" w:themeFill="background1"/>
            <w:vAlign w:val="center"/>
          </w:tcPr>
          <w:p w14:paraId="22BCA03E" w14:textId="1E794238" w:rsidR="00771D15" w:rsidRPr="00E60E43" w:rsidRDefault="00771D15" w:rsidP="00771D15">
            <w:pPr>
              <w:jc w:val="center"/>
              <w:rPr>
                <w:sz w:val="19"/>
                <w:szCs w:val="19"/>
                <w:highlight w:val="yellow"/>
              </w:rPr>
            </w:pPr>
            <w:r w:rsidRPr="00E60E43">
              <w:rPr>
                <w:rFonts w:cstheme="minorHAnsi"/>
                <w:sz w:val="19"/>
                <w:szCs w:val="19"/>
              </w:rPr>
              <w:t>-</w:t>
            </w:r>
          </w:p>
        </w:tc>
        <w:tc>
          <w:tcPr>
            <w:tcW w:w="987" w:type="dxa"/>
            <w:tcBorders>
              <w:top w:val="single" w:sz="4" w:space="0" w:color="000000"/>
            </w:tcBorders>
            <w:shd w:val="clear" w:color="auto" w:fill="FFFFFF" w:themeFill="background1"/>
            <w:vAlign w:val="center"/>
          </w:tcPr>
          <w:p w14:paraId="395C2FAF" w14:textId="48394867" w:rsidR="00771D15" w:rsidRPr="00E60E43" w:rsidRDefault="00771D15" w:rsidP="00771D15">
            <w:pPr>
              <w:jc w:val="center"/>
              <w:rPr>
                <w:sz w:val="19"/>
                <w:szCs w:val="19"/>
                <w:highlight w:val="yellow"/>
              </w:rPr>
            </w:pPr>
            <w:r w:rsidRPr="00E60E43">
              <w:rPr>
                <w:rFonts w:cstheme="minorHAnsi"/>
                <w:sz w:val="19"/>
                <w:szCs w:val="19"/>
              </w:rPr>
              <w:t>25</w:t>
            </w:r>
          </w:p>
        </w:tc>
        <w:tc>
          <w:tcPr>
            <w:tcW w:w="1087" w:type="dxa"/>
            <w:tcBorders>
              <w:top w:val="single" w:sz="4" w:space="0" w:color="000000"/>
            </w:tcBorders>
            <w:shd w:val="clear" w:color="auto" w:fill="FFFFFF" w:themeFill="background1"/>
            <w:vAlign w:val="center"/>
          </w:tcPr>
          <w:p w14:paraId="30C3C174" w14:textId="78226922" w:rsidR="00771D15" w:rsidRPr="00E60E43" w:rsidRDefault="00463DD6" w:rsidP="00771D15">
            <w:pPr>
              <w:jc w:val="center"/>
              <w:rPr>
                <w:sz w:val="19"/>
                <w:szCs w:val="19"/>
                <w:highlight w:val="yellow"/>
              </w:rPr>
            </w:pPr>
            <w:r w:rsidRPr="00756E72">
              <w:rPr>
                <w:rFonts w:cstheme="minorHAnsi"/>
                <w:bCs/>
                <w:sz w:val="19"/>
                <w:szCs w:val="19"/>
              </w:rPr>
              <w:t>0</w:t>
            </w:r>
          </w:p>
        </w:tc>
        <w:tc>
          <w:tcPr>
            <w:tcW w:w="991" w:type="dxa"/>
            <w:tcBorders>
              <w:top w:val="single" w:sz="4" w:space="0" w:color="000000"/>
              <w:right w:val="single" w:sz="4" w:space="0" w:color="auto"/>
            </w:tcBorders>
            <w:shd w:val="clear" w:color="auto" w:fill="FFFFFF" w:themeFill="background1"/>
            <w:vAlign w:val="center"/>
          </w:tcPr>
          <w:p w14:paraId="60E157C7" w14:textId="6802CB31" w:rsidR="00771D15" w:rsidRPr="00E60E43" w:rsidRDefault="00463DD6" w:rsidP="00771D15">
            <w:pPr>
              <w:jc w:val="center"/>
              <w:rPr>
                <w:b/>
                <w:bCs/>
                <w:sz w:val="19"/>
                <w:szCs w:val="19"/>
                <w:highlight w:val="yellow"/>
              </w:rPr>
            </w:pPr>
            <w:r w:rsidRPr="00E60E43">
              <w:rPr>
                <w:rFonts w:cstheme="minorHAnsi"/>
                <w:b/>
                <w:bCs/>
                <w:sz w:val="19"/>
                <w:szCs w:val="19"/>
              </w:rPr>
              <w:t>0</w:t>
            </w:r>
          </w:p>
        </w:tc>
        <w:tc>
          <w:tcPr>
            <w:tcW w:w="2114" w:type="dxa"/>
            <w:tcBorders>
              <w:top w:val="single" w:sz="4" w:space="0" w:color="000000"/>
              <w:left w:val="single" w:sz="4" w:space="0" w:color="auto"/>
            </w:tcBorders>
            <w:shd w:val="clear" w:color="auto" w:fill="FFFFFF" w:themeFill="background1"/>
            <w:vAlign w:val="center"/>
          </w:tcPr>
          <w:p w14:paraId="3FF168ED" w14:textId="498F435D" w:rsidR="00771D15" w:rsidRPr="00E60E43" w:rsidRDefault="00771D15" w:rsidP="00771D15">
            <w:pPr>
              <w:jc w:val="center"/>
              <w:rPr>
                <w:bCs/>
                <w:sz w:val="19"/>
                <w:szCs w:val="19"/>
              </w:rPr>
            </w:pPr>
            <w:r w:rsidRPr="00E60E43">
              <w:rPr>
                <w:rFonts w:cstheme="minorHAnsi"/>
                <w:bCs/>
                <w:sz w:val="19"/>
                <w:szCs w:val="19"/>
              </w:rPr>
              <w:t>Genel Sekreterlik</w:t>
            </w:r>
          </w:p>
        </w:tc>
      </w:tr>
      <w:tr w:rsidR="00E70FCE" w:rsidRPr="00E60E43" w14:paraId="434C670D" w14:textId="77777777" w:rsidTr="00204312">
        <w:trPr>
          <w:trHeight w:val="380"/>
          <w:jc w:val="center"/>
        </w:trPr>
        <w:tc>
          <w:tcPr>
            <w:tcW w:w="9118" w:type="dxa"/>
            <w:gridSpan w:val="7"/>
            <w:shd w:val="clear" w:color="auto" w:fill="FFFFFF" w:themeFill="background1"/>
            <w:vAlign w:val="center"/>
          </w:tcPr>
          <w:p w14:paraId="32E62CAB" w14:textId="3320CFC9" w:rsidR="00E70FCE" w:rsidRPr="00E60E43" w:rsidRDefault="00E70FCE" w:rsidP="00771D15">
            <w:pPr>
              <w:jc w:val="center"/>
              <w:rPr>
                <w:rFonts w:cstheme="minorHAnsi"/>
                <w:bCs/>
                <w:sz w:val="19"/>
                <w:szCs w:val="19"/>
              </w:rPr>
            </w:pPr>
            <w:r w:rsidRPr="00E60E43">
              <w:rPr>
                <w:rFonts w:cstheme="minorHAnsi"/>
                <w:b/>
                <w:sz w:val="19"/>
                <w:szCs w:val="19"/>
              </w:rPr>
              <w:t>Performans Göstergesine İlişkin Değerlendirme</w:t>
            </w:r>
          </w:p>
        </w:tc>
      </w:tr>
      <w:tr w:rsidR="00E70FCE" w:rsidRPr="00E60E43" w14:paraId="55D03B53" w14:textId="77777777" w:rsidTr="00A92963">
        <w:trPr>
          <w:trHeight w:val="380"/>
          <w:jc w:val="center"/>
        </w:trPr>
        <w:tc>
          <w:tcPr>
            <w:tcW w:w="2122" w:type="dxa"/>
            <w:shd w:val="clear" w:color="auto" w:fill="FFFFFF" w:themeFill="background1"/>
            <w:vAlign w:val="center"/>
          </w:tcPr>
          <w:p w14:paraId="0F3E4C43" w14:textId="689DA3D5" w:rsidR="00E70FCE" w:rsidRPr="00E60E43" w:rsidRDefault="00E70FCE" w:rsidP="00E70FCE">
            <w:pPr>
              <w:rPr>
                <w:rFonts w:cstheme="minorHAnsi"/>
                <w:b/>
                <w:sz w:val="19"/>
                <w:szCs w:val="19"/>
              </w:rPr>
            </w:pPr>
            <w:proofErr w:type="spellStart"/>
            <w:r w:rsidRPr="00E60E43">
              <w:rPr>
                <w:rFonts w:cstheme="minorHAnsi"/>
                <w:b/>
                <w:sz w:val="19"/>
                <w:szCs w:val="19"/>
              </w:rPr>
              <w:t>İlgililik</w:t>
            </w:r>
            <w:proofErr w:type="spellEnd"/>
          </w:p>
        </w:tc>
        <w:tc>
          <w:tcPr>
            <w:tcW w:w="6996" w:type="dxa"/>
            <w:gridSpan w:val="6"/>
            <w:shd w:val="clear" w:color="auto" w:fill="FFFFFF" w:themeFill="background1"/>
            <w:vAlign w:val="center"/>
          </w:tcPr>
          <w:p w14:paraId="15E037FA" w14:textId="549EA488" w:rsidR="00E70FCE" w:rsidRPr="00E60E43" w:rsidRDefault="00A92963" w:rsidP="00A92963">
            <w:pPr>
              <w:jc w:val="both"/>
              <w:rPr>
                <w:rFonts w:cstheme="minorHAnsi"/>
                <w:bCs/>
                <w:sz w:val="19"/>
                <w:szCs w:val="19"/>
              </w:rPr>
            </w:pPr>
            <w:r w:rsidRPr="00E60E43">
              <w:rPr>
                <w:sz w:val="19"/>
                <w:szCs w:val="19"/>
              </w:rPr>
              <w:t xml:space="preserve">Gösterge, kurumun sivil toplumla iş birliğini güçlendirme hedefiyle </w:t>
            </w:r>
            <w:r w:rsidRPr="00E60E43">
              <w:rPr>
                <w:rStyle w:val="Gl"/>
                <w:b w:val="0"/>
                <w:bCs w:val="0"/>
                <w:sz w:val="19"/>
                <w:szCs w:val="19"/>
              </w:rPr>
              <w:t>doğrudan ilişkilidir</w:t>
            </w:r>
            <w:r w:rsidRPr="00E60E43">
              <w:rPr>
                <w:sz w:val="19"/>
                <w:szCs w:val="19"/>
              </w:rPr>
              <w:t>. Birimin kurulmasına odaklanması nedeniyle stratejik amaçla uyumludur.</w:t>
            </w:r>
          </w:p>
        </w:tc>
      </w:tr>
      <w:tr w:rsidR="00E70FCE" w:rsidRPr="00E60E43" w14:paraId="2B8921BB" w14:textId="77777777" w:rsidTr="00A92963">
        <w:trPr>
          <w:trHeight w:val="380"/>
          <w:jc w:val="center"/>
        </w:trPr>
        <w:tc>
          <w:tcPr>
            <w:tcW w:w="2122" w:type="dxa"/>
            <w:shd w:val="clear" w:color="auto" w:fill="FFFFFF" w:themeFill="background1"/>
            <w:vAlign w:val="center"/>
          </w:tcPr>
          <w:p w14:paraId="3080C043" w14:textId="02A30450" w:rsidR="00E70FCE" w:rsidRPr="00E60E43" w:rsidRDefault="00E70FCE" w:rsidP="00E70FCE">
            <w:pPr>
              <w:rPr>
                <w:rFonts w:cstheme="minorHAnsi"/>
                <w:b/>
                <w:sz w:val="19"/>
                <w:szCs w:val="19"/>
              </w:rPr>
            </w:pPr>
            <w:r w:rsidRPr="00E60E43">
              <w:rPr>
                <w:rFonts w:cstheme="minorHAnsi"/>
                <w:b/>
                <w:sz w:val="19"/>
                <w:szCs w:val="19"/>
              </w:rPr>
              <w:t>Etkililik</w:t>
            </w:r>
          </w:p>
        </w:tc>
        <w:tc>
          <w:tcPr>
            <w:tcW w:w="6996" w:type="dxa"/>
            <w:gridSpan w:val="6"/>
            <w:shd w:val="clear" w:color="auto" w:fill="FFFFFF" w:themeFill="background1"/>
            <w:vAlign w:val="center"/>
          </w:tcPr>
          <w:p w14:paraId="2586481C" w14:textId="6B563D7D" w:rsidR="00E70FCE" w:rsidRPr="00BA5517" w:rsidRDefault="005066F1" w:rsidP="00BA5517">
            <w:pPr>
              <w:pStyle w:val="AralkYok"/>
              <w:jc w:val="both"/>
              <w:rPr>
                <w:sz w:val="19"/>
                <w:szCs w:val="19"/>
              </w:rPr>
            </w:pPr>
            <w:r w:rsidRPr="00E60E43">
              <w:rPr>
                <w:sz w:val="19"/>
                <w:szCs w:val="19"/>
              </w:rPr>
              <w:t xml:space="preserve">2025 </w:t>
            </w:r>
            <w:r w:rsidR="00BA5517">
              <w:rPr>
                <w:sz w:val="19"/>
                <w:szCs w:val="19"/>
              </w:rPr>
              <w:t>yılı için öngörülen eylemlerden b</w:t>
            </w:r>
            <w:r w:rsidRPr="00E60E43">
              <w:rPr>
                <w:sz w:val="19"/>
                <w:szCs w:val="19"/>
              </w:rPr>
              <w:t>irimin kurulmasına yönelik toplantılar düzenlenmemiştir. Ayrıca STK’larla 2 toplantı yapılması planlanmış ancak h</w:t>
            </w:r>
            <w:r w:rsidR="00BA5517">
              <w:rPr>
                <w:sz w:val="19"/>
                <w:szCs w:val="19"/>
              </w:rPr>
              <w:t xml:space="preserve">edef 1 olarak gerçekleşmiştir.  </w:t>
            </w:r>
            <w:r w:rsidRPr="00E60E43">
              <w:rPr>
                <w:sz w:val="19"/>
                <w:szCs w:val="19"/>
              </w:rPr>
              <w:t xml:space="preserve">Bu durum, göstergenin hedeflenen tamamlanma oranına ulaşmasını </w:t>
            </w:r>
            <w:r w:rsidRPr="00E60E43">
              <w:rPr>
                <w:rStyle w:val="Gl"/>
                <w:rFonts w:cstheme="minorHAnsi"/>
                <w:b w:val="0"/>
                <w:bCs w:val="0"/>
                <w:sz w:val="19"/>
                <w:szCs w:val="19"/>
              </w:rPr>
              <w:t>sınırlı düzeyde</w:t>
            </w:r>
            <w:r w:rsidRPr="00E60E43">
              <w:rPr>
                <w:rStyle w:val="Gl"/>
                <w:rFonts w:cstheme="minorHAnsi"/>
                <w:sz w:val="19"/>
                <w:szCs w:val="19"/>
              </w:rPr>
              <w:t xml:space="preserve"> </w:t>
            </w:r>
            <w:r w:rsidRPr="00E60E43">
              <w:rPr>
                <w:rStyle w:val="Gl"/>
                <w:rFonts w:cstheme="minorHAnsi"/>
                <w:b w:val="0"/>
                <w:bCs w:val="0"/>
                <w:sz w:val="19"/>
                <w:szCs w:val="19"/>
              </w:rPr>
              <w:t>desteklemiştir</w:t>
            </w:r>
            <w:r w:rsidRPr="00E60E43">
              <w:rPr>
                <w:b/>
                <w:bCs/>
                <w:sz w:val="19"/>
                <w:szCs w:val="19"/>
              </w:rPr>
              <w:t>.</w:t>
            </w:r>
            <w:r w:rsidRPr="00E60E43">
              <w:rPr>
                <w:sz w:val="19"/>
                <w:szCs w:val="19"/>
              </w:rPr>
              <w:t xml:space="preserve"> Özellikle birimin fiilen kurulmasına yönelik temel eylemin gerçekleşme verisinin olmaması etkililiği düşürmektedir.</w:t>
            </w:r>
          </w:p>
        </w:tc>
      </w:tr>
      <w:tr w:rsidR="00E70FCE" w:rsidRPr="00E60E43" w14:paraId="672409CB" w14:textId="77777777" w:rsidTr="00A92963">
        <w:trPr>
          <w:trHeight w:val="380"/>
          <w:jc w:val="center"/>
        </w:trPr>
        <w:tc>
          <w:tcPr>
            <w:tcW w:w="2122" w:type="dxa"/>
            <w:shd w:val="clear" w:color="auto" w:fill="FFFFFF" w:themeFill="background1"/>
            <w:vAlign w:val="center"/>
          </w:tcPr>
          <w:p w14:paraId="4CB6FBA4" w14:textId="42E9340C" w:rsidR="00E70FCE" w:rsidRPr="00E60E43" w:rsidRDefault="00E70FCE" w:rsidP="00E70FCE">
            <w:pPr>
              <w:rPr>
                <w:rFonts w:cstheme="minorHAnsi"/>
                <w:b/>
                <w:sz w:val="19"/>
                <w:szCs w:val="19"/>
              </w:rPr>
            </w:pPr>
            <w:r w:rsidRPr="00E60E43">
              <w:rPr>
                <w:rFonts w:cstheme="minorHAnsi"/>
                <w:b/>
                <w:sz w:val="19"/>
                <w:szCs w:val="19"/>
              </w:rPr>
              <w:t>Etkenlik</w:t>
            </w:r>
          </w:p>
        </w:tc>
        <w:tc>
          <w:tcPr>
            <w:tcW w:w="6996" w:type="dxa"/>
            <w:gridSpan w:val="6"/>
            <w:shd w:val="clear" w:color="auto" w:fill="FFFFFF" w:themeFill="background1"/>
            <w:vAlign w:val="center"/>
          </w:tcPr>
          <w:p w14:paraId="63CA68D1" w14:textId="43DF929E" w:rsidR="00E70FCE" w:rsidRPr="00BA5517" w:rsidRDefault="005066F1" w:rsidP="005066F1">
            <w:pPr>
              <w:pStyle w:val="AralkYok"/>
              <w:jc w:val="both"/>
              <w:rPr>
                <w:sz w:val="19"/>
                <w:szCs w:val="19"/>
              </w:rPr>
            </w:pPr>
            <w:r w:rsidRPr="00E60E43">
              <w:rPr>
                <w:sz w:val="19"/>
                <w:szCs w:val="19"/>
              </w:rPr>
              <w:t>Kaynak kullanımı ve çıktı ilişkisi açısından bakıldığında; STK’larla planlanan toplantılar</w:t>
            </w:r>
            <w:r w:rsidR="00BA5517">
              <w:rPr>
                <w:sz w:val="19"/>
                <w:szCs w:val="19"/>
              </w:rPr>
              <w:t>ın %50’si gerçekleştirilmiş ve b</w:t>
            </w:r>
            <w:r w:rsidRPr="00E60E43">
              <w:rPr>
                <w:sz w:val="19"/>
                <w:szCs w:val="19"/>
              </w:rPr>
              <w:t>irimin kurulmasına yönelik ana faaliy</w:t>
            </w:r>
            <w:r w:rsidR="00BA5517">
              <w:rPr>
                <w:sz w:val="19"/>
                <w:szCs w:val="19"/>
              </w:rPr>
              <w:t>etlerin çıktıları netleşmemiştir. Bu nedenle</w:t>
            </w:r>
            <w:r w:rsidRPr="00E60E43">
              <w:rPr>
                <w:sz w:val="19"/>
                <w:szCs w:val="19"/>
              </w:rPr>
              <w:t xml:space="preserve"> mevcut kaynakların hedeflenen çıktıya dönüşme düzeyi </w:t>
            </w:r>
            <w:r w:rsidRPr="00E60E43">
              <w:rPr>
                <w:rStyle w:val="Gl"/>
                <w:b w:val="0"/>
                <w:bCs w:val="0"/>
                <w:sz w:val="19"/>
                <w:szCs w:val="19"/>
              </w:rPr>
              <w:t>kısmen yeterlidir</w:t>
            </w:r>
            <w:r w:rsidRPr="00E60E43">
              <w:rPr>
                <w:sz w:val="19"/>
                <w:szCs w:val="19"/>
              </w:rPr>
              <w:t xml:space="preserve">. </w:t>
            </w:r>
          </w:p>
        </w:tc>
      </w:tr>
      <w:tr w:rsidR="00E70FCE" w:rsidRPr="00E60E43" w14:paraId="5F8E9E28" w14:textId="77777777" w:rsidTr="00A92963">
        <w:trPr>
          <w:trHeight w:val="380"/>
          <w:jc w:val="center"/>
        </w:trPr>
        <w:tc>
          <w:tcPr>
            <w:tcW w:w="2122" w:type="dxa"/>
            <w:shd w:val="clear" w:color="auto" w:fill="FFFFFF" w:themeFill="background1"/>
            <w:vAlign w:val="center"/>
          </w:tcPr>
          <w:p w14:paraId="6C9891DA" w14:textId="077E990A" w:rsidR="00E70FCE" w:rsidRPr="00E60E43" w:rsidRDefault="00E70FCE" w:rsidP="00E70FCE">
            <w:pPr>
              <w:rPr>
                <w:rFonts w:cstheme="minorHAnsi"/>
                <w:b/>
                <w:sz w:val="19"/>
                <w:szCs w:val="19"/>
              </w:rPr>
            </w:pPr>
            <w:r w:rsidRPr="00E60E43">
              <w:rPr>
                <w:rFonts w:cstheme="minorHAnsi"/>
                <w:b/>
                <w:sz w:val="19"/>
                <w:szCs w:val="19"/>
              </w:rPr>
              <w:t>Sürdürülebilirlik</w:t>
            </w:r>
          </w:p>
        </w:tc>
        <w:tc>
          <w:tcPr>
            <w:tcW w:w="6996" w:type="dxa"/>
            <w:gridSpan w:val="6"/>
            <w:shd w:val="clear" w:color="auto" w:fill="FFFFFF" w:themeFill="background1"/>
            <w:vAlign w:val="center"/>
          </w:tcPr>
          <w:p w14:paraId="68BE173E" w14:textId="78C4C67F" w:rsidR="00E70FCE" w:rsidRPr="00E60E43" w:rsidRDefault="00291695" w:rsidP="00291695">
            <w:pPr>
              <w:jc w:val="both"/>
              <w:rPr>
                <w:rFonts w:cstheme="minorHAnsi"/>
                <w:bCs/>
                <w:sz w:val="19"/>
                <w:szCs w:val="19"/>
              </w:rPr>
            </w:pPr>
            <w:r w:rsidRPr="00E60E43">
              <w:rPr>
                <w:sz w:val="19"/>
                <w:szCs w:val="19"/>
              </w:rPr>
              <w:t>Birimin kurulması, tamamlandığı takdirde kurumsal yapıya k</w:t>
            </w:r>
            <w:r w:rsidR="00BA5517">
              <w:rPr>
                <w:sz w:val="19"/>
                <w:szCs w:val="19"/>
              </w:rPr>
              <w:t>alıcı bir katkı sağlayacaktır a</w:t>
            </w:r>
            <w:r w:rsidRPr="00E60E43">
              <w:rPr>
                <w:sz w:val="19"/>
                <w:szCs w:val="19"/>
              </w:rPr>
              <w:t xml:space="preserve">ncak mevcut durumda kuruluş sürecinin tamamlanmamış olması, sürdürülebilirliğin </w:t>
            </w:r>
            <w:r w:rsidRPr="00E60E43">
              <w:rPr>
                <w:rStyle w:val="Gl"/>
                <w:b w:val="0"/>
                <w:bCs w:val="0"/>
                <w:sz w:val="19"/>
                <w:szCs w:val="19"/>
              </w:rPr>
              <w:t>gelecek dönem performansına bağlı</w:t>
            </w:r>
            <w:r w:rsidRPr="00E60E43">
              <w:rPr>
                <w:sz w:val="19"/>
                <w:szCs w:val="19"/>
              </w:rPr>
              <w:t xml:space="preserve"> olduğunu göstermektedir.</w:t>
            </w:r>
          </w:p>
        </w:tc>
      </w:tr>
    </w:tbl>
    <w:p w14:paraId="72548F28" w14:textId="638B84C8" w:rsidR="0003463B" w:rsidRDefault="0003463B" w:rsidP="00034FE2">
      <w:pPr>
        <w:rPr>
          <w:sz w:val="18"/>
          <w:szCs w:val="18"/>
        </w:rPr>
      </w:pPr>
    </w:p>
    <w:p w14:paraId="7A71C837" w14:textId="7A1AE4D5" w:rsidR="00E70FCE" w:rsidRDefault="00E70FCE" w:rsidP="00034FE2">
      <w:pPr>
        <w:rPr>
          <w:sz w:val="18"/>
          <w:szCs w:val="18"/>
        </w:rPr>
      </w:pPr>
    </w:p>
    <w:tbl>
      <w:tblPr>
        <w:tblStyle w:val="TabloKlavuzu22"/>
        <w:tblW w:w="0" w:type="auto"/>
        <w:tblLook w:val="04A0" w:firstRow="1" w:lastRow="0" w:firstColumn="1" w:lastColumn="0" w:noHBand="0" w:noVBand="1"/>
      </w:tblPr>
      <w:tblGrid>
        <w:gridCol w:w="2142"/>
        <w:gridCol w:w="914"/>
        <w:gridCol w:w="756"/>
        <w:gridCol w:w="1611"/>
        <w:gridCol w:w="1957"/>
        <w:gridCol w:w="1682"/>
      </w:tblGrid>
      <w:tr w:rsidR="00A92963" w:rsidRPr="00EE00C5" w14:paraId="3A0A7C70" w14:textId="77777777" w:rsidTr="00A92963">
        <w:trPr>
          <w:trHeight w:val="510"/>
        </w:trPr>
        <w:tc>
          <w:tcPr>
            <w:tcW w:w="2142" w:type="dxa"/>
            <w:shd w:val="clear" w:color="auto" w:fill="FFF2CC" w:themeFill="accent4" w:themeFillTint="33"/>
            <w:vAlign w:val="center"/>
          </w:tcPr>
          <w:p w14:paraId="421CB93D" w14:textId="77777777" w:rsidR="00A92963" w:rsidRPr="00EE00C5" w:rsidRDefault="00A92963" w:rsidP="00204312">
            <w:pPr>
              <w:rPr>
                <w:rFonts w:cstheme="minorHAnsi"/>
                <w:sz w:val="18"/>
                <w:szCs w:val="18"/>
              </w:rPr>
            </w:pPr>
            <w:r w:rsidRPr="00EE00C5">
              <w:rPr>
                <w:rFonts w:cstheme="minorHAnsi"/>
                <w:b/>
                <w:sz w:val="18"/>
                <w:szCs w:val="18"/>
              </w:rPr>
              <w:t>Göstergenin Eylemleri</w:t>
            </w:r>
          </w:p>
        </w:tc>
        <w:tc>
          <w:tcPr>
            <w:tcW w:w="914" w:type="dxa"/>
            <w:shd w:val="clear" w:color="auto" w:fill="FFF2CC" w:themeFill="accent4" w:themeFillTint="33"/>
            <w:vAlign w:val="center"/>
          </w:tcPr>
          <w:p w14:paraId="62FB3B3D" w14:textId="77777777" w:rsidR="00A92963" w:rsidRPr="00EE00C5" w:rsidRDefault="00A92963" w:rsidP="00204312">
            <w:pPr>
              <w:jc w:val="center"/>
              <w:rPr>
                <w:rFonts w:cstheme="minorHAnsi"/>
                <w:sz w:val="18"/>
                <w:szCs w:val="18"/>
              </w:rPr>
            </w:pPr>
            <w:r w:rsidRPr="00EE00C5">
              <w:rPr>
                <w:rFonts w:cstheme="minorHAnsi"/>
                <w:b/>
                <w:sz w:val="18"/>
                <w:szCs w:val="18"/>
              </w:rPr>
              <w:t>Eylemin Hedefe Etkisi (%)</w:t>
            </w:r>
          </w:p>
        </w:tc>
        <w:tc>
          <w:tcPr>
            <w:tcW w:w="756" w:type="dxa"/>
            <w:shd w:val="clear" w:color="auto" w:fill="FFF2CC" w:themeFill="accent4" w:themeFillTint="33"/>
            <w:vAlign w:val="center"/>
          </w:tcPr>
          <w:p w14:paraId="5B1C8A72" w14:textId="27D2146E" w:rsidR="00A92963" w:rsidRPr="00EE00C5" w:rsidRDefault="00A92963" w:rsidP="00204312">
            <w:pPr>
              <w:jc w:val="center"/>
              <w:rPr>
                <w:rFonts w:cstheme="minorHAnsi"/>
                <w:sz w:val="18"/>
                <w:szCs w:val="18"/>
              </w:rPr>
            </w:pPr>
            <w:r w:rsidRPr="00EE00C5">
              <w:rPr>
                <w:rFonts w:cstheme="minorHAnsi"/>
                <w:b/>
                <w:sz w:val="18"/>
                <w:szCs w:val="18"/>
              </w:rPr>
              <w:t>2025</w:t>
            </w:r>
            <w:r>
              <w:rPr>
                <w:rFonts w:cstheme="minorHAnsi"/>
                <w:b/>
                <w:sz w:val="18"/>
                <w:szCs w:val="18"/>
              </w:rPr>
              <w:t xml:space="preserve"> Hedef</w:t>
            </w:r>
          </w:p>
        </w:tc>
        <w:tc>
          <w:tcPr>
            <w:tcW w:w="1611" w:type="dxa"/>
            <w:shd w:val="clear" w:color="auto" w:fill="FFF2CC" w:themeFill="accent4" w:themeFillTint="33"/>
            <w:vAlign w:val="center"/>
          </w:tcPr>
          <w:p w14:paraId="59C44D95" w14:textId="41668B30" w:rsidR="00A92963" w:rsidRDefault="00A92963" w:rsidP="00A92963">
            <w:pPr>
              <w:jc w:val="center"/>
              <w:rPr>
                <w:rFonts w:cstheme="minorHAnsi"/>
                <w:b/>
                <w:sz w:val="18"/>
                <w:szCs w:val="18"/>
              </w:rPr>
            </w:pPr>
            <w:r>
              <w:rPr>
                <w:rFonts w:cstheme="minorHAnsi"/>
                <w:b/>
                <w:sz w:val="18"/>
                <w:szCs w:val="18"/>
              </w:rPr>
              <w:t>2025</w:t>
            </w:r>
          </w:p>
          <w:p w14:paraId="15307792" w14:textId="2A60AC72" w:rsidR="00A92963" w:rsidRPr="00EE00C5" w:rsidRDefault="00A92963" w:rsidP="00A92963">
            <w:pPr>
              <w:jc w:val="center"/>
              <w:rPr>
                <w:rFonts w:cstheme="minorHAnsi"/>
                <w:b/>
                <w:sz w:val="18"/>
                <w:szCs w:val="18"/>
              </w:rPr>
            </w:pPr>
            <w:r>
              <w:rPr>
                <w:rFonts w:cstheme="minorHAnsi"/>
                <w:b/>
                <w:sz w:val="18"/>
                <w:szCs w:val="18"/>
              </w:rPr>
              <w:t>Gerçekleşme</w:t>
            </w:r>
          </w:p>
        </w:tc>
        <w:tc>
          <w:tcPr>
            <w:tcW w:w="1957" w:type="dxa"/>
            <w:shd w:val="clear" w:color="auto" w:fill="FFF2CC" w:themeFill="accent4" w:themeFillTint="33"/>
            <w:vAlign w:val="center"/>
          </w:tcPr>
          <w:p w14:paraId="70F817D8" w14:textId="225AEC85" w:rsidR="00A92963" w:rsidRPr="00EE00C5" w:rsidRDefault="00A92963" w:rsidP="00204312">
            <w:pPr>
              <w:jc w:val="center"/>
              <w:rPr>
                <w:rFonts w:cstheme="minorHAnsi"/>
                <w:sz w:val="18"/>
                <w:szCs w:val="18"/>
              </w:rPr>
            </w:pPr>
            <w:r w:rsidRPr="00EE00C5">
              <w:rPr>
                <w:rFonts w:cstheme="minorHAnsi"/>
                <w:b/>
                <w:sz w:val="18"/>
                <w:szCs w:val="18"/>
              </w:rPr>
              <w:t>Eylemden Sorumlu Birim</w:t>
            </w:r>
          </w:p>
        </w:tc>
        <w:tc>
          <w:tcPr>
            <w:tcW w:w="1682" w:type="dxa"/>
            <w:shd w:val="clear" w:color="auto" w:fill="FFF2CC" w:themeFill="accent4" w:themeFillTint="33"/>
            <w:vAlign w:val="center"/>
          </w:tcPr>
          <w:p w14:paraId="78B7B0E7" w14:textId="77777777" w:rsidR="00A92963" w:rsidRPr="00EE00C5" w:rsidRDefault="00A92963" w:rsidP="00204312">
            <w:pPr>
              <w:jc w:val="center"/>
              <w:rPr>
                <w:rFonts w:cstheme="minorHAnsi"/>
                <w:sz w:val="18"/>
                <w:szCs w:val="18"/>
              </w:rPr>
            </w:pPr>
            <w:r w:rsidRPr="00EE00C5">
              <w:rPr>
                <w:rFonts w:cstheme="minorHAnsi"/>
                <w:b/>
                <w:sz w:val="18"/>
                <w:szCs w:val="18"/>
              </w:rPr>
              <w:t>Eylemin Açıklaması</w:t>
            </w:r>
          </w:p>
        </w:tc>
      </w:tr>
      <w:tr w:rsidR="00A92963" w:rsidRPr="00EE00C5" w14:paraId="2DCABD41" w14:textId="77777777" w:rsidTr="00A92963">
        <w:trPr>
          <w:trHeight w:val="765"/>
        </w:trPr>
        <w:tc>
          <w:tcPr>
            <w:tcW w:w="2142" w:type="dxa"/>
            <w:vAlign w:val="center"/>
          </w:tcPr>
          <w:p w14:paraId="3F54AB88" w14:textId="77777777" w:rsidR="00A92963" w:rsidRPr="00EE00C5" w:rsidRDefault="00A92963" w:rsidP="00204312">
            <w:pPr>
              <w:jc w:val="left"/>
              <w:rPr>
                <w:rFonts w:cstheme="minorHAnsi"/>
                <w:sz w:val="18"/>
                <w:szCs w:val="18"/>
              </w:rPr>
            </w:pPr>
            <w:r w:rsidRPr="00EE00C5">
              <w:rPr>
                <w:rFonts w:cstheme="minorHAnsi"/>
                <w:b/>
                <w:bCs/>
                <w:sz w:val="18"/>
                <w:szCs w:val="18"/>
              </w:rPr>
              <w:t>Faaliyet5.2.1.1:</w:t>
            </w:r>
            <w:r w:rsidRPr="00EE00C5">
              <w:rPr>
                <w:rStyle w:val="normaltextrun"/>
                <w:rFonts w:cstheme="minorHAnsi"/>
                <w:sz w:val="18"/>
                <w:szCs w:val="18"/>
              </w:rPr>
              <w:t> </w:t>
            </w:r>
            <w:r w:rsidRPr="00EE00C5">
              <w:rPr>
                <w:rFonts w:cstheme="minorHAnsi"/>
                <w:sz w:val="18"/>
                <w:szCs w:val="18"/>
              </w:rPr>
              <w:t xml:space="preserve">Birimin kurulmasına yönelik en az 2 toplantı yapılacaktır. </w:t>
            </w:r>
          </w:p>
        </w:tc>
        <w:tc>
          <w:tcPr>
            <w:tcW w:w="914" w:type="dxa"/>
            <w:vAlign w:val="center"/>
          </w:tcPr>
          <w:p w14:paraId="2E4547E4" w14:textId="77777777" w:rsidR="00A92963" w:rsidRPr="00EE00C5" w:rsidRDefault="00A92963" w:rsidP="00204312">
            <w:pPr>
              <w:jc w:val="center"/>
              <w:rPr>
                <w:rFonts w:cstheme="minorHAnsi"/>
                <w:sz w:val="18"/>
                <w:szCs w:val="18"/>
              </w:rPr>
            </w:pPr>
            <w:r w:rsidRPr="00EE00C5">
              <w:rPr>
                <w:rFonts w:cstheme="minorHAnsi"/>
                <w:sz w:val="18"/>
                <w:szCs w:val="18"/>
              </w:rPr>
              <w:t>70</w:t>
            </w:r>
          </w:p>
        </w:tc>
        <w:tc>
          <w:tcPr>
            <w:tcW w:w="756" w:type="dxa"/>
            <w:vAlign w:val="center"/>
          </w:tcPr>
          <w:p w14:paraId="32E3B43F" w14:textId="77777777" w:rsidR="00A92963" w:rsidRPr="00EE00C5" w:rsidRDefault="00A92963" w:rsidP="00204312">
            <w:pPr>
              <w:jc w:val="center"/>
              <w:rPr>
                <w:rFonts w:cstheme="minorHAnsi"/>
                <w:sz w:val="18"/>
                <w:szCs w:val="18"/>
              </w:rPr>
            </w:pPr>
            <w:r w:rsidRPr="00EE00C5">
              <w:rPr>
                <w:rFonts w:cstheme="minorHAnsi"/>
                <w:sz w:val="18"/>
                <w:szCs w:val="18"/>
              </w:rPr>
              <w:t>2</w:t>
            </w:r>
          </w:p>
        </w:tc>
        <w:tc>
          <w:tcPr>
            <w:tcW w:w="1611" w:type="dxa"/>
            <w:vAlign w:val="center"/>
          </w:tcPr>
          <w:p w14:paraId="4E205AA6" w14:textId="30D2D19F" w:rsidR="00A92963" w:rsidRPr="00EE00C5" w:rsidRDefault="00291695" w:rsidP="00A92963">
            <w:pPr>
              <w:jc w:val="center"/>
              <w:rPr>
                <w:rFonts w:cstheme="minorHAnsi"/>
                <w:sz w:val="18"/>
                <w:szCs w:val="18"/>
              </w:rPr>
            </w:pPr>
            <w:r>
              <w:rPr>
                <w:rFonts w:cstheme="minorHAnsi"/>
                <w:sz w:val="18"/>
                <w:szCs w:val="18"/>
              </w:rPr>
              <w:t>0</w:t>
            </w:r>
          </w:p>
        </w:tc>
        <w:tc>
          <w:tcPr>
            <w:tcW w:w="1957" w:type="dxa"/>
            <w:vAlign w:val="center"/>
          </w:tcPr>
          <w:p w14:paraId="64869420" w14:textId="7F67D9ED" w:rsidR="00A92963" w:rsidRPr="00EE00C5" w:rsidRDefault="00A92963" w:rsidP="00204312">
            <w:pPr>
              <w:jc w:val="center"/>
              <w:rPr>
                <w:rFonts w:cstheme="minorHAnsi"/>
                <w:sz w:val="18"/>
                <w:szCs w:val="18"/>
              </w:rPr>
            </w:pPr>
            <w:r w:rsidRPr="00EE00C5">
              <w:rPr>
                <w:rFonts w:cstheme="minorHAnsi"/>
                <w:sz w:val="18"/>
                <w:szCs w:val="18"/>
              </w:rPr>
              <w:t>Genel Sekreterlik</w:t>
            </w:r>
          </w:p>
          <w:p w14:paraId="19ED7528" w14:textId="77777777" w:rsidR="00A92963" w:rsidRPr="00EE00C5" w:rsidRDefault="00A92963" w:rsidP="00204312">
            <w:pPr>
              <w:jc w:val="center"/>
              <w:rPr>
                <w:rFonts w:cstheme="minorHAnsi"/>
                <w:sz w:val="18"/>
                <w:szCs w:val="18"/>
              </w:rPr>
            </w:pPr>
          </w:p>
        </w:tc>
        <w:tc>
          <w:tcPr>
            <w:tcW w:w="1682" w:type="dxa"/>
            <w:vAlign w:val="center"/>
          </w:tcPr>
          <w:p w14:paraId="45B437BA" w14:textId="77777777" w:rsidR="00A92963" w:rsidRPr="00EE00C5" w:rsidRDefault="00A92963" w:rsidP="00204312">
            <w:pPr>
              <w:jc w:val="center"/>
              <w:rPr>
                <w:rFonts w:cstheme="minorHAnsi"/>
                <w:sz w:val="18"/>
                <w:szCs w:val="18"/>
              </w:rPr>
            </w:pPr>
          </w:p>
        </w:tc>
      </w:tr>
      <w:tr w:rsidR="00A92963" w:rsidRPr="00EE00C5" w14:paraId="55DE5C81" w14:textId="77777777" w:rsidTr="00A92963">
        <w:trPr>
          <w:trHeight w:val="765"/>
        </w:trPr>
        <w:tc>
          <w:tcPr>
            <w:tcW w:w="2142" w:type="dxa"/>
            <w:vAlign w:val="center"/>
          </w:tcPr>
          <w:p w14:paraId="55CB228E" w14:textId="77777777" w:rsidR="00A92963" w:rsidRPr="00EE00C5" w:rsidRDefault="00A92963" w:rsidP="00204312">
            <w:pPr>
              <w:jc w:val="left"/>
              <w:rPr>
                <w:rFonts w:cstheme="minorHAnsi"/>
                <w:sz w:val="18"/>
                <w:szCs w:val="18"/>
              </w:rPr>
            </w:pPr>
            <w:r w:rsidRPr="00EE00C5">
              <w:rPr>
                <w:rFonts w:cstheme="minorHAnsi"/>
                <w:b/>
                <w:bCs/>
                <w:sz w:val="18"/>
                <w:szCs w:val="18"/>
              </w:rPr>
              <w:t>Faaliyet5.2.1.2:</w:t>
            </w:r>
            <w:r w:rsidRPr="00EE00C5">
              <w:rPr>
                <w:rStyle w:val="normaltextrun"/>
                <w:rFonts w:cstheme="minorHAnsi"/>
                <w:sz w:val="18"/>
                <w:szCs w:val="18"/>
              </w:rPr>
              <w:t> </w:t>
            </w:r>
            <w:r w:rsidRPr="00EE00C5">
              <w:rPr>
                <w:rFonts w:cstheme="minorHAnsi"/>
                <w:sz w:val="18"/>
                <w:szCs w:val="18"/>
              </w:rPr>
              <w:t xml:space="preserve">STK’larla toplantı yapılacaktır. </w:t>
            </w:r>
          </w:p>
        </w:tc>
        <w:tc>
          <w:tcPr>
            <w:tcW w:w="914" w:type="dxa"/>
            <w:vAlign w:val="center"/>
          </w:tcPr>
          <w:p w14:paraId="6CF98769" w14:textId="77777777" w:rsidR="00A92963" w:rsidRPr="00EE00C5" w:rsidRDefault="00A92963" w:rsidP="00204312">
            <w:pPr>
              <w:jc w:val="center"/>
              <w:rPr>
                <w:rFonts w:cstheme="minorHAnsi"/>
                <w:sz w:val="18"/>
                <w:szCs w:val="18"/>
              </w:rPr>
            </w:pPr>
            <w:r w:rsidRPr="00EE00C5">
              <w:rPr>
                <w:rFonts w:cstheme="minorHAnsi"/>
                <w:sz w:val="18"/>
                <w:szCs w:val="18"/>
              </w:rPr>
              <w:t>30</w:t>
            </w:r>
          </w:p>
        </w:tc>
        <w:tc>
          <w:tcPr>
            <w:tcW w:w="756" w:type="dxa"/>
            <w:vAlign w:val="center"/>
          </w:tcPr>
          <w:p w14:paraId="3BCCC194" w14:textId="77777777" w:rsidR="00A92963" w:rsidRPr="00EE00C5" w:rsidRDefault="00A92963" w:rsidP="00204312">
            <w:pPr>
              <w:jc w:val="center"/>
              <w:rPr>
                <w:rFonts w:cstheme="minorHAnsi"/>
                <w:sz w:val="18"/>
                <w:szCs w:val="18"/>
              </w:rPr>
            </w:pPr>
            <w:r w:rsidRPr="00EE00C5">
              <w:rPr>
                <w:rFonts w:cstheme="minorHAnsi"/>
                <w:sz w:val="18"/>
                <w:szCs w:val="18"/>
              </w:rPr>
              <w:t>2</w:t>
            </w:r>
          </w:p>
        </w:tc>
        <w:tc>
          <w:tcPr>
            <w:tcW w:w="1611" w:type="dxa"/>
            <w:vAlign w:val="center"/>
          </w:tcPr>
          <w:p w14:paraId="7191D53B" w14:textId="303FFF27" w:rsidR="00A92963" w:rsidRPr="00EE00C5" w:rsidRDefault="00A92963" w:rsidP="00A92963">
            <w:pPr>
              <w:jc w:val="center"/>
              <w:rPr>
                <w:rFonts w:cstheme="minorHAnsi"/>
                <w:sz w:val="18"/>
                <w:szCs w:val="18"/>
              </w:rPr>
            </w:pPr>
            <w:r>
              <w:rPr>
                <w:rFonts w:cstheme="minorHAnsi"/>
                <w:sz w:val="18"/>
                <w:szCs w:val="18"/>
              </w:rPr>
              <w:t>1</w:t>
            </w:r>
          </w:p>
        </w:tc>
        <w:tc>
          <w:tcPr>
            <w:tcW w:w="1957" w:type="dxa"/>
            <w:vAlign w:val="center"/>
          </w:tcPr>
          <w:p w14:paraId="392B1D1D" w14:textId="4A426E64" w:rsidR="00A92963" w:rsidRPr="00EE00C5" w:rsidRDefault="00A92963" w:rsidP="00204312">
            <w:pPr>
              <w:jc w:val="center"/>
              <w:rPr>
                <w:rFonts w:cstheme="minorHAnsi"/>
                <w:sz w:val="18"/>
                <w:szCs w:val="18"/>
              </w:rPr>
            </w:pPr>
            <w:r w:rsidRPr="00EE00C5">
              <w:rPr>
                <w:rFonts w:cstheme="minorHAnsi"/>
                <w:sz w:val="18"/>
                <w:szCs w:val="18"/>
              </w:rPr>
              <w:t>Genel Sekreterlik</w:t>
            </w:r>
          </w:p>
        </w:tc>
        <w:tc>
          <w:tcPr>
            <w:tcW w:w="1682" w:type="dxa"/>
            <w:vAlign w:val="center"/>
          </w:tcPr>
          <w:p w14:paraId="4608ACEA" w14:textId="77777777" w:rsidR="00A92963" w:rsidRPr="00EE00C5" w:rsidRDefault="00A92963" w:rsidP="00204312">
            <w:pPr>
              <w:jc w:val="center"/>
              <w:rPr>
                <w:rFonts w:cstheme="minorHAnsi"/>
                <w:sz w:val="18"/>
                <w:szCs w:val="18"/>
              </w:rPr>
            </w:pPr>
          </w:p>
        </w:tc>
      </w:tr>
    </w:tbl>
    <w:p w14:paraId="74C9AD25" w14:textId="628D9977" w:rsidR="00E70FCE" w:rsidRDefault="00E70FCE" w:rsidP="00034FE2">
      <w:pPr>
        <w:rPr>
          <w:sz w:val="18"/>
          <w:szCs w:val="18"/>
        </w:rPr>
      </w:pPr>
    </w:p>
    <w:p w14:paraId="331B6833" w14:textId="7A4A0793" w:rsidR="00B41EAB" w:rsidRDefault="00B41EAB" w:rsidP="00034FE2">
      <w:pPr>
        <w:rPr>
          <w:sz w:val="18"/>
          <w:szCs w:val="18"/>
        </w:rPr>
      </w:pPr>
    </w:p>
    <w:p w14:paraId="051181F9" w14:textId="0BB3F2C5" w:rsidR="00E60E43" w:rsidRDefault="00E60E43" w:rsidP="00034FE2">
      <w:pPr>
        <w:rPr>
          <w:sz w:val="18"/>
          <w:szCs w:val="18"/>
        </w:rPr>
      </w:pPr>
    </w:p>
    <w:p w14:paraId="117523B8" w14:textId="55E80D81" w:rsidR="00E60E43" w:rsidRDefault="00E60E43" w:rsidP="00034FE2">
      <w:pPr>
        <w:rPr>
          <w:sz w:val="18"/>
          <w:szCs w:val="18"/>
        </w:rPr>
      </w:pPr>
    </w:p>
    <w:p w14:paraId="425AE887" w14:textId="349754A4" w:rsidR="00E60E43" w:rsidRDefault="00E60E43" w:rsidP="00034FE2">
      <w:pPr>
        <w:rPr>
          <w:sz w:val="18"/>
          <w:szCs w:val="18"/>
        </w:rPr>
      </w:pPr>
    </w:p>
    <w:p w14:paraId="2C96EA00" w14:textId="349BD459" w:rsidR="00E60E43" w:rsidRDefault="00E60E43" w:rsidP="00034FE2">
      <w:pPr>
        <w:rPr>
          <w:sz w:val="18"/>
          <w:szCs w:val="18"/>
        </w:rPr>
      </w:pPr>
    </w:p>
    <w:p w14:paraId="592E25B5" w14:textId="5A69869D" w:rsidR="00E60E43" w:rsidRDefault="00E60E43" w:rsidP="00034FE2">
      <w:pPr>
        <w:rPr>
          <w:sz w:val="18"/>
          <w:szCs w:val="18"/>
        </w:rPr>
      </w:pPr>
    </w:p>
    <w:p w14:paraId="1D5E2A86" w14:textId="40922953" w:rsidR="00E60E43" w:rsidRDefault="00E60E43" w:rsidP="00034FE2">
      <w:pPr>
        <w:rPr>
          <w:sz w:val="18"/>
          <w:szCs w:val="18"/>
        </w:rPr>
      </w:pPr>
    </w:p>
    <w:p w14:paraId="42483C67" w14:textId="684220CB" w:rsidR="00E60E43" w:rsidRDefault="00E60E43" w:rsidP="00034FE2">
      <w:pPr>
        <w:rPr>
          <w:sz w:val="18"/>
          <w:szCs w:val="18"/>
        </w:rPr>
      </w:pPr>
    </w:p>
    <w:p w14:paraId="4BF102BB" w14:textId="77777777" w:rsidR="00E60E43" w:rsidRDefault="00E60E43" w:rsidP="00034FE2">
      <w:pPr>
        <w:rPr>
          <w:sz w:val="18"/>
          <w:szCs w:val="18"/>
        </w:rPr>
      </w:pPr>
    </w:p>
    <w:p w14:paraId="3F69CA50" w14:textId="58833946" w:rsidR="00E60E43" w:rsidRDefault="00E60E43" w:rsidP="00034FE2">
      <w:pPr>
        <w:rPr>
          <w:sz w:val="18"/>
          <w:szCs w:val="18"/>
        </w:rPr>
      </w:pPr>
    </w:p>
    <w:tbl>
      <w:tblPr>
        <w:tblStyle w:val="TabloKlavuzu"/>
        <w:tblW w:w="9118" w:type="dxa"/>
        <w:jc w:val="center"/>
        <w:tblLook w:val="04A0" w:firstRow="1" w:lastRow="0" w:firstColumn="1" w:lastColumn="0" w:noHBand="0" w:noVBand="1"/>
      </w:tblPr>
      <w:tblGrid>
        <w:gridCol w:w="2019"/>
        <w:gridCol w:w="836"/>
        <w:gridCol w:w="959"/>
        <w:gridCol w:w="1083"/>
        <w:gridCol w:w="1182"/>
        <w:gridCol w:w="1088"/>
        <w:gridCol w:w="1951"/>
      </w:tblGrid>
      <w:tr w:rsidR="00B41EAB" w:rsidRPr="00D647F2" w14:paraId="3C202137" w14:textId="77777777" w:rsidTr="00725A76">
        <w:trPr>
          <w:trHeight w:val="380"/>
          <w:jc w:val="center"/>
        </w:trPr>
        <w:tc>
          <w:tcPr>
            <w:tcW w:w="2019" w:type="dxa"/>
            <w:tcBorders>
              <w:bottom w:val="single" w:sz="4" w:space="0" w:color="000000"/>
            </w:tcBorders>
            <w:shd w:val="clear" w:color="auto" w:fill="FFAFAF"/>
            <w:vAlign w:val="center"/>
          </w:tcPr>
          <w:p w14:paraId="3FC95970" w14:textId="77777777" w:rsidR="00B41EAB" w:rsidRPr="00D647F2" w:rsidRDefault="00B41EAB" w:rsidP="00204312">
            <w:pPr>
              <w:jc w:val="center"/>
              <w:rPr>
                <w:b/>
                <w:bCs/>
                <w:sz w:val="18"/>
                <w:szCs w:val="18"/>
              </w:rPr>
            </w:pPr>
            <w:r w:rsidRPr="00D647F2">
              <w:rPr>
                <w:rFonts w:cstheme="minorHAnsi"/>
                <w:b/>
                <w:color w:val="000000" w:themeColor="text1"/>
                <w:sz w:val="18"/>
                <w:szCs w:val="18"/>
              </w:rPr>
              <w:lastRenderedPageBreak/>
              <w:t>Performans</w:t>
            </w:r>
            <w:r w:rsidRPr="00D647F2">
              <w:rPr>
                <w:rFonts w:cstheme="minorHAnsi"/>
                <w:b/>
                <w:color w:val="000000" w:themeColor="text1"/>
                <w:spacing w:val="-8"/>
                <w:sz w:val="18"/>
                <w:szCs w:val="18"/>
              </w:rPr>
              <w:t xml:space="preserve"> </w:t>
            </w:r>
            <w:r w:rsidRPr="00D647F2">
              <w:rPr>
                <w:rFonts w:cstheme="minorHAnsi"/>
                <w:b/>
                <w:color w:val="000000" w:themeColor="text1"/>
                <w:spacing w:val="-2"/>
                <w:sz w:val="18"/>
                <w:szCs w:val="18"/>
              </w:rPr>
              <w:t>Göstergesi</w:t>
            </w:r>
          </w:p>
        </w:tc>
        <w:tc>
          <w:tcPr>
            <w:tcW w:w="836" w:type="dxa"/>
            <w:tcBorders>
              <w:bottom w:val="single" w:sz="4" w:space="0" w:color="000000"/>
            </w:tcBorders>
            <w:shd w:val="clear" w:color="auto" w:fill="FFAFAF"/>
            <w:vAlign w:val="center"/>
          </w:tcPr>
          <w:p w14:paraId="2A78EACA" w14:textId="77777777" w:rsidR="00B41EAB" w:rsidRPr="00D647F2" w:rsidRDefault="00B41EAB" w:rsidP="00204312">
            <w:pPr>
              <w:jc w:val="center"/>
              <w:rPr>
                <w:rFonts w:eastAsiaTheme="minorEastAsia" w:cstheme="minorHAnsi"/>
                <w:b/>
                <w:bCs/>
                <w:spacing w:val="40"/>
                <w:sz w:val="18"/>
                <w:szCs w:val="18"/>
                <w:lang w:eastAsia="tr-TR"/>
              </w:rPr>
            </w:pPr>
            <w:r w:rsidRPr="00D647F2">
              <w:rPr>
                <w:rFonts w:eastAsiaTheme="minorEastAsia" w:cstheme="minorHAnsi"/>
                <w:b/>
                <w:bCs/>
                <w:sz w:val="18"/>
                <w:szCs w:val="18"/>
                <w:lang w:eastAsia="tr-TR"/>
              </w:rPr>
              <w:t>Hedefe</w:t>
            </w:r>
            <w:r w:rsidRPr="00D647F2">
              <w:rPr>
                <w:rFonts w:eastAsiaTheme="minorEastAsia" w:cstheme="minorHAnsi"/>
                <w:b/>
                <w:bCs/>
                <w:spacing w:val="40"/>
                <w:sz w:val="18"/>
                <w:szCs w:val="18"/>
                <w:lang w:eastAsia="tr-TR"/>
              </w:rPr>
              <w:t xml:space="preserve"> </w:t>
            </w:r>
            <w:r w:rsidRPr="00D647F2">
              <w:rPr>
                <w:rFonts w:eastAsiaTheme="minorEastAsia" w:cstheme="minorHAnsi"/>
                <w:b/>
                <w:bCs/>
                <w:sz w:val="18"/>
                <w:szCs w:val="18"/>
                <w:lang w:eastAsia="tr-TR"/>
              </w:rPr>
              <w:t>Etkisi</w:t>
            </w:r>
          </w:p>
          <w:p w14:paraId="7BD41DB2" w14:textId="77777777" w:rsidR="00B41EAB" w:rsidRPr="00D647F2" w:rsidRDefault="00B41EAB" w:rsidP="00204312">
            <w:pPr>
              <w:jc w:val="center"/>
              <w:rPr>
                <w:b/>
                <w:bCs/>
                <w:sz w:val="18"/>
                <w:szCs w:val="18"/>
              </w:rPr>
            </w:pPr>
            <w:r w:rsidRPr="00D647F2">
              <w:rPr>
                <w:rFonts w:cstheme="minorHAnsi"/>
                <w:b/>
                <w:bCs/>
                <w:spacing w:val="-4"/>
                <w:sz w:val="18"/>
                <w:szCs w:val="18"/>
              </w:rPr>
              <w:t>(%)</w:t>
            </w:r>
          </w:p>
        </w:tc>
        <w:tc>
          <w:tcPr>
            <w:tcW w:w="959" w:type="dxa"/>
            <w:tcBorders>
              <w:bottom w:val="single" w:sz="4" w:space="0" w:color="000000"/>
            </w:tcBorders>
            <w:shd w:val="clear" w:color="auto" w:fill="FFAFAF"/>
            <w:vAlign w:val="center"/>
          </w:tcPr>
          <w:p w14:paraId="13843F76" w14:textId="77777777" w:rsidR="00B41EAB" w:rsidRPr="00D647F2" w:rsidRDefault="00B41EAB" w:rsidP="00204312">
            <w:pPr>
              <w:jc w:val="center"/>
              <w:rPr>
                <w:rFonts w:eastAsiaTheme="minorEastAsia" w:cstheme="minorHAnsi"/>
                <w:b/>
                <w:bCs/>
                <w:spacing w:val="40"/>
                <w:sz w:val="18"/>
                <w:szCs w:val="18"/>
                <w:lang w:eastAsia="tr-TR"/>
              </w:rPr>
            </w:pPr>
            <w:r w:rsidRPr="00D647F2">
              <w:rPr>
                <w:rFonts w:eastAsiaTheme="minorEastAsia" w:cstheme="minorHAnsi"/>
                <w:b/>
                <w:bCs/>
                <w:sz w:val="18"/>
                <w:szCs w:val="18"/>
                <w:lang w:eastAsia="tr-TR"/>
              </w:rPr>
              <w:t>Plan</w:t>
            </w:r>
            <w:r w:rsidRPr="00D647F2">
              <w:rPr>
                <w:rFonts w:eastAsiaTheme="minorEastAsia" w:cstheme="minorHAnsi"/>
                <w:b/>
                <w:bCs/>
                <w:spacing w:val="-10"/>
                <w:sz w:val="18"/>
                <w:szCs w:val="18"/>
                <w:lang w:eastAsia="tr-TR"/>
              </w:rPr>
              <w:t xml:space="preserve"> </w:t>
            </w:r>
            <w:r w:rsidRPr="00D647F2">
              <w:rPr>
                <w:rFonts w:eastAsiaTheme="minorEastAsia" w:cstheme="minorHAnsi"/>
                <w:b/>
                <w:bCs/>
                <w:sz w:val="18"/>
                <w:szCs w:val="18"/>
                <w:lang w:eastAsia="tr-TR"/>
              </w:rPr>
              <w:t>Dönemi</w:t>
            </w:r>
          </w:p>
          <w:p w14:paraId="538346D7" w14:textId="77777777" w:rsidR="00B41EAB" w:rsidRPr="00D647F2" w:rsidRDefault="00B41EAB" w:rsidP="00204312">
            <w:pPr>
              <w:jc w:val="center"/>
              <w:rPr>
                <w:rFonts w:eastAsiaTheme="minorEastAsia" w:cstheme="minorHAnsi"/>
                <w:b/>
                <w:bCs/>
                <w:sz w:val="18"/>
                <w:szCs w:val="18"/>
                <w:lang w:eastAsia="tr-TR"/>
              </w:rPr>
            </w:pPr>
            <w:r w:rsidRPr="00D647F2">
              <w:rPr>
                <w:rFonts w:eastAsiaTheme="minorEastAsia" w:cstheme="minorHAnsi"/>
                <w:b/>
                <w:bCs/>
                <w:sz w:val="18"/>
                <w:szCs w:val="18"/>
                <w:lang w:eastAsia="tr-TR"/>
              </w:rPr>
              <w:t>Başlangıç Değeri</w:t>
            </w:r>
          </w:p>
          <w:p w14:paraId="6E41900D" w14:textId="77777777" w:rsidR="00B41EAB" w:rsidRPr="00D647F2" w:rsidRDefault="00B41EAB" w:rsidP="00204312">
            <w:pPr>
              <w:jc w:val="center"/>
              <w:rPr>
                <w:rFonts w:eastAsiaTheme="minorEastAsia" w:cstheme="minorHAnsi"/>
                <w:b/>
                <w:bCs/>
                <w:spacing w:val="-1"/>
                <w:sz w:val="18"/>
                <w:szCs w:val="18"/>
                <w:lang w:eastAsia="tr-TR"/>
              </w:rPr>
            </w:pPr>
            <w:r w:rsidRPr="00D647F2">
              <w:rPr>
                <w:rFonts w:eastAsiaTheme="minorEastAsia" w:cstheme="minorHAnsi"/>
                <w:b/>
                <w:bCs/>
                <w:sz w:val="18"/>
                <w:szCs w:val="18"/>
                <w:lang w:eastAsia="tr-TR"/>
              </w:rPr>
              <w:t>(2024)</w:t>
            </w:r>
          </w:p>
          <w:p w14:paraId="64403CC7" w14:textId="77777777" w:rsidR="00B41EAB" w:rsidRPr="00D647F2" w:rsidRDefault="00B41EAB" w:rsidP="00204312">
            <w:pPr>
              <w:jc w:val="center"/>
              <w:rPr>
                <w:b/>
                <w:bCs/>
                <w:sz w:val="18"/>
                <w:szCs w:val="18"/>
              </w:rPr>
            </w:pPr>
            <w:r w:rsidRPr="00D647F2">
              <w:rPr>
                <w:rFonts w:cstheme="minorHAnsi"/>
                <w:b/>
                <w:bCs/>
                <w:spacing w:val="-5"/>
                <w:sz w:val="18"/>
                <w:szCs w:val="18"/>
              </w:rPr>
              <w:t>(A)</w:t>
            </w:r>
          </w:p>
        </w:tc>
        <w:tc>
          <w:tcPr>
            <w:tcW w:w="1083" w:type="dxa"/>
            <w:tcBorders>
              <w:bottom w:val="single" w:sz="4" w:space="0" w:color="000000"/>
            </w:tcBorders>
            <w:shd w:val="clear" w:color="auto" w:fill="FFAFAF"/>
            <w:vAlign w:val="center"/>
          </w:tcPr>
          <w:p w14:paraId="0F689A74" w14:textId="77777777" w:rsidR="00B41EAB" w:rsidRPr="00D647F2" w:rsidRDefault="00B41EAB" w:rsidP="00204312">
            <w:pPr>
              <w:jc w:val="center"/>
              <w:rPr>
                <w:rFonts w:eastAsiaTheme="minorEastAsia" w:cstheme="minorHAnsi"/>
                <w:b/>
                <w:bCs/>
                <w:sz w:val="18"/>
                <w:szCs w:val="18"/>
                <w:lang w:eastAsia="tr-TR"/>
              </w:rPr>
            </w:pPr>
            <w:r w:rsidRPr="00D647F2">
              <w:rPr>
                <w:rFonts w:eastAsiaTheme="minorEastAsia" w:cstheme="minorHAnsi"/>
                <w:b/>
                <w:bCs/>
                <w:sz w:val="18"/>
                <w:szCs w:val="18"/>
                <w:lang w:eastAsia="tr-TR"/>
              </w:rPr>
              <w:t>2025</w:t>
            </w:r>
            <w:r w:rsidRPr="00D647F2">
              <w:rPr>
                <w:rFonts w:eastAsiaTheme="minorEastAsia" w:cstheme="minorHAnsi"/>
                <w:b/>
                <w:bCs/>
                <w:spacing w:val="-10"/>
                <w:sz w:val="18"/>
                <w:szCs w:val="18"/>
                <w:lang w:eastAsia="tr-TR"/>
              </w:rPr>
              <w:t xml:space="preserve"> </w:t>
            </w:r>
            <w:r w:rsidRPr="00D647F2">
              <w:rPr>
                <w:rFonts w:eastAsiaTheme="minorEastAsia" w:cstheme="minorHAnsi"/>
                <w:b/>
                <w:bCs/>
                <w:sz w:val="18"/>
                <w:szCs w:val="18"/>
                <w:lang w:eastAsia="tr-TR"/>
              </w:rPr>
              <w:t>Yılsonu</w:t>
            </w:r>
            <w:r w:rsidRPr="00D647F2">
              <w:rPr>
                <w:rFonts w:eastAsiaTheme="minorEastAsia" w:cstheme="minorHAnsi"/>
                <w:b/>
                <w:bCs/>
                <w:spacing w:val="40"/>
                <w:sz w:val="18"/>
                <w:szCs w:val="18"/>
                <w:lang w:eastAsia="tr-TR"/>
              </w:rPr>
              <w:t xml:space="preserve"> </w:t>
            </w:r>
            <w:r w:rsidRPr="00D647F2">
              <w:rPr>
                <w:rFonts w:eastAsiaTheme="minorEastAsia" w:cstheme="minorHAnsi"/>
                <w:b/>
                <w:bCs/>
                <w:sz w:val="18"/>
                <w:szCs w:val="18"/>
                <w:lang w:eastAsia="tr-TR"/>
              </w:rPr>
              <w:t>Hedeflenen</w:t>
            </w:r>
            <w:r w:rsidRPr="00D647F2">
              <w:rPr>
                <w:rFonts w:eastAsiaTheme="minorEastAsia" w:cstheme="minorHAnsi"/>
                <w:b/>
                <w:bCs/>
                <w:spacing w:val="40"/>
                <w:sz w:val="18"/>
                <w:szCs w:val="18"/>
                <w:lang w:eastAsia="tr-TR"/>
              </w:rPr>
              <w:t xml:space="preserve"> </w:t>
            </w:r>
            <w:r w:rsidRPr="00D647F2">
              <w:rPr>
                <w:rFonts w:eastAsiaTheme="minorEastAsia" w:cstheme="minorHAnsi"/>
                <w:b/>
                <w:bCs/>
                <w:sz w:val="18"/>
                <w:szCs w:val="18"/>
                <w:lang w:eastAsia="tr-TR"/>
              </w:rPr>
              <w:t>Değer</w:t>
            </w:r>
          </w:p>
          <w:p w14:paraId="3AFA06CB" w14:textId="77777777" w:rsidR="00B41EAB" w:rsidRPr="00D647F2" w:rsidRDefault="00B41EAB" w:rsidP="00204312">
            <w:pPr>
              <w:jc w:val="center"/>
              <w:rPr>
                <w:b/>
                <w:bCs/>
                <w:sz w:val="18"/>
                <w:szCs w:val="18"/>
              </w:rPr>
            </w:pPr>
            <w:r w:rsidRPr="00D647F2">
              <w:rPr>
                <w:rFonts w:cstheme="minorHAnsi"/>
                <w:b/>
                <w:bCs/>
                <w:sz w:val="18"/>
                <w:szCs w:val="18"/>
              </w:rPr>
              <w:t>(B)</w:t>
            </w:r>
          </w:p>
        </w:tc>
        <w:tc>
          <w:tcPr>
            <w:tcW w:w="1182" w:type="dxa"/>
            <w:tcBorders>
              <w:bottom w:val="single" w:sz="4" w:space="0" w:color="000000"/>
            </w:tcBorders>
            <w:shd w:val="clear" w:color="auto" w:fill="FFAFAF"/>
            <w:vAlign w:val="center"/>
          </w:tcPr>
          <w:p w14:paraId="24E36B7F" w14:textId="77777777" w:rsidR="00B41EAB" w:rsidRPr="00D647F2" w:rsidRDefault="00B41EAB" w:rsidP="00204312">
            <w:pPr>
              <w:jc w:val="center"/>
              <w:rPr>
                <w:rFonts w:eastAsiaTheme="minorEastAsia" w:cstheme="minorHAnsi"/>
                <w:b/>
                <w:bCs/>
                <w:sz w:val="18"/>
                <w:szCs w:val="18"/>
                <w:lang w:eastAsia="tr-TR"/>
              </w:rPr>
            </w:pPr>
            <w:r w:rsidRPr="00D647F2">
              <w:rPr>
                <w:rFonts w:eastAsiaTheme="minorEastAsia" w:cstheme="minorHAnsi"/>
                <w:b/>
                <w:bCs/>
                <w:sz w:val="18"/>
                <w:szCs w:val="18"/>
                <w:lang w:eastAsia="tr-TR"/>
              </w:rPr>
              <w:t>2025 Yılı</w:t>
            </w:r>
            <w:r w:rsidRPr="00D647F2">
              <w:rPr>
                <w:rFonts w:eastAsiaTheme="minorEastAsia" w:cstheme="minorHAnsi"/>
                <w:b/>
                <w:bCs/>
                <w:spacing w:val="40"/>
                <w:sz w:val="18"/>
                <w:szCs w:val="18"/>
                <w:lang w:eastAsia="tr-TR"/>
              </w:rPr>
              <w:t xml:space="preserve"> </w:t>
            </w:r>
            <w:r w:rsidRPr="00D647F2">
              <w:rPr>
                <w:rFonts w:eastAsiaTheme="minorEastAsia" w:cstheme="minorHAnsi"/>
                <w:b/>
                <w:bCs/>
                <w:sz w:val="18"/>
                <w:szCs w:val="18"/>
                <w:lang w:eastAsia="tr-TR"/>
              </w:rPr>
              <w:t>Gerçekleşme</w:t>
            </w:r>
          </w:p>
          <w:p w14:paraId="439FA122" w14:textId="77777777" w:rsidR="00B41EAB" w:rsidRPr="00D647F2" w:rsidRDefault="00B41EAB" w:rsidP="00204312">
            <w:pPr>
              <w:jc w:val="center"/>
              <w:rPr>
                <w:rFonts w:eastAsiaTheme="minorEastAsia" w:cstheme="minorHAnsi"/>
                <w:b/>
                <w:bCs/>
                <w:sz w:val="18"/>
                <w:szCs w:val="18"/>
                <w:lang w:eastAsia="tr-TR"/>
              </w:rPr>
            </w:pPr>
            <w:r w:rsidRPr="00D647F2">
              <w:rPr>
                <w:rFonts w:eastAsiaTheme="minorEastAsia" w:cstheme="minorHAnsi"/>
                <w:b/>
                <w:bCs/>
                <w:sz w:val="18"/>
                <w:szCs w:val="18"/>
                <w:lang w:eastAsia="tr-TR"/>
              </w:rPr>
              <w:t>Değeri</w:t>
            </w:r>
          </w:p>
          <w:p w14:paraId="5DF55F74" w14:textId="77777777" w:rsidR="00B41EAB" w:rsidRPr="00D647F2" w:rsidRDefault="00B41EAB" w:rsidP="00204312">
            <w:pPr>
              <w:jc w:val="center"/>
              <w:rPr>
                <w:b/>
                <w:bCs/>
                <w:sz w:val="18"/>
                <w:szCs w:val="18"/>
              </w:rPr>
            </w:pPr>
            <w:r w:rsidRPr="00D647F2">
              <w:rPr>
                <w:rFonts w:cstheme="minorHAnsi"/>
                <w:b/>
                <w:bCs/>
                <w:spacing w:val="-5"/>
                <w:sz w:val="18"/>
                <w:szCs w:val="18"/>
              </w:rPr>
              <w:t>(C)</w:t>
            </w:r>
          </w:p>
        </w:tc>
        <w:tc>
          <w:tcPr>
            <w:tcW w:w="1088" w:type="dxa"/>
            <w:tcBorders>
              <w:bottom w:val="single" w:sz="4" w:space="0" w:color="000000"/>
              <w:right w:val="single" w:sz="4" w:space="0" w:color="auto"/>
            </w:tcBorders>
            <w:shd w:val="clear" w:color="auto" w:fill="FFAFAF"/>
            <w:vAlign w:val="center"/>
          </w:tcPr>
          <w:p w14:paraId="295BD7A2" w14:textId="77777777" w:rsidR="00B41EAB" w:rsidRPr="00D647F2" w:rsidRDefault="00B41EAB" w:rsidP="00204312">
            <w:pPr>
              <w:jc w:val="center"/>
              <w:rPr>
                <w:rFonts w:eastAsiaTheme="minorEastAsia" w:cstheme="minorHAnsi"/>
                <w:b/>
                <w:bCs/>
                <w:spacing w:val="40"/>
                <w:sz w:val="18"/>
                <w:szCs w:val="18"/>
                <w:lang w:eastAsia="tr-TR"/>
              </w:rPr>
            </w:pPr>
            <w:r w:rsidRPr="00D647F2">
              <w:rPr>
                <w:rFonts w:eastAsiaTheme="minorEastAsia" w:cstheme="minorHAnsi"/>
                <w:b/>
                <w:bCs/>
                <w:sz w:val="18"/>
                <w:szCs w:val="18"/>
                <w:lang w:eastAsia="tr-TR"/>
              </w:rPr>
              <w:t>Performans</w:t>
            </w:r>
            <w:r w:rsidRPr="00D647F2">
              <w:rPr>
                <w:rFonts w:eastAsiaTheme="minorEastAsia" w:cstheme="minorHAnsi"/>
                <w:b/>
                <w:bCs/>
                <w:spacing w:val="-10"/>
                <w:sz w:val="18"/>
                <w:szCs w:val="18"/>
                <w:lang w:eastAsia="tr-TR"/>
              </w:rPr>
              <w:t xml:space="preserve"> </w:t>
            </w:r>
            <w:r w:rsidRPr="00D647F2">
              <w:rPr>
                <w:rFonts w:eastAsiaTheme="minorEastAsia" w:cstheme="minorHAnsi"/>
                <w:b/>
                <w:bCs/>
                <w:sz w:val="18"/>
                <w:szCs w:val="18"/>
                <w:lang w:eastAsia="tr-TR"/>
              </w:rPr>
              <w:t>(%)</w:t>
            </w:r>
          </w:p>
          <w:p w14:paraId="436C2A4F" w14:textId="77777777" w:rsidR="00B41EAB" w:rsidRPr="00D647F2" w:rsidRDefault="00B41EAB" w:rsidP="00204312">
            <w:pPr>
              <w:jc w:val="center"/>
              <w:rPr>
                <w:b/>
                <w:bCs/>
                <w:sz w:val="18"/>
                <w:szCs w:val="18"/>
              </w:rPr>
            </w:pPr>
            <w:r w:rsidRPr="00D647F2">
              <w:rPr>
                <w:rFonts w:cstheme="minorHAnsi"/>
                <w:b/>
                <w:bCs/>
                <w:sz w:val="18"/>
                <w:szCs w:val="18"/>
              </w:rPr>
              <w:t>(C-A) /(B-A)</w:t>
            </w:r>
          </w:p>
        </w:tc>
        <w:tc>
          <w:tcPr>
            <w:tcW w:w="1951" w:type="dxa"/>
            <w:tcBorders>
              <w:left w:val="single" w:sz="4" w:space="0" w:color="auto"/>
              <w:bottom w:val="single" w:sz="4" w:space="0" w:color="000000"/>
            </w:tcBorders>
            <w:shd w:val="clear" w:color="auto" w:fill="FFAFAF"/>
            <w:vAlign w:val="center"/>
          </w:tcPr>
          <w:p w14:paraId="279FE4FA" w14:textId="77777777" w:rsidR="00B41EAB" w:rsidRPr="00D647F2" w:rsidRDefault="00B41EAB" w:rsidP="00204312">
            <w:pPr>
              <w:jc w:val="center"/>
              <w:rPr>
                <w:b/>
                <w:bCs/>
                <w:sz w:val="18"/>
                <w:szCs w:val="18"/>
              </w:rPr>
            </w:pPr>
            <w:r w:rsidRPr="00D647F2">
              <w:rPr>
                <w:rFonts w:cstheme="minorHAnsi"/>
                <w:b/>
                <w:bCs/>
                <w:sz w:val="18"/>
                <w:szCs w:val="18"/>
              </w:rPr>
              <w:t>Sorumlu Birim</w:t>
            </w:r>
          </w:p>
        </w:tc>
      </w:tr>
      <w:tr w:rsidR="00B41EAB" w:rsidRPr="00D647F2" w14:paraId="3242FFE2" w14:textId="77777777" w:rsidTr="00725A76">
        <w:trPr>
          <w:trHeight w:val="380"/>
          <w:jc w:val="center"/>
        </w:trPr>
        <w:tc>
          <w:tcPr>
            <w:tcW w:w="2019" w:type="dxa"/>
            <w:tcBorders>
              <w:top w:val="single" w:sz="4" w:space="0" w:color="000000"/>
            </w:tcBorders>
            <w:shd w:val="clear" w:color="auto" w:fill="FFFFFF" w:themeFill="background1"/>
            <w:vAlign w:val="center"/>
          </w:tcPr>
          <w:p w14:paraId="37A6FF04" w14:textId="00F2207D" w:rsidR="00B41EAB" w:rsidRPr="00D647F2" w:rsidRDefault="00B41EAB" w:rsidP="00B41EAB">
            <w:pPr>
              <w:rPr>
                <w:sz w:val="18"/>
                <w:szCs w:val="18"/>
              </w:rPr>
            </w:pPr>
            <w:r w:rsidRPr="00D647F2">
              <w:rPr>
                <w:rFonts w:cstheme="minorHAnsi"/>
                <w:b/>
                <w:sz w:val="18"/>
                <w:szCs w:val="18"/>
              </w:rPr>
              <w:t xml:space="preserve">PG5.2.2: </w:t>
            </w:r>
            <w:r w:rsidRPr="00D647F2">
              <w:rPr>
                <w:rFonts w:cstheme="minorHAnsi"/>
                <w:sz w:val="18"/>
                <w:szCs w:val="18"/>
              </w:rPr>
              <w:t>Üniversite-STK Arasında İmzalanan Protokol Sayısı</w:t>
            </w:r>
          </w:p>
        </w:tc>
        <w:tc>
          <w:tcPr>
            <w:tcW w:w="836" w:type="dxa"/>
            <w:tcBorders>
              <w:top w:val="single" w:sz="4" w:space="0" w:color="000000"/>
            </w:tcBorders>
            <w:shd w:val="clear" w:color="auto" w:fill="FFFFFF" w:themeFill="background1"/>
            <w:vAlign w:val="center"/>
          </w:tcPr>
          <w:p w14:paraId="1C921399" w14:textId="7E94F88D" w:rsidR="00B41EAB" w:rsidRPr="00D647F2" w:rsidRDefault="00B41EAB" w:rsidP="00B41EAB">
            <w:pPr>
              <w:jc w:val="center"/>
              <w:rPr>
                <w:sz w:val="18"/>
                <w:szCs w:val="18"/>
                <w:highlight w:val="yellow"/>
              </w:rPr>
            </w:pPr>
            <w:r w:rsidRPr="00D647F2">
              <w:rPr>
                <w:rFonts w:cstheme="minorHAnsi"/>
                <w:sz w:val="18"/>
                <w:szCs w:val="18"/>
              </w:rPr>
              <w:t>30</w:t>
            </w:r>
          </w:p>
        </w:tc>
        <w:tc>
          <w:tcPr>
            <w:tcW w:w="959" w:type="dxa"/>
            <w:tcBorders>
              <w:top w:val="single" w:sz="4" w:space="0" w:color="000000"/>
            </w:tcBorders>
            <w:shd w:val="clear" w:color="auto" w:fill="FFFFFF" w:themeFill="background1"/>
            <w:vAlign w:val="center"/>
          </w:tcPr>
          <w:p w14:paraId="2B069193" w14:textId="6B2A96EE" w:rsidR="00B41EAB" w:rsidRPr="00D647F2" w:rsidRDefault="00B41EAB" w:rsidP="00B41EAB">
            <w:pPr>
              <w:jc w:val="center"/>
              <w:rPr>
                <w:sz w:val="18"/>
                <w:szCs w:val="18"/>
                <w:highlight w:val="yellow"/>
              </w:rPr>
            </w:pPr>
            <w:r w:rsidRPr="00D647F2">
              <w:rPr>
                <w:rFonts w:cstheme="minorHAnsi"/>
                <w:sz w:val="18"/>
                <w:szCs w:val="18"/>
              </w:rPr>
              <w:t>38</w:t>
            </w:r>
          </w:p>
        </w:tc>
        <w:tc>
          <w:tcPr>
            <w:tcW w:w="1083" w:type="dxa"/>
            <w:tcBorders>
              <w:top w:val="single" w:sz="4" w:space="0" w:color="000000"/>
            </w:tcBorders>
            <w:shd w:val="clear" w:color="auto" w:fill="FFFFFF" w:themeFill="background1"/>
            <w:vAlign w:val="center"/>
          </w:tcPr>
          <w:p w14:paraId="360B88B3" w14:textId="30A31D18" w:rsidR="00B41EAB" w:rsidRPr="00D647F2" w:rsidRDefault="00B41EAB" w:rsidP="00B41EAB">
            <w:pPr>
              <w:jc w:val="center"/>
              <w:rPr>
                <w:sz w:val="18"/>
                <w:szCs w:val="18"/>
                <w:highlight w:val="yellow"/>
              </w:rPr>
            </w:pPr>
            <w:r w:rsidRPr="00D647F2">
              <w:rPr>
                <w:rFonts w:cstheme="minorHAnsi"/>
                <w:sz w:val="18"/>
                <w:szCs w:val="18"/>
              </w:rPr>
              <w:t>40</w:t>
            </w:r>
          </w:p>
        </w:tc>
        <w:tc>
          <w:tcPr>
            <w:tcW w:w="1182" w:type="dxa"/>
            <w:tcBorders>
              <w:top w:val="single" w:sz="4" w:space="0" w:color="000000"/>
            </w:tcBorders>
            <w:shd w:val="clear" w:color="auto" w:fill="FFFFFF" w:themeFill="background1"/>
          </w:tcPr>
          <w:p w14:paraId="1F8E199E" w14:textId="77777777" w:rsidR="00B41EAB" w:rsidRPr="00D647F2" w:rsidRDefault="00B41EAB" w:rsidP="00B41EAB">
            <w:pPr>
              <w:pStyle w:val="AralkYok"/>
              <w:jc w:val="center"/>
              <w:rPr>
                <w:rFonts w:cstheme="minorHAnsi"/>
                <w:bCs/>
                <w:sz w:val="18"/>
                <w:szCs w:val="18"/>
              </w:rPr>
            </w:pPr>
          </w:p>
          <w:p w14:paraId="7387FBC3" w14:textId="05701056" w:rsidR="00B41EAB" w:rsidRPr="00D647F2" w:rsidRDefault="00725A76" w:rsidP="00B41EAB">
            <w:pPr>
              <w:jc w:val="center"/>
              <w:rPr>
                <w:sz w:val="18"/>
                <w:szCs w:val="18"/>
                <w:highlight w:val="yellow"/>
              </w:rPr>
            </w:pPr>
            <w:r>
              <w:rPr>
                <w:sz w:val="18"/>
                <w:szCs w:val="18"/>
              </w:rPr>
              <w:t>39</w:t>
            </w:r>
          </w:p>
        </w:tc>
        <w:tc>
          <w:tcPr>
            <w:tcW w:w="1088" w:type="dxa"/>
            <w:tcBorders>
              <w:top w:val="single" w:sz="4" w:space="0" w:color="000000"/>
              <w:right w:val="single" w:sz="4" w:space="0" w:color="auto"/>
            </w:tcBorders>
            <w:shd w:val="clear" w:color="auto" w:fill="FFFFFF" w:themeFill="background1"/>
          </w:tcPr>
          <w:p w14:paraId="19661EF9" w14:textId="77777777" w:rsidR="00B41EAB" w:rsidRPr="00D647F2" w:rsidRDefault="00B41EAB" w:rsidP="00B41EAB">
            <w:pPr>
              <w:pStyle w:val="AralkYok"/>
              <w:jc w:val="center"/>
              <w:rPr>
                <w:rFonts w:cstheme="minorHAnsi"/>
                <w:b/>
                <w:bCs/>
                <w:sz w:val="18"/>
                <w:szCs w:val="18"/>
              </w:rPr>
            </w:pPr>
          </w:p>
          <w:p w14:paraId="42D265A5" w14:textId="6DB95D18" w:rsidR="00B41EAB" w:rsidRPr="00D647F2" w:rsidRDefault="00725A76" w:rsidP="00B41EAB">
            <w:pPr>
              <w:jc w:val="center"/>
              <w:rPr>
                <w:b/>
                <w:bCs/>
                <w:sz w:val="18"/>
                <w:szCs w:val="18"/>
                <w:highlight w:val="yellow"/>
              </w:rPr>
            </w:pPr>
            <w:r>
              <w:rPr>
                <w:rFonts w:cstheme="minorHAnsi"/>
                <w:b/>
                <w:bCs/>
                <w:sz w:val="18"/>
                <w:szCs w:val="18"/>
              </w:rPr>
              <w:t>50</w:t>
            </w:r>
          </w:p>
        </w:tc>
        <w:tc>
          <w:tcPr>
            <w:tcW w:w="1951" w:type="dxa"/>
            <w:tcBorders>
              <w:top w:val="single" w:sz="4" w:space="0" w:color="000000"/>
              <w:left w:val="single" w:sz="4" w:space="0" w:color="auto"/>
            </w:tcBorders>
            <w:shd w:val="clear" w:color="auto" w:fill="FFFFFF" w:themeFill="background1"/>
            <w:vAlign w:val="center"/>
          </w:tcPr>
          <w:p w14:paraId="1C9243E2" w14:textId="7C62C9A7" w:rsidR="00B41EAB" w:rsidRPr="00D647F2" w:rsidRDefault="00B41EAB" w:rsidP="00B41EAB">
            <w:pPr>
              <w:jc w:val="center"/>
              <w:rPr>
                <w:bCs/>
                <w:sz w:val="18"/>
                <w:szCs w:val="18"/>
              </w:rPr>
            </w:pPr>
            <w:r w:rsidRPr="00D647F2">
              <w:rPr>
                <w:rFonts w:cstheme="minorHAnsi"/>
                <w:bCs/>
                <w:sz w:val="18"/>
                <w:szCs w:val="18"/>
              </w:rPr>
              <w:t>Genel Sekreterlik</w:t>
            </w:r>
          </w:p>
        </w:tc>
      </w:tr>
      <w:tr w:rsidR="00B41EAB" w:rsidRPr="00D647F2" w14:paraId="14091114" w14:textId="77777777" w:rsidTr="00204312">
        <w:trPr>
          <w:trHeight w:val="380"/>
          <w:jc w:val="center"/>
        </w:trPr>
        <w:tc>
          <w:tcPr>
            <w:tcW w:w="9118" w:type="dxa"/>
            <w:gridSpan w:val="7"/>
            <w:shd w:val="clear" w:color="auto" w:fill="FFFFFF" w:themeFill="background1"/>
            <w:vAlign w:val="center"/>
          </w:tcPr>
          <w:p w14:paraId="4F5F3F37" w14:textId="77777777" w:rsidR="00B41EAB" w:rsidRPr="00D647F2" w:rsidRDefault="00B41EAB" w:rsidP="00204312">
            <w:pPr>
              <w:jc w:val="center"/>
              <w:rPr>
                <w:rFonts w:cstheme="minorHAnsi"/>
                <w:bCs/>
                <w:sz w:val="18"/>
                <w:szCs w:val="18"/>
              </w:rPr>
            </w:pPr>
            <w:r w:rsidRPr="00D647F2">
              <w:rPr>
                <w:rFonts w:cstheme="minorHAnsi"/>
                <w:b/>
                <w:sz w:val="18"/>
                <w:szCs w:val="18"/>
              </w:rPr>
              <w:t>Performans Göstergesine İlişkin Değerlendirme</w:t>
            </w:r>
          </w:p>
        </w:tc>
      </w:tr>
      <w:tr w:rsidR="00725A76" w:rsidRPr="00D647F2" w14:paraId="24ED3DED" w14:textId="77777777" w:rsidTr="00725A76">
        <w:trPr>
          <w:trHeight w:val="380"/>
          <w:jc w:val="center"/>
        </w:trPr>
        <w:tc>
          <w:tcPr>
            <w:tcW w:w="2019" w:type="dxa"/>
            <w:shd w:val="clear" w:color="auto" w:fill="FFFFFF" w:themeFill="background1"/>
            <w:vAlign w:val="center"/>
          </w:tcPr>
          <w:p w14:paraId="3AE0D58D" w14:textId="77777777" w:rsidR="00725A76" w:rsidRPr="00D647F2" w:rsidRDefault="00725A76" w:rsidP="00725A76">
            <w:pPr>
              <w:rPr>
                <w:rFonts w:cstheme="minorHAnsi"/>
                <w:b/>
                <w:sz w:val="18"/>
                <w:szCs w:val="18"/>
              </w:rPr>
            </w:pPr>
            <w:proofErr w:type="spellStart"/>
            <w:r w:rsidRPr="00D647F2">
              <w:rPr>
                <w:rFonts w:cstheme="minorHAnsi"/>
                <w:b/>
                <w:sz w:val="18"/>
                <w:szCs w:val="18"/>
              </w:rPr>
              <w:t>İlgililik</w:t>
            </w:r>
            <w:proofErr w:type="spellEnd"/>
          </w:p>
        </w:tc>
        <w:tc>
          <w:tcPr>
            <w:tcW w:w="7099" w:type="dxa"/>
            <w:gridSpan w:val="6"/>
            <w:shd w:val="clear" w:color="auto" w:fill="FFFFFF" w:themeFill="background1"/>
            <w:vAlign w:val="center"/>
          </w:tcPr>
          <w:p w14:paraId="5E6D5F48" w14:textId="4DA9E530" w:rsidR="00725A76" w:rsidRPr="00725A76" w:rsidRDefault="00725A76" w:rsidP="00725A76">
            <w:pPr>
              <w:jc w:val="both"/>
              <w:rPr>
                <w:rFonts w:cstheme="minorHAnsi"/>
                <w:bCs/>
                <w:sz w:val="18"/>
                <w:szCs w:val="18"/>
                <w:highlight w:val="yellow"/>
              </w:rPr>
            </w:pPr>
            <w:r w:rsidRPr="00D647F2">
              <w:rPr>
                <w:sz w:val="18"/>
                <w:szCs w:val="18"/>
              </w:rPr>
              <w:t xml:space="preserve">Gösterge, üniversitenin sivil toplum kuruluşlarıyla iş birliğini geliştirme amacını </w:t>
            </w:r>
            <w:r w:rsidRPr="00D647F2">
              <w:rPr>
                <w:rStyle w:val="Gl"/>
                <w:b w:val="0"/>
                <w:bCs w:val="0"/>
                <w:sz w:val="18"/>
                <w:szCs w:val="18"/>
              </w:rPr>
              <w:t>doğrudan ölçmektedir</w:t>
            </w:r>
            <w:r w:rsidRPr="00D647F2">
              <w:rPr>
                <w:sz w:val="18"/>
                <w:szCs w:val="18"/>
              </w:rPr>
              <w:t>. Protokol sayısı, bu iş birliklerinin somut çıktısı olması nedeniyle stratejik hedefle yüksek düzeyde uyumludur.</w:t>
            </w:r>
          </w:p>
        </w:tc>
      </w:tr>
      <w:tr w:rsidR="00725A76" w:rsidRPr="00D647F2" w14:paraId="64432CCB" w14:textId="77777777" w:rsidTr="00725A76">
        <w:trPr>
          <w:trHeight w:val="380"/>
          <w:jc w:val="center"/>
        </w:trPr>
        <w:tc>
          <w:tcPr>
            <w:tcW w:w="2019" w:type="dxa"/>
            <w:shd w:val="clear" w:color="auto" w:fill="FFFFFF" w:themeFill="background1"/>
            <w:vAlign w:val="center"/>
          </w:tcPr>
          <w:p w14:paraId="3C6D6EBC" w14:textId="77777777" w:rsidR="00725A76" w:rsidRPr="00D647F2" w:rsidRDefault="00725A76" w:rsidP="00725A76">
            <w:pPr>
              <w:rPr>
                <w:rFonts w:cstheme="minorHAnsi"/>
                <w:b/>
                <w:sz w:val="18"/>
                <w:szCs w:val="18"/>
              </w:rPr>
            </w:pPr>
            <w:r w:rsidRPr="00D647F2">
              <w:rPr>
                <w:rFonts w:cstheme="minorHAnsi"/>
                <w:b/>
                <w:sz w:val="18"/>
                <w:szCs w:val="18"/>
              </w:rPr>
              <w:t>Etkililik</w:t>
            </w:r>
          </w:p>
        </w:tc>
        <w:tc>
          <w:tcPr>
            <w:tcW w:w="7099" w:type="dxa"/>
            <w:gridSpan w:val="6"/>
            <w:shd w:val="clear" w:color="auto" w:fill="FFFFFF" w:themeFill="background1"/>
            <w:vAlign w:val="center"/>
          </w:tcPr>
          <w:p w14:paraId="5EAB14A0" w14:textId="78783B27" w:rsidR="00725A76" w:rsidRPr="00725A76" w:rsidRDefault="00725A76" w:rsidP="00725A76">
            <w:pPr>
              <w:jc w:val="both"/>
              <w:rPr>
                <w:rFonts w:cstheme="minorHAnsi"/>
                <w:bCs/>
                <w:sz w:val="18"/>
                <w:szCs w:val="18"/>
                <w:highlight w:val="yellow"/>
              </w:rPr>
            </w:pPr>
            <w:r w:rsidRPr="00D647F2">
              <w:rPr>
                <w:sz w:val="18"/>
                <w:szCs w:val="18"/>
              </w:rPr>
              <w:t xml:space="preserve">2025 yılı itibarıyla protokol sayısı 38’den 39’a yükselmiş, hedeflenen 40 protokole ulaşılamamıştır. Bu çerçevede gösterge, hedefe </w:t>
            </w:r>
            <w:r w:rsidRPr="00D647F2">
              <w:rPr>
                <w:rStyle w:val="Gl"/>
                <w:b w:val="0"/>
                <w:bCs w:val="0"/>
                <w:sz w:val="18"/>
                <w:szCs w:val="18"/>
              </w:rPr>
              <w:t>büyük ölçüde yaklaşmış</w:t>
            </w:r>
            <w:r w:rsidRPr="00D647F2">
              <w:rPr>
                <w:sz w:val="18"/>
                <w:szCs w:val="18"/>
              </w:rPr>
              <w:t>, ancak tam olarak gerçekleşmemiştir.</w:t>
            </w:r>
          </w:p>
        </w:tc>
      </w:tr>
      <w:tr w:rsidR="00725A76" w:rsidRPr="00D647F2" w14:paraId="4EC92F4F" w14:textId="77777777" w:rsidTr="00725A76">
        <w:trPr>
          <w:trHeight w:val="380"/>
          <w:jc w:val="center"/>
        </w:trPr>
        <w:tc>
          <w:tcPr>
            <w:tcW w:w="2019" w:type="dxa"/>
            <w:shd w:val="clear" w:color="auto" w:fill="FFFFFF" w:themeFill="background1"/>
            <w:vAlign w:val="center"/>
          </w:tcPr>
          <w:p w14:paraId="001A4C74" w14:textId="77777777" w:rsidR="00725A76" w:rsidRPr="00D647F2" w:rsidRDefault="00725A76" w:rsidP="00725A76">
            <w:pPr>
              <w:rPr>
                <w:rFonts w:cstheme="minorHAnsi"/>
                <w:b/>
                <w:sz w:val="18"/>
                <w:szCs w:val="18"/>
              </w:rPr>
            </w:pPr>
            <w:r w:rsidRPr="00D647F2">
              <w:rPr>
                <w:rFonts w:cstheme="minorHAnsi"/>
                <w:b/>
                <w:sz w:val="18"/>
                <w:szCs w:val="18"/>
              </w:rPr>
              <w:t>Etkenlik</w:t>
            </w:r>
          </w:p>
        </w:tc>
        <w:tc>
          <w:tcPr>
            <w:tcW w:w="7099" w:type="dxa"/>
            <w:gridSpan w:val="6"/>
            <w:shd w:val="clear" w:color="auto" w:fill="FFFFFF" w:themeFill="background1"/>
            <w:vAlign w:val="center"/>
          </w:tcPr>
          <w:p w14:paraId="1FA9C3CC" w14:textId="47920D81" w:rsidR="00725A76" w:rsidRPr="00725A76" w:rsidRDefault="00725A76" w:rsidP="00725A76">
            <w:pPr>
              <w:pStyle w:val="AralkYok"/>
              <w:jc w:val="both"/>
              <w:rPr>
                <w:rFonts w:cstheme="minorHAnsi"/>
                <w:bCs/>
                <w:sz w:val="18"/>
                <w:szCs w:val="18"/>
                <w:highlight w:val="yellow"/>
              </w:rPr>
            </w:pPr>
            <w:r w:rsidRPr="00D647F2">
              <w:rPr>
                <w:sz w:val="18"/>
                <w:szCs w:val="18"/>
              </w:rPr>
              <w:t xml:space="preserve">Göstergenin ana eylemi olan STK’larla toplantı yapılmasına ilişkin faaliyet kapsamında planlanan 2 toplantıdan 1’i gerçekleştirilmiştir. Proje geliştirme faaliyetlerinde ise bazı birimler tarafından hedeflenen düzeyde gerçekleşme sağlanamamıştır. Bu durum, mevcut kaynak ve faaliyetlerin hedeflenen çıktıya dönüşme düzeyinin </w:t>
            </w:r>
            <w:r w:rsidRPr="00D647F2">
              <w:rPr>
                <w:rStyle w:val="Gl"/>
                <w:b w:val="0"/>
                <w:bCs w:val="0"/>
                <w:sz w:val="18"/>
                <w:szCs w:val="18"/>
              </w:rPr>
              <w:t>kısmen yeterli</w:t>
            </w:r>
            <w:r w:rsidRPr="00D647F2">
              <w:rPr>
                <w:sz w:val="18"/>
                <w:szCs w:val="18"/>
              </w:rPr>
              <w:t xml:space="preserve"> olduğunu göstermektedir.</w:t>
            </w:r>
          </w:p>
        </w:tc>
      </w:tr>
      <w:tr w:rsidR="00725A76" w:rsidRPr="00D647F2" w14:paraId="0BF9005F" w14:textId="77777777" w:rsidTr="00725A76">
        <w:trPr>
          <w:trHeight w:val="380"/>
          <w:jc w:val="center"/>
        </w:trPr>
        <w:tc>
          <w:tcPr>
            <w:tcW w:w="2019" w:type="dxa"/>
            <w:shd w:val="clear" w:color="auto" w:fill="FFFFFF" w:themeFill="background1"/>
            <w:vAlign w:val="center"/>
          </w:tcPr>
          <w:p w14:paraId="1728BBDC" w14:textId="77777777" w:rsidR="00725A76" w:rsidRPr="00D647F2" w:rsidRDefault="00725A76" w:rsidP="00725A76">
            <w:pPr>
              <w:rPr>
                <w:rFonts w:cstheme="minorHAnsi"/>
                <w:b/>
                <w:sz w:val="18"/>
                <w:szCs w:val="18"/>
              </w:rPr>
            </w:pPr>
            <w:r w:rsidRPr="00D647F2">
              <w:rPr>
                <w:rFonts w:cstheme="minorHAnsi"/>
                <w:b/>
                <w:sz w:val="18"/>
                <w:szCs w:val="18"/>
              </w:rPr>
              <w:t>Sürdürülebilirlik</w:t>
            </w:r>
          </w:p>
        </w:tc>
        <w:tc>
          <w:tcPr>
            <w:tcW w:w="7099" w:type="dxa"/>
            <w:gridSpan w:val="6"/>
            <w:shd w:val="clear" w:color="auto" w:fill="FFFFFF" w:themeFill="background1"/>
            <w:vAlign w:val="center"/>
          </w:tcPr>
          <w:p w14:paraId="10BBB41A" w14:textId="73342A1B" w:rsidR="00725A76" w:rsidRPr="00725A76" w:rsidRDefault="00725A76" w:rsidP="00725A76">
            <w:pPr>
              <w:jc w:val="both"/>
              <w:rPr>
                <w:rFonts w:cstheme="minorHAnsi"/>
                <w:bCs/>
                <w:sz w:val="18"/>
                <w:szCs w:val="18"/>
                <w:highlight w:val="yellow"/>
              </w:rPr>
            </w:pPr>
            <w:r w:rsidRPr="00D647F2">
              <w:rPr>
                <w:sz w:val="18"/>
                <w:szCs w:val="18"/>
              </w:rPr>
              <w:t xml:space="preserve">Farklı fakülte ve </w:t>
            </w:r>
            <w:proofErr w:type="spellStart"/>
            <w:r w:rsidRPr="00D647F2">
              <w:rPr>
                <w:sz w:val="18"/>
                <w:szCs w:val="18"/>
              </w:rPr>
              <w:t>MYO’ların</w:t>
            </w:r>
            <w:proofErr w:type="spellEnd"/>
            <w:r w:rsidRPr="00D647F2">
              <w:rPr>
                <w:sz w:val="18"/>
                <w:szCs w:val="18"/>
              </w:rPr>
              <w:t xml:space="preserve"> sürece aktif katılım sağlaması, üniversite-STK iş birliklerinin </w:t>
            </w:r>
            <w:r w:rsidRPr="00D647F2">
              <w:rPr>
                <w:rStyle w:val="Gl"/>
                <w:b w:val="0"/>
                <w:bCs w:val="0"/>
                <w:sz w:val="18"/>
                <w:szCs w:val="18"/>
              </w:rPr>
              <w:t>kurumsallaşma potansiyelini</w:t>
            </w:r>
            <w:r w:rsidRPr="00D647F2">
              <w:rPr>
                <w:sz w:val="18"/>
                <w:szCs w:val="18"/>
              </w:rPr>
              <w:t xml:space="preserve"> artırmaktadır. Proje temelli iş birliklerinin devam ettirilmesi halinde protokol sayısının ilerleyen dönemlerde artması beklenmektedir.</w:t>
            </w:r>
          </w:p>
        </w:tc>
      </w:tr>
    </w:tbl>
    <w:p w14:paraId="35C76DCE" w14:textId="33A05DC9" w:rsidR="00B41EAB" w:rsidRDefault="00B41EAB" w:rsidP="00D647F2">
      <w:pPr>
        <w:pStyle w:val="AralkYok"/>
      </w:pPr>
    </w:p>
    <w:p w14:paraId="37FB8680" w14:textId="5D46A211" w:rsidR="006A01AC" w:rsidRPr="006A01AC" w:rsidRDefault="006A01AC" w:rsidP="006A01AC">
      <w:pPr>
        <w:pStyle w:val="ResimYazs"/>
        <w:keepNext/>
        <w:spacing w:after="0"/>
        <w:rPr>
          <w:i w:val="0"/>
          <w:iCs w:val="0"/>
        </w:rPr>
      </w:pPr>
      <w:r w:rsidRPr="00BD2ADE">
        <w:rPr>
          <w:b/>
          <w:bCs/>
          <w:i w:val="0"/>
          <w:iCs w:val="0"/>
        </w:rPr>
        <w:t xml:space="preserve">Tablo </w:t>
      </w:r>
      <w:r w:rsidRPr="00BD2ADE">
        <w:rPr>
          <w:b/>
          <w:bCs/>
          <w:i w:val="0"/>
          <w:iCs w:val="0"/>
        </w:rPr>
        <w:fldChar w:fldCharType="begin"/>
      </w:r>
      <w:r w:rsidRPr="00BD2ADE">
        <w:rPr>
          <w:b/>
          <w:bCs/>
          <w:i w:val="0"/>
          <w:iCs w:val="0"/>
        </w:rPr>
        <w:instrText xml:space="preserve"> SEQ Tablo \* ARABIC </w:instrText>
      </w:r>
      <w:r w:rsidRPr="00BD2ADE">
        <w:rPr>
          <w:b/>
          <w:bCs/>
          <w:i w:val="0"/>
          <w:iCs w:val="0"/>
        </w:rPr>
        <w:fldChar w:fldCharType="separate"/>
      </w:r>
      <w:r w:rsidR="00D2678B">
        <w:rPr>
          <w:b/>
          <w:bCs/>
          <w:i w:val="0"/>
          <w:iCs w:val="0"/>
          <w:noProof/>
        </w:rPr>
        <w:t>9</w:t>
      </w:r>
      <w:r w:rsidRPr="00BD2ADE">
        <w:rPr>
          <w:b/>
          <w:bCs/>
          <w:i w:val="0"/>
          <w:iCs w:val="0"/>
        </w:rPr>
        <w:fldChar w:fldCharType="end"/>
      </w:r>
      <w:r w:rsidRPr="00BD2ADE">
        <w:rPr>
          <w:i w:val="0"/>
          <w:iCs w:val="0"/>
        </w:rPr>
        <w:t>-</w:t>
      </w:r>
      <w:r w:rsidRPr="00BD2ADE">
        <w:rPr>
          <w:rFonts w:cstheme="minorHAnsi"/>
          <w:i w:val="0"/>
          <w:iCs w:val="0"/>
          <w:sz w:val="16"/>
          <w:szCs w:val="16"/>
        </w:rPr>
        <w:t xml:space="preserve"> Üniversite-STK Arasında İmzalanan Protokol Sayısı</w:t>
      </w:r>
    </w:p>
    <w:tbl>
      <w:tblPr>
        <w:tblStyle w:val="TabloKlavuzu"/>
        <w:tblW w:w="0" w:type="auto"/>
        <w:tblLook w:val="04A0" w:firstRow="1" w:lastRow="0" w:firstColumn="1" w:lastColumn="0" w:noHBand="0" w:noVBand="1"/>
      </w:tblPr>
      <w:tblGrid>
        <w:gridCol w:w="4531"/>
        <w:gridCol w:w="4531"/>
      </w:tblGrid>
      <w:tr w:rsidR="007F682C" w14:paraId="107CF2AB" w14:textId="77777777" w:rsidTr="006A01AC">
        <w:tc>
          <w:tcPr>
            <w:tcW w:w="9062" w:type="dxa"/>
            <w:gridSpan w:val="2"/>
            <w:shd w:val="clear" w:color="auto" w:fill="D9D9D9" w:themeFill="background1" w:themeFillShade="D9"/>
          </w:tcPr>
          <w:p w14:paraId="6DBD413F" w14:textId="77777777" w:rsidR="007F682C" w:rsidRPr="005B02CE" w:rsidRDefault="007F682C" w:rsidP="00204312">
            <w:pPr>
              <w:jc w:val="center"/>
              <w:rPr>
                <w:b/>
                <w:bCs/>
                <w:sz w:val="18"/>
                <w:szCs w:val="18"/>
              </w:rPr>
            </w:pPr>
            <w:r w:rsidRPr="005B02CE">
              <w:rPr>
                <w:b/>
                <w:bCs/>
                <w:sz w:val="18"/>
                <w:szCs w:val="18"/>
              </w:rPr>
              <w:t>Protokol İmzalanan Sivil Toplum Kuruluşu</w:t>
            </w:r>
          </w:p>
        </w:tc>
      </w:tr>
      <w:tr w:rsidR="007F682C" w14:paraId="43C139BA" w14:textId="77777777" w:rsidTr="00204312">
        <w:tc>
          <w:tcPr>
            <w:tcW w:w="4531" w:type="dxa"/>
            <w:tcBorders>
              <w:right w:val="single" w:sz="4" w:space="0" w:color="000000"/>
            </w:tcBorders>
          </w:tcPr>
          <w:p w14:paraId="24764970" w14:textId="77777777" w:rsidR="007F682C" w:rsidRPr="005B02CE" w:rsidRDefault="007F682C" w:rsidP="00204312">
            <w:pPr>
              <w:pStyle w:val="ListeParagraf"/>
              <w:rPr>
                <w:b/>
                <w:bCs/>
                <w:sz w:val="18"/>
                <w:szCs w:val="18"/>
              </w:rPr>
            </w:pPr>
            <w:r>
              <w:rPr>
                <w:b/>
                <w:bCs/>
                <w:sz w:val="18"/>
                <w:szCs w:val="18"/>
              </w:rPr>
              <w:t xml:space="preserve">                     </w:t>
            </w:r>
            <w:r w:rsidRPr="005B02CE">
              <w:rPr>
                <w:b/>
                <w:bCs/>
                <w:sz w:val="18"/>
                <w:szCs w:val="18"/>
              </w:rPr>
              <w:t>Protokol Tarihi</w:t>
            </w:r>
          </w:p>
        </w:tc>
        <w:tc>
          <w:tcPr>
            <w:tcW w:w="4531" w:type="dxa"/>
            <w:tcBorders>
              <w:left w:val="single" w:sz="4" w:space="0" w:color="000000"/>
            </w:tcBorders>
          </w:tcPr>
          <w:p w14:paraId="68EC13D1" w14:textId="77777777" w:rsidR="007F682C" w:rsidRPr="005B02CE" w:rsidRDefault="007F682C" w:rsidP="00204312">
            <w:pPr>
              <w:pStyle w:val="ListeParagraf"/>
              <w:rPr>
                <w:b/>
                <w:bCs/>
                <w:sz w:val="18"/>
                <w:szCs w:val="18"/>
              </w:rPr>
            </w:pPr>
            <w:r>
              <w:rPr>
                <w:b/>
                <w:bCs/>
                <w:sz w:val="18"/>
                <w:szCs w:val="18"/>
              </w:rPr>
              <w:t xml:space="preserve">                   </w:t>
            </w:r>
            <w:r w:rsidRPr="005B02CE">
              <w:rPr>
                <w:b/>
                <w:bCs/>
                <w:sz w:val="18"/>
                <w:szCs w:val="18"/>
              </w:rPr>
              <w:t>Sivil Toplum Kuruluşu</w:t>
            </w:r>
          </w:p>
        </w:tc>
      </w:tr>
      <w:tr w:rsidR="007F682C" w14:paraId="5A2AA2DE" w14:textId="77777777" w:rsidTr="00204312">
        <w:tc>
          <w:tcPr>
            <w:tcW w:w="4531" w:type="dxa"/>
            <w:tcBorders>
              <w:right w:val="single" w:sz="4" w:space="0" w:color="000000"/>
            </w:tcBorders>
          </w:tcPr>
          <w:p w14:paraId="66D077A0" w14:textId="77777777" w:rsidR="007F682C" w:rsidRDefault="007F682C" w:rsidP="00204312">
            <w:pPr>
              <w:rPr>
                <w:sz w:val="18"/>
                <w:szCs w:val="18"/>
              </w:rPr>
            </w:pPr>
            <w:r>
              <w:rPr>
                <w:sz w:val="18"/>
                <w:szCs w:val="18"/>
              </w:rPr>
              <w:t>12 Mart 2025</w:t>
            </w:r>
          </w:p>
        </w:tc>
        <w:tc>
          <w:tcPr>
            <w:tcW w:w="4531" w:type="dxa"/>
            <w:tcBorders>
              <w:left w:val="single" w:sz="4" w:space="0" w:color="000000"/>
            </w:tcBorders>
          </w:tcPr>
          <w:p w14:paraId="668A13E8" w14:textId="77777777" w:rsidR="007F682C" w:rsidRDefault="007F682C" w:rsidP="00204312">
            <w:pPr>
              <w:rPr>
                <w:sz w:val="18"/>
                <w:szCs w:val="18"/>
              </w:rPr>
            </w:pPr>
            <w:r>
              <w:rPr>
                <w:sz w:val="18"/>
                <w:szCs w:val="18"/>
              </w:rPr>
              <w:t xml:space="preserve">Türkiye </w:t>
            </w:r>
            <w:proofErr w:type="spellStart"/>
            <w:r>
              <w:rPr>
                <w:sz w:val="18"/>
                <w:szCs w:val="18"/>
              </w:rPr>
              <w:t>Beyazay</w:t>
            </w:r>
            <w:proofErr w:type="spellEnd"/>
            <w:r>
              <w:rPr>
                <w:sz w:val="18"/>
                <w:szCs w:val="18"/>
              </w:rPr>
              <w:t xml:space="preserve"> Derneği</w:t>
            </w:r>
          </w:p>
        </w:tc>
      </w:tr>
      <w:tr w:rsidR="007F682C" w14:paraId="1AE76DB5" w14:textId="77777777" w:rsidTr="00204312">
        <w:tc>
          <w:tcPr>
            <w:tcW w:w="4531" w:type="dxa"/>
            <w:tcBorders>
              <w:right w:val="single" w:sz="4" w:space="0" w:color="000000"/>
            </w:tcBorders>
          </w:tcPr>
          <w:p w14:paraId="30B6F498" w14:textId="77777777" w:rsidR="007F682C" w:rsidRPr="00E7450F" w:rsidRDefault="007F682C" w:rsidP="00204312">
            <w:pPr>
              <w:rPr>
                <w:b/>
                <w:bCs/>
                <w:sz w:val="18"/>
                <w:szCs w:val="18"/>
              </w:rPr>
            </w:pPr>
            <w:r w:rsidRPr="00E7450F">
              <w:rPr>
                <w:b/>
                <w:bCs/>
                <w:sz w:val="18"/>
                <w:szCs w:val="18"/>
              </w:rPr>
              <w:t>TOPLAM</w:t>
            </w:r>
          </w:p>
        </w:tc>
        <w:tc>
          <w:tcPr>
            <w:tcW w:w="4531" w:type="dxa"/>
            <w:tcBorders>
              <w:left w:val="single" w:sz="4" w:space="0" w:color="000000"/>
            </w:tcBorders>
          </w:tcPr>
          <w:p w14:paraId="75D22BCE" w14:textId="39EA890E" w:rsidR="007F682C" w:rsidRPr="00E7450F" w:rsidRDefault="00725A76" w:rsidP="00204312">
            <w:pPr>
              <w:keepNext/>
              <w:rPr>
                <w:b/>
                <w:bCs/>
                <w:sz w:val="18"/>
                <w:szCs w:val="18"/>
              </w:rPr>
            </w:pPr>
            <w:r w:rsidRPr="00BD2ADE">
              <w:rPr>
                <w:b/>
                <w:bCs/>
                <w:sz w:val="18"/>
                <w:szCs w:val="18"/>
              </w:rPr>
              <w:t>1</w:t>
            </w:r>
          </w:p>
        </w:tc>
      </w:tr>
    </w:tbl>
    <w:p w14:paraId="4F9D249F" w14:textId="54BAC379" w:rsidR="007F682C" w:rsidRPr="00FC23B1" w:rsidRDefault="007F682C" w:rsidP="007F682C">
      <w:pPr>
        <w:pStyle w:val="ResimYazs"/>
        <w:rPr>
          <w:i w:val="0"/>
          <w:iCs w:val="0"/>
        </w:rPr>
      </w:pPr>
    </w:p>
    <w:tbl>
      <w:tblPr>
        <w:tblStyle w:val="TabloKlavuzu22"/>
        <w:tblW w:w="0" w:type="auto"/>
        <w:tblLook w:val="04A0" w:firstRow="1" w:lastRow="0" w:firstColumn="1" w:lastColumn="0" w:noHBand="0" w:noVBand="1"/>
      </w:tblPr>
      <w:tblGrid>
        <w:gridCol w:w="2131"/>
        <w:gridCol w:w="907"/>
        <w:gridCol w:w="740"/>
        <w:gridCol w:w="1182"/>
        <w:gridCol w:w="2832"/>
        <w:gridCol w:w="1270"/>
      </w:tblGrid>
      <w:tr w:rsidR="001579F1" w:rsidRPr="001C37AF" w14:paraId="1F3B5CDD" w14:textId="77777777" w:rsidTr="002B060D">
        <w:trPr>
          <w:trHeight w:val="510"/>
        </w:trPr>
        <w:tc>
          <w:tcPr>
            <w:tcW w:w="2131" w:type="dxa"/>
            <w:shd w:val="clear" w:color="auto" w:fill="FFF2CC" w:themeFill="accent4" w:themeFillTint="33"/>
            <w:vAlign w:val="center"/>
          </w:tcPr>
          <w:p w14:paraId="04423F9D" w14:textId="77777777" w:rsidR="001579F1" w:rsidRPr="001C37AF" w:rsidRDefault="001579F1" w:rsidP="00204312">
            <w:pPr>
              <w:rPr>
                <w:rFonts w:cstheme="minorHAnsi"/>
                <w:sz w:val="18"/>
                <w:szCs w:val="18"/>
              </w:rPr>
            </w:pPr>
            <w:r w:rsidRPr="001C37AF">
              <w:rPr>
                <w:rFonts w:cstheme="minorHAnsi"/>
                <w:b/>
                <w:sz w:val="18"/>
                <w:szCs w:val="18"/>
              </w:rPr>
              <w:t>Göstergenin Eylemleri</w:t>
            </w:r>
          </w:p>
        </w:tc>
        <w:tc>
          <w:tcPr>
            <w:tcW w:w="907" w:type="dxa"/>
            <w:shd w:val="clear" w:color="auto" w:fill="FFF2CC" w:themeFill="accent4" w:themeFillTint="33"/>
            <w:vAlign w:val="center"/>
          </w:tcPr>
          <w:p w14:paraId="7C8F181D" w14:textId="77777777" w:rsidR="001579F1" w:rsidRPr="001C37AF" w:rsidRDefault="001579F1" w:rsidP="00204312">
            <w:pPr>
              <w:jc w:val="center"/>
              <w:rPr>
                <w:rFonts w:cstheme="minorHAnsi"/>
                <w:sz w:val="18"/>
                <w:szCs w:val="18"/>
              </w:rPr>
            </w:pPr>
            <w:r w:rsidRPr="001C37AF">
              <w:rPr>
                <w:rFonts w:cstheme="minorHAnsi"/>
                <w:b/>
                <w:sz w:val="18"/>
                <w:szCs w:val="18"/>
              </w:rPr>
              <w:t>Eylemin Hedefe Etkisi (%)</w:t>
            </w:r>
          </w:p>
        </w:tc>
        <w:tc>
          <w:tcPr>
            <w:tcW w:w="740" w:type="dxa"/>
            <w:shd w:val="clear" w:color="auto" w:fill="FFF2CC" w:themeFill="accent4" w:themeFillTint="33"/>
            <w:vAlign w:val="center"/>
          </w:tcPr>
          <w:p w14:paraId="189D0593" w14:textId="3EEFB6B6" w:rsidR="001579F1" w:rsidRPr="001C37AF" w:rsidRDefault="001579F1" w:rsidP="00204312">
            <w:pPr>
              <w:jc w:val="center"/>
              <w:rPr>
                <w:rFonts w:cstheme="minorHAnsi"/>
                <w:sz w:val="18"/>
                <w:szCs w:val="18"/>
              </w:rPr>
            </w:pPr>
            <w:r w:rsidRPr="001C37AF">
              <w:rPr>
                <w:rFonts w:cstheme="minorHAnsi"/>
                <w:b/>
                <w:sz w:val="18"/>
                <w:szCs w:val="18"/>
              </w:rPr>
              <w:t>2025 Hedef</w:t>
            </w:r>
          </w:p>
        </w:tc>
        <w:tc>
          <w:tcPr>
            <w:tcW w:w="1182" w:type="dxa"/>
            <w:shd w:val="clear" w:color="auto" w:fill="FFF2CC" w:themeFill="accent4" w:themeFillTint="33"/>
            <w:vAlign w:val="center"/>
          </w:tcPr>
          <w:p w14:paraId="248025D0" w14:textId="0D4133EB" w:rsidR="001579F1" w:rsidRPr="001C37AF" w:rsidRDefault="001579F1" w:rsidP="001579F1">
            <w:pPr>
              <w:jc w:val="center"/>
              <w:rPr>
                <w:rFonts w:cstheme="minorHAnsi"/>
                <w:b/>
                <w:sz w:val="18"/>
                <w:szCs w:val="18"/>
              </w:rPr>
            </w:pPr>
            <w:r w:rsidRPr="001C37AF">
              <w:rPr>
                <w:rFonts w:cstheme="minorHAnsi"/>
                <w:b/>
                <w:sz w:val="18"/>
                <w:szCs w:val="18"/>
              </w:rPr>
              <w:t>2025</w:t>
            </w:r>
          </w:p>
          <w:p w14:paraId="10137EBF" w14:textId="6C0204D4" w:rsidR="001579F1" w:rsidRPr="001C37AF" w:rsidRDefault="001579F1" w:rsidP="001579F1">
            <w:pPr>
              <w:jc w:val="center"/>
              <w:rPr>
                <w:rFonts w:cstheme="minorHAnsi"/>
                <w:b/>
                <w:sz w:val="18"/>
                <w:szCs w:val="18"/>
              </w:rPr>
            </w:pPr>
            <w:r w:rsidRPr="001C37AF">
              <w:rPr>
                <w:rFonts w:cstheme="minorHAnsi"/>
                <w:b/>
                <w:sz w:val="18"/>
                <w:szCs w:val="18"/>
              </w:rPr>
              <w:t>Gerçekleşme</w:t>
            </w:r>
          </w:p>
        </w:tc>
        <w:tc>
          <w:tcPr>
            <w:tcW w:w="2832" w:type="dxa"/>
            <w:shd w:val="clear" w:color="auto" w:fill="FFF2CC" w:themeFill="accent4" w:themeFillTint="33"/>
            <w:vAlign w:val="center"/>
          </w:tcPr>
          <w:p w14:paraId="5AEBA7C0" w14:textId="2CF00C45" w:rsidR="001579F1" w:rsidRPr="001C37AF" w:rsidRDefault="001579F1" w:rsidP="00204312">
            <w:pPr>
              <w:jc w:val="center"/>
              <w:rPr>
                <w:rFonts w:cstheme="minorHAnsi"/>
                <w:sz w:val="18"/>
                <w:szCs w:val="18"/>
              </w:rPr>
            </w:pPr>
            <w:r w:rsidRPr="001C37AF">
              <w:rPr>
                <w:rFonts w:cstheme="minorHAnsi"/>
                <w:b/>
                <w:sz w:val="18"/>
                <w:szCs w:val="18"/>
              </w:rPr>
              <w:t>Eylemden Sorumlu Birim</w:t>
            </w:r>
          </w:p>
        </w:tc>
        <w:tc>
          <w:tcPr>
            <w:tcW w:w="1270" w:type="dxa"/>
            <w:shd w:val="clear" w:color="auto" w:fill="FFF2CC" w:themeFill="accent4" w:themeFillTint="33"/>
            <w:vAlign w:val="center"/>
          </w:tcPr>
          <w:p w14:paraId="1D8F584E" w14:textId="77777777" w:rsidR="001579F1" w:rsidRPr="001C37AF" w:rsidRDefault="001579F1" w:rsidP="00204312">
            <w:pPr>
              <w:jc w:val="center"/>
              <w:rPr>
                <w:rFonts w:cstheme="minorHAnsi"/>
                <w:sz w:val="18"/>
                <w:szCs w:val="18"/>
              </w:rPr>
            </w:pPr>
            <w:r w:rsidRPr="001C37AF">
              <w:rPr>
                <w:rFonts w:cstheme="minorHAnsi"/>
                <w:b/>
                <w:sz w:val="18"/>
                <w:szCs w:val="18"/>
              </w:rPr>
              <w:t>Eylemin Açıklaması</w:t>
            </w:r>
          </w:p>
        </w:tc>
      </w:tr>
      <w:tr w:rsidR="001579F1" w:rsidRPr="001C37AF" w14:paraId="216D6198" w14:textId="77777777" w:rsidTr="002B060D">
        <w:trPr>
          <w:trHeight w:val="397"/>
        </w:trPr>
        <w:tc>
          <w:tcPr>
            <w:tcW w:w="2131" w:type="dxa"/>
            <w:vAlign w:val="center"/>
          </w:tcPr>
          <w:p w14:paraId="43664A6D" w14:textId="77777777" w:rsidR="001579F1" w:rsidRPr="001C37AF" w:rsidRDefault="001579F1" w:rsidP="00204312">
            <w:pPr>
              <w:rPr>
                <w:rFonts w:cstheme="minorHAnsi"/>
                <w:sz w:val="18"/>
                <w:szCs w:val="18"/>
              </w:rPr>
            </w:pPr>
            <w:r w:rsidRPr="001C37AF">
              <w:rPr>
                <w:rFonts w:cstheme="minorHAnsi"/>
                <w:b/>
                <w:bCs/>
                <w:sz w:val="18"/>
                <w:szCs w:val="18"/>
              </w:rPr>
              <w:t>Faaliyet5.2.2.1:</w:t>
            </w:r>
            <w:r w:rsidRPr="001C37AF">
              <w:rPr>
                <w:rStyle w:val="normaltextrun"/>
                <w:rFonts w:cstheme="minorHAnsi"/>
                <w:sz w:val="18"/>
                <w:szCs w:val="18"/>
              </w:rPr>
              <w:t> </w:t>
            </w:r>
            <w:r w:rsidRPr="00BD2ADE">
              <w:rPr>
                <w:rFonts w:cstheme="minorHAnsi"/>
                <w:sz w:val="18"/>
                <w:szCs w:val="18"/>
              </w:rPr>
              <w:t>STK’larla toplantı yapılacaktır.</w:t>
            </w:r>
          </w:p>
        </w:tc>
        <w:tc>
          <w:tcPr>
            <w:tcW w:w="907" w:type="dxa"/>
            <w:vAlign w:val="center"/>
          </w:tcPr>
          <w:p w14:paraId="4641FDA8" w14:textId="77777777" w:rsidR="001579F1" w:rsidRPr="001C37AF" w:rsidRDefault="001579F1" w:rsidP="00204312">
            <w:pPr>
              <w:jc w:val="center"/>
              <w:rPr>
                <w:rFonts w:cstheme="minorHAnsi"/>
                <w:sz w:val="18"/>
                <w:szCs w:val="18"/>
              </w:rPr>
            </w:pPr>
            <w:r w:rsidRPr="001C37AF">
              <w:rPr>
                <w:rFonts w:cstheme="minorHAnsi"/>
                <w:sz w:val="18"/>
                <w:szCs w:val="18"/>
              </w:rPr>
              <w:t>80</w:t>
            </w:r>
          </w:p>
        </w:tc>
        <w:tc>
          <w:tcPr>
            <w:tcW w:w="740" w:type="dxa"/>
            <w:vAlign w:val="center"/>
          </w:tcPr>
          <w:p w14:paraId="6CACE980" w14:textId="77777777" w:rsidR="001579F1" w:rsidRPr="001C37AF" w:rsidRDefault="001579F1" w:rsidP="00204312">
            <w:pPr>
              <w:jc w:val="center"/>
              <w:rPr>
                <w:rFonts w:cstheme="minorHAnsi"/>
                <w:sz w:val="18"/>
                <w:szCs w:val="18"/>
              </w:rPr>
            </w:pPr>
            <w:r w:rsidRPr="001C37AF">
              <w:rPr>
                <w:rFonts w:cstheme="minorHAnsi"/>
                <w:sz w:val="18"/>
                <w:szCs w:val="18"/>
              </w:rPr>
              <w:t>2</w:t>
            </w:r>
          </w:p>
        </w:tc>
        <w:tc>
          <w:tcPr>
            <w:tcW w:w="1182" w:type="dxa"/>
            <w:vAlign w:val="center"/>
          </w:tcPr>
          <w:p w14:paraId="235149B2" w14:textId="2F9F797E" w:rsidR="001579F1" w:rsidRPr="001C37AF" w:rsidRDefault="005044AF" w:rsidP="005044AF">
            <w:pPr>
              <w:jc w:val="center"/>
              <w:rPr>
                <w:rFonts w:cstheme="minorHAnsi"/>
                <w:sz w:val="18"/>
                <w:szCs w:val="18"/>
              </w:rPr>
            </w:pPr>
            <w:r w:rsidRPr="001C37AF">
              <w:rPr>
                <w:rFonts w:cstheme="minorHAnsi"/>
                <w:sz w:val="18"/>
                <w:szCs w:val="18"/>
              </w:rPr>
              <w:t>1</w:t>
            </w:r>
          </w:p>
        </w:tc>
        <w:tc>
          <w:tcPr>
            <w:tcW w:w="2832" w:type="dxa"/>
            <w:vAlign w:val="center"/>
          </w:tcPr>
          <w:p w14:paraId="4086BAAD" w14:textId="56F22A65" w:rsidR="001579F1" w:rsidRPr="001C37AF" w:rsidRDefault="001579F1" w:rsidP="00204312">
            <w:pPr>
              <w:jc w:val="left"/>
              <w:rPr>
                <w:rFonts w:cstheme="minorHAnsi"/>
                <w:sz w:val="18"/>
                <w:szCs w:val="18"/>
              </w:rPr>
            </w:pPr>
            <w:r w:rsidRPr="001C37AF">
              <w:rPr>
                <w:rFonts w:cstheme="minorHAnsi"/>
                <w:sz w:val="18"/>
                <w:szCs w:val="18"/>
              </w:rPr>
              <w:t>Genel Sekreterlik</w:t>
            </w:r>
          </w:p>
        </w:tc>
        <w:tc>
          <w:tcPr>
            <w:tcW w:w="1270" w:type="dxa"/>
            <w:vAlign w:val="center"/>
          </w:tcPr>
          <w:p w14:paraId="0BB45D56" w14:textId="77777777" w:rsidR="001579F1" w:rsidRPr="001C37AF" w:rsidRDefault="001579F1" w:rsidP="00204312">
            <w:pPr>
              <w:jc w:val="center"/>
              <w:rPr>
                <w:rFonts w:cstheme="minorHAnsi"/>
                <w:sz w:val="18"/>
                <w:szCs w:val="18"/>
              </w:rPr>
            </w:pPr>
          </w:p>
        </w:tc>
      </w:tr>
      <w:tr w:rsidR="005044AF" w:rsidRPr="001C37AF" w14:paraId="2AD57164" w14:textId="77777777" w:rsidTr="00D647F2">
        <w:trPr>
          <w:trHeight w:val="170"/>
        </w:trPr>
        <w:tc>
          <w:tcPr>
            <w:tcW w:w="2131" w:type="dxa"/>
            <w:vMerge w:val="restart"/>
            <w:vAlign w:val="center"/>
          </w:tcPr>
          <w:p w14:paraId="52890CC6" w14:textId="0EFB9B4B" w:rsidR="005044AF" w:rsidRPr="001C37AF" w:rsidRDefault="005044AF" w:rsidP="00BD2ADE">
            <w:pPr>
              <w:rPr>
                <w:rFonts w:cstheme="minorHAnsi"/>
                <w:b/>
                <w:bCs/>
                <w:sz w:val="18"/>
                <w:szCs w:val="18"/>
              </w:rPr>
            </w:pPr>
            <w:r w:rsidRPr="001C37AF">
              <w:rPr>
                <w:rFonts w:cstheme="minorHAnsi"/>
                <w:b/>
                <w:bCs/>
                <w:sz w:val="18"/>
                <w:szCs w:val="18"/>
              </w:rPr>
              <w:t>Faaliyet5.2.2.2:</w:t>
            </w:r>
            <w:r w:rsidRPr="001C37AF">
              <w:rPr>
                <w:rStyle w:val="normaltextrun"/>
                <w:rFonts w:cstheme="minorHAnsi"/>
                <w:sz w:val="18"/>
                <w:szCs w:val="18"/>
              </w:rPr>
              <w:t> </w:t>
            </w:r>
            <w:r w:rsidRPr="001C37AF">
              <w:rPr>
                <w:rFonts w:cstheme="minorHAnsi"/>
                <w:sz w:val="18"/>
                <w:szCs w:val="18"/>
              </w:rPr>
              <w:t xml:space="preserve">STK’larla proje yapılacaktır. </w:t>
            </w:r>
          </w:p>
        </w:tc>
        <w:tc>
          <w:tcPr>
            <w:tcW w:w="907" w:type="dxa"/>
            <w:vMerge w:val="restart"/>
            <w:vAlign w:val="center"/>
          </w:tcPr>
          <w:p w14:paraId="6EBBE9EF" w14:textId="4564CDF7" w:rsidR="005044AF" w:rsidRPr="001C37AF" w:rsidRDefault="005044AF" w:rsidP="00204312">
            <w:pPr>
              <w:jc w:val="center"/>
              <w:rPr>
                <w:rFonts w:cstheme="minorHAnsi"/>
                <w:sz w:val="18"/>
                <w:szCs w:val="18"/>
              </w:rPr>
            </w:pPr>
            <w:r w:rsidRPr="001C37AF">
              <w:rPr>
                <w:rFonts w:cstheme="minorHAnsi"/>
                <w:sz w:val="18"/>
                <w:szCs w:val="18"/>
              </w:rPr>
              <w:t>20</w:t>
            </w:r>
          </w:p>
        </w:tc>
        <w:tc>
          <w:tcPr>
            <w:tcW w:w="740" w:type="dxa"/>
            <w:vAlign w:val="center"/>
          </w:tcPr>
          <w:p w14:paraId="3A0A6624" w14:textId="0D9070A6" w:rsidR="005044AF" w:rsidRPr="001C37AF" w:rsidRDefault="00376637" w:rsidP="00204312">
            <w:pPr>
              <w:jc w:val="center"/>
              <w:rPr>
                <w:rFonts w:cstheme="minorHAnsi"/>
                <w:sz w:val="18"/>
                <w:szCs w:val="18"/>
              </w:rPr>
            </w:pPr>
            <w:r w:rsidRPr="001C37AF">
              <w:rPr>
                <w:rFonts w:cstheme="minorHAnsi"/>
                <w:sz w:val="18"/>
                <w:szCs w:val="18"/>
              </w:rPr>
              <w:t>0</w:t>
            </w:r>
          </w:p>
        </w:tc>
        <w:tc>
          <w:tcPr>
            <w:tcW w:w="1182" w:type="dxa"/>
            <w:vAlign w:val="center"/>
          </w:tcPr>
          <w:p w14:paraId="3BFD57B5" w14:textId="19530D2D" w:rsidR="005044AF" w:rsidRPr="001C37AF" w:rsidRDefault="005044AF" w:rsidP="005044AF">
            <w:pPr>
              <w:jc w:val="center"/>
              <w:rPr>
                <w:rFonts w:cstheme="minorHAnsi"/>
                <w:sz w:val="18"/>
                <w:szCs w:val="18"/>
              </w:rPr>
            </w:pPr>
            <w:r w:rsidRPr="001C37AF">
              <w:rPr>
                <w:rFonts w:cstheme="minorHAnsi"/>
                <w:sz w:val="18"/>
                <w:szCs w:val="18"/>
              </w:rPr>
              <w:t>1</w:t>
            </w:r>
          </w:p>
        </w:tc>
        <w:tc>
          <w:tcPr>
            <w:tcW w:w="2832" w:type="dxa"/>
            <w:vAlign w:val="center"/>
          </w:tcPr>
          <w:p w14:paraId="011A926D" w14:textId="45EACDE2" w:rsidR="005044AF" w:rsidRPr="001C37AF" w:rsidRDefault="005044AF" w:rsidP="00204312">
            <w:pPr>
              <w:rPr>
                <w:rFonts w:cstheme="minorHAnsi"/>
                <w:sz w:val="18"/>
                <w:szCs w:val="18"/>
              </w:rPr>
            </w:pPr>
            <w:r w:rsidRPr="001C37AF">
              <w:rPr>
                <w:rFonts w:cstheme="minorHAnsi"/>
                <w:sz w:val="18"/>
                <w:szCs w:val="18"/>
              </w:rPr>
              <w:t>Genel Sekreterlik</w:t>
            </w:r>
          </w:p>
        </w:tc>
        <w:tc>
          <w:tcPr>
            <w:tcW w:w="1270" w:type="dxa"/>
            <w:vMerge w:val="restart"/>
            <w:vAlign w:val="center"/>
          </w:tcPr>
          <w:p w14:paraId="737000A3" w14:textId="77777777" w:rsidR="005044AF" w:rsidRPr="001C37AF" w:rsidRDefault="005044AF" w:rsidP="00204312">
            <w:pPr>
              <w:jc w:val="center"/>
              <w:rPr>
                <w:rFonts w:cstheme="minorHAnsi"/>
                <w:sz w:val="18"/>
                <w:szCs w:val="18"/>
              </w:rPr>
            </w:pPr>
          </w:p>
        </w:tc>
      </w:tr>
      <w:tr w:rsidR="005044AF" w:rsidRPr="001C37AF" w14:paraId="337E457B" w14:textId="77777777" w:rsidTr="00D647F2">
        <w:trPr>
          <w:trHeight w:val="170"/>
        </w:trPr>
        <w:tc>
          <w:tcPr>
            <w:tcW w:w="2131" w:type="dxa"/>
            <w:vMerge/>
            <w:vAlign w:val="center"/>
          </w:tcPr>
          <w:p w14:paraId="7C45C447" w14:textId="292D3E78" w:rsidR="005044AF" w:rsidRPr="001C37AF" w:rsidRDefault="005044AF" w:rsidP="00204312">
            <w:pPr>
              <w:rPr>
                <w:rFonts w:cstheme="minorHAnsi"/>
                <w:sz w:val="18"/>
                <w:szCs w:val="18"/>
              </w:rPr>
            </w:pPr>
          </w:p>
        </w:tc>
        <w:tc>
          <w:tcPr>
            <w:tcW w:w="907" w:type="dxa"/>
            <w:vMerge/>
            <w:vAlign w:val="center"/>
          </w:tcPr>
          <w:p w14:paraId="1B87E39D" w14:textId="7ECE24C0" w:rsidR="005044AF" w:rsidRPr="001C37AF" w:rsidRDefault="005044AF" w:rsidP="00204312">
            <w:pPr>
              <w:jc w:val="center"/>
              <w:rPr>
                <w:rFonts w:cstheme="minorHAnsi"/>
                <w:sz w:val="18"/>
                <w:szCs w:val="18"/>
              </w:rPr>
            </w:pPr>
          </w:p>
        </w:tc>
        <w:tc>
          <w:tcPr>
            <w:tcW w:w="740" w:type="dxa"/>
            <w:vAlign w:val="center"/>
          </w:tcPr>
          <w:p w14:paraId="4733AF6A" w14:textId="77777777" w:rsidR="005044AF" w:rsidRPr="001C37AF" w:rsidRDefault="005044AF" w:rsidP="00204312">
            <w:pPr>
              <w:jc w:val="center"/>
              <w:rPr>
                <w:rFonts w:cstheme="minorHAnsi"/>
                <w:sz w:val="18"/>
                <w:szCs w:val="18"/>
              </w:rPr>
            </w:pPr>
            <w:r w:rsidRPr="001C37AF">
              <w:rPr>
                <w:rFonts w:cstheme="minorHAnsi"/>
                <w:sz w:val="18"/>
                <w:szCs w:val="18"/>
              </w:rPr>
              <w:t>2</w:t>
            </w:r>
          </w:p>
        </w:tc>
        <w:tc>
          <w:tcPr>
            <w:tcW w:w="1182" w:type="dxa"/>
            <w:vAlign w:val="center"/>
          </w:tcPr>
          <w:p w14:paraId="0A3CAF5E" w14:textId="63D37DBB"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24DD43E3" w14:textId="008505D0" w:rsidR="005044AF" w:rsidRPr="001C37AF" w:rsidRDefault="005044AF" w:rsidP="00204312">
            <w:pPr>
              <w:jc w:val="left"/>
              <w:rPr>
                <w:rFonts w:cstheme="minorHAnsi"/>
                <w:sz w:val="18"/>
                <w:szCs w:val="18"/>
              </w:rPr>
            </w:pPr>
            <w:r w:rsidRPr="001C37AF">
              <w:rPr>
                <w:rFonts w:cstheme="minorHAnsi"/>
                <w:sz w:val="18"/>
                <w:szCs w:val="18"/>
              </w:rPr>
              <w:t>Eğitim Fakültesi</w:t>
            </w:r>
          </w:p>
        </w:tc>
        <w:tc>
          <w:tcPr>
            <w:tcW w:w="1270" w:type="dxa"/>
            <w:vMerge/>
            <w:vAlign w:val="center"/>
          </w:tcPr>
          <w:p w14:paraId="57820ECA" w14:textId="77777777" w:rsidR="005044AF" w:rsidRPr="001C37AF" w:rsidRDefault="005044AF" w:rsidP="00204312">
            <w:pPr>
              <w:jc w:val="center"/>
              <w:rPr>
                <w:rFonts w:cstheme="minorHAnsi"/>
                <w:sz w:val="18"/>
                <w:szCs w:val="18"/>
              </w:rPr>
            </w:pPr>
          </w:p>
        </w:tc>
      </w:tr>
      <w:tr w:rsidR="005044AF" w:rsidRPr="001C37AF" w14:paraId="206F5EB7" w14:textId="77777777" w:rsidTr="00D647F2">
        <w:trPr>
          <w:trHeight w:val="170"/>
        </w:trPr>
        <w:tc>
          <w:tcPr>
            <w:tcW w:w="2131" w:type="dxa"/>
            <w:vMerge/>
            <w:vAlign w:val="center"/>
          </w:tcPr>
          <w:p w14:paraId="6380B665" w14:textId="77777777" w:rsidR="005044AF" w:rsidRPr="001C37AF" w:rsidRDefault="005044AF" w:rsidP="00204312">
            <w:pPr>
              <w:rPr>
                <w:rFonts w:cstheme="minorHAnsi"/>
                <w:b/>
                <w:bCs/>
                <w:sz w:val="18"/>
                <w:szCs w:val="18"/>
              </w:rPr>
            </w:pPr>
          </w:p>
        </w:tc>
        <w:tc>
          <w:tcPr>
            <w:tcW w:w="907" w:type="dxa"/>
            <w:vMerge/>
            <w:vAlign w:val="center"/>
          </w:tcPr>
          <w:p w14:paraId="5BE21F66" w14:textId="77777777" w:rsidR="005044AF" w:rsidRPr="001C37AF" w:rsidRDefault="005044AF" w:rsidP="00204312">
            <w:pPr>
              <w:jc w:val="center"/>
              <w:rPr>
                <w:rFonts w:cstheme="minorHAnsi"/>
                <w:sz w:val="18"/>
                <w:szCs w:val="18"/>
              </w:rPr>
            </w:pPr>
          </w:p>
        </w:tc>
        <w:tc>
          <w:tcPr>
            <w:tcW w:w="740" w:type="dxa"/>
            <w:vAlign w:val="center"/>
          </w:tcPr>
          <w:p w14:paraId="0CDB7CAD" w14:textId="77777777" w:rsidR="005044AF" w:rsidRPr="001C37AF" w:rsidRDefault="005044AF" w:rsidP="00204312">
            <w:pPr>
              <w:jc w:val="center"/>
              <w:rPr>
                <w:rFonts w:cstheme="minorHAnsi"/>
                <w:sz w:val="18"/>
                <w:szCs w:val="18"/>
              </w:rPr>
            </w:pPr>
            <w:r w:rsidRPr="001C37AF">
              <w:rPr>
                <w:rFonts w:cstheme="minorHAnsi"/>
                <w:sz w:val="18"/>
                <w:szCs w:val="18"/>
              </w:rPr>
              <w:t>2</w:t>
            </w:r>
          </w:p>
        </w:tc>
        <w:tc>
          <w:tcPr>
            <w:tcW w:w="1182" w:type="dxa"/>
            <w:vAlign w:val="center"/>
          </w:tcPr>
          <w:p w14:paraId="408388D3" w14:textId="5450A49F"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5B4AAC8C" w14:textId="672CE614" w:rsidR="005044AF" w:rsidRPr="001C37AF" w:rsidRDefault="005044AF" w:rsidP="00204312">
            <w:pPr>
              <w:jc w:val="left"/>
              <w:rPr>
                <w:rFonts w:cstheme="minorHAnsi"/>
                <w:color w:val="FF0000"/>
                <w:sz w:val="18"/>
                <w:szCs w:val="18"/>
              </w:rPr>
            </w:pPr>
            <w:r w:rsidRPr="001C37AF">
              <w:rPr>
                <w:rFonts w:cstheme="minorHAnsi"/>
                <w:sz w:val="18"/>
                <w:szCs w:val="18"/>
              </w:rPr>
              <w:t>Güzel Sanatlar ve Tasarım Fakültesi</w:t>
            </w:r>
          </w:p>
        </w:tc>
        <w:tc>
          <w:tcPr>
            <w:tcW w:w="1270" w:type="dxa"/>
            <w:vMerge/>
            <w:vAlign w:val="center"/>
          </w:tcPr>
          <w:p w14:paraId="5ACA5D6F" w14:textId="77777777" w:rsidR="005044AF" w:rsidRPr="001C37AF" w:rsidRDefault="005044AF" w:rsidP="00204312">
            <w:pPr>
              <w:jc w:val="center"/>
              <w:rPr>
                <w:rFonts w:cstheme="minorHAnsi"/>
                <w:sz w:val="18"/>
                <w:szCs w:val="18"/>
              </w:rPr>
            </w:pPr>
          </w:p>
        </w:tc>
      </w:tr>
      <w:tr w:rsidR="005044AF" w:rsidRPr="001C37AF" w14:paraId="1EF17E6D" w14:textId="77777777" w:rsidTr="00D647F2">
        <w:trPr>
          <w:trHeight w:val="170"/>
        </w:trPr>
        <w:tc>
          <w:tcPr>
            <w:tcW w:w="2131" w:type="dxa"/>
            <w:vMerge/>
            <w:vAlign w:val="center"/>
          </w:tcPr>
          <w:p w14:paraId="6B9161D4" w14:textId="77777777" w:rsidR="005044AF" w:rsidRPr="001C37AF" w:rsidRDefault="005044AF" w:rsidP="00204312">
            <w:pPr>
              <w:rPr>
                <w:rFonts w:cstheme="minorHAnsi"/>
                <w:b/>
                <w:bCs/>
                <w:sz w:val="18"/>
                <w:szCs w:val="18"/>
              </w:rPr>
            </w:pPr>
          </w:p>
        </w:tc>
        <w:tc>
          <w:tcPr>
            <w:tcW w:w="907" w:type="dxa"/>
            <w:vMerge/>
            <w:vAlign w:val="center"/>
          </w:tcPr>
          <w:p w14:paraId="4362E991" w14:textId="77777777" w:rsidR="005044AF" w:rsidRPr="001C37AF" w:rsidRDefault="005044AF" w:rsidP="00204312">
            <w:pPr>
              <w:jc w:val="center"/>
              <w:rPr>
                <w:rFonts w:cstheme="minorHAnsi"/>
                <w:sz w:val="18"/>
                <w:szCs w:val="18"/>
              </w:rPr>
            </w:pPr>
          </w:p>
        </w:tc>
        <w:tc>
          <w:tcPr>
            <w:tcW w:w="740" w:type="dxa"/>
            <w:vAlign w:val="center"/>
          </w:tcPr>
          <w:p w14:paraId="44A73AB7" w14:textId="77777777" w:rsidR="005044AF" w:rsidRPr="001C37AF" w:rsidRDefault="005044AF" w:rsidP="00204312">
            <w:pPr>
              <w:jc w:val="center"/>
              <w:rPr>
                <w:rFonts w:cstheme="minorHAnsi"/>
                <w:sz w:val="18"/>
                <w:szCs w:val="18"/>
              </w:rPr>
            </w:pPr>
            <w:r w:rsidRPr="001C37AF">
              <w:rPr>
                <w:rFonts w:cstheme="minorHAnsi"/>
                <w:sz w:val="18"/>
                <w:szCs w:val="18"/>
              </w:rPr>
              <w:t>3</w:t>
            </w:r>
          </w:p>
        </w:tc>
        <w:tc>
          <w:tcPr>
            <w:tcW w:w="1182" w:type="dxa"/>
            <w:vAlign w:val="center"/>
          </w:tcPr>
          <w:p w14:paraId="4C0A92DF" w14:textId="04F63B2D"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5E844C8E" w14:textId="1124CE49" w:rsidR="005044AF" w:rsidRPr="001C37AF" w:rsidRDefault="005044AF" w:rsidP="00204312">
            <w:pPr>
              <w:jc w:val="left"/>
              <w:rPr>
                <w:rFonts w:cstheme="minorHAnsi"/>
                <w:color w:val="FF0000"/>
                <w:sz w:val="18"/>
                <w:szCs w:val="18"/>
              </w:rPr>
            </w:pPr>
            <w:r w:rsidRPr="001C37AF">
              <w:rPr>
                <w:rFonts w:cstheme="minorHAnsi"/>
                <w:sz w:val="18"/>
                <w:szCs w:val="18"/>
              </w:rPr>
              <w:t>İktisadi ve İdari Bilimler Fakültesi</w:t>
            </w:r>
          </w:p>
        </w:tc>
        <w:tc>
          <w:tcPr>
            <w:tcW w:w="1270" w:type="dxa"/>
            <w:vMerge/>
            <w:vAlign w:val="center"/>
          </w:tcPr>
          <w:p w14:paraId="1479C7C5" w14:textId="77777777" w:rsidR="005044AF" w:rsidRPr="001C37AF" w:rsidRDefault="005044AF" w:rsidP="00204312">
            <w:pPr>
              <w:jc w:val="center"/>
              <w:rPr>
                <w:rFonts w:cstheme="minorHAnsi"/>
                <w:sz w:val="18"/>
                <w:szCs w:val="18"/>
              </w:rPr>
            </w:pPr>
          </w:p>
        </w:tc>
      </w:tr>
      <w:tr w:rsidR="005044AF" w:rsidRPr="001C37AF" w14:paraId="3B54A8BD" w14:textId="77777777" w:rsidTr="00D647F2">
        <w:trPr>
          <w:trHeight w:val="170"/>
        </w:trPr>
        <w:tc>
          <w:tcPr>
            <w:tcW w:w="2131" w:type="dxa"/>
            <w:vMerge/>
            <w:vAlign w:val="center"/>
          </w:tcPr>
          <w:p w14:paraId="318BD55E" w14:textId="77777777" w:rsidR="005044AF" w:rsidRPr="001C37AF" w:rsidRDefault="005044AF" w:rsidP="00204312">
            <w:pPr>
              <w:rPr>
                <w:rFonts w:cstheme="minorHAnsi"/>
                <w:b/>
                <w:bCs/>
                <w:sz w:val="18"/>
                <w:szCs w:val="18"/>
              </w:rPr>
            </w:pPr>
          </w:p>
        </w:tc>
        <w:tc>
          <w:tcPr>
            <w:tcW w:w="907" w:type="dxa"/>
            <w:vMerge/>
            <w:vAlign w:val="center"/>
          </w:tcPr>
          <w:p w14:paraId="5C8552B6" w14:textId="77777777" w:rsidR="005044AF" w:rsidRPr="001C37AF" w:rsidRDefault="005044AF" w:rsidP="00204312">
            <w:pPr>
              <w:jc w:val="center"/>
              <w:rPr>
                <w:rFonts w:cstheme="minorHAnsi"/>
                <w:sz w:val="18"/>
                <w:szCs w:val="18"/>
              </w:rPr>
            </w:pPr>
          </w:p>
        </w:tc>
        <w:tc>
          <w:tcPr>
            <w:tcW w:w="740" w:type="dxa"/>
            <w:vAlign w:val="center"/>
          </w:tcPr>
          <w:p w14:paraId="01C2E89D" w14:textId="77777777" w:rsidR="005044AF" w:rsidRPr="001C37AF" w:rsidRDefault="005044AF" w:rsidP="00204312">
            <w:pPr>
              <w:jc w:val="center"/>
              <w:rPr>
                <w:rFonts w:cstheme="minorHAnsi"/>
                <w:sz w:val="18"/>
                <w:szCs w:val="18"/>
              </w:rPr>
            </w:pPr>
            <w:r w:rsidRPr="001C37AF">
              <w:rPr>
                <w:rFonts w:cstheme="minorHAnsi"/>
                <w:sz w:val="18"/>
                <w:szCs w:val="18"/>
              </w:rPr>
              <w:t>1</w:t>
            </w:r>
          </w:p>
        </w:tc>
        <w:tc>
          <w:tcPr>
            <w:tcW w:w="1182" w:type="dxa"/>
            <w:vAlign w:val="center"/>
          </w:tcPr>
          <w:p w14:paraId="49B1ECCA" w14:textId="09306175"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2D627001" w14:textId="4CB1525F" w:rsidR="005044AF" w:rsidRPr="001C37AF" w:rsidRDefault="005044AF" w:rsidP="00204312">
            <w:pPr>
              <w:jc w:val="left"/>
              <w:rPr>
                <w:rFonts w:cstheme="minorHAnsi"/>
                <w:color w:val="FF0000"/>
                <w:sz w:val="18"/>
                <w:szCs w:val="18"/>
              </w:rPr>
            </w:pPr>
            <w:r w:rsidRPr="001C37AF">
              <w:rPr>
                <w:rFonts w:cstheme="minorHAnsi"/>
                <w:sz w:val="18"/>
                <w:szCs w:val="18"/>
              </w:rPr>
              <w:t>İlahiyat Fakültesi</w:t>
            </w:r>
          </w:p>
        </w:tc>
        <w:tc>
          <w:tcPr>
            <w:tcW w:w="1270" w:type="dxa"/>
            <w:vMerge/>
            <w:vAlign w:val="center"/>
          </w:tcPr>
          <w:p w14:paraId="346FAD35" w14:textId="77777777" w:rsidR="005044AF" w:rsidRPr="001C37AF" w:rsidRDefault="005044AF" w:rsidP="00204312">
            <w:pPr>
              <w:jc w:val="center"/>
              <w:rPr>
                <w:rFonts w:cstheme="minorHAnsi"/>
                <w:sz w:val="18"/>
                <w:szCs w:val="18"/>
              </w:rPr>
            </w:pPr>
          </w:p>
        </w:tc>
      </w:tr>
      <w:tr w:rsidR="005044AF" w:rsidRPr="001C37AF" w14:paraId="6BE9182A" w14:textId="77777777" w:rsidTr="00D647F2">
        <w:trPr>
          <w:trHeight w:val="170"/>
        </w:trPr>
        <w:tc>
          <w:tcPr>
            <w:tcW w:w="2131" w:type="dxa"/>
            <w:vMerge/>
            <w:vAlign w:val="center"/>
          </w:tcPr>
          <w:p w14:paraId="39DA3660" w14:textId="77777777" w:rsidR="005044AF" w:rsidRPr="001C37AF" w:rsidRDefault="005044AF" w:rsidP="00204312">
            <w:pPr>
              <w:rPr>
                <w:rFonts w:cstheme="minorHAnsi"/>
                <w:b/>
                <w:bCs/>
                <w:sz w:val="18"/>
                <w:szCs w:val="18"/>
              </w:rPr>
            </w:pPr>
          </w:p>
        </w:tc>
        <w:tc>
          <w:tcPr>
            <w:tcW w:w="907" w:type="dxa"/>
            <w:vMerge/>
            <w:vAlign w:val="center"/>
          </w:tcPr>
          <w:p w14:paraId="0364C0F1" w14:textId="77777777" w:rsidR="005044AF" w:rsidRPr="001C37AF" w:rsidRDefault="005044AF" w:rsidP="00204312">
            <w:pPr>
              <w:jc w:val="center"/>
              <w:rPr>
                <w:rFonts w:cstheme="minorHAnsi"/>
                <w:sz w:val="18"/>
                <w:szCs w:val="18"/>
              </w:rPr>
            </w:pPr>
          </w:p>
        </w:tc>
        <w:tc>
          <w:tcPr>
            <w:tcW w:w="740" w:type="dxa"/>
            <w:vAlign w:val="center"/>
          </w:tcPr>
          <w:p w14:paraId="4B4A9CA4" w14:textId="77777777" w:rsidR="005044AF" w:rsidRPr="001C37AF" w:rsidRDefault="005044AF" w:rsidP="00204312">
            <w:pPr>
              <w:jc w:val="center"/>
              <w:rPr>
                <w:rFonts w:cstheme="minorHAnsi"/>
                <w:sz w:val="18"/>
                <w:szCs w:val="18"/>
              </w:rPr>
            </w:pPr>
            <w:r w:rsidRPr="001C37AF">
              <w:rPr>
                <w:rFonts w:cstheme="minorHAnsi"/>
                <w:sz w:val="18"/>
                <w:szCs w:val="18"/>
              </w:rPr>
              <w:t>2</w:t>
            </w:r>
          </w:p>
        </w:tc>
        <w:tc>
          <w:tcPr>
            <w:tcW w:w="1182" w:type="dxa"/>
            <w:vAlign w:val="center"/>
          </w:tcPr>
          <w:p w14:paraId="2BEECF64" w14:textId="3D725EE9"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0868172C" w14:textId="49D5D8E6" w:rsidR="005044AF" w:rsidRPr="001C37AF" w:rsidRDefault="005044AF" w:rsidP="00204312">
            <w:pPr>
              <w:jc w:val="left"/>
              <w:rPr>
                <w:rFonts w:cstheme="minorHAnsi"/>
                <w:color w:val="FF0000"/>
                <w:sz w:val="18"/>
                <w:szCs w:val="18"/>
              </w:rPr>
            </w:pPr>
            <w:r w:rsidRPr="001C37AF">
              <w:rPr>
                <w:rFonts w:cstheme="minorHAnsi"/>
                <w:sz w:val="18"/>
                <w:szCs w:val="18"/>
              </w:rPr>
              <w:t>İletişim Fakültesi</w:t>
            </w:r>
          </w:p>
        </w:tc>
        <w:tc>
          <w:tcPr>
            <w:tcW w:w="1270" w:type="dxa"/>
            <w:vMerge/>
            <w:vAlign w:val="center"/>
          </w:tcPr>
          <w:p w14:paraId="1C4DB36D" w14:textId="77777777" w:rsidR="005044AF" w:rsidRPr="001C37AF" w:rsidRDefault="005044AF" w:rsidP="00204312">
            <w:pPr>
              <w:jc w:val="center"/>
              <w:rPr>
                <w:rFonts w:cstheme="minorHAnsi"/>
                <w:sz w:val="18"/>
                <w:szCs w:val="18"/>
              </w:rPr>
            </w:pPr>
          </w:p>
        </w:tc>
      </w:tr>
      <w:tr w:rsidR="005044AF" w:rsidRPr="001C37AF" w14:paraId="0A86C986" w14:textId="77777777" w:rsidTr="00D647F2">
        <w:trPr>
          <w:trHeight w:val="170"/>
        </w:trPr>
        <w:tc>
          <w:tcPr>
            <w:tcW w:w="2131" w:type="dxa"/>
            <w:vMerge/>
            <w:vAlign w:val="center"/>
          </w:tcPr>
          <w:p w14:paraId="6850EC9B" w14:textId="77777777" w:rsidR="005044AF" w:rsidRPr="001C37AF" w:rsidRDefault="005044AF" w:rsidP="00204312">
            <w:pPr>
              <w:rPr>
                <w:rFonts w:cstheme="minorHAnsi"/>
                <w:b/>
                <w:bCs/>
                <w:sz w:val="18"/>
                <w:szCs w:val="18"/>
              </w:rPr>
            </w:pPr>
          </w:p>
        </w:tc>
        <w:tc>
          <w:tcPr>
            <w:tcW w:w="907" w:type="dxa"/>
            <w:vMerge/>
            <w:vAlign w:val="center"/>
          </w:tcPr>
          <w:p w14:paraId="0391DF23" w14:textId="77777777" w:rsidR="005044AF" w:rsidRPr="001C37AF" w:rsidRDefault="005044AF" w:rsidP="00204312">
            <w:pPr>
              <w:jc w:val="center"/>
              <w:rPr>
                <w:rFonts w:cstheme="minorHAnsi"/>
                <w:sz w:val="18"/>
                <w:szCs w:val="18"/>
              </w:rPr>
            </w:pPr>
          </w:p>
        </w:tc>
        <w:tc>
          <w:tcPr>
            <w:tcW w:w="740" w:type="dxa"/>
            <w:vAlign w:val="center"/>
          </w:tcPr>
          <w:p w14:paraId="0E29F99D" w14:textId="77777777" w:rsidR="005044AF" w:rsidRPr="001C37AF" w:rsidRDefault="005044AF" w:rsidP="00204312">
            <w:pPr>
              <w:jc w:val="center"/>
              <w:rPr>
                <w:rFonts w:cstheme="minorHAnsi"/>
                <w:sz w:val="18"/>
                <w:szCs w:val="18"/>
              </w:rPr>
            </w:pPr>
            <w:r w:rsidRPr="001C37AF">
              <w:rPr>
                <w:rFonts w:cstheme="minorHAnsi"/>
                <w:sz w:val="18"/>
                <w:szCs w:val="18"/>
              </w:rPr>
              <w:t>3</w:t>
            </w:r>
          </w:p>
        </w:tc>
        <w:tc>
          <w:tcPr>
            <w:tcW w:w="1182" w:type="dxa"/>
            <w:vAlign w:val="center"/>
          </w:tcPr>
          <w:p w14:paraId="505C556D" w14:textId="62956AC9"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7B59C2D7" w14:textId="0396EF05" w:rsidR="005044AF" w:rsidRPr="001C37AF" w:rsidRDefault="005044AF" w:rsidP="00204312">
            <w:pPr>
              <w:jc w:val="left"/>
              <w:rPr>
                <w:rFonts w:cstheme="minorHAnsi"/>
                <w:color w:val="FF0000"/>
                <w:sz w:val="18"/>
                <w:szCs w:val="18"/>
              </w:rPr>
            </w:pPr>
            <w:r w:rsidRPr="001C37AF">
              <w:rPr>
                <w:rFonts w:cstheme="minorHAnsi"/>
                <w:sz w:val="18"/>
                <w:szCs w:val="18"/>
              </w:rPr>
              <w:t>İnsan ve Toplum Bilimleri Fakültesi</w:t>
            </w:r>
          </w:p>
        </w:tc>
        <w:tc>
          <w:tcPr>
            <w:tcW w:w="1270" w:type="dxa"/>
            <w:vMerge/>
            <w:vAlign w:val="center"/>
          </w:tcPr>
          <w:p w14:paraId="3D94A4E5" w14:textId="77777777" w:rsidR="005044AF" w:rsidRPr="001C37AF" w:rsidRDefault="005044AF" w:rsidP="00204312">
            <w:pPr>
              <w:jc w:val="center"/>
              <w:rPr>
                <w:rFonts w:cstheme="minorHAnsi"/>
                <w:sz w:val="18"/>
                <w:szCs w:val="18"/>
              </w:rPr>
            </w:pPr>
          </w:p>
        </w:tc>
      </w:tr>
      <w:tr w:rsidR="005044AF" w:rsidRPr="001C37AF" w14:paraId="1FFF95DB" w14:textId="77777777" w:rsidTr="00D647F2">
        <w:trPr>
          <w:trHeight w:val="170"/>
        </w:trPr>
        <w:tc>
          <w:tcPr>
            <w:tcW w:w="2131" w:type="dxa"/>
            <w:vMerge/>
            <w:vAlign w:val="center"/>
          </w:tcPr>
          <w:p w14:paraId="6FEDD578" w14:textId="77777777" w:rsidR="005044AF" w:rsidRPr="001C37AF" w:rsidRDefault="005044AF" w:rsidP="00204312">
            <w:pPr>
              <w:rPr>
                <w:rFonts w:cstheme="minorHAnsi"/>
                <w:b/>
                <w:bCs/>
                <w:sz w:val="18"/>
                <w:szCs w:val="18"/>
              </w:rPr>
            </w:pPr>
          </w:p>
        </w:tc>
        <w:tc>
          <w:tcPr>
            <w:tcW w:w="907" w:type="dxa"/>
            <w:vMerge/>
            <w:vAlign w:val="center"/>
          </w:tcPr>
          <w:p w14:paraId="12235ADA" w14:textId="77777777" w:rsidR="005044AF" w:rsidRPr="001C37AF" w:rsidRDefault="005044AF" w:rsidP="00204312">
            <w:pPr>
              <w:jc w:val="center"/>
              <w:rPr>
                <w:rFonts w:cstheme="minorHAnsi"/>
                <w:sz w:val="18"/>
                <w:szCs w:val="18"/>
              </w:rPr>
            </w:pPr>
          </w:p>
        </w:tc>
        <w:tc>
          <w:tcPr>
            <w:tcW w:w="740" w:type="dxa"/>
            <w:vAlign w:val="center"/>
          </w:tcPr>
          <w:p w14:paraId="71611337" w14:textId="77777777" w:rsidR="005044AF" w:rsidRPr="001C37AF" w:rsidRDefault="005044AF" w:rsidP="00204312">
            <w:pPr>
              <w:jc w:val="center"/>
              <w:rPr>
                <w:rFonts w:cstheme="minorHAnsi"/>
                <w:sz w:val="18"/>
                <w:szCs w:val="18"/>
              </w:rPr>
            </w:pPr>
            <w:r w:rsidRPr="001C37AF">
              <w:rPr>
                <w:rFonts w:cstheme="minorHAnsi"/>
                <w:sz w:val="18"/>
                <w:szCs w:val="18"/>
              </w:rPr>
              <w:t>1</w:t>
            </w:r>
          </w:p>
        </w:tc>
        <w:tc>
          <w:tcPr>
            <w:tcW w:w="1182" w:type="dxa"/>
            <w:vAlign w:val="center"/>
          </w:tcPr>
          <w:p w14:paraId="7AB1AAAC" w14:textId="2B3CACC8"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342B23C3" w14:textId="014622CC" w:rsidR="005044AF" w:rsidRPr="001C37AF" w:rsidRDefault="005044AF" w:rsidP="00204312">
            <w:pPr>
              <w:jc w:val="left"/>
              <w:rPr>
                <w:rFonts w:cstheme="minorHAnsi"/>
                <w:color w:val="FF0000"/>
                <w:sz w:val="18"/>
                <w:szCs w:val="18"/>
              </w:rPr>
            </w:pPr>
            <w:r w:rsidRPr="001C37AF">
              <w:rPr>
                <w:rFonts w:cstheme="minorHAnsi"/>
                <w:sz w:val="18"/>
                <w:szCs w:val="18"/>
              </w:rPr>
              <w:t>Mühendislik ve Mimarlık Fakültesi</w:t>
            </w:r>
          </w:p>
        </w:tc>
        <w:tc>
          <w:tcPr>
            <w:tcW w:w="1270" w:type="dxa"/>
            <w:vMerge/>
            <w:vAlign w:val="center"/>
          </w:tcPr>
          <w:p w14:paraId="7607B033" w14:textId="77777777" w:rsidR="005044AF" w:rsidRPr="001C37AF" w:rsidRDefault="005044AF" w:rsidP="00204312">
            <w:pPr>
              <w:jc w:val="center"/>
              <w:rPr>
                <w:rFonts w:cstheme="minorHAnsi"/>
                <w:sz w:val="18"/>
                <w:szCs w:val="18"/>
              </w:rPr>
            </w:pPr>
          </w:p>
        </w:tc>
      </w:tr>
      <w:tr w:rsidR="005044AF" w:rsidRPr="001C37AF" w14:paraId="04CB46B7" w14:textId="77777777" w:rsidTr="00D647F2">
        <w:trPr>
          <w:trHeight w:val="170"/>
        </w:trPr>
        <w:tc>
          <w:tcPr>
            <w:tcW w:w="2131" w:type="dxa"/>
            <w:vMerge/>
            <w:vAlign w:val="center"/>
          </w:tcPr>
          <w:p w14:paraId="2B24B9D1" w14:textId="77777777" w:rsidR="005044AF" w:rsidRPr="001C37AF" w:rsidRDefault="005044AF" w:rsidP="00204312">
            <w:pPr>
              <w:rPr>
                <w:rFonts w:cstheme="minorHAnsi"/>
                <w:b/>
                <w:bCs/>
                <w:sz w:val="18"/>
                <w:szCs w:val="18"/>
              </w:rPr>
            </w:pPr>
          </w:p>
        </w:tc>
        <w:tc>
          <w:tcPr>
            <w:tcW w:w="907" w:type="dxa"/>
            <w:vMerge/>
            <w:vAlign w:val="center"/>
          </w:tcPr>
          <w:p w14:paraId="3AF956CD" w14:textId="77777777" w:rsidR="005044AF" w:rsidRPr="001C37AF" w:rsidRDefault="005044AF" w:rsidP="00204312">
            <w:pPr>
              <w:jc w:val="center"/>
              <w:rPr>
                <w:rFonts w:cstheme="minorHAnsi"/>
                <w:sz w:val="18"/>
                <w:szCs w:val="18"/>
              </w:rPr>
            </w:pPr>
          </w:p>
        </w:tc>
        <w:tc>
          <w:tcPr>
            <w:tcW w:w="740" w:type="dxa"/>
            <w:vAlign w:val="center"/>
          </w:tcPr>
          <w:p w14:paraId="0A83C214" w14:textId="77777777" w:rsidR="005044AF" w:rsidRPr="001C37AF" w:rsidRDefault="005044AF" w:rsidP="00204312">
            <w:pPr>
              <w:jc w:val="center"/>
              <w:rPr>
                <w:rFonts w:cstheme="minorHAnsi"/>
                <w:sz w:val="18"/>
                <w:szCs w:val="18"/>
              </w:rPr>
            </w:pPr>
            <w:r w:rsidRPr="001C37AF">
              <w:rPr>
                <w:rFonts w:cstheme="minorHAnsi"/>
                <w:sz w:val="18"/>
                <w:szCs w:val="18"/>
              </w:rPr>
              <w:t>3</w:t>
            </w:r>
          </w:p>
        </w:tc>
        <w:tc>
          <w:tcPr>
            <w:tcW w:w="1182" w:type="dxa"/>
            <w:vAlign w:val="center"/>
          </w:tcPr>
          <w:p w14:paraId="0DBBDB02" w14:textId="614EEB4C"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7BB9374E" w14:textId="0CED7C07" w:rsidR="005044AF" w:rsidRPr="001C37AF" w:rsidRDefault="005044AF" w:rsidP="00204312">
            <w:pPr>
              <w:jc w:val="left"/>
              <w:rPr>
                <w:rFonts w:cstheme="minorHAnsi"/>
                <w:color w:val="FF0000"/>
                <w:sz w:val="18"/>
                <w:szCs w:val="18"/>
              </w:rPr>
            </w:pPr>
            <w:r w:rsidRPr="001C37AF">
              <w:rPr>
                <w:rFonts w:cstheme="minorHAnsi"/>
                <w:sz w:val="18"/>
                <w:szCs w:val="18"/>
              </w:rPr>
              <w:t>Orman Fakültesi</w:t>
            </w:r>
          </w:p>
        </w:tc>
        <w:tc>
          <w:tcPr>
            <w:tcW w:w="1270" w:type="dxa"/>
            <w:vMerge/>
            <w:vAlign w:val="center"/>
          </w:tcPr>
          <w:p w14:paraId="0B8B9477" w14:textId="77777777" w:rsidR="005044AF" w:rsidRPr="001C37AF" w:rsidRDefault="005044AF" w:rsidP="00204312">
            <w:pPr>
              <w:jc w:val="center"/>
              <w:rPr>
                <w:rFonts w:cstheme="minorHAnsi"/>
                <w:sz w:val="18"/>
                <w:szCs w:val="18"/>
              </w:rPr>
            </w:pPr>
          </w:p>
        </w:tc>
      </w:tr>
      <w:tr w:rsidR="005044AF" w:rsidRPr="001C37AF" w14:paraId="7190696F" w14:textId="77777777" w:rsidTr="00D647F2">
        <w:trPr>
          <w:trHeight w:val="170"/>
        </w:trPr>
        <w:tc>
          <w:tcPr>
            <w:tcW w:w="2131" w:type="dxa"/>
            <w:vMerge/>
            <w:vAlign w:val="center"/>
          </w:tcPr>
          <w:p w14:paraId="056497C7" w14:textId="77777777" w:rsidR="005044AF" w:rsidRPr="001C37AF" w:rsidRDefault="005044AF" w:rsidP="00204312">
            <w:pPr>
              <w:rPr>
                <w:rFonts w:cstheme="minorHAnsi"/>
                <w:b/>
                <w:bCs/>
                <w:sz w:val="18"/>
                <w:szCs w:val="18"/>
              </w:rPr>
            </w:pPr>
          </w:p>
        </w:tc>
        <w:tc>
          <w:tcPr>
            <w:tcW w:w="907" w:type="dxa"/>
            <w:vMerge/>
            <w:vAlign w:val="center"/>
          </w:tcPr>
          <w:p w14:paraId="7F1F50BB" w14:textId="77777777" w:rsidR="005044AF" w:rsidRPr="001C37AF" w:rsidRDefault="005044AF" w:rsidP="00204312">
            <w:pPr>
              <w:jc w:val="center"/>
              <w:rPr>
                <w:rFonts w:cstheme="minorHAnsi"/>
                <w:sz w:val="18"/>
                <w:szCs w:val="18"/>
              </w:rPr>
            </w:pPr>
          </w:p>
        </w:tc>
        <w:tc>
          <w:tcPr>
            <w:tcW w:w="740" w:type="dxa"/>
            <w:vAlign w:val="center"/>
          </w:tcPr>
          <w:p w14:paraId="6F6912E9" w14:textId="77777777" w:rsidR="005044AF" w:rsidRPr="001C37AF" w:rsidRDefault="005044AF" w:rsidP="00204312">
            <w:pPr>
              <w:jc w:val="center"/>
              <w:rPr>
                <w:rFonts w:cstheme="minorHAnsi"/>
                <w:sz w:val="18"/>
                <w:szCs w:val="18"/>
              </w:rPr>
            </w:pPr>
            <w:r w:rsidRPr="001C37AF">
              <w:rPr>
                <w:rFonts w:cstheme="minorHAnsi"/>
                <w:sz w:val="18"/>
                <w:szCs w:val="18"/>
              </w:rPr>
              <w:t>2</w:t>
            </w:r>
          </w:p>
        </w:tc>
        <w:tc>
          <w:tcPr>
            <w:tcW w:w="1182" w:type="dxa"/>
            <w:vAlign w:val="center"/>
          </w:tcPr>
          <w:p w14:paraId="3BA527EF" w14:textId="0DBFDED0"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2D0773F3" w14:textId="7ACD939F" w:rsidR="005044AF" w:rsidRPr="001C37AF" w:rsidRDefault="005044AF" w:rsidP="00204312">
            <w:pPr>
              <w:jc w:val="left"/>
              <w:rPr>
                <w:rFonts w:cstheme="minorHAnsi"/>
                <w:color w:val="FF0000"/>
                <w:sz w:val="18"/>
                <w:szCs w:val="18"/>
              </w:rPr>
            </w:pPr>
            <w:r w:rsidRPr="001C37AF">
              <w:rPr>
                <w:rFonts w:cstheme="minorHAnsi"/>
                <w:sz w:val="18"/>
                <w:szCs w:val="18"/>
              </w:rPr>
              <w:t>Sağlık Bilimleri Fakültesi</w:t>
            </w:r>
          </w:p>
        </w:tc>
        <w:tc>
          <w:tcPr>
            <w:tcW w:w="1270" w:type="dxa"/>
            <w:vMerge/>
            <w:vAlign w:val="center"/>
          </w:tcPr>
          <w:p w14:paraId="11F7FC22" w14:textId="77777777" w:rsidR="005044AF" w:rsidRPr="001C37AF" w:rsidRDefault="005044AF" w:rsidP="00204312">
            <w:pPr>
              <w:jc w:val="center"/>
              <w:rPr>
                <w:rFonts w:cstheme="minorHAnsi"/>
                <w:sz w:val="18"/>
                <w:szCs w:val="18"/>
              </w:rPr>
            </w:pPr>
          </w:p>
        </w:tc>
      </w:tr>
      <w:tr w:rsidR="005044AF" w:rsidRPr="001C37AF" w14:paraId="1E19179E" w14:textId="77777777" w:rsidTr="00D647F2">
        <w:trPr>
          <w:trHeight w:val="170"/>
        </w:trPr>
        <w:tc>
          <w:tcPr>
            <w:tcW w:w="2131" w:type="dxa"/>
            <w:vMerge/>
            <w:vAlign w:val="center"/>
          </w:tcPr>
          <w:p w14:paraId="4C29B34C" w14:textId="77777777" w:rsidR="005044AF" w:rsidRPr="001C37AF" w:rsidRDefault="005044AF" w:rsidP="00204312">
            <w:pPr>
              <w:rPr>
                <w:rFonts w:cstheme="minorHAnsi"/>
                <w:b/>
                <w:bCs/>
                <w:sz w:val="18"/>
                <w:szCs w:val="18"/>
              </w:rPr>
            </w:pPr>
          </w:p>
        </w:tc>
        <w:tc>
          <w:tcPr>
            <w:tcW w:w="907" w:type="dxa"/>
            <w:vMerge/>
            <w:vAlign w:val="center"/>
          </w:tcPr>
          <w:p w14:paraId="76D03AB4" w14:textId="77777777" w:rsidR="005044AF" w:rsidRPr="001C37AF" w:rsidRDefault="005044AF" w:rsidP="00204312">
            <w:pPr>
              <w:jc w:val="center"/>
              <w:rPr>
                <w:rFonts w:cstheme="minorHAnsi"/>
                <w:sz w:val="18"/>
                <w:szCs w:val="18"/>
              </w:rPr>
            </w:pPr>
          </w:p>
        </w:tc>
        <w:tc>
          <w:tcPr>
            <w:tcW w:w="740" w:type="dxa"/>
            <w:vAlign w:val="center"/>
          </w:tcPr>
          <w:p w14:paraId="2D691243" w14:textId="77777777" w:rsidR="005044AF" w:rsidRPr="001C37AF" w:rsidRDefault="005044AF" w:rsidP="00204312">
            <w:pPr>
              <w:jc w:val="center"/>
              <w:rPr>
                <w:rFonts w:cstheme="minorHAnsi"/>
                <w:sz w:val="18"/>
                <w:szCs w:val="18"/>
              </w:rPr>
            </w:pPr>
            <w:r w:rsidRPr="001C37AF">
              <w:rPr>
                <w:rFonts w:cstheme="minorHAnsi"/>
                <w:sz w:val="18"/>
                <w:szCs w:val="18"/>
              </w:rPr>
              <w:t>1</w:t>
            </w:r>
          </w:p>
        </w:tc>
        <w:tc>
          <w:tcPr>
            <w:tcW w:w="1182" w:type="dxa"/>
            <w:vAlign w:val="center"/>
          </w:tcPr>
          <w:p w14:paraId="0E870374" w14:textId="10D4AB9F"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32EE6C62" w14:textId="49F9C853" w:rsidR="005044AF" w:rsidRPr="001C37AF" w:rsidRDefault="005044AF" w:rsidP="00204312">
            <w:pPr>
              <w:jc w:val="left"/>
              <w:rPr>
                <w:rFonts w:cstheme="minorHAnsi"/>
                <w:color w:val="FF0000"/>
                <w:sz w:val="18"/>
                <w:szCs w:val="18"/>
              </w:rPr>
            </w:pPr>
            <w:r w:rsidRPr="001C37AF">
              <w:rPr>
                <w:rFonts w:cstheme="minorHAnsi"/>
                <w:sz w:val="18"/>
                <w:szCs w:val="18"/>
              </w:rPr>
              <w:t>Spor Bilimleri Fakültesi</w:t>
            </w:r>
          </w:p>
        </w:tc>
        <w:tc>
          <w:tcPr>
            <w:tcW w:w="1270" w:type="dxa"/>
            <w:vMerge/>
            <w:vAlign w:val="center"/>
          </w:tcPr>
          <w:p w14:paraId="7FC0AF7C" w14:textId="77777777" w:rsidR="005044AF" w:rsidRPr="001C37AF" w:rsidRDefault="005044AF" w:rsidP="00204312">
            <w:pPr>
              <w:jc w:val="center"/>
              <w:rPr>
                <w:rFonts w:cstheme="minorHAnsi"/>
                <w:sz w:val="18"/>
                <w:szCs w:val="18"/>
              </w:rPr>
            </w:pPr>
          </w:p>
        </w:tc>
      </w:tr>
      <w:tr w:rsidR="005044AF" w:rsidRPr="001C37AF" w14:paraId="02A3971E" w14:textId="77777777" w:rsidTr="00D647F2">
        <w:trPr>
          <w:trHeight w:val="170"/>
        </w:trPr>
        <w:tc>
          <w:tcPr>
            <w:tcW w:w="2131" w:type="dxa"/>
            <w:vMerge/>
            <w:vAlign w:val="center"/>
          </w:tcPr>
          <w:p w14:paraId="43ABCDB5" w14:textId="77777777" w:rsidR="005044AF" w:rsidRPr="001C37AF" w:rsidRDefault="005044AF" w:rsidP="00204312">
            <w:pPr>
              <w:rPr>
                <w:rFonts w:cstheme="minorHAnsi"/>
                <w:b/>
                <w:bCs/>
                <w:sz w:val="18"/>
                <w:szCs w:val="18"/>
              </w:rPr>
            </w:pPr>
          </w:p>
        </w:tc>
        <w:tc>
          <w:tcPr>
            <w:tcW w:w="907" w:type="dxa"/>
            <w:vMerge/>
            <w:vAlign w:val="center"/>
          </w:tcPr>
          <w:p w14:paraId="30FF7345" w14:textId="77777777" w:rsidR="005044AF" w:rsidRPr="001C37AF" w:rsidRDefault="005044AF" w:rsidP="00204312">
            <w:pPr>
              <w:jc w:val="center"/>
              <w:rPr>
                <w:rFonts w:cstheme="minorHAnsi"/>
                <w:sz w:val="18"/>
                <w:szCs w:val="18"/>
              </w:rPr>
            </w:pPr>
          </w:p>
        </w:tc>
        <w:tc>
          <w:tcPr>
            <w:tcW w:w="740" w:type="dxa"/>
            <w:vAlign w:val="center"/>
          </w:tcPr>
          <w:p w14:paraId="52F5E1BA" w14:textId="77777777" w:rsidR="005044AF" w:rsidRPr="001C37AF" w:rsidRDefault="005044AF" w:rsidP="00204312">
            <w:pPr>
              <w:jc w:val="center"/>
              <w:rPr>
                <w:rFonts w:cstheme="minorHAnsi"/>
                <w:sz w:val="18"/>
                <w:szCs w:val="18"/>
              </w:rPr>
            </w:pPr>
            <w:r w:rsidRPr="001C37AF">
              <w:rPr>
                <w:rFonts w:cstheme="minorHAnsi"/>
                <w:sz w:val="18"/>
                <w:szCs w:val="18"/>
              </w:rPr>
              <w:t>1</w:t>
            </w:r>
          </w:p>
        </w:tc>
        <w:tc>
          <w:tcPr>
            <w:tcW w:w="1182" w:type="dxa"/>
            <w:vAlign w:val="center"/>
          </w:tcPr>
          <w:p w14:paraId="3F0973D4" w14:textId="30061633"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3DE1773C" w14:textId="6C9C30CF" w:rsidR="005044AF" w:rsidRPr="001C37AF" w:rsidRDefault="005044AF" w:rsidP="00204312">
            <w:pPr>
              <w:jc w:val="left"/>
              <w:rPr>
                <w:rFonts w:cstheme="minorHAnsi"/>
                <w:color w:val="FF0000"/>
                <w:sz w:val="18"/>
                <w:szCs w:val="18"/>
              </w:rPr>
            </w:pPr>
            <w:r w:rsidRPr="001C37AF">
              <w:rPr>
                <w:rFonts w:cstheme="minorHAnsi"/>
                <w:sz w:val="18"/>
                <w:szCs w:val="18"/>
              </w:rPr>
              <w:t>Tıp Fakültesi</w:t>
            </w:r>
          </w:p>
        </w:tc>
        <w:tc>
          <w:tcPr>
            <w:tcW w:w="1270" w:type="dxa"/>
            <w:vMerge/>
            <w:vAlign w:val="center"/>
          </w:tcPr>
          <w:p w14:paraId="0DA80A66" w14:textId="77777777" w:rsidR="005044AF" w:rsidRPr="001C37AF" w:rsidRDefault="005044AF" w:rsidP="00204312">
            <w:pPr>
              <w:jc w:val="center"/>
              <w:rPr>
                <w:rFonts w:cstheme="minorHAnsi"/>
                <w:sz w:val="18"/>
                <w:szCs w:val="18"/>
              </w:rPr>
            </w:pPr>
          </w:p>
        </w:tc>
      </w:tr>
      <w:tr w:rsidR="005044AF" w:rsidRPr="001C37AF" w14:paraId="76C4C25A" w14:textId="77777777" w:rsidTr="00D647F2">
        <w:trPr>
          <w:trHeight w:val="170"/>
        </w:trPr>
        <w:tc>
          <w:tcPr>
            <w:tcW w:w="2131" w:type="dxa"/>
            <w:vMerge/>
            <w:vAlign w:val="center"/>
          </w:tcPr>
          <w:p w14:paraId="58E905E1" w14:textId="77777777" w:rsidR="005044AF" w:rsidRPr="001C37AF" w:rsidRDefault="005044AF" w:rsidP="00204312">
            <w:pPr>
              <w:rPr>
                <w:rFonts w:cstheme="minorHAnsi"/>
                <w:b/>
                <w:bCs/>
                <w:sz w:val="18"/>
                <w:szCs w:val="18"/>
              </w:rPr>
            </w:pPr>
          </w:p>
        </w:tc>
        <w:tc>
          <w:tcPr>
            <w:tcW w:w="907" w:type="dxa"/>
            <w:vMerge/>
            <w:vAlign w:val="center"/>
          </w:tcPr>
          <w:p w14:paraId="7E937A7A" w14:textId="77777777" w:rsidR="005044AF" w:rsidRPr="001C37AF" w:rsidRDefault="005044AF" w:rsidP="00204312">
            <w:pPr>
              <w:jc w:val="center"/>
              <w:rPr>
                <w:rFonts w:cstheme="minorHAnsi"/>
                <w:sz w:val="18"/>
                <w:szCs w:val="18"/>
              </w:rPr>
            </w:pPr>
          </w:p>
        </w:tc>
        <w:tc>
          <w:tcPr>
            <w:tcW w:w="740" w:type="dxa"/>
            <w:vAlign w:val="center"/>
          </w:tcPr>
          <w:p w14:paraId="7ACEA72F" w14:textId="77777777" w:rsidR="005044AF" w:rsidRPr="001C37AF" w:rsidRDefault="005044AF" w:rsidP="00204312">
            <w:pPr>
              <w:jc w:val="center"/>
              <w:rPr>
                <w:rFonts w:cstheme="minorHAnsi"/>
                <w:sz w:val="18"/>
                <w:szCs w:val="18"/>
              </w:rPr>
            </w:pPr>
            <w:r w:rsidRPr="001C37AF">
              <w:rPr>
                <w:rFonts w:cstheme="minorHAnsi"/>
                <w:sz w:val="18"/>
                <w:szCs w:val="18"/>
              </w:rPr>
              <w:t>3</w:t>
            </w:r>
          </w:p>
        </w:tc>
        <w:tc>
          <w:tcPr>
            <w:tcW w:w="1182" w:type="dxa"/>
            <w:vAlign w:val="center"/>
          </w:tcPr>
          <w:p w14:paraId="5F06D5C8" w14:textId="14EAA600"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64F0A27E" w14:textId="68AD64F4" w:rsidR="005044AF" w:rsidRPr="001C37AF" w:rsidRDefault="005044AF" w:rsidP="00204312">
            <w:pPr>
              <w:jc w:val="left"/>
              <w:rPr>
                <w:rFonts w:cstheme="minorHAnsi"/>
                <w:color w:val="FF0000"/>
                <w:sz w:val="18"/>
                <w:szCs w:val="18"/>
              </w:rPr>
            </w:pPr>
            <w:r w:rsidRPr="001C37AF">
              <w:rPr>
                <w:rFonts w:cstheme="minorHAnsi"/>
                <w:sz w:val="18"/>
                <w:szCs w:val="18"/>
              </w:rPr>
              <w:t>Turizm Fakültesi</w:t>
            </w:r>
          </w:p>
        </w:tc>
        <w:tc>
          <w:tcPr>
            <w:tcW w:w="1270" w:type="dxa"/>
            <w:vMerge/>
            <w:vAlign w:val="center"/>
          </w:tcPr>
          <w:p w14:paraId="7E96B5AE" w14:textId="77777777" w:rsidR="005044AF" w:rsidRPr="001C37AF" w:rsidRDefault="005044AF" w:rsidP="00204312">
            <w:pPr>
              <w:jc w:val="center"/>
              <w:rPr>
                <w:rFonts w:cstheme="minorHAnsi"/>
                <w:sz w:val="18"/>
                <w:szCs w:val="18"/>
              </w:rPr>
            </w:pPr>
          </w:p>
        </w:tc>
      </w:tr>
      <w:tr w:rsidR="005044AF" w:rsidRPr="001C37AF" w14:paraId="1B4AE49D" w14:textId="77777777" w:rsidTr="00D647F2">
        <w:trPr>
          <w:trHeight w:val="170"/>
        </w:trPr>
        <w:tc>
          <w:tcPr>
            <w:tcW w:w="2131" w:type="dxa"/>
            <w:vMerge/>
            <w:vAlign w:val="center"/>
          </w:tcPr>
          <w:p w14:paraId="20112038" w14:textId="77777777" w:rsidR="005044AF" w:rsidRPr="001C37AF" w:rsidRDefault="005044AF" w:rsidP="00204312">
            <w:pPr>
              <w:rPr>
                <w:rFonts w:cstheme="minorHAnsi"/>
                <w:b/>
                <w:bCs/>
                <w:sz w:val="18"/>
                <w:szCs w:val="18"/>
              </w:rPr>
            </w:pPr>
          </w:p>
        </w:tc>
        <w:tc>
          <w:tcPr>
            <w:tcW w:w="907" w:type="dxa"/>
            <w:vMerge/>
            <w:vAlign w:val="center"/>
          </w:tcPr>
          <w:p w14:paraId="4C0DD2B8" w14:textId="77777777" w:rsidR="005044AF" w:rsidRPr="001C37AF" w:rsidRDefault="005044AF" w:rsidP="00204312">
            <w:pPr>
              <w:jc w:val="center"/>
              <w:rPr>
                <w:rFonts w:cstheme="minorHAnsi"/>
                <w:sz w:val="18"/>
                <w:szCs w:val="18"/>
              </w:rPr>
            </w:pPr>
          </w:p>
        </w:tc>
        <w:tc>
          <w:tcPr>
            <w:tcW w:w="740" w:type="dxa"/>
            <w:vAlign w:val="center"/>
          </w:tcPr>
          <w:p w14:paraId="4959B688" w14:textId="77777777" w:rsidR="005044AF" w:rsidRPr="001C37AF" w:rsidRDefault="005044AF" w:rsidP="00204312">
            <w:pPr>
              <w:jc w:val="center"/>
              <w:rPr>
                <w:rFonts w:cstheme="minorHAnsi"/>
                <w:sz w:val="18"/>
                <w:szCs w:val="18"/>
              </w:rPr>
            </w:pPr>
            <w:r w:rsidRPr="001C37AF">
              <w:rPr>
                <w:rFonts w:cstheme="minorHAnsi"/>
                <w:sz w:val="18"/>
                <w:szCs w:val="18"/>
              </w:rPr>
              <w:t>1</w:t>
            </w:r>
          </w:p>
        </w:tc>
        <w:tc>
          <w:tcPr>
            <w:tcW w:w="1182" w:type="dxa"/>
            <w:vAlign w:val="center"/>
          </w:tcPr>
          <w:p w14:paraId="0DBEF1E0" w14:textId="57F54A81"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11BC6982" w14:textId="3B357B10" w:rsidR="005044AF" w:rsidRPr="001C37AF" w:rsidRDefault="005044AF" w:rsidP="00204312">
            <w:pPr>
              <w:jc w:val="left"/>
              <w:rPr>
                <w:rFonts w:cstheme="minorHAnsi"/>
                <w:color w:val="FF0000"/>
                <w:sz w:val="18"/>
                <w:szCs w:val="18"/>
              </w:rPr>
            </w:pPr>
            <w:r w:rsidRPr="001C37AF">
              <w:rPr>
                <w:rFonts w:cstheme="minorHAnsi"/>
                <w:sz w:val="18"/>
                <w:szCs w:val="18"/>
              </w:rPr>
              <w:t>Sivil Havacılık Yüksekokulu</w:t>
            </w:r>
          </w:p>
        </w:tc>
        <w:tc>
          <w:tcPr>
            <w:tcW w:w="1270" w:type="dxa"/>
            <w:vMerge/>
            <w:vAlign w:val="center"/>
          </w:tcPr>
          <w:p w14:paraId="04285B80" w14:textId="77777777" w:rsidR="005044AF" w:rsidRPr="001C37AF" w:rsidRDefault="005044AF" w:rsidP="00204312">
            <w:pPr>
              <w:jc w:val="center"/>
              <w:rPr>
                <w:rFonts w:cstheme="minorHAnsi"/>
                <w:sz w:val="18"/>
                <w:szCs w:val="18"/>
              </w:rPr>
            </w:pPr>
          </w:p>
        </w:tc>
      </w:tr>
      <w:tr w:rsidR="005044AF" w:rsidRPr="001C37AF" w14:paraId="4AC0374C" w14:textId="77777777" w:rsidTr="00D647F2">
        <w:trPr>
          <w:trHeight w:val="170"/>
        </w:trPr>
        <w:tc>
          <w:tcPr>
            <w:tcW w:w="2131" w:type="dxa"/>
            <w:vMerge/>
            <w:vAlign w:val="center"/>
          </w:tcPr>
          <w:p w14:paraId="322767CF" w14:textId="77777777" w:rsidR="005044AF" w:rsidRPr="001C37AF" w:rsidRDefault="005044AF" w:rsidP="00204312">
            <w:pPr>
              <w:rPr>
                <w:rFonts w:cstheme="minorHAnsi"/>
                <w:b/>
                <w:bCs/>
                <w:sz w:val="18"/>
                <w:szCs w:val="18"/>
              </w:rPr>
            </w:pPr>
          </w:p>
        </w:tc>
        <w:tc>
          <w:tcPr>
            <w:tcW w:w="907" w:type="dxa"/>
            <w:vMerge/>
            <w:vAlign w:val="center"/>
          </w:tcPr>
          <w:p w14:paraId="2CC63057" w14:textId="77777777" w:rsidR="005044AF" w:rsidRPr="001C37AF" w:rsidRDefault="005044AF" w:rsidP="00204312">
            <w:pPr>
              <w:jc w:val="center"/>
              <w:rPr>
                <w:rFonts w:cstheme="minorHAnsi"/>
                <w:sz w:val="18"/>
                <w:szCs w:val="18"/>
              </w:rPr>
            </w:pPr>
          </w:p>
        </w:tc>
        <w:tc>
          <w:tcPr>
            <w:tcW w:w="740" w:type="dxa"/>
            <w:vAlign w:val="center"/>
          </w:tcPr>
          <w:p w14:paraId="4A393FAA" w14:textId="77777777" w:rsidR="005044AF" w:rsidRPr="001C37AF" w:rsidRDefault="005044AF" w:rsidP="00204312">
            <w:pPr>
              <w:jc w:val="center"/>
              <w:rPr>
                <w:rFonts w:cstheme="minorHAnsi"/>
                <w:sz w:val="18"/>
                <w:szCs w:val="18"/>
              </w:rPr>
            </w:pPr>
            <w:r w:rsidRPr="001C37AF">
              <w:rPr>
                <w:rFonts w:cstheme="minorHAnsi"/>
                <w:sz w:val="18"/>
                <w:szCs w:val="18"/>
              </w:rPr>
              <w:t>1</w:t>
            </w:r>
          </w:p>
        </w:tc>
        <w:tc>
          <w:tcPr>
            <w:tcW w:w="1182" w:type="dxa"/>
            <w:vAlign w:val="center"/>
          </w:tcPr>
          <w:p w14:paraId="50E5B716" w14:textId="1A1958BD"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114C303B" w14:textId="1413A676" w:rsidR="005044AF" w:rsidRPr="001C37AF" w:rsidRDefault="005044AF" w:rsidP="00204312">
            <w:pPr>
              <w:jc w:val="left"/>
              <w:rPr>
                <w:rFonts w:cstheme="minorHAnsi"/>
                <w:color w:val="FF0000"/>
                <w:sz w:val="18"/>
                <w:szCs w:val="18"/>
              </w:rPr>
            </w:pPr>
            <w:r w:rsidRPr="001C37AF">
              <w:rPr>
                <w:rFonts w:cstheme="minorHAnsi"/>
                <w:sz w:val="18"/>
                <w:szCs w:val="18"/>
              </w:rPr>
              <w:t>Araç Rafet Vergili MYO</w:t>
            </w:r>
          </w:p>
        </w:tc>
        <w:tc>
          <w:tcPr>
            <w:tcW w:w="1270" w:type="dxa"/>
            <w:vMerge/>
            <w:vAlign w:val="center"/>
          </w:tcPr>
          <w:p w14:paraId="32E3083F" w14:textId="77777777" w:rsidR="005044AF" w:rsidRPr="001C37AF" w:rsidRDefault="005044AF" w:rsidP="00204312">
            <w:pPr>
              <w:jc w:val="center"/>
              <w:rPr>
                <w:rFonts w:cstheme="minorHAnsi"/>
                <w:sz w:val="18"/>
                <w:szCs w:val="18"/>
              </w:rPr>
            </w:pPr>
          </w:p>
        </w:tc>
      </w:tr>
      <w:tr w:rsidR="005044AF" w:rsidRPr="001C37AF" w14:paraId="037B7B25" w14:textId="77777777" w:rsidTr="00D647F2">
        <w:trPr>
          <w:trHeight w:val="170"/>
        </w:trPr>
        <w:tc>
          <w:tcPr>
            <w:tcW w:w="2131" w:type="dxa"/>
            <w:vMerge/>
            <w:vAlign w:val="center"/>
          </w:tcPr>
          <w:p w14:paraId="5517F0F9" w14:textId="77777777" w:rsidR="005044AF" w:rsidRPr="001C37AF" w:rsidRDefault="005044AF" w:rsidP="00204312">
            <w:pPr>
              <w:rPr>
                <w:rFonts w:cstheme="minorHAnsi"/>
                <w:b/>
                <w:bCs/>
                <w:sz w:val="18"/>
                <w:szCs w:val="18"/>
              </w:rPr>
            </w:pPr>
          </w:p>
        </w:tc>
        <w:tc>
          <w:tcPr>
            <w:tcW w:w="907" w:type="dxa"/>
            <w:vMerge/>
            <w:vAlign w:val="center"/>
          </w:tcPr>
          <w:p w14:paraId="12845D12" w14:textId="77777777" w:rsidR="005044AF" w:rsidRPr="001C37AF" w:rsidRDefault="005044AF" w:rsidP="00204312">
            <w:pPr>
              <w:jc w:val="center"/>
              <w:rPr>
                <w:rFonts w:cstheme="minorHAnsi"/>
                <w:sz w:val="18"/>
                <w:szCs w:val="18"/>
              </w:rPr>
            </w:pPr>
          </w:p>
        </w:tc>
        <w:tc>
          <w:tcPr>
            <w:tcW w:w="740" w:type="dxa"/>
            <w:vAlign w:val="center"/>
          </w:tcPr>
          <w:p w14:paraId="7AF3427E" w14:textId="77777777" w:rsidR="005044AF" w:rsidRPr="001C37AF" w:rsidRDefault="005044AF" w:rsidP="00204312">
            <w:pPr>
              <w:jc w:val="center"/>
              <w:rPr>
                <w:rFonts w:cstheme="minorHAnsi"/>
                <w:sz w:val="18"/>
                <w:szCs w:val="18"/>
              </w:rPr>
            </w:pPr>
            <w:r w:rsidRPr="001C37AF">
              <w:rPr>
                <w:rFonts w:cstheme="minorHAnsi"/>
                <w:sz w:val="18"/>
                <w:szCs w:val="18"/>
              </w:rPr>
              <w:t>1</w:t>
            </w:r>
          </w:p>
        </w:tc>
        <w:tc>
          <w:tcPr>
            <w:tcW w:w="1182" w:type="dxa"/>
            <w:vAlign w:val="center"/>
          </w:tcPr>
          <w:p w14:paraId="615865E6" w14:textId="6C0BD2C3"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614ADC80" w14:textId="7DCA9F90" w:rsidR="005044AF" w:rsidRPr="001C37AF" w:rsidRDefault="005044AF" w:rsidP="00204312">
            <w:pPr>
              <w:jc w:val="left"/>
              <w:rPr>
                <w:rFonts w:cstheme="minorHAnsi"/>
                <w:color w:val="FF0000"/>
                <w:sz w:val="18"/>
                <w:szCs w:val="18"/>
              </w:rPr>
            </w:pPr>
            <w:r w:rsidRPr="001C37AF">
              <w:rPr>
                <w:rFonts w:cstheme="minorHAnsi"/>
                <w:sz w:val="18"/>
                <w:szCs w:val="18"/>
              </w:rPr>
              <w:t>Cide Rıfat Ilgaz MYO</w:t>
            </w:r>
          </w:p>
        </w:tc>
        <w:tc>
          <w:tcPr>
            <w:tcW w:w="1270" w:type="dxa"/>
            <w:vMerge/>
            <w:vAlign w:val="center"/>
          </w:tcPr>
          <w:p w14:paraId="0FF9F6BD" w14:textId="77777777" w:rsidR="005044AF" w:rsidRPr="001C37AF" w:rsidRDefault="005044AF" w:rsidP="00204312">
            <w:pPr>
              <w:jc w:val="center"/>
              <w:rPr>
                <w:rFonts w:cstheme="minorHAnsi"/>
                <w:sz w:val="18"/>
                <w:szCs w:val="18"/>
              </w:rPr>
            </w:pPr>
          </w:p>
        </w:tc>
      </w:tr>
      <w:tr w:rsidR="005044AF" w:rsidRPr="001C37AF" w14:paraId="5D682F24" w14:textId="77777777" w:rsidTr="00D647F2">
        <w:trPr>
          <w:trHeight w:val="170"/>
        </w:trPr>
        <w:tc>
          <w:tcPr>
            <w:tcW w:w="2131" w:type="dxa"/>
            <w:vMerge/>
            <w:vAlign w:val="center"/>
          </w:tcPr>
          <w:p w14:paraId="43D24466" w14:textId="77777777" w:rsidR="005044AF" w:rsidRPr="001C37AF" w:rsidRDefault="005044AF" w:rsidP="00204312">
            <w:pPr>
              <w:rPr>
                <w:rFonts w:cstheme="minorHAnsi"/>
                <w:b/>
                <w:bCs/>
                <w:sz w:val="18"/>
                <w:szCs w:val="18"/>
              </w:rPr>
            </w:pPr>
          </w:p>
        </w:tc>
        <w:tc>
          <w:tcPr>
            <w:tcW w:w="907" w:type="dxa"/>
            <w:vMerge/>
            <w:vAlign w:val="center"/>
          </w:tcPr>
          <w:p w14:paraId="7496C489" w14:textId="77777777" w:rsidR="005044AF" w:rsidRPr="001C37AF" w:rsidRDefault="005044AF" w:rsidP="00204312">
            <w:pPr>
              <w:jc w:val="center"/>
              <w:rPr>
                <w:rFonts w:cstheme="minorHAnsi"/>
                <w:sz w:val="18"/>
                <w:szCs w:val="18"/>
              </w:rPr>
            </w:pPr>
          </w:p>
        </w:tc>
        <w:tc>
          <w:tcPr>
            <w:tcW w:w="740" w:type="dxa"/>
            <w:vAlign w:val="center"/>
          </w:tcPr>
          <w:p w14:paraId="56FEA08C" w14:textId="77777777" w:rsidR="005044AF" w:rsidRPr="001C37AF" w:rsidRDefault="005044AF" w:rsidP="00204312">
            <w:pPr>
              <w:jc w:val="center"/>
              <w:rPr>
                <w:rFonts w:cstheme="minorHAnsi"/>
                <w:sz w:val="18"/>
                <w:szCs w:val="18"/>
              </w:rPr>
            </w:pPr>
            <w:r w:rsidRPr="001C37AF">
              <w:rPr>
                <w:rFonts w:cstheme="minorHAnsi"/>
                <w:sz w:val="18"/>
                <w:szCs w:val="18"/>
              </w:rPr>
              <w:t>1</w:t>
            </w:r>
          </w:p>
        </w:tc>
        <w:tc>
          <w:tcPr>
            <w:tcW w:w="1182" w:type="dxa"/>
            <w:vAlign w:val="center"/>
          </w:tcPr>
          <w:p w14:paraId="3317B484" w14:textId="7B105008"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0162008B" w14:textId="7A94A1FF" w:rsidR="005044AF" w:rsidRPr="001C37AF" w:rsidRDefault="005044AF" w:rsidP="00204312">
            <w:pPr>
              <w:jc w:val="left"/>
              <w:rPr>
                <w:rFonts w:cstheme="minorHAnsi"/>
                <w:color w:val="FF0000"/>
                <w:sz w:val="18"/>
                <w:szCs w:val="18"/>
              </w:rPr>
            </w:pPr>
            <w:r w:rsidRPr="001C37AF">
              <w:rPr>
                <w:rFonts w:cstheme="minorHAnsi"/>
                <w:sz w:val="18"/>
                <w:szCs w:val="18"/>
              </w:rPr>
              <w:t>Daday Nafi ve Ümit Çeri MYO</w:t>
            </w:r>
          </w:p>
        </w:tc>
        <w:tc>
          <w:tcPr>
            <w:tcW w:w="1270" w:type="dxa"/>
            <w:vMerge/>
            <w:vAlign w:val="center"/>
          </w:tcPr>
          <w:p w14:paraId="27BB7444" w14:textId="77777777" w:rsidR="005044AF" w:rsidRPr="001C37AF" w:rsidRDefault="005044AF" w:rsidP="00204312">
            <w:pPr>
              <w:jc w:val="center"/>
              <w:rPr>
                <w:rFonts w:cstheme="minorHAnsi"/>
                <w:sz w:val="18"/>
                <w:szCs w:val="18"/>
              </w:rPr>
            </w:pPr>
          </w:p>
        </w:tc>
      </w:tr>
      <w:tr w:rsidR="005044AF" w:rsidRPr="001C37AF" w14:paraId="3829E480" w14:textId="77777777" w:rsidTr="00D647F2">
        <w:trPr>
          <w:trHeight w:val="170"/>
        </w:trPr>
        <w:tc>
          <w:tcPr>
            <w:tcW w:w="2131" w:type="dxa"/>
            <w:vMerge/>
            <w:vAlign w:val="center"/>
          </w:tcPr>
          <w:p w14:paraId="1C149B81" w14:textId="77777777" w:rsidR="005044AF" w:rsidRPr="001C37AF" w:rsidRDefault="005044AF" w:rsidP="00204312">
            <w:pPr>
              <w:rPr>
                <w:rFonts w:cstheme="minorHAnsi"/>
                <w:b/>
                <w:bCs/>
                <w:sz w:val="18"/>
                <w:szCs w:val="18"/>
              </w:rPr>
            </w:pPr>
          </w:p>
        </w:tc>
        <w:tc>
          <w:tcPr>
            <w:tcW w:w="907" w:type="dxa"/>
            <w:vMerge/>
            <w:vAlign w:val="center"/>
          </w:tcPr>
          <w:p w14:paraId="5D9E77C8" w14:textId="77777777" w:rsidR="005044AF" w:rsidRPr="001C37AF" w:rsidRDefault="005044AF" w:rsidP="00204312">
            <w:pPr>
              <w:jc w:val="center"/>
              <w:rPr>
                <w:rFonts w:cstheme="minorHAnsi"/>
                <w:sz w:val="18"/>
                <w:szCs w:val="18"/>
              </w:rPr>
            </w:pPr>
          </w:p>
        </w:tc>
        <w:tc>
          <w:tcPr>
            <w:tcW w:w="740" w:type="dxa"/>
            <w:vAlign w:val="center"/>
          </w:tcPr>
          <w:p w14:paraId="23661E48" w14:textId="77777777" w:rsidR="005044AF" w:rsidRPr="001C37AF" w:rsidRDefault="005044AF" w:rsidP="00204312">
            <w:pPr>
              <w:jc w:val="center"/>
              <w:rPr>
                <w:rFonts w:cstheme="minorHAnsi"/>
                <w:sz w:val="18"/>
                <w:szCs w:val="18"/>
              </w:rPr>
            </w:pPr>
            <w:r w:rsidRPr="001C37AF">
              <w:rPr>
                <w:rFonts w:cstheme="minorHAnsi"/>
                <w:sz w:val="18"/>
                <w:szCs w:val="18"/>
              </w:rPr>
              <w:t>1</w:t>
            </w:r>
          </w:p>
        </w:tc>
        <w:tc>
          <w:tcPr>
            <w:tcW w:w="1182" w:type="dxa"/>
            <w:vAlign w:val="center"/>
          </w:tcPr>
          <w:p w14:paraId="01B009A3" w14:textId="6711AAAD"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1FA475D8" w14:textId="7119B134" w:rsidR="005044AF" w:rsidRPr="001C37AF" w:rsidRDefault="005044AF" w:rsidP="00204312">
            <w:pPr>
              <w:jc w:val="left"/>
              <w:rPr>
                <w:rFonts w:cstheme="minorHAnsi"/>
                <w:sz w:val="18"/>
                <w:szCs w:val="18"/>
              </w:rPr>
            </w:pPr>
            <w:r w:rsidRPr="001C37AF">
              <w:rPr>
                <w:rFonts w:cstheme="minorHAnsi"/>
                <w:sz w:val="18"/>
                <w:szCs w:val="18"/>
              </w:rPr>
              <w:t>İnebolu MYO</w:t>
            </w:r>
          </w:p>
        </w:tc>
        <w:tc>
          <w:tcPr>
            <w:tcW w:w="1270" w:type="dxa"/>
            <w:vMerge/>
            <w:vAlign w:val="center"/>
          </w:tcPr>
          <w:p w14:paraId="0349901A" w14:textId="77777777" w:rsidR="005044AF" w:rsidRPr="001C37AF" w:rsidRDefault="005044AF" w:rsidP="00204312">
            <w:pPr>
              <w:jc w:val="center"/>
              <w:rPr>
                <w:rFonts w:cstheme="minorHAnsi"/>
                <w:sz w:val="18"/>
                <w:szCs w:val="18"/>
              </w:rPr>
            </w:pPr>
          </w:p>
        </w:tc>
      </w:tr>
      <w:tr w:rsidR="005044AF" w:rsidRPr="001C37AF" w14:paraId="5CE36455" w14:textId="77777777" w:rsidTr="00D647F2">
        <w:trPr>
          <w:trHeight w:val="170"/>
        </w:trPr>
        <w:tc>
          <w:tcPr>
            <w:tcW w:w="2131" w:type="dxa"/>
            <w:vMerge/>
            <w:vAlign w:val="center"/>
          </w:tcPr>
          <w:p w14:paraId="3A2FDF0A" w14:textId="77777777" w:rsidR="005044AF" w:rsidRPr="001C37AF" w:rsidRDefault="005044AF" w:rsidP="00204312">
            <w:pPr>
              <w:rPr>
                <w:rFonts w:cstheme="minorHAnsi"/>
                <w:b/>
                <w:bCs/>
                <w:sz w:val="18"/>
                <w:szCs w:val="18"/>
              </w:rPr>
            </w:pPr>
          </w:p>
        </w:tc>
        <w:tc>
          <w:tcPr>
            <w:tcW w:w="907" w:type="dxa"/>
            <w:vMerge/>
            <w:vAlign w:val="center"/>
          </w:tcPr>
          <w:p w14:paraId="598C59A0" w14:textId="77777777" w:rsidR="005044AF" w:rsidRPr="001C37AF" w:rsidRDefault="005044AF" w:rsidP="00204312">
            <w:pPr>
              <w:jc w:val="center"/>
              <w:rPr>
                <w:rFonts w:cstheme="minorHAnsi"/>
                <w:sz w:val="18"/>
                <w:szCs w:val="18"/>
              </w:rPr>
            </w:pPr>
          </w:p>
        </w:tc>
        <w:tc>
          <w:tcPr>
            <w:tcW w:w="740" w:type="dxa"/>
            <w:vAlign w:val="center"/>
          </w:tcPr>
          <w:p w14:paraId="7857248A" w14:textId="77777777" w:rsidR="005044AF" w:rsidRPr="001C37AF" w:rsidRDefault="005044AF" w:rsidP="00204312">
            <w:pPr>
              <w:jc w:val="center"/>
              <w:rPr>
                <w:rFonts w:cstheme="minorHAnsi"/>
                <w:sz w:val="18"/>
                <w:szCs w:val="18"/>
              </w:rPr>
            </w:pPr>
            <w:r w:rsidRPr="001C37AF">
              <w:rPr>
                <w:rFonts w:cstheme="minorHAnsi"/>
                <w:sz w:val="18"/>
                <w:szCs w:val="18"/>
              </w:rPr>
              <w:t>1</w:t>
            </w:r>
          </w:p>
        </w:tc>
        <w:tc>
          <w:tcPr>
            <w:tcW w:w="1182" w:type="dxa"/>
            <w:vAlign w:val="center"/>
          </w:tcPr>
          <w:p w14:paraId="79B91A8F" w14:textId="0A3A947F"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4221C508" w14:textId="596E5B80" w:rsidR="005044AF" w:rsidRPr="001C37AF" w:rsidRDefault="005044AF" w:rsidP="00204312">
            <w:pPr>
              <w:jc w:val="left"/>
              <w:rPr>
                <w:rFonts w:cstheme="minorHAnsi"/>
                <w:sz w:val="18"/>
                <w:szCs w:val="18"/>
              </w:rPr>
            </w:pPr>
            <w:r w:rsidRPr="001C37AF">
              <w:rPr>
                <w:rFonts w:cstheme="minorHAnsi"/>
                <w:sz w:val="18"/>
                <w:szCs w:val="18"/>
              </w:rPr>
              <w:t>Kastamonu MYO</w:t>
            </w:r>
          </w:p>
        </w:tc>
        <w:tc>
          <w:tcPr>
            <w:tcW w:w="1270" w:type="dxa"/>
            <w:vMerge/>
            <w:vAlign w:val="center"/>
          </w:tcPr>
          <w:p w14:paraId="2490AA56" w14:textId="77777777" w:rsidR="005044AF" w:rsidRPr="001C37AF" w:rsidRDefault="005044AF" w:rsidP="00204312">
            <w:pPr>
              <w:jc w:val="center"/>
              <w:rPr>
                <w:rFonts w:cstheme="minorHAnsi"/>
                <w:sz w:val="18"/>
                <w:szCs w:val="18"/>
              </w:rPr>
            </w:pPr>
          </w:p>
        </w:tc>
      </w:tr>
      <w:tr w:rsidR="005044AF" w:rsidRPr="001C37AF" w14:paraId="3BC0B70D" w14:textId="77777777" w:rsidTr="00D647F2">
        <w:trPr>
          <w:trHeight w:val="170"/>
        </w:trPr>
        <w:tc>
          <w:tcPr>
            <w:tcW w:w="2131" w:type="dxa"/>
            <w:vMerge/>
            <w:vAlign w:val="center"/>
          </w:tcPr>
          <w:p w14:paraId="6AE767E0" w14:textId="77777777" w:rsidR="005044AF" w:rsidRPr="001C37AF" w:rsidRDefault="005044AF" w:rsidP="00204312">
            <w:pPr>
              <w:rPr>
                <w:rFonts w:cstheme="minorHAnsi"/>
                <w:b/>
                <w:bCs/>
                <w:sz w:val="18"/>
                <w:szCs w:val="18"/>
              </w:rPr>
            </w:pPr>
          </w:p>
        </w:tc>
        <w:tc>
          <w:tcPr>
            <w:tcW w:w="907" w:type="dxa"/>
            <w:vMerge/>
            <w:vAlign w:val="center"/>
          </w:tcPr>
          <w:p w14:paraId="4A88EF3D" w14:textId="77777777" w:rsidR="005044AF" w:rsidRPr="001C37AF" w:rsidRDefault="005044AF" w:rsidP="00204312">
            <w:pPr>
              <w:jc w:val="center"/>
              <w:rPr>
                <w:rFonts w:cstheme="minorHAnsi"/>
                <w:sz w:val="18"/>
                <w:szCs w:val="18"/>
              </w:rPr>
            </w:pPr>
          </w:p>
        </w:tc>
        <w:tc>
          <w:tcPr>
            <w:tcW w:w="740" w:type="dxa"/>
            <w:vAlign w:val="center"/>
          </w:tcPr>
          <w:p w14:paraId="024EE289" w14:textId="77777777" w:rsidR="005044AF" w:rsidRPr="001C37AF" w:rsidRDefault="005044AF" w:rsidP="00204312">
            <w:pPr>
              <w:jc w:val="center"/>
              <w:rPr>
                <w:rFonts w:cstheme="minorHAnsi"/>
                <w:sz w:val="18"/>
                <w:szCs w:val="18"/>
              </w:rPr>
            </w:pPr>
            <w:r w:rsidRPr="001C37AF">
              <w:rPr>
                <w:rFonts w:cstheme="minorHAnsi"/>
                <w:sz w:val="18"/>
                <w:szCs w:val="18"/>
              </w:rPr>
              <w:t>1</w:t>
            </w:r>
          </w:p>
        </w:tc>
        <w:tc>
          <w:tcPr>
            <w:tcW w:w="1182" w:type="dxa"/>
            <w:vAlign w:val="center"/>
          </w:tcPr>
          <w:p w14:paraId="48BCB8D7" w14:textId="5F98513B"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27556069" w14:textId="6DFE1D73" w:rsidR="005044AF" w:rsidRPr="001C37AF" w:rsidRDefault="005044AF" w:rsidP="00204312">
            <w:pPr>
              <w:jc w:val="left"/>
              <w:rPr>
                <w:rFonts w:cstheme="minorHAnsi"/>
                <w:sz w:val="18"/>
                <w:szCs w:val="18"/>
              </w:rPr>
            </w:pPr>
            <w:r w:rsidRPr="001C37AF">
              <w:rPr>
                <w:rFonts w:cstheme="minorHAnsi"/>
                <w:sz w:val="18"/>
                <w:szCs w:val="18"/>
              </w:rPr>
              <w:t>Taşköprü MYO</w:t>
            </w:r>
          </w:p>
        </w:tc>
        <w:tc>
          <w:tcPr>
            <w:tcW w:w="1270" w:type="dxa"/>
            <w:vMerge/>
            <w:vAlign w:val="center"/>
          </w:tcPr>
          <w:p w14:paraId="1160704B" w14:textId="77777777" w:rsidR="005044AF" w:rsidRPr="001C37AF" w:rsidRDefault="005044AF" w:rsidP="00204312">
            <w:pPr>
              <w:jc w:val="center"/>
              <w:rPr>
                <w:rFonts w:cstheme="minorHAnsi"/>
                <w:sz w:val="18"/>
                <w:szCs w:val="18"/>
              </w:rPr>
            </w:pPr>
          </w:p>
        </w:tc>
      </w:tr>
      <w:tr w:rsidR="005044AF" w:rsidRPr="001C37AF" w14:paraId="39CFC85C" w14:textId="77777777" w:rsidTr="00D647F2">
        <w:trPr>
          <w:trHeight w:val="170"/>
        </w:trPr>
        <w:tc>
          <w:tcPr>
            <w:tcW w:w="2131" w:type="dxa"/>
            <w:vMerge/>
            <w:vAlign w:val="center"/>
          </w:tcPr>
          <w:p w14:paraId="6B3B4456" w14:textId="77777777" w:rsidR="005044AF" w:rsidRPr="001C37AF" w:rsidRDefault="005044AF" w:rsidP="00204312">
            <w:pPr>
              <w:rPr>
                <w:rFonts w:cstheme="minorHAnsi"/>
                <w:b/>
                <w:bCs/>
                <w:sz w:val="18"/>
                <w:szCs w:val="18"/>
              </w:rPr>
            </w:pPr>
          </w:p>
        </w:tc>
        <w:tc>
          <w:tcPr>
            <w:tcW w:w="907" w:type="dxa"/>
            <w:vMerge/>
            <w:vAlign w:val="center"/>
          </w:tcPr>
          <w:p w14:paraId="5BB9968B" w14:textId="77777777" w:rsidR="005044AF" w:rsidRPr="001C37AF" w:rsidRDefault="005044AF" w:rsidP="00204312">
            <w:pPr>
              <w:jc w:val="center"/>
              <w:rPr>
                <w:rFonts w:cstheme="minorHAnsi"/>
                <w:sz w:val="18"/>
                <w:szCs w:val="18"/>
              </w:rPr>
            </w:pPr>
          </w:p>
        </w:tc>
        <w:tc>
          <w:tcPr>
            <w:tcW w:w="740" w:type="dxa"/>
            <w:vAlign w:val="center"/>
          </w:tcPr>
          <w:p w14:paraId="79D143B6" w14:textId="77777777" w:rsidR="005044AF" w:rsidRPr="001C37AF" w:rsidRDefault="005044AF" w:rsidP="00204312">
            <w:pPr>
              <w:jc w:val="center"/>
              <w:rPr>
                <w:rFonts w:cstheme="minorHAnsi"/>
                <w:sz w:val="18"/>
                <w:szCs w:val="18"/>
              </w:rPr>
            </w:pPr>
            <w:r w:rsidRPr="001C37AF">
              <w:rPr>
                <w:rFonts w:cstheme="minorHAnsi"/>
                <w:sz w:val="18"/>
                <w:szCs w:val="18"/>
              </w:rPr>
              <w:t>1</w:t>
            </w:r>
          </w:p>
        </w:tc>
        <w:tc>
          <w:tcPr>
            <w:tcW w:w="1182" w:type="dxa"/>
            <w:vAlign w:val="center"/>
          </w:tcPr>
          <w:p w14:paraId="65316288" w14:textId="1D49C218" w:rsidR="005044AF" w:rsidRPr="001C37AF" w:rsidRDefault="00376637" w:rsidP="005044AF">
            <w:pPr>
              <w:jc w:val="center"/>
              <w:rPr>
                <w:rFonts w:cstheme="minorHAnsi"/>
                <w:sz w:val="18"/>
                <w:szCs w:val="18"/>
              </w:rPr>
            </w:pPr>
            <w:r w:rsidRPr="001C37AF">
              <w:rPr>
                <w:rFonts w:cstheme="minorHAnsi"/>
                <w:sz w:val="18"/>
                <w:szCs w:val="18"/>
              </w:rPr>
              <w:t>0</w:t>
            </w:r>
          </w:p>
        </w:tc>
        <w:tc>
          <w:tcPr>
            <w:tcW w:w="2832" w:type="dxa"/>
            <w:vAlign w:val="center"/>
          </w:tcPr>
          <w:p w14:paraId="6C1F8890" w14:textId="0B0BF7E2" w:rsidR="005044AF" w:rsidRPr="001C37AF" w:rsidRDefault="005044AF" w:rsidP="00204312">
            <w:pPr>
              <w:jc w:val="left"/>
              <w:rPr>
                <w:rFonts w:cstheme="minorHAnsi"/>
                <w:sz w:val="18"/>
                <w:szCs w:val="18"/>
              </w:rPr>
            </w:pPr>
            <w:r w:rsidRPr="001C37AF">
              <w:rPr>
                <w:rFonts w:cstheme="minorHAnsi"/>
                <w:sz w:val="18"/>
                <w:szCs w:val="18"/>
              </w:rPr>
              <w:t>Tosya MYO</w:t>
            </w:r>
          </w:p>
        </w:tc>
        <w:tc>
          <w:tcPr>
            <w:tcW w:w="1270" w:type="dxa"/>
            <w:vMerge/>
            <w:vAlign w:val="center"/>
          </w:tcPr>
          <w:p w14:paraId="10C6E870" w14:textId="77777777" w:rsidR="005044AF" w:rsidRPr="001C37AF" w:rsidRDefault="005044AF" w:rsidP="00204312">
            <w:pPr>
              <w:jc w:val="center"/>
              <w:rPr>
                <w:rFonts w:cstheme="minorHAnsi"/>
                <w:sz w:val="18"/>
                <w:szCs w:val="18"/>
              </w:rPr>
            </w:pPr>
          </w:p>
        </w:tc>
      </w:tr>
    </w:tbl>
    <w:p w14:paraId="734649AF" w14:textId="77777777" w:rsidR="001579F1" w:rsidRDefault="001579F1" w:rsidP="001579F1">
      <w:pPr>
        <w:rPr>
          <w:rFonts w:cstheme="minorHAnsi"/>
          <w:sz w:val="18"/>
          <w:szCs w:val="18"/>
        </w:rPr>
      </w:pPr>
    </w:p>
    <w:p w14:paraId="1A1BAEBB" w14:textId="77777777" w:rsidR="00FC6C35" w:rsidRDefault="00FC6C35" w:rsidP="001579F1">
      <w:pPr>
        <w:rPr>
          <w:rFonts w:cstheme="minorHAnsi"/>
          <w:sz w:val="18"/>
          <w:szCs w:val="18"/>
        </w:rPr>
      </w:pPr>
    </w:p>
    <w:tbl>
      <w:tblPr>
        <w:tblStyle w:val="TabloKlavuzu"/>
        <w:tblW w:w="9104" w:type="dxa"/>
        <w:jc w:val="center"/>
        <w:tblLook w:val="04A0" w:firstRow="1" w:lastRow="0" w:firstColumn="1" w:lastColumn="0" w:noHBand="0" w:noVBand="1"/>
      </w:tblPr>
      <w:tblGrid>
        <w:gridCol w:w="2012"/>
        <w:gridCol w:w="834"/>
        <w:gridCol w:w="957"/>
        <w:gridCol w:w="1083"/>
        <w:gridCol w:w="1182"/>
        <w:gridCol w:w="1088"/>
        <w:gridCol w:w="1948"/>
      </w:tblGrid>
      <w:tr w:rsidR="004B4EA4" w:rsidRPr="006D1A54" w14:paraId="16CB5850" w14:textId="77777777" w:rsidTr="006D1A54">
        <w:trPr>
          <w:trHeight w:val="372"/>
          <w:jc w:val="center"/>
        </w:trPr>
        <w:tc>
          <w:tcPr>
            <w:tcW w:w="2015" w:type="dxa"/>
            <w:tcBorders>
              <w:bottom w:val="single" w:sz="4" w:space="0" w:color="000000"/>
            </w:tcBorders>
            <w:shd w:val="clear" w:color="auto" w:fill="FFAFAF"/>
            <w:vAlign w:val="center"/>
          </w:tcPr>
          <w:p w14:paraId="4C2DF927" w14:textId="77777777" w:rsidR="004B4EA4" w:rsidRPr="006D1A54" w:rsidRDefault="004B4EA4" w:rsidP="00204312">
            <w:pPr>
              <w:jc w:val="center"/>
              <w:rPr>
                <w:b/>
                <w:bCs/>
                <w:sz w:val="18"/>
                <w:szCs w:val="18"/>
              </w:rPr>
            </w:pPr>
            <w:r w:rsidRPr="006D1A54">
              <w:rPr>
                <w:rFonts w:cstheme="minorHAnsi"/>
                <w:b/>
                <w:color w:val="000000" w:themeColor="text1"/>
                <w:sz w:val="18"/>
                <w:szCs w:val="18"/>
              </w:rPr>
              <w:lastRenderedPageBreak/>
              <w:t>Performans</w:t>
            </w:r>
            <w:r w:rsidRPr="006D1A54">
              <w:rPr>
                <w:rFonts w:cstheme="minorHAnsi"/>
                <w:b/>
                <w:color w:val="000000" w:themeColor="text1"/>
                <w:spacing w:val="-8"/>
                <w:sz w:val="18"/>
                <w:szCs w:val="18"/>
              </w:rPr>
              <w:t xml:space="preserve"> </w:t>
            </w:r>
            <w:r w:rsidRPr="006D1A54">
              <w:rPr>
                <w:rFonts w:cstheme="minorHAnsi"/>
                <w:b/>
                <w:color w:val="000000" w:themeColor="text1"/>
                <w:spacing w:val="-2"/>
                <w:sz w:val="18"/>
                <w:szCs w:val="18"/>
              </w:rPr>
              <w:t>Göstergesi</w:t>
            </w:r>
          </w:p>
        </w:tc>
        <w:tc>
          <w:tcPr>
            <w:tcW w:w="834" w:type="dxa"/>
            <w:tcBorders>
              <w:bottom w:val="single" w:sz="4" w:space="0" w:color="000000"/>
            </w:tcBorders>
            <w:shd w:val="clear" w:color="auto" w:fill="FFAFAF"/>
            <w:vAlign w:val="center"/>
          </w:tcPr>
          <w:p w14:paraId="1ABC3013" w14:textId="77777777" w:rsidR="004B4EA4" w:rsidRPr="006D1A54" w:rsidRDefault="004B4EA4" w:rsidP="00204312">
            <w:pPr>
              <w:jc w:val="center"/>
              <w:rPr>
                <w:rFonts w:eastAsiaTheme="minorEastAsia" w:cstheme="minorHAnsi"/>
                <w:b/>
                <w:bCs/>
                <w:spacing w:val="40"/>
                <w:sz w:val="18"/>
                <w:szCs w:val="18"/>
                <w:lang w:eastAsia="tr-TR"/>
              </w:rPr>
            </w:pPr>
            <w:r w:rsidRPr="006D1A54">
              <w:rPr>
                <w:rFonts w:eastAsiaTheme="minorEastAsia" w:cstheme="minorHAnsi"/>
                <w:b/>
                <w:bCs/>
                <w:sz w:val="18"/>
                <w:szCs w:val="18"/>
                <w:lang w:eastAsia="tr-TR"/>
              </w:rPr>
              <w:t>Hedefe</w:t>
            </w:r>
            <w:r w:rsidRPr="006D1A54">
              <w:rPr>
                <w:rFonts w:eastAsiaTheme="minorEastAsia" w:cstheme="minorHAnsi"/>
                <w:b/>
                <w:bCs/>
                <w:spacing w:val="40"/>
                <w:sz w:val="18"/>
                <w:szCs w:val="18"/>
                <w:lang w:eastAsia="tr-TR"/>
              </w:rPr>
              <w:t xml:space="preserve"> </w:t>
            </w:r>
            <w:r w:rsidRPr="006D1A54">
              <w:rPr>
                <w:rFonts w:eastAsiaTheme="minorEastAsia" w:cstheme="minorHAnsi"/>
                <w:b/>
                <w:bCs/>
                <w:sz w:val="18"/>
                <w:szCs w:val="18"/>
                <w:lang w:eastAsia="tr-TR"/>
              </w:rPr>
              <w:t>Etkisi</w:t>
            </w:r>
          </w:p>
          <w:p w14:paraId="408D19C0" w14:textId="77777777" w:rsidR="004B4EA4" w:rsidRPr="006D1A54" w:rsidRDefault="004B4EA4" w:rsidP="00204312">
            <w:pPr>
              <w:jc w:val="center"/>
              <w:rPr>
                <w:b/>
                <w:bCs/>
                <w:sz w:val="18"/>
                <w:szCs w:val="18"/>
              </w:rPr>
            </w:pPr>
            <w:r w:rsidRPr="006D1A54">
              <w:rPr>
                <w:rFonts w:cstheme="minorHAnsi"/>
                <w:b/>
                <w:bCs/>
                <w:spacing w:val="-4"/>
                <w:sz w:val="18"/>
                <w:szCs w:val="18"/>
              </w:rPr>
              <w:t>(%)</w:t>
            </w:r>
          </w:p>
        </w:tc>
        <w:tc>
          <w:tcPr>
            <w:tcW w:w="957" w:type="dxa"/>
            <w:tcBorders>
              <w:bottom w:val="single" w:sz="4" w:space="0" w:color="000000"/>
            </w:tcBorders>
            <w:shd w:val="clear" w:color="auto" w:fill="FFAFAF"/>
            <w:vAlign w:val="center"/>
          </w:tcPr>
          <w:p w14:paraId="0021B438" w14:textId="77777777" w:rsidR="004B4EA4" w:rsidRPr="006D1A54" w:rsidRDefault="004B4EA4" w:rsidP="00204312">
            <w:pPr>
              <w:jc w:val="center"/>
              <w:rPr>
                <w:rFonts w:eastAsiaTheme="minorEastAsia" w:cstheme="minorHAnsi"/>
                <w:b/>
                <w:bCs/>
                <w:spacing w:val="40"/>
                <w:sz w:val="18"/>
                <w:szCs w:val="18"/>
                <w:lang w:eastAsia="tr-TR"/>
              </w:rPr>
            </w:pPr>
            <w:r w:rsidRPr="006D1A54">
              <w:rPr>
                <w:rFonts w:eastAsiaTheme="minorEastAsia" w:cstheme="minorHAnsi"/>
                <w:b/>
                <w:bCs/>
                <w:sz w:val="18"/>
                <w:szCs w:val="18"/>
                <w:lang w:eastAsia="tr-TR"/>
              </w:rPr>
              <w:t>Plan</w:t>
            </w:r>
            <w:r w:rsidRPr="006D1A54">
              <w:rPr>
                <w:rFonts w:eastAsiaTheme="minorEastAsia" w:cstheme="minorHAnsi"/>
                <w:b/>
                <w:bCs/>
                <w:spacing w:val="-10"/>
                <w:sz w:val="18"/>
                <w:szCs w:val="18"/>
                <w:lang w:eastAsia="tr-TR"/>
              </w:rPr>
              <w:t xml:space="preserve"> </w:t>
            </w:r>
            <w:r w:rsidRPr="006D1A54">
              <w:rPr>
                <w:rFonts w:eastAsiaTheme="minorEastAsia" w:cstheme="minorHAnsi"/>
                <w:b/>
                <w:bCs/>
                <w:sz w:val="18"/>
                <w:szCs w:val="18"/>
                <w:lang w:eastAsia="tr-TR"/>
              </w:rPr>
              <w:t>Dönemi</w:t>
            </w:r>
          </w:p>
          <w:p w14:paraId="280B772D" w14:textId="77777777" w:rsidR="004B4EA4" w:rsidRPr="006D1A54" w:rsidRDefault="004B4EA4" w:rsidP="00204312">
            <w:pPr>
              <w:jc w:val="center"/>
              <w:rPr>
                <w:rFonts w:eastAsiaTheme="minorEastAsia" w:cstheme="minorHAnsi"/>
                <w:b/>
                <w:bCs/>
                <w:sz w:val="18"/>
                <w:szCs w:val="18"/>
                <w:lang w:eastAsia="tr-TR"/>
              </w:rPr>
            </w:pPr>
            <w:r w:rsidRPr="006D1A54">
              <w:rPr>
                <w:rFonts w:eastAsiaTheme="minorEastAsia" w:cstheme="minorHAnsi"/>
                <w:b/>
                <w:bCs/>
                <w:sz w:val="18"/>
                <w:szCs w:val="18"/>
                <w:lang w:eastAsia="tr-TR"/>
              </w:rPr>
              <w:t>Başlangıç Değeri</w:t>
            </w:r>
          </w:p>
          <w:p w14:paraId="07E337ED" w14:textId="4B696CD7" w:rsidR="004B4EA4" w:rsidRPr="006D1A54" w:rsidRDefault="004B4EA4" w:rsidP="006D1A54">
            <w:pPr>
              <w:jc w:val="center"/>
              <w:rPr>
                <w:b/>
                <w:bCs/>
                <w:sz w:val="18"/>
                <w:szCs w:val="18"/>
              </w:rPr>
            </w:pPr>
            <w:r w:rsidRPr="006D1A54">
              <w:rPr>
                <w:rFonts w:eastAsiaTheme="minorEastAsia" w:cstheme="minorHAnsi"/>
                <w:b/>
                <w:bCs/>
                <w:sz w:val="18"/>
                <w:szCs w:val="18"/>
                <w:lang w:eastAsia="tr-TR"/>
              </w:rPr>
              <w:t>(2024)</w:t>
            </w:r>
            <w:r w:rsidR="006D1A54">
              <w:rPr>
                <w:rFonts w:eastAsiaTheme="minorEastAsia" w:cstheme="minorHAnsi"/>
                <w:b/>
                <w:bCs/>
                <w:sz w:val="18"/>
                <w:szCs w:val="18"/>
                <w:lang w:eastAsia="tr-TR"/>
              </w:rPr>
              <w:t xml:space="preserve"> </w:t>
            </w:r>
            <w:r w:rsidRPr="006D1A54">
              <w:rPr>
                <w:rFonts w:cstheme="minorHAnsi"/>
                <w:b/>
                <w:bCs/>
                <w:spacing w:val="-5"/>
                <w:sz w:val="18"/>
                <w:szCs w:val="18"/>
              </w:rPr>
              <w:t>(A)</w:t>
            </w:r>
          </w:p>
        </w:tc>
        <w:tc>
          <w:tcPr>
            <w:tcW w:w="1081" w:type="dxa"/>
            <w:tcBorders>
              <w:bottom w:val="single" w:sz="4" w:space="0" w:color="000000"/>
            </w:tcBorders>
            <w:shd w:val="clear" w:color="auto" w:fill="FFAFAF"/>
            <w:vAlign w:val="center"/>
          </w:tcPr>
          <w:p w14:paraId="32E5314D" w14:textId="77777777" w:rsidR="004B4EA4" w:rsidRPr="006D1A54" w:rsidRDefault="004B4EA4" w:rsidP="00204312">
            <w:pPr>
              <w:jc w:val="center"/>
              <w:rPr>
                <w:rFonts w:eastAsiaTheme="minorEastAsia" w:cstheme="minorHAnsi"/>
                <w:b/>
                <w:bCs/>
                <w:sz w:val="18"/>
                <w:szCs w:val="18"/>
                <w:lang w:eastAsia="tr-TR"/>
              </w:rPr>
            </w:pPr>
            <w:r w:rsidRPr="006D1A54">
              <w:rPr>
                <w:rFonts w:eastAsiaTheme="minorEastAsia" w:cstheme="minorHAnsi"/>
                <w:b/>
                <w:bCs/>
                <w:sz w:val="18"/>
                <w:szCs w:val="18"/>
                <w:lang w:eastAsia="tr-TR"/>
              </w:rPr>
              <w:t>2025</w:t>
            </w:r>
            <w:r w:rsidRPr="006D1A54">
              <w:rPr>
                <w:rFonts w:eastAsiaTheme="minorEastAsia" w:cstheme="minorHAnsi"/>
                <w:b/>
                <w:bCs/>
                <w:spacing w:val="-10"/>
                <w:sz w:val="18"/>
                <w:szCs w:val="18"/>
                <w:lang w:eastAsia="tr-TR"/>
              </w:rPr>
              <w:t xml:space="preserve"> </w:t>
            </w:r>
            <w:r w:rsidRPr="006D1A54">
              <w:rPr>
                <w:rFonts w:eastAsiaTheme="minorEastAsia" w:cstheme="minorHAnsi"/>
                <w:b/>
                <w:bCs/>
                <w:sz w:val="18"/>
                <w:szCs w:val="18"/>
                <w:lang w:eastAsia="tr-TR"/>
              </w:rPr>
              <w:t>Yılsonu</w:t>
            </w:r>
            <w:r w:rsidRPr="006D1A54">
              <w:rPr>
                <w:rFonts w:eastAsiaTheme="minorEastAsia" w:cstheme="minorHAnsi"/>
                <w:b/>
                <w:bCs/>
                <w:spacing w:val="40"/>
                <w:sz w:val="18"/>
                <w:szCs w:val="18"/>
                <w:lang w:eastAsia="tr-TR"/>
              </w:rPr>
              <w:t xml:space="preserve"> </w:t>
            </w:r>
            <w:r w:rsidRPr="006D1A54">
              <w:rPr>
                <w:rFonts w:eastAsiaTheme="minorEastAsia" w:cstheme="minorHAnsi"/>
                <w:b/>
                <w:bCs/>
                <w:sz w:val="18"/>
                <w:szCs w:val="18"/>
                <w:lang w:eastAsia="tr-TR"/>
              </w:rPr>
              <w:t>Hedeflenen</w:t>
            </w:r>
            <w:r w:rsidRPr="006D1A54">
              <w:rPr>
                <w:rFonts w:eastAsiaTheme="minorEastAsia" w:cstheme="minorHAnsi"/>
                <w:b/>
                <w:bCs/>
                <w:spacing w:val="40"/>
                <w:sz w:val="18"/>
                <w:szCs w:val="18"/>
                <w:lang w:eastAsia="tr-TR"/>
              </w:rPr>
              <w:t xml:space="preserve"> </w:t>
            </w:r>
            <w:r w:rsidRPr="006D1A54">
              <w:rPr>
                <w:rFonts w:eastAsiaTheme="minorEastAsia" w:cstheme="minorHAnsi"/>
                <w:b/>
                <w:bCs/>
                <w:sz w:val="18"/>
                <w:szCs w:val="18"/>
                <w:lang w:eastAsia="tr-TR"/>
              </w:rPr>
              <w:t>Değer</w:t>
            </w:r>
          </w:p>
          <w:p w14:paraId="1DA12546" w14:textId="77777777" w:rsidR="004B4EA4" w:rsidRPr="006D1A54" w:rsidRDefault="004B4EA4" w:rsidP="00204312">
            <w:pPr>
              <w:jc w:val="center"/>
              <w:rPr>
                <w:b/>
                <w:bCs/>
                <w:sz w:val="18"/>
                <w:szCs w:val="18"/>
              </w:rPr>
            </w:pPr>
            <w:r w:rsidRPr="006D1A54">
              <w:rPr>
                <w:rFonts w:cstheme="minorHAnsi"/>
                <w:b/>
                <w:bCs/>
                <w:sz w:val="18"/>
                <w:szCs w:val="18"/>
              </w:rPr>
              <w:t>(B)</w:t>
            </w:r>
          </w:p>
        </w:tc>
        <w:tc>
          <w:tcPr>
            <w:tcW w:w="1180" w:type="dxa"/>
            <w:tcBorders>
              <w:bottom w:val="single" w:sz="4" w:space="0" w:color="000000"/>
            </w:tcBorders>
            <w:shd w:val="clear" w:color="auto" w:fill="FFAFAF"/>
            <w:vAlign w:val="center"/>
          </w:tcPr>
          <w:p w14:paraId="4A1FC126" w14:textId="77777777" w:rsidR="004B4EA4" w:rsidRPr="006D1A54" w:rsidRDefault="004B4EA4" w:rsidP="00204312">
            <w:pPr>
              <w:jc w:val="center"/>
              <w:rPr>
                <w:rFonts w:eastAsiaTheme="minorEastAsia" w:cstheme="minorHAnsi"/>
                <w:b/>
                <w:bCs/>
                <w:sz w:val="18"/>
                <w:szCs w:val="18"/>
                <w:lang w:eastAsia="tr-TR"/>
              </w:rPr>
            </w:pPr>
            <w:r w:rsidRPr="006D1A54">
              <w:rPr>
                <w:rFonts w:eastAsiaTheme="minorEastAsia" w:cstheme="minorHAnsi"/>
                <w:b/>
                <w:bCs/>
                <w:sz w:val="18"/>
                <w:szCs w:val="18"/>
                <w:lang w:eastAsia="tr-TR"/>
              </w:rPr>
              <w:t>2025 Yılı</w:t>
            </w:r>
            <w:r w:rsidRPr="006D1A54">
              <w:rPr>
                <w:rFonts w:eastAsiaTheme="minorEastAsia" w:cstheme="minorHAnsi"/>
                <w:b/>
                <w:bCs/>
                <w:spacing w:val="40"/>
                <w:sz w:val="18"/>
                <w:szCs w:val="18"/>
                <w:lang w:eastAsia="tr-TR"/>
              </w:rPr>
              <w:t xml:space="preserve"> </w:t>
            </w:r>
            <w:r w:rsidRPr="006D1A54">
              <w:rPr>
                <w:rFonts w:eastAsiaTheme="minorEastAsia" w:cstheme="minorHAnsi"/>
                <w:b/>
                <w:bCs/>
                <w:sz w:val="18"/>
                <w:szCs w:val="18"/>
                <w:lang w:eastAsia="tr-TR"/>
              </w:rPr>
              <w:t>Gerçekleşme</w:t>
            </w:r>
          </w:p>
          <w:p w14:paraId="3F41BD06" w14:textId="77777777" w:rsidR="004B4EA4" w:rsidRPr="006D1A54" w:rsidRDefault="004B4EA4" w:rsidP="00204312">
            <w:pPr>
              <w:jc w:val="center"/>
              <w:rPr>
                <w:rFonts w:eastAsiaTheme="minorEastAsia" w:cstheme="minorHAnsi"/>
                <w:b/>
                <w:bCs/>
                <w:sz w:val="18"/>
                <w:szCs w:val="18"/>
                <w:lang w:eastAsia="tr-TR"/>
              </w:rPr>
            </w:pPr>
            <w:r w:rsidRPr="006D1A54">
              <w:rPr>
                <w:rFonts w:eastAsiaTheme="minorEastAsia" w:cstheme="minorHAnsi"/>
                <w:b/>
                <w:bCs/>
                <w:sz w:val="18"/>
                <w:szCs w:val="18"/>
                <w:lang w:eastAsia="tr-TR"/>
              </w:rPr>
              <w:t>Değeri</w:t>
            </w:r>
          </w:p>
          <w:p w14:paraId="57FD706F" w14:textId="77777777" w:rsidR="004B4EA4" w:rsidRPr="006D1A54" w:rsidRDefault="004B4EA4" w:rsidP="00204312">
            <w:pPr>
              <w:jc w:val="center"/>
              <w:rPr>
                <w:b/>
                <w:bCs/>
                <w:sz w:val="18"/>
                <w:szCs w:val="18"/>
              </w:rPr>
            </w:pPr>
            <w:r w:rsidRPr="006D1A54">
              <w:rPr>
                <w:rFonts w:cstheme="minorHAnsi"/>
                <w:b/>
                <w:bCs/>
                <w:spacing w:val="-5"/>
                <w:sz w:val="18"/>
                <w:szCs w:val="18"/>
              </w:rPr>
              <w:t>(C)</w:t>
            </w:r>
          </w:p>
        </w:tc>
        <w:tc>
          <w:tcPr>
            <w:tcW w:w="1086" w:type="dxa"/>
            <w:tcBorders>
              <w:bottom w:val="single" w:sz="4" w:space="0" w:color="000000"/>
              <w:right w:val="single" w:sz="4" w:space="0" w:color="auto"/>
            </w:tcBorders>
            <w:shd w:val="clear" w:color="auto" w:fill="FFAFAF"/>
            <w:vAlign w:val="center"/>
          </w:tcPr>
          <w:p w14:paraId="30CF49B0" w14:textId="77777777" w:rsidR="004B4EA4" w:rsidRPr="006D1A54" w:rsidRDefault="004B4EA4" w:rsidP="00204312">
            <w:pPr>
              <w:jc w:val="center"/>
              <w:rPr>
                <w:rFonts w:eastAsiaTheme="minorEastAsia" w:cstheme="minorHAnsi"/>
                <w:b/>
                <w:bCs/>
                <w:spacing w:val="40"/>
                <w:sz w:val="18"/>
                <w:szCs w:val="18"/>
                <w:lang w:eastAsia="tr-TR"/>
              </w:rPr>
            </w:pPr>
            <w:r w:rsidRPr="006D1A54">
              <w:rPr>
                <w:rFonts w:eastAsiaTheme="minorEastAsia" w:cstheme="minorHAnsi"/>
                <w:b/>
                <w:bCs/>
                <w:sz w:val="18"/>
                <w:szCs w:val="18"/>
                <w:lang w:eastAsia="tr-TR"/>
              </w:rPr>
              <w:t>Performans</w:t>
            </w:r>
            <w:r w:rsidRPr="006D1A54">
              <w:rPr>
                <w:rFonts w:eastAsiaTheme="minorEastAsia" w:cstheme="minorHAnsi"/>
                <w:b/>
                <w:bCs/>
                <w:spacing w:val="-10"/>
                <w:sz w:val="18"/>
                <w:szCs w:val="18"/>
                <w:lang w:eastAsia="tr-TR"/>
              </w:rPr>
              <w:t xml:space="preserve"> </w:t>
            </w:r>
            <w:r w:rsidRPr="006D1A54">
              <w:rPr>
                <w:rFonts w:eastAsiaTheme="minorEastAsia" w:cstheme="minorHAnsi"/>
                <w:b/>
                <w:bCs/>
                <w:sz w:val="18"/>
                <w:szCs w:val="18"/>
                <w:lang w:eastAsia="tr-TR"/>
              </w:rPr>
              <w:t>(%)</w:t>
            </w:r>
          </w:p>
          <w:p w14:paraId="1B4AA5FA" w14:textId="77777777" w:rsidR="004B4EA4" w:rsidRPr="006D1A54" w:rsidRDefault="004B4EA4" w:rsidP="00204312">
            <w:pPr>
              <w:jc w:val="center"/>
              <w:rPr>
                <w:b/>
                <w:bCs/>
                <w:sz w:val="18"/>
                <w:szCs w:val="18"/>
              </w:rPr>
            </w:pPr>
            <w:r w:rsidRPr="006D1A54">
              <w:rPr>
                <w:rFonts w:cstheme="minorHAnsi"/>
                <w:b/>
                <w:bCs/>
                <w:sz w:val="18"/>
                <w:szCs w:val="18"/>
              </w:rPr>
              <w:t>(C-A) /(B-A)</w:t>
            </w:r>
          </w:p>
        </w:tc>
        <w:tc>
          <w:tcPr>
            <w:tcW w:w="1948" w:type="dxa"/>
            <w:tcBorders>
              <w:left w:val="single" w:sz="4" w:space="0" w:color="auto"/>
              <w:bottom w:val="single" w:sz="4" w:space="0" w:color="000000"/>
            </w:tcBorders>
            <w:shd w:val="clear" w:color="auto" w:fill="FFAFAF"/>
            <w:vAlign w:val="center"/>
          </w:tcPr>
          <w:p w14:paraId="19CE34C6" w14:textId="77777777" w:rsidR="004B4EA4" w:rsidRPr="006D1A54" w:rsidRDefault="004B4EA4" w:rsidP="00204312">
            <w:pPr>
              <w:jc w:val="center"/>
              <w:rPr>
                <w:b/>
                <w:bCs/>
                <w:sz w:val="18"/>
                <w:szCs w:val="18"/>
              </w:rPr>
            </w:pPr>
            <w:r w:rsidRPr="006D1A54">
              <w:rPr>
                <w:rFonts w:cstheme="minorHAnsi"/>
                <w:b/>
                <w:bCs/>
                <w:sz w:val="18"/>
                <w:szCs w:val="18"/>
              </w:rPr>
              <w:t>Sorumlu Birim</w:t>
            </w:r>
          </w:p>
        </w:tc>
      </w:tr>
      <w:tr w:rsidR="004B4EA4" w:rsidRPr="006D1A54" w14:paraId="3DB3A935" w14:textId="77777777" w:rsidTr="006D1A54">
        <w:trPr>
          <w:trHeight w:val="372"/>
          <w:jc w:val="center"/>
        </w:trPr>
        <w:tc>
          <w:tcPr>
            <w:tcW w:w="2015" w:type="dxa"/>
            <w:tcBorders>
              <w:top w:val="single" w:sz="4" w:space="0" w:color="000000"/>
            </w:tcBorders>
            <w:shd w:val="clear" w:color="auto" w:fill="FFFFFF" w:themeFill="background1"/>
            <w:vAlign w:val="center"/>
          </w:tcPr>
          <w:p w14:paraId="1207BA60" w14:textId="07198DF8" w:rsidR="004B4EA4" w:rsidRPr="006D1A54" w:rsidRDefault="004B4EA4" w:rsidP="004B4EA4">
            <w:pPr>
              <w:rPr>
                <w:sz w:val="18"/>
                <w:szCs w:val="18"/>
              </w:rPr>
            </w:pPr>
            <w:r w:rsidRPr="006D1A54">
              <w:rPr>
                <w:rFonts w:cstheme="minorHAnsi"/>
                <w:b/>
                <w:sz w:val="18"/>
                <w:szCs w:val="18"/>
              </w:rPr>
              <w:t xml:space="preserve">PG5.2.3: </w:t>
            </w:r>
            <w:r w:rsidRPr="006D1A54">
              <w:rPr>
                <w:rFonts w:cstheme="minorHAnsi"/>
                <w:sz w:val="18"/>
                <w:szCs w:val="18"/>
              </w:rPr>
              <w:t>Üniversite-STK İşbirliğiyle Düzenlenen Bilim, Kültür ve Sanat Faaliyeti Sayısı</w:t>
            </w:r>
          </w:p>
        </w:tc>
        <w:tc>
          <w:tcPr>
            <w:tcW w:w="834" w:type="dxa"/>
            <w:tcBorders>
              <w:top w:val="single" w:sz="4" w:space="0" w:color="000000"/>
            </w:tcBorders>
            <w:shd w:val="clear" w:color="auto" w:fill="FFFFFF" w:themeFill="background1"/>
            <w:vAlign w:val="center"/>
          </w:tcPr>
          <w:p w14:paraId="4D85A906" w14:textId="069E2C0F" w:rsidR="004B4EA4" w:rsidRPr="006D1A54" w:rsidRDefault="004B4EA4" w:rsidP="004B4EA4">
            <w:pPr>
              <w:jc w:val="center"/>
              <w:rPr>
                <w:sz w:val="18"/>
                <w:szCs w:val="18"/>
                <w:highlight w:val="yellow"/>
              </w:rPr>
            </w:pPr>
            <w:r w:rsidRPr="006D1A54">
              <w:rPr>
                <w:rFonts w:cstheme="minorHAnsi"/>
                <w:sz w:val="18"/>
                <w:szCs w:val="18"/>
              </w:rPr>
              <w:t>20</w:t>
            </w:r>
          </w:p>
        </w:tc>
        <w:tc>
          <w:tcPr>
            <w:tcW w:w="957" w:type="dxa"/>
            <w:tcBorders>
              <w:top w:val="single" w:sz="4" w:space="0" w:color="000000"/>
            </w:tcBorders>
            <w:shd w:val="clear" w:color="auto" w:fill="FFFFFF" w:themeFill="background1"/>
            <w:vAlign w:val="center"/>
          </w:tcPr>
          <w:p w14:paraId="1BB23535" w14:textId="74EEC37D" w:rsidR="004B4EA4" w:rsidRPr="006D1A54" w:rsidRDefault="004B4EA4" w:rsidP="004B4EA4">
            <w:pPr>
              <w:jc w:val="center"/>
              <w:rPr>
                <w:sz w:val="18"/>
                <w:szCs w:val="18"/>
                <w:highlight w:val="yellow"/>
              </w:rPr>
            </w:pPr>
            <w:r w:rsidRPr="006D1A54">
              <w:rPr>
                <w:rFonts w:cstheme="minorHAnsi"/>
                <w:sz w:val="18"/>
                <w:szCs w:val="18"/>
              </w:rPr>
              <w:t>5</w:t>
            </w:r>
          </w:p>
        </w:tc>
        <w:tc>
          <w:tcPr>
            <w:tcW w:w="1081" w:type="dxa"/>
            <w:tcBorders>
              <w:top w:val="single" w:sz="4" w:space="0" w:color="000000"/>
            </w:tcBorders>
            <w:shd w:val="clear" w:color="auto" w:fill="FFFFFF" w:themeFill="background1"/>
            <w:vAlign w:val="center"/>
          </w:tcPr>
          <w:p w14:paraId="1EAFE68E" w14:textId="3E87DB06" w:rsidR="004B4EA4" w:rsidRPr="006D1A54" w:rsidRDefault="004B4EA4" w:rsidP="004B4EA4">
            <w:pPr>
              <w:jc w:val="center"/>
              <w:rPr>
                <w:sz w:val="18"/>
                <w:szCs w:val="18"/>
                <w:highlight w:val="yellow"/>
              </w:rPr>
            </w:pPr>
            <w:r w:rsidRPr="006D1A54">
              <w:rPr>
                <w:rFonts w:cstheme="minorHAnsi"/>
                <w:sz w:val="18"/>
                <w:szCs w:val="18"/>
              </w:rPr>
              <w:t>10</w:t>
            </w:r>
          </w:p>
        </w:tc>
        <w:tc>
          <w:tcPr>
            <w:tcW w:w="1180" w:type="dxa"/>
            <w:tcBorders>
              <w:top w:val="single" w:sz="4" w:space="0" w:color="000000"/>
            </w:tcBorders>
            <w:shd w:val="clear" w:color="auto" w:fill="FFFFFF" w:themeFill="background1"/>
            <w:vAlign w:val="center"/>
          </w:tcPr>
          <w:p w14:paraId="4250F6B9" w14:textId="77777777" w:rsidR="004B4EA4" w:rsidRPr="006D1A54" w:rsidRDefault="004B4EA4" w:rsidP="004B4EA4">
            <w:pPr>
              <w:pStyle w:val="AralkYok"/>
              <w:jc w:val="center"/>
              <w:rPr>
                <w:rFonts w:cstheme="minorHAnsi"/>
                <w:bCs/>
                <w:sz w:val="18"/>
                <w:szCs w:val="18"/>
              </w:rPr>
            </w:pPr>
          </w:p>
          <w:p w14:paraId="3715F64B" w14:textId="77777777" w:rsidR="004B4EA4" w:rsidRPr="006D1A54" w:rsidRDefault="004B4EA4" w:rsidP="004B4EA4">
            <w:pPr>
              <w:pStyle w:val="AralkYok"/>
              <w:jc w:val="center"/>
              <w:rPr>
                <w:rFonts w:cstheme="minorHAnsi"/>
                <w:bCs/>
                <w:sz w:val="18"/>
                <w:szCs w:val="18"/>
              </w:rPr>
            </w:pPr>
            <w:r w:rsidRPr="006D1A54">
              <w:rPr>
                <w:rFonts w:cstheme="minorHAnsi"/>
                <w:bCs/>
                <w:sz w:val="18"/>
                <w:szCs w:val="18"/>
              </w:rPr>
              <w:t>72</w:t>
            </w:r>
          </w:p>
          <w:p w14:paraId="15168880" w14:textId="7CEA4473" w:rsidR="004B4EA4" w:rsidRPr="006D1A54" w:rsidRDefault="004B4EA4" w:rsidP="004B4EA4">
            <w:pPr>
              <w:jc w:val="center"/>
              <w:rPr>
                <w:sz w:val="18"/>
                <w:szCs w:val="18"/>
                <w:highlight w:val="yellow"/>
              </w:rPr>
            </w:pPr>
          </w:p>
        </w:tc>
        <w:tc>
          <w:tcPr>
            <w:tcW w:w="1086" w:type="dxa"/>
            <w:tcBorders>
              <w:top w:val="single" w:sz="4" w:space="0" w:color="000000"/>
              <w:right w:val="single" w:sz="4" w:space="0" w:color="auto"/>
            </w:tcBorders>
            <w:shd w:val="clear" w:color="auto" w:fill="FFFFFF" w:themeFill="background1"/>
            <w:vAlign w:val="center"/>
          </w:tcPr>
          <w:p w14:paraId="59265A6C" w14:textId="04399FA5" w:rsidR="004B4EA4" w:rsidRPr="006D1A54" w:rsidRDefault="004B4EA4" w:rsidP="004B4EA4">
            <w:pPr>
              <w:jc w:val="center"/>
              <w:rPr>
                <w:b/>
                <w:bCs/>
                <w:sz w:val="18"/>
                <w:szCs w:val="18"/>
                <w:highlight w:val="yellow"/>
              </w:rPr>
            </w:pPr>
            <w:r w:rsidRPr="006D1A54">
              <w:rPr>
                <w:rFonts w:cstheme="minorHAnsi"/>
                <w:b/>
                <w:bCs/>
                <w:sz w:val="18"/>
                <w:szCs w:val="18"/>
              </w:rPr>
              <w:t>1340</w:t>
            </w:r>
          </w:p>
        </w:tc>
        <w:tc>
          <w:tcPr>
            <w:tcW w:w="1948" w:type="dxa"/>
            <w:tcBorders>
              <w:top w:val="single" w:sz="4" w:space="0" w:color="000000"/>
              <w:left w:val="single" w:sz="4" w:space="0" w:color="auto"/>
            </w:tcBorders>
            <w:shd w:val="clear" w:color="auto" w:fill="FFFFFF" w:themeFill="background1"/>
            <w:vAlign w:val="center"/>
          </w:tcPr>
          <w:p w14:paraId="2F67D719" w14:textId="04B4D154" w:rsidR="004B4EA4" w:rsidRPr="006D1A54" w:rsidRDefault="004B4EA4" w:rsidP="004B4EA4">
            <w:pPr>
              <w:jc w:val="center"/>
              <w:rPr>
                <w:bCs/>
                <w:sz w:val="18"/>
                <w:szCs w:val="18"/>
              </w:rPr>
            </w:pPr>
            <w:r w:rsidRPr="006D1A54">
              <w:rPr>
                <w:rFonts w:cstheme="minorHAnsi"/>
                <w:bCs/>
                <w:sz w:val="18"/>
                <w:szCs w:val="18"/>
              </w:rPr>
              <w:t>Genel Sekreterlik</w:t>
            </w:r>
          </w:p>
        </w:tc>
      </w:tr>
      <w:tr w:rsidR="004B4EA4" w:rsidRPr="006D1A54" w14:paraId="3380E6CF" w14:textId="77777777" w:rsidTr="006D1A54">
        <w:trPr>
          <w:trHeight w:val="372"/>
          <w:jc w:val="center"/>
        </w:trPr>
        <w:tc>
          <w:tcPr>
            <w:tcW w:w="9104" w:type="dxa"/>
            <w:gridSpan w:val="7"/>
            <w:shd w:val="clear" w:color="auto" w:fill="FFFFFF" w:themeFill="background1"/>
            <w:vAlign w:val="center"/>
          </w:tcPr>
          <w:p w14:paraId="306F28E7" w14:textId="77777777" w:rsidR="004B4EA4" w:rsidRPr="006D1A54" w:rsidRDefault="004B4EA4" w:rsidP="00204312">
            <w:pPr>
              <w:jc w:val="center"/>
              <w:rPr>
                <w:rFonts w:cstheme="minorHAnsi"/>
                <w:bCs/>
                <w:sz w:val="18"/>
                <w:szCs w:val="18"/>
              </w:rPr>
            </w:pPr>
            <w:r w:rsidRPr="006D1A54">
              <w:rPr>
                <w:rFonts w:cstheme="minorHAnsi"/>
                <w:b/>
                <w:sz w:val="18"/>
                <w:szCs w:val="18"/>
              </w:rPr>
              <w:t>Performans Göstergesine İlişkin Değerlendirme</w:t>
            </w:r>
          </w:p>
        </w:tc>
      </w:tr>
      <w:tr w:rsidR="004B4EA4" w:rsidRPr="006D1A54" w14:paraId="3A2376DE" w14:textId="77777777" w:rsidTr="006D1A54">
        <w:trPr>
          <w:trHeight w:val="372"/>
          <w:jc w:val="center"/>
        </w:trPr>
        <w:tc>
          <w:tcPr>
            <w:tcW w:w="2015" w:type="dxa"/>
            <w:shd w:val="clear" w:color="auto" w:fill="FFFFFF" w:themeFill="background1"/>
            <w:vAlign w:val="center"/>
          </w:tcPr>
          <w:p w14:paraId="73235236" w14:textId="77777777" w:rsidR="004B4EA4" w:rsidRPr="006D1A54" w:rsidRDefault="004B4EA4" w:rsidP="00204312">
            <w:pPr>
              <w:rPr>
                <w:rFonts w:cstheme="minorHAnsi"/>
                <w:b/>
                <w:sz w:val="18"/>
                <w:szCs w:val="18"/>
              </w:rPr>
            </w:pPr>
            <w:proofErr w:type="spellStart"/>
            <w:r w:rsidRPr="006D1A54">
              <w:rPr>
                <w:rFonts w:cstheme="minorHAnsi"/>
                <w:b/>
                <w:sz w:val="18"/>
                <w:szCs w:val="18"/>
              </w:rPr>
              <w:t>İlgililik</w:t>
            </w:r>
            <w:proofErr w:type="spellEnd"/>
          </w:p>
        </w:tc>
        <w:tc>
          <w:tcPr>
            <w:tcW w:w="7088" w:type="dxa"/>
            <w:gridSpan w:val="6"/>
            <w:shd w:val="clear" w:color="auto" w:fill="FFFFFF" w:themeFill="background1"/>
            <w:vAlign w:val="center"/>
          </w:tcPr>
          <w:p w14:paraId="2D15D89B" w14:textId="5684C876" w:rsidR="004B4EA4" w:rsidRPr="006D1A54" w:rsidRDefault="004A5BCA" w:rsidP="00204312">
            <w:pPr>
              <w:jc w:val="both"/>
              <w:rPr>
                <w:rFonts w:cstheme="minorHAnsi"/>
                <w:bCs/>
                <w:sz w:val="18"/>
                <w:szCs w:val="18"/>
              </w:rPr>
            </w:pPr>
            <w:r w:rsidRPr="006D1A54">
              <w:rPr>
                <w:sz w:val="18"/>
                <w:szCs w:val="18"/>
              </w:rPr>
              <w:t>Gösterge, üniversitenin sivil toplum kuruluşlarıyla iş birliğini güçlendirmeye yönelik stratejik amacını doğrudan desteklemektedir. Üniversite-STK iş birliğiyle gerçekleştirilen bilim, kültür ve sanat faaliyetleri, toplumsal etkileşimin artırılmasına yönelik somut çıktılar sunduğundan stratejik hedefle yüksek düzeyde uyumludur.</w:t>
            </w:r>
          </w:p>
        </w:tc>
      </w:tr>
      <w:tr w:rsidR="004B4EA4" w:rsidRPr="006D1A54" w14:paraId="6105AED4" w14:textId="77777777" w:rsidTr="006D1A54">
        <w:trPr>
          <w:trHeight w:val="372"/>
          <w:jc w:val="center"/>
        </w:trPr>
        <w:tc>
          <w:tcPr>
            <w:tcW w:w="2015" w:type="dxa"/>
            <w:shd w:val="clear" w:color="auto" w:fill="FFFFFF" w:themeFill="background1"/>
            <w:vAlign w:val="center"/>
          </w:tcPr>
          <w:p w14:paraId="7D940434" w14:textId="77777777" w:rsidR="004B4EA4" w:rsidRPr="006D1A54" w:rsidRDefault="004B4EA4" w:rsidP="00204312">
            <w:pPr>
              <w:rPr>
                <w:rFonts w:cstheme="minorHAnsi"/>
                <w:b/>
                <w:sz w:val="18"/>
                <w:szCs w:val="18"/>
              </w:rPr>
            </w:pPr>
            <w:r w:rsidRPr="006D1A54">
              <w:rPr>
                <w:rFonts w:cstheme="minorHAnsi"/>
                <w:b/>
                <w:sz w:val="18"/>
                <w:szCs w:val="18"/>
              </w:rPr>
              <w:t>Etkililik</w:t>
            </w:r>
          </w:p>
        </w:tc>
        <w:tc>
          <w:tcPr>
            <w:tcW w:w="7088" w:type="dxa"/>
            <w:gridSpan w:val="6"/>
            <w:shd w:val="clear" w:color="auto" w:fill="FFFFFF" w:themeFill="background1"/>
            <w:vAlign w:val="center"/>
          </w:tcPr>
          <w:p w14:paraId="32722BC3" w14:textId="33BE384B" w:rsidR="004B4EA4" w:rsidRPr="006D1A54" w:rsidRDefault="004A5BCA" w:rsidP="00204312">
            <w:pPr>
              <w:jc w:val="both"/>
              <w:rPr>
                <w:rFonts w:cstheme="minorHAnsi"/>
                <w:bCs/>
                <w:sz w:val="18"/>
                <w:szCs w:val="18"/>
              </w:rPr>
            </w:pPr>
            <w:r w:rsidRPr="006D1A54">
              <w:rPr>
                <w:sz w:val="18"/>
                <w:szCs w:val="18"/>
              </w:rPr>
              <w:t xml:space="preserve">2025 yılı itibarıyla üniversite-STK iş birliğiyle düzenlenen faaliyet sayısı 72 olarak gerçekleşmiş ve hedeflenen 10 faaliyetin oldukça üzerine çıkılmıştır. Çok sayıda fakülte ve </w:t>
            </w:r>
            <w:proofErr w:type="spellStart"/>
            <w:r w:rsidRPr="006D1A54">
              <w:rPr>
                <w:sz w:val="18"/>
                <w:szCs w:val="18"/>
              </w:rPr>
              <w:t>MYO’nun</w:t>
            </w:r>
            <w:proofErr w:type="spellEnd"/>
            <w:r w:rsidRPr="006D1A54">
              <w:rPr>
                <w:sz w:val="18"/>
                <w:szCs w:val="18"/>
              </w:rPr>
              <w:t xml:space="preserve"> sürece katkı sağlaması, göstergenin amacına etkin bir şekilde hizmet ettiğini göstermektedir. Bu çerçevede göstergenin </w:t>
            </w:r>
            <w:r w:rsidRPr="006D1A54">
              <w:rPr>
                <w:rStyle w:val="Gl"/>
                <w:b w:val="0"/>
                <w:bCs w:val="0"/>
                <w:sz w:val="18"/>
                <w:szCs w:val="18"/>
              </w:rPr>
              <w:t>etkililik düzeyi yüksektir</w:t>
            </w:r>
            <w:r w:rsidRPr="006D1A54">
              <w:rPr>
                <w:sz w:val="18"/>
                <w:szCs w:val="18"/>
              </w:rPr>
              <w:t>.</w:t>
            </w:r>
          </w:p>
        </w:tc>
      </w:tr>
      <w:tr w:rsidR="004B4EA4" w:rsidRPr="006D1A54" w14:paraId="4B2FBC4B" w14:textId="77777777" w:rsidTr="006D1A54">
        <w:trPr>
          <w:trHeight w:val="372"/>
          <w:jc w:val="center"/>
        </w:trPr>
        <w:tc>
          <w:tcPr>
            <w:tcW w:w="2015" w:type="dxa"/>
            <w:shd w:val="clear" w:color="auto" w:fill="FFFFFF" w:themeFill="background1"/>
            <w:vAlign w:val="center"/>
          </w:tcPr>
          <w:p w14:paraId="3210F6CC" w14:textId="77777777" w:rsidR="004B4EA4" w:rsidRPr="006D1A54" w:rsidRDefault="004B4EA4" w:rsidP="00204312">
            <w:pPr>
              <w:rPr>
                <w:rFonts w:cstheme="minorHAnsi"/>
                <w:b/>
                <w:sz w:val="18"/>
                <w:szCs w:val="18"/>
              </w:rPr>
            </w:pPr>
            <w:r w:rsidRPr="006D1A54">
              <w:rPr>
                <w:rFonts w:cstheme="minorHAnsi"/>
                <w:b/>
                <w:sz w:val="18"/>
                <w:szCs w:val="18"/>
              </w:rPr>
              <w:t>Etkenlik</w:t>
            </w:r>
          </w:p>
        </w:tc>
        <w:tc>
          <w:tcPr>
            <w:tcW w:w="7088" w:type="dxa"/>
            <w:gridSpan w:val="6"/>
            <w:shd w:val="clear" w:color="auto" w:fill="FFFFFF" w:themeFill="background1"/>
            <w:vAlign w:val="center"/>
          </w:tcPr>
          <w:p w14:paraId="4FD8CCA5" w14:textId="15244F52" w:rsidR="004B4EA4" w:rsidRPr="006D1A54" w:rsidRDefault="004A5BCA" w:rsidP="00204312">
            <w:pPr>
              <w:pStyle w:val="AralkYok"/>
              <w:jc w:val="both"/>
              <w:rPr>
                <w:rFonts w:cstheme="minorHAnsi"/>
                <w:bCs/>
                <w:sz w:val="18"/>
                <w:szCs w:val="18"/>
              </w:rPr>
            </w:pPr>
            <w:r w:rsidRPr="006D1A54">
              <w:rPr>
                <w:sz w:val="18"/>
                <w:szCs w:val="18"/>
              </w:rPr>
              <w:t xml:space="preserve">Faaliyet 5.2.3.1 ve Faaliyet 5.2.3.2 kapsamında planlanan toplantı ve etkinliklerin önemli bir bölümü gerçekleşmiş, özellikle bazı akademik birimlerde hedeflerin üzerinde performans sergilenmiştir. Mevcut kaynak ve iş birliklerinin, yüksek sayıda faaliyet çıktısına dönüştürülmüş olması, kaynak kullanımının </w:t>
            </w:r>
            <w:r w:rsidRPr="006D1A54">
              <w:rPr>
                <w:rStyle w:val="Gl"/>
                <w:b w:val="0"/>
                <w:bCs w:val="0"/>
                <w:sz w:val="18"/>
                <w:szCs w:val="18"/>
              </w:rPr>
              <w:t>etkin ve verimli</w:t>
            </w:r>
            <w:r w:rsidRPr="006D1A54">
              <w:rPr>
                <w:sz w:val="18"/>
                <w:szCs w:val="18"/>
              </w:rPr>
              <w:t xml:space="preserve"> olduğunu ortaya koymaktadır.</w:t>
            </w:r>
          </w:p>
        </w:tc>
      </w:tr>
      <w:tr w:rsidR="004B4EA4" w:rsidRPr="006D1A54" w14:paraId="78103C5E" w14:textId="77777777" w:rsidTr="006D1A54">
        <w:trPr>
          <w:trHeight w:val="372"/>
          <w:jc w:val="center"/>
        </w:trPr>
        <w:tc>
          <w:tcPr>
            <w:tcW w:w="2015" w:type="dxa"/>
            <w:shd w:val="clear" w:color="auto" w:fill="FFFFFF" w:themeFill="background1"/>
            <w:vAlign w:val="center"/>
          </w:tcPr>
          <w:p w14:paraId="015767BC" w14:textId="77777777" w:rsidR="004B4EA4" w:rsidRPr="006D1A54" w:rsidRDefault="004B4EA4" w:rsidP="00204312">
            <w:pPr>
              <w:rPr>
                <w:rFonts w:cstheme="minorHAnsi"/>
                <w:b/>
                <w:sz w:val="18"/>
                <w:szCs w:val="18"/>
              </w:rPr>
            </w:pPr>
            <w:r w:rsidRPr="006D1A54">
              <w:rPr>
                <w:rFonts w:cstheme="minorHAnsi"/>
                <w:b/>
                <w:sz w:val="18"/>
                <w:szCs w:val="18"/>
              </w:rPr>
              <w:t>Sürdürülebilirlik</w:t>
            </w:r>
          </w:p>
        </w:tc>
        <w:tc>
          <w:tcPr>
            <w:tcW w:w="7088" w:type="dxa"/>
            <w:gridSpan w:val="6"/>
            <w:shd w:val="clear" w:color="auto" w:fill="FFFFFF" w:themeFill="background1"/>
            <w:vAlign w:val="center"/>
          </w:tcPr>
          <w:p w14:paraId="11334CA6" w14:textId="2A818B3C" w:rsidR="004B4EA4" w:rsidRPr="006D1A54" w:rsidRDefault="004A5BCA" w:rsidP="00204312">
            <w:pPr>
              <w:jc w:val="both"/>
              <w:rPr>
                <w:rFonts w:cstheme="minorHAnsi"/>
                <w:bCs/>
                <w:sz w:val="18"/>
                <w:szCs w:val="18"/>
              </w:rPr>
            </w:pPr>
            <w:r w:rsidRPr="006D1A54">
              <w:rPr>
                <w:sz w:val="18"/>
                <w:szCs w:val="18"/>
              </w:rPr>
              <w:t>Üniversitenin farklı akademik birimlerinin ve meslek yüksekokullarının STK’larla ortak faaliyetler yürütmesi, bu iş birliklerinin kurumsallaşmasına ve süreklilik kazanmasına katkı sağlamaktadır. Mevcut iş birliği ağının korunması ve geliştirilmesi halinde, benzer faaliyetlerin gelecek yıllarda da arta</w:t>
            </w:r>
            <w:r w:rsidR="00344569">
              <w:rPr>
                <w:sz w:val="18"/>
                <w:szCs w:val="18"/>
              </w:rPr>
              <w:t>rak devam etmesi öngörülmektedir.</w:t>
            </w:r>
          </w:p>
        </w:tc>
      </w:tr>
    </w:tbl>
    <w:p w14:paraId="0A83CDED" w14:textId="5A55C0B3" w:rsidR="00B41EAB" w:rsidRDefault="00B41EAB" w:rsidP="00034FE2">
      <w:pPr>
        <w:rPr>
          <w:sz w:val="18"/>
          <w:szCs w:val="18"/>
        </w:rPr>
      </w:pPr>
    </w:p>
    <w:tbl>
      <w:tblPr>
        <w:tblStyle w:val="TabloKlavuzu22"/>
        <w:tblW w:w="0" w:type="auto"/>
        <w:tblLook w:val="04A0" w:firstRow="1" w:lastRow="0" w:firstColumn="1" w:lastColumn="0" w:noHBand="0" w:noVBand="1"/>
      </w:tblPr>
      <w:tblGrid>
        <w:gridCol w:w="2031"/>
        <w:gridCol w:w="1063"/>
        <w:gridCol w:w="749"/>
        <w:gridCol w:w="1182"/>
        <w:gridCol w:w="2908"/>
        <w:gridCol w:w="1129"/>
      </w:tblGrid>
      <w:tr w:rsidR="004B4EA4" w:rsidRPr="00EE00C5" w14:paraId="6D8D81D0" w14:textId="77777777" w:rsidTr="00F46CC8">
        <w:trPr>
          <w:trHeight w:val="510"/>
        </w:trPr>
        <w:tc>
          <w:tcPr>
            <w:tcW w:w="2031" w:type="dxa"/>
            <w:shd w:val="clear" w:color="auto" w:fill="FFF2CC" w:themeFill="accent4" w:themeFillTint="33"/>
            <w:vAlign w:val="center"/>
          </w:tcPr>
          <w:p w14:paraId="36263191" w14:textId="77777777" w:rsidR="004B4EA4" w:rsidRPr="00EE00C5" w:rsidRDefault="004B4EA4" w:rsidP="00204312">
            <w:pPr>
              <w:rPr>
                <w:rFonts w:cstheme="minorHAnsi"/>
                <w:sz w:val="18"/>
                <w:szCs w:val="18"/>
              </w:rPr>
            </w:pPr>
            <w:r w:rsidRPr="00EE00C5">
              <w:rPr>
                <w:rFonts w:cstheme="minorHAnsi"/>
                <w:b/>
                <w:sz w:val="18"/>
                <w:szCs w:val="18"/>
              </w:rPr>
              <w:t>Göstergenin Eylemleri</w:t>
            </w:r>
          </w:p>
        </w:tc>
        <w:tc>
          <w:tcPr>
            <w:tcW w:w="1063" w:type="dxa"/>
            <w:shd w:val="clear" w:color="auto" w:fill="FFF2CC" w:themeFill="accent4" w:themeFillTint="33"/>
            <w:vAlign w:val="center"/>
          </w:tcPr>
          <w:p w14:paraId="1EF0CE2B" w14:textId="3999ACFE" w:rsidR="004B4EA4" w:rsidRPr="00EE00C5" w:rsidRDefault="004B4EA4" w:rsidP="006D1A54">
            <w:pPr>
              <w:jc w:val="center"/>
              <w:rPr>
                <w:rFonts w:cstheme="minorHAnsi"/>
                <w:sz w:val="18"/>
                <w:szCs w:val="18"/>
              </w:rPr>
            </w:pPr>
            <w:r w:rsidRPr="00EE00C5">
              <w:rPr>
                <w:rFonts w:cstheme="minorHAnsi"/>
                <w:b/>
                <w:sz w:val="18"/>
                <w:szCs w:val="18"/>
              </w:rPr>
              <w:t>Eylemin Hedefe Etkisi</w:t>
            </w:r>
            <w:r w:rsidR="006D1A54">
              <w:rPr>
                <w:rFonts w:cstheme="minorHAnsi"/>
                <w:b/>
                <w:sz w:val="18"/>
                <w:szCs w:val="18"/>
              </w:rPr>
              <w:t xml:space="preserve"> </w:t>
            </w:r>
            <w:r w:rsidRPr="00EE00C5">
              <w:rPr>
                <w:rFonts w:cstheme="minorHAnsi"/>
                <w:b/>
                <w:sz w:val="18"/>
                <w:szCs w:val="18"/>
              </w:rPr>
              <w:t>(%)</w:t>
            </w:r>
          </w:p>
        </w:tc>
        <w:tc>
          <w:tcPr>
            <w:tcW w:w="749" w:type="dxa"/>
            <w:shd w:val="clear" w:color="auto" w:fill="FFF2CC" w:themeFill="accent4" w:themeFillTint="33"/>
            <w:vAlign w:val="center"/>
          </w:tcPr>
          <w:p w14:paraId="17220969" w14:textId="62C3497D" w:rsidR="004B4EA4" w:rsidRPr="00EE00C5" w:rsidRDefault="004B4EA4" w:rsidP="00204312">
            <w:pPr>
              <w:jc w:val="center"/>
              <w:rPr>
                <w:rFonts w:cstheme="minorHAnsi"/>
                <w:sz w:val="18"/>
                <w:szCs w:val="18"/>
              </w:rPr>
            </w:pPr>
            <w:r w:rsidRPr="00EE00C5">
              <w:rPr>
                <w:rFonts w:cstheme="minorHAnsi"/>
                <w:b/>
                <w:sz w:val="18"/>
                <w:szCs w:val="18"/>
              </w:rPr>
              <w:t>2025</w:t>
            </w:r>
            <w:r>
              <w:rPr>
                <w:rFonts w:cstheme="minorHAnsi"/>
                <w:b/>
                <w:sz w:val="18"/>
                <w:szCs w:val="18"/>
              </w:rPr>
              <w:t xml:space="preserve"> Hedef</w:t>
            </w:r>
          </w:p>
        </w:tc>
        <w:tc>
          <w:tcPr>
            <w:tcW w:w="1182" w:type="dxa"/>
            <w:shd w:val="clear" w:color="auto" w:fill="FFF2CC" w:themeFill="accent4" w:themeFillTint="33"/>
            <w:vAlign w:val="center"/>
          </w:tcPr>
          <w:p w14:paraId="333B0A9F" w14:textId="78E732D3" w:rsidR="004B4EA4" w:rsidRDefault="004B4EA4" w:rsidP="004B4EA4">
            <w:pPr>
              <w:jc w:val="center"/>
              <w:rPr>
                <w:rFonts w:cstheme="minorHAnsi"/>
                <w:b/>
                <w:sz w:val="18"/>
                <w:szCs w:val="18"/>
              </w:rPr>
            </w:pPr>
            <w:r>
              <w:rPr>
                <w:rFonts w:cstheme="minorHAnsi"/>
                <w:b/>
                <w:sz w:val="18"/>
                <w:szCs w:val="18"/>
              </w:rPr>
              <w:t>2025</w:t>
            </w:r>
          </w:p>
          <w:p w14:paraId="5FFC5791" w14:textId="75AE1A7C" w:rsidR="004B4EA4" w:rsidRPr="00EE00C5" w:rsidRDefault="004B4EA4" w:rsidP="004B4EA4">
            <w:pPr>
              <w:jc w:val="center"/>
              <w:rPr>
                <w:rFonts w:cstheme="minorHAnsi"/>
                <w:b/>
                <w:sz w:val="18"/>
                <w:szCs w:val="18"/>
              </w:rPr>
            </w:pPr>
            <w:r>
              <w:rPr>
                <w:rFonts w:cstheme="minorHAnsi"/>
                <w:b/>
                <w:sz w:val="18"/>
                <w:szCs w:val="18"/>
              </w:rPr>
              <w:t>Gerçekleşme</w:t>
            </w:r>
          </w:p>
        </w:tc>
        <w:tc>
          <w:tcPr>
            <w:tcW w:w="2908" w:type="dxa"/>
            <w:shd w:val="clear" w:color="auto" w:fill="FFF2CC" w:themeFill="accent4" w:themeFillTint="33"/>
            <w:vAlign w:val="center"/>
          </w:tcPr>
          <w:p w14:paraId="0FCFC70E" w14:textId="2B8D1F73" w:rsidR="004B4EA4" w:rsidRPr="00EE00C5" w:rsidRDefault="004B4EA4" w:rsidP="00204312">
            <w:pPr>
              <w:jc w:val="center"/>
              <w:rPr>
                <w:rFonts w:cstheme="minorHAnsi"/>
                <w:sz w:val="18"/>
                <w:szCs w:val="18"/>
              </w:rPr>
            </w:pPr>
            <w:r w:rsidRPr="00EE00C5">
              <w:rPr>
                <w:rFonts w:cstheme="minorHAnsi"/>
                <w:b/>
                <w:sz w:val="18"/>
                <w:szCs w:val="18"/>
              </w:rPr>
              <w:t>Eylemden Sorumlu Birim</w:t>
            </w:r>
          </w:p>
        </w:tc>
        <w:tc>
          <w:tcPr>
            <w:tcW w:w="1129" w:type="dxa"/>
            <w:shd w:val="clear" w:color="auto" w:fill="FFF2CC" w:themeFill="accent4" w:themeFillTint="33"/>
            <w:vAlign w:val="center"/>
          </w:tcPr>
          <w:p w14:paraId="3114299F" w14:textId="77777777" w:rsidR="004B4EA4" w:rsidRPr="00EE00C5" w:rsidRDefault="004B4EA4" w:rsidP="00204312">
            <w:pPr>
              <w:jc w:val="center"/>
              <w:rPr>
                <w:rFonts w:cstheme="minorHAnsi"/>
                <w:sz w:val="18"/>
                <w:szCs w:val="18"/>
              </w:rPr>
            </w:pPr>
            <w:r w:rsidRPr="00EE00C5">
              <w:rPr>
                <w:rFonts w:cstheme="minorHAnsi"/>
                <w:b/>
                <w:sz w:val="18"/>
                <w:szCs w:val="18"/>
              </w:rPr>
              <w:t>Eylemin Açıklaması</w:t>
            </w:r>
          </w:p>
        </w:tc>
      </w:tr>
      <w:tr w:rsidR="004B4EA4" w:rsidRPr="00EE00C5" w14:paraId="22DF056D" w14:textId="77777777" w:rsidTr="00F46CC8">
        <w:trPr>
          <w:trHeight w:val="170"/>
        </w:trPr>
        <w:tc>
          <w:tcPr>
            <w:tcW w:w="2031" w:type="dxa"/>
            <w:vMerge w:val="restart"/>
            <w:vAlign w:val="center"/>
          </w:tcPr>
          <w:p w14:paraId="68BA0C96" w14:textId="77777777" w:rsidR="004B4EA4" w:rsidRPr="00EE00C5" w:rsidRDefault="004B4EA4" w:rsidP="00204312">
            <w:pPr>
              <w:rPr>
                <w:rFonts w:cstheme="minorHAnsi"/>
                <w:sz w:val="18"/>
                <w:szCs w:val="18"/>
              </w:rPr>
            </w:pPr>
            <w:r w:rsidRPr="00EE00C5">
              <w:rPr>
                <w:rFonts w:cstheme="minorHAnsi"/>
                <w:b/>
                <w:bCs/>
                <w:sz w:val="18"/>
                <w:szCs w:val="18"/>
              </w:rPr>
              <w:t>Faaliyet5.2.3.1:</w:t>
            </w:r>
            <w:r w:rsidRPr="00EE00C5">
              <w:rPr>
                <w:rStyle w:val="normaltextrun"/>
                <w:rFonts w:cstheme="minorHAnsi"/>
                <w:sz w:val="18"/>
                <w:szCs w:val="18"/>
              </w:rPr>
              <w:t> </w:t>
            </w:r>
            <w:r w:rsidRPr="00EE00C5">
              <w:rPr>
                <w:rFonts w:cstheme="minorHAnsi"/>
                <w:sz w:val="18"/>
                <w:szCs w:val="18"/>
              </w:rPr>
              <w:t xml:space="preserve">STK’larla toplantılar yapılacaktır.  </w:t>
            </w:r>
          </w:p>
        </w:tc>
        <w:tc>
          <w:tcPr>
            <w:tcW w:w="1063" w:type="dxa"/>
            <w:vMerge w:val="restart"/>
            <w:vAlign w:val="center"/>
          </w:tcPr>
          <w:p w14:paraId="4481B26E" w14:textId="03D59FC3" w:rsidR="004B4EA4" w:rsidRPr="00EE00C5" w:rsidRDefault="004A5BCA" w:rsidP="00204312">
            <w:pPr>
              <w:jc w:val="center"/>
              <w:rPr>
                <w:rFonts w:cstheme="minorHAnsi"/>
                <w:sz w:val="18"/>
                <w:szCs w:val="18"/>
              </w:rPr>
            </w:pPr>
            <w:r>
              <w:rPr>
                <w:rFonts w:cstheme="minorHAnsi"/>
                <w:sz w:val="18"/>
                <w:szCs w:val="18"/>
              </w:rPr>
              <w:t>50</w:t>
            </w:r>
          </w:p>
        </w:tc>
        <w:tc>
          <w:tcPr>
            <w:tcW w:w="749" w:type="dxa"/>
          </w:tcPr>
          <w:p w14:paraId="3EA6FAEE" w14:textId="77777777" w:rsidR="004B4EA4" w:rsidRPr="00EE00C5" w:rsidRDefault="004B4EA4" w:rsidP="00204312">
            <w:pPr>
              <w:jc w:val="center"/>
              <w:rPr>
                <w:rFonts w:cstheme="minorHAnsi"/>
                <w:sz w:val="18"/>
                <w:szCs w:val="18"/>
              </w:rPr>
            </w:pPr>
            <w:r w:rsidRPr="00EE00C5">
              <w:rPr>
                <w:rFonts w:cstheme="minorHAnsi"/>
                <w:sz w:val="18"/>
                <w:szCs w:val="18"/>
              </w:rPr>
              <w:t>2</w:t>
            </w:r>
          </w:p>
        </w:tc>
        <w:tc>
          <w:tcPr>
            <w:tcW w:w="1182" w:type="dxa"/>
            <w:vAlign w:val="center"/>
          </w:tcPr>
          <w:p w14:paraId="2C6AFC76" w14:textId="40FBDC3A" w:rsidR="004B4EA4" w:rsidRPr="00EE00C5" w:rsidRDefault="004B4EA4" w:rsidP="007F682C">
            <w:pPr>
              <w:jc w:val="center"/>
              <w:rPr>
                <w:rFonts w:cstheme="minorHAnsi"/>
                <w:sz w:val="18"/>
                <w:szCs w:val="18"/>
              </w:rPr>
            </w:pPr>
            <w:r>
              <w:rPr>
                <w:rFonts w:cstheme="minorHAnsi"/>
                <w:sz w:val="18"/>
                <w:szCs w:val="18"/>
              </w:rPr>
              <w:t>0</w:t>
            </w:r>
          </w:p>
        </w:tc>
        <w:tc>
          <w:tcPr>
            <w:tcW w:w="2908" w:type="dxa"/>
            <w:vAlign w:val="center"/>
          </w:tcPr>
          <w:p w14:paraId="26F5558D" w14:textId="6EB838E1" w:rsidR="004B4EA4" w:rsidRPr="00EE00C5" w:rsidRDefault="004B4EA4" w:rsidP="00204312">
            <w:pPr>
              <w:jc w:val="left"/>
              <w:rPr>
                <w:rFonts w:cstheme="minorHAnsi"/>
                <w:sz w:val="18"/>
                <w:szCs w:val="18"/>
              </w:rPr>
            </w:pPr>
            <w:r w:rsidRPr="00EE00C5">
              <w:rPr>
                <w:rFonts w:cstheme="minorHAnsi"/>
                <w:sz w:val="18"/>
                <w:szCs w:val="18"/>
              </w:rPr>
              <w:t>Eğitim Fakültesi</w:t>
            </w:r>
          </w:p>
        </w:tc>
        <w:tc>
          <w:tcPr>
            <w:tcW w:w="1129" w:type="dxa"/>
            <w:vMerge w:val="restart"/>
            <w:vAlign w:val="center"/>
          </w:tcPr>
          <w:p w14:paraId="2CDFDAF0" w14:textId="77777777" w:rsidR="004B4EA4" w:rsidRPr="00EE00C5" w:rsidRDefault="004B4EA4" w:rsidP="00204312">
            <w:pPr>
              <w:jc w:val="center"/>
              <w:rPr>
                <w:rFonts w:cstheme="minorHAnsi"/>
                <w:sz w:val="18"/>
                <w:szCs w:val="18"/>
              </w:rPr>
            </w:pPr>
          </w:p>
        </w:tc>
      </w:tr>
      <w:tr w:rsidR="004B4EA4" w:rsidRPr="00EE00C5" w14:paraId="4F4DE8BE" w14:textId="77777777" w:rsidTr="00F46CC8">
        <w:trPr>
          <w:trHeight w:val="170"/>
        </w:trPr>
        <w:tc>
          <w:tcPr>
            <w:tcW w:w="2031" w:type="dxa"/>
            <w:vMerge/>
            <w:vAlign w:val="center"/>
          </w:tcPr>
          <w:p w14:paraId="60DFF113" w14:textId="77777777" w:rsidR="004B4EA4" w:rsidRPr="00EE00C5" w:rsidRDefault="004B4EA4" w:rsidP="00204312">
            <w:pPr>
              <w:rPr>
                <w:rFonts w:cstheme="minorHAnsi"/>
                <w:b/>
                <w:bCs/>
                <w:sz w:val="18"/>
                <w:szCs w:val="18"/>
              </w:rPr>
            </w:pPr>
          </w:p>
        </w:tc>
        <w:tc>
          <w:tcPr>
            <w:tcW w:w="1063" w:type="dxa"/>
            <w:vMerge/>
            <w:vAlign w:val="center"/>
          </w:tcPr>
          <w:p w14:paraId="0A3054E0" w14:textId="77777777" w:rsidR="004B4EA4" w:rsidRPr="00EE00C5" w:rsidRDefault="004B4EA4" w:rsidP="00204312">
            <w:pPr>
              <w:jc w:val="center"/>
              <w:rPr>
                <w:rFonts w:cstheme="minorHAnsi"/>
                <w:sz w:val="18"/>
                <w:szCs w:val="18"/>
              </w:rPr>
            </w:pPr>
          </w:p>
        </w:tc>
        <w:tc>
          <w:tcPr>
            <w:tcW w:w="749" w:type="dxa"/>
          </w:tcPr>
          <w:p w14:paraId="7B34C939" w14:textId="77777777" w:rsidR="004B4EA4" w:rsidRPr="00EE00C5" w:rsidRDefault="004B4EA4" w:rsidP="00204312">
            <w:pPr>
              <w:jc w:val="center"/>
              <w:rPr>
                <w:rFonts w:cstheme="minorHAnsi"/>
                <w:sz w:val="18"/>
                <w:szCs w:val="18"/>
              </w:rPr>
            </w:pPr>
            <w:r w:rsidRPr="00EE00C5">
              <w:rPr>
                <w:rFonts w:cstheme="minorHAnsi"/>
                <w:sz w:val="18"/>
                <w:szCs w:val="18"/>
              </w:rPr>
              <w:t>0</w:t>
            </w:r>
          </w:p>
        </w:tc>
        <w:tc>
          <w:tcPr>
            <w:tcW w:w="1182" w:type="dxa"/>
            <w:vAlign w:val="center"/>
          </w:tcPr>
          <w:p w14:paraId="5AF75265" w14:textId="05EB60E7" w:rsidR="004B4EA4" w:rsidRPr="00EE00C5" w:rsidRDefault="004B4EA4" w:rsidP="007F682C">
            <w:pPr>
              <w:jc w:val="center"/>
              <w:rPr>
                <w:rFonts w:cstheme="minorHAnsi"/>
                <w:sz w:val="18"/>
                <w:szCs w:val="18"/>
              </w:rPr>
            </w:pPr>
            <w:r>
              <w:rPr>
                <w:rFonts w:cstheme="minorHAnsi"/>
                <w:sz w:val="18"/>
                <w:szCs w:val="18"/>
              </w:rPr>
              <w:t>0</w:t>
            </w:r>
          </w:p>
        </w:tc>
        <w:tc>
          <w:tcPr>
            <w:tcW w:w="2908" w:type="dxa"/>
            <w:vAlign w:val="center"/>
          </w:tcPr>
          <w:p w14:paraId="33188439" w14:textId="1F6403ED" w:rsidR="004B4EA4" w:rsidRPr="00EE00C5" w:rsidRDefault="004B4EA4" w:rsidP="00204312">
            <w:pPr>
              <w:jc w:val="left"/>
              <w:rPr>
                <w:rFonts w:cstheme="minorHAnsi"/>
                <w:sz w:val="18"/>
                <w:szCs w:val="18"/>
              </w:rPr>
            </w:pPr>
            <w:r w:rsidRPr="00EE00C5">
              <w:rPr>
                <w:rFonts w:cstheme="minorHAnsi"/>
                <w:sz w:val="18"/>
                <w:szCs w:val="18"/>
              </w:rPr>
              <w:t>Fen Fakültesi</w:t>
            </w:r>
          </w:p>
        </w:tc>
        <w:tc>
          <w:tcPr>
            <w:tcW w:w="1129" w:type="dxa"/>
            <w:vMerge/>
            <w:vAlign w:val="center"/>
          </w:tcPr>
          <w:p w14:paraId="4E954391" w14:textId="77777777" w:rsidR="004B4EA4" w:rsidRPr="00EE00C5" w:rsidRDefault="004B4EA4" w:rsidP="00204312">
            <w:pPr>
              <w:jc w:val="center"/>
              <w:rPr>
                <w:rFonts w:cstheme="minorHAnsi"/>
                <w:sz w:val="18"/>
                <w:szCs w:val="18"/>
              </w:rPr>
            </w:pPr>
          </w:p>
        </w:tc>
      </w:tr>
      <w:tr w:rsidR="004B4EA4" w:rsidRPr="00EE00C5" w14:paraId="69A4EC4F" w14:textId="77777777" w:rsidTr="00F46CC8">
        <w:trPr>
          <w:trHeight w:val="170"/>
        </w:trPr>
        <w:tc>
          <w:tcPr>
            <w:tcW w:w="2031" w:type="dxa"/>
            <w:vMerge/>
            <w:vAlign w:val="center"/>
          </w:tcPr>
          <w:p w14:paraId="7AE69D68" w14:textId="77777777" w:rsidR="004B4EA4" w:rsidRPr="00EE00C5" w:rsidRDefault="004B4EA4" w:rsidP="00204312">
            <w:pPr>
              <w:rPr>
                <w:rFonts w:cstheme="minorHAnsi"/>
                <w:b/>
                <w:bCs/>
                <w:sz w:val="18"/>
                <w:szCs w:val="18"/>
              </w:rPr>
            </w:pPr>
          </w:p>
        </w:tc>
        <w:tc>
          <w:tcPr>
            <w:tcW w:w="1063" w:type="dxa"/>
            <w:vMerge/>
            <w:vAlign w:val="center"/>
          </w:tcPr>
          <w:p w14:paraId="7C319D8E" w14:textId="77777777" w:rsidR="004B4EA4" w:rsidRPr="00EE00C5" w:rsidRDefault="004B4EA4" w:rsidP="00204312">
            <w:pPr>
              <w:jc w:val="center"/>
              <w:rPr>
                <w:rFonts w:cstheme="minorHAnsi"/>
                <w:sz w:val="18"/>
                <w:szCs w:val="18"/>
              </w:rPr>
            </w:pPr>
          </w:p>
        </w:tc>
        <w:tc>
          <w:tcPr>
            <w:tcW w:w="749" w:type="dxa"/>
          </w:tcPr>
          <w:p w14:paraId="16765DAE" w14:textId="77777777" w:rsidR="004B4EA4" w:rsidRPr="00EE00C5" w:rsidRDefault="004B4EA4" w:rsidP="00204312">
            <w:pPr>
              <w:jc w:val="center"/>
              <w:rPr>
                <w:rFonts w:cstheme="minorHAnsi"/>
                <w:sz w:val="18"/>
                <w:szCs w:val="18"/>
              </w:rPr>
            </w:pPr>
            <w:r w:rsidRPr="00EE00C5">
              <w:rPr>
                <w:rFonts w:cstheme="minorHAnsi"/>
                <w:sz w:val="18"/>
                <w:szCs w:val="18"/>
              </w:rPr>
              <w:t>1</w:t>
            </w:r>
          </w:p>
        </w:tc>
        <w:tc>
          <w:tcPr>
            <w:tcW w:w="1182" w:type="dxa"/>
            <w:vAlign w:val="center"/>
          </w:tcPr>
          <w:p w14:paraId="4DB7DDB7" w14:textId="0E9EAEBE" w:rsidR="004B4EA4" w:rsidRPr="00EE00C5" w:rsidRDefault="004B4EA4" w:rsidP="007F682C">
            <w:pPr>
              <w:jc w:val="center"/>
              <w:rPr>
                <w:rFonts w:cstheme="minorHAnsi"/>
                <w:sz w:val="18"/>
                <w:szCs w:val="18"/>
              </w:rPr>
            </w:pPr>
            <w:r>
              <w:rPr>
                <w:rFonts w:cstheme="minorHAnsi"/>
                <w:sz w:val="18"/>
                <w:szCs w:val="18"/>
              </w:rPr>
              <w:t>1</w:t>
            </w:r>
          </w:p>
        </w:tc>
        <w:tc>
          <w:tcPr>
            <w:tcW w:w="2908" w:type="dxa"/>
            <w:vAlign w:val="center"/>
          </w:tcPr>
          <w:p w14:paraId="55F490E2" w14:textId="5D20C87A" w:rsidR="004B4EA4" w:rsidRPr="00EE00C5" w:rsidRDefault="004B4EA4" w:rsidP="00204312">
            <w:pPr>
              <w:jc w:val="left"/>
              <w:rPr>
                <w:rFonts w:cstheme="minorHAnsi"/>
                <w:sz w:val="18"/>
                <w:szCs w:val="18"/>
              </w:rPr>
            </w:pPr>
            <w:r w:rsidRPr="00EE00C5">
              <w:rPr>
                <w:rFonts w:cstheme="minorHAnsi"/>
                <w:sz w:val="18"/>
                <w:szCs w:val="18"/>
              </w:rPr>
              <w:t>Güzel Sanatlar ve Tasarım Fakültesi</w:t>
            </w:r>
          </w:p>
        </w:tc>
        <w:tc>
          <w:tcPr>
            <w:tcW w:w="1129" w:type="dxa"/>
            <w:vMerge/>
            <w:vAlign w:val="center"/>
          </w:tcPr>
          <w:p w14:paraId="2267228B" w14:textId="77777777" w:rsidR="004B4EA4" w:rsidRPr="00EE00C5" w:rsidRDefault="004B4EA4" w:rsidP="00204312">
            <w:pPr>
              <w:jc w:val="center"/>
              <w:rPr>
                <w:rFonts w:cstheme="minorHAnsi"/>
                <w:sz w:val="18"/>
                <w:szCs w:val="18"/>
              </w:rPr>
            </w:pPr>
          </w:p>
        </w:tc>
      </w:tr>
      <w:tr w:rsidR="004B4EA4" w:rsidRPr="00EE00C5" w14:paraId="11A6B8F9" w14:textId="77777777" w:rsidTr="00F46CC8">
        <w:trPr>
          <w:trHeight w:val="170"/>
        </w:trPr>
        <w:tc>
          <w:tcPr>
            <w:tcW w:w="2031" w:type="dxa"/>
            <w:vMerge/>
            <w:vAlign w:val="center"/>
          </w:tcPr>
          <w:p w14:paraId="770A8D47" w14:textId="77777777" w:rsidR="004B4EA4" w:rsidRPr="00EE00C5" w:rsidRDefault="004B4EA4" w:rsidP="00204312">
            <w:pPr>
              <w:rPr>
                <w:rFonts w:cstheme="minorHAnsi"/>
                <w:b/>
                <w:bCs/>
                <w:sz w:val="18"/>
                <w:szCs w:val="18"/>
              </w:rPr>
            </w:pPr>
          </w:p>
        </w:tc>
        <w:tc>
          <w:tcPr>
            <w:tcW w:w="1063" w:type="dxa"/>
            <w:vMerge/>
            <w:vAlign w:val="center"/>
          </w:tcPr>
          <w:p w14:paraId="6ADAE349" w14:textId="77777777" w:rsidR="004B4EA4" w:rsidRPr="00EE00C5" w:rsidRDefault="004B4EA4" w:rsidP="00204312">
            <w:pPr>
              <w:jc w:val="center"/>
              <w:rPr>
                <w:rFonts w:cstheme="minorHAnsi"/>
                <w:sz w:val="18"/>
                <w:szCs w:val="18"/>
              </w:rPr>
            </w:pPr>
          </w:p>
        </w:tc>
        <w:tc>
          <w:tcPr>
            <w:tcW w:w="749" w:type="dxa"/>
          </w:tcPr>
          <w:p w14:paraId="6A4E6985" w14:textId="77777777" w:rsidR="004B4EA4" w:rsidRPr="00EE00C5" w:rsidRDefault="004B4EA4" w:rsidP="00204312">
            <w:pPr>
              <w:jc w:val="center"/>
              <w:rPr>
                <w:rFonts w:cstheme="minorHAnsi"/>
                <w:sz w:val="18"/>
                <w:szCs w:val="18"/>
              </w:rPr>
            </w:pPr>
            <w:r w:rsidRPr="00EE00C5">
              <w:rPr>
                <w:rFonts w:cstheme="minorHAnsi"/>
                <w:sz w:val="18"/>
                <w:szCs w:val="18"/>
              </w:rPr>
              <w:t>6</w:t>
            </w:r>
          </w:p>
        </w:tc>
        <w:tc>
          <w:tcPr>
            <w:tcW w:w="1182" w:type="dxa"/>
            <w:vAlign w:val="center"/>
          </w:tcPr>
          <w:p w14:paraId="1AC38188" w14:textId="7D6B3365" w:rsidR="004B4EA4" w:rsidRPr="00EE00C5" w:rsidRDefault="004B4EA4" w:rsidP="007F682C">
            <w:pPr>
              <w:jc w:val="center"/>
              <w:rPr>
                <w:rFonts w:cstheme="minorHAnsi"/>
                <w:sz w:val="18"/>
                <w:szCs w:val="18"/>
              </w:rPr>
            </w:pPr>
            <w:r>
              <w:rPr>
                <w:rFonts w:cstheme="minorHAnsi"/>
                <w:sz w:val="18"/>
                <w:szCs w:val="18"/>
              </w:rPr>
              <w:t>1</w:t>
            </w:r>
          </w:p>
        </w:tc>
        <w:tc>
          <w:tcPr>
            <w:tcW w:w="2908" w:type="dxa"/>
            <w:vAlign w:val="center"/>
          </w:tcPr>
          <w:p w14:paraId="5D32F2D9" w14:textId="21C196D1" w:rsidR="004B4EA4" w:rsidRPr="00EE00C5" w:rsidRDefault="004B4EA4" w:rsidP="00204312">
            <w:pPr>
              <w:jc w:val="left"/>
              <w:rPr>
                <w:rFonts w:cstheme="minorHAnsi"/>
                <w:sz w:val="18"/>
                <w:szCs w:val="18"/>
              </w:rPr>
            </w:pPr>
            <w:r w:rsidRPr="00EE00C5">
              <w:rPr>
                <w:rFonts w:cstheme="minorHAnsi"/>
                <w:sz w:val="18"/>
                <w:szCs w:val="18"/>
              </w:rPr>
              <w:t xml:space="preserve">İktisadi ve </w:t>
            </w:r>
            <w:r>
              <w:rPr>
                <w:rFonts w:cstheme="minorHAnsi"/>
                <w:sz w:val="18"/>
                <w:szCs w:val="18"/>
              </w:rPr>
              <w:t>İ</w:t>
            </w:r>
            <w:r w:rsidRPr="00EE00C5">
              <w:rPr>
                <w:rFonts w:cstheme="minorHAnsi"/>
                <w:sz w:val="18"/>
                <w:szCs w:val="18"/>
              </w:rPr>
              <w:t>dari Bilimler Fakültesi</w:t>
            </w:r>
          </w:p>
        </w:tc>
        <w:tc>
          <w:tcPr>
            <w:tcW w:w="1129" w:type="dxa"/>
            <w:vMerge/>
            <w:vAlign w:val="center"/>
          </w:tcPr>
          <w:p w14:paraId="069B5F61" w14:textId="77777777" w:rsidR="004B4EA4" w:rsidRPr="00EE00C5" w:rsidRDefault="004B4EA4" w:rsidP="00204312">
            <w:pPr>
              <w:jc w:val="center"/>
              <w:rPr>
                <w:rFonts w:cstheme="minorHAnsi"/>
                <w:sz w:val="18"/>
                <w:szCs w:val="18"/>
              </w:rPr>
            </w:pPr>
          </w:p>
        </w:tc>
      </w:tr>
      <w:tr w:rsidR="004B4EA4" w:rsidRPr="00EE00C5" w14:paraId="09A7E338" w14:textId="77777777" w:rsidTr="00F46CC8">
        <w:trPr>
          <w:trHeight w:val="170"/>
        </w:trPr>
        <w:tc>
          <w:tcPr>
            <w:tcW w:w="2031" w:type="dxa"/>
            <w:vMerge/>
            <w:vAlign w:val="center"/>
          </w:tcPr>
          <w:p w14:paraId="4412ECCB" w14:textId="77777777" w:rsidR="004B4EA4" w:rsidRPr="00EE00C5" w:rsidRDefault="004B4EA4" w:rsidP="00204312">
            <w:pPr>
              <w:rPr>
                <w:rFonts w:cstheme="minorHAnsi"/>
                <w:b/>
                <w:bCs/>
                <w:sz w:val="18"/>
                <w:szCs w:val="18"/>
              </w:rPr>
            </w:pPr>
          </w:p>
        </w:tc>
        <w:tc>
          <w:tcPr>
            <w:tcW w:w="1063" w:type="dxa"/>
            <w:vMerge/>
            <w:vAlign w:val="center"/>
          </w:tcPr>
          <w:p w14:paraId="2512F466" w14:textId="77777777" w:rsidR="004B4EA4" w:rsidRPr="00EE00C5" w:rsidRDefault="004B4EA4" w:rsidP="00204312">
            <w:pPr>
              <w:jc w:val="center"/>
              <w:rPr>
                <w:rFonts w:cstheme="minorHAnsi"/>
                <w:sz w:val="18"/>
                <w:szCs w:val="18"/>
              </w:rPr>
            </w:pPr>
          </w:p>
        </w:tc>
        <w:tc>
          <w:tcPr>
            <w:tcW w:w="749" w:type="dxa"/>
          </w:tcPr>
          <w:p w14:paraId="6336BFEC" w14:textId="77777777" w:rsidR="004B4EA4" w:rsidRPr="00EE00C5" w:rsidRDefault="004B4EA4" w:rsidP="00204312">
            <w:pPr>
              <w:jc w:val="center"/>
              <w:rPr>
                <w:rFonts w:cstheme="minorHAnsi"/>
                <w:sz w:val="18"/>
                <w:szCs w:val="18"/>
              </w:rPr>
            </w:pPr>
            <w:r w:rsidRPr="00EE00C5">
              <w:rPr>
                <w:rFonts w:cstheme="minorHAnsi"/>
                <w:sz w:val="18"/>
                <w:szCs w:val="18"/>
              </w:rPr>
              <w:t>1</w:t>
            </w:r>
          </w:p>
        </w:tc>
        <w:tc>
          <w:tcPr>
            <w:tcW w:w="1182" w:type="dxa"/>
            <w:vAlign w:val="center"/>
          </w:tcPr>
          <w:p w14:paraId="79526C7A" w14:textId="59FD3897" w:rsidR="004B4EA4" w:rsidRPr="00EE00C5" w:rsidRDefault="004B4EA4" w:rsidP="007F682C">
            <w:pPr>
              <w:jc w:val="center"/>
              <w:rPr>
                <w:rFonts w:cstheme="minorHAnsi"/>
                <w:sz w:val="18"/>
                <w:szCs w:val="18"/>
              </w:rPr>
            </w:pPr>
            <w:r>
              <w:rPr>
                <w:rFonts w:cstheme="minorHAnsi"/>
                <w:sz w:val="18"/>
                <w:szCs w:val="18"/>
              </w:rPr>
              <w:t>0</w:t>
            </w:r>
          </w:p>
        </w:tc>
        <w:tc>
          <w:tcPr>
            <w:tcW w:w="2908" w:type="dxa"/>
            <w:vAlign w:val="center"/>
          </w:tcPr>
          <w:p w14:paraId="466DBCE4" w14:textId="594CFB52" w:rsidR="004B4EA4" w:rsidRPr="00EE00C5" w:rsidRDefault="004B4EA4" w:rsidP="00204312">
            <w:pPr>
              <w:jc w:val="left"/>
              <w:rPr>
                <w:rFonts w:cstheme="minorHAnsi"/>
                <w:sz w:val="18"/>
                <w:szCs w:val="18"/>
              </w:rPr>
            </w:pPr>
            <w:r w:rsidRPr="00EE00C5">
              <w:rPr>
                <w:rFonts w:cstheme="minorHAnsi"/>
                <w:sz w:val="18"/>
                <w:szCs w:val="18"/>
              </w:rPr>
              <w:t>İlahiyat Fakültesi</w:t>
            </w:r>
          </w:p>
        </w:tc>
        <w:tc>
          <w:tcPr>
            <w:tcW w:w="1129" w:type="dxa"/>
            <w:vMerge/>
            <w:vAlign w:val="center"/>
          </w:tcPr>
          <w:p w14:paraId="7AF44FD7" w14:textId="77777777" w:rsidR="004B4EA4" w:rsidRPr="00EE00C5" w:rsidRDefault="004B4EA4" w:rsidP="00204312">
            <w:pPr>
              <w:jc w:val="center"/>
              <w:rPr>
                <w:rFonts w:cstheme="minorHAnsi"/>
                <w:sz w:val="18"/>
                <w:szCs w:val="18"/>
              </w:rPr>
            </w:pPr>
          </w:p>
        </w:tc>
      </w:tr>
      <w:tr w:rsidR="004B4EA4" w:rsidRPr="00EE00C5" w14:paraId="0A5FCF14" w14:textId="77777777" w:rsidTr="00F46CC8">
        <w:trPr>
          <w:trHeight w:val="170"/>
        </w:trPr>
        <w:tc>
          <w:tcPr>
            <w:tcW w:w="2031" w:type="dxa"/>
            <w:vMerge/>
            <w:vAlign w:val="center"/>
          </w:tcPr>
          <w:p w14:paraId="08C4956B" w14:textId="77777777" w:rsidR="004B4EA4" w:rsidRPr="00EE00C5" w:rsidRDefault="004B4EA4" w:rsidP="00204312">
            <w:pPr>
              <w:rPr>
                <w:rFonts w:cstheme="minorHAnsi"/>
                <w:b/>
                <w:bCs/>
                <w:sz w:val="18"/>
                <w:szCs w:val="18"/>
              </w:rPr>
            </w:pPr>
          </w:p>
        </w:tc>
        <w:tc>
          <w:tcPr>
            <w:tcW w:w="1063" w:type="dxa"/>
            <w:vMerge/>
            <w:vAlign w:val="center"/>
          </w:tcPr>
          <w:p w14:paraId="78A4D494" w14:textId="77777777" w:rsidR="004B4EA4" w:rsidRPr="00EE00C5" w:rsidRDefault="004B4EA4" w:rsidP="00204312">
            <w:pPr>
              <w:jc w:val="center"/>
              <w:rPr>
                <w:rFonts w:cstheme="minorHAnsi"/>
                <w:sz w:val="18"/>
                <w:szCs w:val="18"/>
              </w:rPr>
            </w:pPr>
          </w:p>
        </w:tc>
        <w:tc>
          <w:tcPr>
            <w:tcW w:w="749" w:type="dxa"/>
          </w:tcPr>
          <w:p w14:paraId="667C2022" w14:textId="77777777" w:rsidR="004B4EA4" w:rsidRPr="00EE00C5" w:rsidRDefault="004B4EA4" w:rsidP="00204312">
            <w:pPr>
              <w:jc w:val="center"/>
              <w:rPr>
                <w:rFonts w:cstheme="minorHAnsi"/>
                <w:sz w:val="18"/>
                <w:szCs w:val="18"/>
              </w:rPr>
            </w:pPr>
            <w:r w:rsidRPr="00EE00C5">
              <w:rPr>
                <w:rFonts w:cstheme="minorHAnsi"/>
                <w:sz w:val="18"/>
                <w:szCs w:val="18"/>
              </w:rPr>
              <w:t>1</w:t>
            </w:r>
          </w:p>
        </w:tc>
        <w:tc>
          <w:tcPr>
            <w:tcW w:w="1182" w:type="dxa"/>
            <w:vAlign w:val="center"/>
          </w:tcPr>
          <w:p w14:paraId="467BFEA3" w14:textId="6739DF3A" w:rsidR="004B4EA4" w:rsidRPr="00EE00C5" w:rsidRDefault="004B4EA4" w:rsidP="007F682C">
            <w:pPr>
              <w:jc w:val="center"/>
              <w:rPr>
                <w:rFonts w:cstheme="minorHAnsi"/>
                <w:sz w:val="18"/>
                <w:szCs w:val="18"/>
              </w:rPr>
            </w:pPr>
            <w:r>
              <w:rPr>
                <w:rFonts w:cstheme="minorHAnsi"/>
                <w:sz w:val="18"/>
                <w:szCs w:val="18"/>
              </w:rPr>
              <w:t>0</w:t>
            </w:r>
          </w:p>
        </w:tc>
        <w:tc>
          <w:tcPr>
            <w:tcW w:w="2908" w:type="dxa"/>
            <w:vAlign w:val="center"/>
          </w:tcPr>
          <w:p w14:paraId="42E9A79F" w14:textId="6A186F8A" w:rsidR="004B4EA4" w:rsidRPr="00EE00C5" w:rsidRDefault="004B4EA4" w:rsidP="00204312">
            <w:pPr>
              <w:jc w:val="left"/>
              <w:rPr>
                <w:rFonts w:cstheme="minorHAnsi"/>
                <w:sz w:val="18"/>
                <w:szCs w:val="18"/>
              </w:rPr>
            </w:pPr>
            <w:r w:rsidRPr="00EE00C5">
              <w:rPr>
                <w:rFonts w:cstheme="minorHAnsi"/>
                <w:sz w:val="18"/>
                <w:szCs w:val="18"/>
              </w:rPr>
              <w:t>İletişim Fakültesi</w:t>
            </w:r>
          </w:p>
        </w:tc>
        <w:tc>
          <w:tcPr>
            <w:tcW w:w="1129" w:type="dxa"/>
            <w:vMerge/>
            <w:vAlign w:val="center"/>
          </w:tcPr>
          <w:p w14:paraId="18D04E7D" w14:textId="77777777" w:rsidR="004B4EA4" w:rsidRPr="00EE00C5" w:rsidRDefault="004B4EA4" w:rsidP="00204312">
            <w:pPr>
              <w:jc w:val="center"/>
              <w:rPr>
                <w:rFonts w:cstheme="minorHAnsi"/>
                <w:sz w:val="18"/>
                <w:szCs w:val="18"/>
              </w:rPr>
            </w:pPr>
          </w:p>
        </w:tc>
      </w:tr>
      <w:tr w:rsidR="004B4EA4" w:rsidRPr="00EE00C5" w14:paraId="101AC793" w14:textId="77777777" w:rsidTr="00F46CC8">
        <w:trPr>
          <w:trHeight w:val="170"/>
        </w:trPr>
        <w:tc>
          <w:tcPr>
            <w:tcW w:w="2031" w:type="dxa"/>
            <w:vMerge/>
            <w:vAlign w:val="center"/>
          </w:tcPr>
          <w:p w14:paraId="1897F88D" w14:textId="77777777" w:rsidR="004B4EA4" w:rsidRPr="00EE00C5" w:rsidRDefault="004B4EA4" w:rsidP="00204312">
            <w:pPr>
              <w:rPr>
                <w:rFonts w:cstheme="minorHAnsi"/>
                <w:b/>
                <w:bCs/>
                <w:sz w:val="18"/>
                <w:szCs w:val="18"/>
              </w:rPr>
            </w:pPr>
          </w:p>
        </w:tc>
        <w:tc>
          <w:tcPr>
            <w:tcW w:w="1063" w:type="dxa"/>
            <w:vMerge/>
            <w:vAlign w:val="center"/>
          </w:tcPr>
          <w:p w14:paraId="1926FB3D" w14:textId="77777777" w:rsidR="004B4EA4" w:rsidRPr="00EE00C5" w:rsidRDefault="004B4EA4" w:rsidP="00204312">
            <w:pPr>
              <w:jc w:val="center"/>
              <w:rPr>
                <w:rFonts w:cstheme="minorHAnsi"/>
                <w:sz w:val="18"/>
                <w:szCs w:val="18"/>
              </w:rPr>
            </w:pPr>
          </w:p>
        </w:tc>
        <w:tc>
          <w:tcPr>
            <w:tcW w:w="749" w:type="dxa"/>
          </w:tcPr>
          <w:p w14:paraId="0781079D" w14:textId="77777777" w:rsidR="004B4EA4" w:rsidRPr="00EE00C5" w:rsidRDefault="004B4EA4" w:rsidP="00204312">
            <w:pPr>
              <w:jc w:val="center"/>
              <w:rPr>
                <w:rFonts w:cstheme="minorHAnsi"/>
                <w:sz w:val="18"/>
                <w:szCs w:val="18"/>
              </w:rPr>
            </w:pPr>
            <w:r w:rsidRPr="00EE00C5">
              <w:rPr>
                <w:rFonts w:cstheme="minorHAnsi"/>
                <w:sz w:val="18"/>
                <w:szCs w:val="18"/>
              </w:rPr>
              <w:t>2</w:t>
            </w:r>
          </w:p>
        </w:tc>
        <w:tc>
          <w:tcPr>
            <w:tcW w:w="1182" w:type="dxa"/>
            <w:vAlign w:val="center"/>
          </w:tcPr>
          <w:p w14:paraId="65713355" w14:textId="460C00CF" w:rsidR="004B4EA4" w:rsidRPr="00EE00C5" w:rsidRDefault="006434F7" w:rsidP="007F682C">
            <w:pPr>
              <w:jc w:val="center"/>
              <w:rPr>
                <w:rFonts w:cstheme="minorHAnsi"/>
                <w:sz w:val="18"/>
                <w:szCs w:val="18"/>
              </w:rPr>
            </w:pPr>
            <w:r>
              <w:rPr>
                <w:rFonts w:cstheme="minorHAnsi"/>
                <w:sz w:val="18"/>
                <w:szCs w:val="18"/>
              </w:rPr>
              <w:t>1</w:t>
            </w:r>
          </w:p>
        </w:tc>
        <w:tc>
          <w:tcPr>
            <w:tcW w:w="2908" w:type="dxa"/>
            <w:vAlign w:val="center"/>
          </w:tcPr>
          <w:p w14:paraId="7C0DCB34" w14:textId="1DE49692" w:rsidR="004B4EA4" w:rsidRPr="00EE00C5" w:rsidRDefault="004B4EA4" w:rsidP="00204312">
            <w:pPr>
              <w:jc w:val="left"/>
              <w:rPr>
                <w:rFonts w:cstheme="minorHAnsi"/>
                <w:sz w:val="18"/>
                <w:szCs w:val="18"/>
              </w:rPr>
            </w:pPr>
            <w:r w:rsidRPr="00EE00C5">
              <w:rPr>
                <w:rFonts w:cstheme="minorHAnsi"/>
                <w:sz w:val="18"/>
                <w:szCs w:val="18"/>
              </w:rPr>
              <w:t>İnsan ve Toplum Bilimleri Fakültesi</w:t>
            </w:r>
          </w:p>
        </w:tc>
        <w:tc>
          <w:tcPr>
            <w:tcW w:w="1129" w:type="dxa"/>
            <w:vMerge/>
            <w:vAlign w:val="center"/>
          </w:tcPr>
          <w:p w14:paraId="38397A6F" w14:textId="77777777" w:rsidR="004B4EA4" w:rsidRPr="00EE00C5" w:rsidRDefault="004B4EA4" w:rsidP="00204312">
            <w:pPr>
              <w:jc w:val="center"/>
              <w:rPr>
                <w:rFonts w:cstheme="minorHAnsi"/>
                <w:sz w:val="18"/>
                <w:szCs w:val="18"/>
              </w:rPr>
            </w:pPr>
          </w:p>
        </w:tc>
      </w:tr>
      <w:tr w:rsidR="004B4EA4" w:rsidRPr="00EE00C5" w14:paraId="50177420" w14:textId="77777777" w:rsidTr="00F46CC8">
        <w:trPr>
          <w:trHeight w:val="170"/>
        </w:trPr>
        <w:tc>
          <w:tcPr>
            <w:tcW w:w="2031" w:type="dxa"/>
            <w:vMerge/>
            <w:vAlign w:val="center"/>
          </w:tcPr>
          <w:p w14:paraId="6E66FE4F" w14:textId="77777777" w:rsidR="004B4EA4" w:rsidRPr="00EE00C5" w:rsidRDefault="004B4EA4" w:rsidP="00204312">
            <w:pPr>
              <w:rPr>
                <w:rFonts w:cstheme="minorHAnsi"/>
                <w:b/>
                <w:bCs/>
                <w:sz w:val="18"/>
                <w:szCs w:val="18"/>
              </w:rPr>
            </w:pPr>
          </w:p>
        </w:tc>
        <w:tc>
          <w:tcPr>
            <w:tcW w:w="1063" w:type="dxa"/>
            <w:vMerge/>
            <w:vAlign w:val="center"/>
          </w:tcPr>
          <w:p w14:paraId="0037077A" w14:textId="77777777" w:rsidR="004B4EA4" w:rsidRPr="00EE00C5" w:rsidRDefault="004B4EA4" w:rsidP="00204312">
            <w:pPr>
              <w:jc w:val="center"/>
              <w:rPr>
                <w:rFonts w:cstheme="minorHAnsi"/>
                <w:sz w:val="18"/>
                <w:szCs w:val="18"/>
              </w:rPr>
            </w:pPr>
          </w:p>
        </w:tc>
        <w:tc>
          <w:tcPr>
            <w:tcW w:w="749" w:type="dxa"/>
          </w:tcPr>
          <w:p w14:paraId="5A2680A7" w14:textId="77777777" w:rsidR="004B4EA4" w:rsidRPr="00EE00C5" w:rsidRDefault="004B4EA4" w:rsidP="00204312">
            <w:pPr>
              <w:jc w:val="center"/>
              <w:rPr>
                <w:rFonts w:cstheme="minorHAnsi"/>
                <w:sz w:val="18"/>
                <w:szCs w:val="18"/>
              </w:rPr>
            </w:pPr>
            <w:r w:rsidRPr="00EE00C5">
              <w:rPr>
                <w:rFonts w:cstheme="minorHAnsi"/>
                <w:sz w:val="18"/>
                <w:szCs w:val="18"/>
              </w:rPr>
              <w:t>1</w:t>
            </w:r>
          </w:p>
        </w:tc>
        <w:tc>
          <w:tcPr>
            <w:tcW w:w="1182" w:type="dxa"/>
            <w:vAlign w:val="center"/>
          </w:tcPr>
          <w:p w14:paraId="073CB6A1" w14:textId="65A8015A" w:rsidR="004B4EA4" w:rsidRPr="00EE00C5" w:rsidRDefault="004B4EA4" w:rsidP="007F682C">
            <w:pPr>
              <w:jc w:val="center"/>
              <w:rPr>
                <w:rFonts w:cstheme="minorHAnsi"/>
                <w:sz w:val="18"/>
                <w:szCs w:val="18"/>
              </w:rPr>
            </w:pPr>
            <w:r>
              <w:rPr>
                <w:rFonts w:cstheme="minorHAnsi"/>
                <w:sz w:val="18"/>
                <w:szCs w:val="18"/>
              </w:rPr>
              <w:t>1</w:t>
            </w:r>
          </w:p>
        </w:tc>
        <w:tc>
          <w:tcPr>
            <w:tcW w:w="2908" w:type="dxa"/>
            <w:vAlign w:val="center"/>
          </w:tcPr>
          <w:p w14:paraId="12225C64" w14:textId="42CB2AFB" w:rsidR="004B4EA4" w:rsidRPr="00EE00C5" w:rsidRDefault="004B4EA4" w:rsidP="00204312">
            <w:pPr>
              <w:jc w:val="left"/>
              <w:rPr>
                <w:rFonts w:cstheme="minorHAnsi"/>
                <w:sz w:val="18"/>
                <w:szCs w:val="18"/>
              </w:rPr>
            </w:pPr>
            <w:r w:rsidRPr="00EE00C5">
              <w:rPr>
                <w:rFonts w:cstheme="minorHAnsi"/>
                <w:sz w:val="18"/>
                <w:szCs w:val="18"/>
              </w:rPr>
              <w:t>Mühendislik ve Mimarlık Fakültesi</w:t>
            </w:r>
          </w:p>
        </w:tc>
        <w:tc>
          <w:tcPr>
            <w:tcW w:w="1129" w:type="dxa"/>
            <w:vMerge/>
            <w:vAlign w:val="center"/>
          </w:tcPr>
          <w:p w14:paraId="4B3F2266" w14:textId="77777777" w:rsidR="004B4EA4" w:rsidRPr="00EE00C5" w:rsidRDefault="004B4EA4" w:rsidP="00204312">
            <w:pPr>
              <w:jc w:val="center"/>
              <w:rPr>
                <w:rFonts w:cstheme="minorHAnsi"/>
                <w:sz w:val="18"/>
                <w:szCs w:val="18"/>
              </w:rPr>
            </w:pPr>
          </w:p>
        </w:tc>
      </w:tr>
      <w:tr w:rsidR="004B4EA4" w:rsidRPr="00EE00C5" w14:paraId="321B385B" w14:textId="77777777" w:rsidTr="00F46CC8">
        <w:trPr>
          <w:trHeight w:val="170"/>
        </w:trPr>
        <w:tc>
          <w:tcPr>
            <w:tcW w:w="2031" w:type="dxa"/>
            <w:vMerge/>
            <w:vAlign w:val="center"/>
          </w:tcPr>
          <w:p w14:paraId="2ECEDDFF" w14:textId="77777777" w:rsidR="004B4EA4" w:rsidRPr="00EE00C5" w:rsidRDefault="004B4EA4" w:rsidP="00204312">
            <w:pPr>
              <w:rPr>
                <w:rFonts w:cstheme="minorHAnsi"/>
                <w:b/>
                <w:bCs/>
                <w:sz w:val="18"/>
                <w:szCs w:val="18"/>
              </w:rPr>
            </w:pPr>
          </w:p>
        </w:tc>
        <w:tc>
          <w:tcPr>
            <w:tcW w:w="1063" w:type="dxa"/>
            <w:vMerge/>
            <w:vAlign w:val="center"/>
          </w:tcPr>
          <w:p w14:paraId="51274877" w14:textId="77777777" w:rsidR="004B4EA4" w:rsidRPr="00EE00C5" w:rsidRDefault="004B4EA4" w:rsidP="00204312">
            <w:pPr>
              <w:jc w:val="center"/>
              <w:rPr>
                <w:rFonts w:cstheme="minorHAnsi"/>
                <w:sz w:val="18"/>
                <w:szCs w:val="18"/>
              </w:rPr>
            </w:pPr>
          </w:p>
        </w:tc>
        <w:tc>
          <w:tcPr>
            <w:tcW w:w="749" w:type="dxa"/>
          </w:tcPr>
          <w:p w14:paraId="6B13EC59" w14:textId="77777777" w:rsidR="004B4EA4" w:rsidRPr="00EE00C5" w:rsidRDefault="004B4EA4" w:rsidP="00204312">
            <w:pPr>
              <w:jc w:val="center"/>
              <w:rPr>
                <w:rFonts w:cstheme="minorHAnsi"/>
                <w:sz w:val="18"/>
                <w:szCs w:val="18"/>
              </w:rPr>
            </w:pPr>
            <w:r w:rsidRPr="00EE00C5">
              <w:rPr>
                <w:rFonts w:cstheme="minorHAnsi"/>
                <w:sz w:val="18"/>
                <w:szCs w:val="18"/>
              </w:rPr>
              <w:t>3</w:t>
            </w:r>
          </w:p>
        </w:tc>
        <w:tc>
          <w:tcPr>
            <w:tcW w:w="1182" w:type="dxa"/>
            <w:vAlign w:val="center"/>
          </w:tcPr>
          <w:p w14:paraId="39C80416" w14:textId="0676720F" w:rsidR="004B4EA4" w:rsidRPr="00EE00C5" w:rsidRDefault="004B4EA4" w:rsidP="007F682C">
            <w:pPr>
              <w:jc w:val="center"/>
              <w:rPr>
                <w:rFonts w:cstheme="minorHAnsi"/>
                <w:sz w:val="18"/>
                <w:szCs w:val="18"/>
              </w:rPr>
            </w:pPr>
            <w:r>
              <w:rPr>
                <w:rFonts w:cstheme="minorHAnsi"/>
                <w:sz w:val="18"/>
                <w:szCs w:val="18"/>
              </w:rPr>
              <w:t>0</w:t>
            </w:r>
          </w:p>
        </w:tc>
        <w:tc>
          <w:tcPr>
            <w:tcW w:w="2908" w:type="dxa"/>
            <w:vAlign w:val="center"/>
          </w:tcPr>
          <w:p w14:paraId="765EFA7B" w14:textId="3F36F0FE" w:rsidR="004B4EA4" w:rsidRPr="00EE00C5" w:rsidRDefault="004B4EA4" w:rsidP="00204312">
            <w:pPr>
              <w:jc w:val="left"/>
              <w:rPr>
                <w:rFonts w:cstheme="minorHAnsi"/>
                <w:sz w:val="18"/>
                <w:szCs w:val="18"/>
              </w:rPr>
            </w:pPr>
            <w:r w:rsidRPr="00EE00C5">
              <w:rPr>
                <w:rFonts w:cstheme="minorHAnsi"/>
                <w:sz w:val="18"/>
                <w:szCs w:val="18"/>
              </w:rPr>
              <w:t>Orman Fakültesi</w:t>
            </w:r>
          </w:p>
        </w:tc>
        <w:tc>
          <w:tcPr>
            <w:tcW w:w="1129" w:type="dxa"/>
            <w:vMerge/>
            <w:vAlign w:val="center"/>
          </w:tcPr>
          <w:p w14:paraId="34BC2D1B" w14:textId="77777777" w:rsidR="004B4EA4" w:rsidRPr="00EE00C5" w:rsidRDefault="004B4EA4" w:rsidP="00204312">
            <w:pPr>
              <w:jc w:val="center"/>
              <w:rPr>
                <w:rFonts w:cstheme="minorHAnsi"/>
                <w:sz w:val="18"/>
                <w:szCs w:val="18"/>
              </w:rPr>
            </w:pPr>
          </w:p>
        </w:tc>
      </w:tr>
      <w:tr w:rsidR="004B4EA4" w:rsidRPr="00EE00C5" w14:paraId="24D4D95B" w14:textId="77777777" w:rsidTr="00F46CC8">
        <w:trPr>
          <w:trHeight w:val="170"/>
        </w:trPr>
        <w:tc>
          <w:tcPr>
            <w:tcW w:w="2031" w:type="dxa"/>
            <w:vMerge/>
            <w:vAlign w:val="center"/>
          </w:tcPr>
          <w:p w14:paraId="594DC2D7" w14:textId="77777777" w:rsidR="004B4EA4" w:rsidRPr="00EE00C5" w:rsidRDefault="004B4EA4" w:rsidP="00204312">
            <w:pPr>
              <w:rPr>
                <w:rFonts w:cstheme="minorHAnsi"/>
                <w:b/>
                <w:bCs/>
                <w:sz w:val="18"/>
                <w:szCs w:val="18"/>
              </w:rPr>
            </w:pPr>
          </w:p>
        </w:tc>
        <w:tc>
          <w:tcPr>
            <w:tcW w:w="1063" w:type="dxa"/>
            <w:vMerge/>
            <w:vAlign w:val="center"/>
          </w:tcPr>
          <w:p w14:paraId="17388C66" w14:textId="77777777" w:rsidR="004B4EA4" w:rsidRPr="00EE00C5" w:rsidRDefault="004B4EA4" w:rsidP="00204312">
            <w:pPr>
              <w:jc w:val="center"/>
              <w:rPr>
                <w:rFonts w:cstheme="minorHAnsi"/>
                <w:sz w:val="18"/>
                <w:szCs w:val="18"/>
              </w:rPr>
            </w:pPr>
          </w:p>
        </w:tc>
        <w:tc>
          <w:tcPr>
            <w:tcW w:w="749" w:type="dxa"/>
          </w:tcPr>
          <w:p w14:paraId="6F6ED3CF" w14:textId="77777777" w:rsidR="004B4EA4" w:rsidRPr="00EE00C5" w:rsidRDefault="004B4EA4" w:rsidP="00204312">
            <w:pPr>
              <w:jc w:val="center"/>
              <w:rPr>
                <w:rFonts w:cstheme="minorHAnsi"/>
                <w:sz w:val="18"/>
                <w:szCs w:val="18"/>
              </w:rPr>
            </w:pPr>
            <w:r w:rsidRPr="00EE00C5">
              <w:rPr>
                <w:rFonts w:cstheme="minorHAnsi"/>
                <w:sz w:val="18"/>
                <w:szCs w:val="18"/>
              </w:rPr>
              <w:t>1</w:t>
            </w:r>
          </w:p>
        </w:tc>
        <w:tc>
          <w:tcPr>
            <w:tcW w:w="1182" w:type="dxa"/>
            <w:vAlign w:val="center"/>
          </w:tcPr>
          <w:p w14:paraId="56FDDACA" w14:textId="240F9FE9" w:rsidR="004B4EA4" w:rsidRPr="00EE00C5" w:rsidRDefault="004B4EA4" w:rsidP="007F682C">
            <w:pPr>
              <w:jc w:val="center"/>
              <w:rPr>
                <w:rFonts w:cstheme="minorHAnsi"/>
                <w:sz w:val="18"/>
                <w:szCs w:val="18"/>
              </w:rPr>
            </w:pPr>
            <w:r>
              <w:rPr>
                <w:rFonts w:cstheme="minorHAnsi"/>
                <w:sz w:val="18"/>
                <w:szCs w:val="18"/>
              </w:rPr>
              <w:t>1</w:t>
            </w:r>
          </w:p>
        </w:tc>
        <w:tc>
          <w:tcPr>
            <w:tcW w:w="2908" w:type="dxa"/>
            <w:vAlign w:val="center"/>
          </w:tcPr>
          <w:p w14:paraId="09C0933B" w14:textId="4951823B" w:rsidR="004B4EA4" w:rsidRPr="00EE00C5" w:rsidRDefault="004B4EA4" w:rsidP="00204312">
            <w:pPr>
              <w:jc w:val="left"/>
              <w:rPr>
                <w:rFonts w:cstheme="minorHAnsi"/>
                <w:sz w:val="18"/>
                <w:szCs w:val="18"/>
              </w:rPr>
            </w:pPr>
            <w:r w:rsidRPr="00EE00C5">
              <w:rPr>
                <w:rFonts w:cstheme="minorHAnsi"/>
                <w:sz w:val="18"/>
                <w:szCs w:val="18"/>
              </w:rPr>
              <w:t>Sağlık Bilimleri Fakültesi</w:t>
            </w:r>
          </w:p>
        </w:tc>
        <w:tc>
          <w:tcPr>
            <w:tcW w:w="1129" w:type="dxa"/>
            <w:vMerge/>
            <w:vAlign w:val="center"/>
          </w:tcPr>
          <w:p w14:paraId="3BDCE89E" w14:textId="77777777" w:rsidR="004B4EA4" w:rsidRPr="00EE00C5" w:rsidRDefault="004B4EA4" w:rsidP="00204312">
            <w:pPr>
              <w:jc w:val="center"/>
              <w:rPr>
                <w:rFonts w:cstheme="minorHAnsi"/>
                <w:sz w:val="18"/>
                <w:szCs w:val="18"/>
              </w:rPr>
            </w:pPr>
          </w:p>
        </w:tc>
      </w:tr>
      <w:tr w:rsidR="004B4EA4" w:rsidRPr="00EE00C5" w14:paraId="5B9F2A0E" w14:textId="77777777" w:rsidTr="00F46CC8">
        <w:trPr>
          <w:trHeight w:val="170"/>
        </w:trPr>
        <w:tc>
          <w:tcPr>
            <w:tcW w:w="2031" w:type="dxa"/>
            <w:vMerge/>
            <w:vAlign w:val="center"/>
          </w:tcPr>
          <w:p w14:paraId="14A33760" w14:textId="77777777" w:rsidR="004B4EA4" w:rsidRPr="00EE00C5" w:rsidRDefault="004B4EA4" w:rsidP="00204312">
            <w:pPr>
              <w:rPr>
                <w:rFonts w:cstheme="minorHAnsi"/>
                <w:b/>
                <w:bCs/>
                <w:sz w:val="18"/>
                <w:szCs w:val="18"/>
              </w:rPr>
            </w:pPr>
          </w:p>
        </w:tc>
        <w:tc>
          <w:tcPr>
            <w:tcW w:w="1063" w:type="dxa"/>
            <w:vMerge/>
            <w:vAlign w:val="center"/>
          </w:tcPr>
          <w:p w14:paraId="54902402" w14:textId="77777777" w:rsidR="004B4EA4" w:rsidRPr="00EE00C5" w:rsidRDefault="004B4EA4" w:rsidP="00204312">
            <w:pPr>
              <w:jc w:val="center"/>
              <w:rPr>
                <w:rFonts w:cstheme="minorHAnsi"/>
                <w:sz w:val="18"/>
                <w:szCs w:val="18"/>
              </w:rPr>
            </w:pPr>
          </w:p>
        </w:tc>
        <w:tc>
          <w:tcPr>
            <w:tcW w:w="749" w:type="dxa"/>
          </w:tcPr>
          <w:p w14:paraId="38C23B2A" w14:textId="77777777" w:rsidR="004B4EA4" w:rsidRPr="00EE00C5" w:rsidRDefault="004B4EA4" w:rsidP="00204312">
            <w:pPr>
              <w:jc w:val="center"/>
              <w:rPr>
                <w:rFonts w:cstheme="minorHAnsi"/>
                <w:sz w:val="18"/>
                <w:szCs w:val="18"/>
              </w:rPr>
            </w:pPr>
            <w:r w:rsidRPr="00EE00C5">
              <w:rPr>
                <w:rFonts w:cstheme="minorHAnsi"/>
                <w:sz w:val="18"/>
                <w:szCs w:val="18"/>
              </w:rPr>
              <w:t>1</w:t>
            </w:r>
          </w:p>
        </w:tc>
        <w:tc>
          <w:tcPr>
            <w:tcW w:w="1182" w:type="dxa"/>
            <w:vAlign w:val="center"/>
          </w:tcPr>
          <w:p w14:paraId="3C9BF4E4" w14:textId="7998F38A" w:rsidR="004B4EA4" w:rsidRPr="00EE00C5" w:rsidRDefault="004B4EA4" w:rsidP="007F682C">
            <w:pPr>
              <w:jc w:val="center"/>
              <w:rPr>
                <w:rFonts w:cstheme="minorHAnsi"/>
                <w:sz w:val="18"/>
                <w:szCs w:val="18"/>
              </w:rPr>
            </w:pPr>
            <w:r>
              <w:rPr>
                <w:rFonts w:cstheme="minorHAnsi"/>
                <w:sz w:val="18"/>
                <w:szCs w:val="18"/>
              </w:rPr>
              <w:t>0</w:t>
            </w:r>
          </w:p>
        </w:tc>
        <w:tc>
          <w:tcPr>
            <w:tcW w:w="2908" w:type="dxa"/>
            <w:vAlign w:val="center"/>
          </w:tcPr>
          <w:p w14:paraId="0E649D51" w14:textId="63BF4A8D" w:rsidR="004B4EA4" w:rsidRPr="00EE00C5" w:rsidRDefault="004B4EA4" w:rsidP="00204312">
            <w:pPr>
              <w:jc w:val="left"/>
              <w:rPr>
                <w:rFonts w:cstheme="minorHAnsi"/>
                <w:sz w:val="18"/>
                <w:szCs w:val="18"/>
              </w:rPr>
            </w:pPr>
            <w:r w:rsidRPr="00EE00C5">
              <w:rPr>
                <w:rFonts w:cstheme="minorHAnsi"/>
                <w:sz w:val="18"/>
                <w:szCs w:val="18"/>
              </w:rPr>
              <w:t>Spor Bilimleri Fakültesi</w:t>
            </w:r>
          </w:p>
        </w:tc>
        <w:tc>
          <w:tcPr>
            <w:tcW w:w="1129" w:type="dxa"/>
            <w:vMerge/>
            <w:vAlign w:val="center"/>
          </w:tcPr>
          <w:p w14:paraId="44F3E4D9" w14:textId="77777777" w:rsidR="004B4EA4" w:rsidRPr="00EE00C5" w:rsidRDefault="004B4EA4" w:rsidP="00204312">
            <w:pPr>
              <w:jc w:val="center"/>
              <w:rPr>
                <w:rFonts w:cstheme="minorHAnsi"/>
                <w:sz w:val="18"/>
                <w:szCs w:val="18"/>
              </w:rPr>
            </w:pPr>
          </w:p>
        </w:tc>
      </w:tr>
      <w:tr w:rsidR="004B4EA4" w:rsidRPr="00EE00C5" w14:paraId="7EDAD32B" w14:textId="77777777" w:rsidTr="00F46CC8">
        <w:trPr>
          <w:trHeight w:val="170"/>
        </w:trPr>
        <w:tc>
          <w:tcPr>
            <w:tcW w:w="2031" w:type="dxa"/>
            <w:vMerge/>
            <w:vAlign w:val="center"/>
          </w:tcPr>
          <w:p w14:paraId="041D3108" w14:textId="77777777" w:rsidR="004B4EA4" w:rsidRPr="00EE00C5" w:rsidRDefault="004B4EA4" w:rsidP="00204312">
            <w:pPr>
              <w:rPr>
                <w:rFonts w:cstheme="minorHAnsi"/>
                <w:b/>
                <w:bCs/>
                <w:sz w:val="18"/>
                <w:szCs w:val="18"/>
              </w:rPr>
            </w:pPr>
          </w:p>
        </w:tc>
        <w:tc>
          <w:tcPr>
            <w:tcW w:w="1063" w:type="dxa"/>
            <w:vMerge/>
            <w:vAlign w:val="center"/>
          </w:tcPr>
          <w:p w14:paraId="6EEEC07E" w14:textId="77777777" w:rsidR="004B4EA4" w:rsidRPr="00EE00C5" w:rsidRDefault="004B4EA4" w:rsidP="00204312">
            <w:pPr>
              <w:jc w:val="center"/>
              <w:rPr>
                <w:rFonts w:cstheme="minorHAnsi"/>
                <w:sz w:val="18"/>
                <w:szCs w:val="18"/>
              </w:rPr>
            </w:pPr>
          </w:p>
        </w:tc>
        <w:tc>
          <w:tcPr>
            <w:tcW w:w="749" w:type="dxa"/>
          </w:tcPr>
          <w:p w14:paraId="585B91A4" w14:textId="77777777" w:rsidR="004B4EA4" w:rsidRPr="00EE00C5" w:rsidRDefault="004B4EA4" w:rsidP="00204312">
            <w:pPr>
              <w:jc w:val="center"/>
              <w:rPr>
                <w:rFonts w:cstheme="minorHAnsi"/>
                <w:sz w:val="18"/>
                <w:szCs w:val="18"/>
              </w:rPr>
            </w:pPr>
            <w:r w:rsidRPr="00EE00C5">
              <w:rPr>
                <w:rFonts w:cstheme="minorHAnsi"/>
                <w:sz w:val="18"/>
                <w:szCs w:val="18"/>
              </w:rPr>
              <w:t>3</w:t>
            </w:r>
          </w:p>
        </w:tc>
        <w:tc>
          <w:tcPr>
            <w:tcW w:w="1182" w:type="dxa"/>
            <w:vAlign w:val="center"/>
          </w:tcPr>
          <w:p w14:paraId="38D177AB" w14:textId="7948C19E" w:rsidR="004B4EA4" w:rsidRPr="00EE00C5" w:rsidRDefault="004B4EA4" w:rsidP="007F682C">
            <w:pPr>
              <w:jc w:val="center"/>
              <w:rPr>
                <w:rFonts w:cstheme="minorHAnsi"/>
                <w:sz w:val="18"/>
                <w:szCs w:val="18"/>
              </w:rPr>
            </w:pPr>
            <w:r>
              <w:rPr>
                <w:rFonts w:cstheme="minorHAnsi"/>
                <w:sz w:val="18"/>
                <w:szCs w:val="18"/>
              </w:rPr>
              <w:t>1</w:t>
            </w:r>
          </w:p>
        </w:tc>
        <w:tc>
          <w:tcPr>
            <w:tcW w:w="2908" w:type="dxa"/>
            <w:vAlign w:val="center"/>
          </w:tcPr>
          <w:p w14:paraId="4BEF21C2" w14:textId="460E975C" w:rsidR="004B4EA4" w:rsidRPr="00EE00C5" w:rsidRDefault="004B4EA4" w:rsidP="00204312">
            <w:pPr>
              <w:jc w:val="left"/>
              <w:rPr>
                <w:rFonts w:cstheme="minorHAnsi"/>
                <w:sz w:val="18"/>
                <w:szCs w:val="18"/>
              </w:rPr>
            </w:pPr>
            <w:r w:rsidRPr="00EE00C5">
              <w:rPr>
                <w:rFonts w:cstheme="minorHAnsi"/>
                <w:sz w:val="18"/>
                <w:szCs w:val="18"/>
              </w:rPr>
              <w:t>Tıp Fakültesi</w:t>
            </w:r>
          </w:p>
        </w:tc>
        <w:tc>
          <w:tcPr>
            <w:tcW w:w="1129" w:type="dxa"/>
            <w:vMerge/>
            <w:vAlign w:val="center"/>
          </w:tcPr>
          <w:p w14:paraId="2FEEFFDF" w14:textId="77777777" w:rsidR="004B4EA4" w:rsidRPr="00EE00C5" w:rsidRDefault="004B4EA4" w:rsidP="00204312">
            <w:pPr>
              <w:jc w:val="center"/>
              <w:rPr>
                <w:rFonts w:cstheme="minorHAnsi"/>
                <w:sz w:val="18"/>
                <w:szCs w:val="18"/>
              </w:rPr>
            </w:pPr>
          </w:p>
        </w:tc>
      </w:tr>
      <w:tr w:rsidR="004B4EA4" w:rsidRPr="00EE00C5" w14:paraId="72B950A4" w14:textId="77777777" w:rsidTr="00F46CC8">
        <w:trPr>
          <w:trHeight w:val="170"/>
        </w:trPr>
        <w:tc>
          <w:tcPr>
            <w:tcW w:w="2031" w:type="dxa"/>
            <w:vMerge/>
            <w:vAlign w:val="center"/>
          </w:tcPr>
          <w:p w14:paraId="2BE40B90" w14:textId="77777777" w:rsidR="004B4EA4" w:rsidRPr="00EE00C5" w:rsidRDefault="004B4EA4" w:rsidP="00204312">
            <w:pPr>
              <w:rPr>
                <w:rFonts w:cstheme="minorHAnsi"/>
                <w:b/>
                <w:bCs/>
                <w:sz w:val="18"/>
                <w:szCs w:val="18"/>
              </w:rPr>
            </w:pPr>
          </w:p>
        </w:tc>
        <w:tc>
          <w:tcPr>
            <w:tcW w:w="1063" w:type="dxa"/>
            <w:vMerge/>
            <w:vAlign w:val="center"/>
          </w:tcPr>
          <w:p w14:paraId="669C5F5D" w14:textId="77777777" w:rsidR="004B4EA4" w:rsidRPr="00EE00C5" w:rsidRDefault="004B4EA4" w:rsidP="00204312">
            <w:pPr>
              <w:jc w:val="center"/>
              <w:rPr>
                <w:rFonts w:cstheme="minorHAnsi"/>
                <w:sz w:val="18"/>
                <w:szCs w:val="18"/>
              </w:rPr>
            </w:pPr>
          </w:p>
        </w:tc>
        <w:tc>
          <w:tcPr>
            <w:tcW w:w="749" w:type="dxa"/>
          </w:tcPr>
          <w:p w14:paraId="18035AA3" w14:textId="77777777" w:rsidR="004B4EA4" w:rsidRPr="00EE00C5" w:rsidRDefault="004B4EA4" w:rsidP="00204312">
            <w:pPr>
              <w:jc w:val="center"/>
              <w:rPr>
                <w:rFonts w:cstheme="minorHAnsi"/>
                <w:sz w:val="18"/>
                <w:szCs w:val="18"/>
              </w:rPr>
            </w:pPr>
            <w:r w:rsidRPr="00EE00C5">
              <w:rPr>
                <w:rFonts w:cstheme="minorHAnsi"/>
                <w:sz w:val="18"/>
                <w:szCs w:val="18"/>
              </w:rPr>
              <w:t>2</w:t>
            </w:r>
          </w:p>
        </w:tc>
        <w:tc>
          <w:tcPr>
            <w:tcW w:w="1182" w:type="dxa"/>
            <w:vAlign w:val="center"/>
          </w:tcPr>
          <w:p w14:paraId="3750C01A" w14:textId="33F55E92" w:rsidR="004B4EA4" w:rsidRPr="00EE00C5" w:rsidRDefault="004B4EA4" w:rsidP="007F682C">
            <w:pPr>
              <w:jc w:val="center"/>
              <w:rPr>
                <w:rFonts w:cstheme="minorHAnsi"/>
                <w:sz w:val="18"/>
                <w:szCs w:val="18"/>
              </w:rPr>
            </w:pPr>
            <w:r>
              <w:rPr>
                <w:rFonts w:cstheme="minorHAnsi"/>
                <w:sz w:val="18"/>
                <w:szCs w:val="18"/>
              </w:rPr>
              <w:t>2</w:t>
            </w:r>
          </w:p>
        </w:tc>
        <w:tc>
          <w:tcPr>
            <w:tcW w:w="2908" w:type="dxa"/>
            <w:vAlign w:val="center"/>
          </w:tcPr>
          <w:p w14:paraId="53B8EF9D" w14:textId="56E8AD64" w:rsidR="004B4EA4" w:rsidRPr="00EE00C5" w:rsidRDefault="004B4EA4" w:rsidP="00204312">
            <w:pPr>
              <w:jc w:val="left"/>
              <w:rPr>
                <w:rFonts w:cstheme="minorHAnsi"/>
                <w:sz w:val="18"/>
                <w:szCs w:val="18"/>
              </w:rPr>
            </w:pPr>
            <w:r w:rsidRPr="00EE00C5">
              <w:rPr>
                <w:rFonts w:cstheme="minorHAnsi"/>
                <w:sz w:val="18"/>
                <w:szCs w:val="18"/>
              </w:rPr>
              <w:t>Turizm Fakültesi</w:t>
            </w:r>
          </w:p>
        </w:tc>
        <w:tc>
          <w:tcPr>
            <w:tcW w:w="1129" w:type="dxa"/>
            <w:vMerge/>
            <w:vAlign w:val="center"/>
          </w:tcPr>
          <w:p w14:paraId="78CD300D" w14:textId="77777777" w:rsidR="004B4EA4" w:rsidRPr="00EE00C5" w:rsidRDefault="004B4EA4" w:rsidP="00204312">
            <w:pPr>
              <w:jc w:val="center"/>
              <w:rPr>
                <w:rFonts w:cstheme="minorHAnsi"/>
                <w:sz w:val="18"/>
                <w:szCs w:val="18"/>
              </w:rPr>
            </w:pPr>
          </w:p>
        </w:tc>
      </w:tr>
      <w:tr w:rsidR="004B4EA4" w:rsidRPr="00EE00C5" w14:paraId="40AF35FA" w14:textId="77777777" w:rsidTr="00F46CC8">
        <w:trPr>
          <w:trHeight w:val="170"/>
        </w:trPr>
        <w:tc>
          <w:tcPr>
            <w:tcW w:w="2031" w:type="dxa"/>
            <w:vMerge/>
            <w:vAlign w:val="center"/>
          </w:tcPr>
          <w:p w14:paraId="4A578F66" w14:textId="77777777" w:rsidR="004B4EA4" w:rsidRPr="00EE00C5" w:rsidRDefault="004B4EA4" w:rsidP="00204312">
            <w:pPr>
              <w:rPr>
                <w:rFonts w:cstheme="minorHAnsi"/>
                <w:b/>
                <w:bCs/>
                <w:sz w:val="18"/>
                <w:szCs w:val="18"/>
              </w:rPr>
            </w:pPr>
          </w:p>
        </w:tc>
        <w:tc>
          <w:tcPr>
            <w:tcW w:w="1063" w:type="dxa"/>
            <w:vMerge/>
            <w:vAlign w:val="center"/>
          </w:tcPr>
          <w:p w14:paraId="1C252495" w14:textId="77777777" w:rsidR="004B4EA4" w:rsidRPr="00EE00C5" w:rsidRDefault="004B4EA4" w:rsidP="00204312">
            <w:pPr>
              <w:jc w:val="center"/>
              <w:rPr>
                <w:rFonts w:cstheme="minorHAnsi"/>
                <w:sz w:val="18"/>
                <w:szCs w:val="18"/>
              </w:rPr>
            </w:pPr>
          </w:p>
        </w:tc>
        <w:tc>
          <w:tcPr>
            <w:tcW w:w="749" w:type="dxa"/>
          </w:tcPr>
          <w:p w14:paraId="57F92A84" w14:textId="77777777" w:rsidR="004B4EA4" w:rsidRPr="00EE00C5" w:rsidRDefault="004B4EA4" w:rsidP="00204312">
            <w:pPr>
              <w:jc w:val="center"/>
              <w:rPr>
                <w:rFonts w:cstheme="minorHAnsi"/>
                <w:sz w:val="18"/>
                <w:szCs w:val="18"/>
              </w:rPr>
            </w:pPr>
            <w:r w:rsidRPr="00EE00C5">
              <w:rPr>
                <w:rFonts w:cstheme="minorHAnsi"/>
                <w:sz w:val="18"/>
                <w:szCs w:val="18"/>
              </w:rPr>
              <w:t>0</w:t>
            </w:r>
          </w:p>
        </w:tc>
        <w:tc>
          <w:tcPr>
            <w:tcW w:w="1182" w:type="dxa"/>
            <w:vAlign w:val="center"/>
          </w:tcPr>
          <w:p w14:paraId="37BF4FED" w14:textId="5C492708" w:rsidR="004B4EA4" w:rsidRPr="00EE00C5" w:rsidRDefault="004B4EA4" w:rsidP="007F682C">
            <w:pPr>
              <w:jc w:val="center"/>
              <w:rPr>
                <w:rFonts w:cstheme="minorHAnsi"/>
                <w:sz w:val="18"/>
                <w:szCs w:val="18"/>
              </w:rPr>
            </w:pPr>
            <w:r>
              <w:rPr>
                <w:rFonts w:cstheme="minorHAnsi"/>
                <w:sz w:val="18"/>
                <w:szCs w:val="18"/>
              </w:rPr>
              <w:t>0</w:t>
            </w:r>
          </w:p>
        </w:tc>
        <w:tc>
          <w:tcPr>
            <w:tcW w:w="2908" w:type="dxa"/>
            <w:vAlign w:val="center"/>
          </w:tcPr>
          <w:p w14:paraId="0CE0E13F" w14:textId="2FE67911" w:rsidR="004B4EA4" w:rsidRPr="00EE00C5" w:rsidRDefault="004B4EA4" w:rsidP="00204312">
            <w:pPr>
              <w:jc w:val="left"/>
              <w:rPr>
                <w:rFonts w:cstheme="minorHAnsi"/>
                <w:sz w:val="18"/>
                <w:szCs w:val="18"/>
              </w:rPr>
            </w:pPr>
            <w:r w:rsidRPr="00EE00C5">
              <w:rPr>
                <w:rFonts w:cstheme="minorHAnsi"/>
                <w:sz w:val="18"/>
                <w:szCs w:val="18"/>
              </w:rPr>
              <w:t>Veteriner Fakültesi</w:t>
            </w:r>
          </w:p>
        </w:tc>
        <w:tc>
          <w:tcPr>
            <w:tcW w:w="1129" w:type="dxa"/>
            <w:vMerge/>
            <w:vAlign w:val="center"/>
          </w:tcPr>
          <w:p w14:paraId="2A2DF8D1" w14:textId="77777777" w:rsidR="004B4EA4" w:rsidRPr="00EE00C5" w:rsidRDefault="004B4EA4" w:rsidP="00204312">
            <w:pPr>
              <w:jc w:val="center"/>
              <w:rPr>
                <w:rFonts w:cstheme="minorHAnsi"/>
                <w:sz w:val="18"/>
                <w:szCs w:val="18"/>
              </w:rPr>
            </w:pPr>
          </w:p>
        </w:tc>
      </w:tr>
      <w:tr w:rsidR="004B4EA4" w:rsidRPr="00EE00C5" w14:paraId="51E9C9F7" w14:textId="77777777" w:rsidTr="00F46CC8">
        <w:trPr>
          <w:trHeight w:val="170"/>
        </w:trPr>
        <w:tc>
          <w:tcPr>
            <w:tcW w:w="2031" w:type="dxa"/>
            <w:vMerge/>
            <w:vAlign w:val="center"/>
          </w:tcPr>
          <w:p w14:paraId="1CB69FAC" w14:textId="77777777" w:rsidR="004B4EA4" w:rsidRPr="00EE00C5" w:rsidRDefault="004B4EA4" w:rsidP="00204312">
            <w:pPr>
              <w:rPr>
                <w:rFonts w:cstheme="minorHAnsi"/>
                <w:b/>
                <w:bCs/>
                <w:sz w:val="18"/>
                <w:szCs w:val="18"/>
              </w:rPr>
            </w:pPr>
          </w:p>
        </w:tc>
        <w:tc>
          <w:tcPr>
            <w:tcW w:w="1063" w:type="dxa"/>
            <w:vMerge/>
            <w:vAlign w:val="center"/>
          </w:tcPr>
          <w:p w14:paraId="251859E2" w14:textId="77777777" w:rsidR="004B4EA4" w:rsidRPr="00EE00C5" w:rsidRDefault="004B4EA4" w:rsidP="00204312">
            <w:pPr>
              <w:jc w:val="center"/>
              <w:rPr>
                <w:rFonts w:cstheme="minorHAnsi"/>
                <w:sz w:val="18"/>
                <w:szCs w:val="18"/>
              </w:rPr>
            </w:pPr>
          </w:p>
        </w:tc>
        <w:tc>
          <w:tcPr>
            <w:tcW w:w="749" w:type="dxa"/>
          </w:tcPr>
          <w:p w14:paraId="323D091F" w14:textId="77777777" w:rsidR="004B4EA4" w:rsidRPr="00EE00C5" w:rsidRDefault="004B4EA4" w:rsidP="00204312">
            <w:pPr>
              <w:jc w:val="center"/>
              <w:rPr>
                <w:rFonts w:cstheme="minorHAnsi"/>
                <w:sz w:val="18"/>
                <w:szCs w:val="18"/>
              </w:rPr>
            </w:pPr>
            <w:r w:rsidRPr="00EE00C5">
              <w:rPr>
                <w:rFonts w:cstheme="minorHAnsi"/>
                <w:sz w:val="18"/>
                <w:szCs w:val="18"/>
              </w:rPr>
              <w:t>0</w:t>
            </w:r>
          </w:p>
        </w:tc>
        <w:tc>
          <w:tcPr>
            <w:tcW w:w="1182" w:type="dxa"/>
            <w:vAlign w:val="center"/>
          </w:tcPr>
          <w:p w14:paraId="1C8BBF33" w14:textId="7E24E800" w:rsidR="004B4EA4" w:rsidRPr="00EE00C5" w:rsidRDefault="00C70F57" w:rsidP="007F682C">
            <w:pPr>
              <w:jc w:val="center"/>
              <w:rPr>
                <w:rFonts w:cstheme="minorHAnsi"/>
                <w:sz w:val="18"/>
                <w:szCs w:val="18"/>
              </w:rPr>
            </w:pPr>
            <w:r>
              <w:rPr>
                <w:rFonts w:cstheme="minorHAnsi"/>
                <w:sz w:val="18"/>
                <w:szCs w:val="18"/>
              </w:rPr>
              <w:t>0</w:t>
            </w:r>
          </w:p>
        </w:tc>
        <w:tc>
          <w:tcPr>
            <w:tcW w:w="2908" w:type="dxa"/>
            <w:vAlign w:val="center"/>
          </w:tcPr>
          <w:p w14:paraId="6A93B1D1" w14:textId="416A0D44" w:rsidR="004B4EA4" w:rsidRPr="00EE00C5" w:rsidRDefault="004B4EA4" w:rsidP="00204312">
            <w:pPr>
              <w:jc w:val="left"/>
              <w:rPr>
                <w:rFonts w:cstheme="minorHAnsi"/>
                <w:sz w:val="18"/>
                <w:szCs w:val="18"/>
              </w:rPr>
            </w:pPr>
            <w:r w:rsidRPr="00EE00C5">
              <w:rPr>
                <w:rFonts w:cstheme="minorHAnsi"/>
                <w:sz w:val="18"/>
                <w:szCs w:val="18"/>
              </w:rPr>
              <w:t>Abana Sabahat Mesut Yılmaz MYO</w:t>
            </w:r>
          </w:p>
        </w:tc>
        <w:tc>
          <w:tcPr>
            <w:tcW w:w="1129" w:type="dxa"/>
            <w:vMerge/>
            <w:vAlign w:val="center"/>
          </w:tcPr>
          <w:p w14:paraId="3F198AAC" w14:textId="77777777" w:rsidR="004B4EA4" w:rsidRPr="00EE00C5" w:rsidRDefault="004B4EA4" w:rsidP="00204312">
            <w:pPr>
              <w:jc w:val="center"/>
              <w:rPr>
                <w:rFonts w:cstheme="minorHAnsi"/>
                <w:sz w:val="18"/>
                <w:szCs w:val="18"/>
              </w:rPr>
            </w:pPr>
          </w:p>
        </w:tc>
      </w:tr>
      <w:tr w:rsidR="004B4EA4" w:rsidRPr="00EE00C5" w14:paraId="3CF0E20D" w14:textId="77777777" w:rsidTr="00F46CC8">
        <w:trPr>
          <w:trHeight w:val="170"/>
        </w:trPr>
        <w:tc>
          <w:tcPr>
            <w:tcW w:w="2031" w:type="dxa"/>
            <w:vMerge/>
            <w:vAlign w:val="center"/>
          </w:tcPr>
          <w:p w14:paraId="10F5EEA3" w14:textId="77777777" w:rsidR="004B4EA4" w:rsidRPr="00EE00C5" w:rsidRDefault="004B4EA4" w:rsidP="00204312">
            <w:pPr>
              <w:rPr>
                <w:rFonts w:cstheme="minorHAnsi"/>
                <w:b/>
                <w:bCs/>
                <w:sz w:val="18"/>
                <w:szCs w:val="18"/>
              </w:rPr>
            </w:pPr>
          </w:p>
        </w:tc>
        <w:tc>
          <w:tcPr>
            <w:tcW w:w="1063" w:type="dxa"/>
            <w:vMerge/>
            <w:vAlign w:val="center"/>
          </w:tcPr>
          <w:p w14:paraId="45D097E4" w14:textId="77777777" w:rsidR="004B4EA4" w:rsidRPr="00EE00C5" w:rsidRDefault="004B4EA4" w:rsidP="00204312">
            <w:pPr>
              <w:jc w:val="center"/>
              <w:rPr>
                <w:rFonts w:cstheme="minorHAnsi"/>
                <w:sz w:val="18"/>
                <w:szCs w:val="18"/>
              </w:rPr>
            </w:pPr>
          </w:p>
        </w:tc>
        <w:tc>
          <w:tcPr>
            <w:tcW w:w="749" w:type="dxa"/>
          </w:tcPr>
          <w:p w14:paraId="6E5FD3E7" w14:textId="77777777" w:rsidR="004B4EA4" w:rsidRPr="00EE00C5" w:rsidRDefault="004B4EA4" w:rsidP="00204312">
            <w:pPr>
              <w:jc w:val="center"/>
              <w:rPr>
                <w:rFonts w:cstheme="minorHAnsi"/>
                <w:sz w:val="18"/>
                <w:szCs w:val="18"/>
              </w:rPr>
            </w:pPr>
            <w:r w:rsidRPr="00EE00C5">
              <w:rPr>
                <w:rFonts w:cstheme="minorHAnsi"/>
                <w:sz w:val="18"/>
                <w:szCs w:val="18"/>
              </w:rPr>
              <w:t>2</w:t>
            </w:r>
          </w:p>
        </w:tc>
        <w:tc>
          <w:tcPr>
            <w:tcW w:w="1182" w:type="dxa"/>
            <w:vAlign w:val="center"/>
          </w:tcPr>
          <w:p w14:paraId="0EAFB65B" w14:textId="343C328E" w:rsidR="004B4EA4" w:rsidRPr="00EE00C5" w:rsidRDefault="004B4EA4" w:rsidP="007F682C">
            <w:pPr>
              <w:jc w:val="center"/>
              <w:rPr>
                <w:rFonts w:cstheme="minorHAnsi"/>
                <w:sz w:val="18"/>
                <w:szCs w:val="18"/>
              </w:rPr>
            </w:pPr>
            <w:r>
              <w:rPr>
                <w:rFonts w:cstheme="minorHAnsi"/>
                <w:sz w:val="18"/>
                <w:szCs w:val="18"/>
              </w:rPr>
              <w:t>1</w:t>
            </w:r>
          </w:p>
        </w:tc>
        <w:tc>
          <w:tcPr>
            <w:tcW w:w="2908" w:type="dxa"/>
            <w:vAlign w:val="center"/>
          </w:tcPr>
          <w:p w14:paraId="6D512918" w14:textId="3832C4AB" w:rsidR="004B4EA4" w:rsidRPr="00EE00C5" w:rsidRDefault="004B4EA4" w:rsidP="00204312">
            <w:pPr>
              <w:jc w:val="left"/>
              <w:rPr>
                <w:rFonts w:cstheme="minorHAnsi"/>
                <w:sz w:val="18"/>
                <w:szCs w:val="18"/>
              </w:rPr>
            </w:pPr>
            <w:r w:rsidRPr="00EE00C5">
              <w:rPr>
                <w:rFonts w:cstheme="minorHAnsi"/>
                <w:sz w:val="18"/>
                <w:szCs w:val="18"/>
              </w:rPr>
              <w:t>Araç Rafet Vergili MYO</w:t>
            </w:r>
          </w:p>
        </w:tc>
        <w:tc>
          <w:tcPr>
            <w:tcW w:w="1129" w:type="dxa"/>
            <w:vMerge/>
            <w:vAlign w:val="center"/>
          </w:tcPr>
          <w:p w14:paraId="5DA27860" w14:textId="77777777" w:rsidR="004B4EA4" w:rsidRPr="00EE00C5" w:rsidRDefault="004B4EA4" w:rsidP="00204312">
            <w:pPr>
              <w:jc w:val="center"/>
              <w:rPr>
                <w:rFonts w:cstheme="minorHAnsi"/>
                <w:sz w:val="18"/>
                <w:szCs w:val="18"/>
              </w:rPr>
            </w:pPr>
          </w:p>
        </w:tc>
      </w:tr>
      <w:tr w:rsidR="004B4EA4" w:rsidRPr="00EE00C5" w14:paraId="6C7C849D" w14:textId="77777777" w:rsidTr="00F46CC8">
        <w:trPr>
          <w:trHeight w:val="170"/>
        </w:trPr>
        <w:tc>
          <w:tcPr>
            <w:tcW w:w="2031" w:type="dxa"/>
            <w:vMerge/>
            <w:vAlign w:val="center"/>
          </w:tcPr>
          <w:p w14:paraId="001CEB23" w14:textId="77777777" w:rsidR="004B4EA4" w:rsidRPr="00EE00C5" w:rsidRDefault="004B4EA4" w:rsidP="00204312">
            <w:pPr>
              <w:rPr>
                <w:rFonts w:cstheme="minorHAnsi"/>
                <w:b/>
                <w:bCs/>
                <w:sz w:val="18"/>
                <w:szCs w:val="18"/>
              </w:rPr>
            </w:pPr>
          </w:p>
        </w:tc>
        <w:tc>
          <w:tcPr>
            <w:tcW w:w="1063" w:type="dxa"/>
            <w:vMerge/>
            <w:vAlign w:val="center"/>
          </w:tcPr>
          <w:p w14:paraId="70754C18" w14:textId="77777777" w:rsidR="004B4EA4" w:rsidRPr="00EE00C5" w:rsidRDefault="004B4EA4" w:rsidP="00204312">
            <w:pPr>
              <w:jc w:val="center"/>
              <w:rPr>
                <w:rFonts w:cstheme="minorHAnsi"/>
                <w:sz w:val="18"/>
                <w:szCs w:val="18"/>
              </w:rPr>
            </w:pPr>
          </w:p>
        </w:tc>
        <w:tc>
          <w:tcPr>
            <w:tcW w:w="749" w:type="dxa"/>
          </w:tcPr>
          <w:p w14:paraId="5EF51F44" w14:textId="77777777" w:rsidR="004B4EA4" w:rsidRPr="00EE00C5" w:rsidRDefault="004B4EA4" w:rsidP="00204312">
            <w:pPr>
              <w:jc w:val="center"/>
              <w:rPr>
                <w:rFonts w:cstheme="minorHAnsi"/>
                <w:sz w:val="18"/>
                <w:szCs w:val="18"/>
              </w:rPr>
            </w:pPr>
            <w:r w:rsidRPr="00EE00C5">
              <w:rPr>
                <w:rFonts w:cstheme="minorHAnsi"/>
                <w:sz w:val="18"/>
                <w:szCs w:val="18"/>
              </w:rPr>
              <w:t>2</w:t>
            </w:r>
          </w:p>
        </w:tc>
        <w:tc>
          <w:tcPr>
            <w:tcW w:w="1182" w:type="dxa"/>
            <w:vAlign w:val="center"/>
          </w:tcPr>
          <w:p w14:paraId="688B14C6" w14:textId="2EE28389" w:rsidR="004B4EA4" w:rsidRPr="00EE00C5" w:rsidRDefault="004B4EA4" w:rsidP="007F682C">
            <w:pPr>
              <w:jc w:val="center"/>
              <w:rPr>
                <w:rFonts w:cstheme="minorHAnsi"/>
                <w:sz w:val="18"/>
                <w:szCs w:val="18"/>
              </w:rPr>
            </w:pPr>
            <w:r>
              <w:rPr>
                <w:rFonts w:cstheme="minorHAnsi"/>
                <w:sz w:val="18"/>
                <w:szCs w:val="18"/>
              </w:rPr>
              <w:t>0</w:t>
            </w:r>
          </w:p>
        </w:tc>
        <w:tc>
          <w:tcPr>
            <w:tcW w:w="2908" w:type="dxa"/>
            <w:vAlign w:val="center"/>
          </w:tcPr>
          <w:p w14:paraId="7CBD672A" w14:textId="05F3798F" w:rsidR="004B4EA4" w:rsidRPr="00EE00C5" w:rsidRDefault="004B4EA4" w:rsidP="00204312">
            <w:pPr>
              <w:jc w:val="left"/>
              <w:rPr>
                <w:rFonts w:cstheme="minorHAnsi"/>
                <w:sz w:val="18"/>
                <w:szCs w:val="18"/>
              </w:rPr>
            </w:pPr>
            <w:r w:rsidRPr="00EE00C5">
              <w:rPr>
                <w:rFonts w:cstheme="minorHAnsi"/>
                <w:sz w:val="18"/>
                <w:szCs w:val="18"/>
              </w:rPr>
              <w:t>Bozkurt MYO</w:t>
            </w:r>
          </w:p>
        </w:tc>
        <w:tc>
          <w:tcPr>
            <w:tcW w:w="1129" w:type="dxa"/>
            <w:vMerge/>
            <w:vAlign w:val="center"/>
          </w:tcPr>
          <w:p w14:paraId="092BB2F1" w14:textId="77777777" w:rsidR="004B4EA4" w:rsidRPr="00EE00C5" w:rsidRDefault="004B4EA4" w:rsidP="00204312">
            <w:pPr>
              <w:jc w:val="center"/>
              <w:rPr>
                <w:rFonts w:cstheme="minorHAnsi"/>
                <w:sz w:val="18"/>
                <w:szCs w:val="18"/>
              </w:rPr>
            </w:pPr>
          </w:p>
        </w:tc>
      </w:tr>
      <w:tr w:rsidR="004B4EA4" w:rsidRPr="00EE00C5" w14:paraId="6FC83888" w14:textId="77777777" w:rsidTr="00F46CC8">
        <w:trPr>
          <w:trHeight w:val="170"/>
        </w:trPr>
        <w:tc>
          <w:tcPr>
            <w:tcW w:w="2031" w:type="dxa"/>
            <w:vMerge/>
            <w:vAlign w:val="center"/>
          </w:tcPr>
          <w:p w14:paraId="7FF87CA8" w14:textId="77777777" w:rsidR="004B4EA4" w:rsidRPr="00EE00C5" w:rsidRDefault="004B4EA4" w:rsidP="00204312">
            <w:pPr>
              <w:rPr>
                <w:rFonts w:cstheme="minorHAnsi"/>
                <w:b/>
                <w:bCs/>
                <w:sz w:val="18"/>
                <w:szCs w:val="18"/>
              </w:rPr>
            </w:pPr>
          </w:p>
        </w:tc>
        <w:tc>
          <w:tcPr>
            <w:tcW w:w="1063" w:type="dxa"/>
            <w:vMerge/>
            <w:vAlign w:val="center"/>
          </w:tcPr>
          <w:p w14:paraId="7AD34285" w14:textId="77777777" w:rsidR="004B4EA4" w:rsidRPr="00EE00C5" w:rsidRDefault="004B4EA4" w:rsidP="00204312">
            <w:pPr>
              <w:jc w:val="center"/>
              <w:rPr>
                <w:rFonts w:cstheme="minorHAnsi"/>
                <w:sz w:val="18"/>
                <w:szCs w:val="18"/>
              </w:rPr>
            </w:pPr>
          </w:p>
        </w:tc>
        <w:tc>
          <w:tcPr>
            <w:tcW w:w="749" w:type="dxa"/>
          </w:tcPr>
          <w:p w14:paraId="15ABF483" w14:textId="77777777" w:rsidR="004B4EA4" w:rsidRPr="00EE00C5" w:rsidRDefault="004B4EA4" w:rsidP="00204312">
            <w:pPr>
              <w:jc w:val="center"/>
              <w:rPr>
                <w:rFonts w:cstheme="minorHAnsi"/>
                <w:sz w:val="18"/>
                <w:szCs w:val="18"/>
              </w:rPr>
            </w:pPr>
            <w:r w:rsidRPr="00EE00C5">
              <w:rPr>
                <w:rFonts w:cstheme="minorHAnsi"/>
                <w:sz w:val="18"/>
                <w:szCs w:val="18"/>
              </w:rPr>
              <w:t>1</w:t>
            </w:r>
          </w:p>
        </w:tc>
        <w:tc>
          <w:tcPr>
            <w:tcW w:w="1182" w:type="dxa"/>
            <w:vAlign w:val="center"/>
          </w:tcPr>
          <w:p w14:paraId="7CDD87DC" w14:textId="7BC3FC9A" w:rsidR="004B4EA4" w:rsidRPr="00EE00C5" w:rsidRDefault="004B4EA4" w:rsidP="007F682C">
            <w:pPr>
              <w:jc w:val="center"/>
              <w:rPr>
                <w:rFonts w:cstheme="minorHAnsi"/>
                <w:sz w:val="18"/>
                <w:szCs w:val="18"/>
              </w:rPr>
            </w:pPr>
            <w:r>
              <w:rPr>
                <w:rFonts w:cstheme="minorHAnsi"/>
                <w:sz w:val="18"/>
                <w:szCs w:val="18"/>
              </w:rPr>
              <w:t>0</w:t>
            </w:r>
          </w:p>
        </w:tc>
        <w:tc>
          <w:tcPr>
            <w:tcW w:w="2908" w:type="dxa"/>
            <w:vAlign w:val="center"/>
          </w:tcPr>
          <w:p w14:paraId="00CFF360" w14:textId="3AA8E81E" w:rsidR="004B4EA4" w:rsidRPr="00EE00C5" w:rsidRDefault="004B4EA4" w:rsidP="00204312">
            <w:pPr>
              <w:jc w:val="left"/>
              <w:rPr>
                <w:rFonts w:cstheme="minorHAnsi"/>
                <w:sz w:val="18"/>
                <w:szCs w:val="18"/>
              </w:rPr>
            </w:pPr>
            <w:r w:rsidRPr="00EE00C5">
              <w:rPr>
                <w:rFonts w:cstheme="minorHAnsi"/>
                <w:sz w:val="18"/>
                <w:szCs w:val="18"/>
              </w:rPr>
              <w:t>Cide Rıfat Ilgaz MYO</w:t>
            </w:r>
          </w:p>
        </w:tc>
        <w:tc>
          <w:tcPr>
            <w:tcW w:w="1129" w:type="dxa"/>
            <w:vMerge/>
            <w:vAlign w:val="center"/>
          </w:tcPr>
          <w:p w14:paraId="44B85CAD" w14:textId="77777777" w:rsidR="004B4EA4" w:rsidRPr="00EE00C5" w:rsidRDefault="004B4EA4" w:rsidP="00204312">
            <w:pPr>
              <w:jc w:val="center"/>
              <w:rPr>
                <w:rFonts w:cstheme="minorHAnsi"/>
                <w:sz w:val="18"/>
                <w:szCs w:val="18"/>
              </w:rPr>
            </w:pPr>
          </w:p>
        </w:tc>
      </w:tr>
      <w:tr w:rsidR="004B4EA4" w:rsidRPr="00EE00C5" w14:paraId="245CABBD" w14:textId="77777777" w:rsidTr="00F46CC8">
        <w:trPr>
          <w:trHeight w:val="170"/>
        </w:trPr>
        <w:tc>
          <w:tcPr>
            <w:tcW w:w="2031" w:type="dxa"/>
            <w:vMerge/>
            <w:vAlign w:val="center"/>
          </w:tcPr>
          <w:p w14:paraId="6F2D9CFC" w14:textId="77777777" w:rsidR="004B4EA4" w:rsidRPr="00EE00C5" w:rsidRDefault="004B4EA4" w:rsidP="00204312">
            <w:pPr>
              <w:rPr>
                <w:rFonts w:cstheme="minorHAnsi"/>
                <w:b/>
                <w:bCs/>
                <w:sz w:val="18"/>
                <w:szCs w:val="18"/>
              </w:rPr>
            </w:pPr>
          </w:p>
        </w:tc>
        <w:tc>
          <w:tcPr>
            <w:tcW w:w="1063" w:type="dxa"/>
            <w:vMerge/>
            <w:vAlign w:val="center"/>
          </w:tcPr>
          <w:p w14:paraId="43EC58D2" w14:textId="77777777" w:rsidR="004B4EA4" w:rsidRPr="00EE00C5" w:rsidRDefault="004B4EA4" w:rsidP="00204312">
            <w:pPr>
              <w:jc w:val="center"/>
              <w:rPr>
                <w:rFonts w:cstheme="minorHAnsi"/>
                <w:sz w:val="18"/>
                <w:szCs w:val="18"/>
              </w:rPr>
            </w:pPr>
          </w:p>
        </w:tc>
        <w:tc>
          <w:tcPr>
            <w:tcW w:w="749" w:type="dxa"/>
          </w:tcPr>
          <w:p w14:paraId="5D185212" w14:textId="77777777" w:rsidR="004B4EA4" w:rsidRPr="00EE00C5" w:rsidRDefault="004B4EA4" w:rsidP="00204312">
            <w:pPr>
              <w:jc w:val="center"/>
              <w:rPr>
                <w:rFonts w:cstheme="minorHAnsi"/>
                <w:sz w:val="18"/>
                <w:szCs w:val="18"/>
              </w:rPr>
            </w:pPr>
            <w:r w:rsidRPr="00EE00C5">
              <w:rPr>
                <w:rFonts w:cstheme="minorHAnsi"/>
                <w:sz w:val="18"/>
                <w:szCs w:val="18"/>
              </w:rPr>
              <w:t>0</w:t>
            </w:r>
          </w:p>
        </w:tc>
        <w:tc>
          <w:tcPr>
            <w:tcW w:w="1182" w:type="dxa"/>
            <w:vAlign w:val="center"/>
          </w:tcPr>
          <w:p w14:paraId="1A34F6B8" w14:textId="68E54D5F" w:rsidR="004B4EA4" w:rsidRPr="00EE00C5" w:rsidRDefault="00C70F57" w:rsidP="007F682C">
            <w:pPr>
              <w:jc w:val="center"/>
              <w:rPr>
                <w:rFonts w:cstheme="minorHAnsi"/>
                <w:sz w:val="18"/>
                <w:szCs w:val="18"/>
              </w:rPr>
            </w:pPr>
            <w:r>
              <w:rPr>
                <w:rFonts w:cstheme="minorHAnsi"/>
                <w:sz w:val="18"/>
                <w:szCs w:val="18"/>
              </w:rPr>
              <w:t>0</w:t>
            </w:r>
          </w:p>
        </w:tc>
        <w:tc>
          <w:tcPr>
            <w:tcW w:w="2908" w:type="dxa"/>
            <w:vAlign w:val="center"/>
          </w:tcPr>
          <w:p w14:paraId="091157F5" w14:textId="59B1EF44" w:rsidR="004B4EA4" w:rsidRPr="00EE00C5" w:rsidRDefault="004B4EA4" w:rsidP="00204312">
            <w:pPr>
              <w:jc w:val="left"/>
              <w:rPr>
                <w:rFonts w:cstheme="minorHAnsi"/>
                <w:sz w:val="18"/>
                <w:szCs w:val="18"/>
              </w:rPr>
            </w:pPr>
            <w:r w:rsidRPr="00EE00C5">
              <w:rPr>
                <w:rFonts w:cstheme="minorHAnsi"/>
                <w:sz w:val="18"/>
                <w:szCs w:val="18"/>
              </w:rPr>
              <w:t>Çatalzeytin MYO</w:t>
            </w:r>
          </w:p>
        </w:tc>
        <w:tc>
          <w:tcPr>
            <w:tcW w:w="1129" w:type="dxa"/>
            <w:vMerge/>
            <w:vAlign w:val="center"/>
          </w:tcPr>
          <w:p w14:paraId="7967F631" w14:textId="77777777" w:rsidR="004B4EA4" w:rsidRPr="00EE00C5" w:rsidRDefault="004B4EA4" w:rsidP="00204312">
            <w:pPr>
              <w:jc w:val="center"/>
              <w:rPr>
                <w:rFonts w:cstheme="minorHAnsi"/>
                <w:sz w:val="18"/>
                <w:szCs w:val="18"/>
              </w:rPr>
            </w:pPr>
          </w:p>
        </w:tc>
      </w:tr>
      <w:tr w:rsidR="004B4EA4" w:rsidRPr="00EE00C5" w14:paraId="19F84F13" w14:textId="77777777" w:rsidTr="00F46CC8">
        <w:trPr>
          <w:trHeight w:val="170"/>
        </w:trPr>
        <w:tc>
          <w:tcPr>
            <w:tcW w:w="2031" w:type="dxa"/>
            <w:vMerge/>
            <w:vAlign w:val="center"/>
          </w:tcPr>
          <w:p w14:paraId="123547E8" w14:textId="77777777" w:rsidR="004B4EA4" w:rsidRPr="00EE00C5" w:rsidRDefault="004B4EA4" w:rsidP="00204312">
            <w:pPr>
              <w:rPr>
                <w:rFonts w:cstheme="minorHAnsi"/>
                <w:b/>
                <w:bCs/>
                <w:sz w:val="18"/>
                <w:szCs w:val="18"/>
              </w:rPr>
            </w:pPr>
          </w:p>
        </w:tc>
        <w:tc>
          <w:tcPr>
            <w:tcW w:w="1063" w:type="dxa"/>
            <w:vMerge/>
            <w:vAlign w:val="center"/>
          </w:tcPr>
          <w:p w14:paraId="21144562" w14:textId="77777777" w:rsidR="004B4EA4" w:rsidRPr="00EE00C5" w:rsidRDefault="004B4EA4" w:rsidP="00204312">
            <w:pPr>
              <w:jc w:val="center"/>
              <w:rPr>
                <w:rFonts w:cstheme="minorHAnsi"/>
                <w:sz w:val="18"/>
                <w:szCs w:val="18"/>
              </w:rPr>
            </w:pPr>
          </w:p>
        </w:tc>
        <w:tc>
          <w:tcPr>
            <w:tcW w:w="749" w:type="dxa"/>
          </w:tcPr>
          <w:p w14:paraId="21B679A0" w14:textId="77777777" w:rsidR="004B4EA4" w:rsidRPr="00EE00C5" w:rsidRDefault="004B4EA4" w:rsidP="00204312">
            <w:pPr>
              <w:jc w:val="center"/>
              <w:rPr>
                <w:rFonts w:cstheme="minorHAnsi"/>
                <w:sz w:val="18"/>
                <w:szCs w:val="18"/>
              </w:rPr>
            </w:pPr>
            <w:r w:rsidRPr="00EE00C5">
              <w:rPr>
                <w:rFonts w:cstheme="minorHAnsi"/>
                <w:sz w:val="18"/>
                <w:szCs w:val="18"/>
              </w:rPr>
              <w:t>1</w:t>
            </w:r>
          </w:p>
        </w:tc>
        <w:tc>
          <w:tcPr>
            <w:tcW w:w="1182" w:type="dxa"/>
            <w:vAlign w:val="center"/>
          </w:tcPr>
          <w:p w14:paraId="2F061946" w14:textId="2E5623A3" w:rsidR="004B4EA4" w:rsidRPr="00EE00C5" w:rsidRDefault="007F682C" w:rsidP="007F682C">
            <w:pPr>
              <w:jc w:val="center"/>
              <w:rPr>
                <w:rFonts w:cstheme="minorHAnsi"/>
                <w:sz w:val="18"/>
                <w:szCs w:val="18"/>
              </w:rPr>
            </w:pPr>
            <w:r>
              <w:rPr>
                <w:rFonts w:cstheme="minorHAnsi"/>
                <w:sz w:val="18"/>
                <w:szCs w:val="18"/>
              </w:rPr>
              <w:t>0</w:t>
            </w:r>
          </w:p>
        </w:tc>
        <w:tc>
          <w:tcPr>
            <w:tcW w:w="2908" w:type="dxa"/>
            <w:vAlign w:val="center"/>
          </w:tcPr>
          <w:p w14:paraId="7064AB5D" w14:textId="7CE9C3B6" w:rsidR="004B4EA4" w:rsidRPr="00EE00C5" w:rsidRDefault="004B4EA4" w:rsidP="00204312">
            <w:pPr>
              <w:jc w:val="left"/>
              <w:rPr>
                <w:rFonts w:cstheme="minorHAnsi"/>
                <w:sz w:val="18"/>
                <w:szCs w:val="18"/>
              </w:rPr>
            </w:pPr>
            <w:r w:rsidRPr="00EE00C5">
              <w:rPr>
                <w:rFonts w:cstheme="minorHAnsi"/>
                <w:sz w:val="18"/>
                <w:szCs w:val="18"/>
              </w:rPr>
              <w:t>Daday Nafi ve Ümit Çeri MYO</w:t>
            </w:r>
          </w:p>
        </w:tc>
        <w:tc>
          <w:tcPr>
            <w:tcW w:w="1129" w:type="dxa"/>
            <w:vMerge/>
            <w:vAlign w:val="center"/>
          </w:tcPr>
          <w:p w14:paraId="610F107C" w14:textId="77777777" w:rsidR="004B4EA4" w:rsidRPr="00EE00C5" w:rsidRDefault="004B4EA4" w:rsidP="00204312">
            <w:pPr>
              <w:jc w:val="center"/>
              <w:rPr>
                <w:rFonts w:cstheme="minorHAnsi"/>
                <w:sz w:val="18"/>
                <w:szCs w:val="18"/>
              </w:rPr>
            </w:pPr>
          </w:p>
        </w:tc>
      </w:tr>
      <w:tr w:rsidR="004B4EA4" w:rsidRPr="00EE00C5" w14:paraId="519ABDC7" w14:textId="77777777" w:rsidTr="00F46CC8">
        <w:trPr>
          <w:trHeight w:val="170"/>
        </w:trPr>
        <w:tc>
          <w:tcPr>
            <w:tcW w:w="2031" w:type="dxa"/>
            <w:vMerge/>
            <w:vAlign w:val="center"/>
          </w:tcPr>
          <w:p w14:paraId="65FE4033" w14:textId="77777777" w:rsidR="004B4EA4" w:rsidRPr="00EE00C5" w:rsidRDefault="004B4EA4" w:rsidP="00204312">
            <w:pPr>
              <w:rPr>
                <w:rFonts w:cstheme="minorHAnsi"/>
                <w:b/>
                <w:bCs/>
                <w:sz w:val="18"/>
                <w:szCs w:val="18"/>
              </w:rPr>
            </w:pPr>
          </w:p>
        </w:tc>
        <w:tc>
          <w:tcPr>
            <w:tcW w:w="1063" w:type="dxa"/>
            <w:vMerge/>
            <w:vAlign w:val="center"/>
          </w:tcPr>
          <w:p w14:paraId="65F1DC7C" w14:textId="77777777" w:rsidR="004B4EA4" w:rsidRPr="00EE00C5" w:rsidRDefault="004B4EA4" w:rsidP="00204312">
            <w:pPr>
              <w:jc w:val="center"/>
              <w:rPr>
                <w:rFonts w:cstheme="minorHAnsi"/>
                <w:sz w:val="18"/>
                <w:szCs w:val="18"/>
              </w:rPr>
            </w:pPr>
          </w:p>
        </w:tc>
        <w:tc>
          <w:tcPr>
            <w:tcW w:w="749" w:type="dxa"/>
          </w:tcPr>
          <w:p w14:paraId="0AA479D6" w14:textId="77777777" w:rsidR="004B4EA4" w:rsidRPr="00EE00C5" w:rsidRDefault="004B4EA4" w:rsidP="00204312">
            <w:pPr>
              <w:jc w:val="center"/>
              <w:rPr>
                <w:rFonts w:cstheme="minorHAnsi"/>
                <w:sz w:val="18"/>
                <w:szCs w:val="18"/>
              </w:rPr>
            </w:pPr>
            <w:r w:rsidRPr="00EE00C5">
              <w:rPr>
                <w:rFonts w:cstheme="minorHAnsi"/>
                <w:sz w:val="18"/>
                <w:szCs w:val="18"/>
              </w:rPr>
              <w:t>2</w:t>
            </w:r>
          </w:p>
        </w:tc>
        <w:tc>
          <w:tcPr>
            <w:tcW w:w="1182" w:type="dxa"/>
            <w:vAlign w:val="center"/>
          </w:tcPr>
          <w:p w14:paraId="7C9DA607" w14:textId="410E794F" w:rsidR="004B4EA4" w:rsidRPr="00EE00C5" w:rsidRDefault="007F682C" w:rsidP="007F682C">
            <w:pPr>
              <w:jc w:val="center"/>
              <w:rPr>
                <w:rFonts w:cstheme="minorHAnsi"/>
                <w:sz w:val="18"/>
                <w:szCs w:val="18"/>
              </w:rPr>
            </w:pPr>
            <w:r>
              <w:rPr>
                <w:rFonts w:cstheme="minorHAnsi"/>
                <w:sz w:val="18"/>
                <w:szCs w:val="18"/>
              </w:rPr>
              <w:t>0</w:t>
            </w:r>
          </w:p>
        </w:tc>
        <w:tc>
          <w:tcPr>
            <w:tcW w:w="2908" w:type="dxa"/>
            <w:vAlign w:val="center"/>
          </w:tcPr>
          <w:p w14:paraId="62E2B2B9" w14:textId="18046B86" w:rsidR="004B4EA4" w:rsidRPr="00EE00C5" w:rsidRDefault="004B4EA4" w:rsidP="00204312">
            <w:pPr>
              <w:jc w:val="left"/>
              <w:rPr>
                <w:rFonts w:cstheme="minorHAnsi"/>
                <w:sz w:val="18"/>
                <w:szCs w:val="18"/>
              </w:rPr>
            </w:pPr>
            <w:r w:rsidRPr="00EE00C5">
              <w:rPr>
                <w:rFonts w:cstheme="minorHAnsi"/>
                <w:sz w:val="18"/>
                <w:szCs w:val="18"/>
              </w:rPr>
              <w:t>Devrekâni TOBB MYO</w:t>
            </w:r>
          </w:p>
        </w:tc>
        <w:tc>
          <w:tcPr>
            <w:tcW w:w="1129" w:type="dxa"/>
            <w:vMerge/>
            <w:vAlign w:val="center"/>
          </w:tcPr>
          <w:p w14:paraId="2DEF54F3" w14:textId="77777777" w:rsidR="004B4EA4" w:rsidRPr="00EE00C5" w:rsidRDefault="004B4EA4" w:rsidP="00204312">
            <w:pPr>
              <w:jc w:val="center"/>
              <w:rPr>
                <w:rFonts w:cstheme="minorHAnsi"/>
                <w:sz w:val="18"/>
                <w:szCs w:val="18"/>
              </w:rPr>
            </w:pPr>
          </w:p>
        </w:tc>
      </w:tr>
      <w:tr w:rsidR="004B4EA4" w:rsidRPr="00EE00C5" w14:paraId="6CF23DBA" w14:textId="77777777" w:rsidTr="00F46CC8">
        <w:trPr>
          <w:trHeight w:val="170"/>
        </w:trPr>
        <w:tc>
          <w:tcPr>
            <w:tcW w:w="2031" w:type="dxa"/>
            <w:vMerge/>
            <w:vAlign w:val="center"/>
          </w:tcPr>
          <w:p w14:paraId="386F4A6B" w14:textId="77777777" w:rsidR="004B4EA4" w:rsidRPr="00EE00C5" w:rsidRDefault="004B4EA4" w:rsidP="00204312">
            <w:pPr>
              <w:rPr>
                <w:rFonts w:cstheme="minorHAnsi"/>
                <w:b/>
                <w:bCs/>
                <w:sz w:val="18"/>
                <w:szCs w:val="18"/>
              </w:rPr>
            </w:pPr>
          </w:p>
        </w:tc>
        <w:tc>
          <w:tcPr>
            <w:tcW w:w="1063" w:type="dxa"/>
            <w:vMerge/>
            <w:vAlign w:val="center"/>
          </w:tcPr>
          <w:p w14:paraId="2086BD85" w14:textId="77777777" w:rsidR="004B4EA4" w:rsidRPr="00EE00C5" w:rsidRDefault="004B4EA4" w:rsidP="00204312">
            <w:pPr>
              <w:jc w:val="center"/>
              <w:rPr>
                <w:rFonts w:cstheme="minorHAnsi"/>
                <w:sz w:val="18"/>
                <w:szCs w:val="18"/>
              </w:rPr>
            </w:pPr>
          </w:p>
        </w:tc>
        <w:tc>
          <w:tcPr>
            <w:tcW w:w="749" w:type="dxa"/>
          </w:tcPr>
          <w:p w14:paraId="6C215834" w14:textId="77777777" w:rsidR="004B4EA4" w:rsidRPr="00EE00C5" w:rsidRDefault="004B4EA4" w:rsidP="00204312">
            <w:pPr>
              <w:jc w:val="center"/>
              <w:rPr>
                <w:rFonts w:cstheme="minorHAnsi"/>
                <w:sz w:val="18"/>
                <w:szCs w:val="18"/>
              </w:rPr>
            </w:pPr>
            <w:r w:rsidRPr="00EE00C5">
              <w:rPr>
                <w:rFonts w:cstheme="minorHAnsi"/>
                <w:sz w:val="18"/>
                <w:szCs w:val="18"/>
              </w:rPr>
              <w:t>1</w:t>
            </w:r>
          </w:p>
        </w:tc>
        <w:tc>
          <w:tcPr>
            <w:tcW w:w="1182" w:type="dxa"/>
            <w:vAlign w:val="center"/>
          </w:tcPr>
          <w:p w14:paraId="1ABD1EFF" w14:textId="567B79D1" w:rsidR="004B4EA4" w:rsidRPr="00EE00C5" w:rsidRDefault="004B4EA4" w:rsidP="007F682C">
            <w:pPr>
              <w:jc w:val="center"/>
              <w:rPr>
                <w:rFonts w:cstheme="minorHAnsi"/>
                <w:sz w:val="18"/>
                <w:szCs w:val="18"/>
              </w:rPr>
            </w:pPr>
            <w:r>
              <w:rPr>
                <w:rFonts w:cstheme="minorHAnsi"/>
                <w:sz w:val="18"/>
                <w:szCs w:val="18"/>
              </w:rPr>
              <w:t>0</w:t>
            </w:r>
          </w:p>
        </w:tc>
        <w:tc>
          <w:tcPr>
            <w:tcW w:w="2908" w:type="dxa"/>
            <w:vAlign w:val="center"/>
          </w:tcPr>
          <w:p w14:paraId="5641A844" w14:textId="46F75D25" w:rsidR="004B4EA4" w:rsidRPr="00EE00C5" w:rsidRDefault="004B4EA4" w:rsidP="00204312">
            <w:pPr>
              <w:jc w:val="left"/>
              <w:rPr>
                <w:rFonts w:cstheme="minorHAnsi"/>
                <w:sz w:val="18"/>
                <w:szCs w:val="18"/>
              </w:rPr>
            </w:pPr>
            <w:r w:rsidRPr="00EE00C5">
              <w:rPr>
                <w:rFonts w:cstheme="minorHAnsi"/>
                <w:sz w:val="18"/>
                <w:szCs w:val="18"/>
              </w:rPr>
              <w:t>İhsangazi MYO</w:t>
            </w:r>
          </w:p>
        </w:tc>
        <w:tc>
          <w:tcPr>
            <w:tcW w:w="1129" w:type="dxa"/>
            <w:vMerge/>
            <w:vAlign w:val="center"/>
          </w:tcPr>
          <w:p w14:paraId="2FE12FC4" w14:textId="77777777" w:rsidR="004B4EA4" w:rsidRPr="00EE00C5" w:rsidRDefault="004B4EA4" w:rsidP="00204312">
            <w:pPr>
              <w:jc w:val="center"/>
              <w:rPr>
                <w:rFonts w:cstheme="minorHAnsi"/>
                <w:sz w:val="18"/>
                <w:szCs w:val="18"/>
              </w:rPr>
            </w:pPr>
          </w:p>
        </w:tc>
      </w:tr>
      <w:tr w:rsidR="004B4EA4" w:rsidRPr="00EE00C5" w14:paraId="01B192D8" w14:textId="77777777" w:rsidTr="00F46CC8">
        <w:trPr>
          <w:trHeight w:val="170"/>
        </w:trPr>
        <w:tc>
          <w:tcPr>
            <w:tcW w:w="2031" w:type="dxa"/>
            <w:vMerge/>
            <w:vAlign w:val="center"/>
          </w:tcPr>
          <w:p w14:paraId="24370C5F" w14:textId="77777777" w:rsidR="004B4EA4" w:rsidRPr="00EE00C5" w:rsidRDefault="004B4EA4" w:rsidP="00204312">
            <w:pPr>
              <w:rPr>
                <w:rFonts w:cstheme="minorHAnsi"/>
                <w:b/>
                <w:bCs/>
                <w:sz w:val="18"/>
                <w:szCs w:val="18"/>
              </w:rPr>
            </w:pPr>
          </w:p>
        </w:tc>
        <w:tc>
          <w:tcPr>
            <w:tcW w:w="1063" w:type="dxa"/>
            <w:vMerge/>
            <w:vAlign w:val="center"/>
          </w:tcPr>
          <w:p w14:paraId="6EE25F77" w14:textId="77777777" w:rsidR="004B4EA4" w:rsidRPr="00EE00C5" w:rsidRDefault="004B4EA4" w:rsidP="00204312">
            <w:pPr>
              <w:jc w:val="center"/>
              <w:rPr>
                <w:rFonts w:cstheme="minorHAnsi"/>
                <w:sz w:val="18"/>
                <w:szCs w:val="18"/>
              </w:rPr>
            </w:pPr>
          </w:p>
        </w:tc>
        <w:tc>
          <w:tcPr>
            <w:tcW w:w="749" w:type="dxa"/>
          </w:tcPr>
          <w:p w14:paraId="7D7558F4" w14:textId="77777777" w:rsidR="004B4EA4" w:rsidRPr="00EE00C5" w:rsidRDefault="004B4EA4" w:rsidP="00204312">
            <w:pPr>
              <w:jc w:val="center"/>
              <w:rPr>
                <w:rFonts w:cstheme="minorHAnsi"/>
                <w:sz w:val="18"/>
                <w:szCs w:val="18"/>
              </w:rPr>
            </w:pPr>
            <w:r w:rsidRPr="00EE00C5">
              <w:rPr>
                <w:rFonts w:cstheme="minorHAnsi"/>
                <w:sz w:val="18"/>
                <w:szCs w:val="18"/>
              </w:rPr>
              <w:t>4</w:t>
            </w:r>
          </w:p>
        </w:tc>
        <w:tc>
          <w:tcPr>
            <w:tcW w:w="1182" w:type="dxa"/>
            <w:vAlign w:val="center"/>
          </w:tcPr>
          <w:p w14:paraId="0F24A9B7" w14:textId="046C4A61" w:rsidR="004B4EA4" w:rsidRPr="00EE00C5" w:rsidRDefault="004B4EA4" w:rsidP="007F682C">
            <w:pPr>
              <w:jc w:val="center"/>
              <w:rPr>
                <w:rFonts w:cstheme="minorHAnsi"/>
                <w:sz w:val="18"/>
                <w:szCs w:val="18"/>
              </w:rPr>
            </w:pPr>
            <w:r>
              <w:rPr>
                <w:rFonts w:cstheme="minorHAnsi"/>
                <w:sz w:val="18"/>
                <w:szCs w:val="18"/>
              </w:rPr>
              <w:t>0</w:t>
            </w:r>
          </w:p>
        </w:tc>
        <w:tc>
          <w:tcPr>
            <w:tcW w:w="2908" w:type="dxa"/>
            <w:vAlign w:val="center"/>
          </w:tcPr>
          <w:p w14:paraId="19E28B3E" w14:textId="645AEC35" w:rsidR="004B4EA4" w:rsidRPr="00EE00C5" w:rsidRDefault="004B4EA4" w:rsidP="00204312">
            <w:pPr>
              <w:jc w:val="left"/>
              <w:rPr>
                <w:rFonts w:cstheme="minorHAnsi"/>
                <w:sz w:val="18"/>
                <w:szCs w:val="18"/>
              </w:rPr>
            </w:pPr>
            <w:r w:rsidRPr="00EE00C5">
              <w:rPr>
                <w:rFonts w:cstheme="minorHAnsi"/>
                <w:sz w:val="18"/>
                <w:szCs w:val="18"/>
              </w:rPr>
              <w:t>İnebolu MYO</w:t>
            </w:r>
          </w:p>
        </w:tc>
        <w:tc>
          <w:tcPr>
            <w:tcW w:w="1129" w:type="dxa"/>
            <w:vMerge/>
            <w:vAlign w:val="center"/>
          </w:tcPr>
          <w:p w14:paraId="23049414" w14:textId="77777777" w:rsidR="004B4EA4" w:rsidRPr="00EE00C5" w:rsidRDefault="004B4EA4" w:rsidP="00204312">
            <w:pPr>
              <w:jc w:val="center"/>
              <w:rPr>
                <w:rFonts w:cstheme="minorHAnsi"/>
                <w:sz w:val="18"/>
                <w:szCs w:val="18"/>
              </w:rPr>
            </w:pPr>
          </w:p>
        </w:tc>
      </w:tr>
      <w:tr w:rsidR="004B4EA4" w:rsidRPr="00EE00C5" w14:paraId="5F41A8F8" w14:textId="77777777" w:rsidTr="00F46CC8">
        <w:trPr>
          <w:trHeight w:val="255"/>
        </w:trPr>
        <w:tc>
          <w:tcPr>
            <w:tcW w:w="2031" w:type="dxa"/>
            <w:vMerge/>
            <w:vAlign w:val="center"/>
          </w:tcPr>
          <w:p w14:paraId="145B1833" w14:textId="77777777" w:rsidR="004B4EA4" w:rsidRPr="00EE00C5" w:rsidRDefault="004B4EA4" w:rsidP="00204312">
            <w:pPr>
              <w:rPr>
                <w:rFonts w:cstheme="minorHAnsi"/>
                <w:b/>
                <w:bCs/>
                <w:sz w:val="18"/>
                <w:szCs w:val="18"/>
              </w:rPr>
            </w:pPr>
          </w:p>
        </w:tc>
        <w:tc>
          <w:tcPr>
            <w:tcW w:w="1063" w:type="dxa"/>
            <w:vMerge/>
            <w:vAlign w:val="center"/>
          </w:tcPr>
          <w:p w14:paraId="05BC2B0F" w14:textId="77777777" w:rsidR="004B4EA4" w:rsidRPr="00EE00C5" w:rsidRDefault="004B4EA4" w:rsidP="00204312">
            <w:pPr>
              <w:jc w:val="center"/>
              <w:rPr>
                <w:rFonts w:cstheme="minorHAnsi"/>
                <w:sz w:val="18"/>
                <w:szCs w:val="18"/>
              </w:rPr>
            </w:pPr>
          </w:p>
        </w:tc>
        <w:tc>
          <w:tcPr>
            <w:tcW w:w="749" w:type="dxa"/>
          </w:tcPr>
          <w:p w14:paraId="1ECC905B" w14:textId="77777777" w:rsidR="004B4EA4" w:rsidRPr="00EE00C5" w:rsidRDefault="004B4EA4" w:rsidP="00204312">
            <w:pPr>
              <w:jc w:val="center"/>
              <w:rPr>
                <w:rFonts w:cstheme="minorHAnsi"/>
                <w:sz w:val="18"/>
                <w:szCs w:val="18"/>
              </w:rPr>
            </w:pPr>
            <w:r w:rsidRPr="00EE00C5">
              <w:rPr>
                <w:rFonts w:cstheme="minorHAnsi"/>
                <w:sz w:val="18"/>
                <w:szCs w:val="18"/>
              </w:rPr>
              <w:t>2</w:t>
            </w:r>
          </w:p>
        </w:tc>
        <w:tc>
          <w:tcPr>
            <w:tcW w:w="1182" w:type="dxa"/>
            <w:vAlign w:val="center"/>
          </w:tcPr>
          <w:p w14:paraId="773A7033" w14:textId="30781C22" w:rsidR="004B4EA4" w:rsidRPr="00EE00C5" w:rsidRDefault="007F682C" w:rsidP="007F682C">
            <w:pPr>
              <w:jc w:val="center"/>
              <w:rPr>
                <w:rFonts w:cstheme="minorHAnsi"/>
                <w:sz w:val="18"/>
                <w:szCs w:val="18"/>
              </w:rPr>
            </w:pPr>
            <w:r>
              <w:rPr>
                <w:rFonts w:cstheme="minorHAnsi"/>
                <w:sz w:val="18"/>
                <w:szCs w:val="18"/>
              </w:rPr>
              <w:t>4</w:t>
            </w:r>
          </w:p>
        </w:tc>
        <w:tc>
          <w:tcPr>
            <w:tcW w:w="2908" w:type="dxa"/>
            <w:vAlign w:val="center"/>
          </w:tcPr>
          <w:p w14:paraId="28CAA57D" w14:textId="0C8F79A5" w:rsidR="004B4EA4" w:rsidRPr="00EE00C5" w:rsidRDefault="004B4EA4" w:rsidP="00204312">
            <w:pPr>
              <w:jc w:val="left"/>
              <w:rPr>
                <w:rFonts w:cstheme="minorHAnsi"/>
                <w:sz w:val="18"/>
                <w:szCs w:val="18"/>
              </w:rPr>
            </w:pPr>
            <w:r w:rsidRPr="00EE00C5">
              <w:rPr>
                <w:rFonts w:cstheme="minorHAnsi"/>
                <w:sz w:val="18"/>
                <w:szCs w:val="18"/>
              </w:rPr>
              <w:t>Kastamonu MYO</w:t>
            </w:r>
          </w:p>
        </w:tc>
        <w:tc>
          <w:tcPr>
            <w:tcW w:w="1129" w:type="dxa"/>
            <w:vMerge/>
            <w:vAlign w:val="center"/>
          </w:tcPr>
          <w:p w14:paraId="013B6942" w14:textId="77777777" w:rsidR="004B4EA4" w:rsidRPr="00EE00C5" w:rsidRDefault="004B4EA4" w:rsidP="00204312">
            <w:pPr>
              <w:jc w:val="center"/>
              <w:rPr>
                <w:rFonts w:cstheme="minorHAnsi"/>
                <w:sz w:val="18"/>
                <w:szCs w:val="18"/>
              </w:rPr>
            </w:pPr>
          </w:p>
        </w:tc>
      </w:tr>
      <w:tr w:rsidR="004B4EA4" w:rsidRPr="00EE00C5" w14:paraId="364C9F05" w14:textId="77777777" w:rsidTr="00F46CC8">
        <w:trPr>
          <w:trHeight w:val="170"/>
        </w:trPr>
        <w:tc>
          <w:tcPr>
            <w:tcW w:w="2031" w:type="dxa"/>
            <w:vMerge/>
            <w:vAlign w:val="center"/>
          </w:tcPr>
          <w:p w14:paraId="74FC216F" w14:textId="77777777" w:rsidR="004B4EA4" w:rsidRPr="00EE00C5" w:rsidRDefault="004B4EA4" w:rsidP="00204312">
            <w:pPr>
              <w:rPr>
                <w:rFonts w:cstheme="minorHAnsi"/>
                <w:b/>
                <w:bCs/>
                <w:sz w:val="18"/>
                <w:szCs w:val="18"/>
              </w:rPr>
            </w:pPr>
          </w:p>
        </w:tc>
        <w:tc>
          <w:tcPr>
            <w:tcW w:w="1063" w:type="dxa"/>
            <w:vMerge/>
            <w:vAlign w:val="center"/>
          </w:tcPr>
          <w:p w14:paraId="079BA7D9" w14:textId="77777777" w:rsidR="004B4EA4" w:rsidRPr="00EE00C5" w:rsidRDefault="004B4EA4" w:rsidP="00204312">
            <w:pPr>
              <w:jc w:val="center"/>
              <w:rPr>
                <w:rFonts w:cstheme="minorHAnsi"/>
                <w:sz w:val="18"/>
                <w:szCs w:val="18"/>
              </w:rPr>
            </w:pPr>
          </w:p>
        </w:tc>
        <w:tc>
          <w:tcPr>
            <w:tcW w:w="749" w:type="dxa"/>
          </w:tcPr>
          <w:p w14:paraId="7982E182" w14:textId="77777777" w:rsidR="004B4EA4" w:rsidRPr="00EE00C5" w:rsidRDefault="004B4EA4" w:rsidP="00204312">
            <w:pPr>
              <w:jc w:val="center"/>
              <w:rPr>
                <w:rFonts w:cstheme="minorHAnsi"/>
                <w:sz w:val="18"/>
                <w:szCs w:val="18"/>
              </w:rPr>
            </w:pPr>
            <w:r w:rsidRPr="00EE00C5">
              <w:rPr>
                <w:rFonts w:cstheme="minorHAnsi"/>
                <w:sz w:val="18"/>
                <w:szCs w:val="18"/>
              </w:rPr>
              <w:t>2</w:t>
            </w:r>
          </w:p>
        </w:tc>
        <w:tc>
          <w:tcPr>
            <w:tcW w:w="1182" w:type="dxa"/>
            <w:vAlign w:val="center"/>
          </w:tcPr>
          <w:p w14:paraId="54C5EDEB" w14:textId="0ADC23AA" w:rsidR="004B4EA4" w:rsidRPr="00EE00C5" w:rsidRDefault="007F682C" w:rsidP="007F682C">
            <w:pPr>
              <w:jc w:val="center"/>
              <w:rPr>
                <w:rFonts w:cstheme="minorHAnsi"/>
                <w:sz w:val="18"/>
                <w:szCs w:val="18"/>
              </w:rPr>
            </w:pPr>
            <w:r>
              <w:rPr>
                <w:rFonts w:cstheme="minorHAnsi"/>
                <w:sz w:val="18"/>
                <w:szCs w:val="18"/>
              </w:rPr>
              <w:t>1</w:t>
            </w:r>
          </w:p>
        </w:tc>
        <w:tc>
          <w:tcPr>
            <w:tcW w:w="2908" w:type="dxa"/>
            <w:vAlign w:val="center"/>
          </w:tcPr>
          <w:p w14:paraId="2D12227A" w14:textId="17EF5CC0" w:rsidR="004B4EA4" w:rsidRPr="00EE00C5" w:rsidRDefault="004B4EA4" w:rsidP="00204312">
            <w:pPr>
              <w:jc w:val="left"/>
              <w:rPr>
                <w:rFonts w:cstheme="minorHAnsi"/>
                <w:sz w:val="18"/>
                <w:szCs w:val="18"/>
              </w:rPr>
            </w:pPr>
            <w:r w:rsidRPr="00EE00C5">
              <w:rPr>
                <w:rFonts w:cstheme="minorHAnsi"/>
                <w:sz w:val="18"/>
                <w:szCs w:val="18"/>
              </w:rPr>
              <w:t>Küre MYO</w:t>
            </w:r>
          </w:p>
        </w:tc>
        <w:tc>
          <w:tcPr>
            <w:tcW w:w="1129" w:type="dxa"/>
            <w:vMerge/>
            <w:vAlign w:val="center"/>
          </w:tcPr>
          <w:p w14:paraId="2BC16BAD" w14:textId="77777777" w:rsidR="004B4EA4" w:rsidRPr="00EE00C5" w:rsidRDefault="004B4EA4" w:rsidP="00204312">
            <w:pPr>
              <w:jc w:val="center"/>
              <w:rPr>
                <w:rFonts w:cstheme="minorHAnsi"/>
                <w:sz w:val="18"/>
                <w:szCs w:val="18"/>
              </w:rPr>
            </w:pPr>
          </w:p>
        </w:tc>
      </w:tr>
      <w:tr w:rsidR="004B4EA4" w:rsidRPr="00EE00C5" w14:paraId="4A2D286D" w14:textId="77777777" w:rsidTr="00F46CC8">
        <w:trPr>
          <w:trHeight w:val="170"/>
        </w:trPr>
        <w:tc>
          <w:tcPr>
            <w:tcW w:w="2031" w:type="dxa"/>
            <w:vMerge/>
            <w:vAlign w:val="center"/>
          </w:tcPr>
          <w:p w14:paraId="347D4E1F" w14:textId="77777777" w:rsidR="004B4EA4" w:rsidRPr="00EE00C5" w:rsidRDefault="004B4EA4" w:rsidP="00204312">
            <w:pPr>
              <w:rPr>
                <w:rFonts w:cstheme="minorHAnsi"/>
                <w:b/>
                <w:bCs/>
                <w:sz w:val="18"/>
                <w:szCs w:val="18"/>
              </w:rPr>
            </w:pPr>
          </w:p>
        </w:tc>
        <w:tc>
          <w:tcPr>
            <w:tcW w:w="1063" w:type="dxa"/>
            <w:vMerge/>
            <w:vAlign w:val="center"/>
          </w:tcPr>
          <w:p w14:paraId="462AC3CB" w14:textId="77777777" w:rsidR="004B4EA4" w:rsidRPr="00EE00C5" w:rsidRDefault="004B4EA4" w:rsidP="00204312">
            <w:pPr>
              <w:jc w:val="center"/>
              <w:rPr>
                <w:rFonts w:cstheme="minorHAnsi"/>
                <w:sz w:val="18"/>
                <w:szCs w:val="18"/>
              </w:rPr>
            </w:pPr>
          </w:p>
        </w:tc>
        <w:tc>
          <w:tcPr>
            <w:tcW w:w="749" w:type="dxa"/>
          </w:tcPr>
          <w:p w14:paraId="71A615FD" w14:textId="77777777" w:rsidR="004B4EA4" w:rsidRPr="00EE00C5" w:rsidRDefault="004B4EA4" w:rsidP="00204312">
            <w:pPr>
              <w:jc w:val="center"/>
              <w:rPr>
                <w:rFonts w:cstheme="minorHAnsi"/>
                <w:sz w:val="18"/>
                <w:szCs w:val="18"/>
              </w:rPr>
            </w:pPr>
            <w:r w:rsidRPr="00EE00C5">
              <w:rPr>
                <w:rFonts w:cstheme="minorHAnsi"/>
                <w:sz w:val="18"/>
                <w:szCs w:val="18"/>
              </w:rPr>
              <w:t>1</w:t>
            </w:r>
          </w:p>
        </w:tc>
        <w:tc>
          <w:tcPr>
            <w:tcW w:w="1182" w:type="dxa"/>
            <w:vAlign w:val="center"/>
          </w:tcPr>
          <w:p w14:paraId="1F9F54BB" w14:textId="2CC6F88A" w:rsidR="004B4EA4" w:rsidRPr="00EE00C5" w:rsidRDefault="007F682C" w:rsidP="007F682C">
            <w:pPr>
              <w:jc w:val="center"/>
              <w:rPr>
                <w:rFonts w:cstheme="minorHAnsi"/>
                <w:sz w:val="18"/>
                <w:szCs w:val="18"/>
              </w:rPr>
            </w:pPr>
            <w:r>
              <w:rPr>
                <w:rFonts w:cstheme="minorHAnsi"/>
                <w:sz w:val="18"/>
                <w:szCs w:val="18"/>
              </w:rPr>
              <w:t>6</w:t>
            </w:r>
          </w:p>
        </w:tc>
        <w:tc>
          <w:tcPr>
            <w:tcW w:w="2908" w:type="dxa"/>
            <w:vAlign w:val="center"/>
          </w:tcPr>
          <w:p w14:paraId="0BA6838C" w14:textId="484524BD" w:rsidR="004B4EA4" w:rsidRPr="00EE00C5" w:rsidRDefault="004B4EA4" w:rsidP="00204312">
            <w:pPr>
              <w:jc w:val="left"/>
              <w:rPr>
                <w:rFonts w:cstheme="minorHAnsi"/>
                <w:sz w:val="18"/>
                <w:szCs w:val="18"/>
              </w:rPr>
            </w:pPr>
            <w:r w:rsidRPr="00EE00C5">
              <w:rPr>
                <w:rFonts w:cstheme="minorHAnsi"/>
                <w:sz w:val="18"/>
                <w:szCs w:val="18"/>
              </w:rPr>
              <w:t>Taşköprü MYO</w:t>
            </w:r>
          </w:p>
        </w:tc>
        <w:tc>
          <w:tcPr>
            <w:tcW w:w="1129" w:type="dxa"/>
            <w:vMerge/>
            <w:vAlign w:val="center"/>
          </w:tcPr>
          <w:p w14:paraId="0E11566C" w14:textId="77777777" w:rsidR="004B4EA4" w:rsidRPr="00EE00C5" w:rsidRDefault="004B4EA4" w:rsidP="00204312">
            <w:pPr>
              <w:jc w:val="center"/>
              <w:rPr>
                <w:rFonts w:cstheme="minorHAnsi"/>
                <w:sz w:val="18"/>
                <w:szCs w:val="18"/>
              </w:rPr>
            </w:pPr>
          </w:p>
        </w:tc>
      </w:tr>
      <w:tr w:rsidR="004B4EA4" w:rsidRPr="00EE00C5" w14:paraId="20B669EE" w14:textId="77777777" w:rsidTr="00F46CC8">
        <w:trPr>
          <w:trHeight w:val="170"/>
        </w:trPr>
        <w:tc>
          <w:tcPr>
            <w:tcW w:w="2031" w:type="dxa"/>
            <w:vMerge/>
            <w:vAlign w:val="center"/>
          </w:tcPr>
          <w:p w14:paraId="4174CA78" w14:textId="77777777" w:rsidR="004B4EA4" w:rsidRPr="00EE00C5" w:rsidRDefault="004B4EA4" w:rsidP="00204312">
            <w:pPr>
              <w:rPr>
                <w:rFonts w:cstheme="minorHAnsi"/>
                <w:b/>
                <w:bCs/>
                <w:sz w:val="18"/>
                <w:szCs w:val="18"/>
              </w:rPr>
            </w:pPr>
          </w:p>
        </w:tc>
        <w:tc>
          <w:tcPr>
            <w:tcW w:w="1063" w:type="dxa"/>
            <w:vMerge/>
            <w:vAlign w:val="center"/>
          </w:tcPr>
          <w:p w14:paraId="38883483" w14:textId="77777777" w:rsidR="004B4EA4" w:rsidRPr="00EE00C5" w:rsidRDefault="004B4EA4" w:rsidP="00204312">
            <w:pPr>
              <w:jc w:val="center"/>
              <w:rPr>
                <w:rFonts w:cstheme="minorHAnsi"/>
                <w:sz w:val="18"/>
                <w:szCs w:val="18"/>
              </w:rPr>
            </w:pPr>
          </w:p>
        </w:tc>
        <w:tc>
          <w:tcPr>
            <w:tcW w:w="749" w:type="dxa"/>
            <w:tcBorders>
              <w:bottom w:val="single" w:sz="4" w:space="0" w:color="auto"/>
            </w:tcBorders>
          </w:tcPr>
          <w:p w14:paraId="5C53540A" w14:textId="77777777" w:rsidR="004B4EA4" w:rsidRPr="00EE00C5" w:rsidRDefault="004B4EA4" w:rsidP="00204312">
            <w:pPr>
              <w:jc w:val="center"/>
              <w:rPr>
                <w:rFonts w:cstheme="minorHAnsi"/>
                <w:sz w:val="18"/>
                <w:szCs w:val="18"/>
              </w:rPr>
            </w:pPr>
            <w:r w:rsidRPr="00EE00C5">
              <w:rPr>
                <w:rFonts w:cstheme="minorHAnsi"/>
                <w:sz w:val="18"/>
                <w:szCs w:val="18"/>
              </w:rPr>
              <w:t>1</w:t>
            </w:r>
          </w:p>
        </w:tc>
        <w:tc>
          <w:tcPr>
            <w:tcW w:w="1182" w:type="dxa"/>
            <w:vAlign w:val="center"/>
          </w:tcPr>
          <w:p w14:paraId="2A405FDB" w14:textId="6839964E" w:rsidR="004B4EA4" w:rsidRPr="00EE00C5" w:rsidRDefault="007F682C" w:rsidP="007F682C">
            <w:pPr>
              <w:jc w:val="center"/>
              <w:rPr>
                <w:rFonts w:cstheme="minorHAnsi"/>
                <w:sz w:val="18"/>
                <w:szCs w:val="18"/>
              </w:rPr>
            </w:pPr>
            <w:r>
              <w:rPr>
                <w:rFonts w:cstheme="minorHAnsi"/>
                <w:sz w:val="18"/>
                <w:szCs w:val="18"/>
              </w:rPr>
              <w:t>0</w:t>
            </w:r>
          </w:p>
        </w:tc>
        <w:tc>
          <w:tcPr>
            <w:tcW w:w="2908" w:type="dxa"/>
            <w:vAlign w:val="center"/>
          </w:tcPr>
          <w:p w14:paraId="03CBE44B" w14:textId="3E825D41" w:rsidR="004B4EA4" w:rsidRPr="00EE00C5" w:rsidRDefault="004B4EA4" w:rsidP="00204312">
            <w:pPr>
              <w:jc w:val="left"/>
              <w:rPr>
                <w:rFonts w:cstheme="minorHAnsi"/>
                <w:sz w:val="18"/>
                <w:szCs w:val="18"/>
              </w:rPr>
            </w:pPr>
            <w:r w:rsidRPr="00EE00C5">
              <w:rPr>
                <w:rFonts w:cstheme="minorHAnsi"/>
                <w:sz w:val="18"/>
                <w:szCs w:val="18"/>
              </w:rPr>
              <w:t>Tosya MYO</w:t>
            </w:r>
          </w:p>
        </w:tc>
        <w:tc>
          <w:tcPr>
            <w:tcW w:w="1129" w:type="dxa"/>
            <w:vMerge/>
            <w:vAlign w:val="center"/>
          </w:tcPr>
          <w:p w14:paraId="4001D0DC" w14:textId="77777777" w:rsidR="004B4EA4" w:rsidRPr="00EE00C5" w:rsidRDefault="004B4EA4" w:rsidP="00204312">
            <w:pPr>
              <w:jc w:val="center"/>
              <w:rPr>
                <w:rFonts w:cstheme="minorHAnsi"/>
                <w:sz w:val="18"/>
                <w:szCs w:val="18"/>
              </w:rPr>
            </w:pPr>
          </w:p>
        </w:tc>
      </w:tr>
      <w:tr w:rsidR="007F682C" w:rsidRPr="00EE00C5" w14:paraId="4C37BFA1" w14:textId="77777777" w:rsidTr="00F46CC8">
        <w:trPr>
          <w:trHeight w:val="170"/>
        </w:trPr>
        <w:tc>
          <w:tcPr>
            <w:tcW w:w="3094" w:type="dxa"/>
            <w:gridSpan w:val="2"/>
            <w:vAlign w:val="center"/>
          </w:tcPr>
          <w:p w14:paraId="3FE3FFE9" w14:textId="0FFDD82C" w:rsidR="007F682C" w:rsidRPr="007F682C" w:rsidRDefault="007F682C" w:rsidP="00204312">
            <w:pPr>
              <w:jc w:val="center"/>
              <w:rPr>
                <w:rFonts w:cstheme="minorHAnsi"/>
                <w:b/>
                <w:bCs/>
                <w:sz w:val="18"/>
                <w:szCs w:val="18"/>
              </w:rPr>
            </w:pPr>
            <w:r w:rsidRPr="007F682C">
              <w:rPr>
                <w:rFonts w:cstheme="minorHAnsi"/>
                <w:b/>
                <w:bCs/>
                <w:sz w:val="18"/>
                <w:szCs w:val="18"/>
              </w:rPr>
              <w:t>TOPLAM</w:t>
            </w:r>
          </w:p>
        </w:tc>
        <w:tc>
          <w:tcPr>
            <w:tcW w:w="749" w:type="dxa"/>
            <w:tcBorders>
              <w:bottom w:val="single" w:sz="4" w:space="0" w:color="auto"/>
            </w:tcBorders>
          </w:tcPr>
          <w:p w14:paraId="28DD6FF4" w14:textId="2FB6E8A4" w:rsidR="007F682C" w:rsidRPr="007F682C" w:rsidRDefault="007F682C" w:rsidP="00204312">
            <w:pPr>
              <w:jc w:val="center"/>
              <w:rPr>
                <w:rFonts w:cstheme="minorHAnsi"/>
                <w:b/>
                <w:bCs/>
                <w:sz w:val="18"/>
                <w:szCs w:val="18"/>
              </w:rPr>
            </w:pPr>
            <w:r w:rsidRPr="007F682C">
              <w:rPr>
                <w:rFonts w:cstheme="minorHAnsi"/>
                <w:b/>
                <w:bCs/>
                <w:sz w:val="18"/>
                <w:szCs w:val="18"/>
              </w:rPr>
              <w:t>43</w:t>
            </w:r>
          </w:p>
        </w:tc>
        <w:tc>
          <w:tcPr>
            <w:tcW w:w="1182" w:type="dxa"/>
            <w:vAlign w:val="center"/>
          </w:tcPr>
          <w:p w14:paraId="521CA31B" w14:textId="06CBFD64" w:rsidR="007F682C" w:rsidRPr="007F682C" w:rsidRDefault="006434F7" w:rsidP="007F682C">
            <w:pPr>
              <w:jc w:val="center"/>
              <w:rPr>
                <w:rFonts w:cstheme="minorHAnsi"/>
                <w:b/>
                <w:bCs/>
                <w:sz w:val="18"/>
                <w:szCs w:val="18"/>
              </w:rPr>
            </w:pPr>
            <w:r>
              <w:rPr>
                <w:rFonts w:cstheme="minorHAnsi"/>
                <w:b/>
                <w:bCs/>
                <w:sz w:val="18"/>
                <w:szCs w:val="18"/>
              </w:rPr>
              <w:t>20</w:t>
            </w:r>
          </w:p>
        </w:tc>
        <w:tc>
          <w:tcPr>
            <w:tcW w:w="2908" w:type="dxa"/>
            <w:vAlign w:val="center"/>
          </w:tcPr>
          <w:p w14:paraId="2FAA16E1" w14:textId="77777777" w:rsidR="007F682C" w:rsidRPr="007F682C" w:rsidRDefault="007F682C" w:rsidP="00204312">
            <w:pPr>
              <w:rPr>
                <w:rFonts w:cstheme="minorHAnsi"/>
                <w:b/>
                <w:bCs/>
                <w:sz w:val="18"/>
                <w:szCs w:val="18"/>
              </w:rPr>
            </w:pPr>
          </w:p>
        </w:tc>
        <w:tc>
          <w:tcPr>
            <w:tcW w:w="1129" w:type="dxa"/>
            <w:vAlign w:val="center"/>
          </w:tcPr>
          <w:p w14:paraId="2B3C87F0" w14:textId="77777777" w:rsidR="007F682C" w:rsidRPr="007F682C" w:rsidRDefault="007F682C" w:rsidP="00204312">
            <w:pPr>
              <w:jc w:val="center"/>
              <w:rPr>
                <w:rFonts w:cstheme="minorHAnsi"/>
                <w:b/>
                <w:bCs/>
                <w:sz w:val="18"/>
                <w:szCs w:val="18"/>
              </w:rPr>
            </w:pPr>
          </w:p>
        </w:tc>
      </w:tr>
    </w:tbl>
    <w:p w14:paraId="239B1D8C" w14:textId="74AA7062" w:rsidR="004B4EA4" w:rsidRDefault="004B4EA4" w:rsidP="004B4EA4">
      <w:pPr>
        <w:rPr>
          <w:rFonts w:cstheme="minorHAnsi"/>
          <w:sz w:val="18"/>
          <w:szCs w:val="18"/>
        </w:rPr>
      </w:pPr>
    </w:p>
    <w:tbl>
      <w:tblPr>
        <w:tblStyle w:val="TabloKlavuzu22"/>
        <w:tblW w:w="0" w:type="auto"/>
        <w:tblLook w:val="04A0" w:firstRow="1" w:lastRow="0" w:firstColumn="1" w:lastColumn="0" w:noHBand="0" w:noVBand="1"/>
      </w:tblPr>
      <w:tblGrid>
        <w:gridCol w:w="2138"/>
        <w:gridCol w:w="911"/>
        <w:gridCol w:w="751"/>
        <w:gridCol w:w="1182"/>
        <w:gridCol w:w="2810"/>
        <w:gridCol w:w="1270"/>
      </w:tblGrid>
      <w:tr w:rsidR="006D1A54" w:rsidRPr="00EE00C5" w14:paraId="537F4555" w14:textId="77777777" w:rsidTr="00EF67A1">
        <w:trPr>
          <w:trHeight w:val="255"/>
        </w:trPr>
        <w:tc>
          <w:tcPr>
            <w:tcW w:w="2138" w:type="dxa"/>
            <w:shd w:val="clear" w:color="auto" w:fill="FFF2CC" w:themeFill="accent4" w:themeFillTint="33"/>
            <w:vAlign w:val="center"/>
          </w:tcPr>
          <w:p w14:paraId="16AA3DF1" w14:textId="0E9256E0" w:rsidR="006D1A54" w:rsidRPr="006D1A54" w:rsidRDefault="006D1A54" w:rsidP="006D1A54">
            <w:pPr>
              <w:rPr>
                <w:rFonts w:cstheme="minorHAnsi"/>
                <w:b/>
                <w:bCs/>
                <w:i/>
                <w:iCs/>
                <w:sz w:val="18"/>
                <w:szCs w:val="18"/>
              </w:rPr>
            </w:pPr>
            <w:r w:rsidRPr="00EE00C5">
              <w:rPr>
                <w:rFonts w:cstheme="minorHAnsi"/>
                <w:b/>
                <w:sz w:val="18"/>
                <w:szCs w:val="18"/>
              </w:rPr>
              <w:lastRenderedPageBreak/>
              <w:t>Göstergenin Eylemleri</w:t>
            </w:r>
          </w:p>
        </w:tc>
        <w:tc>
          <w:tcPr>
            <w:tcW w:w="911" w:type="dxa"/>
            <w:shd w:val="clear" w:color="auto" w:fill="FFF2CC" w:themeFill="accent4" w:themeFillTint="33"/>
            <w:vAlign w:val="center"/>
          </w:tcPr>
          <w:p w14:paraId="1F1B876C" w14:textId="77777777" w:rsidR="006D1A54" w:rsidRDefault="006D1A54" w:rsidP="006D1A54">
            <w:pPr>
              <w:jc w:val="center"/>
              <w:rPr>
                <w:rFonts w:cstheme="minorHAnsi"/>
                <w:b/>
                <w:sz w:val="18"/>
                <w:szCs w:val="18"/>
              </w:rPr>
            </w:pPr>
            <w:r w:rsidRPr="00EE00C5">
              <w:rPr>
                <w:rFonts w:cstheme="minorHAnsi"/>
                <w:b/>
                <w:sz w:val="18"/>
                <w:szCs w:val="18"/>
              </w:rPr>
              <w:t xml:space="preserve">Eylemin Hedefe Etkisi </w:t>
            </w:r>
          </w:p>
          <w:p w14:paraId="7E270EFA" w14:textId="77777777" w:rsidR="006D1A54" w:rsidRDefault="006D1A54" w:rsidP="006D1A54">
            <w:pPr>
              <w:jc w:val="center"/>
              <w:rPr>
                <w:rFonts w:cstheme="minorHAnsi"/>
                <w:b/>
                <w:sz w:val="18"/>
                <w:szCs w:val="18"/>
              </w:rPr>
            </w:pPr>
            <w:r w:rsidRPr="00EE00C5">
              <w:rPr>
                <w:rFonts w:cstheme="minorHAnsi"/>
                <w:b/>
                <w:sz w:val="18"/>
                <w:szCs w:val="18"/>
              </w:rPr>
              <w:t>(%)</w:t>
            </w:r>
          </w:p>
          <w:p w14:paraId="1C170891" w14:textId="77777777" w:rsidR="006D1A54" w:rsidRPr="006D1A54" w:rsidRDefault="006D1A54" w:rsidP="006D1A54">
            <w:pPr>
              <w:jc w:val="center"/>
              <w:rPr>
                <w:rFonts w:cstheme="minorHAnsi"/>
                <w:i/>
                <w:iCs/>
                <w:sz w:val="18"/>
                <w:szCs w:val="18"/>
              </w:rPr>
            </w:pPr>
          </w:p>
        </w:tc>
        <w:tc>
          <w:tcPr>
            <w:tcW w:w="751" w:type="dxa"/>
            <w:shd w:val="clear" w:color="auto" w:fill="FFF2CC" w:themeFill="accent4" w:themeFillTint="33"/>
            <w:vAlign w:val="center"/>
          </w:tcPr>
          <w:p w14:paraId="3AB05720" w14:textId="3B76775E" w:rsidR="006D1A54" w:rsidRPr="006D1A54" w:rsidRDefault="006D1A54" w:rsidP="006D1A54">
            <w:pPr>
              <w:jc w:val="center"/>
              <w:rPr>
                <w:rFonts w:cstheme="minorHAnsi"/>
                <w:i/>
                <w:iCs/>
                <w:sz w:val="18"/>
                <w:szCs w:val="18"/>
              </w:rPr>
            </w:pPr>
            <w:r w:rsidRPr="00EE00C5">
              <w:rPr>
                <w:rFonts w:cstheme="minorHAnsi"/>
                <w:b/>
                <w:sz w:val="18"/>
                <w:szCs w:val="18"/>
              </w:rPr>
              <w:t>2025</w:t>
            </w:r>
            <w:r>
              <w:rPr>
                <w:rFonts w:cstheme="minorHAnsi"/>
                <w:b/>
                <w:sz w:val="18"/>
                <w:szCs w:val="18"/>
              </w:rPr>
              <w:t xml:space="preserve"> Hedef</w:t>
            </w:r>
          </w:p>
        </w:tc>
        <w:tc>
          <w:tcPr>
            <w:tcW w:w="1182" w:type="dxa"/>
            <w:shd w:val="clear" w:color="auto" w:fill="FFF2CC" w:themeFill="accent4" w:themeFillTint="33"/>
            <w:vAlign w:val="center"/>
          </w:tcPr>
          <w:p w14:paraId="4ACE3660" w14:textId="77777777" w:rsidR="006D1A54" w:rsidRDefault="006D1A54" w:rsidP="006D1A54">
            <w:pPr>
              <w:jc w:val="center"/>
              <w:rPr>
                <w:rFonts w:cstheme="minorHAnsi"/>
                <w:b/>
                <w:sz w:val="18"/>
                <w:szCs w:val="18"/>
              </w:rPr>
            </w:pPr>
            <w:r>
              <w:rPr>
                <w:rFonts w:cstheme="minorHAnsi"/>
                <w:b/>
                <w:sz w:val="18"/>
                <w:szCs w:val="18"/>
              </w:rPr>
              <w:t>2025</w:t>
            </w:r>
          </w:p>
          <w:p w14:paraId="1A0B4629" w14:textId="6408E9EC" w:rsidR="006D1A54" w:rsidRPr="006D1A54" w:rsidRDefault="006D1A54" w:rsidP="006D1A54">
            <w:pPr>
              <w:jc w:val="center"/>
              <w:rPr>
                <w:rFonts w:cstheme="minorHAnsi"/>
                <w:i/>
                <w:iCs/>
                <w:sz w:val="18"/>
                <w:szCs w:val="18"/>
              </w:rPr>
            </w:pPr>
            <w:r>
              <w:rPr>
                <w:rFonts w:cstheme="minorHAnsi"/>
                <w:b/>
                <w:sz w:val="18"/>
                <w:szCs w:val="18"/>
              </w:rPr>
              <w:t>Gerçekleşme</w:t>
            </w:r>
          </w:p>
        </w:tc>
        <w:tc>
          <w:tcPr>
            <w:tcW w:w="2810" w:type="dxa"/>
            <w:shd w:val="clear" w:color="auto" w:fill="FFF2CC" w:themeFill="accent4" w:themeFillTint="33"/>
            <w:vAlign w:val="center"/>
          </w:tcPr>
          <w:p w14:paraId="3D8F5D13" w14:textId="4502F5E6" w:rsidR="006D1A54" w:rsidRPr="006D1A54" w:rsidRDefault="006D1A54" w:rsidP="006D1A54">
            <w:pPr>
              <w:rPr>
                <w:rFonts w:cstheme="minorHAnsi"/>
                <w:i/>
                <w:iCs/>
                <w:sz w:val="18"/>
                <w:szCs w:val="18"/>
              </w:rPr>
            </w:pPr>
            <w:r w:rsidRPr="00EE00C5">
              <w:rPr>
                <w:rFonts w:cstheme="minorHAnsi"/>
                <w:b/>
                <w:sz w:val="18"/>
                <w:szCs w:val="18"/>
              </w:rPr>
              <w:t>Eylemden Sorumlu Birim</w:t>
            </w:r>
          </w:p>
        </w:tc>
        <w:tc>
          <w:tcPr>
            <w:tcW w:w="1270" w:type="dxa"/>
            <w:shd w:val="clear" w:color="auto" w:fill="FFF2CC" w:themeFill="accent4" w:themeFillTint="33"/>
            <w:vAlign w:val="center"/>
          </w:tcPr>
          <w:p w14:paraId="3FF27500" w14:textId="1DA0595D" w:rsidR="006D1A54" w:rsidRPr="00EE00C5" w:rsidRDefault="006D1A54" w:rsidP="006D1A54">
            <w:pPr>
              <w:jc w:val="center"/>
              <w:rPr>
                <w:rFonts w:cstheme="minorHAnsi"/>
                <w:sz w:val="18"/>
                <w:szCs w:val="18"/>
              </w:rPr>
            </w:pPr>
            <w:r w:rsidRPr="00EE00C5">
              <w:rPr>
                <w:rFonts w:cstheme="minorHAnsi"/>
                <w:b/>
                <w:sz w:val="18"/>
                <w:szCs w:val="18"/>
              </w:rPr>
              <w:t>Eylemin Açıklaması</w:t>
            </w:r>
          </w:p>
        </w:tc>
      </w:tr>
      <w:tr w:rsidR="006D1A54" w:rsidRPr="00EE00C5" w14:paraId="320E3D2B" w14:textId="77777777" w:rsidTr="00EF67A1">
        <w:trPr>
          <w:trHeight w:val="255"/>
        </w:trPr>
        <w:tc>
          <w:tcPr>
            <w:tcW w:w="2138" w:type="dxa"/>
            <w:vMerge w:val="restart"/>
            <w:vAlign w:val="center"/>
          </w:tcPr>
          <w:p w14:paraId="7B0023CC" w14:textId="77777777" w:rsidR="006D1A54" w:rsidRPr="006D1A54" w:rsidRDefault="006D1A54" w:rsidP="00EF67A1">
            <w:pPr>
              <w:rPr>
                <w:rFonts w:cstheme="minorHAnsi"/>
                <w:sz w:val="18"/>
                <w:szCs w:val="18"/>
              </w:rPr>
            </w:pPr>
            <w:r w:rsidRPr="006D1A54">
              <w:rPr>
                <w:rFonts w:cstheme="minorHAnsi"/>
                <w:b/>
                <w:bCs/>
                <w:sz w:val="18"/>
                <w:szCs w:val="18"/>
              </w:rPr>
              <w:t>Faaliyet5.2.3.2:</w:t>
            </w:r>
            <w:r w:rsidRPr="006D1A54">
              <w:rPr>
                <w:rStyle w:val="normaltextrun"/>
                <w:rFonts w:cstheme="minorHAnsi"/>
                <w:sz w:val="18"/>
                <w:szCs w:val="18"/>
              </w:rPr>
              <w:t> </w:t>
            </w:r>
            <w:r w:rsidRPr="006D1A54">
              <w:rPr>
                <w:rFonts w:cstheme="minorHAnsi"/>
                <w:sz w:val="18"/>
                <w:szCs w:val="18"/>
              </w:rPr>
              <w:t xml:space="preserve">STK’larla Faaliyetler yapılacaktır. </w:t>
            </w:r>
          </w:p>
        </w:tc>
        <w:tc>
          <w:tcPr>
            <w:tcW w:w="911" w:type="dxa"/>
            <w:vMerge w:val="restart"/>
            <w:vAlign w:val="center"/>
          </w:tcPr>
          <w:p w14:paraId="4F6A4185" w14:textId="77777777" w:rsidR="006D1A54" w:rsidRPr="006D1A54" w:rsidRDefault="006D1A54" w:rsidP="00EF67A1">
            <w:pPr>
              <w:jc w:val="center"/>
              <w:rPr>
                <w:rFonts w:cstheme="minorHAnsi"/>
                <w:sz w:val="18"/>
                <w:szCs w:val="18"/>
              </w:rPr>
            </w:pPr>
            <w:r w:rsidRPr="006D1A54">
              <w:rPr>
                <w:rFonts w:cstheme="minorHAnsi"/>
                <w:sz w:val="18"/>
                <w:szCs w:val="18"/>
              </w:rPr>
              <w:t>50</w:t>
            </w:r>
          </w:p>
        </w:tc>
        <w:tc>
          <w:tcPr>
            <w:tcW w:w="751" w:type="dxa"/>
          </w:tcPr>
          <w:p w14:paraId="3A606143" w14:textId="77777777" w:rsidR="006D1A54" w:rsidRPr="006D1A54" w:rsidRDefault="006D1A54" w:rsidP="00EF67A1">
            <w:pPr>
              <w:jc w:val="center"/>
              <w:rPr>
                <w:rFonts w:cstheme="minorHAnsi"/>
                <w:sz w:val="18"/>
                <w:szCs w:val="18"/>
              </w:rPr>
            </w:pPr>
            <w:r w:rsidRPr="006D1A54">
              <w:rPr>
                <w:rFonts w:cstheme="minorHAnsi"/>
                <w:sz w:val="18"/>
                <w:szCs w:val="18"/>
              </w:rPr>
              <w:t>30</w:t>
            </w:r>
          </w:p>
        </w:tc>
        <w:tc>
          <w:tcPr>
            <w:tcW w:w="1182" w:type="dxa"/>
            <w:vAlign w:val="center"/>
          </w:tcPr>
          <w:p w14:paraId="1E8007EE" w14:textId="77777777" w:rsidR="006D1A54" w:rsidRPr="006D1A54" w:rsidRDefault="006D1A54" w:rsidP="00EF67A1">
            <w:pPr>
              <w:jc w:val="center"/>
              <w:rPr>
                <w:rFonts w:cstheme="minorHAnsi"/>
                <w:sz w:val="18"/>
                <w:szCs w:val="18"/>
              </w:rPr>
            </w:pPr>
            <w:r w:rsidRPr="006D1A54">
              <w:rPr>
                <w:rFonts w:cstheme="minorHAnsi"/>
                <w:sz w:val="18"/>
                <w:szCs w:val="18"/>
              </w:rPr>
              <w:t>0</w:t>
            </w:r>
          </w:p>
        </w:tc>
        <w:tc>
          <w:tcPr>
            <w:tcW w:w="2810" w:type="dxa"/>
            <w:vAlign w:val="center"/>
          </w:tcPr>
          <w:p w14:paraId="30BCFEF8" w14:textId="77777777" w:rsidR="006D1A54" w:rsidRPr="006D1A54" w:rsidRDefault="006D1A54" w:rsidP="00EF67A1">
            <w:pPr>
              <w:jc w:val="left"/>
              <w:rPr>
                <w:rFonts w:cstheme="minorHAnsi"/>
                <w:sz w:val="18"/>
                <w:szCs w:val="18"/>
              </w:rPr>
            </w:pPr>
            <w:r w:rsidRPr="006D1A54">
              <w:rPr>
                <w:rFonts w:cstheme="minorHAnsi"/>
                <w:sz w:val="18"/>
                <w:szCs w:val="18"/>
              </w:rPr>
              <w:t>Eğitim Fakültesi</w:t>
            </w:r>
          </w:p>
        </w:tc>
        <w:tc>
          <w:tcPr>
            <w:tcW w:w="1270" w:type="dxa"/>
            <w:vMerge w:val="restart"/>
            <w:vAlign w:val="center"/>
          </w:tcPr>
          <w:p w14:paraId="5D8E2AD6" w14:textId="77777777" w:rsidR="006D1A54" w:rsidRPr="00EE00C5" w:rsidRDefault="006D1A54" w:rsidP="00EF67A1">
            <w:pPr>
              <w:jc w:val="center"/>
              <w:rPr>
                <w:rFonts w:cstheme="minorHAnsi"/>
                <w:sz w:val="18"/>
                <w:szCs w:val="18"/>
              </w:rPr>
            </w:pPr>
          </w:p>
        </w:tc>
      </w:tr>
      <w:tr w:rsidR="006D1A54" w:rsidRPr="00EE00C5" w14:paraId="796765A1" w14:textId="77777777" w:rsidTr="00EF67A1">
        <w:trPr>
          <w:trHeight w:val="255"/>
        </w:trPr>
        <w:tc>
          <w:tcPr>
            <w:tcW w:w="2138" w:type="dxa"/>
            <w:vMerge/>
            <w:vAlign w:val="center"/>
          </w:tcPr>
          <w:p w14:paraId="674D63E6" w14:textId="77777777" w:rsidR="006D1A54" w:rsidRPr="006D1A54" w:rsidRDefault="006D1A54" w:rsidP="00EF67A1">
            <w:pPr>
              <w:rPr>
                <w:rFonts w:cstheme="minorHAnsi"/>
                <w:b/>
                <w:bCs/>
                <w:i/>
                <w:iCs/>
                <w:sz w:val="18"/>
                <w:szCs w:val="18"/>
              </w:rPr>
            </w:pPr>
          </w:p>
        </w:tc>
        <w:tc>
          <w:tcPr>
            <w:tcW w:w="911" w:type="dxa"/>
            <w:vMerge/>
            <w:vAlign w:val="center"/>
          </w:tcPr>
          <w:p w14:paraId="1EFE611F" w14:textId="77777777" w:rsidR="006D1A54" w:rsidRPr="006D1A54" w:rsidRDefault="006D1A54" w:rsidP="00EF67A1">
            <w:pPr>
              <w:jc w:val="center"/>
              <w:rPr>
                <w:rFonts w:cstheme="minorHAnsi"/>
                <w:i/>
                <w:iCs/>
                <w:sz w:val="18"/>
                <w:szCs w:val="18"/>
              </w:rPr>
            </w:pPr>
          </w:p>
        </w:tc>
        <w:tc>
          <w:tcPr>
            <w:tcW w:w="751" w:type="dxa"/>
          </w:tcPr>
          <w:p w14:paraId="1FE0B1B0" w14:textId="77777777" w:rsidR="006D1A54" w:rsidRPr="006D1A54" w:rsidRDefault="006D1A54" w:rsidP="00EF67A1">
            <w:pPr>
              <w:jc w:val="center"/>
              <w:rPr>
                <w:rFonts w:cstheme="minorHAnsi"/>
                <w:sz w:val="18"/>
                <w:szCs w:val="18"/>
              </w:rPr>
            </w:pPr>
            <w:r w:rsidRPr="006D1A54">
              <w:rPr>
                <w:rFonts w:cstheme="minorHAnsi"/>
                <w:sz w:val="18"/>
                <w:szCs w:val="18"/>
              </w:rPr>
              <w:t>5</w:t>
            </w:r>
          </w:p>
        </w:tc>
        <w:tc>
          <w:tcPr>
            <w:tcW w:w="1182" w:type="dxa"/>
            <w:vAlign w:val="center"/>
          </w:tcPr>
          <w:p w14:paraId="0A0D7519" w14:textId="77777777" w:rsidR="006D1A54" w:rsidRPr="006D1A54" w:rsidRDefault="006D1A54" w:rsidP="00EF67A1">
            <w:pPr>
              <w:jc w:val="center"/>
              <w:rPr>
                <w:rFonts w:cstheme="minorHAnsi"/>
                <w:sz w:val="18"/>
                <w:szCs w:val="18"/>
              </w:rPr>
            </w:pPr>
            <w:r w:rsidRPr="006D1A54">
              <w:rPr>
                <w:rFonts w:cstheme="minorHAnsi"/>
                <w:sz w:val="18"/>
                <w:szCs w:val="18"/>
              </w:rPr>
              <w:t>0</w:t>
            </w:r>
          </w:p>
        </w:tc>
        <w:tc>
          <w:tcPr>
            <w:tcW w:w="2810" w:type="dxa"/>
            <w:vAlign w:val="center"/>
          </w:tcPr>
          <w:p w14:paraId="4151F07C" w14:textId="77777777" w:rsidR="006D1A54" w:rsidRPr="006D1A54" w:rsidRDefault="006D1A54" w:rsidP="00EF67A1">
            <w:pPr>
              <w:jc w:val="left"/>
              <w:rPr>
                <w:rFonts w:cstheme="minorHAnsi"/>
                <w:sz w:val="18"/>
                <w:szCs w:val="18"/>
              </w:rPr>
            </w:pPr>
            <w:r w:rsidRPr="006D1A54">
              <w:rPr>
                <w:rFonts w:cstheme="minorHAnsi"/>
                <w:sz w:val="18"/>
                <w:szCs w:val="18"/>
              </w:rPr>
              <w:t>Fen Fakültesi</w:t>
            </w:r>
          </w:p>
        </w:tc>
        <w:tc>
          <w:tcPr>
            <w:tcW w:w="1270" w:type="dxa"/>
            <w:vMerge/>
            <w:vAlign w:val="center"/>
          </w:tcPr>
          <w:p w14:paraId="7F83ABEB" w14:textId="77777777" w:rsidR="006D1A54" w:rsidRPr="00EE00C5" w:rsidRDefault="006D1A54" w:rsidP="00EF67A1">
            <w:pPr>
              <w:jc w:val="center"/>
              <w:rPr>
                <w:rFonts w:cstheme="minorHAnsi"/>
                <w:sz w:val="18"/>
                <w:szCs w:val="18"/>
              </w:rPr>
            </w:pPr>
          </w:p>
        </w:tc>
      </w:tr>
      <w:tr w:rsidR="006D1A54" w:rsidRPr="00EE00C5" w14:paraId="45EF4D52" w14:textId="77777777" w:rsidTr="00EF67A1">
        <w:trPr>
          <w:trHeight w:val="255"/>
        </w:trPr>
        <w:tc>
          <w:tcPr>
            <w:tcW w:w="2138" w:type="dxa"/>
            <w:vMerge/>
            <w:vAlign w:val="center"/>
          </w:tcPr>
          <w:p w14:paraId="0EB2DD15" w14:textId="77777777" w:rsidR="006D1A54" w:rsidRPr="00EE00C5" w:rsidRDefault="006D1A54" w:rsidP="00EF67A1">
            <w:pPr>
              <w:rPr>
                <w:rFonts w:cstheme="minorHAnsi"/>
                <w:b/>
                <w:bCs/>
                <w:sz w:val="18"/>
                <w:szCs w:val="18"/>
              </w:rPr>
            </w:pPr>
          </w:p>
        </w:tc>
        <w:tc>
          <w:tcPr>
            <w:tcW w:w="911" w:type="dxa"/>
            <w:vMerge/>
            <w:vAlign w:val="center"/>
          </w:tcPr>
          <w:p w14:paraId="7ED83163" w14:textId="77777777" w:rsidR="006D1A54" w:rsidRPr="00EE00C5" w:rsidRDefault="006D1A54" w:rsidP="00EF67A1">
            <w:pPr>
              <w:jc w:val="center"/>
              <w:rPr>
                <w:rFonts w:cstheme="minorHAnsi"/>
                <w:sz w:val="18"/>
                <w:szCs w:val="18"/>
              </w:rPr>
            </w:pPr>
          </w:p>
        </w:tc>
        <w:tc>
          <w:tcPr>
            <w:tcW w:w="751" w:type="dxa"/>
          </w:tcPr>
          <w:p w14:paraId="46EB9D19" w14:textId="77777777" w:rsidR="006D1A54" w:rsidRPr="006D1A54" w:rsidRDefault="006D1A54" w:rsidP="00EF67A1">
            <w:pPr>
              <w:jc w:val="center"/>
              <w:rPr>
                <w:rFonts w:cstheme="minorHAnsi"/>
                <w:sz w:val="18"/>
                <w:szCs w:val="18"/>
              </w:rPr>
            </w:pPr>
            <w:r w:rsidRPr="006D1A54">
              <w:rPr>
                <w:rFonts w:cstheme="minorHAnsi"/>
                <w:sz w:val="18"/>
                <w:szCs w:val="18"/>
              </w:rPr>
              <w:t>20</w:t>
            </w:r>
          </w:p>
        </w:tc>
        <w:tc>
          <w:tcPr>
            <w:tcW w:w="1182" w:type="dxa"/>
            <w:vAlign w:val="center"/>
          </w:tcPr>
          <w:p w14:paraId="57F6A4EB" w14:textId="77777777" w:rsidR="006D1A54" w:rsidRPr="006D1A54" w:rsidRDefault="006D1A54" w:rsidP="00EF67A1">
            <w:pPr>
              <w:jc w:val="center"/>
              <w:rPr>
                <w:rFonts w:cstheme="minorHAnsi"/>
                <w:sz w:val="18"/>
                <w:szCs w:val="18"/>
              </w:rPr>
            </w:pPr>
            <w:r w:rsidRPr="006D1A54">
              <w:rPr>
                <w:rFonts w:cstheme="minorHAnsi"/>
                <w:sz w:val="18"/>
                <w:szCs w:val="18"/>
              </w:rPr>
              <w:t>0</w:t>
            </w:r>
          </w:p>
        </w:tc>
        <w:tc>
          <w:tcPr>
            <w:tcW w:w="2810" w:type="dxa"/>
            <w:vAlign w:val="center"/>
          </w:tcPr>
          <w:p w14:paraId="2C21A73C" w14:textId="77777777" w:rsidR="006D1A54" w:rsidRPr="006D1A54" w:rsidRDefault="006D1A54" w:rsidP="00EF67A1">
            <w:pPr>
              <w:jc w:val="left"/>
              <w:rPr>
                <w:rFonts w:cstheme="minorHAnsi"/>
                <w:sz w:val="18"/>
                <w:szCs w:val="18"/>
              </w:rPr>
            </w:pPr>
            <w:r w:rsidRPr="006D1A54">
              <w:rPr>
                <w:rFonts w:cstheme="minorHAnsi"/>
                <w:sz w:val="18"/>
                <w:szCs w:val="18"/>
              </w:rPr>
              <w:t>Güzel Sanatlar ve Tasarım Fakültesi</w:t>
            </w:r>
          </w:p>
        </w:tc>
        <w:tc>
          <w:tcPr>
            <w:tcW w:w="1270" w:type="dxa"/>
            <w:vMerge/>
            <w:vAlign w:val="center"/>
          </w:tcPr>
          <w:p w14:paraId="221976CD" w14:textId="77777777" w:rsidR="006D1A54" w:rsidRPr="00EE00C5" w:rsidRDefault="006D1A54" w:rsidP="00EF67A1">
            <w:pPr>
              <w:jc w:val="center"/>
              <w:rPr>
                <w:rFonts w:cstheme="minorHAnsi"/>
                <w:sz w:val="18"/>
                <w:szCs w:val="18"/>
              </w:rPr>
            </w:pPr>
          </w:p>
        </w:tc>
      </w:tr>
      <w:tr w:rsidR="006D1A54" w:rsidRPr="00EE00C5" w14:paraId="04A4A0E2" w14:textId="77777777" w:rsidTr="00EF67A1">
        <w:trPr>
          <w:trHeight w:val="255"/>
        </w:trPr>
        <w:tc>
          <w:tcPr>
            <w:tcW w:w="2138" w:type="dxa"/>
            <w:vMerge/>
            <w:vAlign w:val="center"/>
          </w:tcPr>
          <w:p w14:paraId="08761B22" w14:textId="77777777" w:rsidR="006D1A54" w:rsidRPr="00EE00C5" w:rsidRDefault="006D1A54" w:rsidP="00EF67A1">
            <w:pPr>
              <w:rPr>
                <w:rFonts w:cstheme="minorHAnsi"/>
                <w:b/>
                <w:bCs/>
                <w:sz w:val="18"/>
                <w:szCs w:val="18"/>
              </w:rPr>
            </w:pPr>
          </w:p>
        </w:tc>
        <w:tc>
          <w:tcPr>
            <w:tcW w:w="911" w:type="dxa"/>
            <w:vMerge/>
            <w:vAlign w:val="center"/>
          </w:tcPr>
          <w:p w14:paraId="35FBA0BF" w14:textId="77777777" w:rsidR="006D1A54" w:rsidRPr="00EE00C5" w:rsidRDefault="006D1A54" w:rsidP="00EF67A1">
            <w:pPr>
              <w:jc w:val="center"/>
              <w:rPr>
                <w:rFonts w:cstheme="minorHAnsi"/>
                <w:sz w:val="18"/>
                <w:szCs w:val="18"/>
              </w:rPr>
            </w:pPr>
          </w:p>
        </w:tc>
        <w:tc>
          <w:tcPr>
            <w:tcW w:w="751" w:type="dxa"/>
          </w:tcPr>
          <w:p w14:paraId="11529E79" w14:textId="77777777" w:rsidR="006D1A54" w:rsidRPr="00EE00C5" w:rsidRDefault="006D1A54" w:rsidP="00EF67A1">
            <w:pPr>
              <w:jc w:val="center"/>
              <w:rPr>
                <w:rFonts w:cstheme="minorHAnsi"/>
                <w:sz w:val="18"/>
                <w:szCs w:val="18"/>
              </w:rPr>
            </w:pPr>
            <w:r w:rsidRPr="00EE00C5">
              <w:rPr>
                <w:rFonts w:cstheme="minorHAnsi"/>
                <w:sz w:val="18"/>
                <w:szCs w:val="18"/>
              </w:rPr>
              <w:t>30</w:t>
            </w:r>
          </w:p>
        </w:tc>
        <w:tc>
          <w:tcPr>
            <w:tcW w:w="1182" w:type="dxa"/>
            <w:vAlign w:val="center"/>
          </w:tcPr>
          <w:p w14:paraId="29964EB1" w14:textId="77777777" w:rsidR="006D1A54" w:rsidRPr="00EE00C5" w:rsidRDefault="006D1A54" w:rsidP="00EF67A1">
            <w:pPr>
              <w:jc w:val="center"/>
              <w:rPr>
                <w:rFonts w:cstheme="minorHAnsi"/>
                <w:sz w:val="18"/>
                <w:szCs w:val="18"/>
              </w:rPr>
            </w:pPr>
            <w:r>
              <w:rPr>
                <w:rFonts w:cstheme="minorHAnsi"/>
                <w:sz w:val="18"/>
                <w:szCs w:val="18"/>
              </w:rPr>
              <w:t>1</w:t>
            </w:r>
          </w:p>
        </w:tc>
        <w:tc>
          <w:tcPr>
            <w:tcW w:w="2810" w:type="dxa"/>
            <w:vAlign w:val="center"/>
          </w:tcPr>
          <w:p w14:paraId="0655A1C3" w14:textId="77777777" w:rsidR="006D1A54" w:rsidRPr="00EE00C5" w:rsidRDefault="006D1A54" w:rsidP="00EF67A1">
            <w:pPr>
              <w:jc w:val="left"/>
              <w:rPr>
                <w:rFonts w:cstheme="minorHAnsi"/>
                <w:sz w:val="18"/>
                <w:szCs w:val="18"/>
              </w:rPr>
            </w:pPr>
            <w:r w:rsidRPr="00EE00C5">
              <w:rPr>
                <w:rFonts w:cstheme="minorHAnsi"/>
                <w:sz w:val="18"/>
                <w:szCs w:val="18"/>
              </w:rPr>
              <w:t xml:space="preserve">İktisadi ve </w:t>
            </w:r>
            <w:r>
              <w:rPr>
                <w:rFonts w:cstheme="minorHAnsi"/>
                <w:sz w:val="18"/>
                <w:szCs w:val="18"/>
              </w:rPr>
              <w:t>İ</w:t>
            </w:r>
            <w:r w:rsidRPr="00EE00C5">
              <w:rPr>
                <w:rFonts w:cstheme="minorHAnsi"/>
                <w:sz w:val="18"/>
                <w:szCs w:val="18"/>
              </w:rPr>
              <w:t>dari Bilimler Fakültesi</w:t>
            </w:r>
          </w:p>
        </w:tc>
        <w:tc>
          <w:tcPr>
            <w:tcW w:w="1270" w:type="dxa"/>
            <w:vMerge/>
            <w:vAlign w:val="center"/>
          </w:tcPr>
          <w:p w14:paraId="1E2B77EE" w14:textId="77777777" w:rsidR="006D1A54" w:rsidRPr="00EE00C5" w:rsidRDefault="006D1A54" w:rsidP="00EF67A1">
            <w:pPr>
              <w:jc w:val="center"/>
              <w:rPr>
                <w:rFonts w:cstheme="minorHAnsi"/>
                <w:sz w:val="18"/>
                <w:szCs w:val="18"/>
              </w:rPr>
            </w:pPr>
          </w:p>
        </w:tc>
      </w:tr>
      <w:tr w:rsidR="006D1A54" w:rsidRPr="00EE00C5" w14:paraId="09BEC318" w14:textId="77777777" w:rsidTr="00EF67A1">
        <w:trPr>
          <w:trHeight w:val="255"/>
        </w:trPr>
        <w:tc>
          <w:tcPr>
            <w:tcW w:w="2138" w:type="dxa"/>
            <w:vMerge/>
            <w:vAlign w:val="center"/>
          </w:tcPr>
          <w:p w14:paraId="3ABCB327" w14:textId="77777777" w:rsidR="006D1A54" w:rsidRPr="00EE00C5" w:rsidRDefault="006D1A54" w:rsidP="00EF67A1">
            <w:pPr>
              <w:rPr>
                <w:rFonts w:cstheme="minorHAnsi"/>
                <w:b/>
                <w:bCs/>
                <w:sz w:val="18"/>
                <w:szCs w:val="18"/>
              </w:rPr>
            </w:pPr>
          </w:p>
        </w:tc>
        <w:tc>
          <w:tcPr>
            <w:tcW w:w="911" w:type="dxa"/>
            <w:vMerge/>
            <w:vAlign w:val="center"/>
          </w:tcPr>
          <w:p w14:paraId="7431A9B8" w14:textId="77777777" w:rsidR="006D1A54" w:rsidRPr="00EE00C5" w:rsidRDefault="006D1A54" w:rsidP="00EF67A1">
            <w:pPr>
              <w:jc w:val="center"/>
              <w:rPr>
                <w:rFonts w:cstheme="minorHAnsi"/>
                <w:sz w:val="18"/>
                <w:szCs w:val="18"/>
              </w:rPr>
            </w:pPr>
          </w:p>
        </w:tc>
        <w:tc>
          <w:tcPr>
            <w:tcW w:w="751" w:type="dxa"/>
          </w:tcPr>
          <w:p w14:paraId="3048EDC8" w14:textId="77777777" w:rsidR="006D1A54" w:rsidRPr="00EE00C5" w:rsidRDefault="006D1A54" w:rsidP="00EF67A1">
            <w:pPr>
              <w:jc w:val="center"/>
              <w:rPr>
                <w:rFonts w:cstheme="minorHAnsi"/>
                <w:sz w:val="18"/>
                <w:szCs w:val="18"/>
              </w:rPr>
            </w:pPr>
            <w:r w:rsidRPr="00EE00C5">
              <w:rPr>
                <w:rFonts w:cstheme="minorHAnsi"/>
                <w:sz w:val="18"/>
                <w:szCs w:val="18"/>
              </w:rPr>
              <w:t>15</w:t>
            </w:r>
          </w:p>
        </w:tc>
        <w:tc>
          <w:tcPr>
            <w:tcW w:w="1182" w:type="dxa"/>
            <w:vAlign w:val="center"/>
          </w:tcPr>
          <w:p w14:paraId="78D6E7E5" w14:textId="77777777" w:rsidR="006D1A54" w:rsidRPr="00EE00C5" w:rsidRDefault="006D1A54" w:rsidP="00EF67A1">
            <w:pPr>
              <w:jc w:val="center"/>
              <w:rPr>
                <w:rFonts w:cstheme="minorHAnsi"/>
                <w:sz w:val="18"/>
                <w:szCs w:val="18"/>
              </w:rPr>
            </w:pPr>
            <w:r>
              <w:rPr>
                <w:rFonts w:cstheme="minorHAnsi"/>
                <w:sz w:val="18"/>
                <w:szCs w:val="18"/>
              </w:rPr>
              <w:t>0</w:t>
            </w:r>
          </w:p>
        </w:tc>
        <w:tc>
          <w:tcPr>
            <w:tcW w:w="2810" w:type="dxa"/>
            <w:vAlign w:val="center"/>
          </w:tcPr>
          <w:p w14:paraId="678B3F04" w14:textId="77777777" w:rsidR="006D1A54" w:rsidRPr="00EE00C5" w:rsidRDefault="006D1A54" w:rsidP="00EF67A1">
            <w:pPr>
              <w:jc w:val="left"/>
              <w:rPr>
                <w:rFonts w:cstheme="minorHAnsi"/>
                <w:sz w:val="18"/>
                <w:szCs w:val="18"/>
              </w:rPr>
            </w:pPr>
            <w:r w:rsidRPr="00EE00C5">
              <w:rPr>
                <w:rFonts w:cstheme="minorHAnsi"/>
                <w:sz w:val="18"/>
                <w:szCs w:val="18"/>
              </w:rPr>
              <w:t>İlahiyat Fakültesi</w:t>
            </w:r>
          </w:p>
        </w:tc>
        <w:tc>
          <w:tcPr>
            <w:tcW w:w="1270" w:type="dxa"/>
            <w:vMerge/>
            <w:vAlign w:val="center"/>
          </w:tcPr>
          <w:p w14:paraId="63FD5BFC" w14:textId="77777777" w:rsidR="006D1A54" w:rsidRPr="00EE00C5" w:rsidRDefault="006D1A54" w:rsidP="00EF67A1">
            <w:pPr>
              <w:jc w:val="center"/>
              <w:rPr>
                <w:rFonts w:cstheme="minorHAnsi"/>
                <w:sz w:val="18"/>
                <w:szCs w:val="18"/>
              </w:rPr>
            </w:pPr>
          </w:p>
        </w:tc>
      </w:tr>
      <w:tr w:rsidR="006D1A54" w:rsidRPr="00EE00C5" w14:paraId="61D48A3A" w14:textId="77777777" w:rsidTr="00EF67A1">
        <w:trPr>
          <w:trHeight w:val="255"/>
        </w:trPr>
        <w:tc>
          <w:tcPr>
            <w:tcW w:w="2138" w:type="dxa"/>
            <w:vMerge/>
            <w:vAlign w:val="center"/>
          </w:tcPr>
          <w:p w14:paraId="764F1C73" w14:textId="77777777" w:rsidR="006D1A54" w:rsidRPr="00EE00C5" w:rsidRDefault="006D1A54" w:rsidP="00EF67A1">
            <w:pPr>
              <w:rPr>
                <w:rFonts w:cstheme="minorHAnsi"/>
                <w:b/>
                <w:bCs/>
                <w:sz w:val="18"/>
                <w:szCs w:val="18"/>
              </w:rPr>
            </w:pPr>
          </w:p>
        </w:tc>
        <w:tc>
          <w:tcPr>
            <w:tcW w:w="911" w:type="dxa"/>
            <w:vMerge/>
            <w:vAlign w:val="center"/>
          </w:tcPr>
          <w:p w14:paraId="54035279" w14:textId="77777777" w:rsidR="006D1A54" w:rsidRPr="00EE00C5" w:rsidRDefault="006D1A54" w:rsidP="00EF67A1">
            <w:pPr>
              <w:jc w:val="center"/>
              <w:rPr>
                <w:rFonts w:cstheme="minorHAnsi"/>
                <w:sz w:val="18"/>
                <w:szCs w:val="18"/>
              </w:rPr>
            </w:pPr>
          </w:p>
        </w:tc>
        <w:tc>
          <w:tcPr>
            <w:tcW w:w="751" w:type="dxa"/>
          </w:tcPr>
          <w:p w14:paraId="1E7FDEF9" w14:textId="77777777" w:rsidR="006D1A54" w:rsidRPr="00EE00C5" w:rsidRDefault="006D1A54" w:rsidP="00EF67A1">
            <w:pPr>
              <w:jc w:val="center"/>
              <w:rPr>
                <w:rFonts w:cstheme="minorHAnsi"/>
                <w:sz w:val="18"/>
                <w:szCs w:val="18"/>
              </w:rPr>
            </w:pPr>
            <w:r w:rsidRPr="00EE00C5">
              <w:rPr>
                <w:rFonts w:cstheme="minorHAnsi"/>
                <w:sz w:val="18"/>
                <w:szCs w:val="18"/>
              </w:rPr>
              <w:t>10</w:t>
            </w:r>
          </w:p>
        </w:tc>
        <w:tc>
          <w:tcPr>
            <w:tcW w:w="1182" w:type="dxa"/>
            <w:vAlign w:val="center"/>
          </w:tcPr>
          <w:p w14:paraId="2A99C954" w14:textId="77777777" w:rsidR="006D1A54" w:rsidRPr="00EE00C5" w:rsidRDefault="006D1A54" w:rsidP="00EF67A1">
            <w:pPr>
              <w:jc w:val="center"/>
              <w:rPr>
                <w:rFonts w:cstheme="minorHAnsi"/>
                <w:sz w:val="18"/>
                <w:szCs w:val="18"/>
              </w:rPr>
            </w:pPr>
            <w:r>
              <w:rPr>
                <w:rFonts w:cstheme="minorHAnsi"/>
                <w:sz w:val="18"/>
                <w:szCs w:val="18"/>
              </w:rPr>
              <w:t>2</w:t>
            </w:r>
          </w:p>
        </w:tc>
        <w:tc>
          <w:tcPr>
            <w:tcW w:w="2810" w:type="dxa"/>
            <w:vAlign w:val="center"/>
          </w:tcPr>
          <w:p w14:paraId="68CD714E" w14:textId="77777777" w:rsidR="006D1A54" w:rsidRPr="00EE00C5" w:rsidRDefault="006D1A54" w:rsidP="00EF67A1">
            <w:pPr>
              <w:jc w:val="left"/>
              <w:rPr>
                <w:rFonts w:cstheme="minorHAnsi"/>
                <w:sz w:val="18"/>
                <w:szCs w:val="18"/>
              </w:rPr>
            </w:pPr>
            <w:r w:rsidRPr="00EE00C5">
              <w:rPr>
                <w:rFonts w:cstheme="minorHAnsi"/>
                <w:sz w:val="18"/>
                <w:szCs w:val="18"/>
              </w:rPr>
              <w:t>İletişim Fakültesi</w:t>
            </w:r>
          </w:p>
        </w:tc>
        <w:tc>
          <w:tcPr>
            <w:tcW w:w="1270" w:type="dxa"/>
            <w:vMerge/>
            <w:vAlign w:val="center"/>
          </w:tcPr>
          <w:p w14:paraId="2C80BCB7" w14:textId="77777777" w:rsidR="006D1A54" w:rsidRPr="00EE00C5" w:rsidRDefault="006D1A54" w:rsidP="00EF67A1">
            <w:pPr>
              <w:jc w:val="center"/>
              <w:rPr>
                <w:rFonts w:cstheme="minorHAnsi"/>
                <w:sz w:val="18"/>
                <w:szCs w:val="18"/>
              </w:rPr>
            </w:pPr>
          </w:p>
        </w:tc>
      </w:tr>
      <w:tr w:rsidR="006D1A54" w:rsidRPr="00EE00C5" w14:paraId="19EA8871" w14:textId="77777777" w:rsidTr="00EF67A1">
        <w:trPr>
          <w:trHeight w:val="255"/>
        </w:trPr>
        <w:tc>
          <w:tcPr>
            <w:tcW w:w="2138" w:type="dxa"/>
            <w:vMerge/>
            <w:vAlign w:val="center"/>
          </w:tcPr>
          <w:p w14:paraId="31C7B36E" w14:textId="77777777" w:rsidR="006D1A54" w:rsidRPr="00EE00C5" w:rsidRDefault="006D1A54" w:rsidP="00EF67A1">
            <w:pPr>
              <w:rPr>
                <w:rFonts w:cstheme="minorHAnsi"/>
                <w:b/>
                <w:bCs/>
                <w:sz w:val="18"/>
                <w:szCs w:val="18"/>
              </w:rPr>
            </w:pPr>
          </w:p>
        </w:tc>
        <w:tc>
          <w:tcPr>
            <w:tcW w:w="911" w:type="dxa"/>
            <w:vMerge/>
            <w:vAlign w:val="center"/>
          </w:tcPr>
          <w:p w14:paraId="553B4D10" w14:textId="77777777" w:rsidR="006D1A54" w:rsidRPr="00EE00C5" w:rsidRDefault="006D1A54" w:rsidP="00EF67A1">
            <w:pPr>
              <w:jc w:val="center"/>
              <w:rPr>
                <w:rFonts w:cstheme="minorHAnsi"/>
                <w:sz w:val="18"/>
                <w:szCs w:val="18"/>
              </w:rPr>
            </w:pPr>
          </w:p>
        </w:tc>
        <w:tc>
          <w:tcPr>
            <w:tcW w:w="751" w:type="dxa"/>
          </w:tcPr>
          <w:p w14:paraId="5F08514D" w14:textId="77777777" w:rsidR="006D1A54" w:rsidRPr="00EE00C5" w:rsidRDefault="006D1A54" w:rsidP="00EF67A1">
            <w:pPr>
              <w:jc w:val="center"/>
              <w:rPr>
                <w:rFonts w:cstheme="minorHAnsi"/>
                <w:sz w:val="18"/>
                <w:szCs w:val="18"/>
              </w:rPr>
            </w:pPr>
            <w:r w:rsidRPr="00EE00C5">
              <w:rPr>
                <w:rFonts w:cstheme="minorHAnsi"/>
                <w:sz w:val="18"/>
                <w:szCs w:val="18"/>
              </w:rPr>
              <w:t>30</w:t>
            </w:r>
          </w:p>
        </w:tc>
        <w:tc>
          <w:tcPr>
            <w:tcW w:w="1182" w:type="dxa"/>
            <w:vAlign w:val="center"/>
          </w:tcPr>
          <w:p w14:paraId="5D23E5CA" w14:textId="77777777" w:rsidR="006D1A54" w:rsidRPr="00EE00C5" w:rsidRDefault="006D1A54" w:rsidP="00EF67A1">
            <w:pPr>
              <w:jc w:val="center"/>
              <w:rPr>
                <w:rFonts w:cstheme="minorHAnsi"/>
                <w:sz w:val="18"/>
                <w:szCs w:val="18"/>
              </w:rPr>
            </w:pPr>
            <w:r>
              <w:rPr>
                <w:rFonts w:cstheme="minorHAnsi"/>
                <w:sz w:val="18"/>
                <w:szCs w:val="18"/>
              </w:rPr>
              <w:t>1</w:t>
            </w:r>
          </w:p>
        </w:tc>
        <w:tc>
          <w:tcPr>
            <w:tcW w:w="2810" w:type="dxa"/>
            <w:vAlign w:val="center"/>
          </w:tcPr>
          <w:p w14:paraId="45336906" w14:textId="77777777" w:rsidR="006D1A54" w:rsidRPr="00EE00C5" w:rsidRDefault="006D1A54" w:rsidP="00EF67A1">
            <w:pPr>
              <w:jc w:val="left"/>
              <w:rPr>
                <w:rFonts w:cstheme="minorHAnsi"/>
                <w:sz w:val="18"/>
                <w:szCs w:val="18"/>
              </w:rPr>
            </w:pPr>
            <w:r w:rsidRPr="00EE00C5">
              <w:rPr>
                <w:rFonts w:cstheme="minorHAnsi"/>
                <w:sz w:val="18"/>
                <w:szCs w:val="18"/>
              </w:rPr>
              <w:t>İnsan ve Toplum Bilimleri Fakültesi</w:t>
            </w:r>
          </w:p>
        </w:tc>
        <w:tc>
          <w:tcPr>
            <w:tcW w:w="1270" w:type="dxa"/>
            <w:vMerge/>
            <w:vAlign w:val="center"/>
          </w:tcPr>
          <w:p w14:paraId="6050E192" w14:textId="77777777" w:rsidR="006D1A54" w:rsidRPr="00EE00C5" w:rsidRDefault="006D1A54" w:rsidP="00EF67A1">
            <w:pPr>
              <w:jc w:val="center"/>
              <w:rPr>
                <w:rFonts w:cstheme="minorHAnsi"/>
                <w:sz w:val="18"/>
                <w:szCs w:val="18"/>
              </w:rPr>
            </w:pPr>
          </w:p>
        </w:tc>
      </w:tr>
      <w:tr w:rsidR="006D1A54" w:rsidRPr="00EE00C5" w14:paraId="1B32B9DF" w14:textId="77777777" w:rsidTr="00EF67A1">
        <w:trPr>
          <w:trHeight w:val="255"/>
        </w:trPr>
        <w:tc>
          <w:tcPr>
            <w:tcW w:w="2138" w:type="dxa"/>
            <w:vMerge/>
            <w:vAlign w:val="center"/>
          </w:tcPr>
          <w:p w14:paraId="558107D4" w14:textId="77777777" w:rsidR="006D1A54" w:rsidRPr="00EE00C5" w:rsidRDefault="006D1A54" w:rsidP="00EF67A1">
            <w:pPr>
              <w:rPr>
                <w:rFonts w:cstheme="minorHAnsi"/>
                <w:b/>
                <w:bCs/>
                <w:sz w:val="18"/>
                <w:szCs w:val="18"/>
              </w:rPr>
            </w:pPr>
          </w:p>
        </w:tc>
        <w:tc>
          <w:tcPr>
            <w:tcW w:w="911" w:type="dxa"/>
            <w:vMerge/>
            <w:vAlign w:val="center"/>
          </w:tcPr>
          <w:p w14:paraId="5216335F" w14:textId="77777777" w:rsidR="006D1A54" w:rsidRPr="00EE00C5" w:rsidRDefault="006D1A54" w:rsidP="00EF67A1">
            <w:pPr>
              <w:jc w:val="center"/>
              <w:rPr>
                <w:rFonts w:cstheme="minorHAnsi"/>
                <w:sz w:val="18"/>
                <w:szCs w:val="18"/>
              </w:rPr>
            </w:pPr>
          </w:p>
        </w:tc>
        <w:tc>
          <w:tcPr>
            <w:tcW w:w="751" w:type="dxa"/>
          </w:tcPr>
          <w:p w14:paraId="38BD97CF" w14:textId="77777777" w:rsidR="006D1A54" w:rsidRPr="00EE00C5" w:rsidRDefault="006D1A54" w:rsidP="00EF67A1">
            <w:pPr>
              <w:jc w:val="center"/>
              <w:rPr>
                <w:rFonts w:cstheme="minorHAnsi"/>
                <w:sz w:val="18"/>
                <w:szCs w:val="18"/>
              </w:rPr>
            </w:pPr>
            <w:r w:rsidRPr="00EE00C5">
              <w:rPr>
                <w:rFonts w:cstheme="minorHAnsi"/>
                <w:sz w:val="18"/>
                <w:szCs w:val="18"/>
              </w:rPr>
              <w:t>1</w:t>
            </w:r>
          </w:p>
        </w:tc>
        <w:tc>
          <w:tcPr>
            <w:tcW w:w="1182" w:type="dxa"/>
            <w:vAlign w:val="center"/>
          </w:tcPr>
          <w:p w14:paraId="5C75A0F0" w14:textId="77777777" w:rsidR="006D1A54" w:rsidRPr="00EE00C5" w:rsidRDefault="006D1A54" w:rsidP="00EF67A1">
            <w:pPr>
              <w:jc w:val="center"/>
              <w:rPr>
                <w:rFonts w:cstheme="minorHAnsi"/>
                <w:sz w:val="18"/>
                <w:szCs w:val="18"/>
              </w:rPr>
            </w:pPr>
            <w:r>
              <w:rPr>
                <w:rFonts w:cstheme="minorHAnsi"/>
                <w:sz w:val="18"/>
                <w:szCs w:val="18"/>
              </w:rPr>
              <w:t>0</w:t>
            </w:r>
          </w:p>
        </w:tc>
        <w:tc>
          <w:tcPr>
            <w:tcW w:w="2810" w:type="dxa"/>
            <w:vAlign w:val="center"/>
          </w:tcPr>
          <w:p w14:paraId="27ABEEA1" w14:textId="77777777" w:rsidR="006D1A54" w:rsidRPr="00EE00C5" w:rsidRDefault="006D1A54" w:rsidP="00EF67A1">
            <w:pPr>
              <w:jc w:val="left"/>
              <w:rPr>
                <w:rFonts w:cstheme="minorHAnsi"/>
                <w:sz w:val="18"/>
                <w:szCs w:val="18"/>
              </w:rPr>
            </w:pPr>
            <w:r w:rsidRPr="00EE00C5">
              <w:rPr>
                <w:rFonts w:cstheme="minorHAnsi"/>
                <w:sz w:val="18"/>
                <w:szCs w:val="18"/>
              </w:rPr>
              <w:t>Mühendislik ve Mimarlık Fakültesi</w:t>
            </w:r>
          </w:p>
        </w:tc>
        <w:tc>
          <w:tcPr>
            <w:tcW w:w="1270" w:type="dxa"/>
            <w:vMerge/>
            <w:vAlign w:val="center"/>
          </w:tcPr>
          <w:p w14:paraId="09EE6F5B" w14:textId="77777777" w:rsidR="006D1A54" w:rsidRPr="00EE00C5" w:rsidRDefault="006D1A54" w:rsidP="00EF67A1">
            <w:pPr>
              <w:jc w:val="center"/>
              <w:rPr>
                <w:rFonts w:cstheme="minorHAnsi"/>
                <w:sz w:val="18"/>
                <w:szCs w:val="18"/>
              </w:rPr>
            </w:pPr>
          </w:p>
        </w:tc>
      </w:tr>
      <w:tr w:rsidR="006D1A54" w:rsidRPr="00EE00C5" w14:paraId="58429DF4" w14:textId="77777777" w:rsidTr="00EF67A1">
        <w:trPr>
          <w:trHeight w:val="255"/>
        </w:trPr>
        <w:tc>
          <w:tcPr>
            <w:tcW w:w="2138" w:type="dxa"/>
            <w:vMerge/>
            <w:vAlign w:val="center"/>
          </w:tcPr>
          <w:p w14:paraId="04116241" w14:textId="77777777" w:rsidR="006D1A54" w:rsidRPr="00EE00C5" w:rsidRDefault="006D1A54" w:rsidP="00EF67A1">
            <w:pPr>
              <w:rPr>
                <w:rFonts w:cstheme="minorHAnsi"/>
                <w:b/>
                <w:bCs/>
                <w:sz w:val="18"/>
                <w:szCs w:val="18"/>
              </w:rPr>
            </w:pPr>
          </w:p>
        </w:tc>
        <w:tc>
          <w:tcPr>
            <w:tcW w:w="911" w:type="dxa"/>
            <w:vMerge/>
            <w:vAlign w:val="center"/>
          </w:tcPr>
          <w:p w14:paraId="29F2FA9B" w14:textId="77777777" w:rsidR="006D1A54" w:rsidRPr="00EE00C5" w:rsidRDefault="006D1A54" w:rsidP="00EF67A1">
            <w:pPr>
              <w:jc w:val="center"/>
              <w:rPr>
                <w:rFonts w:cstheme="minorHAnsi"/>
                <w:sz w:val="18"/>
                <w:szCs w:val="18"/>
              </w:rPr>
            </w:pPr>
          </w:p>
        </w:tc>
        <w:tc>
          <w:tcPr>
            <w:tcW w:w="751" w:type="dxa"/>
          </w:tcPr>
          <w:p w14:paraId="6984DF7A" w14:textId="77777777" w:rsidR="006D1A54" w:rsidRPr="00EE00C5" w:rsidRDefault="006D1A54" w:rsidP="00EF67A1">
            <w:pPr>
              <w:jc w:val="center"/>
              <w:rPr>
                <w:rFonts w:cstheme="minorHAnsi"/>
                <w:sz w:val="18"/>
                <w:szCs w:val="18"/>
              </w:rPr>
            </w:pPr>
            <w:r w:rsidRPr="00EE00C5">
              <w:rPr>
                <w:rFonts w:cstheme="minorHAnsi"/>
                <w:sz w:val="18"/>
                <w:szCs w:val="18"/>
              </w:rPr>
              <w:t>5</w:t>
            </w:r>
          </w:p>
        </w:tc>
        <w:tc>
          <w:tcPr>
            <w:tcW w:w="1182" w:type="dxa"/>
            <w:vAlign w:val="center"/>
          </w:tcPr>
          <w:p w14:paraId="297E3CFD" w14:textId="77777777" w:rsidR="006D1A54" w:rsidRPr="00EE00C5" w:rsidRDefault="006D1A54" w:rsidP="00EF67A1">
            <w:pPr>
              <w:jc w:val="center"/>
              <w:rPr>
                <w:rFonts w:cstheme="minorHAnsi"/>
                <w:sz w:val="18"/>
                <w:szCs w:val="18"/>
              </w:rPr>
            </w:pPr>
            <w:r>
              <w:rPr>
                <w:rFonts w:cstheme="minorHAnsi"/>
                <w:sz w:val="18"/>
                <w:szCs w:val="18"/>
              </w:rPr>
              <w:t>0</w:t>
            </w:r>
          </w:p>
        </w:tc>
        <w:tc>
          <w:tcPr>
            <w:tcW w:w="2810" w:type="dxa"/>
            <w:vAlign w:val="center"/>
          </w:tcPr>
          <w:p w14:paraId="6AF67E70" w14:textId="77777777" w:rsidR="006D1A54" w:rsidRPr="00EE00C5" w:rsidRDefault="006D1A54" w:rsidP="00EF67A1">
            <w:pPr>
              <w:jc w:val="left"/>
              <w:rPr>
                <w:rFonts w:cstheme="minorHAnsi"/>
                <w:sz w:val="18"/>
                <w:szCs w:val="18"/>
              </w:rPr>
            </w:pPr>
            <w:r w:rsidRPr="00EE00C5">
              <w:rPr>
                <w:rFonts w:cstheme="minorHAnsi"/>
                <w:sz w:val="18"/>
                <w:szCs w:val="18"/>
              </w:rPr>
              <w:t>Orman Fakültesi</w:t>
            </w:r>
          </w:p>
        </w:tc>
        <w:tc>
          <w:tcPr>
            <w:tcW w:w="1270" w:type="dxa"/>
            <w:vMerge/>
            <w:vAlign w:val="center"/>
          </w:tcPr>
          <w:p w14:paraId="0D5D884D" w14:textId="77777777" w:rsidR="006D1A54" w:rsidRPr="00EE00C5" w:rsidRDefault="006D1A54" w:rsidP="00EF67A1">
            <w:pPr>
              <w:jc w:val="center"/>
              <w:rPr>
                <w:rFonts w:cstheme="minorHAnsi"/>
                <w:sz w:val="18"/>
                <w:szCs w:val="18"/>
              </w:rPr>
            </w:pPr>
          </w:p>
        </w:tc>
      </w:tr>
      <w:tr w:rsidR="006D1A54" w:rsidRPr="00EE00C5" w14:paraId="7AD6B087" w14:textId="77777777" w:rsidTr="00EF67A1">
        <w:trPr>
          <w:trHeight w:val="255"/>
        </w:trPr>
        <w:tc>
          <w:tcPr>
            <w:tcW w:w="2138" w:type="dxa"/>
            <w:vMerge/>
            <w:vAlign w:val="center"/>
          </w:tcPr>
          <w:p w14:paraId="0EB28B63" w14:textId="77777777" w:rsidR="006D1A54" w:rsidRPr="00EE00C5" w:rsidRDefault="006D1A54" w:rsidP="00EF67A1">
            <w:pPr>
              <w:rPr>
                <w:rFonts w:cstheme="minorHAnsi"/>
                <w:b/>
                <w:bCs/>
                <w:sz w:val="18"/>
                <w:szCs w:val="18"/>
              </w:rPr>
            </w:pPr>
          </w:p>
        </w:tc>
        <w:tc>
          <w:tcPr>
            <w:tcW w:w="911" w:type="dxa"/>
            <w:vMerge/>
            <w:vAlign w:val="center"/>
          </w:tcPr>
          <w:p w14:paraId="7299FE19" w14:textId="77777777" w:rsidR="006D1A54" w:rsidRPr="00EE00C5" w:rsidRDefault="006D1A54" w:rsidP="00EF67A1">
            <w:pPr>
              <w:jc w:val="center"/>
              <w:rPr>
                <w:rFonts w:cstheme="minorHAnsi"/>
                <w:sz w:val="18"/>
                <w:szCs w:val="18"/>
              </w:rPr>
            </w:pPr>
          </w:p>
        </w:tc>
        <w:tc>
          <w:tcPr>
            <w:tcW w:w="751" w:type="dxa"/>
          </w:tcPr>
          <w:p w14:paraId="18B5FA93" w14:textId="77777777" w:rsidR="006D1A54" w:rsidRPr="00EE00C5" w:rsidRDefault="006D1A54" w:rsidP="00EF67A1">
            <w:pPr>
              <w:jc w:val="center"/>
              <w:rPr>
                <w:rFonts w:cstheme="minorHAnsi"/>
                <w:sz w:val="18"/>
                <w:szCs w:val="18"/>
              </w:rPr>
            </w:pPr>
            <w:r w:rsidRPr="00EE00C5">
              <w:rPr>
                <w:rFonts w:cstheme="minorHAnsi"/>
                <w:sz w:val="18"/>
                <w:szCs w:val="18"/>
              </w:rPr>
              <w:t>15</w:t>
            </w:r>
          </w:p>
        </w:tc>
        <w:tc>
          <w:tcPr>
            <w:tcW w:w="1182" w:type="dxa"/>
            <w:vAlign w:val="center"/>
          </w:tcPr>
          <w:p w14:paraId="185A85B0" w14:textId="77777777" w:rsidR="006D1A54" w:rsidRPr="00EE00C5" w:rsidRDefault="006D1A54" w:rsidP="00EF67A1">
            <w:pPr>
              <w:jc w:val="center"/>
              <w:rPr>
                <w:rFonts w:cstheme="minorHAnsi"/>
                <w:sz w:val="18"/>
                <w:szCs w:val="18"/>
              </w:rPr>
            </w:pPr>
            <w:r>
              <w:rPr>
                <w:rFonts w:cstheme="minorHAnsi"/>
                <w:sz w:val="18"/>
                <w:szCs w:val="18"/>
              </w:rPr>
              <w:t>3</w:t>
            </w:r>
          </w:p>
        </w:tc>
        <w:tc>
          <w:tcPr>
            <w:tcW w:w="2810" w:type="dxa"/>
            <w:vAlign w:val="center"/>
          </w:tcPr>
          <w:p w14:paraId="63C771D3" w14:textId="77777777" w:rsidR="006D1A54" w:rsidRPr="00EE00C5" w:rsidRDefault="006D1A54" w:rsidP="00EF67A1">
            <w:pPr>
              <w:jc w:val="left"/>
              <w:rPr>
                <w:rFonts w:cstheme="minorHAnsi"/>
                <w:sz w:val="18"/>
                <w:szCs w:val="18"/>
              </w:rPr>
            </w:pPr>
            <w:r w:rsidRPr="00EE00C5">
              <w:rPr>
                <w:rFonts w:cstheme="minorHAnsi"/>
                <w:sz w:val="18"/>
                <w:szCs w:val="18"/>
              </w:rPr>
              <w:t>Sağlık Bilimleri Fakültesi</w:t>
            </w:r>
          </w:p>
        </w:tc>
        <w:tc>
          <w:tcPr>
            <w:tcW w:w="1270" w:type="dxa"/>
            <w:vMerge/>
            <w:vAlign w:val="center"/>
          </w:tcPr>
          <w:p w14:paraId="75669107" w14:textId="77777777" w:rsidR="006D1A54" w:rsidRPr="00EE00C5" w:rsidRDefault="006D1A54" w:rsidP="00EF67A1">
            <w:pPr>
              <w:jc w:val="center"/>
              <w:rPr>
                <w:rFonts w:cstheme="minorHAnsi"/>
                <w:sz w:val="18"/>
                <w:szCs w:val="18"/>
              </w:rPr>
            </w:pPr>
          </w:p>
        </w:tc>
      </w:tr>
      <w:tr w:rsidR="006D1A54" w:rsidRPr="00EE00C5" w14:paraId="4D83F254" w14:textId="77777777" w:rsidTr="00EF67A1">
        <w:trPr>
          <w:trHeight w:val="255"/>
        </w:trPr>
        <w:tc>
          <w:tcPr>
            <w:tcW w:w="2138" w:type="dxa"/>
            <w:vMerge/>
            <w:vAlign w:val="center"/>
          </w:tcPr>
          <w:p w14:paraId="193F15F8" w14:textId="77777777" w:rsidR="006D1A54" w:rsidRPr="00EE00C5" w:rsidRDefault="006D1A54" w:rsidP="00EF67A1">
            <w:pPr>
              <w:rPr>
                <w:rFonts w:cstheme="minorHAnsi"/>
                <w:b/>
                <w:bCs/>
                <w:sz w:val="18"/>
                <w:szCs w:val="18"/>
              </w:rPr>
            </w:pPr>
          </w:p>
        </w:tc>
        <w:tc>
          <w:tcPr>
            <w:tcW w:w="911" w:type="dxa"/>
            <w:vMerge/>
            <w:vAlign w:val="center"/>
          </w:tcPr>
          <w:p w14:paraId="243A865D" w14:textId="77777777" w:rsidR="006D1A54" w:rsidRPr="00EE00C5" w:rsidRDefault="006D1A54" w:rsidP="00EF67A1">
            <w:pPr>
              <w:jc w:val="center"/>
              <w:rPr>
                <w:rFonts w:cstheme="minorHAnsi"/>
                <w:sz w:val="18"/>
                <w:szCs w:val="18"/>
              </w:rPr>
            </w:pPr>
          </w:p>
        </w:tc>
        <w:tc>
          <w:tcPr>
            <w:tcW w:w="751" w:type="dxa"/>
          </w:tcPr>
          <w:p w14:paraId="74416B42" w14:textId="77777777" w:rsidR="006D1A54" w:rsidRPr="00EE00C5" w:rsidRDefault="006D1A54" w:rsidP="00EF67A1">
            <w:pPr>
              <w:jc w:val="center"/>
              <w:rPr>
                <w:rFonts w:cstheme="minorHAnsi"/>
                <w:sz w:val="18"/>
                <w:szCs w:val="18"/>
              </w:rPr>
            </w:pPr>
            <w:r w:rsidRPr="00EE00C5">
              <w:rPr>
                <w:rFonts w:cstheme="minorHAnsi"/>
                <w:sz w:val="18"/>
                <w:szCs w:val="18"/>
              </w:rPr>
              <w:t>10</w:t>
            </w:r>
          </w:p>
        </w:tc>
        <w:tc>
          <w:tcPr>
            <w:tcW w:w="1182" w:type="dxa"/>
            <w:vAlign w:val="center"/>
          </w:tcPr>
          <w:p w14:paraId="0CBCBC24" w14:textId="77777777" w:rsidR="006D1A54" w:rsidRPr="00EE00C5" w:rsidRDefault="006D1A54" w:rsidP="00EF67A1">
            <w:pPr>
              <w:jc w:val="center"/>
              <w:rPr>
                <w:rFonts w:cstheme="minorHAnsi"/>
                <w:sz w:val="18"/>
                <w:szCs w:val="18"/>
              </w:rPr>
            </w:pPr>
            <w:r>
              <w:rPr>
                <w:rFonts w:cstheme="minorHAnsi"/>
                <w:sz w:val="18"/>
                <w:szCs w:val="18"/>
              </w:rPr>
              <w:t>0</w:t>
            </w:r>
          </w:p>
        </w:tc>
        <w:tc>
          <w:tcPr>
            <w:tcW w:w="2810" w:type="dxa"/>
            <w:vAlign w:val="center"/>
          </w:tcPr>
          <w:p w14:paraId="3F8A599D" w14:textId="77777777" w:rsidR="006D1A54" w:rsidRPr="00EE00C5" w:rsidRDefault="006D1A54" w:rsidP="00EF67A1">
            <w:pPr>
              <w:jc w:val="left"/>
              <w:rPr>
                <w:rFonts w:cstheme="minorHAnsi"/>
                <w:sz w:val="18"/>
                <w:szCs w:val="18"/>
              </w:rPr>
            </w:pPr>
            <w:r w:rsidRPr="00EE00C5">
              <w:rPr>
                <w:rFonts w:cstheme="minorHAnsi"/>
                <w:sz w:val="18"/>
                <w:szCs w:val="18"/>
              </w:rPr>
              <w:t>Spor Bilimleri Fakültesi</w:t>
            </w:r>
          </w:p>
        </w:tc>
        <w:tc>
          <w:tcPr>
            <w:tcW w:w="1270" w:type="dxa"/>
            <w:vMerge/>
            <w:vAlign w:val="center"/>
          </w:tcPr>
          <w:p w14:paraId="399CC024" w14:textId="77777777" w:rsidR="006D1A54" w:rsidRPr="00EE00C5" w:rsidRDefault="006D1A54" w:rsidP="00EF67A1">
            <w:pPr>
              <w:jc w:val="center"/>
              <w:rPr>
                <w:rFonts w:cstheme="minorHAnsi"/>
                <w:sz w:val="18"/>
                <w:szCs w:val="18"/>
              </w:rPr>
            </w:pPr>
          </w:p>
        </w:tc>
      </w:tr>
      <w:tr w:rsidR="006D1A54" w:rsidRPr="00EE00C5" w14:paraId="35EB8AA5" w14:textId="77777777" w:rsidTr="00EF67A1">
        <w:trPr>
          <w:trHeight w:val="255"/>
        </w:trPr>
        <w:tc>
          <w:tcPr>
            <w:tcW w:w="2138" w:type="dxa"/>
            <w:vMerge/>
            <w:vAlign w:val="center"/>
          </w:tcPr>
          <w:p w14:paraId="59F464C5" w14:textId="77777777" w:rsidR="006D1A54" w:rsidRPr="00EE00C5" w:rsidRDefault="006D1A54" w:rsidP="00EF67A1">
            <w:pPr>
              <w:rPr>
                <w:rFonts w:cstheme="minorHAnsi"/>
                <w:b/>
                <w:bCs/>
                <w:sz w:val="18"/>
                <w:szCs w:val="18"/>
              </w:rPr>
            </w:pPr>
          </w:p>
        </w:tc>
        <w:tc>
          <w:tcPr>
            <w:tcW w:w="911" w:type="dxa"/>
            <w:vMerge/>
            <w:vAlign w:val="center"/>
          </w:tcPr>
          <w:p w14:paraId="0FCAB4C2" w14:textId="77777777" w:rsidR="006D1A54" w:rsidRPr="00EE00C5" w:rsidRDefault="006D1A54" w:rsidP="00EF67A1">
            <w:pPr>
              <w:jc w:val="center"/>
              <w:rPr>
                <w:rFonts w:cstheme="minorHAnsi"/>
                <w:sz w:val="18"/>
                <w:szCs w:val="18"/>
              </w:rPr>
            </w:pPr>
          </w:p>
        </w:tc>
        <w:tc>
          <w:tcPr>
            <w:tcW w:w="751" w:type="dxa"/>
          </w:tcPr>
          <w:p w14:paraId="6E852C1F" w14:textId="77777777" w:rsidR="006D1A54" w:rsidRPr="00EE00C5" w:rsidRDefault="006D1A54" w:rsidP="00EF67A1">
            <w:pPr>
              <w:jc w:val="center"/>
              <w:rPr>
                <w:rFonts w:cstheme="minorHAnsi"/>
                <w:sz w:val="18"/>
                <w:szCs w:val="18"/>
              </w:rPr>
            </w:pPr>
            <w:r w:rsidRPr="00EE00C5">
              <w:rPr>
                <w:rFonts w:cstheme="minorHAnsi"/>
                <w:sz w:val="18"/>
                <w:szCs w:val="18"/>
              </w:rPr>
              <w:t>1</w:t>
            </w:r>
          </w:p>
        </w:tc>
        <w:tc>
          <w:tcPr>
            <w:tcW w:w="1182" w:type="dxa"/>
            <w:vAlign w:val="center"/>
          </w:tcPr>
          <w:p w14:paraId="05FAA391" w14:textId="77777777" w:rsidR="006D1A54" w:rsidRPr="00EE00C5" w:rsidRDefault="006D1A54" w:rsidP="00EF67A1">
            <w:pPr>
              <w:jc w:val="center"/>
              <w:rPr>
                <w:rFonts w:cstheme="minorHAnsi"/>
                <w:sz w:val="18"/>
                <w:szCs w:val="18"/>
              </w:rPr>
            </w:pPr>
            <w:r>
              <w:rPr>
                <w:rFonts w:cstheme="minorHAnsi"/>
                <w:sz w:val="18"/>
                <w:szCs w:val="18"/>
              </w:rPr>
              <w:t>0</w:t>
            </w:r>
          </w:p>
        </w:tc>
        <w:tc>
          <w:tcPr>
            <w:tcW w:w="2810" w:type="dxa"/>
            <w:vAlign w:val="center"/>
          </w:tcPr>
          <w:p w14:paraId="7B61A05A" w14:textId="77777777" w:rsidR="006D1A54" w:rsidRPr="00EE00C5" w:rsidRDefault="006D1A54" w:rsidP="00EF67A1">
            <w:pPr>
              <w:jc w:val="left"/>
              <w:rPr>
                <w:rFonts w:cstheme="minorHAnsi"/>
                <w:sz w:val="18"/>
                <w:szCs w:val="18"/>
              </w:rPr>
            </w:pPr>
            <w:r w:rsidRPr="00EE00C5">
              <w:rPr>
                <w:rFonts w:cstheme="minorHAnsi"/>
                <w:sz w:val="18"/>
                <w:szCs w:val="18"/>
              </w:rPr>
              <w:t>Tıp Fakültesi</w:t>
            </w:r>
          </w:p>
        </w:tc>
        <w:tc>
          <w:tcPr>
            <w:tcW w:w="1270" w:type="dxa"/>
            <w:vMerge/>
            <w:vAlign w:val="center"/>
          </w:tcPr>
          <w:p w14:paraId="6B51A31D" w14:textId="77777777" w:rsidR="006D1A54" w:rsidRPr="00EE00C5" w:rsidRDefault="006D1A54" w:rsidP="00EF67A1">
            <w:pPr>
              <w:jc w:val="center"/>
              <w:rPr>
                <w:rFonts w:cstheme="minorHAnsi"/>
                <w:sz w:val="18"/>
                <w:szCs w:val="18"/>
              </w:rPr>
            </w:pPr>
          </w:p>
        </w:tc>
      </w:tr>
      <w:tr w:rsidR="006D1A54" w:rsidRPr="00EE00C5" w14:paraId="26091C4C" w14:textId="77777777" w:rsidTr="00EF67A1">
        <w:trPr>
          <w:trHeight w:val="255"/>
        </w:trPr>
        <w:tc>
          <w:tcPr>
            <w:tcW w:w="2138" w:type="dxa"/>
            <w:vMerge/>
            <w:vAlign w:val="center"/>
          </w:tcPr>
          <w:p w14:paraId="2832A034" w14:textId="77777777" w:rsidR="006D1A54" w:rsidRPr="00EE00C5" w:rsidRDefault="006D1A54" w:rsidP="00EF67A1">
            <w:pPr>
              <w:rPr>
                <w:rFonts w:cstheme="minorHAnsi"/>
                <w:b/>
                <w:bCs/>
                <w:sz w:val="18"/>
                <w:szCs w:val="18"/>
              </w:rPr>
            </w:pPr>
          </w:p>
        </w:tc>
        <w:tc>
          <w:tcPr>
            <w:tcW w:w="911" w:type="dxa"/>
            <w:vMerge/>
            <w:vAlign w:val="center"/>
          </w:tcPr>
          <w:p w14:paraId="3938B093" w14:textId="77777777" w:rsidR="006D1A54" w:rsidRPr="00EE00C5" w:rsidRDefault="006D1A54" w:rsidP="00EF67A1">
            <w:pPr>
              <w:jc w:val="center"/>
              <w:rPr>
                <w:rFonts w:cstheme="minorHAnsi"/>
                <w:sz w:val="18"/>
                <w:szCs w:val="18"/>
              </w:rPr>
            </w:pPr>
          </w:p>
        </w:tc>
        <w:tc>
          <w:tcPr>
            <w:tcW w:w="751" w:type="dxa"/>
          </w:tcPr>
          <w:p w14:paraId="4EDACE65" w14:textId="77777777" w:rsidR="006D1A54" w:rsidRPr="00EE00C5" w:rsidRDefault="006D1A54" w:rsidP="00EF67A1">
            <w:pPr>
              <w:jc w:val="center"/>
              <w:rPr>
                <w:rFonts w:cstheme="minorHAnsi"/>
                <w:sz w:val="18"/>
                <w:szCs w:val="18"/>
              </w:rPr>
            </w:pPr>
            <w:r w:rsidRPr="00EE00C5">
              <w:rPr>
                <w:rFonts w:cstheme="minorHAnsi"/>
                <w:sz w:val="18"/>
                <w:szCs w:val="18"/>
              </w:rPr>
              <w:t>30</w:t>
            </w:r>
          </w:p>
        </w:tc>
        <w:tc>
          <w:tcPr>
            <w:tcW w:w="1182" w:type="dxa"/>
            <w:vAlign w:val="center"/>
          </w:tcPr>
          <w:p w14:paraId="3B2CCE1C" w14:textId="77777777" w:rsidR="006D1A54" w:rsidRPr="00EE00C5" w:rsidRDefault="006D1A54" w:rsidP="00EF67A1">
            <w:pPr>
              <w:jc w:val="center"/>
              <w:rPr>
                <w:rFonts w:cstheme="minorHAnsi"/>
                <w:sz w:val="18"/>
                <w:szCs w:val="18"/>
              </w:rPr>
            </w:pPr>
            <w:r>
              <w:rPr>
                <w:rFonts w:cstheme="minorHAnsi"/>
                <w:sz w:val="18"/>
                <w:szCs w:val="18"/>
              </w:rPr>
              <w:t>0</w:t>
            </w:r>
          </w:p>
        </w:tc>
        <w:tc>
          <w:tcPr>
            <w:tcW w:w="2810" w:type="dxa"/>
            <w:vAlign w:val="center"/>
          </w:tcPr>
          <w:p w14:paraId="40EBE4B5" w14:textId="77777777" w:rsidR="006D1A54" w:rsidRPr="00EE00C5" w:rsidRDefault="006D1A54" w:rsidP="00EF67A1">
            <w:pPr>
              <w:jc w:val="left"/>
              <w:rPr>
                <w:rFonts w:cstheme="minorHAnsi"/>
                <w:sz w:val="18"/>
                <w:szCs w:val="18"/>
              </w:rPr>
            </w:pPr>
            <w:r w:rsidRPr="00EE00C5">
              <w:rPr>
                <w:rFonts w:cstheme="minorHAnsi"/>
                <w:sz w:val="18"/>
                <w:szCs w:val="18"/>
              </w:rPr>
              <w:t>Turizm Fakültesi</w:t>
            </w:r>
          </w:p>
        </w:tc>
        <w:tc>
          <w:tcPr>
            <w:tcW w:w="1270" w:type="dxa"/>
            <w:vMerge/>
            <w:vAlign w:val="center"/>
          </w:tcPr>
          <w:p w14:paraId="34B1DA1B" w14:textId="77777777" w:rsidR="006D1A54" w:rsidRPr="00EE00C5" w:rsidRDefault="006D1A54" w:rsidP="00EF67A1">
            <w:pPr>
              <w:jc w:val="center"/>
              <w:rPr>
                <w:rFonts w:cstheme="minorHAnsi"/>
                <w:sz w:val="18"/>
                <w:szCs w:val="18"/>
              </w:rPr>
            </w:pPr>
          </w:p>
        </w:tc>
      </w:tr>
      <w:tr w:rsidR="006D1A54" w:rsidRPr="00EE00C5" w14:paraId="45DC8287" w14:textId="77777777" w:rsidTr="00EF67A1">
        <w:trPr>
          <w:trHeight w:val="255"/>
        </w:trPr>
        <w:tc>
          <w:tcPr>
            <w:tcW w:w="2138" w:type="dxa"/>
            <w:vMerge/>
            <w:vAlign w:val="center"/>
          </w:tcPr>
          <w:p w14:paraId="468F44F5" w14:textId="77777777" w:rsidR="006D1A54" w:rsidRPr="00EE00C5" w:rsidRDefault="006D1A54" w:rsidP="00EF67A1">
            <w:pPr>
              <w:rPr>
                <w:rFonts w:cstheme="minorHAnsi"/>
                <w:b/>
                <w:bCs/>
                <w:sz w:val="18"/>
                <w:szCs w:val="18"/>
              </w:rPr>
            </w:pPr>
          </w:p>
        </w:tc>
        <w:tc>
          <w:tcPr>
            <w:tcW w:w="911" w:type="dxa"/>
            <w:vMerge/>
            <w:vAlign w:val="center"/>
          </w:tcPr>
          <w:p w14:paraId="0155516F" w14:textId="77777777" w:rsidR="006D1A54" w:rsidRPr="00EE00C5" w:rsidRDefault="006D1A54" w:rsidP="00EF67A1">
            <w:pPr>
              <w:jc w:val="center"/>
              <w:rPr>
                <w:rFonts w:cstheme="minorHAnsi"/>
                <w:sz w:val="18"/>
                <w:szCs w:val="18"/>
              </w:rPr>
            </w:pPr>
          </w:p>
        </w:tc>
        <w:tc>
          <w:tcPr>
            <w:tcW w:w="751" w:type="dxa"/>
          </w:tcPr>
          <w:p w14:paraId="4121CE6A" w14:textId="77777777" w:rsidR="006D1A54" w:rsidRPr="00EE00C5" w:rsidRDefault="006D1A54" w:rsidP="00EF67A1">
            <w:pPr>
              <w:jc w:val="center"/>
              <w:rPr>
                <w:rFonts w:cstheme="minorHAnsi"/>
                <w:sz w:val="18"/>
                <w:szCs w:val="18"/>
              </w:rPr>
            </w:pPr>
            <w:r w:rsidRPr="00EE00C5">
              <w:rPr>
                <w:rFonts w:cstheme="minorHAnsi"/>
                <w:sz w:val="18"/>
                <w:szCs w:val="18"/>
              </w:rPr>
              <w:t>1</w:t>
            </w:r>
          </w:p>
        </w:tc>
        <w:tc>
          <w:tcPr>
            <w:tcW w:w="1182" w:type="dxa"/>
            <w:vAlign w:val="center"/>
          </w:tcPr>
          <w:p w14:paraId="48F8901A" w14:textId="77777777" w:rsidR="006D1A54" w:rsidRPr="00EE00C5" w:rsidRDefault="006D1A54" w:rsidP="00EF67A1">
            <w:pPr>
              <w:jc w:val="center"/>
              <w:rPr>
                <w:rFonts w:cstheme="minorHAnsi"/>
                <w:sz w:val="18"/>
                <w:szCs w:val="18"/>
              </w:rPr>
            </w:pPr>
            <w:r>
              <w:rPr>
                <w:rFonts w:cstheme="minorHAnsi"/>
                <w:sz w:val="18"/>
                <w:szCs w:val="18"/>
              </w:rPr>
              <w:t>1</w:t>
            </w:r>
          </w:p>
        </w:tc>
        <w:tc>
          <w:tcPr>
            <w:tcW w:w="2810" w:type="dxa"/>
            <w:vAlign w:val="center"/>
          </w:tcPr>
          <w:p w14:paraId="02BD015A" w14:textId="77777777" w:rsidR="006D1A54" w:rsidRPr="00EE00C5" w:rsidRDefault="006D1A54" w:rsidP="00EF67A1">
            <w:pPr>
              <w:jc w:val="left"/>
              <w:rPr>
                <w:rFonts w:cstheme="minorHAnsi"/>
                <w:sz w:val="18"/>
                <w:szCs w:val="18"/>
              </w:rPr>
            </w:pPr>
            <w:r w:rsidRPr="00EE00C5">
              <w:rPr>
                <w:rFonts w:cstheme="minorHAnsi"/>
                <w:sz w:val="18"/>
                <w:szCs w:val="18"/>
              </w:rPr>
              <w:t>Veteriner Fakültesi</w:t>
            </w:r>
          </w:p>
        </w:tc>
        <w:tc>
          <w:tcPr>
            <w:tcW w:w="1270" w:type="dxa"/>
            <w:vMerge/>
            <w:vAlign w:val="center"/>
          </w:tcPr>
          <w:p w14:paraId="27E98D3F" w14:textId="77777777" w:rsidR="006D1A54" w:rsidRPr="00EE00C5" w:rsidRDefault="006D1A54" w:rsidP="00EF67A1">
            <w:pPr>
              <w:jc w:val="center"/>
              <w:rPr>
                <w:rFonts w:cstheme="minorHAnsi"/>
                <w:sz w:val="18"/>
                <w:szCs w:val="18"/>
              </w:rPr>
            </w:pPr>
          </w:p>
        </w:tc>
      </w:tr>
      <w:tr w:rsidR="006D1A54" w:rsidRPr="00EE00C5" w14:paraId="31950250" w14:textId="77777777" w:rsidTr="00EF67A1">
        <w:trPr>
          <w:trHeight w:val="255"/>
        </w:trPr>
        <w:tc>
          <w:tcPr>
            <w:tcW w:w="2138" w:type="dxa"/>
            <w:vMerge/>
            <w:vAlign w:val="center"/>
          </w:tcPr>
          <w:p w14:paraId="37886151" w14:textId="77777777" w:rsidR="006D1A54" w:rsidRPr="00EE00C5" w:rsidRDefault="006D1A54" w:rsidP="00EF67A1">
            <w:pPr>
              <w:rPr>
                <w:rFonts w:cstheme="minorHAnsi"/>
                <w:b/>
                <w:bCs/>
                <w:sz w:val="18"/>
                <w:szCs w:val="18"/>
              </w:rPr>
            </w:pPr>
          </w:p>
        </w:tc>
        <w:tc>
          <w:tcPr>
            <w:tcW w:w="911" w:type="dxa"/>
            <w:vMerge/>
            <w:vAlign w:val="center"/>
          </w:tcPr>
          <w:p w14:paraId="060A25F7" w14:textId="77777777" w:rsidR="006D1A54" w:rsidRPr="00EE00C5" w:rsidRDefault="006D1A54" w:rsidP="00EF67A1">
            <w:pPr>
              <w:jc w:val="center"/>
              <w:rPr>
                <w:rFonts w:cstheme="minorHAnsi"/>
                <w:sz w:val="18"/>
                <w:szCs w:val="18"/>
              </w:rPr>
            </w:pPr>
          </w:p>
        </w:tc>
        <w:tc>
          <w:tcPr>
            <w:tcW w:w="751" w:type="dxa"/>
          </w:tcPr>
          <w:p w14:paraId="4E5F176C" w14:textId="77777777" w:rsidR="006D1A54" w:rsidRPr="00EE00C5" w:rsidRDefault="006D1A54" w:rsidP="00EF67A1">
            <w:pPr>
              <w:jc w:val="center"/>
              <w:rPr>
                <w:rFonts w:cstheme="minorHAnsi"/>
                <w:sz w:val="18"/>
                <w:szCs w:val="18"/>
              </w:rPr>
            </w:pPr>
            <w:r w:rsidRPr="00EE00C5">
              <w:rPr>
                <w:rFonts w:cstheme="minorHAnsi"/>
                <w:sz w:val="18"/>
                <w:szCs w:val="18"/>
              </w:rPr>
              <w:t>0</w:t>
            </w:r>
          </w:p>
        </w:tc>
        <w:tc>
          <w:tcPr>
            <w:tcW w:w="1182" w:type="dxa"/>
            <w:vAlign w:val="center"/>
          </w:tcPr>
          <w:p w14:paraId="311267E5" w14:textId="77777777" w:rsidR="006D1A54" w:rsidRPr="00EE00C5" w:rsidRDefault="006D1A54" w:rsidP="00EF67A1">
            <w:pPr>
              <w:jc w:val="center"/>
              <w:rPr>
                <w:rFonts w:cstheme="minorHAnsi"/>
                <w:sz w:val="18"/>
                <w:szCs w:val="18"/>
              </w:rPr>
            </w:pPr>
            <w:r>
              <w:rPr>
                <w:rFonts w:cstheme="minorHAnsi"/>
                <w:sz w:val="18"/>
                <w:szCs w:val="18"/>
              </w:rPr>
              <w:t>0</w:t>
            </w:r>
          </w:p>
        </w:tc>
        <w:tc>
          <w:tcPr>
            <w:tcW w:w="2810" w:type="dxa"/>
            <w:vAlign w:val="center"/>
          </w:tcPr>
          <w:p w14:paraId="2A2897FB" w14:textId="77777777" w:rsidR="006D1A54" w:rsidRPr="00EE00C5" w:rsidRDefault="006D1A54" w:rsidP="00EF67A1">
            <w:pPr>
              <w:jc w:val="left"/>
              <w:rPr>
                <w:rFonts w:cstheme="minorHAnsi"/>
                <w:sz w:val="18"/>
                <w:szCs w:val="18"/>
              </w:rPr>
            </w:pPr>
            <w:r w:rsidRPr="00EE00C5">
              <w:rPr>
                <w:rFonts w:cstheme="minorHAnsi"/>
                <w:sz w:val="18"/>
                <w:szCs w:val="18"/>
              </w:rPr>
              <w:t>Abana Sabahat Mesut Yılmaz MYO</w:t>
            </w:r>
          </w:p>
        </w:tc>
        <w:tc>
          <w:tcPr>
            <w:tcW w:w="1270" w:type="dxa"/>
            <w:vMerge/>
            <w:vAlign w:val="center"/>
          </w:tcPr>
          <w:p w14:paraId="725B3F36" w14:textId="77777777" w:rsidR="006D1A54" w:rsidRPr="00EE00C5" w:rsidRDefault="006D1A54" w:rsidP="00EF67A1">
            <w:pPr>
              <w:jc w:val="center"/>
              <w:rPr>
                <w:rFonts w:cstheme="minorHAnsi"/>
                <w:sz w:val="18"/>
                <w:szCs w:val="18"/>
              </w:rPr>
            </w:pPr>
          </w:p>
        </w:tc>
      </w:tr>
      <w:tr w:rsidR="006D1A54" w:rsidRPr="00EE00C5" w14:paraId="3CC3DB19" w14:textId="77777777" w:rsidTr="00EF67A1">
        <w:trPr>
          <w:trHeight w:val="255"/>
        </w:trPr>
        <w:tc>
          <w:tcPr>
            <w:tcW w:w="2138" w:type="dxa"/>
            <w:vMerge/>
            <w:vAlign w:val="center"/>
          </w:tcPr>
          <w:p w14:paraId="3C868F1B" w14:textId="77777777" w:rsidR="006D1A54" w:rsidRPr="00EE00C5" w:rsidRDefault="006D1A54" w:rsidP="00EF67A1">
            <w:pPr>
              <w:rPr>
                <w:rFonts w:cstheme="minorHAnsi"/>
                <w:b/>
                <w:bCs/>
                <w:sz w:val="18"/>
                <w:szCs w:val="18"/>
              </w:rPr>
            </w:pPr>
          </w:p>
        </w:tc>
        <w:tc>
          <w:tcPr>
            <w:tcW w:w="911" w:type="dxa"/>
            <w:vMerge/>
            <w:vAlign w:val="center"/>
          </w:tcPr>
          <w:p w14:paraId="112CC2B2" w14:textId="77777777" w:rsidR="006D1A54" w:rsidRPr="00EE00C5" w:rsidRDefault="006D1A54" w:rsidP="00EF67A1">
            <w:pPr>
              <w:jc w:val="center"/>
              <w:rPr>
                <w:rFonts w:cstheme="minorHAnsi"/>
                <w:sz w:val="18"/>
                <w:szCs w:val="18"/>
              </w:rPr>
            </w:pPr>
          </w:p>
        </w:tc>
        <w:tc>
          <w:tcPr>
            <w:tcW w:w="751" w:type="dxa"/>
          </w:tcPr>
          <w:p w14:paraId="7D35EFDE" w14:textId="77777777" w:rsidR="006D1A54" w:rsidRPr="00EE00C5" w:rsidRDefault="006D1A54" w:rsidP="00EF67A1">
            <w:pPr>
              <w:jc w:val="center"/>
              <w:rPr>
                <w:rFonts w:cstheme="minorHAnsi"/>
                <w:sz w:val="18"/>
                <w:szCs w:val="18"/>
              </w:rPr>
            </w:pPr>
            <w:r w:rsidRPr="00EE00C5">
              <w:rPr>
                <w:rFonts w:cstheme="minorHAnsi"/>
                <w:sz w:val="18"/>
                <w:szCs w:val="18"/>
              </w:rPr>
              <w:t>1</w:t>
            </w:r>
          </w:p>
        </w:tc>
        <w:tc>
          <w:tcPr>
            <w:tcW w:w="1182" w:type="dxa"/>
            <w:vAlign w:val="center"/>
          </w:tcPr>
          <w:p w14:paraId="19400340" w14:textId="77777777" w:rsidR="006D1A54" w:rsidRPr="00EE00C5" w:rsidRDefault="006D1A54" w:rsidP="00EF67A1">
            <w:pPr>
              <w:jc w:val="center"/>
              <w:rPr>
                <w:rFonts w:cstheme="minorHAnsi"/>
                <w:sz w:val="18"/>
                <w:szCs w:val="18"/>
              </w:rPr>
            </w:pPr>
            <w:r>
              <w:rPr>
                <w:rFonts w:cstheme="minorHAnsi"/>
                <w:sz w:val="18"/>
                <w:szCs w:val="18"/>
              </w:rPr>
              <w:t>1</w:t>
            </w:r>
          </w:p>
        </w:tc>
        <w:tc>
          <w:tcPr>
            <w:tcW w:w="2810" w:type="dxa"/>
            <w:vAlign w:val="center"/>
          </w:tcPr>
          <w:p w14:paraId="47C95B6E" w14:textId="77777777" w:rsidR="006D1A54" w:rsidRPr="00EE00C5" w:rsidRDefault="006D1A54" w:rsidP="00EF67A1">
            <w:pPr>
              <w:jc w:val="left"/>
              <w:rPr>
                <w:rFonts w:cstheme="minorHAnsi"/>
                <w:sz w:val="18"/>
                <w:szCs w:val="18"/>
              </w:rPr>
            </w:pPr>
            <w:r w:rsidRPr="00EE00C5">
              <w:rPr>
                <w:rFonts w:cstheme="minorHAnsi"/>
                <w:sz w:val="18"/>
                <w:szCs w:val="18"/>
              </w:rPr>
              <w:t>Araç Rafet Vergili MYO</w:t>
            </w:r>
          </w:p>
        </w:tc>
        <w:tc>
          <w:tcPr>
            <w:tcW w:w="1270" w:type="dxa"/>
            <w:vMerge/>
            <w:vAlign w:val="center"/>
          </w:tcPr>
          <w:p w14:paraId="12C5791C" w14:textId="77777777" w:rsidR="006D1A54" w:rsidRPr="00EE00C5" w:rsidRDefault="006D1A54" w:rsidP="00EF67A1">
            <w:pPr>
              <w:jc w:val="center"/>
              <w:rPr>
                <w:rFonts w:cstheme="minorHAnsi"/>
                <w:sz w:val="18"/>
                <w:szCs w:val="18"/>
              </w:rPr>
            </w:pPr>
          </w:p>
        </w:tc>
      </w:tr>
      <w:tr w:rsidR="006D1A54" w:rsidRPr="00EE00C5" w14:paraId="71D8648F" w14:textId="77777777" w:rsidTr="00EF67A1">
        <w:trPr>
          <w:trHeight w:val="255"/>
        </w:trPr>
        <w:tc>
          <w:tcPr>
            <w:tcW w:w="2138" w:type="dxa"/>
            <w:vMerge/>
            <w:vAlign w:val="center"/>
          </w:tcPr>
          <w:p w14:paraId="40B92333" w14:textId="77777777" w:rsidR="006D1A54" w:rsidRPr="00EE00C5" w:rsidRDefault="006D1A54" w:rsidP="00EF67A1">
            <w:pPr>
              <w:rPr>
                <w:rFonts w:cstheme="minorHAnsi"/>
                <w:b/>
                <w:bCs/>
                <w:sz w:val="18"/>
                <w:szCs w:val="18"/>
              </w:rPr>
            </w:pPr>
          </w:p>
        </w:tc>
        <w:tc>
          <w:tcPr>
            <w:tcW w:w="911" w:type="dxa"/>
            <w:vMerge/>
            <w:vAlign w:val="center"/>
          </w:tcPr>
          <w:p w14:paraId="1988428E" w14:textId="77777777" w:rsidR="006D1A54" w:rsidRPr="00EE00C5" w:rsidRDefault="006D1A54" w:rsidP="00EF67A1">
            <w:pPr>
              <w:jc w:val="center"/>
              <w:rPr>
                <w:rFonts w:cstheme="minorHAnsi"/>
                <w:sz w:val="18"/>
                <w:szCs w:val="18"/>
              </w:rPr>
            </w:pPr>
          </w:p>
        </w:tc>
        <w:tc>
          <w:tcPr>
            <w:tcW w:w="751" w:type="dxa"/>
          </w:tcPr>
          <w:p w14:paraId="1B6E1210" w14:textId="77777777" w:rsidR="006D1A54" w:rsidRPr="00EE00C5" w:rsidRDefault="006D1A54" w:rsidP="00EF67A1">
            <w:pPr>
              <w:pStyle w:val="AralkYok"/>
              <w:jc w:val="center"/>
              <w:rPr>
                <w:rFonts w:cstheme="minorHAnsi"/>
                <w:sz w:val="18"/>
                <w:szCs w:val="18"/>
              </w:rPr>
            </w:pPr>
            <w:r w:rsidRPr="00EE00C5">
              <w:rPr>
                <w:rFonts w:cstheme="minorHAnsi"/>
                <w:sz w:val="18"/>
                <w:szCs w:val="18"/>
              </w:rPr>
              <w:t>2</w:t>
            </w:r>
          </w:p>
        </w:tc>
        <w:tc>
          <w:tcPr>
            <w:tcW w:w="1182" w:type="dxa"/>
            <w:vAlign w:val="center"/>
          </w:tcPr>
          <w:p w14:paraId="68B7A66F" w14:textId="77777777" w:rsidR="006D1A54" w:rsidRPr="00EE00C5" w:rsidRDefault="006D1A54" w:rsidP="00EF67A1">
            <w:pPr>
              <w:pStyle w:val="AralkYok"/>
              <w:jc w:val="center"/>
              <w:rPr>
                <w:rFonts w:cstheme="minorHAnsi"/>
                <w:sz w:val="18"/>
                <w:szCs w:val="18"/>
              </w:rPr>
            </w:pPr>
            <w:r>
              <w:rPr>
                <w:rFonts w:cstheme="minorHAnsi"/>
                <w:sz w:val="18"/>
                <w:szCs w:val="18"/>
              </w:rPr>
              <w:t>0</w:t>
            </w:r>
          </w:p>
        </w:tc>
        <w:tc>
          <w:tcPr>
            <w:tcW w:w="2810" w:type="dxa"/>
            <w:vAlign w:val="center"/>
          </w:tcPr>
          <w:p w14:paraId="6878DA1F" w14:textId="77777777" w:rsidR="006D1A54" w:rsidRPr="00EE00C5" w:rsidRDefault="006D1A54" w:rsidP="00EF67A1">
            <w:pPr>
              <w:pStyle w:val="AralkYok"/>
              <w:jc w:val="left"/>
              <w:rPr>
                <w:rFonts w:cstheme="minorHAnsi"/>
                <w:sz w:val="18"/>
                <w:szCs w:val="18"/>
              </w:rPr>
            </w:pPr>
            <w:r w:rsidRPr="00EE00C5">
              <w:rPr>
                <w:rFonts w:cstheme="minorHAnsi"/>
                <w:sz w:val="18"/>
                <w:szCs w:val="18"/>
              </w:rPr>
              <w:t>Bozkurt MYO</w:t>
            </w:r>
          </w:p>
        </w:tc>
        <w:tc>
          <w:tcPr>
            <w:tcW w:w="1270" w:type="dxa"/>
            <w:vMerge/>
            <w:vAlign w:val="center"/>
          </w:tcPr>
          <w:p w14:paraId="7F54C361" w14:textId="77777777" w:rsidR="006D1A54" w:rsidRPr="00EE00C5" w:rsidRDefault="006D1A54" w:rsidP="00EF67A1">
            <w:pPr>
              <w:jc w:val="center"/>
              <w:rPr>
                <w:rFonts w:cstheme="minorHAnsi"/>
                <w:sz w:val="18"/>
                <w:szCs w:val="18"/>
              </w:rPr>
            </w:pPr>
          </w:p>
        </w:tc>
      </w:tr>
      <w:tr w:rsidR="006D1A54" w:rsidRPr="00EE00C5" w14:paraId="1527498E" w14:textId="77777777" w:rsidTr="00EF67A1">
        <w:trPr>
          <w:trHeight w:val="255"/>
        </w:trPr>
        <w:tc>
          <w:tcPr>
            <w:tcW w:w="2138" w:type="dxa"/>
            <w:vMerge/>
            <w:vAlign w:val="center"/>
          </w:tcPr>
          <w:p w14:paraId="1596B9C3" w14:textId="77777777" w:rsidR="006D1A54" w:rsidRPr="00EE00C5" w:rsidRDefault="006D1A54" w:rsidP="00EF67A1">
            <w:pPr>
              <w:rPr>
                <w:rFonts w:cstheme="minorHAnsi"/>
                <w:b/>
                <w:bCs/>
                <w:sz w:val="18"/>
                <w:szCs w:val="18"/>
              </w:rPr>
            </w:pPr>
          </w:p>
        </w:tc>
        <w:tc>
          <w:tcPr>
            <w:tcW w:w="911" w:type="dxa"/>
            <w:vMerge/>
            <w:vAlign w:val="center"/>
          </w:tcPr>
          <w:p w14:paraId="52613266" w14:textId="77777777" w:rsidR="006D1A54" w:rsidRPr="00EE00C5" w:rsidRDefault="006D1A54" w:rsidP="00EF67A1">
            <w:pPr>
              <w:jc w:val="center"/>
              <w:rPr>
                <w:rFonts w:cstheme="minorHAnsi"/>
                <w:sz w:val="18"/>
                <w:szCs w:val="18"/>
              </w:rPr>
            </w:pPr>
          </w:p>
        </w:tc>
        <w:tc>
          <w:tcPr>
            <w:tcW w:w="751" w:type="dxa"/>
          </w:tcPr>
          <w:p w14:paraId="75D7549C" w14:textId="77777777" w:rsidR="006D1A54" w:rsidRPr="00EE00C5" w:rsidRDefault="006D1A54" w:rsidP="00EF67A1">
            <w:pPr>
              <w:pStyle w:val="AralkYok"/>
              <w:jc w:val="center"/>
              <w:rPr>
                <w:rFonts w:cstheme="minorHAnsi"/>
                <w:sz w:val="18"/>
                <w:szCs w:val="18"/>
              </w:rPr>
            </w:pPr>
            <w:r w:rsidRPr="00EE00C5">
              <w:rPr>
                <w:rFonts w:cstheme="minorHAnsi"/>
                <w:sz w:val="18"/>
                <w:szCs w:val="18"/>
              </w:rPr>
              <w:t>1</w:t>
            </w:r>
          </w:p>
        </w:tc>
        <w:tc>
          <w:tcPr>
            <w:tcW w:w="1182" w:type="dxa"/>
            <w:vAlign w:val="center"/>
          </w:tcPr>
          <w:p w14:paraId="60D5D18A" w14:textId="77777777" w:rsidR="006D1A54" w:rsidRPr="00EE00C5" w:rsidRDefault="006D1A54" w:rsidP="00EF67A1">
            <w:pPr>
              <w:pStyle w:val="AralkYok"/>
              <w:jc w:val="center"/>
              <w:rPr>
                <w:rFonts w:cstheme="minorHAnsi"/>
                <w:sz w:val="18"/>
                <w:szCs w:val="18"/>
              </w:rPr>
            </w:pPr>
            <w:r>
              <w:rPr>
                <w:rFonts w:cstheme="minorHAnsi"/>
                <w:sz w:val="18"/>
                <w:szCs w:val="18"/>
              </w:rPr>
              <w:t>0</w:t>
            </w:r>
          </w:p>
        </w:tc>
        <w:tc>
          <w:tcPr>
            <w:tcW w:w="2810" w:type="dxa"/>
            <w:vAlign w:val="center"/>
          </w:tcPr>
          <w:p w14:paraId="05D4987E" w14:textId="77777777" w:rsidR="006D1A54" w:rsidRPr="00EE00C5" w:rsidRDefault="006D1A54" w:rsidP="00EF67A1">
            <w:pPr>
              <w:pStyle w:val="AralkYok"/>
              <w:jc w:val="left"/>
              <w:rPr>
                <w:rFonts w:cstheme="minorHAnsi"/>
                <w:sz w:val="18"/>
                <w:szCs w:val="18"/>
              </w:rPr>
            </w:pPr>
            <w:r w:rsidRPr="00EE00C5">
              <w:rPr>
                <w:rFonts w:cstheme="minorHAnsi"/>
                <w:sz w:val="18"/>
                <w:szCs w:val="18"/>
              </w:rPr>
              <w:t>Cide Rıfat Ilgaz MYO</w:t>
            </w:r>
          </w:p>
        </w:tc>
        <w:tc>
          <w:tcPr>
            <w:tcW w:w="1270" w:type="dxa"/>
            <w:vMerge/>
            <w:vAlign w:val="center"/>
          </w:tcPr>
          <w:p w14:paraId="47EAC8D4" w14:textId="77777777" w:rsidR="006D1A54" w:rsidRPr="00EE00C5" w:rsidRDefault="006D1A54" w:rsidP="00EF67A1">
            <w:pPr>
              <w:jc w:val="center"/>
              <w:rPr>
                <w:rFonts w:cstheme="minorHAnsi"/>
                <w:sz w:val="18"/>
                <w:szCs w:val="18"/>
              </w:rPr>
            </w:pPr>
          </w:p>
        </w:tc>
      </w:tr>
      <w:tr w:rsidR="006D1A54" w:rsidRPr="00EE00C5" w14:paraId="43C0A358" w14:textId="77777777" w:rsidTr="00EF67A1">
        <w:trPr>
          <w:trHeight w:val="255"/>
        </w:trPr>
        <w:tc>
          <w:tcPr>
            <w:tcW w:w="2138" w:type="dxa"/>
            <w:vMerge/>
            <w:vAlign w:val="center"/>
          </w:tcPr>
          <w:p w14:paraId="1F3D8C94" w14:textId="77777777" w:rsidR="006D1A54" w:rsidRPr="00EE00C5" w:rsidRDefault="006D1A54" w:rsidP="00EF67A1">
            <w:pPr>
              <w:rPr>
                <w:rFonts w:cstheme="minorHAnsi"/>
                <w:b/>
                <w:bCs/>
                <w:sz w:val="18"/>
                <w:szCs w:val="18"/>
              </w:rPr>
            </w:pPr>
          </w:p>
        </w:tc>
        <w:tc>
          <w:tcPr>
            <w:tcW w:w="911" w:type="dxa"/>
            <w:vMerge/>
            <w:vAlign w:val="center"/>
          </w:tcPr>
          <w:p w14:paraId="1746C1E4" w14:textId="77777777" w:rsidR="006D1A54" w:rsidRPr="00EE00C5" w:rsidRDefault="006D1A54" w:rsidP="00EF67A1">
            <w:pPr>
              <w:jc w:val="center"/>
              <w:rPr>
                <w:rFonts w:cstheme="minorHAnsi"/>
                <w:sz w:val="18"/>
                <w:szCs w:val="18"/>
              </w:rPr>
            </w:pPr>
          </w:p>
        </w:tc>
        <w:tc>
          <w:tcPr>
            <w:tcW w:w="751" w:type="dxa"/>
          </w:tcPr>
          <w:p w14:paraId="1088FD2E" w14:textId="77777777" w:rsidR="006D1A54" w:rsidRPr="00EE00C5" w:rsidRDefault="006D1A54" w:rsidP="00EF67A1">
            <w:pPr>
              <w:pStyle w:val="AralkYok"/>
              <w:jc w:val="center"/>
              <w:rPr>
                <w:rFonts w:cstheme="minorHAnsi"/>
                <w:sz w:val="18"/>
                <w:szCs w:val="18"/>
              </w:rPr>
            </w:pPr>
            <w:r w:rsidRPr="00EE00C5">
              <w:rPr>
                <w:rFonts w:cstheme="minorHAnsi"/>
                <w:sz w:val="18"/>
                <w:szCs w:val="18"/>
              </w:rPr>
              <w:t>0</w:t>
            </w:r>
          </w:p>
        </w:tc>
        <w:tc>
          <w:tcPr>
            <w:tcW w:w="1182" w:type="dxa"/>
            <w:vAlign w:val="center"/>
          </w:tcPr>
          <w:p w14:paraId="72658DC6" w14:textId="77777777" w:rsidR="006D1A54" w:rsidRPr="00EE00C5" w:rsidRDefault="006D1A54" w:rsidP="00EF67A1">
            <w:pPr>
              <w:pStyle w:val="AralkYok"/>
              <w:jc w:val="center"/>
              <w:rPr>
                <w:rFonts w:cstheme="minorHAnsi"/>
                <w:sz w:val="18"/>
                <w:szCs w:val="18"/>
              </w:rPr>
            </w:pPr>
            <w:r>
              <w:rPr>
                <w:rFonts w:cstheme="minorHAnsi"/>
                <w:sz w:val="18"/>
                <w:szCs w:val="18"/>
              </w:rPr>
              <w:t>1</w:t>
            </w:r>
          </w:p>
        </w:tc>
        <w:tc>
          <w:tcPr>
            <w:tcW w:w="2810" w:type="dxa"/>
            <w:vAlign w:val="center"/>
          </w:tcPr>
          <w:p w14:paraId="3CFCCA62" w14:textId="77777777" w:rsidR="006D1A54" w:rsidRPr="00EE00C5" w:rsidRDefault="006D1A54" w:rsidP="00EF67A1">
            <w:pPr>
              <w:pStyle w:val="AralkYok"/>
              <w:jc w:val="left"/>
              <w:rPr>
                <w:rFonts w:cstheme="minorHAnsi"/>
                <w:sz w:val="18"/>
                <w:szCs w:val="18"/>
              </w:rPr>
            </w:pPr>
            <w:r w:rsidRPr="00EE00C5">
              <w:rPr>
                <w:rFonts w:cstheme="minorHAnsi"/>
                <w:sz w:val="18"/>
                <w:szCs w:val="18"/>
              </w:rPr>
              <w:t>Çatalzeytin MYO</w:t>
            </w:r>
          </w:p>
        </w:tc>
        <w:tc>
          <w:tcPr>
            <w:tcW w:w="1270" w:type="dxa"/>
            <w:vMerge/>
            <w:vAlign w:val="center"/>
          </w:tcPr>
          <w:p w14:paraId="48ECE958" w14:textId="77777777" w:rsidR="006D1A54" w:rsidRPr="00EE00C5" w:rsidRDefault="006D1A54" w:rsidP="00EF67A1">
            <w:pPr>
              <w:jc w:val="center"/>
              <w:rPr>
                <w:rFonts w:cstheme="minorHAnsi"/>
                <w:sz w:val="18"/>
                <w:szCs w:val="18"/>
              </w:rPr>
            </w:pPr>
          </w:p>
        </w:tc>
      </w:tr>
      <w:tr w:rsidR="006D1A54" w:rsidRPr="00EE00C5" w14:paraId="128B484E" w14:textId="77777777" w:rsidTr="00EF67A1">
        <w:trPr>
          <w:trHeight w:val="255"/>
        </w:trPr>
        <w:tc>
          <w:tcPr>
            <w:tcW w:w="2138" w:type="dxa"/>
            <w:vMerge/>
            <w:vAlign w:val="center"/>
          </w:tcPr>
          <w:p w14:paraId="504740A8" w14:textId="77777777" w:rsidR="006D1A54" w:rsidRPr="00EE00C5" w:rsidRDefault="006D1A54" w:rsidP="00EF67A1">
            <w:pPr>
              <w:rPr>
                <w:rFonts w:cstheme="minorHAnsi"/>
                <w:b/>
                <w:bCs/>
                <w:sz w:val="18"/>
                <w:szCs w:val="18"/>
              </w:rPr>
            </w:pPr>
          </w:p>
        </w:tc>
        <w:tc>
          <w:tcPr>
            <w:tcW w:w="911" w:type="dxa"/>
            <w:vMerge/>
            <w:vAlign w:val="center"/>
          </w:tcPr>
          <w:p w14:paraId="58885721" w14:textId="77777777" w:rsidR="006D1A54" w:rsidRPr="00EE00C5" w:rsidRDefault="006D1A54" w:rsidP="00EF67A1">
            <w:pPr>
              <w:jc w:val="center"/>
              <w:rPr>
                <w:rFonts w:cstheme="minorHAnsi"/>
                <w:sz w:val="18"/>
                <w:szCs w:val="18"/>
              </w:rPr>
            </w:pPr>
          </w:p>
        </w:tc>
        <w:tc>
          <w:tcPr>
            <w:tcW w:w="751" w:type="dxa"/>
          </w:tcPr>
          <w:p w14:paraId="01836EA0" w14:textId="77777777" w:rsidR="006D1A54" w:rsidRPr="00EE00C5" w:rsidRDefault="006D1A54" w:rsidP="00EF67A1">
            <w:pPr>
              <w:pStyle w:val="AralkYok"/>
              <w:jc w:val="center"/>
              <w:rPr>
                <w:rFonts w:cstheme="minorHAnsi"/>
                <w:sz w:val="18"/>
                <w:szCs w:val="18"/>
              </w:rPr>
            </w:pPr>
            <w:r w:rsidRPr="00EE00C5">
              <w:rPr>
                <w:rFonts w:cstheme="minorHAnsi"/>
                <w:sz w:val="18"/>
                <w:szCs w:val="18"/>
              </w:rPr>
              <w:t>2</w:t>
            </w:r>
          </w:p>
        </w:tc>
        <w:tc>
          <w:tcPr>
            <w:tcW w:w="1182" w:type="dxa"/>
            <w:vAlign w:val="center"/>
          </w:tcPr>
          <w:p w14:paraId="2A37973D" w14:textId="77777777" w:rsidR="006D1A54" w:rsidRPr="00EE00C5" w:rsidRDefault="006D1A54" w:rsidP="00EF67A1">
            <w:pPr>
              <w:pStyle w:val="AralkYok"/>
              <w:jc w:val="center"/>
              <w:rPr>
                <w:rFonts w:cstheme="minorHAnsi"/>
                <w:sz w:val="18"/>
                <w:szCs w:val="18"/>
              </w:rPr>
            </w:pPr>
            <w:r>
              <w:rPr>
                <w:rFonts w:cstheme="minorHAnsi"/>
                <w:sz w:val="18"/>
                <w:szCs w:val="18"/>
              </w:rPr>
              <w:t>3</w:t>
            </w:r>
          </w:p>
        </w:tc>
        <w:tc>
          <w:tcPr>
            <w:tcW w:w="2810" w:type="dxa"/>
            <w:vAlign w:val="center"/>
          </w:tcPr>
          <w:p w14:paraId="31B1D1F5" w14:textId="77777777" w:rsidR="006D1A54" w:rsidRPr="00EE00C5" w:rsidRDefault="006D1A54" w:rsidP="00EF67A1">
            <w:pPr>
              <w:pStyle w:val="AralkYok"/>
              <w:jc w:val="left"/>
              <w:rPr>
                <w:rFonts w:cstheme="minorHAnsi"/>
                <w:sz w:val="18"/>
                <w:szCs w:val="18"/>
              </w:rPr>
            </w:pPr>
            <w:r w:rsidRPr="00EE00C5">
              <w:rPr>
                <w:rFonts w:cstheme="minorHAnsi"/>
                <w:sz w:val="18"/>
                <w:szCs w:val="18"/>
              </w:rPr>
              <w:t>Daday Nafi ve Ümit Çeri MYO</w:t>
            </w:r>
          </w:p>
        </w:tc>
        <w:tc>
          <w:tcPr>
            <w:tcW w:w="1270" w:type="dxa"/>
            <w:vMerge/>
            <w:vAlign w:val="center"/>
          </w:tcPr>
          <w:p w14:paraId="0DD07E55" w14:textId="77777777" w:rsidR="006D1A54" w:rsidRPr="00EE00C5" w:rsidRDefault="006D1A54" w:rsidP="00EF67A1">
            <w:pPr>
              <w:jc w:val="center"/>
              <w:rPr>
                <w:rFonts w:cstheme="minorHAnsi"/>
                <w:sz w:val="18"/>
                <w:szCs w:val="18"/>
              </w:rPr>
            </w:pPr>
          </w:p>
        </w:tc>
      </w:tr>
      <w:tr w:rsidR="006D1A54" w:rsidRPr="00EE00C5" w14:paraId="45EF33E6" w14:textId="77777777" w:rsidTr="00EF67A1">
        <w:trPr>
          <w:trHeight w:val="255"/>
        </w:trPr>
        <w:tc>
          <w:tcPr>
            <w:tcW w:w="2138" w:type="dxa"/>
            <w:vMerge/>
            <w:vAlign w:val="center"/>
          </w:tcPr>
          <w:p w14:paraId="046183C3" w14:textId="77777777" w:rsidR="006D1A54" w:rsidRPr="00EE00C5" w:rsidRDefault="006D1A54" w:rsidP="00EF67A1">
            <w:pPr>
              <w:rPr>
                <w:rFonts w:cstheme="minorHAnsi"/>
                <w:b/>
                <w:bCs/>
                <w:sz w:val="18"/>
                <w:szCs w:val="18"/>
              </w:rPr>
            </w:pPr>
          </w:p>
        </w:tc>
        <w:tc>
          <w:tcPr>
            <w:tcW w:w="911" w:type="dxa"/>
            <w:vMerge/>
            <w:vAlign w:val="center"/>
          </w:tcPr>
          <w:p w14:paraId="2C087A23" w14:textId="77777777" w:rsidR="006D1A54" w:rsidRPr="00EE00C5" w:rsidRDefault="006D1A54" w:rsidP="00EF67A1">
            <w:pPr>
              <w:jc w:val="center"/>
              <w:rPr>
                <w:rFonts w:cstheme="minorHAnsi"/>
                <w:sz w:val="18"/>
                <w:szCs w:val="18"/>
              </w:rPr>
            </w:pPr>
          </w:p>
        </w:tc>
        <w:tc>
          <w:tcPr>
            <w:tcW w:w="751" w:type="dxa"/>
          </w:tcPr>
          <w:p w14:paraId="5C426BF0" w14:textId="77777777" w:rsidR="006D1A54" w:rsidRPr="00EE00C5" w:rsidRDefault="006D1A54" w:rsidP="00EF67A1">
            <w:pPr>
              <w:pStyle w:val="AralkYok"/>
              <w:jc w:val="center"/>
              <w:rPr>
                <w:rFonts w:cstheme="minorHAnsi"/>
                <w:sz w:val="18"/>
                <w:szCs w:val="18"/>
              </w:rPr>
            </w:pPr>
            <w:r w:rsidRPr="00EE00C5">
              <w:rPr>
                <w:rFonts w:cstheme="minorHAnsi"/>
                <w:sz w:val="18"/>
                <w:szCs w:val="18"/>
              </w:rPr>
              <w:t>2</w:t>
            </w:r>
          </w:p>
        </w:tc>
        <w:tc>
          <w:tcPr>
            <w:tcW w:w="1182" w:type="dxa"/>
            <w:vAlign w:val="center"/>
          </w:tcPr>
          <w:p w14:paraId="7B33C8DD" w14:textId="77777777" w:rsidR="006D1A54" w:rsidRPr="00EE00C5" w:rsidRDefault="006D1A54" w:rsidP="00EF67A1">
            <w:pPr>
              <w:pStyle w:val="AralkYok"/>
              <w:jc w:val="center"/>
              <w:rPr>
                <w:rFonts w:cstheme="minorHAnsi"/>
                <w:sz w:val="18"/>
                <w:szCs w:val="18"/>
              </w:rPr>
            </w:pPr>
            <w:r>
              <w:rPr>
                <w:rFonts w:cstheme="minorHAnsi"/>
                <w:sz w:val="18"/>
                <w:szCs w:val="18"/>
              </w:rPr>
              <w:t>0</w:t>
            </w:r>
          </w:p>
        </w:tc>
        <w:tc>
          <w:tcPr>
            <w:tcW w:w="2810" w:type="dxa"/>
            <w:vAlign w:val="center"/>
          </w:tcPr>
          <w:p w14:paraId="0CADB362" w14:textId="77777777" w:rsidR="006D1A54" w:rsidRPr="00EE00C5" w:rsidRDefault="006D1A54" w:rsidP="00EF67A1">
            <w:pPr>
              <w:pStyle w:val="AralkYok"/>
              <w:jc w:val="left"/>
              <w:rPr>
                <w:rFonts w:cstheme="minorHAnsi"/>
                <w:sz w:val="18"/>
                <w:szCs w:val="18"/>
              </w:rPr>
            </w:pPr>
            <w:r w:rsidRPr="00EE00C5">
              <w:rPr>
                <w:rFonts w:cstheme="minorHAnsi"/>
                <w:sz w:val="18"/>
                <w:szCs w:val="18"/>
              </w:rPr>
              <w:t>Devrekâni TOBB MYO</w:t>
            </w:r>
          </w:p>
        </w:tc>
        <w:tc>
          <w:tcPr>
            <w:tcW w:w="1270" w:type="dxa"/>
            <w:vMerge/>
            <w:vAlign w:val="center"/>
          </w:tcPr>
          <w:p w14:paraId="7EC77C0E" w14:textId="77777777" w:rsidR="006D1A54" w:rsidRPr="00EE00C5" w:rsidRDefault="006D1A54" w:rsidP="00EF67A1">
            <w:pPr>
              <w:jc w:val="center"/>
              <w:rPr>
                <w:rFonts w:cstheme="minorHAnsi"/>
                <w:sz w:val="18"/>
                <w:szCs w:val="18"/>
              </w:rPr>
            </w:pPr>
          </w:p>
        </w:tc>
      </w:tr>
      <w:tr w:rsidR="006D1A54" w:rsidRPr="00EE00C5" w14:paraId="052A4ACB" w14:textId="77777777" w:rsidTr="00EF67A1">
        <w:trPr>
          <w:trHeight w:val="255"/>
        </w:trPr>
        <w:tc>
          <w:tcPr>
            <w:tcW w:w="2138" w:type="dxa"/>
            <w:vMerge/>
            <w:vAlign w:val="center"/>
          </w:tcPr>
          <w:p w14:paraId="04A6E07D" w14:textId="77777777" w:rsidR="006D1A54" w:rsidRPr="00EE00C5" w:rsidRDefault="006D1A54" w:rsidP="00EF67A1">
            <w:pPr>
              <w:rPr>
                <w:rFonts w:cstheme="minorHAnsi"/>
                <w:b/>
                <w:bCs/>
                <w:sz w:val="18"/>
                <w:szCs w:val="18"/>
              </w:rPr>
            </w:pPr>
          </w:p>
        </w:tc>
        <w:tc>
          <w:tcPr>
            <w:tcW w:w="911" w:type="dxa"/>
            <w:vMerge/>
            <w:vAlign w:val="center"/>
          </w:tcPr>
          <w:p w14:paraId="10FEDE66" w14:textId="77777777" w:rsidR="006D1A54" w:rsidRPr="00EE00C5" w:rsidRDefault="006D1A54" w:rsidP="00EF67A1">
            <w:pPr>
              <w:jc w:val="center"/>
              <w:rPr>
                <w:rFonts w:cstheme="minorHAnsi"/>
                <w:sz w:val="18"/>
                <w:szCs w:val="18"/>
              </w:rPr>
            </w:pPr>
          </w:p>
        </w:tc>
        <w:tc>
          <w:tcPr>
            <w:tcW w:w="751" w:type="dxa"/>
          </w:tcPr>
          <w:p w14:paraId="1CA6B15E" w14:textId="77777777" w:rsidR="006D1A54" w:rsidRPr="00EE00C5" w:rsidRDefault="006D1A54" w:rsidP="00EF67A1">
            <w:pPr>
              <w:pStyle w:val="AralkYok"/>
              <w:jc w:val="center"/>
              <w:rPr>
                <w:rFonts w:cstheme="minorHAnsi"/>
                <w:sz w:val="18"/>
                <w:szCs w:val="18"/>
              </w:rPr>
            </w:pPr>
            <w:r w:rsidRPr="00EE00C5">
              <w:rPr>
                <w:rFonts w:cstheme="minorHAnsi"/>
                <w:sz w:val="18"/>
                <w:szCs w:val="18"/>
              </w:rPr>
              <w:t>2</w:t>
            </w:r>
          </w:p>
        </w:tc>
        <w:tc>
          <w:tcPr>
            <w:tcW w:w="1182" w:type="dxa"/>
            <w:vAlign w:val="center"/>
          </w:tcPr>
          <w:p w14:paraId="41EF3379" w14:textId="77777777" w:rsidR="006D1A54" w:rsidRPr="00EE00C5" w:rsidRDefault="006D1A54" w:rsidP="00EF67A1">
            <w:pPr>
              <w:pStyle w:val="AralkYok"/>
              <w:jc w:val="center"/>
              <w:rPr>
                <w:rFonts w:cstheme="minorHAnsi"/>
                <w:sz w:val="18"/>
                <w:szCs w:val="18"/>
              </w:rPr>
            </w:pPr>
            <w:r>
              <w:rPr>
                <w:rFonts w:cstheme="minorHAnsi"/>
                <w:sz w:val="18"/>
                <w:szCs w:val="18"/>
              </w:rPr>
              <w:t>1</w:t>
            </w:r>
          </w:p>
        </w:tc>
        <w:tc>
          <w:tcPr>
            <w:tcW w:w="2810" w:type="dxa"/>
            <w:vAlign w:val="center"/>
          </w:tcPr>
          <w:p w14:paraId="10967802" w14:textId="77777777" w:rsidR="006D1A54" w:rsidRPr="00EE00C5" w:rsidRDefault="006D1A54" w:rsidP="00EF67A1">
            <w:pPr>
              <w:pStyle w:val="AralkYok"/>
              <w:jc w:val="left"/>
              <w:rPr>
                <w:rFonts w:cstheme="minorHAnsi"/>
                <w:sz w:val="18"/>
                <w:szCs w:val="18"/>
              </w:rPr>
            </w:pPr>
            <w:r w:rsidRPr="00EE00C5">
              <w:rPr>
                <w:rFonts w:cstheme="minorHAnsi"/>
                <w:sz w:val="18"/>
                <w:szCs w:val="18"/>
              </w:rPr>
              <w:t>İhsangazi MYO</w:t>
            </w:r>
          </w:p>
        </w:tc>
        <w:tc>
          <w:tcPr>
            <w:tcW w:w="1270" w:type="dxa"/>
            <w:vMerge/>
            <w:vAlign w:val="center"/>
          </w:tcPr>
          <w:p w14:paraId="7786B067" w14:textId="77777777" w:rsidR="006D1A54" w:rsidRPr="00EE00C5" w:rsidRDefault="006D1A54" w:rsidP="00EF67A1">
            <w:pPr>
              <w:jc w:val="center"/>
              <w:rPr>
                <w:rFonts w:cstheme="minorHAnsi"/>
                <w:sz w:val="18"/>
                <w:szCs w:val="18"/>
              </w:rPr>
            </w:pPr>
          </w:p>
        </w:tc>
      </w:tr>
      <w:tr w:rsidR="006D1A54" w:rsidRPr="00EE00C5" w14:paraId="187B0DFC" w14:textId="77777777" w:rsidTr="00EF67A1">
        <w:trPr>
          <w:trHeight w:val="255"/>
        </w:trPr>
        <w:tc>
          <w:tcPr>
            <w:tcW w:w="2138" w:type="dxa"/>
            <w:vMerge/>
            <w:vAlign w:val="center"/>
          </w:tcPr>
          <w:p w14:paraId="42840C76" w14:textId="77777777" w:rsidR="006D1A54" w:rsidRPr="00EE00C5" w:rsidRDefault="006D1A54" w:rsidP="00EF67A1">
            <w:pPr>
              <w:rPr>
                <w:rFonts w:cstheme="minorHAnsi"/>
                <w:b/>
                <w:bCs/>
                <w:sz w:val="18"/>
                <w:szCs w:val="18"/>
              </w:rPr>
            </w:pPr>
          </w:p>
        </w:tc>
        <w:tc>
          <w:tcPr>
            <w:tcW w:w="911" w:type="dxa"/>
            <w:vMerge/>
            <w:vAlign w:val="center"/>
          </w:tcPr>
          <w:p w14:paraId="5EDEE5FA" w14:textId="77777777" w:rsidR="006D1A54" w:rsidRPr="00EE00C5" w:rsidRDefault="006D1A54" w:rsidP="00EF67A1">
            <w:pPr>
              <w:jc w:val="center"/>
              <w:rPr>
                <w:rFonts w:cstheme="minorHAnsi"/>
                <w:sz w:val="18"/>
                <w:szCs w:val="18"/>
              </w:rPr>
            </w:pPr>
          </w:p>
        </w:tc>
        <w:tc>
          <w:tcPr>
            <w:tcW w:w="751" w:type="dxa"/>
          </w:tcPr>
          <w:p w14:paraId="2829A33B" w14:textId="77777777" w:rsidR="006D1A54" w:rsidRPr="00EE00C5" w:rsidRDefault="006D1A54" w:rsidP="00EF67A1">
            <w:pPr>
              <w:pStyle w:val="AralkYok"/>
              <w:jc w:val="center"/>
              <w:rPr>
                <w:rFonts w:cstheme="minorHAnsi"/>
                <w:sz w:val="18"/>
                <w:szCs w:val="18"/>
              </w:rPr>
            </w:pPr>
            <w:r w:rsidRPr="00EE00C5">
              <w:rPr>
                <w:rFonts w:cstheme="minorHAnsi"/>
                <w:sz w:val="18"/>
                <w:szCs w:val="18"/>
              </w:rPr>
              <w:t>3</w:t>
            </w:r>
          </w:p>
        </w:tc>
        <w:tc>
          <w:tcPr>
            <w:tcW w:w="1182" w:type="dxa"/>
            <w:vAlign w:val="center"/>
          </w:tcPr>
          <w:p w14:paraId="6067C820" w14:textId="77777777" w:rsidR="006D1A54" w:rsidRPr="00EE00C5" w:rsidRDefault="006D1A54" w:rsidP="00EF67A1">
            <w:pPr>
              <w:pStyle w:val="AralkYok"/>
              <w:jc w:val="center"/>
              <w:rPr>
                <w:rFonts w:cstheme="minorHAnsi"/>
                <w:sz w:val="18"/>
                <w:szCs w:val="18"/>
              </w:rPr>
            </w:pPr>
            <w:r>
              <w:rPr>
                <w:rFonts w:cstheme="minorHAnsi"/>
                <w:sz w:val="18"/>
                <w:szCs w:val="18"/>
              </w:rPr>
              <w:t>0</w:t>
            </w:r>
          </w:p>
        </w:tc>
        <w:tc>
          <w:tcPr>
            <w:tcW w:w="2810" w:type="dxa"/>
            <w:vAlign w:val="center"/>
          </w:tcPr>
          <w:p w14:paraId="08756E96" w14:textId="77777777" w:rsidR="006D1A54" w:rsidRPr="00EE00C5" w:rsidRDefault="006D1A54" w:rsidP="00EF67A1">
            <w:pPr>
              <w:pStyle w:val="AralkYok"/>
              <w:jc w:val="left"/>
              <w:rPr>
                <w:rFonts w:cstheme="minorHAnsi"/>
                <w:sz w:val="18"/>
                <w:szCs w:val="18"/>
              </w:rPr>
            </w:pPr>
            <w:r w:rsidRPr="00EE00C5">
              <w:rPr>
                <w:rFonts w:cstheme="minorHAnsi"/>
                <w:sz w:val="18"/>
                <w:szCs w:val="18"/>
              </w:rPr>
              <w:t>İnebolu MYO</w:t>
            </w:r>
          </w:p>
        </w:tc>
        <w:tc>
          <w:tcPr>
            <w:tcW w:w="1270" w:type="dxa"/>
            <w:vMerge/>
            <w:vAlign w:val="center"/>
          </w:tcPr>
          <w:p w14:paraId="1C2026BE" w14:textId="77777777" w:rsidR="006D1A54" w:rsidRPr="00EE00C5" w:rsidRDefault="006D1A54" w:rsidP="00EF67A1">
            <w:pPr>
              <w:jc w:val="center"/>
              <w:rPr>
                <w:rFonts w:cstheme="minorHAnsi"/>
                <w:sz w:val="18"/>
                <w:szCs w:val="18"/>
              </w:rPr>
            </w:pPr>
          </w:p>
        </w:tc>
      </w:tr>
      <w:tr w:rsidR="006D1A54" w:rsidRPr="00EE00C5" w14:paraId="4B3FD9EA" w14:textId="77777777" w:rsidTr="00EF67A1">
        <w:trPr>
          <w:trHeight w:val="255"/>
        </w:trPr>
        <w:tc>
          <w:tcPr>
            <w:tcW w:w="2138" w:type="dxa"/>
            <w:vMerge/>
            <w:vAlign w:val="center"/>
          </w:tcPr>
          <w:p w14:paraId="43D4308C" w14:textId="77777777" w:rsidR="006D1A54" w:rsidRPr="00EE00C5" w:rsidRDefault="006D1A54" w:rsidP="00EF67A1">
            <w:pPr>
              <w:rPr>
                <w:rFonts w:cstheme="minorHAnsi"/>
                <w:b/>
                <w:bCs/>
                <w:sz w:val="18"/>
                <w:szCs w:val="18"/>
              </w:rPr>
            </w:pPr>
          </w:p>
        </w:tc>
        <w:tc>
          <w:tcPr>
            <w:tcW w:w="911" w:type="dxa"/>
            <w:vMerge/>
            <w:vAlign w:val="center"/>
          </w:tcPr>
          <w:p w14:paraId="3E5746F2" w14:textId="77777777" w:rsidR="006D1A54" w:rsidRPr="00EE00C5" w:rsidRDefault="006D1A54" w:rsidP="00EF67A1">
            <w:pPr>
              <w:jc w:val="center"/>
              <w:rPr>
                <w:rFonts w:cstheme="minorHAnsi"/>
                <w:sz w:val="18"/>
                <w:szCs w:val="18"/>
              </w:rPr>
            </w:pPr>
          </w:p>
        </w:tc>
        <w:tc>
          <w:tcPr>
            <w:tcW w:w="751" w:type="dxa"/>
          </w:tcPr>
          <w:p w14:paraId="354994D2" w14:textId="77777777" w:rsidR="006D1A54" w:rsidRPr="00EE00C5" w:rsidRDefault="006D1A54" w:rsidP="00EF67A1">
            <w:pPr>
              <w:pStyle w:val="AralkYok"/>
              <w:jc w:val="center"/>
              <w:rPr>
                <w:rFonts w:cstheme="minorHAnsi"/>
                <w:sz w:val="18"/>
                <w:szCs w:val="18"/>
              </w:rPr>
            </w:pPr>
            <w:r w:rsidRPr="00EE00C5">
              <w:rPr>
                <w:rFonts w:cstheme="minorHAnsi"/>
                <w:sz w:val="18"/>
                <w:szCs w:val="18"/>
              </w:rPr>
              <w:t>1</w:t>
            </w:r>
          </w:p>
        </w:tc>
        <w:tc>
          <w:tcPr>
            <w:tcW w:w="1182" w:type="dxa"/>
            <w:vAlign w:val="center"/>
          </w:tcPr>
          <w:p w14:paraId="62DF0D23" w14:textId="77777777" w:rsidR="006D1A54" w:rsidRPr="00EE00C5" w:rsidRDefault="006D1A54" w:rsidP="00EF67A1">
            <w:pPr>
              <w:pStyle w:val="AralkYok"/>
              <w:jc w:val="center"/>
              <w:rPr>
                <w:rFonts w:cstheme="minorHAnsi"/>
                <w:sz w:val="18"/>
                <w:szCs w:val="18"/>
              </w:rPr>
            </w:pPr>
            <w:r>
              <w:rPr>
                <w:rFonts w:cstheme="minorHAnsi"/>
                <w:sz w:val="18"/>
                <w:szCs w:val="18"/>
              </w:rPr>
              <w:t>0</w:t>
            </w:r>
          </w:p>
        </w:tc>
        <w:tc>
          <w:tcPr>
            <w:tcW w:w="2810" w:type="dxa"/>
            <w:vAlign w:val="center"/>
          </w:tcPr>
          <w:p w14:paraId="2207D12E" w14:textId="77777777" w:rsidR="006D1A54" w:rsidRPr="00EE00C5" w:rsidRDefault="006D1A54" w:rsidP="00EF67A1">
            <w:pPr>
              <w:pStyle w:val="AralkYok"/>
              <w:jc w:val="left"/>
              <w:rPr>
                <w:rFonts w:cstheme="minorHAnsi"/>
                <w:sz w:val="18"/>
                <w:szCs w:val="18"/>
              </w:rPr>
            </w:pPr>
            <w:r w:rsidRPr="00EE00C5">
              <w:rPr>
                <w:rFonts w:cstheme="minorHAnsi"/>
                <w:sz w:val="18"/>
                <w:szCs w:val="18"/>
              </w:rPr>
              <w:t>Kastamonu MYO</w:t>
            </w:r>
          </w:p>
        </w:tc>
        <w:tc>
          <w:tcPr>
            <w:tcW w:w="1270" w:type="dxa"/>
            <w:vMerge/>
            <w:vAlign w:val="center"/>
          </w:tcPr>
          <w:p w14:paraId="20F0A6E8" w14:textId="77777777" w:rsidR="006D1A54" w:rsidRPr="00EE00C5" w:rsidRDefault="006D1A54" w:rsidP="00EF67A1">
            <w:pPr>
              <w:jc w:val="center"/>
              <w:rPr>
                <w:rFonts w:cstheme="minorHAnsi"/>
                <w:sz w:val="18"/>
                <w:szCs w:val="18"/>
              </w:rPr>
            </w:pPr>
          </w:p>
        </w:tc>
      </w:tr>
      <w:tr w:rsidR="006D1A54" w:rsidRPr="00EE00C5" w14:paraId="13EF8752" w14:textId="77777777" w:rsidTr="00EF67A1">
        <w:trPr>
          <w:trHeight w:val="255"/>
        </w:trPr>
        <w:tc>
          <w:tcPr>
            <w:tcW w:w="2138" w:type="dxa"/>
            <w:vMerge/>
            <w:vAlign w:val="center"/>
          </w:tcPr>
          <w:p w14:paraId="6B97B25B" w14:textId="77777777" w:rsidR="006D1A54" w:rsidRPr="00EE00C5" w:rsidRDefault="006D1A54" w:rsidP="00EF67A1">
            <w:pPr>
              <w:rPr>
                <w:rFonts w:cstheme="minorHAnsi"/>
                <w:b/>
                <w:bCs/>
                <w:sz w:val="18"/>
                <w:szCs w:val="18"/>
              </w:rPr>
            </w:pPr>
          </w:p>
        </w:tc>
        <w:tc>
          <w:tcPr>
            <w:tcW w:w="911" w:type="dxa"/>
            <w:vMerge/>
            <w:vAlign w:val="center"/>
          </w:tcPr>
          <w:p w14:paraId="35A250C9" w14:textId="77777777" w:rsidR="006D1A54" w:rsidRPr="00EE00C5" w:rsidRDefault="006D1A54" w:rsidP="00EF67A1">
            <w:pPr>
              <w:jc w:val="center"/>
              <w:rPr>
                <w:rFonts w:cstheme="minorHAnsi"/>
                <w:sz w:val="18"/>
                <w:szCs w:val="18"/>
              </w:rPr>
            </w:pPr>
          </w:p>
        </w:tc>
        <w:tc>
          <w:tcPr>
            <w:tcW w:w="751" w:type="dxa"/>
          </w:tcPr>
          <w:p w14:paraId="2F01EF16" w14:textId="77777777" w:rsidR="006D1A54" w:rsidRPr="00EE00C5" w:rsidRDefault="006D1A54" w:rsidP="00EF67A1">
            <w:pPr>
              <w:pStyle w:val="AralkYok"/>
              <w:jc w:val="center"/>
              <w:rPr>
                <w:rFonts w:cstheme="minorHAnsi"/>
                <w:sz w:val="18"/>
                <w:szCs w:val="18"/>
              </w:rPr>
            </w:pPr>
            <w:r w:rsidRPr="00EE00C5">
              <w:rPr>
                <w:rFonts w:cstheme="minorHAnsi"/>
                <w:sz w:val="18"/>
                <w:szCs w:val="18"/>
              </w:rPr>
              <w:t>0</w:t>
            </w:r>
          </w:p>
        </w:tc>
        <w:tc>
          <w:tcPr>
            <w:tcW w:w="1182" w:type="dxa"/>
            <w:vAlign w:val="center"/>
          </w:tcPr>
          <w:p w14:paraId="783DDE14" w14:textId="77777777" w:rsidR="006D1A54" w:rsidRPr="00EE00C5" w:rsidRDefault="006D1A54" w:rsidP="00EF67A1">
            <w:pPr>
              <w:pStyle w:val="AralkYok"/>
              <w:jc w:val="center"/>
              <w:rPr>
                <w:rFonts w:cstheme="minorHAnsi"/>
                <w:sz w:val="18"/>
                <w:szCs w:val="18"/>
              </w:rPr>
            </w:pPr>
            <w:r>
              <w:rPr>
                <w:rFonts w:cstheme="minorHAnsi"/>
                <w:sz w:val="18"/>
                <w:szCs w:val="18"/>
              </w:rPr>
              <w:t>1</w:t>
            </w:r>
          </w:p>
        </w:tc>
        <w:tc>
          <w:tcPr>
            <w:tcW w:w="2810" w:type="dxa"/>
            <w:vAlign w:val="center"/>
          </w:tcPr>
          <w:p w14:paraId="787DA338" w14:textId="77777777" w:rsidR="006D1A54" w:rsidRPr="00EE00C5" w:rsidRDefault="006D1A54" w:rsidP="00EF67A1">
            <w:pPr>
              <w:pStyle w:val="AralkYok"/>
              <w:jc w:val="left"/>
              <w:rPr>
                <w:rFonts w:cstheme="minorHAnsi"/>
                <w:sz w:val="18"/>
                <w:szCs w:val="18"/>
              </w:rPr>
            </w:pPr>
            <w:r w:rsidRPr="00EE00C5">
              <w:rPr>
                <w:rFonts w:cstheme="minorHAnsi"/>
                <w:sz w:val="18"/>
                <w:szCs w:val="18"/>
              </w:rPr>
              <w:t>Küre MYO</w:t>
            </w:r>
          </w:p>
        </w:tc>
        <w:tc>
          <w:tcPr>
            <w:tcW w:w="1270" w:type="dxa"/>
            <w:vMerge/>
            <w:vAlign w:val="center"/>
          </w:tcPr>
          <w:p w14:paraId="06EB8239" w14:textId="77777777" w:rsidR="006D1A54" w:rsidRPr="00EE00C5" w:rsidRDefault="006D1A54" w:rsidP="00EF67A1">
            <w:pPr>
              <w:jc w:val="center"/>
              <w:rPr>
                <w:rFonts w:cstheme="minorHAnsi"/>
                <w:sz w:val="18"/>
                <w:szCs w:val="18"/>
              </w:rPr>
            </w:pPr>
          </w:p>
        </w:tc>
      </w:tr>
      <w:tr w:rsidR="006D1A54" w:rsidRPr="00EE00C5" w14:paraId="3B8A0858" w14:textId="77777777" w:rsidTr="00EF67A1">
        <w:trPr>
          <w:trHeight w:val="255"/>
        </w:trPr>
        <w:tc>
          <w:tcPr>
            <w:tcW w:w="2138" w:type="dxa"/>
            <w:vMerge/>
            <w:vAlign w:val="center"/>
          </w:tcPr>
          <w:p w14:paraId="67271A9F" w14:textId="77777777" w:rsidR="006D1A54" w:rsidRPr="00EE00C5" w:rsidRDefault="006D1A54" w:rsidP="00EF67A1">
            <w:pPr>
              <w:rPr>
                <w:rFonts w:cstheme="minorHAnsi"/>
                <w:b/>
                <w:bCs/>
                <w:sz w:val="18"/>
                <w:szCs w:val="18"/>
              </w:rPr>
            </w:pPr>
          </w:p>
        </w:tc>
        <w:tc>
          <w:tcPr>
            <w:tcW w:w="911" w:type="dxa"/>
            <w:vMerge/>
            <w:vAlign w:val="center"/>
          </w:tcPr>
          <w:p w14:paraId="62352AB0" w14:textId="77777777" w:rsidR="006D1A54" w:rsidRPr="00EE00C5" w:rsidRDefault="006D1A54" w:rsidP="00EF67A1">
            <w:pPr>
              <w:jc w:val="center"/>
              <w:rPr>
                <w:rFonts w:cstheme="minorHAnsi"/>
                <w:sz w:val="18"/>
                <w:szCs w:val="18"/>
              </w:rPr>
            </w:pPr>
          </w:p>
        </w:tc>
        <w:tc>
          <w:tcPr>
            <w:tcW w:w="751" w:type="dxa"/>
          </w:tcPr>
          <w:p w14:paraId="2CB3957A" w14:textId="77777777" w:rsidR="006D1A54" w:rsidRPr="00EE00C5" w:rsidRDefault="006D1A54" w:rsidP="00EF67A1">
            <w:pPr>
              <w:pStyle w:val="AralkYok"/>
              <w:jc w:val="center"/>
              <w:rPr>
                <w:rFonts w:cstheme="minorHAnsi"/>
                <w:sz w:val="18"/>
                <w:szCs w:val="18"/>
              </w:rPr>
            </w:pPr>
            <w:r w:rsidRPr="00EE00C5">
              <w:rPr>
                <w:rFonts w:cstheme="minorHAnsi"/>
                <w:sz w:val="18"/>
                <w:szCs w:val="18"/>
              </w:rPr>
              <w:t>1</w:t>
            </w:r>
          </w:p>
        </w:tc>
        <w:tc>
          <w:tcPr>
            <w:tcW w:w="1182" w:type="dxa"/>
            <w:vAlign w:val="center"/>
          </w:tcPr>
          <w:p w14:paraId="007A469C" w14:textId="77777777" w:rsidR="006D1A54" w:rsidRPr="00EE00C5" w:rsidRDefault="006D1A54" w:rsidP="00EF67A1">
            <w:pPr>
              <w:pStyle w:val="AralkYok"/>
              <w:jc w:val="center"/>
              <w:rPr>
                <w:rFonts w:cstheme="minorHAnsi"/>
                <w:sz w:val="18"/>
                <w:szCs w:val="18"/>
              </w:rPr>
            </w:pPr>
            <w:r>
              <w:rPr>
                <w:rFonts w:cstheme="minorHAnsi"/>
                <w:sz w:val="18"/>
                <w:szCs w:val="18"/>
              </w:rPr>
              <w:t>1</w:t>
            </w:r>
          </w:p>
        </w:tc>
        <w:tc>
          <w:tcPr>
            <w:tcW w:w="2810" w:type="dxa"/>
            <w:vAlign w:val="center"/>
          </w:tcPr>
          <w:p w14:paraId="6DF3879D" w14:textId="77777777" w:rsidR="006D1A54" w:rsidRPr="00EE00C5" w:rsidRDefault="006D1A54" w:rsidP="00EF67A1">
            <w:pPr>
              <w:pStyle w:val="AralkYok"/>
              <w:jc w:val="left"/>
              <w:rPr>
                <w:rFonts w:cstheme="minorHAnsi"/>
                <w:sz w:val="18"/>
                <w:szCs w:val="18"/>
              </w:rPr>
            </w:pPr>
            <w:r w:rsidRPr="00EE00C5">
              <w:rPr>
                <w:rFonts w:cstheme="minorHAnsi"/>
                <w:sz w:val="18"/>
                <w:szCs w:val="18"/>
              </w:rPr>
              <w:t>Taşköprü MYO</w:t>
            </w:r>
          </w:p>
        </w:tc>
        <w:tc>
          <w:tcPr>
            <w:tcW w:w="1270" w:type="dxa"/>
            <w:vMerge/>
            <w:vAlign w:val="center"/>
          </w:tcPr>
          <w:p w14:paraId="32A6940A" w14:textId="77777777" w:rsidR="006D1A54" w:rsidRPr="00EE00C5" w:rsidRDefault="006D1A54" w:rsidP="00EF67A1">
            <w:pPr>
              <w:jc w:val="center"/>
              <w:rPr>
                <w:rFonts w:cstheme="minorHAnsi"/>
                <w:sz w:val="18"/>
                <w:szCs w:val="18"/>
              </w:rPr>
            </w:pPr>
          </w:p>
        </w:tc>
      </w:tr>
      <w:tr w:rsidR="006D1A54" w:rsidRPr="00EE00C5" w14:paraId="5031136C" w14:textId="77777777" w:rsidTr="00EF67A1">
        <w:trPr>
          <w:trHeight w:val="255"/>
        </w:trPr>
        <w:tc>
          <w:tcPr>
            <w:tcW w:w="2138" w:type="dxa"/>
            <w:vMerge/>
            <w:vAlign w:val="center"/>
          </w:tcPr>
          <w:p w14:paraId="396EE119" w14:textId="77777777" w:rsidR="006D1A54" w:rsidRPr="00EE00C5" w:rsidRDefault="006D1A54" w:rsidP="00EF67A1">
            <w:pPr>
              <w:rPr>
                <w:rFonts w:cstheme="minorHAnsi"/>
                <w:b/>
                <w:bCs/>
                <w:sz w:val="18"/>
                <w:szCs w:val="18"/>
              </w:rPr>
            </w:pPr>
          </w:p>
        </w:tc>
        <w:tc>
          <w:tcPr>
            <w:tcW w:w="911" w:type="dxa"/>
            <w:vMerge/>
            <w:vAlign w:val="center"/>
          </w:tcPr>
          <w:p w14:paraId="6DBE60B5" w14:textId="77777777" w:rsidR="006D1A54" w:rsidRPr="00EE00C5" w:rsidRDefault="006D1A54" w:rsidP="00EF67A1">
            <w:pPr>
              <w:jc w:val="center"/>
              <w:rPr>
                <w:rFonts w:cstheme="minorHAnsi"/>
                <w:sz w:val="18"/>
                <w:szCs w:val="18"/>
              </w:rPr>
            </w:pPr>
          </w:p>
        </w:tc>
        <w:tc>
          <w:tcPr>
            <w:tcW w:w="751" w:type="dxa"/>
          </w:tcPr>
          <w:p w14:paraId="3B90FDC9" w14:textId="77777777" w:rsidR="006D1A54" w:rsidRPr="00EE00C5" w:rsidRDefault="006D1A54" w:rsidP="00EF67A1">
            <w:pPr>
              <w:pStyle w:val="AralkYok"/>
              <w:jc w:val="center"/>
              <w:rPr>
                <w:rFonts w:cstheme="minorHAnsi"/>
                <w:sz w:val="18"/>
                <w:szCs w:val="18"/>
              </w:rPr>
            </w:pPr>
            <w:r w:rsidRPr="00EE00C5">
              <w:rPr>
                <w:rFonts w:cstheme="minorHAnsi"/>
                <w:sz w:val="18"/>
                <w:szCs w:val="18"/>
              </w:rPr>
              <w:t>1</w:t>
            </w:r>
          </w:p>
        </w:tc>
        <w:tc>
          <w:tcPr>
            <w:tcW w:w="1182" w:type="dxa"/>
            <w:vAlign w:val="center"/>
          </w:tcPr>
          <w:p w14:paraId="4464CF93" w14:textId="77777777" w:rsidR="006D1A54" w:rsidRPr="00EE00C5" w:rsidRDefault="006D1A54" w:rsidP="00EF67A1">
            <w:pPr>
              <w:pStyle w:val="AralkYok"/>
              <w:jc w:val="center"/>
              <w:rPr>
                <w:rFonts w:cstheme="minorHAnsi"/>
                <w:sz w:val="18"/>
                <w:szCs w:val="18"/>
              </w:rPr>
            </w:pPr>
            <w:r>
              <w:rPr>
                <w:rFonts w:cstheme="minorHAnsi"/>
                <w:sz w:val="18"/>
                <w:szCs w:val="18"/>
              </w:rPr>
              <w:t>0</w:t>
            </w:r>
          </w:p>
        </w:tc>
        <w:tc>
          <w:tcPr>
            <w:tcW w:w="2810" w:type="dxa"/>
            <w:vAlign w:val="center"/>
          </w:tcPr>
          <w:p w14:paraId="6A7C2626" w14:textId="77777777" w:rsidR="006D1A54" w:rsidRPr="00EE00C5" w:rsidRDefault="006D1A54" w:rsidP="00EF67A1">
            <w:pPr>
              <w:pStyle w:val="AralkYok"/>
              <w:jc w:val="left"/>
              <w:rPr>
                <w:rFonts w:cstheme="minorHAnsi"/>
                <w:sz w:val="18"/>
                <w:szCs w:val="18"/>
              </w:rPr>
            </w:pPr>
            <w:r w:rsidRPr="00EE00C5">
              <w:rPr>
                <w:rFonts w:cstheme="minorHAnsi"/>
                <w:sz w:val="18"/>
                <w:szCs w:val="18"/>
              </w:rPr>
              <w:t>Tosya MYO</w:t>
            </w:r>
          </w:p>
        </w:tc>
        <w:tc>
          <w:tcPr>
            <w:tcW w:w="1270" w:type="dxa"/>
            <w:vMerge/>
            <w:vAlign w:val="center"/>
          </w:tcPr>
          <w:p w14:paraId="37D0614A" w14:textId="77777777" w:rsidR="006D1A54" w:rsidRPr="00EE00C5" w:rsidRDefault="006D1A54" w:rsidP="00EF67A1">
            <w:pPr>
              <w:jc w:val="center"/>
              <w:rPr>
                <w:rFonts w:cstheme="minorHAnsi"/>
                <w:sz w:val="18"/>
                <w:szCs w:val="18"/>
              </w:rPr>
            </w:pPr>
          </w:p>
        </w:tc>
      </w:tr>
      <w:tr w:rsidR="006D1A54" w:rsidRPr="00EE00C5" w14:paraId="61705919" w14:textId="77777777" w:rsidTr="00EF67A1">
        <w:trPr>
          <w:trHeight w:val="255"/>
        </w:trPr>
        <w:tc>
          <w:tcPr>
            <w:tcW w:w="3049" w:type="dxa"/>
            <w:gridSpan w:val="2"/>
            <w:vAlign w:val="center"/>
          </w:tcPr>
          <w:p w14:paraId="05C2F147" w14:textId="77777777" w:rsidR="006D1A54" w:rsidRPr="007F682C" w:rsidRDefault="006D1A54" w:rsidP="00EF67A1">
            <w:pPr>
              <w:jc w:val="center"/>
              <w:rPr>
                <w:rFonts w:cstheme="minorHAnsi"/>
                <w:b/>
                <w:bCs/>
                <w:sz w:val="18"/>
                <w:szCs w:val="18"/>
              </w:rPr>
            </w:pPr>
            <w:r w:rsidRPr="007F682C">
              <w:rPr>
                <w:rFonts w:cstheme="minorHAnsi"/>
                <w:b/>
                <w:bCs/>
                <w:sz w:val="18"/>
                <w:szCs w:val="18"/>
              </w:rPr>
              <w:t>TOPLAM</w:t>
            </w:r>
          </w:p>
        </w:tc>
        <w:tc>
          <w:tcPr>
            <w:tcW w:w="751" w:type="dxa"/>
          </w:tcPr>
          <w:p w14:paraId="22AED882" w14:textId="77777777" w:rsidR="006D1A54" w:rsidRPr="007F682C" w:rsidRDefault="006D1A54" w:rsidP="00EF67A1">
            <w:pPr>
              <w:pStyle w:val="AralkYok"/>
              <w:jc w:val="center"/>
              <w:rPr>
                <w:rFonts w:cstheme="minorHAnsi"/>
                <w:b/>
                <w:bCs/>
                <w:sz w:val="18"/>
                <w:szCs w:val="18"/>
              </w:rPr>
            </w:pPr>
            <w:r w:rsidRPr="007F682C">
              <w:rPr>
                <w:rFonts w:cstheme="minorHAnsi"/>
                <w:b/>
                <w:bCs/>
                <w:sz w:val="18"/>
                <w:szCs w:val="18"/>
              </w:rPr>
              <w:t>219</w:t>
            </w:r>
          </w:p>
        </w:tc>
        <w:tc>
          <w:tcPr>
            <w:tcW w:w="1182" w:type="dxa"/>
            <w:vAlign w:val="center"/>
          </w:tcPr>
          <w:p w14:paraId="28B4B10B" w14:textId="77777777" w:rsidR="006D1A54" w:rsidRPr="007F682C" w:rsidRDefault="006D1A54" w:rsidP="00EF67A1">
            <w:pPr>
              <w:pStyle w:val="AralkYok"/>
              <w:jc w:val="center"/>
              <w:rPr>
                <w:rFonts w:cstheme="minorHAnsi"/>
                <w:b/>
                <w:bCs/>
                <w:sz w:val="18"/>
                <w:szCs w:val="18"/>
              </w:rPr>
            </w:pPr>
            <w:r>
              <w:rPr>
                <w:rFonts w:cstheme="minorHAnsi"/>
                <w:b/>
                <w:bCs/>
                <w:sz w:val="18"/>
                <w:szCs w:val="18"/>
              </w:rPr>
              <w:t>16</w:t>
            </w:r>
          </w:p>
        </w:tc>
        <w:tc>
          <w:tcPr>
            <w:tcW w:w="2810" w:type="dxa"/>
            <w:vAlign w:val="center"/>
          </w:tcPr>
          <w:p w14:paraId="36F8C737" w14:textId="77777777" w:rsidR="006D1A54" w:rsidRPr="007F682C" w:rsidRDefault="006D1A54" w:rsidP="00EF67A1">
            <w:pPr>
              <w:pStyle w:val="AralkYok"/>
              <w:rPr>
                <w:rFonts w:cstheme="minorHAnsi"/>
                <w:b/>
                <w:bCs/>
                <w:sz w:val="18"/>
                <w:szCs w:val="18"/>
              </w:rPr>
            </w:pPr>
          </w:p>
        </w:tc>
        <w:tc>
          <w:tcPr>
            <w:tcW w:w="1270" w:type="dxa"/>
            <w:vAlign w:val="center"/>
          </w:tcPr>
          <w:p w14:paraId="00FF691E" w14:textId="77777777" w:rsidR="006D1A54" w:rsidRPr="00EE00C5" w:rsidRDefault="006D1A54" w:rsidP="00EF67A1">
            <w:pPr>
              <w:jc w:val="center"/>
              <w:rPr>
                <w:rFonts w:cstheme="minorHAnsi"/>
                <w:sz w:val="18"/>
                <w:szCs w:val="18"/>
              </w:rPr>
            </w:pPr>
          </w:p>
        </w:tc>
      </w:tr>
    </w:tbl>
    <w:p w14:paraId="6FF53D74" w14:textId="2C2014A7" w:rsidR="006D1A54" w:rsidRDefault="006D1A54" w:rsidP="004B4EA4">
      <w:pPr>
        <w:rPr>
          <w:rFonts w:cstheme="minorHAnsi"/>
          <w:sz w:val="18"/>
          <w:szCs w:val="18"/>
        </w:rPr>
      </w:pPr>
    </w:p>
    <w:p w14:paraId="65C50BDB" w14:textId="499F6F6E" w:rsidR="00A97A3F" w:rsidRDefault="00A97A3F" w:rsidP="004B4EA4">
      <w:pPr>
        <w:rPr>
          <w:rFonts w:cstheme="minorHAnsi"/>
          <w:sz w:val="18"/>
          <w:szCs w:val="18"/>
        </w:rPr>
      </w:pPr>
    </w:p>
    <w:p w14:paraId="71E429DB" w14:textId="35590009" w:rsidR="004E3AF3" w:rsidRPr="004E3AF3" w:rsidRDefault="004E3AF3" w:rsidP="004E3AF3">
      <w:pPr>
        <w:pStyle w:val="ResimYazs"/>
        <w:keepNext/>
        <w:rPr>
          <w:sz w:val="20"/>
          <w:szCs w:val="20"/>
        </w:rPr>
      </w:pPr>
      <w:r w:rsidRPr="004E3AF3">
        <w:rPr>
          <w:sz w:val="20"/>
          <w:szCs w:val="20"/>
        </w:rPr>
        <w:t xml:space="preserve">Üniversitemizde dünyanın dört bir yanından gelen öğrencilerimiz “IV. Uluslararası Öğrenci Tanışma </w:t>
      </w:r>
      <w:proofErr w:type="spellStart"/>
      <w:r w:rsidRPr="004E3AF3">
        <w:rPr>
          <w:sz w:val="20"/>
          <w:szCs w:val="20"/>
        </w:rPr>
        <w:t>Günü”nde</w:t>
      </w:r>
      <w:proofErr w:type="spellEnd"/>
      <w:r w:rsidRPr="004E3AF3">
        <w:rPr>
          <w:sz w:val="20"/>
          <w:szCs w:val="20"/>
        </w:rPr>
        <w:t xml:space="preserve"> buluştu.</w:t>
      </w:r>
    </w:p>
    <w:p w14:paraId="65A316B2" w14:textId="351BB0DB" w:rsidR="00A97A3F" w:rsidRDefault="004E3AF3" w:rsidP="004E3AF3">
      <w:pPr>
        <w:jc w:val="center"/>
        <w:rPr>
          <w:rFonts w:cstheme="minorHAnsi"/>
          <w:sz w:val="18"/>
          <w:szCs w:val="18"/>
        </w:rPr>
      </w:pPr>
      <w:r>
        <w:rPr>
          <w:noProof/>
          <w:lang w:eastAsia="tr-TR"/>
        </w:rPr>
        <w:drawing>
          <wp:inline distT="0" distB="0" distL="0" distR="0" wp14:anchorId="72D4E3DC" wp14:editId="51215618">
            <wp:extent cx="2653658" cy="1765005"/>
            <wp:effectExtent l="0" t="0" r="0" b="6985"/>
            <wp:docPr id="62" name="Resim 62"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m"/>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57814" cy="1767769"/>
                    </a:xfrm>
                    <a:prstGeom prst="rect">
                      <a:avLst/>
                    </a:prstGeom>
                    <a:noFill/>
                    <a:ln>
                      <a:noFill/>
                    </a:ln>
                  </pic:spPr>
                </pic:pic>
              </a:graphicData>
            </a:graphic>
          </wp:inline>
        </w:drawing>
      </w:r>
      <w:r>
        <w:rPr>
          <w:noProof/>
          <w:lang w:eastAsia="tr-TR"/>
        </w:rPr>
        <w:drawing>
          <wp:inline distT="0" distB="0" distL="0" distR="0" wp14:anchorId="441FF363" wp14:editId="2BE37C39">
            <wp:extent cx="2551430" cy="1769768"/>
            <wp:effectExtent l="0" t="0" r="1270" b="1905"/>
            <wp:docPr id="63" name="Resim 63"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m"/>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566021" cy="1779889"/>
                    </a:xfrm>
                    <a:prstGeom prst="rect">
                      <a:avLst/>
                    </a:prstGeom>
                    <a:noFill/>
                    <a:ln>
                      <a:noFill/>
                    </a:ln>
                  </pic:spPr>
                </pic:pic>
              </a:graphicData>
            </a:graphic>
          </wp:inline>
        </w:drawing>
      </w:r>
    </w:p>
    <w:p w14:paraId="76594722" w14:textId="5A0ADEC2" w:rsidR="00A97A3F" w:rsidRDefault="00A97A3F" w:rsidP="004B4EA4">
      <w:pPr>
        <w:rPr>
          <w:rFonts w:cstheme="minorHAnsi"/>
          <w:sz w:val="18"/>
          <w:szCs w:val="18"/>
        </w:rPr>
      </w:pPr>
    </w:p>
    <w:p w14:paraId="6E10989B" w14:textId="0DBB743D" w:rsidR="00A97A3F" w:rsidRDefault="00A97A3F" w:rsidP="004B4EA4">
      <w:pPr>
        <w:rPr>
          <w:rFonts w:cstheme="minorHAnsi"/>
          <w:sz w:val="18"/>
          <w:szCs w:val="18"/>
        </w:rPr>
      </w:pPr>
    </w:p>
    <w:p w14:paraId="6FAD8776" w14:textId="4A473A80" w:rsidR="006D1A54" w:rsidRDefault="00A97A3F" w:rsidP="004B4EA4">
      <w:pPr>
        <w:rPr>
          <w:rFonts w:cstheme="minorHAnsi"/>
          <w:sz w:val="18"/>
          <w:szCs w:val="18"/>
        </w:rPr>
      </w:pPr>
      <w:r>
        <w:rPr>
          <w:rFonts w:cstheme="minorHAnsi"/>
          <w:noProof/>
          <w:sz w:val="18"/>
          <w:szCs w:val="18"/>
          <w:lang w:eastAsia="tr-TR"/>
        </w:rPr>
        <w:lastRenderedPageBreak/>
        <w:drawing>
          <wp:inline distT="0" distB="0" distL="0" distR="0" wp14:anchorId="299C20C9" wp14:editId="21C28939">
            <wp:extent cx="5722620" cy="1303655"/>
            <wp:effectExtent l="38100" t="0" r="30480" b="48895"/>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14:paraId="28AFB8A1" w14:textId="0E56C281" w:rsidR="001761A2" w:rsidRDefault="009C72D5" w:rsidP="001761A2">
      <w:pPr>
        <w:pStyle w:val="AralkYok"/>
        <w:jc w:val="both"/>
        <w:rPr>
          <w:rFonts w:eastAsia="Times New Roman"/>
        </w:rPr>
      </w:pPr>
      <w:r>
        <w:rPr>
          <w:rFonts w:eastAsia="Times New Roman"/>
        </w:rPr>
        <w:t>H.</w:t>
      </w:r>
      <w:r w:rsidR="001761A2" w:rsidRPr="001761A2">
        <w:rPr>
          <w:rFonts w:eastAsia="Times New Roman"/>
        </w:rPr>
        <w:t>5.3 başlığı altındaki göstergeler birlikte değerlendirildiğinde;</w:t>
      </w:r>
      <w:r w:rsidR="001761A2">
        <w:rPr>
          <w:rFonts w:eastAsia="Times New Roman"/>
        </w:rPr>
        <w:t xml:space="preserve"> </w:t>
      </w:r>
      <w:r w:rsidR="001761A2" w:rsidRPr="001761A2">
        <w:rPr>
          <w:rFonts w:eastAsia="Times New Roman"/>
        </w:rPr>
        <w:t>Fakülteler ve öğrenci toplulukları düzeyinde sosyal sorumluluk projelerinde hedeflerin çok üzerinde başarı sağlandığı,</w:t>
      </w:r>
      <w:r w:rsidR="001761A2">
        <w:rPr>
          <w:rFonts w:eastAsia="Times New Roman"/>
        </w:rPr>
        <w:t xml:space="preserve"> </w:t>
      </w:r>
      <w:r w:rsidR="001761A2" w:rsidRPr="001761A2">
        <w:rPr>
          <w:rFonts w:eastAsia="Times New Roman"/>
        </w:rPr>
        <w:t>Meslek yüksekokulları özelin</w:t>
      </w:r>
      <w:r w:rsidR="00245162">
        <w:rPr>
          <w:rFonts w:eastAsia="Times New Roman"/>
        </w:rPr>
        <w:t>de ise hedefe kısmen ulaşıldığı</w:t>
      </w:r>
      <w:r w:rsidR="001761A2" w:rsidRPr="001761A2">
        <w:rPr>
          <w:rFonts w:eastAsia="Times New Roman"/>
        </w:rPr>
        <w:t xml:space="preserve"> ancak hedeflenen seviyenin altında kalındığı</w:t>
      </w:r>
      <w:r w:rsidR="001761A2">
        <w:rPr>
          <w:rFonts w:eastAsia="Times New Roman"/>
        </w:rPr>
        <w:t xml:space="preserve"> </w:t>
      </w:r>
      <w:r w:rsidR="001761A2" w:rsidRPr="001761A2">
        <w:rPr>
          <w:rFonts w:eastAsia="Times New Roman"/>
        </w:rPr>
        <w:t>görülmektedir.</w:t>
      </w:r>
      <w:r w:rsidR="001761A2">
        <w:rPr>
          <w:rFonts w:eastAsia="Times New Roman"/>
        </w:rPr>
        <w:t xml:space="preserve"> </w:t>
      </w:r>
      <w:r w:rsidR="001761A2" w:rsidRPr="001761A2">
        <w:rPr>
          <w:rFonts w:eastAsia="Times New Roman"/>
        </w:rPr>
        <w:t>Bu durum, üniversitenin sosyal sorumluluk faaliyetlerinde genel olarak yüksek bir</w:t>
      </w:r>
      <w:r w:rsidR="001761A2" w:rsidRPr="001761A2">
        <w:rPr>
          <w:rFonts w:eastAsia="Times New Roman"/>
          <w:b/>
          <w:bCs/>
        </w:rPr>
        <w:t xml:space="preserve"> </w:t>
      </w:r>
      <w:r w:rsidR="001761A2" w:rsidRPr="001761A2">
        <w:rPr>
          <w:rFonts w:eastAsia="Times New Roman"/>
        </w:rPr>
        <w:t>üretim k</w:t>
      </w:r>
      <w:r w:rsidR="00245162">
        <w:rPr>
          <w:rFonts w:eastAsia="Times New Roman"/>
        </w:rPr>
        <w:t xml:space="preserve">apasitesine sahip olduğunu </w:t>
      </w:r>
      <w:r w:rsidR="001761A2" w:rsidRPr="001761A2">
        <w:rPr>
          <w:rFonts w:eastAsia="Times New Roman"/>
        </w:rPr>
        <w:t>ancak meslek yüksekokullarında proje sayısını artırmaya yönelik ilave teşvik ve destek mekanizmalarına ihtiyaç bulunduğunu göstermektedir.</w:t>
      </w:r>
    </w:p>
    <w:p w14:paraId="065CD026" w14:textId="77777777" w:rsidR="001761A2" w:rsidRPr="001761A2" w:rsidRDefault="001761A2" w:rsidP="001761A2">
      <w:pPr>
        <w:pStyle w:val="AralkYok"/>
        <w:jc w:val="both"/>
        <w:rPr>
          <w:rFonts w:eastAsia="Times New Roman"/>
        </w:rPr>
      </w:pPr>
    </w:p>
    <w:p w14:paraId="484A620B" w14:textId="77777777" w:rsidR="001761A2" w:rsidRPr="001761A2" w:rsidRDefault="001761A2" w:rsidP="001761A2">
      <w:pPr>
        <w:spacing w:after="0" w:line="240" w:lineRule="auto"/>
        <w:jc w:val="both"/>
        <w:rPr>
          <w:rFonts w:eastAsiaTheme="minorEastAsia" w:cstheme="minorHAnsi"/>
          <w:b/>
          <w:lang w:eastAsia="tr-TR"/>
        </w:rPr>
      </w:pPr>
      <w:proofErr w:type="gramStart"/>
      <w:r w:rsidRPr="001761A2">
        <w:rPr>
          <w:rFonts w:eastAsiaTheme="minorEastAsia" w:cstheme="minorHAnsi"/>
          <w:lang w:eastAsia="tr-TR"/>
        </w:rPr>
        <w:t xml:space="preserve">Bu gerçekleşme ile </w:t>
      </w:r>
      <w:r w:rsidRPr="001761A2">
        <w:rPr>
          <w:rFonts w:eastAsiaTheme="minorEastAsia" w:cstheme="minorHAnsi"/>
          <w:b/>
          <w:lang w:eastAsia="tr-TR"/>
        </w:rPr>
        <w:t xml:space="preserve">On İkinci Kalkınma Planının 3.3.1. Eğitim başlığı altında yer verilen ‘‘660. Kalite ve sonuç odaklı bir yönetim anlayışıyla ülkemizin ihtiyaçları doğrultusunda evrensel bilgi üretimine katkı sunacak yetkinlikte akademik kadroların ve nitelikli insan gücünün yetiştirilmesini hedef alan, uluslararası öğrenciler ve alanında başarılı akademisyenler için üniversitelerimizi çekim merkezi haline getirecek yenilikçi ve rekabetçi bir yükseköğretim sisteminin oluşturulması amaçlanmaktadır.’’ </w:t>
      </w:r>
      <w:r w:rsidRPr="001761A2">
        <w:rPr>
          <w:rFonts w:eastAsiaTheme="minorEastAsia" w:cstheme="minorHAnsi"/>
          <w:lang w:eastAsia="tr-TR"/>
        </w:rPr>
        <w:t>politika ve hedefine olumlu katkı sağlandığı değerlendirilmiştir.</w:t>
      </w:r>
      <w:proofErr w:type="gramEnd"/>
    </w:p>
    <w:p w14:paraId="43FDFFF3" w14:textId="64429F2F" w:rsidR="004131F2" w:rsidRPr="001761A2" w:rsidRDefault="004131F2" w:rsidP="001761A2">
      <w:pPr>
        <w:pStyle w:val="AralkYok"/>
      </w:pPr>
    </w:p>
    <w:p w14:paraId="04E6F9DE" w14:textId="77777777" w:rsidR="001761A2" w:rsidRDefault="001761A2" w:rsidP="001761A2">
      <w:pPr>
        <w:pStyle w:val="AralkYok"/>
        <w:jc w:val="both"/>
        <w:rPr>
          <w:rFonts w:cstheme="minorHAnsi"/>
        </w:rPr>
      </w:pPr>
      <w:r w:rsidRPr="008E396B">
        <w:rPr>
          <w:rFonts w:cstheme="minorHAnsi"/>
        </w:rPr>
        <w:t>Tespitler ve ihtiyaçlarda herhangi bir değişim bulunmadığından performans göstergelerinde bir değişiklik ihtiyacı bulunmamaktır.</w:t>
      </w:r>
    </w:p>
    <w:p w14:paraId="2C0C6EA0" w14:textId="77777777" w:rsidR="001761A2" w:rsidRPr="008E396B" w:rsidRDefault="001761A2" w:rsidP="001761A2">
      <w:pPr>
        <w:pStyle w:val="AralkYok"/>
        <w:jc w:val="both"/>
        <w:rPr>
          <w:rFonts w:cstheme="minorHAnsi"/>
        </w:rPr>
      </w:pPr>
    </w:p>
    <w:p w14:paraId="73FCB3B5" w14:textId="77777777" w:rsidR="001761A2" w:rsidRDefault="001761A2" w:rsidP="001761A2">
      <w:pPr>
        <w:pStyle w:val="AralkYok"/>
        <w:jc w:val="both"/>
        <w:rPr>
          <w:rFonts w:cstheme="minorHAnsi"/>
        </w:rPr>
      </w:pPr>
      <w:r w:rsidRPr="008E396B">
        <w:rPr>
          <w:rFonts w:cstheme="minorHAnsi"/>
        </w:rPr>
        <w:t>Göstergelerin gerçekleşmesine yönelik öngörülemeyen maliyetler ortaya çıkmamış olup, tahmin edilen maliyetin ötesine geçilmemiştir</w:t>
      </w:r>
      <w:r>
        <w:rPr>
          <w:rFonts w:cstheme="minorHAnsi"/>
        </w:rPr>
        <w:t>.</w:t>
      </w:r>
    </w:p>
    <w:p w14:paraId="408720D0" w14:textId="77777777" w:rsidR="001761A2" w:rsidRPr="008E396B" w:rsidRDefault="001761A2" w:rsidP="001761A2">
      <w:pPr>
        <w:pStyle w:val="AralkYok"/>
        <w:jc w:val="both"/>
        <w:rPr>
          <w:rFonts w:cstheme="minorHAnsi"/>
        </w:rPr>
      </w:pPr>
    </w:p>
    <w:p w14:paraId="1B02A15C" w14:textId="66F4C04F" w:rsidR="001761A2" w:rsidRDefault="001761A2" w:rsidP="001761A2">
      <w:pPr>
        <w:jc w:val="both"/>
        <w:rPr>
          <w:rFonts w:cstheme="minorHAnsi"/>
        </w:rPr>
      </w:pPr>
      <w:r w:rsidRPr="008E396B">
        <w:rPr>
          <w:rFonts w:cstheme="minorHAnsi"/>
        </w:rPr>
        <w:t>Performans göstergesinin devam ettirilmesinde kurumsal, yasal, çevresel vb. unsurlar açısından risk bulunmamaktadır.</w:t>
      </w:r>
    </w:p>
    <w:p w14:paraId="56828D4F" w14:textId="6973FE24" w:rsidR="00830622" w:rsidRDefault="00830622" w:rsidP="001761A2">
      <w:pPr>
        <w:jc w:val="both"/>
        <w:rPr>
          <w:rFonts w:cstheme="minorHAnsi"/>
        </w:rPr>
      </w:pPr>
    </w:p>
    <w:p w14:paraId="21E9A13E" w14:textId="1ADB8C29" w:rsidR="00830622" w:rsidRDefault="00830622" w:rsidP="001761A2">
      <w:pPr>
        <w:jc w:val="both"/>
        <w:rPr>
          <w:rFonts w:cstheme="minorHAnsi"/>
        </w:rPr>
      </w:pPr>
    </w:p>
    <w:p w14:paraId="739CC30E" w14:textId="5FF3D8D6" w:rsidR="00830622" w:rsidRDefault="00830622" w:rsidP="001761A2">
      <w:pPr>
        <w:jc w:val="both"/>
        <w:rPr>
          <w:rFonts w:cstheme="minorHAnsi"/>
        </w:rPr>
      </w:pPr>
    </w:p>
    <w:p w14:paraId="28D2612F" w14:textId="29E720F1" w:rsidR="00830622" w:rsidRDefault="00830622" w:rsidP="001761A2">
      <w:pPr>
        <w:jc w:val="both"/>
        <w:rPr>
          <w:rFonts w:cstheme="minorHAnsi"/>
        </w:rPr>
      </w:pPr>
    </w:p>
    <w:p w14:paraId="22E7815D" w14:textId="265A8F06" w:rsidR="00830622" w:rsidRDefault="00830622" w:rsidP="001761A2">
      <w:pPr>
        <w:jc w:val="both"/>
        <w:rPr>
          <w:rFonts w:cstheme="minorHAnsi"/>
        </w:rPr>
      </w:pPr>
    </w:p>
    <w:p w14:paraId="7B2DA288" w14:textId="20C134F1" w:rsidR="00830622" w:rsidRDefault="00830622" w:rsidP="001761A2">
      <w:pPr>
        <w:jc w:val="both"/>
        <w:rPr>
          <w:rFonts w:cstheme="minorHAnsi"/>
        </w:rPr>
      </w:pPr>
    </w:p>
    <w:p w14:paraId="2F18CD01" w14:textId="657D75D4" w:rsidR="00830622" w:rsidRDefault="00830622" w:rsidP="001761A2">
      <w:pPr>
        <w:jc w:val="both"/>
        <w:rPr>
          <w:rFonts w:cstheme="minorHAnsi"/>
        </w:rPr>
      </w:pPr>
    </w:p>
    <w:p w14:paraId="191E3763" w14:textId="373F7D9F" w:rsidR="00830622" w:rsidRDefault="00830622" w:rsidP="001761A2">
      <w:pPr>
        <w:jc w:val="both"/>
        <w:rPr>
          <w:rFonts w:cstheme="minorHAnsi"/>
        </w:rPr>
      </w:pPr>
    </w:p>
    <w:p w14:paraId="19C3207E" w14:textId="6DC2528B" w:rsidR="00830622" w:rsidRDefault="00830622" w:rsidP="001761A2">
      <w:pPr>
        <w:jc w:val="both"/>
        <w:rPr>
          <w:rFonts w:cstheme="minorHAnsi"/>
        </w:rPr>
      </w:pPr>
    </w:p>
    <w:p w14:paraId="52E5975B" w14:textId="4CEC5773" w:rsidR="00830622" w:rsidRDefault="00830622" w:rsidP="001761A2">
      <w:pPr>
        <w:jc w:val="both"/>
        <w:rPr>
          <w:rFonts w:cstheme="minorHAnsi"/>
        </w:rPr>
      </w:pPr>
    </w:p>
    <w:p w14:paraId="21E3A501" w14:textId="353DE31E" w:rsidR="00830622" w:rsidRDefault="00830622" w:rsidP="001761A2">
      <w:pPr>
        <w:jc w:val="both"/>
        <w:rPr>
          <w:rFonts w:cstheme="minorHAnsi"/>
        </w:rPr>
      </w:pPr>
    </w:p>
    <w:p w14:paraId="223EC1E1" w14:textId="77777777" w:rsidR="00830622" w:rsidRPr="008E396B" w:rsidRDefault="00830622" w:rsidP="001761A2">
      <w:pPr>
        <w:jc w:val="both"/>
        <w:rPr>
          <w:rFonts w:cstheme="minorHAnsi"/>
        </w:rPr>
      </w:pPr>
    </w:p>
    <w:tbl>
      <w:tblPr>
        <w:tblStyle w:val="TabloKlavuzu"/>
        <w:tblW w:w="9118" w:type="dxa"/>
        <w:jc w:val="center"/>
        <w:tblLook w:val="04A0" w:firstRow="1" w:lastRow="0" w:firstColumn="1" w:lastColumn="0" w:noHBand="0" w:noVBand="1"/>
      </w:tblPr>
      <w:tblGrid>
        <w:gridCol w:w="1992"/>
        <w:gridCol w:w="832"/>
        <w:gridCol w:w="957"/>
        <w:gridCol w:w="1083"/>
        <w:gridCol w:w="1182"/>
        <w:gridCol w:w="1088"/>
        <w:gridCol w:w="1984"/>
      </w:tblGrid>
      <w:tr w:rsidR="004131F2" w:rsidRPr="00C1089C" w14:paraId="7DF6C1CB" w14:textId="77777777" w:rsidTr="00D972BE">
        <w:trPr>
          <w:trHeight w:val="380"/>
          <w:jc w:val="center"/>
        </w:trPr>
        <w:tc>
          <w:tcPr>
            <w:tcW w:w="2122" w:type="dxa"/>
            <w:tcBorders>
              <w:bottom w:val="single" w:sz="4" w:space="0" w:color="000000"/>
            </w:tcBorders>
            <w:shd w:val="clear" w:color="auto" w:fill="FFAFAF"/>
            <w:vAlign w:val="center"/>
          </w:tcPr>
          <w:p w14:paraId="35440F77" w14:textId="77777777" w:rsidR="004131F2" w:rsidRPr="00C1089C" w:rsidRDefault="004131F2" w:rsidP="00204312">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0" w:type="dxa"/>
            <w:tcBorders>
              <w:bottom w:val="single" w:sz="4" w:space="0" w:color="000000"/>
            </w:tcBorders>
            <w:shd w:val="clear" w:color="auto" w:fill="FFAFAF"/>
            <w:vAlign w:val="center"/>
          </w:tcPr>
          <w:p w14:paraId="0F1207EC" w14:textId="77777777" w:rsidR="004131F2" w:rsidRPr="00C1089C" w:rsidRDefault="004131F2"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41C6AB59" w14:textId="77777777" w:rsidR="004131F2" w:rsidRPr="00C1089C" w:rsidRDefault="004131F2" w:rsidP="00204312">
            <w:pPr>
              <w:jc w:val="center"/>
              <w:rPr>
                <w:b/>
                <w:bCs/>
                <w:sz w:val="18"/>
                <w:szCs w:val="18"/>
              </w:rPr>
            </w:pPr>
            <w:r w:rsidRPr="00C1089C">
              <w:rPr>
                <w:rFonts w:cstheme="minorHAnsi"/>
                <w:b/>
                <w:bCs/>
                <w:spacing w:val="-4"/>
                <w:sz w:val="18"/>
                <w:szCs w:val="18"/>
              </w:rPr>
              <w:t>(%)</w:t>
            </w:r>
          </w:p>
        </w:tc>
        <w:tc>
          <w:tcPr>
            <w:tcW w:w="967" w:type="dxa"/>
            <w:tcBorders>
              <w:bottom w:val="single" w:sz="4" w:space="0" w:color="000000"/>
            </w:tcBorders>
            <w:shd w:val="clear" w:color="auto" w:fill="FFAFAF"/>
            <w:vAlign w:val="center"/>
          </w:tcPr>
          <w:p w14:paraId="7DA83B29" w14:textId="77777777" w:rsidR="004131F2" w:rsidRPr="00C1089C" w:rsidRDefault="004131F2"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39F29F30" w14:textId="77777777" w:rsidR="004131F2" w:rsidRPr="00C1089C" w:rsidRDefault="004131F2"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2BD1C1B1" w14:textId="77777777" w:rsidR="004131F2" w:rsidRPr="00C1089C" w:rsidRDefault="004131F2" w:rsidP="00204312">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29006131" w14:textId="77777777" w:rsidR="004131F2" w:rsidRPr="00C1089C" w:rsidRDefault="004131F2" w:rsidP="00204312">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FFAFAF"/>
            <w:vAlign w:val="center"/>
          </w:tcPr>
          <w:p w14:paraId="0E9D6FFE" w14:textId="77777777" w:rsidR="004131F2" w:rsidRPr="00C1089C" w:rsidRDefault="004131F2"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48DE18EC" w14:textId="77777777" w:rsidR="004131F2" w:rsidRPr="00C1089C" w:rsidRDefault="004131F2" w:rsidP="00204312">
            <w:pPr>
              <w:jc w:val="center"/>
              <w:rPr>
                <w:b/>
                <w:bCs/>
                <w:sz w:val="18"/>
                <w:szCs w:val="18"/>
              </w:rPr>
            </w:pPr>
            <w:r w:rsidRPr="00C1089C">
              <w:rPr>
                <w:rFonts w:cstheme="minorHAnsi"/>
                <w:b/>
                <w:bCs/>
                <w:sz w:val="18"/>
                <w:szCs w:val="18"/>
              </w:rPr>
              <w:t>(B)</w:t>
            </w:r>
          </w:p>
        </w:tc>
        <w:tc>
          <w:tcPr>
            <w:tcW w:w="1087" w:type="dxa"/>
            <w:tcBorders>
              <w:bottom w:val="single" w:sz="4" w:space="0" w:color="000000"/>
            </w:tcBorders>
            <w:shd w:val="clear" w:color="auto" w:fill="FFAFAF"/>
            <w:vAlign w:val="center"/>
          </w:tcPr>
          <w:p w14:paraId="0B6EF1AD" w14:textId="77777777" w:rsidR="004131F2" w:rsidRPr="00C1089C" w:rsidRDefault="004131F2"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3A3A2874" w14:textId="77777777" w:rsidR="004131F2" w:rsidRPr="00C1089C" w:rsidRDefault="004131F2"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642EC33A" w14:textId="77777777" w:rsidR="004131F2" w:rsidRPr="00C1089C" w:rsidRDefault="004131F2" w:rsidP="00204312">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FFAFAF"/>
            <w:vAlign w:val="center"/>
          </w:tcPr>
          <w:p w14:paraId="71048725" w14:textId="77777777" w:rsidR="004131F2" w:rsidRPr="00C1089C" w:rsidRDefault="004131F2"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55C1990A" w14:textId="77777777" w:rsidR="004131F2" w:rsidRPr="00C1089C" w:rsidRDefault="004131F2" w:rsidP="00204312">
            <w:pPr>
              <w:jc w:val="center"/>
              <w:rPr>
                <w:b/>
                <w:bCs/>
                <w:sz w:val="18"/>
                <w:szCs w:val="18"/>
              </w:rPr>
            </w:pPr>
            <w:r w:rsidRPr="00C1089C">
              <w:rPr>
                <w:rFonts w:cstheme="minorHAnsi"/>
                <w:b/>
                <w:bCs/>
                <w:sz w:val="18"/>
                <w:szCs w:val="18"/>
              </w:rPr>
              <w:t>(C-A) /(B-A)</w:t>
            </w:r>
          </w:p>
        </w:tc>
        <w:tc>
          <w:tcPr>
            <w:tcW w:w="2114" w:type="dxa"/>
            <w:tcBorders>
              <w:left w:val="single" w:sz="4" w:space="0" w:color="auto"/>
              <w:bottom w:val="single" w:sz="4" w:space="0" w:color="000000"/>
            </w:tcBorders>
            <w:shd w:val="clear" w:color="auto" w:fill="FFAFAF"/>
            <w:vAlign w:val="center"/>
          </w:tcPr>
          <w:p w14:paraId="7F19058C" w14:textId="77777777" w:rsidR="004131F2" w:rsidRPr="00C1089C" w:rsidRDefault="004131F2" w:rsidP="00204312">
            <w:pPr>
              <w:jc w:val="center"/>
              <w:rPr>
                <w:b/>
                <w:bCs/>
                <w:sz w:val="18"/>
                <w:szCs w:val="18"/>
              </w:rPr>
            </w:pPr>
            <w:r w:rsidRPr="00C1089C">
              <w:rPr>
                <w:rFonts w:cstheme="minorHAnsi"/>
                <w:b/>
                <w:bCs/>
                <w:sz w:val="18"/>
                <w:szCs w:val="18"/>
              </w:rPr>
              <w:t>Sorumlu Birim</w:t>
            </w:r>
          </w:p>
        </w:tc>
      </w:tr>
      <w:tr w:rsidR="004131F2" w:rsidRPr="00C1089C" w14:paraId="0FCE7763" w14:textId="77777777" w:rsidTr="008E396B">
        <w:trPr>
          <w:trHeight w:val="380"/>
          <w:jc w:val="center"/>
        </w:trPr>
        <w:tc>
          <w:tcPr>
            <w:tcW w:w="2122" w:type="dxa"/>
            <w:tcBorders>
              <w:top w:val="single" w:sz="4" w:space="0" w:color="000000"/>
            </w:tcBorders>
            <w:shd w:val="clear" w:color="auto" w:fill="FFFFFF" w:themeFill="background1"/>
            <w:vAlign w:val="center"/>
          </w:tcPr>
          <w:p w14:paraId="7E758559" w14:textId="319E2E36" w:rsidR="004131F2" w:rsidRPr="00C1089C" w:rsidRDefault="004131F2" w:rsidP="004131F2">
            <w:pPr>
              <w:rPr>
                <w:sz w:val="18"/>
                <w:szCs w:val="18"/>
              </w:rPr>
            </w:pPr>
            <w:r w:rsidRPr="00C1089C">
              <w:rPr>
                <w:rFonts w:cstheme="minorHAnsi"/>
                <w:b/>
                <w:sz w:val="18"/>
                <w:szCs w:val="18"/>
              </w:rPr>
              <w:t>PG5.3.1:</w:t>
            </w:r>
            <w:r w:rsidRPr="00C1089C">
              <w:rPr>
                <w:rFonts w:cstheme="minorHAnsi"/>
                <w:sz w:val="18"/>
                <w:szCs w:val="18"/>
              </w:rPr>
              <w:t xml:space="preserve"> Fakültelerde ve Yüksekokullarda (Akademik ve Öğrenci) Yapılan Sosyal Sorumluluk Proje Sayısı</w:t>
            </w:r>
          </w:p>
        </w:tc>
        <w:tc>
          <w:tcPr>
            <w:tcW w:w="850" w:type="dxa"/>
            <w:tcBorders>
              <w:top w:val="single" w:sz="4" w:space="0" w:color="000000"/>
            </w:tcBorders>
            <w:shd w:val="clear" w:color="auto" w:fill="FFFFFF" w:themeFill="background1"/>
            <w:vAlign w:val="center"/>
          </w:tcPr>
          <w:p w14:paraId="7D89AA3A" w14:textId="1B467516" w:rsidR="004131F2" w:rsidRPr="00C1089C" w:rsidRDefault="004131F2" w:rsidP="004131F2">
            <w:pPr>
              <w:jc w:val="center"/>
              <w:rPr>
                <w:sz w:val="18"/>
                <w:szCs w:val="18"/>
                <w:highlight w:val="yellow"/>
              </w:rPr>
            </w:pPr>
            <w:r w:rsidRPr="00C1089C">
              <w:rPr>
                <w:rFonts w:cstheme="minorHAnsi"/>
                <w:sz w:val="18"/>
                <w:szCs w:val="18"/>
              </w:rPr>
              <w:t>50</w:t>
            </w:r>
          </w:p>
        </w:tc>
        <w:tc>
          <w:tcPr>
            <w:tcW w:w="967" w:type="dxa"/>
            <w:tcBorders>
              <w:top w:val="single" w:sz="4" w:space="0" w:color="000000"/>
            </w:tcBorders>
            <w:shd w:val="clear" w:color="auto" w:fill="FFFFFF" w:themeFill="background1"/>
            <w:vAlign w:val="center"/>
          </w:tcPr>
          <w:p w14:paraId="25547FDD" w14:textId="0AA35FF3" w:rsidR="004131F2" w:rsidRPr="00C1089C" w:rsidRDefault="004131F2" w:rsidP="004131F2">
            <w:pPr>
              <w:jc w:val="center"/>
              <w:rPr>
                <w:sz w:val="18"/>
                <w:szCs w:val="18"/>
                <w:highlight w:val="yellow"/>
              </w:rPr>
            </w:pPr>
            <w:r w:rsidRPr="00C1089C">
              <w:rPr>
                <w:rFonts w:cstheme="minorHAnsi"/>
                <w:sz w:val="18"/>
                <w:szCs w:val="18"/>
              </w:rPr>
              <w:t>45</w:t>
            </w:r>
          </w:p>
        </w:tc>
        <w:tc>
          <w:tcPr>
            <w:tcW w:w="987" w:type="dxa"/>
            <w:tcBorders>
              <w:top w:val="single" w:sz="4" w:space="0" w:color="000000"/>
            </w:tcBorders>
            <w:shd w:val="clear" w:color="auto" w:fill="FFFFFF" w:themeFill="background1"/>
            <w:vAlign w:val="center"/>
          </w:tcPr>
          <w:p w14:paraId="35BA0073" w14:textId="1E4AA2B4" w:rsidR="004131F2" w:rsidRPr="00C1089C" w:rsidRDefault="004131F2" w:rsidP="004131F2">
            <w:pPr>
              <w:jc w:val="center"/>
              <w:rPr>
                <w:sz w:val="18"/>
                <w:szCs w:val="18"/>
                <w:highlight w:val="yellow"/>
              </w:rPr>
            </w:pPr>
            <w:r w:rsidRPr="00C1089C">
              <w:rPr>
                <w:rFonts w:cstheme="minorHAnsi"/>
                <w:sz w:val="18"/>
                <w:szCs w:val="18"/>
              </w:rPr>
              <w:t>60</w:t>
            </w:r>
          </w:p>
        </w:tc>
        <w:tc>
          <w:tcPr>
            <w:tcW w:w="1087" w:type="dxa"/>
            <w:tcBorders>
              <w:top w:val="single" w:sz="4" w:space="0" w:color="000000"/>
            </w:tcBorders>
            <w:shd w:val="clear" w:color="auto" w:fill="FFFFFF" w:themeFill="background1"/>
            <w:vAlign w:val="center"/>
          </w:tcPr>
          <w:p w14:paraId="0D413B0B" w14:textId="30293B3E" w:rsidR="004131F2" w:rsidRPr="00C1089C" w:rsidRDefault="004131F2" w:rsidP="008E396B">
            <w:pPr>
              <w:jc w:val="center"/>
              <w:rPr>
                <w:sz w:val="18"/>
                <w:szCs w:val="18"/>
                <w:highlight w:val="yellow"/>
              </w:rPr>
            </w:pPr>
            <w:r w:rsidRPr="00C1089C">
              <w:rPr>
                <w:rFonts w:cstheme="minorHAnsi"/>
                <w:bCs/>
                <w:sz w:val="18"/>
                <w:szCs w:val="18"/>
              </w:rPr>
              <w:t>259</w:t>
            </w:r>
          </w:p>
        </w:tc>
        <w:tc>
          <w:tcPr>
            <w:tcW w:w="991" w:type="dxa"/>
            <w:tcBorders>
              <w:top w:val="single" w:sz="4" w:space="0" w:color="000000"/>
              <w:right w:val="single" w:sz="4" w:space="0" w:color="auto"/>
            </w:tcBorders>
            <w:shd w:val="clear" w:color="auto" w:fill="FFFFFF" w:themeFill="background1"/>
            <w:vAlign w:val="center"/>
          </w:tcPr>
          <w:p w14:paraId="1A82D477" w14:textId="1985997E" w:rsidR="004131F2" w:rsidRPr="00C1089C" w:rsidRDefault="004131F2" w:rsidP="008E396B">
            <w:pPr>
              <w:jc w:val="center"/>
              <w:rPr>
                <w:b/>
                <w:bCs/>
                <w:sz w:val="18"/>
                <w:szCs w:val="18"/>
                <w:highlight w:val="yellow"/>
              </w:rPr>
            </w:pPr>
            <w:r w:rsidRPr="00C1089C">
              <w:rPr>
                <w:rFonts w:cstheme="minorHAnsi"/>
                <w:b/>
                <w:bCs/>
                <w:sz w:val="18"/>
                <w:szCs w:val="18"/>
              </w:rPr>
              <w:t>1427</w:t>
            </w:r>
          </w:p>
        </w:tc>
        <w:tc>
          <w:tcPr>
            <w:tcW w:w="2114" w:type="dxa"/>
            <w:tcBorders>
              <w:top w:val="single" w:sz="4" w:space="0" w:color="000000"/>
              <w:left w:val="single" w:sz="4" w:space="0" w:color="auto"/>
            </w:tcBorders>
            <w:shd w:val="clear" w:color="auto" w:fill="FFFFFF" w:themeFill="background1"/>
            <w:vAlign w:val="center"/>
          </w:tcPr>
          <w:p w14:paraId="782BAF0F" w14:textId="77777777" w:rsidR="004131F2" w:rsidRPr="00C1089C" w:rsidRDefault="004131F2" w:rsidP="004131F2">
            <w:pPr>
              <w:jc w:val="center"/>
              <w:rPr>
                <w:rFonts w:cstheme="minorHAnsi"/>
                <w:sz w:val="18"/>
                <w:szCs w:val="18"/>
              </w:rPr>
            </w:pPr>
            <w:r w:rsidRPr="00C1089C">
              <w:rPr>
                <w:rFonts w:cstheme="minorHAnsi"/>
                <w:sz w:val="18"/>
                <w:szCs w:val="18"/>
              </w:rPr>
              <w:t>TTO (Sosyal Ofis),</w:t>
            </w:r>
          </w:p>
          <w:p w14:paraId="281D86F0" w14:textId="3EE7BC9F" w:rsidR="004131F2" w:rsidRPr="00C1089C" w:rsidRDefault="004131F2" w:rsidP="004131F2">
            <w:pPr>
              <w:jc w:val="center"/>
              <w:rPr>
                <w:bCs/>
                <w:sz w:val="18"/>
                <w:szCs w:val="18"/>
              </w:rPr>
            </w:pPr>
            <w:r w:rsidRPr="00C1089C">
              <w:rPr>
                <w:rFonts w:cstheme="minorHAnsi"/>
                <w:sz w:val="18"/>
                <w:szCs w:val="18"/>
              </w:rPr>
              <w:t>-Veri İzleme ve Değerlendirme Koordinatörlüğü</w:t>
            </w:r>
          </w:p>
        </w:tc>
      </w:tr>
      <w:tr w:rsidR="004131F2" w:rsidRPr="00C1089C" w14:paraId="2BE94386" w14:textId="77777777" w:rsidTr="00204312">
        <w:trPr>
          <w:trHeight w:val="380"/>
          <w:jc w:val="center"/>
        </w:trPr>
        <w:tc>
          <w:tcPr>
            <w:tcW w:w="9118" w:type="dxa"/>
            <w:gridSpan w:val="7"/>
            <w:shd w:val="clear" w:color="auto" w:fill="FFFFFF" w:themeFill="background1"/>
            <w:vAlign w:val="center"/>
          </w:tcPr>
          <w:p w14:paraId="7EC6CE67" w14:textId="77777777" w:rsidR="004131F2" w:rsidRPr="00C1089C" w:rsidRDefault="004131F2" w:rsidP="00204312">
            <w:pPr>
              <w:jc w:val="center"/>
              <w:rPr>
                <w:rFonts w:cstheme="minorHAnsi"/>
                <w:bCs/>
                <w:sz w:val="18"/>
                <w:szCs w:val="18"/>
              </w:rPr>
            </w:pPr>
            <w:r w:rsidRPr="00C1089C">
              <w:rPr>
                <w:rFonts w:cstheme="minorHAnsi"/>
                <w:b/>
                <w:sz w:val="18"/>
                <w:szCs w:val="18"/>
              </w:rPr>
              <w:t>Performans Göstergesine İlişkin Değerlendirme</w:t>
            </w:r>
          </w:p>
        </w:tc>
      </w:tr>
      <w:tr w:rsidR="004131F2" w:rsidRPr="00C1089C" w14:paraId="581A73EB" w14:textId="77777777" w:rsidTr="00204312">
        <w:trPr>
          <w:trHeight w:val="380"/>
          <w:jc w:val="center"/>
        </w:trPr>
        <w:tc>
          <w:tcPr>
            <w:tcW w:w="2122" w:type="dxa"/>
            <w:shd w:val="clear" w:color="auto" w:fill="FFFFFF" w:themeFill="background1"/>
            <w:vAlign w:val="center"/>
          </w:tcPr>
          <w:p w14:paraId="2ED03A22" w14:textId="77777777" w:rsidR="004131F2" w:rsidRPr="00C1089C" w:rsidRDefault="004131F2" w:rsidP="00204312">
            <w:pPr>
              <w:rPr>
                <w:rFonts w:cstheme="minorHAnsi"/>
                <w:b/>
                <w:sz w:val="18"/>
                <w:szCs w:val="18"/>
              </w:rPr>
            </w:pPr>
            <w:proofErr w:type="spellStart"/>
            <w:r w:rsidRPr="00C1089C">
              <w:rPr>
                <w:rFonts w:cstheme="minorHAnsi"/>
                <w:b/>
                <w:sz w:val="18"/>
                <w:szCs w:val="18"/>
              </w:rPr>
              <w:t>İlgililik</w:t>
            </w:r>
            <w:proofErr w:type="spellEnd"/>
          </w:p>
        </w:tc>
        <w:tc>
          <w:tcPr>
            <w:tcW w:w="6996" w:type="dxa"/>
            <w:gridSpan w:val="6"/>
            <w:shd w:val="clear" w:color="auto" w:fill="FFFFFF" w:themeFill="background1"/>
            <w:vAlign w:val="center"/>
          </w:tcPr>
          <w:p w14:paraId="0552E4A6" w14:textId="24607CE4" w:rsidR="004131F2" w:rsidRPr="00C1089C" w:rsidRDefault="00842AFF" w:rsidP="00204312">
            <w:pPr>
              <w:jc w:val="both"/>
              <w:rPr>
                <w:rFonts w:cstheme="minorHAnsi"/>
                <w:bCs/>
                <w:sz w:val="18"/>
                <w:szCs w:val="18"/>
              </w:rPr>
            </w:pPr>
            <w:r w:rsidRPr="00C1089C">
              <w:rPr>
                <w:sz w:val="18"/>
                <w:szCs w:val="18"/>
              </w:rPr>
              <w:t>Gösterge, üniversitenin toplumsal katkı ve sosyal sorumluluk alanındaki stratejik hedefleriyle doğrudan ilişkilidir. Akademik personel ve öğrencilerin sosyal sorumluluk projeleri yoluyla topluma katkı sağlamasını ölçmesi bakımından stratejik amaçla yüksek düzeyde uyumludur.</w:t>
            </w:r>
          </w:p>
        </w:tc>
      </w:tr>
      <w:tr w:rsidR="004131F2" w:rsidRPr="00C1089C" w14:paraId="2FE8435B" w14:textId="77777777" w:rsidTr="00204312">
        <w:trPr>
          <w:trHeight w:val="380"/>
          <w:jc w:val="center"/>
        </w:trPr>
        <w:tc>
          <w:tcPr>
            <w:tcW w:w="2122" w:type="dxa"/>
            <w:shd w:val="clear" w:color="auto" w:fill="FFFFFF" w:themeFill="background1"/>
            <w:vAlign w:val="center"/>
          </w:tcPr>
          <w:p w14:paraId="09DDE062" w14:textId="77777777" w:rsidR="004131F2" w:rsidRPr="00C1089C" w:rsidRDefault="004131F2" w:rsidP="00204312">
            <w:pPr>
              <w:rPr>
                <w:rFonts w:cstheme="minorHAnsi"/>
                <w:b/>
                <w:sz w:val="18"/>
                <w:szCs w:val="18"/>
              </w:rPr>
            </w:pPr>
            <w:r w:rsidRPr="00C1089C">
              <w:rPr>
                <w:rFonts w:cstheme="minorHAnsi"/>
                <w:b/>
                <w:sz w:val="18"/>
                <w:szCs w:val="18"/>
              </w:rPr>
              <w:t>Etkililik</w:t>
            </w:r>
          </w:p>
        </w:tc>
        <w:tc>
          <w:tcPr>
            <w:tcW w:w="6996" w:type="dxa"/>
            <w:gridSpan w:val="6"/>
            <w:shd w:val="clear" w:color="auto" w:fill="FFFFFF" w:themeFill="background1"/>
            <w:vAlign w:val="center"/>
          </w:tcPr>
          <w:p w14:paraId="1FF5B332" w14:textId="69ABCD7C" w:rsidR="004131F2" w:rsidRPr="00C1089C" w:rsidRDefault="00842AFF" w:rsidP="00204312">
            <w:pPr>
              <w:jc w:val="both"/>
              <w:rPr>
                <w:rFonts w:cstheme="minorHAnsi"/>
                <w:bCs/>
                <w:sz w:val="18"/>
                <w:szCs w:val="18"/>
              </w:rPr>
            </w:pPr>
            <w:r w:rsidRPr="00C1089C">
              <w:rPr>
                <w:sz w:val="18"/>
                <w:szCs w:val="18"/>
              </w:rPr>
              <w:t xml:space="preserve">2025 yılı itibarıyla fakültelerde ve yüksekokullarda gerçekleştirilen sosyal sorumluluk proje sayısı 259 olarak gerçekleşmiş ve hedeflenen 60 projenin oldukça üzerine çıkılmıştır. Çok sayıda akademik birimin ve öğrencinin sürece katılım sağlaması, göstergenin amacına etkin biçimde hizmet ettiğini göstermektedir. Bu çerçevede göstergenin </w:t>
            </w:r>
            <w:r w:rsidRPr="00C1089C">
              <w:rPr>
                <w:rStyle w:val="Gl"/>
                <w:b w:val="0"/>
                <w:bCs w:val="0"/>
                <w:sz w:val="18"/>
                <w:szCs w:val="18"/>
              </w:rPr>
              <w:t>etkililik düzeyi yüksektir</w:t>
            </w:r>
            <w:r w:rsidRPr="00C1089C">
              <w:rPr>
                <w:sz w:val="18"/>
                <w:szCs w:val="18"/>
              </w:rPr>
              <w:t>.</w:t>
            </w:r>
          </w:p>
        </w:tc>
      </w:tr>
      <w:tr w:rsidR="004131F2" w:rsidRPr="00C1089C" w14:paraId="68C343CC" w14:textId="77777777" w:rsidTr="00204312">
        <w:trPr>
          <w:trHeight w:val="380"/>
          <w:jc w:val="center"/>
        </w:trPr>
        <w:tc>
          <w:tcPr>
            <w:tcW w:w="2122" w:type="dxa"/>
            <w:shd w:val="clear" w:color="auto" w:fill="FFFFFF" w:themeFill="background1"/>
            <w:vAlign w:val="center"/>
          </w:tcPr>
          <w:p w14:paraId="7C6CCAC1" w14:textId="77777777" w:rsidR="004131F2" w:rsidRPr="00C1089C" w:rsidRDefault="004131F2" w:rsidP="00204312">
            <w:pPr>
              <w:rPr>
                <w:rFonts w:cstheme="minorHAnsi"/>
                <w:b/>
                <w:sz w:val="18"/>
                <w:szCs w:val="18"/>
              </w:rPr>
            </w:pPr>
            <w:r w:rsidRPr="00C1089C">
              <w:rPr>
                <w:rFonts w:cstheme="minorHAnsi"/>
                <w:b/>
                <w:sz w:val="18"/>
                <w:szCs w:val="18"/>
              </w:rPr>
              <w:t>Etkenlik</w:t>
            </w:r>
          </w:p>
        </w:tc>
        <w:tc>
          <w:tcPr>
            <w:tcW w:w="6996" w:type="dxa"/>
            <w:gridSpan w:val="6"/>
            <w:shd w:val="clear" w:color="auto" w:fill="FFFFFF" w:themeFill="background1"/>
            <w:vAlign w:val="center"/>
          </w:tcPr>
          <w:p w14:paraId="74AB4000" w14:textId="174D970D" w:rsidR="004131F2" w:rsidRPr="00C1089C" w:rsidRDefault="00842AFF" w:rsidP="00204312">
            <w:pPr>
              <w:pStyle w:val="AralkYok"/>
              <w:jc w:val="both"/>
              <w:rPr>
                <w:rFonts w:cstheme="minorHAnsi"/>
                <w:bCs/>
                <w:sz w:val="18"/>
                <w:szCs w:val="18"/>
              </w:rPr>
            </w:pPr>
            <w:r w:rsidRPr="00C1089C">
              <w:rPr>
                <w:sz w:val="18"/>
                <w:szCs w:val="18"/>
              </w:rPr>
              <w:t>Faaliyet 5.3.1.1 kapsamında, bazı fakülte ve yüksekokullarda hedeflenen proje sayılar</w:t>
            </w:r>
            <w:r w:rsidR="00245162" w:rsidRPr="00C1089C">
              <w:rPr>
                <w:sz w:val="18"/>
                <w:szCs w:val="18"/>
              </w:rPr>
              <w:t>ının altında kalınmasına rağmen</w:t>
            </w:r>
            <w:r w:rsidRPr="00C1089C">
              <w:rPr>
                <w:sz w:val="18"/>
                <w:szCs w:val="18"/>
              </w:rPr>
              <w:t xml:space="preserve"> özellikle Sağlık Bilimleri Fakültesi, İktisad</w:t>
            </w:r>
            <w:r w:rsidR="00245162" w:rsidRPr="00C1089C">
              <w:rPr>
                <w:sz w:val="18"/>
                <w:szCs w:val="18"/>
              </w:rPr>
              <w:t>i ve İdari Bilimler Fakültesi ile</w:t>
            </w:r>
            <w:r w:rsidRPr="00C1089C">
              <w:rPr>
                <w:sz w:val="18"/>
                <w:szCs w:val="18"/>
              </w:rPr>
              <w:t xml:space="preserve"> Güzel Sa</w:t>
            </w:r>
            <w:r w:rsidR="00245162" w:rsidRPr="00C1089C">
              <w:rPr>
                <w:sz w:val="18"/>
                <w:szCs w:val="18"/>
              </w:rPr>
              <w:t xml:space="preserve">natlar ve Tasarım Fakültesi </w:t>
            </w:r>
            <w:r w:rsidRPr="00C1089C">
              <w:rPr>
                <w:sz w:val="18"/>
                <w:szCs w:val="18"/>
              </w:rPr>
              <w:t>birimler</w:t>
            </w:r>
            <w:r w:rsidR="00245162" w:rsidRPr="00C1089C">
              <w:rPr>
                <w:sz w:val="18"/>
                <w:szCs w:val="18"/>
              </w:rPr>
              <w:t>in</w:t>
            </w:r>
            <w:r w:rsidRPr="00C1089C">
              <w:rPr>
                <w:sz w:val="18"/>
                <w:szCs w:val="18"/>
              </w:rPr>
              <w:t>de hedeflerin üzerinde gerçekleşmeler sağlanmıştır. Ayrıca Faaliyet 5.3.1.2 kapsamında sosyal sorumluluk projeleri yazma eğitimlerinin planlandığı şekilde gerçekleştirilmesi, proje üretim kap</w:t>
            </w:r>
            <w:r w:rsidR="00273716" w:rsidRPr="00C1089C">
              <w:rPr>
                <w:sz w:val="18"/>
                <w:szCs w:val="18"/>
              </w:rPr>
              <w:t>asitesini artırmıştır. Bu durum</w:t>
            </w:r>
            <w:r w:rsidRPr="00C1089C">
              <w:rPr>
                <w:sz w:val="18"/>
                <w:szCs w:val="18"/>
              </w:rPr>
              <w:t xml:space="preserve"> mevcut kaynakların yüksek çıktı üretimine dönüştürüldüğünü ve </w:t>
            </w:r>
            <w:r w:rsidRPr="00C1089C">
              <w:rPr>
                <w:rStyle w:val="Gl"/>
                <w:b w:val="0"/>
                <w:bCs w:val="0"/>
                <w:sz w:val="18"/>
                <w:szCs w:val="18"/>
              </w:rPr>
              <w:t>kaynak</w:t>
            </w:r>
            <w:r w:rsidRPr="00C1089C">
              <w:rPr>
                <w:rStyle w:val="Gl"/>
                <w:sz w:val="18"/>
                <w:szCs w:val="18"/>
              </w:rPr>
              <w:t xml:space="preserve"> </w:t>
            </w:r>
            <w:r w:rsidRPr="00C1089C">
              <w:rPr>
                <w:rStyle w:val="Gl"/>
                <w:b w:val="0"/>
                <w:bCs w:val="0"/>
                <w:sz w:val="18"/>
                <w:szCs w:val="18"/>
              </w:rPr>
              <w:t>kullanımının etkin</w:t>
            </w:r>
            <w:r w:rsidRPr="00C1089C">
              <w:rPr>
                <w:sz w:val="18"/>
                <w:szCs w:val="18"/>
              </w:rPr>
              <w:t xml:space="preserve"> olduğunu göstermektedir.</w:t>
            </w:r>
          </w:p>
        </w:tc>
      </w:tr>
      <w:tr w:rsidR="004131F2" w:rsidRPr="00C1089C" w14:paraId="5397903D" w14:textId="77777777" w:rsidTr="00204312">
        <w:trPr>
          <w:trHeight w:val="380"/>
          <w:jc w:val="center"/>
        </w:trPr>
        <w:tc>
          <w:tcPr>
            <w:tcW w:w="2122" w:type="dxa"/>
            <w:shd w:val="clear" w:color="auto" w:fill="FFFFFF" w:themeFill="background1"/>
            <w:vAlign w:val="center"/>
          </w:tcPr>
          <w:p w14:paraId="260CD66F" w14:textId="77777777" w:rsidR="004131F2" w:rsidRPr="00C1089C" w:rsidRDefault="004131F2" w:rsidP="00204312">
            <w:pPr>
              <w:rPr>
                <w:rFonts w:cstheme="minorHAnsi"/>
                <w:b/>
                <w:sz w:val="18"/>
                <w:szCs w:val="18"/>
              </w:rPr>
            </w:pPr>
            <w:r w:rsidRPr="00C1089C">
              <w:rPr>
                <w:rFonts w:cstheme="minorHAnsi"/>
                <w:b/>
                <w:sz w:val="18"/>
                <w:szCs w:val="18"/>
              </w:rPr>
              <w:t>Sürdürülebilirlik</w:t>
            </w:r>
          </w:p>
        </w:tc>
        <w:tc>
          <w:tcPr>
            <w:tcW w:w="6996" w:type="dxa"/>
            <w:gridSpan w:val="6"/>
            <w:shd w:val="clear" w:color="auto" w:fill="FFFFFF" w:themeFill="background1"/>
            <w:vAlign w:val="center"/>
          </w:tcPr>
          <w:p w14:paraId="558B1453" w14:textId="57B28DD4" w:rsidR="004131F2" w:rsidRPr="00C1089C" w:rsidRDefault="004B21C5" w:rsidP="00204312">
            <w:pPr>
              <w:jc w:val="both"/>
              <w:rPr>
                <w:rFonts w:cstheme="minorHAnsi"/>
                <w:bCs/>
                <w:sz w:val="18"/>
                <w:szCs w:val="18"/>
              </w:rPr>
            </w:pPr>
            <w:r w:rsidRPr="00C1089C">
              <w:rPr>
                <w:sz w:val="18"/>
                <w:szCs w:val="18"/>
              </w:rPr>
              <w:t>Sosyal sorumluluk projelerine akademik ve öğrenci katılımının yaygınlaşması ve bu alanda eğitim faaliyetlerinin düzenli olarak gerçekleştirilmesi, sosyal sorumluluk kültürünün kurumsallaşmasına ka</w:t>
            </w:r>
            <w:r w:rsidR="00273716" w:rsidRPr="00C1089C">
              <w:rPr>
                <w:sz w:val="18"/>
                <w:szCs w:val="18"/>
              </w:rPr>
              <w:t>tkı sağlamaktadır. Bu çerçevede</w:t>
            </w:r>
            <w:r w:rsidRPr="00C1089C">
              <w:rPr>
                <w:sz w:val="18"/>
                <w:szCs w:val="18"/>
              </w:rPr>
              <w:t xml:space="preserve"> göstergenin sürdürülebilirliğinin yüksek olduğu ve gelecek dönemlerde de benzer düzeyde çıktı üretilmesinin mümkün olduğu değerlendirilmektedir.</w:t>
            </w:r>
          </w:p>
        </w:tc>
      </w:tr>
    </w:tbl>
    <w:p w14:paraId="0B73A021" w14:textId="41EB33BE" w:rsidR="004131F2" w:rsidRPr="00C1089C" w:rsidRDefault="004131F2" w:rsidP="00060FBF">
      <w:pPr>
        <w:jc w:val="both"/>
        <w:rPr>
          <w:sz w:val="18"/>
          <w:szCs w:val="18"/>
        </w:rPr>
      </w:pPr>
    </w:p>
    <w:tbl>
      <w:tblPr>
        <w:tblStyle w:val="TabloKlavuzu22"/>
        <w:tblW w:w="9155" w:type="dxa"/>
        <w:tblLayout w:type="fixed"/>
        <w:tblLook w:val="04A0" w:firstRow="1" w:lastRow="0" w:firstColumn="1" w:lastColumn="0" w:noHBand="0" w:noVBand="1"/>
      </w:tblPr>
      <w:tblGrid>
        <w:gridCol w:w="1534"/>
        <w:gridCol w:w="988"/>
        <w:gridCol w:w="743"/>
        <w:gridCol w:w="1338"/>
        <w:gridCol w:w="3006"/>
        <w:gridCol w:w="1546"/>
      </w:tblGrid>
      <w:tr w:rsidR="009D480E" w:rsidRPr="00C1089C" w14:paraId="12C03A29" w14:textId="77777777" w:rsidTr="00D972BE">
        <w:trPr>
          <w:trHeight w:val="445"/>
        </w:trPr>
        <w:tc>
          <w:tcPr>
            <w:tcW w:w="1534" w:type="dxa"/>
            <w:shd w:val="clear" w:color="auto" w:fill="FFF2CC" w:themeFill="accent4" w:themeFillTint="33"/>
            <w:vAlign w:val="center"/>
          </w:tcPr>
          <w:p w14:paraId="4E25A049" w14:textId="77777777" w:rsidR="009D480E" w:rsidRPr="00C1089C" w:rsidRDefault="009D480E" w:rsidP="00204312">
            <w:pPr>
              <w:rPr>
                <w:rFonts w:cstheme="minorHAnsi"/>
                <w:sz w:val="18"/>
                <w:szCs w:val="18"/>
              </w:rPr>
            </w:pPr>
            <w:r w:rsidRPr="00C1089C">
              <w:rPr>
                <w:rFonts w:cstheme="minorHAnsi"/>
                <w:b/>
                <w:sz w:val="18"/>
                <w:szCs w:val="18"/>
              </w:rPr>
              <w:t>Göstergenin Eylemleri</w:t>
            </w:r>
          </w:p>
        </w:tc>
        <w:tc>
          <w:tcPr>
            <w:tcW w:w="988" w:type="dxa"/>
            <w:shd w:val="clear" w:color="auto" w:fill="FFF2CC" w:themeFill="accent4" w:themeFillTint="33"/>
            <w:vAlign w:val="center"/>
          </w:tcPr>
          <w:p w14:paraId="1482E45E" w14:textId="77777777" w:rsidR="009D480E" w:rsidRPr="00C1089C" w:rsidRDefault="009D480E" w:rsidP="00204312">
            <w:pPr>
              <w:jc w:val="center"/>
              <w:rPr>
                <w:rFonts w:cstheme="minorHAnsi"/>
                <w:sz w:val="18"/>
                <w:szCs w:val="18"/>
              </w:rPr>
            </w:pPr>
            <w:r w:rsidRPr="00C1089C">
              <w:rPr>
                <w:rFonts w:cstheme="minorHAnsi"/>
                <w:b/>
                <w:sz w:val="18"/>
                <w:szCs w:val="18"/>
              </w:rPr>
              <w:t>Eylemin Hedefe Etkisi (%)</w:t>
            </w:r>
          </w:p>
        </w:tc>
        <w:tc>
          <w:tcPr>
            <w:tcW w:w="743" w:type="dxa"/>
            <w:shd w:val="clear" w:color="auto" w:fill="FFF2CC" w:themeFill="accent4" w:themeFillTint="33"/>
            <w:vAlign w:val="center"/>
          </w:tcPr>
          <w:p w14:paraId="7C7FA770" w14:textId="776F7AEB" w:rsidR="009D480E" w:rsidRPr="00C1089C" w:rsidRDefault="009D480E" w:rsidP="00204312">
            <w:pPr>
              <w:jc w:val="center"/>
              <w:rPr>
                <w:rFonts w:cstheme="minorHAnsi"/>
                <w:sz w:val="18"/>
                <w:szCs w:val="18"/>
              </w:rPr>
            </w:pPr>
            <w:r w:rsidRPr="00C1089C">
              <w:rPr>
                <w:rFonts w:cstheme="minorHAnsi"/>
                <w:b/>
                <w:sz w:val="18"/>
                <w:szCs w:val="18"/>
              </w:rPr>
              <w:t>2025 Hedef</w:t>
            </w:r>
          </w:p>
        </w:tc>
        <w:tc>
          <w:tcPr>
            <w:tcW w:w="1338" w:type="dxa"/>
            <w:shd w:val="clear" w:color="auto" w:fill="FFF2CC" w:themeFill="accent4" w:themeFillTint="33"/>
            <w:vAlign w:val="center"/>
          </w:tcPr>
          <w:p w14:paraId="681F6A32" w14:textId="77777777" w:rsidR="009D480E" w:rsidRPr="00C1089C" w:rsidRDefault="009D480E" w:rsidP="009D480E">
            <w:pPr>
              <w:jc w:val="center"/>
              <w:rPr>
                <w:rFonts w:cstheme="minorHAnsi"/>
                <w:b/>
                <w:sz w:val="18"/>
                <w:szCs w:val="18"/>
              </w:rPr>
            </w:pPr>
            <w:r w:rsidRPr="00C1089C">
              <w:rPr>
                <w:rFonts w:cstheme="minorHAnsi"/>
                <w:b/>
                <w:sz w:val="18"/>
                <w:szCs w:val="18"/>
              </w:rPr>
              <w:t>2025</w:t>
            </w:r>
          </w:p>
          <w:p w14:paraId="38E3D969" w14:textId="1781D66E" w:rsidR="009D480E" w:rsidRPr="00C1089C" w:rsidRDefault="009D480E" w:rsidP="009D480E">
            <w:pPr>
              <w:jc w:val="center"/>
              <w:rPr>
                <w:rFonts w:cstheme="minorHAnsi"/>
                <w:b/>
                <w:sz w:val="18"/>
                <w:szCs w:val="18"/>
              </w:rPr>
            </w:pPr>
            <w:r w:rsidRPr="00C1089C">
              <w:rPr>
                <w:rFonts w:cstheme="minorHAnsi"/>
                <w:b/>
                <w:sz w:val="18"/>
                <w:szCs w:val="18"/>
              </w:rPr>
              <w:t>Gerçekleşme</w:t>
            </w:r>
          </w:p>
        </w:tc>
        <w:tc>
          <w:tcPr>
            <w:tcW w:w="3006" w:type="dxa"/>
            <w:shd w:val="clear" w:color="auto" w:fill="FFF2CC" w:themeFill="accent4" w:themeFillTint="33"/>
            <w:vAlign w:val="center"/>
          </w:tcPr>
          <w:p w14:paraId="484763DB" w14:textId="5C5B62A2" w:rsidR="009D480E" w:rsidRPr="00C1089C" w:rsidRDefault="009D480E" w:rsidP="00204312">
            <w:pPr>
              <w:jc w:val="center"/>
              <w:rPr>
                <w:rFonts w:cstheme="minorHAnsi"/>
                <w:sz w:val="18"/>
                <w:szCs w:val="18"/>
              </w:rPr>
            </w:pPr>
            <w:r w:rsidRPr="00C1089C">
              <w:rPr>
                <w:rFonts w:cstheme="minorHAnsi"/>
                <w:b/>
                <w:sz w:val="18"/>
                <w:szCs w:val="18"/>
              </w:rPr>
              <w:t>Eylemden Sorumlu Birim</w:t>
            </w:r>
          </w:p>
        </w:tc>
        <w:tc>
          <w:tcPr>
            <w:tcW w:w="1546" w:type="dxa"/>
            <w:shd w:val="clear" w:color="auto" w:fill="FFF2CC" w:themeFill="accent4" w:themeFillTint="33"/>
            <w:vAlign w:val="center"/>
          </w:tcPr>
          <w:p w14:paraId="75CE9F3F" w14:textId="77777777" w:rsidR="009D480E" w:rsidRPr="00C1089C" w:rsidRDefault="009D480E" w:rsidP="00204312">
            <w:pPr>
              <w:jc w:val="center"/>
              <w:rPr>
                <w:rFonts w:cstheme="minorHAnsi"/>
                <w:sz w:val="18"/>
                <w:szCs w:val="18"/>
              </w:rPr>
            </w:pPr>
            <w:r w:rsidRPr="00C1089C">
              <w:rPr>
                <w:rFonts w:cstheme="minorHAnsi"/>
                <w:b/>
                <w:sz w:val="18"/>
                <w:szCs w:val="18"/>
              </w:rPr>
              <w:t>Eylemin Açıklaması</w:t>
            </w:r>
          </w:p>
        </w:tc>
      </w:tr>
      <w:tr w:rsidR="009D480E" w:rsidRPr="00C1089C" w14:paraId="3B7EF1CD" w14:textId="77777777" w:rsidTr="00D972BE">
        <w:trPr>
          <w:trHeight w:val="246"/>
        </w:trPr>
        <w:tc>
          <w:tcPr>
            <w:tcW w:w="1534" w:type="dxa"/>
            <w:vMerge w:val="restart"/>
            <w:vAlign w:val="center"/>
          </w:tcPr>
          <w:p w14:paraId="7383FD8D" w14:textId="77777777" w:rsidR="009D480E" w:rsidRPr="00C1089C" w:rsidRDefault="009D480E" w:rsidP="00204312">
            <w:pPr>
              <w:jc w:val="left"/>
              <w:rPr>
                <w:rFonts w:cstheme="minorHAnsi"/>
                <w:b/>
                <w:bCs/>
                <w:sz w:val="18"/>
                <w:szCs w:val="18"/>
              </w:rPr>
            </w:pPr>
            <w:r w:rsidRPr="00C1089C">
              <w:rPr>
                <w:rFonts w:cstheme="minorHAnsi"/>
                <w:b/>
                <w:bCs/>
                <w:sz w:val="18"/>
                <w:szCs w:val="18"/>
              </w:rPr>
              <w:t xml:space="preserve">Faaliyet5.3.1.1: </w:t>
            </w:r>
          </w:p>
          <w:p w14:paraId="29A2EF14" w14:textId="77777777" w:rsidR="009D480E" w:rsidRPr="00C1089C" w:rsidRDefault="009D480E" w:rsidP="00204312">
            <w:pPr>
              <w:jc w:val="left"/>
              <w:rPr>
                <w:rFonts w:cstheme="minorHAnsi"/>
                <w:sz w:val="18"/>
                <w:szCs w:val="18"/>
              </w:rPr>
            </w:pPr>
            <w:r w:rsidRPr="00C1089C">
              <w:rPr>
                <w:rFonts w:cstheme="minorHAnsi"/>
                <w:sz w:val="18"/>
                <w:szCs w:val="18"/>
              </w:rPr>
              <w:t>Fakültelerde ve Yüksekokullarda Akademik ve Öğrenci Tarafından Yapılan Sosyal Sorumluluk Proje Sayısı</w:t>
            </w:r>
          </w:p>
        </w:tc>
        <w:tc>
          <w:tcPr>
            <w:tcW w:w="988" w:type="dxa"/>
            <w:vMerge w:val="restart"/>
            <w:vAlign w:val="center"/>
          </w:tcPr>
          <w:p w14:paraId="6ABA989F" w14:textId="77777777" w:rsidR="009D480E" w:rsidRPr="00C1089C" w:rsidRDefault="009D480E" w:rsidP="00204312">
            <w:pPr>
              <w:jc w:val="center"/>
              <w:rPr>
                <w:rFonts w:cstheme="minorHAnsi"/>
                <w:sz w:val="18"/>
                <w:szCs w:val="18"/>
              </w:rPr>
            </w:pPr>
            <w:r w:rsidRPr="00C1089C">
              <w:rPr>
                <w:rFonts w:cstheme="minorHAnsi"/>
                <w:sz w:val="18"/>
                <w:szCs w:val="18"/>
              </w:rPr>
              <w:t>70</w:t>
            </w:r>
          </w:p>
        </w:tc>
        <w:tc>
          <w:tcPr>
            <w:tcW w:w="743" w:type="dxa"/>
            <w:shd w:val="clear" w:color="auto" w:fill="FFFFFF" w:themeFill="background1"/>
            <w:vAlign w:val="center"/>
          </w:tcPr>
          <w:p w14:paraId="137DFB1C" w14:textId="77777777" w:rsidR="009D480E" w:rsidRPr="00C1089C" w:rsidRDefault="009D480E" w:rsidP="00204312">
            <w:pPr>
              <w:jc w:val="center"/>
              <w:rPr>
                <w:rFonts w:cstheme="minorHAnsi"/>
                <w:sz w:val="18"/>
                <w:szCs w:val="18"/>
              </w:rPr>
            </w:pPr>
            <w:r w:rsidRPr="00C1089C">
              <w:rPr>
                <w:rFonts w:cstheme="minorHAnsi"/>
                <w:sz w:val="18"/>
                <w:szCs w:val="18"/>
              </w:rPr>
              <w:t>40</w:t>
            </w:r>
          </w:p>
        </w:tc>
        <w:tc>
          <w:tcPr>
            <w:tcW w:w="1338" w:type="dxa"/>
            <w:shd w:val="clear" w:color="auto" w:fill="FFFFFF" w:themeFill="background1"/>
          </w:tcPr>
          <w:p w14:paraId="7D4B6604" w14:textId="400B4191" w:rsidR="009D480E" w:rsidRPr="00C1089C" w:rsidRDefault="009D480E" w:rsidP="009D480E">
            <w:pPr>
              <w:jc w:val="center"/>
              <w:rPr>
                <w:rFonts w:cstheme="minorHAnsi"/>
                <w:sz w:val="18"/>
                <w:szCs w:val="18"/>
              </w:rPr>
            </w:pPr>
            <w:r w:rsidRPr="00C1089C">
              <w:rPr>
                <w:rFonts w:cstheme="minorHAnsi"/>
                <w:sz w:val="18"/>
                <w:szCs w:val="18"/>
              </w:rPr>
              <w:t>0</w:t>
            </w:r>
          </w:p>
        </w:tc>
        <w:tc>
          <w:tcPr>
            <w:tcW w:w="3006" w:type="dxa"/>
            <w:shd w:val="clear" w:color="auto" w:fill="FFFFFF" w:themeFill="background1"/>
            <w:vAlign w:val="center"/>
          </w:tcPr>
          <w:p w14:paraId="63171180" w14:textId="181874F4" w:rsidR="009D480E" w:rsidRPr="00C1089C" w:rsidRDefault="009D480E" w:rsidP="00204312">
            <w:pPr>
              <w:jc w:val="left"/>
              <w:rPr>
                <w:rFonts w:cstheme="minorHAnsi"/>
                <w:sz w:val="18"/>
                <w:szCs w:val="18"/>
              </w:rPr>
            </w:pPr>
            <w:r w:rsidRPr="00C1089C">
              <w:rPr>
                <w:rFonts w:cstheme="minorHAnsi"/>
                <w:sz w:val="18"/>
                <w:szCs w:val="18"/>
              </w:rPr>
              <w:t>Eğitim Fakültesi</w:t>
            </w:r>
          </w:p>
        </w:tc>
        <w:tc>
          <w:tcPr>
            <w:tcW w:w="1546" w:type="dxa"/>
            <w:shd w:val="clear" w:color="auto" w:fill="FFFFFF" w:themeFill="background1"/>
            <w:vAlign w:val="center"/>
          </w:tcPr>
          <w:p w14:paraId="07073B69" w14:textId="77777777" w:rsidR="009D480E" w:rsidRPr="00C1089C" w:rsidRDefault="009D480E" w:rsidP="00204312">
            <w:pPr>
              <w:jc w:val="center"/>
              <w:rPr>
                <w:rFonts w:cstheme="minorHAnsi"/>
                <w:sz w:val="18"/>
                <w:szCs w:val="18"/>
              </w:rPr>
            </w:pPr>
          </w:p>
        </w:tc>
      </w:tr>
      <w:tr w:rsidR="009D480E" w:rsidRPr="00C1089C" w14:paraId="01731D51" w14:textId="77777777" w:rsidTr="00D972BE">
        <w:trPr>
          <w:trHeight w:val="246"/>
        </w:trPr>
        <w:tc>
          <w:tcPr>
            <w:tcW w:w="1534" w:type="dxa"/>
            <w:vMerge/>
            <w:vAlign w:val="center"/>
          </w:tcPr>
          <w:p w14:paraId="100F2A54" w14:textId="77777777" w:rsidR="009D480E" w:rsidRPr="00C1089C" w:rsidRDefault="009D480E" w:rsidP="00204312">
            <w:pPr>
              <w:rPr>
                <w:rFonts w:cstheme="minorHAnsi"/>
                <w:sz w:val="18"/>
                <w:szCs w:val="18"/>
              </w:rPr>
            </w:pPr>
          </w:p>
        </w:tc>
        <w:tc>
          <w:tcPr>
            <w:tcW w:w="988" w:type="dxa"/>
            <w:vMerge/>
            <w:vAlign w:val="center"/>
          </w:tcPr>
          <w:p w14:paraId="30D79EBA" w14:textId="77777777" w:rsidR="009D480E" w:rsidRPr="00C1089C" w:rsidRDefault="009D480E" w:rsidP="00204312">
            <w:pPr>
              <w:rPr>
                <w:rFonts w:cstheme="minorHAnsi"/>
                <w:sz w:val="18"/>
                <w:szCs w:val="18"/>
              </w:rPr>
            </w:pPr>
          </w:p>
        </w:tc>
        <w:tc>
          <w:tcPr>
            <w:tcW w:w="743" w:type="dxa"/>
            <w:shd w:val="clear" w:color="auto" w:fill="FFFFFF" w:themeFill="background1"/>
            <w:vAlign w:val="center"/>
          </w:tcPr>
          <w:p w14:paraId="5AF1009D" w14:textId="77777777" w:rsidR="009D480E" w:rsidRPr="00C1089C" w:rsidRDefault="009D480E" w:rsidP="00204312">
            <w:pPr>
              <w:jc w:val="center"/>
              <w:rPr>
                <w:rFonts w:cstheme="minorHAnsi"/>
                <w:sz w:val="18"/>
                <w:szCs w:val="18"/>
              </w:rPr>
            </w:pPr>
            <w:r w:rsidRPr="00C1089C">
              <w:rPr>
                <w:rFonts w:cstheme="minorHAnsi"/>
                <w:sz w:val="18"/>
                <w:szCs w:val="18"/>
              </w:rPr>
              <w:t>3</w:t>
            </w:r>
          </w:p>
        </w:tc>
        <w:tc>
          <w:tcPr>
            <w:tcW w:w="1338" w:type="dxa"/>
            <w:shd w:val="clear" w:color="auto" w:fill="FFFFFF" w:themeFill="background1"/>
          </w:tcPr>
          <w:p w14:paraId="1695DDA5" w14:textId="0ADF3DA8" w:rsidR="009D480E" w:rsidRPr="00C1089C" w:rsidRDefault="009D480E" w:rsidP="009D480E">
            <w:pPr>
              <w:jc w:val="center"/>
              <w:rPr>
                <w:rFonts w:cstheme="minorHAnsi"/>
                <w:sz w:val="18"/>
                <w:szCs w:val="18"/>
              </w:rPr>
            </w:pPr>
            <w:r w:rsidRPr="00C1089C">
              <w:rPr>
                <w:rFonts w:cstheme="minorHAnsi"/>
                <w:sz w:val="18"/>
                <w:szCs w:val="18"/>
              </w:rPr>
              <w:t>0</w:t>
            </w:r>
          </w:p>
        </w:tc>
        <w:tc>
          <w:tcPr>
            <w:tcW w:w="3006" w:type="dxa"/>
            <w:shd w:val="clear" w:color="auto" w:fill="FFFFFF" w:themeFill="background1"/>
            <w:vAlign w:val="center"/>
          </w:tcPr>
          <w:p w14:paraId="6AB165F8" w14:textId="50959C31" w:rsidR="009D480E" w:rsidRPr="00C1089C" w:rsidRDefault="009D480E" w:rsidP="00204312">
            <w:pPr>
              <w:jc w:val="left"/>
              <w:rPr>
                <w:rFonts w:cstheme="minorHAnsi"/>
                <w:sz w:val="18"/>
                <w:szCs w:val="18"/>
              </w:rPr>
            </w:pPr>
            <w:r w:rsidRPr="00C1089C">
              <w:rPr>
                <w:rFonts w:cstheme="minorHAnsi"/>
                <w:sz w:val="18"/>
                <w:szCs w:val="18"/>
              </w:rPr>
              <w:t>Fen Fakültesi</w:t>
            </w:r>
          </w:p>
        </w:tc>
        <w:tc>
          <w:tcPr>
            <w:tcW w:w="1546" w:type="dxa"/>
            <w:shd w:val="clear" w:color="auto" w:fill="FFFFFF" w:themeFill="background1"/>
            <w:vAlign w:val="center"/>
          </w:tcPr>
          <w:p w14:paraId="32A1BA41" w14:textId="77777777" w:rsidR="009D480E" w:rsidRPr="00C1089C" w:rsidRDefault="009D480E" w:rsidP="00204312">
            <w:pPr>
              <w:jc w:val="center"/>
              <w:rPr>
                <w:rFonts w:cstheme="minorHAnsi"/>
                <w:sz w:val="18"/>
                <w:szCs w:val="18"/>
              </w:rPr>
            </w:pPr>
          </w:p>
        </w:tc>
      </w:tr>
      <w:tr w:rsidR="009D480E" w:rsidRPr="00C1089C" w14:paraId="707EAA93" w14:textId="77777777" w:rsidTr="00D972BE">
        <w:trPr>
          <w:trHeight w:val="246"/>
        </w:trPr>
        <w:tc>
          <w:tcPr>
            <w:tcW w:w="1534" w:type="dxa"/>
            <w:vMerge/>
            <w:vAlign w:val="center"/>
          </w:tcPr>
          <w:p w14:paraId="38386DC4" w14:textId="77777777" w:rsidR="009D480E" w:rsidRPr="00C1089C" w:rsidRDefault="009D480E" w:rsidP="00204312">
            <w:pPr>
              <w:rPr>
                <w:rFonts w:cstheme="minorHAnsi"/>
                <w:sz w:val="18"/>
                <w:szCs w:val="18"/>
              </w:rPr>
            </w:pPr>
          </w:p>
        </w:tc>
        <w:tc>
          <w:tcPr>
            <w:tcW w:w="988" w:type="dxa"/>
            <w:vMerge/>
            <w:vAlign w:val="center"/>
          </w:tcPr>
          <w:p w14:paraId="67D7BAAA" w14:textId="77777777" w:rsidR="009D480E" w:rsidRPr="00C1089C" w:rsidRDefault="009D480E" w:rsidP="00204312">
            <w:pPr>
              <w:rPr>
                <w:rFonts w:cstheme="minorHAnsi"/>
                <w:sz w:val="18"/>
                <w:szCs w:val="18"/>
              </w:rPr>
            </w:pPr>
          </w:p>
        </w:tc>
        <w:tc>
          <w:tcPr>
            <w:tcW w:w="743" w:type="dxa"/>
            <w:shd w:val="clear" w:color="auto" w:fill="FFFFFF" w:themeFill="background1"/>
            <w:vAlign w:val="center"/>
          </w:tcPr>
          <w:p w14:paraId="5A20F57B" w14:textId="77777777" w:rsidR="009D480E" w:rsidRPr="00C1089C" w:rsidRDefault="009D480E" w:rsidP="00204312">
            <w:pPr>
              <w:jc w:val="center"/>
              <w:rPr>
                <w:rFonts w:cstheme="minorHAnsi"/>
                <w:sz w:val="18"/>
                <w:szCs w:val="18"/>
              </w:rPr>
            </w:pPr>
            <w:r w:rsidRPr="00C1089C">
              <w:rPr>
                <w:rFonts w:cstheme="minorHAnsi"/>
                <w:sz w:val="18"/>
                <w:szCs w:val="18"/>
              </w:rPr>
              <w:t>10</w:t>
            </w:r>
          </w:p>
        </w:tc>
        <w:tc>
          <w:tcPr>
            <w:tcW w:w="1338" w:type="dxa"/>
            <w:shd w:val="clear" w:color="auto" w:fill="FFFFFF" w:themeFill="background1"/>
          </w:tcPr>
          <w:p w14:paraId="477DA6A4" w14:textId="314D11AD" w:rsidR="009D480E" w:rsidRPr="00C1089C" w:rsidRDefault="009D480E" w:rsidP="009D480E">
            <w:pPr>
              <w:jc w:val="center"/>
              <w:rPr>
                <w:rFonts w:cstheme="minorHAnsi"/>
                <w:sz w:val="18"/>
                <w:szCs w:val="18"/>
              </w:rPr>
            </w:pPr>
            <w:r w:rsidRPr="00C1089C">
              <w:rPr>
                <w:rFonts w:cstheme="minorHAnsi"/>
                <w:sz w:val="18"/>
                <w:szCs w:val="18"/>
              </w:rPr>
              <w:t>9</w:t>
            </w:r>
          </w:p>
        </w:tc>
        <w:tc>
          <w:tcPr>
            <w:tcW w:w="3006" w:type="dxa"/>
            <w:shd w:val="clear" w:color="auto" w:fill="FFFFFF" w:themeFill="background1"/>
            <w:vAlign w:val="center"/>
          </w:tcPr>
          <w:p w14:paraId="3D7654D6" w14:textId="0E64AE41" w:rsidR="009D480E" w:rsidRPr="00C1089C" w:rsidRDefault="009D480E" w:rsidP="00204312">
            <w:pPr>
              <w:jc w:val="left"/>
              <w:rPr>
                <w:rFonts w:cstheme="minorHAnsi"/>
                <w:sz w:val="18"/>
                <w:szCs w:val="18"/>
              </w:rPr>
            </w:pPr>
            <w:r w:rsidRPr="00C1089C">
              <w:rPr>
                <w:rFonts w:cstheme="minorHAnsi"/>
                <w:sz w:val="18"/>
                <w:szCs w:val="18"/>
              </w:rPr>
              <w:t>Güzel Sanatlar ve Tasarım Fakültesi</w:t>
            </w:r>
          </w:p>
        </w:tc>
        <w:tc>
          <w:tcPr>
            <w:tcW w:w="1546" w:type="dxa"/>
            <w:shd w:val="clear" w:color="auto" w:fill="FFFFFF" w:themeFill="background1"/>
            <w:vAlign w:val="center"/>
          </w:tcPr>
          <w:p w14:paraId="7FA177D2" w14:textId="77777777" w:rsidR="009D480E" w:rsidRPr="00C1089C" w:rsidRDefault="009D480E" w:rsidP="00204312">
            <w:pPr>
              <w:jc w:val="center"/>
              <w:rPr>
                <w:rFonts w:cstheme="minorHAnsi"/>
                <w:sz w:val="18"/>
                <w:szCs w:val="18"/>
              </w:rPr>
            </w:pPr>
          </w:p>
        </w:tc>
      </w:tr>
      <w:tr w:rsidR="009D480E" w:rsidRPr="00C1089C" w14:paraId="127A748B" w14:textId="77777777" w:rsidTr="00D972BE">
        <w:trPr>
          <w:trHeight w:val="246"/>
        </w:trPr>
        <w:tc>
          <w:tcPr>
            <w:tcW w:w="1534" w:type="dxa"/>
            <w:vMerge/>
            <w:vAlign w:val="center"/>
          </w:tcPr>
          <w:p w14:paraId="4662A9D6" w14:textId="77777777" w:rsidR="009D480E" w:rsidRPr="00C1089C" w:rsidRDefault="009D480E" w:rsidP="00204312">
            <w:pPr>
              <w:rPr>
                <w:rFonts w:cstheme="minorHAnsi"/>
                <w:sz w:val="18"/>
                <w:szCs w:val="18"/>
              </w:rPr>
            </w:pPr>
          </w:p>
        </w:tc>
        <w:tc>
          <w:tcPr>
            <w:tcW w:w="988" w:type="dxa"/>
            <w:vMerge/>
            <w:vAlign w:val="center"/>
          </w:tcPr>
          <w:p w14:paraId="521A47E4" w14:textId="77777777" w:rsidR="009D480E" w:rsidRPr="00C1089C" w:rsidRDefault="009D480E" w:rsidP="00204312">
            <w:pPr>
              <w:rPr>
                <w:rFonts w:cstheme="minorHAnsi"/>
                <w:sz w:val="18"/>
                <w:szCs w:val="18"/>
              </w:rPr>
            </w:pPr>
          </w:p>
        </w:tc>
        <w:tc>
          <w:tcPr>
            <w:tcW w:w="743" w:type="dxa"/>
            <w:shd w:val="clear" w:color="auto" w:fill="FFFFFF" w:themeFill="background1"/>
            <w:vAlign w:val="center"/>
          </w:tcPr>
          <w:p w14:paraId="5544C4CD" w14:textId="77777777" w:rsidR="009D480E" w:rsidRPr="00C1089C" w:rsidRDefault="009D480E" w:rsidP="00204312">
            <w:pPr>
              <w:jc w:val="center"/>
              <w:rPr>
                <w:rFonts w:cstheme="minorHAnsi"/>
                <w:sz w:val="18"/>
                <w:szCs w:val="18"/>
              </w:rPr>
            </w:pPr>
            <w:r w:rsidRPr="00C1089C">
              <w:rPr>
                <w:rFonts w:cstheme="minorHAnsi"/>
                <w:sz w:val="18"/>
                <w:szCs w:val="18"/>
              </w:rPr>
              <w:t>40</w:t>
            </w:r>
          </w:p>
        </w:tc>
        <w:tc>
          <w:tcPr>
            <w:tcW w:w="1338" w:type="dxa"/>
            <w:shd w:val="clear" w:color="auto" w:fill="FFFFFF" w:themeFill="background1"/>
          </w:tcPr>
          <w:p w14:paraId="435B3D97" w14:textId="014F1408" w:rsidR="009D480E" w:rsidRPr="00C1089C" w:rsidRDefault="009D480E" w:rsidP="009D480E">
            <w:pPr>
              <w:jc w:val="center"/>
              <w:rPr>
                <w:rFonts w:cstheme="minorHAnsi"/>
                <w:sz w:val="18"/>
                <w:szCs w:val="18"/>
              </w:rPr>
            </w:pPr>
            <w:r w:rsidRPr="00C1089C">
              <w:rPr>
                <w:rFonts w:cstheme="minorHAnsi"/>
                <w:sz w:val="18"/>
                <w:szCs w:val="18"/>
              </w:rPr>
              <w:t>27</w:t>
            </w:r>
          </w:p>
        </w:tc>
        <w:tc>
          <w:tcPr>
            <w:tcW w:w="3006" w:type="dxa"/>
            <w:shd w:val="clear" w:color="auto" w:fill="FFFFFF" w:themeFill="background1"/>
            <w:vAlign w:val="center"/>
          </w:tcPr>
          <w:p w14:paraId="4A3ED78B" w14:textId="3A6EAFCE" w:rsidR="009D480E" w:rsidRPr="00C1089C" w:rsidRDefault="009D480E" w:rsidP="00204312">
            <w:pPr>
              <w:jc w:val="left"/>
              <w:rPr>
                <w:rFonts w:cstheme="minorHAnsi"/>
                <w:sz w:val="18"/>
                <w:szCs w:val="18"/>
              </w:rPr>
            </w:pPr>
            <w:r w:rsidRPr="00C1089C">
              <w:rPr>
                <w:rFonts w:cstheme="minorHAnsi"/>
                <w:sz w:val="18"/>
                <w:szCs w:val="18"/>
              </w:rPr>
              <w:t>İktisadi ve İdari Bilimler Fakültesi</w:t>
            </w:r>
          </w:p>
        </w:tc>
        <w:tc>
          <w:tcPr>
            <w:tcW w:w="1546" w:type="dxa"/>
            <w:shd w:val="clear" w:color="auto" w:fill="FFFFFF" w:themeFill="background1"/>
            <w:vAlign w:val="center"/>
          </w:tcPr>
          <w:p w14:paraId="67DFDEFD" w14:textId="77777777" w:rsidR="009D480E" w:rsidRPr="00C1089C" w:rsidRDefault="009D480E" w:rsidP="00204312">
            <w:pPr>
              <w:jc w:val="center"/>
              <w:rPr>
                <w:rFonts w:cstheme="minorHAnsi"/>
                <w:sz w:val="18"/>
                <w:szCs w:val="18"/>
              </w:rPr>
            </w:pPr>
          </w:p>
        </w:tc>
      </w:tr>
      <w:tr w:rsidR="009D480E" w:rsidRPr="00C1089C" w14:paraId="1F6BC271" w14:textId="77777777" w:rsidTr="00D972BE">
        <w:trPr>
          <w:trHeight w:val="246"/>
        </w:trPr>
        <w:tc>
          <w:tcPr>
            <w:tcW w:w="1534" w:type="dxa"/>
            <w:vMerge/>
            <w:vAlign w:val="center"/>
          </w:tcPr>
          <w:p w14:paraId="7ED5A9CC" w14:textId="77777777" w:rsidR="009D480E" w:rsidRPr="00C1089C" w:rsidRDefault="009D480E" w:rsidP="00204312">
            <w:pPr>
              <w:rPr>
                <w:rFonts w:cstheme="minorHAnsi"/>
                <w:sz w:val="18"/>
                <w:szCs w:val="18"/>
              </w:rPr>
            </w:pPr>
          </w:p>
        </w:tc>
        <w:tc>
          <w:tcPr>
            <w:tcW w:w="988" w:type="dxa"/>
            <w:vMerge/>
            <w:vAlign w:val="center"/>
          </w:tcPr>
          <w:p w14:paraId="65DFE4E1" w14:textId="77777777" w:rsidR="009D480E" w:rsidRPr="00C1089C" w:rsidRDefault="009D480E" w:rsidP="00204312">
            <w:pPr>
              <w:rPr>
                <w:rFonts w:cstheme="minorHAnsi"/>
                <w:sz w:val="18"/>
                <w:szCs w:val="18"/>
              </w:rPr>
            </w:pPr>
          </w:p>
        </w:tc>
        <w:tc>
          <w:tcPr>
            <w:tcW w:w="743" w:type="dxa"/>
            <w:shd w:val="clear" w:color="auto" w:fill="FFFFFF" w:themeFill="background1"/>
            <w:vAlign w:val="center"/>
          </w:tcPr>
          <w:p w14:paraId="595C699F" w14:textId="77777777" w:rsidR="009D480E" w:rsidRPr="00C1089C" w:rsidRDefault="009D480E" w:rsidP="00204312">
            <w:pPr>
              <w:jc w:val="center"/>
              <w:rPr>
                <w:rFonts w:cstheme="minorHAnsi"/>
                <w:sz w:val="18"/>
                <w:szCs w:val="18"/>
              </w:rPr>
            </w:pPr>
            <w:r w:rsidRPr="00C1089C">
              <w:rPr>
                <w:rFonts w:cstheme="minorHAnsi"/>
                <w:sz w:val="18"/>
                <w:szCs w:val="18"/>
              </w:rPr>
              <w:t>20</w:t>
            </w:r>
          </w:p>
        </w:tc>
        <w:tc>
          <w:tcPr>
            <w:tcW w:w="1338" w:type="dxa"/>
            <w:shd w:val="clear" w:color="auto" w:fill="FFFFFF" w:themeFill="background1"/>
          </w:tcPr>
          <w:p w14:paraId="7ABEED42" w14:textId="51C02164" w:rsidR="009D480E" w:rsidRPr="00C1089C" w:rsidRDefault="009D480E" w:rsidP="009D480E">
            <w:pPr>
              <w:jc w:val="center"/>
              <w:rPr>
                <w:rFonts w:cstheme="minorHAnsi"/>
                <w:sz w:val="18"/>
                <w:szCs w:val="18"/>
              </w:rPr>
            </w:pPr>
            <w:r w:rsidRPr="00C1089C">
              <w:rPr>
                <w:rFonts w:cstheme="minorHAnsi"/>
                <w:sz w:val="18"/>
                <w:szCs w:val="18"/>
              </w:rPr>
              <w:t>0</w:t>
            </w:r>
          </w:p>
        </w:tc>
        <w:tc>
          <w:tcPr>
            <w:tcW w:w="3006" w:type="dxa"/>
            <w:shd w:val="clear" w:color="auto" w:fill="FFFFFF" w:themeFill="background1"/>
            <w:vAlign w:val="center"/>
          </w:tcPr>
          <w:p w14:paraId="494CE974" w14:textId="1E5695D6" w:rsidR="009D480E" w:rsidRPr="00C1089C" w:rsidRDefault="009D480E" w:rsidP="00204312">
            <w:pPr>
              <w:jc w:val="left"/>
              <w:rPr>
                <w:rFonts w:cstheme="minorHAnsi"/>
                <w:sz w:val="18"/>
                <w:szCs w:val="18"/>
              </w:rPr>
            </w:pPr>
            <w:r w:rsidRPr="00C1089C">
              <w:rPr>
                <w:rFonts w:cstheme="minorHAnsi"/>
                <w:sz w:val="18"/>
                <w:szCs w:val="18"/>
              </w:rPr>
              <w:t>İlahiyat Fakültesi</w:t>
            </w:r>
          </w:p>
        </w:tc>
        <w:tc>
          <w:tcPr>
            <w:tcW w:w="1546" w:type="dxa"/>
            <w:shd w:val="clear" w:color="auto" w:fill="FFFFFF" w:themeFill="background1"/>
            <w:vAlign w:val="center"/>
          </w:tcPr>
          <w:p w14:paraId="26A4E82D" w14:textId="77777777" w:rsidR="009D480E" w:rsidRPr="00C1089C" w:rsidRDefault="009D480E" w:rsidP="00204312">
            <w:pPr>
              <w:jc w:val="center"/>
              <w:rPr>
                <w:rFonts w:cstheme="minorHAnsi"/>
                <w:sz w:val="18"/>
                <w:szCs w:val="18"/>
              </w:rPr>
            </w:pPr>
          </w:p>
        </w:tc>
      </w:tr>
      <w:tr w:rsidR="009D480E" w:rsidRPr="00C1089C" w14:paraId="3D44EF9D" w14:textId="77777777" w:rsidTr="00D972BE">
        <w:trPr>
          <w:trHeight w:val="246"/>
        </w:trPr>
        <w:tc>
          <w:tcPr>
            <w:tcW w:w="1534" w:type="dxa"/>
            <w:vMerge/>
            <w:vAlign w:val="center"/>
          </w:tcPr>
          <w:p w14:paraId="040F3675" w14:textId="77777777" w:rsidR="009D480E" w:rsidRPr="00C1089C" w:rsidRDefault="009D480E" w:rsidP="00204312">
            <w:pPr>
              <w:rPr>
                <w:rFonts w:cstheme="minorHAnsi"/>
                <w:sz w:val="18"/>
                <w:szCs w:val="18"/>
              </w:rPr>
            </w:pPr>
          </w:p>
        </w:tc>
        <w:tc>
          <w:tcPr>
            <w:tcW w:w="988" w:type="dxa"/>
            <w:vMerge/>
            <w:vAlign w:val="center"/>
          </w:tcPr>
          <w:p w14:paraId="56A8CBF8" w14:textId="77777777" w:rsidR="009D480E" w:rsidRPr="00C1089C" w:rsidRDefault="009D480E" w:rsidP="00204312">
            <w:pPr>
              <w:rPr>
                <w:rFonts w:cstheme="minorHAnsi"/>
                <w:sz w:val="18"/>
                <w:szCs w:val="18"/>
              </w:rPr>
            </w:pPr>
          </w:p>
        </w:tc>
        <w:tc>
          <w:tcPr>
            <w:tcW w:w="743" w:type="dxa"/>
            <w:shd w:val="clear" w:color="auto" w:fill="FFFFFF" w:themeFill="background1"/>
            <w:vAlign w:val="center"/>
          </w:tcPr>
          <w:p w14:paraId="24A5BC0B" w14:textId="77777777" w:rsidR="009D480E" w:rsidRPr="00C1089C" w:rsidRDefault="009D480E" w:rsidP="00204312">
            <w:pPr>
              <w:jc w:val="center"/>
              <w:rPr>
                <w:rFonts w:cstheme="minorHAnsi"/>
                <w:sz w:val="18"/>
                <w:szCs w:val="18"/>
              </w:rPr>
            </w:pPr>
            <w:r w:rsidRPr="00C1089C">
              <w:rPr>
                <w:rFonts w:cstheme="minorHAnsi"/>
                <w:sz w:val="18"/>
                <w:szCs w:val="18"/>
              </w:rPr>
              <w:t>10</w:t>
            </w:r>
          </w:p>
        </w:tc>
        <w:tc>
          <w:tcPr>
            <w:tcW w:w="1338" w:type="dxa"/>
            <w:shd w:val="clear" w:color="auto" w:fill="FFFFFF" w:themeFill="background1"/>
          </w:tcPr>
          <w:p w14:paraId="7F518890" w14:textId="52CDD2CB" w:rsidR="009D480E" w:rsidRPr="00C1089C" w:rsidRDefault="009D480E" w:rsidP="009D480E">
            <w:pPr>
              <w:jc w:val="center"/>
              <w:rPr>
                <w:rFonts w:cstheme="minorHAnsi"/>
                <w:sz w:val="18"/>
                <w:szCs w:val="18"/>
              </w:rPr>
            </w:pPr>
            <w:r w:rsidRPr="00C1089C">
              <w:rPr>
                <w:rFonts w:cstheme="minorHAnsi"/>
                <w:sz w:val="18"/>
                <w:szCs w:val="18"/>
              </w:rPr>
              <w:t>0</w:t>
            </w:r>
          </w:p>
        </w:tc>
        <w:tc>
          <w:tcPr>
            <w:tcW w:w="3006" w:type="dxa"/>
            <w:shd w:val="clear" w:color="auto" w:fill="FFFFFF" w:themeFill="background1"/>
            <w:vAlign w:val="center"/>
          </w:tcPr>
          <w:p w14:paraId="052BA866" w14:textId="09A0F7DD" w:rsidR="009D480E" w:rsidRPr="00C1089C" w:rsidRDefault="009D480E" w:rsidP="00204312">
            <w:pPr>
              <w:jc w:val="left"/>
              <w:rPr>
                <w:rFonts w:cstheme="minorHAnsi"/>
                <w:sz w:val="18"/>
                <w:szCs w:val="18"/>
              </w:rPr>
            </w:pPr>
            <w:r w:rsidRPr="00C1089C">
              <w:rPr>
                <w:rFonts w:cstheme="minorHAnsi"/>
                <w:sz w:val="18"/>
                <w:szCs w:val="18"/>
              </w:rPr>
              <w:t>İletişim Fakültesi</w:t>
            </w:r>
          </w:p>
        </w:tc>
        <w:tc>
          <w:tcPr>
            <w:tcW w:w="1546" w:type="dxa"/>
            <w:shd w:val="clear" w:color="auto" w:fill="FFFFFF" w:themeFill="background1"/>
            <w:vAlign w:val="center"/>
          </w:tcPr>
          <w:p w14:paraId="76E7FF95" w14:textId="77777777" w:rsidR="009D480E" w:rsidRPr="00C1089C" w:rsidRDefault="009D480E" w:rsidP="00204312">
            <w:pPr>
              <w:jc w:val="center"/>
              <w:rPr>
                <w:rFonts w:cstheme="minorHAnsi"/>
                <w:sz w:val="18"/>
                <w:szCs w:val="18"/>
              </w:rPr>
            </w:pPr>
          </w:p>
        </w:tc>
      </w:tr>
      <w:tr w:rsidR="009D480E" w:rsidRPr="00C1089C" w14:paraId="6653EFA3" w14:textId="77777777" w:rsidTr="00D972BE">
        <w:trPr>
          <w:trHeight w:val="246"/>
        </w:trPr>
        <w:tc>
          <w:tcPr>
            <w:tcW w:w="1534" w:type="dxa"/>
            <w:vMerge/>
            <w:vAlign w:val="center"/>
          </w:tcPr>
          <w:p w14:paraId="18A936E0" w14:textId="77777777" w:rsidR="009D480E" w:rsidRPr="00C1089C" w:rsidRDefault="009D480E" w:rsidP="00204312">
            <w:pPr>
              <w:rPr>
                <w:rFonts w:cstheme="minorHAnsi"/>
                <w:sz w:val="18"/>
                <w:szCs w:val="18"/>
              </w:rPr>
            </w:pPr>
          </w:p>
        </w:tc>
        <w:tc>
          <w:tcPr>
            <w:tcW w:w="988" w:type="dxa"/>
            <w:vMerge/>
            <w:vAlign w:val="center"/>
          </w:tcPr>
          <w:p w14:paraId="2EAAE4E0" w14:textId="77777777" w:rsidR="009D480E" w:rsidRPr="00C1089C" w:rsidRDefault="009D480E" w:rsidP="00204312">
            <w:pPr>
              <w:rPr>
                <w:rFonts w:cstheme="minorHAnsi"/>
                <w:sz w:val="18"/>
                <w:szCs w:val="18"/>
              </w:rPr>
            </w:pPr>
          </w:p>
        </w:tc>
        <w:tc>
          <w:tcPr>
            <w:tcW w:w="743" w:type="dxa"/>
            <w:shd w:val="clear" w:color="auto" w:fill="FFFFFF" w:themeFill="background1"/>
            <w:vAlign w:val="center"/>
          </w:tcPr>
          <w:p w14:paraId="6D1B335F" w14:textId="77777777" w:rsidR="009D480E" w:rsidRPr="00C1089C" w:rsidRDefault="009D480E" w:rsidP="00204312">
            <w:pPr>
              <w:jc w:val="center"/>
              <w:rPr>
                <w:rFonts w:cstheme="minorHAnsi"/>
                <w:sz w:val="18"/>
                <w:szCs w:val="18"/>
              </w:rPr>
            </w:pPr>
            <w:r w:rsidRPr="00C1089C">
              <w:rPr>
                <w:rFonts w:cstheme="minorHAnsi"/>
                <w:sz w:val="18"/>
                <w:szCs w:val="18"/>
              </w:rPr>
              <w:t>15</w:t>
            </w:r>
          </w:p>
        </w:tc>
        <w:tc>
          <w:tcPr>
            <w:tcW w:w="1338" w:type="dxa"/>
            <w:shd w:val="clear" w:color="auto" w:fill="FFFFFF" w:themeFill="background1"/>
          </w:tcPr>
          <w:p w14:paraId="36DDDF41" w14:textId="3D1C9667" w:rsidR="009D480E" w:rsidRPr="00C1089C" w:rsidRDefault="009D480E" w:rsidP="009D480E">
            <w:pPr>
              <w:jc w:val="center"/>
              <w:rPr>
                <w:rFonts w:cstheme="minorHAnsi"/>
                <w:sz w:val="18"/>
                <w:szCs w:val="18"/>
              </w:rPr>
            </w:pPr>
            <w:r w:rsidRPr="00C1089C">
              <w:rPr>
                <w:rFonts w:cstheme="minorHAnsi"/>
                <w:sz w:val="18"/>
                <w:szCs w:val="18"/>
              </w:rPr>
              <w:t>0</w:t>
            </w:r>
          </w:p>
        </w:tc>
        <w:tc>
          <w:tcPr>
            <w:tcW w:w="3006" w:type="dxa"/>
            <w:shd w:val="clear" w:color="auto" w:fill="FFFFFF" w:themeFill="background1"/>
            <w:vAlign w:val="center"/>
          </w:tcPr>
          <w:p w14:paraId="478EC716" w14:textId="75F0EDC0" w:rsidR="009D480E" w:rsidRPr="00C1089C" w:rsidRDefault="009D480E" w:rsidP="00204312">
            <w:pPr>
              <w:jc w:val="left"/>
              <w:rPr>
                <w:rFonts w:cstheme="minorHAnsi"/>
                <w:sz w:val="18"/>
                <w:szCs w:val="18"/>
              </w:rPr>
            </w:pPr>
            <w:r w:rsidRPr="00C1089C">
              <w:rPr>
                <w:rFonts w:cstheme="minorHAnsi"/>
                <w:sz w:val="18"/>
                <w:szCs w:val="18"/>
              </w:rPr>
              <w:t>İnsan ve Toplum Bilimleri Fakültesi</w:t>
            </w:r>
          </w:p>
        </w:tc>
        <w:tc>
          <w:tcPr>
            <w:tcW w:w="1546" w:type="dxa"/>
            <w:shd w:val="clear" w:color="auto" w:fill="FFFFFF" w:themeFill="background1"/>
            <w:vAlign w:val="center"/>
          </w:tcPr>
          <w:p w14:paraId="4B786F55" w14:textId="77777777" w:rsidR="009D480E" w:rsidRPr="00C1089C" w:rsidRDefault="009D480E" w:rsidP="00204312">
            <w:pPr>
              <w:jc w:val="center"/>
              <w:rPr>
                <w:rFonts w:cstheme="minorHAnsi"/>
                <w:sz w:val="18"/>
                <w:szCs w:val="18"/>
              </w:rPr>
            </w:pPr>
          </w:p>
        </w:tc>
      </w:tr>
      <w:tr w:rsidR="009D480E" w:rsidRPr="00C1089C" w14:paraId="5FE9A76A" w14:textId="77777777" w:rsidTr="00D972BE">
        <w:trPr>
          <w:trHeight w:val="246"/>
        </w:trPr>
        <w:tc>
          <w:tcPr>
            <w:tcW w:w="1534" w:type="dxa"/>
            <w:vMerge/>
            <w:vAlign w:val="center"/>
          </w:tcPr>
          <w:p w14:paraId="3D1D1F4D" w14:textId="77777777" w:rsidR="009D480E" w:rsidRPr="00C1089C" w:rsidRDefault="009D480E" w:rsidP="00204312">
            <w:pPr>
              <w:rPr>
                <w:rFonts w:cstheme="minorHAnsi"/>
                <w:sz w:val="18"/>
                <w:szCs w:val="18"/>
              </w:rPr>
            </w:pPr>
          </w:p>
        </w:tc>
        <w:tc>
          <w:tcPr>
            <w:tcW w:w="988" w:type="dxa"/>
            <w:vMerge/>
            <w:vAlign w:val="center"/>
          </w:tcPr>
          <w:p w14:paraId="214693B5" w14:textId="77777777" w:rsidR="009D480E" w:rsidRPr="00C1089C" w:rsidRDefault="009D480E" w:rsidP="00204312">
            <w:pPr>
              <w:rPr>
                <w:rFonts w:cstheme="minorHAnsi"/>
                <w:sz w:val="18"/>
                <w:szCs w:val="18"/>
              </w:rPr>
            </w:pPr>
          </w:p>
        </w:tc>
        <w:tc>
          <w:tcPr>
            <w:tcW w:w="743" w:type="dxa"/>
            <w:shd w:val="clear" w:color="auto" w:fill="FFFFFF" w:themeFill="background1"/>
            <w:vAlign w:val="center"/>
          </w:tcPr>
          <w:p w14:paraId="2B9D4C37" w14:textId="77777777" w:rsidR="009D480E" w:rsidRPr="00C1089C" w:rsidRDefault="009D480E" w:rsidP="00204312">
            <w:pPr>
              <w:jc w:val="center"/>
              <w:rPr>
                <w:rFonts w:cstheme="minorHAnsi"/>
                <w:sz w:val="18"/>
                <w:szCs w:val="18"/>
              </w:rPr>
            </w:pPr>
            <w:r w:rsidRPr="00C1089C">
              <w:rPr>
                <w:rFonts w:cstheme="minorHAnsi"/>
                <w:sz w:val="18"/>
                <w:szCs w:val="18"/>
              </w:rPr>
              <w:t>5</w:t>
            </w:r>
          </w:p>
        </w:tc>
        <w:tc>
          <w:tcPr>
            <w:tcW w:w="1338" w:type="dxa"/>
            <w:shd w:val="clear" w:color="auto" w:fill="FFFFFF" w:themeFill="background1"/>
          </w:tcPr>
          <w:p w14:paraId="0CCB45E4" w14:textId="0CC2D366" w:rsidR="009D480E" w:rsidRPr="00C1089C" w:rsidRDefault="009D480E" w:rsidP="009D480E">
            <w:pPr>
              <w:jc w:val="center"/>
              <w:rPr>
                <w:rFonts w:cstheme="minorHAnsi"/>
                <w:sz w:val="18"/>
                <w:szCs w:val="18"/>
              </w:rPr>
            </w:pPr>
            <w:r w:rsidRPr="00C1089C">
              <w:rPr>
                <w:rFonts w:cstheme="minorHAnsi"/>
                <w:sz w:val="18"/>
                <w:szCs w:val="18"/>
              </w:rPr>
              <w:t>4</w:t>
            </w:r>
          </w:p>
        </w:tc>
        <w:tc>
          <w:tcPr>
            <w:tcW w:w="3006" w:type="dxa"/>
            <w:shd w:val="clear" w:color="auto" w:fill="FFFFFF" w:themeFill="background1"/>
            <w:vAlign w:val="center"/>
          </w:tcPr>
          <w:p w14:paraId="4C819C11" w14:textId="78CA87DE" w:rsidR="009D480E" w:rsidRPr="00C1089C" w:rsidRDefault="009D480E" w:rsidP="00204312">
            <w:pPr>
              <w:jc w:val="left"/>
              <w:rPr>
                <w:rFonts w:cstheme="minorHAnsi"/>
                <w:sz w:val="18"/>
                <w:szCs w:val="18"/>
              </w:rPr>
            </w:pPr>
            <w:r w:rsidRPr="00C1089C">
              <w:rPr>
                <w:rFonts w:cstheme="minorHAnsi"/>
                <w:sz w:val="18"/>
                <w:szCs w:val="18"/>
              </w:rPr>
              <w:t>Mühendislik ve Mimarlık Fakültesi</w:t>
            </w:r>
          </w:p>
        </w:tc>
        <w:tc>
          <w:tcPr>
            <w:tcW w:w="1546" w:type="dxa"/>
            <w:shd w:val="clear" w:color="auto" w:fill="FFFFFF" w:themeFill="background1"/>
            <w:vAlign w:val="center"/>
          </w:tcPr>
          <w:p w14:paraId="234D19F6" w14:textId="77777777" w:rsidR="009D480E" w:rsidRPr="00C1089C" w:rsidRDefault="009D480E" w:rsidP="00204312">
            <w:pPr>
              <w:jc w:val="center"/>
              <w:rPr>
                <w:rFonts w:cstheme="minorHAnsi"/>
                <w:sz w:val="18"/>
                <w:szCs w:val="18"/>
              </w:rPr>
            </w:pPr>
          </w:p>
        </w:tc>
      </w:tr>
      <w:tr w:rsidR="009D480E" w:rsidRPr="00C1089C" w14:paraId="424F7D95" w14:textId="77777777" w:rsidTr="00D972BE">
        <w:trPr>
          <w:trHeight w:val="246"/>
        </w:trPr>
        <w:tc>
          <w:tcPr>
            <w:tcW w:w="1534" w:type="dxa"/>
            <w:vMerge/>
            <w:vAlign w:val="center"/>
          </w:tcPr>
          <w:p w14:paraId="21C87E6D" w14:textId="77777777" w:rsidR="009D480E" w:rsidRPr="00C1089C" w:rsidRDefault="009D480E" w:rsidP="00204312">
            <w:pPr>
              <w:rPr>
                <w:rFonts w:cstheme="minorHAnsi"/>
                <w:sz w:val="18"/>
                <w:szCs w:val="18"/>
              </w:rPr>
            </w:pPr>
          </w:p>
        </w:tc>
        <w:tc>
          <w:tcPr>
            <w:tcW w:w="988" w:type="dxa"/>
            <w:vMerge/>
            <w:vAlign w:val="center"/>
          </w:tcPr>
          <w:p w14:paraId="23A6EB2C" w14:textId="77777777" w:rsidR="009D480E" w:rsidRPr="00C1089C" w:rsidRDefault="009D480E" w:rsidP="00204312">
            <w:pPr>
              <w:rPr>
                <w:rFonts w:cstheme="minorHAnsi"/>
                <w:sz w:val="18"/>
                <w:szCs w:val="18"/>
              </w:rPr>
            </w:pPr>
          </w:p>
        </w:tc>
        <w:tc>
          <w:tcPr>
            <w:tcW w:w="743" w:type="dxa"/>
            <w:shd w:val="clear" w:color="auto" w:fill="FFFFFF" w:themeFill="background1"/>
            <w:vAlign w:val="center"/>
          </w:tcPr>
          <w:p w14:paraId="5598CD13" w14:textId="77777777" w:rsidR="009D480E" w:rsidRPr="00C1089C" w:rsidRDefault="009D480E" w:rsidP="00204312">
            <w:pPr>
              <w:jc w:val="center"/>
              <w:rPr>
                <w:rFonts w:cstheme="minorHAnsi"/>
                <w:sz w:val="18"/>
                <w:szCs w:val="18"/>
              </w:rPr>
            </w:pPr>
            <w:r w:rsidRPr="00C1089C">
              <w:rPr>
                <w:rFonts w:cstheme="minorHAnsi"/>
                <w:sz w:val="18"/>
                <w:szCs w:val="18"/>
              </w:rPr>
              <w:t>5</w:t>
            </w:r>
          </w:p>
        </w:tc>
        <w:tc>
          <w:tcPr>
            <w:tcW w:w="1338" w:type="dxa"/>
            <w:shd w:val="clear" w:color="auto" w:fill="FFFFFF" w:themeFill="background1"/>
          </w:tcPr>
          <w:p w14:paraId="0680ED53" w14:textId="2934ABB3" w:rsidR="009D480E" w:rsidRPr="00C1089C" w:rsidRDefault="009D480E" w:rsidP="009D480E">
            <w:pPr>
              <w:jc w:val="center"/>
              <w:rPr>
                <w:rFonts w:cstheme="minorHAnsi"/>
                <w:sz w:val="18"/>
                <w:szCs w:val="18"/>
              </w:rPr>
            </w:pPr>
            <w:r w:rsidRPr="00C1089C">
              <w:rPr>
                <w:rFonts w:cstheme="minorHAnsi"/>
                <w:sz w:val="18"/>
                <w:szCs w:val="18"/>
              </w:rPr>
              <w:t>0</w:t>
            </w:r>
          </w:p>
        </w:tc>
        <w:tc>
          <w:tcPr>
            <w:tcW w:w="3006" w:type="dxa"/>
            <w:shd w:val="clear" w:color="auto" w:fill="FFFFFF" w:themeFill="background1"/>
            <w:vAlign w:val="center"/>
          </w:tcPr>
          <w:p w14:paraId="620046CA" w14:textId="6D44E137" w:rsidR="009D480E" w:rsidRPr="00C1089C" w:rsidRDefault="009D480E" w:rsidP="00204312">
            <w:pPr>
              <w:jc w:val="left"/>
              <w:rPr>
                <w:rFonts w:cstheme="minorHAnsi"/>
                <w:sz w:val="18"/>
                <w:szCs w:val="18"/>
              </w:rPr>
            </w:pPr>
            <w:r w:rsidRPr="00C1089C">
              <w:rPr>
                <w:rFonts w:cstheme="minorHAnsi"/>
                <w:sz w:val="18"/>
                <w:szCs w:val="18"/>
              </w:rPr>
              <w:t>Orman Fakültesi</w:t>
            </w:r>
          </w:p>
        </w:tc>
        <w:tc>
          <w:tcPr>
            <w:tcW w:w="1546" w:type="dxa"/>
            <w:shd w:val="clear" w:color="auto" w:fill="FFFFFF" w:themeFill="background1"/>
            <w:vAlign w:val="center"/>
          </w:tcPr>
          <w:p w14:paraId="3FA89B02" w14:textId="77777777" w:rsidR="009D480E" w:rsidRPr="00C1089C" w:rsidRDefault="009D480E" w:rsidP="00204312">
            <w:pPr>
              <w:jc w:val="center"/>
              <w:rPr>
                <w:rFonts w:cstheme="minorHAnsi"/>
                <w:sz w:val="18"/>
                <w:szCs w:val="18"/>
              </w:rPr>
            </w:pPr>
          </w:p>
        </w:tc>
      </w:tr>
      <w:tr w:rsidR="009D480E" w:rsidRPr="00C1089C" w14:paraId="471CA3EF" w14:textId="77777777" w:rsidTr="00D972BE">
        <w:trPr>
          <w:trHeight w:val="246"/>
        </w:trPr>
        <w:tc>
          <w:tcPr>
            <w:tcW w:w="1534" w:type="dxa"/>
            <w:vMerge/>
            <w:vAlign w:val="center"/>
          </w:tcPr>
          <w:p w14:paraId="7E919F82" w14:textId="77777777" w:rsidR="009D480E" w:rsidRPr="00C1089C" w:rsidRDefault="009D480E" w:rsidP="00204312">
            <w:pPr>
              <w:rPr>
                <w:rFonts w:cstheme="minorHAnsi"/>
                <w:sz w:val="18"/>
                <w:szCs w:val="18"/>
              </w:rPr>
            </w:pPr>
          </w:p>
        </w:tc>
        <w:tc>
          <w:tcPr>
            <w:tcW w:w="988" w:type="dxa"/>
            <w:vMerge/>
            <w:vAlign w:val="center"/>
          </w:tcPr>
          <w:p w14:paraId="33A12B06" w14:textId="77777777" w:rsidR="009D480E" w:rsidRPr="00C1089C" w:rsidRDefault="009D480E" w:rsidP="00204312">
            <w:pPr>
              <w:rPr>
                <w:rFonts w:cstheme="minorHAnsi"/>
                <w:sz w:val="18"/>
                <w:szCs w:val="18"/>
              </w:rPr>
            </w:pPr>
          </w:p>
        </w:tc>
        <w:tc>
          <w:tcPr>
            <w:tcW w:w="743" w:type="dxa"/>
            <w:shd w:val="clear" w:color="auto" w:fill="FFFFFF" w:themeFill="background1"/>
            <w:vAlign w:val="center"/>
          </w:tcPr>
          <w:p w14:paraId="48FC5521" w14:textId="77777777" w:rsidR="009D480E" w:rsidRPr="00C1089C" w:rsidRDefault="009D480E" w:rsidP="00204312">
            <w:pPr>
              <w:jc w:val="center"/>
              <w:rPr>
                <w:rFonts w:cstheme="minorHAnsi"/>
                <w:sz w:val="18"/>
                <w:szCs w:val="18"/>
              </w:rPr>
            </w:pPr>
            <w:r w:rsidRPr="00C1089C">
              <w:rPr>
                <w:rFonts w:cstheme="minorHAnsi"/>
                <w:sz w:val="18"/>
                <w:szCs w:val="18"/>
              </w:rPr>
              <w:t>25</w:t>
            </w:r>
          </w:p>
        </w:tc>
        <w:tc>
          <w:tcPr>
            <w:tcW w:w="1338" w:type="dxa"/>
            <w:shd w:val="clear" w:color="auto" w:fill="FFFFFF" w:themeFill="background1"/>
          </w:tcPr>
          <w:p w14:paraId="4CBFB1BF" w14:textId="2B5770BD" w:rsidR="009D480E" w:rsidRPr="00C1089C" w:rsidRDefault="009D480E" w:rsidP="009D480E">
            <w:pPr>
              <w:jc w:val="center"/>
              <w:rPr>
                <w:rFonts w:cstheme="minorHAnsi"/>
                <w:sz w:val="18"/>
                <w:szCs w:val="18"/>
              </w:rPr>
            </w:pPr>
            <w:r w:rsidRPr="00C1089C">
              <w:rPr>
                <w:rFonts w:cstheme="minorHAnsi"/>
                <w:sz w:val="18"/>
                <w:szCs w:val="18"/>
              </w:rPr>
              <w:t>40</w:t>
            </w:r>
          </w:p>
        </w:tc>
        <w:tc>
          <w:tcPr>
            <w:tcW w:w="3006" w:type="dxa"/>
            <w:shd w:val="clear" w:color="auto" w:fill="FFFFFF" w:themeFill="background1"/>
            <w:vAlign w:val="center"/>
          </w:tcPr>
          <w:p w14:paraId="135AA590" w14:textId="1B1D43D3" w:rsidR="009D480E" w:rsidRPr="00C1089C" w:rsidRDefault="009D480E" w:rsidP="00204312">
            <w:pPr>
              <w:jc w:val="left"/>
              <w:rPr>
                <w:rFonts w:cstheme="minorHAnsi"/>
                <w:sz w:val="18"/>
                <w:szCs w:val="18"/>
              </w:rPr>
            </w:pPr>
            <w:r w:rsidRPr="00C1089C">
              <w:rPr>
                <w:rFonts w:cstheme="minorHAnsi"/>
                <w:sz w:val="18"/>
                <w:szCs w:val="18"/>
              </w:rPr>
              <w:t>Sağlık Bilimleri Fakültesi</w:t>
            </w:r>
          </w:p>
        </w:tc>
        <w:tc>
          <w:tcPr>
            <w:tcW w:w="1546" w:type="dxa"/>
            <w:shd w:val="clear" w:color="auto" w:fill="FFFFFF" w:themeFill="background1"/>
            <w:vAlign w:val="center"/>
          </w:tcPr>
          <w:p w14:paraId="178E3F3C" w14:textId="77777777" w:rsidR="009D480E" w:rsidRPr="00C1089C" w:rsidRDefault="009D480E" w:rsidP="00204312">
            <w:pPr>
              <w:jc w:val="center"/>
              <w:rPr>
                <w:rFonts w:cstheme="minorHAnsi"/>
                <w:sz w:val="18"/>
                <w:szCs w:val="18"/>
              </w:rPr>
            </w:pPr>
          </w:p>
        </w:tc>
      </w:tr>
      <w:tr w:rsidR="009D480E" w:rsidRPr="00C1089C" w14:paraId="2265435D" w14:textId="77777777" w:rsidTr="00D972BE">
        <w:trPr>
          <w:trHeight w:val="246"/>
        </w:trPr>
        <w:tc>
          <w:tcPr>
            <w:tcW w:w="1534" w:type="dxa"/>
            <w:vMerge/>
            <w:vAlign w:val="center"/>
          </w:tcPr>
          <w:p w14:paraId="30C9D813" w14:textId="77777777" w:rsidR="009D480E" w:rsidRPr="00C1089C" w:rsidRDefault="009D480E" w:rsidP="00204312">
            <w:pPr>
              <w:rPr>
                <w:rFonts w:cstheme="minorHAnsi"/>
                <w:sz w:val="18"/>
                <w:szCs w:val="18"/>
              </w:rPr>
            </w:pPr>
          </w:p>
        </w:tc>
        <w:tc>
          <w:tcPr>
            <w:tcW w:w="988" w:type="dxa"/>
            <w:vMerge/>
            <w:vAlign w:val="center"/>
          </w:tcPr>
          <w:p w14:paraId="4A7318FC" w14:textId="77777777" w:rsidR="009D480E" w:rsidRPr="00C1089C" w:rsidRDefault="009D480E" w:rsidP="00204312">
            <w:pPr>
              <w:rPr>
                <w:rFonts w:cstheme="minorHAnsi"/>
                <w:sz w:val="18"/>
                <w:szCs w:val="18"/>
              </w:rPr>
            </w:pPr>
          </w:p>
        </w:tc>
        <w:tc>
          <w:tcPr>
            <w:tcW w:w="743" w:type="dxa"/>
            <w:shd w:val="clear" w:color="auto" w:fill="FFFFFF" w:themeFill="background1"/>
            <w:vAlign w:val="center"/>
          </w:tcPr>
          <w:p w14:paraId="3C924B59" w14:textId="77777777" w:rsidR="009D480E" w:rsidRPr="00C1089C" w:rsidRDefault="009D480E" w:rsidP="00204312">
            <w:pPr>
              <w:jc w:val="center"/>
              <w:rPr>
                <w:rFonts w:cstheme="minorHAnsi"/>
                <w:sz w:val="18"/>
                <w:szCs w:val="18"/>
              </w:rPr>
            </w:pPr>
            <w:r w:rsidRPr="00C1089C">
              <w:rPr>
                <w:rFonts w:cstheme="minorHAnsi"/>
                <w:sz w:val="18"/>
                <w:szCs w:val="18"/>
              </w:rPr>
              <w:t>22</w:t>
            </w:r>
          </w:p>
        </w:tc>
        <w:tc>
          <w:tcPr>
            <w:tcW w:w="1338" w:type="dxa"/>
            <w:shd w:val="clear" w:color="auto" w:fill="FFFFFF" w:themeFill="background1"/>
          </w:tcPr>
          <w:p w14:paraId="766E4635" w14:textId="548CD35B" w:rsidR="009D480E" w:rsidRPr="00C1089C" w:rsidRDefault="009D480E" w:rsidP="009D480E">
            <w:pPr>
              <w:jc w:val="center"/>
              <w:rPr>
                <w:rFonts w:cstheme="minorHAnsi"/>
                <w:sz w:val="18"/>
                <w:szCs w:val="18"/>
              </w:rPr>
            </w:pPr>
            <w:r w:rsidRPr="00C1089C">
              <w:rPr>
                <w:rFonts w:cstheme="minorHAnsi"/>
                <w:sz w:val="18"/>
                <w:szCs w:val="18"/>
              </w:rPr>
              <w:t>0</w:t>
            </w:r>
          </w:p>
        </w:tc>
        <w:tc>
          <w:tcPr>
            <w:tcW w:w="3006" w:type="dxa"/>
            <w:shd w:val="clear" w:color="auto" w:fill="FFFFFF" w:themeFill="background1"/>
            <w:vAlign w:val="center"/>
          </w:tcPr>
          <w:p w14:paraId="536159F7" w14:textId="7112B9C9" w:rsidR="009D480E" w:rsidRPr="00C1089C" w:rsidRDefault="009D480E" w:rsidP="00204312">
            <w:pPr>
              <w:jc w:val="left"/>
              <w:rPr>
                <w:rFonts w:cstheme="minorHAnsi"/>
                <w:sz w:val="18"/>
                <w:szCs w:val="18"/>
              </w:rPr>
            </w:pPr>
            <w:r w:rsidRPr="00C1089C">
              <w:rPr>
                <w:rFonts w:cstheme="minorHAnsi"/>
                <w:sz w:val="18"/>
                <w:szCs w:val="18"/>
              </w:rPr>
              <w:t>Spor Bilimleri Fakültesi</w:t>
            </w:r>
          </w:p>
        </w:tc>
        <w:tc>
          <w:tcPr>
            <w:tcW w:w="1546" w:type="dxa"/>
            <w:shd w:val="clear" w:color="auto" w:fill="FFFFFF" w:themeFill="background1"/>
            <w:vAlign w:val="center"/>
          </w:tcPr>
          <w:p w14:paraId="58C54141" w14:textId="77777777" w:rsidR="009D480E" w:rsidRPr="00C1089C" w:rsidRDefault="009D480E" w:rsidP="00204312">
            <w:pPr>
              <w:jc w:val="center"/>
              <w:rPr>
                <w:rFonts w:cstheme="minorHAnsi"/>
                <w:sz w:val="18"/>
                <w:szCs w:val="18"/>
              </w:rPr>
            </w:pPr>
          </w:p>
        </w:tc>
      </w:tr>
      <w:tr w:rsidR="009D480E" w:rsidRPr="00C1089C" w14:paraId="1FB8C650" w14:textId="77777777" w:rsidTr="00D972BE">
        <w:trPr>
          <w:trHeight w:val="246"/>
        </w:trPr>
        <w:tc>
          <w:tcPr>
            <w:tcW w:w="1534" w:type="dxa"/>
            <w:vMerge/>
            <w:vAlign w:val="center"/>
          </w:tcPr>
          <w:p w14:paraId="21D61E14" w14:textId="77777777" w:rsidR="009D480E" w:rsidRPr="00C1089C" w:rsidRDefault="009D480E" w:rsidP="00204312">
            <w:pPr>
              <w:rPr>
                <w:rFonts w:cstheme="minorHAnsi"/>
                <w:sz w:val="18"/>
                <w:szCs w:val="18"/>
              </w:rPr>
            </w:pPr>
          </w:p>
        </w:tc>
        <w:tc>
          <w:tcPr>
            <w:tcW w:w="988" w:type="dxa"/>
            <w:vMerge/>
            <w:vAlign w:val="center"/>
          </w:tcPr>
          <w:p w14:paraId="2E4CB032" w14:textId="77777777" w:rsidR="009D480E" w:rsidRPr="00C1089C" w:rsidRDefault="009D480E" w:rsidP="00204312">
            <w:pPr>
              <w:rPr>
                <w:rFonts w:cstheme="minorHAnsi"/>
                <w:sz w:val="18"/>
                <w:szCs w:val="18"/>
              </w:rPr>
            </w:pPr>
          </w:p>
        </w:tc>
        <w:tc>
          <w:tcPr>
            <w:tcW w:w="743" w:type="dxa"/>
            <w:shd w:val="clear" w:color="auto" w:fill="FFFFFF" w:themeFill="background1"/>
            <w:vAlign w:val="center"/>
          </w:tcPr>
          <w:p w14:paraId="4F103A37" w14:textId="77777777" w:rsidR="009D480E" w:rsidRPr="00C1089C" w:rsidRDefault="009D480E" w:rsidP="00204312">
            <w:pPr>
              <w:jc w:val="center"/>
              <w:rPr>
                <w:rFonts w:cstheme="minorHAnsi"/>
                <w:sz w:val="18"/>
                <w:szCs w:val="18"/>
              </w:rPr>
            </w:pPr>
            <w:r w:rsidRPr="00C1089C">
              <w:rPr>
                <w:rFonts w:cstheme="minorHAnsi"/>
                <w:sz w:val="18"/>
                <w:szCs w:val="18"/>
              </w:rPr>
              <w:t>5</w:t>
            </w:r>
          </w:p>
        </w:tc>
        <w:tc>
          <w:tcPr>
            <w:tcW w:w="1338" w:type="dxa"/>
            <w:shd w:val="clear" w:color="auto" w:fill="FFFFFF" w:themeFill="background1"/>
          </w:tcPr>
          <w:p w14:paraId="2CBA6926" w14:textId="39953BF3" w:rsidR="009D480E" w:rsidRPr="00C1089C" w:rsidRDefault="009D480E" w:rsidP="009D480E">
            <w:pPr>
              <w:jc w:val="center"/>
              <w:rPr>
                <w:rFonts w:cstheme="minorHAnsi"/>
                <w:sz w:val="18"/>
                <w:szCs w:val="18"/>
              </w:rPr>
            </w:pPr>
            <w:r w:rsidRPr="00C1089C">
              <w:rPr>
                <w:rFonts w:cstheme="minorHAnsi"/>
                <w:sz w:val="18"/>
                <w:szCs w:val="18"/>
              </w:rPr>
              <w:t>0</w:t>
            </w:r>
          </w:p>
        </w:tc>
        <w:tc>
          <w:tcPr>
            <w:tcW w:w="3006" w:type="dxa"/>
            <w:shd w:val="clear" w:color="auto" w:fill="FFFFFF" w:themeFill="background1"/>
            <w:vAlign w:val="center"/>
          </w:tcPr>
          <w:p w14:paraId="3C9637D5" w14:textId="7F88588F" w:rsidR="009D480E" w:rsidRPr="00C1089C" w:rsidRDefault="009D480E" w:rsidP="00204312">
            <w:pPr>
              <w:jc w:val="left"/>
              <w:rPr>
                <w:rFonts w:cstheme="minorHAnsi"/>
                <w:sz w:val="18"/>
                <w:szCs w:val="18"/>
              </w:rPr>
            </w:pPr>
            <w:r w:rsidRPr="00C1089C">
              <w:rPr>
                <w:rFonts w:cstheme="minorHAnsi"/>
                <w:sz w:val="18"/>
                <w:szCs w:val="18"/>
              </w:rPr>
              <w:t>Tıp Fakültesi</w:t>
            </w:r>
          </w:p>
        </w:tc>
        <w:tc>
          <w:tcPr>
            <w:tcW w:w="1546" w:type="dxa"/>
            <w:shd w:val="clear" w:color="auto" w:fill="FFFFFF" w:themeFill="background1"/>
            <w:vAlign w:val="center"/>
          </w:tcPr>
          <w:p w14:paraId="69E8B6C6" w14:textId="77777777" w:rsidR="009D480E" w:rsidRPr="00C1089C" w:rsidRDefault="009D480E" w:rsidP="00204312">
            <w:pPr>
              <w:jc w:val="center"/>
              <w:rPr>
                <w:rFonts w:cstheme="minorHAnsi"/>
                <w:sz w:val="18"/>
                <w:szCs w:val="18"/>
              </w:rPr>
            </w:pPr>
          </w:p>
        </w:tc>
      </w:tr>
      <w:tr w:rsidR="009D480E" w:rsidRPr="00C1089C" w14:paraId="7FA21DAF" w14:textId="77777777" w:rsidTr="00D972BE">
        <w:trPr>
          <w:trHeight w:val="246"/>
        </w:trPr>
        <w:tc>
          <w:tcPr>
            <w:tcW w:w="1534" w:type="dxa"/>
            <w:vMerge/>
            <w:vAlign w:val="center"/>
          </w:tcPr>
          <w:p w14:paraId="0E9CB29F" w14:textId="77777777" w:rsidR="009D480E" w:rsidRPr="00C1089C" w:rsidRDefault="009D480E" w:rsidP="00204312">
            <w:pPr>
              <w:rPr>
                <w:rFonts w:cstheme="minorHAnsi"/>
                <w:sz w:val="18"/>
                <w:szCs w:val="18"/>
              </w:rPr>
            </w:pPr>
          </w:p>
        </w:tc>
        <w:tc>
          <w:tcPr>
            <w:tcW w:w="988" w:type="dxa"/>
            <w:vMerge/>
            <w:vAlign w:val="center"/>
          </w:tcPr>
          <w:p w14:paraId="2C7D4326" w14:textId="77777777" w:rsidR="009D480E" w:rsidRPr="00C1089C" w:rsidRDefault="009D480E" w:rsidP="00204312">
            <w:pPr>
              <w:rPr>
                <w:rFonts w:cstheme="minorHAnsi"/>
                <w:sz w:val="18"/>
                <w:szCs w:val="18"/>
              </w:rPr>
            </w:pPr>
          </w:p>
        </w:tc>
        <w:tc>
          <w:tcPr>
            <w:tcW w:w="743" w:type="dxa"/>
            <w:shd w:val="clear" w:color="auto" w:fill="FFFFFF" w:themeFill="background1"/>
            <w:vAlign w:val="center"/>
          </w:tcPr>
          <w:p w14:paraId="5C85C3EC" w14:textId="77777777" w:rsidR="009D480E" w:rsidRPr="00C1089C" w:rsidRDefault="009D480E" w:rsidP="00204312">
            <w:pPr>
              <w:jc w:val="center"/>
              <w:rPr>
                <w:rFonts w:cstheme="minorHAnsi"/>
                <w:sz w:val="18"/>
                <w:szCs w:val="18"/>
              </w:rPr>
            </w:pPr>
            <w:r w:rsidRPr="00C1089C">
              <w:rPr>
                <w:rFonts w:cstheme="minorHAnsi"/>
                <w:sz w:val="18"/>
                <w:szCs w:val="18"/>
              </w:rPr>
              <w:t>15</w:t>
            </w:r>
          </w:p>
        </w:tc>
        <w:tc>
          <w:tcPr>
            <w:tcW w:w="1338" w:type="dxa"/>
            <w:shd w:val="clear" w:color="auto" w:fill="FFFFFF" w:themeFill="background1"/>
          </w:tcPr>
          <w:p w14:paraId="46B5F7FE" w14:textId="2D29B6B7" w:rsidR="009D480E" w:rsidRPr="00C1089C" w:rsidRDefault="009D480E" w:rsidP="009D480E">
            <w:pPr>
              <w:jc w:val="center"/>
              <w:rPr>
                <w:rFonts w:cstheme="minorHAnsi"/>
                <w:sz w:val="18"/>
                <w:szCs w:val="18"/>
              </w:rPr>
            </w:pPr>
            <w:r w:rsidRPr="00C1089C">
              <w:rPr>
                <w:rFonts w:cstheme="minorHAnsi"/>
                <w:sz w:val="18"/>
                <w:szCs w:val="18"/>
              </w:rPr>
              <w:t>4</w:t>
            </w:r>
          </w:p>
        </w:tc>
        <w:tc>
          <w:tcPr>
            <w:tcW w:w="3006" w:type="dxa"/>
            <w:shd w:val="clear" w:color="auto" w:fill="FFFFFF" w:themeFill="background1"/>
            <w:vAlign w:val="center"/>
          </w:tcPr>
          <w:p w14:paraId="12BA1AA4" w14:textId="0660B2BF" w:rsidR="009D480E" w:rsidRPr="00C1089C" w:rsidRDefault="009D480E" w:rsidP="00204312">
            <w:pPr>
              <w:jc w:val="left"/>
              <w:rPr>
                <w:rFonts w:cstheme="minorHAnsi"/>
                <w:sz w:val="18"/>
                <w:szCs w:val="18"/>
              </w:rPr>
            </w:pPr>
            <w:r w:rsidRPr="00C1089C">
              <w:rPr>
                <w:rFonts w:cstheme="minorHAnsi"/>
                <w:sz w:val="18"/>
                <w:szCs w:val="18"/>
              </w:rPr>
              <w:t>Turizm Fakültesi</w:t>
            </w:r>
          </w:p>
        </w:tc>
        <w:tc>
          <w:tcPr>
            <w:tcW w:w="1546" w:type="dxa"/>
            <w:shd w:val="clear" w:color="auto" w:fill="FFFFFF" w:themeFill="background1"/>
            <w:vAlign w:val="center"/>
          </w:tcPr>
          <w:p w14:paraId="089CBA42" w14:textId="77777777" w:rsidR="009D480E" w:rsidRPr="00C1089C" w:rsidRDefault="009D480E" w:rsidP="00204312">
            <w:pPr>
              <w:jc w:val="center"/>
              <w:rPr>
                <w:rFonts w:cstheme="minorHAnsi"/>
                <w:sz w:val="18"/>
                <w:szCs w:val="18"/>
              </w:rPr>
            </w:pPr>
          </w:p>
        </w:tc>
      </w:tr>
      <w:tr w:rsidR="009D480E" w:rsidRPr="00C1089C" w14:paraId="688253B1" w14:textId="77777777" w:rsidTr="00D972BE">
        <w:trPr>
          <w:trHeight w:val="246"/>
        </w:trPr>
        <w:tc>
          <w:tcPr>
            <w:tcW w:w="1534" w:type="dxa"/>
            <w:vMerge/>
            <w:vAlign w:val="center"/>
          </w:tcPr>
          <w:p w14:paraId="0959CD1F" w14:textId="77777777" w:rsidR="009D480E" w:rsidRPr="00C1089C" w:rsidRDefault="009D480E" w:rsidP="00204312">
            <w:pPr>
              <w:rPr>
                <w:rFonts w:cstheme="minorHAnsi"/>
                <w:sz w:val="18"/>
                <w:szCs w:val="18"/>
              </w:rPr>
            </w:pPr>
          </w:p>
        </w:tc>
        <w:tc>
          <w:tcPr>
            <w:tcW w:w="988" w:type="dxa"/>
            <w:vMerge/>
            <w:vAlign w:val="center"/>
          </w:tcPr>
          <w:p w14:paraId="551ECC31" w14:textId="77777777" w:rsidR="009D480E" w:rsidRPr="00C1089C" w:rsidRDefault="009D480E" w:rsidP="00204312">
            <w:pPr>
              <w:rPr>
                <w:rFonts w:cstheme="minorHAnsi"/>
                <w:sz w:val="18"/>
                <w:szCs w:val="18"/>
              </w:rPr>
            </w:pPr>
          </w:p>
        </w:tc>
        <w:tc>
          <w:tcPr>
            <w:tcW w:w="743" w:type="dxa"/>
            <w:shd w:val="clear" w:color="auto" w:fill="FFFFFF" w:themeFill="background1"/>
            <w:vAlign w:val="center"/>
          </w:tcPr>
          <w:p w14:paraId="198C5AE8" w14:textId="77777777" w:rsidR="009D480E" w:rsidRPr="00C1089C" w:rsidRDefault="009D480E" w:rsidP="00204312">
            <w:pPr>
              <w:jc w:val="center"/>
              <w:rPr>
                <w:rFonts w:cstheme="minorHAnsi"/>
                <w:sz w:val="18"/>
                <w:szCs w:val="18"/>
              </w:rPr>
            </w:pPr>
            <w:r w:rsidRPr="00C1089C">
              <w:rPr>
                <w:rFonts w:cstheme="minorHAnsi"/>
                <w:sz w:val="18"/>
                <w:szCs w:val="18"/>
              </w:rPr>
              <w:t>20</w:t>
            </w:r>
          </w:p>
        </w:tc>
        <w:tc>
          <w:tcPr>
            <w:tcW w:w="1338" w:type="dxa"/>
            <w:shd w:val="clear" w:color="auto" w:fill="FFFFFF" w:themeFill="background1"/>
          </w:tcPr>
          <w:p w14:paraId="30695C80" w14:textId="3453515D" w:rsidR="009D480E" w:rsidRPr="00C1089C" w:rsidRDefault="009D480E" w:rsidP="009D480E">
            <w:pPr>
              <w:jc w:val="center"/>
              <w:rPr>
                <w:rFonts w:cstheme="minorHAnsi"/>
                <w:sz w:val="18"/>
                <w:szCs w:val="18"/>
              </w:rPr>
            </w:pPr>
            <w:r w:rsidRPr="00C1089C">
              <w:rPr>
                <w:rFonts w:cstheme="minorHAnsi"/>
                <w:sz w:val="18"/>
                <w:szCs w:val="18"/>
              </w:rPr>
              <w:t>0</w:t>
            </w:r>
          </w:p>
        </w:tc>
        <w:tc>
          <w:tcPr>
            <w:tcW w:w="3006" w:type="dxa"/>
            <w:shd w:val="clear" w:color="auto" w:fill="FFFFFF" w:themeFill="background1"/>
            <w:vAlign w:val="center"/>
          </w:tcPr>
          <w:p w14:paraId="3888275C" w14:textId="4DF7A45D" w:rsidR="009D480E" w:rsidRPr="00C1089C" w:rsidRDefault="009D480E" w:rsidP="00204312">
            <w:pPr>
              <w:jc w:val="left"/>
              <w:rPr>
                <w:rFonts w:cstheme="minorHAnsi"/>
                <w:sz w:val="18"/>
                <w:szCs w:val="18"/>
              </w:rPr>
            </w:pPr>
            <w:r w:rsidRPr="00C1089C">
              <w:rPr>
                <w:rFonts w:cstheme="minorHAnsi"/>
                <w:sz w:val="18"/>
                <w:szCs w:val="18"/>
              </w:rPr>
              <w:t>Veteriner Fakültesi</w:t>
            </w:r>
          </w:p>
        </w:tc>
        <w:tc>
          <w:tcPr>
            <w:tcW w:w="1546" w:type="dxa"/>
            <w:shd w:val="clear" w:color="auto" w:fill="FFFFFF" w:themeFill="background1"/>
            <w:vAlign w:val="center"/>
          </w:tcPr>
          <w:p w14:paraId="5A5ACD49" w14:textId="77777777" w:rsidR="009D480E" w:rsidRPr="00C1089C" w:rsidRDefault="009D480E" w:rsidP="00204312">
            <w:pPr>
              <w:jc w:val="center"/>
              <w:rPr>
                <w:rFonts w:cstheme="minorHAnsi"/>
                <w:sz w:val="18"/>
                <w:szCs w:val="18"/>
              </w:rPr>
            </w:pPr>
          </w:p>
        </w:tc>
      </w:tr>
      <w:tr w:rsidR="009D480E" w:rsidRPr="00C1089C" w14:paraId="590A4E1A" w14:textId="77777777" w:rsidTr="00D972BE">
        <w:trPr>
          <w:trHeight w:val="246"/>
        </w:trPr>
        <w:tc>
          <w:tcPr>
            <w:tcW w:w="1534" w:type="dxa"/>
            <w:vMerge/>
            <w:vAlign w:val="center"/>
          </w:tcPr>
          <w:p w14:paraId="6AD195E6" w14:textId="77777777" w:rsidR="009D480E" w:rsidRPr="00C1089C" w:rsidRDefault="009D480E" w:rsidP="00204312">
            <w:pPr>
              <w:rPr>
                <w:rFonts w:cstheme="minorHAnsi"/>
                <w:sz w:val="18"/>
                <w:szCs w:val="18"/>
              </w:rPr>
            </w:pPr>
          </w:p>
        </w:tc>
        <w:tc>
          <w:tcPr>
            <w:tcW w:w="988" w:type="dxa"/>
            <w:vMerge/>
            <w:vAlign w:val="center"/>
          </w:tcPr>
          <w:p w14:paraId="05708847" w14:textId="77777777" w:rsidR="009D480E" w:rsidRPr="00C1089C" w:rsidRDefault="009D480E" w:rsidP="00204312">
            <w:pPr>
              <w:rPr>
                <w:rFonts w:cstheme="minorHAnsi"/>
                <w:sz w:val="18"/>
                <w:szCs w:val="18"/>
              </w:rPr>
            </w:pPr>
          </w:p>
        </w:tc>
        <w:tc>
          <w:tcPr>
            <w:tcW w:w="743" w:type="dxa"/>
            <w:shd w:val="clear" w:color="auto" w:fill="FFFFFF" w:themeFill="background1"/>
            <w:vAlign w:val="center"/>
          </w:tcPr>
          <w:p w14:paraId="4928B8AD" w14:textId="77777777" w:rsidR="009D480E" w:rsidRPr="00C1089C" w:rsidRDefault="009D480E" w:rsidP="00204312">
            <w:pPr>
              <w:jc w:val="center"/>
              <w:rPr>
                <w:rFonts w:cstheme="minorHAnsi"/>
                <w:sz w:val="18"/>
                <w:szCs w:val="18"/>
              </w:rPr>
            </w:pPr>
            <w:r w:rsidRPr="00C1089C">
              <w:rPr>
                <w:rFonts w:cstheme="minorHAnsi"/>
                <w:sz w:val="18"/>
                <w:szCs w:val="18"/>
              </w:rPr>
              <w:t>10</w:t>
            </w:r>
          </w:p>
        </w:tc>
        <w:tc>
          <w:tcPr>
            <w:tcW w:w="1338" w:type="dxa"/>
            <w:shd w:val="clear" w:color="auto" w:fill="FFFFFF" w:themeFill="background1"/>
          </w:tcPr>
          <w:p w14:paraId="26EDFB24" w14:textId="7B65302D" w:rsidR="009D480E" w:rsidRPr="00C1089C" w:rsidRDefault="009D480E" w:rsidP="009D480E">
            <w:pPr>
              <w:jc w:val="center"/>
              <w:rPr>
                <w:rFonts w:cstheme="minorHAnsi"/>
                <w:sz w:val="18"/>
                <w:szCs w:val="18"/>
              </w:rPr>
            </w:pPr>
            <w:r w:rsidRPr="00C1089C">
              <w:rPr>
                <w:rFonts w:cstheme="minorHAnsi"/>
                <w:sz w:val="18"/>
                <w:szCs w:val="18"/>
              </w:rPr>
              <w:t>6</w:t>
            </w:r>
          </w:p>
        </w:tc>
        <w:tc>
          <w:tcPr>
            <w:tcW w:w="3006" w:type="dxa"/>
            <w:shd w:val="clear" w:color="auto" w:fill="FFFFFF" w:themeFill="background1"/>
            <w:vAlign w:val="center"/>
          </w:tcPr>
          <w:p w14:paraId="3A41971F" w14:textId="550E76BC" w:rsidR="009D480E" w:rsidRPr="00C1089C" w:rsidRDefault="009D480E" w:rsidP="00204312">
            <w:pPr>
              <w:jc w:val="left"/>
              <w:rPr>
                <w:rFonts w:cstheme="minorHAnsi"/>
                <w:sz w:val="18"/>
                <w:szCs w:val="18"/>
              </w:rPr>
            </w:pPr>
            <w:r w:rsidRPr="00C1089C">
              <w:rPr>
                <w:rFonts w:cstheme="minorHAnsi"/>
                <w:sz w:val="18"/>
                <w:szCs w:val="18"/>
              </w:rPr>
              <w:t>Sivil Havacılık Yüksekokulu</w:t>
            </w:r>
          </w:p>
        </w:tc>
        <w:tc>
          <w:tcPr>
            <w:tcW w:w="1546" w:type="dxa"/>
            <w:shd w:val="clear" w:color="auto" w:fill="FFFFFF" w:themeFill="background1"/>
            <w:vAlign w:val="center"/>
          </w:tcPr>
          <w:p w14:paraId="014F44AD" w14:textId="77777777" w:rsidR="009D480E" w:rsidRPr="00C1089C" w:rsidRDefault="009D480E" w:rsidP="00204312">
            <w:pPr>
              <w:jc w:val="center"/>
              <w:rPr>
                <w:rFonts w:cstheme="minorHAnsi"/>
                <w:sz w:val="18"/>
                <w:szCs w:val="18"/>
              </w:rPr>
            </w:pPr>
          </w:p>
        </w:tc>
      </w:tr>
      <w:tr w:rsidR="009D480E" w:rsidRPr="00C1089C" w14:paraId="47302EEE" w14:textId="77777777" w:rsidTr="00D972BE">
        <w:trPr>
          <w:trHeight w:val="246"/>
        </w:trPr>
        <w:tc>
          <w:tcPr>
            <w:tcW w:w="1534" w:type="dxa"/>
            <w:vMerge/>
            <w:vAlign w:val="center"/>
          </w:tcPr>
          <w:p w14:paraId="7B63308E" w14:textId="77777777" w:rsidR="009D480E" w:rsidRPr="00C1089C" w:rsidRDefault="009D480E" w:rsidP="00204312">
            <w:pPr>
              <w:rPr>
                <w:rFonts w:cstheme="minorHAnsi"/>
                <w:sz w:val="18"/>
                <w:szCs w:val="18"/>
              </w:rPr>
            </w:pPr>
          </w:p>
        </w:tc>
        <w:tc>
          <w:tcPr>
            <w:tcW w:w="988" w:type="dxa"/>
            <w:vMerge/>
            <w:vAlign w:val="center"/>
          </w:tcPr>
          <w:p w14:paraId="274ABF95" w14:textId="77777777" w:rsidR="009D480E" w:rsidRPr="00C1089C" w:rsidRDefault="009D480E" w:rsidP="00204312">
            <w:pPr>
              <w:rPr>
                <w:rFonts w:cstheme="minorHAnsi"/>
                <w:sz w:val="18"/>
                <w:szCs w:val="18"/>
              </w:rPr>
            </w:pPr>
          </w:p>
        </w:tc>
        <w:tc>
          <w:tcPr>
            <w:tcW w:w="743" w:type="dxa"/>
            <w:shd w:val="clear" w:color="auto" w:fill="FFFFFF" w:themeFill="background1"/>
            <w:vAlign w:val="center"/>
          </w:tcPr>
          <w:p w14:paraId="79A484AD" w14:textId="77777777" w:rsidR="009D480E" w:rsidRPr="00C1089C" w:rsidRDefault="009D480E" w:rsidP="00204312">
            <w:pPr>
              <w:jc w:val="center"/>
              <w:rPr>
                <w:rFonts w:cstheme="minorHAnsi"/>
                <w:sz w:val="18"/>
                <w:szCs w:val="18"/>
              </w:rPr>
            </w:pPr>
            <w:r w:rsidRPr="00C1089C">
              <w:rPr>
                <w:rFonts w:cstheme="minorHAnsi"/>
                <w:sz w:val="18"/>
                <w:szCs w:val="18"/>
              </w:rPr>
              <w:t>2</w:t>
            </w:r>
          </w:p>
        </w:tc>
        <w:tc>
          <w:tcPr>
            <w:tcW w:w="1338" w:type="dxa"/>
            <w:shd w:val="clear" w:color="auto" w:fill="FFFFFF" w:themeFill="background1"/>
          </w:tcPr>
          <w:p w14:paraId="2B987FCA" w14:textId="3C115B5D" w:rsidR="009D480E" w:rsidRPr="00C1089C" w:rsidRDefault="009D480E" w:rsidP="009D480E">
            <w:pPr>
              <w:jc w:val="center"/>
              <w:rPr>
                <w:rFonts w:cstheme="minorHAnsi"/>
                <w:sz w:val="18"/>
                <w:szCs w:val="18"/>
              </w:rPr>
            </w:pPr>
            <w:r w:rsidRPr="00C1089C">
              <w:rPr>
                <w:rFonts w:cstheme="minorHAnsi"/>
                <w:sz w:val="18"/>
                <w:szCs w:val="18"/>
              </w:rPr>
              <w:t>0</w:t>
            </w:r>
          </w:p>
        </w:tc>
        <w:tc>
          <w:tcPr>
            <w:tcW w:w="3006" w:type="dxa"/>
            <w:shd w:val="clear" w:color="auto" w:fill="FFFFFF" w:themeFill="background1"/>
            <w:vAlign w:val="center"/>
          </w:tcPr>
          <w:p w14:paraId="3782E0FA" w14:textId="12C85CB0" w:rsidR="009D480E" w:rsidRPr="00C1089C" w:rsidRDefault="009D480E" w:rsidP="00204312">
            <w:pPr>
              <w:jc w:val="left"/>
              <w:rPr>
                <w:rFonts w:cstheme="minorHAnsi"/>
                <w:sz w:val="18"/>
                <w:szCs w:val="18"/>
              </w:rPr>
            </w:pPr>
            <w:r w:rsidRPr="00C1089C">
              <w:rPr>
                <w:rFonts w:cstheme="minorHAnsi"/>
                <w:sz w:val="18"/>
                <w:szCs w:val="18"/>
              </w:rPr>
              <w:t>Yabancı Diller Yüksekokulu</w:t>
            </w:r>
          </w:p>
        </w:tc>
        <w:tc>
          <w:tcPr>
            <w:tcW w:w="1546" w:type="dxa"/>
            <w:shd w:val="clear" w:color="auto" w:fill="FFFFFF" w:themeFill="background1"/>
            <w:vAlign w:val="center"/>
          </w:tcPr>
          <w:p w14:paraId="32FDA1AD" w14:textId="77777777" w:rsidR="009D480E" w:rsidRPr="00C1089C" w:rsidRDefault="009D480E" w:rsidP="00204312">
            <w:pPr>
              <w:jc w:val="center"/>
              <w:rPr>
                <w:rFonts w:cstheme="minorHAnsi"/>
                <w:sz w:val="18"/>
                <w:szCs w:val="18"/>
              </w:rPr>
            </w:pPr>
          </w:p>
        </w:tc>
      </w:tr>
      <w:tr w:rsidR="009D480E" w:rsidRPr="00C1089C" w14:paraId="0C788AD8" w14:textId="77777777" w:rsidTr="00D972BE">
        <w:trPr>
          <w:trHeight w:val="246"/>
        </w:trPr>
        <w:tc>
          <w:tcPr>
            <w:tcW w:w="2522" w:type="dxa"/>
            <w:gridSpan w:val="2"/>
            <w:vAlign w:val="center"/>
          </w:tcPr>
          <w:p w14:paraId="69E753E7" w14:textId="0CDF5F19" w:rsidR="009D480E" w:rsidRPr="00C1089C" w:rsidRDefault="009D480E" w:rsidP="00204312">
            <w:pPr>
              <w:rPr>
                <w:rFonts w:cstheme="minorHAnsi"/>
                <w:b/>
                <w:bCs/>
                <w:sz w:val="18"/>
                <w:szCs w:val="18"/>
              </w:rPr>
            </w:pPr>
            <w:r w:rsidRPr="00C1089C">
              <w:rPr>
                <w:rFonts w:cstheme="minorHAnsi"/>
                <w:b/>
                <w:bCs/>
                <w:sz w:val="18"/>
                <w:szCs w:val="18"/>
              </w:rPr>
              <w:t>TOPLAM</w:t>
            </w:r>
          </w:p>
        </w:tc>
        <w:tc>
          <w:tcPr>
            <w:tcW w:w="743" w:type="dxa"/>
            <w:shd w:val="clear" w:color="auto" w:fill="FFFFFF" w:themeFill="background1"/>
            <w:vAlign w:val="center"/>
          </w:tcPr>
          <w:p w14:paraId="6A8AB263" w14:textId="38E4E3FD" w:rsidR="009D480E" w:rsidRPr="00C1089C" w:rsidRDefault="009D480E" w:rsidP="00204312">
            <w:pPr>
              <w:jc w:val="center"/>
              <w:rPr>
                <w:rFonts w:cstheme="minorHAnsi"/>
                <w:b/>
                <w:bCs/>
                <w:sz w:val="18"/>
                <w:szCs w:val="18"/>
              </w:rPr>
            </w:pPr>
            <w:r w:rsidRPr="00C1089C">
              <w:rPr>
                <w:rFonts w:cstheme="minorHAnsi"/>
                <w:b/>
                <w:bCs/>
                <w:sz w:val="18"/>
                <w:szCs w:val="18"/>
              </w:rPr>
              <w:t>247</w:t>
            </w:r>
          </w:p>
        </w:tc>
        <w:tc>
          <w:tcPr>
            <w:tcW w:w="1338" w:type="dxa"/>
            <w:shd w:val="clear" w:color="auto" w:fill="FFFFFF" w:themeFill="background1"/>
          </w:tcPr>
          <w:p w14:paraId="65EA76A6" w14:textId="4AD8F711" w:rsidR="009D480E" w:rsidRPr="00C1089C" w:rsidRDefault="009D480E" w:rsidP="009D480E">
            <w:pPr>
              <w:jc w:val="center"/>
              <w:rPr>
                <w:rFonts w:cstheme="minorHAnsi"/>
                <w:b/>
                <w:bCs/>
                <w:sz w:val="18"/>
                <w:szCs w:val="18"/>
              </w:rPr>
            </w:pPr>
            <w:r w:rsidRPr="00C1089C">
              <w:rPr>
                <w:rFonts w:cstheme="minorHAnsi"/>
                <w:b/>
                <w:bCs/>
                <w:sz w:val="18"/>
                <w:szCs w:val="18"/>
              </w:rPr>
              <w:t>90</w:t>
            </w:r>
          </w:p>
        </w:tc>
        <w:tc>
          <w:tcPr>
            <w:tcW w:w="3006" w:type="dxa"/>
            <w:shd w:val="clear" w:color="auto" w:fill="FFFFFF" w:themeFill="background1"/>
            <w:vAlign w:val="center"/>
          </w:tcPr>
          <w:p w14:paraId="6ED6B3B7" w14:textId="77777777" w:rsidR="009D480E" w:rsidRPr="00C1089C" w:rsidRDefault="009D480E" w:rsidP="00204312">
            <w:pPr>
              <w:rPr>
                <w:rFonts w:cstheme="minorHAnsi"/>
                <w:b/>
                <w:bCs/>
                <w:sz w:val="18"/>
                <w:szCs w:val="18"/>
              </w:rPr>
            </w:pPr>
          </w:p>
        </w:tc>
        <w:tc>
          <w:tcPr>
            <w:tcW w:w="1546" w:type="dxa"/>
            <w:shd w:val="clear" w:color="auto" w:fill="FFFFFF" w:themeFill="background1"/>
            <w:vAlign w:val="center"/>
          </w:tcPr>
          <w:p w14:paraId="3DB96586" w14:textId="77777777" w:rsidR="009D480E" w:rsidRPr="00C1089C" w:rsidRDefault="009D480E" w:rsidP="00204312">
            <w:pPr>
              <w:jc w:val="center"/>
              <w:rPr>
                <w:rFonts w:cstheme="minorHAnsi"/>
                <w:b/>
                <w:bCs/>
                <w:sz w:val="18"/>
                <w:szCs w:val="18"/>
              </w:rPr>
            </w:pPr>
          </w:p>
        </w:tc>
      </w:tr>
    </w:tbl>
    <w:p w14:paraId="69DEC939" w14:textId="2F29B2E9" w:rsidR="009D480E" w:rsidRDefault="009D480E" w:rsidP="00060FBF">
      <w:pPr>
        <w:jc w:val="both"/>
        <w:rPr>
          <w:sz w:val="18"/>
          <w:szCs w:val="18"/>
        </w:rPr>
      </w:pPr>
    </w:p>
    <w:p w14:paraId="6DC16604" w14:textId="77777777" w:rsidR="0063392A" w:rsidRPr="00C1089C" w:rsidRDefault="0063392A" w:rsidP="00060FBF">
      <w:pPr>
        <w:jc w:val="both"/>
        <w:rPr>
          <w:sz w:val="18"/>
          <w:szCs w:val="18"/>
        </w:rPr>
      </w:pPr>
    </w:p>
    <w:tbl>
      <w:tblPr>
        <w:tblStyle w:val="TabloKlavuzu22"/>
        <w:tblW w:w="9068" w:type="dxa"/>
        <w:tblLayout w:type="fixed"/>
        <w:tblLook w:val="04A0" w:firstRow="1" w:lastRow="0" w:firstColumn="1" w:lastColumn="0" w:noHBand="0" w:noVBand="1"/>
      </w:tblPr>
      <w:tblGrid>
        <w:gridCol w:w="2405"/>
        <w:gridCol w:w="992"/>
        <w:gridCol w:w="993"/>
        <w:gridCol w:w="1417"/>
        <w:gridCol w:w="1730"/>
        <w:gridCol w:w="1531"/>
      </w:tblGrid>
      <w:tr w:rsidR="00D972BE" w:rsidRPr="00C1089C" w14:paraId="0DADF7D4" w14:textId="77777777" w:rsidTr="00D972BE">
        <w:trPr>
          <w:trHeight w:val="691"/>
        </w:trPr>
        <w:tc>
          <w:tcPr>
            <w:tcW w:w="2405" w:type="dxa"/>
            <w:shd w:val="clear" w:color="auto" w:fill="FFF2CC" w:themeFill="accent4" w:themeFillTint="33"/>
            <w:vAlign w:val="center"/>
          </w:tcPr>
          <w:p w14:paraId="6401B87E" w14:textId="48601FA1" w:rsidR="00D972BE" w:rsidRPr="00C1089C" w:rsidRDefault="00D972BE" w:rsidP="00D972BE">
            <w:pPr>
              <w:rPr>
                <w:rFonts w:cstheme="minorHAnsi"/>
                <w:b/>
                <w:sz w:val="18"/>
                <w:szCs w:val="18"/>
              </w:rPr>
            </w:pPr>
            <w:r w:rsidRPr="00C1089C">
              <w:rPr>
                <w:rFonts w:cstheme="minorHAnsi"/>
                <w:b/>
                <w:sz w:val="18"/>
                <w:szCs w:val="18"/>
              </w:rPr>
              <w:lastRenderedPageBreak/>
              <w:t>Göstergenin Eylemleri</w:t>
            </w:r>
          </w:p>
        </w:tc>
        <w:tc>
          <w:tcPr>
            <w:tcW w:w="992" w:type="dxa"/>
            <w:shd w:val="clear" w:color="auto" w:fill="FFF2CC" w:themeFill="accent4" w:themeFillTint="33"/>
            <w:vAlign w:val="center"/>
          </w:tcPr>
          <w:p w14:paraId="310F95A3" w14:textId="2AAA50A9" w:rsidR="00D972BE" w:rsidRPr="00C1089C" w:rsidRDefault="00D972BE" w:rsidP="00D972BE">
            <w:pPr>
              <w:jc w:val="center"/>
              <w:rPr>
                <w:rFonts w:cstheme="minorHAnsi"/>
                <w:b/>
                <w:sz w:val="18"/>
                <w:szCs w:val="18"/>
              </w:rPr>
            </w:pPr>
            <w:r w:rsidRPr="00C1089C">
              <w:rPr>
                <w:rFonts w:cstheme="minorHAnsi"/>
                <w:b/>
                <w:sz w:val="18"/>
                <w:szCs w:val="18"/>
              </w:rPr>
              <w:t>Eylemin Hedefe Etkisi (%)</w:t>
            </w:r>
          </w:p>
        </w:tc>
        <w:tc>
          <w:tcPr>
            <w:tcW w:w="993" w:type="dxa"/>
            <w:shd w:val="clear" w:color="auto" w:fill="FFF2CC" w:themeFill="accent4" w:themeFillTint="33"/>
            <w:vAlign w:val="center"/>
          </w:tcPr>
          <w:p w14:paraId="3DEC5C37" w14:textId="62E53B49" w:rsidR="00D972BE" w:rsidRPr="00C1089C" w:rsidRDefault="00D972BE" w:rsidP="00D972BE">
            <w:pPr>
              <w:jc w:val="center"/>
              <w:rPr>
                <w:rFonts w:cstheme="minorHAnsi"/>
                <w:b/>
                <w:sz w:val="18"/>
                <w:szCs w:val="18"/>
              </w:rPr>
            </w:pPr>
            <w:r w:rsidRPr="00C1089C">
              <w:rPr>
                <w:rFonts w:cstheme="minorHAnsi"/>
                <w:b/>
                <w:sz w:val="18"/>
                <w:szCs w:val="18"/>
              </w:rPr>
              <w:t>2025 Hedef</w:t>
            </w:r>
          </w:p>
        </w:tc>
        <w:tc>
          <w:tcPr>
            <w:tcW w:w="1417" w:type="dxa"/>
            <w:shd w:val="clear" w:color="auto" w:fill="FFF2CC" w:themeFill="accent4" w:themeFillTint="33"/>
            <w:vAlign w:val="center"/>
          </w:tcPr>
          <w:p w14:paraId="0F203BD6" w14:textId="77777777" w:rsidR="00D972BE" w:rsidRPr="00C1089C" w:rsidRDefault="00D972BE" w:rsidP="00D972BE">
            <w:pPr>
              <w:jc w:val="center"/>
              <w:rPr>
                <w:rFonts w:cstheme="minorHAnsi"/>
                <w:b/>
                <w:sz w:val="18"/>
                <w:szCs w:val="18"/>
              </w:rPr>
            </w:pPr>
            <w:r w:rsidRPr="00C1089C">
              <w:rPr>
                <w:rFonts w:cstheme="minorHAnsi"/>
                <w:b/>
                <w:sz w:val="18"/>
                <w:szCs w:val="18"/>
              </w:rPr>
              <w:t>2025</w:t>
            </w:r>
          </w:p>
          <w:p w14:paraId="2F9A8731" w14:textId="62A42BD3" w:rsidR="00D972BE" w:rsidRPr="00C1089C" w:rsidRDefault="00D972BE" w:rsidP="00D972BE">
            <w:pPr>
              <w:jc w:val="center"/>
              <w:rPr>
                <w:rFonts w:cstheme="minorHAnsi"/>
                <w:b/>
                <w:sz w:val="18"/>
                <w:szCs w:val="18"/>
              </w:rPr>
            </w:pPr>
            <w:r w:rsidRPr="00C1089C">
              <w:rPr>
                <w:rFonts w:cstheme="minorHAnsi"/>
                <w:b/>
                <w:sz w:val="18"/>
                <w:szCs w:val="18"/>
              </w:rPr>
              <w:t>Gerçekleşme</w:t>
            </w:r>
          </w:p>
        </w:tc>
        <w:tc>
          <w:tcPr>
            <w:tcW w:w="1730" w:type="dxa"/>
            <w:shd w:val="clear" w:color="auto" w:fill="FFF2CC" w:themeFill="accent4" w:themeFillTint="33"/>
            <w:vAlign w:val="center"/>
          </w:tcPr>
          <w:p w14:paraId="56413B24" w14:textId="4F322880" w:rsidR="00D972BE" w:rsidRPr="00C1089C" w:rsidRDefault="00D972BE" w:rsidP="00D972BE">
            <w:pPr>
              <w:jc w:val="center"/>
              <w:rPr>
                <w:rFonts w:cstheme="minorHAnsi"/>
                <w:b/>
                <w:sz w:val="18"/>
                <w:szCs w:val="18"/>
              </w:rPr>
            </w:pPr>
            <w:r w:rsidRPr="00C1089C">
              <w:rPr>
                <w:rFonts w:cstheme="minorHAnsi"/>
                <w:b/>
                <w:sz w:val="18"/>
                <w:szCs w:val="18"/>
              </w:rPr>
              <w:t>Eylemden Sorumlu Birim</w:t>
            </w:r>
          </w:p>
        </w:tc>
        <w:tc>
          <w:tcPr>
            <w:tcW w:w="1531" w:type="dxa"/>
            <w:shd w:val="clear" w:color="auto" w:fill="FFF2CC" w:themeFill="accent4" w:themeFillTint="33"/>
            <w:vAlign w:val="center"/>
          </w:tcPr>
          <w:p w14:paraId="1F86B3D7" w14:textId="52489116" w:rsidR="00D972BE" w:rsidRPr="00C1089C" w:rsidRDefault="00D972BE" w:rsidP="00D972BE">
            <w:pPr>
              <w:jc w:val="center"/>
              <w:rPr>
                <w:rFonts w:cstheme="minorHAnsi"/>
                <w:b/>
                <w:sz w:val="18"/>
                <w:szCs w:val="18"/>
              </w:rPr>
            </w:pPr>
            <w:r w:rsidRPr="00C1089C">
              <w:rPr>
                <w:rFonts w:cstheme="minorHAnsi"/>
                <w:b/>
                <w:sz w:val="18"/>
                <w:szCs w:val="18"/>
              </w:rPr>
              <w:t>Eylemin Açıklaması</w:t>
            </w:r>
          </w:p>
        </w:tc>
      </w:tr>
      <w:tr w:rsidR="00D972BE" w:rsidRPr="00C1089C" w14:paraId="71A5ADFF" w14:textId="77777777" w:rsidTr="00D972BE">
        <w:trPr>
          <w:trHeight w:val="397"/>
        </w:trPr>
        <w:tc>
          <w:tcPr>
            <w:tcW w:w="2405" w:type="dxa"/>
            <w:vAlign w:val="center"/>
          </w:tcPr>
          <w:p w14:paraId="64CF577E" w14:textId="2C41B1C5" w:rsidR="00D972BE" w:rsidRPr="00C1089C" w:rsidRDefault="00D972BE" w:rsidP="00D972BE">
            <w:pPr>
              <w:jc w:val="left"/>
              <w:rPr>
                <w:rFonts w:cstheme="minorHAnsi"/>
                <w:sz w:val="18"/>
                <w:szCs w:val="18"/>
              </w:rPr>
            </w:pPr>
            <w:r w:rsidRPr="00C1089C">
              <w:rPr>
                <w:rFonts w:cstheme="minorHAnsi"/>
                <w:b/>
                <w:bCs/>
                <w:sz w:val="18"/>
                <w:szCs w:val="18"/>
              </w:rPr>
              <w:t>Faaliyet5.3.1.2:</w:t>
            </w:r>
            <w:r w:rsidRPr="00C1089C">
              <w:rPr>
                <w:rStyle w:val="normaltextrun"/>
                <w:rFonts w:cstheme="minorHAnsi"/>
                <w:sz w:val="18"/>
                <w:szCs w:val="18"/>
              </w:rPr>
              <w:t> </w:t>
            </w:r>
            <w:r w:rsidRPr="00C1089C">
              <w:rPr>
                <w:rFonts w:cstheme="minorHAnsi"/>
                <w:bCs/>
                <w:sz w:val="18"/>
                <w:szCs w:val="18"/>
              </w:rPr>
              <w:t xml:space="preserve">Sosyal sorumluluk projeleri yazma eğitimi verilmesi sağlanacaktır. </w:t>
            </w:r>
          </w:p>
        </w:tc>
        <w:tc>
          <w:tcPr>
            <w:tcW w:w="992" w:type="dxa"/>
            <w:vAlign w:val="center"/>
          </w:tcPr>
          <w:p w14:paraId="015C5651" w14:textId="77777777" w:rsidR="00D972BE" w:rsidRPr="00C1089C" w:rsidRDefault="00D972BE" w:rsidP="00EF67A1">
            <w:pPr>
              <w:jc w:val="center"/>
              <w:rPr>
                <w:rFonts w:cstheme="minorHAnsi"/>
                <w:sz w:val="18"/>
                <w:szCs w:val="18"/>
              </w:rPr>
            </w:pPr>
            <w:r w:rsidRPr="00C1089C">
              <w:rPr>
                <w:rFonts w:cstheme="minorHAnsi"/>
                <w:sz w:val="18"/>
                <w:szCs w:val="18"/>
              </w:rPr>
              <w:t>30</w:t>
            </w:r>
          </w:p>
        </w:tc>
        <w:tc>
          <w:tcPr>
            <w:tcW w:w="993" w:type="dxa"/>
            <w:vAlign w:val="center"/>
          </w:tcPr>
          <w:p w14:paraId="4E681739" w14:textId="77777777" w:rsidR="00D972BE" w:rsidRPr="00C1089C" w:rsidRDefault="00D972BE" w:rsidP="00EF67A1">
            <w:pPr>
              <w:jc w:val="center"/>
              <w:rPr>
                <w:rFonts w:cstheme="minorHAnsi"/>
                <w:sz w:val="18"/>
                <w:szCs w:val="18"/>
              </w:rPr>
            </w:pPr>
            <w:r w:rsidRPr="00C1089C">
              <w:rPr>
                <w:rFonts w:cstheme="minorHAnsi"/>
                <w:sz w:val="18"/>
                <w:szCs w:val="18"/>
              </w:rPr>
              <w:t>2</w:t>
            </w:r>
          </w:p>
        </w:tc>
        <w:tc>
          <w:tcPr>
            <w:tcW w:w="1417" w:type="dxa"/>
            <w:vAlign w:val="center"/>
          </w:tcPr>
          <w:p w14:paraId="0A4FCF96" w14:textId="77777777" w:rsidR="00D972BE" w:rsidRPr="00C1089C" w:rsidRDefault="00D972BE" w:rsidP="00EF67A1">
            <w:pPr>
              <w:jc w:val="center"/>
              <w:rPr>
                <w:rFonts w:cstheme="minorHAnsi"/>
                <w:sz w:val="18"/>
                <w:szCs w:val="18"/>
              </w:rPr>
            </w:pPr>
            <w:r w:rsidRPr="00C1089C">
              <w:rPr>
                <w:rFonts w:cstheme="minorHAnsi"/>
                <w:sz w:val="18"/>
                <w:szCs w:val="18"/>
              </w:rPr>
              <w:t>2</w:t>
            </w:r>
          </w:p>
        </w:tc>
        <w:tc>
          <w:tcPr>
            <w:tcW w:w="1730" w:type="dxa"/>
            <w:vAlign w:val="center"/>
          </w:tcPr>
          <w:p w14:paraId="32DB5F52" w14:textId="77777777" w:rsidR="00D972BE" w:rsidRPr="00C1089C" w:rsidRDefault="00D972BE" w:rsidP="00D972BE">
            <w:pPr>
              <w:jc w:val="center"/>
              <w:rPr>
                <w:rFonts w:cstheme="minorHAnsi"/>
                <w:sz w:val="18"/>
                <w:szCs w:val="18"/>
              </w:rPr>
            </w:pPr>
            <w:r w:rsidRPr="00C1089C">
              <w:rPr>
                <w:rFonts w:cstheme="minorHAnsi"/>
                <w:sz w:val="18"/>
                <w:szCs w:val="18"/>
              </w:rPr>
              <w:t>TTO</w:t>
            </w:r>
          </w:p>
        </w:tc>
        <w:tc>
          <w:tcPr>
            <w:tcW w:w="1531" w:type="dxa"/>
            <w:vAlign w:val="center"/>
          </w:tcPr>
          <w:p w14:paraId="24E49E9D" w14:textId="77777777" w:rsidR="00D972BE" w:rsidRPr="00C1089C" w:rsidRDefault="00D972BE" w:rsidP="00EF67A1">
            <w:pPr>
              <w:jc w:val="center"/>
              <w:rPr>
                <w:rFonts w:cstheme="minorHAnsi"/>
                <w:sz w:val="18"/>
                <w:szCs w:val="18"/>
              </w:rPr>
            </w:pPr>
          </w:p>
        </w:tc>
      </w:tr>
    </w:tbl>
    <w:p w14:paraId="3ADB2BBB" w14:textId="05297915" w:rsidR="00D972BE" w:rsidRPr="00C1089C" w:rsidRDefault="00D972BE" w:rsidP="00060FBF">
      <w:pPr>
        <w:jc w:val="both"/>
        <w:rPr>
          <w:sz w:val="18"/>
          <w:szCs w:val="18"/>
        </w:rPr>
      </w:pPr>
    </w:p>
    <w:tbl>
      <w:tblPr>
        <w:tblStyle w:val="TabloKlavuzu"/>
        <w:tblW w:w="9118" w:type="dxa"/>
        <w:jc w:val="center"/>
        <w:tblLook w:val="04A0" w:firstRow="1" w:lastRow="0" w:firstColumn="1" w:lastColumn="0" w:noHBand="0" w:noVBand="1"/>
      </w:tblPr>
      <w:tblGrid>
        <w:gridCol w:w="2005"/>
        <w:gridCol w:w="831"/>
        <w:gridCol w:w="956"/>
        <w:gridCol w:w="1083"/>
        <w:gridCol w:w="1182"/>
        <w:gridCol w:w="1088"/>
        <w:gridCol w:w="1973"/>
      </w:tblGrid>
      <w:tr w:rsidR="00266F28" w:rsidRPr="00C1089C" w14:paraId="0ADECCE0" w14:textId="77777777" w:rsidTr="00D972BE">
        <w:trPr>
          <w:trHeight w:val="380"/>
          <w:jc w:val="center"/>
        </w:trPr>
        <w:tc>
          <w:tcPr>
            <w:tcW w:w="2122" w:type="dxa"/>
            <w:tcBorders>
              <w:bottom w:val="single" w:sz="4" w:space="0" w:color="000000"/>
            </w:tcBorders>
            <w:shd w:val="clear" w:color="auto" w:fill="FFAFAF"/>
            <w:vAlign w:val="center"/>
          </w:tcPr>
          <w:p w14:paraId="6F43F270" w14:textId="77777777" w:rsidR="00266F28" w:rsidRPr="00C1089C" w:rsidRDefault="00266F28" w:rsidP="00204312">
            <w:pPr>
              <w:jc w:val="center"/>
              <w:rPr>
                <w:b/>
                <w:bCs/>
                <w:sz w:val="18"/>
                <w:szCs w:val="18"/>
              </w:rPr>
            </w:pPr>
            <w:r w:rsidRPr="00C1089C">
              <w:rPr>
                <w:rFonts w:cstheme="minorHAnsi"/>
                <w:b/>
                <w:color w:val="000000" w:themeColor="text1"/>
                <w:sz w:val="18"/>
                <w:szCs w:val="18"/>
              </w:rPr>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0" w:type="dxa"/>
            <w:tcBorders>
              <w:bottom w:val="single" w:sz="4" w:space="0" w:color="000000"/>
            </w:tcBorders>
            <w:shd w:val="clear" w:color="auto" w:fill="FFAFAF"/>
            <w:vAlign w:val="center"/>
          </w:tcPr>
          <w:p w14:paraId="1CB8A9E7" w14:textId="77777777" w:rsidR="00266F28" w:rsidRPr="00C1089C" w:rsidRDefault="00266F28"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735AB617" w14:textId="77777777" w:rsidR="00266F28" w:rsidRPr="00C1089C" w:rsidRDefault="00266F28" w:rsidP="00204312">
            <w:pPr>
              <w:jc w:val="center"/>
              <w:rPr>
                <w:b/>
                <w:bCs/>
                <w:sz w:val="18"/>
                <w:szCs w:val="18"/>
              </w:rPr>
            </w:pPr>
            <w:r w:rsidRPr="00C1089C">
              <w:rPr>
                <w:rFonts w:cstheme="minorHAnsi"/>
                <w:b/>
                <w:bCs/>
                <w:spacing w:val="-4"/>
                <w:sz w:val="18"/>
                <w:szCs w:val="18"/>
              </w:rPr>
              <w:t>(%)</w:t>
            </w:r>
          </w:p>
        </w:tc>
        <w:tc>
          <w:tcPr>
            <w:tcW w:w="967" w:type="dxa"/>
            <w:tcBorders>
              <w:bottom w:val="single" w:sz="4" w:space="0" w:color="000000"/>
            </w:tcBorders>
            <w:shd w:val="clear" w:color="auto" w:fill="FFAFAF"/>
            <w:vAlign w:val="center"/>
          </w:tcPr>
          <w:p w14:paraId="7A0892E1" w14:textId="77777777" w:rsidR="00266F28" w:rsidRPr="00C1089C" w:rsidRDefault="00266F28"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35F7ABC3" w14:textId="77777777" w:rsidR="00266F28" w:rsidRPr="00C1089C" w:rsidRDefault="00266F28"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79853293" w14:textId="77777777" w:rsidR="00266F28" w:rsidRPr="00C1089C" w:rsidRDefault="00266F28" w:rsidP="00204312">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05F23056" w14:textId="77777777" w:rsidR="00266F28" w:rsidRPr="00C1089C" w:rsidRDefault="00266F28" w:rsidP="00204312">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FFAFAF"/>
            <w:vAlign w:val="center"/>
          </w:tcPr>
          <w:p w14:paraId="3734FB54" w14:textId="77777777" w:rsidR="00266F28" w:rsidRPr="00C1089C" w:rsidRDefault="00266F28"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069AA62D" w14:textId="77777777" w:rsidR="00266F28" w:rsidRPr="00C1089C" w:rsidRDefault="00266F28" w:rsidP="00204312">
            <w:pPr>
              <w:jc w:val="center"/>
              <w:rPr>
                <w:b/>
                <w:bCs/>
                <w:sz w:val="18"/>
                <w:szCs w:val="18"/>
              </w:rPr>
            </w:pPr>
            <w:r w:rsidRPr="00C1089C">
              <w:rPr>
                <w:rFonts w:cstheme="minorHAnsi"/>
                <w:b/>
                <w:bCs/>
                <w:sz w:val="18"/>
                <w:szCs w:val="18"/>
              </w:rPr>
              <w:t>(B)</w:t>
            </w:r>
          </w:p>
        </w:tc>
        <w:tc>
          <w:tcPr>
            <w:tcW w:w="1087" w:type="dxa"/>
            <w:tcBorders>
              <w:bottom w:val="single" w:sz="4" w:space="0" w:color="000000"/>
            </w:tcBorders>
            <w:shd w:val="clear" w:color="auto" w:fill="FFAFAF"/>
            <w:vAlign w:val="center"/>
          </w:tcPr>
          <w:p w14:paraId="75E5CBF5" w14:textId="77777777" w:rsidR="00266F28" w:rsidRPr="00C1089C" w:rsidRDefault="00266F28"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0BCE7E60" w14:textId="77777777" w:rsidR="00266F28" w:rsidRPr="00C1089C" w:rsidRDefault="00266F28"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0BD2F2D5" w14:textId="77777777" w:rsidR="00266F28" w:rsidRPr="00C1089C" w:rsidRDefault="00266F28" w:rsidP="00204312">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FFAFAF"/>
            <w:vAlign w:val="center"/>
          </w:tcPr>
          <w:p w14:paraId="36BA9392" w14:textId="77777777" w:rsidR="00266F28" w:rsidRPr="00C1089C" w:rsidRDefault="00266F28"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2EBC18BD" w14:textId="77777777" w:rsidR="00266F28" w:rsidRPr="00C1089C" w:rsidRDefault="00266F28" w:rsidP="00204312">
            <w:pPr>
              <w:jc w:val="center"/>
              <w:rPr>
                <w:b/>
                <w:bCs/>
                <w:sz w:val="18"/>
                <w:szCs w:val="18"/>
              </w:rPr>
            </w:pPr>
            <w:r w:rsidRPr="00C1089C">
              <w:rPr>
                <w:rFonts w:cstheme="minorHAnsi"/>
                <w:b/>
                <w:bCs/>
                <w:sz w:val="18"/>
                <w:szCs w:val="18"/>
              </w:rPr>
              <w:t>(C-A) /(B-A)</w:t>
            </w:r>
          </w:p>
        </w:tc>
        <w:tc>
          <w:tcPr>
            <w:tcW w:w="2114" w:type="dxa"/>
            <w:tcBorders>
              <w:left w:val="single" w:sz="4" w:space="0" w:color="auto"/>
              <w:bottom w:val="single" w:sz="4" w:space="0" w:color="000000"/>
            </w:tcBorders>
            <w:shd w:val="clear" w:color="auto" w:fill="FFAFAF"/>
            <w:vAlign w:val="center"/>
          </w:tcPr>
          <w:p w14:paraId="010DD631" w14:textId="77777777" w:rsidR="00266F28" w:rsidRPr="00C1089C" w:rsidRDefault="00266F28" w:rsidP="00204312">
            <w:pPr>
              <w:jc w:val="center"/>
              <w:rPr>
                <w:b/>
                <w:bCs/>
                <w:sz w:val="18"/>
                <w:szCs w:val="18"/>
              </w:rPr>
            </w:pPr>
            <w:r w:rsidRPr="00C1089C">
              <w:rPr>
                <w:rFonts w:cstheme="minorHAnsi"/>
                <w:b/>
                <w:bCs/>
                <w:sz w:val="18"/>
                <w:szCs w:val="18"/>
              </w:rPr>
              <w:t>Sorumlu Birim</w:t>
            </w:r>
          </w:p>
        </w:tc>
      </w:tr>
      <w:tr w:rsidR="00266F28" w:rsidRPr="00C1089C" w14:paraId="37159DDC" w14:textId="77777777" w:rsidTr="00266F28">
        <w:trPr>
          <w:trHeight w:val="380"/>
          <w:jc w:val="center"/>
        </w:trPr>
        <w:tc>
          <w:tcPr>
            <w:tcW w:w="2122" w:type="dxa"/>
            <w:tcBorders>
              <w:top w:val="single" w:sz="4" w:space="0" w:color="000000"/>
            </w:tcBorders>
            <w:shd w:val="clear" w:color="auto" w:fill="FFFFFF" w:themeFill="background1"/>
            <w:vAlign w:val="center"/>
          </w:tcPr>
          <w:p w14:paraId="20667443" w14:textId="432D5348" w:rsidR="00266F28" w:rsidRPr="00C1089C" w:rsidRDefault="00266F28" w:rsidP="00266F28">
            <w:pPr>
              <w:rPr>
                <w:sz w:val="18"/>
                <w:szCs w:val="18"/>
              </w:rPr>
            </w:pPr>
            <w:r w:rsidRPr="00C1089C">
              <w:rPr>
                <w:rFonts w:cstheme="minorHAnsi"/>
                <w:b/>
                <w:sz w:val="18"/>
                <w:szCs w:val="18"/>
              </w:rPr>
              <w:t>PG5.3.2</w:t>
            </w:r>
            <w:r w:rsidRPr="00C1089C">
              <w:rPr>
                <w:rFonts w:cstheme="minorHAnsi"/>
                <w:sz w:val="18"/>
                <w:szCs w:val="18"/>
              </w:rPr>
              <w:t>: Meslek Yüksekokullarında (Akademik ve Öğrenci) Yapılan Sosyal Sorumluluk Proje Sayısı</w:t>
            </w:r>
          </w:p>
        </w:tc>
        <w:tc>
          <w:tcPr>
            <w:tcW w:w="850" w:type="dxa"/>
            <w:tcBorders>
              <w:top w:val="single" w:sz="4" w:space="0" w:color="000000"/>
            </w:tcBorders>
            <w:shd w:val="clear" w:color="auto" w:fill="FFFFFF" w:themeFill="background1"/>
            <w:vAlign w:val="center"/>
          </w:tcPr>
          <w:p w14:paraId="1586E6E0" w14:textId="176823D8" w:rsidR="00266F28" w:rsidRPr="00C1089C" w:rsidRDefault="00266F28" w:rsidP="00266F28">
            <w:pPr>
              <w:jc w:val="center"/>
              <w:rPr>
                <w:sz w:val="18"/>
                <w:szCs w:val="18"/>
                <w:highlight w:val="yellow"/>
              </w:rPr>
            </w:pPr>
            <w:r w:rsidRPr="00C1089C">
              <w:rPr>
                <w:rFonts w:cstheme="minorHAnsi"/>
                <w:sz w:val="18"/>
                <w:szCs w:val="18"/>
              </w:rPr>
              <w:t>40</w:t>
            </w:r>
          </w:p>
        </w:tc>
        <w:tc>
          <w:tcPr>
            <w:tcW w:w="967" w:type="dxa"/>
            <w:tcBorders>
              <w:top w:val="single" w:sz="4" w:space="0" w:color="000000"/>
            </w:tcBorders>
            <w:shd w:val="clear" w:color="auto" w:fill="FFFFFF" w:themeFill="background1"/>
            <w:vAlign w:val="center"/>
          </w:tcPr>
          <w:p w14:paraId="7353E7DE" w14:textId="0E3D14B9" w:rsidR="00266F28" w:rsidRPr="00C1089C" w:rsidRDefault="00266F28" w:rsidP="00266F28">
            <w:pPr>
              <w:jc w:val="center"/>
              <w:rPr>
                <w:sz w:val="18"/>
                <w:szCs w:val="18"/>
                <w:highlight w:val="yellow"/>
              </w:rPr>
            </w:pPr>
            <w:r w:rsidRPr="00C1089C">
              <w:rPr>
                <w:rFonts w:cstheme="minorHAnsi"/>
                <w:sz w:val="18"/>
                <w:szCs w:val="18"/>
              </w:rPr>
              <w:t>7</w:t>
            </w:r>
          </w:p>
        </w:tc>
        <w:tc>
          <w:tcPr>
            <w:tcW w:w="987" w:type="dxa"/>
            <w:tcBorders>
              <w:top w:val="single" w:sz="4" w:space="0" w:color="000000"/>
            </w:tcBorders>
            <w:shd w:val="clear" w:color="auto" w:fill="FFFFFF" w:themeFill="background1"/>
            <w:vAlign w:val="center"/>
          </w:tcPr>
          <w:p w14:paraId="74F31297" w14:textId="2AD63867" w:rsidR="00266F28" w:rsidRPr="00C1089C" w:rsidRDefault="00266F28" w:rsidP="00266F28">
            <w:pPr>
              <w:jc w:val="center"/>
              <w:rPr>
                <w:sz w:val="18"/>
                <w:szCs w:val="18"/>
                <w:highlight w:val="yellow"/>
              </w:rPr>
            </w:pPr>
            <w:r w:rsidRPr="00C1089C">
              <w:rPr>
                <w:rFonts w:cstheme="minorHAnsi"/>
                <w:sz w:val="18"/>
                <w:szCs w:val="18"/>
              </w:rPr>
              <w:t>45</w:t>
            </w:r>
          </w:p>
        </w:tc>
        <w:tc>
          <w:tcPr>
            <w:tcW w:w="1087" w:type="dxa"/>
            <w:tcBorders>
              <w:top w:val="single" w:sz="4" w:space="0" w:color="000000"/>
            </w:tcBorders>
            <w:shd w:val="clear" w:color="auto" w:fill="FFFFFF" w:themeFill="background1"/>
            <w:vAlign w:val="center"/>
          </w:tcPr>
          <w:p w14:paraId="36954B7B" w14:textId="77777777" w:rsidR="00266F28" w:rsidRPr="00C1089C" w:rsidRDefault="00266F28" w:rsidP="00266F28">
            <w:pPr>
              <w:pStyle w:val="AralkYok"/>
              <w:jc w:val="center"/>
              <w:rPr>
                <w:rFonts w:cstheme="minorHAnsi"/>
                <w:bCs/>
                <w:sz w:val="18"/>
                <w:szCs w:val="18"/>
              </w:rPr>
            </w:pPr>
          </w:p>
          <w:p w14:paraId="20918AB4" w14:textId="55180120" w:rsidR="00266F28" w:rsidRPr="00C1089C" w:rsidRDefault="00725A76" w:rsidP="00266F28">
            <w:pPr>
              <w:pStyle w:val="AralkYok"/>
              <w:jc w:val="center"/>
              <w:rPr>
                <w:rFonts w:cstheme="minorHAnsi"/>
                <w:bCs/>
                <w:sz w:val="18"/>
                <w:szCs w:val="18"/>
              </w:rPr>
            </w:pPr>
            <w:r w:rsidRPr="00C1089C">
              <w:rPr>
                <w:rFonts w:cstheme="minorHAnsi"/>
                <w:bCs/>
                <w:sz w:val="18"/>
                <w:szCs w:val="18"/>
              </w:rPr>
              <w:t>34</w:t>
            </w:r>
          </w:p>
          <w:p w14:paraId="2C1D127C" w14:textId="773E92DE" w:rsidR="00266F28" w:rsidRPr="00C1089C" w:rsidRDefault="00266F28" w:rsidP="00266F28">
            <w:pPr>
              <w:jc w:val="center"/>
              <w:rPr>
                <w:sz w:val="18"/>
                <w:szCs w:val="18"/>
                <w:highlight w:val="yellow"/>
              </w:rPr>
            </w:pPr>
          </w:p>
        </w:tc>
        <w:tc>
          <w:tcPr>
            <w:tcW w:w="991" w:type="dxa"/>
            <w:tcBorders>
              <w:top w:val="single" w:sz="4" w:space="0" w:color="000000"/>
              <w:right w:val="single" w:sz="4" w:space="0" w:color="auto"/>
            </w:tcBorders>
            <w:shd w:val="clear" w:color="auto" w:fill="FFFFFF" w:themeFill="background1"/>
            <w:vAlign w:val="center"/>
          </w:tcPr>
          <w:p w14:paraId="725ADA9D" w14:textId="18CC11DE" w:rsidR="00266F28" w:rsidRPr="00C1089C" w:rsidRDefault="00725A76" w:rsidP="00266F28">
            <w:pPr>
              <w:jc w:val="center"/>
              <w:rPr>
                <w:b/>
                <w:bCs/>
                <w:sz w:val="18"/>
                <w:szCs w:val="18"/>
                <w:highlight w:val="yellow"/>
              </w:rPr>
            </w:pPr>
            <w:r w:rsidRPr="00C1089C">
              <w:rPr>
                <w:rFonts w:cstheme="minorHAnsi"/>
                <w:b/>
                <w:bCs/>
                <w:sz w:val="18"/>
                <w:szCs w:val="18"/>
              </w:rPr>
              <w:t>71</w:t>
            </w:r>
          </w:p>
        </w:tc>
        <w:tc>
          <w:tcPr>
            <w:tcW w:w="2114" w:type="dxa"/>
            <w:tcBorders>
              <w:top w:val="single" w:sz="4" w:space="0" w:color="000000"/>
              <w:left w:val="single" w:sz="4" w:space="0" w:color="auto"/>
            </w:tcBorders>
            <w:shd w:val="clear" w:color="auto" w:fill="FFFFFF" w:themeFill="background1"/>
            <w:vAlign w:val="center"/>
          </w:tcPr>
          <w:p w14:paraId="5A0E408B" w14:textId="77777777" w:rsidR="00266F28" w:rsidRPr="00C1089C" w:rsidRDefault="00266F28" w:rsidP="00266F28">
            <w:pPr>
              <w:jc w:val="center"/>
              <w:rPr>
                <w:rFonts w:cstheme="minorHAnsi"/>
                <w:sz w:val="18"/>
                <w:szCs w:val="18"/>
              </w:rPr>
            </w:pPr>
            <w:r w:rsidRPr="00C1089C">
              <w:rPr>
                <w:rFonts w:cstheme="minorHAnsi"/>
                <w:sz w:val="18"/>
                <w:szCs w:val="18"/>
              </w:rPr>
              <w:t>-TTO (Sosyal Ofis),</w:t>
            </w:r>
          </w:p>
          <w:p w14:paraId="623F726D" w14:textId="6FCEFF32" w:rsidR="00266F28" w:rsidRPr="00C1089C" w:rsidRDefault="00266F28" w:rsidP="00266F28">
            <w:pPr>
              <w:jc w:val="center"/>
              <w:rPr>
                <w:bCs/>
                <w:sz w:val="18"/>
                <w:szCs w:val="18"/>
              </w:rPr>
            </w:pPr>
            <w:r w:rsidRPr="00C1089C">
              <w:rPr>
                <w:rFonts w:cstheme="minorHAnsi"/>
                <w:sz w:val="18"/>
                <w:szCs w:val="18"/>
              </w:rPr>
              <w:t>-Veri İzleme ve Değerlendirme Koordinatörlüğü</w:t>
            </w:r>
          </w:p>
        </w:tc>
      </w:tr>
      <w:tr w:rsidR="00266F28" w:rsidRPr="00C1089C" w14:paraId="1CDC1D5D" w14:textId="77777777" w:rsidTr="00204312">
        <w:trPr>
          <w:trHeight w:val="380"/>
          <w:jc w:val="center"/>
        </w:trPr>
        <w:tc>
          <w:tcPr>
            <w:tcW w:w="9118" w:type="dxa"/>
            <w:gridSpan w:val="7"/>
            <w:shd w:val="clear" w:color="auto" w:fill="FFFFFF" w:themeFill="background1"/>
            <w:vAlign w:val="center"/>
          </w:tcPr>
          <w:p w14:paraId="5355C7BA" w14:textId="77777777" w:rsidR="00266F28" w:rsidRPr="00C1089C" w:rsidRDefault="00266F28" w:rsidP="00204312">
            <w:pPr>
              <w:jc w:val="center"/>
              <w:rPr>
                <w:rFonts w:cstheme="minorHAnsi"/>
                <w:bCs/>
                <w:sz w:val="18"/>
                <w:szCs w:val="18"/>
              </w:rPr>
            </w:pPr>
            <w:r w:rsidRPr="00C1089C">
              <w:rPr>
                <w:rFonts w:cstheme="minorHAnsi"/>
                <w:b/>
                <w:sz w:val="18"/>
                <w:szCs w:val="18"/>
              </w:rPr>
              <w:t>Performans Göstergesine İlişkin Değerlendirme</w:t>
            </w:r>
          </w:p>
        </w:tc>
      </w:tr>
      <w:tr w:rsidR="00266F28" w:rsidRPr="00C1089C" w14:paraId="22BAAD2D" w14:textId="77777777" w:rsidTr="00204312">
        <w:trPr>
          <w:trHeight w:val="380"/>
          <w:jc w:val="center"/>
        </w:trPr>
        <w:tc>
          <w:tcPr>
            <w:tcW w:w="2122" w:type="dxa"/>
            <w:shd w:val="clear" w:color="auto" w:fill="FFFFFF" w:themeFill="background1"/>
            <w:vAlign w:val="center"/>
          </w:tcPr>
          <w:p w14:paraId="435F36C0" w14:textId="77777777" w:rsidR="00266F28" w:rsidRPr="00C1089C" w:rsidRDefault="00266F28" w:rsidP="00204312">
            <w:pPr>
              <w:rPr>
                <w:rFonts w:cstheme="minorHAnsi"/>
                <w:b/>
                <w:sz w:val="18"/>
                <w:szCs w:val="18"/>
              </w:rPr>
            </w:pPr>
            <w:proofErr w:type="spellStart"/>
            <w:r w:rsidRPr="00C1089C">
              <w:rPr>
                <w:rFonts w:cstheme="minorHAnsi"/>
                <w:b/>
                <w:sz w:val="18"/>
                <w:szCs w:val="18"/>
              </w:rPr>
              <w:t>İlgililik</w:t>
            </w:r>
            <w:proofErr w:type="spellEnd"/>
          </w:p>
        </w:tc>
        <w:tc>
          <w:tcPr>
            <w:tcW w:w="6996" w:type="dxa"/>
            <w:gridSpan w:val="6"/>
            <w:shd w:val="clear" w:color="auto" w:fill="FFFFFF" w:themeFill="background1"/>
            <w:vAlign w:val="center"/>
          </w:tcPr>
          <w:p w14:paraId="36C445E8" w14:textId="11E2B4F6" w:rsidR="00266F28" w:rsidRPr="00C1089C" w:rsidRDefault="00721130" w:rsidP="00204312">
            <w:pPr>
              <w:jc w:val="both"/>
              <w:rPr>
                <w:rFonts w:cstheme="minorHAnsi"/>
                <w:bCs/>
                <w:sz w:val="18"/>
                <w:szCs w:val="18"/>
              </w:rPr>
            </w:pPr>
            <w:r w:rsidRPr="00C1089C">
              <w:rPr>
                <w:sz w:val="18"/>
                <w:szCs w:val="18"/>
              </w:rPr>
              <w:t>Gösterge, üniversitenin toplumsal katkı ve sosyal sorumluluk alanındaki stratejik hedefleriyle doğrudan ilişkilidir. Meslek yüksekokullarında akademik personel ve öğrencilerin sosyal sorumluluk projeleri yoluyla toplumsal fayda üretmesini ölçmesi bakımından stratejik amaçla uyumludur.</w:t>
            </w:r>
          </w:p>
        </w:tc>
      </w:tr>
      <w:tr w:rsidR="00266F28" w:rsidRPr="00C1089C" w14:paraId="516FBA02" w14:textId="77777777" w:rsidTr="00204312">
        <w:trPr>
          <w:trHeight w:val="380"/>
          <w:jc w:val="center"/>
        </w:trPr>
        <w:tc>
          <w:tcPr>
            <w:tcW w:w="2122" w:type="dxa"/>
            <w:shd w:val="clear" w:color="auto" w:fill="FFFFFF" w:themeFill="background1"/>
            <w:vAlign w:val="center"/>
          </w:tcPr>
          <w:p w14:paraId="6E924D4B" w14:textId="77777777" w:rsidR="00266F28" w:rsidRPr="00C1089C" w:rsidRDefault="00266F28" w:rsidP="00204312">
            <w:pPr>
              <w:rPr>
                <w:rFonts w:cstheme="minorHAnsi"/>
                <w:b/>
                <w:sz w:val="18"/>
                <w:szCs w:val="18"/>
              </w:rPr>
            </w:pPr>
            <w:r w:rsidRPr="00C1089C">
              <w:rPr>
                <w:rFonts w:cstheme="minorHAnsi"/>
                <w:b/>
                <w:sz w:val="18"/>
                <w:szCs w:val="18"/>
              </w:rPr>
              <w:t>Etkililik</w:t>
            </w:r>
          </w:p>
        </w:tc>
        <w:tc>
          <w:tcPr>
            <w:tcW w:w="6996" w:type="dxa"/>
            <w:gridSpan w:val="6"/>
            <w:shd w:val="clear" w:color="auto" w:fill="FFFFFF" w:themeFill="background1"/>
            <w:vAlign w:val="center"/>
          </w:tcPr>
          <w:p w14:paraId="7DAC2E0E" w14:textId="7821AEB2" w:rsidR="00266F28" w:rsidRPr="00C1089C" w:rsidRDefault="00721130" w:rsidP="00204312">
            <w:pPr>
              <w:jc w:val="both"/>
              <w:rPr>
                <w:rFonts w:cstheme="minorHAnsi"/>
                <w:bCs/>
                <w:sz w:val="18"/>
                <w:szCs w:val="18"/>
              </w:rPr>
            </w:pPr>
            <w:r w:rsidRPr="00C1089C">
              <w:rPr>
                <w:sz w:val="18"/>
                <w:szCs w:val="18"/>
              </w:rPr>
              <w:t>2025 yılı itibarıyla meslek yüksekokullarında gerçekleştirilen sosyal sorumluluk proje sayısı 23 olarak gerçekleşmiş, hedeflenen 45 projenin a</w:t>
            </w:r>
            <w:r w:rsidR="00C30B2D" w:rsidRPr="00C1089C">
              <w:rPr>
                <w:sz w:val="18"/>
                <w:szCs w:val="18"/>
              </w:rPr>
              <w:t>ltında kalınmıştır. Buna rağmen</w:t>
            </w:r>
            <w:r w:rsidRPr="00C1089C">
              <w:rPr>
                <w:sz w:val="18"/>
                <w:szCs w:val="18"/>
              </w:rPr>
              <w:t xml:space="preserve"> önceki yıla kıyasla proje sayısında önemli bir artış sağlanmış olması göstergenin amacına kısmen hizmet ettiğini göstermektedir. Bu çerçevede göstergenin </w:t>
            </w:r>
            <w:r w:rsidRPr="00C1089C">
              <w:rPr>
                <w:rStyle w:val="Gl"/>
                <w:b w:val="0"/>
                <w:bCs w:val="0"/>
                <w:sz w:val="18"/>
                <w:szCs w:val="18"/>
              </w:rPr>
              <w:t>etkililik düzeyi orta</w:t>
            </w:r>
            <w:r w:rsidRPr="00C1089C">
              <w:rPr>
                <w:sz w:val="18"/>
                <w:szCs w:val="18"/>
              </w:rPr>
              <w:t xml:space="preserve"> olarak değerlendirilmektedir.</w:t>
            </w:r>
          </w:p>
        </w:tc>
      </w:tr>
      <w:tr w:rsidR="00266F28" w:rsidRPr="00C1089C" w14:paraId="5EE98859" w14:textId="77777777" w:rsidTr="00204312">
        <w:trPr>
          <w:trHeight w:val="380"/>
          <w:jc w:val="center"/>
        </w:trPr>
        <w:tc>
          <w:tcPr>
            <w:tcW w:w="2122" w:type="dxa"/>
            <w:shd w:val="clear" w:color="auto" w:fill="FFFFFF" w:themeFill="background1"/>
            <w:vAlign w:val="center"/>
          </w:tcPr>
          <w:p w14:paraId="463FC05C" w14:textId="77777777" w:rsidR="00266F28" w:rsidRPr="00C1089C" w:rsidRDefault="00266F28" w:rsidP="00204312">
            <w:pPr>
              <w:rPr>
                <w:rFonts w:cstheme="minorHAnsi"/>
                <w:b/>
                <w:sz w:val="18"/>
                <w:szCs w:val="18"/>
              </w:rPr>
            </w:pPr>
            <w:r w:rsidRPr="00C1089C">
              <w:rPr>
                <w:rFonts w:cstheme="minorHAnsi"/>
                <w:b/>
                <w:sz w:val="18"/>
                <w:szCs w:val="18"/>
              </w:rPr>
              <w:t>Etkenlik</w:t>
            </w:r>
          </w:p>
        </w:tc>
        <w:tc>
          <w:tcPr>
            <w:tcW w:w="6996" w:type="dxa"/>
            <w:gridSpan w:val="6"/>
            <w:shd w:val="clear" w:color="auto" w:fill="FFFFFF" w:themeFill="background1"/>
            <w:vAlign w:val="center"/>
          </w:tcPr>
          <w:p w14:paraId="16C356E7" w14:textId="7E0E30DF" w:rsidR="00266F28" w:rsidRPr="00C1089C" w:rsidRDefault="00721130" w:rsidP="00204312">
            <w:pPr>
              <w:pStyle w:val="AralkYok"/>
              <w:jc w:val="both"/>
              <w:rPr>
                <w:rFonts w:cstheme="minorHAnsi"/>
                <w:bCs/>
                <w:sz w:val="18"/>
                <w:szCs w:val="18"/>
              </w:rPr>
            </w:pPr>
            <w:r w:rsidRPr="00C1089C">
              <w:rPr>
                <w:sz w:val="18"/>
                <w:szCs w:val="18"/>
              </w:rPr>
              <w:t xml:space="preserve">Faaliyet 5.3.2.1 kapsamında bazı meslek yüksekokullarında hedeflerin üzerinde gerçekleşmeler sağlanmış (özellikle Çatalzeytin MYO ve Daday Nafi ve Ümit Çeri MYO), bazı birimlerde ise hedeflenen proje sayısına ulaşılamamıştır. Ayrıca Faaliyet 5.3.2.2 kapsamında planlanan sosyal sorumluluk projeleri yazma eğitimine ilişkin gerçekleşme verisinin bulunmaması, proje üretim kapasitesini sınırlamıştır. Bu durum, mevcut kaynakların hedeflenen çıktıya dönüşme düzeyinin </w:t>
            </w:r>
            <w:r w:rsidRPr="00C1089C">
              <w:rPr>
                <w:rStyle w:val="Gl"/>
                <w:b w:val="0"/>
                <w:bCs w:val="0"/>
                <w:sz w:val="18"/>
                <w:szCs w:val="18"/>
              </w:rPr>
              <w:t>kısmen yeterli</w:t>
            </w:r>
            <w:r w:rsidRPr="00C1089C">
              <w:rPr>
                <w:sz w:val="18"/>
                <w:szCs w:val="18"/>
              </w:rPr>
              <w:t xml:space="preserve"> olduğunu göstermektedir.</w:t>
            </w:r>
          </w:p>
        </w:tc>
      </w:tr>
      <w:tr w:rsidR="00266F28" w:rsidRPr="00C1089C" w14:paraId="5EFD7D83" w14:textId="77777777" w:rsidTr="00204312">
        <w:trPr>
          <w:trHeight w:val="380"/>
          <w:jc w:val="center"/>
        </w:trPr>
        <w:tc>
          <w:tcPr>
            <w:tcW w:w="2122" w:type="dxa"/>
            <w:shd w:val="clear" w:color="auto" w:fill="FFFFFF" w:themeFill="background1"/>
            <w:vAlign w:val="center"/>
          </w:tcPr>
          <w:p w14:paraId="4020B385" w14:textId="77777777" w:rsidR="00266F28" w:rsidRPr="00C1089C" w:rsidRDefault="00266F28" w:rsidP="00204312">
            <w:pPr>
              <w:rPr>
                <w:rFonts w:cstheme="minorHAnsi"/>
                <w:b/>
                <w:sz w:val="18"/>
                <w:szCs w:val="18"/>
              </w:rPr>
            </w:pPr>
            <w:r w:rsidRPr="00C1089C">
              <w:rPr>
                <w:rFonts w:cstheme="minorHAnsi"/>
                <w:b/>
                <w:sz w:val="18"/>
                <w:szCs w:val="18"/>
              </w:rPr>
              <w:t>Sürdürülebilirlik</w:t>
            </w:r>
          </w:p>
        </w:tc>
        <w:tc>
          <w:tcPr>
            <w:tcW w:w="6996" w:type="dxa"/>
            <w:gridSpan w:val="6"/>
            <w:shd w:val="clear" w:color="auto" w:fill="FFFFFF" w:themeFill="background1"/>
            <w:vAlign w:val="center"/>
          </w:tcPr>
          <w:p w14:paraId="4193D274" w14:textId="68DA4ED4" w:rsidR="00266F28" w:rsidRPr="00C1089C" w:rsidRDefault="00721130" w:rsidP="00204312">
            <w:pPr>
              <w:jc w:val="both"/>
              <w:rPr>
                <w:rFonts w:cstheme="minorHAnsi"/>
                <w:bCs/>
                <w:sz w:val="18"/>
                <w:szCs w:val="18"/>
              </w:rPr>
            </w:pPr>
            <w:r w:rsidRPr="00C1089C">
              <w:rPr>
                <w:sz w:val="18"/>
                <w:szCs w:val="18"/>
              </w:rPr>
              <w:t>Meslek yüksekokullarında sosyal sorumluluk projelerine yönelik farkındalığın artması ve bazı</w:t>
            </w:r>
            <w:r w:rsidR="00C30B2D" w:rsidRPr="00C1089C">
              <w:rPr>
                <w:sz w:val="18"/>
                <w:szCs w:val="18"/>
              </w:rPr>
              <w:t xml:space="preserve"> birimlerde hedeflerin aşılması</w:t>
            </w:r>
            <w:r w:rsidRPr="00C1089C">
              <w:rPr>
                <w:sz w:val="18"/>
                <w:szCs w:val="18"/>
              </w:rPr>
              <w:t xml:space="preserve"> bu alanda kurumsal bir temel oluştuğunu göstermektedir. Eğitim faaliyetlerinin düzenli hale getirilmesi ve düşük performans gösteren birimlere yönelik destek mekanizmalarını</w:t>
            </w:r>
            <w:r w:rsidR="00C30B2D" w:rsidRPr="00C1089C">
              <w:rPr>
                <w:sz w:val="18"/>
                <w:szCs w:val="18"/>
              </w:rPr>
              <w:t>n geliştirilmesi halinde</w:t>
            </w:r>
            <w:r w:rsidRPr="00C1089C">
              <w:rPr>
                <w:sz w:val="18"/>
                <w:szCs w:val="18"/>
              </w:rPr>
              <w:t xml:space="preserve"> göstergenin sürdürülebilirli</w:t>
            </w:r>
            <w:r w:rsidR="00C30B2D" w:rsidRPr="00C1089C">
              <w:rPr>
                <w:sz w:val="18"/>
                <w:szCs w:val="18"/>
              </w:rPr>
              <w:t>ğinin güçlenmesi öngörülmektedir.</w:t>
            </w:r>
          </w:p>
        </w:tc>
      </w:tr>
    </w:tbl>
    <w:p w14:paraId="3565541A" w14:textId="6A7D3588" w:rsidR="009D480E" w:rsidRPr="00C1089C" w:rsidRDefault="009D480E" w:rsidP="00060FBF">
      <w:pPr>
        <w:jc w:val="both"/>
        <w:rPr>
          <w:sz w:val="18"/>
          <w:szCs w:val="18"/>
        </w:rPr>
      </w:pPr>
    </w:p>
    <w:p w14:paraId="65CF84D8" w14:textId="55E3EF93" w:rsidR="00A772B9" w:rsidRPr="00A772B9" w:rsidRDefault="00A772B9" w:rsidP="00A772B9">
      <w:pPr>
        <w:pStyle w:val="ResimYazs"/>
        <w:keepNext/>
        <w:jc w:val="center"/>
        <w:rPr>
          <w:sz w:val="20"/>
          <w:szCs w:val="20"/>
        </w:rPr>
      </w:pPr>
      <w:r w:rsidRPr="00A772B9">
        <w:rPr>
          <w:sz w:val="20"/>
          <w:szCs w:val="20"/>
        </w:rPr>
        <w:t>Üniversitemiz Kastamonu MYO öğrencileri tarafından gerçekleştirilen sosyal sorumluluk projesinden bir kesit</w:t>
      </w:r>
    </w:p>
    <w:p w14:paraId="3050E31E" w14:textId="33151A99" w:rsidR="00D972BE" w:rsidRDefault="0063392A" w:rsidP="0063392A">
      <w:pPr>
        <w:jc w:val="center"/>
        <w:rPr>
          <w:sz w:val="18"/>
          <w:szCs w:val="18"/>
        </w:rPr>
      </w:pPr>
      <w:r>
        <w:rPr>
          <w:noProof/>
          <w:lang w:eastAsia="tr-TR"/>
        </w:rPr>
        <w:drawing>
          <wp:inline distT="0" distB="0" distL="0" distR="0" wp14:anchorId="4BAA39DF" wp14:editId="462BDE47">
            <wp:extent cx="1648047" cy="2195553"/>
            <wp:effectExtent l="0" t="0" r="0" b="0"/>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52592" cy="2201608"/>
                    </a:xfrm>
                    <a:prstGeom prst="rect">
                      <a:avLst/>
                    </a:prstGeom>
                    <a:noFill/>
                    <a:ln>
                      <a:noFill/>
                    </a:ln>
                  </pic:spPr>
                </pic:pic>
              </a:graphicData>
            </a:graphic>
          </wp:inline>
        </w:drawing>
      </w:r>
    </w:p>
    <w:p w14:paraId="6E4B125F" w14:textId="26B853E7" w:rsidR="00232EAD" w:rsidRDefault="00232EAD" w:rsidP="00060FBF">
      <w:pPr>
        <w:jc w:val="both"/>
        <w:rPr>
          <w:sz w:val="18"/>
          <w:szCs w:val="18"/>
        </w:rPr>
      </w:pPr>
    </w:p>
    <w:tbl>
      <w:tblPr>
        <w:tblStyle w:val="TabloKlavuzu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3"/>
        <w:gridCol w:w="901"/>
        <w:gridCol w:w="787"/>
        <w:gridCol w:w="1132"/>
        <w:gridCol w:w="2877"/>
        <w:gridCol w:w="1412"/>
      </w:tblGrid>
      <w:tr w:rsidR="00266F28" w:rsidRPr="00C1089C" w14:paraId="3E82DD7B" w14:textId="77777777" w:rsidTr="00D972BE">
        <w:trPr>
          <w:trHeight w:val="510"/>
        </w:trPr>
        <w:tc>
          <w:tcPr>
            <w:tcW w:w="19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1722A92" w14:textId="77777777" w:rsidR="00266F28" w:rsidRPr="00C1089C" w:rsidRDefault="00266F28" w:rsidP="00204312">
            <w:pPr>
              <w:rPr>
                <w:rFonts w:cstheme="minorHAnsi"/>
                <w:sz w:val="18"/>
                <w:szCs w:val="18"/>
              </w:rPr>
            </w:pPr>
            <w:r w:rsidRPr="00C1089C">
              <w:rPr>
                <w:rFonts w:cstheme="minorHAnsi"/>
                <w:b/>
                <w:sz w:val="18"/>
                <w:szCs w:val="18"/>
              </w:rPr>
              <w:lastRenderedPageBreak/>
              <w:t>Göstergenin Eylemleri</w:t>
            </w:r>
          </w:p>
        </w:tc>
        <w:tc>
          <w:tcPr>
            <w:tcW w:w="90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3D7D1A5" w14:textId="77777777" w:rsidR="00266F28" w:rsidRPr="00C1089C" w:rsidRDefault="00266F28" w:rsidP="00204312">
            <w:pPr>
              <w:jc w:val="center"/>
              <w:rPr>
                <w:rFonts w:cstheme="minorHAnsi"/>
                <w:sz w:val="18"/>
                <w:szCs w:val="18"/>
              </w:rPr>
            </w:pPr>
            <w:r w:rsidRPr="00C1089C">
              <w:rPr>
                <w:rFonts w:cstheme="minorHAnsi"/>
                <w:b/>
                <w:sz w:val="18"/>
                <w:szCs w:val="18"/>
              </w:rPr>
              <w:t>Eylemin Hedefe Etkisi (%)</w:t>
            </w:r>
          </w:p>
        </w:tc>
        <w:tc>
          <w:tcPr>
            <w:tcW w:w="78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9928007" w14:textId="76A19390" w:rsidR="00266F28" w:rsidRPr="00C1089C" w:rsidRDefault="00266F28" w:rsidP="00204312">
            <w:pPr>
              <w:jc w:val="center"/>
              <w:rPr>
                <w:rFonts w:cstheme="minorHAnsi"/>
                <w:sz w:val="18"/>
                <w:szCs w:val="18"/>
              </w:rPr>
            </w:pPr>
            <w:r w:rsidRPr="00C1089C">
              <w:rPr>
                <w:rFonts w:cstheme="minorHAnsi"/>
                <w:b/>
                <w:sz w:val="18"/>
                <w:szCs w:val="18"/>
              </w:rPr>
              <w:t>2025 Hedef</w:t>
            </w:r>
          </w:p>
        </w:tc>
        <w:tc>
          <w:tcPr>
            <w:tcW w:w="113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D6832F1" w14:textId="77777777" w:rsidR="00266F28" w:rsidRPr="00C1089C" w:rsidRDefault="00266F28" w:rsidP="00266F28">
            <w:pPr>
              <w:jc w:val="center"/>
              <w:rPr>
                <w:rFonts w:cstheme="minorHAnsi"/>
                <w:b/>
                <w:sz w:val="18"/>
                <w:szCs w:val="18"/>
              </w:rPr>
            </w:pPr>
            <w:r w:rsidRPr="00C1089C">
              <w:rPr>
                <w:rFonts w:cstheme="minorHAnsi"/>
                <w:b/>
                <w:sz w:val="18"/>
                <w:szCs w:val="18"/>
              </w:rPr>
              <w:t>2025</w:t>
            </w:r>
          </w:p>
          <w:p w14:paraId="143C7516" w14:textId="04CE6F81" w:rsidR="00266F28" w:rsidRPr="00C1089C" w:rsidRDefault="00266F28" w:rsidP="00266F28">
            <w:pPr>
              <w:jc w:val="center"/>
              <w:rPr>
                <w:rFonts w:cstheme="minorHAnsi"/>
                <w:b/>
                <w:sz w:val="18"/>
                <w:szCs w:val="18"/>
              </w:rPr>
            </w:pPr>
            <w:r w:rsidRPr="00C1089C">
              <w:rPr>
                <w:rFonts w:cstheme="minorHAnsi"/>
                <w:b/>
                <w:sz w:val="18"/>
                <w:szCs w:val="18"/>
              </w:rPr>
              <w:t>Gerçekleşen</w:t>
            </w:r>
          </w:p>
        </w:tc>
        <w:tc>
          <w:tcPr>
            <w:tcW w:w="287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4468B9F" w14:textId="6F11AD91" w:rsidR="00266F28" w:rsidRPr="00C1089C" w:rsidRDefault="00266F28" w:rsidP="00204312">
            <w:pPr>
              <w:jc w:val="center"/>
              <w:rPr>
                <w:rFonts w:cstheme="minorHAnsi"/>
                <w:sz w:val="18"/>
                <w:szCs w:val="18"/>
              </w:rPr>
            </w:pPr>
            <w:r w:rsidRPr="00C1089C">
              <w:rPr>
                <w:rFonts w:cstheme="minorHAnsi"/>
                <w:b/>
                <w:sz w:val="18"/>
                <w:szCs w:val="18"/>
              </w:rPr>
              <w:t>Eylemden Sorumlu Birim</w:t>
            </w:r>
          </w:p>
        </w:tc>
        <w:tc>
          <w:tcPr>
            <w:tcW w:w="141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1672F00" w14:textId="77777777" w:rsidR="00266F28" w:rsidRPr="00C1089C" w:rsidRDefault="00266F28" w:rsidP="00266F28">
            <w:pPr>
              <w:jc w:val="center"/>
              <w:rPr>
                <w:rFonts w:cstheme="minorHAnsi"/>
                <w:sz w:val="18"/>
                <w:szCs w:val="18"/>
              </w:rPr>
            </w:pPr>
            <w:r w:rsidRPr="00C1089C">
              <w:rPr>
                <w:rFonts w:cstheme="minorHAnsi"/>
                <w:b/>
                <w:sz w:val="18"/>
                <w:szCs w:val="18"/>
              </w:rPr>
              <w:t>Eylemin Açıklaması</w:t>
            </w:r>
          </w:p>
        </w:tc>
      </w:tr>
      <w:tr w:rsidR="00266F28" w:rsidRPr="00C1089C" w14:paraId="7D434EBC" w14:textId="77777777" w:rsidTr="00D972BE">
        <w:trPr>
          <w:trHeight w:val="170"/>
        </w:trPr>
        <w:tc>
          <w:tcPr>
            <w:tcW w:w="1953" w:type="dxa"/>
            <w:vMerge w:val="restart"/>
            <w:tcBorders>
              <w:top w:val="single" w:sz="4" w:space="0" w:color="auto"/>
              <w:left w:val="single" w:sz="4" w:space="0" w:color="auto"/>
              <w:bottom w:val="single" w:sz="4" w:space="0" w:color="auto"/>
              <w:right w:val="single" w:sz="4" w:space="0" w:color="auto"/>
            </w:tcBorders>
            <w:vAlign w:val="center"/>
          </w:tcPr>
          <w:p w14:paraId="3D77804A" w14:textId="77777777" w:rsidR="00266F28" w:rsidRPr="00C1089C" w:rsidRDefault="00266F28" w:rsidP="00204312">
            <w:pPr>
              <w:jc w:val="left"/>
              <w:rPr>
                <w:rStyle w:val="normaltextrun"/>
                <w:rFonts w:cstheme="minorHAnsi"/>
                <w:sz w:val="18"/>
                <w:szCs w:val="18"/>
              </w:rPr>
            </w:pPr>
            <w:r w:rsidRPr="00C1089C">
              <w:rPr>
                <w:rFonts w:cstheme="minorHAnsi"/>
                <w:b/>
                <w:bCs/>
                <w:sz w:val="18"/>
                <w:szCs w:val="18"/>
              </w:rPr>
              <w:t>Faaliyet5.3.2.1:</w:t>
            </w:r>
            <w:r w:rsidRPr="00C1089C">
              <w:rPr>
                <w:rStyle w:val="normaltextrun"/>
                <w:rFonts w:cstheme="minorHAnsi"/>
                <w:sz w:val="18"/>
                <w:szCs w:val="18"/>
              </w:rPr>
              <w:t> </w:t>
            </w:r>
          </w:p>
          <w:p w14:paraId="2C817119" w14:textId="77777777" w:rsidR="00266F28" w:rsidRPr="00C1089C" w:rsidRDefault="00266F28" w:rsidP="00204312">
            <w:pPr>
              <w:jc w:val="left"/>
              <w:rPr>
                <w:rFonts w:cstheme="minorHAnsi"/>
                <w:b/>
                <w:sz w:val="18"/>
                <w:szCs w:val="18"/>
              </w:rPr>
            </w:pPr>
            <w:r w:rsidRPr="00C1089C">
              <w:rPr>
                <w:rFonts w:cstheme="minorHAnsi"/>
                <w:sz w:val="18"/>
                <w:szCs w:val="18"/>
              </w:rPr>
              <w:t>Meslek Yüksekokullarında Akademik ve Öğrenci Tarafından Yapılan Sosyal Sorumluluk Proje Sayısı</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CDC9A3B" w14:textId="77777777" w:rsidR="00266F28" w:rsidRPr="00C1089C" w:rsidRDefault="00266F28" w:rsidP="00204312">
            <w:pPr>
              <w:jc w:val="center"/>
              <w:rPr>
                <w:rFonts w:cstheme="minorHAnsi"/>
                <w:bCs/>
                <w:sz w:val="18"/>
                <w:szCs w:val="18"/>
              </w:rPr>
            </w:pPr>
            <w:r w:rsidRPr="00C1089C">
              <w:rPr>
                <w:rFonts w:cstheme="minorHAnsi"/>
                <w:bCs/>
                <w:sz w:val="18"/>
                <w:szCs w:val="18"/>
              </w:rPr>
              <w:t>70</w:t>
            </w: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5B495" w14:textId="77777777" w:rsidR="00266F28" w:rsidRPr="00C1089C" w:rsidRDefault="00266F28" w:rsidP="00204312">
            <w:pPr>
              <w:jc w:val="center"/>
              <w:rPr>
                <w:rFonts w:cstheme="minorHAnsi"/>
                <w:bCs/>
                <w:sz w:val="18"/>
                <w:szCs w:val="18"/>
              </w:rPr>
            </w:pPr>
            <w:r w:rsidRPr="00C1089C">
              <w:rPr>
                <w:rFonts w:cstheme="minorHAnsi"/>
                <w:bCs/>
                <w:sz w:val="18"/>
                <w:szCs w:val="18"/>
              </w:rPr>
              <w:t>2</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4C479" w14:textId="33E38A83" w:rsidR="00266F28" w:rsidRPr="00C1089C" w:rsidRDefault="00266F28" w:rsidP="00266F28">
            <w:pPr>
              <w:jc w:val="center"/>
              <w:rPr>
                <w:rFonts w:cstheme="minorHAnsi"/>
                <w:sz w:val="18"/>
                <w:szCs w:val="18"/>
              </w:rPr>
            </w:pPr>
            <w:r w:rsidRPr="00C1089C">
              <w:rPr>
                <w:rFonts w:cstheme="minorHAnsi"/>
                <w:sz w:val="18"/>
                <w:szCs w:val="18"/>
              </w:rPr>
              <w:t>3</w:t>
            </w:r>
          </w:p>
        </w:tc>
        <w:tc>
          <w:tcPr>
            <w:tcW w:w="2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D8860" w14:textId="6E64858F" w:rsidR="00266F28" w:rsidRPr="00C1089C" w:rsidRDefault="00266F28" w:rsidP="00204312">
            <w:pPr>
              <w:jc w:val="left"/>
              <w:rPr>
                <w:rFonts w:cstheme="minorHAnsi"/>
                <w:b/>
                <w:sz w:val="18"/>
                <w:szCs w:val="18"/>
              </w:rPr>
            </w:pPr>
            <w:r w:rsidRPr="00C1089C">
              <w:rPr>
                <w:rFonts w:cstheme="minorHAnsi"/>
                <w:sz w:val="18"/>
                <w:szCs w:val="18"/>
              </w:rPr>
              <w:t>Abana Sabahat-Mesut Yılmaz MYO</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5B951" w14:textId="3B4590EB" w:rsidR="00266F28" w:rsidRPr="00C1089C" w:rsidRDefault="00266F28" w:rsidP="00204312">
            <w:pPr>
              <w:jc w:val="center"/>
              <w:rPr>
                <w:rFonts w:cstheme="minorHAnsi"/>
                <w:b/>
                <w:sz w:val="18"/>
                <w:szCs w:val="18"/>
              </w:rPr>
            </w:pPr>
          </w:p>
        </w:tc>
      </w:tr>
      <w:tr w:rsidR="00266F28" w:rsidRPr="00C1089C" w14:paraId="4F6285DB" w14:textId="77777777" w:rsidTr="00D972BE">
        <w:trPr>
          <w:trHeight w:val="170"/>
        </w:trPr>
        <w:tc>
          <w:tcPr>
            <w:tcW w:w="1953" w:type="dxa"/>
            <w:vMerge/>
            <w:tcBorders>
              <w:top w:val="single" w:sz="4" w:space="0" w:color="auto"/>
              <w:left w:val="single" w:sz="4" w:space="0" w:color="auto"/>
              <w:bottom w:val="single" w:sz="4" w:space="0" w:color="auto"/>
              <w:right w:val="single" w:sz="4" w:space="0" w:color="auto"/>
            </w:tcBorders>
            <w:vAlign w:val="center"/>
          </w:tcPr>
          <w:p w14:paraId="1A307B4F" w14:textId="77777777" w:rsidR="00266F28" w:rsidRPr="00C1089C" w:rsidRDefault="00266F28" w:rsidP="00204312">
            <w:pPr>
              <w:rPr>
                <w:rFonts w:cstheme="minorHAnsi"/>
                <w:sz w:val="18"/>
                <w:szCs w:val="18"/>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50F746A9" w14:textId="77777777" w:rsidR="00266F28" w:rsidRPr="00C1089C" w:rsidRDefault="00266F28" w:rsidP="00204312">
            <w:pPr>
              <w:rPr>
                <w:rFonts w:cstheme="minorHAnsi"/>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EADBE" w14:textId="77777777" w:rsidR="00266F28" w:rsidRPr="00C1089C" w:rsidRDefault="00266F28" w:rsidP="00204312">
            <w:pPr>
              <w:jc w:val="center"/>
              <w:rPr>
                <w:rFonts w:cstheme="minorHAnsi"/>
                <w:sz w:val="18"/>
                <w:szCs w:val="18"/>
              </w:rPr>
            </w:pPr>
            <w:r w:rsidRPr="00C1089C">
              <w:rPr>
                <w:rFonts w:cstheme="minorHAnsi"/>
                <w:sz w:val="18"/>
                <w:szCs w:val="18"/>
              </w:rPr>
              <w:t>4</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48B79" w14:textId="76D54C3A" w:rsidR="00266F28" w:rsidRPr="00C1089C" w:rsidRDefault="00266F28" w:rsidP="00266F28">
            <w:pPr>
              <w:jc w:val="center"/>
              <w:rPr>
                <w:rFonts w:cstheme="minorHAnsi"/>
                <w:sz w:val="18"/>
                <w:szCs w:val="18"/>
              </w:rPr>
            </w:pPr>
            <w:r w:rsidRPr="00C1089C">
              <w:rPr>
                <w:rFonts w:cstheme="minorHAnsi"/>
                <w:sz w:val="18"/>
                <w:szCs w:val="18"/>
              </w:rPr>
              <w:t>1</w:t>
            </w:r>
          </w:p>
        </w:tc>
        <w:tc>
          <w:tcPr>
            <w:tcW w:w="2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3C1E88" w14:textId="31D223CF" w:rsidR="00266F28" w:rsidRPr="00C1089C" w:rsidRDefault="00266F28" w:rsidP="00204312">
            <w:pPr>
              <w:jc w:val="left"/>
              <w:rPr>
                <w:rFonts w:cstheme="minorHAnsi"/>
                <w:b/>
                <w:sz w:val="18"/>
                <w:szCs w:val="18"/>
              </w:rPr>
            </w:pPr>
            <w:r w:rsidRPr="00C1089C">
              <w:rPr>
                <w:rFonts w:cstheme="minorHAnsi"/>
                <w:sz w:val="18"/>
                <w:szCs w:val="18"/>
              </w:rPr>
              <w:t>Araç Rafet Vergili MYO</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BE5FB" w14:textId="77777777" w:rsidR="00266F28" w:rsidRPr="00C1089C" w:rsidRDefault="00266F28" w:rsidP="00204312">
            <w:pPr>
              <w:jc w:val="center"/>
              <w:rPr>
                <w:rFonts w:cstheme="minorHAnsi"/>
                <w:b/>
                <w:sz w:val="18"/>
                <w:szCs w:val="18"/>
              </w:rPr>
            </w:pPr>
          </w:p>
        </w:tc>
      </w:tr>
      <w:tr w:rsidR="00266F28" w:rsidRPr="00C1089C" w14:paraId="37D43870" w14:textId="77777777" w:rsidTr="00D972BE">
        <w:trPr>
          <w:trHeight w:val="170"/>
        </w:trPr>
        <w:tc>
          <w:tcPr>
            <w:tcW w:w="1953" w:type="dxa"/>
            <w:vMerge/>
            <w:tcBorders>
              <w:top w:val="single" w:sz="4" w:space="0" w:color="auto"/>
              <w:left w:val="single" w:sz="4" w:space="0" w:color="auto"/>
              <w:bottom w:val="single" w:sz="4" w:space="0" w:color="auto"/>
              <w:right w:val="single" w:sz="4" w:space="0" w:color="auto"/>
            </w:tcBorders>
            <w:vAlign w:val="center"/>
          </w:tcPr>
          <w:p w14:paraId="11B60937" w14:textId="77777777" w:rsidR="00266F28" w:rsidRPr="00C1089C" w:rsidRDefault="00266F28" w:rsidP="00204312">
            <w:pPr>
              <w:rPr>
                <w:rFonts w:cstheme="minorHAnsi"/>
                <w:sz w:val="18"/>
                <w:szCs w:val="18"/>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0F8C309D" w14:textId="77777777" w:rsidR="00266F28" w:rsidRPr="00C1089C" w:rsidRDefault="00266F28" w:rsidP="00204312">
            <w:pPr>
              <w:rPr>
                <w:rFonts w:cstheme="minorHAnsi"/>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1C244" w14:textId="77777777" w:rsidR="00266F28" w:rsidRPr="00C1089C" w:rsidRDefault="00266F28" w:rsidP="00204312">
            <w:pPr>
              <w:jc w:val="center"/>
              <w:rPr>
                <w:rFonts w:cstheme="minorHAnsi"/>
                <w:sz w:val="18"/>
                <w:szCs w:val="18"/>
              </w:rPr>
            </w:pPr>
            <w:r w:rsidRPr="00C1089C">
              <w:rPr>
                <w:rFonts w:cstheme="minorHAnsi"/>
                <w:sz w:val="18"/>
                <w:szCs w:val="18"/>
              </w:rPr>
              <w:t>5</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16A24" w14:textId="6FDA4A7F" w:rsidR="00266F28" w:rsidRPr="00C1089C" w:rsidRDefault="00266F28" w:rsidP="00266F28">
            <w:pPr>
              <w:jc w:val="center"/>
              <w:rPr>
                <w:rFonts w:cstheme="minorHAnsi"/>
                <w:sz w:val="18"/>
                <w:szCs w:val="18"/>
              </w:rPr>
            </w:pPr>
            <w:r w:rsidRPr="00C1089C">
              <w:rPr>
                <w:rFonts w:cstheme="minorHAnsi"/>
                <w:sz w:val="18"/>
                <w:szCs w:val="18"/>
              </w:rPr>
              <w:t>0</w:t>
            </w:r>
          </w:p>
        </w:tc>
        <w:tc>
          <w:tcPr>
            <w:tcW w:w="2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66C44" w14:textId="5A57818A" w:rsidR="00266F28" w:rsidRPr="00C1089C" w:rsidRDefault="00266F28" w:rsidP="00204312">
            <w:pPr>
              <w:jc w:val="left"/>
              <w:rPr>
                <w:rFonts w:cstheme="minorHAnsi"/>
                <w:b/>
                <w:sz w:val="18"/>
                <w:szCs w:val="18"/>
              </w:rPr>
            </w:pPr>
            <w:r w:rsidRPr="00C1089C">
              <w:rPr>
                <w:rFonts w:cstheme="minorHAnsi"/>
                <w:sz w:val="18"/>
                <w:szCs w:val="18"/>
              </w:rPr>
              <w:t>Bozkurt MYO</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A44413" w14:textId="77777777" w:rsidR="00266F28" w:rsidRPr="00C1089C" w:rsidRDefault="00266F28" w:rsidP="00204312">
            <w:pPr>
              <w:jc w:val="center"/>
              <w:rPr>
                <w:rFonts w:cstheme="minorHAnsi"/>
                <w:b/>
                <w:sz w:val="18"/>
                <w:szCs w:val="18"/>
              </w:rPr>
            </w:pPr>
          </w:p>
        </w:tc>
      </w:tr>
      <w:tr w:rsidR="00266F28" w:rsidRPr="00C1089C" w14:paraId="5BAC7137" w14:textId="77777777" w:rsidTr="00D972BE">
        <w:trPr>
          <w:trHeight w:val="170"/>
        </w:trPr>
        <w:tc>
          <w:tcPr>
            <w:tcW w:w="1953" w:type="dxa"/>
            <w:vMerge/>
            <w:tcBorders>
              <w:top w:val="single" w:sz="4" w:space="0" w:color="auto"/>
              <w:left w:val="single" w:sz="4" w:space="0" w:color="auto"/>
              <w:bottom w:val="single" w:sz="4" w:space="0" w:color="auto"/>
              <w:right w:val="single" w:sz="4" w:space="0" w:color="auto"/>
            </w:tcBorders>
            <w:vAlign w:val="center"/>
          </w:tcPr>
          <w:p w14:paraId="6385E89E" w14:textId="77777777" w:rsidR="00266F28" w:rsidRPr="00C1089C" w:rsidRDefault="00266F28" w:rsidP="00204312">
            <w:pPr>
              <w:rPr>
                <w:rFonts w:cstheme="minorHAnsi"/>
                <w:sz w:val="18"/>
                <w:szCs w:val="18"/>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2339DDA0" w14:textId="77777777" w:rsidR="00266F28" w:rsidRPr="00C1089C" w:rsidRDefault="00266F28" w:rsidP="00204312">
            <w:pPr>
              <w:rPr>
                <w:rFonts w:cstheme="minorHAnsi"/>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80FFF" w14:textId="77777777" w:rsidR="00266F28" w:rsidRPr="00C1089C" w:rsidRDefault="00266F28" w:rsidP="00204312">
            <w:pPr>
              <w:jc w:val="center"/>
              <w:rPr>
                <w:rFonts w:cstheme="minorHAnsi"/>
                <w:sz w:val="18"/>
                <w:szCs w:val="18"/>
              </w:rPr>
            </w:pPr>
            <w:r w:rsidRPr="00C1089C">
              <w:rPr>
                <w:rFonts w:cstheme="minorHAnsi"/>
                <w:sz w:val="18"/>
                <w:szCs w:val="18"/>
              </w:rPr>
              <w:t>3</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CA33D5" w14:textId="2468ED0A" w:rsidR="00266F28" w:rsidRPr="00C1089C" w:rsidRDefault="00266F28" w:rsidP="00266F28">
            <w:pPr>
              <w:jc w:val="center"/>
              <w:rPr>
                <w:rFonts w:cstheme="minorHAnsi"/>
                <w:sz w:val="18"/>
                <w:szCs w:val="18"/>
              </w:rPr>
            </w:pPr>
            <w:r w:rsidRPr="00C1089C">
              <w:rPr>
                <w:rFonts w:cstheme="minorHAnsi"/>
                <w:sz w:val="18"/>
                <w:szCs w:val="18"/>
              </w:rPr>
              <w:t>3</w:t>
            </w:r>
          </w:p>
        </w:tc>
        <w:tc>
          <w:tcPr>
            <w:tcW w:w="2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AB7C7" w14:textId="3921CD35" w:rsidR="00266F28" w:rsidRPr="00C1089C" w:rsidRDefault="00266F28" w:rsidP="00204312">
            <w:pPr>
              <w:jc w:val="left"/>
              <w:rPr>
                <w:rFonts w:cstheme="minorHAnsi"/>
                <w:b/>
                <w:sz w:val="18"/>
                <w:szCs w:val="18"/>
              </w:rPr>
            </w:pPr>
            <w:r w:rsidRPr="00C1089C">
              <w:rPr>
                <w:rFonts w:cstheme="minorHAnsi"/>
                <w:sz w:val="18"/>
                <w:szCs w:val="18"/>
              </w:rPr>
              <w:t>Cide Rıfat Ilgaz MYO</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916CC" w14:textId="77777777" w:rsidR="00266F28" w:rsidRPr="00C1089C" w:rsidRDefault="00266F28" w:rsidP="00204312">
            <w:pPr>
              <w:jc w:val="center"/>
              <w:rPr>
                <w:rFonts w:cstheme="minorHAnsi"/>
                <w:b/>
                <w:sz w:val="18"/>
                <w:szCs w:val="18"/>
              </w:rPr>
            </w:pPr>
          </w:p>
        </w:tc>
      </w:tr>
      <w:tr w:rsidR="00266F28" w:rsidRPr="00C1089C" w14:paraId="2711AE3E" w14:textId="77777777" w:rsidTr="00D972BE">
        <w:trPr>
          <w:trHeight w:val="170"/>
        </w:trPr>
        <w:tc>
          <w:tcPr>
            <w:tcW w:w="1953" w:type="dxa"/>
            <w:vMerge/>
            <w:tcBorders>
              <w:top w:val="single" w:sz="4" w:space="0" w:color="auto"/>
              <w:left w:val="single" w:sz="4" w:space="0" w:color="auto"/>
              <w:bottom w:val="single" w:sz="4" w:space="0" w:color="auto"/>
              <w:right w:val="single" w:sz="4" w:space="0" w:color="auto"/>
            </w:tcBorders>
            <w:vAlign w:val="center"/>
          </w:tcPr>
          <w:p w14:paraId="01803469" w14:textId="77777777" w:rsidR="00266F28" w:rsidRPr="00C1089C" w:rsidRDefault="00266F28" w:rsidP="00204312">
            <w:pPr>
              <w:rPr>
                <w:rFonts w:cstheme="minorHAnsi"/>
                <w:sz w:val="18"/>
                <w:szCs w:val="18"/>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2E674310" w14:textId="77777777" w:rsidR="00266F28" w:rsidRPr="00C1089C" w:rsidRDefault="00266F28" w:rsidP="00204312">
            <w:pPr>
              <w:rPr>
                <w:rFonts w:cstheme="minorHAnsi"/>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848904" w14:textId="77777777" w:rsidR="00266F28" w:rsidRPr="00C1089C" w:rsidRDefault="00266F28" w:rsidP="00204312">
            <w:pPr>
              <w:jc w:val="center"/>
              <w:rPr>
                <w:rFonts w:cstheme="minorHAnsi"/>
                <w:sz w:val="18"/>
                <w:szCs w:val="18"/>
              </w:rPr>
            </w:pPr>
            <w:r w:rsidRPr="00C1089C">
              <w:rPr>
                <w:rFonts w:cstheme="minorHAnsi"/>
                <w:sz w:val="18"/>
                <w:szCs w:val="18"/>
              </w:rPr>
              <w:t>2</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1F971" w14:textId="6D098A1D" w:rsidR="00266F28" w:rsidRPr="00C1089C" w:rsidRDefault="00266F28" w:rsidP="00266F28">
            <w:pPr>
              <w:jc w:val="center"/>
              <w:rPr>
                <w:rFonts w:cstheme="minorHAnsi"/>
                <w:sz w:val="18"/>
                <w:szCs w:val="18"/>
              </w:rPr>
            </w:pPr>
            <w:r w:rsidRPr="00C1089C">
              <w:rPr>
                <w:rFonts w:cstheme="minorHAnsi"/>
                <w:sz w:val="18"/>
                <w:szCs w:val="18"/>
              </w:rPr>
              <w:t>16</w:t>
            </w:r>
          </w:p>
        </w:tc>
        <w:tc>
          <w:tcPr>
            <w:tcW w:w="2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93961" w14:textId="48335A74" w:rsidR="00266F28" w:rsidRPr="00C1089C" w:rsidRDefault="00266F28" w:rsidP="00204312">
            <w:pPr>
              <w:jc w:val="left"/>
              <w:rPr>
                <w:rFonts w:cstheme="minorHAnsi"/>
                <w:b/>
                <w:sz w:val="18"/>
                <w:szCs w:val="18"/>
              </w:rPr>
            </w:pPr>
            <w:r w:rsidRPr="00C1089C">
              <w:rPr>
                <w:rFonts w:cstheme="minorHAnsi"/>
                <w:sz w:val="18"/>
                <w:szCs w:val="18"/>
              </w:rPr>
              <w:t>Çatalzeytin MYO</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6B1502" w14:textId="77777777" w:rsidR="00266F28" w:rsidRPr="00C1089C" w:rsidRDefault="00266F28" w:rsidP="00204312">
            <w:pPr>
              <w:jc w:val="center"/>
              <w:rPr>
                <w:rFonts w:cstheme="minorHAnsi"/>
                <w:b/>
                <w:sz w:val="18"/>
                <w:szCs w:val="18"/>
              </w:rPr>
            </w:pPr>
          </w:p>
        </w:tc>
      </w:tr>
      <w:tr w:rsidR="00266F28" w:rsidRPr="00C1089C" w14:paraId="660DFC62" w14:textId="77777777" w:rsidTr="00D972BE">
        <w:trPr>
          <w:trHeight w:val="170"/>
        </w:trPr>
        <w:tc>
          <w:tcPr>
            <w:tcW w:w="1953" w:type="dxa"/>
            <w:vMerge/>
            <w:tcBorders>
              <w:top w:val="single" w:sz="4" w:space="0" w:color="auto"/>
              <w:left w:val="single" w:sz="4" w:space="0" w:color="auto"/>
              <w:bottom w:val="single" w:sz="4" w:space="0" w:color="auto"/>
              <w:right w:val="single" w:sz="4" w:space="0" w:color="auto"/>
            </w:tcBorders>
            <w:vAlign w:val="center"/>
          </w:tcPr>
          <w:p w14:paraId="6C56430F" w14:textId="77777777" w:rsidR="00266F28" w:rsidRPr="00C1089C" w:rsidRDefault="00266F28" w:rsidP="00204312">
            <w:pPr>
              <w:rPr>
                <w:rFonts w:cstheme="minorHAnsi"/>
                <w:sz w:val="18"/>
                <w:szCs w:val="18"/>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4457872E" w14:textId="77777777" w:rsidR="00266F28" w:rsidRPr="00C1089C" w:rsidRDefault="00266F28" w:rsidP="00204312">
            <w:pPr>
              <w:rPr>
                <w:rFonts w:cstheme="minorHAnsi"/>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9C128" w14:textId="77777777" w:rsidR="00266F28" w:rsidRPr="00C1089C" w:rsidRDefault="00266F28" w:rsidP="00204312">
            <w:pPr>
              <w:jc w:val="center"/>
              <w:rPr>
                <w:rFonts w:cstheme="minorHAnsi"/>
                <w:sz w:val="18"/>
                <w:szCs w:val="18"/>
              </w:rPr>
            </w:pPr>
            <w:r w:rsidRPr="00C1089C">
              <w:rPr>
                <w:rFonts w:cstheme="minorHAnsi"/>
                <w:sz w:val="18"/>
                <w:szCs w:val="18"/>
              </w:rPr>
              <w:t>4</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4FF4C" w14:textId="31BBEB6C" w:rsidR="00266F28" w:rsidRPr="00C1089C" w:rsidRDefault="00266F28" w:rsidP="00266F28">
            <w:pPr>
              <w:jc w:val="center"/>
              <w:rPr>
                <w:rFonts w:cstheme="minorHAnsi"/>
                <w:sz w:val="18"/>
                <w:szCs w:val="18"/>
              </w:rPr>
            </w:pPr>
            <w:r w:rsidRPr="00C1089C">
              <w:rPr>
                <w:rFonts w:cstheme="minorHAnsi"/>
                <w:sz w:val="18"/>
                <w:szCs w:val="18"/>
              </w:rPr>
              <w:t>4</w:t>
            </w:r>
          </w:p>
        </w:tc>
        <w:tc>
          <w:tcPr>
            <w:tcW w:w="2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40661" w14:textId="336B5412" w:rsidR="00266F28" w:rsidRPr="00C1089C" w:rsidRDefault="00266F28" w:rsidP="00204312">
            <w:pPr>
              <w:jc w:val="left"/>
              <w:rPr>
                <w:rFonts w:cstheme="minorHAnsi"/>
                <w:b/>
                <w:sz w:val="18"/>
                <w:szCs w:val="18"/>
              </w:rPr>
            </w:pPr>
            <w:r w:rsidRPr="00C1089C">
              <w:rPr>
                <w:rFonts w:cstheme="minorHAnsi"/>
                <w:sz w:val="18"/>
                <w:szCs w:val="18"/>
              </w:rPr>
              <w:t>Daday Nafi ve Ümit Çeri MYO</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591FA" w14:textId="77777777" w:rsidR="00266F28" w:rsidRPr="00C1089C" w:rsidRDefault="00266F28" w:rsidP="00204312">
            <w:pPr>
              <w:jc w:val="center"/>
              <w:rPr>
                <w:rFonts w:cstheme="minorHAnsi"/>
                <w:b/>
                <w:sz w:val="18"/>
                <w:szCs w:val="18"/>
              </w:rPr>
            </w:pPr>
          </w:p>
        </w:tc>
      </w:tr>
      <w:tr w:rsidR="00266F28" w:rsidRPr="00C1089C" w14:paraId="49B65B20" w14:textId="77777777" w:rsidTr="00D972BE">
        <w:trPr>
          <w:trHeight w:val="170"/>
        </w:trPr>
        <w:tc>
          <w:tcPr>
            <w:tcW w:w="1953" w:type="dxa"/>
            <w:vMerge/>
            <w:tcBorders>
              <w:top w:val="single" w:sz="4" w:space="0" w:color="auto"/>
              <w:left w:val="single" w:sz="4" w:space="0" w:color="auto"/>
              <w:bottom w:val="single" w:sz="4" w:space="0" w:color="auto"/>
              <w:right w:val="single" w:sz="4" w:space="0" w:color="auto"/>
            </w:tcBorders>
            <w:vAlign w:val="center"/>
          </w:tcPr>
          <w:p w14:paraId="41983044" w14:textId="77777777" w:rsidR="00266F28" w:rsidRPr="00C1089C" w:rsidRDefault="00266F28" w:rsidP="00204312">
            <w:pPr>
              <w:rPr>
                <w:rFonts w:cstheme="minorHAnsi"/>
                <w:sz w:val="18"/>
                <w:szCs w:val="18"/>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0680736E" w14:textId="77777777" w:rsidR="00266F28" w:rsidRPr="00C1089C" w:rsidRDefault="00266F28" w:rsidP="00204312">
            <w:pPr>
              <w:rPr>
                <w:rFonts w:cstheme="minorHAnsi"/>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8E475" w14:textId="77777777" w:rsidR="00266F28" w:rsidRPr="00C1089C" w:rsidRDefault="00266F28" w:rsidP="00204312">
            <w:pPr>
              <w:jc w:val="center"/>
              <w:rPr>
                <w:rFonts w:cstheme="minorHAnsi"/>
                <w:sz w:val="18"/>
                <w:szCs w:val="18"/>
              </w:rPr>
            </w:pPr>
            <w:r w:rsidRPr="00C1089C">
              <w:rPr>
                <w:rFonts w:cstheme="minorHAnsi"/>
                <w:sz w:val="18"/>
                <w:szCs w:val="18"/>
              </w:rPr>
              <w:t>2</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EB6F7" w14:textId="11434D1A" w:rsidR="00266F28" w:rsidRPr="00C1089C" w:rsidRDefault="00266F28" w:rsidP="00266F28">
            <w:pPr>
              <w:jc w:val="center"/>
              <w:rPr>
                <w:rFonts w:cstheme="minorHAnsi"/>
                <w:sz w:val="18"/>
                <w:szCs w:val="18"/>
              </w:rPr>
            </w:pPr>
            <w:r w:rsidRPr="00C1089C">
              <w:rPr>
                <w:rFonts w:cstheme="minorHAnsi"/>
                <w:sz w:val="18"/>
                <w:szCs w:val="18"/>
              </w:rPr>
              <w:t>1</w:t>
            </w:r>
          </w:p>
        </w:tc>
        <w:tc>
          <w:tcPr>
            <w:tcW w:w="2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11767" w14:textId="0442C866" w:rsidR="00266F28" w:rsidRPr="00C1089C" w:rsidRDefault="00266F28" w:rsidP="00204312">
            <w:pPr>
              <w:jc w:val="left"/>
              <w:rPr>
                <w:rFonts w:cstheme="minorHAnsi"/>
                <w:b/>
                <w:sz w:val="18"/>
                <w:szCs w:val="18"/>
              </w:rPr>
            </w:pPr>
            <w:r w:rsidRPr="00C1089C">
              <w:rPr>
                <w:rFonts w:cstheme="minorHAnsi"/>
                <w:sz w:val="18"/>
                <w:szCs w:val="18"/>
              </w:rPr>
              <w:t>Devrekâni TOBB MYO</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B750E" w14:textId="77777777" w:rsidR="00266F28" w:rsidRPr="00C1089C" w:rsidRDefault="00266F28" w:rsidP="00204312">
            <w:pPr>
              <w:jc w:val="center"/>
              <w:rPr>
                <w:rFonts w:cstheme="minorHAnsi"/>
                <w:b/>
                <w:sz w:val="18"/>
                <w:szCs w:val="18"/>
              </w:rPr>
            </w:pPr>
          </w:p>
        </w:tc>
      </w:tr>
      <w:tr w:rsidR="00266F28" w:rsidRPr="00C1089C" w14:paraId="04008191" w14:textId="77777777" w:rsidTr="00D972BE">
        <w:trPr>
          <w:trHeight w:val="170"/>
        </w:trPr>
        <w:tc>
          <w:tcPr>
            <w:tcW w:w="1953" w:type="dxa"/>
            <w:vMerge/>
            <w:tcBorders>
              <w:top w:val="single" w:sz="4" w:space="0" w:color="auto"/>
              <w:left w:val="single" w:sz="4" w:space="0" w:color="auto"/>
              <w:bottom w:val="single" w:sz="4" w:space="0" w:color="auto"/>
              <w:right w:val="single" w:sz="4" w:space="0" w:color="auto"/>
            </w:tcBorders>
            <w:vAlign w:val="center"/>
          </w:tcPr>
          <w:p w14:paraId="73D2A793" w14:textId="77777777" w:rsidR="00266F28" w:rsidRPr="00C1089C" w:rsidRDefault="00266F28" w:rsidP="00204312">
            <w:pPr>
              <w:rPr>
                <w:rFonts w:cstheme="minorHAnsi"/>
                <w:sz w:val="18"/>
                <w:szCs w:val="18"/>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7373A125" w14:textId="77777777" w:rsidR="00266F28" w:rsidRPr="00C1089C" w:rsidRDefault="00266F28" w:rsidP="00204312">
            <w:pPr>
              <w:rPr>
                <w:rFonts w:cstheme="minorHAnsi"/>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F9F444" w14:textId="77777777" w:rsidR="00266F28" w:rsidRPr="00C1089C" w:rsidRDefault="00266F28" w:rsidP="00204312">
            <w:pPr>
              <w:jc w:val="center"/>
              <w:rPr>
                <w:rFonts w:cstheme="minorHAnsi"/>
                <w:sz w:val="18"/>
                <w:szCs w:val="18"/>
              </w:rPr>
            </w:pPr>
            <w:r w:rsidRPr="00C1089C">
              <w:rPr>
                <w:rFonts w:cstheme="minorHAnsi"/>
                <w:sz w:val="18"/>
                <w:szCs w:val="18"/>
              </w:rPr>
              <w:t>4</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DE4C2" w14:textId="5DF1A121" w:rsidR="00266F28" w:rsidRPr="00C1089C" w:rsidRDefault="00266F28" w:rsidP="00266F28">
            <w:pPr>
              <w:jc w:val="center"/>
              <w:rPr>
                <w:rFonts w:cstheme="minorHAnsi"/>
                <w:sz w:val="18"/>
                <w:szCs w:val="18"/>
              </w:rPr>
            </w:pPr>
            <w:r w:rsidRPr="00C1089C">
              <w:rPr>
                <w:rFonts w:cstheme="minorHAnsi"/>
                <w:sz w:val="18"/>
                <w:szCs w:val="18"/>
              </w:rPr>
              <w:t>0</w:t>
            </w:r>
          </w:p>
        </w:tc>
        <w:tc>
          <w:tcPr>
            <w:tcW w:w="2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C96DD" w14:textId="7C8DE743" w:rsidR="00266F28" w:rsidRPr="00C1089C" w:rsidRDefault="00266F28" w:rsidP="00204312">
            <w:pPr>
              <w:jc w:val="left"/>
              <w:rPr>
                <w:rFonts w:cstheme="minorHAnsi"/>
                <w:b/>
                <w:sz w:val="18"/>
                <w:szCs w:val="18"/>
              </w:rPr>
            </w:pPr>
            <w:r w:rsidRPr="00C1089C">
              <w:rPr>
                <w:rFonts w:cstheme="minorHAnsi"/>
                <w:sz w:val="18"/>
                <w:szCs w:val="18"/>
              </w:rPr>
              <w:t>İhsangazi MYO</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D48509" w14:textId="77777777" w:rsidR="00266F28" w:rsidRPr="00C1089C" w:rsidRDefault="00266F28" w:rsidP="00204312">
            <w:pPr>
              <w:jc w:val="center"/>
              <w:rPr>
                <w:rFonts w:cstheme="minorHAnsi"/>
                <w:b/>
                <w:sz w:val="18"/>
                <w:szCs w:val="18"/>
              </w:rPr>
            </w:pPr>
          </w:p>
        </w:tc>
      </w:tr>
      <w:tr w:rsidR="00266F28" w:rsidRPr="00C1089C" w14:paraId="150129BB" w14:textId="77777777" w:rsidTr="00D972BE">
        <w:trPr>
          <w:trHeight w:val="170"/>
        </w:trPr>
        <w:tc>
          <w:tcPr>
            <w:tcW w:w="1953" w:type="dxa"/>
            <w:vMerge/>
            <w:tcBorders>
              <w:top w:val="single" w:sz="4" w:space="0" w:color="auto"/>
              <w:left w:val="single" w:sz="4" w:space="0" w:color="auto"/>
              <w:bottom w:val="single" w:sz="4" w:space="0" w:color="auto"/>
              <w:right w:val="single" w:sz="4" w:space="0" w:color="auto"/>
            </w:tcBorders>
            <w:vAlign w:val="center"/>
          </w:tcPr>
          <w:p w14:paraId="22773C3E" w14:textId="77777777" w:rsidR="00266F28" w:rsidRPr="00C1089C" w:rsidRDefault="00266F28" w:rsidP="00204312">
            <w:pPr>
              <w:rPr>
                <w:rFonts w:cstheme="minorHAnsi"/>
                <w:sz w:val="18"/>
                <w:szCs w:val="18"/>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534EE293" w14:textId="77777777" w:rsidR="00266F28" w:rsidRPr="00C1089C" w:rsidRDefault="00266F28" w:rsidP="00204312">
            <w:pPr>
              <w:rPr>
                <w:rFonts w:cstheme="minorHAnsi"/>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70942" w14:textId="77777777" w:rsidR="00266F28" w:rsidRPr="00C1089C" w:rsidRDefault="00266F28" w:rsidP="00204312">
            <w:pPr>
              <w:jc w:val="center"/>
              <w:rPr>
                <w:rFonts w:cstheme="minorHAnsi"/>
                <w:sz w:val="18"/>
                <w:szCs w:val="18"/>
              </w:rPr>
            </w:pPr>
            <w:r w:rsidRPr="00C1089C">
              <w:rPr>
                <w:rFonts w:cstheme="minorHAnsi"/>
                <w:sz w:val="18"/>
                <w:szCs w:val="18"/>
              </w:rPr>
              <w:t>3</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D2E72" w14:textId="19BF6228" w:rsidR="00266F28" w:rsidRPr="00C1089C" w:rsidRDefault="00266F28" w:rsidP="00266F28">
            <w:pPr>
              <w:jc w:val="center"/>
              <w:rPr>
                <w:rFonts w:cstheme="minorHAnsi"/>
                <w:sz w:val="18"/>
                <w:szCs w:val="18"/>
              </w:rPr>
            </w:pPr>
            <w:r w:rsidRPr="00C1089C">
              <w:rPr>
                <w:rFonts w:cstheme="minorHAnsi"/>
                <w:sz w:val="18"/>
                <w:szCs w:val="18"/>
              </w:rPr>
              <w:t>1</w:t>
            </w:r>
          </w:p>
        </w:tc>
        <w:tc>
          <w:tcPr>
            <w:tcW w:w="2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AD302" w14:textId="436DC436" w:rsidR="00266F28" w:rsidRPr="00C1089C" w:rsidRDefault="00266F28" w:rsidP="00204312">
            <w:pPr>
              <w:jc w:val="left"/>
              <w:rPr>
                <w:rFonts w:cstheme="minorHAnsi"/>
                <w:b/>
                <w:sz w:val="18"/>
                <w:szCs w:val="18"/>
              </w:rPr>
            </w:pPr>
            <w:r w:rsidRPr="00C1089C">
              <w:rPr>
                <w:rFonts w:cstheme="minorHAnsi"/>
                <w:sz w:val="18"/>
                <w:szCs w:val="18"/>
              </w:rPr>
              <w:t>İnebolu MYO</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4DF01C" w14:textId="77777777" w:rsidR="00266F28" w:rsidRPr="00C1089C" w:rsidRDefault="00266F28" w:rsidP="00204312">
            <w:pPr>
              <w:jc w:val="center"/>
              <w:rPr>
                <w:rFonts w:cstheme="minorHAnsi"/>
                <w:b/>
                <w:sz w:val="18"/>
                <w:szCs w:val="18"/>
              </w:rPr>
            </w:pPr>
          </w:p>
        </w:tc>
      </w:tr>
      <w:tr w:rsidR="00266F28" w:rsidRPr="00C1089C" w14:paraId="7B7C2ED9" w14:textId="77777777" w:rsidTr="00D972BE">
        <w:trPr>
          <w:trHeight w:val="170"/>
        </w:trPr>
        <w:tc>
          <w:tcPr>
            <w:tcW w:w="1953" w:type="dxa"/>
            <w:vMerge/>
            <w:tcBorders>
              <w:top w:val="single" w:sz="4" w:space="0" w:color="auto"/>
              <w:left w:val="single" w:sz="4" w:space="0" w:color="auto"/>
              <w:bottom w:val="single" w:sz="4" w:space="0" w:color="auto"/>
              <w:right w:val="single" w:sz="4" w:space="0" w:color="auto"/>
            </w:tcBorders>
            <w:vAlign w:val="center"/>
          </w:tcPr>
          <w:p w14:paraId="68AAB051" w14:textId="77777777" w:rsidR="00266F28" w:rsidRPr="00C1089C" w:rsidRDefault="00266F28" w:rsidP="00204312">
            <w:pPr>
              <w:rPr>
                <w:rFonts w:cstheme="minorHAnsi"/>
                <w:sz w:val="18"/>
                <w:szCs w:val="18"/>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773AF4E8" w14:textId="77777777" w:rsidR="00266F28" w:rsidRPr="00C1089C" w:rsidRDefault="00266F28" w:rsidP="00204312">
            <w:pPr>
              <w:rPr>
                <w:rFonts w:cstheme="minorHAnsi"/>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24E2F" w14:textId="77777777" w:rsidR="00266F28" w:rsidRPr="00C1089C" w:rsidRDefault="00266F28" w:rsidP="00204312">
            <w:pPr>
              <w:jc w:val="center"/>
              <w:rPr>
                <w:rFonts w:cstheme="minorHAnsi"/>
                <w:sz w:val="18"/>
                <w:szCs w:val="18"/>
              </w:rPr>
            </w:pPr>
            <w:r w:rsidRPr="00C1089C">
              <w:rPr>
                <w:rFonts w:cstheme="minorHAnsi"/>
                <w:sz w:val="18"/>
                <w:szCs w:val="18"/>
              </w:rPr>
              <w:t>7</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1AF99E" w14:textId="5E2552F9" w:rsidR="00266F28" w:rsidRPr="00C1089C" w:rsidRDefault="00266F28" w:rsidP="00266F28">
            <w:pPr>
              <w:jc w:val="center"/>
              <w:rPr>
                <w:rFonts w:cstheme="minorHAnsi"/>
                <w:sz w:val="18"/>
                <w:szCs w:val="18"/>
              </w:rPr>
            </w:pPr>
            <w:r w:rsidRPr="00C1089C">
              <w:rPr>
                <w:rFonts w:cstheme="minorHAnsi"/>
                <w:sz w:val="18"/>
                <w:szCs w:val="18"/>
              </w:rPr>
              <w:t>5</w:t>
            </w:r>
          </w:p>
        </w:tc>
        <w:tc>
          <w:tcPr>
            <w:tcW w:w="2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0E3C1D" w14:textId="45BBBBA8" w:rsidR="00266F28" w:rsidRPr="00C1089C" w:rsidRDefault="00266F28" w:rsidP="00204312">
            <w:pPr>
              <w:jc w:val="left"/>
              <w:rPr>
                <w:rFonts w:cstheme="minorHAnsi"/>
                <w:b/>
                <w:sz w:val="18"/>
                <w:szCs w:val="18"/>
              </w:rPr>
            </w:pPr>
            <w:r w:rsidRPr="00C1089C">
              <w:rPr>
                <w:rFonts w:cstheme="minorHAnsi"/>
                <w:sz w:val="18"/>
                <w:szCs w:val="18"/>
              </w:rPr>
              <w:t>Kastamonu MYO</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4F29C" w14:textId="77777777" w:rsidR="00266F28" w:rsidRPr="00C1089C" w:rsidRDefault="00266F28" w:rsidP="00204312">
            <w:pPr>
              <w:jc w:val="center"/>
              <w:rPr>
                <w:rFonts w:cstheme="minorHAnsi"/>
                <w:b/>
                <w:sz w:val="18"/>
                <w:szCs w:val="18"/>
              </w:rPr>
            </w:pPr>
          </w:p>
        </w:tc>
      </w:tr>
      <w:tr w:rsidR="00266F28" w:rsidRPr="00C1089C" w14:paraId="4DDB9E5A" w14:textId="77777777" w:rsidTr="00D972BE">
        <w:trPr>
          <w:trHeight w:val="170"/>
        </w:trPr>
        <w:tc>
          <w:tcPr>
            <w:tcW w:w="1953" w:type="dxa"/>
            <w:vMerge/>
            <w:tcBorders>
              <w:top w:val="single" w:sz="4" w:space="0" w:color="auto"/>
              <w:left w:val="single" w:sz="4" w:space="0" w:color="auto"/>
              <w:bottom w:val="single" w:sz="4" w:space="0" w:color="auto"/>
              <w:right w:val="single" w:sz="4" w:space="0" w:color="auto"/>
            </w:tcBorders>
            <w:vAlign w:val="center"/>
          </w:tcPr>
          <w:p w14:paraId="661E356A" w14:textId="77777777" w:rsidR="00266F28" w:rsidRPr="00C1089C" w:rsidRDefault="00266F28" w:rsidP="00204312">
            <w:pPr>
              <w:rPr>
                <w:rFonts w:cstheme="minorHAnsi"/>
                <w:sz w:val="18"/>
                <w:szCs w:val="18"/>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2FF403A4" w14:textId="77777777" w:rsidR="00266F28" w:rsidRPr="00C1089C" w:rsidRDefault="00266F28" w:rsidP="00204312">
            <w:pPr>
              <w:rPr>
                <w:rFonts w:cstheme="minorHAnsi"/>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C8624" w14:textId="77777777" w:rsidR="00266F28" w:rsidRPr="00C1089C" w:rsidRDefault="00266F28" w:rsidP="00204312">
            <w:pPr>
              <w:jc w:val="center"/>
              <w:rPr>
                <w:rFonts w:cstheme="minorHAnsi"/>
                <w:sz w:val="18"/>
                <w:szCs w:val="18"/>
              </w:rPr>
            </w:pPr>
            <w:r w:rsidRPr="00C1089C">
              <w:rPr>
                <w:rFonts w:cstheme="minorHAnsi"/>
                <w:sz w:val="18"/>
                <w:szCs w:val="18"/>
              </w:rPr>
              <w:t>2</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A6EA7F" w14:textId="58ED0E5F" w:rsidR="00266F28" w:rsidRPr="00C1089C" w:rsidRDefault="00266F28" w:rsidP="00266F28">
            <w:pPr>
              <w:jc w:val="center"/>
              <w:rPr>
                <w:rFonts w:cstheme="minorHAnsi"/>
                <w:sz w:val="18"/>
                <w:szCs w:val="18"/>
              </w:rPr>
            </w:pPr>
            <w:r w:rsidRPr="00C1089C">
              <w:rPr>
                <w:rFonts w:cstheme="minorHAnsi"/>
                <w:sz w:val="18"/>
                <w:szCs w:val="18"/>
              </w:rPr>
              <w:t>1</w:t>
            </w:r>
          </w:p>
        </w:tc>
        <w:tc>
          <w:tcPr>
            <w:tcW w:w="2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2EB92" w14:textId="7BE6F737" w:rsidR="00266F28" w:rsidRPr="00C1089C" w:rsidRDefault="00266F28" w:rsidP="00204312">
            <w:pPr>
              <w:jc w:val="left"/>
              <w:rPr>
                <w:rFonts w:cstheme="minorHAnsi"/>
                <w:b/>
                <w:sz w:val="18"/>
                <w:szCs w:val="18"/>
              </w:rPr>
            </w:pPr>
            <w:r w:rsidRPr="00C1089C">
              <w:rPr>
                <w:rFonts w:cstheme="minorHAnsi"/>
                <w:sz w:val="18"/>
                <w:szCs w:val="18"/>
              </w:rPr>
              <w:t>Küre MYO</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44075E" w14:textId="77777777" w:rsidR="00266F28" w:rsidRPr="00C1089C" w:rsidRDefault="00266F28" w:rsidP="00204312">
            <w:pPr>
              <w:jc w:val="center"/>
              <w:rPr>
                <w:rFonts w:cstheme="minorHAnsi"/>
                <w:b/>
                <w:sz w:val="18"/>
                <w:szCs w:val="18"/>
              </w:rPr>
            </w:pPr>
          </w:p>
        </w:tc>
      </w:tr>
      <w:tr w:rsidR="00266F28" w:rsidRPr="00C1089C" w14:paraId="58E1C72B" w14:textId="77777777" w:rsidTr="00D972BE">
        <w:trPr>
          <w:trHeight w:val="170"/>
        </w:trPr>
        <w:tc>
          <w:tcPr>
            <w:tcW w:w="1953" w:type="dxa"/>
            <w:vMerge/>
            <w:tcBorders>
              <w:top w:val="single" w:sz="4" w:space="0" w:color="auto"/>
              <w:left w:val="single" w:sz="4" w:space="0" w:color="auto"/>
              <w:bottom w:val="single" w:sz="4" w:space="0" w:color="auto"/>
              <w:right w:val="single" w:sz="4" w:space="0" w:color="auto"/>
            </w:tcBorders>
            <w:vAlign w:val="center"/>
          </w:tcPr>
          <w:p w14:paraId="7D56D09D" w14:textId="77777777" w:rsidR="00266F28" w:rsidRPr="00C1089C" w:rsidRDefault="00266F28" w:rsidP="00204312">
            <w:pPr>
              <w:rPr>
                <w:rFonts w:cstheme="minorHAnsi"/>
                <w:sz w:val="18"/>
                <w:szCs w:val="18"/>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068E02C9" w14:textId="77777777" w:rsidR="00266F28" w:rsidRPr="00C1089C" w:rsidRDefault="00266F28" w:rsidP="00204312">
            <w:pPr>
              <w:rPr>
                <w:rFonts w:cstheme="minorHAnsi"/>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D944A" w14:textId="77777777" w:rsidR="00266F28" w:rsidRPr="00C1089C" w:rsidRDefault="00266F28" w:rsidP="00204312">
            <w:pPr>
              <w:jc w:val="center"/>
              <w:rPr>
                <w:rFonts w:cstheme="minorHAnsi"/>
                <w:sz w:val="18"/>
                <w:szCs w:val="18"/>
              </w:rPr>
            </w:pPr>
            <w:r w:rsidRPr="00C1089C">
              <w:rPr>
                <w:rFonts w:cstheme="minorHAnsi"/>
                <w:sz w:val="18"/>
                <w:szCs w:val="18"/>
              </w:rPr>
              <w:t>5</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0B314" w14:textId="194D2C47" w:rsidR="00266F28" w:rsidRPr="00C1089C" w:rsidRDefault="00266F28" w:rsidP="00266F28">
            <w:pPr>
              <w:jc w:val="center"/>
              <w:rPr>
                <w:rFonts w:cstheme="minorHAnsi"/>
                <w:sz w:val="18"/>
                <w:szCs w:val="18"/>
              </w:rPr>
            </w:pPr>
            <w:r w:rsidRPr="00C1089C">
              <w:rPr>
                <w:rFonts w:cstheme="minorHAnsi"/>
                <w:sz w:val="18"/>
                <w:szCs w:val="18"/>
              </w:rPr>
              <w:t>0</w:t>
            </w:r>
          </w:p>
        </w:tc>
        <w:tc>
          <w:tcPr>
            <w:tcW w:w="2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FEA85C" w14:textId="2C7EEB2C" w:rsidR="00266F28" w:rsidRPr="00C1089C" w:rsidRDefault="00266F28" w:rsidP="00204312">
            <w:pPr>
              <w:jc w:val="left"/>
              <w:rPr>
                <w:rFonts w:cstheme="minorHAnsi"/>
                <w:b/>
                <w:sz w:val="18"/>
                <w:szCs w:val="18"/>
              </w:rPr>
            </w:pPr>
            <w:r w:rsidRPr="00C1089C">
              <w:rPr>
                <w:rFonts w:cstheme="minorHAnsi"/>
                <w:sz w:val="18"/>
                <w:szCs w:val="18"/>
              </w:rPr>
              <w:t>Taşköprü MYO</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DA437" w14:textId="77777777" w:rsidR="00266F28" w:rsidRPr="00C1089C" w:rsidRDefault="00266F28" w:rsidP="00204312">
            <w:pPr>
              <w:jc w:val="center"/>
              <w:rPr>
                <w:rFonts w:cstheme="minorHAnsi"/>
                <w:b/>
                <w:sz w:val="18"/>
                <w:szCs w:val="18"/>
              </w:rPr>
            </w:pPr>
          </w:p>
        </w:tc>
      </w:tr>
      <w:tr w:rsidR="00266F28" w:rsidRPr="00C1089C" w14:paraId="4E276822" w14:textId="77777777" w:rsidTr="00D972BE">
        <w:trPr>
          <w:trHeight w:val="170"/>
        </w:trPr>
        <w:tc>
          <w:tcPr>
            <w:tcW w:w="1953" w:type="dxa"/>
            <w:vMerge/>
            <w:tcBorders>
              <w:top w:val="single" w:sz="4" w:space="0" w:color="auto"/>
              <w:left w:val="single" w:sz="4" w:space="0" w:color="auto"/>
              <w:bottom w:val="single" w:sz="4" w:space="0" w:color="auto"/>
              <w:right w:val="single" w:sz="4" w:space="0" w:color="auto"/>
            </w:tcBorders>
            <w:vAlign w:val="center"/>
          </w:tcPr>
          <w:p w14:paraId="68A299C1" w14:textId="77777777" w:rsidR="00266F28" w:rsidRPr="00C1089C" w:rsidRDefault="00266F28" w:rsidP="00204312">
            <w:pPr>
              <w:rPr>
                <w:rFonts w:cstheme="minorHAnsi"/>
                <w:sz w:val="18"/>
                <w:szCs w:val="18"/>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40F178D9" w14:textId="77777777" w:rsidR="00266F28" w:rsidRPr="00C1089C" w:rsidRDefault="00266F28" w:rsidP="00204312">
            <w:pPr>
              <w:rPr>
                <w:rFonts w:cstheme="minorHAnsi"/>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B600B7" w14:textId="77777777" w:rsidR="00266F28" w:rsidRPr="00C1089C" w:rsidRDefault="00266F28" w:rsidP="00204312">
            <w:pPr>
              <w:jc w:val="center"/>
              <w:rPr>
                <w:rFonts w:cstheme="minorHAnsi"/>
                <w:sz w:val="18"/>
                <w:szCs w:val="18"/>
              </w:rPr>
            </w:pPr>
            <w:r w:rsidRPr="00C1089C">
              <w:rPr>
                <w:rFonts w:cstheme="minorHAnsi"/>
                <w:sz w:val="18"/>
                <w:szCs w:val="18"/>
              </w:rPr>
              <w:t>5</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F12F3" w14:textId="40A86A7F" w:rsidR="00266F28" w:rsidRPr="00C1089C" w:rsidRDefault="00266F28" w:rsidP="00266F28">
            <w:pPr>
              <w:jc w:val="center"/>
              <w:rPr>
                <w:rFonts w:cstheme="minorHAnsi"/>
                <w:sz w:val="18"/>
                <w:szCs w:val="18"/>
              </w:rPr>
            </w:pPr>
            <w:r w:rsidRPr="00C1089C">
              <w:rPr>
                <w:rFonts w:cstheme="minorHAnsi"/>
                <w:sz w:val="18"/>
                <w:szCs w:val="18"/>
              </w:rPr>
              <w:t>3</w:t>
            </w:r>
          </w:p>
        </w:tc>
        <w:tc>
          <w:tcPr>
            <w:tcW w:w="2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624D5" w14:textId="47B2D3AB" w:rsidR="00266F28" w:rsidRPr="00C1089C" w:rsidRDefault="00266F28" w:rsidP="00204312">
            <w:pPr>
              <w:jc w:val="left"/>
              <w:rPr>
                <w:rFonts w:cstheme="minorHAnsi"/>
                <w:b/>
                <w:sz w:val="18"/>
                <w:szCs w:val="18"/>
              </w:rPr>
            </w:pPr>
            <w:r w:rsidRPr="00C1089C">
              <w:rPr>
                <w:rFonts w:cstheme="minorHAnsi"/>
                <w:sz w:val="18"/>
                <w:szCs w:val="18"/>
              </w:rPr>
              <w:t>Tosya MYO</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FFA345" w14:textId="77777777" w:rsidR="00266F28" w:rsidRPr="00C1089C" w:rsidRDefault="00266F28" w:rsidP="00204312">
            <w:pPr>
              <w:jc w:val="center"/>
              <w:rPr>
                <w:rFonts w:cstheme="minorHAnsi"/>
                <w:b/>
                <w:sz w:val="18"/>
                <w:szCs w:val="18"/>
              </w:rPr>
            </w:pPr>
          </w:p>
        </w:tc>
      </w:tr>
      <w:tr w:rsidR="00266F28" w:rsidRPr="00C1089C" w14:paraId="79CB03EF" w14:textId="77777777" w:rsidTr="00D972BE">
        <w:trPr>
          <w:trHeight w:val="170"/>
        </w:trPr>
        <w:tc>
          <w:tcPr>
            <w:tcW w:w="2854" w:type="dxa"/>
            <w:gridSpan w:val="2"/>
            <w:tcBorders>
              <w:top w:val="single" w:sz="4" w:space="0" w:color="auto"/>
              <w:left w:val="single" w:sz="4" w:space="0" w:color="auto"/>
              <w:bottom w:val="single" w:sz="4" w:space="0" w:color="auto"/>
              <w:right w:val="single" w:sz="4" w:space="0" w:color="auto"/>
            </w:tcBorders>
            <w:vAlign w:val="center"/>
          </w:tcPr>
          <w:p w14:paraId="6FF0F059" w14:textId="707E198C" w:rsidR="00266F28" w:rsidRPr="00C1089C" w:rsidRDefault="00266F28" w:rsidP="00204312">
            <w:pPr>
              <w:rPr>
                <w:rFonts w:cstheme="minorHAnsi"/>
                <w:b/>
                <w:bCs/>
                <w:sz w:val="18"/>
                <w:szCs w:val="18"/>
              </w:rPr>
            </w:pPr>
            <w:r w:rsidRPr="00C1089C">
              <w:rPr>
                <w:rFonts w:cstheme="minorHAnsi"/>
                <w:b/>
                <w:bCs/>
                <w:sz w:val="18"/>
                <w:szCs w:val="18"/>
              </w:rPr>
              <w:t>TOPLAM</w:t>
            </w: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41681E" w14:textId="10239566" w:rsidR="00266F28" w:rsidRPr="00C1089C" w:rsidRDefault="00266F28" w:rsidP="00204312">
            <w:pPr>
              <w:jc w:val="center"/>
              <w:rPr>
                <w:rFonts w:cstheme="minorHAnsi"/>
                <w:b/>
                <w:bCs/>
                <w:sz w:val="18"/>
                <w:szCs w:val="18"/>
              </w:rPr>
            </w:pPr>
            <w:r w:rsidRPr="00C1089C">
              <w:rPr>
                <w:rFonts w:cstheme="minorHAnsi"/>
                <w:b/>
                <w:bCs/>
                <w:sz w:val="18"/>
                <w:szCs w:val="18"/>
              </w:rPr>
              <w:t>48</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3FC06" w14:textId="3859D3EE" w:rsidR="00266F28" w:rsidRPr="00C1089C" w:rsidRDefault="00266F28" w:rsidP="00266F28">
            <w:pPr>
              <w:jc w:val="center"/>
              <w:rPr>
                <w:rFonts w:cstheme="minorHAnsi"/>
                <w:b/>
                <w:bCs/>
                <w:sz w:val="18"/>
                <w:szCs w:val="18"/>
              </w:rPr>
            </w:pPr>
            <w:r w:rsidRPr="00C1089C">
              <w:rPr>
                <w:rFonts w:cstheme="minorHAnsi"/>
                <w:b/>
                <w:bCs/>
                <w:sz w:val="18"/>
                <w:szCs w:val="18"/>
              </w:rPr>
              <w:t>38</w:t>
            </w:r>
          </w:p>
        </w:tc>
        <w:tc>
          <w:tcPr>
            <w:tcW w:w="2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843B4" w14:textId="77777777" w:rsidR="00266F28" w:rsidRPr="00C1089C" w:rsidRDefault="00266F28" w:rsidP="00204312">
            <w:pPr>
              <w:rPr>
                <w:rFonts w:cstheme="minorHAnsi"/>
                <w:b/>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BA1BD8" w14:textId="77777777" w:rsidR="00266F28" w:rsidRPr="00C1089C" w:rsidRDefault="00266F28" w:rsidP="00204312">
            <w:pPr>
              <w:jc w:val="center"/>
              <w:rPr>
                <w:rFonts w:cstheme="minorHAnsi"/>
                <w:b/>
                <w:bCs/>
                <w:sz w:val="18"/>
                <w:szCs w:val="18"/>
              </w:rPr>
            </w:pPr>
          </w:p>
        </w:tc>
      </w:tr>
      <w:tr w:rsidR="00266F28" w:rsidRPr="00C1089C" w14:paraId="71944297" w14:textId="77777777" w:rsidTr="00D972BE">
        <w:trPr>
          <w:trHeight w:val="567"/>
        </w:trPr>
        <w:tc>
          <w:tcPr>
            <w:tcW w:w="1953" w:type="dxa"/>
            <w:tcBorders>
              <w:top w:val="single" w:sz="4" w:space="0" w:color="auto"/>
              <w:left w:val="single" w:sz="4" w:space="0" w:color="auto"/>
              <w:bottom w:val="single" w:sz="4" w:space="0" w:color="auto"/>
              <w:right w:val="single" w:sz="4" w:space="0" w:color="auto"/>
            </w:tcBorders>
            <w:vAlign w:val="center"/>
          </w:tcPr>
          <w:p w14:paraId="26D92000" w14:textId="58BD4504" w:rsidR="00266F28" w:rsidRPr="00C1089C" w:rsidRDefault="00266F28" w:rsidP="00D972BE">
            <w:pPr>
              <w:jc w:val="left"/>
              <w:rPr>
                <w:rFonts w:cstheme="minorHAnsi"/>
                <w:sz w:val="18"/>
                <w:szCs w:val="18"/>
              </w:rPr>
            </w:pPr>
            <w:r w:rsidRPr="00C1089C">
              <w:rPr>
                <w:rFonts w:cstheme="minorHAnsi"/>
                <w:b/>
                <w:bCs/>
                <w:sz w:val="18"/>
                <w:szCs w:val="18"/>
              </w:rPr>
              <w:t>Faaliyet5.3.2.2:</w:t>
            </w:r>
            <w:r w:rsidRPr="00C1089C">
              <w:rPr>
                <w:rStyle w:val="normaltextrun"/>
                <w:rFonts w:cstheme="minorHAnsi"/>
                <w:sz w:val="18"/>
                <w:szCs w:val="18"/>
              </w:rPr>
              <w:t> </w:t>
            </w:r>
            <w:r w:rsidRPr="00C1089C">
              <w:rPr>
                <w:rFonts w:cstheme="minorHAnsi"/>
                <w:bCs/>
                <w:sz w:val="18"/>
                <w:szCs w:val="18"/>
              </w:rPr>
              <w:t>Sosyal sorumluluk projeleri yazma eğitimi verilmesi sağlanacaktır.</w:t>
            </w:r>
          </w:p>
        </w:tc>
        <w:tc>
          <w:tcPr>
            <w:tcW w:w="901" w:type="dxa"/>
            <w:tcBorders>
              <w:top w:val="single" w:sz="4" w:space="0" w:color="auto"/>
              <w:left w:val="single" w:sz="4" w:space="0" w:color="auto"/>
              <w:bottom w:val="single" w:sz="4" w:space="0" w:color="auto"/>
              <w:right w:val="single" w:sz="4" w:space="0" w:color="auto"/>
            </w:tcBorders>
            <w:vAlign w:val="center"/>
          </w:tcPr>
          <w:p w14:paraId="72AD702C" w14:textId="77777777" w:rsidR="00266F28" w:rsidRPr="00C1089C" w:rsidRDefault="00266F28" w:rsidP="00204312">
            <w:pPr>
              <w:jc w:val="center"/>
              <w:rPr>
                <w:rFonts w:cstheme="minorHAnsi"/>
                <w:sz w:val="18"/>
                <w:szCs w:val="18"/>
              </w:rPr>
            </w:pPr>
            <w:r w:rsidRPr="00C1089C">
              <w:rPr>
                <w:rFonts w:cstheme="minorHAnsi"/>
                <w:sz w:val="18"/>
                <w:szCs w:val="18"/>
              </w:rPr>
              <w:t>30</w:t>
            </w:r>
          </w:p>
        </w:tc>
        <w:tc>
          <w:tcPr>
            <w:tcW w:w="787" w:type="dxa"/>
            <w:tcBorders>
              <w:top w:val="single" w:sz="4" w:space="0" w:color="auto"/>
              <w:left w:val="single" w:sz="4" w:space="0" w:color="auto"/>
              <w:bottom w:val="single" w:sz="4" w:space="0" w:color="auto"/>
              <w:right w:val="single" w:sz="4" w:space="0" w:color="auto"/>
            </w:tcBorders>
            <w:vAlign w:val="center"/>
          </w:tcPr>
          <w:p w14:paraId="02B52F77" w14:textId="77777777" w:rsidR="00266F28" w:rsidRPr="00C1089C" w:rsidRDefault="00266F28" w:rsidP="00204312">
            <w:pPr>
              <w:jc w:val="center"/>
              <w:rPr>
                <w:rFonts w:cstheme="minorHAnsi"/>
                <w:sz w:val="18"/>
                <w:szCs w:val="18"/>
              </w:rPr>
            </w:pPr>
            <w:r w:rsidRPr="00C1089C">
              <w:rPr>
                <w:rFonts w:cstheme="minorHAnsi"/>
                <w:sz w:val="18"/>
                <w:szCs w:val="18"/>
              </w:rPr>
              <w:t>2</w:t>
            </w:r>
          </w:p>
        </w:tc>
        <w:tc>
          <w:tcPr>
            <w:tcW w:w="1132" w:type="dxa"/>
            <w:tcBorders>
              <w:top w:val="single" w:sz="4" w:space="0" w:color="auto"/>
              <w:left w:val="single" w:sz="4" w:space="0" w:color="auto"/>
              <w:bottom w:val="single" w:sz="4" w:space="0" w:color="auto"/>
              <w:right w:val="single" w:sz="4" w:space="0" w:color="auto"/>
            </w:tcBorders>
            <w:vAlign w:val="center"/>
          </w:tcPr>
          <w:p w14:paraId="5285B278" w14:textId="7AA532EA" w:rsidR="00266F28" w:rsidRPr="00C1089C" w:rsidRDefault="001761A2" w:rsidP="001761A2">
            <w:pPr>
              <w:jc w:val="center"/>
              <w:rPr>
                <w:rFonts w:cstheme="minorHAnsi"/>
                <w:sz w:val="18"/>
                <w:szCs w:val="18"/>
              </w:rPr>
            </w:pPr>
            <w:r w:rsidRPr="00C1089C">
              <w:rPr>
                <w:rFonts w:cstheme="minorHAnsi"/>
                <w:sz w:val="18"/>
                <w:szCs w:val="18"/>
              </w:rPr>
              <w:t>2</w:t>
            </w:r>
          </w:p>
        </w:tc>
        <w:tc>
          <w:tcPr>
            <w:tcW w:w="2877" w:type="dxa"/>
            <w:tcBorders>
              <w:top w:val="single" w:sz="4" w:space="0" w:color="auto"/>
              <w:left w:val="single" w:sz="4" w:space="0" w:color="auto"/>
              <w:bottom w:val="single" w:sz="4" w:space="0" w:color="auto"/>
              <w:right w:val="single" w:sz="4" w:space="0" w:color="auto"/>
            </w:tcBorders>
            <w:vAlign w:val="center"/>
          </w:tcPr>
          <w:p w14:paraId="7BEA95DC" w14:textId="6A36C739" w:rsidR="00266F28" w:rsidRPr="00C1089C" w:rsidRDefault="00266F28" w:rsidP="00204312">
            <w:pPr>
              <w:jc w:val="left"/>
              <w:rPr>
                <w:rFonts w:cstheme="minorHAnsi"/>
                <w:sz w:val="18"/>
                <w:szCs w:val="18"/>
              </w:rPr>
            </w:pPr>
            <w:r w:rsidRPr="00C1089C">
              <w:rPr>
                <w:rFonts w:cstheme="minorHAnsi"/>
                <w:sz w:val="18"/>
                <w:szCs w:val="18"/>
              </w:rPr>
              <w:t>TTO</w:t>
            </w:r>
          </w:p>
        </w:tc>
        <w:tc>
          <w:tcPr>
            <w:tcW w:w="1412" w:type="dxa"/>
            <w:tcBorders>
              <w:top w:val="single" w:sz="4" w:space="0" w:color="auto"/>
              <w:left w:val="single" w:sz="4" w:space="0" w:color="auto"/>
              <w:bottom w:val="single" w:sz="4" w:space="0" w:color="auto"/>
              <w:right w:val="single" w:sz="4" w:space="0" w:color="auto"/>
            </w:tcBorders>
            <w:vAlign w:val="center"/>
          </w:tcPr>
          <w:p w14:paraId="71840A83" w14:textId="77777777" w:rsidR="00266F28" w:rsidRPr="00C1089C" w:rsidRDefault="00266F28" w:rsidP="00204312">
            <w:pPr>
              <w:jc w:val="center"/>
              <w:rPr>
                <w:rFonts w:cstheme="minorHAnsi"/>
                <w:sz w:val="18"/>
                <w:szCs w:val="18"/>
              </w:rPr>
            </w:pPr>
          </w:p>
        </w:tc>
      </w:tr>
    </w:tbl>
    <w:p w14:paraId="4A6F9215" w14:textId="77777777" w:rsidR="004131F2" w:rsidRPr="00C1089C" w:rsidRDefault="004131F2" w:rsidP="00060FBF">
      <w:pPr>
        <w:jc w:val="both"/>
        <w:rPr>
          <w:sz w:val="18"/>
          <w:szCs w:val="18"/>
        </w:rPr>
      </w:pPr>
    </w:p>
    <w:tbl>
      <w:tblPr>
        <w:tblStyle w:val="TabloKlavuzu"/>
        <w:tblW w:w="9118" w:type="dxa"/>
        <w:jc w:val="center"/>
        <w:tblLook w:val="04A0" w:firstRow="1" w:lastRow="0" w:firstColumn="1" w:lastColumn="0" w:noHBand="0" w:noVBand="1"/>
      </w:tblPr>
      <w:tblGrid>
        <w:gridCol w:w="2023"/>
        <w:gridCol w:w="836"/>
        <w:gridCol w:w="959"/>
        <w:gridCol w:w="1083"/>
        <w:gridCol w:w="1182"/>
        <w:gridCol w:w="1088"/>
        <w:gridCol w:w="1947"/>
      </w:tblGrid>
      <w:tr w:rsidR="00F504B5" w:rsidRPr="00C1089C" w14:paraId="12433EBE" w14:textId="77777777" w:rsidTr="00EA07E1">
        <w:trPr>
          <w:trHeight w:val="380"/>
          <w:jc w:val="center"/>
        </w:trPr>
        <w:tc>
          <w:tcPr>
            <w:tcW w:w="2122" w:type="dxa"/>
            <w:tcBorders>
              <w:bottom w:val="single" w:sz="4" w:space="0" w:color="000000"/>
            </w:tcBorders>
            <w:shd w:val="clear" w:color="auto" w:fill="FFAFAF"/>
            <w:vAlign w:val="center"/>
          </w:tcPr>
          <w:p w14:paraId="6B2B2270" w14:textId="77777777" w:rsidR="00F504B5" w:rsidRPr="00C1089C" w:rsidRDefault="00F504B5" w:rsidP="00204312">
            <w:pPr>
              <w:jc w:val="center"/>
              <w:rPr>
                <w:b/>
                <w:bCs/>
                <w:sz w:val="18"/>
                <w:szCs w:val="18"/>
              </w:rPr>
            </w:pPr>
            <w:r w:rsidRPr="00C1089C">
              <w:rPr>
                <w:rFonts w:cstheme="minorHAnsi"/>
                <w:b/>
                <w:color w:val="000000" w:themeColor="text1"/>
                <w:sz w:val="18"/>
                <w:szCs w:val="18"/>
              </w:rPr>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0" w:type="dxa"/>
            <w:tcBorders>
              <w:bottom w:val="single" w:sz="4" w:space="0" w:color="000000"/>
            </w:tcBorders>
            <w:shd w:val="clear" w:color="auto" w:fill="FFAFAF"/>
            <w:vAlign w:val="center"/>
          </w:tcPr>
          <w:p w14:paraId="70D50644" w14:textId="77777777" w:rsidR="00F504B5" w:rsidRPr="00C1089C" w:rsidRDefault="00F504B5"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375E47FA" w14:textId="77777777" w:rsidR="00F504B5" w:rsidRPr="00C1089C" w:rsidRDefault="00F504B5" w:rsidP="00204312">
            <w:pPr>
              <w:jc w:val="center"/>
              <w:rPr>
                <w:b/>
                <w:bCs/>
                <w:sz w:val="18"/>
                <w:szCs w:val="18"/>
              </w:rPr>
            </w:pPr>
            <w:r w:rsidRPr="00C1089C">
              <w:rPr>
                <w:rFonts w:cstheme="minorHAnsi"/>
                <w:b/>
                <w:bCs/>
                <w:spacing w:val="-4"/>
                <w:sz w:val="18"/>
                <w:szCs w:val="18"/>
              </w:rPr>
              <w:t>(%)</w:t>
            </w:r>
          </w:p>
        </w:tc>
        <w:tc>
          <w:tcPr>
            <w:tcW w:w="967" w:type="dxa"/>
            <w:tcBorders>
              <w:bottom w:val="single" w:sz="4" w:space="0" w:color="000000"/>
            </w:tcBorders>
            <w:shd w:val="clear" w:color="auto" w:fill="FFAFAF"/>
            <w:vAlign w:val="center"/>
          </w:tcPr>
          <w:p w14:paraId="36FC239A" w14:textId="77777777" w:rsidR="00F504B5" w:rsidRPr="00C1089C" w:rsidRDefault="00F504B5"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01EEA65D" w14:textId="77777777" w:rsidR="00F504B5" w:rsidRPr="00C1089C" w:rsidRDefault="00F504B5"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Başlangıç Değeri</w:t>
            </w:r>
          </w:p>
          <w:p w14:paraId="3B70E1FA" w14:textId="77777777" w:rsidR="00F504B5" w:rsidRPr="00C1089C" w:rsidRDefault="00F504B5" w:rsidP="00204312">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(2024)</w:t>
            </w:r>
          </w:p>
          <w:p w14:paraId="749A0365" w14:textId="77777777" w:rsidR="00F504B5" w:rsidRPr="00C1089C" w:rsidRDefault="00F504B5" w:rsidP="00204312">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FFAFAF"/>
            <w:vAlign w:val="center"/>
          </w:tcPr>
          <w:p w14:paraId="538126C9" w14:textId="77777777" w:rsidR="00F504B5" w:rsidRPr="00C1089C" w:rsidRDefault="00F504B5"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Değer</w:t>
            </w:r>
          </w:p>
          <w:p w14:paraId="1CB9D8D8" w14:textId="77777777" w:rsidR="00F504B5" w:rsidRPr="00C1089C" w:rsidRDefault="00F504B5" w:rsidP="00204312">
            <w:pPr>
              <w:jc w:val="center"/>
              <w:rPr>
                <w:b/>
                <w:bCs/>
                <w:sz w:val="18"/>
                <w:szCs w:val="18"/>
              </w:rPr>
            </w:pPr>
            <w:r w:rsidRPr="00C1089C">
              <w:rPr>
                <w:rFonts w:cstheme="minorHAnsi"/>
                <w:b/>
                <w:bCs/>
                <w:sz w:val="18"/>
                <w:szCs w:val="18"/>
              </w:rPr>
              <w:t>(B)</w:t>
            </w:r>
          </w:p>
        </w:tc>
        <w:tc>
          <w:tcPr>
            <w:tcW w:w="1087" w:type="dxa"/>
            <w:tcBorders>
              <w:bottom w:val="single" w:sz="4" w:space="0" w:color="000000"/>
            </w:tcBorders>
            <w:shd w:val="clear" w:color="auto" w:fill="FFAFAF"/>
            <w:vAlign w:val="center"/>
          </w:tcPr>
          <w:p w14:paraId="20C0988F" w14:textId="77777777" w:rsidR="00F504B5" w:rsidRPr="00C1089C" w:rsidRDefault="00F504B5"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17A9615F" w14:textId="77777777" w:rsidR="00F504B5" w:rsidRPr="00C1089C" w:rsidRDefault="00F504B5"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58092E8F" w14:textId="77777777" w:rsidR="00F504B5" w:rsidRPr="00C1089C" w:rsidRDefault="00F504B5" w:rsidP="00204312">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FFAFAF"/>
            <w:vAlign w:val="center"/>
          </w:tcPr>
          <w:p w14:paraId="734C14DD" w14:textId="77777777" w:rsidR="00F504B5" w:rsidRPr="00C1089C" w:rsidRDefault="00F504B5"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48C95839" w14:textId="77777777" w:rsidR="00F504B5" w:rsidRPr="00C1089C" w:rsidRDefault="00F504B5" w:rsidP="00204312">
            <w:pPr>
              <w:jc w:val="center"/>
              <w:rPr>
                <w:b/>
                <w:bCs/>
                <w:sz w:val="18"/>
                <w:szCs w:val="18"/>
              </w:rPr>
            </w:pPr>
            <w:r w:rsidRPr="00C1089C">
              <w:rPr>
                <w:rFonts w:cstheme="minorHAnsi"/>
                <w:b/>
                <w:bCs/>
                <w:sz w:val="18"/>
                <w:szCs w:val="18"/>
              </w:rPr>
              <w:t>(C-A) /(B-A)</w:t>
            </w:r>
          </w:p>
        </w:tc>
        <w:tc>
          <w:tcPr>
            <w:tcW w:w="2114" w:type="dxa"/>
            <w:tcBorders>
              <w:left w:val="single" w:sz="4" w:space="0" w:color="auto"/>
              <w:bottom w:val="single" w:sz="4" w:space="0" w:color="000000"/>
            </w:tcBorders>
            <w:shd w:val="clear" w:color="auto" w:fill="FFAFAF"/>
            <w:vAlign w:val="center"/>
          </w:tcPr>
          <w:p w14:paraId="6F4A58F2" w14:textId="77777777" w:rsidR="00F504B5" w:rsidRPr="00C1089C" w:rsidRDefault="00F504B5" w:rsidP="00204312">
            <w:pPr>
              <w:jc w:val="center"/>
              <w:rPr>
                <w:b/>
                <w:bCs/>
                <w:sz w:val="18"/>
                <w:szCs w:val="18"/>
              </w:rPr>
            </w:pPr>
            <w:r w:rsidRPr="00C1089C">
              <w:rPr>
                <w:rFonts w:cstheme="minorHAnsi"/>
                <w:b/>
                <w:bCs/>
                <w:sz w:val="18"/>
                <w:szCs w:val="18"/>
              </w:rPr>
              <w:t>Sorumlu Birim</w:t>
            </w:r>
          </w:p>
        </w:tc>
      </w:tr>
      <w:tr w:rsidR="00F504B5" w:rsidRPr="00C1089C" w14:paraId="2E746DF4" w14:textId="77777777" w:rsidTr="00F504B5">
        <w:trPr>
          <w:trHeight w:val="380"/>
          <w:jc w:val="center"/>
        </w:trPr>
        <w:tc>
          <w:tcPr>
            <w:tcW w:w="2122" w:type="dxa"/>
            <w:tcBorders>
              <w:top w:val="single" w:sz="4" w:space="0" w:color="000000"/>
            </w:tcBorders>
            <w:shd w:val="clear" w:color="auto" w:fill="FFFFFF" w:themeFill="background1"/>
            <w:vAlign w:val="center"/>
          </w:tcPr>
          <w:p w14:paraId="38CAB832" w14:textId="1D3E2D18" w:rsidR="00F504B5" w:rsidRPr="00C1089C" w:rsidRDefault="00F504B5" w:rsidP="00F504B5">
            <w:pPr>
              <w:rPr>
                <w:sz w:val="18"/>
                <w:szCs w:val="18"/>
              </w:rPr>
            </w:pPr>
            <w:r w:rsidRPr="00C1089C">
              <w:rPr>
                <w:rFonts w:cstheme="minorHAnsi"/>
                <w:b/>
                <w:sz w:val="18"/>
                <w:szCs w:val="18"/>
              </w:rPr>
              <w:t xml:space="preserve">PG5.3.3: </w:t>
            </w:r>
            <w:r w:rsidRPr="00C1089C">
              <w:rPr>
                <w:rFonts w:cstheme="minorHAnsi"/>
                <w:sz w:val="18"/>
                <w:szCs w:val="18"/>
              </w:rPr>
              <w:t>Öğrenci Toplulukları Tarafından Yapılan Sosyal Sorumluluk Proje Sayısı</w:t>
            </w:r>
          </w:p>
        </w:tc>
        <w:tc>
          <w:tcPr>
            <w:tcW w:w="850" w:type="dxa"/>
            <w:tcBorders>
              <w:top w:val="single" w:sz="4" w:space="0" w:color="000000"/>
            </w:tcBorders>
            <w:shd w:val="clear" w:color="auto" w:fill="FFFFFF" w:themeFill="background1"/>
            <w:vAlign w:val="center"/>
          </w:tcPr>
          <w:p w14:paraId="54092058" w14:textId="4D3DCAB9" w:rsidR="00F504B5" w:rsidRPr="00C1089C" w:rsidRDefault="00F504B5" w:rsidP="00F504B5">
            <w:pPr>
              <w:jc w:val="center"/>
              <w:rPr>
                <w:sz w:val="18"/>
                <w:szCs w:val="18"/>
                <w:highlight w:val="yellow"/>
              </w:rPr>
            </w:pPr>
            <w:r w:rsidRPr="00C1089C">
              <w:rPr>
                <w:rFonts w:cstheme="minorHAnsi"/>
                <w:sz w:val="18"/>
                <w:szCs w:val="18"/>
              </w:rPr>
              <w:t>10</w:t>
            </w:r>
          </w:p>
        </w:tc>
        <w:tc>
          <w:tcPr>
            <w:tcW w:w="967" w:type="dxa"/>
            <w:tcBorders>
              <w:top w:val="single" w:sz="4" w:space="0" w:color="000000"/>
            </w:tcBorders>
            <w:shd w:val="clear" w:color="auto" w:fill="FFFFFF" w:themeFill="background1"/>
            <w:vAlign w:val="center"/>
          </w:tcPr>
          <w:p w14:paraId="7D2AA310" w14:textId="7615F81E" w:rsidR="00F504B5" w:rsidRPr="00C1089C" w:rsidRDefault="00F504B5" w:rsidP="00F504B5">
            <w:pPr>
              <w:jc w:val="center"/>
              <w:rPr>
                <w:sz w:val="18"/>
                <w:szCs w:val="18"/>
                <w:highlight w:val="yellow"/>
              </w:rPr>
            </w:pPr>
            <w:r w:rsidRPr="00C1089C">
              <w:rPr>
                <w:rFonts w:cstheme="minorHAnsi"/>
                <w:sz w:val="18"/>
                <w:szCs w:val="18"/>
              </w:rPr>
              <w:t>4</w:t>
            </w:r>
          </w:p>
        </w:tc>
        <w:tc>
          <w:tcPr>
            <w:tcW w:w="987" w:type="dxa"/>
            <w:tcBorders>
              <w:top w:val="single" w:sz="4" w:space="0" w:color="000000"/>
            </w:tcBorders>
            <w:shd w:val="clear" w:color="auto" w:fill="FFFFFF" w:themeFill="background1"/>
            <w:vAlign w:val="center"/>
          </w:tcPr>
          <w:p w14:paraId="67BE8782" w14:textId="4D9C68BB" w:rsidR="00F504B5" w:rsidRPr="00C1089C" w:rsidRDefault="00F504B5" w:rsidP="00725A76">
            <w:pPr>
              <w:jc w:val="center"/>
              <w:rPr>
                <w:sz w:val="18"/>
                <w:szCs w:val="18"/>
                <w:highlight w:val="yellow"/>
              </w:rPr>
            </w:pPr>
            <w:r w:rsidRPr="00C1089C">
              <w:rPr>
                <w:rFonts w:cstheme="minorHAnsi"/>
                <w:sz w:val="18"/>
                <w:szCs w:val="18"/>
              </w:rPr>
              <w:t>5</w:t>
            </w:r>
          </w:p>
        </w:tc>
        <w:tc>
          <w:tcPr>
            <w:tcW w:w="1087" w:type="dxa"/>
            <w:tcBorders>
              <w:top w:val="single" w:sz="4" w:space="0" w:color="000000"/>
            </w:tcBorders>
            <w:shd w:val="clear" w:color="auto" w:fill="FFFFFF" w:themeFill="background1"/>
            <w:vAlign w:val="center"/>
          </w:tcPr>
          <w:p w14:paraId="2F4F827C" w14:textId="4FC9DBC8" w:rsidR="00F504B5" w:rsidRPr="00C1089C" w:rsidRDefault="00F504B5" w:rsidP="00F504B5">
            <w:pPr>
              <w:jc w:val="center"/>
              <w:rPr>
                <w:sz w:val="18"/>
                <w:szCs w:val="18"/>
                <w:highlight w:val="yellow"/>
              </w:rPr>
            </w:pPr>
            <w:r w:rsidRPr="00C1089C">
              <w:rPr>
                <w:rFonts w:cstheme="minorHAnsi"/>
                <w:bCs/>
                <w:sz w:val="18"/>
                <w:szCs w:val="18"/>
              </w:rPr>
              <w:t>53</w:t>
            </w:r>
          </w:p>
        </w:tc>
        <w:tc>
          <w:tcPr>
            <w:tcW w:w="991" w:type="dxa"/>
            <w:tcBorders>
              <w:top w:val="single" w:sz="4" w:space="0" w:color="000000"/>
              <w:right w:val="single" w:sz="4" w:space="0" w:color="auto"/>
            </w:tcBorders>
            <w:shd w:val="clear" w:color="auto" w:fill="FFFFFF" w:themeFill="background1"/>
            <w:vAlign w:val="center"/>
          </w:tcPr>
          <w:p w14:paraId="184DA810" w14:textId="647F2865" w:rsidR="00F504B5" w:rsidRPr="00C1089C" w:rsidRDefault="00F504B5" w:rsidP="00F504B5">
            <w:pPr>
              <w:jc w:val="center"/>
              <w:rPr>
                <w:b/>
                <w:bCs/>
                <w:sz w:val="18"/>
                <w:szCs w:val="18"/>
                <w:highlight w:val="yellow"/>
              </w:rPr>
            </w:pPr>
            <w:r w:rsidRPr="00C1089C">
              <w:rPr>
                <w:rFonts w:cstheme="minorHAnsi"/>
                <w:b/>
                <w:bCs/>
                <w:sz w:val="18"/>
                <w:szCs w:val="18"/>
              </w:rPr>
              <w:t>4900</w:t>
            </w:r>
          </w:p>
        </w:tc>
        <w:tc>
          <w:tcPr>
            <w:tcW w:w="2114" w:type="dxa"/>
            <w:tcBorders>
              <w:top w:val="single" w:sz="4" w:space="0" w:color="000000"/>
              <w:left w:val="single" w:sz="4" w:space="0" w:color="auto"/>
            </w:tcBorders>
            <w:shd w:val="clear" w:color="auto" w:fill="FFFFFF" w:themeFill="background1"/>
            <w:vAlign w:val="center"/>
          </w:tcPr>
          <w:p w14:paraId="73D4314E" w14:textId="3F81BF81" w:rsidR="00F504B5" w:rsidRPr="00C1089C" w:rsidRDefault="00F504B5" w:rsidP="00F504B5">
            <w:pPr>
              <w:jc w:val="center"/>
              <w:rPr>
                <w:bCs/>
                <w:sz w:val="18"/>
                <w:szCs w:val="18"/>
              </w:rPr>
            </w:pPr>
            <w:r w:rsidRPr="00C1089C">
              <w:rPr>
                <w:rFonts w:cstheme="minorHAnsi"/>
                <w:bCs/>
                <w:sz w:val="18"/>
                <w:szCs w:val="18"/>
              </w:rPr>
              <w:t>Transfer Ofisi (Sosyal Ofisi), Sağlık, Kültür ve Spor Daire Başkanlığı</w:t>
            </w:r>
          </w:p>
        </w:tc>
      </w:tr>
      <w:tr w:rsidR="00F504B5" w:rsidRPr="00C1089C" w14:paraId="12BCD6D7" w14:textId="77777777" w:rsidTr="00204312">
        <w:trPr>
          <w:trHeight w:val="380"/>
          <w:jc w:val="center"/>
        </w:trPr>
        <w:tc>
          <w:tcPr>
            <w:tcW w:w="9118" w:type="dxa"/>
            <w:gridSpan w:val="7"/>
            <w:shd w:val="clear" w:color="auto" w:fill="FFFFFF" w:themeFill="background1"/>
            <w:vAlign w:val="center"/>
          </w:tcPr>
          <w:p w14:paraId="43AB03C8" w14:textId="77777777" w:rsidR="00F504B5" w:rsidRPr="00C1089C" w:rsidRDefault="00F504B5" w:rsidP="00204312">
            <w:pPr>
              <w:jc w:val="center"/>
              <w:rPr>
                <w:rFonts w:cstheme="minorHAnsi"/>
                <w:bCs/>
                <w:sz w:val="18"/>
                <w:szCs w:val="18"/>
              </w:rPr>
            </w:pPr>
            <w:r w:rsidRPr="00C1089C">
              <w:rPr>
                <w:rFonts w:cstheme="minorHAnsi"/>
                <w:b/>
                <w:sz w:val="18"/>
                <w:szCs w:val="18"/>
              </w:rPr>
              <w:t>Performans Göstergesine İlişkin Değerlendirme</w:t>
            </w:r>
          </w:p>
        </w:tc>
      </w:tr>
      <w:tr w:rsidR="00F504B5" w:rsidRPr="00C1089C" w14:paraId="7CBC0097" w14:textId="77777777" w:rsidTr="00204312">
        <w:trPr>
          <w:trHeight w:val="380"/>
          <w:jc w:val="center"/>
        </w:trPr>
        <w:tc>
          <w:tcPr>
            <w:tcW w:w="2122" w:type="dxa"/>
            <w:shd w:val="clear" w:color="auto" w:fill="FFFFFF" w:themeFill="background1"/>
            <w:vAlign w:val="center"/>
          </w:tcPr>
          <w:p w14:paraId="718ABF02" w14:textId="77777777" w:rsidR="00F504B5" w:rsidRPr="00C1089C" w:rsidRDefault="00F504B5" w:rsidP="00204312">
            <w:pPr>
              <w:rPr>
                <w:rFonts w:cstheme="minorHAnsi"/>
                <w:b/>
                <w:sz w:val="18"/>
                <w:szCs w:val="18"/>
              </w:rPr>
            </w:pPr>
            <w:proofErr w:type="spellStart"/>
            <w:r w:rsidRPr="00C1089C">
              <w:rPr>
                <w:rFonts w:cstheme="minorHAnsi"/>
                <w:b/>
                <w:sz w:val="18"/>
                <w:szCs w:val="18"/>
              </w:rPr>
              <w:t>İlgililik</w:t>
            </w:r>
            <w:proofErr w:type="spellEnd"/>
          </w:p>
        </w:tc>
        <w:tc>
          <w:tcPr>
            <w:tcW w:w="6996" w:type="dxa"/>
            <w:gridSpan w:val="6"/>
            <w:shd w:val="clear" w:color="auto" w:fill="FFFFFF" w:themeFill="background1"/>
            <w:vAlign w:val="center"/>
          </w:tcPr>
          <w:p w14:paraId="72CEA5D0" w14:textId="4A553AA2" w:rsidR="00F504B5" w:rsidRPr="00C1089C" w:rsidRDefault="00F504B5" w:rsidP="00204312">
            <w:pPr>
              <w:jc w:val="both"/>
              <w:rPr>
                <w:rFonts w:cstheme="minorHAnsi"/>
                <w:bCs/>
                <w:sz w:val="18"/>
                <w:szCs w:val="18"/>
              </w:rPr>
            </w:pPr>
            <w:r w:rsidRPr="00C1089C">
              <w:rPr>
                <w:sz w:val="18"/>
                <w:szCs w:val="18"/>
              </w:rPr>
              <w:t>Gösterge, üniversitenin toplumsal katkı ve öğrenci katılımını artırmaya yönelik stratejik hedefleriyle doğrudan ilişkilidir. Öğrenci toplulukları tarafından yürütülen sosyal sorumluluk projeleri, öğrencilerin toplumsal farkındalık kazanmasına ve aktif katılım sağlamasına imkân sunduğundan stratejik amaçla yüksek düzeyde uyumludur.</w:t>
            </w:r>
          </w:p>
        </w:tc>
      </w:tr>
      <w:tr w:rsidR="00F504B5" w:rsidRPr="00C1089C" w14:paraId="381268F3" w14:textId="77777777" w:rsidTr="00204312">
        <w:trPr>
          <w:trHeight w:val="380"/>
          <w:jc w:val="center"/>
        </w:trPr>
        <w:tc>
          <w:tcPr>
            <w:tcW w:w="2122" w:type="dxa"/>
            <w:shd w:val="clear" w:color="auto" w:fill="FFFFFF" w:themeFill="background1"/>
            <w:vAlign w:val="center"/>
          </w:tcPr>
          <w:p w14:paraId="536F8D93" w14:textId="77777777" w:rsidR="00F504B5" w:rsidRPr="00C1089C" w:rsidRDefault="00F504B5" w:rsidP="00204312">
            <w:pPr>
              <w:rPr>
                <w:rFonts w:cstheme="minorHAnsi"/>
                <w:b/>
                <w:sz w:val="18"/>
                <w:szCs w:val="18"/>
              </w:rPr>
            </w:pPr>
            <w:r w:rsidRPr="00C1089C">
              <w:rPr>
                <w:rFonts w:cstheme="minorHAnsi"/>
                <w:b/>
                <w:sz w:val="18"/>
                <w:szCs w:val="18"/>
              </w:rPr>
              <w:t>Etkililik</w:t>
            </w:r>
          </w:p>
        </w:tc>
        <w:tc>
          <w:tcPr>
            <w:tcW w:w="6996" w:type="dxa"/>
            <w:gridSpan w:val="6"/>
            <w:shd w:val="clear" w:color="auto" w:fill="FFFFFF" w:themeFill="background1"/>
            <w:vAlign w:val="center"/>
          </w:tcPr>
          <w:p w14:paraId="79972FD1" w14:textId="339BF7FE" w:rsidR="00F504B5" w:rsidRPr="00C1089C" w:rsidRDefault="00F504B5" w:rsidP="00204312">
            <w:pPr>
              <w:jc w:val="both"/>
              <w:rPr>
                <w:rFonts w:cstheme="minorHAnsi"/>
                <w:bCs/>
                <w:sz w:val="18"/>
                <w:szCs w:val="18"/>
              </w:rPr>
            </w:pPr>
            <w:r w:rsidRPr="00C1089C">
              <w:rPr>
                <w:sz w:val="18"/>
                <w:szCs w:val="18"/>
              </w:rPr>
              <w:t xml:space="preserve">2025 yılı itibarıyla öğrenci toplulukları tarafından gerçekleştirilen sosyal sorumluluk proje sayısı 53 olarak gerçekleşmiş ve hedeflenen 5 projenin oldukça üzerine çıkılmıştır. Bu durum, göstergenin amacına etkin biçimde hizmet ettiğini ve </w:t>
            </w:r>
            <w:r w:rsidRPr="00C1089C">
              <w:rPr>
                <w:rStyle w:val="Gl"/>
                <w:b w:val="0"/>
                <w:bCs w:val="0"/>
                <w:sz w:val="18"/>
                <w:szCs w:val="18"/>
              </w:rPr>
              <w:t>etkililik düzeyinin yüksek</w:t>
            </w:r>
            <w:r w:rsidRPr="00C1089C">
              <w:rPr>
                <w:sz w:val="18"/>
                <w:szCs w:val="18"/>
              </w:rPr>
              <w:t xml:space="preserve"> olduğunu göstermektedir.</w:t>
            </w:r>
          </w:p>
        </w:tc>
      </w:tr>
      <w:tr w:rsidR="00F504B5" w:rsidRPr="00C1089C" w14:paraId="387ECB5E" w14:textId="77777777" w:rsidTr="00204312">
        <w:trPr>
          <w:trHeight w:val="380"/>
          <w:jc w:val="center"/>
        </w:trPr>
        <w:tc>
          <w:tcPr>
            <w:tcW w:w="2122" w:type="dxa"/>
            <w:shd w:val="clear" w:color="auto" w:fill="FFFFFF" w:themeFill="background1"/>
            <w:vAlign w:val="center"/>
          </w:tcPr>
          <w:p w14:paraId="35510E37" w14:textId="77777777" w:rsidR="00F504B5" w:rsidRPr="00C1089C" w:rsidRDefault="00F504B5" w:rsidP="00204312">
            <w:pPr>
              <w:rPr>
                <w:rFonts w:cstheme="minorHAnsi"/>
                <w:b/>
                <w:sz w:val="18"/>
                <w:szCs w:val="18"/>
              </w:rPr>
            </w:pPr>
            <w:r w:rsidRPr="00C1089C">
              <w:rPr>
                <w:rFonts w:cstheme="minorHAnsi"/>
                <w:b/>
                <w:sz w:val="18"/>
                <w:szCs w:val="18"/>
              </w:rPr>
              <w:t>Etkenlik</w:t>
            </w:r>
          </w:p>
        </w:tc>
        <w:tc>
          <w:tcPr>
            <w:tcW w:w="6996" w:type="dxa"/>
            <w:gridSpan w:val="6"/>
            <w:shd w:val="clear" w:color="auto" w:fill="FFFFFF" w:themeFill="background1"/>
            <w:vAlign w:val="center"/>
          </w:tcPr>
          <w:p w14:paraId="019B28F4" w14:textId="7687D54B" w:rsidR="00F504B5" w:rsidRPr="00C1089C" w:rsidRDefault="00F504B5" w:rsidP="00204312">
            <w:pPr>
              <w:pStyle w:val="AralkYok"/>
              <w:jc w:val="both"/>
              <w:rPr>
                <w:rFonts w:cstheme="minorHAnsi"/>
                <w:bCs/>
                <w:sz w:val="18"/>
                <w:szCs w:val="18"/>
              </w:rPr>
            </w:pPr>
            <w:r w:rsidRPr="00C1089C">
              <w:rPr>
                <w:sz w:val="18"/>
                <w:szCs w:val="18"/>
              </w:rPr>
              <w:t xml:space="preserve">Faaliyet 5.3.3.1 kapsamında planlanan 2 sosyal sorumluluk projesi yazma eğitimine karşılık 3 eğitim gerçekleştirilmiştir. Eğitim faaliyetlerinin hedefin üzerinde tamamlanması, öğrenci topluluklarının proje üretme kapasitesini artırmış; mevcut kaynakların yüksek çıktı üretimine dönüştürüldüğünü göstermiştir. Bu çerçevede kaynak kullanımının </w:t>
            </w:r>
            <w:r w:rsidRPr="00C1089C">
              <w:rPr>
                <w:rStyle w:val="Gl"/>
                <w:b w:val="0"/>
                <w:bCs w:val="0"/>
                <w:sz w:val="18"/>
                <w:szCs w:val="18"/>
              </w:rPr>
              <w:t>etkin ve verimli</w:t>
            </w:r>
            <w:r w:rsidRPr="00C1089C">
              <w:rPr>
                <w:sz w:val="18"/>
                <w:szCs w:val="18"/>
              </w:rPr>
              <w:t xml:space="preserve"> olduğu değerlendirilmektedir.</w:t>
            </w:r>
          </w:p>
        </w:tc>
      </w:tr>
      <w:tr w:rsidR="00F504B5" w:rsidRPr="00C1089C" w14:paraId="05955260" w14:textId="77777777" w:rsidTr="00204312">
        <w:trPr>
          <w:trHeight w:val="380"/>
          <w:jc w:val="center"/>
        </w:trPr>
        <w:tc>
          <w:tcPr>
            <w:tcW w:w="2122" w:type="dxa"/>
            <w:shd w:val="clear" w:color="auto" w:fill="FFFFFF" w:themeFill="background1"/>
            <w:vAlign w:val="center"/>
          </w:tcPr>
          <w:p w14:paraId="734CADDD" w14:textId="77777777" w:rsidR="00F504B5" w:rsidRPr="00C1089C" w:rsidRDefault="00F504B5" w:rsidP="00204312">
            <w:pPr>
              <w:rPr>
                <w:rFonts w:cstheme="minorHAnsi"/>
                <w:b/>
                <w:sz w:val="18"/>
                <w:szCs w:val="18"/>
              </w:rPr>
            </w:pPr>
            <w:r w:rsidRPr="00C1089C">
              <w:rPr>
                <w:rFonts w:cstheme="minorHAnsi"/>
                <w:b/>
                <w:sz w:val="18"/>
                <w:szCs w:val="18"/>
              </w:rPr>
              <w:t>Sürdürülebilirlik</w:t>
            </w:r>
          </w:p>
        </w:tc>
        <w:tc>
          <w:tcPr>
            <w:tcW w:w="6996" w:type="dxa"/>
            <w:gridSpan w:val="6"/>
            <w:shd w:val="clear" w:color="auto" w:fill="FFFFFF" w:themeFill="background1"/>
            <w:vAlign w:val="center"/>
          </w:tcPr>
          <w:p w14:paraId="5FB6DEFC" w14:textId="1FA5BEDE" w:rsidR="00F504B5" w:rsidRPr="00C1089C" w:rsidRDefault="00F504B5" w:rsidP="00204312">
            <w:pPr>
              <w:jc w:val="both"/>
              <w:rPr>
                <w:rFonts w:cstheme="minorHAnsi"/>
                <w:bCs/>
                <w:sz w:val="18"/>
                <w:szCs w:val="18"/>
              </w:rPr>
            </w:pPr>
            <w:r w:rsidRPr="00C1089C">
              <w:rPr>
                <w:sz w:val="18"/>
                <w:szCs w:val="18"/>
              </w:rPr>
              <w:t>Sosyal sorumluluk projeleri yazma eğitimlerinin düzenli olarak verilmesi ve öğrenci topluluklarının bu süreçte aktif rol alması, sosyal sorumluluk kültürünün öğrenciler arasında yaygınlaşmasına katkı sağlamaktadır. Kurumsal destek mekanizmalarının devam etmesi halinde, öğrenci toplulukları tarafından yürütülen sosyal sorumluluk projelerinin gelecek dönemlerde de</w:t>
            </w:r>
            <w:r w:rsidR="00AB22C0" w:rsidRPr="00C1089C">
              <w:rPr>
                <w:sz w:val="18"/>
                <w:szCs w:val="18"/>
              </w:rPr>
              <w:t xml:space="preserve"> artarak sürmesi öngörülmektedir.</w:t>
            </w:r>
          </w:p>
        </w:tc>
      </w:tr>
    </w:tbl>
    <w:p w14:paraId="0F487E8A" w14:textId="10AEBDFC" w:rsidR="00F504B5" w:rsidRPr="00C1089C" w:rsidRDefault="00F504B5" w:rsidP="00091097">
      <w:pPr>
        <w:rPr>
          <w:sz w:val="18"/>
          <w:szCs w:val="18"/>
        </w:rPr>
      </w:pPr>
    </w:p>
    <w:tbl>
      <w:tblPr>
        <w:tblStyle w:val="TabloKlavuzu22"/>
        <w:tblW w:w="0" w:type="auto"/>
        <w:tblLook w:val="04A0" w:firstRow="1" w:lastRow="0" w:firstColumn="1" w:lastColumn="0" w:noHBand="0" w:noVBand="1"/>
      </w:tblPr>
      <w:tblGrid>
        <w:gridCol w:w="2547"/>
        <w:gridCol w:w="1276"/>
        <w:gridCol w:w="1001"/>
        <w:gridCol w:w="1182"/>
        <w:gridCol w:w="1412"/>
        <w:gridCol w:w="1644"/>
      </w:tblGrid>
      <w:tr w:rsidR="00F504B5" w:rsidRPr="00C1089C" w14:paraId="31D6C5BE" w14:textId="77777777" w:rsidTr="00232EAD">
        <w:trPr>
          <w:trHeight w:val="510"/>
        </w:trPr>
        <w:tc>
          <w:tcPr>
            <w:tcW w:w="2547" w:type="dxa"/>
            <w:shd w:val="clear" w:color="auto" w:fill="FFF2CC" w:themeFill="accent4" w:themeFillTint="33"/>
            <w:vAlign w:val="center"/>
          </w:tcPr>
          <w:p w14:paraId="6B4BB3AB" w14:textId="77777777" w:rsidR="00F504B5" w:rsidRPr="00C1089C" w:rsidRDefault="00F504B5" w:rsidP="00204312">
            <w:pPr>
              <w:rPr>
                <w:rFonts w:cstheme="minorHAnsi"/>
                <w:sz w:val="18"/>
                <w:szCs w:val="18"/>
              </w:rPr>
            </w:pPr>
            <w:r w:rsidRPr="00C1089C">
              <w:rPr>
                <w:rFonts w:cstheme="minorHAnsi"/>
                <w:b/>
                <w:sz w:val="18"/>
                <w:szCs w:val="18"/>
              </w:rPr>
              <w:t>Göstergenin Eylemleri</w:t>
            </w:r>
          </w:p>
        </w:tc>
        <w:tc>
          <w:tcPr>
            <w:tcW w:w="1276" w:type="dxa"/>
            <w:shd w:val="clear" w:color="auto" w:fill="FFF2CC" w:themeFill="accent4" w:themeFillTint="33"/>
            <w:vAlign w:val="center"/>
          </w:tcPr>
          <w:p w14:paraId="52389DF5" w14:textId="77777777" w:rsidR="00F504B5" w:rsidRPr="00232EAD" w:rsidRDefault="00F504B5" w:rsidP="00204312">
            <w:pPr>
              <w:jc w:val="center"/>
              <w:rPr>
                <w:rFonts w:cstheme="minorHAnsi"/>
                <w:szCs w:val="18"/>
              </w:rPr>
            </w:pPr>
            <w:r w:rsidRPr="00232EAD">
              <w:rPr>
                <w:rFonts w:cstheme="minorHAnsi"/>
                <w:b/>
                <w:szCs w:val="18"/>
              </w:rPr>
              <w:t>Eylemin Hedefe Etkisi (%)</w:t>
            </w:r>
          </w:p>
        </w:tc>
        <w:tc>
          <w:tcPr>
            <w:tcW w:w="1001" w:type="dxa"/>
            <w:shd w:val="clear" w:color="auto" w:fill="FFF2CC" w:themeFill="accent4" w:themeFillTint="33"/>
            <w:vAlign w:val="center"/>
          </w:tcPr>
          <w:p w14:paraId="61109D23" w14:textId="23776287" w:rsidR="00F504B5" w:rsidRPr="00C1089C" w:rsidRDefault="00F504B5" w:rsidP="00204312">
            <w:pPr>
              <w:jc w:val="center"/>
              <w:rPr>
                <w:rFonts w:cstheme="minorHAnsi"/>
                <w:sz w:val="18"/>
                <w:szCs w:val="18"/>
              </w:rPr>
            </w:pPr>
            <w:r w:rsidRPr="00C1089C">
              <w:rPr>
                <w:rFonts w:cstheme="minorHAnsi"/>
                <w:b/>
                <w:sz w:val="18"/>
                <w:szCs w:val="18"/>
              </w:rPr>
              <w:t>2025 Hedef</w:t>
            </w:r>
          </w:p>
        </w:tc>
        <w:tc>
          <w:tcPr>
            <w:tcW w:w="1182" w:type="dxa"/>
            <w:shd w:val="clear" w:color="auto" w:fill="FFF2CC" w:themeFill="accent4" w:themeFillTint="33"/>
          </w:tcPr>
          <w:p w14:paraId="40B3B0E0" w14:textId="77777777" w:rsidR="00F504B5" w:rsidRPr="00C1089C" w:rsidRDefault="00F504B5" w:rsidP="00204312">
            <w:pPr>
              <w:jc w:val="center"/>
              <w:rPr>
                <w:rFonts w:cstheme="minorHAnsi"/>
                <w:b/>
                <w:sz w:val="18"/>
                <w:szCs w:val="18"/>
              </w:rPr>
            </w:pPr>
            <w:r w:rsidRPr="00C1089C">
              <w:rPr>
                <w:rFonts w:cstheme="minorHAnsi"/>
                <w:b/>
                <w:sz w:val="18"/>
                <w:szCs w:val="18"/>
              </w:rPr>
              <w:t>2025</w:t>
            </w:r>
          </w:p>
          <w:p w14:paraId="6A32CC47" w14:textId="6AC2729C" w:rsidR="00F504B5" w:rsidRPr="00C1089C" w:rsidRDefault="00F504B5" w:rsidP="00204312">
            <w:pPr>
              <w:jc w:val="center"/>
              <w:rPr>
                <w:rFonts w:cstheme="minorHAnsi"/>
                <w:b/>
                <w:sz w:val="18"/>
                <w:szCs w:val="18"/>
              </w:rPr>
            </w:pPr>
            <w:r w:rsidRPr="00C1089C">
              <w:rPr>
                <w:rFonts w:cstheme="minorHAnsi"/>
                <w:b/>
                <w:sz w:val="18"/>
                <w:szCs w:val="18"/>
              </w:rPr>
              <w:t xml:space="preserve"> Gerçekleşme</w:t>
            </w:r>
          </w:p>
        </w:tc>
        <w:tc>
          <w:tcPr>
            <w:tcW w:w="1412" w:type="dxa"/>
            <w:shd w:val="clear" w:color="auto" w:fill="FFF2CC" w:themeFill="accent4" w:themeFillTint="33"/>
            <w:vAlign w:val="center"/>
          </w:tcPr>
          <w:p w14:paraId="55693F73" w14:textId="7ECF1A59" w:rsidR="00F504B5" w:rsidRPr="00C1089C" w:rsidRDefault="00F504B5" w:rsidP="00204312">
            <w:pPr>
              <w:jc w:val="center"/>
              <w:rPr>
                <w:rFonts w:cstheme="minorHAnsi"/>
                <w:sz w:val="18"/>
                <w:szCs w:val="18"/>
              </w:rPr>
            </w:pPr>
            <w:r w:rsidRPr="00C1089C">
              <w:rPr>
                <w:rFonts w:cstheme="minorHAnsi"/>
                <w:b/>
                <w:sz w:val="18"/>
                <w:szCs w:val="18"/>
              </w:rPr>
              <w:t>Eylemden Sorumlu Birim</w:t>
            </w:r>
          </w:p>
        </w:tc>
        <w:tc>
          <w:tcPr>
            <w:tcW w:w="1644" w:type="dxa"/>
            <w:shd w:val="clear" w:color="auto" w:fill="FFF2CC" w:themeFill="accent4" w:themeFillTint="33"/>
            <w:vAlign w:val="center"/>
          </w:tcPr>
          <w:p w14:paraId="41B402A8" w14:textId="77777777" w:rsidR="00F504B5" w:rsidRPr="00C1089C" w:rsidRDefault="00F504B5" w:rsidP="00204312">
            <w:pPr>
              <w:jc w:val="center"/>
              <w:rPr>
                <w:rFonts w:cstheme="minorHAnsi"/>
                <w:sz w:val="18"/>
                <w:szCs w:val="18"/>
              </w:rPr>
            </w:pPr>
            <w:r w:rsidRPr="00C1089C">
              <w:rPr>
                <w:rFonts w:cstheme="minorHAnsi"/>
                <w:b/>
                <w:sz w:val="18"/>
                <w:szCs w:val="18"/>
              </w:rPr>
              <w:t>Eylemin Açıklaması</w:t>
            </w:r>
          </w:p>
        </w:tc>
      </w:tr>
      <w:tr w:rsidR="00F504B5" w:rsidRPr="00C1089C" w14:paraId="6B8DB8B3" w14:textId="77777777" w:rsidTr="00232EAD">
        <w:trPr>
          <w:trHeight w:val="765"/>
        </w:trPr>
        <w:tc>
          <w:tcPr>
            <w:tcW w:w="2547" w:type="dxa"/>
            <w:vAlign w:val="center"/>
          </w:tcPr>
          <w:p w14:paraId="176CD448" w14:textId="77777777" w:rsidR="00F504B5" w:rsidRPr="00232EAD" w:rsidRDefault="00F504B5" w:rsidP="00204312">
            <w:pPr>
              <w:jc w:val="left"/>
              <w:rPr>
                <w:rFonts w:cstheme="minorHAnsi"/>
                <w:sz w:val="18"/>
                <w:szCs w:val="18"/>
              </w:rPr>
            </w:pPr>
            <w:r w:rsidRPr="00232EAD">
              <w:rPr>
                <w:rFonts w:cstheme="minorHAnsi"/>
                <w:b/>
                <w:bCs/>
                <w:sz w:val="18"/>
                <w:szCs w:val="18"/>
              </w:rPr>
              <w:t>Faaliyet5.3.3.1:</w:t>
            </w:r>
            <w:r w:rsidRPr="00232EAD">
              <w:rPr>
                <w:rStyle w:val="normaltextrun"/>
                <w:rFonts w:cstheme="minorHAnsi"/>
                <w:sz w:val="18"/>
                <w:szCs w:val="18"/>
              </w:rPr>
              <w:t> </w:t>
            </w:r>
            <w:r w:rsidRPr="00232EAD">
              <w:rPr>
                <w:rFonts w:cstheme="minorHAnsi"/>
                <w:bCs/>
                <w:sz w:val="18"/>
                <w:szCs w:val="18"/>
              </w:rPr>
              <w:t xml:space="preserve">Sosyal sorumluluk projeleri yazma eğitimi verilmesi sağlanacaktır. </w:t>
            </w:r>
          </w:p>
          <w:p w14:paraId="451881DB" w14:textId="77777777" w:rsidR="00F504B5" w:rsidRPr="00C1089C" w:rsidRDefault="00F504B5" w:rsidP="00204312">
            <w:pPr>
              <w:rPr>
                <w:rFonts w:cstheme="minorHAnsi"/>
                <w:sz w:val="18"/>
                <w:szCs w:val="18"/>
              </w:rPr>
            </w:pPr>
          </w:p>
        </w:tc>
        <w:tc>
          <w:tcPr>
            <w:tcW w:w="1276" w:type="dxa"/>
            <w:vAlign w:val="center"/>
          </w:tcPr>
          <w:p w14:paraId="583A9522" w14:textId="77777777" w:rsidR="00F504B5" w:rsidRPr="00C1089C" w:rsidRDefault="00F504B5" w:rsidP="00204312">
            <w:pPr>
              <w:jc w:val="center"/>
              <w:rPr>
                <w:rFonts w:cstheme="minorHAnsi"/>
                <w:sz w:val="18"/>
                <w:szCs w:val="18"/>
              </w:rPr>
            </w:pPr>
            <w:r w:rsidRPr="00C1089C">
              <w:rPr>
                <w:rFonts w:cstheme="minorHAnsi"/>
                <w:sz w:val="18"/>
                <w:szCs w:val="18"/>
              </w:rPr>
              <w:t>100</w:t>
            </w:r>
          </w:p>
        </w:tc>
        <w:tc>
          <w:tcPr>
            <w:tcW w:w="1001" w:type="dxa"/>
            <w:vAlign w:val="center"/>
          </w:tcPr>
          <w:p w14:paraId="5A782CBD" w14:textId="77777777" w:rsidR="00F504B5" w:rsidRPr="00C1089C" w:rsidRDefault="00F504B5" w:rsidP="00204312">
            <w:pPr>
              <w:jc w:val="center"/>
              <w:rPr>
                <w:rFonts w:cstheme="minorHAnsi"/>
                <w:sz w:val="18"/>
                <w:szCs w:val="18"/>
              </w:rPr>
            </w:pPr>
            <w:r w:rsidRPr="00C1089C">
              <w:rPr>
                <w:rFonts w:cstheme="minorHAnsi"/>
                <w:sz w:val="18"/>
                <w:szCs w:val="18"/>
              </w:rPr>
              <w:t>2</w:t>
            </w:r>
          </w:p>
        </w:tc>
        <w:tc>
          <w:tcPr>
            <w:tcW w:w="1182" w:type="dxa"/>
            <w:vAlign w:val="center"/>
          </w:tcPr>
          <w:p w14:paraId="0ABBB3D9" w14:textId="360B8D9D" w:rsidR="00F504B5" w:rsidRPr="00C1089C" w:rsidRDefault="00F504B5" w:rsidP="00F504B5">
            <w:pPr>
              <w:pStyle w:val="AralkYok"/>
              <w:jc w:val="center"/>
              <w:rPr>
                <w:rFonts w:cstheme="minorHAnsi"/>
                <w:sz w:val="18"/>
                <w:szCs w:val="18"/>
              </w:rPr>
            </w:pPr>
            <w:r w:rsidRPr="00C1089C">
              <w:rPr>
                <w:rFonts w:cstheme="minorHAnsi"/>
                <w:sz w:val="18"/>
                <w:szCs w:val="18"/>
              </w:rPr>
              <w:t>3</w:t>
            </w:r>
          </w:p>
        </w:tc>
        <w:tc>
          <w:tcPr>
            <w:tcW w:w="1412" w:type="dxa"/>
            <w:vAlign w:val="center"/>
          </w:tcPr>
          <w:p w14:paraId="4F59445F" w14:textId="39D3BB0D" w:rsidR="00F504B5" w:rsidRPr="00C1089C" w:rsidRDefault="00F504B5" w:rsidP="00204312">
            <w:pPr>
              <w:pStyle w:val="AralkYok"/>
              <w:rPr>
                <w:rFonts w:cstheme="minorHAnsi"/>
                <w:sz w:val="18"/>
                <w:szCs w:val="18"/>
              </w:rPr>
            </w:pPr>
            <w:r w:rsidRPr="00C1089C">
              <w:rPr>
                <w:rFonts w:cstheme="minorHAnsi"/>
                <w:sz w:val="18"/>
                <w:szCs w:val="18"/>
              </w:rPr>
              <w:t>TTO (Sosyal Ofis)</w:t>
            </w:r>
          </w:p>
        </w:tc>
        <w:tc>
          <w:tcPr>
            <w:tcW w:w="1644" w:type="dxa"/>
            <w:vAlign w:val="center"/>
          </w:tcPr>
          <w:p w14:paraId="2EA0D810" w14:textId="77777777" w:rsidR="00F504B5" w:rsidRPr="00C1089C" w:rsidRDefault="00F504B5" w:rsidP="00204312">
            <w:pPr>
              <w:jc w:val="center"/>
              <w:rPr>
                <w:rFonts w:cstheme="minorHAnsi"/>
                <w:sz w:val="18"/>
                <w:szCs w:val="18"/>
              </w:rPr>
            </w:pPr>
          </w:p>
        </w:tc>
      </w:tr>
    </w:tbl>
    <w:p w14:paraId="229D4EE4" w14:textId="66103B8B" w:rsidR="00F504B5" w:rsidRPr="00C1089C" w:rsidRDefault="00F504B5" w:rsidP="006A01AC">
      <w:pPr>
        <w:pStyle w:val="ResimYazs"/>
        <w:keepNext/>
        <w:spacing w:after="0"/>
        <w:rPr>
          <w:i w:val="0"/>
          <w:iCs w:val="0"/>
        </w:rPr>
      </w:pPr>
      <w:r w:rsidRPr="00C1089C">
        <w:rPr>
          <w:b/>
          <w:bCs/>
          <w:i w:val="0"/>
          <w:iCs w:val="0"/>
        </w:rPr>
        <w:lastRenderedPageBreak/>
        <w:t xml:space="preserve">Tablo </w:t>
      </w:r>
      <w:r w:rsidR="001315A2" w:rsidRPr="00C1089C">
        <w:rPr>
          <w:b/>
          <w:bCs/>
          <w:i w:val="0"/>
          <w:iCs w:val="0"/>
        </w:rPr>
        <w:t>27</w:t>
      </w:r>
      <w:r w:rsidRPr="00C1089C">
        <w:rPr>
          <w:i w:val="0"/>
          <w:iCs w:val="0"/>
        </w:rPr>
        <w:t>- Öğrenci Toplulukları Tarafından Yapılan Sosyal Sorumluluk Projeleri</w:t>
      </w:r>
    </w:p>
    <w:tbl>
      <w:tblPr>
        <w:tblStyle w:val="TableGrid"/>
        <w:tblW w:w="8988" w:type="dxa"/>
        <w:jc w:val="center"/>
        <w:tblInd w:w="0" w:type="dxa"/>
        <w:tblCellMar>
          <w:top w:w="28" w:type="dxa"/>
          <w:left w:w="24" w:type="dxa"/>
          <w:right w:w="22" w:type="dxa"/>
        </w:tblCellMar>
        <w:tblLook w:val="04A0" w:firstRow="1" w:lastRow="0" w:firstColumn="1" w:lastColumn="0" w:noHBand="0" w:noVBand="1"/>
      </w:tblPr>
      <w:tblGrid>
        <w:gridCol w:w="442"/>
        <w:gridCol w:w="4152"/>
        <w:gridCol w:w="4394"/>
      </w:tblGrid>
      <w:tr w:rsidR="00F504B5" w:rsidRPr="00C1089C" w14:paraId="239F0EC5"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E69C19" w14:textId="77777777" w:rsidR="00F504B5" w:rsidRPr="00C1089C" w:rsidRDefault="00F504B5" w:rsidP="00204312">
            <w:pPr>
              <w:ind w:left="55"/>
              <w:rPr>
                <w:sz w:val="18"/>
                <w:szCs w:val="18"/>
              </w:rPr>
            </w:pPr>
            <w:r w:rsidRPr="00C1089C">
              <w:rPr>
                <w:rFonts w:ascii="Segoe UI" w:eastAsia="Segoe UI" w:hAnsi="Segoe UI" w:cs="Segoe UI"/>
                <w:b/>
                <w:sz w:val="18"/>
                <w:szCs w:val="18"/>
              </w:rPr>
              <w:t>S.N.</w:t>
            </w:r>
          </w:p>
        </w:tc>
        <w:tc>
          <w:tcPr>
            <w:tcW w:w="41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FF6C42" w14:textId="77777777" w:rsidR="00F504B5" w:rsidRPr="00C1089C" w:rsidRDefault="00F504B5" w:rsidP="00204312">
            <w:pPr>
              <w:rPr>
                <w:sz w:val="18"/>
                <w:szCs w:val="18"/>
              </w:rPr>
            </w:pPr>
            <w:r w:rsidRPr="00C1089C">
              <w:rPr>
                <w:rFonts w:ascii="Segoe UI" w:eastAsia="Segoe UI" w:hAnsi="Segoe UI" w:cs="Segoe UI"/>
                <w:b/>
                <w:sz w:val="18"/>
                <w:szCs w:val="18"/>
              </w:rPr>
              <w:t>PROJE ADI</w:t>
            </w:r>
          </w:p>
        </w:tc>
        <w:tc>
          <w:tcPr>
            <w:tcW w:w="44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E8FF83" w14:textId="77777777" w:rsidR="00F504B5" w:rsidRPr="00C1089C" w:rsidRDefault="00F504B5" w:rsidP="00204312">
            <w:pPr>
              <w:rPr>
                <w:sz w:val="18"/>
                <w:szCs w:val="18"/>
              </w:rPr>
            </w:pPr>
            <w:r w:rsidRPr="00C1089C">
              <w:rPr>
                <w:rFonts w:ascii="Segoe UI" w:eastAsia="Segoe UI" w:hAnsi="Segoe UI" w:cs="Segoe UI"/>
                <w:b/>
                <w:sz w:val="18"/>
                <w:szCs w:val="18"/>
              </w:rPr>
              <w:t>TOPLULUK ADI</w:t>
            </w:r>
          </w:p>
        </w:tc>
      </w:tr>
      <w:tr w:rsidR="00F504B5" w:rsidRPr="00C1089C" w14:paraId="25EA9462"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28066EAA"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1</w:t>
            </w:r>
          </w:p>
        </w:tc>
        <w:tc>
          <w:tcPr>
            <w:tcW w:w="4187" w:type="dxa"/>
            <w:tcBorders>
              <w:top w:val="single" w:sz="4" w:space="0" w:color="000000"/>
              <w:left w:val="single" w:sz="4" w:space="0" w:color="000000"/>
              <w:bottom w:val="single" w:sz="4" w:space="0" w:color="000000"/>
              <w:right w:val="single" w:sz="4" w:space="0" w:color="000000"/>
            </w:tcBorders>
          </w:tcPr>
          <w:p w14:paraId="19D03418" w14:textId="77777777" w:rsidR="00F504B5" w:rsidRPr="00C1089C" w:rsidRDefault="00F504B5" w:rsidP="00204312">
            <w:pPr>
              <w:ind w:right="1"/>
              <w:rPr>
                <w:rFonts w:ascii="Times New Roman" w:hAnsi="Times New Roman" w:cs="Times New Roman"/>
                <w:sz w:val="18"/>
                <w:szCs w:val="18"/>
              </w:rPr>
            </w:pPr>
            <w:r w:rsidRPr="00C1089C">
              <w:rPr>
                <w:rFonts w:ascii="Times New Roman" w:eastAsia="Arial" w:hAnsi="Times New Roman" w:cs="Times New Roman"/>
                <w:sz w:val="18"/>
                <w:szCs w:val="18"/>
              </w:rPr>
              <w:t>AFETLERDE VETERİNER HEKİMLİĞİ HİZMETLERİ</w:t>
            </w:r>
          </w:p>
        </w:tc>
        <w:tc>
          <w:tcPr>
            <w:tcW w:w="4432" w:type="dxa"/>
            <w:tcBorders>
              <w:top w:val="single" w:sz="4" w:space="0" w:color="000000"/>
              <w:left w:val="single" w:sz="4" w:space="0" w:color="000000"/>
              <w:bottom w:val="single" w:sz="4" w:space="0" w:color="000000"/>
              <w:right w:val="single" w:sz="4" w:space="0" w:color="000000"/>
            </w:tcBorders>
          </w:tcPr>
          <w:p w14:paraId="636B495E" w14:textId="77777777" w:rsidR="00F504B5" w:rsidRPr="00C1089C" w:rsidRDefault="00F504B5" w:rsidP="00204312">
            <w:pPr>
              <w:ind w:left="4"/>
              <w:rPr>
                <w:rFonts w:ascii="Times New Roman" w:hAnsi="Times New Roman" w:cs="Times New Roman"/>
                <w:sz w:val="18"/>
                <w:szCs w:val="18"/>
              </w:rPr>
            </w:pPr>
            <w:r w:rsidRPr="00C1089C">
              <w:rPr>
                <w:rFonts w:ascii="Times New Roman" w:eastAsia="Segoe UI" w:hAnsi="Times New Roman" w:cs="Times New Roman"/>
                <w:sz w:val="18"/>
                <w:szCs w:val="18"/>
              </w:rPr>
              <w:t>VETERİNER HEKİMLİĞİNDE DEĞİŞİM VE GELİŞİM</w:t>
            </w:r>
          </w:p>
        </w:tc>
      </w:tr>
      <w:tr w:rsidR="00F504B5" w:rsidRPr="00C1089C" w14:paraId="19301BDC" w14:textId="77777777" w:rsidTr="00F504B5">
        <w:trPr>
          <w:trHeight w:val="415"/>
          <w:jc w:val="center"/>
        </w:trPr>
        <w:tc>
          <w:tcPr>
            <w:tcW w:w="369" w:type="dxa"/>
            <w:tcBorders>
              <w:top w:val="single" w:sz="4" w:space="0" w:color="000000"/>
              <w:left w:val="single" w:sz="4" w:space="0" w:color="000000"/>
              <w:bottom w:val="single" w:sz="4" w:space="0" w:color="000000"/>
              <w:right w:val="single" w:sz="4" w:space="0" w:color="000000"/>
            </w:tcBorders>
          </w:tcPr>
          <w:p w14:paraId="334B4965"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2</w:t>
            </w:r>
          </w:p>
        </w:tc>
        <w:tc>
          <w:tcPr>
            <w:tcW w:w="4187" w:type="dxa"/>
            <w:tcBorders>
              <w:top w:val="single" w:sz="4" w:space="0" w:color="000000"/>
              <w:left w:val="single" w:sz="4" w:space="0" w:color="000000"/>
              <w:bottom w:val="single" w:sz="4" w:space="0" w:color="000000"/>
              <w:right w:val="single" w:sz="4" w:space="0" w:color="000000"/>
            </w:tcBorders>
          </w:tcPr>
          <w:p w14:paraId="6A4B80B4" w14:textId="77777777" w:rsidR="00F504B5" w:rsidRPr="00C1089C" w:rsidRDefault="00F504B5" w:rsidP="00204312">
            <w:pPr>
              <w:ind w:left="1"/>
              <w:rPr>
                <w:rFonts w:ascii="Times New Roman" w:hAnsi="Times New Roman" w:cs="Times New Roman"/>
                <w:sz w:val="18"/>
                <w:szCs w:val="18"/>
              </w:rPr>
            </w:pPr>
            <w:r w:rsidRPr="00C1089C">
              <w:rPr>
                <w:rFonts w:ascii="Times New Roman" w:eastAsia="Arial" w:hAnsi="Times New Roman" w:cs="Times New Roman"/>
                <w:sz w:val="18"/>
                <w:szCs w:val="18"/>
              </w:rPr>
              <w:t>BEDENDEN OYUNA SEMİNERİ</w:t>
            </w:r>
          </w:p>
        </w:tc>
        <w:tc>
          <w:tcPr>
            <w:tcW w:w="4432" w:type="dxa"/>
            <w:tcBorders>
              <w:top w:val="single" w:sz="4" w:space="0" w:color="000000"/>
              <w:left w:val="single" w:sz="4" w:space="0" w:color="000000"/>
              <w:bottom w:val="single" w:sz="4" w:space="0" w:color="000000"/>
              <w:right w:val="single" w:sz="4" w:space="0" w:color="000000"/>
            </w:tcBorders>
          </w:tcPr>
          <w:p w14:paraId="6D957180" w14:textId="77777777" w:rsidR="00F504B5" w:rsidRPr="00C1089C" w:rsidRDefault="00F504B5" w:rsidP="00204312">
            <w:pPr>
              <w:rPr>
                <w:rFonts w:ascii="Times New Roman" w:hAnsi="Times New Roman" w:cs="Times New Roman"/>
                <w:sz w:val="18"/>
                <w:szCs w:val="18"/>
              </w:rPr>
            </w:pPr>
            <w:r w:rsidRPr="00C1089C">
              <w:rPr>
                <w:rFonts w:ascii="Times New Roman" w:eastAsia="Segoe UI" w:hAnsi="Times New Roman" w:cs="Times New Roman"/>
                <w:sz w:val="18"/>
                <w:szCs w:val="18"/>
              </w:rPr>
              <w:t>OKUL ÖNCESİ EĞİTİM TOPLULUĞU</w:t>
            </w:r>
          </w:p>
        </w:tc>
      </w:tr>
      <w:tr w:rsidR="00F504B5" w:rsidRPr="00C1089C" w14:paraId="4ECD8D3C" w14:textId="77777777" w:rsidTr="00F504B5">
        <w:trPr>
          <w:trHeight w:val="520"/>
          <w:jc w:val="center"/>
        </w:trPr>
        <w:tc>
          <w:tcPr>
            <w:tcW w:w="369" w:type="dxa"/>
            <w:tcBorders>
              <w:top w:val="single" w:sz="4" w:space="0" w:color="000000"/>
              <w:left w:val="single" w:sz="4" w:space="0" w:color="000000"/>
              <w:bottom w:val="single" w:sz="4" w:space="0" w:color="000000"/>
              <w:right w:val="single" w:sz="4" w:space="0" w:color="000000"/>
            </w:tcBorders>
          </w:tcPr>
          <w:p w14:paraId="65A9912D"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3</w:t>
            </w:r>
          </w:p>
        </w:tc>
        <w:tc>
          <w:tcPr>
            <w:tcW w:w="4187" w:type="dxa"/>
            <w:tcBorders>
              <w:top w:val="single" w:sz="4" w:space="0" w:color="000000"/>
              <w:left w:val="single" w:sz="4" w:space="0" w:color="000000"/>
              <w:bottom w:val="single" w:sz="4" w:space="0" w:color="000000"/>
              <w:right w:val="single" w:sz="4" w:space="0" w:color="000000"/>
            </w:tcBorders>
          </w:tcPr>
          <w:p w14:paraId="3533456A" w14:textId="77777777" w:rsidR="00F504B5" w:rsidRPr="00C1089C" w:rsidRDefault="00F504B5" w:rsidP="00204312">
            <w:pPr>
              <w:ind w:right="1"/>
              <w:rPr>
                <w:rFonts w:ascii="Times New Roman" w:hAnsi="Times New Roman" w:cs="Times New Roman"/>
                <w:sz w:val="18"/>
                <w:szCs w:val="18"/>
              </w:rPr>
            </w:pPr>
            <w:r w:rsidRPr="00C1089C">
              <w:rPr>
                <w:rFonts w:ascii="Times New Roman" w:eastAsia="Arial" w:hAnsi="Times New Roman" w:cs="Times New Roman"/>
                <w:sz w:val="18"/>
                <w:szCs w:val="18"/>
              </w:rPr>
              <w:t>YEDİĞİMİ BİLİYORUM, BİLDİĞİMİ TÜKETİYORUM</w:t>
            </w:r>
          </w:p>
        </w:tc>
        <w:tc>
          <w:tcPr>
            <w:tcW w:w="4432" w:type="dxa"/>
            <w:tcBorders>
              <w:top w:val="single" w:sz="4" w:space="0" w:color="000000"/>
              <w:left w:val="single" w:sz="4" w:space="0" w:color="000000"/>
              <w:bottom w:val="single" w:sz="4" w:space="0" w:color="000000"/>
              <w:right w:val="single" w:sz="4" w:space="0" w:color="000000"/>
            </w:tcBorders>
          </w:tcPr>
          <w:p w14:paraId="0AFAB3BA" w14:textId="77777777" w:rsidR="00F504B5" w:rsidRPr="00C1089C" w:rsidRDefault="00F504B5" w:rsidP="00204312">
            <w:pPr>
              <w:ind w:left="2"/>
              <w:rPr>
                <w:rFonts w:ascii="Times New Roman" w:hAnsi="Times New Roman" w:cs="Times New Roman"/>
                <w:sz w:val="18"/>
                <w:szCs w:val="18"/>
              </w:rPr>
            </w:pPr>
            <w:r w:rsidRPr="00C1089C">
              <w:rPr>
                <w:rFonts w:ascii="Times New Roman" w:eastAsia="Segoe UI" w:hAnsi="Times New Roman" w:cs="Times New Roman"/>
                <w:sz w:val="18"/>
                <w:szCs w:val="18"/>
              </w:rPr>
              <w:t>HELAL GIDA VE SAĞLIKLI HAYAT</w:t>
            </w:r>
          </w:p>
        </w:tc>
      </w:tr>
      <w:tr w:rsidR="00F504B5" w:rsidRPr="00C1089C" w14:paraId="293A0A67" w14:textId="77777777" w:rsidTr="00F504B5">
        <w:trPr>
          <w:trHeight w:val="540"/>
          <w:jc w:val="center"/>
        </w:trPr>
        <w:tc>
          <w:tcPr>
            <w:tcW w:w="369" w:type="dxa"/>
            <w:tcBorders>
              <w:top w:val="single" w:sz="4" w:space="0" w:color="000000"/>
              <w:left w:val="single" w:sz="4" w:space="0" w:color="000000"/>
              <w:bottom w:val="single" w:sz="4" w:space="0" w:color="000000"/>
              <w:right w:val="single" w:sz="4" w:space="0" w:color="000000"/>
            </w:tcBorders>
          </w:tcPr>
          <w:p w14:paraId="3EB00625"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4</w:t>
            </w:r>
          </w:p>
        </w:tc>
        <w:tc>
          <w:tcPr>
            <w:tcW w:w="4187" w:type="dxa"/>
            <w:tcBorders>
              <w:top w:val="single" w:sz="4" w:space="0" w:color="000000"/>
              <w:left w:val="single" w:sz="4" w:space="0" w:color="000000"/>
              <w:bottom w:val="single" w:sz="4" w:space="0" w:color="000000"/>
              <w:right w:val="single" w:sz="4" w:space="0" w:color="000000"/>
            </w:tcBorders>
          </w:tcPr>
          <w:p w14:paraId="01E8A0FF" w14:textId="77777777" w:rsidR="00F504B5" w:rsidRPr="00C1089C" w:rsidRDefault="00F504B5" w:rsidP="00204312">
            <w:pPr>
              <w:ind w:left="2"/>
              <w:rPr>
                <w:rFonts w:ascii="Times New Roman" w:hAnsi="Times New Roman" w:cs="Times New Roman"/>
                <w:sz w:val="18"/>
                <w:szCs w:val="18"/>
              </w:rPr>
            </w:pPr>
            <w:r w:rsidRPr="00C1089C">
              <w:rPr>
                <w:rFonts w:ascii="Times New Roman" w:eastAsia="Arial" w:hAnsi="Times New Roman" w:cs="Times New Roman"/>
                <w:sz w:val="18"/>
                <w:szCs w:val="18"/>
              </w:rPr>
              <w:t>GÜNLÜK HAYATTA FARK ETMEDİĞİMİZ BAĞIMLILIKLAR</w:t>
            </w:r>
          </w:p>
        </w:tc>
        <w:tc>
          <w:tcPr>
            <w:tcW w:w="4432" w:type="dxa"/>
            <w:tcBorders>
              <w:top w:val="single" w:sz="4" w:space="0" w:color="000000"/>
              <w:left w:val="single" w:sz="4" w:space="0" w:color="000000"/>
              <w:bottom w:val="single" w:sz="4" w:space="0" w:color="000000"/>
              <w:right w:val="single" w:sz="4" w:space="0" w:color="000000"/>
            </w:tcBorders>
          </w:tcPr>
          <w:p w14:paraId="54750B29" w14:textId="77777777" w:rsidR="00F504B5" w:rsidRPr="00C1089C" w:rsidRDefault="00F504B5" w:rsidP="00204312">
            <w:pPr>
              <w:rPr>
                <w:rFonts w:ascii="Times New Roman" w:hAnsi="Times New Roman" w:cs="Times New Roman"/>
                <w:sz w:val="18"/>
                <w:szCs w:val="18"/>
              </w:rPr>
            </w:pPr>
            <w:r w:rsidRPr="00C1089C">
              <w:rPr>
                <w:rFonts w:ascii="Times New Roman" w:eastAsia="Segoe UI" w:hAnsi="Times New Roman" w:cs="Times New Roman"/>
                <w:sz w:val="18"/>
                <w:szCs w:val="18"/>
              </w:rPr>
              <w:t xml:space="preserve">PSİKOLOJİ ÖĞRENCİ TOPLULUĞU </w:t>
            </w:r>
          </w:p>
        </w:tc>
      </w:tr>
      <w:tr w:rsidR="00F504B5" w:rsidRPr="00C1089C" w14:paraId="27F574CB" w14:textId="77777777" w:rsidTr="00F504B5">
        <w:trPr>
          <w:trHeight w:val="342"/>
          <w:jc w:val="center"/>
        </w:trPr>
        <w:tc>
          <w:tcPr>
            <w:tcW w:w="369" w:type="dxa"/>
            <w:tcBorders>
              <w:top w:val="single" w:sz="4" w:space="0" w:color="000000"/>
              <w:left w:val="single" w:sz="4" w:space="0" w:color="000000"/>
              <w:bottom w:val="single" w:sz="4" w:space="0" w:color="000000"/>
              <w:right w:val="single" w:sz="4" w:space="0" w:color="000000"/>
            </w:tcBorders>
          </w:tcPr>
          <w:p w14:paraId="32ADC81E"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5</w:t>
            </w:r>
          </w:p>
        </w:tc>
        <w:tc>
          <w:tcPr>
            <w:tcW w:w="4187" w:type="dxa"/>
            <w:tcBorders>
              <w:top w:val="single" w:sz="4" w:space="0" w:color="000000"/>
              <w:left w:val="single" w:sz="4" w:space="0" w:color="000000"/>
              <w:bottom w:val="single" w:sz="4" w:space="0" w:color="000000"/>
              <w:right w:val="single" w:sz="4" w:space="0" w:color="000000"/>
            </w:tcBorders>
          </w:tcPr>
          <w:p w14:paraId="4FE2F14D" w14:textId="77777777" w:rsidR="00F504B5" w:rsidRPr="00C1089C" w:rsidRDefault="00F504B5" w:rsidP="00204312">
            <w:pPr>
              <w:ind w:left="3"/>
              <w:rPr>
                <w:rFonts w:ascii="Times New Roman" w:hAnsi="Times New Roman" w:cs="Times New Roman"/>
                <w:sz w:val="18"/>
                <w:szCs w:val="18"/>
              </w:rPr>
            </w:pPr>
            <w:r w:rsidRPr="00C1089C">
              <w:rPr>
                <w:rFonts w:ascii="Times New Roman" w:eastAsia="Arial" w:hAnsi="Times New Roman" w:cs="Times New Roman"/>
                <w:sz w:val="18"/>
                <w:szCs w:val="18"/>
              </w:rPr>
              <w:t>GERİ DÖNÜŞÜMLE GELECEĞE DOKUN</w:t>
            </w:r>
          </w:p>
        </w:tc>
        <w:tc>
          <w:tcPr>
            <w:tcW w:w="4432" w:type="dxa"/>
            <w:tcBorders>
              <w:top w:val="single" w:sz="4" w:space="0" w:color="000000"/>
              <w:left w:val="single" w:sz="4" w:space="0" w:color="000000"/>
              <w:bottom w:val="single" w:sz="4" w:space="0" w:color="000000"/>
              <w:right w:val="single" w:sz="4" w:space="0" w:color="000000"/>
            </w:tcBorders>
          </w:tcPr>
          <w:p w14:paraId="504FFEF9" w14:textId="77777777" w:rsidR="00F504B5" w:rsidRPr="00C1089C" w:rsidRDefault="00F504B5" w:rsidP="00204312">
            <w:pPr>
              <w:ind w:left="1"/>
              <w:rPr>
                <w:rFonts w:ascii="Times New Roman" w:hAnsi="Times New Roman" w:cs="Times New Roman"/>
                <w:sz w:val="18"/>
                <w:szCs w:val="18"/>
              </w:rPr>
            </w:pPr>
            <w:r w:rsidRPr="00C1089C">
              <w:rPr>
                <w:rFonts w:ascii="Times New Roman" w:eastAsia="Segoe UI" w:hAnsi="Times New Roman" w:cs="Times New Roman"/>
                <w:sz w:val="18"/>
                <w:szCs w:val="18"/>
              </w:rPr>
              <w:t xml:space="preserve">GENÇ TEMA </w:t>
            </w:r>
          </w:p>
        </w:tc>
      </w:tr>
      <w:tr w:rsidR="00F504B5" w:rsidRPr="00C1089C" w14:paraId="5D160AE2"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0E8E5D86"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6</w:t>
            </w:r>
          </w:p>
        </w:tc>
        <w:tc>
          <w:tcPr>
            <w:tcW w:w="4187" w:type="dxa"/>
            <w:tcBorders>
              <w:top w:val="single" w:sz="4" w:space="0" w:color="000000"/>
              <w:left w:val="single" w:sz="4" w:space="0" w:color="000000"/>
              <w:bottom w:val="single" w:sz="4" w:space="0" w:color="000000"/>
              <w:right w:val="single" w:sz="4" w:space="0" w:color="000000"/>
            </w:tcBorders>
          </w:tcPr>
          <w:p w14:paraId="06A6A5FD" w14:textId="77777777" w:rsidR="00F504B5" w:rsidRPr="00C1089C" w:rsidRDefault="00F504B5" w:rsidP="00204312">
            <w:pPr>
              <w:ind w:right="2"/>
              <w:rPr>
                <w:rFonts w:ascii="Times New Roman" w:hAnsi="Times New Roman" w:cs="Times New Roman"/>
                <w:sz w:val="18"/>
                <w:szCs w:val="18"/>
              </w:rPr>
            </w:pPr>
            <w:r w:rsidRPr="00C1089C">
              <w:rPr>
                <w:rFonts w:ascii="Times New Roman" w:eastAsia="Arial" w:hAnsi="Times New Roman" w:cs="Times New Roman"/>
                <w:sz w:val="18"/>
                <w:szCs w:val="18"/>
              </w:rPr>
              <w:t>DİJİTAL DÜNYADA GÜVENDE MİYİZ?</w:t>
            </w:r>
          </w:p>
        </w:tc>
        <w:tc>
          <w:tcPr>
            <w:tcW w:w="4432" w:type="dxa"/>
            <w:tcBorders>
              <w:top w:val="single" w:sz="4" w:space="0" w:color="000000"/>
              <w:left w:val="single" w:sz="4" w:space="0" w:color="000000"/>
              <w:bottom w:val="single" w:sz="4" w:space="0" w:color="000000"/>
              <w:right w:val="single" w:sz="4" w:space="0" w:color="000000"/>
            </w:tcBorders>
          </w:tcPr>
          <w:p w14:paraId="423A9940" w14:textId="77777777" w:rsidR="00F504B5" w:rsidRPr="00C1089C" w:rsidRDefault="00F504B5" w:rsidP="00204312">
            <w:pPr>
              <w:ind w:left="3"/>
              <w:rPr>
                <w:rFonts w:ascii="Times New Roman" w:hAnsi="Times New Roman" w:cs="Times New Roman"/>
                <w:sz w:val="18"/>
                <w:szCs w:val="18"/>
              </w:rPr>
            </w:pPr>
            <w:r w:rsidRPr="00C1089C">
              <w:rPr>
                <w:rFonts w:ascii="Times New Roman" w:eastAsia="Segoe UI" w:hAnsi="Times New Roman" w:cs="Times New Roman"/>
                <w:sz w:val="18"/>
                <w:szCs w:val="18"/>
              </w:rPr>
              <w:t xml:space="preserve">YENİ MEDYA ÖĞRENCİ TOPLULUĞU </w:t>
            </w:r>
          </w:p>
        </w:tc>
      </w:tr>
      <w:tr w:rsidR="00F504B5" w:rsidRPr="00C1089C" w14:paraId="4B6B364F"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31AC69C0"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7</w:t>
            </w:r>
          </w:p>
        </w:tc>
        <w:tc>
          <w:tcPr>
            <w:tcW w:w="4187" w:type="dxa"/>
            <w:tcBorders>
              <w:top w:val="single" w:sz="4" w:space="0" w:color="000000"/>
              <w:left w:val="single" w:sz="4" w:space="0" w:color="000000"/>
              <w:bottom w:val="single" w:sz="4" w:space="0" w:color="000000"/>
              <w:right w:val="single" w:sz="4" w:space="0" w:color="000000"/>
            </w:tcBorders>
          </w:tcPr>
          <w:p w14:paraId="3E61C8EF" w14:textId="77777777" w:rsidR="00F504B5" w:rsidRPr="00C1089C" w:rsidRDefault="00F504B5" w:rsidP="00204312">
            <w:pPr>
              <w:ind w:right="29"/>
              <w:rPr>
                <w:rFonts w:ascii="Times New Roman" w:hAnsi="Times New Roman" w:cs="Times New Roman"/>
                <w:sz w:val="18"/>
                <w:szCs w:val="18"/>
              </w:rPr>
            </w:pPr>
            <w:r w:rsidRPr="00C1089C">
              <w:rPr>
                <w:rFonts w:ascii="Times New Roman" w:eastAsia="Arial" w:hAnsi="Times New Roman" w:cs="Times New Roman"/>
                <w:sz w:val="18"/>
                <w:szCs w:val="18"/>
              </w:rPr>
              <w:t xml:space="preserve">SIFIR ATIK İLE EKOLOJİK AYAK İZİ YÖNETİMİ: AZALT, ÖNLE, TEKRAR </w:t>
            </w:r>
          </w:p>
          <w:p w14:paraId="48665F07" w14:textId="77777777" w:rsidR="00F504B5" w:rsidRPr="00C1089C" w:rsidRDefault="00F504B5" w:rsidP="00204312">
            <w:pPr>
              <w:ind w:left="5"/>
              <w:rPr>
                <w:rFonts w:ascii="Times New Roman" w:hAnsi="Times New Roman" w:cs="Times New Roman"/>
                <w:sz w:val="18"/>
                <w:szCs w:val="18"/>
              </w:rPr>
            </w:pPr>
            <w:r w:rsidRPr="00C1089C">
              <w:rPr>
                <w:rFonts w:ascii="Times New Roman" w:eastAsia="Arial" w:hAnsi="Times New Roman" w:cs="Times New Roman"/>
                <w:sz w:val="18"/>
                <w:szCs w:val="18"/>
              </w:rPr>
              <w:t>KULLAN</w:t>
            </w:r>
          </w:p>
        </w:tc>
        <w:tc>
          <w:tcPr>
            <w:tcW w:w="4432" w:type="dxa"/>
            <w:tcBorders>
              <w:top w:val="single" w:sz="4" w:space="0" w:color="000000"/>
              <w:left w:val="single" w:sz="4" w:space="0" w:color="000000"/>
              <w:bottom w:val="single" w:sz="4" w:space="0" w:color="000000"/>
              <w:right w:val="single" w:sz="4" w:space="0" w:color="000000"/>
            </w:tcBorders>
          </w:tcPr>
          <w:p w14:paraId="1A586018" w14:textId="77777777" w:rsidR="00F504B5" w:rsidRPr="00C1089C" w:rsidRDefault="00F504B5" w:rsidP="00204312">
            <w:pPr>
              <w:rPr>
                <w:rFonts w:ascii="Times New Roman" w:hAnsi="Times New Roman" w:cs="Times New Roman"/>
                <w:sz w:val="18"/>
                <w:szCs w:val="18"/>
              </w:rPr>
            </w:pPr>
            <w:r w:rsidRPr="00C1089C">
              <w:rPr>
                <w:rFonts w:ascii="Times New Roman" w:eastAsia="Segoe UI" w:hAnsi="Times New Roman" w:cs="Times New Roman"/>
                <w:sz w:val="18"/>
                <w:szCs w:val="18"/>
              </w:rPr>
              <w:t>SIFIR ATIK ÖĞRENCİ TOPLULUĞU</w:t>
            </w:r>
          </w:p>
        </w:tc>
      </w:tr>
      <w:tr w:rsidR="00F504B5" w:rsidRPr="00C1089C" w14:paraId="1FAD1456" w14:textId="77777777" w:rsidTr="00F504B5">
        <w:trPr>
          <w:trHeight w:val="429"/>
          <w:jc w:val="center"/>
        </w:trPr>
        <w:tc>
          <w:tcPr>
            <w:tcW w:w="369" w:type="dxa"/>
            <w:tcBorders>
              <w:top w:val="single" w:sz="4" w:space="0" w:color="000000"/>
              <w:left w:val="single" w:sz="4" w:space="0" w:color="000000"/>
              <w:bottom w:val="single" w:sz="4" w:space="0" w:color="000000"/>
              <w:right w:val="single" w:sz="4" w:space="0" w:color="000000"/>
            </w:tcBorders>
          </w:tcPr>
          <w:p w14:paraId="6B0F5A60"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8</w:t>
            </w:r>
          </w:p>
        </w:tc>
        <w:tc>
          <w:tcPr>
            <w:tcW w:w="4187" w:type="dxa"/>
            <w:tcBorders>
              <w:top w:val="single" w:sz="4" w:space="0" w:color="000000"/>
              <w:left w:val="single" w:sz="4" w:space="0" w:color="000000"/>
              <w:bottom w:val="single" w:sz="4" w:space="0" w:color="000000"/>
              <w:right w:val="single" w:sz="4" w:space="0" w:color="000000"/>
            </w:tcBorders>
          </w:tcPr>
          <w:p w14:paraId="470B015F" w14:textId="77777777" w:rsidR="00F504B5" w:rsidRPr="00C1089C" w:rsidRDefault="00F504B5" w:rsidP="00204312">
            <w:pPr>
              <w:rPr>
                <w:rFonts w:ascii="Times New Roman" w:hAnsi="Times New Roman" w:cs="Times New Roman"/>
                <w:sz w:val="18"/>
                <w:szCs w:val="18"/>
              </w:rPr>
            </w:pPr>
            <w:r w:rsidRPr="00C1089C">
              <w:rPr>
                <w:rFonts w:ascii="Times New Roman" w:eastAsia="Arial" w:hAnsi="Times New Roman" w:cs="Times New Roman"/>
                <w:sz w:val="18"/>
                <w:szCs w:val="18"/>
              </w:rPr>
              <w:t>UMUDA SAĞLIK KAT</w:t>
            </w:r>
          </w:p>
        </w:tc>
        <w:tc>
          <w:tcPr>
            <w:tcW w:w="4432" w:type="dxa"/>
            <w:tcBorders>
              <w:top w:val="single" w:sz="4" w:space="0" w:color="000000"/>
              <w:left w:val="single" w:sz="4" w:space="0" w:color="000000"/>
              <w:bottom w:val="single" w:sz="4" w:space="0" w:color="000000"/>
              <w:right w:val="single" w:sz="4" w:space="0" w:color="000000"/>
            </w:tcBorders>
          </w:tcPr>
          <w:p w14:paraId="0C4073F4" w14:textId="77777777" w:rsidR="00F504B5" w:rsidRPr="00C1089C" w:rsidRDefault="00F504B5" w:rsidP="00204312">
            <w:pPr>
              <w:ind w:right="1"/>
              <w:rPr>
                <w:rFonts w:ascii="Times New Roman" w:hAnsi="Times New Roman" w:cs="Times New Roman"/>
                <w:sz w:val="18"/>
                <w:szCs w:val="18"/>
              </w:rPr>
            </w:pPr>
            <w:r w:rsidRPr="00C1089C">
              <w:rPr>
                <w:rFonts w:ascii="Times New Roman" w:eastAsia="Segoe UI" w:hAnsi="Times New Roman" w:cs="Times New Roman"/>
                <w:sz w:val="18"/>
                <w:szCs w:val="18"/>
              </w:rPr>
              <w:t xml:space="preserve">KASTAMONU ÜNİVERSİTESİ TIP ÖĞRENCİLERİ TOPLULUĞU </w:t>
            </w:r>
          </w:p>
        </w:tc>
      </w:tr>
      <w:tr w:rsidR="00F504B5" w:rsidRPr="00C1089C" w14:paraId="0E1AEE94" w14:textId="77777777" w:rsidTr="00F504B5">
        <w:trPr>
          <w:trHeight w:val="418"/>
          <w:jc w:val="center"/>
        </w:trPr>
        <w:tc>
          <w:tcPr>
            <w:tcW w:w="369" w:type="dxa"/>
            <w:tcBorders>
              <w:top w:val="single" w:sz="4" w:space="0" w:color="000000"/>
              <w:left w:val="single" w:sz="4" w:space="0" w:color="000000"/>
              <w:bottom w:val="single" w:sz="4" w:space="0" w:color="000000"/>
              <w:right w:val="single" w:sz="4" w:space="0" w:color="000000"/>
            </w:tcBorders>
          </w:tcPr>
          <w:p w14:paraId="4DF1DFAA"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9</w:t>
            </w:r>
          </w:p>
        </w:tc>
        <w:tc>
          <w:tcPr>
            <w:tcW w:w="4187" w:type="dxa"/>
            <w:tcBorders>
              <w:top w:val="single" w:sz="4" w:space="0" w:color="000000"/>
              <w:left w:val="single" w:sz="4" w:space="0" w:color="000000"/>
              <w:bottom w:val="single" w:sz="4" w:space="0" w:color="000000"/>
              <w:right w:val="single" w:sz="4" w:space="0" w:color="000000"/>
            </w:tcBorders>
          </w:tcPr>
          <w:p w14:paraId="531E4DFB" w14:textId="77777777" w:rsidR="00F504B5" w:rsidRPr="00C1089C" w:rsidRDefault="00F504B5" w:rsidP="00204312">
            <w:pPr>
              <w:ind w:left="4"/>
              <w:rPr>
                <w:rFonts w:ascii="Times New Roman" w:hAnsi="Times New Roman" w:cs="Times New Roman"/>
                <w:sz w:val="18"/>
                <w:szCs w:val="18"/>
              </w:rPr>
            </w:pPr>
            <w:r w:rsidRPr="00C1089C">
              <w:rPr>
                <w:rFonts w:ascii="Times New Roman" w:eastAsia="Arial" w:hAnsi="Times New Roman" w:cs="Times New Roman"/>
                <w:sz w:val="18"/>
                <w:szCs w:val="18"/>
              </w:rPr>
              <w:t xml:space="preserve">SANAT YOLUYLA SÜRDÜRÜLEBİLİR DÖNÜŞÜM </w:t>
            </w:r>
          </w:p>
        </w:tc>
        <w:tc>
          <w:tcPr>
            <w:tcW w:w="4432" w:type="dxa"/>
            <w:tcBorders>
              <w:top w:val="single" w:sz="4" w:space="0" w:color="000000"/>
              <w:left w:val="single" w:sz="4" w:space="0" w:color="000000"/>
              <w:bottom w:val="single" w:sz="4" w:space="0" w:color="000000"/>
              <w:right w:val="single" w:sz="4" w:space="0" w:color="000000"/>
            </w:tcBorders>
          </w:tcPr>
          <w:p w14:paraId="4CA26C20" w14:textId="77777777" w:rsidR="00F504B5" w:rsidRPr="00C1089C" w:rsidRDefault="00F504B5" w:rsidP="00204312">
            <w:pPr>
              <w:rPr>
                <w:rFonts w:ascii="Times New Roman" w:hAnsi="Times New Roman" w:cs="Times New Roman"/>
                <w:sz w:val="18"/>
                <w:szCs w:val="18"/>
              </w:rPr>
            </w:pPr>
            <w:r w:rsidRPr="00C1089C">
              <w:rPr>
                <w:rFonts w:ascii="Times New Roman" w:eastAsia="Segoe UI" w:hAnsi="Times New Roman" w:cs="Times New Roman"/>
                <w:sz w:val="18"/>
                <w:szCs w:val="18"/>
              </w:rPr>
              <w:t>TASARIM ÖĞRENCİ TOPLULUĞU</w:t>
            </w:r>
          </w:p>
        </w:tc>
      </w:tr>
      <w:tr w:rsidR="00F504B5" w:rsidRPr="00C1089C" w14:paraId="0F507B6D" w14:textId="77777777" w:rsidTr="00F504B5">
        <w:trPr>
          <w:trHeight w:val="427"/>
          <w:jc w:val="center"/>
        </w:trPr>
        <w:tc>
          <w:tcPr>
            <w:tcW w:w="369" w:type="dxa"/>
            <w:tcBorders>
              <w:top w:val="single" w:sz="4" w:space="0" w:color="000000"/>
              <w:left w:val="single" w:sz="4" w:space="0" w:color="000000"/>
              <w:bottom w:val="single" w:sz="4" w:space="0" w:color="000000"/>
              <w:right w:val="single" w:sz="4" w:space="0" w:color="000000"/>
            </w:tcBorders>
          </w:tcPr>
          <w:p w14:paraId="3A3F6D45"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10</w:t>
            </w:r>
          </w:p>
        </w:tc>
        <w:tc>
          <w:tcPr>
            <w:tcW w:w="4187" w:type="dxa"/>
            <w:tcBorders>
              <w:top w:val="single" w:sz="4" w:space="0" w:color="000000"/>
              <w:left w:val="single" w:sz="4" w:space="0" w:color="000000"/>
              <w:bottom w:val="single" w:sz="4" w:space="0" w:color="000000"/>
              <w:right w:val="single" w:sz="4" w:space="0" w:color="000000"/>
            </w:tcBorders>
          </w:tcPr>
          <w:p w14:paraId="2E4FD12D" w14:textId="77777777" w:rsidR="00F504B5" w:rsidRPr="00C1089C" w:rsidRDefault="00F504B5" w:rsidP="00204312">
            <w:pPr>
              <w:rPr>
                <w:rFonts w:ascii="Times New Roman" w:hAnsi="Times New Roman" w:cs="Times New Roman"/>
                <w:sz w:val="18"/>
                <w:szCs w:val="18"/>
              </w:rPr>
            </w:pPr>
            <w:r w:rsidRPr="00C1089C">
              <w:rPr>
                <w:rFonts w:ascii="Times New Roman" w:eastAsia="Arial" w:hAnsi="Times New Roman" w:cs="Times New Roman"/>
                <w:sz w:val="18"/>
                <w:szCs w:val="18"/>
              </w:rPr>
              <w:t>BİN YILLIK NEFES: TÜRKÇENİN ZENGİNLİĞİ</w:t>
            </w:r>
          </w:p>
        </w:tc>
        <w:tc>
          <w:tcPr>
            <w:tcW w:w="4432" w:type="dxa"/>
            <w:tcBorders>
              <w:top w:val="single" w:sz="4" w:space="0" w:color="000000"/>
              <w:left w:val="single" w:sz="4" w:space="0" w:color="000000"/>
              <w:bottom w:val="single" w:sz="4" w:space="0" w:color="000000"/>
              <w:right w:val="single" w:sz="4" w:space="0" w:color="000000"/>
            </w:tcBorders>
          </w:tcPr>
          <w:p w14:paraId="47186E69" w14:textId="77777777" w:rsidR="00F504B5" w:rsidRPr="00C1089C" w:rsidRDefault="00F504B5" w:rsidP="00204312">
            <w:pPr>
              <w:rPr>
                <w:rFonts w:ascii="Times New Roman" w:hAnsi="Times New Roman" w:cs="Times New Roman"/>
                <w:sz w:val="18"/>
                <w:szCs w:val="18"/>
              </w:rPr>
            </w:pPr>
            <w:r w:rsidRPr="00C1089C">
              <w:rPr>
                <w:rFonts w:ascii="Times New Roman" w:eastAsia="Segoe UI" w:hAnsi="Times New Roman" w:cs="Times New Roman"/>
                <w:sz w:val="18"/>
                <w:szCs w:val="18"/>
              </w:rPr>
              <w:t>DÜNYA DİLİ TÜRKÇE TOPLULUĞU</w:t>
            </w:r>
          </w:p>
        </w:tc>
      </w:tr>
      <w:tr w:rsidR="00F504B5" w:rsidRPr="00C1089C" w14:paraId="6E0F0EF5" w14:textId="77777777" w:rsidTr="00F504B5">
        <w:trPr>
          <w:trHeight w:val="309"/>
          <w:jc w:val="center"/>
        </w:trPr>
        <w:tc>
          <w:tcPr>
            <w:tcW w:w="369" w:type="dxa"/>
            <w:tcBorders>
              <w:top w:val="single" w:sz="4" w:space="0" w:color="000000"/>
              <w:left w:val="single" w:sz="4" w:space="0" w:color="000000"/>
              <w:bottom w:val="single" w:sz="4" w:space="0" w:color="000000"/>
              <w:right w:val="single" w:sz="4" w:space="0" w:color="000000"/>
            </w:tcBorders>
          </w:tcPr>
          <w:p w14:paraId="1D9BD0CD"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11</w:t>
            </w:r>
          </w:p>
        </w:tc>
        <w:tc>
          <w:tcPr>
            <w:tcW w:w="4187" w:type="dxa"/>
            <w:tcBorders>
              <w:top w:val="single" w:sz="4" w:space="0" w:color="000000"/>
              <w:left w:val="single" w:sz="4" w:space="0" w:color="000000"/>
              <w:bottom w:val="single" w:sz="4" w:space="0" w:color="000000"/>
              <w:right w:val="single" w:sz="4" w:space="0" w:color="000000"/>
            </w:tcBorders>
          </w:tcPr>
          <w:p w14:paraId="7DA617E5" w14:textId="77777777" w:rsidR="00F504B5" w:rsidRPr="00C1089C" w:rsidRDefault="00F504B5" w:rsidP="00204312">
            <w:pPr>
              <w:ind w:left="3"/>
              <w:rPr>
                <w:rFonts w:ascii="Times New Roman" w:hAnsi="Times New Roman" w:cs="Times New Roman"/>
                <w:sz w:val="18"/>
                <w:szCs w:val="18"/>
              </w:rPr>
            </w:pPr>
            <w:r w:rsidRPr="00C1089C">
              <w:rPr>
                <w:rFonts w:ascii="Times New Roman" w:eastAsia="Arial" w:hAnsi="Times New Roman" w:cs="Times New Roman"/>
                <w:sz w:val="18"/>
                <w:szCs w:val="18"/>
              </w:rPr>
              <w:t xml:space="preserve">KÜÇÜK ADIMLAR BÜYÜK HAYALLER </w:t>
            </w:r>
          </w:p>
        </w:tc>
        <w:tc>
          <w:tcPr>
            <w:tcW w:w="4432" w:type="dxa"/>
            <w:tcBorders>
              <w:top w:val="single" w:sz="4" w:space="0" w:color="000000"/>
              <w:left w:val="single" w:sz="4" w:space="0" w:color="000000"/>
              <w:bottom w:val="single" w:sz="4" w:space="0" w:color="000000"/>
              <w:right w:val="single" w:sz="4" w:space="0" w:color="000000"/>
            </w:tcBorders>
          </w:tcPr>
          <w:p w14:paraId="67EF9AB5" w14:textId="77777777" w:rsidR="00F504B5" w:rsidRPr="00C1089C" w:rsidRDefault="00F504B5" w:rsidP="00204312">
            <w:pPr>
              <w:ind w:left="2"/>
              <w:rPr>
                <w:rFonts w:ascii="Times New Roman" w:hAnsi="Times New Roman" w:cs="Times New Roman"/>
                <w:sz w:val="18"/>
                <w:szCs w:val="18"/>
              </w:rPr>
            </w:pPr>
            <w:r w:rsidRPr="00C1089C">
              <w:rPr>
                <w:rFonts w:ascii="Times New Roman" w:eastAsia="Segoe UI" w:hAnsi="Times New Roman" w:cs="Times New Roman"/>
                <w:sz w:val="18"/>
                <w:szCs w:val="18"/>
              </w:rPr>
              <w:t xml:space="preserve">GENÇ GÖNÜLLÜLER ÖĞRENCİ TOPLULUĞU </w:t>
            </w:r>
          </w:p>
        </w:tc>
      </w:tr>
      <w:tr w:rsidR="00F504B5" w:rsidRPr="00C1089C" w14:paraId="0F66B7BE" w14:textId="77777777" w:rsidTr="00F504B5">
        <w:trPr>
          <w:trHeight w:val="569"/>
          <w:jc w:val="center"/>
        </w:trPr>
        <w:tc>
          <w:tcPr>
            <w:tcW w:w="369" w:type="dxa"/>
            <w:tcBorders>
              <w:top w:val="single" w:sz="4" w:space="0" w:color="000000"/>
              <w:left w:val="single" w:sz="4" w:space="0" w:color="000000"/>
              <w:bottom w:val="single" w:sz="4" w:space="0" w:color="000000"/>
              <w:right w:val="single" w:sz="4" w:space="0" w:color="000000"/>
            </w:tcBorders>
          </w:tcPr>
          <w:p w14:paraId="52BDBAD9"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12</w:t>
            </w:r>
          </w:p>
        </w:tc>
        <w:tc>
          <w:tcPr>
            <w:tcW w:w="4187" w:type="dxa"/>
            <w:tcBorders>
              <w:top w:val="single" w:sz="4" w:space="0" w:color="000000"/>
              <w:left w:val="single" w:sz="4" w:space="0" w:color="000000"/>
              <w:bottom w:val="single" w:sz="4" w:space="0" w:color="000000"/>
              <w:right w:val="single" w:sz="4" w:space="0" w:color="000000"/>
            </w:tcBorders>
          </w:tcPr>
          <w:p w14:paraId="53B5FBC2" w14:textId="77777777" w:rsidR="00F504B5" w:rsidRPr="00C1089C" w:rsidRDefault="00F504B5" w:rsidP="00204312">
            <w:pPr>
              <w:ind w:right="3"/>
              <w:rPr>
                <w:rFonts w:ascii="Times New Roman" w:hAnsi="Times New Roman" w:cs="Times New Roman"/>
                <w:sz w:val="18"/>
                <w:szCs w:val="18"/>
              </w:rPr>
            </w:pPr>
            <w:r w:rsidRPr="00C1089C">
              <w:rPr>
                <w:rFonts w:ascii="Times New Roman" w:eastAsia="Arial" w:hAnsi="Times New Roman" w:cs="Times New Roman"/>
                <w:sz w:val="18"/>
                <w:szCs w:val="18"/>
              </w:rPr>
              <w:t>DOĞA SPORLARI VE ÇEVRE BİLİNCİ İÇİN GENÇLİK BULUŞMASI</w:t>
            </w:r>
          </w:p>
        </w:tc>
        <w:tc>
          <w:tcPr>
            <w:tcW w:w="4432" w:type="dxa"/>
            <w:tcBorders>
              <w:top w:val="single" w:sz="4" w:space="0" w:color="000000"/>
              <w:left w:val="single" w:sz="4" w:space="0" w:color="000000"/>
              <w:bottom w:val="single" w:sz="4" w:space="0" w:color="000000"/>
              <w:right w:val="single" w:sz="4" w:space="0" w:color="000000"/>
            </w:tcBorders>
          </w:tcPr>
          <w:p w14:paraId="07883505" w14:textId="77777777" w:rsidR="00F504B5" w:rsidRPr="00C1089C" w:rsidRDefault="00F504B5" w:rsidP="00204312">
            <w:pPr>
              <w:ind w:left="3"/>
              <w:rPr>
                <w:rFonts w:ascii="Times New Roman" w:hAnsi="Times New Roman" w:cs="Times New Roman"/>
                <w:sz w:val="18"/>
                <w:szCs w:val="18"/>
              </w:rPr>
            </w:pPr>
            <w:r w:rsidRPr="00C1089C">
              <w:rPr>
                <w:rFonts w:ascii="Times New Roman" w:eastAsia="Segoe UI" w:hAnsi="Times New Roman" w:cs="Times New Roman"/>
                <w:sz w:val="18"/>
                <w:szCs w:val="18"/>
              </w:rPr>
              <w:t>EKO TURİZM VE ÇEVRE</w:t>
            </w:r>
          </w:p>
        </w:tc>
      </w:tr>
      <w:tr w:rsidR="00F504B5" w:rsidRPr="00C1089C" w14:paraId="6D813FC5" w14:textId="77777777" w:rsidTr="00F504B5">
        <w:trPr>
          <w:trHeight w:val="596"/>
          <w:jc w:val="center"/>
        </w:trPr>
        <w:tc>
          <w:tcPr>
            <w:tcW w:w="369" w:type="dxa"/>
            <w:tcBorders>
              <w:top w:val="single" w:sz="4" w:space="0" w:color="000000"/>
              <w:left w:val="single" w:sz="4" w:space="0" w:color="000000"/>
              <w:bottom w:val="single" w:sz="4" w:space="0" w:color="000000"/>
              <w:right w:val="single" w:sz="4" w:space="0" w:color="000000"/>
            </w:tcBorders>
          </w:tcPr>
          <w:p w14:paraId="72A3ACF7"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13</w:t>
            </w:r>
          </w:p>
        </w:tc>
        <w:tc>
          <w:tcPr>
            <w:tcW w:w="4187" w:type="dxa"/>
            <w:tcBorders>
              <w:top w:val="single" w:sz="4" w:space="0" w:color="000000"/>
              <w:left w:val="single" w:sz="4" w:space="0" w:color="000000"/>
              <w:bottom w:val="single" w:sz="4" w:space="0" w:color="000000"/>
              <w:right w:val="single" w:sz="4" w:space="0" w:color="000000"/>
            </w:tcBorders>
          </w:tcPr>
          <w:p w14:paraId="0C2F81BC" w14:textId="77777777" w:rsidR="00F504B5" w:rsidRPr="00C1089C" w:rsidRDefault="00F504B5" w:rsidP="00204312">
            <w:pPr>
              <w:rPr>
                <w:rFonts w:ascii="Times New Roman" w:hAnsi="Times New Roman" w:cs="Times New Roman"/>
                <w:sz w:val="18"/>
                <w:szCs w:val="18"/>
              </w:rPr>
            </w:pPr>
            <w:r w:rsidRPr="00C1089C">
              <w:rPr>
                <w:rFonts w:ascii="Times New Roman" w:eastAsia="Arial" w:hAnsi="Times New Roman" w:cs="Times New Roman"/>
                <w:sz w:val="18"/>
                <w:szCs w:val="18"/>
              </w:rPr>
              <w:t>AHŞABIN İZİNDE: GENÇLERLE SÜRDÜRÜLEBİLİR MİRASIN İNŞASI</w:t>
            </w:r>
          </w:p>
        </w:tc>
        <w:tc>
          <w:tcPr>
            <w:tcW w:w="4432" w:type="dxa"/>
            <w:tcBorders>
              <w:top w:val="single" w:sz="4" w:space="0" w:color="000000"/>
              <w:left w:val="single" w:sz="4" w:space="0" w:color="000000"/>
              <w:bottom w:val="single" w:sz="4" w:space="0" w:color="000000"/>
              <w:right w:val="single" w:sz="4" w:space="0" w:color="000000"/>
            </w:tcBorders>
          </w:tcPr>
          <w:p w14:paraId="1590C278" w14:textId="77777777" w:rsidR="00F504B5" w:rsidRPr="00C1089C" w:rsidRDefault="00F504B5" w:rsidP="00204312">
            <w:pPr>
              <w:ind w:left="2"/>
              <w:rPr>
                <w:rFonts w:ascii="Times New Roman" w:hAnsi="Times New Roman" w:cs="Times New Roman"/>
                <w:sz w:val="18"/>
                <w:szCs w:val="18"/>
              </w:rPr>
            </w:pPr>
            <w:r w:rsidRPr="00C1089C">
              <w:rPr>
                <w:rFonts w:ascii="Times New Roman" w:eastAsia="Segoe UI" w:hAnsi="Times New Roman" w:cs="Times New Roman"/>
                <w:sz w:val="18"/>
                <w:szCs w:val="18"/>
              </w:rPr>
              <w:t>ORMAN ENDÜSTRİ VE İNOVASYON TOPLULUĞU</w:t>
            </w:r>
          </w:p>
        </w:tc>
      </w:tr>
      <w:tr w:rsidR="00F504B5" w:rsidRPr="00C1089C" w14:paraId="20326717" w14:textId="77777777" w:rsidTr="00F504B5">
        <w:trPr>
          <w:trHeight w:val="560"/>
          <w:jc w:val="center"/>
        </w:trPr>
        <w:tc>
          <w:tcPr>
            <w:tcW w:w="369" w:type="dxa"/>
            <w:tcBorders>
              <w:top w:val="single" w:sz="4" w:space="0" w:color="000000"/>
              <w:left w:val="single" w:sz="4" w:space="0" w:color="000000"/>
              <w:bottom w:val="single" w:sz="4" w:space="0" w:color="000000"/>
              <w:right w:val="single" w:sz="4" w:space="0" w:color="000000"/>
            </w:tcBorders>
          </w:tcPr>
          <w:p w14:paraId="12786207"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14</w:t>
            </w:r>
          </w:p>
        </w:tc>
        <w:tc>
          <w:tcPr>
            <w:tcW w:w="4187" w:type="dxa"/>
            <w:tcBorders>
              <w:top w:val="single" w:sz="4" w:space="0" w:color="000000"/>
              <w:left w:val="single" w:sz="4" w:space="0" w:color="000000"/>
              <w:bottom w:val="single" w:sz="4" w:space="0" w:color="000000"/>
              <w:right w:val="single" w:sz="4" w:space="0" w:color="000000"/>
            </w:tcBorders>
          </w:tcPr>
          <w:p w14:paraId="2F556AF4" w14:textId="77777777" w:rsidR="00F504B5" w:rsidRPr="00C1089C" w:rsidRDefault="00F504B5" w:rsidP="00204312">
            <w:pPr>
              <w:ind w:left="2"/>
              <w:rPr>
                <w:rFonts w:ascii="Times New Roman" w:hAnsi="Times New Roman" w:cs="Times New Roman"/>
                <w:sz w:val="18"/>
                <w:szCs w:val="18"/>
              </w:rPr>
            </w:pPr>
            <w:r w:rsidRPr="00C1089C">
              <w:rPr>
                <w:rFonts w:ascii="Times New Roman" w:eastAsia="Arial" w:hAnsi="Times New Roman" w:cs="Times New Roman"/>
                <w:sz w:val="18"/>
                <w:szCs w:val="18"/>
              </w:rPr>
              <w:t xml:space="preserve">KÜLTÜRLERLE BULUŞMA GÜNLERİ: SOFRAMIZI PAYLAŞIYORUZ </w:t>
            </w:r>
          </w:p>
        </w:tc>
        <w:tc>
          <w:tcPr>
            <w:tcW w:w="4432" w:type="dxa"/>
            <w:tcBorders>
              <w:top w:val="single" w:sz="4" w:space="0" w:color="000000"/>
              <w:left w:val="single" w:sz="4" w:space="0" w:color="000000"/>
              <w:bottom w:val="single" w:sz="4" w:space="0" w:color="000000"/>
              <w:right w:val="single" w:sz="4" w:space="0" w:color="000000"/>
            </w:tcBorders>
          </w:tcPr>
          <w:p w14:paraId="7AF4E642" w14:textId="77777777" w:rsidR="00F504B5" w:rsidRPr="00C1089C" w:rsidRDefault="00F504B5" w:rsidP="00204312">
            <w:pPr>
              <w:rPr>
                <w:rFonts w:ascii="Times New Roman" w:hAnsi="Times New Roman" w:cs="Times New Roman"/>
                <w:sz w:val="18"/>
                <w:szCs w:val="18"/>
              </w:rPr>
            </w:pPr>
            <w:r w:rsidRPr="00C1089C">
              <w:rPr>
                <w:rFonts w:ascii="Times New Roman" w:eastAsia="Segoe UI" w:hAnsi="Times New Roman" w:cs="Times New Roman"/>
                <w:sz w:val="18"/>
                <w:szCs w:val="18"/>
              </w:rPr>
              <w:t xml:space="preserve">BESLENME VE DİYETETİK TOPLULUĞU </w:t>
            </w:r>
          </w:p>
        </w:tc>
      </w:tr>
      <w:tr w:rsidR="00F504B5" w:rsidRPr="00C1089C" w14:paraId="1083D5D9" w14:textId="77777777" w:rsidTr="00F504B5">
        <w:trPr>
          <w:trHeight w:val="494"/>
          <w:jc w:val="center"/>
        </w:trPr>
        <w:tc>
          <w:tcPr>
            <w:tcW w:w="369" w:type="dxa"/>
            <w:tcBorders>
              <w:top w:val="single" w:sz="4" w:space="0" w:color="000000"/>
              <w:left w:val="single" w:sz="4" w:space="0" w:color="000000"/>
              <w:bottom w:val="single" w:sz="4" w:space="0" w:color="000000"/>
              <w:right w:val="single" w:sz="4" w:space="0" w:color="000000"/>
            </w:tcBorders>
          </w:tcPr>
          <w:p w14:paraId="48A9B399"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15</w:t>
            </w:r>
          </w:p>
        </w:tc>
        <w:tc>
          <w:tcPr>
            <w:tcW w:w="4187" w:type="dxa"/>
            <w:tcBorders>
              <w:top w:val="single" w:sz="4" w:space="0" w:color="000000"/>
              <w:left w:val="single" w:sz="4" w:space="0" w:color="000000"/>
              <w:bottom w:val="single" w:sz="4" w:space="0" w:color="000000"/>
              <w:right w:val="single" w:sz="4" w:space="0" w:color="000000"/>
            </w:tcBorders>
          </w:tcPr>
          <w:p w14:paraId="315BD10B" w14:textId="77777777" w:rsidR="00F504B5" w:rsidRPr="00C1089C" w:rsidRDefault="00F504B5" w:rsidP="00204312">
            <w:pPr>
              <w:ind w:left="3"/>
              <w:rPr>
                <w:rFonts w:ascii="Times New Roman" w:hAnsi="Times New Roman" w:cs="Times New Roman"/>
                <w:sz w:val="18"/>
                <w:szCs w:val="18"/>
              </w:rPr>
            </w:pPr>
            <w:r w:rsidRPr="00C1089C">
              <w:rPr>
                <w:rFonts w:ascii="Times New Roman" w:eastAsia="Arial" w:hAnsi="Times New Roman" w:cs="Times New Roman"/>
                <w:sz w:val="18"/>
                <w:szCs w:val="18"/>
              </w:rPr>
              <w:t>HAK ARAMA MEKANİZMALARINI TANIYORUM HAKLARIMI ARIYORUM</w:t>
            </w:r>
          </w:p>
        </w:tc>
        <w:tc>
          <w:tcPr>
            <w:tcW w:w="4432" w:type="dxa"/>
            <w:tcBorders>
              <w:top w:val="single" w:sz="4" w:space="0" w:color="000000"/>
              <w:left w:val="single" w:sz="4" w:space="0" w:color="000000"/>
              <w:bottom w:val="single" w:sz="4" w:space="0" w:color="000000"/>
              <w:right w:val="single" w:sz="4" w:space="0" w:color="000000"/>
            </w:tcBorders>
          </w:tcPr>
          <w:p w14:paraId="2A6F7262" w14:textId="77777777" w:rsidR="00F504B5" w:rsidRPr="00C1089C" w:rsidRDefault="00F504B5" w:rsidP="00204312">
            <w:pPr>
              <w:rPr>
                <w:rFonts w:ascii="Times New Roman" w:hAnsi="Times New Roman" w:cs="Times New Roman"/>
                <w:sz w:val="18"/>
                <w:szCs w:val="18"/>
              </w:rPr>
            </w:pPr>
            <w:r w:rsidRPr="00C1089C">
              <w:rPr>
                <w:rFonts w:ascii="Times New Roman" w:eastAsia="Segoe UI" w:hAnsi="Times New Roman" w:cs="Times New Roman"/>
                <w:sz w:val="18"/>
                <w:szCs w:val="18"/>
              </w:rPr>
              <w:t>OMBUDSMANLIK ÖĞRENCİ TOPLULUĞU</w:t>
            </w:r>
          </w:p>
        </w:tc>
      </w:tr>
      <w:tr w:rsidR="00F504B5" w:rsidRPr="00C1089C" w14:paraId="00501494"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2CAF9ACF"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16</w:t>
            </w:r>
          </w:p>
        </w:tc>
        <w:tc>
          <w:tcPr>
            <w:tcW w:w="4187" w:type="dxa"/>
            <w:tcBorders>
              <w:top w:val="single" w:sz="4" w:space="0" w:color="000000"/>
              <w:left w:val="single" w:sz="4" w:space="0" w:color="000000"/>
              <w:bottom w:val="single" w:sz="4" w:space="0" w:color="000000"/>
              <w:right w:val="single" w:sz="4" w:space="0" w:color="000000"/>
            </w:tcBorders>
          </w:tcPr>
          <w:p w14:paraId="67D2BAC8" w14:textId="77777777" w:rsidR="00F504B5" w:rsidRPr="00C1089C" w:rsidRDefault="00F504B5" w:rsidP="00204312">
            <w:pPr>
              <w:ind w:right="25"/>
              <w:rPr>
                <w:rFonts w:ascii="Times New Roman" w:hAnsi="Times New Roman" w:cs="Times New Roman"/>
                <w:sz w:val="18"/>
                <w:szCs w:val="18"/>
              </w:rPr>
            </w:pPr>
            <w:r w:rsidRPr="00C1089C">
              <w:rPr>
                <w:rFonts w:ascii="Times New Roman" w:eastAsia="Arial" w:hAnsi="Times New Roman" w:cs="Times New Roman"/>
                <w:sz w:val="18"/>
                <w:szCs w:val="18"/>
              </w:rPr>
              <w:t xml:space="preserve">YEŞİL KAMPÜS, SAĞLIKLI GELECEK: HEMŞİRELİK ÖĞRENCİLERİYLE </w:t>
            </w:r>
          </w:p>
          <w:p w14:paraId="1A5484B8" w14:textId="77777777" w:rsidR="00F504B5" w:rsidRPr="00C1089C" w:rsidRDefault="00F504B5" w:rsidP="00204312">
            <w:pPr>
              <w:ind w:left="4"/>
              <w:rPr>
                <w:rFonts w:ascii="Times New Roman" w:hAnsi="Times New Roman" w:cs="Times New Roman"/>
                <w:sz w:val="18"/>
                <w:szCs w:val="18"/>
              </w:rPr>
            </w:pPr>
            <w:r w:rsidRPr="00C1089C">
              <w:rPr>
                <w:rFonts w:ascii="Times New Roman" w:eastAsia="Arial" w:hAnsi="Times New Roman" w:cs="Times New Roman"/>
                <w:sz w:val="18"/>
                <w:szCs w:val="18"/>
              </w:rPr>
              <w:t>KARBON AYAK İZİNİ AZALTIYORUZ</w:t>
            </w:r>
          </w:p>
        </w:tc>
        <w:tc>
          <w:tcPr>
            <w:tcW w:w="4432" w:type="dxa"/>
            <w:tcBorders>
              <w:top w:val="single" w:sz="4" w:space="0" w:color="000000"/>
              <w:left w:val="single" w:sz="4" w:space="0" w:color="000000"/>
              <w:bottom w:val="single" w:sz="4" w:space="0" w:color="000000"/>
              <w:right w:val="single" w:sz="4" w:space="0" w:color="000000"/>
            </w:tcBorders>
          </w:tcPr>
          <w:p w14:paraId="37743633" w14:textId="77777777" w:rsidR="00F504B5" w:rsidRPr="00C1089C" w:rsidRDefault="00F504B5" w:rsidP="00204312">
            <w:pPr>
              <w:ind w:left="3"/>
              <w:rPr>
                <w:rFonts w:ascii="Times New Roman" w:hAnsi="Times New Roman" w:cs="Times New Roman"/>
                <w:sz w:val="18"/>
                <w:szCs w:val="18"/>
              </w:rPr>
            </w:pPr>
            <w:r w:rsidRPr="00C1089C">
              <w:rPr>
                <w:rFonts w:ascii="Times New Roman" w:eastAsia="Segoe UI" w:hAnsi="Times New Roman" w:cs="Times New Roman"/>
                <w:sz w:val="18"/>
                <w:szCs w:val="18"/>
              </w:rPr>
              <w:t>HEMŞİRELİK ÖĞRENCİ TOPLULUĞU</w:t>
            </w:r>
          </w:p>
        </w:tc>
      </w:tr>
      <w:tr w:rsidR="00F504B5" w:rsidRPr="00C1089C" w14:paraId="78B5B23B" w14:textId="77777777" w:rsidTr="00F504B5">
        <w:trPr>
          <w:trHeight w:val="343"/>
          <w:jc w:val="center"/>
        </w:trPr>
        <w:tc>
          <w:tcPr>
            <w:tcW w:w="369" w:type="dxa"/>
            <w:tcBorders>
              <w:top w:val="single" w:sz="4" w:space="0" w:color="000000"/>
              <w:left w:val="single" w:sz="4" w:space="0" w:color="000000"/>
              <w:bottom w:val="single" w:sz="4" w:space="0" w:color="000000"/>
              <w:right w:val="single" w:sz="4" w:space="0" w:color="000000"/>
            </w:tcBorders>
          </w:tcPr>
          <w:p w14:paraId="1B322146"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17</w:t>
            </w:r>
          </w:p>
        </w:tc>
        <w:tc>
          <w:tcPr>
            <w:tcW w:w="4187" w:type="dxa"/>
            <w:tcBorders>
              <w:top w:val="single" w:sz="4" w:space="0" w:color="000000"/>
              <w:left w:val="single" w:sz="4" w:space="0" w:color="000000"/>
              <w:bottom w:val="single" w:sz="4" w:space="0" w:color="000000"/>
              <w:right w:val="single" w:sz="4" w:space="0" w:color="000000"/>
            </w:tcBorders>
          </w:tcPr>
          <w:p w14:paraId="6D33340C" w14:textId="77777777" w:rsidR="00F504B5" w:rsidRPr="00C1089C" w:rsidRDefault="00F504B5" w:rsidP="00204312">
            <w:pPr>
              <w:ind w:left="3"/>
              <w:rPr>
                <w:rFonts w:ascii="Times New Roman" w:hAnsi="Times New Roman" w:cs="Times New Roman"/>
                <w:sz w:val="18"/>
                <w:szCs w:val="18"/>
              </w:rPr>
            </w:pPr>
            <w:r w:rsidRPr="00C1089C">
              <w:rPr>
                <w:rFonts w:ascii="Times New Roman" w:eastAsia="Arial" w:hAnsi="Times New Roman" w:cs="Times New Roman"/>
                <w:sz w:val="18"/>
                <w:szCs w:val="18"/>
              </w:rPr>
              <w:t>ATIK MALZEMELERİN SANATA DÖNÜŞÜMÜ</w:t>
            </w:r>
          </w:p>
        </w:tc>
        <w:tc>
          <w:tcPr>
            <w:tcW w:w="4432" w:type="dxa"/>
            <w:tcBorders>
              <w:top w:val="single" w:sz="4" w:space="0" w:color="000000"/>
              <w:left w:val="single" w:sz="4" w:space="0" w:color="000000"/>
              <w:bottom w:val="single" w:sz="4" w:space="0" w:color="000000"/>
              <w:right w:val="single" w:sz="4" w:space="0" w:color="000000"/>
            </w:tcBorders>
          </w:tcPr>
          <w:p w14:paraId="6060B2BC" w14:textId="77777777" w:rsidR="00F504B5" w:rsidRPr="00C1089C" w:rsidRDefault="00F504B5" w:rsidP="00204312">
            <w:pPr>
              <w:rPr>
                <w:rFonts w:ascii="Times New Roman" w:hAnsi="Times New Roman" w:cs="Times New Roman"/>
                <w:sz w:val="18"/>
                <w:szCs w:val="18"/>
              </w:rPr>
            </w:pPr>
            <w:r w:rsidRPr="00C1089C">
              <w:rPr>
                <w:rFonts w:ascii="Times New Roman" w:eastAsia="Segoe UI" w:hAnsi="Times New Roman" w:cs="Times New Roman"/>
                <w:sz w:val="18"/>
                <w:szCs w:val="18"/>
              </w:rPr>
              <w:t>GÜZEL SANATLAR ÖĞRENCİ TOPLULUĞU</w:t>
            </w:r>
          </w:p>
        </w:tc>
      </w:tr>
      <w:tr w:rsidR="00F504B5" w:rsidRPr="00C1089C" w14:paraId="3A8E7242" w14:textId="77777777" w:rsidTr="00F504B5">
        <w:trPr>
          <w:trHeight w:val="530"/>
          <w:jc w:val="center"/>
        </w:trPr>
        <w:tc>
          <w:tcPr>
            <w:tcW w:w="369" w:type="dxa"/>
            <w:tcBorders>
              <w:top w:val="single" w:sz="4" w:space="0" w:color="000000"/>
              <w:left w:val="single" w:sz="4" w:space="0" w:color="000000"/>
              <w:bottom w:val="single" w:sz="4" w:space="0" w:color="000000"/>
              <w:right w:val="single" w:sz="4" w:space="0" w:color="000000"/>
            </w:tcBorders>
          </w:tcPr>
          <w:p w14:paraId="6D837CC3"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18</w:t>
            </w:r>
          </w:p>
        </w:tc>
        <w:tc>
          <w:tcPr>
            <w:tcW w:w="4187" w:type="dxa"/>
            <w:tcBorders>
              <w:top w:val="single" w:sz="4" w:space="0" w:color="000000"/>
              <w:left w:val="single" w:sz="4" w:space="0" w:color="000000"/>
              <w:bottom w:val="single" w:sz="4" w:space="0" w:color="000000"/>
              <w:right w:val="single" w:sz="4" w:space="0" w:color="000000"/>
            </w:tcBorders>
          </w:tcPr>
          <w:p w14:paraId="68564471" w14:textId="77777777" w:rsidR="00F504B5" w:rsidRPr="00C1089C" w:rsidRDefault="00F504B5" w:rsidP="00204312">
            <w:pPr>
              <w:ind w:right="27"/>
              <w:rPr>
                <w:rFonts w:ascii="Times New Roman" w:hAnsi="Times New Roman" w:cs="Times New Roman"/>
                <w:sz w:val="18"/>
                <w:szCs w:val="18"/>
              </w:rPr>
            </w:pPr>
            <w:r w:rsidRPr="00C1089C">
              <w:rPr>
                <w:rFonts w:ascii="Times New Roman" w:eastAsia="Arial" w:hAnsi="Times New Roman" w:cs="Times New Roman"/>
                <w:sz w:val="18"/>
                <w:szCs w:val="18"/>
              </w:rPr>
              <w:t>21. YÜZYIL PROFESYONEL YAŞAM BECERİLERİ VE FARKINDALIK AKADEMİSİ</w:t>
            </w:r>
          </w:p>
        </w:tc>
        <w:tc>
          <w:tcPr>
            <w:tcW w:w="4432" w:type="dxa"/>
            <w:tcBorders>
              <w:top w:val="single" w:sz="4" w:space="0" w:color="000000"/>
              <w:left w:val="single" w:sz="4" w:space="0" w:color="000000"/>
              <w:bottom w:val="single" w:sz="4" w:space="0" w:color="000000"/>
              <w:right w:val="single" w:sz="4" w:space="0" w:color="000000"/>
            </w:tcBorders>
          </w:tcPr>
          <w:p w14:paraId="508C89C7" w14:textId="77777777" w:rsidR="00F504B5" w:rsidRPr="00C1089C" w:rsidRDefault="00F504B5" w:rsidP="00204312">
            <w:pPr>
              <w:ind w:left="1"/>
              <w:rPr>
                <w:rFonts w:ascii="Times New Roman" w:hAnsi="Times New Roman" w:cs="Times New Roman"/>
                <w:sz w:val="18"/>
                <w:szCs w:val="18"/>
              </w:rPr>
            </w:pPr>
            <w:r w:rsidRPr="00C1089C">
              <w:rPr>
                <w:rFonts w:ascii="Times New Roman" w:eastAsia="Segoe UI" w:hAnsi="Times New Roman" w:cs="Times New Roman"/>
                <w:sz w:val="18"/>
                <w:szCs w:val="18"/>
              </w:rPr>
              <w:t>AKTİİF KAMPÜS</w:t>
            </w:r>
          </w:p>
        </w:tc>
      </w:tr>
      <w:tr w:rsidR="00F504B5" w:rsidRPr="00C1089C" w14:paraId="06CFF7FF" w14:textId="77777777" w:rsidTr="00F504B5">
        <w:trPr>
          <w:trHeight w:val="313"/>
          <w:jc w:val="center"/>
        </w:trPr>
        <w:tc>
          <w:tcPr>
            <w:tcW w:w="369" w:type="dxa"/>
            <w:tcBorders>
              <w:top w:val="single" w:sz="4" w:space="0" w:color="000000"/>
              <w:left w:val="single" w:sz="4" w:space="0" w:color="000000"/>
              <w:bottom w:val="single" w:sz="4" w:space="0" w:color="000000"/>
              <w:right w:val="single" w:sz="4" w:space="0" w:color="000000"/>
            </w:tcBorders>
          </w:tcPr>
          <w:p w14:paraId="05C21516"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19</w:t>
            </w:r>
          </w:p>
        </w:tc>
        <w:tc>
          <w:tcPr>
            <w:tcW w:w="4187" w:type="dxa"/>
            <w:tcBorders>
              <w:top w:val="single" w:sz="4" w:space="0" w:color="000000"/>
              <w:left w:val="single" w:sz="4" w:space="0" w:color="000000"/>
              <w:bottom w:val="single" w:sz="4" w:space="0" w:color="000000"/>
              <w:right w:val="single" w:sz="4" w:space="0" w:color="000000"/>
            </w:tcBorders>
          </w:tcPr>
          <w:p w14:paraId="01AFAEEF" w14:textId="77777777" w:rsidR="00F504B5" w:rsidRPr="00C1089C" w:rsidRDefault="00F504B5" w:rsidP="00204312">
            <w:pPr>
              <w:ind w:left="3"/>
              <w:rPr>
                <w:rFonts w:ascii="Times New Roman" w:hAnsi="Times New Roman" w:cs="Times New Roman"/>
                <w:sz w:val="18"/>
                <w:szCs w:val="18"/>
              </w:rPr>
            </w:pPr>
            <w:r w:rsidRPr="00C1089C">
              <w:rPr>
                <w:rFonts w:ascii="Times New Roman" w:eastAsia="Arial" w:hAnsi="Times New Roman" w:cs="Times New Roman"/>
                <w:sz w:val="18"/>
                <w:szCs w:val="18"/>
              </w:rPr>
              <w:t>GÜNLÜK ON BİN ADIM</w:t>
            </w:r>
          </w:p>
        </w:tc>
        <w:tc>
          <w:tcPr>
            <w:tcW w:w="4432" w:type="dxa"/>
            <w:tcBorders>
              <w:top w:val="single" w:sz="4" w:space="0" w:color="000000"/>
              <w:left w:val="single" w:sz="4" w:space="0" w:color="000000"/>
              <w:bottom w:val="single" w:sz="4" w:space="0" w:color="000000"/>
              <w:right w:val="single" w:sz="4" w:space="0" w:color="000000"/>
            </w:tcBorders>
          </w:tcPr>
          <w:p w14:paraId="4BD6B44E" w14:textId="77777777" w:rsidR="00F504B5" w:rsidRPr="00C1089C" w:rsidRDefault="00F504B5" w:rsidP="00204312">
            <w:pPr>
              <w:rPr>
                <w:rFonts w:ascii="Times New Roman" w:hAnsi="Times New Roman" w:cs="Times New Roman"/>
                <w:sz w:val="18"/>
                <w:szCs w:val="18"/>
              </w:rPr>
            </w:pPr>
            <w:r w:rsidRPr="00C1089C">
              <w:rPr>
                <w:rFonts w:ascii="Times New Roman" w:eastAsia="Segoe UI" w:hAnsi="Times New Roman" w:cs="Times New Roman"/>
                <w:sz w:val="18"/>
                <w:szCs w:val="18"/>
              </w:rPr>
              <w:t>CANSAĞLIĞI TOPLULUĞU</w:t>
            </w:r>
          </w:p>
        </w:tc>
      </w:tr>
      <w:tr w:rsidR="00F504B5" w:rsidRPr="00C1089C" w14:paraId="45DF1FE5" w14:textId="77777777" w:rsidTr="00F504B5">
        <w:trPr>
          <w:trHeight w:val="381"/>
          <w:jc w:val="center"/>
        </w:trPr>
        <w:tc>
          <w:tcPr>
            <w:tcW w:w="369" w:type="dxa"/>
            <w:tcBorders>
              <w:top w:val="single" w:sz="4" w:space="0" w:color="000000"/>
              <w:left w:val="single" w:sz="4" w:space="0" w:color="000000"/>
              <w:bottom w:val="single" w:sz="4" w:space="0" w:color="000000"/>
              <w:right w:val="single" w:sz="4" w:space="0" w:color="000000"/>
            </w:tcBorders>
          </w:tcPr>
          <w:p w14:paraId="7369AC14"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20</w:t>
            </w:r>
          </w:p>
        </w:tc>
        <w:tc>
          <w:tcPr>
            <w:tcW w:w="4187" w:type="dxa"/>
            <w:tcBorders>
              <w:top w:val="single" w:sz="4" w:space="0" w:color="000000"/>
              <w:left w:val="single" w:sz="4" w:space="0" w:color="000000"/>
              <w:bottom w:val="single" w:sz="4" w:space="0" w:color="000000"/>
              <w:right w:val="single" w:sz="4" w:space="0" w:color="000000"/>
            </w:tcBorders>
            <w:vAlign w:val="center"/>
          </w:tcPr>
          <w:p w14:paraId="37FB6F2E" w14:textId="77777777" w:rsidR="00F504B5" w:rsidRPr="00C1089C" w:rsidRDefault="00F504B5" w:rsidP="00204312">
            <w:pPr>
              <w:rPr>
                <w:rFonts w:ascii="Times New Roman" w:eastAsia="Times New Roman" w:hAnsi="Times New Roman" w:cs="Times New Roman"/>
                <w:sz w:val="18"/>
                <w:szCs w:val="18"/>
              </w:rPr>
            </w:pPr>
            <w:r w:rsidRPr="00C1089C">
              <w:rPr>
                <w:rFonts w:ascii="Times New Roman" w:hAnsi="Times New Roman" w:cs="Times New Roman"/>
                <w:sz w:val="18"/>
                <w:szCs w:val="18"/>
              </w:rPr>
              <w:t>ORMAN YANGINLARINA KARŞI TOPLUMSAL DİRENÇ PROJESİ</w:t>
            </w:r>
          </w:p>
        </w:tc>
        <w:tc>
          <w:tcPr>
            <w:tcW w:w="4432" w:type="dxa"/>
            <w:tcBorders>
              <w:top w:val="single" w:sz="4" w:space="0" w:color="000000"/>
              <w:left w:val="single" w:sz="4" w:space="0" w:color="000000"/>
              <w:bottom w:val="single" w:sz="4" w:space="0" w:color="000000"/>
              <w:right w:val="single" w:sz="4" w:space="0" w:color="000000"/>
            </w:tcBorders>
            <w:vAlign w:val="center"/>
          </w:tcPr>
          <w:p w14:paraId="43E5118D"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AFAD ÖĞRENCİ TOPLULUĞU</w:t>
            </w:r>
          </w:p>
        </w:tc>
      </w:tr>
      <w:tr w:rsidR="00F504B5" w:rsidRPr="00C1089C" w14:paraId="2C26C08B"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1BD76D95"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21</w:t>
            </w:r>
          </w:p>
        </w:tc>
        <w:tc>
          <w:tcPr>
            <w:tcW w:w="4187" w:type="dxa"/>
            <w:tcBorders>
              <w:top w:val="single" w:sz="4" w:space="0" w:color="000000"/>
              <w:left w:val="single" w:sz="4" w:space="0" w:color="000000"/>
              <w:bottom w:val="single" w:sz="4" w:space="0" w:color="000000"/>
              <w:right w:val="single" w:sz="4" w:space="0" w:color="000000"/>
            </w:tcBorders>
            <w:vAlign w:val="center"/>
          </w:tcPr>
          <w:p w14:paraId="3293BB5B"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DOĞA VE SPORLA AKTİF GENÇLİK</w:t>
            </w:r>
          </w:p>
        </w:tc>
        <w:tc>
          <w:tcPr>
            <w:tcW w:w="4432" w:type="dxa"/>
            <w:tcBorders>
              <w:top w:val="single" w:sz="4" w:space="0" w:color="000000"/>
              <w:left w:val="single" w:sz="4" w:space="0" w:color="000000"/>
              <w:bottom w:val="single" w:sz="4" w:space="0" w:color="000000"/>
              <w:right w:val="single" w:sz="4" w:space="0" w:color="000000"/>
            </w:tcBorders>
            <w:vAlign w:val="center"/>
          </w:tcPr>
          <w:p w14:paraId="68875DCF"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ÇATALZEYTİN SOSYAL SORUMLULUK VE AKTİVİTE TOPLULUĞU</w:t>
            </w:r>
          </w:p>
        </w:tc>
      </w:tr>
      <w:tr w:rsidR="00F504B5" w:rsidRPr="00C1089C" w14:paraId="27329E9A"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65B54F03"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22</w:t>
            </w:r>
          </w:p>
        </w:tc>
        <w:tc>
          <w:tcPr>
            <w:tcW w:w="4187" w:type="dxa"/>
            <w:tcBorders>
              <w:top w:val="single" w:sz="4" w:space="0" w:color="000000"/>
              <w:left w:val="single" w:sz="4" w:space="0" w:color="000000"/>
              <w:bottom w:val="single" w:sz="4" w:space="0" w:color="000000"/>
              <w:right w:val="single" w:sz="4" w:space="0" w:color="000000"/>
            </w:tcBorders>
            <w:vAlign w:val="center"/>
          </w:tcPr>
          <w:p w14:paraId="77A520F8"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GÖÇÜN SESİ: SINIRLARI AŞAN HİKÂYELER</w:t>
            </w:r>
          </w:p>
        </w:tc>
        <w:tc>
          <w:tcPr>
            <w:tcW w:w="4432" w:type="dxa"/>
            <w:tcBorders>
              <w:top w:val="single" w:sz="4" w:space="0" w:color="000000"/>
              <w:left w:val="single" w:sz="4" w:space="0" w:color="000000"/>
              <w:bottom w:val="single" w:sz="4" w:space="0" w:color="000000"/>
              <w:right w:val="single" w:sz="4" w:space="0" w:color="000000"/>
            </w:tcBorders>
            <w:vAlign w:val="center"/>
          </w:tcPr>
          <w:p w14:paraId="14EEC61A"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DİL, KÜLTÜR VE SANAT ÖĞRENCİ TOPLULUĞU</w:t>
            </w:r>
          </w:p>
        </w:tc>
      </w:tr>
      <w:tr w:rsidR="00F504B5" w:rsidRPr="00C1089C" w14:paraId="16E741FA" w14:textId="77777777" w:rsidTr="00F504B5">
        <w:trPr>
          <w:trHeight w:val="417"/>
          <w:jc w:val="center"/>
        </w:trPr>
        <w:tc>
          <w:tcPr>
            <w:tcW w:w="369" w:type="dxa"/>
            <w:tcBorders>
              <w:top w:val="single" w:sz="4" w:space="0" w:color="000000"/>
              <w:left w:val="single" w:sz="4" w:space="0" w:color="000000"/>
              <w:bottom w:val="single" w:sz="4" w:space="0" w:color="000000"/>
              <w:right w:val="single" w:sz="4" w:space="0" w:color="000000"/>
            </w:tcBorders>
          </w:tcPr>
          <w:p w14:paraId="5BFB348A"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23</w:t>
            </w:r>
          </w:p>
        </w:tc>
        <w:tc>
          <w:tcPr>
            <w:tcW w:w="4187" w:type="dxa"/>
            <w:tcBorders>
              <w:top w:val="single" w:sz="4" w:space="0" w:color="000000"/>
              <w:left w:val="single" w:sz="4" w:space="0" w:color="000000"/>
              <w:bottom w:val="single" w:sz="4" w:space="0" w:color="000000"/>
              <w:right w:val="single" w:sz="4" w:space="0" w:color="000000"/>
            </w:tcBorders>
            <w:vAlign w:val="center"/>
          </w:tcPr>
          <w:p w14:paraId="4F1B6D9F"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TÜRK DÜNYASINDAN ÇEVİRİ ATLASI</w:t>
            </w:r>
          </w:p>
        </w:tc>
        <w:tc>
          <w:tcPr>
            <w:tcW w:w="4432" w:type="dxa"/>
            <w:tcBorders>
              <w:top w:val="single" w:sz="4" w:space="0" w:color="000000"/>
              <w:left w:val="single" w:sz="4" w:space="0" w:color="000000"/>
              <w:bottom w:val="single" w:sz="4" w:space="0" w:color="000000"/>
              <w:right w:val="single" w:sz="4" w:space="0" w:color="000000"/>
            </w:tcBorders>
            <w:vAlign w:val="center"/>
          </w:tcPr>
          <w:p w14:paraId="6A493E48"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EDEBİYAT VE TOPLUM ÖĞRENCİ TOPLULUĞU</w:t>
            </w:r>
          </w:p>
        </w:tc>
      </w:tr>
      <w:tr w:rsidR="00F504B5" w:rsidRPr="00C1089C" w14:paraId="456066F6"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40DAC3ED"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24</w:t>
            </w:r>
          </w:p>
        </w:tc>
        <w:tc>
          <w:tcPr>
            <w:tcW w:w="4187" w:type="dxa"/>
            <w:tcBorders>
              <w:top w:val="single" w:sz="4" w:space="0" w:color="000000"/>
              <w:left w:val="single" w:sz="4" w:space="0" w:color="000000"/>
              <w:bottom w:val="single" w:sz="4" w:space="0" w:color="000000"/>
              <w:right w:val="single" w:sz="4" w:space="0" w:color="000000"/>
            </w:tcBorders>
            <w:vAlign w:val="center"/>
          </w:tcPr>
          <w:p w14:paraId="239B261A"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BAĞIMSIZ GENÇLER İÇİN GÜÇLÜ FİKİRLER</w:t>
            </w:r>
          </w:p>
        </w:tc>
        <w:tc>
          <w:tcPr>
            <w:tcW w:w="4432" w:type="dxa"/>
            <w:tcBorders>
              <w:top w:val="single" w:sz="4" w:space="0" w:color="000000"/>
              <w:left w:val="single" w:sz="4" w:space="0" w:color="000000"/>
              <w:bottom w:val="single" w:sz="4" w:space="0" w:color="000000"/>
              <w:right w:val="single" w:sz="4" w:space="0" w:color="000000"/>
            </w:tcBorders>
            <w:vAlign w:val="center"/>
          </w:tcPr>
          <w:p w14:paraId="12118678"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GENÇ YEŞİLAY ÖĞRENCİ TOPLULUĞU</w:t>
            </w:r>
          </w:p>
        </w:tc>
      </w:tr>
      <w:tr w:rsidR="00F504B5" w:rsidRPr="00C1089C" w14:paraId="4FA1951A" w14:textId="77777777" w:rsidTr="00F504B5">
        <w:trPr>
          <w:trHeight w:val="358"/>
          <w:jc w:val="center"/>
        </w:trPr>
        <w:tc>
          <w:tcPr>
            <w:tcW w:w="369" w:type="dxa"/>
            <w:tcBorders>
              <w:top w:val="single" w:sz="4" w:space="0" w:color="000000"/>
              <w:left w:val="single" w:sz="4" w:space="0" w:color="000000"/>
              <w:bottom w:val="single" w:sz="4" w:space="0" w:color="000000"/>
              <w:right w:val="single" w:sz="4" w:space="0" w:color="000000"/>
            </w:tcBorders>
          </w:tcPr>
          <w:p w14:paraId="1E5ABC24"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25</w:t>
            </w:r>
          </w:p>
        </w:tc>
        <w:tc>
          <w:tcPr>
            <w:tcW w:w="4187" w:type="dxa"/>
            <w:tcBorders>
              <w:top w:val="single" w:sz="4" w:space="0" w:color="000000"/>
              <w:left w:val="single" w:sz="4" w:space="0" w:color="000000"/>
              <w:bottom w:val="single" w:sz="4" w:space="0" w:color="000000"/>
              <w:right w:val="single" w:sz="4" w:space="0" w:color="000000"/>
            </w:tcBorders>
            <w:vAlign w:val="center"/>
          </w:tcPr>
          <w:p w14:paraId="19F08394"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SAĞLIĞIM İÇİN BOYKOT</w:t>
            </w:r>
          </w:p>
        </w:tc>
        <w:tc>
          <w:tcPr>
            <w:tcW w:w="4432" w:type="dxa"/>
            <w:tcBorders>
              <w:top w:val="single" w:sz="4" w:space="0" w:color="000000"/>
              <w:left w:val="single" w:sz="4" w:space="0" w:color="000000"/>
              <w:bottom w:val="single" w:sz="4" w:space="0" w:color="000000"/>
              <w:right w:val="single" w:sz="4" w:space="0" w:color="000000"/>
            </w:tcBorders>
            <w:vAlign w:val="center"/>
          </w:tcPr>
          <w:p w14:paraId="3AF477B8"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HELAL GIDA VE SAĞLIKLI HAYAT TOPLULUĞU</w:t>
            </w:r>
          </w:p>
        </w:tc>
      </w:tr>
      <w:tr w:rsidR="00F504B5" w:rsidRPr="00C1089C" w14:paraId="7754FA0E" w14:textId="77777777" w:rsidTr="00F504B5">
        <w:trPr>
          <w:trHeight w:val="391"/>
          <w:jc w:val="center"/>
        </w:trPr>
        <w:tc>
          <w:tcPr>
            <w:tcW w:w="369" w:type="dxa"/>
            <w:tcBorders>
              <w:top w:val="single" w:sz="4" w:space="0" w:color="000000"/>
              <w:left w:val="single" w:sz="4" w:space="0" w:color="000000"/>
              <w:bottom w:val="single" w:sz="4" w:space="0" w:color="000000"/>
              <w:right w:val="single" w:sz="4" w:space="0" w:color="000000"/>
            </w:tcBorders>
          </w:tcPr>
          <w:p w14:paraId="04E1D653"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26</w:t>
            </w:r>
          </w:p>
        </w:tc>
        <w:tc>
          <w:tcPr>
            <w:tcW w:w="4187" w:type="dxa"/>
            <w:tcBorders>
              <w:top w:val="single" w:sz="4" w:space="0" w:color="000000"/>
              <w:left w:val="single" w:sz="4" w:space="0" w:color="000000"/>
              <w:bottom w:val="single" w:sz="4" w:space="0" w:color="000000"/>
              <w:right w:val="single" w:sz="4" w:space="0" w:color="000000"/>
            </w:tcBorders>
            <w:vAlign w:val="center"/>
          </w:tcPr>
          <w:p w14:paraId="66E7D364"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DEPREMLERDE HEMŞİRELİK VE TOPLUM SAĞLIĞI: DEPREM BİLİNCİ, BESLENME VE SOSYAL DESTEK EĞİTİMİ</w:t>
            </w:r>
          </w:p>
        </w:tc>
        <w:tc>
          <w:tcPr>
            <w:tcW w:w="4432" w:type="dxa"/>
            <w:tcBorders>
              <w:top w:val="single" w:sz="4" w:space="0" w:color="000000"/>
              <w:left w:val="single" w:sz="4" w:space="0" w:color="000000"/>
              <w:bottom w:val="single" w:sz="4" w:space="0" w:color="000000"/>
              <w:right w:val="single" w:sz="4" w:space="0" w:color="000000"/>
            </w:tcBorders>
            <w:vAlign w:val="center"/>
          </w:tcPr>
          <w:p w14:paraId="66A587BB"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HEMŞİRELİK ÖĞRENCİ TOPLULUĞU</w:t>
            </w:r>
          </w:p>
        </w:tc>
      </w:tr>
      <w:tr w:rsidR="00F504B5" w:rsidRPr="00C1089C" w14:paraId="27961768"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1209E539"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27</w:t>
            </w:r>
          </w:p>
        </w:tc>
        <w:tc>
          <w:tcPr>
            <w:tcW w:w="4187" w:type="dxa"/>
            <w:tcBorders>
              <w:top w:val="single" w:sz="4" w:space="0" w:color="000000"/>
              <w:left w:val="single" w:sz="4" w:space="0" w:color="000000"/>
              <w:bottom w:val="single" w:sz="4" w:space="0" w:color="000000"/>
              <w:right w:val="single" w:sz="4" w:space="0" w:color="000000"/>
            </w:tcBorders>
            <w:vAlign w:val="center"/>
          </w:tcPr>
          <w:p w14:paraId="20AB722F"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DOĞA VE FARKINDALIK TURLARI</w:t>
            </w:r>
          </w:p>
        </w:tc>
        <w:tc>
          <w:tcPr>
            <w:tcW w:w="4432" w:type="dxa"/>
            <w:tcBorders>
              <w:top w:val="single" w:sz="4" w:space="0" w:color="000000"/>
              <w:left w:val="single" w:sz="4" w:space="0" w:color="000000"/>
              <w:bottom w:val="single" w:sz="4" w:space="0" w:color="000000"/>
              <w:right w:val="single" w:sz="4" w:space="0" w:color="000000"/>
            </w:tcBorders>
            <w:vAlign w:val="center"/>
          </w:tcPr>
          <w:p w14:paraId="6C482A92"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İNSAN, BİLİM VE TEKNOLOJİ TOPLULUĞU</w:t>
            </w:r>
          </w:p>
        </w:tc>
      </w:tr>
      <w:tr w:rsidR="00F504B5" w:rsidRPr="00C1089C" w14:paraId="1CDC6A38"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440CA7B4"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28</w:t>
            </w:r>
          </w:p>
        </w:tc>
        <w:tc>
          <w:tcPr>
            <w:tcW w:w="4187" w:type="dxa"/>
            <w:tcBorders>
              <w:top w:val="single" w:sz="4" w:space="0" w:color="000000"/>
              <w:left w:val="single" w:sz="4" w:space="0" w:color="000000"/>
              <w:bottom w:val="single" w:sz="4" w:space="0" w:color="000000"/>
              <w:right w:val="single" w:sz="4" w:space="0" w:color="000000"/>
            </w:tcBorders>
            <w:vAlign w:val="center"/>
          </w:tcPr>
          <w:p w14:paraId="348A83B3"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 xml:space="preserve">İNSANİ YARDIM KONFERANSI </w:t>
            </w:r>
          </w:p>
        </w:tc>
        <w:tc>
          <w:tcPr>
            <w:tcW w:w="4432" w:type="dxa"/>
            <w:tcBorders>
              <w:top w:val="single" w:sz="4" w:space="0" w:color="000000"/>
              <w:left w:val="single" w:sz="4" w:space="0" w:color="000000"/>
              <w:bottom w:val="single" w:sz="4" w:space="0" w:color="000000"/>
              <w:right w:val="single" w:sz="4" w:space="0" w:color="000000"/>
            </w:tcBorders>
            <w:vAlign w:val="center"/>
          </w:tcPr>
          <w:p w14:paraId="40EB45AA"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 xml:space="preserve">İYİLİĞİN GELECEĞİ ÖĞRENCİ TOPLULUĞU </w:t>
            </w:r>
          </w:p>
        </w:tc>
      </w:tr>
      <w:tr w:rsidR="00F504B5" w:rsidRPr="00C1089C" w14:paraId="057B1749"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4EE3A98E"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29</w:t>
            </w:r>
          </w:p>
        </w:tc>
        <w:tc>
          <w:tcPr>
            <w:tcW w:w="4187" w:type="dxa"/>
            <w:tcBorders>
              <w:top w:val="single" w:sz="4" w:space="0" w:color="000000"/>
              <w:left w:val="single" w:sz="4" w:space="0" w:color="000000"/>
              <w:bottom w:val="single" w:sz="4" w:space="0" w:color="000000"/>
              <w:right w:val="single" w:sz="4" w:space="0" w:color="000000"/>
            </w:tcBorders>
            <w:vAlign w:val="center"/>
          </w:tcPr>
          <w:p w14:paraId="0EEC83CE"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UMUTSUZLUĞUN İÇİNDEKİ UMUT</w:t>
            </w:r>
          </w:p>
        </w:tc>
        <w:tc>
          <w:tcPr>
            <w:tcW w:w="4432" w:type="dxa"/>
            <w:tcBorders>
              <w:top w:val="single" w:sz="4" w:space="0" w:color="000000"/>
              <w:left w:val="single" w:sz="4" w:space="0" w:color="000000"/>
              <w:bottom w:val="single" w:sz="4" w:space="0" w:color="000000"/>
              <w:right w:val="single" w:sz="4" w:space="0" w:color="000000"/>
            </w:tcBorders>
            <w:vAlign w:val="center"/>
          </w:tcPr>
          <w:p w14:paraId="228939CC"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GENÇ KIZILAY TOPLULUĞU</w:t>
            </w:r>
          </w:p>
        </w:tc>
      </w:tr>
      <w:tr w:rsidR="00F504B5" w:rsidRPr="00C1089C" w14:paraId="2CEF737C"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5E390CA1"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lastRenderedPageBreak/>
              <w:t>30</w:t>
            </w:r>
          </w:p>
        </w:tc>
        <w:tc>
          <w:tcPr>
            <w:tcW w:w="4187" w:type="dxa"/>
            <w:tcBorders>
              <w:top w:val="single" w:sz="4" w:space="0" w:color="000000"/>
              <w:left w:val="single" w:sz="4" w:space="0" w:color="000000"/>
              <w:bottom w:val="single" w:sz="4" w:space="0" w:color="000000"/>
              <w:right w:val="single" w:sz="4" w:space="0" w:color="000000"/>
            </w:tcBorders>
            <w:vAlign w:val="center"/>
          </w:tcPr>
          <w:p w14:paraId="4DA676C5"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DOĞADA KEŞFET, KORU VE HAREKET ET: HİKİNG, ORYANTİRİNG VE PLOGGİNG İLE SÜRDÜRÜLEBİLİR VE AKTİF YAŞAM</w:t>
            </w:r>
          </w:p>
        </w:tc>
        <w:tc>
          <w:tcPr>
            <w:tcW w:w="4432" w:type="dxa"/>
            <w:tcBorders>
              <w:top w:val="single" w:sz="4" w:space="0" w:color="000000"/>
              <w:left w:val="single" w:sz="4" w:space="0" w:color="000000"/>
              <w:bottom w:val="single" w:sz="4" w:space="0" w:color="000000"/>
              <w:right w:val="single" w:sz="4" w:space="0" w:color="000000"/>
            </w:tcBorders>
            <w:vAlign w:val="center"/>
          </w:tcPr>
          <w:p w14:paraId="06274E31"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 xml:space="preserve"> HAREKET VE SAĞLIK TOPLULUĞU</w:t>
            </w:r>
          </w:p>
        </w:tc>
      </w:tr>
      <w:tr w:rsidR="00F504B5" w:rsidRPr="00C1089C" w14:paraId="5EF2B967"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792E3309"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31</w:t>
            </w:r>
          </w:p>
        </w:tc>
        <w:tc>
          <w:tcPr>
            <w:tcW w:w="4187" w:type="dxa"/>
            <w:tcBorders>
              <w:top w:val="single" w:sz="4" w:space="0" w:color="000000"/>
              <w:left w:val="single" w:sz="4" w:space="0" w:color="000000"/>
              <w:bottom w:val="single" w:sz="4" w:space="0" w:color="000000"/>
              <w:right w:val="single" w:sz="4" w:space="0" w:color="000000"/>
            </w:tcBorders>
            <w:vAlign w:val="center"/>
          </w:tcPr>
          <w:p w14:paraId="7C68DC0C"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KENDİ HİKÂYENİN KAHRAMANI OL</w:t>
            </w:r>
          </w:p>
        </w:tc>
        <w:tc>
          <w:tcPr>
            <w:tcW w:w="4432" w:type="dxa"/>
            <w:tcBorders>
              <w:top w:val="single" w:sz="4" w:space="0" w:color="000000"/>
              <w:left w:val="single" w:sz="4" w:space="0" w:color="000000"/>
              <w:bottom w:val="single" w:sz="4" w:space="0" w:color="000000"/>
              <w:right w:val="single" w:sz="4" w:space="0" w:color="000000"/>
            </w:tcBorders>
            <w:vAlign w:val="center"/>
          </w:tcPr>
          <w:p w14:paraId="5DCEBB42"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HAYVANCILIK VE YABAN HAYATI TOPLULUĞU</w:t>
            </w:r>
          </w:p>
        </w:tc>
      </w:tr>
      <w:tr w:rsidR="00F504B5" w:rsidRPr="00C1089C" w14:paraId="3C28D252"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20BF89E0"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32</w:t>
            </w:r>
          </w:p>
        </w:tc>
        <w:tc>
          <w:tcPr>
            <w:tcW w:w="4187" w:type="dxa"/>
            <w:tcBorders>
              <w:top w:val="single" w:sz="4" w:space="0" w:color="000000"/>
              <w:left w:val="single" w:sz="4" w:space="0" w:color="000000"/>
              <w:bottom w:val="single" w:sz="4" w:space="0" w:color="000000"/>
              <w:right w:val="single" w:sz="4" w:space="0" w:color="000000"/>
            </w:tcBorders>
            <w:vAlign w:val="center"/>
          </w:tcPr>
          <w:p w14:paraId="6F19079A"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ÜNİVERSİTE ÖĞRENCİLERİNİN SESSİZLİK BAĞLAMINDA KARİYER GELİŞİMİNİ DESTEKLEME VE DOĞADA İYİ OLUŞ HALİ</w:t>
            </w:r>
          </w:p>
        </w:tc>
        <w:tc>
          <w:tcPr>
            <w:tcW w:w="4432" w:type="dxa"/>
            <w:tcBorders>
              <w:top w:val="single" w:sz="4" w:space="0" w:color="000000"/>
              <w:left w:val="single" w:sz="4" w:space="0" w:color="000000"/>
              <w:bottom w:val="single" w:sz="4" w:space="0" w:color="000000"/>
              <w:right w:val="single" w:sz="4" w:space="0" w:color="000000"/>
            </w:tcBorders>
            <w:vAlign w:val="center"/>
          </w:tcPr>
          <w:p w14:paraId="2E4585C0"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 xml:space="preserve">PSİKOLOJİK DANIŞMANLIK VE REHBERLİK ÖĞRENCİ TOPLULUĞU </w:t>
            </w:r>
          </w:p>
        </w:tc>
      </w:tr>
      <w:tr w:rsidR="00F504B5" w:rsidRPr="00C1089C" w14:paraId="471999E7"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051956C7"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33</w:t>
            </w:r>
          </w:p>
        </w:tc>
        <w:tc>
          <w:tcPr>
            <w:tcW w:w="4187" w:type="dxa"/>
            <w:tcBorders>
              <w:top w:val="single" w:sz="4" w:space="0" w:color="000000"/>
              <w:left w:val="single" w:sz="4" w:space="0" w:color="000000"/>
              <w:bottom w:val="single" w:sz="4" w:space="0" w:color="000000"/>
              <w:right w:val="single" w:sz="4" w:space="0" w:color="000000"/>
            </w:tcBorders>
            <w:vAlign w:val="center"/>
          </w:tcPr>
          <w:p w14:paraId="3822D29B"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LÖSEV FAYDA İLE SAĞLIKLI YAŞAM VE FARKINDALIK HAREKETİ</w:t>
            </w:r>
          </w:p>
        </w:tc>
        <w:tc>
          <w:tcPr>
            <w:tcW w:w="4432" w:type="dxa"/>
            <w:tcBorders>
              <w:top w:val="single" w:sz="4" w:space="0" w:color="000000"/>
              <w:left w:val="single" w:sz="4" w:space="0" w:color="000000"/>
              <w:bottom w:val="single" w:sz="4" w:space="0" w:color="000000"/>
              <w:right w:val="single" w:sz="4" w:space="0" w:color="000000"/>
            </w:tcBorders>
            <w:vAlign w:val="center"/>
          </w:tcPr>
          <w:p w14:paraId="2AF654A2"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LÖSEV FAYDA ÖĞRENCİ TOPLULUĞU</w:t>
            </w:r>
          </w:p>
        </w:tc>
      </w:tr>
      <w:tr w:rsidR="00F504B5" w:rsidRPr="00C1089C" w14:paraId="49ADD511"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3C31FE99"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34</w:t>
            </w:r>
          </w:p>
        </w:tc>
        <w:tc>
          <w:tcPr>
            <w:tcW w:w="4187" w:type="dxa"/>
            <w:tcBorders>
              <w:top w:val="single" w:sz="4" w:space="0" w:color="000000"/>
              <w:left w:val="single" w:sz="4" w:space="0" w:color="000000"/>
              <w:bottom w:val="single" w:sz="4" w:space="0" w:color="000000"/>
              <w:right w:val="single" w:sz="4" w:space="0" w:color="000000"/>
            </w:tcBorders>
            <w:vAlign w:val="center"/>
          </w:tcPr>
          <w:p w14:paraId="6500F897"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OKUL ÖNCESİ EĞİTİM ŞENLİĞİ</w:t>
            </w:r>
          </w:p>
        </w:tc>
        <w:tc>
          <w:tcPr>
            <w:tcW w:w="4432" w:type="dxa"/>
            <w:tcBorders>
              <w:top w:val="single" w:sz="4" w:space="0" w:color="000000"/>
              <w:left w:val="single" w:sz="4" w:space="0" w:color="000000"/>
              <w:bottom w:val="single" w:sz="4" w:space="0" w:color="000000"/>
              <w:right w:val="single" w:sz="4" w:space="0" w:color="000000"/>
            </w:tcBorders>
            <w:vAlign w:val="center"/>
          </w:tcPr>
          <w:p w14:paraId="714D9DDB"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OKUL ÖNCESİ EĞİTİM TOPLULUĞU</w:t>
            </w:r>
          </w:p>
        </w:tc>
      </w:tr>
      <w:tr w:rsidR="00F504B5" w:rsidRPr="00C1089C" w14:paraId="47B4BD0E"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2CD3C66B"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35</w:t>
            </w:r>
          </w:p>
        </w:tc>
        <w:tc>
          <w:tcPr>
            <w:tcW w:w="4187" w:type="dxa"/>
            <w:tcBorders>
              <w:top w:val="single" w:sz="4" w:space="0" w:color="000000"/>
              <w:left w:val="single" w:sz="4" w:space="0" w:color="000000"/>
              <w:bottom w:val="single" w:sz="4" w:space="0" w:color="000000"/>
              <w:right w:val="single" w:sz="4" w:space="0" w:color="000000"/>
            </w:tcBorders>
            <w:vAlign w:val="center"/>
          </w:tcPr>
          <w:p w14:paraId="536FB729" w14:textId="1E89C2C9"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SAĞLIKLI YAŞAMA YOL VER, OBEZİTEYE DUR DE!</w:t>
            </w:r>
          </w:p>
        </w:tc>
        <w:tc>
          <w:tcPr>
            <w:tcW w:w="4432" w:type="dxa"/>
            <w:tcBorders>
              <w:top w:val="single" w:sz="4" w:space="0" w:color="000000"/>
              <w:left w:val="single" w:sz="4" w:space="0" w:color="000000"/>
              <w:bottom w:val="single" w:sz="4" w:space="0" w:color="000000"/>
              <w:right w:val="single" w:sz="4" w:space="0" w:color="000000"/>
            </w:tcBorders>
            <w:vAlign w:val="center"/>
          </w:tcPr>
          <w:p w14:paraId="7FD273E3"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SAĞLIK KÜLTÜR VE EDEBİYAT</w:t>
            </w:r>
          </w:p>
        </w:tc>
      </w:tr>
      <w:tr w:rsidR="00F504B5" w:rsidRPr="00C1089C" w14:paraId="2F421518"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7BC5AA02"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36</w:t>
            </w:r>
          </w:p>
        </w:tc>
        <w:tc>
          <w:tcPr>
            <w:tcW w:w="4187" w:type="dxa"/>
            <w:tcBorders>
              <w:top w:val="single" w:sz="4" w:space="0" w:color="000000"/>
              <w:left w:val="single" w:sz="4" w:space="0" w:color="000000"/>
              <w:bottom w:val="single" w:sz="4" w:space="0" w:color="000000"/>
              <w:right w:val="single" w:sz="4" w:space="0" w:color="000000"/>
            </w:tcBorders>
            <w:vAlign w:val="center"/>
          </w:tcPr>
          <w:p w14:paraId="69180C74"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 xml:space="preserve">ENGELSİZ SATRANÇ </w:t>
            </w:r>
          </w:p>
        </w:tc>
        <w:tc>
          <w:tcPr>
            <w:tcW w:w="4432" w:type="dxa"/>
            <w:tcBorders>
              <w:top w:val="single" w:sz="4" w:space="0" w:color="000000"/>
              <w:left w:val="single" w:sz="4" w:space="0" w:color="000000"/>
              <w:bottom w:val="single" w:sz="4" w:space="0" w:color="000000"/>
              <w:right w:val="single" w:sz="4" w:space="0" w:color="000000"/>
            </w:tcBorders>
            <w:vAlign w:val="center"/>
          </w:tcPr>
          <w:p w14:paraId="5AA2B68D"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 xml:space="preserve">SATRANÇ KULÜBÜ TOPLULUĞU </w:t>
            </w:r>
          </w:p>
        </w:tc>
      </w:tr>
      <w:tr w:rsidR="00F504B5" w:rsidRPr="00C1089C" w14:paraId="18139E48"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152FF357"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37</w:t>
            </w:r>
          </w:p>
        </w:tc>
        <w:tc>
          <w:tcPr>
            <w:tcW w:w="4187" w:type="dxa"/>
            <w:tcBorders>
              <w:top w:val="single" w:sz="4" w:space="0" w:color="000000"/>
              <w:left w:val="single" w:sz="4" w:space="0" w:color="000000"/>
              <w:bottom w:val="single" w:sz="4" w:space="0" w:color="000000"/>
              <w:right w:val="single" w:sz="4" w:space="0" w:color="000000"/>
            </w:tcBorders>
            <w:vAlign w:val="center"/>
          </w:tcPr>
          <w:p w14:paraId="6B971E3B"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AKRAN YAKLAŞIMLI EĞİTİM MODÜLLERİ PROJESİ EĞİTMEN EĞİTİMİ: ÇEKİRDEK EĞİTİM PROGRAMI</w:t>
            </w:r>
          </w:p>
        </w:tc>
        <w:tc>
          <w:tcPr>
            <w:tcW w:w="4432" w:type="dxa"/>
            <w:tcBorders>
              <w:top w:val="single" w:sz="4" w:space="0" w:color="000000"/>
              <w:left w:val="single" w:sz="4" w:space="0" w:color="000000"/>
              <w:bottom w:val="single" w:sz="4" w:space="0" w:color="000000"/>
              <w:right w:val="single" w:sz="4" w:space="0" w:color="000000"/>
            </w:tcBorders>
            <w:vAlign w:val="center"/>
          </w:tcPr>
          <w:p w14:paraId="1F6F9E2B"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TASARIM ÖĞRENCİ TOPLULUĞU</w:t>
            </w:r>
          </w:p>
        </w:tc>
      </w:tr>
      <w:tr w:rsidR="00F504B5" w:rsidRPr="00C1089C" w14:paraId="0DB74B93"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43ABEEA6"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38</w:t>
            </w:r>
          </w:p>
        </w:tc>
        <w:tc>
          <w:tcPr>
            <w:tcW w:w="4187" w:type="dxa"/>
            <w:tcBorders>
              <w:top w:val="single" w:sz="4" w:space="0" w:color="000000"/>
              <w:left w:val="single" w:sz="4" w:space="0" w:color="000000"/>
              <w:bottom w:val="single" w:sz="4" w:space="0" w:color="000000"/>
              <w:right w:val="single" w:sz="4" w:space="0" w:color="000000"/>
            </w:tcBorders>
            <w:vAlign w:val="center"/>
          </w:tcPr>
          <w:p w14:paraId="35EF1C83"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 xml:space="preserve">KÜLTÜREL MEKÂN VE GÜNLÜK HAYAT </w:t>
            </w:r>
          </w:p>
        </w:tc>
        <w:tc>
          <w:tcPr>
            <w:tcW w:w="4432" w:type="dxa"/>
            <w:tcBorders>
              <w:top w:val="single" w:sz="4" w:space="0" w:color="000000"/>
              <w:left w:val="single" w:sz="4" w:space="0" w:color="000000"/>
              <w:bottom w:val="single" w:sz="4" w:space="0" w:color="000000"/>
              <w:right w:val="single" w:sz="4" w:space="0" w:color="000000"/>
            </w:tcBorders>
            <w:vAlign w:val="center"/>
          </w:tcPr>
          <w:p w14:paraId="3125AEFF"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TÜRK HALK BİLİMİ ÖĞRENCİ TOPLULUĞU</w:t>
            </w:r>
          </w:p>
        </w:tc>
      </w:tr>
      <w:tr w:rsidR="00F504B5" w:rsidRPr="00C1089C" w14:paraId="4F492364"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4BDAFF33"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39</w:t>
            </w:r>
          </w:p>
        </w:tc>
        <w:tc>
          <w:tcPr>
            <w:tcW w:w="4187" w:type="dxa"/>
            <w:tcBorders>
              <w:top w:val="single" w:sz="4" w:space="0" w:color="000000"/>
              <w:left w:val="single" w:sz="4" w:space="0" w:color="000000"/>
              <w:bottom w:val="single" w:sz="4" w:space="0" w:color="000000"/>
              <w:right w:val="single" w:sz="4" w:space="0" w:color="000000"/>
            </w:tcBorders>
            <w:vAlign w:val="center"/>
          </w:tcPr>
          <w:p w14:paraId="2B7D153B"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GELECEĞİNİ ŞİMDİ BAŞLAT</w:t>
            </w:r>
          </w:p>
        </w:tc>
        <w:tc>
          <w:tcPr>
            <w:tcW w:w="4432" w:type="dxa"/>
            <w:tcBorders>
              <w:top w:val="single" w:sz="4" w:space="0" w:color="000000"/>
              <w:left w:val="single" w:sz="4" w:space="0" w:color="000000"/>
              <w:bottom w:val="single" w:sz="4" w:space="0" w:color="000000"/>
              <w:right w:val="single" w:sz="4" w:space="0" w:color="000000"/>
            </w:tcBorders>
            <w:vAlign w:val="center"/>
          </w:tcPr>
          <w:p w14:paraId="78A439C5"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YAZILIM GELİŞTİRME TOPLULUĞU</w:t>
            </w:r>
          </w:p>
        </w:tc>
      </w:tr>
      <w:tr w:rsidR="00F504B5" w:rsidRPr="00C1089C" w14:paraId="742861AE"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43DF91AA"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40</w:t>
            </w:r>
          </w:p>
        </w:tc>
        <w:tc>
          <w:tcPr>
            <w:tcW w:w="4187" w:type="dxa"/>
            <w:tcBorders>
              <w:top w:val="single" w:sz="4" w:space="0" w:color="000000"/>
              <w:left w:val="single" w:sz="4" w:space="0" w:color="000000"/>
              <w:bottom w:val="single" w:sz="4" w:space="0" w:color="000000"/>
              <w:right w:val="single" w:sz="4" w:space="0" w:color="000000"/>
            </w:tcBorders>
          </w:tcPr>
          <w:p w14:paraId="72E3F488" w14:textId="77777777" w:rsidR="00F504B5" w:rsidRPr="00C1089C" w:rsidRDefault="00F504B5" w:rsidP="00204312">
            <w:pPr>
              <w:rPr>
                <w:rFonts w:ascii="Times New Roman" w:eastAsia="Times New Roman" w:hAnsi="Times New Roman" w:cs="Times New Roman"/>
                <w:sz w:val="18"/>
                <w:szCs w:val="18"/>
              </w:rPr>
            </w:pPr>
            <w:r w:rsidRPr="00C1089C">
              <w:rPr>
                <w:rFonts w:ascii="Times New Roman" w:hAnsi="Times New Roman" w:cs="Times New Roman"/>
                <w:sz w:val="18"/>
                <w:szCs w:val="18"/>
              </w:rPr>
              <w:t>GÖR, OKU, KEŞFET: KASTAMONU KÜLTÜREL VE ARKEOLOJİK MİRASINI TANIYOR</w:t>
            </w:r>
          </w:p>
        </w:tc>
        <w:tc>
          <w:tcPr>
            <w:tcW w:w="4432" w:type="dxa"/>
            <w:tcBorders>
              <w:top w:val="single" w:sz="4" w:space="0" w:color="000000"/>
              <w:left w:val="single" w:sz="4" w:space="0" w:color="000000"/>
              <w:bottom w:val="single" w:sz="4" w:space="0" w:color="000000"/>
              <w:right w:val="single" w:sz="4" w:space="0" w:color="000000"/>
            </w:tcBorders>
          </w:tcPr>
          <w:p w14:paraId="2E28F414"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ARKEOLOJİ VE KÜLTÜREL</w:t>
            </w:r>
            <w:r w:rsidRPr="00C1089C">
              <w:rPr>
                <w:rFonts w:ascii="Times New Roman" w:hAnsi="Times New Roman" w:cs="Times New Roman"/>
                <w:sz w:val="18"/>
                <w:szCs w:val="18"/>
              </w:rPr>
              <w:br/>
              <w:t>MİRAS ÖĞRENCİ TOPLULUĞU</w:t>
            </w:r>
          </w:p>
        </w:tc>
      </w:tr>
      <w:tr w:rsidR="00F504B5" w:rsidRPr="00C1089C" w14:paraId="7EA465AF"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4C3835D0"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41</w:t>
            </w:r>
          </w:p>
        </w:tc>
        <w:tc>
          <w:tcPr>
            <w:tcW w:w="4187" w:type="dxa"/>
            <w:tcBorders>
              <w:top w:val="single" w:sz="4" w:space="0" w:color="000000"/>
              <w:left w:val="single" w:sz="4" w:space="0" w:color="000000"/>
              <w:bottom w:val="single" w:sz="4" w:space="0" w:color="000000"/>
              <w:right w:val="single" w:sz="4" w:space="0" w:color="000000"/>
            </w:tcBorders>
          </w:tcPr>
          <w:p w14:paraId="23755218"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KUŞAKLAR ARASI ETKİLEŞİM 'GENÇLER VE YAŞLILAR EL ELE'</w:t>
            </w:r>
          </w:p>
        </w:tc>
        <w:tc>
          <w:tcPr>
            <w:tcW w:w="4432" w:type="dxa"/>
            <w:tcBorders>
              <w:top w:val="single" w:sz="4" w:space="0" w:color="000000"/>
              <w:left w:val="single" w:sz="4" w:space="0" w:color="000000"/>
              <w:bottom w:val="single" w:sz="4" w:space="0" w:color="000000"/>
              <w:right w:val="single" w:sz="4" w:space="0" w:color="000000"/>
            </w:tcBorders>
          </w:tcPr>
          <w:p w14:paraId="66DB1AEA"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ÇATALZEYTİN SOSYAL</w:t>
            </w:r>
            <w:r w:rsidRPr="00C1089C">
              <w:rPr>
                <w:rFonts w:ascii="Times New Roman" w:hAnsi="Times New Roman" w:cs="Times New Roman"/>
                <w:sz w:val="18"/>
                <w:szCs w:val="18"/>
              </w:rPr>
              <w:br/>
              <w:t>SORUMLULUK VE AKTİVİTE TOPLULUĞU</w:t>
            </w:r>
          </w:p>
        </w:tc>
      </w:tr>
      <w:tr w:rsidR="00F504B5" w:rsidRPr="00C1089C" w14:paraId="13A2B08D"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03DDF33F"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42</w:t>
            </w:r>
          </w:p>
        </w:tc>
        <w:tc>
          <w:tcPr>
            <w:tcW w:w="4187" w:type="dxa"/>
            <w:tcBorders>
              <w:top w:val="single" w:sz="4" w:space="0" w:color="000000"/>
              <w:left w:val="single" w:sz="4" w:space="0" w:color="000000"/>
              <w:bottom w:val="single" w:sz="4" w:space="0" w:color="000000"/>
              <w:right w:val="single" w:sz="4" w:space="0" w:color="000000"/>
            </w:tcBorders>
          </w:tcPr>
          <w:p w14:paraId="74C97759"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KIYIDAN DOĞAYA TEMİZ BİR NEFES: CİDE SAHİL TEMİZLİĞİ ETKİNLİĞİ</w:t>
            </w:r>
          </w:p>
        </w:tc>
        <w:tc>
          <w:tcPr>
            <w:tcW w:w="4432" w:type="dxa"/>
            <w:tcBorders>
              <w:top w:val="single" w:sz="4" w:space="0" w:color="000000"/>
              <w:left w:val="single" w:sz="4" w:space="0" w:color="000000"/>
              <w:bottom w:val="single" w:sz="4" w:space="0" w:color="000000"/>
              <w:right w:val="single" w:sz="4" w:space="0" w:color="000000"/>
            </w:tcBorders>
          </w:tcPr>
          <w:p w14:paraId="6FF48BC3"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DOĞA SPOR VE BAĞIMLILIKLA</w:t>
            </w:r>
            <w:r w:rsidRPr="00C1089C">
              <w:rPr>
                <w:rFonts w:ascii="Times New Roman" w:hAnsi="Times New Roman" w:cs="Times New Roman"/>
                <w:sz w:val="18"/>
                <w:szCs w:val="18"/>
              </w:rPr>
              <w:br/>
              <w:t>MÜCADELE</w:t>
            </w:r>
          </w:p>
        </w:tc>
      </w:tr>
      <w:tr w:rsidR="00F504B5" w:rsidRPr="00C1089C" w14:paraId="1B912BFC"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635BDCAC"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43</w:t>
            </w:r>
          </w:p>
        </w:tc>
        <w:tc>
          <w:tcPr>
            <w:tcW w:w="4187" w:type="dxa"/>
            <w:tcBorders>
              <w:top w:val="single" w:sz="4" w:space="0" w:color="000000"/>
              <w:left w:val="single" w:sz="4" w:space="0" w:color="000000"/>
              <w:bottom w:val="single" w:sz="4" w:space="0" w:color="000000"/>
              <w:right w:val="single" w:sz="4" w:space="0" w:color="000000"/>
            </w:tcBorders>
            <w:vAlign w:val="center"/>
          </w:tcPr>
          <w:p w14:paraId="562DAF50"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DOĞAYA DÖNÜŞ</w:t>
            </w:r>
          </w:p>
        </w:tc>
        <w:tc>
          <w:tcPr>
            <w:tcW w:w="4432" w:type="dxa"/>
            <w:tcBorders>
              <w:top w:val="single" w:sz="4" w:space="0" w:color="000000"/>
              <w:left w:val="single" w:sz="4" w:space="0" w:color="000000"/>
              <w:bottom w:val="single" w:sz="4" w:space="0" w:color="000000"/>
              <w:right w:val="single" w:sz="4" w:space="0" w:color="000000"/>
            </w:tcBorders>
          </w:tcPr>
          <w:p w14:paraId="31AB816E"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EBEDİ GENÇLİK ÖĞRENCİ TOPLULUĞU</w:t>
            </w:r>
          </w:p>
        </w:tc>
      </w:tr>
      <w:tr w:rsidR="00F504B5" w:rsidRPr="00C1089C" w14:paraId="2A42B47C"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2B511FEA"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44</w:t>
            </w:r>
          </w:p>
        </w:tc>
        <w:tc>
          <w:tcPr>
            <w:tcW w:w="4187" w:type="dxa"/>
            <w:tcBorders>
              <w:top w:val="single" w:sz="4" w:space="0" w:color="000000"/>
              <w:left w:val="single" w:sz="4" w:space="0" w:color="000000"/>
              <w:bottom w:val="single" w:sz="4" w:space="0" w:color="000000"/>
              <w:right w:val="single" w:sz="4" w:space="0" w:color="000000"/>
            </w:tcBorders>
          </w:tcPr>
          <w:p w14:paraId="624224C7"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ŞİDDETİN ANATOMİSİ: ANLAMAK, ÖNLEMEK VE DÖNÜŞTÜRMEK</w:t>
            </w:r>
          </w:p>
        </w:tc>
        <w:tc>
          <w:tcPr>
            <w:tcW w:w="4432" w:type="dxa"/>
            <w:tcBorders>
              <w:top w:val="single" w:sz="4" w:space="0" w:color="000000"/>
              <w:left w:val="single" w:sz="4" w:space="0" w:color="000000"/>
              <w:bottom w:val="single" w:sz="4" w:space="0" w:color="000000"/>
              <w:right w:val="single" w:sz="4" w:space="0" w:color="000000"/>
            </w:tcBorders>
          </w:tcPr>
          <w:p w14:paraId="1E89DF28"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EBELİK VE KADIN SAĞLIĞI</w:t>
            </w:r>
          </w:p>
        </w:tc>
      </w:tr>
      <w:tr w:rsidR="00F504B5" w:rsidRPr="00C1089C" w14:paraId="1A77FFC0"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5C12C04D"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45</w:t>
            </w:r>
          </w:p>
        </w:tc>
        <w:tc>
          <w:tcPr>
            <w:tcW w:w="4187" w:type="dxa"/>
            <w:tcBorders>
              <w:top w:val="single" w:sz="4" w:space="0" w:color="000000"/>
              <w:left w:val="single" w:sz="4" w:space="0" w:color="000000"/>
              <w:bottom w:val="single" w:sz="4" w:space="0" w:color="000000"/>
              <w:right w:val="single" w:sz="4" w:space="0" w:color="000000"/>
            </w:tcBorders>
          </w:tcPr>
          <w:p w14:paraId="56684035"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DİJİTAL DİNDARLIK: SOSYAL MEDYADA PAYLAŞILAN DİNİ İÇERİKLERİN BİREYLERİN DİN ALGISINA ETKİSİİ</w:t>
            </w:r>
          </w:p>
        </w:tc>
        <w:tc>
          <w:tcPr>
            <w:tcW w:w="4432" w:type="dxa"/>
            <w:tcBorders>
              <w:top w:val="single" w:sz="4" w:space="0" w:color="000000"/>
              <w:left w:val="single" w:sz="4" w:space="0" w:color="000000"/>
              <w:bottom w:val="single" w:sz="4" w:space="0" w:color="000000"/>
              <w:right w:val="single" w:sz="4" w:space="0" w:color="000000"/>
            </w:tcBorders>
          </w:tcPr>
          <w:p w14:paraId="78742337"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GENÇ MÜTEFEKKİRLER ÖĞRENCİ TOPLULUĞU</w:t>
            </w:r>
          </w:p>
        </w:tc>
      </w:tr>
      <w:tr w:rsidR="00F504B5" w:rsidRPr="00C1089C" w14:paraId="4BE00219"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089B2B84"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46</w:t>
            </w:r>
          </w:p>
        </w:tc>
        <w:tc>
          <w:tcPr>
            <w:tcW w:w="4187" w:type="dxa"/>
            <w:tcBorders>
              <w:top w:val="single" w:sz="4" w:space="0" w:color="000000"/>
              <w:left w:val="single" w:sz="4" w:space="0" w:color="000000"/>
              <w:bottom w:val="single" w:sz="4" w:space="0" w:color="000000"/>
              <w:right w:val="single" w:sz="4" w:space="0" w:color="000000"/>
            </w:tcBorders>
          </w:tcPr>
          <w:p w14:paraId="43E1145C"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SINIR TANIMAYAN DOĞA: TARIM ARAZİLERİNDE VAHŞİ YAŞAM KORİDORLARI</w:t>
            </w:r>
          </w:p>
        </w:tc>
        <w:tc>
          <w:tcPr>
            <w:tcW w:w="4432" w:type="dxa"/>
            <w:tcBorders>
              <w:top w:val="single" w:sz="4" w:space="0" w:color="000000"/>
              <w:left w:val="single" w:sz="4" w:space="0" w:color="000000"/>
              <w:bottom w:val="single" w:sz="4" w:space="0" w:color="000000"/>
              <w:right w:val="single" w:sz="4" w:space="0" w:color="000000"/>
            </w:tcBorders>
          </w:tcPr>
          <w:p w14:paraId="2CD6EA1C"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HAYVANCILIK VE YABAN HAYATI TOPLULUĞU</w:t>
            </w:r>
          </w:p>
        </w:tc>
      </w:tr>
      <w:tr w:rsidR="00F504B5" w:rsidRPr="00C1089C" w14:paraId="23E2F038"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6BBD4F52"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47</w:t>
            </w:r>
          </w:p>
        </w:tc>
        <w:tc>
          <w:tcPr>
            <w:tcW w:w="4187" w:type="dxa"/>
            <w:tcBorders>
              <w:top w:val="single" w:sz="4" w:space="0" w:color="000000"/>
              <w:left w:val="single" w:sz="4" w:space="0" w:color="000000"/>
              <w:bottom w:val="single" w:sz="4" w:space="0" w:color="000000"/>
              <w:right w:val="single" w:sz="4" w:space="0" w:color="000000"/>
            </w:tcBorders>
          </w:tcPr>
          <w:p w14:paraId="5898FF9D" w14:textId="7F73B884"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GELENEKTEN GELECEĞE: KASTAMONU FOLKLORUNUN İZİNDE</w:t>
            </w:r>
          </w:p>
        </w:tc>
        <w:tc>
          <w:tcPr>
            <w:tcW w:w="4432" w:type="dxa"/>
            <w:tcBorders>
              <w:top w:val="single" w:sz="4" w:space="0" w:color="000000"/>
              <w:left w:val="single" w:sz="4" w:space="0" w:color="000000"/>
              <w:bottom w:val="single" w:sz="4" w:space="0" w:color="000000"/>
              <w:right w:val="single" w:sz="4" w:space="0" w:color="000000"/>
            </w:tcBorders>
          </w:tcPr>
          <w:p w14:paraId="00930993"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KASTAMONU</w:t>
            </w:r>
            <w:r w:rsidRPr="00C1089C">
              <w:rPr>
                <w:rFonts w:ascii="Times New Roman" w:hAnsi="Times New Roman" w:cs="Times New Roman"/>
                <w:sz w:val="18"/>
                <w:szCs w:val="18"/>
              </w:rPr>
              <w:br/>
              <w:t>ÜNİVERSİTESİ HALK DANSLARI TOPLULUĞU</w:t>
            </w:r>
          </w:p>
        </w:tc>
      </w:tr>
      <w:tr w:rsidR="00F504B5" w:rsidRPr="00C1089C" w14:paraId="7C21F68C"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54266771"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48</w:t>
            </w:r>
          </w:p>
        </w:tc>
        <w:tc>
          <w:tcPr>
            <w:tcW w:w="4187" w:type="dxa"/>
            <w:tcBorders>
              <w:top w:val="single" w:sz="4" w:space="0" w:color="000000"/>
              <w:left w:val="single" w:sz="4" w:space="0" w:color="000000"/>
              <w:bottom w:val="single" w:sz="4" w:space="0" w:color="000000"/>
              <w:right w:val="single" w:sz="4" w:space="0" w:color="000000"/>
            </w:tcBorders>
          </w:tcPr>
          <w:p w14:paraId="605B29E3"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 xml:space="preserve">EDEBİ İZLER: KASTAMONU'DAN İSTANBUL'A EDEBİ </w:t>
            </w:r>
            <w:proofErr w:type="gramStart"/>
            <w:r w:rsidRPr="00C1089C">
              <w:rPr>
                <w:rFonts w:ascii="Times New Roman" w:hAnsi="Times New Roman" w:cs="Times New Roman"/>
                <w:sz w:val="18"/>
                <w:szCs w:val="18"/>
              </w:rPr>
              <w:t>MEKANLARA</w:t>
            </w:r>
            <w:proofErr w:type="gramEnd"/>
            <w:r w:rsidRPr="00C1089C">
              <w:rPr>
                <w:rFonts w:ascii="Times New Roman" w:hAnsi="Times New Roman" w:cs="Times New Roman"/>
                <w:sz w:val="18"/>
                <w:szCs w:val="18"/>
              </w:rPr>
              <w:t xml:space="preserve"> YOLCULUK</w:t>
            </w:r>
          </w:p>
        </w:tc>
        <w:tc>
          <w:tcPr>
            <w:tcW w:w="4432" w:type="dxa"/>
            <w:tcBorders>
              <w:top w:val="single" w:sz="4" w:space="0" w:color="000000"/>
              <w:left w:val="single" w:sz="4" w:space="0" w:color="000000"/>
              <w:bottom w:val="single" w:sz="4" w:space="0" w:color="000000"/>
              <w:right w:val="single" w:sz="4" w:space="0" w:color="000000"/>
            </w:tcBorders>
          </w:tcPr>
          <w:p w14:paraId="2462C4BB"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KASTAMONU ÜNİVERSİTESİ KÜLTÜR</w:t>
            </w:r>
            <w:r w:rsidRPr="00C1089C">
              <w:rPr>
                <w:rFonts w:ascii="Times New Roman" w:hAnsi="Times New Roman" w:cs="Times New Roman"/>
                <w:sz w:val="18"/>
                <w:szCs w:val="18"/>
              </w:rPr>
              <w:br/>
              <w:t>SANAT UYGULAMA VE</w:t>
            </w:r>
            <w:r w:rsidRPr="00C1089C">
              <w:rPr>
                <w:rFonts w:ascii="Times New Roman" w:hAnsi="Times New Roman" w:cs="Times New Roman"/>
                <w:sz w:val="18"/>
                <w:szCs w:val="18"/>
              </w:rPr>
              <w:br/>
              <w:t>ARAŞTIRMA TOPLULUĞU</w:t>
            </w:r>
          </w:p>
        </w:tc>
      </w:tr>
      <w:tr w:rsidR="00F504B5" w:rsidRPr="00C1089C" w14:paraId="00D30371"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3DFC570A"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49</w:t>
            </w:r>
          </w:p>
        </w:tc>
        <w:tc>
          <w:tcPr>
            <w:tcW w:w="4187" w:type="dxa"/>
            <w:tcBorders>
              <w:top w:val="single" w:sz="4" w:space="0" w:color="000000"/>
              <w:left w:val="single" w:sz="4" w:space="0" w:color="000000"/>
              <w:bottom w:val="single" w:sz="4" w:space="0" w:color="000000"/>
              <w:right w:val="single" w:sz="4" w:space="0" w:color="000000"/>
            </w:tcBorders>
          </w:tcPr>
          <w:p w14:paraId="14A3EFFB"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KİTAP TAKASI İLE SORUMLU TÜKETİM FARKINDALIĞI VE SÜRDÜRÜLEBİLİR YAŞAM ALIŞKANLIKLARI OLUŞTURMA PROJESİ</w:t>
            </w:r>
          </w:p>
        </w:tc>
        <w:tc>
          <w:tcPr>
            <w:tcW w:w="4432" w:type="dxa"/>
            <w:tcBorders>
              <w:top w:val="single" w:sz="4" w:space="0" w:color="000000"/>
              <w:left w:val="single" w:sz="4" w:space="0" w:color="000000"/>
              <w:bottom w:val="single" w:sz="4" w:space="0" w:color="000000"/>
              <w:right w:val="single" w:sz="4" w:space="0" w:color="000000"/>
            </w:tcBorders>
          </w:tcPr>
          <w:p w14:paraId="703A1F63"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KİTAPLAR BİZDEN YANA</w:t>
            </w:r>
          </w:p>
        </w:tc>
      </w:tr>
      <w:tr w:rsidR="00F504B5" w:rsidRPr="00C1089C" w14:paraId="017C4B37"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3A37BDDF"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50</w:t>
            </w:r>
          </w:p>
        </w:tc>
        <w:tc>
          <w:tcPr>
            <w:tcW w:w="4187" w:type="dxa"/>
            <w:tcBorders>
              <w:top w:val="single" w:sz="4" w:space="0" w:color="000000"/>
              <w:left w:val="single" w:sz="4" w:space="0" w:color="000000"/>
              <w:bottom w:val="single" w:sz="4" w:space="0" w:color="000000"/>
              <w:right w:val="single" w:sz="4" w:space="0" w:color="000000"/>
            </w:tcBorders>
          </w:tcPr>
          <w:p w14:paraId="077BFA38"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KAMPÜSTEN DOĞAYA: SÜRDÜRÜLEBİLİRLİK ELÇİLERİ İLE PROJELER VE EKOLOJİK ALAN ÇALIŞMASI</w:t>
            </w:r>
          </w:p>
        </w:tc>
        <w:tc>
          <w:tcPr>
            <w:tcW w:w="4432" w:type="dxa"/>
            <w:tcBorders>
              <w:top w:val="single" w:sz="4" w:space="0" w:color="000000"/>
              <w:left w:val="single" w:sz="4" w:space="0" w:color="000000"/>
              <w:bottom w:val="single" w:sz="4" w:space="0" w:color="000000"/>
              <w:right w:val="single" w:sz="4" w:space="0" w:color="000000"/>
            </w:tcBorders>
          </w:tcPr>
          <w:p w14:paraId="3A3AEBFE"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SÜRDÜRÜLEBİLİRLİK TOPLULUĞU</w:t>
            </w:r>
          </w:p>
        </w:tc>
      </w:tr>
      <w:tr w:rsidR="00F504B5" w:rsidRPr="00C1089C" w14:paraId="7DA774E3"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185E2B97"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51</w:t>
            </w:r>
          </w:p>
        </w:tc>
        <w:tc>
          <w:tcPr>
            <w:tcW w:w="4187" w:type="dxa"/>
            <w:tcBorders>
              <w:top w:val="single" w:sz="4" w:space="0" w:color="000000"/>
              <w:left w:val="single" w:sz="4" w:space="0" w:color="000000"/>
              <w:bottom w:val="single" w:sz="4" w:space="0" w:color="000000"/>
              <w:right w:val="single" w:sz="4" w:space="0" w:color="000000"/>
            </w:tcBorders>
          </w:tcPr>
          <w:p w14:paraId="6FBAF295"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TOPLUMSAL DUYARLILIK VE FARKINDALIK AKADEMİSİ</w:t>
            </w:r>
          </w:p>
        </w:tc>
        <w:tc>
          <w:tcPr>
            <w:tcW w:w="4432" w:type="dxa"/>
            <w:tcBorders>
              <w:top w:val="single" w:sz="4" w:space="0" w:color="000000"/>
              <w:left w:val="single" w:sz="4" w:space="0" w:color="000000"/>
              <w:bottom w:val="single" w:sz="4" w:space="0" w:color="000000"/>
              <w:right w:val="single" w:sz="4" w:space="0" w:color="000000"/>
            </w:tcBorders>
          </w:tcPr>
          <w:p w14:paraId="71F92258"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TOPLUMSAL DUYARLILIK VE FARKINDALIK ÖĞRENCİ TOPLULUĞU</w:t>
            </w:r>
          </w:p>
        </w:tc>
      </w:tr>
      <w:tr w:rsidR="00F504B5" w:rsidRPr="00C1089C" w14:paraId="31579DEB"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1C3C3076"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52</w:t>
            </w:r>
          </w:p>
        </w:tc>
        <w:tc>
          <w:tcPr>
            <w:tcW w:w="4187" w:type="dxa"/>
            <w:tcBorders>
              <w:top w:val="single" w:sz="4" w:space="0" w:color="000000"/>
              <w:left w:val="single" w:sz="4" w:space="0" w:color="000000"/>
              <w:bottom w:val="single" w:sz="4" w:space="0" w:color="000000"/>
              <w:right w:val="single" w:sz="4" w:space="0" w:color="000000"/>
            </w:tcBorders>
          </w:tcPr>
          <w:p w14:paraId="4C1BEC6B"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İKLİM KRİZİ VE YABAN HAYATI</w:t>
            </w:r>
          </w:p>
        </w:tc>
        <w:tc>
          <w:tcPr>
            <w:tcW w:w="4432" w:type="dxa"/>
            <w:tcBorders>
              <w:top w:val="single" w:sz="4" w:space="0" w:color="000000"/>
              <w:left w:val="single" w:sz="4" w:space="0" w:color="000000"/>
              <w:bottom w:val="single" w:sz="4" w:space="0" w:color="000000"/>
              <w:right w:val="single" w:sz="4" w:space="0" w:color="000000"/>
            </w:tcBorders>
          </w:tcPr>
          <w:p w14:paraId="66499EA2"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VAHŞİ YAŞAMI ARAŞTIRMA VE</w:t>
            </w:r>
            <w:r w:rsidRPr="00C1089C">
              <w:rPr>
                <w:rFonts w:ascii="Times New Roman" w:hAnsi="Times New Roman" w:cs="Times New Roman"/>
                <w:sz w:val="18"/>
                <w:szCs w:val="18"/>
              </w:rPr>
              <w:br/>
              <w:t>KORUMA ÖĞRENCİ TOPLULUĞU</w:t>
            </w:r>
          </w:p>
        </w:tc>
      </w:tr>
      <w:tr w:rsidR="00F504B5" w:rsidRPr="00C1089C" w14:paraId="6D5F4897" w14:textId="77777777" w:rsidTr="00F504B5">
        <w:trPr>
          <w:trHeight w:val="258"/>
          <w:jc w:val="center"/>
        </w:trPr>
        <w:tc>
          <w:tcPr>
            <w:tcW w:w="369" w:type="dxa"/>
            <w:tcBorders>
              <w:top w:val="single" w:sz="4" w:space="0" w:color="000000"/>
              <w:left w:val="single" w:sz="4" w:space="0" w:color="000000"/>
              <w:bottom w:val="single" w:sz="4" w:space="0" w:color="000000"/>
              <w:right w:val="single" w:sz="4" w:space="0" w:color="000000"/>
            </w:tcBorders>
          </w:tcPr>
          <w:p w14:paraId="09521DE3" w14:textId="77777777" w:rsidR="00F504B5" w:rsidRPr="00C1089C" w:rsidRDefault="00F504B5" w:rsidP="00204312">
            <w:pPr>
              <w:ind w:left="72"/>
              <w:rPr>
                <w:rFonts w:ascii="Times New Roman" w:hAnsi="Times New Roman" w:cs="Times New Roman"/>
                <w:sz w:val="18"/>
                <w:szCs w:val="18"/>
              </w:rPr>
            </w:pPr>
            <w:r w:rsidRPr="00C1089C">
              <w:rPr>
                <w:rFonts w:ascii="Times New Roman" w:hAnsi="Times New Roman" w:cs="Times New Roman"/>
                <w:sz w:val="18"/>
                <w:szCs w:val="18"/>
              </w:rPr>
              <w:t>53</w:t>
            </w:r>
          </w:p>
        </w:tc>
        <w:tc>
          <w:tcPr>
            <w:tcW w:w="4187" w:type="dxa"/>
            <w:tcBorders>
              <w:top w:val="single" w:sz="4" w:space="0" w:color="000000"/>
              <w:left w:val="single" w:sz="4" w:space="0" w:color="000000"/>
              <w:bottom w:val="single" w:sz="4" w:space="0" w:color="000000"/>
              <w:right w:val="single" w:sz="4" w:space="0" w:color="000000"/>
            </w:tcBorders>
            <w:vAlign w:val="center"/>
          </w:tcPr>
          <w:p w14:paraId="2E5134F4"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SAĞLIKLI HAYATTAKİ KİLİT ROLÜMÜZ</w:t>
            </w:r>
          </w:p>
        </w:tc>
        <w:tc>
          <w:tcPr>
            <w:tcW w:w="4432" w:type="dxa"/>
            <w:tcBorders>
              <w:top w:val="single" w:sz="4" w:space="0" w:color="000000"/>
              <w:left w:val="single" w:sz="4" w:space="0" w:color="000000"/>
              <w:bottom w:val="single" w:sz="4" w:space="0" w:color="000000"/>
              <w:right w:val="single" w:sz="4" w:space="0" w:color="000000"/>
            </w:tcBorders>
          </w:tcPr>
          <w:p w14:paraId="7C6943E9" w14:textId="77777777" w:rsidR="00F504B5" w:rsidRPr="00C1089C" w:rsidRDefault="00F504B5" w:rsidP="00204312">
            <w:pPr>
              <w:rPr>
                <w:rFonts w:ascii="Times New Roman" w:hAnsi="Times New Roman" w:cs="Times New Roman"/>
                <w:sz w:val="18"/>
                <w:szCs w:val="18"/>
              </w:rPr>
            </w:pPr>
            <w:r w:rsidRPr="00C1089C">
              <w:rPr>
                <w:rFonts w:ascii="Times New Roman" w:hAnsi="Times New Roman" w:cs="Times New Roman"/>
                <w:sz w:val="18"/>
                <w:szCs w:val="18"/>
              </w:rPr>
              <w:t>HAYVANCILIK VE YABAN HAYATI TOPLULUĞU</w:t>
            </w:r>
          </w:p>
        </w:tc>
      </w:tr>
    </w:tbl>
    <w:p w14:paraId="34CC1843" w14:textId="77777777" w:rsidR="00F504B5" w:rsidRDefault="00F504B5" w:rsidP="00091097">
      <w:pPr>
        <w:rPr>
          <w:sz w:val="18"/>
          <w:szCs w:val="18"/>
        </w:rPr>
      </w:pPr>
    </w:p>
    <w:p w14:paraId="5DFA9302" w14:textId="77777777" w:rsidR="00F504B5" w:rsidRDefault="00F504B5" w:rsidP="00091097">
      <w:pPr>
        <w:rPr>
          <w:sz w:val="18"/>
          <w:szCs w:val="18"/>
        </w:rPr>
      </w:pPr>
    </w:p>
    <w:p w14:paraId="518BBE26" w14:textId="14CB8002" w:rsidR="00F504B5" w:rsidRPr="00091097" w:rsidRDefault="00F504B5" w:rsidP="00091097">
      <w:pPr>
        <w:rPr>
          <w:sz w:val="18"/>
          <w:szCs w:val="18"/>
        </w:rPr>
        <w:sectPr w:rsidR="00F504B5" w:rsidRPr="00091097" w:rsidSect="00A1312D">
          <w:footerReference w:type="default" r:id="rId180"/>
          <w:headerReference w:type="first" r:id="rId181"/>
          <w:footerReference w:type="first" r:id="rId182"/>
          <w:pgSz w:w="11906" w:h="16838"/>
          <w:pgMar w:top="1417" w:right="1417" w:bottom="1417" w:left="1417" w:header="708" w:footer="708" w:gutter="0"/>
          <w:pgNumType w:start="83" w:chapStyle="1"/>
          <w:cols w:space="708"/>
          <w:titlePg/>
          <w:docGrid w:linePitch="360"/>
        </w:sectPr>
      </w:pPr>
    </w:p>
    <w:p w14:paraId="516B906F" w14:textId="458EE6A1" w:rsidR="00CE2F99" w:rsidRPr="00A129D3" w:rsidRDefault="00EA07E1" w:rsidP="00A129D3">
      <w:pPr>
        <w:pStyle w:val="ResimYazs"/>
        <w:rPr>
          <w:rFonts w:ascii="Times New Roman" w:eastAsia="Times New Roman" w:hAnsi="Times New Roman" w:cs="Times New Roman"/>
          <w:i w:val="0"/>
          <w:iCs w:val="0"/>
          <w:sz w:val="16"/>
          <w:szCs w:val="16"/>
          <w:lang w:eastAsia="tr-TR"/>
        </w:rPr>
      </w:pPr>
      <w:r>
        <w:rPr>
          <w:rFonts w:ascii="Times New Roman" w:eastAsia="Times New Roman" w:hAnsi="Times New Roman" w:cs="Times New Roman"/>
          <w:i w:val="0"/>
          <w:iCs w:val="0"/>
          <w:noProof/>
          <w:sz w:val="16"/>
          <w:szCs w:val="16"/>
          <w:lang w:eastAsia="tr-TR"/>
        </w:rPr>
        <w:lastRenderedPageBreak/>
        <w:drawing>
          <wp:inline distT="0" distB="0" distL="0" distR="0" wp14:anchorId="16327D3E" wp14:editId="50A5451C">
            <wp:extent cx="5774225" cy="1257935"/>
            <wp:effectExtent l="0" t="0" r="0" b="5651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inline>
        </w:drawing>
      </w:r>
    </w:p>
    <w:p w14:paraId="5D1F5807" w14:textId="59501EEC" w:rsidR="007C5314" w:rsidRPr="007C5314" w:rsidRDefault="007C5314" w:rsidP="007C5314">
      <w:pPr>
        <w:jc w:val="both"/>
        <w:rPr>
          <w:rFonts w:eastAsiaTheme="minorEastAsia" w:cstheme="minorHAnsi"/>
          <w:lang w:eastAsia="tr-TR"/>
        </w:rPr>
      </w:pPr>
      <w:r w:rsidRPr="007C5314">
        <w:rPr>
          <w:rFonts w:eastAsiaTheme="minorEastAsia" w:cstheme="minorHAnsi"/>
          <w:lang w:eastAsia="tr-TR"/>
        </w:rPr>
        <w:t xml:space="preserve">H5.4 </w:t>
      </w:r>
      <w:proofErr w:type="spellStart"/>
      <w:r w:rsidRPr="007C5314">
        <w:rPr>
          <w:rFonts w:eastAsiaTheme="minorEastAsia" w:cstheme="minorHAnsi"/>
          <w:lang w:eastAsia="tr-TR"/>
        </w:rPr>
        <w:t>no</w:t>
      </w:r>
      <w:r w:rsidR="009C72D5">
        <w:rPr>
          <w:rFonts w:eastAsiaTheme="minorEastAsia" w:cstheme="minorHAnsi"/>
          <w:lang w:eastAsia="tr-TR"/>
        </w:rPr>
        <w:t>’</w:t>
      </w:r>
      <w:r w:rsidRPr="007C5314">
        <w:rPr>
          <w:rFonts w:eastAsiaTheme="minorEastAsia" w:cstheme="minorHAnsi"/>
          <w:lang w:eastAsia="tr-TR"/>
        </w:rPr>
        <w:t>lu</w:t>
      </w:r>
      <w:proofErr w:type="spellEnd"/>
      <w:r w:rsidRPr="007C5314">
        <w:rPr>
          <w:rFonts w:eastAsiaTheme="minorEastAsia" w:cstheme="minorHAnsi"/>
          <w:lang w:eastAsia="tr-TR"/>
        </w:rPr>
        <w:t xml:space="preserve"> hedefe ait performans %100 olarak gerçekleşmiştir. PG5.4.1, PG5.4.2 ve PG5.4.3 göstergelerinde 2025 yılı için hedeflenen değerlere ulaşılmıştır. </w:t>
      </w:r>
    </w:p>
    <w:p w14:paraId="1680E79A" w14:textId="626D7347" w:rsidR="007C5314" w:rsidRPr="007C5314" w:rsidRDefault="007C5314" w:rsidP="007C5314">
      <w:pPr>
        <w:jc w:val="both"/>
        <w:rPr>
          <w:rFonts w:eastAsiaTheme="minorEastAsia" w:cstheme="minorHAnsi"/>
          <w:lang w:eastAsia="tr-TR"/>
        </w:rPr>
      </w:pPr>
      <w:proofErr w:type="gramStart"/>
      <w:r w:rsidRPr="007C5314">
        <w:rPr>
          <w:rFonts w:eastAsiaTheme="minorEastAsia" w:cstheme="minorHAnsi"/>
          <w:lang w:eastAsia="tr-TR"/>
        </w:rPr>
        <w:t xml:space="preserve">Bu gerçekleşme ile </w:t>
      </w:r>
      <w:r w:rsidRPr="007C5314">
        <w:rPr>
          <w:rFonts w:eastAsiaTheme="minorEastAsia" w:cstheme="minorHAnsi"/>
          <w:b/>
          <w:lang w:eastAsia="tr-TR"/>
        </w:rPr>
        <w:t xml:space="preserve">On İkinci Kalkınma Planının 3.3.1. Eğitim başlığı altında yer verilen ‘‘675. Hayat boyu öğrenmeye katılım ve belge çeşitliliği artırılacak, kazanımların belgelendirilmesi teşvik edilecek, hayat boyu öğrenme sisteminin işgücü piyasasının talep ettiği becerileri kazandırması ve bu becerilerin iş ve sosyal yaşamda etkin kullanımı sağlanacaktır, 675.1. Hayat boyu öğrenmede uzaktan eğitim olanakları artırılacak, dijital içerik geliştirme çalışmaları yapılacaktır ve 675.2. Hayat boyu öğrenmede verilen eğitimlerin standardizasyonunun sağlanması için akreditasyon sistemi oluşturulacaktır.’’ </w:t>
      </w:r>
      <w:r w:rsidRPr="007C5314">
        <w:rPr>
          <w:rFonts w:eastAsiaTheme="minorEastAsia" w:cstheme="minorHAnsi"/>
          <w:lang w:eastAsia="tr-TR"/>
        </w:rPr>
        <w:t>politika ve hedefine olumlu katkı sağlandığı değerlendirilmiştir.</w:t>
      </w:r>
      <w:proofErr w:type="gramEnd"/>
    </w:p>
    <w:p w14:paraId="6A41B75D" w14:textId="53735C9E" w:rsidR="007C5314" w:rsidRPr="007C5314" w:rsidRDefault="007C5314" w:rsidP="007C5314">
      <w:pPr>
        <w:jc w:val="both"/>
        <w:rPr>
          <w:rFonts w:eastAsiaTheme="minorEastAsia" w:cstheme="minorHAnsi"/>
          <w:lang w:eastAsia="tr-TR"/>
        </w:rPr>
      </w:pPr>
      <w:r w:rsidRPr="007C5314">
        <w:rPr>
          <w:rFonts w:eastAsiaTheme="minorEastAsia" w:cstheme="minorHAnsi"/>
          <w:lang w:eastAsia="tr-TR"/>
        </w:rPr>
        <w:t>Tespitler ve ihtiyaçlarda herhangi bir değişim bulunmadığından performans göstergelerinde bir değişiklik ihtiyacı bulunmamaktır.</w:t>
      </w:r>
    </w:p>
    <w:p w14:paraId="7624625E" w14:textId="4ABC9C79" w:rsidR="007C5314" w:rsidRPr="007C5314" w:rsidRDefault="007C5314" w:rsidP="007C5314">
      <w:pPr>
        <w:jc w:val="both"/>
        <w:rPr>
          <w:rFonts w:eastAsiaTheme="minorEastAsia" w:cstheme="minorHAnsi"/>
          <w:lang w:eastAsia="tr-TR"/>
        </w:rPr>
      </w:pPr>
      <w:r w:rsidRPr="007C5314">
        <w:rPr>
          <w:rFonts w:eastAsiaTheme="minorEastAsia" w:cstheme="minorHAnsi"/>
          <w:lang w:eastAsia="tr-TR"/>
        </w:rPr>
        <w:t>Göstergelerin gerçekleşmesine yönelik öngörülemeyen maliyetler ortaya çıkmamış olup, tahmin edilen maliyetin ötesine geçilmemiştir.</w:t>
      </w:r>
    </w:p>
    <w:p w14:paraId="6D8DE41E" w14:textId="6CDEAC74" w:rsidR="007C5314" w:rsidRPr="007C5314" w:rsidRDefault="007C5314" w:rsidP="007C5314">
      <w:pPr>
        <w:jc w:val="both"/>
        <w:rPr>
          <w:rFonts w:cstheme="minorHAnsi"/>
        </w:rPr>
      </w:pPr>
      <w:r w:rsidRPr="007C5314">
        <w:rPr>
          <w:rFonts w:cstheme="minorHAnsi"/>
        </w:rPr>
        <w:t>Performans göstergesinin devam ettirilmesinde kurumsal, yasal, çevresel vb. unsurlar açısından risk bulunmamaktadır.</w:t>
      </w:r>
    </w:p>
    <w:tbl>
      <w:tblPr>
        <w:tblStyle w:val="TabloKlavuzu"/>
        <w:tblW w:w="9118" w:type="dxa"/>
        <w:jc w:val="center"/>
        <w:tblLook w:val="04A0" w:firstRow="1" w:lastRow="0" w:firstColumn="1" w:lastColumn="0" w:noHBand="0" w:noVBand="1"/>
      </w:tblPr>
      <w:tblGrid>
        <w:gridCol w:w="1749"/>
        <w:gridCol w:w="834"/>
        <w:gridCol w:w="1175"/>
        <w:gridCol w:w="1132"/>
        <w:gridCol w:w="1235"/>
        <w:gridCol w:w="1137"/>
        <w:gridCol w:w="1856"/>
      </w:tblGrid>
      <w:tr w:rsidR="006C08FB" w:rsidRPr="00EA07E1" w14:paraId="737B4997" w14:textId="77777777" w:rsidTr="00EA07E1">
        <w:trPr>
          <w:trHeight w:val="380"/>
          <w:jc w:val="center"/>
        </w:trPr>
        <w:tc>
          <w:tcPr>
            <w:tcW w:w="1749" w:type="dxa"/>
            <w:tcBorders>
              <w:bottom w:val="single" w:sz="4" w:space="0" w:color="000000"/>
            </w:tcBorders>
            <w:shd w:val="clear" w:color="auto" w:fill="FFAFAF"/>
            <w:vAlign w:val="center"/>
          </w:tcPr>
          <w:p w14:paraId="7F49F045" w14:textId="77777777" w:rsidR="006C08FB" w:rsidRPr="00C1089C" w:rsidRDefault="006C08FB" w:rsidP="00E249B2">
            <w:pPr>
              <w:jc w:val="center"/>
              <w:rPr>
                <w:b/>
                <w:bCs/>
                <w:sz w:val="18"/>
                <w:szCs w:val="19"/>
              </w:rPr>
            </w:pPr>
            <w:r w:rsidRPr="00C1089C">
              <w:rPr>
                <w:rFonts w:cstheme="minorHAnsi"/>
                <w:b/>
                <w:color w:val="000000" w:themeColor="text1"/>
                <w:sz w:val="18"/>
                <w:szCs w:val="19"/>
              </w:rPr>
              <w:t>Performans</w:t>
            </w:r>
            <w:r w:rsidRPr="00C1089C">
              <w:rPr>
                <w:rFonts w:cstheme="minorHAnsi"/>
                <w:b/>
                <w:color w:val="000000" w:themeColor="text1"/>
                <w:spacing w:val="-8"/>
                <w:sz w:val="18"/>
                <w:szCs w:val="19"/>
              </w:rPr>
              <w:t xml:space="preserve"> </w:t>
            </w:r>
            <w:r w:rsidRPr="00C1089C">
              <w:rPr>
                <w:rFonts w:cstheme="minorHAnsi"/>
                <w:b/>
                <w:color w:val="000000" w:themeColor="text1"/>
                <w:spacing w:val="-2"/>
                <w:sz w:val="18"/>
                <w:szCs w:val="19"/>
              </w:rPr>
              <w:t>Göstergesi</w:t>
            </w:r>
          </w:p>
        </w:tc>
        <w:tc>
          <w:tcPr>
            <w:tcW w:w="834" w:type="dxa"/>
            <w:tcBorders>
              <w:bottom w:val="single" w:sz="4" w:space="0" w:color="000000"/>
            </w:tcBorders>
            <w:shd w:val="clear" w:color="auto" w:fill="FFAFAF"/>
            <w:vAlign w:val="center"/>
          </w:tcPr>
          <w:p w14:paraId="529373C9" w14:textId="77777777" w:rsidR="006C08FB" w:rsidRPr="00C1089C" w:rsidRDefault="006C08FB" w:rsidP="00E249B2">
            <w:pPr>
              <w:jc w:val="center"/>
              <w:rPr>
                <w:rFonts w:eastAsiaTheme="minorEastAsia" w:cstheme="minorHAnsi"/>
                <w:b/>
                <w:bCs/>
                <w:spacing w:val="40"/>
                <w:sz w:val="18"/>
                <w:szCs w:val="19"/>
                <w:lang w:eastAsia="tr-TR"/>
              </w:rPr>
            </w:pPr>
            <w:r w:rsidRPr="00C1089C">
              <w:rPr>
                <w:rFonts w:eastAsiaTheme="minorEastAsia" w:cstheme="minorHAnsi"/>
                <w:b/>
                <w:bCs/>
                <w:sz w:val="18"/>
                <w:szCs w:val="19"/>
                <w:lang w:eastAsia="tr-TR"/>
              </w:rPr>
              <w:t>Hedefe</w:t>
            </w:r>
            <w:r w:rsidRPr="00C1089C">
              <w:rPr>
                <w:rFonts w:eastAsiaTheme="minorEastAsia" w:cstheme="minorHAnsi"/>
                <w:b/>
                <w:bCs/>
                <w:spacing w:val="40"/>
                <w:sz w:val="18"/>
                <w:szCs w:val="19"/>
                <w:lang w:eastAsia="tr-TR"/>
              </w:rPr>
              <w:t xml:space="preserve"> </w:t>
            </w:r>
            <w:r w:rsidRPr="00C1089C">
              <w:rPr>
                <w:rFonts w:eastAsiaTheme="minorEastAsia" w:cstheme="minorHAnsi"/>
                <w:b/>
                <w:bCs/>
                <w:sz w:val="18"/>
                <w:szCs w:val="19"/>
                <w:lang w:eastAsia="tr-TR"/>
              </w:rPr>
              <w:t>Etkisi</w:t>
            </w:r>
          </w:p>
          <w:p w14:paraId="7DCDD56F" w14:textId="77777777" w:rsidR="006C08FB" w:rsidRPr="00C1089C" w:rsidRDefault="006C08FB" w:rsidP="00E249B2">
            <w:pPr>
              <w:jc w:val="center"/>
              <w:rPr>
                <w:b/>
                <w:bCs/>
                <w:sz w:val="18"/>
                <w:szCs w:val="19"/>
              </w:rPr>
            </w:pPr>
            <w:r w:rsidRPr="00C1089C">
              <w:rPr>
                <w:rFonts w:cstheme="minorHAnsi"/>
                <w:b/>
                <w:bCs/>
                <w:spacing w:val="-4"/>
                <w:sz w:val="18"/>
                <w:szCs w:val="19"/>
              </w:rPr>
              <w:t>(%)</w:t>
            </w:r>
          </w:p>
        </w:tc>
        <w:tc>
          <w:tcPr>
            <w:tcW w:w="1175" w:type="dxa"/>
            <w:tcBorders>
              <w:bottom w:val="single" w:sz="4" w:space="0" w:color="000000"/>
            </w:tcBorders>
            <w:shd w:val="clear" w:color="auto" w:fill="FFAFAF"/>
            <w:vAlign w:val="center"/>
          </w:tcPr>
          <w:p w14:paraId="5C820759" w14:textId="77777777" w:rsidR="006C08FB" w:rsidRPr="00C1089C" w:rsidRDefault="006C08FB" w:rsidP="00E249B2">
            <w:pPr>
              <w:jc w:val="center"/>
              <w:rPr>
                <w:rFonts w:eastAsiaTheme="minorEastAsia" w:cstheme="minorHAnsi"/>
                <w:b/>
                <w:bCs/>
                <w:spacing w:val="40"/>
                <w:sz w:val="18"/>
                <w:szCs w:val="19"/>
                <w:lang w:eastAsia="tr-TR"/>
              </w:rPr>
            </w:pPr>
            <w:r w:rsidRPr="00C1089C">
              <w:rPr>
                <w:rFonts w:eastAsiaTheme="minorEastAsia" w:cstheme="minorHAnsi"/>
                <w:b/>
                <w:bCs/>
                <w:sz w:val="18"/>
                <w:szCs w:val="19"/>
                <w:lang w:eastAsia="tr-TR"/>
              </w:rPr>
              <w:t>Plan</w:t>
            </w:r>
            <w:r w:rsidRPr="00C1089C">
              <w:rPr>
                <w:rFonts w:eastAsiaTheme="minorEastAsia" w:cstheme="minorHAnsi"/>
                <w:b/>
                <w:bCs/>
                <w:spacing w:val="-10"/>
                <w:sz w:val="18"/>
                <w:szCs w:val="19"/>
                <w:lang w:eastAsia="tr-TR"/>
              </w:rPr>
              <w:t xml:space="preserve"> </w:t>
            </w:r>
            <w:r w:rsidRPr="00C1089C">
              <w:rPr>
                <w:rFonts w:eastAsiaTheme="minorEastAsia" w:cstheme="minorHAnsi"/>
                <w:b/>
                <w:bCs/>
                <w:sz w:val="18"/>
                <w:szCs w:val="19"/>
                <w:lang w:eastAsia="tr-TR"/>
              </w:rPr>
              <w:t>Dönemi</w:t>
            </w:r>
          </w:p>
          <w:p w14:paraId="3149D509" w14:textId="5869D1E9" w:rsidR="006C08FB" w:rsidRPr="00C1089C" w:rsidRDefault="006C08FB" w:rsidP="00E249B2">
            <w:pPr>
              <w:jc w:val="center"/>
              <w:rPr>
                <w:rFonts w:eastAsiaTheme="minorEastAsia" w:cstheme="minorHAnsi"/>
                <w:b/>
                <w:bCs/>
                <w:spacing w:val="-1"/>
                <w:sz w:val="18"/>
                <w:szCs w:val="19"/>
                <w:lang w:eastAsia="tr-TR"/>
              </w:rPr>
            </w:pPr>
            <w:r w:rsidRPr="00C1089C">
              <w:rPr>
                <w:rFonts w:eastAsiaTheme="minorEastAsia" w:cstheme="minorHAnsi"/>
                <w:b/>
                <w:bCs/>
                <w:sz w:val="18"/>
                <w:szCs w:val="19"/>
                <w:lang w:eastAsia="tr-TR"/>
              </w:rPr>
              <w:t>Başlangıç Değeri</w:t>
            </w:r>
            <w:r w:rsidR="00067D1E" w:rsidRPr="00C1089C">
              <w:rPr>
                <w:rFonts w:eastAsiaTheme="minorEastAsia" w:cstheme="minorHAnsi"/>
                <w:b/>
                <w:bCs/>
                <w:sz w:val="18"/>
                <w:szCs w:val="19"/>
                <w:lang w:eastAsia="tr-TR"/>
              </w:rPr>
              <w:t xml:space="preserve"> </w:t>
            </w:r>
            <w:r w:rsidRPr="00C1089C">
              <w:rPr>
                <w:rFonts w:eastAsiaTheme="minorEastAsia" w:cstheme="minorHAnsi"/>
                <w:b/>
                <w:bCs/>
                <w:sz w:val="18"/>
                <w:szCs w:val="19"/>
                <w:lang w:eastAsia="tr-TR"/>
              </w:rPr>
              <w:t>(2024)</w:t>
            </w:r>
          </w:p>
          <w:p w14:paraId="787E935B" w14:textId="77777777" w:rsidR="006C08FB" w:rsidRPr="00C1089C" w:rsidRDefault="006C08FB" w:rsidP="00E249B2">
            <w:pPr>
              <w:jc w:val="center"/>
              <w:rPr>
                <w:b/>
                <w:bCs/>
                <w:sz w:val="18"/>
                <w:szCs w:val="19"/>
              </w:rPr>
            </w:pPr>
            <w:r w:rsidRPr="00C1089C">
              <w:rPr>
                <w:rFonts w:cstheme="minorHAnsi"/>
                <w:b/>
                <w:bCs/>
                <w:spacing w:val="-5"/>
                <w:sz w:val="18"/>
                <w:szCs w:val="19"/>
              </w:rPr>
              <w:t>(A)</w:t>
            </w:r>
          </w:p>
        </w:tc>
        <w:tc>
          <w:tcPr>
            <w:tcW w:w="1132" w:type="dxa"/>
            <w:tcBorders>
              <w:bottom w:val="single" w:sz="4" w:space="0" w:color="000000"/>
            </w:tcBorders>
            <w:shd w:val="clear" w:color="auto" w:fill="FFAFAF"/>
            <w:vAlign w:val="center"/>
          </w:tcPr>
          <w:p w14:paraId="22B35FF4" w14:textId="1012A442" w:rsidR="006C08FB" w:rsidRPr="00C1089C" w:rsidRDefault="006C08FB" w:rsidP="00067D1E">
            <w:pPr>
              <w:jc w:val="center"/>
              <w:rPr>
                <w:b/>
                <w:bCs/>
                <w:sz w:val="18"/>
                <w:szCs w:val="19"/>
              </w:rPr>
            </w:pPr>
            <w:r w:rsidRPr="00C1089C">
              <w:rPr>
                <w:rFonts w:eastAsiaTheme="minorEastAsia" w:cstheme="minorHAnsi"/>
                <w:b/>
                <w:bCs/>
                <w:sz w:val="18"/>
                <w:szCs w:val="19"/>
                <w:lang w:eastAsia="tr-TR"/>
              </w:rPr>
              <w:t>2025</w:t>
            </w:r>
            <w:r w:rsidRPr="00C1089C">
              <w:rPr>
                <w:rFonts w:eastAsiaTheme="minorEastAsia" w:cstheme="minorHAnsi"/>
                <w:b/>
                <w:bCs/>
                <w:spacing w:val="-10"/>
                <w:sz w:val="18"/>
                <w:szCs w:val="19"/>
                <w:lang w:eastAsia="tr-TR"/>
              </w:rPr>
              <w:t xml:space="preserve"> </w:t>
            </w:r>
            <w:r w:rsidRPr="00C1089C">
              <w:rPr>
                <w:rFonts w:eastAsiaTheme="minorEastAsia" w:cstheme="minorHAnsi"/>
                <w:b/>
                <w:bCs/>
                <w:sz w:val="18"/>
                <w:szCs w:val="19"/>
                <w:lang w:eastAsia="tr-TR"/>
              </w:rPr>
              <w:t>Yılsonu</w:t>
            </w:r>
            <w:r w:rsidRPr="00C1089C">
              <w:rPr>
                <w:rFonts w:eastAsiaTheme="minorEastAsia" w:cstheme="minorHAnsi"/>
                <w:b/>
                <w:bCs/>
                <w:spacing w:val="40"/>
                <w:sz w:val="18"/>
                <w:szCs w:val="19"/>
                <w:lang w:eastAsia="tr-TR"/>
              </w:rPr>
              <w:t xml:space="preserve"> </w:t>
            </w:r>
            <w:r w:rsidRPr="00C1089C">
              <w:rPr>
                <w:rFonts w:eastAsiaTheme="minorEastAsia" w:cstheme="minorHAnsi"/>
                <w:b/>
                <w:bCs/>
                <w:sz w:val="18"/>
                <w:szCs w:val="19"/>
                <w:lang w:eastAsia="tr-TR"/>
              </w:rPr>
              <w:t>Hedeflenen</w:t>
            </w:r>
            <w:r w:rsidRPr="00C1089C">
              <w:rPr>
                <w:rFonts w:eastAsiaTheme="minorEastAsia" w:cstheme="minorHAnsi"/>
                <w:b/>
                <w:bCs/>
                <w:spacing w:val="40"/>
                <w:sz w:val="18"/>
                <w:szCs w:val="19"/>
                <w:lang w:eastAsia="tr-TR"/>
              </w:rPr>
              <w:t xml:space="preserve"> </w:t>
            </w:r>
            <w:r w:rsidRPr="00C1089C">
              <w:rPr>
                <w:rFonts w:eastAsiaTheme="minorEastAsia" w:cstheme="minorHAnsi"/>
                <w:b/>
                <w:bCs/>
                <w:sz w:val="18"/>
                <w:szCs w:val="19"/>
                <w:lang w:eastAsia="tr-TR"/>
              </w:rPr>
              <w:t>Değer</w:t>
            </w:r>
            <w:r w:rsidR="00067D1E" w:rsidRPr="00C1089C">
              <w:rPr>
                <w:rFonts w:eastAsiaTheme="minorEastAsia" w:cstheme="minorHAnsi"/>
                <w:b/>
                <w:bCs/>
                <w:sz w:val="18"/>
                <w:szCs w:val="19"/>
                <w:lang w:eastAsia="tr-TR"/>
              </w:rPr>
              <w:t xml:space="preserve"> </w:t>
            </w:r>
            <w:r w:rsidRPr="00C1089C">
              <w:rPr>
                <w:rFonts w:cstheme="minorHAnsi"/>
                <w:b/>
                <w:bCs/>
                <w:sz w:val="18"/>
                <w:szCs w:val="19"/>
              </w:rPr>
              <w:t>(B)</w:t>
            </w:r>
          </w:p>
        </w:tc>
        <w:tc>
          <w:tcPr>
            <w:tcW w:w="1235" w:type="dxa"/>
            <w:tcBorders>
              <w:bottom w:val="single" w:sz="4" w:space="0" w:color="000000"/>
            </w:tcBorders>
            <w:shd w:val="clear" w:color="auto" w:fill="FFAFAF"/>
            <w:vAlign w:val="center"/>
          </w:tcPr>
          <w:p w14:paraId="5674DE1E" w14:textId="77777777" w:rsidR="006C08FB" w:rsidRPr="00C1089C" w:rsidRDefault="006C08FB" w:rsidP="00E249B2">
            <w:pPr>
              <w:jc w:val="center"/>
              <w:rPr>
                <w:rFonts w:eastAsiaTheme="minorEastAsia" w:cstheme="minorHAnsi"/>
                <w:b/>
                <w:bCs/>
                <w:sz w:val="18"/>
                <w:szCs w:val="19"/>
                <w:lang w:eastAsia="tr-TR"/>
              </w:rPr>
            </w:pPr>
            <w:r w:rsidRPr="00C1089C">
              <w:rPr>
                <w:rFonts w:eastAsiaTheme="minorEastAsia" w:cstheme="minorHAnsi"/>
                <w:b/>
                <w:bCs/>
                <w:sz w:val="18"/>
                <w:szCs w:val="19"/>
                <w:lang w:eastAsia="tr-TR"/>
              </w:rPr>
              <w:t>2025 Yılı</w:t>
            </w:r>
            <w:r w:rsidRPr="00C1089C">
              <w:rPr>
                <w:rFonts w:eastAsiaTheme="minorEastAsia" w:cstheme="minorHAnsi"/>
                <w:b/>
                <w:bCs/>
                <w:spacing w:val="40"/>
                <w:sz w:val="18"/>
                <w:szCs w:val="19"/>
                <w:lang w:eastAsia="tr-TR"/>
              </w:rPr>
              <w:t xml:space="preserve"> </w:t>
            </w:r>
            <w:r w:rsidRPr="00C1089C">
              <w:rPr>
                <w:rFonts w:eastAsiaTheme="minorEastAsia" w:cstheme="minorHAnsi"/>
                <w:b/>
                <w:bCs/>
                <w:sz w:val="18"/>
                <w:szCs w:val="19"/>
                <w:lang w:eastAsia="tr-TR"/>
              </w:rPr>
              <w:t>Gerçekleşme</w:t>
            </w:r>
          </w:p>
          <w:p w14:paraId="5C7A13DE" w14:textId="77777777" w:rsidR="006C08FB" w:rsidRPr="00C1089C" w:rsidRDefault="006C08FB" w:rsidP="00E249B2">
            <w:pPr>
              <w:jc w:val="center"/>
              <w:rPr>
                <w:rFonts w:eastAsiaTheme="minorEastAsia" w:cstheme="minorHAnsi"/>
                <w:b/>
                <w:bCs/>
                <w:sz w:val="18"/>
                <w:szCs w:val="19"/>
                <w:lang w:eastAsia="tr-TR"/>
              </w:rPr>
            </w:pPr>
            <w:r w:rsidRPr="00C1089C">
              <w:rPr>
                <w:rFonts w:eastAsiaTheme="minorEastAsia" w:cstheme="minorHAnsi"/>
                <w:b/>
                <w:bCs/>
                <w:sz w:val="18"/>
                <w:szCs w:val="19"/>
                <w:lang w:eastAsia="tr-TR"/>
              </w:rPr>
              <w:t>Değeri</w:t>
            </w:r>
          </w:p>
          <w:p w14:paraId="525905DC" w14:textId="77777777" w:rsidR="006C08FB" w:rsidRPr="00C1089C" w:rsidRDefault="006C08FB" w:rsidP="00E249B2">
            <w:pPr>
              <w:jc w:val="center"/>
              <w:rPr>
                <w:b/>
                <w:bCs/>
                <w:sz w:val="18"/>
                <w:szCs w:val="19"/>
              </w:rPr>
            </w:pPr>
            <w:r w:rsidRPr="00C1089C">
              <w:rPr>
                <w:rFonts w:cstheme="minorHAnsi"/>
                <w:b/>
                <w:bCs/>
                <w:spacing w:val="-5"/>
                <w:sz w:val="18"/>
                <w:szCs w:val="19"/>
              </w:rPr>
              <w:t>(C)</w:t>
            </w:r>
          </w:p>
        </w:tc>
        <w:tc>
          <w:tcPr>
            <w:tcW w:w="1137" w:type="dxa"/>
            <w:tcBorders>
              <w:bottom w:val="single" w:sz="4" w:space="0" w:color="000000"/>
              <w:right w:val="single" w:sz="4" w:space="0" w:color="auto"/>
            </w:tcBorders>
            <w:shd w:val="clear" w:color="auto" w:fill="FFAFAF"/>
            <w:vAlign w:val="center"/>
          </w:tcPr>
          <w:p w14:paraId="3C42BD70" w14:textId="77777777" w:rsidR="006C08FB" w:rsidRPr="00C1089C" w:rsidRDefault="006C08FB" w:rsidP="00E249B2">
            <w:pPr>
              <w:jc w:val="center"/>
              <w:rPr>
                <w:rFonts w:eastAsiaTheme="minorEastAsia" w:cstheme="minorHAnsi"/>
                <w:b/>
                <w:bCs/>
                <w:spacing w:val="40"/>
                <w:sz w:val="18"/>
                <w:szCs w:val="19"/>
                <w:lang w:eastAsia="tr-TR"/>
              </w:rPr>
            </w:pPr>
            <w:r w:rsidRPr="00C1089C">
              <w:rPr>
                <w:rFonts w:eastAsiaTheme="minorEastAsia" w:cstheme="minorHAnsi"/>
                <w:b/>
                <w:bCs/>
                <w:sz w:val="18"/>
                <w:szCs w:val="19"/>
                <w:lang w:eastAsia="tr-TR"/>
              </w:rPr>
              <w:t>Performans</w:t>
            </w:r>
            <w:r w:rsidRPr="00C1089C">
              <w:rPr>
                <w:rFonts w:eastAsiaTheme="minorEastAsia" w:cstheme="minorHAnsi"/>
                <w:b/>
                <w:bCs/>
                <w:spacing w:val="-10"/>
                <w:sz w:val="18"/>
                <w:szCs w:val="19"/>
                <w:lang w:eastAsia="tr-TR"/>
              </w:rPr>
              <w:t xml:space="preserve"> </w:t>
            </w:r>
            <w:r w:rsidRPr="00C1089C">
              <w:rPr>
                <w:rFonts w:eastAsiaTheme="minorEastAsia" w:cstheme="minorHAnsi"/>
                <w:b/>
                <w:bCs/>
                <w:sz w:val="18"/>
                <w:szCs w:val="19"/>
                <w:lang w:eastAsia="tr-TR"/>
              </w:rPr>
              <w:t>(%)</w:t>
            </w:r>
          </w:p>
          <w:p w14:paraId="676A3678" w14:textId="159CBD5A" w:rsidR="006C08FB" w:rsidRPr="00C1089C" w:rsidRDefault="006C08FB" w:rsidP="00E249B2">
            <w:pPr>
              <w:jc w:val="center"/>
              <w:rPr>
                <w:b/>
                <w:bCs/>
                <w:sz w:val="18"/>
                <w:szCs w:val="19"/>
              </w:rPr>
            </w:pPr>
            <w:r w:rsidRPr="00C1089C">
              <w:rPr>
                <w:rFonts w:cstheme="minorHAnsi"/>
                <w:b/>
                <w:bCs/>
                <w:sz w:val="18"/>
                <w:szCs w:val="19"/>
              </w:rPr>
              <w:t>(C-A)</w:t>
            </w:r>
            <w:r w:rsidR="001761A2" w:rsidRPr="00C1089C">
              <w:rPr>
                <w:rFonts w:cstheme="minorHAnsi"/>
                <w:b/>
                <w:bCs/>
                <w:sz w:val="18"/>
                <w:szCs w:val="19"/>
              </w:rPr>
              <w:t xml:space="preserve"> </w:t>
            </w:r>
            <w:r w:rsidRPr="00C1089C">
              <w:rPr>
                <w:rFonts w:cstheme="minorHAnsi"/>
                <w:b/>
                <w:bCs/>
                <w:sz w:val="18"/>
                <w:szCs w:val="19"/>
              </w:rPr>
              <w:t>/(B-A)</w:t>
            </w:r>
          </w:p>
        </w:tc>
        <w:tc>
          <w:tcPr>
            <w:tcW w:w="1856" w:type="dxa"/>
            <w:tcBorders>
              <w:left w:val="single" w:sz="4" w:space="0" w:color="auto"/>
              <w:bottom w:val="single" w:sz="4" w:space="0" w:color="000000"/>
            </w:tcBorders>
            <w:shd w:val="clear" w:color="auto" w:fill="FFAFAF"/>
            <w:vAlign w:val="center"/>
          </w:tcPr>
          <w:p w14:paraId="70B8900D" w14:textId="77777777" w:rsidR="006C08FB" w:rsidRPr="00C1089C" w:rsidRDefault="006C08FB" w:rsidP="00E249B2">
            <w:pPr>
              <w:jc w:val="center"/>
              <w:rPr>
                <w:b/>
                <w:bCs/>
                <w:sz w:val="18"/>
                <w:szCs w:val="19"/>
              </w:rPr>
            </w:pPr>
            <w:r w:rsidRPr="00C1089C">
              <w:rPr>
                <w:rFonts w:cstheme="minorHAnsi"/>
                <w:b/>
                <w:bCs/>
                <w:sz w:val="18"/>
                <w:szCs w:val="19"/>
              </w:rPr>
              <w:t>Sorumlu Birim</w:t>
            </w:r>
          </w:p>
        </w:tc>
      </w:tr>
      <w:tr w:rsidR="001D7524" w:rsidRPr="00EA07E1" w14:paraId="79CD77A2" w14:textId="77777777" w:rsidTr="00EA07E1">
        <w:trPr>
          <w:trHeight w:val="380"/>
          <w:jc w:val="center"/>
        </w:trPr>
        <w:tc>
          <w:tcPr>
            <w:tcW w:w="1749" w:type="dxa"/>
            <w:tcBorders>
              <w:top w:val="single" w:sz="4" w:space="0" w:color="000000"/>
            </w:tcBorders>
            <w:shd w:val="clear" w:color="auto" w:fill="FFFFFF" w:themeFill="background1"/>
            <w:vAlign w:val="center"/>
          </w:tcPr>
          <w:p w14:paraId="5BC32442" w14:textId="319F82FC" w:rsidR="001D7524" w:rsidRPr="00C1089C" w:rsidRDefault="001D7524" w:rsidP="001D7524">
            <w:pPr>
              <w:rPr>
                <w:sz w:val="18"/>
                <w:szCs w:val="19"/>
              </w:rPr>
            </w:pPr>
            <w:r w:rsidRPr="00C1089C">
              <w:rPr>
                <w:rFonts w:cstheme="minorHAnsi"/>
                <w:b/>
                <w:sz w:val="18"/>
                <w:szCs w:val="19"/>
              </w:rPr>
              <w:t xml:space="preserve">PG5.4.1: </w:t>
            </w:r>
            <w:r w:rsidRPr="00C1089C">
              <w:rPr>
                <w:rFonts w:cstheme="minorHAnsi"/>
                <w:sz w:val="18"/>
                <w:szCs w:val="19"/>
              </w:rPr>
              <w:t>Hayat Boyu Öğrenme Kapsamında Verilen Eğitim Sayısı</w:t>
            </w:r>
          </w:p>
        </w:tc>
        <w:tc>
          <w:tcPr>
            <w:tcW w:w="834" w:type="dxa"/>
            <w:tcBorders>
              <w:top w:val="single" w:sz="4" w:space="0" w:color="000000"/>
            </w:tcBorders>
            <w:shd w:val="clear" w:color="auto" w:fill="FFFFFF" w:themeFill="background1"/>
            <w:vAlign w:val="center"/>
          </w:tcPr>
          <w:p w14:paraId="6852E24C" w14:textId="357154BE" w:rsidR="001D7524" w:rsidRPr="00C1089C" w:rsidRDefault="001D7524" w:rsidP="001D7524">
            <w:pPr>
              <w:jc w:val="center"/>
              <w:rPr>
                <w:sz w:val="18"/>
                <w:szCs w:val="19"/>
                <w:highlight w:val="yellow"/>
              </w:rPr>
            </w:pPr>
            <w:r w:rsidRPr="00C1089C">
              <w:rPr>
                <w:rFonts w:cstheme="minorHAnsi"/>
                <w:sz w:val="18"/>
                <w:szCs w:val="19"/>
              </w:rPr>
              <w:t>40</w:t>
            </w:r>
          </w:p>
        </w:tc>
        <w:tc>
          <w:tcPr>
            <w:tcW w:w="1175" w:type="dxa"/>
            <w:tcBorders>
              <w:top w:val="single" w:sz="4" w:space="0" w:color="000000"/>
            </w:tcBorders>
            <w:shd w:val="clear" w:color="auto" w:fill="FFFFFF" w:themeFill="background1"/>
            <w:vAlign w:val="center"/>
          </w:tcPr>
          <w:p w14:paraId="4EC07425" w14:textId="6883EC25" w:rsidR="001D7524" w:rsidRPr="00C1089C" w:rsidRDefault="001D7524" w:rsidP="001D7524">
            <w:pPr>
              <w:jc w:val="center"/>
              <w:rPr>
                <w:sz w:val="18"/>
                <w:szCs w:val="19"/>
                <w:highlight w:val="yellow"/>
              </w:rPr>
            </w:pPr>
            <w:r w:rsidRPr="00C1089C">
              <w:rPr>
                <w:rFonts w:cstheme="minorHAnsi"/>
                <w:sz w:val="18"/>
                <w:szCs w:val="19"/>
              </w:rPr>
              <w:t>2</w:t>
            </w:r>
          </w:p>
        </w:tc>
        <w:tc>
          <w:tcPr>
            <w:tcW w:w="1132" w:type="dxa"/>
            <w:tcBorders>
              <w:top w:val="single" w:sz="4" w:space="0" w:color="000000"/>
            </w:tcBorders>
            <w:shd w:val="clear" w:color="auto" w:fill="FFFFFF" w:themeFill="background1"/>
            <w:vAlign w:val="center"/>
          </w:tcPr>
          <w:p w14:paraId="483496EB" w14:textId="375D78C2" w:rsidR="001D7524" w:rsidRPr="00C1089C" w:rsidRDefault="001D7524" w:rsidP="001D7524">
            <w:pPr>
              <w:jc w:val="center"/>
              <w:rPr>
                <w:sz w:val="18"/>
                <w:szCs w:val="19"/>
                <w:highlight w:val="yellow"/>
              </w:rPr>
            </w:pPr>
            <w:r w:rsidRPr="00C1089C">
              <w:rPr>
                <w:rFonts w:cstheme="minorHAnsi"/>
                <w:sz w:val="18"/>
                <w:szCs w:val="19"/>
              </w:rPr>
              <w:t>3</w:t>
            </w:r>
          </w:p>
        </w:tc>
        <w:tc>
          <w:tcPr>
            <w:tcW w:w="1235" w:type="dxa"/>
            <w:tcBorders>
              <w:top w:val="single" w:sz="4" w:space="0" w:color="000000"/>
            </w:tcBorders>
            <w:shd w:val="clear" w:color="auto" w:fill="FFFFFF" w:themeFill="background1"/>
            <w:vAlign w:val="center"/>
          </w:tcPr>
          <w:p w14:paraId="248E894B" w14:textId="33FA322C" w:rsidR="001D7524" w:rsidRPr="00C1089C" w:rsidRDefault="00AE3D14" w:rsidP="001D7524">
            <w:pPr>
              <w:jc w:val="center"/>
              <w:rPr>
                <w:sz w:val="18"/>
                <w:szCs w:val="19"/>
                <w:highlight w:val="yellow"/>
              </w:rPr>
            </w:pPr>
            <w:r w:rsidRPr="00C1089C">
              <w:rPr>
                <w:rFonts w:cstheme="minorHAnsi"/>
                <w:bCs/>
                <w:sz w:val="18"/>
                <w:szCs w:val="19"/>
              </w:rPr>
              <w:t>3</w:t>
            </w:r>
          </w:p>
        </w:tc>
        <w:tc>
          <w:tcPr>
            <w:tcW w:w="1137" w:type="dxa"/>
            <w:tcBorders>
              <w:top w:val="single" w:sz="4" w:space="0" w:color="000000"/>
              <w:right w:val="single" w:sz="4" w:space="0" w:color="auto"/>
            </w:tcBorders>
            <w:shd w:val="clear" w:color="auto" w:fill="FFFFFF" w:themeFill="background1"/>
            <w:vAlign w:val="center"/>
          </w:tcPr>
          <w:p w14:paraId="0B35C682" w14:textId="05F9108D" w:rsidR="001D7524" w:rsidRPr="00C1089C" w:rsidRDefault="00AE3D14" w:rsidP="001D7524">
            <w:pPr>
              <w:jc w:val="center"/>
              <w:rPr>
                <w:b/>
                <w:bCs/>
                <w:sz w:val="18"/>
                <w:szCs w:val="19"/>
                <w:highlight w:val="yellow"/>
              </w:rPr>
            </w:pPr>
            <w:r w:rsidRPr="00C1089C">
              <w:rPr>
                <w:rFonts w:cstheme="minorHAnsi"/>
                <w:b/>
                <w:bCs/>
                <w:sz w:val="18"/>
                <w:szCs w:val="19"/>
              </w:rPr>
              <w:t>100</w:t>
            </w:r>
          </w:p>
        </w:tc>
        <w:tc>
          <w:tcPr>
            <w:tcW w:w="1856" w:type="dxa"/>
            <w:tcBorders>
              <w:top w:val="single" w:sz="4" w:space="0" w:color="000000"/>
              <w:left w:val="single" w:sz="4" w:space="0" w:color="auto"/>
            </w:tcBorders>
            <w:shd w:val="clear" w:color="auto" w:fill="FFFFFF" w:themeFill="background1"/>
            <w:vAlign w:val="center"/>
          </w:tcPr>
          <w:p w14:paraId="290D2EE9" w14:textId="289B5872" w:rsidR="001D7524" w:rsidRPr="00C1089C" w:rsidRDefault="001D7524" w:rsidP="001D7524">
            <w:pPr>
              <w:jc w:val="center"/>
              <w:rPr>
                <w:bCs/>
                <w:sz w:val="18"/>
                <w:szCs w:val="19"/>
              </w:rPr>
            </w:pPr>
            <w:r w:rsidRPr="00C1089C">
              <w:rPr>
                <w:rFonts w:cstheme="minorHAnsi"/>
                <w:bCs/>
                <w:sz w:val="18"/>
                <w:szCs w:val="19"/>
              </w:rPr>
              <w:t>Sürekli Eğitim Araştırma ve Uygulama Merkezi (KASÜSEM)</w:t>
            </w:r>
          </w:p>
        </w:tc>
      </w:tr>
      <w:tr w:rsidR="001761A2" w:rsidRPr="00EA07E1" w14:paraId="2B975FBE" w14:textId="77777777" w:rsidTr="001761A2">
        <w:trPr>
          <w:trHeight w:val="380"/>
          <w:jc w:val="center"/>
        </w:trPr>
        <w:tc>
          <w:tcPr>
            <w:tcW w:w="9118" w:type="dxa"/>
            <w:gridSpan w:val="7"/>
            <w:shd w:val="clear" w:color="auto" w:fill="FFFFFF" w:themeFill="background1"/>
            <w:vAlign w:val="center"/>
          </w:tcPr>
          <w:p w14:paraId="62FD5449" w14:textId="7E7963D8" w:rsidR="001761A2" w:rsidRPr="00C1089C" w:rsidRDefault="001761A2" w:rsidP="001D7524">
            <w:pPr>
              <w:jc w:val="center"/>
              <w:rPr>
                <w:rFonts w:cstheme="minorHAnsi"/>
                <w:bCs/>
                <w:sz w:val="18"/>
                <w:szCs w:val="19"/>
              </w:rPr>
            </w:pPr>
            <w:r w:rsidRPr="00C1089C">
              <w:rPr>
                <w:rFonts w:cstheme="minorHAnsi"/>
                <w:b/>
                <w:sz w:val="18"/>
                <w:szCs w:val="19"/>
              </w:rPr>
              <w:t>Performans Göstergesine İlişkin Değerlendirme</w:t>
            </w:r>
          </w:p>
        </w:tc>
      </w:tr>
      <w:tr w:rsidR="001761A2" w:rsidRPr="00EA07E1" w14:paraId="2BC4C3BF" w14:textId="77777777" w:rsidTr="00EA07E1">
        <w:trPr>
          <w:trHeight w:val="380"/>
          <w:jc w:val="center"/>
        </w:trPr>
        <w:tc>
          <w:tcPr>
            <w:tcW w:w="1749" w:type="dxa"/>
            <w:shd w:val="clear" w:color="auto" w:fill="FFFFFF" w:themeFill="background1"/>
            <w:vAlign w:val="center"/>
          </w:tcPr>
          <w:p w14:paraId="7C7A391E" w14:textId="659E82AD" w:rsidR="001761A2" w:rsidRPr="00C1089C" w:rsidRDefault="001761A2" w:rsidP="001D7524">
            <w:pPr>
              <w:rPr>
                <w:rFonts w:cstheme="minorHAnsi"/>
                <w:b/>
                <w:sz w:val="18"/>
                <w:szCs w:val="19"/>
              </w:rPr>
            </w:pPr>
            <w:proofErr w:type="spellStart"/>
            <w:r w:rsidRPr="00C1089C">
              <w:rPr>
                <w:rFonts w:cstheme="minorHAnsi"/>
                <w:b/>
                <w:sz w:val="18"/>
                <w:szCs w:val="19"/>
              </w:rPr>
              <w:t>İlgililik</w:t>
            </w:r>
            <w:proofErr w:type="spellEnd"/>
          </w:p>
        </w:tc>
        <w:tc>
          <w:tcPr>
            <w:tcW w:w="7369" w:type="dxa"/>
            <w:gridSpan w:val="6"/>
            <w:shd w:val="clear" w:color="auto" w:fill="FFFFFF" w:themeFill="background1"/>
            <w:vAlign w:val="center"/>
          </w:tcPr>
          <w:p w14:paraId="599E5F8F" w14:textId="4EDC7E53" w:rsidR="001761A2" w:rsidRPr="00C1089C" w:rsidRDefault="00F11DA6" w:rsidP="00AB22C0">
            <w:pPr>
              <w:jc w:val="both"/>
              <w:rPr>
                <w:rFonts w:cstheme="minorHAnsi"/>
                <w:bCs/>
                <w:sz w:val="18"/>
                <w:szCs w:val="19"/>
              </w:rPr>
            </w:pPr>
            <w:r w:rsidRPr="00C1089C">
              <w:rPr>
                <w:rFonts w:cstheme="minorHAnsi"/>
                <w:bCs/>
                <w:sz w:val="18"/>
                <w:szCs w:val="19"/>
              </w:rPr>
              <w:t>Gösterge, üniversitenin hayat boyu öğrenme stratejisi ve toplumun eğitim ihtiyaçlarına katkı sağlama hedefiyle doğrudan ilişkilidir. Düzenlenen eğitim sayısı, stratejik amaca hizmet etmekte ve hed</w:t>
            </w:r>
            <w:r w:rsidR="00AB22C0" w:rsidRPr="00C1089C">
              <w:rPr>
                <w:rFonts w:cstheme="minorHAnsi"/>
                <w:bCs/>
                <w:sz w:val="18"/>
                <w:szCs w:val="19"/>
              </w:rPr>
              <w:t>ef kitleyi doğrudan kapsamakta olduğundan dolayı göstergenin hedefle uyumlu olduğu görülmektedir.</w:t>
            </w:r>
          </w:p>
        </w:tc>
      </w:tr>
      <w:tr w:rsidR="001761A2" w:rsidRPr="00EA07E1" w14:paraId="04093C6B" w14:textId="77777777" w:rsidTr="00EA07E1">
        <w:trPr>
          <w:trHeight w:val="380"/>
          <w:jc w:val="center"/>
        </w:trPr>
        <w:tc>
          <w:tcPr>
            <w:tcW w:w="1749" w:type="dxa"/>
            <w:shd w:val="clear" w:color="auto" w:fill="FFFFFF" w:themeFill="background1"/>
            <w:vAlign w:val="center"/>
          </w:tcPr>
          <w:p w14:paraId="36964536" w14:textId="11D15285" w:rsidR="001761A2" w:rsidRPr="00C1089C" w:rsidRDefault="001761A2" w:rsidP="001D7524">
            <w:pPr>
              <w:rPr>
                <w:rFonts w:cstheme="minorHAnsi"/>
                <w:b/>
                <w:sz w:val="18"/>
                <w:szCs w:val="19"/>
              </w:rPr>
            </w:pPr>
            <w:r w:rsidRPr="00C1089C">
              <w:rPr>
                <w:rFonts w:cstheme="minorHAnsi"/>
                <w:b/>
                <w:sz w:val="18"/>
                <w:szCs w:val="19"/>
              </w:rPr>
              <w:t>Etkililik</w:t>
            </w:r>
          </w:p>
        </w:tc>
        <w:tc>
          <w:tcPr>
            <w:tcW w:w="7369" w:type="dxa"/>
            <w:gridSpan w:val="6"/>
            <w:shd w:val="clear" w:color="auto" w:fill="FFFFFF" w:themeFill="background1"/>
            <w:vAlign w:val="center"/>
          </w:tcPr>
          <w:p w14:paraId="5AE7A747" w14:textId="48BC6E79" w:rsidR="001761A2" w:rsidRPr="00C1089C" w:rsidRDefault="00F11DA6" w:rsidP="00AB22C0">
            <w:pPr>
              <w:pStyle w:val="AralkYok"/>
              <w:jc w:val="both"/>
              <w:rPr>
                <w:rFonts w:cstheme="minorHAnsi"/>
                <w:bCs/>
                <w:sz w:val="18"/>
                <w:szCs w:val="19"/>
              </w:rPr>
            </w:pPr>
            <w:r w:rsidRPr="00C1089C">
              <w:rPr>
                <w:rFonts w:eastAsia="Times New Roman"/>
                <w:sz w:val="18"/>
                <w:szCs w:val="19"/>
              </w:rPr>
              <w:t>Hedeflenen eğitim sayısına tam olarak ulaşılmıştır. Eğitimlerin sayısal olarak hedefi karşılaması, göstergenin amaca hi</w:t>
            </w:r>
            <w:r w:rsidR="00AB22C0" w:rsidRPr="00C1089C">
              <w:rPr>
                <w:rFonts w:eastAsia="Times New Roman"/>
                <w:sz w:val="18"/>
                <w:szCs w:val="19"/>
              </w:rPr>
              <w:t>zmet etme düzeyini ortaya koymaktadır. Gösterge</w:t>
            </w:r>
            <w:r w:rsidRPr="00C1089C">
              <w:rPr>
                <w:rFonts w:eastAsia="Times New Roman"/>
                <w:sz w:val="18"/>
                <w:szCs w:val="19"/>
              </w:rPr>
              <w:t xml:space="preserve"> </w:t>
            </w:r>
            <w:r w:rsidR="008225ED" w:rsidRPr="00C1089C">
              <w:rPr>
                <w:rFonts w:eastAsia="Times New Roman"/>
                <w:sz w:val="18"/>
                <w:szCs w:val="19"/>
              </w:rPr>
              <w:t>hedefe ulaşmada etkili olduğu görülmektedir.</w:t>
            </w:r>
          </w:p>
        </w:tc>
      </w:tr>
      <w:tr w:rsidR="001761A2" w:rsidRPr="00EA07E1" w14:paraId="7F702E76" w14:textId="77777777" w:rsidTr="00EA07E1">
        <w:trPr>
          <w:trHeight w:val="380"/>
          <w:jc w:val="center"/>
        </w:trPr>
        <w:tc>
          <w:tcPr>
            <w:tcW w:w="1749" w:type="dxa"/>
            <w:shd w:val="clear" w:color="auto" w:fill="FFFFFF" w:themeFill="background1"/>
            <w:vAlign w:val="center"/>
          </w:tcPr>
          <w:p w14:paraId="5F3C1735" w14:textId="58CC2F13" w:rsidR="001761A2" w:rsidRPr="00C1089C" w:rsidRDefault="001761A2" w:rsidP="001D7524">
            <w:pPr>
              <w:rPr>
                <w:rFonts w:cstheme="minorHAnsi"/>
                <w:b/>
                <w:sz w:val="18"/>
                <w:szCs w:val="19"/>
              </w:rPr>
            </w:pPr>
            <w:r w:rsidRPr="00C1089C">
              <w:rPr>
                <w:rFonts w:cstheme="minorHAnsi"/>
                <w:b/>
                <w:sz w:val="18"/>
                <w:szCs w:val="19"/>
              </w:rPr>
              <w:t>Etkinlik</w:t>
            </w:r>
          </w:p>
        </w:tc>
        <w:tc>
          <w:tcPr>
            <w:tcW w:w="7369" w:type="dxa"/>
            <w:gridSpan w:val="6"/>
            <w:shd w:val="clear" w:color="auto" w:fill="FFFFFF" w:themeFill="background1"/>
            <w:vAlign w:val="center"/>
          </w:tcPr>
          <w:p w14:paraId="6843786F" w14:textId="1FC9C638" w:rsidR="001761A2" w:rsidRPr="00C1089C" w:rsidRDefault="00F11DA6" w:rsidP="008225ED">
            <w:pPr>
              <w:pStyle w:val="AralkYok"/>
              <w:jc w:val="both"/>
              <w:rPr>
                <w:rFonts w:cstheme="minorHAnsi"/>
                <w:bCs/>
                <w:sz w:val="18"/>
                <w:szCs w:val="19"/>
              </w:rPr>
            </w:pPr>
            <w:r w:rsidRPr="00C1089C">
              <w:rPr>
                <w:rFonts w:eastAsia="Times New Roman" w:cstheme="minorHAnsi"/>
                <w:sz w:val="18"/>
                <w:szCs w:val="19"/>
              </w:rPr>
              <w:t>Faaliyet kapsamında, eğitim taleplerinin toplanması planlanmış ve 5 talep toplanmıştır; bu, planın ötesinde bir katılım göstergesidir.  Kaynakların kullanımıyla eğitim sayısı artırılmış ve hedef tam olarak</w:t>
            </w:r>
            <w:r w:rsidR="008225ED" w:rsidRPr="00C1089C">
              <w:rPr>
                <w:rFonts w:eastAsia="Times New Roman" w:cstheme="minorHAnsi"/>
                <w:sz w:val="18"/>
                <w:szCs w:val="19"/>
              </w:rPr>
              <w:t xml:space="preserve"> karşılanmıştır. Bu durum da kaynakların e</w:t>
            </w:r>
            <w:r w:rsidRPr="00C1089C">
              <w:rPr>
                <w:rFonts w:eastAsia="Times New Roman" w:cstheme="minorHAnsi"/>
                <w:sz w:val="18"/>
                <w:szCs w:val="19"/>
              </w:rPr>
              <w:t xml:space="preserve">tkin ve verimli </w:t>
            </w:r>
            <w:r w:rsidR="008225ED" w:rsidRPr="00C1089C">
              <w:rPr>
                <w:rFonts w:eastAsia="Times New Roman" w:cstheme="minorHAnsi"/>
                <w:sz w:val="18"/>
                <w:szCs w:val="19"/>
              </w:rPr>
              <w:t>kullanıldığını ortaya koymaktadır.</w:t>
            </w:r>
          </w:p>
        </w:tc>
      </w:tr>
      <w:tr w:rsidR="001761A2" w:rsidRPr="00EA07E1" w14:paraId="676EF229" w14:textId="77777777" w:rsidTr="00EA07E1">
        <w:trPr>
          <w:trHeight w:val="380"/>
          <w:jc w:val="center"/>
        </w:trPr>
        <w:tc>
          <w:tcPr>
            <w:tcW w:w="1749" w:type="dxa"/>
            <w:shd w:val="clear" w:color="auto" w:fill="FFFFFF" w:themeFill="background1"/>
            <w:vAlign w:val="center"/>
          </w:tcPr>
          <w:p w14:paraId="22E5063C" w14:textId="353F77BC" w:rsidR="001761A2" w:rsidRPr="00C1089C" w:rsidRDefault="001761A2" w:rsidP="001D7524">
            <w:pPr>
              <w:rPr>
                <w:rFonts w:cstheme="minorHAnsi"/>
                <w:b/>
                <w:sz w:val="18"/>
                <w:szCs w:val="19"/>
              </w:rPr>
            </w:pPr>
            <w:r w:rsidRPr="00C1089C">
              <w:rPr>
                <w:rFonts w:cstheme="minorHAnsi"/>
                <w:b/>
                <w:sz w:val="18"/>
                <w:szCs w:val="19"/>
              </w:rPr>
              <w:t>Sürdürülebilirlik</w:t>
            </w:r>
          </w:p>
        </w:tc>
        <w:tc>
          <w:tcPr>
            <w:tcW w:w="7369" w:type="dxa"/>
            <w:gridSpan w:val="6"/>
            <w:shd w:val="clear" w:color="auto" w:fill="FFFFFF" w:themeFill="background1"/>
            <w:vAlign w:val="center"/>
          </w:tcPr>
          <w:p w14:paraId="786F7881" w14:textId="421EBE7E" w:rsidR="001761A2" w:rsidRPr="00C1089C" w:rsidRDefault="00F11DA6" w:rsidP="008225ED">
            <w:pPr>
              <w:pStyle w:val="AralkYok"/>
              <w:jc w:val="both"/>
              <w:rPr>
                <w:rFonts w:cstheme="minorHAnsi"/>
                <w:bCs/>
                <w:sz w:val="18"/>
                <w:szCs w:val="19"/>
              </w:rPr>
            </w:pPr>
            <w:r w:rsidRPr="00C1089C">
              <w:rPr>
                <w:rFonts w:eastAsia="Times New Roman"/>
                <w:sz w:val="18"/>
                <w:szCs w:val="19"/>
              </w:rPr>
              <w:t xml:space="preserve">Eğitim taleplerinin yüksekliği ve planlanan eğitimlerin gerçekleştirilmesi, bu alanda </w:t>
            </w:r>
            <w:r w:rsidR="008225ED" w:rsidRPr="00C1089C">
              <w:rPr>
                <w:rFonts w:eastAsia="Times New Roman"/>
                <w:sz w:val="18"/>
                <w:szCs w:val="19"/>
              </w:rPr>
              <w:t xml:space="preserve">güçlü bir </w:t>
            </w:r>
            <w:r w:rsidRPr="00C1089C">
              <w:rPr>
                <w:rFonts w:eastAsia="Times New Roman"/>
                <w:sz w:val="18"/>
                <w:szCs w:val="19"/>
              </w:rPr>
              <w:t>kurumsa</w:t>
            </w:r>
            <w:r w:rsidR="008225ED" w:rsidRPr="00C1089C">
              <w:rPr>
                <w:rFonts w:eastAsia="Times New Roman"/>
                <w:sz w:val="18"/>
                <w:szCs w:val="19"/>
              </w:rPr>
              <w:t>l kapasitenin varlığını göstermektedir. Üniversitenin benzer talepleri</w:t>
            </w:r>
            <w:r w:rsidRPr="00C1089C">
              <w:rPr>
                <w:rFonts w:eastAsia="Times New Roman"/>
                <w:sz w:val="18"/>
                <w:szCs w:val="19"/>
              </w:rPr>
              <w:t xml:space="preserve"> ve eğitimlerin gelecek yıllarda da </w:t>
            </w:r>
            <w:r w:rsidR="008225ED" w:rsidRPr="00C1089C">
              <w:rPr>
                <w:rFonts w:eastAsia="Times New Roman"/>
                <w:sz w:val="18"/>
                <w:szCs w:val="19"/>
              </w:rPr>
              <w:t xml:space="preserve">karşılayabilecek kapasiteye sahip olması </w:t>
            </w:r>
            <w:r w:rsidRPr="00C1089C">
              <w:rPr>
                <w:rFonts w:eastAsia="Times New Roman"/>
                <w:sz w:val="18"/>
                <w:szCs w:val="19"/>
              </w:rPr>
              <w:t>sürdürülebilir</w:t>
            </w:r>
            <w:r w:rsidR="008225ED" w:rsidRPr="00C1089C">
              <w:rPr>
                <w:rFonts w:eastAsia="Times New Roman"/>
                <w:sz w:val="18"/>
                <w:szCs w:val="19"/>
              </w:rPr>
              <w:t>liğin yüksek olduğunu ortaya koymaktadır.</w:t>
            </w:r>
            <w:r w:rsidRPr="00C1089C">
              <w:rPr>
                <w:rFonts w:eastAsia="Times New Roman"/>
                <w:sz w:val="18"/>
                <w:szCs w:val="19"/>
              </w:rPr>
              <w:t xml:space="preserve"> </w:t>
            </w:r>
          </w:p>
        </w:tc>
      </w:tr>
    </w:tbl>
    <w:p w14:paraId="59537BF1" w14:textId="5EE13CA3" w:rsidR="00CF2715" w:rsidRDefault="00CF2715" w:rsidP="00A129D3">
      <w:pPr>
        <w:pStyle w:val="AralkYok"/>
      </w:pPr>
    </w:p>
    <w:p w14:paraId="53E2FCCB" w14:textId="77777777" w:rsidR="005B1407" w:rsidRDefault="005B1407" w:rsidP="00A129D3">
      <w:pPr>
        <w:pStyle w:val="AralkYok"/>
      </w:pPr>
    </w:p>
    <w:tbl>
      <w:tblPr>
        <w:tblStyle w:val="TabloKlavuzu22"/>
        <w:tblW w:w="0" w:type="auto"/>
        <w:tblLook w:val="04A0" w:firstRow="1" w:lastRow="0" w:firstColumn="1" w:lastColumn="0" w:noHBand="0" w:noVBand="1"/>
      </w:tblPr>
      <w:tblGrid>
        <w:gridCol w:w="1989"/>
        <w:gridCol w:w="928"/>
        <w:gridCol w:w="762"/>
        <w:gridCol w:w="1654"/>
        <w:gridCol w:w="1970"/>
        <w:gridCol w:w="1759"/>
      </w:tblGrid>
      <w:tr w:rsidR="00F11DA6" w:rsidRPr="00C1089C" w14:paraId="7E9E8499" w14:textId="77777777" w:rsidTr="00F11DA6">
        <w:trPr>
          <w:trHeight w:val="510"/>
        </w:trPr>
        <w:tc>
          <w:tcPr>
            <w:tcW w:w="1989" w:type="dxa"/>
            <w:shd w:val="clear" w:color="auto" w:fill="FFF2CC" w:themeFill="accent4" w:themeFillTint="33"/>
            <w:vAlign w:val="center"/>
          </w:tcPr>
          <w:p w14:paraId="41E7B1F3" w14:textId="77777777" w:rsidR="00F11DA6" w:rsidRPr="00C1089C" w:rsidRDefault="00F11DA6" w:rsidP="00204312">
            <w:pPr>
              <w:rPr>
                <w:rFonts w:cstheme="minorHAnsi"/>
                <w:sz w:val="18"/>
                <w:szCs w:val="18"/>
              </w:rPr>
            </w:pPr>
            <w:r w:rsidRPr="00C1089C">
              <w:rPr>
                <w:rFonts w:cstheme="minorHAnsi"/>
                <w:b/>
                <w:sz w:val="18"/>
                <w:szCs w:val="18"/>
              </w:rPr>
              <w:lastRenderedPageBreak/>
              <w:t>Göstergenin Eylemleri</w:t>
            </w:r>
          </w:p>
        </w:tc>
        <w:tc>
          <w:tcPr>
            <w:tcW w:w="928" w:type="dxa"/>
            <w:shd w:val="clear" w:color="auto" w:fill="FFF2CC" w:themeFill="accent4" w:themeFillTint="33"/>
            <w:vAlign w:val="center"/>
          </w:tcPr>
          <w:p w14:paraId="70A28307" w14:textId="77777777" w:rsidR="00F11DA6" w:rsidRPr="00C1089C" w:rsidRDefault="00F11DA6" w:rsidP="00204312">
            <w:pPr>
              <w:jc w:val="center"/>
              <w:rPr>
                <w:rFonts w:cstheme="minorHAnsi"/>
                <w:sz w:val="18"/>
                <w:szCs w:val="18"/>
              </w:rPr>
            </w:pPr>
            <w:r w:rsidRPr="00C1089C">
              <w:rPr>
                <w:rFonts w:cstheme="minorHAnsi"/>
                <w:b/>
                <w:sz w:val="18"/>
                <w:szCs w:val="18"/>
              </w:rPr>
              <w:t>Eylemin Hedefe Etkisi (%)</w:t>
            </w:r>
          </w:p>
        </w:tc>
        <w:tc>
          <w:tcPr>
            <w:tcW w:w="762" w:type="dxa"/>
            <w:shd w:val="clear" w:color="auto" w:fill="FFF2CC" w:themeFill="accent4" w:themeFillTint="33"/>
            <w:vAlign w:val="center"/>
          </w:tcPr>
          <w:p w14:paraId="258995E3" w14:textId="587A18CC" w:rsidR="00F11DA6" w:rsidRPr="00C1089C" w:rsidRDefault="00F11DA6" w:rsidP="00204312">
            <w:pPr>
              <w:jc w:val="center"/>
              <w:rPr>
                <w:rFonts w:cstheme="minorHAnsi"/>
                <w:sz w:val="18"/>
                <w:szCs w:val="18"/>
              </w:rPr>
            </w:pPr>
            <w:r w:rsidRPr="00C1089C">
              <w:rPr>
                <w:rFonts w:cstheme="minorHAnsi"/>
                <w:b/>
                <w:sz w:val="18"/>
                <w:szCs w:val="18"/>
              </w:rPr>
              <w:t>2025 Hedef</w:t>
            </w:r>
          </w:p>
        </w:tc>
        <w:tc>
          <w:tcPr>
            <w:tcW w:w="1654" w:type="dxa"/>
            <w:shd w:val="clear" w:color="auto" w:fill="FFF2CC" w:themeFill="accent4" w:themeFillTint="33"/>
          </w:tcPr>
          <w:p w14:paraId="731BE101" w14:textId="77777777" w:rsidR="00F11DA6" w:rsidRPr="00C1089C" w:rsidRDefault="00F11DA6" w:rsidP="00204312">
            <w:pPr>
              <w:jc w:val="center"/>
              <w:rPr>
                <w:rFonts w:cstheme="minorHAnsi"/>
                <w:b/>
                <w:sz w:val="18"/>
                <w:szCs w:val="18"/>
              </w:rPr>
            </w:pPr>
            <w:r w:rsidRPr="00C1089C">
              <w:rPr>
                <w:rFonts w:cstheme="minorHAnsi"/>
                <w:b/>
                <w:sz w:val="18"/>
                <w:szCs w:val="18"/>
              </w:rPr>
              <w:t xml:space="preserve">2025 </w:t>
            </w:r>
          </w:p>
          <w:p w14:paraId="500EF294" w14:textId="640D73AF" w:rsidR="00F11DA6" w:rsidRPr="00C1089C" w:rsidRDefault="00F11DA6" w:rsidP="00204312">
            <w:pPr>
              <w:jc w:val="center"/>
              <w:rPr>
                <w:rFonts w:cstheme="minorHAnsi"/>
                <w:b/>
                <w:sz w:val="18"/>
                <w:szCs w:val="18"/>
              </w:rPr>
            </w:pPr>
            <w:r w:rsidRPr="00C1089C">
              <w:rPr>
                <w:rFonts w:cstheme="minorHAnsi"/>
                <w:b/>
                <w:sz w:val="18"/>
                <w:szCs w:val="18"/>
              </w:rPr>
              <w:t>Gerçekleşme</w:t>
            </w:r>
          </w:p>
        </w:tc>
        <w:tc>
          <w:tcPr>
            <w:tcW w:w="1970" w:type="dxa"/>
            <w:shd w:val="clear" w:color="auto" w:fill="FFF2CC" w:themeFill="accent4" w:themeFillTint="33"/>
            <w:vAlign w:val="center"/>
          </w:tcPr>
          <w:p w14:paraId="2A47E023" w14:textId="57401268" w:rsidR="00F11DA6" w:rsidRPr="00C1089C" w:rsidRDefault="00F11DA6" w:rsidP="00204312">
            <w:pPr>
              <w:jc w:val="center"/>
              <w:rPr>
                <w:rFonts w:cstheme="minorHAnsi"/>
                <w:sz w:val="18"/>
                <w:szCs w:val="18"/>
              </w:rPr>
            </w:pPr>
            <w:r w:rsidRPr="00C1089C">
              <w:rPr>
                <w:rFonts w:cstheme="minorHAnsi"/>
                <w:b/>
                <w:sz w:val="18"/>
                <w:szCs w:val="18"/>
              </w:rPr>
              <w:t>Eylemden Sorumlu Birim</w:t>
            </w:r>
          </w:p>
        </w:tc>
        <w:tc>
          <w:tcPr>
            <w:tcW w:w="1759" w:type="dxa"/>
            <w:shd w:val="clear" w:color="auto" w:fill="FFF2CC" w:themeFill="accent4" w:themeFillTint="33"/>
            <w:vAlign w:val="center"/>
          </w:tcPr>
          <w:p w14:paraId="226E5ACF" w14:textId="21B6C5E7" w:rsidR="00DB36D1" w:rsidRDefault="00F11DA6" w:rsidP="00204312">
            <w:pPr>
              <w:jc w:val="center"/>
              <w:rPr>
                <w:rFonts w:cstheme="minorHAnsi"/>
                <w:sz w:val="18"/>
                <w:szCs w:val="18"/>
              </w:rPr>
            </w:pPr>
            <w:r w:rsidRPr="00C1089C">
              <w:rPr>
                <w:rFonts w:cstheme="minorHAnsi"/>
                <w:b/>
                <w:sz w:val="18"/>
                <w:szCs w:val="18"/>
              </w:rPr>
              <w:t>Eylemin Açıklaması</w:t>
            </w:r>
          </w:p>
          <w:p w14:paraId="7BD2E9F5" w14:textId="6566614D" w:rsidR="00DB36D1" w:rsidRDefault="00DB36D1" w:rsidP="00DB36D1">
            <w:pPr>
              <w:rPr>
                <w:rFonts w:cstheme="minorHAnsi"/>
                <w:sz w:val="18"/>
                <w:szCs w:val="18"/>
              </w:rPr>
            </w:pPr>
          </w:p>
          <w:p w14:paraId="23AFA635" w14:textId="77777777" w:rsidR="00F11DA6" w:rsidRPr="00DB36D1" w:rsidRDefault="00F11DA6" w:rsidP="00DB36D1">
            <w:pPr>
              <w:rPr>
                <w:rFonts w:cstheme="minorHAnsi"/>
                <w:sz w:val="18"/>
                <w:szCs w:val="18"/>
              </w:rPr>
            </w:pPr>
          </w:p>
        </w:tc>
      </w:tr>
      <w:tr w:rsidR="00F11DA6" w:rsidRPr="00C1089C" w14:paraId="61E4B895" w14:textId="77777777" w:rsidTr="00F11DA6">
        <w:trPr>
          <w:trHeight w:val="765"/>
        </w:trPr>
        <w:tc>
          <w:tcPr>
            <w:tcW w:w="1989" w:type="dxa"/>
            <w:vAlign w:val="center"/>
          </w:tcPr>
          <w:p w14:paraId="2251D3C6" w14:textId="77777777" w:rsidR="00F11DA6" w:rsidRPr="00C1089C" w:rsidRDefault="00F11DA6" w:rsidP="00204312">
            <w:pPr>
              <w:jc w:val="left"/>
              <w:rPr>
                <w:rFonts w:cstheme="minorHAnsi"/>
                <w:sz w:val="18"/>
                <w:szCs w:val="18"/>
              </w:rPr>
            </w:pPr>
            <w:r w:rsidRPr="00C1089C">
              <w:rPr>
                <w:rFonts w:cstheme="minorHAnsi"/>
                <w:b/>
                <w:bCs/>
                <w:sz w:val="18"/>
                <w:szCs w:val="18"/>
              </w:rPr>
              <w:t>Faaliyet5.4.1.1:</w:t>
            </w:r>
            <w:r w:rsidRPr="00C1089C">
              <w:rPr>
                <w:rStyle w:val="normaltextrun"/>
                <w:rFonts w:cstheme="minorHAnsi"/>
                <w:sz w:val="18"/>
                <w:szCs w:val="18"/>
              </w:rPr>
              <w:t> </w:t>
            </w:r>
            <w:r w:rsidRPr="00C1089C">
              <w:rPr>
                <w:rFonts w:cstheme="minorHAnsi"/>
                <w:sz w:val="18"/>
                <w:szCs w:val="18"/>
              </w:rPr>
              <w:t xml:space="preserve">Eğitim verilmesi istenilen konularla ilgili taleplerin toplanması </w:t>
            </w:r>
          </w:p>
        </w:tc>
        <w:tc>
          <w:tcPr>
            <w:tcW w:w="928" w:type="dxa"/>
            <w:vAlign w:val="center"/>
          </w:tcPr>
          <w:p w14:paraId="383625E0" w14:textId="77777777" w:rsidR="00F11DA6" w:rsidRPr="00C1089C" w:rsidRDefault="00F11DA6" w:rsidP="00204312">
            <w:pPr>
              <w:jc w:val="center"/>
              <w:rPr>
                <w:rFonts w:cstheme="minorHAnsi"/>
                <w:sz w:val="18"/>
                <w:szCs w:val="18"/>
              </w:rPr>
            </w:pPr>
            <w:r w:rsidRPr="00C1089C">
              <w:rPr>
                <w:rFonts w:cstheme="minorHAnsi"/>
                <w:sz w:val="18"/>
                <w:szCs w:val="18"/>
              </w:rPr>
              <w:t>100</w:t>
            </w:r>
          </w:p>
        </w:tc>
        <w:tc>
          <w:tcPr>
            <w:tcW w:w="762" w:type="dxa"/>
            <w:vAlign w:val="center"/>
          </w:tcPr>
          <w:p w14:paraId="1057DF24" w14:textId="77777777" w:rsidR="00F11DA6" w:rsidRPr="00C1089C" w:rsidRDefault="00F11DA6" w:rsidP="00204312">
            <w:pPr>
              <w:jc w:val="center"/>
              <w:rPr>
                <w:rFonts w:cstheme="minorHAnsi"/>
                <w:sz w:val="18"/>
                <w:szCs w:val="18"/>
              </w:rPr>
            </w:pPr>
            <w:r w:rsidRPr="00C1089C">
              <w:rPr>
                <w:rFonts w:cstheme="minorHAnsi"/>
                <w:sz w:val="18"/>
                <w:szCs w:val="18"/>
              </w:rPr>
              <w:t>1</w:t>
            </w:r>
          </w:p>
        </w:tc>
        <w:tc>
          <w:tcPr>
            <w:tcW w:w="1654" w:type="dxa"/>
            <w:vAlign w:val="center"/>
          </w:tcPr>
          <w:p w14:paraId="1AA70BFE" w14:textId="5F162F09" w:rsidR="00F11DA6" w:rsidRPr="00C1089C" w:rsidRDefault="00F11DA6" w:rsidP="00F11DA6">
            <w:pPr>
              <w:pStyle w:val="AralkYok"/>
              <w:jc w:val="center"/>
              <w:rPr>
                <w:rFonts w:cstheme="minorHAnsi"/>
                <w:sz w:val="18"/>
                <w:szCs w:val="18"/>
              </w:rPr>
            </w:pPr>
            <w:r w:rsidRPr="00C1089C">
              <w:rPr>
                <w:rFonts w:cstheme="minorHAnsi"/>
                <w:sz w:val="18"/>
                <w:szCs w:val="18"/>
              </w:rPr>
              <w:t>5</w:t>
            </w:r>
          </w:p>
        </w:tc>
        <w:tc>
          <w:tcPr>
            <w:tcW w:w="1970" w:type="dxa"/>
            <w:vAlign w:val="center"/>
          </w:tcPr>
          <w:p w14:paraId="1618169D" w14:textId="687CE697" w:rsidR="00F11DA6" w:rsidRPr="00C1089C" w:rsidRDefault="00F11DA6" w:rsidP="00204312">
            <w:pPr>
              <w:pStyle w:val="AralkYok"/>
              <w:rPr>
                <w:rFonts w:cstheme="minorHAnsi"/>
                <w:sz w:val="18"/>
                <w:szCs w:val="18"/>
              </w:rPr>
            </w:pPr>
            <w:r w:rsidRPr="00C1089C">
              <w:rPr>
                <w:rFonts w:cstheme="minorHAnsi"/>
                <w:sz w:val="18"/>
                <w:szCs w:val="18"/>
              </w:rPr>
              <w:t>KASÜSEM</w:t>
            </w:r>
          </w:p>
        </w:tc>
        <w:tc>
          <w:tcPr>
            <w:tcW w:w="1759" w:type="dxa"/>
            <w:vAlign w:val="center"/>
          </w:tcPr>
          <w:p w14:paraId="352830CB" w14:textId="77777777" w:rsidR="00F11DA6" w:rsidRPr="00C1089C" w:rsidRDefault="00F11DA6" w:rsidP="00204312">
            <w:pPr>
              <w:jc w:val="center"/>
              <w:rPr>
                <w:rFonts w:cstheme="minorHAnsi"/>
                <w:sz w:val="18"/>
                <w:szCs w:val="18"/>
              </w:rPr>
            </w:pPr>
          </w:p>
        </w:tc>
      </w:tr>
    </w:tbl>
    <w:p w14:paraId="396D0D1F" w14:textId="033975E9" w:rsidR="001761A2" w:rsidRPr="00C1089C" w:rsidRDefault="001761A2" w:rsidP="00A129D3">
      <w:pPr>
        <w:pStyle w:val="AralkYok"/>
        <w:rPr>
          <w:sz w:val="18"/>
          <w:szCs w:val="18"/>
        </w:rPr>
      </w:pPr>
    </w:p>
    <w:p w14:paraId="0F39121A" w14:textId="1B782CD0" w:rsidR="00F11DA6" w:rsidRPr="00C1089C" w:rsidRDefault="00F11DA6" w:rsidP="00A129D3">
      <w:pPr>
        <w:pStyle w:val="AralkYok"/>
        <w:rPr>
          <w:sz w:val="18"/>
          <w:szCs w:val="18"/>
        </w:rPr>
      </w:pPr>
    </w:p>
    <w:tbl>
      <w:tblPr>
        <w:tblStyle w:val="TabloKlavuzu"/>
        <w:tblW w:w="9118" w:type="dxa"/>
        <w:jc w:val="center"/>
        <w:tblLook w:val="04A0" w:firstRow="1" w:lastRow="0" w:firstColumn="1" w:lastColumn="0" w:noHBand="0" w:noVBand="1"/>
      </w:tblPr>
      <w:tblGrid>
        <w:gridCol w:w="1775"/>
        <w:gridCol w:w="837"/>
        <w:gridCol w:w="1199"/>
        <w:gridCol w:w="1083"/>
        <w:gridCol w:w="1182"/>
        <w:gridCol w:w="1088"/>
        <w:gridCol w:w="1954"/>
      </w:tblGrid>
      <w:tr w:rsidR="00CA16C3" w:rsidRPr="00C1089C" w14:paraId="48E5253F" w14:textId="77777777" w:rsidTr="00EA07E1">
        <w:trPr>
          <w:trHeight w:val="380"/>
          <w:jc w:val="center"/>
        </w:trPr>
        <w:tc>
          <w:tcPr>
            <w:tcW w:w="1838" w:type="dxa"/>
            <w:tcBorders>
              <w:bottom w:val="single" w:sz="4" w:space="0" w:color="000000"/>
            </w:tcBorders>
            <w:shd w:val="clear" w:color="auto" w:fill="FFAFAF"/>
            <w:vAlign w:val="center"/>
          </w:tcPr>
          <w:p w14:paraId="140BDFE5" w14:textId="77777777" w:rsidR="00CA16C3" w:rsidRPr="00C1089C" w:rsidRDefault="00CA16C3" w:rsidP="00204312">
            <w:pPr>
              <w:jc w:val="center"/>
              <w:rPr>
                <w:b/>
                <w:bCs/>
                <w:sz w:val="18"/>
                <w:szCs w:val="18"/>
              </w:rPr>
            </w:pPr>
            <w:r w:rsidRPr="00C1089C">
              <w:rPr>
                <w:rFonts w:cstheme="minorHAnsi"/>
                <w:b/>
                <w:color w:val="000000" w:themeColor="text1"/>
                <w:sz w:val="18"/>
                <w:szCs w:val="18"/>
              </w:rPr>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1" w:type="dxa"/>
            <w:tcBorders>
              <w:bottom w:val="single" w:sz="4" w:space="0" w:color="000000"/>
            </w:tcBorders>
            <w:shd w:val="clear" w:color="auto" w:fill="FFAFAF"/>
            <w:vAlign w:val="center"/>
          </w:tcPr>
          <w:p w14:paraId="2699135C" w14:textId="77777777" w:rsidR="00CA16C3" w:rsidRPr="00C1089C" w:rsidRDefault="00CA16C3"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5988689E" w14:textId="77777777" w:rsidR="00CA16C3" w:rsidRPr="00C1089C" w:rsidRDefault="00CA16C3" w:rsidP="00204312">
            <w:pPr>
              <w:jc w:val="center"/>
              <w:rPr>
                <w:b/>
                <w:bCs/>
                <w:sz w:val="18"/>
                <w:szCs w:val="18"/>
              </w:rPr>
            </w:pPr>
            <w:r w:rsidRPr="00C1089C">
              <w:rPr>
                <w:rFonts w:cstheme="minorHAnsi"/>
                <w:b/>
                <w:bCs/>
                <w:spacing w:val="-4"/>
                <w:sz w:val="18"/>
                <w:szCs w:val="18"/>
              </w:rPr>
              <w:t>(%)</w:t>
            </w:r>
          </w:p>
        </w:tc>
        <w:tc>
          <w:tcPr>
            <w:tcW w:w="1250" w:type="dxa"/>
            <w:tcBorders>
              <w:bottom w:val="single" w:sz="4" w:space="0" w:color="000000"/>
            </w:tcBorders>
            <w:shd w:val="clear" w:color="auto" w:fill="FFAFAF"/>
            <w:vAlign w:val="center"/>
          </w:tcPr>
          <w:p w14:paraId="61225814" w14:textId="77777777" w:rsidR="00CA16C3" w:rsidRPr="00C1089C" w:rsidRDefault="00CA16C3"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7D99D991" w14:textId="77777777" w:rsidR="00CA16C3" w:rsidRPr="00C1089C" w:rsidRDefault="00CA16C3" w:rsidP="00204312">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Başlangıç Değeri (2024)</w:t>
            </w:r>
          </w:p>
          <w:p w14:paraId="123C9BDF" w14:textId="77777777" w:rsidR="00CA16C3" w:rsidRPr="00C1089C" w:rsidRDefault="00CA16C3" w:rsidP="00204312">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FFAFAF"/>
            <w:vAlign w:val="center"/>
          </w:tcPr>
          <w:p w14:paraId="3A3467CB" w14:textId="77777777" w:rsidR="00CA16C3" w:rsidRPr="00C1089C" w:rsidRDefault="00CA16C3" w:rsidP="00204312">
            <w:pPr>
              <w:jc w:val="center"/>
              <w:rPr>
                <w:b/>
                <w:bCs/>
                <w:sz w:val="18"/>
                <w:szCs w:val="18"/>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 xml:space="preserve">Değer </w:t>
            </w:r>
            <w:r w:rsidRPr="00C1089C">
              <w:rPr>
                <w:rFonts w:cstheme="minorHAnsi"/>
                <w:b/>
                <w:bCs/>
                <w:sz w:val="18"/>
                <w:szCs w:val="18"/>
              </w:rPr>
              <w:t>(B)</w:t>
            </w:r>
          </w:p>
        </w:tc>
        <w:tc>
          <w:tcPr>
            <w:tcW w:w="1087" w:type="dxa"/>
            <w:tcBorders>
              <w:bottom w:val="single" w:sz="4" w:space="0" w:color="000000"/>
            </w:tcBorders>
            <w:shd w:val="clear" w:color="auto" w:fill="FFAFAF"/>
            <w:vAlign w:val="center"/>
          </w:tcPr>
          <w:p w14:paraId="077EAFEA" w14:textId="77777777" w:rsidR="00CA16C3" w:rsidRPr="00C1089C" w:rsidRDefault="00CA16C3"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222F5D55" w14:textId="77777777" w:rsidR="00CA16C3" w:rsidRPr="00C1089C" w:rsidRDefault="00CA16C3"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0E1C37A2" w14:textId="77777777" w:rsidR="00CA16C3" w:rsidRPr="00C1089C" w:rsidRDefault="00CA16C3" w:rsidP="00204312">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FFAFAF"/>
            <w:vAlign w:val="center"/>
          </w:tcPr>
          <w:p w14:paraId="6B8F0CB4" w14:textId="77777777" w:rsidR="00CA16C3" w:rsidRPr="00C1089C" w:rsidRDefault="00CA16C3"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69E740D6" w14:textId="77777777" w:rsidR="00CA16C3" w:rsidRPr="00C1089C" w:rsidRDefault="00CA16C3" w:rsidP="00204312">
            <w:pPr>
              <w:jc w:val="center"/>
              <w:rPr>
                <w:b/>
                <w:bCs/>
                <w:sz w:val="18"/>
                <w:szCs w:val="18"/>
              </w:rPr>
            </w:pPr>
            <w:r w:rsidRPr="00C1089C">
              <w:rPr>
                <w:rFonts w:cstheme="minorHAnsi"/>
                <w:b/>
                <w:bCs/>
                <w:sz w:val="18"/>
                <w:szCs w:val="18"/>
              </w:rPr>
              <w:t>(C-A) /(B-A)</w:t>
            </w:r>
          </w:p>
        </w:tc>
        <w:tc>
          <w:tcPr>
            <w:tcW w:w="2114" w:type="dxa"/>
            <w:tcBorders>
              <w:left w:val="single" w:sz="4" w:space="0" w:color="auto"/>
              <w:bottom w:val="single" w:sz="4" w:space="0" w:color="000000"/>
            </w:tcBorders>
            <w:shd w:val="clear" w:color="auto" w:fill="FFAFAF"/>
            <w:vAlign w:val="center"/>
          </w:tcPr>
          <w:p w14:paraId="67AF3DDD" w14:textId="77777777" w:rsidR="00CA16C3" w:rsidRPr="00C1089C" w:rsidRDefault="00CA16C3" w:rsidP="00204312">
            <w:pPr>
              <w:jc w:val="center"/>
              <w:rPr>
                <w:b/>
                <w:bCs/>
                <w:sz w:val="18"/>
                <w:szCs w:val="18"/>
              </w:rPr>
            </w:pPr>
            <w:r w:rsidRPr="00C1089C">
              <w:rPr>
                <w:rFonts w:cstheme="minorHAnsi"/>
                <w:b/>
                <w:bCs/>
                <w:sz w:val="18"/>
                <w:szCs w:val="18"/>
              </w:rPr>
              <w:t>Sorumlu Birim</w:t>
            </w:r>
          </w:p>
        </w:tc>
      </w:tr>
      <w:tr w:rsidR="00CA16C3" w:rsidRPr="00C1089C" w14:paraId="28736253" w14:textId="77777777" w:rsidTr="00CA16C3">
        <w:trPr>
          <w:trHeight w:val="380"/>
          <w:jc w:val="center"/>
        </w:trPr>
        <w:tc>
          <w:tcPr>
            <w:tcW w:w="1838" w:type="dxa"/>
            <w:tcBorders>
              <w:top w:val="single" w:sz="4" w:space="0" w:color="000000"/>
            </w:tcBorders>
            <w:shd w:val="clear" w:color="auto" w:fill="FFFFFF" w:themeFill="background1"/>
            <w:vAlign w:val="center"/>
          </w:tcPr>
          <w:p w14:paraId="19D2B330" w14:textId="6D2D2B21" w:rsidR="00CA16C3" w:rsidRPr="00C1089C" w:rsidRDefault="00CA16C3" w:rsidP="00CA16C3">
            <w:pPr>
              <w:rPr>
                <w:sz w:val="18"/>
                <w:szCs w:val="18"/>
              </w:rPr>
            </w:pPr>
            <w:r w:rsidRPr="00C1089C">
              <w:rPr>
                <w:rFonts w:cstheme="minorHAnsi"/>
                <w:b/>
                <w:sz w:val="18"/>
                <w:szCs w:val="18"/>
              </w:rPr>
              <w:t xml:space="preserve">PG5.4.2: </w:t>
            </w:r>
            <w:r w:rsidRPr="00C1089C">
              <w:rPr>
                <w:rFonts w:cstheme="minorHAnsi"/>
                <w:sz w:val="18"/>
                <w:szCs w:val="18"/>
              </w:rPr>
              <w:t>Hayat Boyu Öğrenme Kapsamında Verilen Kurs Sayısı</w:t>
            </w:r>
            <w:r w:rsidRPr="00C1089C">
              <w:rPr>
                <w:rFonts w:cstheme="minorHAnsi"/>
                <w:b/>
                <w:sz w:val="18"/>
                <w:szCs w:val="18"/>
                <w:highlight w:val="yellow"/>
              </w:rPr>
              <w:t xml:space="preserve"> </w:t>
            </w:r>
          </w:p>
        </w:tc>
        <w:tc>
          <w:tcPr>
            <w:tcW w:w="851" w:type="dxa"/>
            <w:tcBorders>
              <w:top w:val="single" w:sz="4" w:space="0" w:color="000000"/>
            </w:tcBorders>
            <w:shd w:val="clear" w:color="auto" w:fill="FFFFFF" w:themeFill="background1"/>
            <w:vAlign w:val="center"/>
          </w:tcPr>
          <w:p w14:paraId="4330EEFC" w14:textId="3DC118E5" w:rsidR="00CA16C3" w:rsidRPr="00C1089C" w:rsidRDefault="00CA16C3" w:rsidP="00CA16C3">
            <w:pPr>
              <w:jc w:val="center"/>
              <w:rPr>
                <w:sz w:val="18"/>
                <w:szCs w:val="18"/>
                <w:highlight w:val="yellow"/>
              </w:rPr>
            </w:pPr>
            <w:r w:rsidRPr="00C1089C">
              <w:rPr>
                <w:rFonts w:cstheme="minorHAnsi"/>
                <w:sz w:val="18"/>
                <w:szCs w:val="18"/>
              </w:rPr>
              <w:t>40</w:t>
            </w:r>
          </w:p>
        </w:tc>
        <w:tc>
          <w:tcPr>
            <w:tcW w:w="1250" w:type="dxa"/>
            <w:tcBorders>
              <w:top w:val="single" w:sz="4" w:space="0" w:color="000000"/>
            </w:tcBorders>
            <w:shd w:val="clear" w:color="auto" w:fill="FFFFFF" w:themeFill="background1"/>
            <w:vAlign w:val="center"/>
          </w:tcPr>
          <w:p w14:paraId="474D1C61" w14:textId="6DDE0779" w:rsidR="00CA16C3" w:rsidRPr="00C1089C" w:rsidRDefault="00CA16C3" w:rsidP="00CA16C3">
            <w:pPr>
              <w:jc w:val="center"/>
              <w:rPr>
                <w:sz w:val="18"/>
                <w:szCs w:val="18"/>
                <w:highlight w:val="yellow"/>
              </w:rPr>
            </w:pPr>
            <w:r w:rsidRPr="00C1089C">
              <w:rPr>
                <w:rFonts w:cstheme="minorHAnsi"/>
                <w:sz w:val="18"/>
                <w:szCs w:val="18"/>
              </w:rPr>
              <w:t>2</w:t>
            </w:r>
          </w:p>
        </w:tc>
        <w:tc>
          <w:tcPr>
            <w:tcW w:w="987" w:type="dxa"/>
            <w:tcBorders>
              <w:top w:val="single" w:sz="4" w:space="0" w:color="000000"/>
            </w:tcBorders>
            <w:shd w:val="clear" w:color="auto" w:fill="FFFFFF" w:themeFill="background1"/>
            <w:vAlign w:val="center"/>
          </w:tcPr>
          <w:p w14:paraId="74467F1D" w14:textId="7B2F182C" w:rsidR="00CA16C3" w:rsidRPr="00C1089C" w:rsidRDefault="00CA16C3" w:rsidP="00CA16C3">
            <w:pPr>
              <w:jc w:val="center"/>
              <w:rPr>
                <w:sz w:val="18"/>
                <w:szCs w:val="18"/>
                <w:highlight w:val="yellow"/>
              </w:rPr>
            </w:pPr>
            <w:r w:rsidRPr="00C1089C">
              <w:rPr>
                <w:rFonts w:cstheme="minorHAnsi"/>
                <w:sz w:val="18"/>
                <w:szCs w:val="18"/>
              </w:rPr>
              <w:t>3</w:t>
            </w:r>
          </w:p>
        </w:tc>
        <w:tc>
          <w:tcPr>
            <w:tcW w:w="1087" w:type="dxa"/>
            <w:tcBorders>
              <w:top w:val="single" w:sz="4" w:space="0" w:color="000000"/>
            </w:tcBorders>
            <w:shd w:val="clear" w:color="auto" w:fill="FFFFFF" w:themeFill="background1"/>
            <w:vAlign w:val="center"/>
          </w:tcPr>
          <w:p w14:paraId="4F877F7C" w14:textId="3FF541DB" w:rsidR="00CA16C3" w:rsidRPr="00C1089C" w:rsidRDefault="00CA16C3" w:rsidP="00CA16C3">
            <w:pPr>
              <w:jc w:val="center"/>
              <w:rPr>
                <w:sz w:val="18"/>
                <w:szCs w:val="18"/>
                <w:highlight w:val="yellow"/>
              </w:rPr>
            </w:pPr>
            <w:r w:rsidRPr="00C1089C">
              <w:rPr>
                <w:rFonts w:cstheme="minorHAnsi"/>
                <w:bCs/>
                <w:sz w:val="18"/>
                <w:szCs w:val="18"/>
              </w:rPr>
              <w:t>3</w:t>
            </w:r>
          </w:p>
        </w:tc>
        <w:tc>
          <w:tcPr>
            <w:tcW w:w="991" w:type="dxa"/>
            <w:tcBorders>
              <w:top w:val="single" w:sz="4" w:space="0" w:color="000000"/>
              <w:right w:val="single" w:sz="4" w:space="0" w:color="auto"/>
            </w:tcBorders>
            <w:shd w:val="clear" w:color="auto" w:fill="FFFFFF" w:themeFill="background1"/>
            <w:vAlign w:val="center"/>
          </w:tcPr>
          <w:p w14:paraId="1C328CF1" w14:textId="0857B19A" w:rsidR="00CA16C3" w:rsidRPr="00C1089C" w:rsidRDefault="00CA16C3" w:rsidP="00CA16C3">
            <w:pPr>
              <w:jc w:val="center"/>
              <w:rPr>
                <w:b/>
                <w:bCs/>
                <w:sz w:val="18"/>
                <w:szCs w:val="18"/>
                <w:highlight w:val="yellow"/>
              </w:rPr>
            </w:pPr>
            <w:r w:rsidRPr="00C1089C">
              <w:rPr>
                <w:rFonts w:cstheme="minorHAnsi"/>
                <w:b/>
                <w:bCs/>
                <w:sz w:val="18"/>
                <w:szCs w:val="18"/>
              </w:rPr>
              <w:t>100</w:t>
            </w:r>
          </w:p>
        </w:tc>
        <w:tc>
          <w:tcPr>
            <w:tcW w:w="2114" w:type="dxa"/>
            <w:tcBorders>
              <w:top w:val="single" w:sz="4" w:space="0" w:color="000000"/>
              <w:left w:val="single" w:sz="4" w:space="0" w:color="auto"/>
            </w:tcBorders>
            <w:shd w:val="clear" w:color="auto" w:fill="FFFFFF" w:themeFill="background1"/>
            <w:vAlign w:val="center"/>
          </w:tcPr>
          <w:p w14:paraId="5A55CBAC" w14:textId="22244E47" w:rsidR="00CA16C3" w:rsidRPr="00C1089C" w:rsidRDefault="00CA16C3" w:rsidP="00CA16C3">
            <w:pPr>
              <w:jc w:val="center"/>
              <w:rPr>
                <w:bCs/>
                <w:sz w:val="18"/>
                <w:szCs w:val="18"/>
              </w:rPr>
            </w:pPr>
            <w:r w:rsidRPr="00C1089C">
              <w:rPr>
                <w:rFonts w:cstheme="minorHAnsi"/>
                <w:bCs/>
                <w:sz w:val="18"/>
                <w:szCs w:val="18"/>
              </w:rPr>
              <w:t>Sürekli Eğitim Araştırma ve Uygulama Merkezi (KASÜSEM)</w:t>
            </w:r>
          </w:p>
        </w:tc>
      </w:tr>
      <w:tr w:rsidR="00CA16C3" w:rsidRPr="00C1089C" w14:paraId="3EB837AB" w14:textId="77777777" w:rsidTr="00204312">
        <w:trPr>
          <w:trHeight w:val="380"/>
          <w:jc w:val="center"/>
        </w:trPr>
        <w:tc>
          <w:tcPr>
            <w:tcW w:w="9118" w:type="dxa"/>
            <w:gridSpan w:val="7"/>
            <w:shd w:val="clear" w:color="auto" w:fill="FFFFFF" w:themeFill="background1"/>
            <w:vAlign w:val="center"/>
          </w:tcPr>
          <w:p w14:paraId="6D8FBFA6" w14:textId="77777777" w:rsidR="00CA16C3" w:rsidRPr="00C1089C" w:rsidRDefault="00CA16C3" w:rsidP="00204312">
            <w:pPr>
              <w:jc w:val="center"/>
              <w:rPr>
                <w:rFonts w:cstheme="minorHAnsi"/>
                <w:bCs/>
                <w:sz w:val="18"/>
                <w:szCs w:val="18"/>
              </w:rPr>
            </w:pPr>
            <w:r w:rsidRPr="00C1089C">
              <w:rPr>
                <w:rFonts w:cstheme="minorHAnsi"/>
                <w:b/>
                <w:sz w:val="18"/>
                <w:szCs w:val="18"/>
              </w:rPr>
              <w:t>Performans Göstergesine İlişkin Değerlendirme</w:t>
            </w:r>
          </w:p>
        </w:tc>
      </w:tr>
      <w:tr w:rsidR="00CA16C3" w:rsidRPr="00C1089C" w14:paraId="25D706FF" w14:textId="77777777" w:rsidTr="00204312">
        <w:trPr>
          <w:trHeight w:val="380"/>
          <w:jc w:val="center"/>
        </w:trPr>
        <w:tc>
          <w:tcPr>
            <w:tcW w:w="1838" w:type="dxa"/>
            <w:shd w:val="clear" w:color="auto" w:fill="FFFFFF" w:themeFill="background1"/>
            <w:vAlign w:val="center"/>
          </w:tcPr>
          <w:p w14:paraId="3C3C7868" w14:textId="77777777" w:rsidR="00CA16C3" w:rsidRPr="00C1089C" w:rsidRDefault="00CA16C3" w:rsidP="00204312">
            <w:pPr>
              <w:rPr>
                <w:rFonts w:cstheme="minorHAnsi"/>
                <w:b/>
                <w:sz w:val="18"/>
                <w:szCs w:val="18"/>
              </w:rPr>
            </w:pPr>
            <w:proofErr w:type="spellStart"/>
            <w:r w:rsidRPr="00C1089C">
              <w:rPr>
                <w:rFonts w:cstheme="minorHAnsi"/>
                <w:b/>
                <w:sz w:val="18"/>
                <w:szCs w:val="18"/>
              </w:rPr>
              <w:t>İlgililik</w:t>
            </w:r>
            <w:proofErr w:type="spellEnd"/>
          </w:p>
        </w:tc>
        <w:tc>
          <w:tcPr>
            <w:tcW w:w="7280" w:type="dxa"/>
            <w:gridSpan w:val="6"/>
            <w:shd w:val="clear" w:color="auto" w:fill="FFFFFF" w:themeFill="background1"/>
            <w:vAlign w:val="center"/>
          </w:tcPr>
          <w:p w14:paraId="76E40D16" w14:textId="3995102D" w:rsidR="00CA16C3" w:rsidRPr="00C1089C" w:rsidRDefault="00711E23" w:rsidP="00204312">
            <w:pPr>
              <w:jc w:val="both"/>
              <w:rPr>
                <w:rFonts w:cstheme="minorHAnsi"/>
                <w:bCs/>
                <w:sz w:val="18"/>
                <w:szCs w:val="18"/>
              </w:rPr>
            </w:pPr>
            <w:r w:rsidRPr="00C1089C">
              <w:rPr>
                <w:sz w:val="18"/>
                <w:szCs w:val="18"/>
              </w:rPr>
              <w:t>Bu gösterge doğrudan hedefe (Hayat Boyu Öğrenme kapsamında kursları</w:t>
            </w:r>
            <w:r w:rsidR="008B3690" w:rsidRPr="00C1089C">
              <w:rPr>
                <w:sz w:val="18"/>
                <w:szCs w:val="18"/>
              </w:rPr>
              <w:t>n sayısını artırmak) odaklanmaktadır</w:t>
            </w:r>
            <w:r w:rsidRPr="00C1089C">
              <w:rPr>
                <w:sz w:val="18"/>
                <w:szCs w:val="18"/>
              </w:rPr>
              <w:t>. Hedef kitlenin eğitim fırsatlarına erişimini ölçmek açısından yüksek derecede ilgili bir göstergedir.</w:t>
            </w:r>
          </w:p>
        </w:tc>
      </w:tr>
      <w:tr w:rsidR="00CA16C3" w:rsidRPr="00C1089C" w14:paraId="6D135455" w14:textId="77777777" w:rsidTr="00204312">
        <w:trPr>
          <w:trHeight w:val="380"/>
          <w:jc w:val="center"/>
        </w:trPr>
        <w:tc>
          <w:tcPr>
            <w:tcW w:w="1838" w:type="dxa"/>
            <w:shd w:val="clear" w:color="auto" w:fill="FFFFFF" w:themeFill="background1"/>
            <w:vAlign w:val="center"/>
          </w:tcPr>
          <w:p w14:paraId="45341DCF" w14:textId="77777777" w:rsidR="00CA16C3" w:rsidRPr="00C1089C" w:rsidRDefault="00CA16C3" w:rsidP="00204312">
            <w:pPr>
              <w:rPr>
                <w:rFonts w:cstheme="minorHAnsi"/>
                <w:b/>
                <w:sz w:val="18"/>
                <w:szCs w:val="18"/>
              </w:rPr>
            </w:pPr>
            <w:r w:rsidRPr="00C1089C">
              <w:rPr>
                <w:rFonts w:cstheme="minorHAnsi"/>
                <w:b/>
                <w:sz w:val="18"/>
                <w:szCs w:val="18"/>
              </w:rPr>
              <w:t>Etkililik</w:t>
            </w:r>
          </w:p>
        </w:tc>
        <w:tc>
          <w:tcPr>
            <w:tcW w:w="7280" w:type="dxa"/>
            <w:gridSpan w:val="6"/>
            <w:shd w:val="clear" w:color="auto" w:fill="FFFFFF" w:themeFill="background1"/>
            <w:vAlign w:val="center"/>
          </w:tcPr>
          <w:p w14:paraId="7B685860" w14:textId="1BC84CB3" w:rsidR="00CA16C3" w:rsidRPr="00C1089C" w:rsidRDefault="00711E23" w:rsidP="008B3690">
            <w:pPr>
              <w:pStyle w:val="AralkYok"/>
              <w:jc w:val="both"/>
              <w:rPr>
                <w:rFonts w:cstheme="minorHAnsi"/>
                <w:bCs/>
                <w:sz w:val="18"/>
                <w:szCs w:val="18"/>
              </w:rPr>
            </w:pPr>
            <w:r w:rsidRPr="00C1089C">
              <w:rPr>
                <w:sz w:val="18"/>
                <w:szCs w:val="18"/>
              </w:rPr>
              <w:t>Hedeflenen değere ulaşılmış</w:t>
            </w:r>
            <w:r w:rsidR="008B3690" w:rsidRPr="00C1089C">
              <w:rPr>
                <w:sz w:val="18"/>
                <w:szCs w:val="18"/>
              </w:rPr>
              <w:t xml:space="preserve">tır. Bu durum </w:t>
            </w:r>
            <w:r w:rsidRPr="00C1089C">
              <w:rPr>
                <w:sz w:val="18"/>
                <w:szCs w:val="18"/>
              </w:rPr>
              <w:t>eylemlerin etkili bir ş</w:t>
            </w:r>
            <w:r w:rsidR="008B3690" w:rsidRPr="00C1089C">
              <w:rPr>
                <w:sz w:val="18"/>
                <w:szCs w:val="18"/>
              </w:rPr>
              <w:t>ekilde uygulandığını göstermektedir.</w:t>
            </w:r>
          </w:p>
        </w:tc>
      </w:tr>
      <w:tr w:rsidR="00CA16C3" w:rsidRPr="00C1089C" w14:paraId="5DA6BA80" w14:textId="77777777" w:rsidTr="00204312">
        <w:trPr>
          <w:trHeight w:val="380"/>
          <w:jc w:val="center"/>
        </w:trPr>
        <w:tc>
          <w:tcPr>
            <w:tcW w:w="1838" w:type="dxa"/>
            <w:shd w:val="clear" w:color="auto" w:fill="FFFFFF" w:themeFill="background1"/>
            <w:vAlign w:val="center"/>
          </w:tcPr>
          <w:p w14:paraId="19972BA8" w14:textId="77777777" w:rsidR="00CA16C3" w:rsidRPr="00C1089C" w:rsidRDefault="00CA16C3" w:rsidP="00204312">
            <w:pPr>
              <w:rPr>
                <w:rFonts w:cstheme="minorHAnsi"/>
                <w:b/>
                <w:sz w:val="18"/>
                <w:szCs w:val="18"/>
              </w:rPr>
            </w:pPr>
            <w:r w:rsidRPr="00C1089C">
              <w:rPr>
                <w:rFonts w:cstheme="minorHAnsi"/>
                <w:b/>
                <w:sz w:val="18"/>
                <w:szCs w:val="18"/>
              </w:rPr>
              <w:t>Etkinlik</w:t>
            </w:r>
          </w:p>
        </w:tc>
        <w:tc>
          <w:tcPr>
            <w:tcW w:w="7280" w:type="dxa"/>
            <w:gridSpan w:val="6"/>
            <w:shd w:val="clear" w:color="auto" w:fill="FFFFFF" w:themeFill="background1"/>
            <w:vAlign w:val="center"/>
          </w:tcPr>
          <w:p w14:paraId="5772795D" w14:textId="19D3B9F4" w:rsidR="00CA16C3" w:rsidRPr="00C1089C" w:rsidRDefault="00711E23" w:rsidP="00204312">
            <w:pPr>
              <w:pStyle w:val="AralkYok"/>
              <w:jc w:val="both"/>
              <w:rPr>
                <w:rFonts w:cstheme="minorHAnsi"/>
                <w:bCs/>
                <w:sz w:val="18"/>
                <w:szCs w:val="18"/>
              </w:rPr>
            </w:pPr>
            <w:r w:rsidRPr="00C1089C">
              <w:rPr>
                <w:sz w:val="18"/>
                <w:szCs w:val="18"/>
              </w:rPr>
              <w:t>Verilen kaynaklar ve eylemler sonucunda hedefe ulaşılmış</w:t>
            </w:r>
            <w:r w:rsidR="008B3690" w:rsidRPr="00C1089C">
              <w:rPr>
                <w:sz w:val="18"/>
                <w:szCs w:val="18"/>
              </w:rPr>
              <w:t>tır</w:t>
            </w:r>
            <w:r w:rsidRPr="00C1089C">
              <w:rPr>
                <w:sz w:val="18"/>
                <w:szCs w:val="18"/>
              </w:rPr>
              <w:t>. Etkinlik açısından, eylemler he</w:t>
            </w:r>
            <w:r w:rsidR="008B3690" w:rsidRPr="00C1089C">
              <w:rPr>
                <w:sz w:val="18"/>
                <w:szCs w:val="18"/>
              </w:rPr>
              <w:t>defe ulaşmada başarılı olduğu görülmektedir.</w:t>
            </w:r>
          </w:p>
        </w:tc>
      </w:tr>
      <w:tr w:rsidR="00CA16C3" w:rsidRPr="00C1089C" w14:paraId="57D6B992" w14:textId="77777777" w:rsidTr="00204312">
        <w:trPr>
          <w:trHeight w:val="380"/>
          <w:jc w:val="center"/>
        </w:trPr>
        <w:tc>
          <w:tcPr>
            <w:tcW w:w="1838" w:type="dxa"/>
            <w:shd w:val="clear" w:color="auto" w:fill="FFFFFF" w:themeFill="background1"/>
            <w:vAlign w:val="center"/>
          </w:tcPr>
          <w:p w14:paraId="604DB8E8" w14:textId="77777777" w:rsidR="00CA16C3" w:rsidRPr="00C1089C" w:rsidRDefault="00CA16C3" w:rsidP="00204312">
            <w:pPr>
              <w:rPr>
                <w:rFonts w:cstheme="minorHAnsi"/>
                <w:b/>
                <w:sz w:val="18"/>
                <w:szCs w:val="18"/>
              </w:rPr>
            </w:pPr>
            <w:r w:rsidRPr="00C1089C">
              <w:rPr>
                <w:rFonts w:cstheme="minorHAnsi"/>
                <w:b/>
                <w:sz w:val="18"/>
                <w:szCs w:val="18"/>
              </w:rPr>
              <w:t>Sürdürülebilirlik</w:t>
            </w:r>
          </w:p>
        </w:tc>
        <w:tc>
          <w:tcPr>
            <w:tcW w:w="7280" w:type="dxa"/>
            <w:gridSpan w:val="6"/>
            <w:shd w:val="clear" w:color="auto" w:fill="FFFFFF" w:themeFill="background1"/>
            <w:vAlign w:val="center"/>
          </w:tcPr>
          <w:p w14:paraId="20BB9884" w14:textId="5A774382" w:rsidR="00CA16C3" w:rsidRPr="00C1089C" w:rsidRDefault="00711E23" w:rsidP="00204312">
            <w:pPr>
              <w:pStyle w:val="AralkYok"/>
              <w:jc w:val="both"/>
              <w:rPr>
                <w:rFonts w:cstheme="minorHAnsi"/>
                <w:bCs/>
                <w:sz w:val="18"/>
                <w:szCs w:val="18"/>
              </w:rPr>
            </w:pPr>
            <w:r w:rsidRPr="00C1089C">
              <w:rPr>
                <w:sz w:val="18"/>
                <w:szCs w:val="18"/>
              </w:rPr>
              <w:t>Sürekli Eğitim Merkezi’nin mevcut eylemleri (kurs açma, duyuru, başvuru toplama) tekrarlanabilir ve uzun vadede sürdürülmesi mümkün</w:t>
            </w:r>
            <w:r w:rsidR="008B3690" w:rsidRPr="00C1089C">
              <w:rPr>
                <w:sz w:val="18"/>
                <w:szCs w:val="18"/>
              </w:rPr>
              <w:t xml:space="preserve"> görülmektedir</w:t>
            </w:r>
            <w:r w:rsidR="005B1407">
              <w:rPr>
                <w:sz w:val="18"/>
                <w:szCs w:val="18"/>
              </w:rPr>
              <w:t>.</w:t>
            </w:r>
            <w:r w:rsidR="008B3690" w:rsidRPr="00C1089C">
              <w:rPr>
                <w:sz w:val="18"/>
                <w:szCs w:val="18"/>
              </w:rPr>
              <w:t xml:space="preserve"> </w:t>
            </w:r>
          </w:p>
        </w:tc>
      </w:tr>
    </w:tbl>
    <w:p w14:paraId="6C5BF855" w14:textId="1F52CDBE" w:rsidR="00F11DA6" w:rsidRPr="00C1089C" w:rsidRDefault="00F11DA6" w:rsidP="00A129D3">
      <w:pPr>
        <w:pStyle w:val="AralkYok"/>
        <w:rPr>
          <w:sz w:val="18"/>
          <w:szCs w:val="18"/>
        </w:rPr>
      </w:pPr>
    </w:p>
    <w:tbl>
      <w:tblPr>
        <w:tblStyle w:val="TabloKlavuzu22"/>
        <w:tblW w:w="9160" w:type="dxa"/>
        <w:tblLook w:val="04A0" w:firstRow="1" w:lastRow="0" w:firstColumn="1" w:lastColumn="0" w:noHBand="0" w:noVBand="1"/>
      </w:tblPr>
      <w:tblGrid>
        <w:gridCol w:w="2128"/>
        <w:gridCol w:w="904"/>
        <w:gridCol w:w="761"/>
        <w:gridCol w:w="1688"/>
        <w:gridCol w:w="2018"/>
        <w:gridCol w:w="1661"/>
      </w:tblGrid>
      <w:tr w:rsidR="00CA16C3" w:rsidRPr="00C1089C" w14:paraId="3C1974BF" w14:textId="77777777" w:rsidTr="00EA07E1">
        <w:trPr>
          <w:trHeight w:val="521"/>
        </w:trPr>
        <w:tc>
          <w:tcPr>
            <w:tcW w:w="2128" w:type="dxa"/>
            <w:shd w:val="clear" w:color="auto" w:fill="FFF2CC" w:themeFill="accent4" w:themeFillTint="33"/>
            <w:vAlign w:val="center"/>
          </w:tcPr>
          <w:p w14:paraId="55DC70EF" w14:textId="77777777" w:rsidR="00CA16C3" w:rsidRPr="00C1089C" w:rsidRDefault="00CA16C3" w:rsidP="00204312">
            <w:pPr>
              <w:rPr>
                <w:rFonts w:cstheme="minorHAnsi"/>
                <w:sz w:val="18"/>
                <w:szCs w:val="18"/>
              </w:rPr>
            </w:pPr>
            <w:r w:rsidRPr="00C1089C">
              <w:rPr>
                <w:rFonts w:cstheme="minorHAnsi"/>
                <w:b/>
                <w:sz w:val="18"/>
                <w:szCs w:val="18"/>
              </w:rPr>
              <w:t>Göstergenin Eylemleri</w:t>
            </w:r>
          </w:p>
        </w:tc>
        <w:tc>
          <w:tcPr>
            <w:tcW w:w="904" w:type="dxa"/>
            <w:shd w:val="clear" w:color="auto" w:fill="FFF2CC" w:themeFill="accent4" w:themeFillTint="33"/>
            <w:vAlign w:val="center"/>
          </w:tcPr>
          <w:p w14:paraId="04E552A6" w14:textId="77777777" w:rsidR="00CA16C3" w:rsidRPr="00C1089C" w:rsidRDefault="00CA16C3" w:rsidP="00204312">
            <w:pPr>
              <w:jc w:val="center"/>
              <w:rPr>
                <w:rFonts w:cstheme="minorHAnsi"/>
                <w:sz w:val="18"/>
                <w:szCs w:val="18"/>
              </w:rPr>
            </w:pPr>
            <w:r w:rsidRPr="00C1089C">
              <w:rPr>
                <w:rFonts w:cstheme="minorHAnsi"/>
                <w:b/>
                <w:sz w:val="18"/>
                <w:szCs w:val="18"/>
              </w:rPr>
              <w:t>Eylemi Hedefe Etkisi (%)</w:t>
            </w:r>
          </w:p>
        </w:tc>
        <w:tc>
          <w:tcPr>
            <w:tcW w:w="761" w:type="dxa"/>
            <w:shd w:val="clear" w:color="auto" w:fill="FFF2CC" w:themeFill="accent4" w:themeFillTint="33"/>
            <w:vAlign w:val="center"/>
          </w:tcPr>
          <w:p w14:paraId="6CA06B44" w14:textId="77777777" w:rsidR="00CA16C3" w:rsidRPr="00C1089C" w:rsidRDefault="00CA16C3" w:rsidP="00204312">
            <w:pPr>
              <w:jc w:val="center"/>
              <w:rPr>
                <w:rFonts w:cstheme="minorHAnsi"/>
                <w:sz w:val="18"/>
                <w:szCs w:val="18"/>
              </w:rPr>
            </w:pPr>
            <w:r w:rsidRPr="00C1089C">
              <w:rPr>
                <w:rFonts w:cstheme="minorHAnsi"/>
                <w:b/>
                <w:sz w:val="18"/>
                <w:szCs w:val="18"/>
              </w:rPr>
              <w:t>2025</w:t>
            </w:r>
          </w:p>
        </w:tc>
        <w:tc>
          <w:tcPr>
            <w:tcW w:w="1688" w:type="dxa"/>
            <w:shd w:val="clear" w:color="auto" w:fill="FFF2CC" w:themeFill="accent4" w:themeFillTint="33"/>
            <w:vAlign w:val="center"/>
          </w:tcPr>
          <w:p w14:paraId="2BE9371B" w14:textId="77777777" w:rsidR="00CA16C3" w:rsidRPr="00C1089C" w:rsidRDefault="00CA16C3" w:rsidP="00CA16C3">
            <w:pPr>
              <w:jc w:val="center"/>
              <w:rPr>
                <w:rFonts w:cstheme="minorHAnsi"/>
                <w:b/>
                <w:sz w:val="18"/>
                <w:szCs w:val="18"/>
              </w:rPr>
            </w:pPr>
            <w:r w:rsidRPr="00C1089C">
              <w:rPr>
                <w:rFonts w:cstheme="minorHAnsi"/>
                <w:b/>
                <w:sz w:val="18"/>
                <w:szCs w:val="18"/>
              </w:rPr>
              <w:t>2025</w:t>
            </w:r>
          </w:p>
          <w:p w14:paraId="4274B67C" w14:textId="2CF3D14A" w:rsidR="00CA16C3" w:rsidRPr="00C1089C" w:rsidRDefault="00CA16C3" w:rsidP="00CA16C3">
            <w:pPr>
              <w:jc w:val="center"/>
              <w:rPr>
                <w:rFonts w:cstheme="minorHAnsi"/>
                <w:b/>
                <w:sz w:val="18"/>
                <w:szCs w:val="18"/>
              </w:rPr>
            </w:pPr>
            <w:r w:rsidRPr="00C1089C">
              <w:rPr>
                <w:rFonts w:cstheme="minorHAnsi"/>
                <w:b/>
                <w:sz w:val="18"/>
                <w:szCs w:val="18"/>
              </w:rPr>
              <w:t>Gerçekleşme</w:t>
            </w:r>
          </w:p>
        </w:tc>
        <w:tc>
          <w:tcPr>
            <w:tcW w:w="2018" w:type="dxa"/>
            <w:shd w:val="clear" w:color="auto" w:fill="FFF2CC" w:themeFill="accent4" w:themeFillTint="33"/>
            <w:vAlign w:val="center"/>
          </w:tcPr>
          <w:p w14:paraId="613FFC0C" w14:textId="54079890" w:rsidR="00CA16C3" w:rsidRPr="00C1089C" w:rsidRDefault="00CA16C3" w:rsidP="00204312">
            <w:pPr>
              <w:jc w:val="center"/>
              <w:rPr>
                <w:rFonts w:cstheme="minorHAnsi"/>
                <w:sz w:val="18"/>
                <w:szCs w:val="18"/>
              </w:rPr>
            </w:pPr>
            <w:r w:rsidRPr="00C1089C">
              <w:rPr>
                <w:rFonts w:cstheme="minorHAnsi"/>
                <w:b/>
                <w:sz w:val="18"/>
                <w:szCs w:val="18"/>
              </w:rPr>
              <w:t>Eylemden Sorumlu Birim</w:t>
            </w:r>
          </w:p>
        </w:tc>
        <w:tc>
          <w:tcPr>
            <w:tcW w:w="1661" w:type="dxa"/>
            <w:shd w:val="clear" w:color="auto" w:fill="FFF2CC" w:themeFill="accent4" w:themeFillTint="33"/>
            <w:vAlign w:val="center"/>
          </w:tcPr>
          <w:p w14:paraId="6EB54B5F" w14:textId="77777777" w:rsidR="00CA16C3" w:rsidRPr="00C1089C" w:rsidRDefault="00CA16C3" w:rsidP="00204312">
            <w:pPr>
              <w:jc w:val="center"/>
              <w:rPr>
                <w:rFonts w:cstheme="minorHAnsi"/>
                <w:sz w:val="18"/>
                <w:szCs w:val="18"/>
              </w:rPr>
            </w:pPr>
            <w:r w:rsidRPr="00C1089C">
              <w:rPr>
                <w:rFonts w:cstheme="minorHAnsi"/>
                <w:b/>
                <w:sz w:val="18"/>
                <w:szCs w:val="18"/>
              </w:rPr>
              <w:t>Eylemin Açıklaması</w:t>
            </w:r>
          </w:p>
        </w:tc>
      </w:tr>
      <w:tr w:rsidR="00CA16C3" w:rsidRPr="00C1089C" w14:paraId="332A8491" w14:textId="77777777" w:rsidTr="00EA07E1">
        <w:trPr>
          <w:trHeight w:val="781"/>
        </w:trPr>
        <w:tc>
          <w:tcPr>
            <w:tcW w:w="2128" w:type="dxa"/>
            <w:vAlign w:val="center"/>
          </w:tcPr>
          <w:p w14:paraId="37A09955" w14:textId="77777777" w:rsidR="00CA16C3" w:rsidRPr="00C1089C" w:rsidRDefault="00CA16C3" w:rsidP="00204312">
            <w:pPr>
              <w:jc w:val="left"/>
              <w:rPr>
                <w:rFonts w:cstheme="minorHAnsi"/>
                <w:sz w:val="18"/>
                <w:szCs w:val="18"/>
              </w:rPr>
            </w:pPr>
            <w:r w:rsidRPr="00C1089C">
              <w:rPr>
                <w:rFonts w:cstheme="minorHAnsi"/>
                <w:b/>
                <w:bCs/>
                <w:sz w:val="18"/>
                <w:szCs w:val="18"/>
              </w:rPr>
              <w:t>Faaliyet5.4.2.1:</w:t>
            </w:r>
            <w:r w:rsidRPr="00C1089C">
              <w:rPr>
                <w:rStyle w:val="normaltextrun"/>
                <w:rFonts w:cstheme="minorHAnsi"/>
                <w:sz w:val="18"/>
                <w:szCs w:val="18"/>
              </w:rPr>
              <w:t> </w:t>
            </w:r>
            <w:r w:rsidRPr="00C1089C">
              <w:rPr>
                <w:rFonts w:cstheme="minorHAnsi"/>
                <w:sz w:val="18"/>
                <w:szCs w:val="18"/>
              </w:rPr>
              <w:t xml:space="preserve">Kurs verecek öğretim elemanlarından taleplerin toplanması sağlanacaktır. </w:t>
            </w:r>
          </w:p>
        </w:tc>
        <w:tc>
          <w:tcPr>
            <w:tcW w:w="904" w:type="dxa"/>
            <w:vAlign w:val="center"/>
          </w:tcPr>
          <w:p w14:paraId="27271278" w14:textId="77777777" w:rsidR="00CA16C3" w:rsidRPr="00C1089C" w:rsidRDefault="00CA16C3" w:rsidP="00204312">
            <w:pPr>
              <w:jc w:val="center"/>
              <w:rPr>
                <w:rFonts w:cstheme="minorHAnsi"/>
                <w:sz w:val="18"/>
                <w:szCs w:val="18"/>
              </w:rPr>
            </w:pPr>
            <w:r w:rsidRPr="00C1089C">
              <w:rPr>
                <w:rFonts w:cstheme="minorHAnsi"/>
                <w:sz w:val="18"/>
                <w:szCs w:val="18"/>
              </w:rPr>
              <w:t>50</w:t>
            </w:r>
          </w:p>
        </w:tc>
        <w:tc>
          <w:tcPr>
            <w:tcW w:w="761" w:type="dxa"/>
            <w:vAlign w:val="center"/>
          </w:tcPr>
          <w:p w14:paraId="20FC4F1A" w14:textId="77777777" w:rsidR="00CA16C3" w:rsidRPr="00C1089C" w:rsidRDefault="00CA16C3" w:rsidP="00204312">
            <w:pPr>
              <w:jc w:val="center"/>
              <w:rPr>
                <w:rFonts w:cstheme="minorHAnsi"/>
                <w:sz w:val="18"/>
                <w:szCs w:val="18"/>
              </w:rPr>
            </w:pPr>
            <w:r w:rsidRPr="00C1089C">
              <w:rPr>
                <w:rFonts w:cstheme="minorHAnsi"/>
                <w:sz w:val="18"/>
                <w:szCs w:val="18"/>
              </w:rPr>
              <w:t>1</w:t>
            </w:r>
          </w:p>
        </w:tc>
        <w:tc>
          <w:tcPr>
            <w:tcW w:w="1688" w:type="dxa"/>
            <w:vAlign w:val="center"/>
          </w:tcPr>
          <w:p w14:paraId="4424F8A9" w14:textId="39A1B1A0" w:rsidR="00CA16C3" w:rsidRPr="00C1089C" w:rsidRDefault="00CA16C3" w:rsidP="00CA16C3">
            <w:pPr>
              <w:jc w:val="center"/>
              <w:rPr>
                <w:rFonts w:cstheme="minorHAnsi"/>
                <w:sz w:val="18"/>
                <w:szCs w:val="18"/>
              </w:rPr>
            </w:pPr>
            <w:r w:rsidRPr="00C1089C">
              <w:rPr>
                <w:rFonts w:cstheme="minorHAnsi"/>
                <w:sz w:val="18"/>
                <w:szCs w:val="18"/>
              </w:rPr>
              <w:t>13</w:t>
            </w:r>
          </w:p>
        </w:tc>
        <w:tc>
          <w:tcPr>
            <w:tcW w:w="2018" w:type="dxa"/>
            <w:vAlign w:val="center"/>
          </w:tcPr>
          <w:p w14:paraId="0A735331" w14:textId="12899BA6" w:rsidR="00CA16C3" w:rsidRPr="00C1089C" w:rsidRDefault="00CA16C3" w:rsidP="00204312">
            <w:pPr>
              <w:jc w:val="left"/>
              <w:rPr>
                <w:rFonts w:cstheme="minorHAnsi"/>
                <w:sz w:val="18"/>
                <w:szCs w:val="18"/>
              </w:rPr>
            </w:pPr>
            <w:r w:rsidRPr="00C1089C">
              <w:rPr>
                <w:rFonts w:cstheme="minorHAnsi"/>
                <w:sz w:val="18"/>
                <w:szCs w:val="18"/>
              </w:rPr>
              <w:t>KASÜSEM</w:t>
            </w:r>
          </w:p>
        </w:tc>
        <w:tc>
          <w:tcPr>
            <w:tcW w:w="1661" w:type="dxa"/>
            <w:vAlign w:val="center"/>
          </w:tcPr>
          <w:p w14:paraId="054B41DE" w14:textId="77777777" w:rsidR="00CA16C3" w:rsidRPr="00C1089C" w:rsidRDefault="00CA16C3" w:rsidP="00204312">
            <w:pPr>
              <w:jc w:val="center"/>
              <w:rPr>
                <w:rFonts w:cstheme="minorHAnsi"/>
                <w:sz w:val="18"/>
                <w:szCs w:val="18"/>
              </w:rPr>
            </w:pPr>
          </w:p>
        </w:tc>
      </w:tr>
      <w:tr w:rsidR="00CA16C3" w:rsidRPr="00C1089C" w14:paraId="1C143475" w14:textId="77777777" w:rsidTr="00EA07E1">
        <w:trPr>
          <w:trHeight w:val="577"/>
        </w:trPr>
        <w:tc>
          <w:tcPr>
            <w:tcW w:w="2128" w:type="dxa"/>
            <w:vAlign w:val="center"/>
          </w:tcPr>
          <w:p w14:paraId="012C7AE2" w14:textId="77777777" w:rsidR="00CA16C3" w:rsidRPr="00C1089C" w:rsidRDefault="00CA16C3" w:rsidP="00204312">
            <w:pPr>
              <w:jc w:val="left"/>
              <w:rPr>
                <w:rFonts w:cstheme="minorHAnsi"/>
                <w:sz w:val="18"/>
                <w:szCs w:val="18"/>
              </w:rPr>
            </w:pPr>
            <w:r w:rsidRPr="00C1089C">
              <w:rPr>
                <w:rFonts w:cstheme="minorHAnsi"/>
                <w:b/>
                <w:bCs/>
                <w:sz w:val="18"/>
                <w:szCs w:val="18"/>
              </w:rPr>
              <w:t>Faaliyet5.4.2.2:</w:t>
            </w:r>
            <w:r w:rsidRPr="00C1089C">
              <w:rPr>
                <w:rStyle w:val="normaltextrun"/>
                <w:rFonts w:cstheme="minorHAnsi"/>
                <w:sz w:val="18"/>
                <w:szCs w:val="18"/>
              </w:rPr>
              <w:t xml:space="preserve"> Açılacak </w:t>
            </w:r>
            <w:r w:rsidRPr="00C1089C">
              <w:rPr>
                <w:rFonts w:cstheme="minorHAnsi"/>
                <w:sz w:val="18"/>
                <w:szCs w:val="18"/>
              </w:rPr>
              <w:t>Kurs için kursiyer başvuru talep formlarının dağıtılması sağlanacaktır.</w:t>
            </w:r>
          </w:p>
        </w:tc>
        <w:tc>
          <w:tcPr>
            <w:tcW w:w="904" w:type="dxa"/>
            <w:vAlign w:val="center"/>
          </w:tcPr>
          <w:p w14:paraId="2272D92A" w14:textId="77777777" w:rsidR="00CA16C3" w:rsidRPr="00C1089C" w:rsidRDefault="00CA16C3" w:rsidP="00204312">
            <w:pPr>
              <w:jc w:val="center"/>
              <w:rPr>
                <w:rFonts w:cstheme="minorHAnsi"/>
                <w:sz w:val="18"/>
                <w:szCs w:val="18"/>
              </w:rPr>
            </w:pPr>
            <w:r w:rsidRPr="00C1089C">
              <w:rPr>
                <w:rFonts w:cstheme="minorHAnsi"/>
                <w:sz w:val="18"/>
                <w:szCs w:val="18"/>
              </w:rPr>
              <w:t>20</w:t>
            </w:r>
          </w:p>
        </w:tc>
        <w:tc>
          <w:tcPr>
            <w:tcW w:w="761" w:type="dxa"/>
            <w:vAlign w:val="center"/>
          </w:tcPr>
          <w:p w14:paraId="2B01E86B" w14:textId="77777777" w:rsidR="00CA16C3" w:rsidRPr="00C1089C" w:rsidRDefault="00CA16C3" w:rsidP="00204312">
            <w:pPr>
              <w:jc w:val="center"/>
              <w:rPr>
                <w:rFonts w:cstheme="minorHAnsi"/>
                <w:sz w:val="18"/>
                <w:szCs w:val="18"/>
              </w:rPr>
            </w:pPr>
            <w:r w:rsidRPr="00C1089C">
              <w:rPr>
                <w:rFonts w:cstheme="minorHAnsi"/>
                <w:sz w:val="18"/>
                <w:szCs w:val="18"/>
              </w:rPr>
              <w:t>5</w:t>
            </w:r>
          </w:p>
        </w:tc>
        <w:tc>
          <w:tcPr>
            <w:tcW w:w="1688" w:type="dxa"/>
            <w:vAlign w:val="center"/>
          </w:tcPr>
          <w:p w14:paraId="75C10BFA" w14:textId="0B281547" w:rsidR="00CA16C3" w:rsidRPr="00C1089C" w:rsidRDefault="00CA16C3" w:rsidP="00CA16C3">
            <w:pPr>
              <w:jc w:val="center"/>
              <w:rPr>
                <w:rFonts w:cstheme="minorHAnsi"/>
                <w:sz w:val="18"/>
                <w:szCs w:val="18"/>
              </w:rPr>
            </w:pPr>
            <w:r w:rsidRPr="00C1089C">
              <w:rPr>
                <w:rFonts w:cstheme="minorHAnsi"/>
                <w:sz w:val="18"/>
                <w:szCs w:val="18"/>
              </w:rPr>
              <w:t>5</w:t>
            </w:r>
          </w:p>
        </w:tc>
        <w:tc>
          <w:tcPr>
            <w:tcW w:w="2018" w:type="dxa"/>
            <w:vAlign w:val="center"/>
          </w:tcPr>
          <w:p w14:paraId="033E0CC8" w14:textId="59643E90" w:rsidR="00CA16C3" w:rsidRPr="00C1089C" w:rsidRDefault="00CA16C3" w:rsidP="00204312">
            <w:pPr>
              <w:jc w:val="left"/>
              <w:rPr>
                <w:rFonts w:cstheme="minorHAnsi"/>
                <w:sz w:val="18"/>
                <w:szCs w:val="18"/>
              </w:rPr>
            </w:pPr>
            <w:r w:rsidRPr="00C1089C">
              <w:rPr>
                <w:rFonts w:cstheme="minorHAnsi"/>
                <w:sz w:val="18"/>
                <w:szCs w:val="18"/>
              </w:rPr>
              <w:t>KASÜSEM</w:t>
            </w:r>
          </w:p>
        </w:tc>
        <w:tc>
          <w:tcPr>
            <w:tcW w:w="1661" w:type="dxa"/>
            <w:vAlign w:val="center"/>
          </w:tcPr>
          <w:p w14:paraId="7E7CFD74" w14:textId="77777777" w:rsidR="00CA16C3" w:rsidRPr="00C1089C" w:rsidRDefault="00CA16C3" w:rsidP="00204312">
            <w:pPr>
              <w:jc w:val="center"/>
              <w:rPr>
                <w:rFonts w:cstheme="minorHAnsi"/>
                <w:sz w:val="18"/>
                <w:szCs w:val="18"/>
              </w:rPr>
            </w:pPr>
          </w:p>
        </w:tc>
      </w:tr>
      <w:tr w:rsidR="00CA16C3" w:rsidRPr="00C1089C" w14:paraId="09B6354B" w14:textId="77777777" w:rsidTr="00EA07E1">
        <w:trPr>
          <w:trHeight w:val="419"/>
        </w:trPr>
        <w:tc>
          <w:tcPr>
            <w:tcW w:w="2128" w:type="dxa"/>
            <w:vAlign w:val="center"/>
          </w:tcPr>
          <w:p w14:paraId="4E2D2F44" w14:textId="77777777" w:rsidR="00CA16C3" w:rsidRPr="00C1089C" w:rsidRDefault="00CA16C3" w:rsidP="00204312">
            <w:pPr>
              <w:jc w:val="left"/>
              <w:rPr>
                <w:rFonts w:cstheme="minorHAnsi"/>
                <w:sz w:val="18"/>
                <w:szCs w:val="18"/>
              </w:rPr>
            </w:pPr>
            <w:r w:rsidRPr="00C1089C">
              <w:rPr>
                <w:rFonts w:cstheme="minorHAnsi"/>
                <w:b/>
                <w:bCs/>
                <w:sz w:val="18"/>
                <w:szCs w:val="18"/>
              </w:rPr>
              <w:t>Faaliyet5.4.2.3:</w:t>
            </w:r>
            <w:r w:rsidRPr="00C1089C">
              <w:rPr>
                <w:rStyle w:val="normaltextrun"/>
                <w:rFonts w:cstheme="minorHAnsi"/>
                <w:sz w:val="18"/>
                <w:szCs w:val="18"/>
              </w:rPr>
              <w:t> Açılacak kurs için tanıtımların yapılması sağlanacaktır.</w:t>
            </w:r>
          </w:p>
        </w:tc>
        <w:tc>
          <w:tcPr>
            <w:tcW w:w="904" w:type="dxa"/>
            <w:vAlign w:val="center"/>
          </w:tcPr>
          <w:p w14:paraId="367B1779" w14:textId="77777777" w:rsidR="00CA16C3" w:rsidRPr="00C1089C" w:rsidRDefault="00CA16C3" w:rsidP="00204312">
            <w:pPr>
              <w:jc w:val="center"/>
              <w:rPr>
                <w:rFonts w:cstheme="minorHAnsi"/>
                <w:sz w:val="18"/>
                <w:szCs w:val="18"/>
              </w:rPr>
            </w:pPr>
            <w:r w:rsidRPr="00C1089C">
              <w:rPr>
                <w:rFonts w:cstheme="minorHAnsi"/>
                <w:sz w:val="18"/>
                <w:szCs w:val="18"/>
              </w:rPr>
              <w:t>30</w:t>
            </w:r>
          </w:p>
        </w:tc>
        <w:tc>
          <w:tcPr>
            <w:tcW w:w="761" w:type="dxa"/>
            <w:vAlign w:val="center"/>
          </w:tcPr>
          <w:p w14:paraId="2B4059A5" w14:textId="77777777" w:rsidR="00CA16C3" w:rsidRPr="00C1089C" w:rsidRDefault="00CA16C3" w:rsidP="00204312">
            <w:pPr>
              <w:jc w:val="center"/>
              <w:rPr>
                <w:rFonts w:cstheme="minorHAnsi"/>
                <w:sz w:val="18"/>
                <w:szCs w:val="18"/>
              </w:rPr>
            </w:pPr>
            <w:r w:rsidRPr="00C1089C">
              <w:rPr>
                <w:rFonts w:cstheme="minorHAnsi"/>
                <w:sz w:val="18"/>
                <w:szCs w:val="18"/>
              </w:rPr>
              <w:t>10</w:t>
            </w:r>
          </w:p>
        </w:tc>
        <w:tc>
          <w:tcPr>
            <w:tcW w:w="1688" w:type="dxa"/>
            <w:vAlign w:val="center"/>
          </w:tcPr>
          <w:p w14:paraId="262593BA" w14:textId="710D42DC" w:rsidR="00CA16C3" w:rsidRPr="00C1089C" w:rsidRDefault="00CA16C3" w:rsidP="00CA16C3">
            <w:pPr>
              <w:jc w:val="center"/>
              <w:rPr>
                <w:rFonts w:cstheme="minorHAnsi"/>
                <w:sz w:val="18"/>
                <w:szCs w:val="18"/>
              </w:rPr>
            </w:pPr>
            <w:r w:rsidRPr="00C1089C">
              <w:rPr>
                <w:rFonts w:cstheme="minorHAnsi"/>
                <w:sz w:val="18"/>
                <w:szCs w:val="18"/>
              </w:rPr>
              <w:t>12</w:t>
            </w:r>
          </w:p>
        </w:tc>
        <w:tc>
          <w:tcPr>
            <w:tcW w:w="2018" w:type="dxa"/>
            <w:vAlign w:val="center"/>
          </w:tcPr>
          <w:p w14:paraId="5EBBDCDE" w14:textId="09F564B8" w:rsidR="00CA16C3" w:rsidRPr="00C1089C" w:rsidRDefault="00CA16C3" w:rsidP="00204312">
            <w:pPr>
              <w:jc w:val="left"/>
              <w:rPr>
                <w:rFonts w:cstheme="minorHAnsi"/>
                <w:sz w:val="18"/>
                <w:szCs w:val="18"/>
              </w:rPr>
            </w:pPr>
            <w:r w:rsidRPr="00C1089C">
              <w:rPr>
                <w:rFonts w:cstheme="minorHAnsi"/>
                <w:sz w:val="18"/>
                <w:szCs w:val="18"/>
              </w:rPr>
              <w:t>KASÜSEM</w:t>
            </w:r>
          </w:p>
        </w:tc>
        <w:tc>
          <w:tcPr>
            <w:tcW w:w="1661" w:type="dxa"/>
            <w:vAlign w:val="center"/>
          </w:tcPr>
          <w:p w14:paraId="681506E4" w14:textId="77777777" w:rsidR="00CA16C3" w:rsidRPr="00C1089C" w:rsidRDefault="00CA16C3" w:rsidP="00204312">
            <w:pPr>
              <w:jc w:val="center"/>
              <w:rPr>
                <w:rFonts w:cstheme="minorHAnsi"/>
                <w:sz w:val="18"/>
                <w:szCs w:val="18"/>
              </w:rPr>
            </w:pPr>
            <w:r w:rsidRPr="00C1089C">
              <w:rPr>
                <w:rFonts w:cstheme="minorHAnsi"/>
                <w:sz w:val="18"/>
                <w:szCs w:val="18"/>
              </w:rPr>
              <w:t>(Web sayfası, sosyal medya, broşür, afiş vb.)</w:t>
            </w:r>
          </w:p>
        </w:tc>
      </w:tr>
    </w:tbl>
    <w:p w14:paraId="46ABA50D" w14:textId="77777777" w:rsidR="00F11DA6" w:rsidRDefault="00F11DA6" w:rsidP="00A129D3">
      <w:pPr>
        <w:pStyle w:val="AralkYok"/>
      </w:pPr>
    </w:p>
    <w:p w14:paraId="277EC4FD" w14:textId="3662F49C" w:rsidR="00A129D3" w:rsidRDefault="00A129D3" w:rsidP="00034FE2">
      <w:pPr>
        <w:rPr>
          <w:sz w:val="18"/>
          <w:szCs w:val="18"/>
        </w:rPr>
      </w:pPr>
    </w:p>
    <w:p w14:paraId="0D4EE003" w14:textId="25F496AD" w:rsidR="00C1089C" w:rsidRDefault="00C1089C" w:rsidP="00034FE2">
      <w:pPr>
        <w:rPr>
          <w:sz w:val="18"/>
          <w:szCs w:val="18"/>
        </w:rPr>
      </w:pPr>
    </w:p>
    <w:p w14:paraId="33453E8B" w14:textId="027D3038" w:rsidR="00C1089C" w:rsidRDefault="00C1089C" w:rsidP="00034FE2">
      <w:pPr>
        <w:rPr>
          <w:sz w:val="18"/>
          <w:szCs w:val="18"/>
        </w:rPr>
      </w:pPr>
    </w:p>
    <w:p w14:paraId="17AF8008" w14:textId="42CF626A" w:rsidR="00C1089C" w:rsidRDefault="00C1089C" w:rsidP="00034FE2">
      <w:pPr>
        <w:rPr>
          <w:sz w:val="18"/>
          <w:szCs w:val="18"/>
        </w:rPr>
      </w:pPr>
    </w:p>
    <w:p w14:paraId="28FF4D22" w14:textId="77777777" w:rsidR="00C1089C" w:rsidRDefault="00C1089C" w:rsidP="00034FE2">
      <w:pPr>
        <w:rPr>
          <w:sz w:val="18"/>
          <w:szCs w:val="18"/>
        </w:rPr>
      </w:pPr>
    </w:p>
    <w:p w14:paraId="3368AD55" w14:textId="62A46610" w:rsidR="00EA07E1" w:rsidRDefault="00EA07E1" w:rsidP="00034FE2">
      <w:pPr>
        <w:rPr>
          <w:sz w:val="18"/>
          <w:szCs w:val="18"/>
        </w:rPr>
      </w:pPr>
    </w:p>
    <w:p w14:paraId="57EC5B5D" w14:textId="01345605" w:rsidR="00C62CA9" w:rsidRDefault="00C62CA9" w:rsidP="00034FE2">
      <w:pPr>
        <w:rPr>
          <w:sz w:val="18"/>
          <w:szCs w:val="18"/>
        </w:rPr>
      </w:pPr>
    </w:p>
    <w:p w14:paraId="4FD4B407" w14:textId="77777777" w:rsidR="00C62CA9" w:rsidRDefault="00C62CA9" w:rsidP="00034FE2">
      <w:pPr>
        <w:rPr>
          <w:sz w:val="18"/>
          <w:szCs w:val="18"/>
        </w:rPr>
      </w:pPr>
    </w:p>
    <w:p w14:paraId="74567D68" w14:textId="3515EA61" w:rsidR="00EA07E1" w:rsidRDefault="00EA07E1" w:rsidP="00034FE2">
      <w:pPr>
        <w:rPr>
          <w:sz w:val="18"/>
          <w:szCs w:val="18"/>
        </w:rPr>
      </w:pPr>
    </w:p>
    <w:p w14:paraId="24CD5EC9" w14:textId="75BA0CCC" w:rsidR="00EA07E1" w:rsidRDefault="00EA07E1" w:rsidP="00034FE2">
      <w:pPr>
        <w:rPr>
          <w:sz w:val="18"/>
          <w:szCs w:val="18"/>
        </w:rPr>
      </w:pPr>
    </w:p>
    <w:tbl>
      <w:tblPr>
        <w:tblStyle w:val="TabloKlavuzu"/>
        <w:tblW w:w="9118" w:type="dxa"/>
        <w:jc w:val="center"/>
        <w:tblLook w:val="04A0" w:firstRow="1" w:lastRow="0" w:firstColumn="1" w:lastColumn="0" w:noHBand="0" w:noVBand="1"/>
      </w:tblPr>
      <w:tblGrid>
        <w:gridCol w:w="1775"/>
        <w:gridCol w:w="837"/>
        <w:gridCol w:w="1199"/>
        <w:gridCol w:w="1083"/>
        <w:gridCol w:w="1182"/>
        <w:gridCol w:w="1088"/>
        <w:gridCol w:w="1954"/>
      </w:tblGrid>
      <w:tr w:rsidR="00D6021E" w:rsidRPr="00C1089C" w14:paraId="47CDF765" w14:textId="77777777" w:rsidTr="004F0D8B">
        <w:trPr>
          <w:trHeight w:val="380"/>
          <w:jc w:val="center"/>
        </w:trPr>
        <w:tc>
          <w:tcPr>
            <w:tcW w:w="1838" w:type="dxa"/>
            <w:tcBorders>
              <w:bottom w:val="single" w:sz="4" w:space="0" w:color="000000"/>
            </w:tcBorders>
            <w:shd w:val="clear" w:color="auto" w:fill="FFAFAF"/>
            <w:vAlign w:val="center"/>
          </w:tcPr>
          <w:p w14:paraId="76302227" w14:textId="77777777" w:rsidR="00D6021E" w:rsidRPr="00C1089C" w:rsidRDefault="00D6021E" w:rsidP="00204312">
            <w:pPr>
              <w:jc w:val="center"/>
              <w:rPr>
                <w:b/>
                <w:bCs/>
                <w:sz w:val="18"/>
                <w:szCs w:val="18"/>
              </w:rPr>
            </w:pPr>
            <w:r w:rsidRPr="00C1089C">
              <w:rPr>
                <w:rFonts w:cstheme="minorHAnsi"/>
                <w:b/>
                <w:color w:val="000000" w:themeColor="text1"/>
                <w:sz w:val="18"/>
                <w:szCs w:val="18"/>
              </w:rPr>
              <w:lastRenderedPageBreak/>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1" w:type="dxa"/>
            <w:tcBorders>
              <w:bottom w:val="single" w:sz="4" w:space="0" w:color="000000"/>
            </w:tcBorders>
            <w:shd w:val="clear" w:color="auto" w:fill="FFAFAF"/>
            <w:vAlign w:val="center"/>
          </w:tcPr>
          <w:p w14:paraId="2F9B24F6" w14:textId="77777777" w:rsidR="00D6021E" w:rsidRPr="00C1089C" w:rsidRDefault="00D6021E"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6DE5AF55" w14:textId="77777777" w:rsidR="00D6021E" w:rsidRPr="00C1089C" w:rsidRDefault="00D6021E" w:rsidP="00204312">
            <w:pPr>
              <w:jc w:val="center"/>
              <w:rPr>
                <w:b/>
                <w:bCs/>
                <w:sz w:val="18"/>
                <w:szCs w:val="18"/>
              </w:rPr>
            </w:pPr>
            <w:r w:rsidRPr="00C1089C">
              <w:rPr>
                <w:rFonts w:cstheme="minorHAnsi"/>
                <w:b/>
                <w:bCs/>
                <w:spacing w:val="-4"/>
                <w:sz w:val="18"/>
                <w:szCs w:val="18"/>
              </w:rPr>
              <w:t>(%)</w:t>
            </w:r>
          </w:p>
        </w:tc>
        <w:tc>
          <w:tcPr>
            <w:tcW w:w="1250" w:type="dxa"/>
            <w:tcBorders>
              <w:bottom w:val="single" w:sz="4" w:space="0" w:color="000000"/>
            </w:tcBorders>
            <w:shd w:val="clear" w:color="auto" w:fill="FFAFAF"/>
            <w:vAlign w:val="center"/>
          </w:tcPr>
          <w:p w14:paraId="1F84320A" w14:textId="77777777" w:rsidR="00D6021E" w:rsidRPr="00C1089C" w:rsidRDefault="00D6021E"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2D805B50" w14:textId="77777777" w:rsidR="00D6021E" w:rsidRPr="00C1089C" w:rsidRDefault="00D6021E" w:rsidP="00204312">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Başlangıç Değeri (2024)</w:t>
            </w:r>
          </w:p>
          <w:p w14:paraId="303BCFF3" w14:textId="77777777" w:rsidR="00D6021E" w:rsidRPr="00C1089C" w:rsidRDefault="00D6021E" w:rsidP="00204312">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FFAFAF"/>
            <w:vAlign w:val="center"/>
          </w:tcPr>
          <w:p w14:paraId="01A5667D" w14:textId="77777777" w:rsidR="00D6021E" w:rsidRPr="00C1089C" w:rsidRDefault="00D6021E" w:rsidP="00204312">
            <w:pPr>
              <w:jc w:val="center"/>
              <w:rPr>
                <w:b/>
                <w:bCs/>
                <w:sz w:val="18"/>
                <w:szCs w:val="18"/>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 xml:space="preserve">Değer </w:t>
            </w:r>
            <w:r w:rsidRPr="00C1089C">
              <w:rPr>
                <w:rFonts w:cstheme="minorHAnsi"/>
                <w:b/>
                <w:bCs/>
                <w:sz w:val="18"/>
                <w:szCs w:val="18"/>
              </w:rPr>
              <w:t>(B)</w:t>
            </w:r>
          </w:p>
        </w:tc>
        <w:tc>
          <w:tcPr>
            <w:tcW w:w="1087" w:type="dxa"/>
            <w:tcBorders>
              <w:bottom w:val="single" w:sz="4" w:space="0" w:color="000000"/>
            </w:tcBorders>
            <w:shd w:val="clear" w:color="auto" w:fill="FFAFAF"/>
            <w:vAlign w:val="center"/>
          </w:tcPr>
          <w:p w14:paraId="41596848" w14:textId="77777777" w:rsidR="00D6021E" w:rsidRPr="00C1089C" w:rsidRDefault="00D6021E"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1E0265B4" w14:textId="77777777" w:rsidR="00D6021E" w:rsidRPr="00C1089C" w:rsidRDefault="00D6021E"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5D047DA2" w14:textId="77777777" w:rsidR="00D6021E" w:rsidRPr="00C1089C" w:rsidRDefault="00D6021E" w:rsidP="00204312">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FFAFAF"/>
            <w:vAlign w:val="center"/>
          </w:tcPr>
          <w:p w14:paraId="1054A87D" w14:textId="77777777" w:rsidR="00D6021E" w:rsidRPr="00C1089C" w:rsidRDefault="00D6021E"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1AD087D3" w14:textId="77777777" w:rsidR="00D6021E" w:rsidRPr="00C1089C" w:rsidRDefault="00D6021E" w:rsidP="00204312">
            <w:pPr>
              <w:jc w:val="center"/>
              <w:rPr>
                <w:b/>
                <w:bCs/>
                <w:sz w:val="18"/>
                <w:szCs w:val="18"/>
              </w:rPr>
            </w:pPr>
            <w:r w:rsidRPr="00C1089C">
              <w:rPr>
                <w:rFonts w:cstheme="minorHAnsi"/>
                <w:b/>
                <w:bCs/>
                <w:sz w:val="18"/>
                <w:szCs w:val="18"/>
              </w:rPr>
              <w:t>(C-A) /(B-A)</w:t>
            </w:r>
          </w:p>
        </w:tc>
        <w:tc>
          <w:tcPr>
            <w:tcW w:w="2114" w:type="dxa"/>
            <w:tcBorders>
              <w:left w:val="single" w:sz="4" w:space="0" w:color="auto"/>
              <w:bottom w:val="single" w:sz="4" w:space="0" w:color="000000"/>
            </w:tcBorders>
            <w:shd w:val="clear" w:color="auto" w:fill="FFAFAF"/>
            <w:vAlign w:val="center"/>
          </w:tcPr>
          <w:p w14:paraId="4CF756E9" w14:textId="77777777" w:rsidR="00D6021E" w:rsidRPr="00C1089C" w:rsidRDefault="00D6021E" w:rsidP="00204312">
            <w:pPr>
              <w:jc w:val="center"/>
              <w:rPr>
                <w:b/>
                <w:bCs/>
                <w:sz w:val="18"/>
                <w:szCs w:val="18"/>
              </w:rPr>
            </w:pPr>
            <w:r w:rsidRPr="00C1089C">
              <w:rPr>
                <w:rFonts w:cstheme="minorHAnsi"/>
                <w:b/>
                <w:bCs/>
                <w:sz w:val="18"/>
                <w:szCs w:val="18"/>
              </w:rPr>
              <w:t>Sorumlu Birim</w:t>
            </w:r>
          </w:p>
        </w:tc>
      </w:tr>
      <w:tr w:rsidR="00D6021E" w:rsidRPr="00C1089C" w14:paraId="10A9CDFC" w14:textId="77777777" w:rsidTr="00A22A26">
        <w:trPr>
          <w:trHeight w:val="380"/>
          <w:jc w:val="center"/>
        </w:trPr>
        <w:tc>
          <w:tcPr>
            <w:tcW w:w="1838" w:type="dxa"/>
            <w:tcBorders>
              <w:top w:val="single" w:sz="4" w:space="0" w:color="000000"/>
            </w:tcBorders>
            <w:shd w:val="clear" w:color="auto" w:fill="FFFFFF" w:themeFill="background1"/>
            <w:vAlign w:val="center"/>
          </w:tcPr>
          <w:p w14:paraId="4398B3DC" w14:textId="010961A0" w:rsidR="00D6021E" w:rsidRPr="00C1089C" w:rsidRDefault="00D6021E" w:rsidP="00D6021E">
            <w:pPr>
              <w:rPr>
                <w:sz w:val="18"/>
                <w:szCs w:val="18"/>
              </w:rPr>
            </w:pPr>
            <w:r w:rsidRPr="00C1089C">
              <w:rPr>
                <w:rFonts w:cstheme="minorHAnsi"/>
                <w:b/>
                <w:sz w:val="18"/>
                <w:szCs w:val="18"/>
              </w:rPr>
              <w:t xml:space="preserve">PG5.4.3: </w:t>
            </w:r>
            <w:r w:rsidRPr="00C1089C">
              <w:rPr>
                <w:rFonts w:cstheme="minorHAnsi"/>
                <w:bCs/>
                <w:sz w:val="18"/>
                <w:szCs w:val="18"/>
              </w:rPr>
              <w:t>Hayat Boyu Öğrenme Kapsamında Belge Alan (Sertifika, Katılım ve Başarı Belgesi) Kişi Sayısı</w:t>
            </w:r>
            <w:r w:rsidRPr="00C1089C">
              <w:rPr>
                <w:rFonts w:cstheme="minorHAnsi"/>
                <w:b/>
                <w:sz w:val="18"/>
                <w:szCs w:val="18"/>
                <w:highlight w:val="yellow"/>
              </w:rPr>
              <w:t xml:space="preserve"> </w:t>
            </w:r>
          </w:p>
        </w:tc>
        <w:tc>
          <w:tcPr>
            <w:tcW w:w="851" w:type="dxa"/>
            <w:tcBorders>
              <w:top w:val="single" w:sz="4" w:space="0" w:color="000000"/>
            </w:tcBorders>
            <w:shd w:val="clear" w:color="auto" w:fill="FFFFFF" w:themeFill="background1"/>
            <w:vAlign w:val="center"/>
          </w:tcPr>
          <w:p w14:paraId="5438D46A" w14:textId="04FC692D" w:rsidR="00D6021E" w:rsidRPr="00C1089C" w:rsidRDefault="00D6021E" w:rsidP="00D6021E">
            <w:pPr>
              <w:jc w:val="center"/>
              <w:rPr>
                <w:sz w:val="18"/>
                <w:szCs w:val="18"/>
                <w:highlight w:val="yellow"/>
              </w:rPr>
            </w:pPr>
            <w:r w:rsidRPr="00C1089C">
              <w:rPr>
                <w:rFonts w:cstheme="minorHAnsi"/>
                <w:bCs/>
                <w:sz w:val="18"/>
                <w:szCs w:val="18"/>
              </w:rPr>
              <w:t>20</w:t>
            </w:r>
          </w:p>
        </w:tc>
        <w:tc>
          <w:tcPr>
            <w:tcW w:w="1250" w:type="dxa"/>
            <w:tcBorders>
              <w:top w:val="single" w:sz="4" w:space="0" w:color="000000"/>
            </w:tcBorders>
            <w:shd w:val="clear" w:color="auto" w:fill="FFFFFF" w:themeFill="background1"/>
            <w:vAlign w:val="center"/>
          </w:tcPr>
          <w:p w14:paraId="2339CA04" w14:textId="6C462A63" w:rsidR="00D6021E" w:rsidRPr="00C1089C" w:rsidRDefault="00D6021E" w:rsidP="00D6021E">
            <w:pPr>
              <w:jc w:val="center"/>
              <w:rPr>
                <w:sz w:val="18"/>
                <w:szCs w:val="18"/>
                <w:highlight w:val="yellow"/>
              </w:rPr>
            </w:pPr>
            <w:r w:rsidRPr="00C1089C">
              <w:rPr>
                <w:rFonts w:cstheme="minorHAnsi"/>
                <w:bCs/>
                <w:sz w:val="18"/>
                <w:szCs w:val="18"/>
              </w:rPr>
              <w:t>12</w:t>
            </w:r>
          </w:p>
        </w:tc>
        <w:tc>
          <w:tcPr>
            <w:tcW w:w="987" w:type="dxa"/>
            <w:tcBorders>
              <w:top w:val="single" w:sz="4" w:space="0" w:color="000000"/>
            </w:tcBorders>
            <w:shd w:val="clear" w:color="auto" w:fill="FFFFFF" w:themeFill="background1"/>
            <w:vAlign w:val="center"/>
          </w:tcPr>
          <w:p w14:paraId="7B07B751" w14:textId="380509B9" w:rsidR="00D6021E" w:rsidRPr="00C1089C" w:rsidRDefault="00D6021E" w:rsidP="00D6021E">
            <w:pPr>
              <w:jc w:val="center"/>
              <w:rPr>
                <w:sz w:val="18"/>
                <w:szCs w:val="18"/>
                <w:highlight w:val="yellow"/>
              </w:rPr>
            </w:pPr>
            <w:r w:rsidRPr="00C1089C">
              <w:rPr>
                <w:rFonts w:cstheme="minorHAnsi"/>
                <w:bCs/>
                <w:sz w:val="18"/>
                <w:szCs w:val="18"/>
              </w:rPr>
              <w:t>50</w:t>
            </w:r>
          </w:p>
        </w:tc>
        <w:tc>
          <w:tcPr>
            <w:tcW w:w="1087" w:type="dxa"/>
            <w:tcBorders>
              <w:top w:val="single" w:sz="4" w:space="0" w:color="000000"/>
            </w:tcBorders>
            <w:shd w:val="clear" w:color="auto" w:fill="FFFFFF" w:themeFill="background1"/>
            <w:vAlign w:val="center"/>
          </w:tcPr>
          <w:p w14:paraId="7210A3A5" w14:textId="43351567" w:rsidR="00D6021E" w:rsidRPr="00C1089C" w:rsidRDefault="00D6021E" w:rsidP="00A22A26">
            <w:pPr>
              <w:jc w:val="center"/>
              <w:rPr>
                <w:sz w:val="18"/>
                <w:szCs w:val="18"/>
                <w:highlight w:val="yellow"/>
              </w:rPr>
            </w:pPr>
            <w:r w:rsidRPr="00C1089C">
              <w:rPr>
                <w:rFonts w:cstheme="minorHAnsi"/>
                <w:bCs/>
                <w:sz w:val="18"/>
                <w:szCs w:val="18"/>
              </w:rPr>
              <w:t>266</w:t>
            </w:r>
          </w:p>
        </w:tc>
        <w:tc>
          <w:tcPr>
            <w:tcW w:w="991" w:type="dxa"/>
            <w:tcBorders>
              <w:top w:val="single" w:sz="4" w:space="0" w:color="000000"/>
              <w:right w:val="single" w:sz="4" w:space="0" w:color="auto"/>
            </w:tcBorders>
            <w:shd w:val="clear" w:color="auto" w:fill="FFFFFF" w:themeFill="background1"/>
            <w:vAlign w:val="center"/>
          </w:tcPr>
          <w:p w14:paraId="0362EFA6" w14:textId="0261EB01" w:rsidR="00D6021E" w:rsidRPr="00C1089C" w:rsidRDefault="00D6021E" w:rsidP="00A22A26">
            <w:pPr>
              <w:jc w:val="center"/>
              <w:rPr>
                <w:b/>
                <w:bCs/>
                <w:sz w:val="18"/>
                <w:szCs w:val="18"/>
                <w:highlight w:val="yellow"/>
              </w:rPr>
            </w:pPr>
            <w:r w:rsidRPr="00C1089C">
              <w:rPr>
                <w:rFonts w:cstheme="minorHAnsi"/>
                <w:b/>
                <w:bCs/>
                <w:sz w:val="18"/>
                <w:szCs w:val="18"/>
              </w:rPr>
              <w:t>668</w:t>
            </w:r>
          </w:p>
        </w:tc>
        <w:tc>
          <w:tcPr>
            <w:tcW w:w="2114" w:type="dxa"/>
            <w:tcBorders>
              <w:top w:val="single" w:sz="4" w:space="0" w:color="000000"/>
              <w:left w:val="single" w:sz="4" w:space="0" w:color="auto"/>
            </w:tcBorders>
            <w:shd w:val="clear" w:color="auto" w:fill="FFFFFF" w:themeFill="background1"/>
            <w:vAlign w:val="center"/>
          </w:tcPr>
          <w:p w14:paraId="05906CC7" w14:textId="54BF09AB" w:rsidR="00D6021E" w:rsidRPr="00C1089C" w:rsidRDefault="00D6021E" w:rsidP="00D6021E">
            <w:pPr>
              <w:jc w:val="center"/>
              <w:rPr>
                <w:bCs/>
                <w:sz w:val="18"/>
                <w:szCs w:val="18"/>
              </w:rPr>
            </w:pPr>
            <w:r w:rsidRPr="00C1089C">
              <w:rPr>
                <w:rFonts w:cstheme="minorHAnsi"/>
                <w:bCs/>
                <w:sz w:val="18"/>
                <w:szCs w:val="18"/>
              </w:rPr>
              <w:t>Sürekli Eğitim Araştırma ve Uygulama Merkezi (KASÜSEM)</w:t>
            </w:r>
          </w:p>
        </w:tc>
      </w:tr>
      <w:tr w:rsidR="00D6021E" w:rsidRPr="00C1089C" w14:paraId="60FC8DBA" w14:textId="77777777" w:rsidTr="00204312">
        <w:trPr>
          <w:trHeight w:val="380"/>
          <w:jc w:val="center"/>
        </w:trPr>
        <w:tc>
          <w:tcPr>
            <w:tcW w:w="9118" w:type="dxa"/>
            <w:gridSpan w:val="7"/>
            <w:shd w:val="clear" w:color="auto" w:fill="FFFFFF" w:themeFill="background1"/>
            <w:vAlign w:val="center"/>
          </w:tcPr>
          <w:p w14:paraId="5D4FFF28" w14:textId="77777777" w:rsidR="00D6021E" w:rsidRPr="00C1089C" w:rsidRDefault="00D6021E" w:rsidP="00204312">
            <w:pPr>
              <w:jc w:val="center"/>
              <w:rPr>
                <w:rFonts w:cstheme="minorHAnsi"/>
                <w:bCs/>
                <w:sz w:val="18"/>
                <w:szCs w:val="18"/>
              </w:rPr>
            </w:pPr>
            <w:r w:rsidRPr="00C1089C">
              <w:rPr>
                <w:rFonts w:cstheme="minorHAnsi"/>
                <w:b/>
                <w:sz w:val="18"/>
                <w:szCs w:val="18"/>
              </w:rPr>
              <w:t>Performans Göstergesine İlişkin Değerlendirme</w:t>
            </w:r>
          </w:p>
        </w:tc>
      </w:tr>
      <w:tr w:rsidR="00D6021E" w:rsidRPr="00C1089C" w14:paraId="46D39E22" w14:textId="77777777" w:rsidTr="00204312">
        <w:trPr>
          <w:trHeight w:val="380"/>
          <w:jc w:val="center"/>
        </w:trPr>
        <w:tc>
          <w:tcPr>
            <w:tcW w:w="1838" w:type="dxa"/>
            <w:shd w:val="clear" w:color="auto" w:fill="FFFFFF" w:themeFill="background1"/>
            <w:vAlign w:val="center"/>
          </w:tcPr>
          <w:p w14:paraId="53D5FD7F" w14:textId="77777777" w:rsidR="00D6021E" w:rsidRPr="00C1089C" w:rsidRDefault="00D6021E" w:rsidP="00204312">
            <w:pPr>
              <w:rPr>
                <w:rFonts w:cstheme="minorHAnsi"/>
                <w:b/>
                <w:sz w:val="18"/>
                <w:szCs w:val="18"/>
              </w:rPr>
            </w:pPr>
            <w:proofErr w:type="spellStart"/>
            <w:r w:rsidRPr="00C1089C">
              <w:rPr>
                <w:rFonts w:cstheme="minorHAnsi"/>
                <w:b/>
                <w:sz w:val="18"/>
                <w:szCs w:val="18"/>
              </w:rPr>
              <w:t>İlgililik</w:t>
            </w:r>
            <w:proofErr w:type="spellEnd"/>
          </w:p>
        </w:tc>
        <w:tc>
          <w:tcPr>
            <w:tcW w:w="7280" w:type="dxa"/>
            <w:gridSpan w:val="6"/>
            <w:shd w:val="clear" w:color="auto" w:fill="FFFFFF" w:themeFill="background1"/>
            <w:vAlign w:val="center"/>
          </w:tcPr>
          <w:p w14:paraId="536AE4AD" w14:textId="431B3276" w:rsidR="00D6021E" w:rsidRPr="00C1089C" w:rsidRDefault="00282D17" w:rsidP="00204312">
            <w:pPr>
              <w:jc w:val="both"/>
              <w:rPr>
                <w:rFonts w:cstheme="minorHAnsi"/>
                <w:bCs/>
                <w:sz w:val="18"/>
                <w:szCs w:val="18"/>
              </w:rPr>
            </w:pPr>
            <w:r w:rsidRPr="00C1089C">
              <w:rPr>
                <w:sz w:val="18"/>
                <w:szCs w:val="18"/>
              </w:rPr>
              <w:t>H</w:t>
            </w:r>
            <w:r w:rsidR="00D6021E" w:rsidRPr="00C1089C">
              <w:rPr>
                <w:sz w:val="18"/>
                <w:szCs w:val="18"/>
              </w:rPr>
              <w:t>edef, hayat boyu öğrenme ve eğitim faaliyetlerinin etkisin</w:t>
            </w:r>
            <w:r w:rsidRPr="00C1089C">
              <w:rPr>
                <w:sz w:val="18"/>
                <w:szCs w:val="18"/>
              </w:rPr>
              <w:t xml:space="preserve">i ölçmek açısından </w:t>
            </w:r>
            <w:proofErr w:type="spellStart"/>
            <w:r w:rsidRPr="00C1089C">
              <w:rPr>
                <w:sz w:val="18"/>
                <w:szCs w:val="18"/>
              </w:rPr>
              <w:t>ilgililik</w:t>
            </w:r>
            <w:proofErr w:type="spellEnd"/>
            <w:r w:rsidRPr="00C1089C">
              <w:rPr>
                <w:sz w:val="18"/>
                <w:szCs w:val="18"/>
              </w:rPr>
              <w:t xml:space="preserve"> düzeyi yüksektir.</w:t>
            </w:r>
          </w:p>
        </w:tc>
      </w:tr>
      <w:tr w:rsidR="00D6021E" w:rsidRPr="00C1089C" w14:paraId="5FEF2A5D" w14:textId="77777777" w:rsidTr="00204312">
        <w:trPr>
          <w:trHeight w:val="380"/>
          <w:jc w:val="center"/>
        </w:trPr>
        <w:tc>
          <w:tcPr>
            <w:tcW w:w="1838" w:type="dxa"/>
            <w:shd w:val="clear" w:color="auto" w:fill="FFFFFF" w:themeFill="background1"/>
            <w:vAlign w:val="center"/>
          </w:tcPr>
          <w:p w14:paraId="3F665DA9" w14:textId="77777777" w:rsidR="00D6021E" w:rsidRPr="00C1089C" w:rsidRDefault="00D6021E" w:rsidP="00204312">
            <w:pPr>
              <w:rPr>
                <w:rFonts w:cstheme="minorHAnsi"/>
                <w:b/>
                <w:sz w:val="18"/>
                <w:szCs w:val="18"/>
              </w:rPr>
            </w:pPr>
            <w:r w:rsidRPr="00C1089C">
              <w:rPr>
                <w:rFonts w:cstheme="minorHAnsi"/>
                <w:b/>
                <w:sz w:val="18"/>
                <w:szCs w:val="18"/>
              </w:rPr>
              <w:t>Etkililik</w:t>
            </w:r>
          </w:p>
        </w:tc>
        <w:tc>
          <w:tcPr>
            <w:tcW w:w="7280" w:type="dxa"/>
            <w:gridSpan w:val="6"/>
            <w:shd w:val="clear" w:color="auto" w:fill="FFFFFF" w:themeFill="background1"/>
            <w:vAlign w:val="center"/>
          </w:tcPr>
          <w:p w14:paraId="5523F808" w14:textId="7BBE3D41" w:rsidR="00D6021E" w:rsidRPr="00C1089C" w:rsidRDefault="00D6021E" w:rsidP="00204312">
            <w:pPr>
              <w:pStyle w:val="AralkYok"/>
              <w:jc w:val="both"/>
              <w:rPr>
                <w:rFonts w:cstheme="minorHAnsi"/>
                <w:bCs/>
                <w:sz w:val="18"/>
                <w:szCs w:val="18"/>
              </w:rPr>
            </w:pPr>
            <w:r w:rsidRPr="00C1089C">
              <w:rPr>
                <w:sz w:val="18"/>
                <w:szCs w:val="18"/>
              </w:rPr>
              <w:t>Gerçekleşme, hedefin çok üzerinde olduğundan faal</w:t>
            </w:r>
            <w:r w:rsidR="00282D17" w:rsidRPr="00C1089C">
              <w:rPr>
                <w:sz w:val="18"/>
                <w:szCs w:val="18"/>
              </w:rPr>
              <w:t>iyetler oldukça etkili olduğu görülmektedir.</w:t>
            </w:r>
          </w:p>
        </w:tc>
      </w:tr>
      <w:tr w:rsidR="00D6021E" w:rsidRPr="00C1089C" w14:paraId="3F56AA8A" w14:textId="77777777" w:rsidTr="00204312">
        <w:trPr>
          <w:trHeight w:val="380"/>
          <w:jc w:val="center"/>
        </w:trPr>
        <w:tc>
          <w:tcPr>
            <w:tcW w:w="1838" w:type="dxa"/>
            <w:shd w:val="clear" w:color="auto" w:fill="FFFFFF" w:themeFill="background1"/>
            <w:vAlign w:val="center"/>
          </w:tcPr>
          <w:p w14:paraId="75391B5B" w14:textId="77777777" w:rsidR="00D6021E" w:rsidRPr="00C1089C" w:rsidRDefault="00D6021E" w:rsidP="00204312">
            <w:pPr>
              <w:rPr>
                <w:rFonts w:cstheme="minorHAnsi"/>
                <w:b/>
                <w:sz w:val="18"/>
                <w:szCs w:val="18"/>
              </w:rPr>
            </w:pPr>
            <w:r w:rsidRPr="00C1089C">
              <w:rPr>
                <w:rFonts w:cstheme="minorHAnsi"/>
                <w:b/>
                <w:sz w:val="18"/>
                <w:szCs w:val="18"/>
              </w:rPr>
              <w:t>Etkinlik</w:t>
            </w:r>
          </w:p>
        </w:tc>
        <w:tc>
          <w:tcPr>
            <w:tcW w:w="7280" w:type="dxa"/>
            <w:gridSpan w:val="6"/>
            <w:shd w:val="clear" w:color="auto" w:fill="FFFFFF" w:themeFill="background1"/>
            <w:vAlign w:val="center"/>
          </w:tcPr>
          <w:p w14:paraId="2ADB6FA4" w14:textId="6E4C52A3" w:rsidR="00D6021E" w:rsidRPr="00C1089C" w:rsidRDefault="00D6021E" w:rsidP="00204312">
            <w:pPr>
              <w:pStyle w:val="AralkYok"/>
              <w:jc w:val="both"/>
              <w:rPr>
                <w:rFonts w:cstheme="minorHAnsi"/>
                <w:bCs/>
                <w:sz w:val="18"/>
                <w:szCs w:val="18"/>
              </w:rPr>
            </w:pPr>
            <w:r w:rsidRPr="00C1089C">
              <w:rPr>
                <w:sz w:val="18"/>
                <w:szCs w:val="18"/>
              </w:rPr>
              <w:t>Gerçekleşme, hedefin çok üzerinde olduğundan faal</w:t>
            </w:r>
            <w:r w:rsidR="00282D17" w:rsidRPr="00C1089C">
              <w:rPr>
                <w:sz w:val="18"/>
                <w:szCs w:val="18"/>
              </w:rPr>
              <w:t>iyetlerin etkili olduğu görülmektedir.</w:t>
            </w:r>
          </w:p>
        </w:tc>
      </w:tr>
      <w:tr w:rsidR="00D6021E" w:rsidRPr="00C1089C" w14:paraId="32581A8F" w14:textId="77777777" w:rsidTr="00204312">
        <w:trPr>
          <w:trHeight w:val="380"/>
          <w:jc w:val="center"/>
        </w:trPr>
        <w:tc>
          <w:tcPr>
            <w:tcW w:w="1838" w:type="dxa"/>
            <w:shd w:val="clear" w:color="auto" w:fill="FFFFFF" w:themeFill="background1"/>
            <w:vAlign w:val="center"/>
          </w:tcPr>
          <w:p w14:paraId="7AD9404E" w14:textId="77777777" w:rsidR="00D6021E" w:rsidRPr="00C1089C" w:rsidRDefault="00D6021E" w:rsidP="00204312">
            <w:pPr>
              <w:rPr>
                <w:rFonts w:cstheme="minorHAnsi"/>
                <w:b/>
                <w:sz w:val="18"/>
                <w:szCs w:val="18"/>
              </w:rPr>
            </w:pPr>
            <w:r w:rsidRPr="00C1089C">
              <w:rPr>
                <w:rFonts w:cstheme="minorHAnsi"/>
                <w:b/>
                <w:sz w:val="18"/>
                <w:szCs w:val="18"/>
              </w:rPr>
              <w:t>Sürdürülebilirlik</w:t>
            </w:r>
          </w:p>
        </w:tc>
        <w:tc>
          <w:tcPr>
            <w:tcW w:w="7280" w:type="dxa"/>
            <w:gridSpan w:val="6"/>
            <w:shd w:val="clear" w:color="auto" w:fill="FFFFFF" w:themeFill="background1"/>
            <w:vAlign w:val="center"/>
          </w:tcPr>
          <w:p w14:paraId="7B84D7CF" w14:textId="211245F3" w:rsidR="00D6021E" w:rsidRPr="00C1089C" w:rsidRDefault="00D6021E" w:rsidP="00282D17">
            <w:pPr>
              <w:pStyle w:val="AralkYok"/>
              <w:jc w:val="both"/>
              <w:rPr>
                <w:rFonts w:cstheme="minorHAnsi"/>
                <w:bCs/>
                <w:sz w:val="18"/>
                <w:szCs w:val="18"/>
              </w:rPr>
            </w:pPr>
            <w:r w:rsidRPr="00C1089C">
              <w:rPr>
                <w:sz w:val="18"/>
                <w:szCs w:val="18"/>
              </w:rPr>
              <w:t>Yüksek gerçekleşme, sistemin ve eylemlerin sürdürülebilir</w:t>
            </w:r>
            <w:r w:rsidR="00282D17" w:rsidRPr="00C1089C">
              <w:rPr>
                <w:sz w:val="18"/>
                <w:szCs w:val="18"/>
              </w:rPr>
              <w:t xml:space="preserve"> olduğunu ortaya koymaktadır a</w:t>
            </w:r>
            <w:r w:rsidRPr="00C1089C">
              <w:rPr>
                <w:sz w:val="18"/>
                <w:szCs w:val="18"/>
              </w:rPr>
              <w:t>ncak s</w:t>
            </w:r>
            <w:r w:rsidR="00282D17" w:rsidRPr="00C1089C">
              <w:rPr>
                <w:sz w:val="18"/>
                <w:szCs w:val="18"/>
              </w:rPr>
              <w:t>ürdürülebilirliği devam ettirebilmek</w:t>
            </w:r>
            <w:r w:rsidRPr="00C1089C">
              <w:rPr>
                <w:sz w:val="18"/>
                <w:szCs w:val="18"/>
              </w:rPr>
              <w:t xml:space="preserve"> için süreçlerin kalıcılaştırılması gerek</w:t>
            </w:r>
            <w:r w:rsidR="00EE0C94" w:rsidRPr="00C1089C">
              <w:rPr>
                <w:sz w:val="18"/>
                <w:szCs w:val="18"/>
              </w:rPr>
              <w:t xml:space="preserve">mektedir. </w:t>
            </w:r>
          </w:p>
        </w:tc>
      </w:tr>
    </w:tbl>
    <w:p w14:paraId="146810E9" w14:textId="775D8858" w:rsidR="00D6021E" w:rsidRPr="00C1089C" w:rsidRDefault="00D6021E" w:rsidP="00034FE2">
      <w:pPr>
        <w:rPr>
          <w:sz w:val="18"/>
          <w:szCs w:val="18"/>
        </w:rPr>
      </w:pPr>
    </w:p>
    <w:tbl>
      <w:tblPr>
        <w:tblStyle w:val="TabloKlavuzu22"/>
        <w:tblW w:w="0" w:type="auto"/>
        <w:tblLook w:val="04A0" w:firstRow="1" w:lastRow="0" w:firstColumn="1" w:lastColumn="0" w:noHBand="0" w:noVBand="1"/>
      </w:tblPr>
      <w:tblGrid>
        <w:gridCol w:w="2447"/>
        <w:gridCol w:w="890"/>
        <w:gridCol w:w="739"/>
        <w:gridCol w:w="1529"/>
        <w:gridCol w:w="1859"/>
        <w:gridCol w:w="1598"/>
      </w:tblGrid>
      <w:tr w:rsidR="00D6021E" w:rsidRPr="00C1089C" w14:paraId="43A6F1DB" w14:textId="77777777" w:rsidTr="00D6021E">
        <w:trPr>
          <w:trHeight w:val="329"/>
        </w:trPr>
        <w:tc>
          <w:tcPr>
            <w:tcW w:w="2447" w:type="dxa"/>
            <w:shd w:val="clear" w:color="auto" w:fill="FFF2CC" w:themeFill="accent4" w:themeFillTint="33"/>
            <w:vAlign w:val="center"/>
          </w:tcPr>
          <w:p w14:paraId="6038BA63" w14:textId="77777777" w:rsidR="00D6021E" w:rsidRPr="00C1089C" w:rsidRDefault="00D6021E" w:rsidP="00204312">
            <w:pPr>
              <w:rPr>
                <w:rFonts w:cstheme="minorHAnsi"/>
                <w:sz w:val="18"/>
                <w:szCs w:val="18"/>
              </w:rPr>
            </w:pPr>
            <w:r w:rsidRPr="00C1089C">
              <w:rPr>
                <w:rFonts w:cstheme="minorHAnsi"/>
                <w:b/>
                <w:sz w:val="18"/>
                <w:szCs w:val="18"/>
              </w:rPr>
              <w:t>Göstergenin Eylemleri</w:t>
            </w:r>
          </w:p>
        </w:tc>
        <w:tc>
          <w:tcPr>
            <w:tcW w:w="890" w:type="dxa"/>
            <w:shd w:val="clear" w:color="auto" w:fill="FFF2CC" w:themeFill="accent4" w:themeFillTint="33"/>
            <w:vAlign w:val="center"/>
          </w:tcPr>
          <w:p w14:paraId="7B533EF4" w14:textId="77777777" w:rsidR="00D6021E" w:rsidRPr="00C1089C" w:rsidRDefault="00D6021E" w:rsidP="00204312">
            <w:pPr>
              <w:jc w:val="center"/>
              <w:rPr>
                <w:rFonts w:cstheme="minorHAnsi"/>
                <w:sz w:val="18"/>
                <w:szCs w:val="18"/>
              </w:rPr>
            </w:pPr>
            <w:r w:rsidRPr="00C1089C">
              <w:rPr>
                <w:rFonts w:cstheme="minorHAnsi"/>
                <w:b/>
                <w:sz w:val="18"/>
                <w:szCs w:val="18"/>
              </w:rPr>
              <w:t>Eylemin Hedefe Etkisi (%)</w:t>
            </w:r>
          </w:p>
        </w:tc>
        <w:tc>
          <w:tcPr>
            <w:tcW w:w="739" w:type="dxa"/>
            <w:shd w:val="clear" w:color="auto" w:fill="FFF2CC" w:themeFill="accent4" w:themeFillTint="33"/>
            <w:vAlign w:val="center"/>
          </w:tcPr>
          <w:p w14:paraId="37C58B4B" w14:textId="77777777" w:rsidR="00D6021E" w:rsidRPr="00C1089C" w:rsidRDefault="00D6021E" w:rsidP="00204312">
            <w:pPr>
              <w:jc w:val="center"/>
              <w:rPr>
                <w:rFonts w:cstheme="minorHAnsi"/>
                <w:b/>
                <w:sz w:val="18"/>
                <w:szCs w:val="18"/>
              </w:rPr>
            </w:pPr>
            <w:r w:rsidRPr="00C1089C">
              <w:rPr>
                <w:rFonts w:cstheme="minorHAnsi"/>
                <w:b/>
                <w:sz w:val="18"/>
                <w:szCs w:val="18"/>
              </w:rPr>
              <w:t>2025</w:t>
            </w:r>
          </w:p>
          <w:p w14:paraId="43A3126C" w14:textId="022F450E" w:rsidR="000646E6" w:rsidRPr="00C1089C" w:rsidRDefault="000646E6" w:rsidP="00204312">
            <w:pPr>
              <w:jc w:val="center"/>
              <w:rPr>
                <w:rFonts w:cstheme="minorHAnsi"/>
                <w:sz w:val="18"/>
                <w:szCs w:val="18"/>
              </w:rPr>
            </w:pPr>
            <w:r w:rsidRPr="00C1089C">
              <w:rPr>
                <w:rFonts w:cstheme="minorHAnsi"/>
                <w:b/>
                <w:sz w:val="18"/>
                <w:szCs w:val="18"/>
              </w:rPr>
              <w:t>Hedef</w:t>
            </w:r>
          </w:p>
        </w:tc>
        <w:tc>
          <w:tcPr>
            <w:tcW w:w="1529" w:type="dxa"/>
            <w:shd w:val="clear" w:color="auto" w:fill="FFF2CC" w:themeFill="accent4" w:themeFillTint="33"/>
            <w:vAlign w:val="center"/>
          </w:tcPr>
          <w:p w14:paraId="72184882" w14:textId="6D7E443E" w:rsidR="00D6021E" w:rsidRPr="00C1089C" w:rsidRDefault="00D6021E" w:rsidP="00D6021E">
            <w:pPr>
              <w:jc w:val="center"/>
              <w:rPr>
                <w:rFonts w:cstheme="minorHAnsi"/>
                <w:b/>
                <w:sz w:val="18"/>
                <w:szCs w:val="18"/>
              </w:rPr>
            </w:pPr>
            <w:r w:rsidRPr="00C1089C">
              <w:rPr>
                <w:rFonts w:cstheme="minorHAnsi"/>
                <w:b/>
                <w:sz w:val="18"/>
                <w:szCs w:val="18"/>
              </w:rPr>
              <w:t>2025 Gerçekleşme</w:t>
            </w:r>
          </w:p>
        </w:tc>
        <w:tc>
          <w:tcPr>
            <w:tcW w:w="1859" w:type="dxa"/>
            <w:shd w:val="clear" w:color="auto" w:fill="FFF2CC" w:themeFill="accent4" w:themeFillTint="33"/>
            <w:vAlign w:val="center"/>
          </w:tcPr>
          <w:p w14:paraId="620695C5" w14:textId="5B8756C2" w:rsidR="00D6021E" w:rsidRPr="00C1089C" w:rsidRDefault="00D6021E" w:rsidP="00204312">
            <w:pPr>
              <w:jc w:val="center"/>
              <w:rPr>
                <w:rFonts w:cstheme="minorHAnsi"/>
                <w:sz w:val="18"/>
                <w:szCs w:val="18"/>
              </w:rPr>
            </w:pPr>
            <w:r w:rsidRPr="00C1089C">
              <w:rPr>
                <w:rFonts w:cstheme="minorHAnsi"/>
                <w:b/>
                <w:sz w:val="18"/>
                <w:szCs w:val="18"/>
              </w:rPr>
              <w:t>Eylemden Sorumlu Birim</w:t>
            </w:r>
          </w:p>
        </w:tc>
        <w:tc>
          <w:tcPr>
            <w:tcW w:w="1598" w:type="dxa"/>
            <w:shd w:val="clear" w:color="auto" w:fill="FFF2CC" w:themeFill="accent4" w:themeFillTint="33"/>
            <w:vAlign w:val="center"/>
          </w:tcPr>
          <w:p w14:paraId="31AC8CEB" w14:textId="77777777" w:rsidR="00D6021E" w:rsidRPr="00C1089C" w:rsidRDefault="00D6021E" w:rsidP="00204312">
            <w:pPr>
              <w:jc w:val="center"/>
              <w:rPr>
                <w:rFonts w:cstheme="minorHAnsi"/>
                <w:sz w:val="18"/>
                <w:szCs w:val="18"/>
              </w:rPr>
            </w:pPr>
            <w:r w:rsidRPr="00C1089C">
              <w:rPr>
                <w:rFonts w:cstheme="minorHAnsi"/>
                <w:b/>
                <w:sz w:val="18"/>
                <w:szCs w:val="18"/>
              </w:rPr>
              <w:t>Eylemin Açıklaması</w:t>
            </w:r>
          </w:p>
        </w:tc>
      </w:tr>
      <w:tr w:rsidR="00D6021E" w:rsidRPr="00C1089C" w14:paraId="62941574" w14:textId="77777777" w:rsidTr="00D6021E">
        <w:trPr>
          <w:trHeight w:val="524"/>
        </w:trPr>
        <w:tc>
          <w:tcPr>
            <w:tcW w:w="2447" w:type="dxa"/>
            <w:vAlign w:val="center"/>
          </w:tcPr>
          <w:p w14:paraId="76993A45" w14:textId="77777777" w:rsidR="00D6021E" w:rsidRPr="00C1089C" w:rsidRDefault="00D6021E" w:rsidP="00204312">
            <w:pPr>
              <w:jc w:val="left"/>
              <w:rPr>
                <w:rFonts w:cstheme="minorHAnsi"/>
                <w:sz w:val="18"/>
                <w:szCs w:val="18"/>
              </w:rPr>
            </w:pPr>
            <w:r w:rsidRPr="00C1089C">
              <w:rPr>
                <w:rFonts w:cstheme="minorHAnsi"/>
                <w:b/>
                <w:bCs/>
                <w:sz w:val="18"/>
                <w:szCs w:val="18"/>
              </w:rPr>
              <w:t>Faaliyet5.4.3.1:</w:t>
            </w:r>
            <w:r w:rsidRPr="00C1089C">
              <w:rPr>
                <w:rStyle w:val="normaltextrun"/>
                <w:rFonts w:cstheme="minorHAnsi"/>
                <w:sz w:val="18"/>
                <w:szCs w:val="18"/>
              </w:rPr>
              <w:t> </w:t>
            </w:r>
            <w:proofErr w:type="spellStart"/>
            <w:r w:rsidRPr="00C1089C">
              <w:rPr>
                <w:rFonts w:cstheme="minorHAnsi"/>
                <w:sz w:val="18"/>
                <w:szCs w:val="18"/>
              </w:rPr>
              <w:t>KASÜSEM’in</w:t>
            </w:r>
            <w:proofErr w:type="spellEnd"/>
            <w:r w:rsidRPr="00C1089C">
              <w:rPr>
                <w:rFonts w:cstheme="minorHAnsi"/>
                <w:sz w:val="18"/>
                <w:szCs w:val="18"/>
              </w:rPr>
              <w:t xml:space="preserve"> tanıtımının yapılması sağlanacaktır. </w:t>
            </w:r>
          </w:p>
        </w:tc>
        <w:tc>
          <w:tcPr>
            <w:tcW w:w="890" w:type="dxa"/>
            <w:vAlign w:val="center"/>
          </w:tcPr>
          <w:p w14:paraId="6F5D4F7E" w14:textId="77777777" w:rsidR="00D6021E" w:rsidRPr="00C1089C" w:rsidRDefault="00D6021E" w:rsidP="00204312">
            <w:pPr>
              <w:jc w:val="center"/>
              <w:rPr>
                <w:rFonts w:cstheme="minorHAnsi"/>
                <w:sz w:val="18"/>
                <w:szCs w:val="18"/>
              </w:rPr>
            </w:pPr>
            <w:r w:rsidRPr="00C1089C">
              <w:rPr>
                <w:rFonts w:cstheme="minorHAnsi"/>
                <w:sz w:val="18"/>
                <w:szCs w:val="18"/>
              </w:rPr>
              <w:t>20</w:t>
            </w:r>
          </w:p>
        </w:tc>
        <w:tc>
          <w:tcPr>
            <w:tcW w:w="739" w:type="dxa"/>
            <w:vAlign w:val="center"/>
          </w:tcPr>
          <w:p w14:paraId="69BF7A4D" w14:textId="77777777" w:rsidR="00D6021E" w:rsidRPr="00C1089C" w:rsidRDefault="00D6021E" w:rsidP="00204312">
            <w:pPr>
              <w:jc w:val="center"/>
              <w:rPr>
                <w:rFonts w:cstheme="minorHAnsi"/>
                <w:sz w:val="18"/>
                <w:szCs w:val="18"/>
              </w:rPr>
            </w:pPr>
            <w:r w:rsidRPr="00C1089C">
              <w:rPr>
                <w:rFonts w:cstheme="minorHAnsi"/>
                <w:sz w:val="18"/>
                <w:szCs w:val="18"/>
              </w:rPr>
              <w:t>2</w:t>
            </w:r>
          </w:p>
        </w:tc>
        <w:tc>
          <w:tcPr>
            <w:tcW w:w="1529" w:type="dxa"/>
            <w:vAlign w:val="center"/>
          </w:tcPr>
          <w:p w14:paraId="0253457D" w14:textId="200CE2EE" w:rsidR="00D6021E" w:rsidRPr="00C1089C" w:rsidRDefault="00D6021E" w:rsidP="00D6021E">
            <w:pPr>
              <w:jc w:val="center"/>
              <w:rPr>
                <w:rFonts w:cstheme="minorHAnsi"/>
                <w:sz w:val="18"/>
                <w:szCs w:val="18"/>
              </w:rPr>
            </w:pPr>
            <w:r w:rsidRPr="00C1089C">
              <w:rPr>
                <w:rFonts w:cstheme="minorHAnsi"/>
                <w:sz w:val="18"/>
                <w:szCs w:val="18"/>
              </w:rPr>
              <w:t>2</w:t>
            </w:r>
          </w:p>
        </w:tc>
        <w:tc>
          <w:tcPr>
            <w:tcW w:w="1859" w:type="dxa"/>
            <w:vAlign w:val="center"/>
          </w:tcPr>
          <w:p w14:paraId="71C3BA9B" w14:textId="28A2A2FB" w:rsidR="00D6021E" w:rsidRPr="00C1089C" w:rsidRDefault="00D6021E" w:rsidP="00204312">
            <w:pPr>
              <w:jc w:val="left"/>
              <w:rPr>
                <w:rFonts w:cstheme="minorHAnsi"/>
                <w:sz w:val="18"/>
                <w:szCs w:val="18"/>
              </w:rPr>
            </w:pPr>
            <w:r w:rsidRPr="00C1089C">
              <w:rPr>
                <w:rFonts w:cstheme="minorHAnsi"/>
                <w:sz w:val="18"/>
                <w:szCs w:val="18"/>
              </w:rPr>
              <w:t>KASÜSEM</w:t>
            </w:r>
          </w:p>
        </w:tc>
        <w:tc>
          <w:tcPr>
            <w:tcW w:w="1598" w:type="dxa"/>
            <w:vAlign w:val="center"/>
          </w:tcPr>
          <w:p w14:paraId="7CDAB5F4" w14:textId="77777777" w:rsidR="00D6021E" w:rsidRPr="00C1089C" w:rsidRDefault="00D6021E" w:rsidP="00204312">
            <w:pPr>
              <w:rPr>
                <w:rFonts w:cstheme="minorHAnsi"/>
                <w:sz w:val="18"/>
                <w:szCs w:val="18"/>
              </w:rPr>
            </w:pPr>
            <w:r w:rsidRPr="00C1089C">
              <w:rPr>
                <w:rFonts w:cstheme="minorHAnsi"/>
                <w:sz w:val="18"/>
                <w:szCs w:val="18"/>
              </w:rPr>
              <w:t>(Sosyal Medya, Afiş, Broşür vb.)</w:t>
            </w:r>
          </w:p>
          <w:p w14:paraId="6D835656" w14:textId="77777777" w:rsidR="00D6021E" w:rsidRPr="00C1089C" w:rsidRDefault="00D6021E" w:rsidP="00204312">
            <w:pPr>
              <w:jc w:val="center"/>
              <w:rPr>
                <w:rFonts w:cstheme="minorHAnsi"/>
                <w:sz w:val="18"/>
                <w:szCs w:val="18"/>
              </w:rPr>
            </w:pPr>
          </w:p>
        </w:tc>
      </w:tr>
      <w:tr w:rsidR="00D6021E" w:rsidRPr="00C1089C" w14:paraId="3B1F1693" w14:textId="77777777" w:rsidTr="00D6021E">
        <w:trPr>
          <w:trHeight w:val="434"/>
        </w:trPr>
        <w:tc>
          <w:tcPr>
            <w:tcW w:w="2447" w:type="dxa"/>
            <w:vAlign w:val="center"/>
          </w:tcPr>
          <w:p w14:paraId="6607F8DA" w14:textId="77777777" w:rsidR="00D6021E" w:rsidRPr="00C1089C" w:rsidRDefault="00D6021E" w:rsidP="00204312">
            <w:pPr>
              <w:jc w:val="left"/>
              <w:rPr>
                <w:rFonts w:cstheme="minorHAnsi"/>
                <w:sz w:val="18"/>
                <w:szCs w:val="18"/>
              </w:rPr>
            </w:pPr>
            <w:r w:rsidRPr="00C1089C">
              <w:rPr>
                <w:rFonts w:cstheme="minorHAnsi"/>
                <w:b/>
                <w:bCs/>
                <w:sz w:val="18"/>
                <w:szCs w:val="18"/>
              </w:rPr>
              <w:t>Faaliyet5.4.3.2:</w:t>
            </w:r>
            <w:r w:rsidRPr="00C1089C">
              <w:rPr>
                <w:rStyle w:val="normaltextrun"/>
                <w:rFonts w:cstheme="minorHAnsi"/>
                <w:sz w:val="18"/>
                <w:szCs w:val="18"/>
              </w:rPr>
              <w:t> </w:t>
            </w:r>
            <w:r w:rsidRPr="00C1089C">
              <w:rPr>
                <w:rFonts w:cstheme="minorHAnsi"/>
                <w:sz w:val="18"/>
                <w:szCs w:val="18"/>
              </w:rPr>
              <w:t xml:space="preserve">Dış paydaşlarla yapılan toplantı sayısı artırılacaktır. </w:t>
            </w:r>
          </w:p>
        </w:tc>
        <w:tc>
          <w:tcPr>
            <w:tcW w:w="890" w:type="dxa"/>
            <w:vAlign w:val="center"/>
          </w:tcPr>
          <w:p w14:paraId="5AE2AABF" w14:textId="77777777" w:rsidR="00D6021E" w:rsidRPr="00C1089C" w:rsidRDefault="00D6021E" w:rsidP="00204312">
            <w:pPr>
              <w:jc w:val="center"/>
              <w:rPr>
                <w:rFonts w:cstheme="minorHAnsi"/>
                <w:sz w:val="18"/>
                <w:szCs w:val="18"/>
              </w:rPr>
            </w:pPr>
            <w:r w:rsidRPr="00C1089C">
              <w:rPr>
                <w:rFonts w:cstheme="minorHAnsi"/>
                <w:sz w:val="18"/>
                <w:szCs w:val="18"/>
              </w:rPr>
              <w:t>20</w:t>
            </w:r>
          </w:p>
        </w:tc>
        <w:tc>
          <w:tcPr>
            <w:tcW w:w="739" w:type="dxa"/>
            <w:vAlign w:val="center"/>
          </w:tcPr>
          <w:p w14:paraId="44BD3C46" w14:textId="77777777" w:rsidR="00D6021E" w:rsidRPr="00C1089C" w:rsidRDefault="00D6021E" w:rsidP="00204312">
            <w:pPr>
              <w:jc w:val="center"/>
              <w:rPr>
                <w:rFonts w:cstheme="minorHAnsi"/>
                <w:sz w:val="18"/>
                <w:szCs w:val="18"/>
              </w:rPr>
            </w:pPr>
            <w:r w:rsidRPr="00C1089C">
              <w:rPr>
                <w:rFonts w:cstheme="minorHAnsi"/>
                <w:sz w:val="18"/>
                <w:szCs w:val="18"/>
              </w:rPr>
              <w:t>3</w:t>
            </w:r>
          </w:p>
        </w:tc>
        <w:tc>
          <w:tcPr>
            <w:tcW w:w="1529" w:type="dxa"/>
            <w:vAlign w:val="center"/>
          </w:tcPr>
          <w:p w14:paraId="672EE56C" w14:textId="296A8739" w:rsidR="00D6021E" w:rsidRPr="00C1089C" w:rsidRDefault="00D6021E" w:rsidP="00D6021E">
            <w:pPr>
              <w:jc w:val="center"/>
              <w:rPr>
                <w:rFonts w:cstheme="minorHAnsi"/>
                <w:sz w:val="18"/>
                <w:szCs w:val="18"/>
              </w:rPr>
            </w:pPr>
            <w:r w:rsidRPr="00C1089C">
              <w:rPr>
                <w:rFonts w:cstheme="minorHAnsi"/>
                <w:sz w:val="18"/>
                <w:szCs w:val="18"/>
              </w:rPr>
              <w:t>2</w:t>
            </w:r>
          </w:p>
        </w:tc>
        <w:tc>
          <w:tcPr>
            <w:tcW w:w="1859" w:type="dxa"/>
            <w:vAlign w:val="center"/>
          </w:tcPr>
          <w:p w14:paraId="2ABE2FEF" w14:textId="4F9D78C4" w:rsidR="00D6021E" w:rsidRPr="00C1089C" w:rsidRDefault="00D6021E" w:rsidP="00204312">
            <w:pPr>
              <w:jc w:val="left"/>
              <w:rPr>
                <w:rFonts w:cstheme="minorHAnsi"/>
                <w:sz w:val="18"/>
                <w:szCs w:val="18"/>
              </w:rPr>
            </w:pPr>
            <w:r w:rsidRPr="00C1089C">
              <w:rPr>
                <w:rFonts w:cstheme="minorHAnsi"/>
                <w:sz w:val="18"/>
                <w:szCs w:val="18"/>
              </w:rPr>
              <w:t>KASÜSEM</w:t>
            </w:r>
          </w:p>
        </w:tc>
        <w:tc>
          <w:tcPr>
            <w:tcW w:w="1598" w:type="dxa"/>
            <w:vAlign w:val="center"/>
          </w:tcPr>
          <w:p w14:paraId="5D41A9E1" w14:textId="77777777" w:rsidR="00D6021E" w:rsidRPr="00C1089C" w:rsidRDefault="00D6021E" w:rsidP="00204312">
            <w:pPr>
              <w:jc w:val="center"/>
              <w:rPr>
                <w:rFonts w:cstheme="minorHAnsi"/>
                <w:sz w:val="18"/>
                <w:szCs w:val="18"/>
              </w:rPr>
            </w:pPr>
          </w:p>
        </w:tc>
      </w:tr>
      <w:tr w:rsidR="00D6021E" w:rsidRPr="00C1089C" w14:paraId="70B1DEA6" w14:textId="77777777" w:rsidTr="00D6021E">
        <w:trPr>
          <w:trHeight w:val="444"/>
        </w:trPr>
        <w:tc>
          <w:tcPr>
            <w:tcW w:w="2447" w:type="dxa"/>
            <w:vAlign w:val="center"/>
          </w:tcPr>
          <w:p w14:paraId="32B1C637" w14:textId="77777777" w:rsidR="00D6021E" w:rsidRPr="00C1089C" w:rsidRDefault="00D6021E" w:rsidP="00204312">
            <w:pPr>
              <w:jc w:val="left"/>
              <w:rPr>
                <w:rFonts w:cstheme="minorHAnsi"/>
                <w:b/>
                <w:bCs/>
                <w:sz w:val="18"/>
                <w:szCs w:val="18"/>
              </w:rPr>
            </w:pPr>
            <w:r w:rsidRPr="00C1089C">
              <w:rPr>
                <w:rFonts w:cstheme="minorHAnsi"/>
                <w:b/>
                <w:bCs/>
                <w:sz w:val="18"/>
                <w:szCs w:val="18"/>
              </w:rPr>
              <w:t>Faaliyet5.4.3.3:</w:t>
            </w:r>
            <w:r w:rsidRPr="00C1089C">
              <w:rPr>
                <w:rStyle w:val="normaltextrun"/>
                <w:rFonts w:cstheme="minorHAnsi"/>
                <w:sz w:val="18"/>
                <w:szCs w:val="18"/>
              </w:rPr>
              <w:t> </w:t>
            </w:r>
            <w:r w:rsidRPr="00C1089C">
              <w:rPr>
                <w:rFonts w:cstheme="minorHAnsi"/>
                <w:sz w:val="18"/>
                <w:szCs w:val="18"/>
              </w:rPr>
              <w:t>İç paydaşlarla yapılan toplantı sayısı artırılacaktır.</w:t>
            </w:r>
          </w:p>
        </w:tc>
        <w:tc>
          <w:tcPr>
            <w:tcW w:w="890" w:type="dxa"/>
            <w:vAlign w:val="center"/>
          </w:tcPr>
          <w:p w14:paraId="690E0A63" w14:textId="77777777" w:rsidR="00D6021E" w:rsidRPr="00C1089C" w:rsidRDefault="00D6021E" w:rsidP="00204312">
            <w:pPr>
              <w:jc w:val="center"/>
              <w:rPr>
                <w:rFonts w:cstheme="minorHAnsi"/>
                <w:sz w:val="18"/>
                <w:szCs w:val="18"/>
              </w:rPr>
            </w:pPr>
            <w:r w:rsidRPr="00C1089C">
              <w:rPr>
                <w:rFonts w:cstheme="minorHAnsi"/>
                <w:sz w:val="18"/>
                <w:szCs w:val="18"/>
              </w:rPr>
              <w:t>20</w:t>
            </w:r>
          </w:p>
        </w:tc>
        <w:tc>
          <w:tcPr>
            <w:tcW w:w="739" w:type="dxa"/>
            <w:vAlign w:val="center"/>
          </w:tcPr>
          <w:p w14:paraId="5AB17312" w14:textId="77777777" w:rsidR="00D6021E" w:rsidRPr="00C1089C" w:rsidRDefault="00D6021E" w:rsidP="00204312">
            <w:pPr>
              <w:jc w:val="center"/>
              <w:rPr>
                <w:rFonts w:cstheme="minorHAnsi"/>
                <w:sz w:val="18"/>
                <w:szCs w:val="18"/>
              </w:rPr>
            </w:pPr>
            <w:r w:rsidRPr="00C1089C">
              <w:rPr>
                <w:rFonts w:cstheme="minorHAnsi"/>
                <w:sz w:val="18"/>
                <w:szCs w:val="18"/>
              </w:rPr>
              <w:t>4</w:t>
            </w:r>
          </w:p>
        </w:tc>
        <w:tc>
          <w:tcPr>
            <w:tcW w:w="1529" w:type="dxa"/>
            <w:vAlign w:val="center"/>
          </w:tcPr>
          <w:p w14:paraId="4663C811" w14:textId="76D26979" w:rsidR="00D6021E" w:rsidRPr="00C1089C" w:rsidRDefault="00D6021E" w:rsidP="00D6021E">
            <w:pPr>
              <w:jc w:val="center"/>
              <w:rPr>
                <w:rFonts w:cstheme="minorHAnsi"/>
                <w:sz w:val="18"/>
                <w:szCs w:val="18"/>
              </w:rPr>
            </w:pPr>
            <w:r w:rsidRPr="00C1089C">
              <w:rPr>
                <w:rFonts w:cstheme="minorHAnsi"/>
                <w:sz w:val="18"/>
                <w:szCs w:val="18"/>
              </w:rPr>
              <w:t>5</w:t>
            </w:r>
          </w:p>
        </w:tc>
        <w:tc>
          <w:tcPr>
            <w:tcW w:w="1859" w:type="dxa"/>
            <w:vAlign w:val="center"/>
          </w:tcPr>
          <w:p w14:paraId="64986416" w14:textId="0D24587F" w:rsidR="00D6021E" w:rsidRPr="00C1089C" w:rsidRDefault="00D6021E" w:rsidP="00204312">
            <w:pPr>
              <w:jc w:val="left"/>
              <w:rPr>
                <w:rFonts w:cstheme="minorHAnsi"/>
                <w:sz w:val="18"/>
                <w:szCs w:val="18"/>
              </w:rPr>
            </w:pPr>
            <w:r w:rsidRPr="00C1089C">
              <w:rPr>
                <w:rFonts w:cstheme="minorHAnsi"/>
                <w:sz w:val="18"/>
                <w:szCs w:val="18"/>
              </w:rPr>
              <w:t>KASÜSEM</w:t>
            </w:r>
          </w:p>
        </w:tc>
        <w:tc>
          <w:tcPr>
            <w:tcW w:w="1598" w:type="dxa"/>
            <w:vAlign w:val="center"/>
          </w:tcPr>
          <w:p w14:paraId="45448512" w14:textId="77777777" w:rsidR="00D6021E" w:rsidRPr="00C1089C" w:rsidRDefault="00D6021E" w:rsidP="00204312">
            <w:pPr>
              <w:jc w:val="center"/>
              <w:rPr>
                <w:rFonts w:cstheme="minorHAnsi"/>
                <w:sz w:val="18"/>
                <w:szCs w:val="18"/>
              </w:rPr>
            </w:pPr>
          </w:p>
        </w:tc>
      </w:tr>
      <w:tr w:rsidR="00D6021E" w:rsidRPr="00C1089C" w14:paraId="36C360EB" w14:textId="77777777" w:rsidTr="00D6021E">
        <w:trPr>
          <w:trHeight w:val="141"/>
        </w:trPr>
        <w:tc>
          <w:tcPr>
            <w:tcW w:w="2447" w:type="dxa"/>
            <w:vAlign w:val="center"/>
          </w:tcPr>
          <w:p w14:paraId="72B781B5" w14:textId="77777777" w:rsidR="00D6021E" w:rsidRPr="00C1089C" w:rsidRDefault="00D6021E" w:rsidP="00204312">
            <w:pPr>
              <w:jc w:val="left"/>
              <w:rPr>
                <w:rFonts w:cstheme="minorHAnsi"/>
                <w:b/>
                <w:bCs/>
                <w:sz w:val="18"/>
                <w:szCs w:val="18"/>
              </w:rPr>
            </w:pPr>
            <w:r w:rsidRPr="00C1089C">
              <w:rPr>
                <w:rFonts w:cstheme="minorHAnsi"/>
                <w:b/>
                <w:bCs/>
                <w:sz w:val="18"/>
                <w:szCs w:val="18"/>
              </w:rPr>
              <w:t>Faaliyet5.4.3.4:</w:t>
            </w:r>
            <w:r w:rsidRPr="00C1089C">
              <w:rPr>
                <w:rStyle w:val="normaltextrun"/>
                <w:rFonts w:cstheme="minorHAnsi"/>
                <w:sz w:val="18"/>
                <w:szCs w:val="18"/>
              </w:rPr>
              <w:t> </w:t>
            </w:r>
            <w:proofErr w:type="spellStart"/>
            <w:r w:rsidRPr="00C1089C">
              <w:rPr>
                <w:rStyle w:val="normaltextrun"/>
                <w:rFonts w:cstheme="minorHAnsi"/>
                <w:sz w:val="18"/>
                <w:szCs w:val="18"/>
              </w:rPr>
              <w:t>KASÜSEM’in</w:t>
            </w:r>
            <w:proofErr w:type="spellEnd"/>
            <w:r w:rsidRPr="00C1089C">
              <w:rPr>
                <w:rStyle w:val="normaltextrun"/>
                <w:rFonts w:cstheme="minorHAnsi"/>
                <w:sz w:val="18"/>
                <w:szCs w:val="18"/>
              </w:rPr>
              <w:t xml:space="preserve"> planlanan eğitimlerinin çevrimiçi olarak paylaşılması ÜBYS Modülünün devreye alınması sağlanacaktır. </w:t>
            </w:r>
          </w:p>
        </w:tc>
        <w:tc>
          <w:tcPr>
            <w:tcW w:w="890" w:type="dxa"/>
            <w:vAlign w:val="center"/>
          </w:tcPr>
          <w:p w14:paraId="04F80341" w14:textId="77777777" w:rsidR="00D6021E" w:rsidRPr="00C1089C" w:rsidRDefault="00D6021E" w:rsidP="00204312">
            <w:pPr>
              <w:jc w:val="center"/>
              <w:rPr>
                <w:rFonts w:cstheme="minorHAnsi"/>
                <w:sz w:val="18"/>
                <w:szCs w:val="18"/>
              </w:rPr>
            </w:pPr>
            <w:r w:rsidRPr="00C1089C">
              <w:rPr>
                <w:rFonts w:cstheme="minorHAnsi"/>
                <w:sz w:val="18"/>
                <w:szCs w:val="18"/>
              </w:rPr>
              <w:t>20</w:t>
            </w:r>
          </w:p>
        </w:tc>
        <w:tc>
          <w:tcPr>
            <w:tcW w:w="739" w:type="dxa"/>
            <w:vAlign w:val="center"/>
          </w:tcPr>
          <w:p w14:paraId="39A189E3" w14:textId="77777777" w:rsidR="00D6021E" w:rsidRPr="00C1089C" w:rsidRDefault="00D6021E" w:rsidP="00204312">
            <w:pPr>
              <w:jc w:val="center"/>
              <w:rPr>
                <w:rFonts w:cstheme="minorHAnsi"/>
                <w:sz w:val="18"/>
                <w:szCs w:val="18"/>
              </w:rPr>
            </w:pPr>
            <w:r w:rsidRPr="00C1089C">
              <w:rPr>
                <w:rFonts w:cstheme="minorHAnsi"/>
                <w:sz w:val="18"/>
                <w:szCs w:val="18"/>
              </w:rPr>
              <w:t>1</w:t>
            </w:r>
          </w:p>
        </w:tc>
        <w:tc>
          <w:tcPr>
            <w:tcW w:w="1529" w:type="dxa"/>
            <w:vAlign w:val="center"/>
          </w:tcPr>
          <w:p w14:paraId="61F1684B" w14:textId="01254A03" w:rsidR="00D6021E" w:rsidRPr="00C1089C" w:rsidRDefault="00D6021E" w:rsidP="00D6021E">
            <w:pPr>
              <w:jc w:val="center"/>
              <w:rPr>
                <w:rFonts w:cstheme="minorHAnsi"/>
                <w:sz w:val="18"/>
                <w:szCs w:val="18"/>
              </w:rPr>
            </w:pPr>
            <w:r w:rsidRPr="00C1089C">
              <w:rPr>
                <w:rFonts w:cstheme="minorHAnsi"/>
                <w:sz w:val="18"/>
                <w:szCs w:val="18"/>
              </w:rPr>
              <w:t>9</w:t>
            </w:r>
          </w:p>
        </w:tc>
        <w:tc>
          <w:tcPr>
            <w:tcW w:w="1859" w:type="dxa"/>
            <w:vAlign w:val="center"/>
          </w:tcPr>
          <w:p w14:paraId="0533A8ED" w14:textId="7CFF1C66" w:rsidR="00D6021E" w:rsidRPr="00C1089C" w:rsidRDefault="00D6021E" w:rsidP="00204312">
            <w:pPr>
              <w:jc w:val="left"/>
              <w:rPr>
                <w:rFonts w:cstheme="minorHAnsi"/>
                <w:sz w:val="18"/>
                <w:szCs w:val="18"/>
              </w:rPr>
            </w:pPr>
            <w:r w:rsidRPr="00C1089C">
              <w:rPr>
                <w:rFonts w:cstheme="minorHAnsi"/>
                <w:sz w:val="18"/>
                <w:szCs w:val="18"/>
              </w:rPr>
              <w:t>Bilgi İşlem Daire Başkanlığı</w:t>
            </w:r>
          </w:p>
        </w:tc>
        <w:tc>
          <w:tcPr>
            <w:tcW w:w="1598" w:type="dxa"/>
            <w:vAlign w:val="center"/>
          </w:tcPr>
          <w:p w14:paraId="29E44F4F" w14:textId="77777777" w:rsidR="00D6021E" w:rsidRPr="00C1089C" w:rsidRDefault="00D6021E" w:rsidP="00204312">
            <w:pPr>
              <w:jc w:val="center"/>
              <w:rPr>
                <w:rFonts w:cstheme="minorHAnsi"/>
                <w:sz w:val="18"/>
                <w:szCs w:val="18"/>
              </w:rPr>
            </w:pPr>
          </w:p>
        </w:tc>
      </w:tr>
      <w:tr w:rsidR="00D6021E" w:rsidRPr="00C1089C" w14:paraId="43B97037" w14:textId="77777777" w:rsidTr="00E40DF3">
        <w:trPr>
          <w:trHeight w:val="70"/>
        </w:trPr>
        <w:tc>
          <w:tcPr>
            <w:tcW w:w="2447" w:type="dxa"/>
            <w:vAlign w:val="center"/>
          </w:tcPr>
          <w:p w14:paraId="0069DB56" w14:textId="77777777" w:rsidR="00D6021E" w:rsidRPr="00C1089C" w:rsidRDefault="00D6021E" w:rsidP="00204312">
            <w:pPr>
              <w:jc w:val="left"/>
              <w:rPr>
                <w:rFonts w:cstheme="minorHAnsi"/>
                <w:b/>
                <w:bCs/>
                <w:sz w:val="18"/>
                <w:szCs w:val="18"/>
              </w:rPr>
            </w:pPr>
            <w:r w:rsidRPr="00C1089C">
              <w:rPr>
                <w:rFonts w:cstheme="minorHAnsi"/>
                <w:b/>
                <w:bCs/>
                <w:sz w:val="18"/>
                <w:szCs w:val="18"/>
              </w:rPr>
              <w:t>Faaliyet5.4.3.5:</w:t>
            </w:r>
            <w:r w:rsidRPr="00C1089C">
              <w:rPr>
                <w:rStyle w:val="normaltextrun"/>
                <w:rFonts w:cstheme="minorHAnsi"/>
                <w:sz w:val="18"/>
                <w:szCs w:val="18"/>
              </w:rPr>
              <w:t> </w:t>
            </w:r>
            <w:proofErr w:type="spellStart"/>
            <w:r w:rsidRPr="00C1089C">
              <w:rPr>
                <w:rFonts w:cstheme="minorHAnsi"/>
                <w:sz w:val="18"/>
                <w:szCs w:val="18"/>
              </w:rPr>
              <w:t>KASÜSEM’in</w:t>
            </w:r>
            <w:proofErr w:type="spellEnd"/>
            <w:r w:rsidRPr="00C1089C">
              <w:rPr>
                <w:rFonts w:cstheme="minorHAnsi"/>
                <w:sz w:val="18"/>
                <w:szCs w:val="18"/>
              </w:rPr>
              <w:t xml:space="preserve"> planlanan eğitimlerinin çevrimiçi olarak sisteme yerleştirilmesi sağlanacaktır. </w:t>
            </w:r>
          </w:p>
        </w:tc>
        <w:tc>
          <w:tcPr>
            <w:tcW w:w="890" w:type="dxa"/>
            <w:vAlign w:val="center"/>
          </w:tcPr>
          <w:p w14:paraId="78101C0D" w14:textId="77777777" w:rsidR="00D6021E" w:rsidRPr="00C1089C" w:rsidRDefault="00D6021E" w:rsidP="00204312">
            <w:pPr>
              <w:jc w:val="center"/>
              <w:rPr>
                <w:rFonts w:cstheme="minorHAnsi"/>
                <w:sz w:val="18"/>
                <w:szCs w:val="18"/>
              </w:rPr>
            </w:pPr>
            <w:r w:rsidRPr="00C1089C">
              <w:rPr>
                <w:rFonts w:cstheme="minorHAnsi"/>
                <w:sz w:val="18"/>
                <w:szCs w:val="18"/>
              </w:rPr>
              <w:t>20</w:t>
            </w:r>
          </w:p>
        </w:tc>
        <w:tc>
          <w:tcPr>
            <w:tcW w:w="739" w:type="dxa"/>
            <w:vAlign w:val="center"/>
          </w:tcPr>
          <w:p w14:paraId="1D110634" w14:textId="77777777" w:rsidR="00D6021E" w:rsidRPr="00C1089C" w:rsidRDefault="00D6021E" w:rsidP="00204312">
            <w:pPr>
              <w:jc w:val="center"/>
              <w:rPr>
                <w:rFonts w:cstheme="minorHAnsi"/>
                <w:sz w:val="18"/>
                <w:szCs w:val="18"/>
              </w:rPr>
            </w:pPr>
            <w:r w:rsidRPr="00C1089C">
              <w:rPr>
                <w:rFonts w:cstheme="minorHAnsi"/>
                <w:sz w:val="18"/>
                <w:szCs w:val="18"/>
              </w:rPr>
              <w:t>5</w:t>
            </w:r>
          </w:p>
        </w:tc>
        <w:tc>
          <w:tcPr>
            <w:tcW w:w="1529" w:type="dxa"/>
            <w:vAlign w:val="center"/>
          </w:tcPr>
          <w:p w14:paraId="40A9885A" w14:textId="5E1D830D" w:rsidR="00D6021E" w:rsidRPr="00C1089C" w:rsidRDefault="00E40DF3" w:rsidP="00E40DF3">
            <w:pPr>
              <w:jc w:val="center"/>
              <w:rPr>
                <w:rFonts w:cstheme="minorHAnsi"/>
                <w:sz w:val="18"/>
                <w:szCs w:val="18"/>
              </w:rPr>
            </w:pPr>
            <w:r w:rsidRPr="00C1089C">
              <w:rPr>
                <w:rFonts w:cstheme="minorHAnsi"/>
                <w:sz w:val="18"/>
                <w:szCs w:val="18"/>
              </w:rPr>
              <w:t>9</w:t>
            </w:r>
          </w:p>
        </w:tc>
        <w:tc>
          <w:tcPr>
            <w:tcW w:w="1859" w:type="dxa"/>
            <w:vAlign w:val="center"/>
          </w:tcPr>
          <w:p w14:paraId="3127B4E9" w14:textId="053AED2D" w:rsidR="00D6021E" w:rsidRPr="00C1089C" w:rsidRDefault="00D6021E" w:rsidP="00204312">
            <w:pPr>
              <w:jc w:val="left"/>
              <w:rPr>
                <w:rFonts w:cstheme="minorHAnsi"/>
                <w:sz w:val="18"/>
                <w:szCs w:val="18"/>
              </w:rPr>
            </w:pPr>
            <w:r w:rsidRPr="00C1089C">
              <w:rPr>
                <w:rFonts w:cstheme="minorHAnsi"/>
                <w:sz w:val="18"/>
                <w:szCs w:val="18"/>
              </w:rPr>
              <w:t>KASÜSEM</w:t>
            </w:r>
          </w:p>
        </w:tc>
        <w:tc>
          <w:tcPr>
            <w:tcW w:w="1598" w:type="dxa"/>
            <w:vAlign w:val="center"/>
          </w:tcPr>
          <w:p w14:paraId="5B541513" w14:textId="77777777" w:rsidR="00D6021E" w:rsidRPr="00C1089C" w:rsidRDefault="00D6021E" w:rsidP="00204312">
            <w:pPr>
              <w:jc w:val="center"/>
              <w:rPr>
                <w:rFonts w:cstheme="minorHAnsi"/>
                <w:sz w:val="18"/>
                <w:szCs w:val="18"/>
              </w:rPr>
            </w:pPr>
          </w:p>
        </w:tc>
      </w:tr>
    </w:tbl>
    <w:p w14:paraId="5A447FAB" w14:textId="10E2ABF3" w:rsidR="00D6021E" w:rsidRDefault="00D6021E" w:rsidP="00034FE2">
      <w:pPr>
        <w:rPr>
          <w:sz w:val="18"/>
          <w:szCs w:val="18"/>
        </w:rPr>
      </w:pPr>
    </w:p>
    <w:p w14:paraId="62EB412C" w14:textId="77777777" w:rsidR="00D6021E" w:rsidRDefault="00D6021E" w:rsidP="00034FE2">
      <w:pPr>
        <w:rPr>
          <w:sz w:val="18"/>
          <w:szCs w:val="18"/>
        </w:rPr>
      </w:pPr>
    </w:p>
    <w:p w14:paraId="58418F85" w14:textId="14DF6C0C" w:rsidR="00A129D3" w:rsidRDefault="00A129D3" w:rsidP="00034FE2">
      <w:pPr>
        <w:rPr>
          <w:sz w:val="18"/>
          <w:szCs w:val="18"/>
        </w:rPr>
      </w:pPr>
    </w:p>
    <w:p w14:paraId="5A40C9C5" w14:textId="72FC3CAD" w:rsidR="00D224CB" w:rsidRDefault="00D224CB" w:rsidP="00034FE2">
      <w:pPr>
        <w:rPr>
          <w:sz w:val="18"/>
          <w:szCs w:val="18"/>
        </w:rPr>
      </w:pPr>
    </w:p>
    <w:p w14:paraId="51B0A318" w14:textId="7BED57B3" w:rsidR="00D224CB" w:rsidRDefault="00D224CB" w:rsidP="00034FE2">
      <w:pPr>
        <w:rPr>
          <w:sz w:val="18"/>
          <w:szCs w:val="18"/>
        </w:rPr>
      </w:pPr>
    </w:p>
    <w:p w14:paraId="5B4A6430" w14:textId="22FCCE80" w:rsidR="00D224CB" w:rsidRDefault="00D224CB" w:rsidP="00034FE2">
      <w:pPr>
        <w:rPr>
          <w:sz w:val="18"/>
          <w:szCs w:val="18"/>
        </w:rPr>
      </w:pPr>
    </w:p>
    <w:p w14:paraId="7E1369B9" w14:textId="108BEFDF" w:rsidR="00D224CB" w:rsidRDefault="00D224CB" w:rsidP="00034FE2">
      <w:pPr>
        <w:rPr>
          <w:sz w:val="18"/>
          <w:szCs w:val="18"/>
        </w:rPr>
      </w:pPr>
    </w:p>
    <w:p w14:paraId="34019118" w14:textId="32CEEA76" w:rsidR="00D224CB" w:rsidRDefault="004F0D8B" w:rsidP="00034FE2">
      <w:pPr>
        <w:rPr>
          <w:sz w:val="18"/>
          <w:szCs w:val="18"/>
        </w:rPr>
      </w:pPr>
      <w:r>
        <w:rPr>
          <w:noProof/>
          <w:sz w:val="18"/>
          <w:szCs w:val="18"/>
          <w:lang w:eastAsia="tr-TR"/>
        </w:rPr>
        <w:lastRenderedPageBreak/>
        <w:drawing>
          <wp:inline distT="0" distB="0" distL="0" distR="0" wp14:anchorId="470587A2" wp14:editId="5A4A72FD">
            <wp:extent cx="5647476" cy="1330325"/>
            <wp:effectExtent l="38100" t="38100" r="10795" b="60325"/>
            <wp:docPr id="45" name="Diy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8" r:lo="rId189" r:qs="rId190" r:cs="rId191"/>
              </a:graphicData>
            </a:graphic>
          </wp:inline>
        </w:drawing>
      </w:r>
    </w:p>
    <w:p w14:paraId="38A6A7D1" w14:textId="768210F0" w:rsidR="00843E5C" w:rsidRPr="00843E5C" w:rsidRDefault="00843E5C" w:rsidP="00843E5C">
      <w:pPr>
        <w:jc w:val="both"/>
        <w:rPr>
          <w:rFonts w:eastAsiaTheme="minorEastAsia" w:cstheme="minorHAnsi"/>
          <w:lang w:eastAsia="tr-TR"/>
        </w:rPr>
      </w:pPr>
      <w:r w:rsidRPr="00843E5C">
        <w:rPr>
          <w:rFonts w:eastAsiaTheme="minorEastAsia" w:cstheme="minorHAnsi"/>
          <w:lang w:eastAsia="tr-TR"/>
        </w:rPr>
        <w:t xml:space="preserve">H5.5 </w:t>
      </w:r>
      <w:proofErr w:type="spellStart"/>
      <w:r w:rsidRPr="00843E5C">
        <w:rPr>
          <w:rFonts w:eastAsiaTheme="minorEastAsia" w:cstheme="minorHAnsi"/>
          <w:lang w:eastAsia="tr-TR"/>
        </w:rPr>
        <w:t>no</w:t>
      </w:r>
      <w:r w:rsidR="00DE5F48">
        <w:rPr>
          <w:rFonts w:eastAsiaTheme="minorEastAsia" w:cstheme="minorHAnsi"/>
          <w:lang w:eastAsia="tr-TR"/>
        </w:rPr>
        <w:t>’</w:t>
      </w:r>
      <w:r w:rsidRPr="00843E5C">
        <w:rPr>
          <w:rFonts w:eastAsiaTheme="minorEastAsia" w:cstheme="minorHAnsi"/>
          <w:lang w:eastAsia="tr-TR"/>
        </w:rPr>
        <w:t>lu</w:t>
      </w:r>
      <w:proofErr w:type="spellEnd"/>
      <w:r w:rsidRPr="00843E5C">
        <w:rPr>
          <w:rFonts w:eastAsiaTheme="minorEastAsia" w:cstheme="minorHAnsi"/>
          <w:lang w:eastAsia="tr-TR"/>
        </w:rPr>
        <w:t xml:space="preserve"> hedefe ait performans %50 olarak gerçekleşmiştir. Hedefe ilişkin PG5.5.2 gösterge hedefine 2025 yılı için ulaşılmıştır. Hedefe ilişkin PG5.5.1 gösterge hedefine 2025 yılı için ulaşılamamıştır. PG5.5.1 göstergesine ilişkin gerekli çalışmalar sorumlu birim tarafından yürütülmekte olup, plan dönemi içinde hedef değere ulaşılması öngörülmektedir.</w:t>
      </w:r>
    </w:p>
    <w:p w14:paraId="6C80E200" w14:textId="0E22DF43" w:rsidR="00843E5C" w:rsidRPr="00843E5C" w:rsidRDefault="00843E5C" w:rsidP="00843E5C">
      <w:pPr>
        <w:jc w:val="both"/>
        <w:rPr>
          <w:rFonts w:eastAsiaTheme="minorEastAsia" w:cstheme="minorHAnsi"/>
          <w:lang w:eastAsia="tr-TR"/>
        </w:rPr>
      </w:pPr>
      <w:proofErr w:type="gramStart"/>
      <w:r w:rsidRPr="00843E5C">
        <w:rPr>
          <w:rFonts w:eastAsiaTheme="minorEastAsia" w:cstheme="minorHAnsi"/>
          <w:lang w:eastAsia="tr-TR"/>
        </w:rPr>
        <w:t xml:space="preserve">Bu gerçekleşme ile </w:t>
      </w:r>
      <w:r w:rsidRPr="00843E5C">
        <w:rPr>
          <w:rFonts w:eastAsiaTheme="minorEastAsia" w:cstheme="minorHAnsi"/>
          <w:b/>
          <w:lang w:eastAsia="tr-TR"/>
        </w:rPr>
        <w:t xml:space="preserve">On İkinci Kalkınma Planının 3.3.1. Eğitim başlığı altında yer verilen ‘‘672. İklim değişikliği ile mücadele başta olmak üzere sürdürülebilir kalkınma bilincinin tüm öğrencilerde oluşturulması sağlanacak, eğitim mekânları yeşil dönüşümü sağlayacak şekilde tasarlanacaktır, 672.1. Disiplinler üstü bir yaklaşımla iklim değişikliği ve sürdürülebilir kalkınma, tüm öğretim programlarına dâhil edilecektir ve 672.2. Okullardaki cari giderlere yönelik tasarruf sağlanması için ısıtma, arıtma sistemi gibi alanlarda dönüşüm sağlanacaktır.’’ </w:t>
      </w:r>
      <w:r w:rsidRPr="00843E5C">
        <w:rPr>
          <w:rFonts w:eastAsiaTheme="minorEastAsia" w:cstheme="minorHAnsi"/>
          <w:lang w:eastAsia="tr-TR"/>
        </w:rPr>
        <w:t>politika ve hedefine olumlu katkı sağlandığı değerlendirilmiştir.</w:t>
      </w:r>
      <w:proofErr w:type="gramEnd"/>
    </w:p>
    <w:p w14:paraId="276B1B7A" w14:textId="0E8620D0" w:rsidR="00843E5C" w:rsidRPr="00843E5C" w:rsidRDefault="00843E5C" w:rsidP="00843E5C">
      <w:pPr>
        <w:jc w:val="both"/>
        <w:rPr>
          <w:rFonts w:eastAsiaTheme="minorEastAsia" w:cstheme="minorHAnsi"/>
          <w:lang w:eastAsia="tr-TR"/>
        </w:rPr>
      </w:pPr>
      <w:r w:rsidRPr="00843E5C">
        <w:rPr>
          <w:rFonts w:eastAsiaTheme="minorEastAsia" w:cstheme="minorHAnsi"/>
          <w:lang w:eastAsia="tr-TR"/>
        </w:rPr>
        <w:t>Tespitler ve ihtiyaçlarda herhangi bir değişim bulunmadığından performans göstergelerinde bir değişiklik ihtiyacı bulunmamaktır.</w:t>
      </w:r>
    </w:p>
    <w:p w14:paraId="5309EC5D" w14:textId="4839887A" w:rsidR="00843E5C" w:rsidRPr="00843E5C" w:rsidRDefault="00843E5C" w:rsidP="00843E5C">
      <w:pPr>
        <w:jc w:val="both"/>
        <w:rPr>
          <w:rFonts w:eastAsiaTheme="minorEastAsia" w:cstheme="minorHAnsi"/>
          <w:lang w:eastAsia="tr-TR"/>
        </w:rPr>
      </w:pPr>
      <w:r w:rsidRPr="00843E5C">
        <w:rPr>
          <w:rFonts w:eastAsiaTheme="minorEastAsia" w:cstheme="minorHAnsi"/>
          <w:lang w:eastAsia="tr-TR"/>
        </w:rPr>
        <w:t>Göstergelerin gerçekleşmesine yönelik öngörülemeyen maliyetler ortaya çıkmamış olup, tahmin edilen maliyetin ötesine geçilmemiştir.</w:t>
      </w:r>
    </w:p>
    <w:p w14:paraId="083A71C8" w14:textId="3EBD8BD8" w:rsidR="00843E5C" w:rsidRPr="00843E5C" w:rsidRDefault="00843E5C" w:rsidP="00843E5C">
      <w:pPr>
        <w:jc w:val="both"/>
        <w:rPr>
          <w:rFonts w:cstheme="minorHAnsi"/>
        </w:rPr>
      </w:pPr>
      <w:r w:rsidRPr="00843E5C">
        <w:rPr>
          <w:rFonts w:cstheme="minorHAnsi"/>
        </w:rPr>
        <w:t>Performans göstergesinin devam ettirilmesinde kurumsal, yasal, çevresel vb. unsurlar açısından risk bulunmamaktadır.</w:t>
      </w:r>
    </w:p>
    <w:p w14:paraId="282B099D" w14:textId="161C8369" w:rsidR="00A53787" w:rsidRDefault="00A53787" w:rsidP="004647B9">
      <w:pPr>
        <w:jc w:val="both"/>
        <w:rPr>
          <w:sz w:val="18"/>
          <w:szCs w:val="18"/>
        </w:rPr>
      </w:pPr>
    </w:p>
    <w:tbl>
      <w:tblPr>
        <w:tblStyle w:val="TabloKlavuzu"/>
        <w:tblW w:w="9118" w:type="dxa"/>
        <w:jc w:val="center"/>
        <w:tblLook w:val="04A0" w:firstRow="1" w:lastRow="0" w:firstColumn="1" w:lastColumn="0" w:noHBand="0" w:noVBand="1"/>
      </w:tblPr>
      <w:tblGrid>
        <w:gridCol w:w="1760"/>
        <w:gridCol w:w="833"/>
        <w:gridCol w:w="1188"/>
        <w:gridCol w:w="1083"/>
        <w:gridCol w:w="1182"/>
        <w:gridCol w:w="1088"/>
        <w:gridCol w:w="1984"/>
      </w:tblGrid>
      <w:tr w:rsidR="00A53787" w:rsidRPr="004F0D8B" w14:paraId="49150257" w14:textId="77777777" w:rsidTr="004F0D8B">
        <w:trPr>
          <w:trHeight w:val="380"/>
          <w:jc w:val="center"/>
        </w:trPr>
        <w:tc>
          <w:tcPr>
            <w:tcW w:w="1838" w:type="dxa"/>
            <w:tcBorders>
              <w:bottom w:val="single" w:sz="4" w:space="0" w:color="000000"/>
            </w:tcBorders>
            <w:shd w:val="clear" w:color="auto" w:fill="FFAFAF"/>
            <w:vAlign w:val="center"/>
          </w:tcPr>
          <w:p w14:paraId="5B12AD8C" w14:textId="77777777" w:rsidR="00A53787" w:rsidRPr="00C1089C" w:rsidRDefault="00A53787" w:rsidP="00204312">
            <w:pPr>
              <w:jc w:val="center"/>
              <w:rPr>
                <w:b/>
                <w:bCs/>
                <w:sz w:val="18"/>
                <w:szCs w:val="19"/>
              </w:rPr>
            </w:pPr>
            <w:r w:rsidRPr="00C1089C">
              <w:rPr>
                <w:rFonts w:cstheme="minorHAnsi"/>
                <w:b/>
                <w:color w:val="000000" w:themeColor="text1"/>
                <w:sz w:val="18"/>
                <w:szCs w:val="19"/>
              </w:rPr>
              <w:t>Performans</w:t>
            </w:r>
            <w:r w:rsidRPr="00C1089C">
              <w:rPr>
                <w:rFonts w:cstheme="minorHAnsi"/>
                <w:b/>
                <w:color w:val="000000" w:themeColor="text1"/>
                <w:spacing w:val="-8"/>
                <w:sz w:val="18"/>
                <w:szCs w:val="19"/>
              </w:rPr>
              <w:t xml:space="preserve"> </w:t>
            </w:r>
            <w:r w:rsidRPr="00C1089C">
              <w:rPr>
                <w:rFonts w:cstheme="minorHAnsi"/>
                <w:b/>
                <w:color w:val="000000" w:themeColor="text1"/>
                <w:spacing w:val="-2"/>
                <w:sz w:val="18"/>
                <w:szCs w:val="19"/>
              </w:rPr>
              <w:t>Göstergesi</w:t>
            </w:r>
          </w:p>
        </w:tc>
        <w:tc>
          <w:tcPr>
            <w:tcW w:w="851" w:type="dxa"/>
            <w:tcBorders>
              <w:bottom w:val="single" w:sz="4" w:space="0" w:color="000000"/>
            </w:tcBorders>
            <w:shd w:val="clear" w:color="auto" w:fill="FFAFAF"/>
            <w:vAlign w:val="center"/>
          </w:tcPr>
          <w:p w14:paraId="7698CB25" w14:textId="77777777" w:rsidR="00A53787" w:rsidRPr="00C1089C" w:rsidRDefault="00A53787" w:rsidP="00204312">
            <w:pPr>
              <w:jc w:val="center"/>
              <w:rPr>
                <w:rFonts w:eastAsiaTheme="minorEastAsia" w:cstheme="minorHAnsi"/>
                <w:b/>
                <w:bCs/>
                <w:spacing w:val="40"/>
                <w:sz w:val="18"/>
                <w:szCs w:val="19"/>
                <w:lang w:eastAsia="tr-TR"/>
              </w:rPr>
            </w:pPr>
            <w:r w:rsidRPr="00C1089C">
              <w:rPr>
                <w:rFonts w:eastAsiaTheme="minorEastAsia" w:cstheme="minorHAnsi"/>
                <w:b/>
                <w:bCs/>
                <w:sz w:val="18"/>
                <w:szCs w:val="19"/>
                <w:lang w:eastAsia="tr-TR"/>
              </w:rPr>
              <w:t>Hedefe</w:t>
            </w:r>
            <w:r w:rsidRPr="00C1089C">
              <w:rPr>
                <w:rFonts w:eastAsiaTheme="minorEastAsia" w:cstheme="minorHAnsi"/>
                <w:b/>
                <w:bCs/>
                <w:spacing w:val="40"/>
                <w:sz w:val="18"/>
                <w:szCs w:val="19"/>
                <w:lang w:eastAsia="tr-TR"/>
              </w:rPr>
              <w:t xml:space="preserve"> </w:t>
            </w:r>
            <w:r w:rsidRPr="00C1089C">
              <w:rPr>
                <w:rFonts w:eastAsiaTheme="minorEastAsia" w:cstheme="minorHAnsi"/>
                <w:b/>
                <w:bCs/>
                <w:sz w:val="18"/>
                <w:szCs w:val="19"/>
                <w:lang w:eastAsia="tr-TR"/>
              </w:rPr>
              <w:t>Etkisi</w:t>
            </w:r>
          </w:p>
          <w:p w14:paraId="5EB641E0" w14:textId="77777777" w:rsidR="00A53787" w:rsidRPr="00C1089C" w:rsidRDefault="00A53787" w:rsidP="00204312">
            <w:pPr>
              <w:jc w:val="center"/>
              <w:rPr>
                <w:b/>
                <w:bCs/>
                <w:sz w:val="18"/>
                <w:szCs w:val="19"/>
              </w:rPr>
            </w:pPr>
            <w:r w:rsidRPr="00C1089C">
              <w:rPr>
                <w:rFonts w:cstheme="minorHAnsi"/>
                <w:b/>
                <w:bCs/>
                <w:spacing w:val="-4"/>
                <w:sz w:val="18"/>
                <w:szCs w:val="19"/>
              </w:rPr>
              <w:t>(%)</w:t>
            </w:r>
          </w:p>
        </w:tc>
        <w:tc>
          <w:tcPr>
            <w:tcW w:w="1250" w:type="dxa"/>
            <w:tcBorders>
              <w:bottom w:val="single" w:sz="4" w:space="0" w:color="000000"/>
            </w:tcBorders>
            <w:shd w:val="clear" w:color="auto" w:fill="FFAFAF"/>
            <w:vAlign w:val="center"/>
          </w:tcPr>
          <w:p w14:paraId="110A1CE6" w14:textId="77777777" w:rsidR="00A53787" w:rsidRPr="00C1089C" w:rsidRDefault="00A53787" w:rsidP="00204312">
            <w:pPr>
              <w:jc w:val="center"/>
              <w:rPr>
                <w:rFonts w:eastAsiaTheme="minorEastAsia" w:cstheme="minorHAnsi"/>
                <w:b/>
                <w:bCs/>
                <w:spacing w:val="40"/>
                <w:sz w:val="18"/>
                <w:szCs w:val="19"/>
                <w:lang w:eastAsia="tr-TR"/>
              </w:rPr>
            </w:pPr>
            <w:r w:rsidRPr="00C1089C">
              <w:rPr>
                <w:rFonts w:eastAsiaTheme="minorEastAsia" w:cstheme="minorHAnsi"/>
                <w:b/>
                <w:bCs/>
                <w:sz w:val="18"/>
                <w:szCs w:val="19"/>
                <w:lang w:eastAsia="tr-TR"/>
              </w:rPr>
              <w:t>Plan</w:t>
            </w:r>
            <w:r w:rsidRPr="00C1089C">
              <w:rPr>
                <w:rFonts w:eastAsiaTheme="minorEastAsia" w:cstheme="minorHAnsi"/>
                <w:b/>
                <w:bCs/>
                <w:spacing w:val="-10"/>
                <w:sz w:val="18"/>
                <w:szCs w:val="19"/>
                <w:lang w:eastAsia="tr-TR"/>
              </w:rPr>
              <w:t xml:space="preserve"> </w:t>
            </w:r>
            <w:r w:rsidRPr="00C1089C">
              <w:rPr>
                <w:rFonts w:eastAsiaTheme="minorEastAsia" w:cstheme="minorHAnsi"/>
                <w:b/>
                <w:bCs/>
                <w:sz w:val="18"/>
                <w:szCs w:val="19"/>
                <w:lang w:eastAsia="tr-TR"/>
              </w:rPr>
              <w:t>Dönemi</w:t>
            </w:r>
          </w:p>
          <w:p w14:paraId="4C0353F5" w14:textId="77777777" w:rsidR="00A53787" w:rsidRPr="00C1089C" w:rsidRDefault="00A53787" w:rsidP="00204312">
            <w:pPr>
              <w:jc w:val="center"/>
              <w:rPr>
                <w:rFonts w:eastAsiaTheme="minorEastAsia" w:cstheme="minorHAnsi"/>
                <w:b/>
                <w:bCs/>
                <w:spacing w:val="-1"/>
                <w:sz w:val="18"/>
                <w:szCs w:val="19"/>
                <w:lang w:eastAsia="tr-TR"/>
              </w:rPr>
            </w:pPr>
            <w:r w:rsidRPr="00C1089C">
              <w:rPr>
                <w:rFonts w:eastAsiaTheme="minorEastAsia" w:cstheme="minorHAnsi"/>
                <w:b/>
                <w:bCs/>
                <w:sz w:val="18"/>
                <w:szCs w:val="19"/>
                <w:lang w:eastAsia="tr-TR"/>
              </w:rPr>
              <w:t>Başlangıç Değeri (2024)</w:t>
            </w:r>
          </w:p>
          <w:p w14:paraId="36B8C4E2" w14:textId="77777777" w:rsidR="00A53787" w:rsidRPr="00C1089C" w:rsidRDefault="00A53787" w:rsidP="00204312">
            <w:pPr>
              <w:jc w:val="center"/>
              <w:rPr>
                <w:b/>
                <w:bCs/>
                <w:sz w:val="18"/>
                <w:szCs w:val="19"/>
              </w:rPr>
            </w:pPr>
            <w:r w:rsidRPr="00C1089C">
              <w:rPr>
                <w:rFonts w:cstheme="minorHAnsi"/>
                <w:b/>
                <w:bCs/>
                <w:spacing w:val="-5"/>
                <w:sz w:val="18"/>
                <w:szCs w:val="19"/>
              </w:rPr>
              <w:t>(A)</w:t>
            </w:r>
          </w:p>
        </w:tc>
        <w:tc>
          <w:tcPr>
            <w:tcW w:w="987" w:type="dxa"/>
            <w:tcBorders>
              <w:bottom w:val="single" w:sz="4" w:space="0" w:color="000000"/>
            </w:tcBorders>
            <w:shd w:val="clear" w:color="auto" w:fill="FFAFAF"/>
            <w:vAlign w:val="center"/>
          </w:tcPr>
          <w:p w14:paraId="6965D4A3" w14:textId="77777777" w:rsidR="00A53787" w:rsidRPr="00C1089C" w:rsidRDefault="00A53787" w:rsidP="00204312">
            <w:pPr>
              <w:jc w:val="center"/>
              <w:rPr>
                <w:b/>
                <w:bCs/>
                <w:sz w:val="18"/>
                <w:szCs w:val="19"/>
              </w:rPr>
            </w:pPr>
            <w:r w:rsidRPr="00C1089C">
              <w:rPr>
                <w:rFonts w:eastAsiaTheme="minorEastAsia" w:cstheme="minorHAnsi"/>
                <w:b/>
                <w:bCs/>
                <w:sz w:val="18"/>
                <w:szCs w:val="19"/>
                <w:lang w:eastAsia="tr-TR"/>
              </w:rPr>
              <w:t>2025</w:t>
            </w:r>
            <w:r w:rsidRPr="00C1089C">
              <w:rPr>
                <w:rFonts w:eastAsiaTheme="minorEastAsia" w:cstheme="minorHAnsi"/>
                <w:b/>
                <w:bCs/>
                <w:spacing w:val="-10"/>
                <w:sz w:val="18"/>
                <w:szCs w:val="19"/>
                <w:lang w:eastAsia="tr-TR"/>
              </w:rPr>
              <w:t xml:space="preserve"> </w:t>
            </w:r>
            <w:r w:rsidRPr="00C1089C">
              <w:rPr>
                <w:rFonts w:eastAsiaTheme="minorEastAsia" w:cstheme="minorHAnsi"/>
                <w:b/>
                <w:bCs/>
                <w:sz w:val="18"/>
                <w:szCs w:val="19"/>
                <w:lang w:eastAsia="tr-TR"/>
              </w:rPr>
              <w:t>Yılsonu</w:t>
            </w:r>
            <w:r w:rsidRPr="00C1089C">
              <w:rPr>
                <w:rFonts w:eastAsiaTheme="minorEastAsia" w:cstheme="minorHAnsi"/>
                <w:b/>
                <w:bCs/>
                <w:spacing w:val="40"/>
                <w:sz w:val="18"/>
                <w:szCs w:val="19"/>
                <w:lang w:eastAsia="tr-TR"/>
              </w:rPr>
              <w:t xml:space="preserve"> </w:t>
            </w:r>
            <w:r w:rsidRPr="00C1089C">
              <w:rPr>
                <w:rFonts w:eastAsiaTheme="minorEastAsia" w:cstheme="minorHAnsi"/>
                <w:b/>
                <w:bCs/>
                <w:sz w:val="18"/>
                <w:szCs w:val="19"/>
                <w:lang w:eastAsia="tr-TR"/>
              </w:rPr>
              <w:t>Hedeflenen</w:t>
            </w:r>
            <w:r w:rsidRPr="00C1089C">
              <w:rPr>
                <w:rFonts w:eastAsiaTheme="minorEastAsia" w:cstheme="minorHAnsi"/>
                <w:b/>
                <w:bCs/>
                <w:spacing w:val="40"/>
                <w:sz w:val="18"/>
                <w:szCs w:val="19"/>
                <w:lang w:eastAsia="tr-TR"/>
              </w:rPr>
              <w:t xml:space="preserve"> </w:t>
            </w:r>
            <w:r w:rsidRPr="00C1089C">
              <w:rPr>
                <w:rFonts w:eastAsiaTheme="minorEastAsia" w:cstheme="minorHAnsi"/>
                <w:b/>
                <w:bCs/>
                <w:sz w:val="18"/>
                <w:szCs w:val="19"/>
                <w:lang w:eastAsia="tr-TR"/>
              </w:rPr>
              <w:t xml:space="preserve">Değer </w:t>
            </w:r>
            <w:r w:rsidRPr="00C1089C">
              <w:rPr>
                <w:rFonts w:cstheme="minorHAnsi"/>
                <w:b/>
                <w:bCs/>
                <w:sz w:val="18"/>
                <w:szCs w:val="19"/>
              </w:rPr>
              <w:t>(B)</w:t>
            </w:r>
          </w:p>
        </w:tc>
        <w:tc>
          <w:tcPr>
            <w:tcW w:w="1087" w:type="dxa"/>
            <w:tcBorders>
              <w:bottom w:val="single" w:sz="4" w:space="0" w:color="000000"/>
            </w:tcBorders>
            <w:shd w:val="clear" w:color="auto" w:fill="FFAFAF"/>
            <w:vAlign w:val="center"/>
          </w:tcPr>
          <w:p w14:paraId="029B5672" w14:textId="77777777" w:rsidR="00A53787" w:rsidRPr="00C1089C" w:rsidRDefault="00A53787" w:rsidP="00204312">
            <w:pPr>
              <w:jc w:val="center"/>
              <w:rPr>
                <w:rFonts w:eastAsiaTheme="minorEastAsia" w:cstheme="minorHAnsi"/>
                <w:b/>
                <w:bCs/>
                <w:sz w:val="18"/>
                <w:szCs w:val="19"/>
                <w:lang w:eastAsia="tr-TR"/>
              </w:rPr>
            </w:pPr>
            <w:r w:rsidRPr="00C1089C">
              <w:rPr>
                <w:rFonts w:eastAsiaTheme="minorEastAsia" w:cstheme="minorHAnsi"/>
                <w:b/>
                <w:bCs/>
                <w:sz w:val="18"/>
                <w:szCs w:val="19"/>
                <w:lang w:eastAsia="tr-TR"/>
              </w:rPr>
              <w:t>2025 Yılı</w:t>
            </w:r>
            <w:r w:rsidRPr="00C1089C">
              <w:rPr>
                <w:rFonts w:eastAsiaTheme="minorEastAsia" w:cstheme="minorHAnsi"/>
                <w:b/>
                <w:bCs/>
                <w:spacing w:val="40"/>
                <w:sz w:val="18"/>
                <w:szCs w:val="19"/>
                <w:lang w:eastAsia="tr-TR"/>
              </w:rPr>
              <w:t xml:space="preserve"> </w:t>
            </w:r>
            <w:r w:rsidRPr="00C1089C">
              <w:rPr>
                <w:rFonts w:eastAsiaTheme="minorEastAsia" w:cstheme="minorHAnsi"/>
                <w:b/>
                <w:bCs/>
                <w:sz w:val="18"/>
                <w:szCs w:val="19"/>
                <w:lang w:eastAsia="tr-TR"/>
              </w:rPr>
              <w:t>Gerçekleşme</w:t>
            </w:r>
          </w:p>
          <w:p w14:paraId="1C50161A" w14:textId="77777777" w:rsidR="00A53787" w:rsidRPr="00C1089C" w:rsidRDefault="00A53787" w:rsidP="00204312">
            <w:pPr>
              <w:jc w:val="center"/>
              <w:rPr>
                <w:rFonts w:eastAsiaTheme="minorEastAsia" w:cstheme="minorHAnsi"/>
                <w:b/>
                <w:bCs/>
                <w:sz w:val="18"/>
                <w:szCs w:val="19"/>
                <w:lang w:eastAsia="tr-TR"/>
              </w:rPr>
            </w:pPr>
            <w:r w:rsidRPr="00C1089C">
              <w:rPr>
                <w:rFonts w:eastAsiaTheme="minorEastAsia" w:cstheme="minorHAnsi"/>
                <w:b/>
                <w:bCs/>
                <w:sz w:val="18"/>
                <w:szCs w:val="19"/>
                <w:lang w:eastAsia="tr-TR"/>
              </w:rPr>
              <w:t>Değeri</w:t>
            </w:r>
          </w:p>
          <w:p w14:paraId="476CB040" w14:textId="77777777" w:rsidR="00A53787" w:rsidRPr="00C1089C" w:rsidRDefault="00A53787" w:rsidP="00204312">
            <w:pPr>
              <w:jc w:val="center"/>
              <w:rPr>
                <w:b/>
                <w:bCs/>
                <w:sz w:val="18"/>
                <w:szCs w:val="19"/>
              </w:rPr>
            </w:pPr>
            <w:r w:rsidRPr="00C1089C">
              <w:rPr>
                <w:rFonts w:cstheme="minorHAnsi"/>
                <w:b/>
                <w:bCs/>
                <w:spacing w:val="-5"/>
                <w:sz w:val="18"/>
                <w:szCs w:val="19"/>
              </w:rPr>
              <w:t>(C)</w:t>
            </w:r>
          </w:p>
        </w:tc>
        <w:tc>
          <w:tcPr>
            <w:tcW w:w="991" w:type="dxa"/>
            <w:tcBorders>
              <w:bottom w:val="single" w:sz="4" w:space="0" w:color="000000"/>
              <w:right w:val="single" w:sz="4" w:space="0" w:color="auto"/>
            </w:tcBorders>
            <w:shd w:val="clear" w:color="auto" w:fill="FFAFAF"/>
            <w:vAlign w:val="center"/>
          </w:tcPr>
          <w:p w14:paraId="2FB258B3" w14:textId="77777777" w:rsidR="00A53787" w:rsidRPr="00C1089C" w:rsidRDefault="00A53787" w:rsidP="00204312">
            <w:pPr>
              <w:jc w:val="center"/>
              <w:rPr>
                <w:rFonts w:eastAsiaTheme="minorEastAsia" w:cstheme="minorHAnsi"/>
                <w:b/>
                <w:bCs/>
                <w:spacing w:val="40"/>
                <w:sz w:val="18"/>
                <w:szCs w:val="19"/>
                <w:lang w:eastAsia="tr-TR"/>
              </w:rPr>
            </w:pPr>
            <w:r w:rsidRPr="00C1089C">
              <w:rPr>
                <w:rFonts w:eastAsiaTheme="minorEastAsia" w:cstheme="minorHAnsi"/>
                <w:b/>
                <w:bCs/>
                <w:sz w:val="18"/>
                <w:szCs w:val="19"/>
                <w:lang w:eastAsia="tr-TR"/>
              </w:rPr>
              <w:t>Performans</w:t>
            </w:r>
            <w:r w:rsidRPr="00C1089C">
              <w:rPr>
                <w:rFonts w:eastAsiaTheme="minorEastAsia" w:cstheme="minorHAnsi"/>
                <w:b/>
                <w:bCs/>
                <w:spacing w:val="-10"/>
                <w:sz w:val="18"/>
                <w:szCs w:val="19"/>
                <w:lang w:eastAsia="tr-TR"/>
              </w:rPr>
              <w:t xml:space="preserve"> </w:t>
            </w:r>
            <w:r w:rsidRPr="00C1089C">
              <w:rPr>
                <w:rFonts w:eastAsiaTheme="minorEastAsia" w:cstheme="minorHAnsi"/>
                <w:b/>
                <w:bCs/>
                <w:sz w:val="18"/>
                <w:szCs w:val="19"/>
                <w:lang w:eastAsia="tr-TR"/>
              </w:rPr>
              <w:t>(%)</w:t>
            </w:r>
          </w:p>
          <w:p w14:paraId="68018F82" w14:textId="77777777" w:rsidR="00A53787" w:rsidRPr="00C1089C" w:rsidRDefault="00A53787" w:rsidP="00204312">
            <w:pPr>
              <w:jc w:val="center"/>
              <w:rPr>
                <w:b/>
                <w:bCs/>
                <w:sz w:val="18"/>
                <w:szCs w:val="19"/>
              </w:rPr>
            </w:pPr>
            <w:r w:rsidRPr="00C1089C">
              <w:rPr>
                <w:rFonts w:cstheme="minorHAnsi"/>
                <w:b/>
                <w:bCs/>
                <w:sz w:val="18"/>
                <w:szCs w:val="19"/>
              </w:rPr>
              <w:t>(C-A) /(B-A)</w:t>
            </w:r>
          </w:p>
        </w:tc>
        <w:tc>
          <w:tcPr>
            <w:tcW w:w="2114" w:type="dxa"/>
            <w:tcBorders>
              <w:left w:val="single" w:sz="4" w:space="0" w:color="auto"/>
              <w:bottom w:val="single" w:sz="4" w:space="0" w:color="000000"/>
            </w:tcBorders>
            <w:shd w:val="clear" w:color="auto" w:fill="FFAFAF"/>
            <w:vAlign w:val="center"/>
          </w:tcPr>
          <w:p w14:paraId="1EEB6F2E" w14:textId="77777777" w:rsidR="00A53787" w:rsidRPr="00C1089C" w:rsidRDefault="00A53787" w:rsidP="00204312">
            <w:pPr>
              <w:jc w:val="center"/>
              <w:rPr>
                <w:b/>
                <w:bCs/>
                <w:sz w:val="18"/>
                <w:szCs w:val="19"/>
              </w:rPr>
            </w:pPr>
            <w:r w:rsidRPr="00C1089C">
              <w:rPr>
                <w:rFonts w:cstheme="minorHAnsi"/>
                <w:b/>
                <w:bCs/>
                <w:sz w:val="18"/>
                <w:szCs w:val="19"/>
              </w:rPr>
              <w:t>Sorumlu Birim</w:t>
            </w:r>
          </w:p>
        </w:tc>
      </w:tr>
      <w:tr w:rsidR="00A53787" w:rsidRPr="004F0D8B" w14:paraId="249BF0F2" w14:textId="77777777" w:rsidTr="00A53787">
        <w:trPr>
          <w:trHeight w:val="380"/>
          <w:jc w:val="center"/>
        </w:trPr>
        <w:tc>
          <w:tcPr>
            <w:tcW w:w="1838" w:type="dxa"/>
            <w:tcBorders>
              <w:top w:val="single" w:sz="4" w:space="0" w:color="000000"/>
            </w:tcBorders>
            <w:shd w:val="clear" w:color="auto" w:fill="FFFFFF" w:themeFill="background1"/>
            <w:vAlign w:val="center"/>
          </w:tcPr>
          <w:p w14:paraId="46079A26" w14:textId="084BAE90" w:rsidR="00A53787" w:rsidRPr="00C1089C" w:rsidRDefault="00A53787" w:rsidP="00A53787">
            <w:pPr>
              <w:rPr>
                <w:sz w:val="18"/>
                <w:szCs w:val="19"/>
              </w:rPr>
            </w:pPr>
            <w:r w:rsidRPr="00C1089C">
              <w:rPr>
                <w:b/>
                <w:sz w:val="18"/>
                <w:szCs w:val="19"/>
              </w:rPr>
              <w:t xml:space="preserve">PG5.5.1: </w:t>
            </w:r>
            <w:proofErr w:type="spellStart"/>
            <w:r w:rsidRPr="00C1089C">
              <w:rPr>
                <w:sz w:val="18"/>
                <w:szCs w:val="19"/>
              </w:rPr>
              <w:t>GreenMetric</w:t>
            </w:r>
            <w:proofErr w:type="spellEnd"/>
            <w:r w:rsidRPr="00C1089C">
              <w:rPr>
                <w:sz w:val="18"/>
                <w:szCs w:val="19"/>
              </w:rPr>
              <w:t xml:space="preserve"> Türkiye Sıralaması</w:t>
            </w:r>
          </w:p>
        </w:tc>
        <w:tc>
          <w:tcPr>
            <w:tcW w:w="851" w:type="dxa"/>
            <w:tcBorders>
              <w:top w:val="single" w:sz="4" w:space="0" w:color="000000"/>
            </w:tcBorders>
            <w:shd w:val="clear" w:color="auto" w:fill="FFFFFF" w:themeFill="background1"/>
            <w:vAlign w:val="center"/>
          </w:tcPr>
          <w:p w14:paraId="2CB175C7" w14:textId="43CAEBE1" w:rsidR="00A53787" w:rsidRPr="00C1089C" w:rsidRDefault="00A53787" w:rsidP="00A53787">
            <w:pPr>
              <w:jc w:val="center"/>
              <w:rPr>
                <w:sz w:val="18"/>
                <w:szCs w:val="19"/>
                <w:highlight w:val="yellow"/>
              </w:rPr>
            </w:pPr>
            <w:r w:rsidRPr="00C1089C">
              <w:rPr>
                <w:sz w:val="18"/>
                <w:szCs w:val="19"/>
              </w:rPr>
              <w:t>50</w:t>
            </w:r>
          </w:p>
        </w:tc>
        <w:tc>
          <w:tcPr>
            <w:tcW w:w="1250" w:type="dxa"/>
            <w:tcBorders>
              <w:top w:val="single" w:sz="4" w:space="0" w:color="000000"/>
            </w:tcBorders>
            <w:shd w:val="clear" w:color="auto" w:fill="FFFFFF" w:themeFill="background1"/>
            <w:vAlign w:val="center"/>
          </w:tcPr>
          <w:p w14:paraId="2F002232" w14:textId="44B8602D" w:rsidR="00A53787" w:rsidRPr="00C1089C" w:rsidRDefault="00A53787" w:rsidP="00A53787">
            <w:pPr>
              <w:jc w:val="center"/>
              <w:rPr>
                <w:sz w:val="18"/>
                <w:szCs w:val="19"/>
                <w:highlight w:val="yellow"/>
              </w:rPr>
            </w:pPr>
            <w:r w:rsidRPr="00C1089C">
              <w:rPr>
                <w:sz w:val="18"/>
                <w:szCs w:val="19"/>
              </w:rPr>
              <w:t>25</w:t>
            </w:r>
          </w:p>
        </w:tc>
        <w:tc>
          <w:tcPr>
            <w:tcW w:w="987" w:type="dxa"/>
            <w:tcBorders>
              <w:top w:val="single" w:sz="4" w:space="0" w:color="000000"/>
            </w:tcBorders>
            <w:shd w:val="clear" w:color="auto" w:fill="FFFFFF" w:themeFill="background1"/>
            <w:vAlign w:val="center"/>
          </w:tcPr>
          <w:p w14:paraId="332C95E8" w14:textId="0F31866C" w:rsidR="00A53787" w:rsidRPr="00C1089C" w:rsidRDefault="00A53787" w:rsidP="00A53787">
            <w:pPr>
              <w:jc w:val="center"/>
              <w:rPr>
                <w:sz w:val="18"/>
                <w:szCs w:val="19"/>
                <w:highlight w:val="yellow"/>
              </w:rPr>
            </w:pPr>
            <w:r w:rsidRPr="00C1089C">
              <w:rPr>
                <w:sz w:val="18"/>
                <w:szCs w:val="19"/>
              </w:rPr>
              <w:t>24</w:t>
            </w:r>
          </w:p>
        </w:tc>
        <w:tc>
          <w:tcPr>
            <w:tcW w:w="1087" w:type="dxa"/>
            <w:tcBorders>
              <w:top w:val="single" w:sz="4" w:space="0" w:color="000000"/>
            </w:tcBorders>
            <w:shd w:val="clear" w:color="auto" w:fill="FFFFFF" w:themeFill="background1"/>
            <w:vAlign w:val="center"/>
          </w:tcPr>
          <w:p w14:paraId="34E2F4B9" w14:textId="77777777" w:rsidR="00A53787" w:rsidRPr="00C1089C" w:rsidRDefault="00A53787" w:rsidP="00A53787">
            <w:pPr>
              <w:jc w:val="center"/>
              <w:rPr>
                <w:sz w:val="18"/>
                <w:szCs w:val="19"/>
              </w:rPr>
            </w:pPr>
          </w:p>
          <w:p w14:paraId="01D32CDC" w14:textId="77777777" w:rsidR="00A53787" w:rsidRPr="00C1089C" w:rsidRDefault="00A53787" w:rsidP="00A53787">
            <w:pPr>
              <w:jc w:val="center"/>
              <w:rPr>
                <w:sz w:val="18"/>
                <w:szCs w:val="19"/>
              </w:rPr>
            </w:pPr>
            <w:r w:rsidRPr="00C1089C">
              <w:rPr>
                <w:sz w:val="18"/>
                <w:szCs w:val="19"/>
              </w:rPr>
              <w:t>25</w:t>
            </w:r>
          </w:p>
          <w:p w14:paraId="2F270195" w14:textId="79FE8937" w:rsidR="00A53787" w:rsidRPr="00C1089C" w:rsidRDefault="00A53787" w:rsidP="00A53787">
            <w:pPr>
              <w:jc w:val="center"/>
              <w:rPr>
                <w:sz w:val="18"/>
                <w:szCs w:val="19"/>
                <w:highlight w:val="yellow"/>
              </w:rPr>
            </w:pPr>
          </w:p>
        </w:tc>
        <w:tc>
          <w:tcPr>
            <w:tcW w:w="991" w:type="dxa"/>
            <w:tcBorders>
              <w:top w:val="single" w:sz="4" w:space="0" w:color="000000"/>
              <w:right w:val="single" w:sz="4" w:space="0" w:color="auto"/>
            </w:tcBorders>
            <w:shd w:val="clear" w:color="auto" w:fill="FFFFFF" w:themeFill="background1"/>
            <w:vAlign w:val="center"/>
          </w:tcPr>
          <w:p w14:paraId="6CDA602A" w14:textId="77777777" w:rsidR="00A53787" w:rsidRPr="00C1089C" w:rsidRDefault="00A53787" w:rsidP="00A53787">
            <w:pPr>
              <w:jc w:val="center"/>
              <w:rPr>
                <w:b/>
                <w:sz w:val="18"/>
                <w:szCs w:val="19"/>
              </w:rPr>
            </w:pPr>
          </w:p>
          <w:p w14:paraId="10A82A44" w14:textId="77777777" w:rsidR="00A53787" w:rsidRPr="00C1089C" w:rsidRDefault="00A53787" w:rsidP="00A53787">
            <w:pPr>
              <w:jc w:val="center"/>
              <w:rPr>
                <w:b/>
                <w:sz w:val="18"/>
                <w:szCs w:val="19"/>
              </w:rPr>
            </w:pPr>
            <w:r w:rsidRPr="00C1089C">
              <w:rPr>
                <w:b/>
                <w:sz w:val="18"/>
                <w:szCs w:val="19"/>
              </w:rPr>
              <w:t>0</w:t>
            </w:r>
          </w:p>
          <w:p w14:paraId="76F0C06B" w14:textId="1D6CAA9F" w:rsidR="00A53787" w:rsidRPr="00C1089C" w:rsidRDefault="00A53787" w:rsidP="00A53787">
            <w:pPr>
              <w:jc w:val="center"/>
              <w:rPr>
                <w:b/>
                <w:bCs/>
                <w:sz w:val="18"/>
                <w:szCs w:val="19"/>
                <w:highlight w:val="yellow"/>
              </w:rPr>
            </w:pPr>
          </w:p>
        </w:tc>
        <w:tc>
          <w:tcPr>
            <w:tcW w:w="2114" w:type="dxa"/>
            <w:tcBorders>
              <w:top w:val="single" w:sz="4" w:space="0" w:color="000000"/>
              <w:left w:val="single" w:sz="4" w:space="0" w:color="auto"/>
            </w:tcBorders>
            <w:shd w:val="clear" w:color="auto" w:fill="FFFFFF" w:themeFill="background1"/>
            <w:vAlign w:val="center"/>
          </w:tcPr>
          <w:p w14:paraId="0D12C854" w14:textId="689B0C24" w:rsidR="00A53787" w:rsidRPr="00C1089C" w:rsidRDefault="00A53787" w:rsidP="00A53787">
            <w:pPr>
              <w:jc w:val="center"/>
              <w:rPr>
                <w:bCs/>
                <w:sz w:val="18"/>
                <w:szCs w:val="19"/>
              </w:rPr>
            </w:pPr>
            <w:r w:rsidRPr="00C1089C">
              <w:rPr>
                <w:sz w:val="18"/>
                <w:szCs w:val="19"/>
              </w:rPr>
              <w:t>Sürdürülebilirlik Koordinatörlüğü</w:t>
            </w:r>
          </w:p>
        </w:tc>
      </w:tr>
      <w:tr w:rsidR="00A53787" w:rsidRPr="004F0D8B" w14:paraId="309648D6" w14:textId="77777777" w:rsidTr="00204312">
        <w:trPr>
          <w:trHeight w:val="380"/>
          <w:jc w:val="center"/>
        </w:trPr>
        <w:tc>
          <w:tcPr>
            <w:tcW w:w="9118" w:type="dxa"/>
            <w:gridSpan w:val="7"/>
            <w:shd w:val="clear" w:color="auto" w:fill="FFFFFF" w:themeFill="background1"/>
            <w:vAlign w:val="center"/>
          </w:tcPr>
          <w:p w14:paraId="0D7730C2" w14:textId="77777777" w:rsidR="00A53787" w:rsidRPr="00C1089C" w:rsidRDefault="00A53787" w:rsidP="00204312">
            <w:pPr>
              <w:jc w:val="center"/>
              <w:rPr>
                <w:rFonts w:cstheme="minorHAnsi"/>
                <w:bCs/>
                <w:sz w:val="18"/>
                <w:szCs w:val="19"/>
              </w:rPr>
            </w:pPr>
            <w:r w:rsidRPr="00C1089C">
              <w:rPr>
                <w:rFonts w:cstheme="minorHAnsi"/>
                <w:b/>
                <w:sz w:val="18"/>
                <w:szCs w:val="19"/>
              </w:rPr>
              <w:t>Performans Göstergesine İlişkin Değerlendirme</w:t>
            </w:r>
          </w:p>
        </w:tc>
      </w:tr>
      <w:tr w:rsidR="00A53787" w:rsidRPr="004F0D8B" w14:paraId="4A7DDC76" w14:textId="77777777" w:rsidTr="00204312">
        <w:trPr>
          <w:trHeight w:val="380"/>
          <w:jc w:val="center"/>
        </w:trPr>
        <w:tc>
          <w:tcPr>
            <w:tcW w:w="1838" w:type="dxa"/>
            <w:shd w:val="clear" w:color="auto" w:fill="FFFFFF" w:themeFill="background1"/>
            <w:vAlign w:val="center"/>
          </w:tcPr>
          <w:p w14:paraId="107502BA" w14:textId="77777777" w:rsidR="00A53787" w:rsidRPr="00C1089C" w:rsidRDefault="00A53787" w:rsidP="00204312">
            <w:pPr>
              <w:rPr>
                <w:rFonts w:cstheme="minorHAnsi"/>
                <w:b/>
                <w:sz w:val="18"/>
                <w:szCs w:val="19"/>
              </w:rPr>
            </w:pPr>
            <w:proofErr w:type="spellStart"/>
            <w:r w:rsidRPr="00C1089C">
              <w:rPr>
                <w:rFonts w:cstheme="minorHAnsi"/>
                <w:b/>
                <w:sz w:val="18"/>
                <w:szCs w:val="19"/>
              </w:rPr>
              <w:t>İlgililik</w:t>
            </w:r>
            <w:proofErr w:type="spellEnd"/>
          </w:p>
        </w:tc>
        <w:tc>
          <w:tcPr>
            <w:tcW w:w="7280" w:type="dxa"/>
            <w:gridSpan w:val="6"/>
            <w:shd w:val="clear" w:color="auto" w:fill="FFFFFF" w:themeFill="background1"/>
            <w:vAlign w:val="center"/>
          </w:tcPr>
          <w:p w14:paraId="73F649E5" w14:textId="06EEC66C" w:rsidR="00A53787" w:rsidRPr="00C1089C" w:rsidRDefault="00CD6267" w:rsidP="00204312">
            <w:pPr>
              <w:jc w:val="both"/>
              <w:rPr>
                <w:rFonts w:cstheme="minorHAnsi"/>
                <w:bCs/>
                <w:sz w:val="18"/>
                <w:szCs w:val="19"/>
              </w:rPr>
            </w:pPr>
            <w:proofErr w:type="spellStart"/>
            <w:r w:rsidRPr="00C1089C">
              <w:rPr>
                <w:rFonts w:cstheme="minorHAnsi"/>
                <w:bCs/>
                <w:sz w:val="18"/>
                <w:szCs w:val="19"/>
              </w:rPr>
              <w:t>GreenMetric</w:t>
            </w:r>
            <w:proofErr w:type="spellEnd"/>
            <w:r w:rsidRPr="00C1089C">
              <w:rPr>
                <w:rFonts w:cstheme="minorHAnsi"/>
                <w:bCs/>
                <w:sz w:val="18"/>
                <w:szCs w:val="19"/>
              </w:rPr>
              <w:t xml:space="preserve"> sıralaması, sürdürülebilir kampüs ve çevre yönetimi göstergeleri açısından doğrudan ilgili</w:t>
            </w:r>
            <w:r w:rsidR="004D4583" w:rsidRPr="00C1089C">
              <w:rPr>
                <w:rFonts w:cstheme="minorHAnsi"/>
                <w:bCs/>
                <w:sz w:val="18"/>
                <w:szCs w:val="19"/>
              </w:rPr>
              <w:t>dir.</w:t>
            </w:r>
          </w:p>
        </w:tc>
      </w:tr>
      <w:tr w:rsidR="00A53787" w:rsidRPr="004F0D8B" w14:paraId="1685B400" w14:textId="77777777" w:rsidTr="00204312">
        <w:trPr>
          <w:trHeight w:val="380"/>
          <w:jc w:val="center"/>
        </w:trPr>
        <w:tc>
          <w:tcPr>
            <w:tcW w:w="1838" w:type="dxa"/>
            <w:shd w:val="clear" w:color="auto" w:fill="FFFFFF" w:themeFill="background1"/>
            <w:vAlign w:val="center"/>
          </w:tcPr>
          <w:p w14:paraId="597F87E3" w14:textId="77777777" w:rsidR="00A53787" w:rsidRPr="00C1089C" w:rsidRDefault="00A53787" w:rsidP="00204312">
            <w:pPr>
              <w:rPr>
                <w:rFonts w:cstheme="minorHAnsi"/>
                <w:b/>
                <w:sz w:val="18"/>
                <w:szCs w:val="19"/>
              </w:rPr>
            </w:pPr>
            <w:r w:rsidRPr="00C1089C">
              <w:rPr>
                <w:rFonts w:cstheme="minorHAnsi"/>
                <w:b/>
                <w:sz w:val="18"/>
                <w:szCs w:val="19"/>
              </w:rPr>
              <w:t>Etkililik</w:t>
            </w:r>
          </w:p>
        </w:tc>
        <w:tc>
          <w:tcPr>
            <w:tcW w:w="7280" w:type="dxa"/>
            <w:gridSpan w:val="6"/>
            <w:shd w:val="clear" w:color="auto" w:fill="FFFFFF" w:themeFill="background1"/>
            <w:vAlign w:val="center"/>
          </w:tcPr>
          <w:p w14:paraId="0C8CF452" w14:textId="101896FD" w:rsidR="00A53787" w:rsidRPr="00C1089C" w:rsidRDefault="00CD6267" w:rsidP="00204312">
            <w:pPr>
              <w:pStyle w:val="AralkYok"/>
              <w:jc w:val="both"/>
              <w:rPr>
                <w:rFonts w:cstheme="minorHAnsi"/>
                <w:bCs/>
                <w:sz w:val="18"/>
                <w:szCs w:val="19"/>
              </w:rPr>
            </w:pPr>
            <w:r w:rsidRPr="00C1089C">
              <w:rPr>
                <w:sz w:val="18"/>
                <w:szCs w:val="19"/>
              </w:rPr>
              <w:t>Sıralama hedefine ulaşılmış</w:t>
            </w:r>
            <w:r w:rsidR="00B03A8F" w:rsidRPr="00C1089C">
              <w:rPr>
                <w:sz w:val="18"/>
                <w:szCs w:val="19"/>
              </w:rPr>
              <w:t>tır. Bu durumda</w:t>
            </w:r>
            <w:r w:rsidRPr="00C1089C">
              <w:rPr>
                <w:sz w:val="18"/>
                <w:szCs w:val="19"/>
              </w:rPr>
              <w:t xml:space="preserve"> yapılan faaliyetlerin etkili olduğunu göste</w:t>
            </w:r>
            <w:r w:rsidR="004D4583" w:rsidRPr="00C1089C">
              <w:rPr>
                <w:sz w:val="18"/>
                <w:szCs w:val="19"/>
              </w:rPr>
              <w:t>rmektedir.</w:t>
            </w:r>
          </w:p>
        </w:tc>
      </w:tr>
      <w:tr w:rsidR="00A53787" w:rsidRPr="004F0D8B" w14:paraId="0058D4A0" w14:textId="77777777" w:rsidTr="00204312">
        <w:trPr>
          <w:trHeight w:val="380"/>
          <w:jc w:val="center"/>
        </w:trPr>
        <w:tc>
          <w:tcPr>
            <w:tcW w:w="1838" w:type="dxa"/>
            <w:shd w:val="clear" w:color="auto" w:fill="FFFFFF" w:themeFill="background1"/>
            <w:vAlign w:val="center"/>
          </w:tcPr>
          <w:p w14:paraId="22571F0C" w14:textId="77777777" w:rsidR="00A53787" w:rsidRPr="00C1089C" w:rsidRDefault="00A53787" w:rsidP="00204312">
            <w:pPr>
              <w:rPr>
                <w:rFonts w:cstheme="minorHAnsi"/>
                <w:b/>
                <w:sz w:val="18"/>
                <w:szCs w:val="19"/>
              </w:rPr>
            </w:pPr>
            <w:r w:rsidRPr="00C1089C">
              <w:rPr>
                <w:rFonts w:cstheme="minorHAnsi"/>
                <w:b/>
                <w:sz w:val="18"/>
                <w:szCs w:val="19"/>
              </w:rPr>
              <w:t>Etkinlik</w:t>
            </w:r>
          </w:p>
        </w:tc>
        <w:tc>
          <w:tcPr>
            <w:tcW w:w="7280" w:type="dxa"/>
            <w:gridSpan w:val="6"/>
            <w:shd w:val="clear" w:color="auto" w:fill="FFFFFF" w:themeFill="background1"/>
            <w:vAlign w:val="center"/>
          </w:tcPr>
          <w:p w14:paraId="034EC7EF" w14:textId="4626624C" w:rsidR="00A53787" w:rsidRPr="00C1089C" w:rsidRDefault="00B03A8F" w:rsidP="00B03A8F">
            <w:pPr>
              <w:pStyle w:val="AralkYok"/>
              <w:jc w:val="both"/>
              <w:rPr>
                <w:rFonts w:cstheme="minorHAnsi"/>
                <w:bCs/>
                <w:sz w:val="18"/>
                <w:szCs w:val="19"/>
              </w:rPr>
            </w:pPr>
            <w:r w:rsidRPr="00C1089C">
              <w:rPr>
                <w:sz w:val="18"/>
                <w:szCs w:val="19"/>
              </w:rPr>
              <w:t>Ener</w:t>
            </w:r>
            <w:r w:rsidR="0088418C" w:rsidRPr="00C1089C">
              <w:rPr>
                <w:sz w:val="18"/>
                <w:szCs w:val="19"/>
              </w:rPr>
              <w:t>ji tasarruflu binalar ve eğitim</w:t>
            </w:r>
            <w:r w:rsidRPr="00C1089C">
              <w:rPr>
                <w:sz w:val="18"/>
                <w:szCs w:val="19"/>
              </w:rPr>
              <w:t xml:space="preserve"> hedefleri belirlenenin</w:t>
            </w:r>
            <w:r w:rsidR="00CD6267" w:rsidRPr="00C1089C">
              <w:rPr>
                <w:sz w:val="18"/>
                <w:szCs w:val="19"/>
              </w:rPr>
              <w:t xml:space="preserve"> çok üzerinde gerçekleş</w:t>
            </w:r>
            <w:r w:rsidR="005B1407">
              <w:rPr>
                <w:sz w:val="18"/>
                <w:szCs w:val="19"/>
              </w:rPr>
              <w:t xml:space="preserve">irken bazı parametrelerde hedefe ulaşılamamıştır. </w:t>
            </w:r>
          </w:p>
        </w:tc>
      </w:tr>
      <w:tr w:rsidR="00A53787" w:rsidRPr="004F0D8B" w14:paraId="1FF0F054" w14:textId="77777777" w:rsidTr="00204312">
        <w:trPr>
          <w:trHeight w:val="380"/>
          <w:jc w:val="center"/>
        </w:trPr>
        <w:tc>
          <w:tcPr>
            <w:tcW w:w="1838" w:type="dxa"/>
            <w:shd w:val="clear" w:color="auto" w:fill="FFFFFF" w:themeFill="background1"/>
            <w:vAlign w:val="center"/>
          </w:tcPr>
          <w:p w14:paraId="6AE1A576" w14:textId="77777777" w:rsidR="00A53787" w:rsidRPr="00C1089C" w:rsidRDefault="00A53787" w:rsidP="00204312">
            <w:pPr>
              <w:rPr>
                <w:rFonts w:cstheme="minorHAnsi"/>
                <w:b/>
                <w:sz w:val="18"/>
                <w:szCs w:val="19"/>
              </w:rPr>
            </w:pPr>
            <w:r w:rsidRPr="00C1089C">
              <w:rPr>
                <w:rFonts w:cstheme="minorHAnsi"/>
                <w:b/>
                <w:sz w:val="18"/>
                <w:szCs w:val="19"/>
              </w:rPr>
              <w:t>Sürdürülebilirlik</w:t>
            </w:r>
          </w:p>
        </w:tc>
        <w:tc>
          <w:tcPr>
            <w:tcW w:w="7280" w:type="dxa"/>
            <w:gridSpan w:val="6"/>
            <w:shd w:val="clear" w:color="auto" w:fill="FFFFFF" w:themeFill="background1"/>
            <w:vAlign w:val="center"/>
          </w:tcPr>
          <w:p w14:paraId="6D959E90" w14:textId="0AAFBF76" w:rsidR="00A53787" w:rsidRPr="00C1089C" w:rsidRDefault="005B1407" w:rsidP="00204312">
            <w:pPr>
              <w:pStyle w:val="AralkYok"/>
              <w:jc w:val="both"/>
              <w:rPr>
                <w:rFonts w:cstheme="minorHAnsi"/>
                <w:bCs/>
                <w:sz w:val="18"/>
                <w:szCs w:val="19"/>
              </w:rPr>
            </w:pPr>
            <w:r>
              <w:rPr>
                <w:sz w:val="18"/>
                <w:szCs w:val="19"/>
              </w:rPr>
              <w:t>U</w:t>
            </w:r>
            <w:r w:rsidR="00CD6267" w:rsidRPr="00C1089C">
              <w:rPr>
                <w:sz w:val="18"/>
                <w:szCs w:val="19"/>
              </w:rPr>
              <w:t xml:space="preserve">ygulamaların devamlılığı ve eksik eylemlerin tamamlanması </w:t>
            </w:r>
            <w:r w:rsidR="00B03A8F" w:rsidRPr="00C1089C">
              <w:rPr>
                <w:sz w:val="18"/>
                <w:szCs w:val="19"/>
              </w:rPr>
              <w:t>sürdürülebilirlik açından önem arz etmektedir.</w:t>
            </w:r>
          </w:p>
        </w:tc>
      </w:tr>
    </w:tbl>
    <w:p w14:paraId="35316985" w14:textId="55841BE8" w:rsidR="004F0D8B" w:rsidRDefault="004F0D8B" w:rsidP="004647B9">
      <w:pPr>
        <w:jc w:val="both"/>
        <w:rPr>
          <w:sz w:val="18"/>
          <w:szCs w:val="18"/>
        </w:rPr>
      </w:pPr>
    </w:p>
    <w:p w14:paraId="482F7403" w14:textId="77777777" w:rsidR="00C1089C" w:rsidRDefault="00C1089C" w:rsidP="004647B9">
      <w:pPr>
        <w:jc w:val="both"/>
        <w:rPr>
          <w:sz w:val="18"/>
          <w:szCs w:val="18"/>
        </w:rPr>
      </w:pPr>
    </w:p>
    <w:p w14:paraId="15D5D8AD" w14:textId="77777777" w:rsidR="005B1407" w:rsidRDefault="005B1407" w:rsidP="004647B9">
      <w:pPr>
        <w:jc w:val="both"/>
        <w:rPr>
          <w:sz w:val="18"/>
          <w:szCs w:val="18"/>
        </w:rPr>
      </w:pPr>
    </w:p>
    <w:tbl>
      <w:tblPr>
        <w:tblStyle w:val="TabloKlavuzu22"/>
        <w:tblW w:w="0" w:type="auto"/>
        <w:tblLook w:val="04A0" w:firstRow="1" w:lastRow="0" w:firstColumn="1" w:lastColumn="0" w:noHBand="0" w:noVBand="1"/>
      </w:tblPr>
      <w:tblGrid>
        <w:gridCol w:w="2470"/>
        <w:gridCol w:w="874"/>
        <w:gridCol w:w="728"/>
        <w:gridCol w:w="1438"/>
        <w:gridCol w:w="1971"/>
        <w:gridCol w:w="1581"/>
      </w:tblGrid>
      <w:tr w:rsidR="00CD6267" w:rsidRPr="00C1089C" w14:paraId="1D2B6981" w14:textId="77777777" w:rsidTr="00CD6267">
        <w:trPr>
          <w:trHeight w:val="510"/>
        </w:trPr>
        <w:tc>
          <w:tcPr>
            <w:tcW w:w="2470" w:type="dxa"/>
            <w:shd w:val="clear" w:color="auto" w:fill="FFF2CC" w:themeFill="accent4" w:themeFillTint="33"/>
            <w:vAlign w:val="center"/>
          </w:tcPr>
          <w:p w14:paraId="287FC6B3" w14:textId="77777777" w:rsidR="00CD6267" w:rsidRPr="00C1089C" w:rsidRDefault="00CD6267" w:rsidP="00204312">
            <w:pPr>
              <w:rPr>
                <w:rFonts w:cstheme="minorHAnsi"/>
                <w:sz w:val="18"/>
                <w:szCs w:val="18"/>
              </w:rPr>
            </w:pPr>
            <w:r w:rsidRPr="00C1089C">
              <w:rPr>
                <w:rFonts w:cstheme="minorHAnsi"/>
                <w:b/>
                <w:sz w:val="18"/>
                <w:szCs w:val="18"/>
              </w:rPr>
              <w:lastRenderedPageBreak/>
              <w:t>Göstergenin Eylemleri</w:t>
            </w:r>
          </w:p>
        </w:tc>
        <w:tc>
          <w:tcPr>
            <w:tcW w:w="874" w:type="dxa"/>
            <w:shd w:val="clear" w:color="auto" w:fill="FFF2CC" w:themeFill="accent4" w:themeFillTint="33"/>
            <w:vAlign w:val="center"/>
          </w:tcPr>
          <w:p w14:paraId="48F69C97" w14:textId="77777777" w:rsidR="00CD6267" w:rsidRPr="00C1089C" w:rsidRDefault="00CD6267" w:rsidP="00204312">
            <w:pPr>
              <w:jc w:val="center"/>
              <w:rPr>
                <w:rFonts w:cstheme="minorHAnsi"/>
                <w:sz w:val="18"/>
                <w:szCs w:val="18"/>
              </w:rPr>
            </w:pPr>
            <w:r w:rsidRPr="00C1089C">
              <w:rPr>
                <w:rFonts w:cstheme="minorHAnsi"/>
                <w:b/>
                <w:sz w:val="18"/>
                <w:szCs w:val="18"/>
              </w:rPr>
              <w:t>Eylemin Hedefe Etkisi (%)</w:t>
            </w:r>
          </w:p>
        </w:tc>
        <w:tc>
          <w:tcPr>
            <w:tcW w:w="728" w:type="dxa"/>
            <w:shd w:val="clear" w:color="auto" w:fill="FFF2CC" w:themeFill="accent4" w:themeFillTint="33"/>
            <w:vAlign w:val="center"/>
          </w:tcPr>
          <w:p w14:paraId="37E22559" w14:textId="3268590B" w:rsidR="00CD6267" w:rsidRPr="00C1089C" w:rsidRDefault="00CD6267" w:rsidP="00204312">
            <w:pPr>
              <w:jc w:val="center"/>
              <w:rPr>
                <w:rFonts w:cstheme="minorHAnsi"/>
                <w:sz w:val="18"/>
                <w:szCs w:val="18"/>
              </w:rPr>
            </w:pPr>
            <w:r w:rsidRPr="00C1089C">
              <w:rPr>
                <w:rFonts w:cstheme="minorHAnsi"/>
                <w:b/>
                <w:sz w:val="18"/>
                <w:szCs w:val="18"/>
              </w:rPr>
              <w:t>2025 Hedef</w:t>
            </w:r>
          </w:p>
        </w:tc>
        <w:tc>
          <w:tcPr>
            <w:tcW w:w="1438" w:type="dxa"/>
            <w:shd w:val="clear" w:color="auto" w:fill="FFF2CC" w:themeFill="accent4" w:themeFillTint="33"/>
            <w:vAlign w:val="center"/>
          </w:tcPr>
          <w:p w14:paraId="6C374FB2" w14:textId="723CB940" w:rsidR="00CD6267" w:rsidRPr="00C1089C" w:rsidRDefault="00CD6267" w:rsidP="00CD6267">
            <w:pPr>
              <w:jc w:val="center"/>
              <w:rPr>
                <w:rFonts w:cstheme="minorHAnsi"/>
                <w:b/>
                <w:sz w:val="18"/>
                <w:szCs w:val="18"/>
              </w:rPr>
            </w:pPr>
            <w:r w:rsidRPr="00C1089C">
              <w:rPr>
                <w:rFonts w:cstheme="minorHAnsi"/>
                <w:b/>
                <w:sz w:val="18"/>
                <w:szCs w:val="18"/>
              </w:rPr>
              <w:t>2025 Gerçekleşme</w:t>
            </w:r>
          </w:p>
        </w:tc>
        <w:tc>
          <w:tcPr>
            <w:tcW w:w="1971" w:type="dxa"/>
            <w:shd w:val="clear" w:color="auto" w:fill="FFF2CC" w:themeFill="accent4" w:themeFillTint="33"/>
            <w:vAlign w:val="center"/>
          </w:tcPr>
          <w:p w14:paraId="79BF8EA9" w14:textId="2F79BC3D" w:rsidR="00CD6267" w:rsidRPr="00C1089C" w:rsidRDefault="00CD6267" w:rsidP="00204312">
            <w:pPr>
              <w:jc w:val="center"/>
              <w:rPr>
                <w:rFonts w:cstheme="minorHAnsi"/>
                <w:sz w:val="18"/>
                <w:szCs w:val="18"/>
              </w:rPr>
            </w:pPr>
            <w:r w:rsidRPr="00C1089C">
              <w:rPr>
                <w:rFonts w:cstheme="minorHAnsi"/>
                <w:b/>
                <w:sz w:val="18"/>
                <w:szCs w:val="18"/>
              </w:rPr>
              <w:t>Eylemden Sorumlu Birim</w:t>
            </w:r>
          </w:p>
        </w:tc>
        <w:tc>
          <w:tcPr>
            <w:tcW w:w="1581" w:type="dxa"/>
            <w:shd w:val="clear" w:color="auto" w:fill="FFF2CC" w:themeFill="accent4" w:themeFillTint="33"/>
            <w:vAlign w:val="center"/>
          </w:tcPr>
          <w:p w14:paraId="44D0E69A" w14:textId="77777777" w:rsidR="00CD6267" w:rsidRPr="00C1089C" w:rsidRDefault="00CD6267" w:rsidP="00204312">
            <w:pPr>
              <w:jc w:val="center"/>
              <w:rPr>
                <w:rFonts w:cstheme="minorHAnsi"/>
                <w:sz w:val="18"/>
                <w:szCs w:val="18"/>
              </w:rPr>
            </w:pPr>
            <w:r w:rsidRPr="00C1089C">
              <w:rPr>
                <w:rFonts w:cstheme="minorHAnsi"/>
                <w:b/>
                <w:sz w:val="18"/>
                <w:szCs w:val="18"/>
              </w:rPr>
              <w:t>Eylemin Açıklaması</w:t>
            </w:r>
          </w:p>
        </w:tc>
      </w:tr>
      <w:tr w:rsidR="00CD6267" w:rsidRPr="00C1089C" w14:paraId="054B4931" w14:textId="77777777" w:rsidTr="00CD6267">
        <w:trPr>
          <w:trHeight w:val="765"/>
        </w:trPr>
        <w:tc>
          <w:tcPr>
            <w:tcW w:w="2470" w:type="dxa"/>
            <w:vAlign w:val="center"/>
          </w:tcPr>
          <w:p w14:paraId="257B3F40" w14:textId="77777777" w:rsidR="00CD6267" w:rsidRPr="00C1089C" w:rsidRDefault="00CD6267" w:rsidP="00204312">
            <w:pPr>
              <w:jc w:val="left"/>
              <w:rPr>
                <w:rFonts w:cstheme="minorHAnsi"/>
                <w:sz w:val="18"/>
                <w:szCs w:val="18"/>
              </w:rPr>
            </w:pPr>
            <w:r w:rsidRPr="00C1089C">
              <w:rPr>
                <w:rFonts w:cstheme="minorHAnsi"/>
                <w:b/>
                <w:bCs/>
                <w:sz w:val="18"/>
                <w:szCs w:val="18"/>
              </w:rPr>
              <w:t>Faaliyet5.5.1.1:</w:t>
            </w:r>
            <w:r w:rsidRPr="00C1089C">
              <w:rPr>
                <w:rStyle w:val="normaltextrun"/>
                <w:rFonts w:cstheme="minorHAnsi"/>
                <w:sz w:val="18"/>
                <w:szCs w:val="18"/>
              </w:rPr>
              <w:t> </w:t>
            </w:r>
            <w:r w:rsidRPr="00C1089C">
              <w:rPr>
                <w:rFonts w:cstheme="minorHAnsi"/>
                <w:sz w:val="18"/>
                <w:szCs w:val="18"/>
              </w:rPr>
              <w:t>Enerji tasarruflu bina sayısı artırılacaktır.</w:t>
            </w:r>
          </w:p>
        </w:tc>
        <w:tc>
          <w:tcPr>
            <w:tcW w:w="874" w:type="dxa"/>
            <w:vAlign w:val="center"/>
          </w:tcPr>
          <w:p w14:paraId="0436355F" w14:textId="77777777" w:rsidR="00CD6267" w:rsidRPr="00C1089C" w:rsidRDefault="00CD6267" w:rsidP="00204312">
            <w:pPr>
              <w:jc w:val="center"/>
              <w:rPr>
                <w:rFonts w:cstheme="minorHAnsi"/>
                <w:sz w:val="18"/>
                <w:szCs w:val="18"/>
              </w:rPr>
            </w:pPr>
            <w:r w:rsidRPr="00C1089C">
              <w:rPr>
                <w:rFonts w:cstheme="minorHAnsi"/>
                <w:sz w:val="18"/>
                <w:szCs w:val="18"/>
              </w:rPr>
              <w:t>25</w:t>
            </w:r>
          </w:p>
        </w:tc>
        <w:tc>
          <w:tcPr>
            <w:tcW w:w="728" w:type="dxa"/>
            <w:vAlign w:val="center"/>
          </w:tcPr>
          <w:p w14:paraId="2EAA3D0D" w14:textId="77777777" w:rsidR="00CD6267" w:rsidRPr="00C1089C" w:rsidRDefault="00CD6267" w:rsidP="00204312">
            <w:pPr>
              <w:jc w:val="center"/>
              <w:rPr>
                <w:rFonts w:cstheme="minorHAnsi"/>
                <w:sz w:val="18"/>
                <w:szCs w:val="18"/>
              </w:rPr>
            </w:pPr>
            <w:r w:rsidRPr="00C1089C">
              <w:rPr>
                <w:rFonts w:cstheme="minorHAnsi"/>
                <w:sz w:val="18"/>
                <w:szCs w:val="18"/>
              </w:rPr>
              <w:t>2</w:t>
            </w:r>
          </w:p>
        </w:tc>
        <w:tc>
          <w:tcPr>
            <w:tcW w:w="1438" w:type="dxa"/>
            <w:vAlign w:val="center"/>
          </w:tcPr>
          <w:p w14:paraId="15398EF0" w14:textId="682CD5BB" w:rsidR="00CD6267" w:rsidRPr="00C1089C" w:rsidRDefault="00CD6267" w:rsidP="00CD6267">
            <w:pPr>
              <w:jc w:val="center"/>
              <w:rPr>
                <w:rFonts w:cstheme="minorHAnsi"/>
                <w:sz w:val="18"/>
                <w:szCs w:val="18"/>
              </w:rPr>
            </w:pPr>
            <w:r w:rsidRPr="00C1089C">
              <w:rPr>
                <w:rFonts w:cstheme="minorHAnsi"/>
                <w:sz w:val="18"/>
                <w:szCs w:val="18"/>
              </w:rPr>
              <w:t>9</w:t>
            </w:r>
          </w:p>
        </w:tc>
        <w:tc>
          <w:tcPr>
            <w:tcW w:w="1971" w:type="dxa"/>
            <w:vAlign w:val="center"/>
          </w:tcPr>
          <w:p w14:paraId="53F4F6C2" w14:textId="20F940D9" w:rsidR="00CD6267" w:rsidRPr="00C1089C" w:rsidRDefault="00CD6267" w:rsidP="00204312">
            <w:pPr>
              <w:jc w:val="left"/>
              <w:rPr>
                <w:rFonts w:cstheme="minorHAnsi"/>
                <w:sz w:val="18"/>
                <w:szCs w:val="18"/>
              </w:rPr>
            </w:pPr>
            <w:r w:rsidRPr="00C1089C">
              <w:rPr>
                <w:rFonts w:cstheme="minorHAnsi"/>
                <w:sz w:val="18"/>
                <w:szCs w:val="18"/>
              </w:rPr>
              <w:t>Yapı İşleri Teknik Daire Başkanlığı</w:t>
            </w:r>
          </w:p>
        </w:tc>
        <w:tc>
          <w:tcPr>
            <w:tcW w:w="1581" w:type="dxa"/>
            <w:vAlign w:val="center"/>
          </w:tcPr>
          <w:p w14:paraId="77AB64E9" w14:textId="77777777" w:rsidR="00CD6267" w:rsidRPr="00C1089C" w:rsidRDefault="00CD6267" w:rsidP="00204312">
            <w:pPr>
              <w:jc w:val="center"/>
              <w:rPr>
                <w:rFonts w:cstheme="minorHAnsi"/>
                <w:sz w:val="18"/>
                <w:szCs w:val="18"/>
              </w:rPr>
            </w:pPr>
          </w:p>
        </w:tc>
      </w:tr>
      <w:tr w:rsidR="00CD6267" w:rsidRPr="00C1089C" w14:paraId="078F53BD" w14:textId="77777777" w:rsidTr="00CD6267">
        <w:trPr>
          <w:trHeight w:val="765"/>
        </w:trPr>
        <w:tc>
          <w:tcPr>
            <w:tcW w:w="2470" w:type="dxa"/>
            <w:shd w:val="clear" w:color="auto" w:fill="FFFFFF" w:themeFill="background1"/>
            <w:vAlign w:val="center"/>
          </w:tcPr>
          <w:p w14:paraId="34438ABC" w14:textId="77777777" w:rsidR="00CD6267" w:rsidRPr="00C1089C" w:rsidRDefault="00CD6267" w:rsidP="00204312">
            <w:pPr>
              <w:rPr>
                <w:rFonts w:cstheme="minorHAnsi"/>
                <w:sz w:val="18"/>
                <w:szCs w:val="18"/>
              </w:rPr>
            </w:pPr>
            <w:r w:rsidRPr="00C1089C">
              <w:rPr>
                <w:rFonts w:cstheme="minorHAnsi"/>
                <w:b/>
                <w:bCs/>
                <w:sz w:val="18"/>
                <w:szCs w:val="18"/>
              </w:rPr>
              <w:t>Faaliyet5.5.1.2:</w:t>
            </w:r>
            <w:r w:rsidRPr="00C1089C">
              <w:rPr>
                <w:rStyle w:val="normaltextrun"/>
                <w:rFonts w:cstheme="minorHAnsi"/>
                <w:sz w:val="18"/>
                <w:szCs w:val="18"/>
              </w:rPr>
              <w:t> </w:t>
            </w:r>
            <w:r w:rsidRPr="00C1089C">
              <w:rPr>
                <w:rFonts w:cstheme="minorHAnsi"/>
                <w:sz w:val="18"/>
                <w:szCs w:val="18"/>
              </w:rPr>
              <w:t>Kampüs içi ağaç dikimi yapılacaktır.</w:t>
            </w:r>
          </w:p>
        </w:tc>
        <w:tc>
          <w:tcPr>
            <w:tcW w:w="874" w:type="dxa"/>
            <w:shd w:val="clear" w:color="auto" w:fill="FFFFFF" w:themeFill="background1"/>
            <w:vAlign w:val="center"/>
          </w:tcPr>
          <w:p w14:paraId="1E2E0F0A" w14:textId="77777777" w:rsidR="00CD6267" w:rsidRPr="00C1089C" w:rsidRDefault="00CD6267" w:rsidP="00204312">
            <w:pPr>
              <w:jc w:val="center"/>
              <w:rPr>
                <w:rFonts w:cstheme="minorHAnsi"/>
                <w:sz w:val="18"/>
                <w:szCs w:val="18"/>
              </w:rPr>
            </w:pPr>
            <w:r w:rsidRPr="00C1089C">
              <w:rPr>
                <w:rFonts w:cstheme="minorHAnsi"/>
                <w:sz w:val="18"/>
                <w:szCs w:val="18"/>
              </w:rPr>
              <w:t>25</w:t>
            </w:r>
          </w:p>
        </w:tc>
        <w:tc>
          <w:tcPr>
            <w:tcW w:w="728" w:type="dxa"/>
            <w:shd w:val="clear" w:color="auto" w:fill="FFFFFF" w:themeFill="background1"/>
            <w:vAlign w:val="center"/>
          </w:tcPr>
          <w:p w14:paraId="6803A3B5" w14:textId="77777777" w:rsidR="00CD6267" w:rsidRPr="00C1089C" w:rsidRDefault="00CD6267" w:rsidP="00204312">
            <w:pPr>
              <w:jc w:val="center"/>
              <w:rPr>
                <w:rFonts w:cstheme="minorHAnsi"/>
                <w:sz w:val="18"/>
                <w:szCs w:val="18"/>
              </w:rPr>
            </w:pPr>
            <w:r w:rsidRPr="00C1089C">
              <w:rPr>
                <w:rFonts w:cstheme="minorHAnsi"/>
                <w:sz w:val="18"/>
                <w:szCs w:val="18"/>
              </w:rPr>
              <w:t>500</w:t>
            </w:r>
          </w:p>
        </w:tc>
        <w:tc>
          <w:tcPr>
            <w:tcW w:w="1438" w:type="dxa"/>
            <w:shd w:val="clear" w:color="auto" w:fill="FFFFFF" w:themeFill="background1"/>
            <w:vAlign w:val="center"/>
          </w:tcPr>
          <w:p w14:paraId="52C840E1" w14:textId="014A5638" w:rsidR="00CD6267" w:rsidRPr="00C1089C" w:rsidRDefault="00CD6267" w:rsidP="00CD6267">
            <w:pPr>
              <w:jc w:val="center"/>
              <w:rPr>
                <w:rFonts w:cstheme="minorHAnsi"/>
                <w:sz w:val="18"/>
                <w:szCs w:val="18"/>
              </w:rPr>
            </w:pPr>
            <w:r w:rsidRPr="00C1089C">
              <w:rPr>
                <w:rFonts w:cstheme="minorHAnsi"/>
                <w:sz w:val="18"/>
                <w:szCs w:val="18"/>
              </w:rPr>
              <w:t>600</w:t>
            </w:r>
          </w:p>
        </w:tc>
        <w:tc>
          <w:tcPr>
            <w:tcW w:w="1971" w:type="dxa"/>
            <w:shd w:val="clear" w:color="auto" w:fill="FFFFFF" w:themeFill="background1"/>
            <w:vAlign w:val="center"/>
          </w:tcPr>
          <w:p w14:paraId="6EAC55FB" w14:textId="5C2D5950" w:rsidR="00CD6267" w:rsidRPr="00C1089C" w:rsidRDefault="00CD6267" w:rsidP="00204312">
            <w:pPr>
              <w:jc w:val="left"/>
              <w:rPr>
                <w:rFonts w:cstheme="minorHAnsi"/>
                <w:sz w:val="18"/>
                <w:szCs w:val="18"/>
              </w:rPr>
            </w:pPr>
            <w:r w:rsidRPr="00C1089C">
              <w:rPr>
                <w:rFonts w:cstheme="minorHAnsi"/>
                <w:sz w:val="18"/>
                <w:szCs w:val="18"/>
              </w:rPr>
              <w:t>İdari ve Mali İşler Daire Başkanlığı</w:t>
            </w:r>
          </w:p>
        </w:tc>
        <w:tc>
          <w:tcPr>
            <w:tcW w:w="1581" w:type="dxa"/>
            <w:vAlign w:val="center"/>
          </w:tcPr>
          <w:p w14:paraId="646B685B" w14:textId="77777777" w:rsidR="00CD6267" w:rsidRPr="00C1089C" w:rsidRDefault="00CD6267" w:rsidP="00204312">
            <w:pPr>
              <w:jc w:val="center"/>
              <w:rPr>
                <w:rFonts w:cstheme="minorHAnsi"/>
                <w:sz w:val="18"/>
                <w:szCs w:val="18"/>
              </w:rPr>
            </w:pPr>
          </w:p>
        </w:tc>
      </w:tr>
      <w:tr w:rsidR="00CD6267" w:rsidRPr="00C1089C" w14:paraId="1656414B" w14:textId="77777777" w:rsidTr="00CD6267">
        <w:trPr>
          <w:trHeight w:val="765"/>
        </w:trPr>
        <w:tc>
          <w:tcPr>
            <w:tcW w:w="2470" w:type="dxa"/>
            <w:vAlign w:val="center"/>
          </w:tcPr>
          <w:p w14:paraId="208C239F" w14:textId="77777777" w:rsidR="00CD6267" w:rsidRPr="00C1089C" w:rsidRDefault="00CD6267" w:rsidP="00204312">
            <w:pPr>
              <w:rPr>
                <w:rFonts w:cstheme="minorHAnsi"/>
                <w:sz w:val="18"/>
                <w:szCs w:val="18"/>
              </w:rPr>
            </w:pPr>
            <w:r w:rsidRPr="00C1089C">
              <w:rPr>
                <w:rFonts w:cstheme="minorHAnsi"/>
                <w:b/>
                <w:bCs/>
                <w:sz w:val="18"/>
                <w:szCs w:val="18"/>
              </w:rPr>
              <w:t>Faaliyet5.5.1.3:</w:t>
            </w:r>
            <w:r w:rsidRPr="00C1089C">
              <w:rPr>
                <w:rStyle w:val="normaltextrun"/>
                <w:rFonts w:cstheme="minorHAnsi"/>
                <w:sz w:val="18"/>
                <w:szCs w:val="18"/>
              </w:rPr>
              <w:t> </w:t>
            </w:r>
            <w:r w:rsidRPr="00C1089C">
              <w:rPr>
                <w:rFonts w:cstheme="minorHAnsi"/>
                <w:sz w:val="18"/>
                <w:szCs w:val="18"/>
              </w:rPr>
              <w:t xml:space="preserve">Elektrikli araçlar için şarj istasyonu kurulması sağlanacaktır. </w:t>
            </w:r>
          </w:p>
        </w:tc>
        <w:tc>
          <w:tcPr>
            <w:tcW w:w="874" w:type="dxa"/>
            <w:vAlign w:val="center"/>
          </w:tcPr>
          <w:p w14:paraId="3B3F59D0" w14:textId="77777777" w:rsidR="00CD6267" w:rsidRPr="00C1089C" w:rsidRDefault="00CD6267" w:rsidP="00204312">
            <w:pPr>
              <w:jc w:val="center"/>
              <w:rPr>
                <w:rFonts w:cstheme="minorHAnsi"/>
                <w:sz w:val="18"/>
                <w:szCs w:val="18"/>
              </w:rPr>
            </w:pPr>
            <w:r w:rsidRPr="00C1089C">
              <w:rPr>
                <w:rFonts w:cstheme="minorHAnsi"/>
                <w:sz w:val="18"/>
                <w:szCs w:val="18"/>
              </w:rPr>
              <w:t>25</w:t>
            </w:r>
          </w:p>
        </w:tc>
        <w:tc>
          <w:tcPr>
            <w:tcW w:w="728" w:type="dxa"/>
            <w:vAlign w:val="center"/>
          </w:tcPr>
          <w:p w14:paraId="08654C3E" w14:textId="77777777" w:rsidR="00CD6267" w:rsidRPr="00C1089C" w:rsidRDefault="00CD6267" w:rsidP="00204312">
            <w:pPr>
              <w:jc w:val="center"/>
              <w:rPr>
                <w:rFonts w:cstheme="minorHAnsi"/>
                <w:sz w:val="18"/>
                <w:szCs w:val="18"/>
              </w:rPr>
            </w:pPr>
            <w:r w:rsidRPr="00C1089C">
              <w:rPr>
                <w:rFonts w:cstheme="minorHAnsi"/>
                <w:sz w:val="18"/>
                <w:szCs w:val="18"/>
              </w:rPr>
              <w:t>1</w:t>
            </w:r>
          </w:p>
        </w:tc>
        <w:tc>
          <w:tcPr>
            <w:tcW w:w="1438" w:type="dxa"/>
            <w:vAlign w:val="center"/>
          </w:tcPr>
          <w:p w14:paraId="7EC561A1" w14:textId="1BDA43D7" w:rsidR="00CD6267" w:rsidRPr="00C1089C" w:rsidRDefault="00CD6267" w:rsidP="00CD6267">
            <w:pPr>
              <w:jc w:val="center"/>
              <w:rPr>
                <w:rFonts w:cstheme="minorHAnsi"/>
                <w:sz w:val="18"/>
                <w:szCs w:val="18"/>
              </w:rPr>
            </w:pPr>
            <w:r w:rsidRPr="00C1089C">
              <w:rPr>
                <w:rFonts w:cstheme="minorHAnsi"/>
                <w:sz w:val="18"/>
                <w:szCs w:val="18"/>
              </w:rPr>
              <w:t>0</w:t>
            </w:r>
          </w:p>
        </w:tc>
        <w:tc>
          <w:tcPr>
            <w:tcW w:w="1971" w:type="dxa"/>
            <w:vAlign w:val="center"/>
          </w:tcPr>
          <w:p w14:paraId="312AAB89" w14:textId="676DEA60" w:rsidR="00CD6267" w:rsidRPr="00C1089C" w:rsidRDefault="00CD6267" w:rsidP="00204312">
            <w:pPr>
              <w:jc w:val="left"/>
              <w:rPr>
                <w:rFonts w:cstheme="minorHAnsi"/>
                <w:sz w:val="18"/>
                <w:szCs w:val="18"/>
              </w:rPr>
            </w:pPr>
            <w:r w:rsidRPr="00C1089C">
              <w:rPr>
                <w:rFonts w:cstheme="minorHAnsi"/>
                <w:sz w:val="18"/>
                <w:szCs w:val="18"/>
              </w:rPr>
              <w:t>Sağlık, Kültür ve Spor Daire Başkanlığı</w:t>
            </w:r>
          </w:p>
        </w:tc>
        <w:tc>
          <w:tcPr>
            <w:tcW w:w="1581" w:type="dxa"/>
            <w:vAlign w:val="center"/>
          </w:tcPr>
          <w:p w14:paraId="4D036569" w14:textId="77777777" w:rsidR="00CD6267" w:rsidRPr="00C1089C" w:rsidRDefault="00CD6267" w:rsidP="00204312">
            <w:pPr>
              <w:jc w:val="center"/>
              <w:rPr>
                <w:rFonts w:cstheme="minorHAnsi"/>
                <w:color w:val="FF0000"/>
                <w:sz w:val="18"/>
                <w:szCs w:val="18"/>
              </w:rPr>
            </w:pPr>
          </w:p>
        </w:tc>
      </w:tr>
      <w:tr w:rsidR="00CD6267" w:rsidRPr="00C1089C" w14:paraId="1AAFAB1E" w14:textId="77777777" w:rsidTr="00CD6267">
        <w:trPr>
          <w:trHeight w:val="765"/>
        </w:trPr>
        <w:tc>
          <w:tcPr>
            <w:tcW w:w="2470" w:type="dxa"/>
            <w:vAlign w:val="center"/>
          </w:tcPr>
          <w:p w14:paraId="06138D0D" w14:textId="77777777" w:rsidR="00CD6267" w:rsidRPr="00C1089C" w:rsidRDefault="00CD6267" w:rsidP="00204312">
            <w:pPr>
              <w:rPr>
                <w:rFonts w:cstheme="minorHAnsi"/>
                <w:sz w:val="18"/>
                <w:szCs w:val="18"/>
              </w:rPr>
            </w:pPr>
            <w:r w:rsidRPr="00C1089C">
              <w:rPr>
                <w:rFonts w:cstheme="minorHAnsi"/>
                <w:b/>
                <w:bCs/>
                <w:sz w:val="18"/>
                <w:szCs w:val="18"/>
              </w:rPr>
              <w:t>Faaliyet5.5.1.4:</w:t>
            </w:r>
            <w:r w:rsidRPr="00C1089C">
              <w:rPr>
                <w:rStyle w:val="normaltextrun"/>
                <w:rFonts w:cstheme="minorHAnsi"/>
                <w:sz w:val="18"/>
                <w:szCs w:val="18"/>
              </w:rPr>
              <w:t> </w:t>
            </w:r>
            <w:r w:rsidRPr="00C1089C">
              <w:rPr>
                <w:rFonts w:cstheme="minorHAnsi"/>
                <w:sz w:val="18"/>
                <w:szCs w:val="18"/>
              </w:rPr>
              <w:t>Yeşil kampüs, sıfır atık ve geri dönüşüm kapsamında eğitim verilecektir.</w:t>
            </w:r>
          </w:p>
        </w:tc>
        <w:tc>
          <w:tcPr>
            <w:tcW w:w="874" w:type="dxa"/>
            <w:vAlign w:val="center"/>
          </w:tcPr>
          <w:p w14:paraId="3716E50B" w14:textId="77777777" w:rsidR="00CD6267" w:rsidRPr="00C1089C" w:rsidRDefault="00CD6267" w:rsidP="00204312">
            <w:pPr>
              <w:jc w:val="center"/>
              <w:rPr>
                <w:rFonts w:cstheme="minorHAnsi"/>
                <w:sz w:val="18"/>
                <w:szCs w:val="18"/>
              </w:rPr>
            </w:pPr>
            <w:r w:rsidRPr="00C1089C">
              <w:rPr>
                <w:rFonts w:cstheme="minorHAnsi"/>
                <w:sz w:val="18"/>
                <w:szCs w:val="18"/>
              </w:rPr>
              <w:t>25</w:t>
            </w:r>
          </w:p>
        </w:tc>
        <w:tc>
          <w:tcPr>
            <w:tcW w:w="728" w:type="dxa"/>
            <w:vAlign w:val="center"/>
          </w:tcPr>
          <w:p w14:paraId="045DAF1E" w14:textId="77777777" w:rsidR="00CD6267" w:rsidRPr="00C1089C" w:rsidRDefault="00CD6267" w:rsidP="00204312">
            <w:pPr>
              <w:jc w:val="center"/>
              <w:rPr>
                <w:rFonts w:cstheme="minorHAnsi"/>
                <w:sz w:val="18"/>
                <w:szCs w:val="18"/>
              </w:rPr>
            </w:pPr>
            <w:r w:rsidRPr="00C1089C">
              <w:rPr>
                <w:rFonts w:cstheme="minorHAnsi"/>
                <w:sz w:val="18"/>
                <w:szCs w:val="18"/>
              </w:rPr>
              <w:t>1</w:t>
            </w:r>
          </w:p>
        </w:tc>
        <w:tc>
          <w:tcPr>
            <w:tcW w:w="1438" w:type="dxa"/>
            <w:vAlign w:val="center"/>
          </w:tcPr>
          <w:p w14:paraId="17B5A69C" w14:textId="72C1042F" w:rsidR="00CD6267" w:rsidRPr="00C1089C" w:rsidRDefault="00CD6267" w:rsidP="00CD6267">
            <w:pPr>
              <w:jc w:val="center"/>
              <w:rPr>
                <w:rFonts w:cstheme="minorHAnsi"/>
                <w:sz w:val="18"/>
                <w:szCs w:val="18"/>
              </w:rPr>
            </w:pPr>
            <w:r w:rsidRPr="00C1089C">
              <w:rPr>
                <w:rFonts w:cstheme="minorHAnsi"/>
                <w:sz w:val="18"/>
                <w:szCs w:val="18"/>
              </w:rPr>
              <w:t>6</w:t>
            </w:r>
          </w:p>
        </w:tc>
        <w:tc>
          <w:tcPr>
            <w:tcW w:w="1971" w:type="dxa"/>
            <w:vAlign w:val="center"/>
          </w:tcPr>
          <w:p w14:paraId="1913B664" w14:textId="753F47E2" w:rsidR="00CD6267" w:rsidRPr="00C1089C" w:rsidRDefault="00CD6267" w:rsidP="00204312">
            <w:pPr>
              <w:jc w:val="left"/>
              <w:rPr>
                <w:rFonts w:cstheme="minorHAnsi"/>
                <w:sz w:val="18"/>
                <w:szCs w:val="18"/>
              </w:rPr>
            </w:pPr>
            <w:r w:rsidRPr="00C1089C">
              <w:rPr>
                <w:rFonts w:cstheme="minorHAnsi"/>
                <w:sz w:val="18"/>
                <w:szCs w:val="18"/>
              </w:rPr>
              <w:t>Sürdürülebilirlik Koordinatörlüğü</w:t>
            </w:r>
          </w:p>
        </w:tc>
        <w:tc>
          <w:tcPr>
            <w:tcW w:w="1581" w:type="dxa"/>
            <w:vAlign w:val="center"/>
          </w:tcPr>
          <w:p w14:paraId="2448DF6A" w14:textId="77777777" w:rsidR="00CD6267" w:rsidRPr="00C1089C" w:rsidRDefault="00CD6267" w:rsidP="00204312">
            <w:pPr>
              <w:jc w:val="center"/>
              <w:rPr>
                <w:rFonts w:cstheme="minorHAnsi"/>
                <w:sz w:val="18"/>
                <w:szCs w:val="18"/>
              </w:rPr>
            </w:pPr>
          </w:p>
        </w:tc>
      </w:tr>
    </w:tbl>
    <w:p w14:paraId="066F86B4" w14:textId="7F8F5312" w:rsidR="00CD6267" w:rsidRPr="00C1089C" w:rsidRDefault="00CD6267" w:rsidP="004647B9">
      <w:pPr>
        <w:jc w:val="both"/>
        <w:rPr>
          <w:sz w:val="18"/>
          <w:szCs w:val="18"/>
        </w:rPr>
      </w:pPr>
    </w:p>
    <w:tbl>
      <w:tblPr>
        <w:tblStyle w:val="TabloKlavuzu"/>
        <w:tblW w:w="9118" w:type="dxa"/>
        <w:jc w:val="center"/>
        <w:tblLook w:val="04A0" w:firstRow="1" w:lastRow="0" w:firstColumn="1" w:lastColumn="0" w:noHBand="0" w:noVBand="1"/>
      </w:tblPr>
      <w:tblGrid>
        <w:gridCol w:w="1760"/>
        <w:gridCol w:w="833"/>
        <w:gridCol w:w="1188"/>
        <w:gridCol w:w="1083"/>
        <w:gridCol w:w="1182"/>
        <w:gridCol w:w="1088"/>
        <w:gridCol w:w="1984"/>
      </w:tblGrid>
      <w:tr w:rsidR="00A53787" w:rsidRPr="00C1089C" w14:paraId="417FD7C3" w14:textId="77777777" w:rsidTr="004F0D8B">
        <w:trPr>
          <w:trHeight w:val="380"/>
          <w:jc w:val="center"/>
        </w:trPr>
        <w:tc>
          <w:tcPr>
            <w:tcW w:w="1838" w:type="dxa"/>
            <w:tcBorders>
              <w:bottom w:val="single" w:sz="4" w:space="0" w:color="000000"/>
            </w:tcBorders>
            <w:shd w:val="clear" w:color="auto" w:fill="FFAFAF"/>
            <w:vAlign w:val="center"/>
          </w:tcPr>
          <w:p w14:paraId="744978C9" w14:textId="77777777" w:rsidR="00A53787" w:rsidRPr="00C1089C" w:rsidRDefault="00A53787" w:rsidP="00204312">
            <w:pPr>
              <w:jc w:val="center"/>
              <w:rPr>
                <w:b/>
                <w:bCs/>
                <w:sz w:val="18"/>
                <w:szCs w:val="18"/>
              </w:rPr>
            </w:pPr>
            <w:r w:rsidRPr="00C1089C">
              <w:rPr>
                <w:rFonts w:cstheme="minorHAnsi"/>
                <w:b/>
                <w:color w:val="000000" w:themeColor="text1"/>
                <w:sz w:val="18"/>
                <w:szCs w:val="18"/>
              </w:rPr>
              <w:t>Performans</w:t>
            </w:r>
            <w:r w:rsidRPr="00C1089C">
              <w:rPr>
                <w:rFonts w:cstheme="minorHAnsi"/>
                <w:b/>
                <w:color w:val="000000" w:themeColor="text1"/>
                <w:spacing w:val="-8"/>
                <w:sz w:val="18"/>
                <w:szCs w:val="18"/>
              </w:rPr>
              <w:t xml:space="preserve"> </w:t>
            </w:r>
            <w:r w:rsidRPr="00C1089C">
              <w:rPr>
                <w:rFonts w:cstheme="minorHAnsi"/>
                <w:b/>
                <w:color w:val="000000" w:themeColor="text1"/>
                <w:spacing w:val="-2"/>
                <w:sz w:val="18"/>
                <w:szCs w:val="18"/>
              </w:rPr>
              <w:t>Göstergesi</w:t>
            </w:r>
          </w:p>
        </w:tc>
        <w:tc>
          <w:tcPr>
            <w:tcW w:w="851" w:type="dxa"/>
            <w:tcBorders>
              <w:bottom w:val="single" w:sz="4" w:space="0" w:color="000000"/>
            </w:tcBorders>
            <w:shd w:val="clear" w:color="auto" w:fill="FFAFAF"/>
            <w:vAlign w:val="center"/>
          </w:tcPr>
          <w:p w14:paraId="41ABBD4B" w14:textId="77777777" w:rsidR="00A53787" w:rsidRPr="00C1089C" w:rsidRDefault="00A53787"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Hedefe</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Etkisi</w:t>
            </w:r>
          </w:p>
          <w:p w14:paraId="7489ACE7" w14:textId="77777777" w:rsidR="00A53787" w:rsidRPr="00C1089C" w:rsidRDefault="00A53787" w:rsidP="00204312">
            <w:pPr>
              <w:jc w:val="center"/>
              <w:rPr>
                <w:b/>
                <w:bCs/>
                <w:sz w:val="18"/>
                <w:szCs w:val="18"/>
              </w:rPr>
            </w:pPr>
            <w:r w:rsidRPr="00C1089C">
              <w:rPr>
                <w:rFonts w:cstheme="minorHAnsi"/>
                <w:b/>
                <w:bCs/>
                <w:spacing w:val="-4"/>
                <w:sz w:val="18"/>
                <w:szCs w:val="18"/>
              </w:rPr>
              <w:t>(%)</w:t>
            </w:r>
          </w:p>
        </w:tc>
        <w:tc>
          <w:tcPr>
            <w:tcW w:w="1250" w:type="dxa"/>
            <w:tcBorders>
              <w:bottom w:val="single" w:sz="4" w:space="0" w:color="000000"/>
            </w:tcBorders>
            <w:shd w:val="clear" w:color="auto" w:fill="FFAFAF"/>
            <w:vAlign w:val="center"/>
          </w:tcPr>
          <w:p w14:paraId="60BAFEC5" w14:textId="77777777" w:rsidR="00A53787" w:rsidRPr="00C1089C" w:rsidRDefault="00A53787"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Plan</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Dönemi</w:t>
            </w:r>
          </w:p>
          <w:p w14:paraId="00CCB84B" w14:textId="77777777" w:rsidR="00A53787" w:rsidRPr="00C1089C" w:rsidRDefault="00A53787" w:rsidP="00204312">
            <w:pPr>
              <w:jc w:val="center"/>
              <w:rPr>
                <w:rFonts w:eastAsiaTheme="minorEastAsia" w:cstheme="minorHAnsi"/>
                <w:b/>
                <w:bCs/>
                <w:spacing w:val="-1"/>
                <w:sz w:val="18"/>
                <w:szCs w:val="18"/>
                <w:lang w:eastAsia="tr-TR"/>
              </w:rPr>
            </w:pPr>
            <w:r w:rsidRPr="00C1089C">
              <w:rPr>
                <w:rFonts w:eastAsiaTheme="minorEastAsia" w:cstheme="minorHAnsi"/>
                <w:b/>
                <w:bCs/>
                <w:sz w:val="18"/>
                <w:szCs w:val="18"/>
                <w:lang w:eastAsia="tr-TR"/>
              </w:rPr>
              <w:t>Başlangıç Değeri (2024)</w:t>
            </w:r>
          </w:p>
          <w:p w14:paraId="48C6B7DD" w14:textId="77777777" w:rsidR="00A53787" w:rsidRPr="00C1089C" w:rsidRDefault="00A53787" w:rsidP="00204312">
            <w:pPr>
              <w:jc w:val="center"/>
              <w:rPr>
                <w:b/>
                <w:bCs/>
                <w:sz w:val="18"/>
                <w:szCs w:val="18"/>
              </w:rPr>
            </w:pPr>
            <w:r w:rsidRPr="00C1089C">
              <w:rPr>
                <w:rFonts w:cstheme="minorHAnsi"/>
                <w:b/>
                <w:bCs/>
                <w:spacing w:val="-5"/>
                <w:sz w:val="18"/>
                <w:szCs w:val="18"/>
              </w:rPr>
              <w:t>(A)</w:t>
            </w:r>
          </w:p>
        </w:tc>
        <w:tc>
          <w:tcPr>
            <w:tcW w:w="987" w:type="dxa"/>
            <w:tcBorders>
              <w:bottom w:val="single" w:sz="4" w:space="0" w:color="000000"/>
            </w:tcBorders>
            <w:shd w:val="clear" w:color="auto" w:fill="FFAFAF"/>
            <w:vAlign w:val="center"/>
          </w:tcPr>
          <w:p w14:paraId="0A886FFB" w14:textId="77777777" w:rsidR="00A53787" w:rsidRPr="00C1089C" w:rsidRDefault="00A53787" w:rsidP="00204312">
            <w:pPr>
              <w:jc w:val="center"/>
              <w:rPr>
                <w:b/>
                <w:bCs/>
                <w:sz w:val="18"/>
                <w:szCs w:val="18"/>
              </w:rPr>
            </w:pPr>
            <w:r w:rsidRPr="00C1089C">
              <w:rPr>
                <w:rFonts w:eastAsiaTheme="minorEastAsia" w:cstheme="minorHAnsi"/>
                <w:b/>
                <w:bCs/>
                <w:sz w:val="18"/>
                <w:szCs w:val="18"/>
                <w:lang w:eastAsia="tr-TR"/>
              </w:rPr>
              <w:t>2025</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Yılsonu</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Hedeflenen</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 xml:space="preserve">Değer </w:t>
            </w:r>
            <w:r w:rsidRPr="00C1089C">
              <w:rPr>
                <w:rFonts w:cstheme="minorHAnsi"/>
                <w:b/>
                <w:bCs/>
                <w:sz w:val="18"/>
                <w:szCs w:val="18"/>
              </w:rPr>
              <w:t>(B)</w:t>
            </w:r>
          </w:p>
        </w:tc>
        <w:tc>
          <w:tcPr>
            <w:tcW w:w="1087" w:type="dxa"/>
            <w:tcBorders>
              <w:bottom w:val="single" w:sz="4" w:space="0" w:color="000000"/>
            </w:tcBorders>
            <w:shd w:val="clear" w:color="auto" w:fill="FFAFAF"/>
            <w:vAlign w:val="center"/>
          </w:tcPr>
          <w:p w14:paraId="2F3CB532" w14:textId="77777777" w:rsidR="00A53787" w:rsidRPr="00C1089C" w:rsidRDefault="00A53787"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2025 Yılı</w:t>
            </w:r>
            <w:r w:rsidRPr="00C1089C">
              <w:rPr>
                <w:rFonts w:eastAsiaTheme="minorEastAsia" w:cstheme="minorHAnsi"/>
                <w:b/>
                <w:bCs/>
                <w:spacing w:val="40"/>
                <w:sz w:val="18"/>
                <w:szCs w:val="18"/>
                <w:lang w:eastAsia="tr-TR"/>
              </w:rPr>
              <w:t xml:space="preserve"> </w:t>
            </w:r>
            <w:r w:rsidRPr="00C1089C">
              <w:rPr>
                <w:rFonts w:eastAsiaTheme="minorEastAsia" w:cstheme="minorHAnsi"/>
                <w:b/>
                <w:bCs/>
                <w:sz w:val="18"/>
                <w:szCs w:val="18"/>
                <w:lang w:eastAsia="tr-TR"/>
              </w:rPr>
              <w:t>Gerçekleşme</w:t>
            </w:r>
          </w:p>
          <w:p w14:paraId="46FFFDCE" w14:textId="77777777" w:rsidR="00A53787" w:rsidRPr="00C1089C" w:rsidRDefault="00A53787" w:rsidP="00204312">
            <w:pPr>
              <w:jc w:val="center"/>
              <w:rPr>
                <w:rFonts w:eastAsiaTheme="minorEastAsia" w:cstheme="minorHAnsi"/>
                <w:b/>
                <w:bCs/>
                <w:sz w:val="18"/>
                <w:szCs w:val="18"/>
                <w:lang w:eastAsia="tr-TR"/>
              </w:rPr>
            </w:pPr>
            <w:r w:rsidRPr="00C1089C">
              <w:rPr>
                <w:rFonts w:eastAsiaTheme="minorEastAsia" w:cstheme="minorHAnsi"/>
                <w:b/>
                <w:bCs/>
                <w:sz w:val="18"/>
                <w:szCs w:val="18"/>
                <w:lang w:eastAsia="tr-TR"/>
              </w:rPr>
              <w:t>Değeri</w:t>
            </w:r>
          </w:p>
          <w:p w14:paraId="65B89BFA" w14:textId="77777777" w:rsidR="00A53787" w:rsidRPr="00C1089C" w:rsidRDefault="00A53787" w:rsidP="00204312">
            <w:pPr>
              <w:jc w:val="center"/>
              <w:rPr>
                <w:b/>
                <w:bCs/>
                <w:sz w:val="18"/>
                <w:szCs w:val="18"/>
              </w:rPr>
            </w:pPr>
            <w:r w:rsidRPr="00C1089C">
              <w:rPr>
                <w:rFonts w:cstheme="minorHAnsi"/>
                <w:b/>
                <w:bCs/>
                <w:spacing w:val="-5"/>
                <w:sz w:val="18"/>
                <w:szCs w:val="18"/>
              </w:rPr>
              <w:t>(C)</w:t>
            </w:r>
          </w:p>
        </w:tc>
        <w:tc>
          <w:tcPr>
            <w:tcW w:w="991" w:type="dxa"/>
            <w:tcBorders>
              <w:bottom w:val="single" w:sz="4" w:space="0" w:color="000000"/>
              <w:right w:val="single" w:sz="4" w:space="0" w:color="auto"/>
            </w:tcBorders>
            <w:shd w:val="clear" w:color="auto" w:fill="FFAFAF"/>
            <w:vAlign w:val="center"/>
          </w:tcPr>
          <w:p w14:paraId="7644C558" w14:textId="77777777" w:rsidR="00A53787" w:rsidRPr="00C1089C" w:rsidRDefault="00A53787" w:rsidP="00204312">
            <w:pPr>
              <w:jc w:val="center"/>
              <w:rPr>
                <w:rFonts w:eastAsiaTheme="minorEastAsia" w:cstheme="minorHAnsi"/>
                <w:b/>
                <w:bCs/>
                <w:spacing w:val="40"/>
                <w:sz w:val="18"/>
                <w:szCs w:val="18"/>
                <w:lang w:eastAsia="tr-TR"/>
              </w:rPr>
            </w:pPr>
            <w:r w:rsidRPr="00C1089C">
              <w:rPr>
                <w:rFonts w:eastAsiaTheme="minorEastAsia" w:cstheme="minorHAnsi"/>
                <w:b/>
                <w:bCs/>
                <w:sz w:val="18"/>
                <w:szCs w:val="18"/>
                <w:lang w:eastAsia="tr-TR"/>
              </w:rPr>
              <w:t>Performans</w:t>
            </w:r>
            <w:r w:rsidRPr="00C1089C">
              <w:rPr>
                <w:rFonts w:eastAsiaTheme="minorEastAsia" w:cstheme="minorHAnsi"/>
                <w:b/>
                <w:bCs/>
                <w:spacing w:val="-10"/>
                <w:sz w:val="18"/>
                <w:szCs w:val="18"/>
                <w:lang w:eastAsia="tr-TR"/>
              </w:rPr>
              <w:t xml:space="preserve"> </w:t>
            </w:r>
            <w:r w:rsidRPr="00C1089C">
              <w:rPr>
                <w:rFonts w:eastAsiaTheme="minorEastAsia" w:cstheme="minorHAnsi"/>
                <w:b/>
                <w:bCs/>
                <w:sz w:val="18"/>
                <w:szCs w:val="18"/>
                <w:lang w:eastAsia="tr-TR"/>
              </w:rPr>
              <w:t>(%)</w:t>
            </w:r>
          </w:p>
          <w:p w14:paraId="4753C704" w14:textId="77777777" w:rsidR="00A53787" w:rsidRPr="00C1089C" w:rsidRDefault="00A53787" w:rsidP="00204312">
            <w:pPr>
              <w:jc w:val="center"/>
              <w:rPr>
                <w:b/>
                <w:bCs/>
                <w:sz w:val="18"/>
                <w:szCs w:val="18"/>
              </w:rPr>
            </w:pPr>
            <w:r w:rsidRPr="00C1089C">
              <w:rPr>
                <w:rFonts w:cstheme="minorHAnsi"/>
                <w:b/>
                <w:bCs/>
                <w:sz w:val="18"/>
                <w:szCs w:val="18"/>
              </w:rPr>
              <w:t>(C-A) /(B-A)</w:t>
            </w:r>
          </w:p>
        </w:tc>
        <w:tc>
          <w:tcPr>
            <w:tcW w:w="2114" w:type="dxa"/>
            <w:tcBorders>
              <w:left w:val="single" w:sz="4" w:space="0" w:color="auto"/>
              <w:bottom w:val="single" w:sz="4" w:space="0" w:color="000000"/>
            </w:tcBorders>
            <w:shd w:val="clear" w:color="auto" w:fill="FFAFAF"/>
            <w:vAlign w:val="center"/>
          </w:tcPr>
          <w:p w14:paraId="7406BCA4" w14:textId="77777777" w:rsidR="00A53787" w:rsidRPr="00C1089C" w:rsidRDefault="00A53787" w:rsidP="00204312">
            <w:pPr>
              <w:jc w:val="center"/>
              <w:rPr>
                <w:b/>
                <w:bCs/>
                <w:sz w:val="18"/>
                <w:szCs w:val="18"/>
              </w:rPr>
            </w:pPr>
            <w:r w:rsidRPr="00C1089C">
              <w:rPr>
                <w:rFonts w:cstheme="minorHAnsi"/>
                <w:b/>
                <w:bCs/>
                <w:sz w:val="18"/>
                <w:szCs w:val="18"/>
              </w:rPr>
              <w:t>Sorumlu Birim</w:t>
            </w:r>
          </w:p>
        </w:tc>
      </w:tr>
      <w:tr w:rsidR="00A53787" w:rsidRPr="00C1089C" w14:paraId="48763754" w14:textId="77777777" w:rsidTr="00A53787">
        <w:trPr>
          <w:trHeight w:val="380"/>
          <w:jc w:val="center"/>
        </w:trPr>
        <w:tc>
          <w:tcPr>
            <w:tcW w:w="1838" w:type="dxa"/>
            <w:tcBorders>
              <w:top w:val="single" w:sz="4" w:space="0" w:color="000000"/>
            </w:tcBorders>
            <w:shd w:val="clear" w:color="auto" w:fill="FFFFFF" w:themeFill="background1"/>
            <w:vAlign w:val="center"/>
          </w:tcPr>
          <w:p w14:paraId="60853B2A" w14:textId="7C893065" w:rsidR="00A53787" w:rsidRPr="00C1089C" w:rsidRDefault="00A53787" w:rsidP="00A53787">
            <w:pPr>
              <w:rPr>
                <w:sz w:val="18"/>
                <w:szCs w:val="18"/>
              </w:rPr>
            </w:pPr>
            <w:r w:rsidRPr="00C1089C">
              <w:rPr>
                <w:rFonts w:cstheme="minorHAnsi"/>
                <w:b/>
                <w:sz w:val="18"/>
                <w:szCs w:val="18"/>
              </w:rPr>
              <w:t>PG5.5.2:</w:t>
            </w:r>
            <w:r w:rsidRPr="00C1089C">
              <w:rPr>
                <w:rFonts w:cstheme="minorHAnsi"/>
                <w:b/>
                <w:color w:val="000000" w:themeColor="text1"/>
                <w:sz w:val="18"/>
                <w:szCs w:val="18"/>
              </w:rPr>
              <w:t xml:space="preserve"> </w:t>
            </w:r>
            <w:proofErr w:type="spellStart"/>
            <w:r w:rsidRPr="00C1089C">
              <w:rPr>
                <w:rFonts w:cstheme="minorHAnsi"/>
                <w:bCs/>
                <w:sz w:val="18"/>
                <w:szCs w:val="18"/>
              </w:rPr>
              <w:t>GreenMetric</w:t>
            </w:r>
            <w:proofErr w:type="spellEnd"/>
            <w:r w:rsidRPr="00C1089C">
              <w:rPr>
                <w:rFonts w:cstheme="minorHAnsi"/>
                <w:bCs/>
                <w:sz w:val="18"/>
                <w:szCs w:val="18"/>
              </w:rPr>
              <w:t xml:space="preserve"> Dünya Sıralaması</w:t>
            </w:r>
          </w:p>
        </w:tc>
        <w:tc>
          <w:tcPr>
            <w:tcW w:w="851" w:type="dxa"/>
            <w:tcBorders>
              <w:top w:val="single" w:sz="4" w:space="0" w:color="000000"/>
            </w:tcBorders>
            <w:shd w:val="clear" w:color="auto" w:fill="FFFFFF" w:themeFill="background1"/>
            <w:vAlign w:val="center"/>
          </w:tcPr>
          <w:p w14:paraId="723BA69A" w14:textId="7F7245C4" w:rsidR="00A53787" w:rsidRPr="00C1089C" w:rsidRDefault="00A53787" w:rsidP="00A53787">
            <w:pPr>
              <w:jc w:val="center"/>
              <w:rPr>
                <w:sz w:val="18"/>
                <w:szCs w:val="18"/>
                <w:highlight w:val="yellow"/>
              </w:rPr>
            </w:pPr>
            <w:r w:rsidRPr="00C1089C">
              <w:rPr>
                <w:rFonts w:cstheme="minorHAnsi"/>
                <w:bCs/>
                <w:sz w:val="18"/>
                <w:szCs w:val="18"/>
              </w:rPr>
              <w:t>50</w:t>
            </w:r>
          </w:p>
        </w:tc>
        <w:tc>
          <w:tcPr>
            <w:tcW w:w="1250" w:type="dxa"/>
            <w:tcBorders>
              <w:top w:val="single" w:sz="4" w:space="0" w:color="000000"/>
            </w:tcBorders>
            <w:shd w:val="clear" w:color="auto" w:fill="FFFFFF" w:themeFill="background1"/>
            <w:vAlign w:val="center"/>
          </w:tcPr>
          <w:p w14:paraId="757354CF" w14:textId="2B16452F" w:rsidR="00A53787" w:rsidRPr="00C1089C" w:rsidRDefault="00A53787" w:rsidP="00A53787">
            <w:pPr>
              <w:jc w:val="center"/>
              <w:rPr>
                <w:sz w:val="18"/>
                <w:szCs w:val="18"/>
                <w:highlight w:val="yellow"/>
              </w:rPr>
            </w:pPr>
            <w:r w:rsidRPr="00C1089C">
              <w:rPr>
                <w:rFonts w:cstheme="minorHAnsi"/>
                <w:bCs/>
                <w:sz w:val="18"/>
                <w:szCs w:val="18"/>
              </w:rPr>
              <w:t>287</w:t>
            </w:r>
          </w:p>
        </w:tc>
        <w:tc>
          <w:tcPr>
            <w:tcW w:w="987" w:type="dxa"/>
            <w:tcBorders>
              <w:top w:val="single" w:sz="4" w:space="0" w:color="000000"/>
            </w:tcBorders>
            <w:shd w:val="clear" w:color="auto" w:fill="FFFFFF" w:themeFill="background1"/>
            <w:vAlign w:val="center"/>
          </w:tcPr>
          <w:p w14:paraId="64897492" w14:textId="238F9C20" w:rsidR="00A53787" w:rsidRPr="00C1089C" w:rsidRDefault="00A53787" w:rsidP="00A53787">
            <w:pPr>
              <w:jc w:val="center"/>
              <w:rPr>
                <w:sz w:val="18"/>
                <w:szCs w:val="18"/>
                <w:highlight w:val="yellow"/>
              </w:rPr>
            </w:pPr>
            <w:r w:rsidRPr="00C1089C">
              <w:rPr>
                <w:rFonts w:cstheme="minorHAnsi"/>
                <w:bCs/>
                <w:sz w:val="18"/>
                <w:szCs w:val="18"/>
              </w:rPr>
              <w:t>275</w:t>
            </w:r>
          </w:p>
        </w:tc>
        <w:tc>
          <w:tcPr>
            <w:tcW w:w="1087" w:type="dxa"/>
            <w:tcBorders>
              <w:top w:val="single" w:sz="4" w:space="0" w:color="000000"/>
            </w:tcBorders>
            <w:shd w:val="clear" w:color="auto" w:fill="FFFFFF" w:themeFill="background1"/>
            <w:vAlign w:val="center"/>
          </w:tcPr>
          <w:p w14:paraId="2D81B423" w14:textId="57653644" w:rsidR="00A53787" w:rsidRPr="00C1089C" w:rsidRDefault="00A53787" w:rsidP="00A53787">
            <w:pPr>
              <w:jc w:val="center"/>
              <w:rPr>
                <w:sz w:val="18"/>
                <w:szCs w:val="18"/>
                <w:highlight w:val="yellow"/>
              </w:rPr>
            </w:pPr>
            <w:r w:rsidRPr="00C1089C">
              <w:rPr>
                <w:rFonts w:cstheme="minorHAnsi"/>
                <w:bCs/>
                <w:sz w:val="18"/>
                <w:szCs w:val="18"/>
              </w:rPr>
              <w:t>217</w:t>
            </w:r>
          </w:p>
        </w:tc>
        <w:tc>
          <w:tcPr>
            <w:tcW w:w="991" w:type="dxa"/>
            <w:tcBorders>
              <w:top w:val="single" w:sz="4" w:space="0" w:color="000000"/>
              <w:right w:val="single" w:sz="4" w:space="0" w:color="auto"/>
            </w:tcBorders>
            <w:shd w:val="clear" w:color="auto" w:fill="FFFFFF" w:themeFill="background1"/>
            <w:vAlign w:val="center"/>
          </w:tcPr>
          <w:p w14:paraId="5345BB45" w14:textId="60DFA2D9" w:rsidR="00A53787" w:rsidRPr="00C1089C" w:rsidRDefault="00A53787" w:rsidP="00A53787">
            <w:pPr>
              <w:jc w:val="center"/>
              <w:rPr>
                <w:b/>
                <w:bCs/>
                <w:sz w:val="18"/>
                <w:szCs w:val="18"/>
                <w:highlight w:val="yellow"/>
              </w:rPr>
            </w:pPr>
            <w:r w:rsidRPr="00C1089C">
              <w:rPr>
                <w:rFonts w:cstheme="minorHAnsi"/>
                <w:b/>
                <w:bCs/>
                <w:sz w:val="18"/>
                <w:szCs w:val="18"/>
              </w:rPr>
              <w:t>583</w:t>
            </w:r>
          </w:p>
        </w:tc>
        <w:tc>
          <w:tcPr>
            <w:tcW w:w="2114" w:type="dxa"/>
            <w:tcBorders>
              <w:top w:val="single" w:sz="4" w:space="0" w:color="000000"/>
              <w:left w:val="single" w:sz="4" w:space="0" w:color="auto"/>
            </w:tcBorders>
            <w:shd w:val="clear" w:color="auto" w:fill="FFFFFF" w:themeFill="background1"/>
            <w:vAlign w:val="center"/>
          </w:tcPr>
          <w:p w14:paraId="352E3363" w14:textId="3EAC1152" w:rsidR="00A53787" w:rsidRPr="00C1089C" w:rsidRDefault="00A53787" w:rsidP="00A53787">
            <w:pPr>
              <w:jc w:val="center"/>
              <w:rPr>
                <w:bCs/>
                <w:sz w:val="18"/>
                <w:szCs w:val="18"/>
              </w:rPr>
            </w:pPr>
            <w:r w:rsidRPr="00C1089C">
              <w:rPr>
                <w:rFonts w:cstheme="minorHAnsi"/>
                <w:bCs/>
                <w:sz w:val="18"/>
                <w:szCs w:val="18"/>
              </w:rPr>
              <w:t>Sürdürülebilirlik Koordinatörlüğü</w:t>
            </w:r>
          </w:p>
        </w:tc>
      </w:tr>
      <w:tr w:rsidR="00A53787" w:rsidRPr="00C1089C" w14:paraId="6EBA8FD9" w14:textId="77777777" w:rsidTr="00204312">
        <w:trPr>
          <w:trHeight w:val="380"/>
          <w:jc w:val="center"/>
        </w:trPr>
        <w:tc>
          <w:tcPr>
            <w:tcW w:w="9118" w:type="dxa"/>
            <w:gridSpan w:val="7"/>
            <w:shd w:val="clear" w:color="auto" w:fill="FFFFFF" w:themeFill="background1"/>
            <w:vAlign w:val="center"/>
          </w:tcPr>
          <w:p w14:paraId="7A356D99" w14:textId="77777777" w:rsidR="00A53787" w:rsidRPr="00C1089C" w:rsidRDefault="00A53787" w:rsidP="00204312">
            <w:pPr>
              <w:jc w:val="center"/>
              <w:rPr>
                <w:rFonts w:cstheme="minorHAnsi"/>
                <w:bCs/>
                <w:sz w:val="18"/>
                <w:szCs w:val="18"/>
              </w:rPr>
            </w:pPr>
            <w:r w:rsidRPr="00C1089C">
              <w:rPr>
                <w:rFonts w:cstheme="minorHAnsi"/>
                <w:b/>
                <w:sz w:val="18"/>
                <w:szCs w:val="18"/>
              </w:rPr>
              <w:t>Performans Göstergesine İlişkin Değerlendirme</w:t>
            </w:r>
          </w:p>
        </w:tc>
      </w:tr>
      <w:tr w:rsidR="00A53787" w:rsidRPr="00C1089C" w14:paraId="4BDEADEE" w14:textId="77777777" w:rsidTr="00204312">
        <w:trPr>
          <w:trHeight w:val="380"/>
          <w:jc w:val="center"/>
        </w:trPr>
        <w:tc>
          <w:tcPr>
            <w:tcW w:w="1838" w:type="dxa"/>
            <w:shd w:val="clear" w:color="auto" w:fill="FFFFFF" w:themeFill="background1"/>
            <w:vAlign w:val="center"/>
          </w:tcPr>
          <w:p w14:paraId="062D6F0C" w14:textId="77777777" w:rsidR="00A53787" w:rsidRPr="00C1089C" w:rsidRDefault="00A53787" w:rsidP="00204312">
            <w:pPr>
              <w:rPr>
                <w:rFonts w:cstheme="minorHAnsi"/>
                <w:b/>
                <w:sz w:val="18"/>
                <w:szCs w:val="18"/>
              </w:rPr>
            </w:pPr>
            <w:proofErr w:type="spellStart"/>
            <w:r w:rsidRPr="00C1089C">
              <w:rPr>
                <w:rFonts w:cstheme="minorHAnsi"/>
                <w:b/>
                <w:sz w:val="18"/>
                <w:szCs w:val="18"/>
              </w:rPr>
              <w:t>İlgililik</w:t>
            </w:r>
            <w:proofErr w:type="spellEnd"/>
          </w:p>
        </w:tc>
        <w:tc>
          <w:tcPr>
            <w:tcW w:w="7280" w:type="dxa"/>
            <w:gridSpan w:val="6"/>
            <w:shd w:val="clear" w:color="auto" w:fill="FFFFFF" w:themeFill="background1"/>
            <w:vAlign w:val="center"/>
          </w:tcPr>
          <w:p w14:paraId="1809D28A" w14:textId="1506D59D" w:rsidR="00A53787" w:rsidRPr="00C1089C" w:rsidRDefault="0088418C" w:rsidP="00204312">
            <w:pPr>
              <w:jc w:val="both"/>
              <w:rPr>
                <w:rFonts w:cstheme="minorHAnsi"/>
                <w:bCs/>
                <w:sz w:val="18"/>
                <w:szCs w:val="18"/>
              </w:rPr>
            </w:pPr>
            <w:r w:rsidRPr="00C1089C">
              <w:rPr>
                <w:sz w:val="18"/>
                <w:szCs w:val="18"/>
              </w:rPr>
              <w:t>Gösterge</w:t>
            </w:r>
            <w:r w:rsidR="00B0184D" w:rsidRPr="00C1089C">
              <w:rPr>
                <w:sz w:val="18"/>
                <w:szCs w:val="18"/>
              </w:rPr>
              <w:t xml:space="preserve"> dünya çapında sürdürüle</w:t>
            </w:r>
            <w:r w:rsidRPr="00C1089C">
              <w:rPr>
                <w:sz w:val="18"/>
                <w:szCs w:val="18"/>
              </w:rPr>
              <w:t>bilirlik performansının ölçülebilmesi açısından ilgilidir.</w:t>
            </w:r>
          </w:p>
        </w:tc>
      </w:tr>
      <w:tr w:rsidR="00A53787" w:rsidRPr="00C1089C" w14:paraId="6F6A2BEE" w14:textId="77777777" w:rsidTr="00204312">
        <w:trPr>
          <w:trHeight w:val="380"/>
          <w:jc w:val="center"/>
        </w:trPr>
        <w:tc>
          <w:tcPr>
            <w:tcW w:w="1838" w:type="dxa"/>
            <w:shd w:val="clear" w:color="auto" w:fill="FFFFFF" w:themeFill="background1"/>
            <w:vAlign w:val="center"/>
          </w:tcPr>
          <w:p w14:paraId="38C36D56" w14:textId="77777777" w:rsidR="00A53787" w:rsidRPr="00C1089C" w:rsidRDefault="00A53787" w:rsidP="00204312">
            <w:pPr>
              <w:rPr>
                <w:rFonts w:cstheme="minorHAnsi"/>
                <w:b/>
                <w:sz w:val="18"/>
                <w:szCs w:val="18"/>
              </w:rPr>
            </w:pPr>
            <w:r w:rsidRPr="00C1089C">
              <w:rPr>
                <w:rFonts w:cstheme="minorHAnsi"/>
                <w:b/>
                <w:sz w:val="18"/>
                <w:szCs w:val="18"/>
              </w:rPr>
              <w:t>Etkililik</w:t>
            </w:r>
          </w:p>
        </w:tc>
        <w:tc>
          <w:tcPr>
            <w:tcW w:w="7280" w:type="dxa"/>
            <w:gridSpan w:val="6"/>
            <w:shd w:val="clear" w:color="auto" w:fill="FFFFFF" w:themeFill="background1"/>
            <w:vAlign w:val="center"/>
          </w:tcPr>
          <w:p w14:paraId="3C4648F8" w14:textId="400EAEF0" w:rsidR="00A53787" w:rsidRPr="00C1089C" w:rsidRDefault="00B0184D" w:rsidP="0088418C">
            <w:pPr>
              <w:pStyle w:val="AralkYok"/>
              <w:jc w:val="both"/>
              <w:rPr>
                <w:rFonts w:cstheme="minorHAnsi"/>
                <w:bCs/>
                <w:sz w:val="18"/>
                <w:szCs w:val="18"/>
              </w:rPr>
            </w:pPr>
            <w:r w:rsidRPr="00C1089C">
              <w:rPr>
                <w:sz w:val="18"/>
                <w:szCs w:val="18"/>
              </w:rPr>
              <w:t>Hedef</w:t>
            </w:r>
            <w:r w:rsidR="0088418C" w:rsidRPr="00C1089C">
              <w:rPr>
                <w:sz w:val="18"/>
                <w:szCs w:val="18"/>
              </w:rPr>
              <w:t>in</w:t>
            </w:r>
            <w:r w:rsidRPr="00C1089C">
              <w:rPr>
                <w:sz w:val="18"/>
                <w:szCs w:val="18"/>
              </w:rPr>
              <w:t xml:space="preserve"> </w:t>
            </w:r>
            <w:r w:rsidR="0088418C" w:rsidRPr="00C1089C">
              <w:rPr>
                <w:sz w:val="18"/>
                <w:szCs w:val="18"/>
              </w:rPr>
              <w:t>gerçekleşmiş olması</w:t>
            </w:r>
            <w:r w:rsidRPr="00C1089C">
              <w:rPr>
                <w:sz w:val="18"/>
                <w:szCs w:val="18"/>
              </w:rPr>
              <w:t xml:space="preserve"> yapılan faaliyetler</w:t>
            </w:r>
            <w:r w:rsidR="0088418C" w:rsidRPr="00C1089C">
              <w:rPr>
                <w:sz w:val="18"/>
                <w:szCs w:val="18"/>
              </w:rPr>
              <w:t>in etkili olduğu ortaya koymaktadır.</w:t>
            </w:r>
          </w:p>
        </w:tc>
      </w:tr>
      <w:tr w:rsidR="00A53787" w:rsidRPr="00C1089C" w14:paraId="5F958F02" w14:textId="77777777" w:rsidTr="00204312">
        <w:trPr>
          <w:trHeight w:val="380"/>
          <w:jc w:val="center"/>
        </w:trPr>
        <w:tc>
          <w:tcPr>
            <w:tcW w:w="1838" w:type="dxa"/>
            <w:shd w:val="clear" w:color="auto" w:fill="FFFFFF" w:themeFill="background1"/>
            <w:vAlign w:val="center"/>
          </w:tcPr>
          <w:p w14:paraId="5724417F" w14:textId="77777777" w:rsidR="00A53787" w:rsidRPr="00C1089C" w:rsidRDefault="00A53787" w:rsidP="00204312">
            <w:pPr>
              <w:rPr>
                <w:rFonts w:cstheme="minorHAnsi"/>
                <w:b/>
                <w:sz w:val="18"/>
                <w:szCs w:val="18"/>
              </w:rPr>
            </w:pPr>
            <w:r w:rsidRPr="00C1089C">
              <w:rPr>
                <w:rFonts w:cstheme="minorHAnsi"/>
                <w:b/>
                <w:sz w:val="18"/>
                <w:szCs w:val="18"/>
              </w:rPr>
              <w:t>Etkinlik</w:t>
            </w:r>
          </w:p>
        </w:tc>
        <w:tc>
          <w:tcPr>
            <w:tcW w:w="7280" w:type="dxa"/>
            <w:gridSpan w:val="6"/>
            <w:shd w:val="clear" w:color="auto" w:fill="FFFFFF" w:themeFill="background1"/>
            <w:vAlign w:val="center"/>
          </w:tcPr>
          <w:p w14:paraId="24F17EAE" w14:textId="5AB055ED" w:rsidR="00A53787" w:rsidRPr="00C1089C" w:rsidRDefault="0088418C" w:rsidP="00204312">
            <w:pPr>
              <w:pStyle w:val="AralkYok"/>
              <w:jc w:val="both"/>
              <w:rPr>
                <w:rFonts w:cstheme="minorHAnsi"/>
                <w:bCs/>
                <w:sz w:val="18"/>
                <w:szCs w:val="18"/>
              </w:rPr>
            </w:pPr>
            <w:r w:rsidRPr="00C1089C">
              <w:rPr>
                <w:sz w:val="18"/>
                <w:szCs w:val="18"/>
              </w:rPr>
              <w:t>Enerji tasarruflu binalar ve eğitim hedefleri belirlenenin çok üzerinde gerçekleşmiştir ancak elektrikli araç şarj istasyonu hedefine ulaşılamamıştır. Bu durumda etkinliğin istenilen düzeye ulaşamadığını ortaya koymaktadır.</w:t>
            </w:r>
          </w:p>
        </w:tc>
      </w:tr>
      <w:tr w:rsidR="00A53787" w:rsidRPr="00C1089C" w14:paraId="25503153" w14:textId="77777777" w:rsidTr="00204312">
        <w:trPr>
          <w:trHeight w:val="380"/>
          <w:jc w:val="center"/>
        </w:trPr>
        <w:tc>
          <w:tcPr>
            <w:tcW w:w="1838" w:type="dxa"/>
            <w:shd w:val="clear" w:color="auto" w:fill="FFFFFF" w:themeFill="background1"/>
            <w:vAlign w:val="center"/>
          </w:tcPr>
          <w:p w14:paraId="079C299B" w14:textId="77777777" w:rsidR="00A53787" w:rsidRPr="00C1089C" w:rsidRDefault="00A53787" w:rsidP="00204312">
            <w:pPr>
              <w:rPr>
                <w:rFonts w:cstheme="minorHAnsi"/>
                <w:b/>
                <w:sz w:val="18"/>
                <w:szCs w:val="18"/>
              </w:rPr>
            </w:pPr>
            <w:r w:rsidRPr="00C1089C">
              <w:rPr>
                <w:rFonts w:cstheme="minorHAnsi"/>
                <w:b/>
                <w:sz w:val="18"/>
                <w:szCs w:val="18"/>
              </w:rPr>
              <w:t>Sürdürülebilirlik</w:t>
            </w:r>
          </w:p>
        </w:tc>
        <w:tc>
          <w:tcPr>
            <w:tcW w:w="7280" w:type="dxa"/>
            <w:gridSpan w:val="6"/>
            <w:shd w:val="clear" w:color="auto" w:fill="FFFFFF" w:themeFill="background1"/>
            <w:vAlign w:val="center"/>
          </w:tcPr>
          <w:p w14:paraId="0CF4C5AD" w14:textId="4F72583A" w:rsidR="00A53787" w:rsidRPr="00C1089C" w:rsidRDefault="00B0184D" w:rsidP="00204312">
            <w:pPr>
              <w:pStyle w:val="AralkYok"/>
              <w:jc w:val="both"/>
              <w:rPr>
                <w:rFonts w:cstheme="minorHAnsi"/>
                <w:bCs/>
                <w:sz w:val="18"/>
                <w:szCs w:val="18"/>
              </w:rPr>
            </w:pPr>
            <w:r w:rsidRPr="00C1089C">
              <w:rPr>
                <w:sz w:val="18"/>
                <w:szCs w:val="18"/>
              </w:rPr>
              <w:t>Fiziksel ve eğitimsel uygulamalar sürdürülebilirlik açı</w:t>
            </w:r>
            <w:r w:rsidR="0088418C" w:rsidRPr="00C1089C">
              <w:rPr>
                <w:sz w:val="18"/>
                <w:szCs w:val="18"/>
              </w:rPr>
              <w:t>sından güçlü katkı sağlamıştır ancak sürdürülebilirliğin sağlanabilmesi için e</w:t>
            </w:r>
            <w:r w:rsidRPr="00C1089C">
              <w:rPr>
                <w:sz w:val="18"/>
                <w:szCs w:val="18"/>
              </w:rPr>
              <w:t>k</w:t>
            </w:r>
            <w:r w:rsidR="0088418C" w:rsidRPr="00C1089C">
              <w:rPr>
                <w:sz w:val="18"/>
                <w:szCs w:val="18"/>
              </w:rPr>
              <w:t>sik uygulamalar tamamlanması gerekmektedir.</w:t>
            </w:r>
          </w:p>
        </w:tc>
      </w:tr>
    </w:tbl>
    <w:p w14:paraId="6631CC7D" w14:textId="1F7ED405" w:rsidR="00A53787" w:rsidRPr="00C1089C" w:rsidRDefault="00A53787" w:rsidP="004647B9">
      <w:pPr>
        <w:jc w:val="both"/>
        <w:rPr>
          <w:sz w:val="18"/>
          <w:szCs w:val="18"/>
        </w:rPr>
      </w:pPr>
    </w:p>
    <w:tbl>
      <w:tblPr>
        <w:tblStyle w:val="TabloKlavuzu22"/>
        <w:tblW w:w="9035" w:type="dxa"/>
        <w:tblLook w:val="04A0" w:firstRow="1" w:lastRow="0" w:firstColumn="1" w:lastColumn="0" w:noHBand="0" w:noVBand="1"/>
      </w:tblPr>
      <w:tblGrid>
        <w:gridCol w:w="2032"/>
        <w:gridCol w:w="812"/>
        <w:gridCol w:w="597"/>
        <w:gridCol w:w="2104"/>
        <w:gridCol w:w="2122"/>
        <w:gridCol w:w="1368"/>
      </w:tblGrid>
      <w:tr w:rsidR="00BD5480" w:rsidRPr="00C1089C" w14:paraId="2F3AB4EC" w14:textId="77777777" w:rsidTr="00910298">
        <w:trPr>
          <w:trHeight w:val="467"/>
        </w:trPr>
        <w:tc>
          <w:tcPr>
            <w:tcW w:w="2032" w:type="dxa"/>
            <w:shd w:val="clear" w:color="auto" w:fill="FFF2CC" w:themeFill="accent4" w:themeFillTint="33"/>
            <w:vAlign w:val="center"/>
          </w:tcPr>
          <w:p w14:paraId="55507F9E" w14:textId="77777777" w:rsidR="00BD5480" w:rsidRPr="00C1089C" w:rsidRDefault="00BD5480" w:rsidP="00204312">
            <w:pPr>
              <w:rPr>
                <w:rFonts w:cstheme="minorHAnsi"/>
                <w:sz w:val="18"/>
                <w:szCs w:val="18"/>
              </w:rPr>
            </w:pPr>
            <w:r w:rsidRPr="00C1089C">
              <w:rPr>
                <w:rFonts w:cstheme="minorHAnsi"/>
                <w:b/>
                <w:sz w:val="18"/>
                <w:szCs w:val="18"/>
              </w:rPr>
              <w:t>Göstergenin Eylemleri</w:t>
            </w:r>
          </w:p>
        </w:tc>
        <w:tc>
          <w:tcPr>
            <w:tcW w:w="812" w:type="dxa"/>
            <w:shd w:val="clear" w:color="auto" w:fill="FFF2CC" w:themeFill="accent4" w:themeFillTint="33"/>
            <w:vAlign w:val="center"/>
          </w:tcPr>
          <w:p w14:paraId="0C3CA778" w14:textId="77777777" w:rsidR="00BD5480" w:rsidRPr="00C1089C" w:rsidRDefault="00BD5480" w:rsidP="00204312">
            <w:pPr>
              <w:jc w:val="center"/>
              <w:rPr>
                <w:rFonts w:cstheme="minorHAnsi"/>
                <w:sz w:val="18"/>
                <w:szCs w:val="18"/>
              </w:rPr>
            </w:pPr>
            <w:r w:rsidRPr="00C1089C">
              <w:rPr>
                <w:rFonts w:cstheme="minorHAnsi"/>
                <w:b/>
                <w:sz w:val="18"/>
                <w:szCs w:val="18"/>
              </w:rPr>
              <w:t>Eylemin Hedefe Etkisi (%)</w:t>
            </w:r>
          </w:p>
        </w:tc>
        <w:tc>
          <w:tcPr>
            <w:tcW w:w="597" w:type="dxa"/>
            <w:shd w:val="clear" w:color="auto" w:fill="FFF2CC" w:themeFill="accent4" w:themeFillTint="33"/>
            <w:vAlign w:val="center"/>
          </w:tcPr>
          <w:p w14:paraId="0DF15C9F" w14:textId="77777777" w:rsidR="00BD5480" w:rsidRPr="00C1089C" w:rsidRDefault="00BD5480" w:rsidP="00204312">
            <w:pPr>
              <w:jc w:val="center"/>
              <w:rPr>
                <w:rFonts w:cstheme="minorHAnsi"/>
                <w:sz w:val="18"/>
                <w:szCs w:val="18"/>
              </w:rPr>
            </w:pPr>
            <w:r w:rsidRPr="00C1089C">
              <w:rPr>
                <w:rFonts w:cstheme="minorHAnsi"/>
                <w:b/>
                <w:sz w:val="18"/>
                <w:szCs w:val="18"/>
              </w:rPr>
              <w:t>2025</w:t>
            </w:r>
          </w:p>
        </w:tc>
        <w:tc>
          <w:tcPr>
            <w:tcW w:w="2104" w:type="dxa"/>
            <w:shd w:val="clear" w:color="auto" w:fill="FFF2CC" w:themeFill="accent4" w:themeFillTint="33"/>
            <w:vAlign w:val="center"/>
          </w:tcPr>
          <w:p w14:paraId="026D9C0E" w14:textId="42086501" w:rsidR="00BD5480" w:rsidRPr="00C1089C" w:rsidRDefault="00BD5480" w:rsidP="00BD5480">
            <w:pPr>
              <w:jc w:val="center"/>
              <w:rPr>
                <w:rFonts w:cstheme="minorHAnsi"/>
                <w:b/>
                <w:sz w:val="18"/>
                <w:szCs w:val="18"/>
              </w:rPr>
            </w:pPr>
            <w:r w:rsidRPr="00C1089C">
              <w:rPr>
                <w:rFonts w:cstheme="minorHAnsi"/>
                <w:b/>
                <w:sz w:val="18"/>
                <w:szCs w:val="18"/>
              </w:rPr>
              <w:t>2025</w:t>
            </w:r>
          </w:p>
          <w:p w14:paraId="6BD0EC59" w14:textId="49D16DC9" w:rsidR="00BD5480" w:rsidRPr="00C1089C" w:rsidRDefault="00BD5480" w:rsidP="00BD5480">
            <w:pPr>
              <w:jc w:val="center"/>
              <w:rPr>
                <w:rFonts w:cstheme="minorHAnsi"/>
                <w:b/>
                <w:sz w:val="18"/>
                <w:szCs w:val="18"/>
              </w:rPr>
            </w:pPr>
            <w:r w:rsidRPr="00C1089C">
              <w:rPr>
                <w:rFonts w:cstheme="minorHAnsi"/>
                <w:b/>
                <w:sz w:val="18"/>
                <w:szCs w:val="18"/>
              </w:rPr>
              <w:t>Gerçekleşme</w:t>
            </w:r>
          </w:p>
        </w:tc>
        <w:tc>
          <w:tcPr>
            <w:tcW w:w="2122" w:type="dxa"/>
            <w:shd w:val="clear" w:color="auto" w:fill="FFF2CC" w:themeFill="accent4" w:themeFillTint="33"/>
            <w:vAlign w:val="center"/>
          </w:tcPr>
          <w:p w14:paraId="7F7AF1CF" w14:textId="538D3902" w:rsidR="00BD5480" w:rsidRPr="00C1089C" w:rsidRDefault="00BD5480" w:rsidP="00204312">
            <w:pPr>
              <w:jc w:val="center"/>
              <w:rPr>
                <w:rFonts w:cstheme="minorHAnsi"/>
                <w:sz w:val="18"/>
                <w:szCs w:val="18"/>
              </w:rPr>
            </w:pPr>
            <w:r w:rsidRPr="00C1089C">
              <w:rPr>
                <w:rFonts w:cstheme="minorHAnsi"/>
                <w:b/>
                <w:sz w:val="18"/>
                <w:szCs w:val="18"/>
              </w:rPr>
              <w:t>Eylemden Sorumlu Birim</w:t>
            </w:r>
          </w:p>
        </w:tc>
        <w:tc>
          <w:tcPr>
            <w:tcW w:w="1368" w:type="dxa"/>
            <w:shd w:val="clear" w:color="auto" w:fill="FFF2CC" w:themeFill="accent4" w:themeFillTint="33"/>
            <w:vAlign w:val="center"/>
          </w:tcPr>
          <w:p w14:paraId="2A9B9F4A" w14:textId="77777777" w:rsidR="00BD5480" w:rsidRPr="00C1089C" w:rsidRDefault="00BD5480" w:rsidP="00204312">
            <w:pPr>
              <w:jc w:val="center"/>
              <w:rPr>
                <w:rFonts w:cstheme="minorHAnsi"/>
                <w:sz w:val="18"/>
                <w:szCs w:val="18"/>
              </w:rPr>
            </w:pPr>
            <w:r w:rsidRPr="00C1089C">
              <w:rPr>
                <w:rFonts w:cstheme="minorHAnsi"/>
                <w:b/>
                <w:sz w:val="18"/>
                <w:szCs w:val="18"/>
              </w:rPr>
              <w:t>Eylemin Açıklaması</w:t>
            </w:r>
          </w:p>
        </w:tc>
      </w:tr>
      <w:tr w:rsidR="00BD5480" w:rsidRPr="00C1089C" w14:paraId="7A4A37FC" w14:textId="77777777" w:rsidTr="00910298">
        <w:trPr>
          <w:trHeight w:val="702"/>
        </w:trPr>
        <w:tc>
          <w:tcPr>
            <w:tcW w:w="2032" w:type="dxa"/>
            <w:vAlign w:val="center"/>
          </w:tcPr>
          <w:p w14:paraId="7A3B8FCE" w14:textId="77777777" w:rsidR="00BD5480" w:rsidRPr="00C1089C" w:rsidRDefault="00BD5480" w:rsidP="00204312">
            <w:pPr>
              <w:jc w:val="left"/>
              <w:rPr>
                <w:rFonts w:cstheme="minorHAnsi"/>
                <w:sz w:val="18"/>
                <w:szCs w:val="18"/>
              </w:rPr>
            </w:pPr>
            <w:r w:rsidRPr="00C1089C">
              <w:rPr>
                <w:rFonts w:cstheme="minorHAnsi"/>
                <w:b/>
                <w:bCs/>
                <w:sz w:val="18"/>
                <w:szCs w:val="18"/>
              </w:rPr>
              <w:t>Faaliyet5.5.2.1:</w:t>
            </w:r>
            <w:r w:rsidRPr="00C1089C">
              <w:rPr>
                <w:rStyle w:val="normaltextrun"/>
                <w:rFonts w:cstheme="minorHAnsi"/>
                <w:sz w:val="18"/>
                <w:szCs w:val="18"/>
              </w:rPr>
              <w:t> </w:t>
            </w:r>
            <w:r w:rsidRPr="00C1089C">
              <w:rPr>
                <w:rFonts w:cstheme="minorHAnsi"/>
                <w:sz w:val="18"/>
                <w:szCs w:val="18"/>
              </w:rPr>
              <w:t>Enerji tasarruflu bina sayısı artırılacaktır.</w:t>
            </w:r>
          </w:p>
        </w:tc>
        <w:tc>
          <w:tcPr>
            <w:tcW w:w="812" w:type="dxa"/>
            <w:vAlign w:val="center"/>
          </w:tcPr>
          <w:p w14:paraId="5A08DC61" w14:textId="77777777" w:rsidR="00BD5480" w:rsidRPr="00C1089C" w:rsidRDefault="00BD5480" w:rsidP="00204312">
            <w:pPr>
              <w:jc w:val="center"/>
              <w:rPr>
                <w:rFonts w:cstheme="minorHAnsi"/>
                <w:sz w:val="18"/>
                <w:szCs w:val="18"/>
              </w:rPr>
            </w:pPr>
            <w:r w:rsidRPr="00C1089C">
              <w:rPr>
                <w:rFonts w:cstheme="minorHAnsi"/>
                <w:sz w:val="18"/>
                <w:szCs w:val="18"/>
              </w:rPr>
              <w:t>25</w:t>
            </w:r>
          </w:p>
        </w:tc>
        <w:tc>
          <w:tcPr>
            <w:tcW w:w="597" w:type="dxa"/>
            <w:vAlign w:val="center"/>
          </w:tcPr>
          <w:p w14:paraId="20FB4989" w14:textId="77777777" w:rsidR="00BD5480" w:rsidRPr="00C1089C" w:rsidRDefault="00BD5480" w:rsidP="00204312">
            <w:pPr>
              <w:jc w:val="center"/>
              <w:rPr>
                <w:rFonts w:cstheme="minorHAnsi"/>
                <w:sz w:val="18"/>
                <w:szCs w:val="18"/>
              </w:rPr>
            </w:pPr>
            <w:r w:rsidRPr="00C1089C">
              <w:rPr>
                <w:rFonts w:cstheme="minorHAnsi"/>
                <w:sz w:val="18"/>
                <w:szCs w:val="18"/>
              </w:rPr>
              <w:t>2</w:t>
            </w:r>
          </w:p>
        </w:tc>
        <w:tc>
          <w:tcPr>
            <w:tcW w:w="2104" w:type="dxa"/>
            <w:vAlign w:val="center"/>
          </w:tcPr>
          <w:p w14:paraId="52B6A661" w14:textId="5717BFBD" w:rsidR="00BD5480" w:rsidRPr="00C1089C" w:rsidRDefault="00BD5480" w:rsidP="00BD5480">
            <w:pPr>
              <w:jc w:val="center"/>
              <w:rPr>
                <w:rFonts w:cstheme="minorHAnsi"/>
                <w:sz w:val="18"/>
                <w:szCs w:val="18"/>
              </w:rPr>
            </w:pPr>
            <w:r w:rsidRPr="00C1089C">
              <w:rPr>
                <w:rFonts w:cstheme="minorHAnsi"/>
                <w:sz w:val="18"/>
                <w:szCs w:val="18"/>
              </w:rPr>
              <w:t>9</w:t>
            </w:r>
          </w:p>
        </w:tc>
        <w:tc>
          <w:tcPr>
            <w:tcW w:w="2122" w:type="dxa"/>
            <w:vAlign w:val="center"/>
          </w:tcPr>
          <w:p w14:paraId="6340CD81" w14:textId="4907FE61" w:rsidR="00BD5480" w:rsidRPr="00C1089C" w:rsidRDefault="00BD5480" w:rsidP="00204312">
            <w:pPr>
              <w:jc w:val="left"/>
              <w:rPr>
                <w:rFonts w:cstheme="minorHAnsi"/>
                <w:sz w:val="18"/>
                <w:szCs w:val="18"/>
              </w:rPr>
            </w:pPr>
            <w:r w:rsidRPr="00C1089C">
              <w:rPr>
                <w:rFonts w:cstheme="minorHAnsi"/>
                <w:sz w:val="18"/>
                <w:szCs w:val="18"/>
              </w:rPr>
              <w:t>Yapı İşleri ve Teknik Daire Başkanlığı</w:t>
            </w:r>
          </w:p>
        </w:tc>
        <w:tc>
          <w:tcPr>
            <w:tcW w:w="1368" w:type="dxa"/>
            <w:vAlign w:val="center"/>
          </w:tcPr>
          <w:p w14:paraId="4818CBAB" w14:textId="77777777" w:rsidR="00BD5480" w:rsidRPr="00C1089C" w:rsidRDefault="00BD5480" w:rsidP="00204312">
            <w:pPr>
              <w:jc w:val="center"/>
              <w:rPr>
                <w:rFonts w:cstheme="minorHAnsi"/>
                <w:sz w:val="18"/>
                <w:szCs w:val="18"/>
              </w:rPr>
            </w:pPr>
          </w:p>
        </w:tc>
      </w:tr>
      <w:tr w:rsidR="00BD5480" w:rsidRPr="00C1089C" w14:paraId="51BB8DA1" w14:textId="77777777" w:rsidTr="00910298">
        <w:trPr>
          <w:trHeight w:val="702"/>
        </w:trPr>
        <w:tc>
          <w:tcPr>
            <w:tcW w:w="2032" w:type="dxa"/>
            <w:shd w:val="clear" w:color="auto" w:fill="FFFFFF" w:themeFill="background1"/>
            <w:vAlign w:val="center"/>
          </w:tcPr>
          <w:p w14:paraId="0C52A8B9" w14:textId="77777777" w:rsidR="00BD5480" w:rsidRPr="00C1089C" w:rsidRDefault="00BD5480" w:rsidP="00204312">
            <w:pPr>
              <w:jc w:val="left"/>
              <w:rPr>
                <w:rFonts w:cstheme="minorHAnsi"/>
                <w:sz w:val="18"/>
                <w:szCs w:val="18"/>
              </w:rPr>
            </w:pPr>
            <w:r w:rsidRPr="00C1089C">
              <w:rPr>
                <w:rFonts w:cstheme="minorHAnsi"/>
                <w:b/>
                <w:bCs/>
                <w:sz w:val="18"/>
                <w:szCs w:val="18"/>
              </w:rPr>
              <w:t>Faaliyet5.5.2.2:</w:t>
            </w:r>
            <w:r w:rsidRPr="00C1089C">
              <w:rPr>
                <w:rStyle w:val="normaltextrun"/>
                <w:rFonts w:cstheme="minorHAnsi"/>
                <w:sz w:val="18"/>
                <w:szCs w:val="18"/>
              </w:rPr>
              <w:t> </w:t>
            </w:r>
            <w:r w:rsidRPr="00C1089C">
              <w:rPr>
                <w:rFonts w:cstheme="minorHAnsi"/>
                <w:sz w:val="18"/>
                <w:szCs w:val="18"/>
              </w:rPr>
              <w:t>Kampüs içi ağaç dikimi yapılacaktır.</w:t>
            </w:r>
          </w:p>
        </w:tc>
        <w:tc>
          <w:tcPr>
            <w:tcW w:w="812" w:type="dxa"/>
            <w:shd w:val="clear" w:color="auto" w:fill="FFFFFF" w:themeFill="background1"/>
            <w:vAlign w:val="center"/>
          </w:tcPr>
          <w:p w14:paraId="5A1F8384" w14:textId="77777777" w:rsidR="00BD5480" w:rsidRPr="00C1089C" w:rsidRDefault="00BD5480" w:rsidP="00204312">
            <w:pPr>
              <w:jc w:val="center"/>
              <w:rPr>
                <w:rFonts w:cstheme="minorHAnsi"/>
                <w:sz w:val="18"/>
                <w:szCs w:val="18"/>
              </w:rPr>
            </w:pPr>
            <w:r w:rsidRPr="00C1089C">
              <w:rPr>
                <w:rFonts w:cstheme="minorHAnsi"/>
                <w:sz w:val="18"/>
                <w:szCs w:val="18"/>
              </w:rPr>
              <w:t>25</w:t>
            </w:r>
          </w:p>
        </w:tc>
        <w:tc>
          <w:tcPr>
            <w:tcW w:w="597" w:type="dxa"/>
            <w:shd w:val="clear" w:color="auto" w:fill="FFFFFF" w:themeFill="background1"/>
            <w:vAlign w:val="center"/>
          </w:tcPr>
          <w:p w14:paraId="060555A5" w14:textId="77777777" w:rsidR="00BD5480" w:rsidRPr="00C1089C" w:rsidRDefault="00BD5480" w:rsidP="00204312">
            <w:pPr>
              <w:jc w:val="center"/>
              <w:rPr>
                <w:rFonts w:cstheme="minorHAnsi"/>
                <w:sz w:val="18"/>
                <w:szCs w:val="18"/>
              </w:rPr>
            </w:pPr>
            <w:r w:rsidRPr="00C1089C">
              <w:rPr>
                <w:rFonts w:cstheme="minorHAnsi"/>
                <w:sz w:val="18"/>
                <w:szCs w:val="18"/>
              </w:rPr>
              <w:t>500</w:t>
            </w:r>
          </w:p>
        </w:tc>
        <w:tc>
          <w:tcPr>
            <w:tcW w:w="2104" w:type="dxa"/>
            <w:shd w:val="clear" w:color="auto" w:fill="FFFFFF" w:themeFill="background1"/>
            <w:vAlign w:val="center"/>
          </w:tcPr>
          <w:p w14:paraId="2A182D84" w14:textId="48361563" w:rsidR="00BD5480" w:rsidRPr="00C1089C" w:rsidRDefault="00BD5480" w:rsidP="00BD5480">
            <w:pPr>
              <w:jc w:val="center"/>
              <w:rPr>
                <w:rFonts w:cstheme="minorHAnsi"/>
                <w:sz w:val="18"/>
                <w:szCs w:val="18"/>
              </w:rPr>
            </w:pPr>
            <w:r w:rsidRPr="00C1089C">
              <w:rPr>
                <w:rFonts w:cstheme="minorHAnsi"/>
                <w:sz w:val="18"/>
                <w:szCs w:val="18"/>
              </w:rPr>
              <w:t>600</w:t>
            </w:r>
          </w:p>
        </w:tc>
        <w:tc>
          <w:tcPr>
            <w:tcW w:w="2122" w:type="dxa"/>
            <w:shd w:val="clear" w:color="auto" w:fill="FFFFFF" w:themeFill="background1"/>
            <w:vAlign w:val="center"/>
          </w:tcPr>
          <w:p w14:paraId="15B343A1" w14:textId="4419BA98" w:rsidR="00BD5480" w:rsidRPr="00C1089C" w:rsidRDefault="00BD5480" w:rsidP="00204312">
            <w:pPr>
              <w:jc w:val="left"/>
              <w:rPr>
                <w:rFonts w:cstheme="minorHAnsi"/>
                <w:sz w:val="18"/>
                <w:szCs w:val="18"/>
              </w:rPr>
            </w:pPr>
            <w:r w:rsidRPr="00C1089C">
              <w:rPr>
                <w:rFonts w:cstheme="minorHAnsi"/>
                <w:sz w:val="18"/>
                <w:szCs w:val="18"/>
              </w:rPr>
              <w:t>İdari ve Mali İşler Daire Başkanlığı</w:t>
            </w:r>
          </w:p>
        </w:tc>
        <w:tc>
          <w:tcPr>
            <w:tcW w:w="1368" w:type="dxa"/>
            <w:vAlign w:val="center"/>
          </w:tcPr>
          <w:p w14:paraId="1936432B" w14:textId="77777777" w:rsidR="00BD5480" w:rsidRPr="00C1089C" w:rsidRDefault="00BD5480" w:rsidP="00204312">
            <w:pPr>
              <w:jc w:val="center"/>
              <w:rPr>
                <w:rFonts w:cstheme="minorHAnsi"/>
                <w:sz w:val="18"/>
                <w:szCs w:val="18"/>
              </w:rPr>
            </w:pPr>
          </w:p>
        </w:tc>
      </w:tr>
      <w:tr w:rsidR="00BD5480" w:rsidRPr="00C1089C" w14:paraId="61EB1AD4" w14:textId="77777777" w:rsidTr="00910298">
        <w:trPr>
          <w:trHeight w:val="702"/>
        </w:trPr>
        <w:tc>
          <w:tcPr>
            <w:tcW w:w="2032" w:type="dxa"/>
            <w:vAlign w:val="center"/>
          </w:tcPr>
          <w:p w14:paraId="23353E7E" w14:textId="77777777" w:rsidR="00BD5480" w:rsidRPr="00C1089C" w:rsidRDefault="00BD5480" w:rsidP="00204312">
            <w:pPr>
              <w:rPr>
                <w:rFonts w:cstheme="minorHAnsi"/>
                <w:sz w:val="18"/>
                <w:szCs w:val="18"/>
              </w:rPr>
            </w:pPr>
            <w:r w:rsidRPr="00C1089C">
              <w:rPr>
                <w:rFonts w:cstheme="minorHAnsi"/>
                <w:b/>
                <w:bCs/>
                <w:sz w:val="18"/>
                <w:szCs w:val="18"/>
              </w:rPr>
              <w:t>Faaliyet5.5.2.3:</w:t>
            </w:r>
            <w:r w:rsidRPr="00C1089C">
              <w:rPr>
                <w:rStyle w:val="normaltextrun"/>
                <w:rFonts w:cstheme="minorHAnsi"/>
                <w:sz w:val="18"/>
                <w:szCs w:val="18"/>
              </w:rPr>
              <w:t> </w:t>
            </w:r>
            <w:r w:rsidRPr="00C1089C">
              <w:rPr>
                <w:rFonts w:cstheme="minorHAnsi"/>
                <w:sz w:val="18"/>
                <w:szCs w:val="18"/>
              </w:rPr>
              <w:t xml:space="preserve">Elektrikli araçlar için şarj istasyonu kurulması sağlanacaktır. </w:t>
            </w:r>
          </w:p>
        </w:tc>
        <w:tc>
          <w:tcPr>
            <w:tcW w:w="812" w:type="dxa"/>
            <w:vAlign w:val="center"/>
          </w:tcPr>
          <w:p w14:paraId="4CAB3BEB" w14:textId="77777777" w:rsidR="00BD5480" w:rsidRPr="00C1089C" w:rsidRDefault="00BD5480" w:rsidP="00204312">
            <w:pPr>
              <w:jc w:val="center"/>
              <w:rPr>
                <w:rFonts w:cstheme="minorHAnsi"/>
                <w:sz w:val="18"/>
                <w:szCs w:val="18"/>
              </w:rPr>
            </w:pPr>
            <w:r w:rsidRPr="00C1089C">
              <w:rPr>
                <w:rFonts w:cstheme="minorHAnsi"/>
                <w:sz w:val="18"/>
                <w:szCs w:val="18"/>
              </w:rPr>
              <w:t>25</w:t>
            </w:r>
          </w:p>
        </w:tc>
        <w:tc>
          <w:tcPr>
            <w:tcW w:w="597" w:type="dxa"/>
            <w:vAlign w:val="center"/>
          </w:tcPr>
          <w:p w14:paraId="60267F89" w14:textId="77777777" w:rsidR="00BD5480" w:rsidRPr="00C1089C" w:rsidRDefault="00BD5480" w:rsidP="00204312">
            <w:pPr>
              <w:jc w:val="center"/>
              <w:rPr>
                <w:rFonts w:cstheme="minorHAnsi"/>
                <w:sz w:val="18"/>
                <w:szCs w:val="18"/>
              </w:rPr>
            </w:pPr>
            <w:r w:rsidRPr="00C1089C">
              <w:rPr>
                <w:rFonts w:cstheme="minorHAnsi"/>
                <w:sz w:val="18"/>
                <w:szCs w:val="18"/>
              </w:rPr>
              <w:t>1</w:t>
            </w:r>
          </w:p>
        </w:tc>
        <w:tc>
          <w:tcPr>
            <w:tcW w:w="2104" w:type="dxa"/>
            <w:vAlign w:val="center"/>
          </w:tcPr>
          <w:p w14:paraId="435D1ABE" w14:textId="5DDF49FC" w:rsidR="00BD5480" w:rsidRPr="00C1089C" w:rsidRDefault="00BD5480" w:rsidP="00BD5480">
            <w:pPr>
              <w:jc w:val="center"/>
              <w:rPr>
                <w:rFonts w:cstheme="minorHAnsi"/>
                <w:sz w:val="18"/>
                <w:szCs w:val="18"/>
              </w:rPr>
            </w:pPr>
            <w:r w:rsidRPr="00C1089C">
              <w:rPr>
                <w:rFonts w:cstheme="minorHAnsi"/>
                <w:sz w:val="18"/>
                <w:szCs w:val="18"/>
              </w:rPr>
              <w:t>0</w:t>
            </w:r>
          </w:p>
        </w:tc>
        <w:tc>
          <w:tcPr>
            <w:tcW w:w="2122" w:type="dxa"/>
            <w:vAlign w:val="center"/>
          </w:tcPr>
          <w:p w14:paraId="3FF78A74" w14:textId="7C96E1B0" w:rsidR="00BD5480" w:rsidRPr="00C1089C" w:rsidRDefault="00BD5480" w:rsidP="00204312">
            <w:pPr>
              <w:jc w:val="left"/>
              <w:rPr>
                <w:rFonts w:cstheme="minorHAnsi"/>
                <w:sz w:val="18"/>
                <w:szCs w:val="18"/>
              </w:rPr>
            </w:pPr>
            <w:r w:rsidRPr="00C1089C">
              <w:rPr>
                <w:rFonts w:cstheme="minorHAnsi"/>
                <w:sz w:val="18"/>
                <w:szCs w:val="18"/>
              </w:rPr>
              <w:t>Sağlık, Kültür ve Spor Daire Başkanlığı</w:t>
            </w:r>
          </w:p>
        </w:tc>
        <w:tc>
          <w:tcPr>
            <w:tcW w:w="1368" w:type="dxa"/>
            <w:vAlign w:val="center"/>
          </w:tcPr>
          <w:p w14:paraId="16875C42" w14:textId="77777777" w:rsidR="00BD5480" w:rsidRPr="00C1089C" w:rsidRDefault="00BD5480" w:rsidP="00204312">
            <w:pPr>
              <w:jc w:val="center"/>
              <w:rPr>
                <w:rFonts w:cstheme="minorHAnsi"/>
                <w:sz w:val="18"/>
                <w:szCs w:val="18"/>
              </w:rPr>
            </w:pPr>
          </w:p>
        </w:tc>
      </w:tr>
      <w:tr w:rsidR="00BD5480" w:rsidRPr="00C1089C" w14:paraId="6B22CEC3" w14:textId="77777777" w:rsidTr="00910298">
        <w:trPr>
          <w:trHeight w:val="702"/>
        </w:trPr>
        <w:tc>
          <w:tcPr>
            <w:tcW w:w="2032" w:type="dxa"/>
            <w:vAlign w:val="center"/>
          </w:tcPr>
          <w:p w14:paraId="13712277" w14:textId="77777777" w:rsidR="00BD5480" w:rsidRPr="00C1089C" w:rsidRDefault="00BD5480" w:rsidP="00204312">
            <w:pPr>
              <w:rPr>
                <w:rFonts w:cstheme="minorHAnsi"/>
                <w:sz w:val="18"/>
                <w:szCs w:val="18"/>
              </w:rPr>
            </w:pPr>
            <w:r w:rsidRPr="00C1089C">
              <w:rPr>
                <w:rFonts w:cstheme="minorHAnsi"/>
                <w:b/>
                <w:bCs/>
                <w:sz w:val="18"/>
                <w:szCs w:val="18"/>
              </w:rPr>
              <w:t>Faaliyet5.5.2.4:</w:t>
            </w:r>
            <w:r w:rsidRPr="00C1089C">
              <w:rPr>
                <w:rStyle w:val="normaltextrun"/>
                <w:rFonts w:cstheme="minorHAnsi"/>
                <w:sz w:val="18"/>
                <w:szCs w:val="18"/>
              </w:rPr>
              <w:t> </w:t>
            </w:r>
            <w:r w:rsidRPr="00C1089C">
              <w:rPr>
                <w:rFonts w:cstheme="minorHAnsi"/>
                <w:sz w:val="18"/>
                <w:szCs w:val="18"/>
              </w:rPr>
              <w:t>Yeşil kampüs, sıfır atık ve geri dönüşüm kapsamında eğitim verilecektir.</w:t>
            </w:r>
          </w:p>
        </w:tc>
        <w:tc>
          <w:tcPr>
            <w:tcW w:w="812" w:type="dxa"/>
            <w:vAlign w:val="center"/>
          </w:tcPr>
          <w:p w14:paraId="7643F4D6" w14:textId="77777777" w:rsidR="00BD5480" w:rsidRPr="00C1089C" w:rsidRDefault="00BD5480" w:rsidP="00204312">
            <w:pPr>
              <w:jc w:val="center"/>
              <w:rPr>
                <w:rFonts w:cstheme="minorHAnsi"/>
                <w:sz w:val="18"/>
                <w:szCs w:val="18"/>
              </w:rPr>
            </w:pPr>
            <w:r w:rsidRPr="00C1089C">
              <w:rPr>
                <w:rFonts w:cstheme="minorHAnsi"/>
                <w:sz w:val="18"/>
                <w:szCs w:val="18"/>
              </w:rPr>
              <w:t>25</w:t>
            </w:r>
          </w:p>
        </w:tc>
        <w:tc>
          <w:tcPr>
            <w:tcW w:w="597" w:type="dxa"/>
            <w:vAlign w:val="center"/>
          </w:tcPr>
          <w:p w14:paraId="2814AC21" w14:textId="77777777" w:rsidR="00BD5480" w:rsidRPr="00C1089C" w:rsidRDefault="00BD5480" w:rsidP="00204312">
            <w:pPr>
              <w:jc w:val="center"/>
              <w:rPr>
                <w:rFonts w:cstheme="minorHAnsi"/>
                <w:sz w:val="18"/>
                <w:szCs w:val="18"/>
              </w:rPr>
            </w:pPr>
            <w:r w:rsidRPr="00C1089C">
              <w:rPr>
                <w:rFonts w:cstheme="minorHAnsi"/>
                <w:sz w:val="18"/>
                <w:szCs w:val="18"/>
              </w:rPr>
              <w:t>1</w:t>
            </w:r>
          </w:p>
        </w:tc>
        <w:tc>
          <w:tcPr>
            <w:tcW w:w="2104" w:type="dxa"/>
            <w:vAlign w:val="center"/>
          </w:tcPr>
          <w:p w14:paraId="2185A583" w14:textId="36BA1DA7" w:rsidR="00BD5480" w:rsidRPr="00C1089C" w:rsidRDefault="000E619F" w:rsidP="00BD5480">
            <w:pPr>
              <w:jc w:val="center"/>
              <w:rPr>
                <w:rFonts w:cstheme="minorHAnsi"/>
                <w:sz w:val="18"/>
                <w:szCs w:val="18"/>
              </w:rPr>
            </w:pPr>
            <w:r w:rsidRPr="00C1089C">
              <w:rPr>
                <w:rFonts w:cstheme="minorHAnsi"/>
                <w:sz w:val="18"/>
                <w:szCs w:val="18"/>
              </w:rPr>
              <w:t>6</w:t>
            </w:r>
          </w:p>
        </w:tc>
        <w:tc>
          <w:tcPr>
            <w:tcW w:w="2122" w:type="dxa"/>
            <w:vAlign w:val="center"/>
          </w:tcPr>
          <w:p w14:paraId="3C1C4787" w14:textId="65D7C3F6" w:rsidR="00BD5480" w:rsidRPr="00C1089C" w:rsidRDefault="00BD5480" w:rsidP="00204312">
            <w:pPr>
              <w:jc w:val="left"/>
              <w:rPr>
                <w:rFonts w:cstheme="minorHAnsi"/>
                <w:sz w:val="18"/>
                <w:szCs w:val="18"/>
              </w:rPr>
            </w:pPr>
            <w:r w:rsidRPr="00C1089C">
              <w:rPr>
                <w:rFonts w:cstheme="minorHAnsi"/>
                <w:sz w:val="18"/>
                <w:szCs w:val="18"/>
              </w:rPr>
              <w:t>Sürdürülebilirlik Koordinatörlüğü</w:t>
            </w:r>
          </w:p>
        </w:tc>
        <w:tc>
          <w:tcPr>
            <w:tcW w:w="1368" w:type="dxa"/>
            <w:vAlign w:val="center"/>
          </w:tcPr>
          <w:p w14:paraId="23F0E235" w14:textId="77777777" w:rsidR="00BD5480" w:rsidRPr="00C1089C" w:rsidRDefault="00BD5480" w:rsidP="00204312">
            <w:pPr>
              <w:jc w:val="center"/>
              <w:rPr>
                <w:rFonts w:cstheme="minorHAnsi"/>
                <w:sz w:val="18"/>
                <w:szCs w:val="18"/>
              </w:rPr>
            </w:pPr>
          </w:p>
        </w:tc>
      </w:tr>
    </w:tbl>
    <w:p w14:paraId="00320FF0" w14:textId="1B9A1F2A" w:rsidR="00A53787" w:rsidRDefault="00A53787" w:rsidP="004647B9">
      <w:pPr>
        <w:jc w:val="both"/>
        <w:rPr>
          <w:sz w:val="18"/>
          <w:szCs w:val="18"/>
        </w:rPr>
      </w:pPr>
    </w:p>
    <w:p w14:paraId="40C23BCB" w14:textId="77777777" w:rsidR="00303A20" w:rsidRPr="00303A20" w:rsidRDefault="00303A20" w:rsidP="00303A20">
      <w:pPr>
        <w:jc w:val="center"/>
        <w:rPr>
          <w:b/>
          <w:bCs/>
          <w:sz w:val="28"/>
          <w:szCs w:val="28"/>
        </w:rPr>
      </w:pPr>
      <w:r w:rsidRPr="00303A20">
        <w:rPr>
          <w:b/>
          <w:bCs/>
          <w:sz w:val="28"/>
          <w:szCs w:val="28"/>
        </w:rPr>
        <w:lastRenderedPageBreak/>
        <w:t>2025-2029 Dönemi Stratejik Planı 2025 Yılı Performans Göstergeleri Gerçekleme Durumu</w:t>
      </w:r>
    </w:p>
    <w:p w14:paraId="767CA4EC" w14:textId="77777777" w:rsidR="00303A20" w:rsidRPr="00303A20" w:rsidRDefault="00303A20" w:rsidP="00303A20">
      <w:pPr>
        <w:jc w:val="both"/>
      </w:pPr>
      <w:r w:rsidRPr="00303A20">
        <w:t xml:space="preserve">Üniversitemiz 2025-2029 Dönemi Stratejik Planında 5 amaç, bu amaçların altında 25 hedef ve bu hedeflere yönelik 76 performans göstergesi yer almaktadır. </w:t>
      </w:r>
    </w:p>
    <w:p w14:paraId="26CFEB32" w14:textId="4018BCD7" w:rsidR="00303A20" w:rsidRDefault="00303A20" w:rsidP="00303A20">
      <w:pPr>
        <w:jc w:val="both"/>
      </w:pPr>
      <w:r w:rsidRPr="00303A20">
        <w:t>Sorumlu birimlerce, 2025-2029 Yılları Stratejik Planında yer alan göstergelerle ilgili çalışmalar yapılmış plana ait amaç ve hedeflere ilişkin toplam</w:t>
      </w:r>
      <w:r w:rsidR="007454C8">
        <w:t xml:space="preserve"> 76 performans göstergesinden 65</w:t>
      </w:r>
      <w:r w:rsidR="004A0889">
        <w:t>’sine (%8</w:t>
      </w:r>
      <w:r w:rsidR="007454C8">
        <w:t>5,53</w:t>
      </w:r>
      <w:r w:rsidR="004A0889">
        <w:t>) ulaşıldığı, 6’sına (%7,89) ulaşılamadığı, 3’üne (%3,95</w:t>
      </w:r>
      <w:r w:rsidRPr="00303A20">
        <w:t>) makul düzeyde ulaşıldığı ve 2 göstergenin (%2,63) ise 2026 yılında değerlendirileceğinden veri alınmadığı değerlendirilmiştir.</w:t>
      </w:r>
    </w:p>
    <w:p w14:paraId="033CD3D6" w14:textId="54B60FC9" w:rsidR="00037C9D" w:rsidRDefault="00037C9D" w:rsidP="00037C9D">
      <w:pPr>
        <w:pStyle w:val="ResimYazs"/>
        <w:keepNext/>
        <w:spacing w:after="0"/>
      </w:pPr>
      <w:r>
        <w:t xml:space="preserve">Tablo </w:t>
      </w:r>
      <w:r w:rsidR="001315A2">
        <w:t>28</w:t>
      </w:r>
    </w:p>
    <w:tbl>
      <w:tblPr>
        <w:tblStyle w:val="TabloKlavuzu10"/>
        <w:tblW w:w="9219" w:type="dxa"/>
        <w:tblInd w:w="-10" w:type="dxa"/>
        <w:shd w:val="clear" w:color="auto" w:fill="FFFFFF" w:themeFill="background1"/>
        <w:tblLayout w:type="fixed"/>
        <w:tblLook w:val="04A0" w:firstRow="1" w:lastRow="0" w:firstColumn="1" w:lastColumn="0" w:noHBand="0" w:noVBand="1"/>
      </w:tblPr>
      <w:tblGrid>
        <w:gridCol w:w="419"/>
        <w:gridCol w:w="1700"/>
        <w:gridCol w:w="709"/>
        <w:gridCol w:w="855"/>
        <w:gridCol w:w="996"/>
        <w:gridCol w:w="993"/>
        <w:gridCol w:w="994"/>
        <w:gridCol w:w="1135"/>
        <w:gridCol w:w="1418"/>
      </w:tblGrid>
      <w:tr w:rsidR="00037C9D" w:rsidRPr="00303A20" w14:paraId="10FE3E5E" w14:textId="77777777" w:rsidTr="00037C9D">
        <w:tc>
          <w:tcPr>
            <w:tcW w:w="419" w:type="dxa"/>
            <w:shd w:val="clear" w:color="auto" w:fill="C9C9C9" w:themeFill="accent3" w:themeFillTint="99"/>
            <w:vAlign w:val="center"/>
          </w:tcPr>
          <w:p w14:paraId="27A0CD13" w14:textId="77777777" w:rsidR="00037C9D" w:rsidRPr="00303A20" w:rsidRDefault="00037C9D" w:rsidP="00037C9D">
            <w:pPr>
              <w:spacing w:before="43"/>
              <w:jc w:val="center"/>
              <w:rPr>
                <w:rFonts w:cstheme="minorHAnsi"/>
                <w:color w:val="000000" w:themeColor="text1"/>
                <w:sz w:val="16"/>
                <w:szCs w:val="16"/>
              </w:rPr>
            </w:pPr>
          </w:p>
        </w:tc>
        <w:tc>
          <w:tcPr>
            <w:tcW w:w="1700" w:type="dxa"/>
            <w:shd w:val="clear" w:color="auto" w:fill="C9C9C9" w:themeFill="accent3" w:themeFillTint="99"/>
            <w:vAlign w:val="center"/>
          </w:tcPr>
          <w:p w14:paraId="5EE82778" w14:textId="77777777" w:rsidR="00037C9D" w:rsidRPr="00303A20" w:rsidRDefault="00037C9D" w:rsidP="00037C9D">
            <w:pPr>
              <w:spacing w:before="43"/>
              <w:jc w:val="center"/>
              <w:rPr>
                <w:rFonts w:cstheme="minorHAnsi"/>
                <w:color w:val="000000" w:themeColor="text1"/>
                <w:sz w:val="16"/>
                <w:szCs w:val="16"/>
              </w:rPr>
            </w:pPr>
          </w:p>
          <w:p w14:paraId="0B3F1112" w14:textId="77777777" w:rsidR="00037C9D" w:rsidRPr="00303A20" w:rsidRDefault="00037C9D" w:rsidP="00037C9D">
            <w:pPr>
              <w:jc w:val="center"/>
              <w:rPr>
                <w:rFonts w:cstheme="minorHAnsi"/>
                <w:b/>
                <w:color w:val="000000" w:themeColor="text1"/>
                <w:sz w:val="16"/>
                <w:szCs w:val="16"/>
              </w:rPr>
            </w:pPr>
          </w:p>
          <w:p w14:paraId="0D7E974A" w14:textId="77777777" w:rsidR="00037C9D" w:rsidRPr="00303A20" w:rsidRDefault="00037C9D" w:rsidP="00037C9D">
            <w:pPr>
              <w:jc w:val="center"/>
              <w:rPr>
                <w:sz w:val="16"/>
                <w:szCs w:val="16"/>
              </w:rPr>
            </w:pPr>
            <w:r w:rsidRPr="00303A20">
              <w:rPr>
                <w:rFonts w:cstheme="minorHAnsi"/>
                <w:b/>
                <w:color w:val="000000" w:themeColor="text1"/>
                <w:sz w:val="16"/>
                <w:szCs w:val="16"/>
              </w:rPr>
              <w:t>Performans</w:t>
            </w:r>
            <w:r w:rsidRPr="00303A20">
              <w:rPr>
                <w:rFonts w:cstheme="minorHAnsi"/>
                <w:b/>
                <w:color w:val="000000" w:themeColor="text1"/>
                <w:spacing w:val="-8"/>
                <w:sz w:val="16"/>
                <w:szCs w:val="16"/>
              </w:rPr>
              <w:t xml:space="preserve"> </w:t>
            </w:r>
            <w:r w:rsidRPr="00303A20">
              <w:rPr>
                <w:rFonts w:cstheme="minorHAnsi"/>
                <w:b/>
                <w:color w:val="000000" w:themeColor="text1"/>
                <w:spacing w:val="-2"/>
                <w:sz w:val="16"/>
                <w:szCs w:val="16"/>
              </w:rPr>
              <w:t>Göstergesi</w:t>
            </w:r>
          </w:p>
        </w:tc>
        <w:tc>
          <w:tcPr>
            <w:tcW w:w="709" w:type="dxa"/>
            <w:shd w:val="clear" w:color="auto" w:fill="C9C9C9" w:themeFill="accent3" w:themeFillTint="99"/>
            <w:vAlign w:val="center"/>
          </w:tcPr>
          <w:p w14:paraId="4C7EAAC1" w14:textId="77777777" w:rsidR="00037C9D" w:rsidRPr="00303A20" w:rsidRDefault="00037C9D" w:rsidP="00037C9D">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Hedefe</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Etkisi</w:t>
            </w:r>
          </w:p>
          <w:p w14:paraId="326982C9" w14:textId="77777777" w:rsidR="00037C9D" w:rsidRPr="00303A20" w:rsidRDefault="00037C9D" w:rsidP="00037C9D">
            <w:pPr>
              <w:jc w:val="center"/>
              <w:rPr>
                <w:sz w:val="16"/>
                <w:szCs w:val="16"/>
              </w:rPr>
            </w:pPr>
            <w:r w:rsidRPr="00303A20">
              <w:rPr>
                <w:rFonts w:cstheme="minorHAnsi"/>
                <w:b/>
                <w:bCs/>
                <w:spacing w:val="-4"/>
                <w:sz w:val="16"/>
                <w:szCs w:val="16"/>
              </w:rPr>
              <w:t>(%)</w:t>
            </w:r>
          </w:p>
        </w:tc>
        <w:tc>
          <w:tcPr>
            <w:tcW w:w="855" w:type="dxa"/>
            <w:shd w:val="clear" w:color="auto" w:fill="C9C9C9" w:themeFill="accent3" w:themeFillTint="99"/>
            <w:vAlign w:val="center"/>
          </w:tcPr>
          <w:p w14:paraId="14CB163D" w14:textId="77777777" w:rsidR="00037C9D" w:rsidRPr="00303A20" w:rsidRDefault="00037C9D" w:rsidP="00037C9D">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Plan</w:t>
            </w:r>
            <w:r w:rsidRPr="00303A20">
              <w:rPr>
                <w:rFonts w:eastAsiaTheme="minorEastAsia" w:cstheme="minorHAnsi"/>
                <w:b/>
                <w:bCs/>
                <w:spacing w:val="-10"/>
                <w:sz w:val="16"/>
                <w:szCs w:val="16"/>
                <w:lang w:eastAsia="tr-TR"/>
              </w:rPr>
              <w:t xml:space="preserve"> </w:t>
            </w:r>
            <w:r w:rsidRPr="00303A20">
              <w:rPr>
                <w:rFonts w:eastAsiaTheme="minorEastAsia" w:cstheme="minorHAnsi"/>
                <w:b/>
                <w:bCs/>
                <w:sz w:val="16"/>
                <w:szCs w:val="16"/>
                <w:lang w:eastAsia="tr-TR"/>
              </w:rPr>
              <w:t>Dönemi</w:t>
            </w:r>
          </w:p>
          <w:p w14:paraId="4E20E4FF" w14:textId="77777777" w:rsidR="00037C9D" w:rsidRPr="00303A20" w:rsidRDefault="00037C9D" w:rsidP="00037C9D">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Başlangıç Değeri</w:t>
            </w:r>
          </w:p>
          <w:p w14:paraId="5EFDE560" w14:textId="77777777" w:rsidR="00037C9D" w:rsidRPr="00303A20" w:rsidRDefault="00037C9D" w:rsidP="00037C9D">
            <w:pPr>
              <w:jc w:val="center"/>
              <w:rPr>
                <w:rFonts w:eastAsiaTheme="minorEastAsia" w:cstheme="minorHAnsi"/>
                <w:b/>
                <w:bCs/>
                <w:spacing w:val="-1"/>
                <w:sz w:val="16"/>
                <w:szCs w:val="16"/>
                <w:lang w:eastAsia="tr-TR"/>
              </w:rPr>
            </w:pPr>
            <w:r w:rsidRPr="00303A20">
              <w:rPr>
                <w:rFonts w:eastAsiaTheme="minorEastAsia" w:cstheme="minorHAnsi"/>
                <w:b/>
                <w:bCs/>
                <w:sz w:val="16"/>
                <w:szCs w:val="16"/>
                <w:lang w:eastAsia="tr-TR"/>
              </w:rPr>
              <w:t>(2019)</w:t>
            </w:r>
          </w:p>
          <w:p w14:paraId="4D556C71" w14:textId="77777777" w:rsidR="00037C9D" w:rsidRPr="00303A20" w:rsidRDefault="00037C9D" w:rsidP="00037C9D">
            <w:pPr>
              <w:jc w:val="center"/>
              <w:rPr>
                <w:sz w:val="16"/>
                <w:szCs w:val="16"/>
              </w:rPr>
            </w:pPr>
            <w:r w:rsidRPr="00303A20">
              <w:rPr>
                <w:rFonts w:cstheme="minorHAnsi"/>
                <w:b/>
                <w:bCs/>
                <w:spacing w:val="-5"/>
                <w:sz w:val="16"/>
                <w:szCs w:val="16"/>
              </w:rPr>
              <w:t>(A)</w:t>
            </w:r>
          </w:p>
        </w:tc>
        <w:tc>
          <w:tcPr>
            <w:tcW w:w="996" w:type="dxa"/>
            <w:shd w:val="clear" w:color="auto" w:fill="C9C9C9" w:themeFill="accent3" w:themeFillTint="99"/>
            <w:vAlign w:val="center"/>
          </w:tcPr>
          <w:p w14:paraId="612DF959" w14:textId="77777777" w:rsidR="00037C9D" w:rsidRPr="00303A20" w:rsidRDefault="00037C9D" w:rsidP="00037C9D">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2025 Yılsonu</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Hedeflenen</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Değer</w:t>
            </w:r>
          </w:p>
          <w:p w14:paraId="3BC3C46B" w14:textId="77777777" w:rsidR="00037C9D" w:rsidRPr="00303A20" w:rsidRDefault="00037C9D" w:rsidP="00037C9D">
            <w:pPr>
              <w:jc w:val="center"/>
              <w:rPr>
                <w:sz w:val="16"/>
                <w:szCs w:val="16"/>
              </w:rPr>
            </w:pPr>
            <w:r w:rsidRPr="00303A20">
              <w:rPr>
                <w:rFonts w:cstheme="minorHAnsi"/>
                <w:b/>
                <w:bCs/>
                <w:sz w:val="16"/>
                <w:szCs w:val="16"/>
              </w:rPr>
              <w:t>(B)</w:t>
            </w:r>
          </w:p>
        </w:tc>
        <w:tc>
          <w:tcPr>
            <w:tcW w:w="993" w:type="dxa"/>
            <w:shd w:val="clear" w:color="auto" w:fill="C9C9C9" w:themeFill="accent3" w:themeFillTint="99"/>
            <w:vAlign w:val="center"/>
          </w:tcPr>
          <w:p w14:paraId="605304BA" w14:textId="77777777" w:rsidR="00037C9D" w:rsidRPr="00303A20" w:rsidRDefault="00037C9D" w:rsidP="00037C9D">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2025 Yılı</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Gerçekleşme</w:t>
            </w:r>
          </w:p>
          <w:p w14:paraId="6BE934D3" w14:textId="77777777" w:rsidR="00037C9D" w:rsidRPr="00303A20" w:rsidRDefault="00037C9D" w:rsidP="00037C9D">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Değeri</w:t>
            </w:r>
          </w:p>
          <w:p w14:paraId="6C9C7A03" w14:textId="77777777" w:rsidR="00037C9D" w:rsidRPr="00303A20" w:rsidRDefault="00037C9D" w:rsidP="00037C9D">
            <w:pPr>
              <w:jc w:val="center"/>
              <w:rPr>
                <w:sz w:val="16"/>
                <w:szCs w:val="16"/>
              </w:rPr>
            </w:pPr>
            <w:r w:rsidRPr="00303A20">
              <w:rPr>
                <w:rFonts w:cstheme="minorHAnsi"/>
                <w:b/>
                <w:bCs/>
                <w:spacing w:val="-5"/>
                <w:sz w:val="16"/>
                <w:szCs w:val="16"/>
              </w:rPr>
              <w:t>(C)</w:t>
            </w:r>
          </w:p>
        </w:tc>
        <w:tc>
          <w:tcPr>
            <w:tcW w:w="994" w:type="dxa"/>
            <w:shd w:val="clear" w:color="auto" w:fill="C9C9C9" w:themeFill="accent3" w:themeFillTint="99"/>
            <w:vAlign w:val="center"/>
          </w:tcPr>
          <w:p w14:paraId="4A01AC91" w14:textId="77777777" w:rsidR="00037C9D" w:rsidRPr="00303A20" w:rsidRDefault="00037C9D" w:rsidP="00037C9D">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Performans</w:t>
            </w:r>
            <w:r w:rsidRPr="00303A20">
              <w:rPr>
                <w:rFonts w:eastAsiaTheme="minorEastAsia" w:cstheme="minorHAnsi"/>
                <w:b/>
                <w:bCs/>
                <w:spacing w:val="-10"/>
                <w:sz w:val="16"/>
                <w:szCs w:val="16"/>
                <w:lang w:eastAsia="tr-TR"/>
              </w:rPr>
              <w:t xml:space="preserve"> </w:t>
            </w:r>
            <w:r w:rsidRPr="00303A20">
              <w:rPr>
                <w:rFonts w:eastAsiaTheme="minorEastAsia" w:cstheme="minorHAnsi"/>
                <w:b/>
                <w:bCs/>
                <w:sz w:val="16"/>
                <w:szCs w:val="16"/>
                <w:lang w:eastAsia="tr-TR"/>
              </w:rPr>
              <w:t>(%)</w:t>
            </w:r>
          </w:p>
          <w:p w14:paraId="3D460AAC" w14:textId="77777777" w:rsidR="00037C9D" w:rsidRPr="00303A20" w:rsidRDefault="00037C9D" w:rsidP="00037C9D">
            <w:pPr>
              <w:jc w:val="center"/>
              <w:rPr>
                <w:sz w:val="16"/>
                <w:szCs w:val="16"/>
              </w:rPr>
            </w:pPr>
            <w:r w:rsidRPr="00303A20">
              <w:rPr>
                <w:rFonts w:cstheme="minorHAnsi"/>
                <w:b/>
                <w:bCs/>
                <w:sz w:val="16"/>
                <w:szCs w:val="16"/>
              </w:rPr>
              <w:t>(C-A)</w:t>
            </w:r>
            <w:r>
              <w:rPr>
                <w:rFonts w:cstheme="minorHAnsi"/>
                <w:b/>
                <w:bCs/>
                <w:sz w:val="16"/>
                <w:szCs w:val="16"/>
              </w:rPr>
              <w:t xml:space="preserve"> </w:t>
            </w:r>
            <w:r w:rsidRPr="00303A20">
              <w:rPr>
                <w:rFonts w:cstheme="minorHAnsi"/>
                <w:b/>
                <w:bCs/>
                <w:sz w:val="16"/>
                <w:szCs w:val="16"/>
              </w:rPr>
              <w:t>/(B-A)</w:t>
            </w:r>
          </w:p>
        </w:tc>
        <w:tc>
          <w:tcPr>
            <w:tcW w:w="1135" w:type="dxa"/>
            <w:shd w:val="clear" w:color="auto" w:fill="C9C9C9" w:themeFill="accent3" w:themeFillTint="99"/>
            <w:vAlign w:val="center"/>
          </w:tcPr>
          <w:p w14:paraId="431433B6" w14:textId="77777777" w:rsidR="00037C9D" w:rsidRPr="00303A20" w:rsidRDefault="00037C9D" w:rsidP="00037C9D">
            <w:pPr>
              <w:jc w:val="center"/>
              <w:rPr>
                <w:b/>
                <w:bCs/>
                <w:sz w:val="16"/>
                <w:szCs w:val="16"/>
              </w:rPr>
            </w:pPr>
            <w:r w:rsidRPr="00303A20">
              <w:rPr>
                <w:b/>
                <w:bCs/>
                <w:sz w:val="16"/>
                <w:szCs w:val="16"/>
              </w:rPr>
              <w:t>Gerçekleşme Durumu</w:t>
            </w:r>
          </w:p>
        </w:tc>
        <w:tc>
          <w:tcPr>
            <w:tcW w:w="1418" w:type="dxa"/>
            <w:shd w:val="clear" w:color="auto" w:fill="C9C9C9" w:themeFill="accent3" w:themeFillTint="99"/>
            <w:vAlign w:val="center"/>
          </w:tcPr>
          <w:p w14:paraId="7910B50A" w14:textId="77777777" w:rsidR="00037C9D" w:rsidRPr="00303A20" w:rsidRDefault="00037C9D" w:rsidP="00037C9D">
            <w:pPr>
              <w:jc w:val="center"/>
              <w:rPr>
                <w:b/>
                <w:bCs/>
                <w:sz w:val="16"/>
                <w:szCs w:val="16"/>
              </w:rPr>
            </w:pPr>
            <w:r w:rsidRPr="00303A20">
              <w:rPr>
                <w:b/>
                <w:bCs/>
                <w:sz w:val="16"/>
                <w:szCs w:val="16"/>
              </w:rPr>
              <w:t>Sorumlu Birim</w:t>
            </w:r>
          </w:p>
        </w:tc>
      </w:tr>
      <w:tr w:rsidR="00037C9D" w:rsidRPr="00303A20" w14:paraId="72F916BB" w14:textId="77777777" w:rsidTr="00037C9D">
        <w:tc>
          <w:tcPr>
            <w:tcW w:w="419" w:type="dxa"/>
            <w:vAlign w:val="center"/>
          </w:tcPr>
          <w:p w14:paraId="04AB47D6" w14:textId="77777777" w:rsidR="00037C9D" w:rsidRPr="00303A20" w:rsidRDefault="00037C9D" w:rsidP="00EF67A1">
            <w:pPr>
              <w:jc w:val="center"/>
              <w:rPr>
                <w:rFonts w:cstheme="minorHAnsi"/>
                <w:b/>
                <w:bCs/>
                <w:sz w:val="16"/>
                <w:szCs w:val="16"/>
              </w:rPr>
            </w:pPr>
            <w:r w:rsidRPr="00303A20">
              <w:rPr>
                <w:rFonts w:cstheme="minorHAnsi"/>
                <w:b/>
                <w:bCs/>
                <w:sz w:val="16"/>
                <w:szCs w:val="16"/>
              </w:rPr>
              <w:t>1</w:t>
            </w:r>
          </w:p>
        </w:tc>
        <w:tc>
          <w:tcPr>
            <w:tcW w:w="1700" w:type="dxa"/>
          </w:tcPr>
          <w:p w14:paraId="39EF8C3F" w14:textId="77777777" w:rsidR="00037C9D" w:rsidRPr="00303A20" w:rsidRDefault="00037C9D" w:rsidP="00EF67A1">
            <w:pPr>
              <w:rPr>
                <w:rFonts w:cstheme="minorHAnsi"/>
                <w:sz w:val="16"/>
                <w:szCs w:val="16"/>
              </w:rPr>
            </w:pPr>
            <w:r w:rsidRPr="00303A20">
              <w:rPr>
                <w:rFonts w:cstheme="minorHAnsi"/>
                <w:b/>
                <w:sz w:val="16"/>
                <w:szCs w:val="16"/>
              </w:rPr>
              <w:t>PG1.1.1:</w:t>
            </w:r>
            <w:r w:rsidRPr="00303A20">
              <w:rPr>
                <w:rFonts w:cstheme="minorHAnsi"/>
                <w:sz w:val="16"/>
                <w:szCs w:val="16"/>
              </w:rPr>
              <w:t xml:space="preserve"> Uluslararası Değişim Programlarından Yararlanan Öğretim Elemanı Sayısı</w:t>
            </w:r>
          </w:p>
        </w:tc>
        <w:tc>
          <w:tcPr>
            <w:tcW w:w="709" w:type="dxa"/>
          </w:tcPr>
          <w:p w14:paraId="35E42CDF" w14:textId="77777777" w:rsidR="00037C9D" w:rsidRPr="00303A20" w:rsidRDefault="00037C9D" w:rsidP="00EF67A1">
            <w:pPr>
              <w:jc w:val="center"/>
              <w:rPr>
                <w:rFonts w:cstheme="minorHAnsi"/>
                <w:sz w:val="16"/>
                <w:szCs w:val="16"/>
              </w:rPr>
            </w:pPr>
          </w:p>
          <w:p w14:paraId="0D9A34A4" w14:textId="77777777" w:rsidR="00037C9D" w:rsidRPr="00303A20" w:rsidRDefault="00037C9D" w:rsidP="00EF67A1">
            <w:pPr>
              <w:jc w:val="center"/>
              <w:rPr>
                <w:rFonts w:cstheme="minorHAnsi"/>
                <w:sz w:val="16"/>
                <w:szCs w:val="16"/>
              </w:rPr>
            </w:pPr>
          </w:p>
          <w:p w14:paraId="6FE231F2" w14:textId="77777777" w:rsidR="00037C9D" w:rsidRPr="00303A20" w:rsidRDefault="00037C9D" w:rsidP="00EF67A1">
            <w:pPr>
              <w:jc w:val="center"/>
              <w:rPr>
                <w:rFonts w:cstheme="minorHAnsi"/>
                <w:sz w:val="16"/>
                <w:szCs w:val="16"/>
              </w:rPr>
            </w:pPr>
            <w:r w:rsidRPr="00303A20">
              <w:rPr>
                <w:rFonts w:cstheme="minorHAnsi"/>
                <w:sz w:val="16"/>
                <w:szCs w:val="16"/>
              </w:rPr>
              <w:t>30</w:t>
            </w:r>
          </w:p>
        </w:tc>
        <w:tc>
          <w:tcPr>
            <w:tcW w:w="855" w:type="dxa"/>
          </w:tcPr>
          <w:p w14:paraId="53A2FDDC" w14:textId="77777777" w:rsidR="00037C9D" w:rsidRPr="00303A20" w:rsidRDefault="00037C9D" w:rsidP="00EF67A1">
            <w:pPr>
              <w:jc w:val="center"/>
              <w:rPr>
                <w:rFonts w:cstheme="minorHAnsi"/>
                <w:sz w:val="16"/>
                <w:szCs w:val="16"/>
              </w:rPr>
            </w:pPr>
          </w:p>
          <w:p w14:paraId="2EF1BEF5" w14:textId="77777777" w:rsidR="00037C9D" w:rsidRPr="00303A20" w:rsidRDefault="00037C9D" w:rsidP="00EF67A1">
            <w:pPr>
              <w:jc w:val="center"/>
              <w:rPr>
                <w:rFonts w:cstheme="minorHAnsi"/>
                <w:sz w:val="16"/>
                <w:szCs w:val="16"/>
              </w:rPr>
            </w:pPr>
          </w:p>
          <w:p w14:paraId="0B379546" w14:textId="77777777" w:rsidR="00037C9D" w:rsidRPr="00303A20" w:rsidRDefault="00037C9D" w:rsidP="00EF67A1">
            <w:pPr>
              <w:jc w:val="center"/>
              <w:rPr>
                <w:rFonts w:cstheme="minorHAnsi"/>
                <w:sz w:val="16"/>
                <w:szCs w:val="16"/>
              </w:rPr>
            </w:pPr>
            <w:r w:rsidRPr="00303A20">
              <w:rPr>
                <w:rFonts w:cstheme="minorHAnsi"/>
                <w:sz w:val="16"/>
                <w:szCs w:val="16"/>
              </w:rPr>
              <w:t>38</w:t>
            </w:r>
          </w:p>
        </w:tc>
        <w:tc>
          <w:tcPr>
            <w:tcW w:w="996" w:type="dxa"/>
          </w:tcPr>
          <w:p w14:paraId="6E6650DB" w14:textId="77777777" w:rsidR="00037C9D" w:rsidRPr="00303A20" w:rsidRDefault="00037C9D" w:rsidP="00EF67A1">
            <w:pPr>
              <w:jc w:val="center"/>
              <w:rPr>
                <w:rFonts w:cstheme="minorHAnsi"/>
                <w:sz w:val="16"/>
                <w:szCs w:val="16"/>
              </w:rPr>
            </w:pPr>
          </w:p>
          <w:p w14:paraId="6638C4C3" w14:textId="77777777" w:rsidR="00037C9D" w:rsidRPr="00303A20" w:rsidRDefault="00037C9D" w:rsidP="00EF67A1">
            <w:pPr>
              <w:jc w:val="center"/>
              <w:rPr>
                <w:rFonts w:cstheme="minorHAnsi"/>
                <w:sz w:val="16"/>
                <w:szCs w:val="16"/>
              </w:rPr>
            </w:pPr>
          </w:p>
          <w:p w14:paraId="2AE15990" w14:textId="77777777" w:rsidR="00037C9D" w:rsidRPr="00303A20" w:rsidRDefault="00037C9D" w:rsidP="00EF67A1">
            <w:pPr>
              <w:jc w:val="center"/>
              <w:rPr>
                <w:rFonts w:cstheme="minorHAnsi"/>
                <w:sz w:val="16"/>
                <w:szCs w:val="16"/>
              </w:rPr>
            </w:pPr>
            <w:r w:rsidRPr="00303A20">
              <w:rPr>
                <w:rFonts w:cstheme="minorHAnsi"/>
                <w:sz w:val="16"/>
                <w:szCs w:val="16"/>
              </w:rPr>
              <w:t>40</w:t>
            </w:r>
          </w:p>
        </w:tc>
        <w:tc>
          <w:tcPr>
            <w:tcW w:w="993" w:type="dxa"/>
          </w:tcPr>
          <w:p w14:paraId="2235B24B" w14:textId="77777777" w:rsidR="00037C9D" w:rsidRPr="00303A20" w:rsidRDefault="00037C9D" w:rsidP="00EF67A1">
            <w:pPr>
              <w:jc w:val="center"/>
              <w:rPr>
                <w:rFonts w:cstheme="minorHAnsi"/>
                <w:sz w:val="16"/>
                <w:szCs w:val="16"/>
              </w:rPr>
            </w:pPr>
          </w:p>
          <w:p w14:paraId="0105BDF1" w14:textId="77777777" w:rsidR="00037C9D" w:rsidRPr="00303A20" w:rsidRDefault="00037C9D" w:rsidP="00EF67A1">
            <w:pPr>
              <w:jc w:val="center"/>
              <w:rPr>
                <w:rFonts w:cstheme="minorHAnsi"/>
                <w:sz w:val="16"/>
                <w:szCs w:val="16"/>
              </w:rPr>
            </w:pPr>
          </w:p>
          <w:p w14:paraId="54548018" w14:textId="77777777" w:rsidR="00037C9D" w:rsidRPr="00303A20" w:rsidRDefault="00037C9D" w:rsidP="00EF67A1">
            <w:pPr>
              <w:jc w:val="center"/>
              <w:rPr>
                <w:rFonts w:cstheme="minorHAnsi"/>
                <w:sz w:val="16"/>
                <w:szCs w:val="16"/>
              </w:rPr>
            </w:pPr>
            <w:r w:rsidRPr="00303A20">
              <w:rPr>
                <w:rFonts w:cstheme="minorHAnsi"/>
                <w:sz w:val="16"/>
                <w:szCs w:val="16"/>
              </w:rPr>
              <w:t>167</w:t>
            </w:r>
          </w:p>
        </w:tc>
        <w:tc>
          <w:tcPr>
            <w:tcW w:w="994" w:type="dxa"/>
          </w:tcPr>
          <w:p w14:paraId="48C305BE" w14:textId="77777777" w:rsidR="00037C9D" w:rsidRPr="00303A20" w:rsidRDefault="00037C9D" w:rsidP="00EF67A1">
            <w:pPr>
              <w:jc w:val="center"/>
              <w:rPr>
                <w:rFonts w:cstheme="minorHAnsi"/>
                <w:sz w:val="16"/>
                <w:szCs w:val="16"/>
              </w:rPr>
            </w:pPr>
          </w:p>
          <w:p w14:paraId="7CC013F9" w14:textId="77777777" w:rsidR="00037C9D" w:rsidRPr="00303A20" w:rsidRDefault="00037C9D" w:rsidP="00EF67A1">
            <w:pPr>
              <w:jc w:val="center"/>
              <w:rPr>
                <w:rFonts w:cstheme="minorHAnsi"/>
                <w:sz w:val="16"/>
                <w:szCs w:val="16"/>
              </w:rPr>
            </w:pPr>
          </w:p>
          <w:p w14:paraId="6FCB425F" w14:textId="77777777" w:rsidR="00037C9D" w:rsidRPr="00303A20" w:rsidRDefault="00037C9D" w:rsidP="00EF67A1">
            <w:pPr>
              <w:jc w:val="center"/>
              <w:rPr>
                <w:rFonts w:cstheme="minorHAnsi"/>
                <w:b/>
                <w:sz w:val="16"/>
                <w:szCs w:val="16"/>
              </w:rPr>
            </w:pPr>
            <w:r w:rsidRPr="00303A20">
              <w:rPr>
                <w:rFonts w:cstheme="minorHAnsi"/>
                <w:b/>
                <w:sz w:val="16"/>
                <w:szCs w:val="16"/>
              </w:rPr>
              <w:t>6450</w:t>
            </w:r>
          </w:p>
        </w:tc>
        <w:tc>
          <w:tcPr>
            <w:tcW w:w="1135" w:type="dxa"/>
            <w:vAlign w:val="center"/>
          </w:tcPr>
          <w:p w14:paraId="63BE2DB9" w14:textId="77777777" w:rsidR="00037C9D" w:rsidRPr="00303A20" w:rsidRDefault="00037C9D" w:rsidP="00EF67A1">
            <w:pPr>
              <w:jc w:val="center"/>
              <w:rPr>
                <w:rFonts w:cstheme="minorHAnsi"/>
                <w:sz w:val="16"/>
                <w:szCs w:val="16"/>
              </w:rPr>
            </w:pPr>
            <w:r w:rsidRPr="00303A20">
              <w:rPr>
                <w:rFonts w:cstheme="minorHAnsi"/>
                <w:sz w:val="16"/>
                <w:szCs w:val="16"/>
              </w:rPr>
              <w:t>Ulaşıldı</w:t>
            </w:r>
          </w:p>
        </w:tc>
        <w:tc>
          <w:tcPr>
            <w:tcW w:w="1418" w:type="dxa"/>
          </w:tcPr>
          <w:p w14:paraId="11ECEBC0" w14:textId="77777777" w:rsidR="00037C9D" w:rsidRPr="00303A20" w:rsidRDefault="00037C9D" w:rsidP="00EF67A1">
            <w:pPr>
              <w:rPr>
                <w:rFonts w:cstheme="minorHAnsi"/>
                <w:sz w:val="16"/>
                <w:szCs w:val="16"/>
              </w:rPr>
            </w:pPr>
          </w:p>
          <w:p w14:paraId="491CDA8C" w14:textId="77777777" w:rsidR="00037C9D" w:rsidRPr="00303A20" w:rsidRDefault="00037C9D" w:rsidP="00EF67A1">
            <w:pPr>
              <w:rPr>
                <w:rFonts w:cstheme="minorHAnsi"/>
                <w:sz w:val="16"/>
                <w:szCs w:val="16"/>
              </w:rPr>
            </w:pPr>
            <w:r w:rsidRPr="00303A20">
              <w:rPr>
                <w:rFonts w:cstheme="minorHAnsi"/>
                <w:sz w:val="16"/>
                <w:szCs w:val="16"/>
              </w:rPr>
              <w:t>Dış İlişkiler Koordinatörlüğü</w:t>
            </w:r>
          </w:p>
        </w:tc>
      </w:tr>
      <w:tr w:rsidR="00037C9D" w:rsidRPr="00303A20" w14:paraId="243A5E1F" w14:textId="77777777" w:rsidTr="00037C9D">
        <w:tc>
          <w:tcPr>
            <w:tcW w:w="419" w:type="dxa"/>
            <w:vAlign w:val="center"/>
          </w:tcPr>
          <w:p w14:paraId="58E9F706" w14:textId="77777777" w:rsidR="00037C9D" w:rsidRPr="00303A20" w:rsidRDefault="00037C9D" w:rsidP="00EF67A1">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2</w:t>
            </w:r>
          </w:p>
        </w:tc>
        <w:tc>
          <w:tcPr>
            <w:tcW w:w="1700" w:type="dxa"/>
            <w:vAlign w:val="center"/>
          </w:tcPr>
          <w:p w14:paraId="22B67B05" w14:textId="77777777" w:rsidR="00037C9D" w:rsidRPr="00303A20" w:rsidRDefault="00037C9D" w:rsidP="00EF67A1">
            <w:pPr>
              <w:rPr>
                <w:rFonts w:eastAsiaTheme="minorEastAsia" w:cstheme="minorHAnsi"/>
                <w:sz w:val="16"/>
                <w:szCs w:val="16"/>
                <w:lang w:eastAsia="tr-TR"/>
              </w:rPr>
            </w:pPr>
            <w:r w:rsidRPr="00303A20">
              <w:rPr>
                <w:rFonts w:eastAsiaTheme="minorEastAsia" w:cstheme="minorHAnsi"/>
                <w:b/>
                <w:sz w:val="16"/>
                <w:szCs w:val="16"/>
                <w:lang w:eastAsia="tr-TR"/>
              </w:rPr>
              <w:t>PG1.1.2</w:t>
            </w:r>
            <w:r w:rsidRPr="00303A20">
              <w:rPr>
                <w:rFonts w:eastAsiaTheme="minorEastAsia" w:cstheme="minorHAnsi"/>
                <w:sz w:val="16"/>
                <w:szCs w:val="16"/>
                <w:lang w:eastAsia="tr-TR"/>
              </w:rPr>
              <w:t>:</w:t>
            </w:r>
            <w:r w:rsidRPr="00303A20">
              <w:rPr>
                <w:rFonts w:eastAsiaTheme="minorEastAsia" w:cstheme="minorHAnsi"/>
                <w:bCs/>
                <w:iCs/>
                <w:sz w:val="16"/>
                <w:szCs w:val="16"/>
                <w:lang w:eastAsia="tr-TR"/>
              </w:rPr>
              <w:t xml:space="preserve"> </w:t>
            </w:r>
            <w:r w:rsidRPr="00303A20">
              <w:rPr>
                <w:rFonts w:eastAsiaTheme="minorEastAsia" w:cstheme="minorHAnsi"/>
                <w:sz w:val="16"/>
                <w:szCs w:val="16"/>
                <w:lang w:eastAsia="tr-TR"/>
              </w:rPr>
              <w:t>Eğiticilerin Eğitimi Programı Kapsamında Eğitim Alan Öğretim Elemanı Sayısı</w:t>
            </w:r>
          </w:p>
        </w:tc>
        <w:tc>
          <w:tcPr>
            <w:tcW w:w="709" w:type="dxa"/>
            <w:vAlign w:val="center"/>
          </w:tcPr>
          <w:p w14:paraId="4D9A407D" w14:textId="77777777" w:rsidR="00037C9D" w:rsidRPr="00303A20" w:rsidRDefault="00037C9D" w:rsidP="00EF67A1">
            <w:pPr>
              <w:jc w:val="center"/>
              <w:rPr>
                <w:rFonts w:cstheme="minorHAnsi"/>
                <w:sz w:val="16"/>
                <w:szCs w:val="16"/>
              </w:rPr>
            </w:pPr>
            <w:r w:rsidRPr="00303A20">
              <w:rPr>
                <w:rFonts w:cstheme="minorHAnsi"/>
                <w:bCs/>
                <w:sz w:val="16"/>
                <w:szCs w:val="16"/>
              </w:rPr>
              <w:t>30</w:t>
            </w:r>
          </w:p>
        </w:tc>
        <w:tc>
          <w:tcPr>
            <w:tcW w:w="855" w:type="dxa"/>
            <w:vAlign w:val="center"/>
          </w:tcPr>
          <w:p w14:paraId="31A8D4CD" w14:textId="77777777" w:rsidR="00037C9D" w:rsidRPr="00303A20" w:rsidRDefault="00037C9D" w:rsidP="00EF67A1">
            <w:pPr>
              <w:jc w:val="center"/>
              <w:rPr>
                <w:rFonts w:cstheme="minorHAnsi"/>
                <w:sz w:val="16"/>
                <w:szCs w:val="16"/>
              </w:rPr>
            </w:pPr>
            <w:r w:rsidRPr="00303A20">
              <w:rPr>
                <w:rFonts w:cstheme="minorHAnsi"/>
                <w:bCs/>
                <w:sz w:val="16"/>
                <w:szCs w:val="16"/>
              </w:rPr>
              <w:t>272</w:t>
            </w:r>
          </w:p>
        </w:tc>
        <w:tc>
          <w:tcPr>
            <w:tcW w:w="996" w:type="dxa"/>
            <w:vAlign w:val="center"/>
          </w:tcPr>
          <w:p w14:paraId="34F88AB3" w14:textId="77777777" w:rsidR="00037C9D" w:rsidRPr="00303A20" w:rsidRDefault="00037C9D" w:rsidP="00EF67A1">
            <w:pPr>
              <w:jc w:val="center"/>
              <w:rPr>
                <w:rFonts w:cstheme="minorHAnsi"/>
                <w:sz w:val="16"/>
                <w:szCs w:val="16"/>
              </w:rPr>
            </w:pPr>
            <w:r w:rsidRPr="00303A20">
              <w:rPr>
                <w:rFonts w:cstheme="minorHAnsi"/>
                <w:bCs/>
                <w:sz w:val="16"/>
                <w:szCs w:val="16"/>
              </w:rPr>
              <w:t>400</w:t>
            </w:r>
          </w:p>
        </w:tc>
        <w:tc>
          <w:tcPr>
            <w:tcW w:w="993" w:type="dxa"/>
            <w:vAlign w:val="center"/>
          </w:tcPr>
          <w:p w14:paraId="3DEDC0C8" w14:textId="77777777" w:rsidR="00037C9D" w:rsidRPr="00303A20" w:rsidRDefault="00037C9D" w:rsidP="00EF67A1">
            <w:pPr>
              <w:jc w:val="center"/>
              <w:rPr>
                <w:rFonts w:cstheme="minorHAnsi"/>
                <w:sz w:val="16"/>
                <w:szCs w:val="16"/>
              </w:rPr>
            </w:pPr>
            <w:r w:rsidRPr="00303A20">
              <w:rPr>
                <w:rFonts w:cstheme="minorHAnsi"/>
                <w:bCs/>
                <w:sz w:val="16"/>
                <w:szCs w:val="16"/>
              </w:rPr>
              <w:t>911</w:t>
            </w:r>
          </w:p>
        </w:tc>
        <w:tc>
          <w:tcPr>
            <w:tcW w:w="994" w:type="dxa"/>
            <w:tcBorders>
              <w:right w:val="single" w:sz="4" w:space="0" w:color="auto"/>
            </w:tcBorders>
            <w:vAlign w:val="center"/>
          </w:tcPr>
          <w:p w14:paraId="650984A2" w14:textId="77777777" w:rsidR="00037C9D" w:rsidRPr="00303A20" w:rsidRDefault="00037C9D" w:rsidP="00EF67A1">
            <w:pPr>
              <w:jc w:val="center"/>
              <w:rPr>
                <w:rFonts w:cstheme="minorHAnsi"/>
                <w:sz w:val="16"/>
                <w:szCs w:val="16"/>
              </w:rPr>
            </w:pPr>
            <w:r w:rsidRPr="00303A20">
              <w:rPr>
                <w:rFonts w:cstheme="minorHAnsi"/>
                <w:b/>
                <w:bCs/>
                <w:sz w:val="16"/>
                <w:szCs w:val="16"/>
              </w:rPr>
              <w:t>499</w:t>
            </w:r>
          </w:p>
        </w:tc>
        <w:tc>
          <w:tcPr>
            <w:tcW w:w="1135" w:type="dxa"/>
            <w:vAlign w:val="center"/>
          </w:tcPr>
          <w:p w14:paraId="39321BBC" w14:textId="77777777" w:rsidR="00037C9D" w:rsidRPr="00303A20" w:rsidRDefault="00037C9D" w:rsidP="00EF67A1">
            <w:pPr>
              <w:jc w:val="center"/>
              <w:rPr>
                <w:rFonts w:cstheme="minorHAnsi"/>
                <w:sz w:val="16"/>
                <w:szCs w:val="16"/>
              </w:rPr>
            </w:pPr>
            <w:r w:rsidRPr="00303A20">
              <w:rPr>
                <w:rFonts w:cstheme="minorHAnsi"/>
                <w:sz w:val="16"/>
                <w:szCs w:val="16"/>
              </w:rPr>
              <w:t>Ulaşıldı</w:t>
            </w:r>
          </w:p>
        </w:tc>
        <w:tc>
          <w:tcPr>
            <w:tcW w:w="1418" w:type="dxa"/>
          </w:tcPr>
          <w:p w14:paraId="525ECFD1" w14:textId="77777777" w:rsidR="00037C9D" w:rsidRPr="00303A20" w:rsidRDefault="00037C9D" w:rsidP="00EF67A1">
            <w:pPr>
              <w:rPr>
                <w:rFonts w:cstheme="minorHAnsi"/>
                <w:sz w:val="16"/>
                <w:szCs w:val="16"/>
              </w:rPr>
            </w:pPr>
          </w:p>
          <w:p w14:paraId="1A575A92" w14:textId="77777777" w:rsidR="00037C9D" w:rsidRPr="00303A20" w:rsidRDefault="00037C9D" w:rsidP="00EF67A1">
            <w:pPr>
              <w:rPr>
                <w:rFonts w:cstheme="minorHAnsi"/>
                <w:sz w:val="16"/>
                <w:szCs w:val="16"/>
              </w:rPr>
            </w:pPr>
            <w:r w:rsidRPr="00303A20">
              <w:rPr>
                <w:rFonts w:cstheme="minorHAnsi"/>
                <w:sz w:val="16"/>
                <w:szCs w:val="16"/>
              </w:rPr>
              <w:t>Kalite Koordinatörlüğü</w:t>
            </w:r>
          </w:p>
        </w:tc>
      </w:tr>
      <w:tr w:rsidR="00037C9D" w:rsidRPr="00303A20" w14:paraId="579097E3" w14:textId="77777777" w:rsidTr="00037C9D">
        <w:tc>
          <w:tcPr>
            <w:tcW w:w="419" w:type="dxa"/>
            <w:vAlign w:val="center"/>
          </w:tcPr>
          <w:p w14:paraId="6E397EE3" w14:textId="77777777" w:rsidR="00037C9D" w:rsidRPr="00303A20" w:rsidRDefault="00037C9D" w:rsidP="00EF67A1">
            <w:pPr>
              <w:jc w:val="center"/>
              <w:rPr>
                <w:rFonts w:cstheme="minorHAnsi"/>
                <w:b/>
                <w:bCs/>
                <w:sz w:val="16"/>
                <w:szCs w:val="16"/>
              </w:rPr>
            </w:pPr>
            <w:r w:rsidRPr="00303A20">
              <w:rPr>
                <w:rFonts w:cstheme="minorHAnsi"/>
                <w:b/>
                <w:bCs/>
                <w:sz w:val="16"/>
                <w:szCs w:val="16"/>
              </w:rPr>
              <w:t>3</w:t>
            </w:r>
          </w:p>
        </w:tc>
        <w:tc>
          <w:tcPr>
            <w:tcW w:w="1700" w:type="dxa"/>
            <w:vAlign w:val="center"/>
          </w:tcPr>
          <w:p w14:paraId="2EC5AA13" w14:textId="77777777" w:rsidR="00037C9D" w:rsidRPr="00303A20" w:rsidRDefault="00037C9D" w:rsidP="00EF67A1">
            <w:pPr>
              <w:rPr>
                <w:rFonts w:cstheme="minorHAnsi"/>
                <w:sz w:val="16"/>
                <w:szCs w:val="16"/>
              </w:rPr>
            </w:pPr>
            <w:r w:rsidRPr="00303A20">
              <w:rPr>
                <w:rFonts w:cstheme="minorHAnsi"/>
                <w:b/>
                <w:sz w:val="16"/>
                <w:szCs w:val="16"/>
              </w:rPr>
              <w:t>PG1.1.3:</w:t>
            </w:r>
            <w:r w:rsidRPr="00303A20">
              <w:rPr>
                <w:rFonts w:cstheme="minorHAnsi"/>
                <w:b/>
                <w:iCs/>
                <w:sz w:val="16"/>
                <w:szCs w:val="16"/>
              </w:rPr>
              <w:t xml:space="preserve"> </w:t>
            </w:r>
            <w:r w:rsidRPr="00303A20">
              <w:rPr>
                <w:rFonts w:cstheme="minorHAnsi"/>
                <w:sz w:val="16"/>
                <w:szCs w:val="16"/>
              </w:rPr>
              <w:t>Öğretim Elemanı Başına Düşen Öğrenci Sayısı</w:t>
            </w:r>
          </w:p>
        </w:tc>
        <w:tc>
          <w:tcPr>
            <w:tcW w:w="709" w:type="dxa"/>
            <w:vAlign w:val="center"/>
          </w:tcPr>
          <w:p w14:paraId="701A6C0C" w14:textId="77777777" w:rsidR="00037C9D" w:rsidRPr="00303A20" w:rsidRDefault="00037C9D" w:rsidP="00EF67A1">
            <w:pPr>
              <w:jc w:val="center"/>
              <w:rPr>
                <w:rFonts w:cstheme="minorHAnsi"/>
                <w:sz w:val="16"/>
                <w:szCs w:val="16"/>
              </w:rPr>
            </w:pPr>
            <w:r w:rsidRPr="00303A20">
              <w:rPr>
                <w:rFonts w:cstheme="minorHAnsi"/>
                <w:bCs/>
                <w:sz w:val="16"/>
                <w:szCs w:val="16"/>
              </w:rPr>
              <w:t>20</w:t>
            </w:r>
          </w:p>
        </w:tc>
        <w:tc>
          <w:tcPr>
            <w:tcW w:w="855" w:type="dxa"/>
            <w:vAlign w:val="center"/>
          </w:tcPr>
          <w:p w14:paraId="40AFFDB3" w14:textId="77777777" w:rsidR="00037C9D" w:rsidRPr="00303A20" w:rsidRDefault="00037C9D" w:rsidP="00EF67A1">
            <w:pPr>
              <w:jc w:val="center"/>
              <w:rPr>
                <w:rFonts w:cstheme="minorHAnsi"/>
                <w:sz w:val="16"/>
                <w:szCs w:val="16"/>
              </w:rPr>
            </w:pPr>
            <w:r w:rsidRPr="00303A20">
              <w:rPr>
                <w:rFonts w:cstheme="minorHAnsi"/>
                <w:bCs/>
                <w:sz w:val="16"/>
                <w:szCs w:val="16"/>
              </w:rPr>
              <w:t>35</w:t>
            </w:r>
          </w:p>
        </w:tc>
        <w:tc>
          <w:tcPr>
            <w:tcW w:w="996" w:type="dxa"/>
            <w:vAlign w:val="center"/>
          </w:tcPr>
          <w:p w14:paraId="3AA480E3" w14:textId="77777777" w:rsidR="00037C9D" w:rsidRPr="00303A20" w:rsidRDefault="00037C9D" w:rsidP="00EF67A1">
            <w:pPr>
              <w:jc w:val="center"/>
              <w:rPr>
                <w:rFonts w:cstheme="minorHAnsi"/>
                <w:sz w:val="16"/>
                <w:szCs w:val="16"/>
              </w:rPr>
            </w:pPr>
            <w:r w:rsidRPr="00303A20">
              <w:rPr>
                <w:rFonts w:cstheme="minorHAnsi"/>
                <w:bCs/>
                <w:sz w:val="16"/>
                <w:szCs w:val="16"/>
              </w:rPr>
              <w:t>34</w:t>
            </w:r>
          </w:p>
        </w:tc>
        <w:tc>
          <w:tcPr>
            <w:tcW w:w="993" w:type="dxa"/>
          </w:tcPr>
          <w:p w14:paraId="53F15B88" w14:textId="77777777" w:rsidR="00037C9D" w:rsidRPr="00303A20" w:rsidRDefault="00037C9D" w:rsidP="00EF67A1">
            <w:pPr>
              <w:jc w:val="center"/>
              <w:rPr>
                <w:rFonts w:eastAsiaTheme="minorEastAsia" w:cstheme="minorHAnsi"/>
                <w:bCs/>
                <w:sz w:val="16"/>
                <w:szCs w:val="16"/>
                <w:lang w:eastAsia="tr-TR"/>
              </w:rPr>
            </w:pPr>
          </w:p>
          <w:p w14:paraId="6D514CCA" w14:textId="77777777" w:rsidR="00037C9D" w:rsidRPr="00303A20" w:rsidRDefault="00037C9D" w:rsidP="00EF67A1">
            <w:pPr>
              <w:jc w:val="center"/>
              <w:rPr>
                <w:rFonts w:cstheme="minorHAnsi"/>
                <w:sz w:val="16"/>
                <w:szCs w:val="16"/>
              </w:rPr>
            </w:pPr>
            <w:r w:rsidRPr="00303A20">
              <w:rPr>
                <w:rFonts w:cstheme="minorHAnsi"/>
                <w:bCs/>
                <w:sz w:val="16"/>
                <w:szCs w:val="16"/>
              </w:rPr>
              <w:t>27,50</w:t>
            </w:r>
          </w:p>
        </w:tc>
        <w:tc>
          <w:tcPr>
            <w:tcW w:w="994" w:type="dxa"/>
            <w:tcBorders>
              <w:right w:val="single" w:sz="4" w:space="0" w:color="auto"/>
            </w:tcBorders>
          </w:tcPr>
          <w:p w14:paraId="62FBE029" w14:textId="77777777" w:rsidR="00037C9D" w:rsidRPr="00303A20" w:rsidRDefault="00037C9D" w:rsidP="00EF67A1">
            <w:pPr>
              <w:jc w:val="center"/>
              <w:rPr>
                <w:rFonts w:eastAsiaTheme="minorEastAsia" w:cstheme="minorHAnsi"/>
                <w:b/>
                <w:bCs/>
                <w:sz w:val="16"/>
                <w:szCs w:val="16"/>
                <w:lang w:eastAsia="tr-TR"/>
              </w:rPr>
            </w:pPr>
          </w:p>
          <w:p w14:paraId="73D36B9E" w14:textId="77777777" w:rsidR="00037C9D" w:rsidRPr="00303A20" w:rsidRDefault="00037C9D" w:rsidP="00EF67A1">
            <w:pPr>
              <w:jc w:val="center"/>
              <w:rPr>
                <w:rFonts w:cstheme="minorHAnsi"/>
                <w:sz w:val="16"/>
                <w:szCs w:val="16"/>
              </w:rPr>
            </w:pPr>
            <w:r w:rsidRPr="00303A20">
              <w:rPr>
                <w:rFonts w:cstheme="minorHAnsi"/>
                <w:b/>
                <w:bCs/>
                <w:sz w:val="16"/>
                <w:szCs w:val="16"/>
              </w:rPr>
              <w:t>750</w:t>
            </w:r>
          </w:p>
        </w:tc>
        <w:tc>
          <w:tcPr>
            <w:tcW w:w="1135" w:type="dxa"/>
            <w:vAlign w:val="center"/>
          </w:tcPr>
          <w:p w14:paraId="10D48DBA" w14:textId="77777777" w:rsidR="00037C9D" w:rsidRPr="00303A20" w:rsidRDefault="00037C9D" w:rsidP="00EF67A1">
            <w:pPr>
              <w:jc w:val="center"/>
              <w:rPr>
                <w:rFonts w:cstheme="minorHAnsi"/>
                <w:sz w:val="16"/>
                <w:szCs w:val="16"/>
              </w:rPr>
            </w:pPr>
            <w:r w:rsidRPr="00303A20">
              <w:rPr>
                <w:rFonts w:cstheme="minorHAnsi"/>
                <w:sz w:val="16"/>
                <w:szCs w:val="16"/>
              </w:rPr>
              <w:t>Ulaşıldı</w:t>
            </w:r>
          </w:p>
        </w:tc>
        <w:tc>
          <w:tcPr>
            <w:tcW w:w="1418" w:type="dxa"/>
          </w:tcPr>
          <w:p w14:paraId="454DDFD4" w14:textId="77777777" w:rsidR="00037C9D" w:rsidRPr="00303A20" w:rsidRDefault="00037C9D" w:rsidP="00EF67A1">
            <w:pPr>
              <w:rPr>
                <w:rFonts w:cstheme="minorHAnsi"/>
                <w:sz w:val="16"/>
                <w:szCs w:val="16"/>
              </w:rPr>
            </w:pPr>
            <w:r w:rsidRPr="00303A20">
              <w:rPr>
                <w:rFonts w:cstheme="minorHAnsi"/>
                <w:sz w:val="16"/>
                <w:szCs w:val="16"/>
              </w:rPr>
              <w:t>Personel Daire Başkanlığı</w:t>
            </w:r>
          </w:p>
        </w:tc>
      </w:tr>
      <w:tr w:rsidR="00037C9D" w:rsidRPr="00303A20" w14:paraId="6ABFD6A8" w14:textId="77777777" w:rsidTr="00037C9D">
        <w:tc>
          <w:tcPr>
            <w:tcW w:w="419" w:type="dxa"/>
            <w:vAlign w:val="center"/>
          </w:tcPr>
          <w:p w14:paraId="611FD16E" w14:textId="77777777" w:rsidR="00037C9D" w:rsidRPr="00303A20" w:rsidRDefault="00037C9D" w:rsidP="00EF67A1">
            <w:pPr>
              <w:jc w:val="center"/>
              <w:rPr>
                <w:rFonts w:cstheme="minorHAnsi"/>
                <w:b/>
                <w:bCs/>
                <w:sz w:val="16"/>
                <w:szCs w:val="16"/>
              </w:rPr>
            </w:pPr>
            <w:r w:rsidRPr="00303A20">
              <w:rPr>
                <w:rFonts w:cstheme="minorHAnsi"/>
                <w:b/>
                <w:bCs/>
                <w:sz w:val="16"/>
                <w:szCs w:val="16"/>
              </w:rPr>
              <w:t>4</w:t>
            </w:r>
          </w:p>
        </w:tc>
        <w:tc>
          <w:tcPr>
            <w:tcW w:w="1700" w:type="dxa"/>
            <w:vAlign w:val="center"/>
          </w:tcPr>
          <w:p w14:paraId="1CB24D5E" w14:textId="77777777" w:rsidR="00037C9D" w:rsidRPr="00303A20" w:rsidRDefault="00037C9D" w:rsidP="00EF67A1">
            <w:pPr>
              <w:rPr>
                <w:rFonts w:cstheme="minorHAnsi"/>
                <w:sz w:val="16"/>
                <w:szCs w:val="16"/>
              </w:rPr>
            </w:pPr>
            <w:r w:rsidRPr="00303A20">
              <w:rPr>
                <w:rFonts w:cstheme="minorHAnsi"/>
                <w:b/>
                <w:sz w:val="16"/>
                <w:szCs w:val="16"/>
              </w:rPr>
              <w:t>PG1.1.4:</w:t>
            </w:r>
            <w:r w:rsidRPr="00303A20">
              <w:rPr>
                <w:rFonts w:cstheme="minorHAnsi"/>
                <w:b/>
                <w:iCs/>
                <w:sz w:val="16"/>
                <w:szCs w:val="16"/>
              </w:rPr>
              <w:t xml:space="preserve"> </w:t>
            </w:r>
            <w:r w:rsidRPr="00303A20">
              <w:rPr>
                <w:rFonts w:cstheme="minorHAnsi"/>
                <w:sz w:val="16"/>
                <w:szCs w:val="16"/>
              </w:rPr>
              <w:t>Öğretim Elemanlarının Haftalık Ders Saati Ortalaması</w:t>
            </w:r>
          </w:p>
        </w:tc>
        <w:tc>
          <w:tcPr>
            <w:tcW w:w="709" w:type="dxa"/>
            <w:vAlign w:val="center"/>
          </w:tcPr>
          <w:p w14:paraId="7F4ED1E8" w14:textId="77777777" w:rsidR="00037C9D" w:rsidRPr="00303A20" w:rsidRDefault="00037C9D" w:rsidP="00EF67A1">
            <w:pPr>
              <w:jc w:val="center"/>
              <w:rPr>
                <w:rFonts w:cstheme="minorHAnsi"/>
                <w:sz w:val="16"/>
                <w:szCs w:val="16"/>
              </w:rPr>
            </w:pPr>
            <w:r w:rsidRPr="00303A20">
              <w:rPr>
                <w:rFonts w:cstheme="minorHAnsi"/>
                <w:bCs/>
                <w:sz w:val="16"/>
                <w:szCs w:val="16"/>
              </w:rPr>
              <w:t>20</w:t>
            </w:r>
          </w:p>
        </w:tc>
        <w:tc>
          <w:tcPr>
            <w:tcW w:w="855" w:type="dxa"/>
            <w:vAlign w:val="center"/>
          </w:tcPr>
          <w:p w14:paraId="0DD7AB6B" w14:textId="77777777" w:rsidR="00037C9D" w:rsidRPr="00303A20" w:rsidRDefault="00037C9D" w:rsidP="00EF67A1">
            <w:pPr>
              <w:jc w:val="center"/>
              <w:rPr>
                <w:rFonts w:cstheme="minorHAnsi"/>
                <w:sz w:val="16"/>
                <w:szCs w:val="16"/>
              </w:rPr>
            </w:pPr>
            <w:r w:rsidRPr="00303A20">
              <w:rPr>
                <w:rFonts w:cstheme="minorHAnsi"/>
                <w:bCs/>
                <w:sz w:val="16"/>
                <w:szCs w:val="16"/>
              </w:rPr>
              <w:t>28</w:t>
            </w:r>
          </w:p>
        </w:tc>
        <w:tc>
          <w:tcPr>
            <w:tcW w:w="996" w:type="dxa"/>
            <w:vAlign w:val="center"/>
          </w:tcPr>
          <w:p w14:paraId="25D7DE59" w14:textId="77777777" w:rsidR="00037C9D" w:rsidRPr="00303A20" w:rsidRDefault="00037C9D" w:rsidP="00EF67A1">
            <w:pPr>
              <w:jc w:val="center"/>
              <w:rPr>
                <w:rFonts w:cstheme="minorHAnsi"/>
                <w:sz w:val="16"/>
                <w:szCs w:val="16"/>
              </w:rPr>
            </w:pPr>
            <w:r w:rsidRPr="00303A20">
              <w:rPr>
                <w:rFonts w:cstheme="minorHAnsi"/>
                <w:bCs/>
                <w:sz w:val="16"/>
                <w:szCs w:val="16"/>
              </w:rPr>
              <w:t>28</w:t>
            </w:r>
          </w:p>
        </w:tc>
        <w:tc>
          <w:tcPr>
            <w:tcW w:w="993" w:type="dxa"/>
            <w:vAlign w:val="center"/>
          </w:tcPr>
          <w:p w14:paraId="6579B1D4" w14:textId="77777777" w:rsidR="00037C9D" w:rsidRPr="00303A20" w:rsidRDefault="00037C9D" w:rsidP="00EF67A1">
            <w:pPr>
              <w:jc w:val="center"/>
              <w:rPr>
                <w:rFonts w:cstheme="minorHAnsi"/>
                <w:sz w:val="16"/>
                <w:szCs w:val="16"/>
              </w:rPr>
            </w:pPr>
            <w:r w:rsidRPr="00303A20">
              <w:rPr>
                <w:rFonts w:cstheme="minorHAnsi"/>
                <w:bCs/>
                <w:sz w:val="16"/>
                <w:szCs w:val="16"/>
              </w:rPr>
              <w:t>24,06</w:t>
            </w:r>
          </w:p>
        </w:tc>
        <w:tc>
          <w:tcPr>
            <w:tcW w:w="994" w:type="dxa"/>
            <w:tcBorders>
              <w:right w:val="single" w:sz="4" w:space="0" w:color="auto"/>
            </w:tcBorders>
            <w:vAlign w:val="center"/>
          </w:tcPr>
          <w:p w14:paraId="08A80662" w14:textId="77777777" w:rsidR="00037C9D" w:rsidRPr="00303A20" w:rsidRDefault="00037C9D" w:rsidP="00EF67A1">
            <w:pPr>
              <w:jc w:val="center"/>
              <w:rPr>
                <w:rFonts w:cstheme="minorHAnsi"/>
                <w:b/>
                <w:sz w:val="16"/>
                <w:szCs w:val="16"/>
              </w:rPr>
            </w:pPr>
            <w:r w:rsidRPr="00303A20">
              <w:rPr>
                <w:rFonts w:eastAsia="Times New Roman" w:cstheme="minorHAnsi"/>
                <w:b/>
                <w:sz w:val="16"/>
                <w:szCs w:val="16"/>
                <w:lang w:eastAsia="tr-TR"/>
              </w:rPr>
              <w:t>116</w:t>
            </w:r>
          </w:p>
        </w:tc>
        <w:tc>
          <w:tcPr>
            <w:tcW w:w="1135" w:type="dxa"/>
            <w:vAlign w:val="center"/>
          </w:tcPr>
          <w:p w14:paraId="31099473" w14:textId="77777777" w:rsidR="00037C9D" w:rsidRPr="00303A20" w:rsidRDefault="00037C9D" w:rsidP="00EF67A1">
            <w:pPr>
              <w:jc w:val="center"/>
              <w:rPr>
                <w:rFonts w:cstheme="minorHAnsi"/>
                <w:sz w:val="16"/>
                <w:szCs w:val="16"/>
              </w:rPr>
            </w:pPr>
            <w:r w:rsidRPr="00303A20">
              <w:rPr>
                <w:rFonts w:cstheme="minorHAnsi"/>
                <w:sz w:val="16"/>
                <w:szCs w:val="16"/>
              </w:rPr>
              <w:t>Ulaşıldı</w:t>
            </w:r>
          </w:p>
        </w:tc>
        <w:tc>
          <w:tcPr>
            <w:tcW w:w="1418" w:type="dxa"/>
          </w:tcPr>
          <w:p w14:paraId="5790D81E" w14:textId="77777777" w:rsidR="00037C9D" w:rsidRPr="00303A20" w:rsidRDefault="00037C9D" w:rsidP="00EF67A1">
            <w:pPr>
              <w:rPr>
                <w:rFonts w:cstheme="minorHAnsi"/>
                <w:sz w:val="16"/>
                <w:szCs w:val="16"/>
              </w:rPr>
            </w:pPr>
            <w:r w:rsidRPr="00303A20">
              <w:rPr>
                <w:rFonts w:cstheme="minorHAnsi"/>
                <w:sz w:val="16"/>
                <w:szCs w:val="16"/>
              </w:rPr>
              <w:t>Personel Daire Başkanlığı</w:t>
            </w:r>
          </w:p>
        </w:tc>
      </w:tr>
      <w:tr w:rsidR="00037C9D" w:rsidRPr="00303A20" w14:paraId="4ACA30BB" w14:textId="77777777" w:rsidTr="00037C9D">
        <w:tc>
          <w:tcPr>
            <w:tcW w:w="419" w:type="dxa"/>
            <w:vAlign w:val="center"/>
          </w:tcPr>
          <w:p w14:paraId="5C9ACA1D" w14:textId="77777777" w:rsidR="00037C9D" w:rsidRPr="00303A20" w:rsidRDefault="00037C9D" w:rsidP="00EF67A1">
            <w:pPr>
              <w:jc w:val="center"/>
              <w:rPr>
                <w:rFonts w:cstheme="minorHAnsi"/>
                <w:b/>
                <w:bCs/>
                <w:sz w:val="16"/>
                <w:szCs w:val="16"/>
              </w:rPr>
            </w:pPr>
            <w:r w:rsidRPr="00303A20">
              <w:rPr>
                <w:rFonts w:cstheme="minorHAnsi"/>
                <w:b/>
                <w:bCs/>
                <w:sz w:val="16"/>
                <w:szCs w:val="16"/>
              </w:rPr>
              <w:t>5</w:t>
            </w:r>
          </w:p>
        </w:tc>
        <w:tc>
          <w:tcPr>
            <w:tcW w:w="1700" w:type="dxa"/>
            <w:tcBorders>
              <w:top w:val="single" w:sz="4" w:space="0" w:color="000000"/>
              <w:bottom w:val="single" w:sz="4" w:space="0" w:color="000000"/>
            </w:tcBorders>
            <w:vAlign w:val="center"/>
          </w:tcPr>
          <w:p w14:paraId="3948A7A2" w14:textId="77777777" w:rsidR="00037C9D" w:rsidRPr="00303A20" w:rsidRDefault="00037C9D" w:rsidP="00EF67A1">
            <w:pPr>
              <w:rPr>
                <w:rFonts w:cstheme="minorHAnsi"/>
                <w:sz w:val="16"/>
                <w:szCs w:val="16"/>
              </w:rPr>
            </w:pPr>
            <w:r w:rsidRPr="00303A20">
              <w:rPr>
                <w:rFonts w:cstheme="minorHAnsi"/>
                <w:b/>
                <w:sz w:val="16"/>
                <w:szCs w:val="16"/>
              </w:rPr>
              <w:t>PG1.2.1:</w:t>
            </w:r>
            <w:r w:rsidRPr="00303A20">
              <w:rPr>
                <w:rFonts w:cstheme="minorHAnsi"/>
                <w:sz w:val="16"/>
                <w:szCs w:val="16"/>
              </w:rPr>
              <w:t xml:space="preserve"> 7+1, 3+1 ve Mesleki Eğitim Uygulaması Olan Program Sayısı</w:t>
            </w:r>
          </w:p>
        </w:tc>
        <w:tc>
          <w:tcPr>
            <w:tcW w:w="709" w:type="dxa"/>
            <w:tcBorders>
              <w:top w:val="single" w:sz="4" w:space="0" w:color="000000"/>
              <w:bottom w:val="single" w:sz="4" w:space="0" w:color="000000"/>
            </w:tcBorders>
            <w:vAlign w:val="center"/>
          </w:tcPr>
          <w:p w14:paraId="3353B750" w14:textId="77777777" w:rsidR="00037C9D" w:rsidRPr="00303A20" w:rsidRDefault="00037C9D" w:rsidP="00EF67A1">
            <w:pPr>
              <w:jc w:val="center"/>
              <w:rPr>
                <w:rFonts w:cstheme="minorHAnsi"/>
                <w:sz w:val="16"/>
                <w:szCs w:val="16"/>
              </w:rPr>
            </w:pPr>
            <w:r w:rsidRPr="00303A20">
              <w:rPr>
                <w:rFonts w:cstheme="minorHAnsi"/>
                <w:bCs/>
                <w:sz w:val="16"/>
                <w:szCs w:val="16"/>
              </w:rPr>
              <w:t>40</w:t>
            </w:r>
          </w:p>
        </w:tc>
        <w:tc>
          <w:tcPr>
            <w:tcW w:w="855" w:type="dxa"/>
            <w:tcBorders>
              <w:top w:val="single" w:sz="4" w:space="0" w:color="000000"/>
              <w:bottom w:val="single" w:sz="4" w:space="0" w:color="000000"/>
            </w:tcBorders>
            <w:vAlign w:val="center"/>
          </w:tcPr>
          <w:p w14:paraId="2DAC3A27" w14:textId="77777777" w:rsidR="00037C9D" w:rsidRPr="00303A20" w:rsidRDefault="00037C9D" w:rsidP="00EF67A1">
            <w:pPr>
              <w:jc w:val="center"/>
              <w:rPr>
                <w:rFonts w:cstheme="minorHAnsi"/>
                <w:sz w:val="16"/>
                <w:szCs w:val="16"/>
              </w:rPr>
            </w:pPr>
            <w:r w:rsidRPr="00303A20">
              <w:rPr>
                <w:rFonts w:cstheme="minorHAnsi"/>
                <w:bCs/>
                <w:sz w:val="16"/>
                <w:szCs w:val="16"/>
              </w:rPr>
              <w:t>15</w:t>
            </w:r>
          </w:p>
        </w:tc>
        <w:tc>
          <w:tcPr>
            <w:tcW w:w="996" w:type="dxa"/>
            <w:tcBorders>
              <w:top w:val="single" w:sz="4" w:space="0" w:color="000000"/>
              <w:bottom w:val="single" w:sz="4" w:space="0" w:color="000000"/>
            </w:tcBorders>
            <w:vAlign w:val="center"/>
          </w:tcPr>
          <w:p w14:paraId="433FA596" w14:textId="77777777" w:rsidR="00037C9D" w:rsidRPr="00303A20" w:rsidRDefault="00037C9D" w:rsidP="00EF67A1">
            <w:pPr>
              <w:jc w:val="center"/>
              <w:rPr>
                <w:rFonts w:cstheme="minorHAnsi"/>
                <w:sz w:val="16"/>
                <w:szCs w:val="16"/>
              </w:rPr>
            </w:pPr>
            <w:r w:rsidRPr="00303A20">
              <w:rPr>
                <w:rFonts w:cstheme="minorHAnsi"/>
                <w:bCs/>
                <w:sz w:val="16"/>
                <w:szCs w:val="16"/>
              </w:rPr>
              <w:t>16</w:t>
            </w:r>
          </w:p>
        </w:tc>
        <w:tc>
          <w:tcPr>
            <w:tcW w:w="993" w:type="dxa"/>
            <w:tcBorders>
              <w:top w:val="single" w:sz="4" w:space="0" w:color="000000"/>
              <w:bottom w:val="single" w:sz="4" w:space="0" w:color="000000"/>
            </w:tcBorders>
            <w:vAlign w:val="center"/>
          </w:tcPr>
          <w:p w14:paraId="7BC046E7" w14:textId="77777777" w:rsidR="00037C9D" w:rsidRPr="00303A20" w:rsidRDefault="00037C9D" w:rsidP="00EF67A1">
            <w:pPr>
              <w:jc w:val="center"/>
              <w:rPr>
                <w:rFonts w:cstheme="minorHAnsi"/>
                <w:sz w:val="16"/>
                <w:szCs w:val="16"/>
              </w:rPr>
            </w:pPr>
            <w:r w:rsidRPr="00303A20">
              <w:rPr>
                <w:rFonts w:cstheme="minorHAnsi"/>
                <w:bCs/>
                <w:sz w:val="16"/>
                <w:szCs w:val="16"/>
              </w:rPr>
              <w:t>20</w:t>
            </w:r>
          </w:p>
        </w:tc>
        <w:tc>
          <w:tcPr>
            <w:tcW w:w="994" w:type="dxa"/>
            <w:tcBorders>
              <w:top w:val="single" w:sz="4" w:space="0" w:color="000000"/>
              <w:bottom w:val="single" w:sz="4" w:space="0" w:color="000000"/>
              <w:right w:val="single" w:sz="4" w:space="0" w:color="auto"/>
            </w:tcBorders>
            <w:vAlign w:val="center"/>
          </w:tcPr>
          <w:p w14:paraId="1A6CFCD6" w14:textId="69DEFB5F" w:rsidR="00037C9D" w:rsidRPr="00303A20" w:rsidRDefault="00E42F2F" w:rsidP="00EF67A1">
            <w:pPr>
              <w:jc w:val="center"/>
              <w:rPr>
                <w:rFonts w:cstheme="minorHAnsi"/>
                <w:sz w:val="16"/>
                <w:szCs w:val="16"/>
              </w:rPr>
            </w:pPr>
            <w:r>
              <w:rPr>
                <w:rFonts w:cstheme="minorHAnsi"/>
                <w:b/>
                <w:bCs/>
                <w:sz w:val="16"/>
                <w:szCs w:val="16"/>
              </w:rPr>
              <w:t>125</w:t>
            </w:r>
          </w:p>
        </w:tc>
        <w:tc>
          <w:tcPr>
            <w:tcW w:w="1135" w:type="dxa"/>
            <w:vAlign w:val="center"/>
          </w:tcPr>
          <w:p w14:paraId="622C6D64" w14:textId="77777777" w:rsidR="00037C9D" w:rsidRPr="00303A20" w:rsidRDefault="00037C9D" w:rsidP="00EF67A1">
            <w:pPr>
              <w:jc w:val="center"/>
              <w:rPr>
                <w:rFonts w:cstheme="minorHAnsi"/>
                <w:sz w:val="16"/>
                <w:szCs w:val="16"/>
              </w:rPr>
            </w:pPr>
            <w:r w:rsidRPr="00303A20">
              <w:rPr>
                <w:rFonts w:cstheme="minorHAnsi"/>
                <w:sz w:val="16"/>
                <w:szCs w:val="16"/>
              </w:rPr>
              <w:t>Ulaşıldı</w:t>
            </w:r>
          </w:p>
        </w:tc>
        <w:tc>
          <w:tcPr>
            <w:tcW w:w="1418" w:type="dxa"/>
          </w:tcPr>
          <w:p w14:paraId="5D6D7263" w14:textId="77777777" w:rsidR="00037C9D" w:rsidRPr="00303A20" w:rsidRDefault="00037C9D" w:rsidP="00EF67A1">
            <w:pPr>
              <w:rPr>
                <w:rFonts w:cstheme="minorHAnsi"/>
                <w:sz w:val="16"/>
                <w:szCs w:val="16"/>
              </w:rPr>
            </w:pPr>
            <w:r w:rsidRPr="00303A20">
              <w:rPr>
                <w:rFonts w:cstheme="minorHAnsi"/>
                <w:bCs/>
                <w:sz w:val="16"/>
                <w:szCs w:val="16"/>
              </w:rPr>
              <w:t>Öğrenci İşleri Daire Başkanlığı</w:t>
            </w:r>
          </w:p>
        </w:tc>
      </w:tr>
      <w:tr w:rsidR="00037C9D" w:rsidRPr="00303A20" w14:paraId="4FB9AE14" w14:textId="77777777" w:rsidTr="00037C9D">
        <w:tc>
          <w:tcPr>
            <w:tcW w:w="419" w:type="dxa"/>
            <w:vAlign w:val="center"/>
          </w:tcPr>
          <w:p w14:paraId="49BC5DEF" w14:textId="77777777" w:rsidR="00037C9D" w:rsidRPr="00303A20" w:rsidRDefault="00037C9D" w:rsidP="00EF67A1">
            <w:pPr>
              <w:jc w:val="center"/>
              <w:rPr>
                <w:rFonts w:cstheme="minorHAnsi"/>
                <w:b/>
                <w:sz w:val="16"/>
                <w:szCs w:val="16"/>
              </w:rPr>
            </w:pPr>
            <w:r w:rsidRPr="00303A20">
              <w:rPr>
                <w:rFonts w:cstheme="minorHAnsi"/>
                <w:b/>
                <w:sz w:val="16"/>
                <w:szCs w:val="16"/>
              </w:rPr>
              <w:t>6</w:t>
            </w:r>
          </w:p>
        </w:tc>
        <w:tc>
          <w:tcPr>
            <w:tcW w:w="1700" w:type="dxa"/>
            <w:tcBorders>
              <w:top w:val="single" w:sz="4" w:space="0" w:color="000000"/>
              <w:bottom w:val="single" w:sz="4" w:space="0" w:color="000000"/>
            </w:tcBorders>
            <w:vAlign w:val="center"/>
          </w:tcPr>
          <w:p w14:paraId="5A6C7828" w14:textId="77777777" w:rsidR="00037C9D" w:rsidRPr="00303A20" w:rsidRDefault="00037C9D" w:rsidP="00EF67A1">
            <w:pPr>
              <w:rPr>
                <w:rFonts w:cstheme="minorHAnsi"/>
                <w:sz w:val="16"/>
                <w:szCs w:val="16"/>
              </w:rPr>
            </w:pPr>
            <w:r w:rsidRPr="00303A20">
              <w:rPr>
                <w:rFonts w:cstheme="minorHAnsi"/>
                <w:b/>
                <w:sz w:val="16"/>
                <w:szCs w:val="16"/>
              </w:rPr>
              <w:t>PG1.2.2:</w:t>
            </w:r>
            <w:r w:rsidRPr="00303A20">
              <w:rPr>
                <w:rFonts w:cstheme="minorHAnsi"/>
                <w:b/>
                <w:iCs/>
                <w:sz w:val="16"/>
                <w:szCs w:val="16"/>
              </w:rPr>
              <w:t xml:space="preserve"> </w:t>
            </w:r>
            <w:r w:rsidRPr="00303A20">
              <w:rPr>
                <w:rFonts w:cstheme="minorHAnsi"/>
                <w:bCs/>
                <w:sz w:val="16"/>
                <w:szCs w:val="16"/>
              </w:rPr>
              <w:t>Dijital Açık Ders Materyali Geliştirilen Ders Oranı (%)</w:t>
            </w:r>
          </w:p>
        </w:tc>
        <w:tc>
          <w:tcPr>
            <w:tcW w:w="709" w:type="dxa"/>
            <w:tcBorders>
              <w:top w:val="single" w:sz="4" w:space="0" w:color="000000"/>
              <w:bottom w:val="single" w:sz="4" w:space="0" w:color="000000"/>
            </w:tcBorders>
            <w:vAlign w:val="center"/>
          </w:tcPr>
          <w:p w14:paraId="0E4A8AAC" w14:textId="77777777" w:rsidR="00037C9D" w:rsidRPr="00303A20" w:rsidRDefault="00037C9D" w:rsidP="00EF67A1">
            <w:pPr>
              <w:jc w:val="center"/>
              <w:rPr>
                <w:rFonts w:cstheme="minorHAnsi"/>
                <w:sz w:val="16"/>
                <w:szCs w:val="16"/>
              </w:rPr>
            </w:pPr>
            <w:r w:rsidRPr="00303A20">
              <w:rPr>
                <w:rFonts w:cstheme="minorHAnsi"/>
                <w:bCs/>
                <w:sz w:val="16"/>
                <w:szCs w:val="16"/>
              </w:rPr>
              <w:t>30</w:t>
            </w:r>
          </w:p>
        </w:tc>
        <w:tc>
          <w:tcPr>
            <w:tcW w:w="855" w:type="dxa"/>
            <w:tcBorders>
              <w:top w:val="single" w:sz="4" w:space="0" w:color="000000"/>
              <w:bottom w:val="single" w:sz="4" w:space="0" w:color="000000"/>
            </w:tcBorders>
            <w:vAlign w:val="center"/>
          </w:tcPr>
          <w:p w14:paraId="5CB6B0CA" w14:textId="77777777" w:rsidR="00037C9D" w:rsidRPr="00303A20" w:rsidRDefault="00037C9D" w:rsidP="00EF67A1">
            <w:pPr>
              <w:jc w:val="center"/>
              <w:rPr>
                <w:rFonts w:cstheme="minorHAnsi"/>
                <w:sz w:val="16"/>
                <w:szCs w:val="16"/>
              </w:rPr>
            </w:pPr>
            <w:r w:rsidRPr="00303A20">
              <w:rPr>
                <w:rFonts w:cstheme="minorHAnsi"/>
                <w:bCs/>
                <w:sz w:val="16"/>
                <w:szCs w:val="16"/>
              </w:rPr>
              <w:t>-</w:t>
            </w:r>
          </w:p>
        </w:tc>
        <w:tc>
          <w:tcPr>
            <w:tcW w:w="996" w:type="dxa"/>
            <w:tcBorders>
              <w:top w:val="single" w:sz="4" w:space="0" w:color="000000"/>
              <w:bottom w:val="single" w:sz="4" w:space="0" w:color="000000"/>
            </w:tcBorders>
            <w:vAlign w:val="center"/>
          </w:tcPr>
          <w:p w14:paraId="67A91A16" w14:textId="77777777" w:rsidR="00037C9D" w:rsidRPr="00303A20" w:rsidRDefault="00037C9D" w:rsidP="00EF67A1">
            <w:pPr>
              <w:jc w:val="center"/>
              <w:rPr>
                <w:rFonts w:cstheme="minorHAnsi"/>
                <w:sz w:val="16"/>
                <w:szCs w:val="16"/>
              </w:rPr>
            </w:pPr>
            <w:r w:rsidRPr="00303A20">
              <w:rPr>
                <w:rFonts w:cstheme="minorHAnsi"/>
                <w:bCs/>
                <w:sz w:val="16"/>
                <w:szCs w:val="16"/>
              </w:rPr>
              <w:t>1</w:t>
            </w:r>
          </w:p>
        </w:tc>
        <w:tc>
          <w:tcPr>
            <w:tcW w:w="993" w:type="dxa"/>
            <w:tcBorders>
              <w:top w:val="single" w:sz="4" w:space="0" w:color="000000"/>
              <w:bottom w:val="single" w:sz="4" w:space="0" w:color="000000"/>
            </w:tcBorders>
            <w:vAlign w:val="center"/>
          </w:tcPr>
          <w:p w14:paraId="5D5A9CA0" w14:textId="77777777" w:rsidR="00037C9D" w:rsidRPr="00303A20" w:rsidRDefault="00037C9D" w:rsidP="00EF67A1">
            <w:pPr>
              <w:jc w:val="center"/>
              <w:rPr>
                <w:rFonts w:cstheme="minorHAnsi"/>
                <w:sz w:val="16"/>
                <w:szCs w:val="16"/>
              </w:rPr>
            </w:pPr>
            <w:r w:rsidRPr="00303A20">
              <w:rPr>
                <w:rFonts w:cstheme="minorHAnsi"/>
                <w:bCs/>
                <w:sz w:val="16"/>
                <w:szCs w:val="16"/>
              </w:rPr>
              <w:t>0,16</w:t>
            </w:r>
          </w:p>
        </w:tc>
        <w:tc>
          <w:tcPr>
            <w:tcW w:w="994" w:type="dxa"/>
            <w:tcBorders>
              <w:top w:val="single" w:sz="4" w:space="0" w:color="000000"/>
              <w:bottom w:val="single" w:sz="4" w:space="0" w:color="000000"/>
              <w:right w:val="single" w:sz="4" w:space="0" w:color="auto"/>
            </w:tcBorders>
            <w:vAlign w:val="center"/>
          </w:tcPr>
          <w:p w14:paraId="78378FC5" w14:textId="77777777" w:rsidR="00037C9D" w:rsidRPr="00303A20" w:rsidRDefault="00037C9D" w:rsidP="00EF67A1">
            <w:pPr>
              <w:jc w:val="center"/>
              <w:rPr>
                <w:rFonts w:cstheme="minorHAnsi"/>
                <w:sz w:val="16"/>
                <w:szCs w:val="16"/>
              </w:rPr>
            </w:pPr>
            <w:r w:rsidRPr="00303A20">
              <w:rPr>
                <w:rFonts w:cstheme="minorHAnsi"/>
                <w:b/>
                <w:bCs/>
                <w:sz w:val="16"/>
                <w:szCs w:val="16"/>
              </w:rPr>
              <w:t>16</w:t>
            </w:r>
          </w:p>
        </w:tc>
        <w:tc>
          <w:tcPr>
            <w:tcW w:w="1135" w:type="dxa"/>
            <w:shd w:val="clear" w:color="auto" w:fill="C00000"/>
            <w:vAlign w:val="center"/>
          </w:tcPr>
          <w:p w14:paraId="06937D1E" w14:textId="77777777" w:rsidR="00037C9D" w:rsidRPr="00303A20" w:rsidRDefault="00037C9D" w:rsidP="00EF67A1">
            <w:pPr>
              <w:jc w:val="center"/>
              <w:rPr>
                <w:rFonts w:cstheme="minorHAnsi"/>
                <w:sz w:val="16"/>
                <w:szCs w:val="16"/>
              </w:rPr>
            </w:pPr>
            <w:r w:rsidRPr="00303A20">
              <w:rPr>
                <w:rFonts w:cstheme="minorHAnsi"/>
                <w:sz w:val="16"/>
                <w:szCs w:val="16"/>
              </w:rPr>
              <w:t>Ulaşılmadı</w:t>
            </w:r>
          </w:p>
        </w:tc>
        <w:tc>
          <w:tcPr>
            <w:tcW w:w="1418" w:type="dxa"/>
          </w:tcPr>
          <w:p w14:paraId="6333A7CF" w14:textId="77777777" w:rsidR="00037C9D" w:rsidRPr="00303A20" w:rsidRDefault="00037C9D" w:rsidP="00EF67A1">
            <w:pPr>
              <w:rPr>
                <w:rFonts w:cstheme="minorHAnsi"/>
                <w:sz w:val="16"/>
                <w:szCs w:val="16"/>
              </w:rPr>
            </w:pPr>
            <w:r w:rsidRPr="00303A20">
              <w:rPr>
                <w:rFonts w:cstheme="minorHAnsi"/>
                <w:bCs/>
                <w:sz w:val="16"/>
                <w:szCs w:val="16"/>
              </w:rPr>
              <w:t>Kütüphane ve Dokümantasyon Daire Başkanlığı</w:t>
            </w:r>
          </w:p>
        </w:tc>
      </w:tr>
      <w:tr w:rsidR="00037C9D" w:rsidRPr="00303A20" w14:paraId="2165BCB6" w14:textId="77777777" w:rsidTr="00037C9D">
        <w:tc>
          <w:tcPr>
            <w:tcW w:w="419" w:type="dxa"/>
            <w:vAlign w:val="center"/>
          </w:tcPr>
          <w:p w14:paraId="2158151A" w14:textId="77777777" w:rsidR="00037C9D" w:rsidRPr="00303A20" w:rsidRDefault="00037C9D" w:rsidP="00EF67A1">
            <w:pPr>
              <w:jc w:val="center"/>
              <w:rPr>
                <w:rFonts w:cstheme="minorHAnsi"/>
                <w:b/>
                <w:sz w:val="16"/>
                <w:szCs w:val="16"/>
              </w:rPr>
            </w:pPr>
            <w:r w:rsidRPr="00303A20">
              <w:rPr>
                <w:rFonts w:cstheme="minorHAnsi"/>
                <w:b/>
                <w:sz w:val="16"/>
                <w:szCs w:val="16"/>
              </w:rPr>
              <w:t>7</w:t>
            </w:r>
          </w:p>
        </w:tc>
        <w:tc>
          <w:tcPr>
            <w:tcW w:w="1700" w:type="dxa"/>
            <w:tcBorders>
              <w:top w:val="single" w:sz="4" w:space="0" w:color="000000"/>
              <w:bottom w:val="single" w:sz="4" w:space="0" w:color="000000"/>
            </w:tcBorders>
            <w:vAlign w:val="center"/>
          </w:tcPr>
          <w:p w14:paraId="4B2E4622" w14:textId="77777777" w:rsidR="00037C9D" w:rsidRPr="00303A20" w:rsidRDefault="00037C9D" w:rsidP="00EF67A1">
            <w:pPr>
              <w:rPr>
                <w:rFonts w:cstheme="minorHAnsi"/>
                <w:sz w:val="16"/>
                <w:szCs w:val="16"/>
              </w:rPr>
            </w:pPr>
            <w:r w:rsidRPr="00303A20">
              <w:rPr>
                <w:rFonts w:cstheme="minorHAnsi"/>
                <w:b/>
                <w:bCs/>
                <w:sz w:val="16"/>
                <w:szCs w:val="16"/>
              </w:rPr>
              <w:t>PG1.2.3:</w:t>
            </w:r>
            <w:r w:rsidRPr="00303A20">
              <w:rPr>
                <w:rFonts w:cstheme="minorHAnsi"/>
                <w:iCs/>
                <w:sz w:val="16"/>
                <w:szCs w:val="16"/>
              </w:rPr>
              <w:t xml:space="preserve"> </w:t>
            </w:r>
            <w:r w:rsidRPr="00303A20">
              <w:rPr>
                <w:rFonts w:cstheme="minorHAnsi"/>
                <w:sz w:val="16"/>
                <w:szCs w:val="16"/>
              </w:rPr>
              <w:t>ÇAP /Yan Dal Yararlanan Öğrenci Oranı (%)</w:t>
            </w:r>
          </w:p>
        </w:tc>
        <w:tc>
          <w:tcPr>
            <w:tcW w:w="709" w:type="dxa"/>
            <w:tcBorders>
              <w:top w:val="single" w:sz="4" w:space="0" w:color="000000"/>
              <w:bottom w:val="single" w:sz="4" w:space="0" w:color="000000"/>
            </w:tcBorders>
            <w:vAlign w:val="center"/>
          </w:tcPr>
          <w:p w14:paraId="49456F53" w14:textId="77777777" w:rsidR="00037C9D" w:rsidRPr="00303A20" w:rsidRDefault="00037C9D" w:rsidP="00EF67A1">
            <w:pPr>
              <w:jc w:val="center"/>
              <w:rPr>
                <w:rFonts w:cstheme="minorHAnsi"/>
                <w:sz w:val="16"/>
                <w:szCs w:val="16"/>
              </w:rPr>
            </w:pPr>
            <w:r w:rsidRPr="00303A20">
              <w:rPr>
                <w:rFonts w:cstheme="minorHAnsi"/>
                <w:sz w:val="16"/>
                <w:szCs w:val="16"/>
              </w:rPr>
              <w:t>30</w:t>
            </w:r>
          </w:p>
        </w:tc>
        <w:tc>
          <w:tcPr>
            <w:tcW w:w="855" w:type="dxa"/>
            <w:tcBorders>
              <w:top w:val="single" w:sz="4" w:space="0" w:color="000000"/>
              <w:bottom w:val="single" w:sz="4" w:space="0" w:color="000000"/>
            </w:tcBorders>
            <w:vAlign w:val="center"/>
          </w:tcPr>
          <w:p w14:paraId="07CCAF5A" w14:textId="77777777" w:rsidR="00037C9D" w:rsidRPr="00303A20" w:rsidRDefault="00037C9D" w:rsidP="00EF67A1">
            <w:pPr>
              <w:jc w:val="center"/>
              <w:rPr>
                <w:rFonts w:cstheme="minorHAnsi"/>
                <w:sz w:val="16"/>
                <w:szCs w:val="16"/>
              </w:rPr>
            </w:pPr>
            <w:r w:rsidRPr="00303A20">
              <w:rPr>
                <w:rFonts w:cstheme="minorHAnsi"/>
                <w:sz w:val="16"/>
                <w:szCs w:val="16"/>
              </w:rPr>
              <w:t>0,026</w:t>
            </w:r>
          </w:p>
        </w:tc>
        <w:tc>
          <w:tcPr>
            <w:tcW w:w="996" w:type="dxa"/>
            <w:tcBorders>
              <w:top w:val="single" w:sz="4" w:space="0" w:color="000000"/>
              <w:bottom w:val="single" w:sz="4" w:space="0" w:color="000000"/>
            </w:tcBorders>
            <w:vAlign w:val="center"/>
          </w:tcPr>
          <w:p w14:paraId="526FCE42" w14:textId="77777777" w:rsidR="00037C9D" w:rsidRPr="00303A20" w:rsidRDefault="00037C9D" w:rsidP="00EF67A1">
            <w:pPr>
              <w:jc w:val="center"/>
              <w:rPr>
                <w:rFonts w:cstheme="minorHAnsi"/>
                <w:i/>
                <w:sz w:val="16"/>
                <w:szCs w:val="16"/>
              </w:rPr>
            </w:pPr>
            <w:r w:rsidRPr="00303A20">
              <w:rPr>
                <w:rFonts w:cstheme="minorHAnsi"/>
                <w:sz w:val="16"/>
                <w:szCs w:val="16"/>
              </w:rPr>
              <w:t>0,20</w:t>
            </w:r>
          </w:p>
        </w:tc>
        <w:tc>
          <w:tcPr>
            <w:tcW w:w="993" w:type="dxa"/>
            <w:tcBorders>
              <w:top w:val="single" w:sz="4" w:space="0" w:color="000000"/>
              <w:bottom w:val="single" w:sz="4" w:space="0" w:color="000000"/>
            </w:tcBorders>
          </w:tcPr>
          <w:p w14:paraId="2648AD85" w14:textId="77777777" w:rsidR="00037C9D" w:rsidRPr="00303A20" w:rsidRDefault="00037C9D" w:rsidP="00EF67A1">
            <w:pPr>
              <w:jc w:val="center"/>
              <w:rPr>
                <w:rFonts w:eastAsiaTheme="minorEastAsia" w:cstheme="minorHAnsi"/>
                <w:bCs/>
                <w:sz w:val="16"/>
                <w:szCs w:val="16"/>
                <w:lang w:eastAsia="tr-TR"/>
              </w:rPr>
            </w:pPr>
          </w:p>
          <w:p w14:paraId="4D357E3D" w14:textId="77777777" w:rsidR="00037C9D" w:rsidRPr="00303A20" w:rsidRDefault="00037C9D" w:rsidP="00EF67A1">
            <w:pPr>
              <w:jc w:val="center"/>
              <w:rPr>
                <w:rFonts w:cstheme="minorHAnsi"/>
                <w:sz w:val="16"/>
                <w:szCs w:val="16"/>
              </w:rPr>
            </w:pPr>
            <w:r w:rsidRPr="00303A20">
              <w:rPr>
                <w:rFonts w:cstheme="minorHAnsi"/>
                <w:bCs/>
                <w:sz w:val="16"/>
                <w:szCs w:val="16"/>
              </w:rPr>
              <w:t>0,31</w:t>
            </w:r>
          </w:p>
        </w:tc>
        <w:tc>
          <w:tcPr>
            <w:tcW w:w="994" w:type="dxa"/>
            <w:tcBorders>
              <w:top w:val="single" w:sz="4" w:space="0" w:color="000000"/>
              <w:bottom w:val="single" w:sz="4" w:space="0" w:color="000000"/>
              <w:right w:val="single" w:sz="4" w:space="0" w:color="auto"/>
            </w:tcBorders>
          </w:tcPr>
          <w:p w14:paraId="1838C979" w14:textId="77777777" w:rsidR="00037C9D" w:rsidRPr="00303A20" w:rsidRDefault="00037C9D" w:rsidP="00EF67A1">
            <w:pPr>
              <w:jc w:val="center"/>
              <w:rPr>
                <w:rFonts w:eastAsiaTheme="minorEastAsia" w:cstheme="minorHAnsi"/>
                <w:b/>
                <w:bCs/>
                <w:sz w:val="16"/>
                <w:szCs w:val="16"/>
                <w:lang w:eastAsia="tr-TR"/>
              </w:rPr>
            </w:pPr>
          </w:p>
          <w:p w14:paraId="5595DC3B" w14:textId="77777777" w:rsidR="00037C9D" w:rsidRPr="00303A20" w:rsidRDefault="00037C9D" w:rsidP="00EF67A1">
            <w:pPr>
              <w:jc w:val="center"/>
              <w:rPr>
                <w:rFonts w:cstheme="minorHAnsi"/>
                <w:sz w:val="16"/>
                <w:szCs w:val="16"/>
              </w:rPr>
            </w:pPr>
            <w:r w:rsidRPr="00303A20">
              <w:rPr>
                <w:rFonts w:cstheme="minorHAnsi"/>
                <w:b/>
                <w:bCs/>
                <w:sz w:val="16"/>
                <w:szCs w:val="16"/>
              </w:rPr>
              <w:t>163</w:t>
            </w:r>
          </w:p>
        </w:tc>
        <w:tc>
          <w:tcPr>
            <w:tcW w:w="1135" w:type="dxa"/>
            <w:vAlign w:val="center"/>
          </w:tcPr>
          <w:p w14:paraId="712EA2E4" w14:textId="77777777" w:rsidR="00037C9D" w:rsidRPr="00303A20" w:rsidRDefault="00037C9D" w:rsidP="00EF67A1">
            <w:pPr>
              <w:jc w:val="center"/>
              <w:rPr>
                <w:rFonts w:cstheme="minorHAnsi"/>
                <w:sz w:val="16"/>
                <w:szCs w:val="16"/>
              </w:rPr>
            </w:pPr>
            <w:r w:rsidRPr="00303A20">
              <w:rPr>
                <w:rFonts w:cstheme="minorHAnsi"/>
                <w:sz w:val="16"/>
                <w:szCs w:val="16"/>
              </w:rPr>
              <w:t>Ulaşıldı</w:t>
            </w:r>
          </w:p>
        </w:tc>
        <w:tc>
          <w:tcPr>
            <w:tcW w:w="1418" w:type="dxa"/>
          </w:tcPr>
          <w:p w14:paraId="252BEE67" w14:textId="77777777" w:rsidR="00037C9D" w:rsidRPr="00303A20" w:rsidRDefault="00037C9D" w:rsidP="00EF67A1">
            <w:pPr>
              <w:rPr>
                <w:rFonts w:cstheme="minorHAnsi"/>
                <w:sz w:val="16"/>
                <w:szCs w:val="16"/>
              </w:rPr>
            </w:pPr>
            <w:r w:rsidRPr="00303A20">
              <w:rPr>
                <w:rFonts w:cstheme="minorHAnsi"/>
                <w:bCs/>
                <w:sz w:val="16"/>
                <w:szCs w:val="16"/>
              </w:rPr>
              <w:t>Öğrenci İşleri Daire Başkanlığı</w:t>
            </w:r>
          </w:p>
        </w:tc>
      </w:tr>
      <w:tr w:rsidR="00037C9D" w:rsidRPr="00303A20" w14:paraId="2C4890B3" w14:textId="77777777" w:rsidTr="00037C9D">
        <w:tc>
          <w:tcPr>
            <w:tcW w:w="419" w:type="dxa"/>
            <w:vAlign w:val="center"/>
          </w:tcPr>
          <w:p w14:paraId="57055D0B" w14:textId="77777777" w:rsidR="00037C9D" w:rsidRPr="00303A20" w:rsidRDefault="00037C9D" w:rsidP="00EF67A1">
            <w:pPr>
              <w:jc w:val="center"/>
              <w:rPr>
                <w:rFonts w:cstheme="minorHAnsi"/>
                <w:b/>
                <w:sz w:val="16"/>
                <w:szCs w:val="16"/>
              </w:rPr>
            </w:pPr>
            <w:r w:rsidRPr="00303A20">
              <w:rPr>
                <w:rFonts w:cstheme="minorHAnsi"/>
                <w:b/>
                <w:sz w:val="16"/>
                <w:szCs w:val="16"/>
              </w:rPr>
              <w:t>8</w:t>
            </w:r>
          </w:p>
        </w:tc>
        <w:tc>
          <w:tcPr>
            <w:tcW w:w="1700" w:type="dxa"/>
            <w:vAlign w:val="center"/>
          </w:tcPr>
          <w:p w14:paraId="03CF616A" w14:textId="77777777" w:rsidR="00037C9D" w:rsidRPr="00303A20" w:rsidRDefault="00037C9D" w:rsidP="00EF67A1">
            <w:pPr>
              <w:rPr>
                <w:rFonts w:cstheme="minorHAnsi"/>
                <w:b/>
                <w:sz w:val="16"/>
                <w:szCs w:val="16"/>
              </w:rPr>
            </w:pPr>
            <w:r w:rsidRPr="00303A20">
              <w:rPr>
                <w:rFonts w:cstheme="minorHAnsi"/>
                <w:b/>
                <w:sz w:val="16"/>
                <w:szCs w:val="16"/>
              </w:rPr>
              <w:t>PG1.3.1</w:t>
            </w:r>
            <w:r w:rsidRPr="00303A20">
              <w:rPr>
                <w:rFonts w:cstheme="minorHAnsi"/>
                <w:bCs/>
                <w:sz w:val="16"/>
                <w:szCs w:val="16"/>
              </w:rPr>
              <w:t>:</w:t>
            </w:r>
            <w:r w:rsidRPr="00303A20">
              <w:rPr>
                <w:rFonts w:cstheme="minorHAnsi"/>
                <w:bCs/>
                <w:iCs/>
                <w:sz w:val="16"/>
                <w:szCs w:val="16"/>
              </w:rPr>
              <w:t xml:space="preserve"> </w:t>
            </w:r>
            <w:r w:rsidRPr="00303A20">
              <w:rPr>
                <w:rFonts w:cstheme="minorHAnsi"/>
                <w:bCs/>
                <w:sz w:val="16"/>
                <w:szCs w:val="16"/>
              </w:rPr>
              <w:t>Uluslararası Öğrenci Sayısı</w:t>
            </w:r>
          </w:p>
        </w:tc>
        <w:tc>
          <w:tcPr>
            <w:tcW w:w="709" w:type="dxa"/>
            <w:vAlign w:val="center"/>
          </w:tcPr>
          <w:p w14:paraId="45D8E0FF" w14:textId="77777777" w:rsidR="00037C9D" w:rsidRPr="00303A20" w:rsidRDefault="00037C9D" w:rsidP="00EF67A1">
            <w:pPr>
              <w:jc w:val="center"/>
              <w:rPr>
                <w:rFonts w:cstheme="minorHAnsi"/>
                <w:spacing w:val="-5"/>
                <w:sz w:val="16"/>
                <w:szCs w:val="16"/>
              </w:rPr>
            </w:pPr>
            <w:r w:rsidRPr="00303A20">
              <w:rPr>
                <w:rFonts w:cstheme="minorHAnsi"/>
                <w:bCs/>
                <w:sz w:val="16"/>
                <w:szCs w:val="16"/>
              </w:rPr>
              <w:t>20</w:t>
            </w:r>
          </w:p>
        </w:tc>
        <w:tc>
          <w:tcPr>
            <w:tcW w:w="855" w:type="dxa"/>
            <w:vAlign w:val="center"/>
          </w:tcPr>
          <w:p w14:paraId="2C3C6709" w14:textId="77777777" w:rsidR="00037C9D" w:rsidRPr="00303A20" w:rsidRDefault="00037C9D" w:rsidP="00EF67A1">
            <w:pPr>
              <w:jc w:val="center"/>
              <w:rPr>
                <w:rFonts w:cstheme="minorHAnsi"/>
                <w:spacing w:val="-5"/>
                <w:sz w:val="16"/>
                <w:szCs w:val="16"/>
              </w:rPr>
            </w:pPr>
            <w:r w:rsidRPr="00303A20">
              <w:rPr>
                <w:rFonts w:cstheme="minorHAnsi"/>
                <w:bCs/>
                <w:sz w:val="16"/>
                <w:szCs w:val="16"/>
              </w:rPr>
              <w:t>1.553</w:t>
            </w:r>
          </w:p>
        </w:tc>
        <w:tc>
          <w:tcPr>
            <w:tcW w:w="996" w:type="dxa"/>
            <w:vAlign w:val="center"/>
          </w:tcPr>
          <w:p w14:paraId="24499A4A" w14:textId="77777777" w:rsidR="00037C9D" w:rsidRPr="00303A20" w:rsidRDefault="00037C9D" w:rsidP="00EF67A1">
            <w:pPr>
              <w:jc w:val="center"/>
              <w:rPr>
                <w:rFonts w:cstheme="minorHAnsi"/>
                <w:spacing w:val="-5"/>
                <w:sz w:val="16"/>
                <w:szCs w:val="16"/>
              </w:rPr>
            </w:pPr>
            <w:r w:rsidRPr="00303A20">
              <w:rPr>
                <w:rFonts w:cstheme="minorHAnsi"/>
                <w:bCs/>
                <w:sz w:val="16"/>
                <w:szCs w:val="16"/>
              </w:rPr>
              <w:t>1.600</w:t>
            </w:r>
          </w:p>
        </w:tc>
        <w:tc>
          <w:tcPr>
            <w:tcW w:w="993" w:type="dxa"/>
            <w:vAlign w:val="center"/>
          </w:tcPr>
          <w:p w14:paraId="36B0D071" w14:textId="77777777" w:rsidR="00037C9D" w:rsidRPr="00303A20" w:rsidRDefault="00037C9D" w:rsidP="00EF67A1">
            <w:pPr>
              <w:jc w:val="center"/>
              <w:rPr>
                <w:rFonts w:cstheme="minorHAnsi"/>
                <w:spacing w:val="-5"/>
                <w:sz w:val="16"/>
                <w:szCs w:val="16"/>
              </w:rPr>
            </w:pPr>
            <w:r w:rsidRPr="00303A20">
              <w:rPr>
                <w:rFonts w:cstheme="minorHAnsi"/>
                <w:bCs/>
                <w:sz w:val="16"/>
                <w:szCs w:val="16"/>
              </w:rPr>
              <w:t>1753</w:t>
            </w:r>
          </w:p>
        </w:tc>
        <w:tc>
          <w:tcPr>
            <w:tcW w:w="994" w:type="dxa"/>
            <w:tcBorders>
              <w:right w:val="single" w:sz="4" w:space="0" w:color="auto"/>
            </w:tcBorders>
            <w:vAlign w:val="center"/>
          </w:tcPr>
          <w:p w14:paraId="3839446F" w14:textId="77777777" w:rsidR="00037C9D" w:rsidRPr="00303A20" w:rsidRDefault="00037C9D" w:rsidP="00EF67A1">
            <w:pPr>
              <w:jc w:val="center"/>
              <w:rPr>
                <w:rFonts w:cstheme="minorHAnsi"/>
                <w:b/>
                <w:spacing w:val="-2"/>
                <w:sz w:val="16"/>
                <w:szCs w:val="16"/>
              </w:rPr>
            </w:pPr>
            <w:r w:rsidRPr="00303A20">
              <w:rPr>
                <w:rFonts w:cstheme="minorHAnsi"/>
                <w:b/>
                <w:bCs/>
                <w:sz w:val="16"/>
                <w:szCs w:val="16"/>
              </w:rPr>
              <w:t>426</w:t>
            </w:r>
          </w:p>
        </w:tc>
        <w:tc>
          <w:tcPr>
            <w:tcW w:w="1135" w:type="dxa"/>
            <w:vAlign w:val="center"/>
          </w:tcPr>
          <w:p w14:paraId="080337CF" w14:textId="77777777" w:rsidR="00037C9D" w:rsidRPr="00303A20" w:rsidRDefault="00037C9D" w:rsidP="00EF67A1">
            <w:pPr>
              <w:jc w:val="center"/>
              <w:rPr>
                <w:rFonts w:cstheme="minorHAnsi"/>
                <w:sz w:val="16"/>
                <w:szCs w:val="16"/>
              </w:rPr>
            </w:pPr>
            <w:r w:rsidRPr="00303A20">
              <w:rPr>
                <w:rFonts w:cstheme="minorHAnsi"/>
                <w:sz w:val="16"/>
                <w:szCs w:val="16"/>
              </w:rPr>
              <w:t>Ulaşıldı</w:t>
            </w:r>
          </w:p>
        </w:tc>
        <w:tc>
          <w:tcPr>
            <w:tcW w:w="1418" w:type="dxa"/>
          </w:tcPr>
          <w:p w14:paraId="7E80BFBC" w14:textId="77777777" w:rsidR="00037C9D" w:rsidRPr="00303A20" w:rsidRDefault="00037C9D" w:rsidP="00EF67A1">
            <w:pPr>
              <w:rPr>
                <w:rFonts w:cstheme="minorHAnsi"/>
                <w:sz w:val="16"/>
                <w:szCs w:val="16"/>
              </w:rPr>
            </w:pPr>
            <w:r w:rsidRPr="00303A20">
              <w:rPr>
                <w:rFonts w:cstheme="minorHAnsi"/>
                <w:sz w:val="16"/>
                <w:szCs w:val="16"/>
              </w:rPr>
              <w:t>Dış İlişkiler Koordinatörlüğü</w:t>
            </w:r>
          </w:p>
        </w:tc>
      </w:tr>
      <w:tr w:rsidR="00037C9D" w:rsidRPr="00303A20" w14:paraId="4A12D3CA" w14:textId="77777777" w:rsidTr="00037C9D">
        <w:tc>
          <w:tcPr>
            <w:tcW w:w="419" w:type="dxa"/>
            <w:vAlign w:val="center"/>
          </w:tcPr>
          <w:p w14:paraId="76E3F12D" w14:textId="77777777" w:rsidR="00037C9D" w:rsidRPr="00303A20" w:rsidRDefault="00037C9D" w:rsidP="00EF67A1">
            <w:pPr>
              <w:jc w:val="center"/>
              <w:rPr>
                <w:rFonts w:eastAsiaTheme="minorEastAsia" w:cstheme="minorHAnsi"/>
                <w:b/>
                <w:sz w:val="16"/>
                <w:szCs w:val="16"/>
                <w:lang w:eastAsia="tr-TR"/>
              </w:rPr>
            </w:pPr>
            <w:r w:rsidRPr="00303A20">
              <w:rPr>
                <w:rFonts w:eastAsiaTheme="minorEastAsia" w:cstheme="minorHAnsi"/>
                <w:b/>
                <w:sz w:val="16"/>
                <w:szCs w:val="16"/>
                <w:lang w:eastAsia="tr-TR"/>
              </w:rPr>
              <w:t>9</w:t>
            </w:r>
          </w:p>
        </w:tc>
        <w:tc>
          <w:tcPr>
            <w:tcW w:w="1700" w:type="dxa"/>
            <w:vAlign w:val="center"/>
          </w:tcPr>
          <w:p w14:paraId="21A8367F" w14:textId="77777777" w:rsidR="00037C9D" w:rsidRPr="00303A20" w:rsidRDefault="00037C9D" w:rsidP="00EF67A1">
            <w:pPr>
              <w:rPr>
                <w:rFonts w:eastAsiaTheme="minorEastAsia" w:cstheme="minorHAnsi"/>
                <w:b/>
                <w:sz w:val="16"/>
                <w:szCs w:val="16"/>
                <w:lang w:eastAsia="tr-TR"/>
              </w:rPr>
            </w:pPr>
            <w:r w:rsidRPr="00303A20">
              <w:rPr>
                <w:rFonts w:eastAsiaTheme="minorEastAsia" w:cstheme="minorHAnsi"/>
                <w:b/>
                <w:sz w:val="16"/>
                <w:szCs w:val="16"/>
                <w:lang w:eastAsia="tr-TR"/>
              </w:rPr>
              <w:t>PG1.3.2:</w:t>
            </w:r>
            <w:r w:rsidRPr="00303A20">
              <w:rPr>
                <w:rFonts w:eastAsiaTheme="minorEastAsia" w:cstheme="minorHAnsi"/>
                <w:b/>
                <w:iCs/>
                <w:sz w:val="16"/>
                <w:szCs w:val="16"/>
                <w:lang w:eastAsia="tr-TR"/>
              </w:rPr>
              <w:t xml:space="preserve"> </w:t>
            </w:r>
            <w:r w:rsidRPr="00303A20">
              <w:rPr>
                <w:rFonts w:eastAsiaTheme="minorEastAsia" w:cstheme="minorHAnsi"/>
                <w:bCs/>
                <w:sz w:val="16"/>
                <w:szCs w:val="16"/>
                <w:lang w:eastAsia="tr-TR"/>
              </w:rPr>
              <w:t>Uluslararası Öğretim Elemanı Sayısı</w:t>
            </w:r>
          </w:p>
        </w:tc>
        <w:tc>
          <w:tcPr>
            <w:tcW w:w="709" w:type="dxa"/>
            <w:vAlign w:val="center"/>
          </w:tcPr>
          <w:p w14:paraId="4D3F7662" w14:textId="77777777" w:rsidR="00037C9D" w:rsidRPr="00303A20" w:rsidRDefault="00037C9D" w:rsidP="00EF67A1">
            <w:pPr>
              <w:jc w:val="center"/>
              <w:rPr>
                <w:rFonts w:cstheme="minorHAnsi"/>
                <w:spacing w:val="-5"/>
                <w:sz w:val="16"/>
                <w:szCs w:val="16"/>
              </w:rPr>
            </w:pPr>
            <w:r w:rsidRPr="00303A20">
              <w:rPr>
                <w:rFonts w:cstheme="minorHAnsi"/>
                <w:bCs/>
                <w:sz w:val="16"/>
                <w:szCs w:val="16"/>
              </w:rPr>
              <w:t>20</w:t>
            </w:r>
          </w:p>
        </w:tc>
        <w:tc>
          <w:tcPr>
            <w:tcW w:w="855" w:type="dxa"/>
            <w:vAlign w:val="center"/>
          </w:tcPr>
          <w:p w14:paraId="16AD7C0C" w14:textId="77777777" w:rsidR="00037C9D" w:rsidRPr="00303A20" w:rsidRDefault="00037C9D" w:rsidP="00EF67A1">
            <w:pPr>
              <w:jc w:val="center"/>
              <w:rPr>
                <w:rFonts w:cstheme="minorHAnsi"/>
                <w:spacing w:val="-5"/>
                <w:sz w:val="16"/>
                <w:szCs w:val="16"/>
              </w:rPr>
            </w:pPr>
            <w:r w:rsidRPr="00303A20">
              <w:rPr>
                <w:rFonts w:cstheme="minorHAnsi"/>
                <w:bCs/>
                <w:sz w:val="16"/>
                <w:szCs w:val="16"/>
              </w:rPr>
              <w:t>12</w:t>
            </w:r>
          </w:p>
        </w:tc>
        <w:tc>
          <w:tcPr>
            <w:tcW w:w="996" w:type="dxa"/>
            <w:vAlign w:val="center"/>
          </w:tcPr>
          <w:p w14:paraId="187CA829" w14:textId="77777777" w:rsidR="00037C9D" w:rsidRPr="00303A20" w:rsidRDefault="00037C9D" w:rsidP="00EF67A1">
            <w:pPr>
              <w:jc w:val="center"/>
              <w:rPr>
                <w:rFonts w:cstheme="minorHAnsi"/>
                <w:spacing w:val="-5"/>
                <w:sz w:val="16"/>
                <w:szCs w:val="16"/>
              </w:rPr>
            </w:pPr>
            <w:r w:rsidRPr="00303A20">
              <w:rPr>
                <w:rFonts w:cstheme="minorHAnsi"/>
                <w:bCs/>
                <w:sz w:val="16"/>
                <w:szCs w:val="16"/>
              </w:rPr>
              <w:t>12</w:t>
            </w:r>
          </w:p>
        </w:tc>
        <w:tc>
          <w:tcPr>
            <w:tcW w:w="993" w:type="dxa"/>
            <w:vAlign w:val="center"/>
          </w:tcPr>
          <w:p w14:paraId="014BF188" w14:textId="77777777" w:rsidR="00037C9D" w:rsidRPr="00303A20" w:rsidRDefault="00037C9D" w:rsidP="00EF67A1">
            <w:pPr>
              <w:jc w:val="center"/>
              <w:rPr>
                <w:rFonts w:eastAsiaTheme="minorEastAsia" w:cstheme="minorHAnsi"/>
                <w:bCs/>
                <w:sz w:val="16"/>
                <w:szCs w:val="16"/>
                <w:lang w:eastAsia="tr-TR"/>
              </w:rPr>
            </w:pPr>
          </w:p>
          <w:p w14:paraId="597DB091" w14:textId="77777777" w:rsidR="00037C9D" w:rsidRPr="00303A20" w:rsidRDefault="00037C9D" w:rsidP="00EF67A1">
            <w:pPr>
              <w:jc w:val="center"/>
              <w:rPr>
                <w:rFonts w:eastAsiaTheme="minorEastAsia" w:cstheme="minorHAnsi"/>
                <w:bCs/>
                <w:sz w:val="16"/>
                <w:szCs w:val="16"/>
                <w:lang w:eastAsia="tr-TR"/>
              </w:rPr>
            </w:pPr>
            <w:r w:rsidRPr="00303A20">
              <w:rPr>
                <w:rFonts w:eastAsiaTheme="minorEastAsia" w:cstheme="minorHAnsi"/>
                <w:bCs/>
                <w:sz w:val="16"/>
                <w:szCs w:val="16"/>
                <w:lang w:eastAsia="tr-TR"/>
              </w:rPr>
              <w:t>10</w:t>
            </w:r>
          </w:p>
          <w:p w14:paraId="45EB936D" w14:textId="77777777" w:rsidR="00037C9D" w:rsidRPr="00303A20" w:rsidRDefault="00037C9D" w:rsidP="00EF67A1">
            <w:pPr>
              <w:jc w:val="center"/>
              <w:rPr>
                <w:rFonts w:cstheme="minorHAnsi"/>
                <w:spacing w:val="-5"/>
                <w:sz w:val="16"/>
                <w:szCs w:val="16"/>
              </w:rPr>
            </w:pPr>
          </w:p>
        </w:tc>
        <w:tc>
          <w:tcPr>
            <w:tcW w:w="994" w:type="dxa"/>
            <w:tcBorders>
              <w:right w:val="single" w:sz="4" w:space="0" w:color="auto"/>
            </w:tcBorders>
            <w:vAlign w:val="center"/>
          </w:tcPr>
          <w:p w14:paraId="79839F5A" w14:textId="77777777" w:rsidR="00037C9D" w:rsidRPr="00303A20" w:rsidRDefault="00037C9D" w:rsidP="00EF67A1">
            <w:pPr>
              <w:jc w:val="center"/>
              <w:rPr>
                <w:rFonts w:cstheme="minorHAnsi"/>
                <w:b/>
                <w:spacing w:val="-2"/>
                <w:sz w:val="16"/>
                <w:szCs w:val="16"/>
              </w:rPr>
            </w:pPr>
            <w:r w:rsidRPr="00303A20">
              <w:rPr>
                <w:rFonts w:cstheme="minorHAnsi"/>
                <w:b/>
                <w:bCs/>
                <w:sz w:val="16"/>
                <w:szCs w:val="16"/>
              </w:rPr>
              <w:t>83,3</w:t>
            </w:r>
          </w:p>
        </w:tc>
        <w:tc>
          <w:tcPr>
            <w:tcW w:w="1135" w:type="dxa"/>
            <w:shd w:val="clear" w:color="auto" w:fill="FFC000" w:themeFill="accent4"/>
            <w:vAlign w:val="center"/>
          </w:tcPr>
          <w:p w14:paraId="498528F8" w14:textId="77777777" w:rsidR="00037C9D" w:rsidRPr="00303A20" w:rsidRDefault="00037C9D" w:rsidP="00EF67A1">
            <w:pPr>
              <w:jc w:val="center"/>
              <w:rPr>
                <w:rFonts w:cstheme="minorHAnsi"/>
                <w:sz w:val="16"/>
                <w:szCs w:val="16"/>
              </w:rPr>
            </w:pPr>
            <w:r w:rsidRPr="00303A20">
              <w:rPr>
                <w:rFonts w:cstheme="minorHAnsi"/>
                <w:sz w:val="16"/>
                <w:szCs w:val="16"/>
              </w:rPr>
              <w:t>Makul</w:t>
            </w:r>
          </w:p>
        </w:tc>
        <w:tc>
          <w:tcPr>
            <w:tcW w:w="1418" w:type="dxa"/>
          </w:tcPr>
          <w:p w14:paraId="148193E1" w14:textId="77777777" w:rsidR="00037C9D" w:rsidRPr="00303A20" w:rsidRDefault="00037C9D" w:rsidP="00EF67A1">
            <w:pPr>
              <w:rPr>
                <w:rFonts w:cstheme="minorHAnsi"/>
                <w:sz w:val="16"/>
                <w:szCs w:val="16"/>
              </w:rPr>
            </w:pPr>
            <w:r w:rsidRPr="00303A20">
              <w:rPr>
                <w:rFonts w:cstheme="minorHAnsi"/>
                <w:bCs/>
                <w:sz w:val="16"/>
                <w:szCs w:val="16"/>
              </w:rPr>
              <w:t>Personel Daire Başkanlığı</w:t>
            </w:r>
          </w:p>
        </w:tc>
      </w:tr>
      <w:tr w:rsidR="00037C9D" w:rsidRPr="00303A20" w14:paraId="74C40585" w14:textId="77777777" w:rsidTr="00037C9D">
        <w:tc>
          <w:tcPr>
            <w:tcW w:w="419" w:type="dxa"/>
            <w:vAlign w:val="center"/>
          </w:tcPr>
          <w:p w14:paraId="4F53B6F0" w14:textId="77777777" w:rsidR="00037C9D" w:rsidRPr="00303A20" w:rsidRDefault="00037C9D" w:rsidP="00EF67A1">
            <w:pPr>
              <w:jc w:val="center"/>
              <w:rPr>
                <w:rFonts w:cstheme="minorHAnsi"/>
                <w:b/>
                <w:sz w:val="16"/>
                <w:szCs w:val="16"/>
              </w:rPr>
            </w:pPr>
            <w:r w:rsidRPr="00303A20">
              <w:rPr>
                <w:rFonts w:cstheme="minorHAnsi"/>
                <w:b/>
                <w:sz w:val="16"/>
                <w:szCs w:val="16"/>
              </w:rPr>
              <w:t>10</w:t>
            </w:r>
          </w:p>
        </w:tc>
        <w:tc>
          <w:tcPr>
            <w:tcW w:w="1700" w:type="dxa"/>
            <w:vAlign w:val="center"/>
          </w:tcPr>
          <w:p w14:paraId="599DE4C3" w14:textId="77777777" w:rsidR="00037C9D" w:rsidRPr="00303A20" w:rsidRDefault="00037C9D" w:rsidP="00EF67A1">
            <w:pPr>
              <w:rPr>
                <w:rFonts w:cstheme="minorHAnsi"/>
                <w:b/>
                <w:sz w:val="16"/>
                <w:szCs w:val="16"/>
              </w:rPr>
            </w:pPr>
            <w:r w:rsidRPr="00303A20">
              <w:rPr>
                <w:rFonts w:cstheme="minorHAnsi"/>
                <w:b/>
                <w:sz w:val="16"/>
                <w:szCs w:val="16"/>
              </w:rPr>
              <w:t xml:space="preserve">PG1.3.3: </w:t>
            </w:r>
            <w:r w:rsidRPr="00303A20">
              <w:rPr>
                <w:rFonts w:cstheme="minorHAnsi"/>
                <w:bCs/>
                <w:sz w:val="16"/>
                <w:szCs w:val="16"/>
              </w:rPr>
              <w:t>Yabancı Dilde Eğitim Veren Lisans ve Ön Lisans Program Sayısı</w:t>
            </w:r>
          </w:p>
        </w:tc>
        <w:tc>
          <w:tcPr>
            <w:tcW w:w="709" w:type="dxa"/>
            <w:vAlign w:val="center"/>
          </w:tcPr>
          <w:p w14:paraId="195DE2EF" w14:textId="77777777" w:rsidR="00037C9D" w:rsidRPr="00303A20" w:rsidRDefault="00037C9D" w:rsidP="00EF67A1">
            <w:pPr>
              <w:jc w:val="center"/>
              <w:rPr>
                <w:rFonts w:cstheme="minorHAnsi"/>
                <w:spacing w:val="-5"/>
                <w:sz w:val="16"/>
                <w:szCs w:val="16"/>
              </w:rPr>
            </w:pPr>
            <w:r w:rsidRPr="00303A20">
              <w:rPr>
                <w:rFonts w:cstheme="minorHAnsi"/>
                <w:bCs/>
                <w:sz w:val="16"/>
                <w:szCs w:val="16"/>
              </w:rPr>
              <w:t>20</w:t>
            </w:r>
          </w:p>
        </w:tc>
        <w:tc>
          <w:tcPr>
            <w:tcW w:w="855" w:type="dxa"/>
            <w:vAlign w:val="center"/>
          </w:tcPr>
          <w:p w14:paraId="41D7B959" w14:textId="77777777" w:rsidR="00037C9D" w:rsidRPr="00303A20" w:rsidRDefault="00037C9D" w:rsidP="00EF67A1">
            <w:pPr>
              <w:jc w:val="center"/>
              <w:rPr>
                <w:rFonts w:cstheme="minorHAnsi"/>
                <w:spacing w:val="-5"/>
                <w:sz w:val="16"/>
                <w:szCs w:val="16"/>
              </w:rPr>
            </w:pPr>
            <w:r w:rsidRPr="00303A20">
              <w:rPr>
                <w:rFonts w:cstheme="minorHAnsi"/>
                <w:bCs/>
                <w:sz w:val="16"/>
                <w:szCs w:val="16"/>
              </w:rPr>
              <w:t>6</w:t>
            </w:r>
          </w:p>
        </w:tc>
        <w:tc>
          <w:tcPr>
            <w:tcW w:w="996" w:type="dxa"/>
            <w:vAlign w:val="center"/>
          </w:tcPr>
          <w:p w14:paraId="0BEE72F6" w14:textId="77777777" w:rsidR="00037C9D" w:rsidRPr="00303A20" w:rsidRDefault="00037C9D" w:rsidP="00EF67A1">
            <w:pPr>
              <w:jc w:val="center"/>
              <w:rPr>
                <w:rFonts w:cstheme="minorHAnsi"/>
                <w:spacing w:val="-5"/>
                <w:sz w:val="16"/>
                <w:szCs w:val="16"/>
              </w:rPr>
            </w:pPr>
            <w:r w:rsidRPr="00303A20">
              <w:rPr>
                <w:rFonts w:cstheme="minorHAnsi"/>
                <w:bCs/>
                <w:sz w:val="16"/>
                <w:szCs w:val="16"/>
              </w:rPr>
              <w:t>6</w:t>
            </w:r>
          </w:p>
        </w:tc>
        <w:tc>
          <w:tcPr>
            <w:tcW w:w="993" w:type="dxa"/>
            <w:vAlign w:val="center"/>
          </w:tcPr>
          <w:p w14:paraId="55BD02DC" w14:textId="77777777" w:rsidR="00037C9D" w:rsidRPr="00303A20" w:rsidRDefault="00037C9D" w:rsidP="00EF67A1">
            <w:pPr>
              <w:jc w:val="center"/>
              <w:rPr>
                <w:rFonts w:cstheme="minorHAnsi"/>
                <w:spacing w:val="-5"/>
                <w:sz w:val="16"/>
                <w:szCs w:val="16"/>
              </w:rPr>
            </w:pPr>
            <w:r w:rsidRPr="00303A20">
              <w:rPr>
                <w:rFonts w:cstheme="minorHAnsi"/>
                <w:bCs/>
                <w:sz w:val="16"/>
                <w:szCs w:val="16"/>
              </w:rPr>
              <w:t>6</w:t>
            </w:r>
          </w:p>
        </w:tc>
        <w:tc>
          <w:tcPr>
            <w:tcW w:w="994" w:type="dxa"/>
            <w:tcBorders>
              <w:right w:val="single" w:sz="4" w:space="0" w:color="auto"/>
            </w:tcBorders>
            <w:vAlign w:val="center"/>
          </w:tcPr>
          <w:p w14:paraId="4F23944D" w14:textId="77777777" w:rsidR="00037C9D" w:rsidRPr="00303A20" w:rsidRDefault="00037C9D" w:rsidP="00EF67A1">
            <w:pPr>
              <w:jc w:val="center"/>
              <w:rPr>
                <w:rFonts w:cstheme="minorHAnsi"/>
                <w:b/>
                <w:spacing w:val="-2"/>
                <w:sz w:val="16"/>
                <w:szCs w:val="16"/>
              </w:rPr>
            </w:pPr>
            <w:r w:rsidRPr="00303A20">
              <w:rPr>
                <w:rFonts w:cstheme="minorHAnsi"/>
                <w:b/>
                <w:bCs/>
                <w:sz w:val="16"/>
                <w:szCs w:val="16"/>
              </w:rPr>
              <w:t>100</w:t>
            </w:r>
          </w:p>
        </w:tc>
        <w:tc>
          <w:tcPr>
            <w:tcW w:w="1135" w:type="dxa"/>
            <w:vAlign w:val="center"/>
          </w:tcPr>
          <w:p w14:paraId="22FD3AC5" w14:textId="77777777" w:rsidR="00037C9D" w:rsidRPr="00303A20" w:rsidRDefault="00037C9D" w:rsidP="00EF67A1">
            <w:pPr>
              <w:jc w:val="center"/>
              <w:rPr>
                <w:rFonts w:cstheme="minorHAnsi"/>
                <w:sz w:val="16"/>
                <w:szCs w:val="16"/>
              </w:rPr>
            </w:pPr>
            <w:r w:rsidRPr="00303A20">
              <w:rPr>
                <w:rFonts w:cstheme="minorHAnsi"/>
                <w:sz w:val="16"/>
                <w:szCs w:val="16"/>
              </w:rPr>
              <w:t>Ulaşıldı</w:t>
            </w:r>
          </w:p>
        </w:tc>
        <w:tc>
          <w:tcPr>
            <w:tcW w:w="1418" w:type="dxa"/>
          </w:tcPr>
          <w:p w14:paraId="67C46783" w14:textId="77777777" w:rsidR="00037C9D" w:rsidRPr="00303A20" w:rsidRDefault="00037C9D" w:rsidP="00EF67A1">
            <w:pPr>
              <w:rPr>
                <w:rFonts w:cstheme="minorHAnsi"/>
                <w:sz w:val="16"/>
                <w:szCs w:val="16"/>
              </w:rPr>
            </w:pPr>
            <w:r w:rsidRPr="00303A20">
              <w:rPr>
                <w:rFonts w:cstheme="minorHAnsi"/>
                <w:bCs/>
                <w:sz w:val="16"/>
                <w:szCs w:val="16"/>
              </w:rPr>
              <w:t>Öğrenci İşleri Daire Başkanlığı</w:t>
            </w:r>
          </w:p>
        </w:tc>
      </w:tr>
      <w:tr w:rsidR="00037C9D" w:rsidRPr="00303A20" w14:paraId="4CA1674D" w14:textId="77777777" w:rsidTr="00037C9D">
        <w:tc>
          <w:tcPr>
            <w:tcW w:w="419" w:type="dxa"/>
            <w:vAlign w:val="center"/>
          </w:tcPr>
          <w:p w14:paraId="1F14C5F7" w14:textId="77777777" w:rsidR="00037C9D" w:rsidRPr="00303A20" w:rsidRDefault="00037C9D" w:rsidP="00EF67A1">
            <w:pPr>
              <w:jc w:val="center"/>
              <w:rPr>
                <w:rFonts w:eastAsiaTheme="minorEastAsia" w:cstheme="minorHAnsi"/>
                <w:b/>
                <w:sz w:val="16"/>
                <w:szCs w:val="16"/>
                <w:lang w:eastAsia="tr-TR"/>
              </w:rPr>
            </w:pPr>
            <w:r w:rsidRPr="00303A20">
              <w:rPr>
                <w:rFonts w:eastAsiaTheme="minorEastAsia" w:cstheme="minorHAnsi"/>
                <w:b/>
                <w:sz w:val="16"/>
                <w:szCs w:val="16"/>
                <w:lang w:eastAsia="tr-TR"/>
              </w:rPr>
              <w:t>11</w:t>
            </w:r>
          </w:p>
        </w:tc>
        <w:tc>
          <w:tcPr>
            <w:tcW w:w="1700" w:type="dxa"/>
            <w:vAlign w:val="center"/>
          </w:tcPr>
          <w:p w14:paraId="7AFB57F0" w14:textId="77777777" w:rsidR="00037C9D" w:rsidRPr="00303A20" w:rsidRDefault="00037C9D" w:rsidP="00EF67A1">
            <w:pPr>
              <w:rPr>
                <w:rFonts w:eastAsiaTheme="minorEastAsia" w:cstheme="minorHAnsi"/>
                <w:b/>
                <w:sz w:val="16"/>
                <w:szCs w:val="16"/>
                <w:lang w:eastAsia="tr-TR"/>
              </w:rPr>
            </w:pPr>
            <w:r w:rsidRPr="00303A20">
              <w:rPr>
                <w:rFonts w:eastAsiaTheme="minorEastAsia" w:cstheme="minorHAnsi"/>
                <w:b/>
                <w:sz w:val="16"/>
                <w:szCs w:val="16"/>
                <w:lang w:eastAsia="tr-TR"/>
              </w:rPr>
              <w:t xml:space="preserve">PG1.3.4: </w:t>
            </w:r>
            <w:r w:rsidRPr="00303A20">
              <w:rPr>
                <w:rFonts w:eastAsiaTheme="minorEastAsia" w:cstheme="minorHAnsi"/>
                <w:bCs/>
                <w:sz w:val="16"/>
                <w:szCs w:val="16"/>
                <w:lang w:eastAsia="tr-TR"/>
              </w:rPr>
              <w:t>İmzalanan Uluslararası İş Birliği Protokolü Sayısı</w:t>
            </w:r>
          </w:p>
        </w:tc>
        <w:tc>
          <w:tcPr>
            <w:tcW w:w="709" w:type="dxa"/>
            <w:vAlign w:val="center"/>
          </w:tcPr>
          <w:p w14:paraId="17698FC5" w14:textId="77777777" w:rsidR="00037C9D" w:rsidRPr="00303A20" w:rsidRDefault="00037C9D" w:rsidP="00EF67A1">
            <w:pPr>
              <w:jc w:val="center"/>
              <w:rPr>
                <w:rFonts w:cstheme="minorHAnsi"/>
                <w:spacing w:val="-5"/>
                <w:sz w:val="16"/>
                <w:szCs w:val="16"/>
              </w:rPr>
            </w:pPr>
            <w:r w:rsidRPr="00303A20">
              <w:rPr>
                <w:rFonts w:cstheme="minorHAnsi"/>
                <w:bCs/>
                <w:sz w:val="16"/>
                <w:szCs w:val="16"/>
              </w:rPr>
              <w:t>20</w:t>
            </w:r>
          </w:p>
        </w:tc>
        <w:tc>
          <w:tcPr>
            <w:tcW w:w="855" w:type="dxa"/>
            <w:vAlign w:val="center"/>
          </w:tcPr>
          <w:p w14:paraId="47BD3C87" w14:textId="77777777" w:rsidR="00037C9D" w:rsidRPr="00303A20" w:rsidRDefault="00037C9D" w:rsidP="00EF67A1">
            <w:pPr>
              <w:jc w:val="center"/>
              <w:rPr>
                <w:rFonts w:cstheme="minorHAnsi"/>
                <w:spacing w:val="-5"/>
                <w:sz w:val="16"/>
                <w:szCs w:val="16"/>
              </w:rPr>
            </w:pPr>
            <w:r w:rsidRPr="00303A20">
              <w:rPr>
                <w:rFonts w:cstheme="minorHAnsi"/>
                <w:bCs/>
                <w:sz w:val="16"/>
                <w:szCs w:val="16"/>
              </w:rPr>
              <w:t>159</w:t>
            </w:r>
          </w:p>
        </w:tc>
        <w:tc>
          <w:tcPr>
            <w:tcW w:w="996" w:type="dxa"/>
            <w:vAlign w:val="center"/>
          </w:tcPr>
          <w:p w14:paraId="41C7D737" w14:textId="77777777" w:rsidR="00037C9D" w:rsidRPr="00303A20" w:rsidRDefault="00037C9D" w:rsidP="00EF67A1">
            <w:pPr>
              <w:jc w:val="center"/>
              <w:rPr>
                <w:rFonts w:cstheme="minorHAnsi"/>
                <w:spacing w:val="-5"/>
                <w:sz w:val="16"/>
                <w:szCs w:val="16"/>
              </w:rPr>
            </w:pPr>
            <w:r w:rsidRPr="00303A20">
              <w:rPr>
                <w:rFonts w:cstheme="minorHAnsi"/>
                <w:bCs/>
                <w:sz w:val="16"/>
                <w:szCs w:val="16"/>
              </w:rPr>
              <w:t>160</w:t>
            </w:r>
          </w:p>
        </w:tc>
        <w:tc>
          <w:tcPr>
            <w:tcW w:w="993" w:type="dxa"/>
            <w:vAlign w:val="center"/>
          </w:tcPr>
          <w:p w14:paraId="2A984075" w14:textId="77777777" w:rsidR="00037C9D" w:rsidRPr="00303A20" w:rsidRDefault="00037C9D" w:rsidP="00EF67A1">
            <w:pPr>
              <w:jc w:val="center"/>
              <w:rPr>
                <w:rFonts w:cstheme="minorHAnsi"/>
                <w:spacing w:val="-5"/>
                <w:sz w:val="16"/>
                <w:szCs w:val="16"/>
              </w:rPr>
            </w:pPr>
            <w:r w:rsidRPr="00303A20">
              <w:rPr>
                <w:rFonts w:cstheme="minorHAnsi"/>
                <w:sz w:val="16"/>
                <w:szCs w:val="16"/>
              </w:rPr>
              <w:t>175</w:t>
            </w:r>
          </w:p>
        </w:tc>
        <w:tc>
          <w:tcPr>
            <w:tcW w:w="994" w:type="dxa"/>
            <w:tcBorders>
              <w:right w:val="single" w:sz="4" w:space="0" w:color="auto"/>
            </w:tcBorders>
            <w:vAlign w:val="center"/>
          </w:tcPr>
          <w:p w14:paraId="2DED9C6D" w14:textId="77777777" w:rsidR="00037C9D" w:rsidRPr="00303A20" w:rsidRDefault="00037C9D" w:rsidP="00EF67A1">
            <w:pPr>
              <w:jc w:val="center"/>
              <w:rPr>
                <w:rFonts w:cstheme="minorHAnsi"/>
                <w:b/>
                <w:spacing w:val="-2"/>
                <w:sz w:val="16"/>
                <w:szCs w:val="16"/>
              </w:rPr>
            </w:pPr>
            <w:r w:rsidRPr="00303A20">
              <w:rPr>
                <w:rFonts w:cstheme="minorHAnsi"/>
                <w:b/>
                <w:bCs/>
                <w:sz w:val="16"/>
                <w:szCs w:val="16"/>
              </w:rPr>
              <w:t>1600</w:t>
            </w:r>
          </w:p>
        </w:tc>
        <w:tc>
          <w:tcPr>
            <w:tcW w:w="1135" w:type="dxa"/>
            <w:vAlign w:val="center"/>
          </w:tcPr>
          <w:p w14:paraId="0F96C5DC" w14:textId="77777777" w:rsidR="00037C9D" w:rsidRPr="00303A20" w:rsidRDefault="00037C9D" w:rsidP="00EF67A1">
            <w:pPr>
              <w:jc w:val="center"/>
              <w:rPr>
                <w:rFonts w:cstheme="minorHAnsi"/>
                <w:sz w:val="16"/>
                <w:szCs w:val="16"/>
              </w:rPr>
            </w:pPr>
            <w:r w:rsidRPr="00303A20">
              <w:rPr>
                <w:rFonts w:cstheme="minorHAnsi"/>
                <w:sz w:val="16"/>
                <w:szCs w:val="16"/>
              </w:rPr>
              <w:t>Ulaşıldı</w:t>
            </w:r>
          </w:p>
        </w:tc>
        <w:tc>
          <w:tcPr>
            <w:tcW w:w="1418" w:type="dxa"/>
          </w:tcPr>
          <w:p w14:paraId="26314E9B" w14:textId="77777777" w:rsidR="00037C9D" w:rsidRPr="00303A20" w:rsidRDefault="00037C9D" w:rsidP="00EF67A1">
            <w:pPr>
              <w:rPr>
                <w:rFonts w:cstheme="minorHAnsi"/>
                <w:sz w:val="16"/>
                <w:szCs w:val="16"/>
              </w:rPr>
            </w:pPr>
            <w:r w:rsidRPr="00303A20">
              <w:rPr>
                <w:rFonts w:cstheme="minorHAnsi"/>
                <w:bCs/>
                <w:sz w:val="16"/>
                <w:szCs w:val="16"/>
              </w:rPr>
              <w:t>Dış İlişkiler Koordinatörlüğü</w:t>
            </w:r>
          </w:p>
        </w:tc>
      </w:tr>
      <w:tr w:rsidR="00037C9D" w:rsidRPr="00303A20" w14:paraId="3E1A63D7" w14:textId="77777777" w:rsidTr="00037C9D">
        <w:trPr>
          <w:trHeight w:val="532"/>
        </w:trPr>
        <w:tc>
          <w:tcPr>
            <w:tcW w:w="419" w:type="dxa"/>
            <w:vAlign w:val="center"/>
          </w:tcPr>
          <w:p w14:paraId="6704CA64" w14:textId="77777777" w:rsidR="00037C9D" w:rsidRPr="00303A20" w:rsidRDefault="00037C9D" w:rsidP="00EF67A1">
            <w:pPr>
              <w:jc w:val="center"/>
              <w:rPr>
                <w:rFonts w:cstheme="minorHAnsi"/>
                <w:b/>
                <w:sz w:val="16"/>
                <w:szCs w:val="16"/>
              </w:rPr>
            </w:pPr>
            <w:r w:rsidRPr="00303A20">
              <w:rPr>
                <w:rFonts w:cstheme="minorHAnsi"/>
                <w:b/>
                <w:sz w:val="16"/>
                <w:szCs w:val="16"/>
              </w:rPr>
              <w:t>12</w:t>
            </w:r>
          </w:p>
        </w:tc>
        <w:tc>
          <w:tcPr>
            <w:tcW w:w="1700" w:type="dxa"/>
            <w:vAlign w:val="center"/>
          </w:tcPr>
          <w:p w14:paraId="3DD53ADD" w14:textId="77777777" w:rsidR="00037C9D" w:rsidRPr="00303A20" w:rsidRDefault="00037C9D" w:rsidP="00EF67A1">
            <w:pPr>
              <w:rPr>
                <w:rFonts w:cstheme="minorHAnsi"/>
                <w:b/>
                <w:sz w:val="16"/>
                <w:szCs w:val="16"/>
              </w:rPr>
            </w:pPr>
            <w:r w:rsidRPr="00303A20">
              <w:rPr>
                <w:rFonts w:cstheme="minorHAnsi"/>
                <w:b/>
                <w:sz w:val="16"/>
                <w:szCs w:val="16"/>
              </w:rPr>
              <w:t>PG1.3.5:</w:t>
            </w:r>
            <w:r w:rsidRPr="00303A20">
              <w:rPr>
                <w:rFonts w:cstheme="minorHAnsi"/>
                <w:b/>
                <w:spacing w:val="1"/>
                <w:sz w:val="16"/>
                <w:szCs w:val="16"/>
              </w:rPr>
              <w:t xml:space="preserve"> </w:t>
            </w:r>
            <w:r w:rsidRPr="00303A20">
              <w:rPr>
                <w:rFonts w:cstheme="minorHAnsi"/>
                <w:bCs/>
                <w:spacing w:val="1"/>
                <w:sz w:val="16"/>
                <w:szCs w:val="16"/>
              </w:rPr>
              <w:t>ERASMUS</w:t>
            </w:r>
            <w:r w:rsidRPr="00303A20">
              <w:rPr>
                <w:rFonts w:cstheme="minorHAnsi"/>
                <w:bCs/>
                <w:spacing w:val="1"/>
                <w:sz w:val="16"/>
                <w:szCs w:val="16"/>
                <w:vertAlign w:val="superscript"/>
              </w:rPr>
              <w:t>+</w:t>
            </w:r>
            <w:r w:rsidRPr="00303A20">
              <w:rPr>
                <w:rFonts w:cstheme="minorHAnsi"/>
                <w:bCs/>
                <w:spacing w:val="1"/>
                <w:sz w:val="16"/>
                <w:szCs w:val="16"/>
              </w:rPr>
              <w:t xml:space="preserve"> Değişim Programları Kapsamında Anlaşma Yapılan Üniversite Sayısı</w:t>
            </w:r>
          </w:p>
        </w:tc>
        <w:tc>
          <w:tcPr>
            <w:tcW w:w="709" w:type="dxa"/>
            <w:vAlign w:val="center"/>
          </w:tcPr>
          <w:p w14:paraId="384016A3" w14:textId="77777777" w:rsidR="00037C9D" w:rsidRPr="00303A20" w:rsidRDefault="00037C9D" w:rsidP="00EF67A1">
            <w:pPr>
              <w:jc w:val="center"/>
              <w:rPr>
                <w:rFonts w:cstheme="minorHAnsi"/>
                <w:spacing w:val="-5"/>
                <w:sz w:val="16"/>
                <w:szCs w:val="16"/>
              </w:rPr>
            </w:pPr>
            <w:r w:rsidRPr="00303A20">
              <w:rPr>
                <w:rFonts w:cstheme="minorHAnsi"/>
                <w:bCs/>
                <w:sz w:val="16"/>
                <w:szCs w:val="16"/>
              </w:rPr>
              <w:t>20</w:t>
            </w:r>
          </w:p>
        </w:tc>
        <w:tc>
          <w:tcPr>
            <w:tcW w:w="855" w:type="dxa"/>
            <w:vAlign w:val="center"/>
          </w:tcPr>
          <w:p w14:paraId="0DB149B4" w14:textId="77777777" w:rsidR="00037C9D" w:rsidRPr="00303A20" w:rsidRDefault="00037C9D" w:rsidP="00EF67A1">
            <w:pPr>
              <w:jc w:val="center"/>
              <w:rPr>
                <w:rFonts w:cstheme="minorHAnsi"/>
                <w:spacing w:val="-5"/>
                <w:sz w:val="16"/>
                <w:szCs w:val="16"/>
              </w:rPr>
            </w:pPr>
            <w:r w:rsidRPr="00303A20">
              <w:rPr>
                <w:rFonts w:cstheme="minorHAnsi"/>
                <w:bCs/>
                <w:sz w:val="16"/>
                <w:szCs w:val="16"/>
              </w:rPr>
              <w:t>358</w:t>
            </w:r>
          </w:p>
        </w:tc>
        <w:tc>
          <w:tcPr>
            <w:tcW w:w="996" w:type="dxa"/>
            <w:vAlign w:val="center"/>
          </w:tcPr>
          <w:p w14:paraId="656533BD" w14:textId="77777777" w:rsidR="00037C9D" w:rsidRPr="00303A20" w:rsidRDefault="00037C9D" w:rsidP="00EF67A1">
            <w:pPr>
              <w:jc w:val="center"/>
              <w:rPr>
                <w:rFonts w:cstheme="minorHAnsi"/>
                <w:spacing w:val="-5"/>
                <w:sz w:val="16"/>
                <w:szCs w:val="16"/>
              </w:rPr>
            </w:pPr>
            <w:r w:rsidRPr="00303A20">
              <w:rPr>
                <w:rFonts w:cstheme="minorHAnsi"/>
                <w:bCs/>
                <w:sz w:val="16"/>
                <w:szCs w:val="16"/>
              </w:rPr>
              <w:t>365</w:t>
            </w:r>
          </w:p>
        </w:tc>
        <w:tc>
          <w:tcPr>
            <w:tcW w:w="993" w:type="dxa"/>
            <w:vAlign w:val="center"/>
          </w:tcPr>
          <w:p w14:paraId="767EC016" w14:textId="77777777" w:rsidR="00037C9D" w:rsidRPr="00303A20" w:rsidRDefault="00037C9D" w:rsidP="00EF67A1">
            <w:pPr>
              <w:jc w:val="center"/>
              <w:rPr>
                <w:rFonts w:cstheme="minorHAnsi"/>
                <w:spacing w:val="-5"/>
                <w:sz w:val="16"/>
                <w:szCs w:val="16"/>
              </w:rPr>
            </w:pPr>
            <w:r w:rsidRPr="00303A20">
              <w:rPr>
                <w:rFonts w:cstheme="minorHAnsi"/>
                <w:bCs/>
                <w:sz w:val="16"/>
                <w:szCs w:val="16"/>
              </w:rPr>
              <w:t>403</w:t>
            </w:r>
          </w:p>
        </w:tc>
        <w:tc>
          <w:tcPr>
            <w:tcW w:w="994" w:type="dxa"/>
            <w:tcBorders>
              <w:right w:val="single" w:sz="4" w:space="0" w:color="auto"/>
            </w:tcBorders>
            <w:vAlign w:val="center"/>
          </w:tcPr>
          <w:p w14:paraId="779BF171" w14:textId="77777777" w:rsidR="00037C9D" w:rsidRPr="00303A20" w:rsidRDefault="00037C9D" w:rsidP="00EF67A1">
            <w:pPr>
              <w:jc w:val="center"/>
              <w:rPr>
                <w:rFonts w:cstheme="minorHAnsi"/>
                <w:b/>
                <w:spacing w:val="-2"/>
                <w:sz w:val="16"/>
                <w:szCs w:val="16"/>
              </w:rPr>
            </w:pPr>
            <w:r w:rsidRPr="00303A20">
              <w:rPr>
                <w:rFonts w:cstheme="minorHAnsi"/>
                <w:b/>
                <w:bCs/>
                <w:sz w:val="16"/>
                <w:szCs w:val="16"/>
              </w:rPr>
              <w:t>643</w:t>
            </w:r>
          </w:p>
        </w:tc>
        <w:tc>
          <w:tcPr>
            <w:tcW w:w="1135" w:type="dxa"/>
            <w:vAlign w:val="center"/>
          </w:tcPr>
          <w:p w14:paraId="348A7A28" w14:textId="77777777" w:rsidR="00037C9D" w:rsidRPr="00303A20" w:rsidRDefault="00037C9D" w:rsidP="00EF67A1">
            <w:pPr>
              <w:jc w:val="center"/>
              <w:rPr>
                <w:rFonts w:cstheme="minorHAnsi"/>
                <w:sz w:val="16"/>
                <w:szCs w:val="16"/>
              </w:rPr>
            </w:pPr>
            <w:r w:rsidRPr="00303A20">
              <w:rPr>
                <w:rFonts w:cstheme="minorHAnsi"/>
                <w:sz w:val="16"/>
                <w:szCs w:val="16"/>
              </w:rPr>
              <w:t>Ulaşıldı</w:t>
            </w:r>
          </w:p>
        </w:tc>
        <w:tc>
          <w:tcPr>
            <w:tcW w:w="1418" w:type="dxa"/>
          </w:tcPr>
          <w:p w14:paraId="3F7D1EFB" w14:textId="77777777" w:rsidR="00037C9D" w:rsidRPr="00303A20" w:rsidRDefault="00037C9D" w:rsidP="00EF67A1">
            <w:pPr>
              <w:rPr>
                <w:rFonts w:cstheme="minorHAnsi"/>
                <w:sz w:val="16"/>
                <w:szCs w:val="16"/>
              </w:rPr>
            </w:pPr>
            <w:r w:rsidRPr="00303A20">
              <w:rPr>
                <w:rFonts w:cstheme="minorHAnsi"/>
                <w:bCs/>
                <w:sz w:val="16"/>
                <w:szCs w:val="16"/>
              </w:rPr>
              <w:t>Dış İlişkiler Koordinatörlüğü</w:t>
            </w:r>
          </w:p>
        </w:tc>
      </w:tr>
    </w:tbl>
    <w:p w14:paraId="35E9435B" w14:textId="192B9178" w:rsidR="00037C9D" w:rsidRDefault="00037C9D" w:rsidP="00303A20">
      <w:pPr>
        <w:jc w:val="both"/>
      </w:pPr>
    </w:p>
    <w:tbl>
      <w:tblPr>
        <w:tblStyle w:val="TabloKlavuzu10"/>
        <w:tblW w:w="9219" w:type="dxa"/>
        <w:tblInd w:w="-10" w:type="dxa"/>
        <w:shd w:val="clear" w:color="auto" w:fill="FFFFFF" w:themeFill="background1"/>
        <w:tblLayout w:type="fixed"/>
        <w:tblLook w:val="04A0" w:firstRow="1" w:lastRow="0" w:firstColumn="1" w:lastColumn="0" w:noHBand="0" w:noVBand="1"/>
      </w:tblPr>
      <w:tblGrid>
        <w:gridCol w:w="7"/>
        <w:gridCol w:w="420"/>
        <w:gridCol w:w="1699"/>
        <w:gridCol w:w="708"/>
        <w:gridCol w:w="854"/>
        <w:gridCol w:w="995"/>
        <w:gridCol w:w="992"/>
        <w:gridCol w:w="993"/>
        <w:gridCol w:w="1134"/>
        <w:gridCol w:w="1417"/>
      </w:tblGrid>
      <w:tr w:rsidR="00037C9D" w:rsidRPr="00303A20" w14:paraId="5B8231B8" w14:textId="77777777" w:rsidTr="00EF67A1">
        <w:trPr>
          <w:gridBefore w:val="1"/>
          <w:wBefore w:w="7" w:type="dxa"/>
        </w:trPr>
        <w:tc>
          <w:tcPr>
            <w:tcW w:w="420" w:type="dxa"/>
            <w:shd w:val="clear" w:color="auto" w:fill="C9C9C9" w:themeFill="accent3" w:themeFillTint="99"/>
            <w:vAlign w:val="center"/>
          </w:tcPr>
          <w:p w14:paraId="1A574974" w14:textId="77777777" w:rsidR="00037C9D" w:rsidRPr="00303A20" w:rsidRDefault="00037C9D" w:rsidP="00EF67A1">
            <w:pPr>
              <w:spacing w:before="43"/>
              <w:rPr>
                <w:rFonts w:cstheme="minorHAnsi"/>
                <w:color w:val="000000" w:themeColor="text1"/>
                <w:sz w:val="16"/>
                <w:szCs w:val="16"/>
              </w:rPr>
            </w:pPr>
          </w:p>
        </w:tc>
        <w:tc>
          <w:tcPr>
            <w:tcW w:w="1699" w:type="dxa"/>
            <w:shd w:val="clear" w:color="auto" w:fill="C9C9C9" w:themeFill="accent3" w:themeFillTint="99"/>
            <w:vAlign w:val="center"/>
          </w:tcPr>
          <w:p w14:paraId="768A0D3F" w14:textId="77777777" w:rsidR="00037C9D" w:rsidRPr="00303A20" w:rsidRDefault="00037C9D" w:rsidP="00EF67A1">
            <w:pPr>
              <w:rPr>
                <w:sz w:val="16"/>
                <w:szCs w:val="16"/>
              </w:rPr>
            </w:pPr>
            <w:r w:rsidRPr="00303A20">
              <w:rPr>
                <w:rFonts w:cstheme="minorHAnsi"/>
                <w:b/>
                <w:color w:val="000000" w:themeColor="text1"/>
                <w:sz w:val="16"/>
                <w:szCs w:val="16"/>
              </w:rPr>
              <w:t>Performans</w:t>
            </w:r>
            <w:r w:rsidRPr="00303A20">
              <w:rPr>
                <w:rFonts w:cstheme="minorHAnsi"/>
                <w:b/>
                <w:color w:val="000000" w:themeColor="text1"/>
                <w:spacing w:val="-8"/>
                <w:sz w:val="16"/>
                <w:szCs w:val="16"/>
              </w:rPr>
              <w:t xml:space="preserve"> </w:t>
            </w:r>
            <w:r w:rsidRPr="00303A20">
              <w:rPr>
                <w:rFonts w:cstheme="minorHAnsi"/>
                <w:b/>
                <w:color w:val="000000" w:themeColor="text1"/>
                <w:spacing w:val="-2"/>
                <w:sz w:val="16"/>
                <w:szCs w:val="16"/>
              </w:rPr>
              <w:t>Göstergesi</w:t>
            </w:r>
          </w:p>
        </w:tc>
        <w:tc>
          <w:tcPr>
            <w:tcW w:w="708" w:type="dxa"/>
            <w:shd w:val="clear" w:color="auto" w:fill="C9C9C9" w:themeFill="accent3" w:themeFillTint="99"/>
            <w:vAlign w:val="center"/>
          </w:tcPr>
          <w:p w14:paraId="292B1530" w14:textId="77777777" w:rsidR="00037C9D" w:rsidRPr="00303A20" w:rsidRDefault="00037C9D" w:rsidP="00EF67A1">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Hedefe</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Etkisi</w:t>
            </w:r>
          </w:p>
          <w:p w14:paraId="74D88A1B" w14:textId="77777777" w:rsidR="00037C9D" w:rsidRPr="00303A20" w:rsidRDefault="00037C9D" w:rsidP="00EF67A1">
            <w:pPr>
              <w:jc w:val="center"/>
              <w:rPr>
                <w:sz w:val="16"/>
                <w:szCs w:val="16"/>
              </w:rPr>
            </w:pPr>
            <w:r w:rsidRPr="00303A20">
              <w:rPr>
                <w:rFonts w:cstheme="minorHAnsi"/>
                <w:b/>
                <w:bCs/>
                <w:spacing w:val="-4"/>
                <w:sz w:val="16"/>
                <w:szCs w:val="16"/>
              </w:rPr>
              <w:t>(%)</w:t>
            </w:r>
          </w:p>
        </w:tc>
        <w:tc>
          <w:tcPr>
            <w:tcW w:w="854" w:type="dxa"/>
            <w:shd w:val="clear" w:color="auto" w:fill="C9C9C9" w:themeFill="accent3" w:themeFillTint="99"/>
            <w:vAlign w:val="center"/>
          </w:tcPr>
          <w:p w14:paraId="32372C70" w14:textId="77777777" w:rsidR="00037C9D" w:rsidRPr="00303A20" w:rsidRDefault="00037C9D" w:rsidP="00EF67A1">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Plan</w:t>
            </w:r>
            <w:r w:rsidRPr="00303A20">
              <w:rPr>
                <w:rFonts w:eastAsiaTheme="minorEastAsia" w:cstheme="minorHAnsi"/>
                <w:b/>
                <w:bCs/>
                <w:spacing w:val="-10"/>
                <w:sz w:val="16"/>
                <w:szCs w:val="16"/>
                <w:lang w:eastAsia="tr-TR"/>
              </w:rPr>
              <w:t xml:space="preserve"> </w:t>
            </w:r>
            <w:r w:rsidRPr="00303A20">
              <w:rPr>
                <w:rFonts w:eastAsiaTheme="minorEastAsia" w:cstheme="minorHAnsi"/>
                <w:b/>
                <w:bCs/>
                <w:sz w:val="16"/>
                <w:szCs w:val="16"/>
                <w:lang w:eastAsia="tr-TR"/>
              </w:rPr>
              <w:t>Dönemi</w:t>
            </w:r>
          </w:p>
          <w:p w14:paraId="09B09DA2" w14:textId="77777777" w:rsidR="00037C9D" w:rsidRPr="00303A20" w:rsidRDefault="00037C9D" w:rsidP="00EF67A1">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Başlangıç Değeri</w:t>
            </w:r>
          </w:p>
          <w:p w14:paraId="579BF444" w14:textId="77777777" w:rsidR="00037C9D" w:rsidRPr="00303A20" w:rsidRDefault="00037C9D" w:rsidP="00EF67A1">
            <w:pPr>
              <w:jc w:val="center"/>
              <w:rPr>
                <w:rFonts w:eastAsiaTheme="minorEastAsia" w:cstheme="minorHAnsi"/>
                <w:b/>
                <w:bCs/>
                <w:spacing w:val="-1"/>
                <w:sz w:val="16"/>
                <w:szCs w:val="16"/>
                <w:lang w:eastAsia="tr-TR"/>
              </w:rPr>
            </w:pPr>
            <w:r w:rsidRPr="00303A20">
              <w:rPr>
                <w:rFonts w:eastAsiaTheme="minorEastAsia" w:cstheme="minorHAnsi"/>
                <w:b/>
                <w:bCs/>
                <w:sz w:val="16"/>
                <w:szCs w:val="16"/>
                <w:lang w:eastAsia="tr-TR"/>
              </w:rPr>
              <w:t>(2019)</w:t>
            </w:r>
          </w:p>
          <w:p w14:paraId="14F6B92F" w14:textId="77777777" w:rsidR="00037C9D" w:rsidRPr="00303A20" w:rsidRDefault="00037C9D" w:rsidP="00EF67A1">
            <w:pPr>
              <w:jc w:val="center"/>
              <w:rPr>
                <w:sz w:val="16"/>
                <w:szCs w:val="16"/>
              </w:rPr>
            </w:pPr>
            <w:r w:rsidRPr="00303A20">
              <w:rPr>
                <w:rFonts w:cstheme="minorHAnsi"/>
                <w:b/>
                <w:bCs/>
                <w:spacing w:val="-5"/>
                <w:sz w:val="16"/>
                <w:szCs w:val="16"/>
              </w:rPr>
              <w:t>(A)</w:t>
            </w:r>
          </w:p>
        </w:tc>
        <w:tc>
          <w:tcPr>
            <w:tcW w:w="995" w:type="dxa"/>
            <w:shd w:val="clear" w:color="auto" w:fill="C9C9C9" w:themeFill="accent3" w:themeFillTint="99"/>
            <w:vAlign w:val="center"/>
          </w:tcPr>
          <w:p w14:paraId="582B09CD" w14:textId="77777777" w:rsidR="00037C9D" w:rsidRPr="00303A20" w:rsidRDefault="00037C9D" w:rsidP="00EF67A1">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2025 Yılsonu</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Hedeflenen</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Değer</w:t>
            </w:r>
          </w:p>
          <w:p w14:paraId="0623F37D" w14:textId="77777777" w:rsidR="00037C9D" w:rsidRPr="00303A20" w:rsidRDefault="00037C9D" w:rsidP="00EF67A1">
            <w:pPr>
              <w:jc w:val="center"/>
              <w:rPr>
                <w:sz w:val="16"/>
                <w:szCs w:val="16"/>
              </w:rPr>
            </w:pPr>
            <w:r w:rsidRPr="00303A20">
              <w:rPr>
                <w:rFonts w:cstheme="minorHAnsi"/>
                <w:b/>
                <w:bCs/>
                <w:sz w:val="16"/>
                <w:szCs w:val="16"/>
              </w:rPr>
              <w:t>(B)</w:t>
            </w:r>
          </w:p>
        </w:tc>
        <w:tc>
          <w:tcPr>
            <w:tcW w:w="992" w:type="dxa"/>
            <w:shd w:val="clear" w:color="auto" w:fill="C9C9C9" w:themeFill="accent3" w:themeFillTint="99"/>
            <w:vAlign w:val="center"/>
          </w:tcPr>
          <w:p w14:paraId="2C40B91C" w14:textId="77777777" w:rsidR="00037C9D" w:rsidRPr="00303A20" w:rsidRDefault="00037C9D" w:rsidP="00EF67A1">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2025 Yılı</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Gerçekleşme</w:t>
            </w:r>
          </w:p>
          <w:p w14:paraId="4A0A3193" w14:textId="77777777" w:rsidR="00037C9D" w:rsidRPr="00303A20" w:rsidRDefault="00037C9D" w:rsidP="00EF67A1">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Değeri</w:t>
            </w:r>
          </w:p>
          <w:p w14:paraId="041CBC68" w14:textId="77777777" w:rsidR="00037C9D" w:rsidRPr="00303A20" w:rsidRDefault="00037C9D" w:rsidP="00EF67A1">
            <w:pPr>
              <w:jc w:val="center"/>
              <w:rPr>
                <w:sz w:val="16"/>
                <w:szCs w:val="16"/>
              </w:rPr>
            </w:pPr>
            <w:r w:rsidRPr="00303A20">
              <w:rPr>
                <w:rFonts w:cstheme="minorHAnsi"/>
                <w:b/>
                <w:bCs/>
                <w:spacing w:val="-5"/>
                <w:sz w:val="16"/>
                <w:szCs w:val="16"/>
              </w:rPr>
              <w:t>(C)</w:t>
            </w:r>
          </w:p>
        </w:tc>
        <w:tc>
          <w:tcPr>
            <w:tcW w:w="993" w:type="dxa"/>
            <w:shd w:val="clear" w:color="auto" w:fill="C9C9C9" w:themeFill="accent3" w:themeFillTint="99"/>
            <w:vAlign w:val="center"/>
          </w:tcPr>
          <w:p w14:paraId="5D7499C0" w14:textId="77777777" w:rsidR="00037C9D" w:rsidRPr="00303A20" w:rsidRDefault="00037C9D" w:rsidP="00EF67A1">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Performans</w:t>
            </w:r>
            <w:r w:rsidRPr="00303A20">
              <w:rPr>
                <w:rFonts w:eastAsiaTheme="minorEastAsia" w:cstheme="minorHAnsi"/>
                <w:b/>
                <w:bCs/>
                <w:spacing w:val="-10"/>
                <w:sz w:val="16"/>
                <w:szCs w:val="16"/>
                <w:lang w:eastAsia="tr-TR"/>
              </w:rPr>
              <w:t xml:space="preserve"> </w:t>
            </w:r>
            <w:r w:rsidRPr="00303A20">
              <w:rPr>
                <w:rFonts w:eastAsiaTheme="minorEastAsia" w:cstheme="minorHAnsi"/>
                <w:b/>
                <w:bCs/>
                <w:sz w:val="16"/>
                <w:szCs w:val="16"/>
                <w:lang w:eastAsia="tr-TR"/>
              </w:rPr>
              <w:t>(%)</w:t>
            </w:r>
          </w:p>
          <w:p w14:paraId="5D3B4EE3" w14:textId="77777777" w:rsidR="00037C9D" w:rsidRPr="00303A20" w:rsidRDefault="00037C9D" w:rsidP="00EF67A1">
            <w:pPr>
              <w:jc w:val="center"/>
              <w:rPr>
                <w:sz w:val="16"/>
                <w:szCs w:val="16"/>
              </w:rPr>
            </w:pPr>
            <w:r w:rsidRPr="00303A20">
              <w:rPr>
                <w:rFonts w:cstheme="minorHAnsi"/>
                <w:b/>
                <w:bCs/>
                <w:sz w:val="16"/>
                <w:szCs w:val="16"/>
              </w:rPr>
              <w:t>(C-A)</w:t>
            </w:r>
            <w:r>
              <w:rPr>
                <w:rFonts w:cstheme="minorHAnsi"/>
                <w:b/>
                <w:bCs/>
                <w:sz w:val="16"/>
                <w:szCs w:val="16"/>
              </w:rPr>
              <w:t xml:space="preserve"> </w:t>
            </w:r>
            <w:r w:rsidRPr="00303A20">
              <w:rPr>
                <w:rFonts w:cstheme="minorHAnsi"/>
                <w:b/>
                <w:bCs/>
                <w:sz w:val="16"/>
                <w:szCs w:val="16"/>
              </w:rPr>
              <w:t>/(B-A)</w:t>
            </w:r>
          </w:p>
        </w:tc>
        <w:tc>
          <w:tcPr>
            <w:tcW w:w="1134" w:type="dxa"/>
            <w:shd w:val="clear" w:color="auto" w:fill="C9C9C9" w:themeFill="accent3" w:themeFillTint="99"/>
            <w:vAlign w:val="center"/>
          </w:tcPr>
          <w:p w14:paraId="474E4922" w14:textId="77777777" w:rsidR="00037C9D" w:rsidRPr="00303A20" w:rsidRDefault="00037C9D" w:rsidP="00EF67A1">
            <w:pPr>
              <w:jc w:val="center"/>
              <w:rPr>
                <w:b/>
                <w:bCs/>
                <w:sz w:val="16"/>
                <w:szCs w:val="16"/>
              </w:rPr>
            </w:pPr>
            <w:r w:rsidRPr="00303A20">
              <w:rPr>
                <w:b/>
                <w:bCs/>
                <w:sz w:val="16"/>
                <w:szCs w:val="16"/>
              </w:rPr>
              <w:t>Gerçekleşme Durumu</w:t>
            </w:r>
          </w:p>
        </w:tc>
        <w:tc>
          <w:tcPr>
            <w:tcW w:w="1417" w:type="dxa"/>
            <w:shd w:val="clear" w:color="auto" w:fill="C9C9C9" w:themeFill="accent3" w:themeFillTint="99"/>
            <w:vAlign w:val="center"/>
          </w:tcPr>
          <w:p w14:paraId="2158820F" w14:textId="77777777" w:rsidR="00037C9D" w:rsidRPr="00303A20" w:rsidRDefault="00037C9D" w:rsidP="00EF67A1">
            <w:pPr>
              <w:jc w:val="center"/>
              <w:rPr>
                <w:b/>
                <w:bCs/>
                <w:sz w:val="16"/>
                <w:szCs w:val="16"/>
              </w:rPr>
            </w:pPr>
            <w:r w:rsidRPr="00303A20">
              <w:rPr>
                <w:b/>
                <w:bCs/>
                <w:sz w:val="16"/>
                <w:szCs w:val="16"/>
              </w:rPr>
              <w:t>Sorumlu Birim</w:t>
            </w:r>
          </w:p>
        </w:tc>
      </w:tr>
      <w:tr w:rsidR="00037C9D" w:rsidRPr="00303A20" w14:paraId="25F18C88" w14:textId="77777777" w:rsidTr="00EF67A1">
        <w:trPr>
          <w:gridBefore w:val="1"/>
          <w:wBefore w:w="7" w:type="dxa"/>
        </w:trPr>
        <w:tc>
          <w:tcPr>
            <w:tcW w:w="420" w:type="dxa"/>
            <w:vAlign w:val="center"/>
          </w:tcPr>
          <w:p w14:paraId="2CBA497F" w14:textId="77777777" w:rsidR="00037C9D" w:rsidRPr="00303A20" w:rsidRDefault="00037C9D" w:rsidP="00EF67A1">
            <w:pPr>
              <w:jc w:val="center"/>
              <w:rPr>
                <w:rFonts w:cstheme="minorHAnsi"/>
                <w:b/>
                <w:sz w:val="15"/>
                <w:szCs w:val="15"/>
              </w:rPr>
            </w:pPr>
            <w:r w:rsidRPr="00303A20">
              <w:rPr>
                <w:rFonts w:cstheme="minorHAnsi"/>
                <w:b/>
                <w:sz w:val="15"/>
                <w:szCs w:val="15"/>
              </w:rPr>
              <w:t>13</w:t>
            </w:r>
          </w:p>
        </w:tc>
        <w:tc>
          <w:tcPr>
            <w:tcW w:w="1699" w:type="dxa"/>
            <w:vAlign w:val="center"/>
          </w:tcPr>
          <w:p w14:paraId="01A244F6" w14:textId="77777777" w:rsidR="00037C9D" w:rsidRPr="00303A20" w:rsidRDefault="00037C9D" w:rsidP="00EF67A1">
            <w:pPr>
              <w:rPr>
                <w:b/>
                <w:sz w:val="16"/>
                <w:szCs w:val="16"/>
              </w:rPr>
            </w:pPr>
            <w:r w:rsidRPr="00303A20">
              <w:rPr>
                <w:rFonts w:cstheme="minorHAnsi"/>
                <w:b/>
                <w:sz w:val="16"/>
                <w:szCs w:val="16"/>
              </w:rPr>
              <w:t>PG1.4.1:</w:t>
            </w:r>
            <w:r w:rsidRPr="00303A20">
              <w:rPr>
                <w:rFonts w:cstheme="minorHAnsi"/>
                <w:b/>
                <w:iCs/>
                <w:sz w:val="16"/>
                <w:szCs w:val="16"/>
              </w:rPr>
              <w:t xml:space="preserve"> </w:t>
            </w:r>
            <w:r w:rsidRPr="00303A20">
              <w:rPr>
                <w:rFonts w:cstheme="minorHAnsi"/>
                <w:bCs/>
                <w:sz w:val="16"/>
                <w:szCs w:val="16"/>
              </w:rPr>
              <w:t>Ulusal/Uluslararası AR-GE Projelerinde Görev Alan Lisansüstü Öğrenci Sayısı</w:t>
            </w:r>
          </w:p>
        </w:tc>
        <w:tc>
          <w:tcPr>
            <w:tcW w:w="708" w:type="dxa"/>
            <w:vAlign w:val="center"/>
          </w:tcPr>
          <w:p w14:paraId="493C5135" w14:textId="77777777" w:rsidR="00037C9D" w:rsidRPr="00303A20" w:rsidRDefault="00037C9D" w:rsidP="00EF67A1">
            <w:pPr>
              <w:jc w:val="center"/>
              <w:rPr>
                <w:spacing w:val="-5"/>
                <w:sz w:val="16"/>
                <w:szCs w:val="16"/>
              </w:rPr>
            </w:pPr>
            <w:r w:rsidRPr="00303A20">
              <w:rPr>
                <w:rFonts w:cstheme="minorHAnsi"/>
                <w:bCs/>
                <w:sz w:val="16"/>
                <w:szCs w:val="16"/>
              </w:rPr>
              <w:t>25</w:t>
            </w:r>
          </w:p>
        </w:tc>
        <w:tc>
          <w:tcPr>
            <w:tcW w:w="854" w:type="dxa"/>
            <w:vAlign w:val="center"/>
          </w:tcPr>
          <w:p w14:paraId="2A042ECE" w14:textId="77777777" w:rsidR="00037C9D" w:rsidRPr="00303A20" w:rsidRDefault="00037C9D" w:rsidP="00EF67A1">
            <w:pPr>
              <w:jc w:val="center"/>
              <w:rPr>
                <w:spacing w:val="-5"/>
                <w:sz w:val="16"/>
                <w:szCs w:val="16"/>
              </w:rPr>
            </w:pPr>
            <w:r w:rsidRPr="00303A20">
              <w:rPr>
                <w:rFonts w:cstheme="minorHAnsi"/>
                <w:bCs/>
                <w:sz w:val="16"/>
                <w:szCs w:val="16"/>
              </w:rPr>
              <w:t>160</w:t>
            </w:r>
          </w:p>
        </w:tc>
        <w:tc>
          <w:tcPr>
            <w:tcW w:w="995" w:type="dxa"/>
            <w:vAlign w:val="center"/>
          </w:tcPr>
          <w:p w14:paraId="7D845DE3" w14:textId="77777777" w:rsidR="00037C9D" w:rsidRPr="00303A20" w:rsidRDefault="00037C9D" w:rsidP="00EF67A1">
            <w:pPr>
              <w:jc w:val="center"/>
              <w:rPr>
                <w:spacing w:val="-5"/>
                <w:sz w:val="16"/>
                <w:szCs w:val="16"/>
              </w:rPr>
            </w:pPr>
            <w:r w:rsidRPr="00303A20">
              <w:rPr>
                <w:rFonts w:cstheme="minorHAnsi"/>
                <w:bCs/>
                <w:sz w:val="16"/>
                <w:szCs w:val="16"/>
              </w:rPr>
              <w:t>200</w:t>
            </w:r>
          </w:p>
        </w:tc>
        <w:tc>
          <w:tcPr>
            <w:tcW w:w="992" w:type="dxa"/>
            <w:vAlign w:val="center"/>
          </w:tcPr>
          <w:p w14:paraId="5A12D17D" w14:textId="77777777" w:rsidR="00037C9D" w:rsidRPr="00303A20" w:rsidRDefault="00037C9D" w:rsidP="00EF67A1">
            <w:pPr>
              <w:jc w:val="center"/>
              <w:rPr>
                <w:spacing w:val="-5"/>
                <w:sz w:val="16"/>
                <w:szCs w:val="16"/>
              </w:rPr>
            </w:pPr>
            <w:r w:rsidRPr="00303A20">
              <w:rPr>
                <w:rFonts w:cstheme="minorHAnsi"/>
                <w:bCs/>
                <w:sz w:val="16"/>
                <w:szCs w:val="16"/>
              </w:rPr>
              <w:t>216</w:t>
            </w:r>
          </w:p>
        </w:tc>
        <w:tc>
          <w:tcPr>
            <w:tcW w:w="993" w:type="dxa"/>
            <w:tcBorders>
              <w:right w:val="single" w:sz="4" w:space="0" w:color="auto"/>
            </w:tcBorders>
            <w:vAlign w:val="center"/>
          </w:tcPr>
          <w:p w14:paraId="1EFB8459" w14:textId="77777777" w:rsidR="00037C9D" w:rsidRPr="00303A20" w:rsidRDefault="00037C9D" w:rsidP="00EF67A1">
            <w:pPr>
              <w:jc w:val="center"/>
              <w:rPr>
                <w:b/>
                <w:spacing w:val="-2"/>
                <w:sz w:val="16"/>
                <w:szCs w:val="16"/>
              </w:rPr>
            </w:pPr>
            <w:r w:rsidRPr="00303A20">
              <w:rPr>
                <w:rFonts w:cstheme="minorHAnsi"/>
                <w:b/>
                <w:bCs/>
                <w:sz w:val="16"/>
                <w:szCs w:val="16"/>
              </w:rPr>
              <w:t>140</w:t>
            </w:r>
          </w:p>
        </w:tc>
        <w:tc>
          <w:tcPr>
            <w:tcW w:w="1134" w:type="dxa"/>
            <w:vAlign w:val="center"/>
          </w:tcPr>
          <w:p w14:paraId="32111F4D" w14:textId="77777777" w:rsidR="00037C9D" w:rsidRPr="00303A20" w:rsidRDefault="00037C9D" w:rsidP="00EF67A1">
            <w:pPr>
              <w:rPr>
                <w:sz w:val="16"/>
                <w:szCs w:val="16"/>
              </w:rPr>
            </w:pPr>
            <w:r w:rsidRPr="00303A20">
              <w:rPr>
                <w:rFonts w:cstheme="minorHAnsi"/>
                <w:sz w:val="16"/>
                <w:szCs w:val="16"/>
              </w:rPr>
              <w:t>Ulaşıldı</w:t>
            </w:r>
          </w:p>
        </w:tc>
        <w:tc>
          <w:tcPr>
            <w:tcW w:w="1417" w:type="dxa"/>
          </w:tcPr>
          <w:p w14:paraId="55EAA610" w14:textId="77777777" w:rsidR="00037C9D" w:rsidRPr="00303A20" w:rsidRDefault="00037C9D" w:rsidP="00EF67A1">
            <w:pPr>
              <w:rPr>
                <w:sz w:val="16"/>
                <w:szCs w:val="16"/>
              </w:rPr>
            </w:pPr>
            <w:r w:rsidRPr="00303A20">
              <w:rPr>
                <w:rFonts w:cstheme="minorHAnsi"/>
                <w:bCs/>
                <w:sz w:val="16"/>
                <w:szCs w:val="16"/>
              </w:rPr>
              <w:t>Bilimsel Araştırma Projeleri Koordinasyon Birimi (BAP</w:t>
            </w:r>
          </w:p>
        </w:tc>
      </w:tr>
      <w:tr w:rsidR="00037C9D" w:rsidRPr="00303A20" w14:paraId="61667265" w14:textId="77777777" w:rsidTr="00EF67A1">
        <w:trPr>
          <w:gridBefore w:val="1"/>
          <w:wBefore w:w="7" w:type="dxa"/>
        </w:trPr>
        <w:tc>
          <w:tcPr>
            <w:tcW w:w="420" w:type="dxa"/>
            <w:vAlign w:val="center"/>
          </w:tcPr>
          <w:p w14:paraId="3EA8F348" w14:textId="77777777" w:rsidR="00037C9D" w:rsidRPr="00303A20" w:rsidRDefault="00037C9D" w:rsidP="00EF67A1">
            <w:pPr>
              <w:jc w:val="center"/>
              <w:rPr>
                <w:rFonts w:eastAsiaTheme="minorEastAsia" w:cstheme="minorHAnsi"/>
                <w:b/>
                <w:sz w:val="16"/>
                <w:szCs w:val="16"/>
                <w:lang w:eastAsia="tr-TR"/>
              </w:rPr>
            </w:pPr>
            <w:r w:rsidRPr="00303A20">
              <w:rPr>
                <w:rFonts w:eastAsiaTheme="minorEastAsia" w:cstheme="minorHAnsi"/>
                <w:b/>
                <w:sz w:val="16"/>
                <w:szCs w:val="16"/>
                <w:lang w:eastAsia="tr-TR"/>
              </w:rPr>
              <w:t>14</w:t>
            </w:r>
          </w:p>
        </w:tc>
        <w:tc>
          <w:tcPr>
            <w:tcW w:w="1699" w:type="dxa"/>
            <w:shd w:val="clear" w:color="auto" w:fill="FFFFFF" w:themeFill="background1"/>
            <w:vAlign w:val="center"/>
          </w:tcPr>
          <w:p w14:paraId="7289DBA2" w14:textId="77777777" w:rsidR="00037C9D" w:rsidRPr="00303A20" w:rsidRDefault="00037C9D" w:rsidP="00EF67A1">
            <w:pPr>
              <w:rPr>
                <w:rFonts w:eastAsiaTheme="minorEastAsia" w:cstheme="minorHAnsi"/>
                <w:b/>
                <w:sz w:val="16"/>
                <w:szCs w:val="16"/>
                <w:lang w:eastAsia="tr-TR"/>
              </w:rPr>
            </w:pPr>
            <w:r w:rsidRPr="00303A20">
              <w:rPr>
                <w:rFonts w:eastAsia="Times New Roman" w:cstheme="minorHAnsi"/>
                <w:b/>
                <w:sz w:val="16"/>
                <w:szCs w:val="16"/>
                <w:lang w:eastAsia="tr-TR"/>
              </w:rPr>
              <w:t>PG1.4.2:</w:t>
            </w:r>
            <w:r w:rsidRPr="00303A20">
              <w:rPr>
                <w:rFonts w:eastAsia="Times New Roman" w:cstheme="minorHAnsi"/>
                <w:b/>
                <w:iCs/>
                <w:sz w:val="16"/>
                <w:szCs w:val="16"/>
                <w:lang w:eastAsia="tr-TR"/>
              </w:rPr>
              <w:t xml:space="preserve"> </w:t>
            </w:r>
            <w:r w:rsidRPr="00303A20">
              <w:rPr>
                <w:rFonts w:eastAsia="Times New Roman" w:cstheme="minorHAnsi"/>
                <w:bCs/>
                <w:iCs/>
                <w:sz w:val="16"/>
                <w:szCs w:val="16"/>
                <w:lang w:eastAsia="tr-TR"/>
              </w:rPr>
              <w:t>Yabancı Dilde Açılan Lisansüstü Program Sayısı</w:t>
            </w:r>
          </w:p>
        </w:tc>
        <w:tc>
          <w:tcPr>
            <w:tcW w:w="708" w:type="dxa"/>
            <w:shd w:val="clear" w:color="auto" w:fill="FFFFFF" w:themeFill="background1"/>
            <w:vAlign w:val="center"/>
          </w:tcPr>
          <w:p w14:paraId="2DBBC4D2" w14:textId="77777777" w:rsidR="00037C9D" w:rsidRPr="00303A20" w:rsidRDefault="00037C9D" w:rsidP="00EF67A1">
            <w:pPr>
              <w:jc w:val="center"/>
              <w:rPr>
                <w:rFonts w:cstheme="minorHAnsi"/>
                <w:spacing w:val="-5"/>
                <w:sz w:val="16"/>
                <w:szCs w:val="16"/>
              </w:rPr>
            </w:pPr>
            <w:r w:rsidRPr="00303A20">
              <w:rPr>
                <w:rFonts w:eastAsia="Times New Roman" w:cstheme="minorHAnsi"/>
                <w:bCs/>
                <w:sz w:val="16"/>
                <w:szCs w:val="16"/>
              </w:rPr>
              <w:t>20</w:t>
            </w:r>
          </w:p>
        </w:tc>
        <w:tc>
          <w:tcPr>
            <w:tcW w:w="854" w:type="dxa"/>
            <w:shd w:val="clear" w:color="auto" w:fill="FFFFFF" w:themeFill="background1"/>
            <w:vAlign w:val="center"/>
          </w:tcPr>
          <w:p w14:paraId="177A8695" w14:textId="77777777" w:rsidR="00037C9D" w:rsidRPr="00303A20" w:rsidRDefault="00037C9D" w:rsidP="00EF67A1">
            <w:pPr>
              <w:jc w:val="center"/>
              <w:rPr>
                <w:rFonts w:cstheme="minorHAnsi"/>
                <w:spacing w:val="-5"/>
                <w:sz w:val="16"/>
                <w:szCs w:val="16"/>
              </w:rPr>
            </w:pPr>
            <w:r w:rsidRPr="00303A20">
              <w:rPr>
                <w:rFonts w:eastAsia="Times New Roman" w:cstheme="minorHAnsi"/>
                <w:bCs/>
                <w:sz w:val="16"/>
                <w:szCs w:val="16"/>
              </w:rPr>
              <w:t>6</w:t>
            </w:r>
          </w:p>
        </w:tc>
        <w:tc>
          <w:tcPr>
            <w:tcW w:w="995" w:type="dxa"/>
            <w:shd w:val="clear" w:color="auto" w:fill="FFFFFF" w:themeFill="background1"/>
            <w:vAlign w:val="center"/>
          </w:tcPr>
          <w:p w14:paraId="5289B0E2" w14:textId="77777777" w:rsidR="00037C9D" w:rsidRPr="00303A20" w:rsidRDefault="00037C9D" w:rsidP="00EF67A1">
            <w:pPr>
              <w:jc w:val="center"/>
              <w:rPr>
                <w:rFonts w:cstheme="minorHAnsi"/>
                <w:spacing w:val="-5"/>
                <w:sz w:val="16"/>
                <w:szCs w:val="16"/>
              </w:rPr>
            </w:pPr>
            <w:r w:rsidRPr="00303A20">
              <w:rPr>
                <w:rFonts w:eastAsia="Times New Roman" w:cstheme="minorHAnsi"/>
                <w:bCs/>
                <w:sz w:val="16"/>
                <w:szCs w:val="16"/>
              </w:rPr>
              <w:t>7</w:t>
            </w:r>
          </w:p>
        </w:tc>
        <w:tc>
          <w:tcPr>
            <w:tcW w:w="992" w:type="dxa"/>
            <w:shd w:val="clear" w:color="auto" w:fill="FFFFFF" w:themeFill="background1"/>
            <w:vAlign w:val="center"/>
          </w:tcPr>
          <w:p w14:paraId="0753B522" w14:textId="77777777" w:rsidR="00037C9D" w:rsidRPr="00303A20" w:rsidRDefault="00037C9D" w:rsidP="00EF67A1">
            <w:pPr>
              <w:jc w:val="center"/>
              <w:rPr>
                <w:rFonts w:cstheme="minorHAnsi"/>
                <w:spacing w:val="-5"/>
                <w:sz w:val="16"/>
                <w:szCs w:val="16"/>
              </w:rPr>
            </w:pPr>
            <w:r w:rsidRPr="00303A20">
              <w:rPr>
                <w:rFonts w:cstheme="minorHAnsi"/>
                <w:bCs/>
                <w:sz w:val="16"/>
                <w:szCs w:val="16"/>
              </w:rPr>
              <w:t>8</w:t>
            </w:r>
          </w:p>
        </w:tc>
        <w:tc>
          <w:tcPr>
            <w:tcW w:w="993" w:type="dxa"/>
            <w:tcBorders>
              <w:right w:val="single" w:sz="4" w:space="0" w:color="auto"/>
            </w:tcBorders>
            <w:shd w:val="clear" w:color="auto" w:fill="FFFFFF" w:themeFill="background1"/>
            <w:vAlign w:val="center"/>
          </w:tcPr>
          <w:p w14:paraId="31588376" w14:textId="77777777" w:rsidR="00037C9D" w:rsidRPr="00303A20" w:rsidRDefault="00037C9D" w:rsidP="00EF67A1">
            <w:pPr>
              <w:jc w:val="center"/>
              <w:rPr>
                <w:rFonts w:cstheme="minorHAnsi"/>
                <w:b/>
                <w:spacing w:val="-2"/>
                <w:sz w:val="16"/>
                <w:szCs w:val="16"/>
              </w:rPr>
            </w:pPr>
            <w:r w:rsidRPr="00303A20">
              <w:rPr>
                <w:rFonts w:cstheme="minorHAnsi"/>
                <w:b/>
                <w:bCs/>
                <w:sz w:val="16"/>
                <w:szCs w:val="16"/>
              </w:rPr>
              <w:t>200</w:t>
            </w:r>
          </w:p>
        </w:tc>
        <w:tc>
          <w:tcPr>
            <w:tcW w:w="1134" w:type="dxa"/>
            <w:vAlign w:val="center"/>
          </w:tcPr>
          <w:p w14:paraId="2BB822DB" w14:textId="77777777" w:rsidR="00037C9D" w:rsidRPr="00303A20" w:rsidRDefault="00037C9D" w:rsidP="00EF67A1">
            <w:pPr>
              <w:rPr>
                <w:rFonts w:cstheme="minorHAnsi"/>
                <w:sz w:val="16"/>
                <w:szCs w:val="16"/>
              </w:rPr>
            </w:pPr>
            <w:r w:rsidRPr="00303A20">
              <w:rPr>
                <w:rFonts w:cstheme="minorHAnsi"/>
                <w:sz w:val="16"/>
                <w:szCs w:val="16"/>
              </w:rPr>
              <w:t>Ulaşıldı</w:t>
            </w:r>
          </w:p>
        </w:tc>
        <w:tc>
          <w:tcPr>
            <w:tcW w:w="1417" w:type="dxa"/>
          </w:tcPr>
          <w:p w14:paraId="521DEEFE" w14:textId="77777777" w:rsidR="00037C9D" w:rsidRPr="00303A20" w:rsidRDefault="00037C9D" w:rsidP="00EF67A1">
            <w:pPr>
              <w:tabs>
                <w:tab w:val="left" w:pos="580"/>
              </w:tabs>
              <w:rPr>
                <w:rFonts w:cstheme="minorHAnsi"/>
                <w:sz w:val="16"/>
                <w:szCs w:val="16"/>
              </w:rPr>
            </w:pPr>
            <w:r w:rsidRPr="00303A20">
              <w:rPr>
                <w:rFonts w:cstheme="minorHAnsi"/>
                <w:bCs/>
                <w:sz w:val="16"/>
                <w:szCs w:val="16"/>
              </w:rPr>
              <w:t>Öğrenci İşleri Daire Başkanlığı</w:t>
            </w:r>
          </w:p>
        </w:tc>
      </w:tr>
      <w:tr w:rsidR="00037C9D" w:rsidRPr="00303A20" w14:paraId="6F3A9304" w14:textId="77777777" w:rsidTr="00EF67A1">
        <w:trPr>
          <w:gridBefore w:val="1"/>
          <w:wBefore w:w="7" w:type="dxa"/>
        </w:trPr>
        <w:tc>
          <w:tcPr>
            <w:tcW w:w="420" w:type="dxa"/>
            <w:vAlign w:val="center"/>
          </w:tcPr>
          <w:p w14:paraId="323F6AA7" w14:textId="77777777" w:rsidR="00037C9D" w:rsidRPr="00303A20" w:rsidRDefault="00037C9D" w:rsidP="00EF67A1">
            <w:pPr>
              <w:jc w:val="center"/>
              <w:rPr>
                <w:rFonts w:cstheme="minorHAnsi"/>
                <w:b/>
                <w:sz w:val="16"/>
                <w:szCs w:val="16"/>
              </w:rPr>
            </w:pPr>
            <w:r w:rsidRPr="00303A20">
              <w:rPr>
                <w:rFonts w:cstheme="minorHAnsi"/>
                <w:b/>
                <w:sz w:val="16"/>
                <w:szCs w:val="16"/>
              </w:rPr>
              <w:t>15</w:t>
            </w:r>
          </w:p>
        </w:tc>
        <w:tc>
          <w:tcPr>
            <w:tcW w:w="1699" w:type="dxa"/>
            <w:shd w:val="clear" w:color="auto" w:fill="FFFFFF" w:themeFill="background1"/>
            <w:vAlign w:val="center"/>
          </w:tcPr>
          <w:p w14:paraId="45EB59F7" w14:textId="77777777" w:rsidR="00037C9D" w:rsidRPr="00303A20" w:rsidRDefault="00037C9D" w:rsidP="00EF67A1">
            <w:pPr>
              <w:rPr>
                <w:rFonts w:cstheme="minorHAnsi"/>
                <w:b/>
                <w:sz w:val="16"/>
                <w:szCs w:val="16"/>
              </w:rPr>
            </w:pPr>
            <w:r w:rsidRPr="00303A20">
              <w:rPr>
                <w:rFonts w:cstheme="minorHAnsi"/>
                <w:b/>
                <w:sz w:val="16"/>
                <w:szCs w:val="16"/>
              </w:rPr>
              <w:t xml:space="preserve">PG1.4.3: </w:t>
            </w:r>
            <w:r w:rsidRPr="00303A20">
              <w:rPr>
                <w:rFonts w:cstheme="minorHAnsi"/>
                <w:bCs/>
                <w:sz w:val="16"/>
                <w:szCs w:val="16"/>
              </w:rPr>
              <w:t>Değişim Programlarından Yararlanan Lisansüstü Öğrenci Sayısı</w:t>
            </w:r>
            <w:r w:rsidRPr="00303A20">
              <w:rPr>
                <w:rFonts w:cstheme="minorHAnsi"/>
                <w:b/>
                <w:sz w:val="16"/>
                <w:szCs w:val="16"/>
              </w:rPr>
              <w:t xml:space="preserve"> </w:t>
            </w:r>
          </w:p>
        </w:tc>
        <w:tc>
          <w:tcPr>
            <w:tcW w:w="708" w:type="dxa"/>
            <w:shd w:val="clear" w:color="auto" w:fill="FFFFFF" w:themeFill="background1"/>
            <w:vAlign w:val="center"/>
          </w:tcPr>
          <w:p w14:paraId="70E735A4" w14:textId="77777777" w:rsidR="00037C9D" w:rsidRPr="00303A20" w:rsidRDefault="00037C9D" w:rsidP="00EF67A1">
            <w:pPr>
              <w:jc w:val="center"/>
              <w:rPr>
                <w:rFonts w:cstheme="minorHAnsi"/>
                <w:spacing w:val="-5"/>
                <w:sz w:val="16"/>
                <w:szCs w:val="16"/>
              </w:rPr>
            </w:pPr>
            <w:r w:rsidRPr="00303A20">
              <w:rPr>
                <w:rFonts w:cstheme="minorHAnsi"/>
                <w:bCs/>
                <w:sz w:val="16"/>
                <w:szCs w:val="16"/>
              </w:rPr>
              <w:t>20</w:t>
            </w:r>
          </w:p>
        </w:tc>
        <w:tc>
          <w:tcPr>
            <w:tcW w:w="854" w:type="dxa"/>
            <w:shd w:val="clear" w:color="auto" w:fill="FFFFFF" w:themeFill="background1"/>
            <w:vAlign w:val="center"/>
          </w:tcPr>
          <w:p w14:paraId="7101B768" w14:textId="77777777" w:rsidR="00037C9D" w:rsidRPr="00303A20" w:rsidRDefault="00037C9D" w:rsidP="00EF67A1">
            <w:pPr>
              <w:jc w:val="center"/>
              <w:rPr>
                <w:rFonts w:cstheme="minorHAnsi"/>
                <w:spacing w:val="-5"/>
                <w:sz w:val="16"/>
                <w:szCs w:val="16"/>
              </w:rPr>
            </w:pPr>
            <w:r w:rsidRPr="00303A20">
              <w:rPr>
                <w:rFonts w:cstheme="minorHAnsi"/>
                <w:bCs/>
                <w:sz w:val="16"/>
                <w:szCs w:val="16"/>
              </w:rPr>
              <w:t>37</w:t>
            </w:r>
          </w:p>
        </w:tc>
        <w:tc>
          <w:tcPr>
            <w:tcW w:w="995" w:type="dxa"/>
            <w:shd w:val="clear" w:color="auto" w:fill="FFFFFF" w:themeFill="background1"/>
            <w:vAlign w:val="center"/>
          </w:tcPr>
          <w:p w14:paraId="69E60119" w14:textId="77777777" w:rsidR="00037C9D" w:rsidRPr="00303A20" w:rsidRDefault="00037C9D" w:rsidP="00EF67A1">
            <w:pPr>
              <w:jc w:val="center"/>
              <w:rPr>
                <w:rFonts w:cstheme="minorHAnsi"/>
                <w:spacing w:val="-5"/>
                <w:sz w:val="16"/>
                <w:szCs w:val="16"/>
              </w:rPr>
            </w:pPr>
            <w:r w:rsidRPr="00303A20">
              <w:rPr>
                <w:rFonts w:cstheme="minorHAnsi"/>
                <w:bCs/>
                <w:sz w:val="16"/>
                <w:szCs w:val="16"/>
              </w:rPr>
              <w:t>45</w:t>
            </w:r>
          </w:p>
        </w:tc>
        <w:tc>
          <w:tcPr>
            <w:tcW w:w="992" w:type="dxa"/>
            <w:shd w:val="clear" w:color="auto" w:fill="FFFFFF" w:themeFill="background1"/>
            <w:vAlign w:val="center"/>
          </w:tcPr>
          <w:p w14:paraId="37C500B6" w14:textId="77777777" w:rsidR="00037C9D" w:rsidRPr="00303A20" w:rsidRDefault="00037C9D" w:rsidP="00EF67A1">
            <w:pPr>
              <w:jc w:val="center"/>
              <w:rPr>
                <w:rFonts w:cstheme="minorHAnsi"/>
                <w:spacing w:val="-5"/>
                <w:sz w:val="16"/>
                <w:szCs w:val="16"/>
              </w:rPr>
            </w:pPr>
            <w:r w:rsidRPr="00303A20">
              <w:rPr>
                <w:rFonts w:cstheme="minorHAnsi"/>
                <w:bCs/>
                <w:sz w:val="16"/>
                <w:szCs w:val="16"/>
              </w:rPr>
              <w:t>61</w:t>
            </w:r>
          </w:p>
        </w:tc>
        <w:tc>
          <w:tcPr>
            <w:tcW w:w="993" w:type="dxa"/>
            <w:tcBorders>
              <w:right w:val="single" w:sz="4" w:space="0" w:color="auto"/>
            </w:tcBorders>
            <w:shd w:val="clear" w:color="auto" w:fill="FFFFFF" w:themeFill="background1"/>
            <w:vAlign w:val="center"/>
          </w:tcPr>
          <w:p w14:paraId="1BB91DC9" w14:textId="77777777" w:rsidR="00037C9D" w:rsidRPr="00303A20" w:rsidRDefault="00037C9D" w:rsidP="00EF67A1">
            <w:pPr>
              <w:jc w:val="center"/>
              <w:rPr>
                <w:rFonts w:cstheme="minorHAnsi"/>
                <w:b/>
                <w:spacing w:val="-2"/>
                <w:sz w:val="16"/>
                <w:szCs w:val="16"/>
              </w:rPr>
            </w:pPr>
            <w:r w:rsidRPr="00303A20">
              <w:rPr>
                <w:rFonts w:cstheme="minorHAnsi"/>
                <w:b/>
                <w:bCs/>
                <w:sz w:val="16"/>
                <w:szCs w:val="16"/>
              </w:rPr>
              <w:t>300</w:t>
            </w:r>
          </w:p>
        </w:tc>
        <w:tc>
          <w:tcPr>
            <w:tcW w:w="1134" w:type="dxa"/>
            <w:vAlign w:val="center"/>
          </w:tcPr>
          <w:p w14:paraId="27B86F6E" w14:textId="77777777" w:rsidR="00037C9D" w:rsidRPr="00303A20" w:rsidRDefault="00037C9D" w:rsidP="00EF67A1">
            <w:pPr>
              <w:rPr>
                <w:rFonts w:cstheme="minorHAnsi"/>
                <w:sz w:val="16"/>
                <w:szCs w:val="16"/>
              </w:rPr>
            </w:pPr>
            <w:r w:rsidRPr="00303A20">
              <w:rPr>
                <w:rFonts w:cstheme="minorHAnsi"/>
                <w:sz w:val="16"/>
                <w:szCs w:val="16"/>
              </w:rPr>
              <w:t>Ulaşıldı</w:t>
            </w:r>
          </w:p>
        </w:tc>
        <w:tc>
          <w:tcPr>
            <w:tcW w:w="1417" w:type="dxa"/>
          </w:tcPr>
          <w:p w14:paraId="69978668" w14:textId="77777777" w:rsidR="00037C9D" w:rsidRPr="00303A20" w:rsidRDefault="00037C9D" w:rsidP="00EF67A1">
            <w:pPr>
              <w:rPr>
                <w:rFonts w:cstheme="minorHAnsi"/>
                <w:sz w:val="16"/>
                <w:szCs w:val="16"/>
              </w:rPr>
            </w:pPr>
          </w:p>
          <w:p w14:paraId="750C2D81" w14:textId="77777777" w:rsidR="00037C9D" w:rsidRPr="00303A20" w:rsidRDefault="00037C9D" w:rsidP="00EF67A1">
            <w:pPr>
              <w:rPr>
                <w:rFonts w:cstheme="minorHAnsi"/>
                <w:sz w:val="16"/>
                <w:szCs w:val="16"/>
              </w:rPr>
            </w:pPr>
            <w:r w:rsidRPr="00303A20">
              <w:rPr>
                <w:rFonts w:cstheme="minorHAnsi"/>
                <w:bCs/>
                <w:sz w:val="16"/>
                <w:szCs w:val="16"/>
              </w:rPr>
              <w:t>Dış İlişkiler Koordinatörlüğü</w:t>
            </w:r>
          </w:p>
        </w:tc>
      </w:tr>
      <w:tr w:rsidR="00037C9D" w:rsidRPr="00303A20" w14:paraId="48B2CE57" w14:textId="77777777" w:rsidTr="00EF67A1">
        <w:trPr>
          <w:gridBefore w:val="1"/>
          <w:wBefore w:w="7" w:type="dxa"/>
        </w:trPr>
        <w:tc>
          <w:tcPr>
            <w:tcW w:w="420" w:type="dxa"/>
            <w:vAlign w:val="center"/>
          </w:tcPr>
          <w:p w14:paraId="3526E2AF" w14:textId="77777777" w:rsidR="00037C9D" w:rsidRPr="00303A20" w:rsidRDefault="00037C9D" w:rsidP="00EF67A1">
            <w:pPr>
              <w:jc w:val="center"/>
              <w:rPr>
                <w:rFonts w:cstheme="minorHAnsi"/>
                <w:b/>
                <w:sz w:val="16"/>
                <w:szCs w:val="16"/>
              </w:rPr>
            </w:pPr>
            <w:r w:rsidRPr="00303A20">
              <w:rPr>
                <w:rFonts w:cstheme="minorHAnsi"/>
                <w:b/>
                <w:sz w:val="16"/>
                <w:szCs w:val="16"/>
              </w:rPr>
              <w:t>16</w:t>
            </w:r>
          </w:p>
        </w:tc>
        <w:tc>
          <w:tcPr>
            <w:tcW w:w="1699" w:type="dxa"/>
            <w:shd w:val="clear" w:color="auto" w:fill="FFFFFF" w:themeFill="background1"/>
            <w:vAlign w:val="center"/>
          </w:tcPr>
          <w:p w14:paraId="2FD33282" w14:textId="77777777" w:rsidR="00037C9D" w:rsidRPr="00303A20" w:rsidRDefault="00037C9D" w:rsidP="00EF67A1">
            <w:pPr>
              <w:rPr>
                <w:rFonts w:cstheme="minorHAnsi"/>
                <w:b/>
                <w:sz w:val="16"/>
                <w:szCs w:val="16"/>
              </w:rPr>
            </w:pPr>
            <w:r w:rsidRPr="00303A20">
              <w:rPr>
                <w:rFonts w:cstheme="minorHAnsi"/>
                <w:b/>
                <w:sz w:val="16"/>
                <w:szCs w:val="16"/>
              </w:rPr>
              <w:t xml:space="preserve">PG1.4.4: </w:t>
            </w:r>
            <w:r w:rsidRPr="00303A20">
              <w:rPr>
                <w:rFonts w:cstheme="minorHAnsi"/>
                <w:bCs/>
                <w:sz w:val="16"/>
                <w:szCs w:val="16"/>
              </w:rPr>
              <w:t>Doktora Mezun Sayısı</w:t>
            </w:r>
            <w:r w:rsidRPr="00303A20">
              <w:rPr>
                <w:rFonts w:cstheme="minorHAnsi"/>
                <w:b/>
                <w:sz w:val="16"/>
                <w:szCs w:val="16"/>
              </w:rPr>
              <w:t xml:space="preserve"> </w:t>
            </w:r>
          </w:p>
        </w:tc>
        <w:tc>
          <w:tcPr>
            <w:tcW w:w="708" w:type="dxa"/>
            <w:shd w:val="clear" w:color="auto" w:fill="FFFFFF" w:themeFill="background1"/>
            <w:vAlign w:val="center"/>
          </w:tcPr>
          <w:p w14:paraId="54458462" w14:textId="77777777" w:rsidR="00037C9D" w:rsidRPr="00303A20" w:rsidRDefault="00037C9D" w:rsidP="00EF67A1">
            <w:pPr>
              <w:jc w:val="center"/>
              <w:rPr>
                <w:rFonts w:cstheme="minorHAnsi"/>
                <w:spacing w:val="-5"/>
                <w:sz w:val="16"/>
                <w:szCs w:val="16"/>
              </w:rPr>
            </w:pPr>
            <w:r w:rsidRPr="00303A20">
              <w:rPr>
                <w:rFonts w:cstheme="minorHAnsi"/>
                <w:bCs/>
                <w:sz w:val="16"/>
                <w:szCs w:val="16"/>
              </w:rPr>
              <w:t>20</w:t>
            </w:r>
          </w:p>
        </w:tc>
        <w:tc>
          <w:tcPr>
            <w:tcW w:w="854" w:type="dxa"/>
            <w:shd w:val="clear" w:color="auto" w:fill="FFFFFF" w:themeFill="background1"/>
            <w:vAlign w:val="center"/>
          </w:tcPr>
          <w:p w14:paraId="09F497AB" w14:textId="77777777" w:rsidR="00037C9D" w:rsidRPr="00303A20" w:rsidRDefault="00037C9D" w:rsidP="00EF67A1">
            <w:pPr>
              <w:jc w:val="center"/>
              <w:rPr>
                <w:rFonts w:cstheme="minorHAnsi"/>
                <w:spacing w:val="-5"/>
                <w:sz w:val="16"/>
                <w:szCs w:val="16"/>
              </w:rPr>
            </w:pPr>
            <w:r w:rsidRPr="00303A20">
              <w:rPr>
                <w:rFonts w:cstheme="minorHAnsi"/>
                <w:bCs/>
                <w:sz w:val="16"/>
                <w:szCs w:val="16"/>
              </w:rPr>
              <w:t>314</w:t>
            </w:r>
          </w:p>
        </w:tc>
        <w:tc>
          <w:tcPr>
            <w:tcW w:w="995" w:type="dxa"/>
            <w:shd w:val="clear" w:color="auto" w:fill="FFFFFF" w:themeFill="background1"/>
            <w:vAlign w:val="center"/>
          </w:tcPr>
          <w:p w14:paraId="076B3C76" w14:textId="77777777" w:rsidR="00037C9D" w:rsidRPr="00303A20" w:rsidRDefault="00037C9D" w:rsidP="00EF67A1">
            <w:pPr>
              <w:jc w:val="center"/>
              <w:rPr>
                <w:rFonts w:cstheme="minorHAnsi"/>
                <w:spacing w:val="-5"/>
                <w:sz w:val="16"/>
                <w:szCs w:val="16"/>
              </w:rPr>
            </w:pPr>
            <w:r w:rsidRPr="00303A20">
              <w:rPr>
                <w:rFonts w:cstheme="minorHAnsi"/>
                <w:bCs/>
                <w:sz w:val="16"/>
                <w:szCs w:val="16"/>
              </w:rPr>
              <w:t>350</w:t>
            </w:r>
          </w:p>
        </w:tc>
        <w:tc>
          <w:tcPr>
            <w:tcW w:w="992" w:type="dxa"/>
            <w:shd w:val="clear" w:color="auto" w:fill="FFFFFF" w:themeFill="background1"/>
            <w:vAlign w:val="center"/>
          </w:tcPr>
          <w:p w14:paraId="37FB3D54" w14:textId="77777777" w:rsidR="00037C9D" w:rsidRPr="00303A20" w:rsidRDefault="00037C9D" w:rsidP="00EF67A1">
            <w:pPr>
              <w:jc w:val="center"/>
              <w:rPr>
                <w:rFonts w:cstheme="minorHAnsi"/>
                <w:spacing w:val="-5"/>
                <w:sz w:val="16"/>
                <w:szCs w:val="16"/>
              </w:rPr>
            </w:pPr>
            <w:r w:rsidRPr="00303A20">
              <w:rPr>
                <w:rFonts w:cstheme="minorHAnsi"/>
                <w:bCs/>
                <w:sz w:val="16"/>
                <w:szCs w:val="16"/>
              </w:rPr>
              <w:t>409</w:t>
            </w:r>
          </w:p>
        </w:tc>
        <w:tc>
          <w:tcPr>
            <w:tcW w:w="993" w:type="dxa"/>
            <w:tcBorders>
              <w:right w:val="single" w:sz="4" w:space="0" w:color="auto"/>
            </w:tcBorders>
            <w:shd w:val="clear" w:color="auto" w:fill="FFFFFF" w:themeFill="background1"/>
            <w:vAlign w:val="center"/>
          </w:tcPr>
          <w:p w14:paraId="3C6C9DC7" w14:textId="77777777" w:rsidR="00037C9D" w:rsidRPr="00303A20" w:rsidRDefault="00037C9D" w:rsidP="00EF67A1">
            <w:pPr>
              <w:jc w:val="center"/>
              <w:rPr>
                <w:rFonts w:cstheme="minorHAnsi"/>
                <w:b/>
                <w:spacing w:val="-2"/>
                <w:sz w:val="16"/>
                <w:szCs w:val="16"/>
              </w:rPr>
            </w:pPr>
            <w:r w:rsidRPr="00303A20">
              <w:rPr>
                <w:rFonts w:cstheme="minorHAnsi"/>
                <w:b/>
                <w:bCs/>
                <w:sz w:val="16"/>
                <w:szCs w:val="16"/>
              </w:rPr>
              <w:t>264</w:t>
            </w:r>
          </w:p>
        </w:tc>
        <w:tc>
          <w:tcPr>
            <w:tcW w:w="1134" w:type="dxa"/>
            <w:vAlign w:val="center"/>
          </w:tcPr>
          <w:p w14:paraId="2DEDA21A" w14:textId="77777777" w:rsidR="00037C9D" w:rsidRPr="00303A20" w:rsidRDefault="00037C9D" w:rsidP="00EF67A1">
            <w:pPr>
              <w:rPr>
                <w:rFonts w:cstheme="minorHAnsi"/>
                <w:sz w:val="16"/>
                <w:szCs w:val="16"/>
              </w:rPr>
            </w:pPr>
            <w:r w:rsidRPr="00303A20">
              <w:rPr>
                <w:rFonts w:cstheme="minorHAnsi"/>
                <w:sz w:val="16"/>
                <w:szCs w:val="16"/>
              </w:rPr>
              <w:t>Ulaşıldı</w:t>
            </w:r>
          </w:p>
        </w:tc>
        <w:tc>
          <w:tcPr>
            <w:tcW w:w="1417" w:type="dxa"/>
          </w:tcPr>
          <w:p w14:paraId="10708BE0" w14:textId="77777777" w:rsidR="00037C9D" w:rsidRPr="00303A20" w:rsidRDefault="00037C9D" w:rsidP="00EF67A1">
            <w:pPr>
              <w:rPr>
                <w:rFonts w:cstheme="minorHAnsi"/>
                <w:sz w:val="16"/>
                <w:szCs w:val="16"/>
              </w:rPr>
            </w:pPr>
            <w:r w:rsidRPr="00303A20">
              <w:rPr>
                <w:rFonts w:cstheme="minorHAnsi"/>
                <w:bCs/>
                <w:sz w:val="16"/>
                <w:szCs w:val="16"/>
              </w:rPr>
              <w:t>Öğrenci İşleri Daire Başkanlığı</w:t>
            </w:r>
            <w:r w:rsidRPr="00303A20">
              <w:rPr>
                <w:rFonts w:cstheme="minorHAnsi"/>
                <w:sz w:val="16"/>
                <w:szCs w:val="16"/>
              </w:rPr>
              <w:t xml:space="preserve"> </w:t>
            </w:r>
          </w:p>
        </w:tc>
      </w:tr>
      <w:tr w:rsidR="00037C9D" w:rsidRPr="00303A20" w14:paraId="2BD3368C" w14:textId="77777777" w:rsidTr="00EF67A1">
        <w:trPr>
          <w:gridBefore w:val="1"/>
          <w:wBefore w:w="7" w:type="dxa"/>
        </w:trPr>
        <w:tc>
          <w:tcPr>
            <w:tcW w:w="420" w:type="dxa"/>
            <w:shd w:val="clear" w:color="auto" w:fill="FFFFFF" w:themeFill="background1"/>
            <w:vAlign w:val="center"/>
          </w:tcPr>
          <w:p w14:paraId="0EA2C1C4" w14:textId="77777777" w:rsidR="00037C9D" w:rsidRPr="00303A20" w:rsidRDefault="00037C9D" w:rsidP="00EF67A1">
            <w:pPr>
              <w:jc w:val="center"/>
              <w:rPr>
                <w:rFonts w:eastAsiaTheme="minorEastAsia" w:cstheme="minorHAnsi"/>
                <w:b/>
                <w:sz w:val="16"/>
                <w:szCs w:val="16"/>
                <w:lang w:eastAsia="tr-TR"/>
              </w:rPr>
            </w:pPr>
            <w:r w:rsidRPr="00303A20">
              <w:rPr>
                <w:rFonts w:eastAsiaTheme="minorEastAsia" w:cstheme="minorHAnsi"/>
                <w:b/>
                <w:sz w:val="16"/>
                <w:szCs w:val="16"/>
                <w:lang w:eastAsia="tr-TR"/>
              </w:rPr>
              <w:t>17</w:t>
            </w:r>
          </w:p>
        </w:tc>
        <w:tc>
          <w:tcPr>
            <w:tcW w:w="1699" w:type="dxa"/>
            <w:shd w:val="clear" w:color="auto" w:fill="FFFFFF" w:themeFill="background1"/>
            <w:vAlign w:val="center"/>
          </w:tcPr>
          <w:p w14:paraId="14F02DBC" w14:textId="77777777" w:rsidR="00037C9D" w:rsidRPr="00303A20" w:rsidRDefault="00037C9D" w:rsidP="00EF67A1">
            <w:pPr>
              <w:rPr>
                <w:rFonts w:eastAsiaTheme="minorEastAsia" w:cstheme="minorHAnsi"/>
                <w:b/>
                <w:sz w:val="16"/>
                <w:szCs w:val="16"/>
                <w:lang w:eastAsia="tr-TR"/>
              </w:rPr>
            </w:pPr>
            <w:r w:rsidRPr="00303A20">
              <w:rPr>
                <w:rFonts w:eastAsiaTheme="minorEastAsia" w:cstheme="minorHAnsi"/>
                <w:b/>
                <w:sz w:val="16"/>
                <w:szCs w:val="16"/>
                <w:lang w:eastAsia="tr-TR"/>
              </w:rPr>
              <w:t xml:space="preserve">PG1.4.5: </w:t>
            </w:r>
            <w:r w:rsidRPr="00303A20">
              <w:rPr>
                <w:rFonts w:eastAsiaTheme="minorEastAsia" w:cstheme="minorHAnsi"/>
                <w:bCs/>
                <w:sz w:val="16"/>
                <w:szCs w:val="16"/>
                <w:lang w:eastAsia="tr-TR"/>
              </w:rPr>
              <w:t>Yüksek lisans Mezun Sayısı</w:t>
            </w:r>
            <w:r w:rsidRPr="00303A20">
              <w:rPr>
                <w:rFonts w:eastAsiaTheme="minorEastAsia" w:cstheme="minorHAnsi"/>
                <w:b/>
                <w:sz w:val="16"/>
                <w:szCs w:val="16"/>
                <w:lang w:eastAsia="tr-TR"/>
              </w:rPr>
              <w:t xml:space="preserve"> </w:t>
            </w:r>
          </w:p>
        </w:tc>
        <w:tc>
          <w:tcPr>
            <w:tcW w:w="708" w:type="dxa"/>
            <w:shd w:val="clear" w:color="auto" w:fill="FFFFFF" w:themeFill="background1"/>
            <w:vAlign w:val="center"/>
          </w:tcPr>
          <w:p w14:paraId="5D173B3E" w14:textId="77777777" w:rsidR="00037C9D" w:rsidRPr="00303A20" w:rsidRDefault="00037C9D" w:rsidP="00EF67A1">
            <w:pPr>
              <w:jc w:val="center"/>
              <w:rPr>
                <w:rFonts w:cstheme="minorHAnsi"/>
                <w:spacing w:val="-5"/>
                <w:sz w:val="16"/>
                <w:szCs w:val="16"/>
              </w:rPr>
            </w:pPr>
            <w:r w:rsidRPr="00303A20">
              <w:rPr>
                <w:rFonts w:cstheme="minorHAnsi"/>
                <w:bCs/>
                <w:sz w:val="16"/>
                <w:szCs w:val="16"/>
              </w:rPr>
              <w:t>15</w:t>
            </w:r>
          </w:p>
        </w:tc>
        <w:tc>
          <w:tcPr>
            <w:tcW w:w="854" w:type="dxa"/>
            <w:shd w:val="clear" w:color="auto" w:fill="FFFFFF" w:themeFill="background1"/>
            <w:vAlign w:val="center"/>
          </w:tcPr>
          <w:p w14:paraId="5F48B155" w14:textId="77777777" w:rsidR="00037C9D" w:rsidRPr="00303A20" w:rsidRDefault="00037C9D" w:rsidP="00EF67A1">
            <w:pPr>
              <w:jc w:val="center"/>
              <w:rPr>
                <w:rFonts w:cstheme="minorHAnsi"/>
                <w:spacing w:val="-5"/>
                <w:sz w:val="16"/>
                <w:szCs w:val="16"/>
              </w:rPr>
            </w:pPr>
            <w:r w:rsidRPr="00303A20">
              <w:rPr>
                <w:rFonts w:cstheme="minorHAnsi"/>
                <w:bCs/>
                <w:sz w:val="16"/>
                <w:szCs w:val="16"/>
              </w:rPr>
              <w:t>6.264</w:t>
            </w:r>
          </w:p>
        </w:tc>
        <w:tc>
          <w:tcPr>
            <w:tcW w:w="995" w:type="dxa"/>
            <w:shd w:val="clear" w:color="auto" w:fill="FFFFFF" w:themeFill="background1"/>
            <w:vAlign w:val="center"/>
          </w:tcPr>
          <w:p w14:paraId="02C7F4BB" w14:textId="77777777" w:rsidR="00037C9D" w:rsidRPr="00303A20" w:rsidRDefault="00037C9D" w:rsidP="00EF67A1">
            <w:pPr>
              <w:jc w:val="center"/>
              <w:rPr>
                <w:rFonts w:cstheme="minorHAnsi"/>
                <w:spacing w:val="-5"/>
                <w:sz w:val="16"/>
                <w:szCs w:val="16"/>
              </w:rPr>
            </w:pPr>
            <w:r w:rsidRPr="00303A20">
              <w:rPr>
                <w:rFonts w:cstheme="minorHAnsi"/>
                <w:bCs/>
                <w:sz w:val="16"/>
                <w:szCs w:val="16"/>
              </w:rPr>
              <w:t>6.750</w:t>
            </w:r>
          </w:p>
        </w:tc>
        <w:tc>
          <w:tcPr>
            <w:tcW w:w="992" w:type="dxa"/>
            <w:shd w:val="clear" w:color="auto" w:fill="FFFFFF" w:themeFill="background1"/>
            <w:vAlign w:val="center"/>
          </w:tcPr>
          <w:p w14:paraId="4C045E29" w14:textId="77777777" w:rsidR="00037C9D" w:rsidRPr="00303A20" w:rsidRDefault="00037C9D" w:rsidP="00EF67A1">
            <w:pPr>
              <w:jc w:val="center"/>
              <w:rPr>
                <w:rFonts w:cstheme="minorHAnsi"/>
                <w:spacing w:val="-5"/>
                <w:sz w:val="16"/>
                <w:szCs w:val="16"/>
              </w:rPr>
            </w:pPr>
            <w:r w:rsidRPr="00303A20">
              <w:rPr>
                <w:rFonts w:cstheme="minorHAnsi"/>
                <w:bCs/>
                <w:sz w:val="16"/>
                <w:szCs w:val="16"/>
              </w:rPr>
              <w:t>7.163</w:t>
            </w:r>
          </w:p>
        </w:tc>
        <w:tc>
          <w:tcPr>
            <w:tcW w:w="993" w:type="dxa"/>
            <w:tcBorders>
              <w:right w:val="single" w:sz="4" w:space="0" w:color="auto"/>
            </w:tcBorders>
            <w:shd w:val="clear" w:color="auto" w:fill="FFFFFF" w:themeFill="background1"/>
            <w:vAlign w:val="center"/>
          </w:tcPr>
          <w:p w14:paraId="5E9D1586" w14:textId="77777777" w:rsidR="00037C9D" w:rsidRPr="00303A20" w:rsidRDefault="00037C9D" w:rsidP="00EF67A1">
            <w:pPr>
              <w:jc w:val="center"/>
              <w:rPr>
                <w:rFonts w:cstheme="minorHAnsi"/>
                <w:b/>
                <w:spacing w:val="-2"/>
                <w:sz w:val="16"/>
                <w:szCs w:val="16"/>
              </w:rPr>
            </w:pPr>
            <w:r w:rsidRPr="00303A20">
              <w:rPr>
                <w:rFonts w:cstheme="minorHAnsi"/>
                <w:b/>
                <w:bCs/>
                <w:sz w:val="16"/>
                <w:szCs w:val="16"/>
              </w:rPr>
              <w:t>185</w:t>
            </w:r>
          </w:p>
        </w:tc>
        <w:tc>
          <w:tcPr>
            <w:tcW w:w="1134" w:type="dxa"/>
            <w:vAlign w:val="center"/>
          </w:tcPr>
          <w:p w14:paraId="4B4FA339" w14:textId="77777777" w:rsidR="00037C9D" w:rsidRPr="00303A20" w:rsidRDefault="00037C9D" w:rsidP="00EF67A1">
            <w:pPr>
              <w:rPr>
                <w:rFonts w:cstheme="minorHAnsi"/>
                <w:sz w:val="16"/>
                <w:szCs w:val="16"/>
              </w:rPr>
            </w:pPr>
            <w:r w:rsidRPr="00303A20">
              <w:rPr>
                <w:rFonts w:cstheme="minorHAnsi"/>
                <w:sz w:val="16"/>
                <w:szCs w:val="16"/>
              </w:rPr>
              <w:t>Ulaşıldı</w:t>
            </w:r>
          </w:p>
        </w:tc>
        <w:tc>
          <w:tcPr>
            <w:tcW w:w="1417" w:type="dxa"/>
          </w:tcPr>
          <w:p w14:paraId="4935B0FA" w14:textId="77777777" w:rsidR="00037C9D" w:rsidRPr="00303A20" w:rsidRDefault="00037C9D" w:rsidP="00EF67A1">
            <w:pPr>
              <w:rPr>
                <w:rFonts w:cstheme="minorHAnsi"/>
                <w:sz w:val="16"/>
                <w:szCs w:val="16"/>
              </w:rPr>
            </w:pPr>
            <w:r w:rsidRPr="00303A20">
              <w:rPr>
                <w:rFonts w:cstheme="minorHAnsi"/>
                <w:bCs/>
                <w:sz w:val="16"/>
                <w:szCs w:val="16"/>
              </w:rPr>
              <w:t>Öğrenci İşleri Daire Başkanlığı</w:t>
            </w:r>
          </w:p>
        </w:tc>
      </w:tr>
      <w:tr w:rsidR="00037C9D" w:rsidRPr="00303A20" w14:paraId="52369516" w14:textId="77777777" w:rsidTr="00EF67A1">
        <w:trPr>
          <w:gridBefore w:val="1"/>
          <w:wBefore w:w="7" w:type="dxa"/>
        </w:trPr>
        <w:tc>
          <w:tcPr>
            <w:tcW w:w="420" w:type="dxa"/>
            <w:shd w:val="clear" w:color="auto" w:fill="FFFFFF" w:themeFill="background1"/>
            <w:vAlign w:val="center"/>
          </w:tcPr>
          <w:p w14:paraId="60E05686" w14:textId="77777777" w:rsidR="00037C9D" w:rsidRPr="00303A20" w:rsidRDefault="00037C9D" w:rsidP="00EF67A1">
            <w:pPr>
              <w:jc w:val="center"/>
              <w:rPr>
                <w:rFonts w:cstheme="minorHAnsi"/>
                <w:b/>
                <w:sz w:val="16"/>
                <w:szCs w:val="16"/>
              </w:rPr>
            </w:pPr>
            <w:r w:rsidRPr="00303A20">
              <w:rPr>
                <w:rFonts w:cstheme="minorHAnsi"/>
                <w:b/>
                <w:sz w:val="16"/>
                <w:szCs w:val="16"/>
              </w:rPr>
              <w:t>18</w:t>
            </w:r>
          </w:p>
        </w:tc>
        <w:tc>
          <w:tcPr>
            <w:tcW w:w="1699" w:type="dxa"/>
          </w:tcPr>
          <w:p w14:paraId="19643F54" w14:textId="77777777" w:rsidR="00037C9D" w:rsidRPr="00303A20" w:rsidRDefault="00037C9D" w:rsidP="00EF67A1">
            <w:pPr>
              <w:rPr>
                <w:rFonts w:cstheme="minorHAnsi"/>
                <w:b/>
                <w:sz w:val="16"/>
                <w:szCs w:val="16"/>
              </w:rPr>
            </w:pPr>
            <w:r w:rsidRPr="00303A20">
              <w:rPr>
                <w:rFonts w:cstheme="minorHAnsi"/>
                <w:b/>
                <w:sz w:val="16"/>
                <w:szCs w:val="16"/>
              </w:rPr>
              <w:t xml:space="preserve">PG1.5.1: </w:t>
            </w:r>
            <w:r w:rsidRPr="00303A20">
              <w:rPr>
                <w:rFonts w:cstheme="minorHAnsi"/>
                <w:bCs/>
                <w:sz w:val="16"/>
                <w:szCs w:val="16"/>
              </w:rPr>
              <w:t>Ön Lisans ve Lisans Mezunlarının İlk 6 Ay İçerisinde İstihdama Katılım Oranı (%)</w:t>
            </w:r>
          </w:p>
        </w:tc>
        <w:tc>
          <w:tcPr>
            <w:tcW w:w="708" w:type="dxa"/>
            <w:vAlign w:val="center"/>
          </w:tcPr>
          <w:p w14:paraId="35DE3B87" w14:textId="77777777" w:rsidR="00037C9D" w:rsidRPr="00303A20" w:rsidRDefault="00037C9D" w:rsidP="00EF67A1">
            <w:pPr>
              <w:jc w:val="center"/>
              <w:rPr>
                <w:rFonts w:cstheme="minorHAnsi"/>
                <w:spacing w:val="-5"/>
                <w:sz w:val="16"/>
                <w:szCs w:val="16"/>
              </w:rPr>
            </w:pPr>
            <w:r w:rsidRPr="00303A20">
              <w:rPr>
                <w:rFonts w:cstheme="minorHAnsi"/>
                <w:bCs/>
                <w:sz w:val="16"/>
                <w:szCs w:val="16"/>
              </w:rPr>
              <w:t>40</w:t>
            </w:r>
          </w:p>
        </w:tc>
        <w:tc>
          <w:tcPr>
            <w:tcW w:w="854" w:type="dxa"/>
            <w:vAlign w:val="center"/>
          </w:tcPr>
          <w:p w14:paraId="299E84DC" w14:textId="77777777" w:rsidR="00037C9D" w:rsidRPr="00303A20" w:rsidRDefault="00037C9D" w:rsidP="00EF67A1">
            <w:pPr>
              <w:jc w:val="center"/>
              <w:rPr>
                <w:rFonts w:cstheme="minorHAnsi"/>
                <w:spacing w:val="-5"/>
                <w:sz w:val="16"/>
                <w:szCs w:val="16"/>
              </w:rPr>
            </w:pPr>
            <w:r w:rsidRPr="00303A20">
              <w:rPr>
                <w:rFonts w:cstheme="minorHAnsi"/>
                <w:bCs/>
                <w:sz w:val="16"/>
                <w:szCs w:val="16"/>
              </w:rPr>
              <w:t>54</w:t>
            </w:r>
          </w:p>
        </w:tc>
        <w:tc>
          <w:tcPr>
            <w:tcW w:w="995" w:type="dxa"/>
            <w:vAlign w:val="center"/>
          </w:tcPr>
          <w:p w14:paraId="415BA518" w14:textId="77777777" w:rsidR="00037C9D" w:rsidRPr="00303A20" w:rsidRDefault="00037C9D" w:rsidP="00EF67A1">
            <w:pPr>
              <w:jc w:val="center"/>
              <w:rPr>
                <w:rFonts w:cstheme="minorHAnsi"/>
                <w:spacing w:val="-5"/>
                <w:sz w:val="16"/>
                <w:szCs w:val="16"/>
              </w:rPr>
            </w:pPr>
            <w:r w:rsidRPr="00303A20">
              <w:rPr>
                <w:rFonts w:cstheme="minorHAnsi"/>
                <w:bCs/>
                <w:sz w:val="16"/>
                <w:szCs w:val="16"/>
              </w:rPr>
              <w:t>55</w:t>
            </w:r>
          </w:p>
        </w:tc>
        <w:tc>
          <w:tcPr>
            <w:tcW w:w="992" w:type="dxa"/>
            <w:vAlign w:val="center"/>
          </w:tcPr>
          <w:p w14:paraId="73D953E5" w14:textId="77777777" w:rsidR="00037C9D" w:rsidRPr="00303A20" w:rsidRDefault="00037C9D" w:rsidP="00EF67A1">
            <w:pPr>
              <w:jc w:val="center"/>
              <w:rPr>
                <w:rFonts w:cstheme="minorHAnsi"/>
                <w:spacing w:val="-5"/>
                <w:sz w:val="16"/>
                <w:szCs w:val="16"/>
              </w:rPr>
            </w:pPr>
            <w:r w:rsidRPr="00303A20">
              <w:rPr>
                <w:rFonts w:cstheme="minorHAnsi"/>
                <w:bCs/>
                <w:sz w:val="16"/>
                <w:szCs w:val="16"/>
              </w:rPr>
              <w:t>47</w:t>
            </w:r>
          </w:p>
        </w:tc>
        <w:tc>
          <w:tcPr>
            <w:tcW w:w="993" w:type="dxa"/>
            <w:tcBorders>
              <w:right w:val="single" w:sz="4" w:space="0" w:color="auto"/>
            </w:tcBorders>
            <w:vAlign w:val="center"/>
          </w:tcPr>
          <w:p w14:paraId="737471A6" w14:textId="77777777" w:rsidR="00037C9D" w:rsidRPr="00303A20" w:rsidRDefault="00037C9D" w:rsidP="00EF67A1">
            <w:pPr>
              <w:jc w:val="center"/>
              <w:rPr>
                <w:rFonts w:cstheme="minorHAnsi"/>
                <w:b/>
                <w:spacing w:val="-2"/>
                <w:sz w:val="16"/>
                <w:szCs w:val="16"/>
              </w:rPr>
            </w:pPr>
            <w:r w:rsidRPr="00303A20">
              <w:rPr>
                <w:rFonts w:cstheme="minorHAnsi"/>
                <w:b/>
                <w:bCs/>
                <w:sz w:val="16"/>
                <w:szCs w:val="16"/>
              </w:rPr>
              <w:t>-700</w:t>
            </w:r>
          </w:p>
        </w:tc>
        <w:tc>
          <w:tcPr>
            <w:tcW w:w="1134" w:type="dxa"/>
            <w:shd w:val="clear" w:color="auto" w:fill="C00000"/>
            <w:vAlign w:val="center"/>
          </w:tcPr>
          <w:p w14:paraId="5538D814" w14:textId="77777777" w:rsidR="00037C9D" w:rsidRPr="00303A20" w:rsidRDefault="00037C9D" w:rsidP="00EF67A1">
            <w:pPr>
              <w:rPr>
                <w:rFonts w:cstheme="minorHAnsi"/>
                <w:sz w:val="16"/>
                <w:szCs w:val="16"/>
              </w:rPr>
            </w:pPr>
            <w:r w:rsidRPr="00303A20">
              <w:rPr>
                <w:rFonts w:cstheme="minorHAnsi"/>
                <w:sz w:val="16"/>
                <w:szCs w:val="16"/>
              </w:rPr>
              <w:t>Ulaşılmadı</w:t>
            </w:r>
          </w:p>
        </w:tc>
        <w:tc>
          <w:tcPr>
            <w:tcW w:w="1417" w:type="dxa"/>
          </w:tcPr>
          <w:p w14:paraId="00C64AF7" w14:textId="77777777" w:rsidR="00037C9D" w:rsidRPr="00303A20" w:rsidRDefault="00037C9D" w:rsidP="00EF67A1">
            <w:pPr>
              <w:rPr>
                <w:rFonts w:cstheme="minorHAnsi"/>
                <w:sz w:val="16"/>
                <w:szCs w:val="16"/>
              </w:rPr>
            </w:pPr>
            <w:r w:rsidRPr="00303A20">
              <w:rPr>
                <w:rFonts w:cstheme="minorHAnsi"/>
                <w:bCs/>
                <w:sz w:val="16"/>
                <w:szCs w:val="16"/>
              </w:rPr>
              <w:t>Kariyer Geliştirme Uygulama ve Araştırma Merkezi</w:t>
            </w:r>
          </w:p>
        </w:tc>
      </w:tr>
      <w:tr w:rsidR="00037C9D" w:rsidRPr="00303A20" w14:paraId="666AA84E" w14:textId="77777777" w:rsidTr="00EF67A1">
        <w:trPr>
          <w:gridBefore w:val="1"/>
          <w:wBefore w:w="7" w:type="dxa"/>
        </w:trPr>
        <w:tc>
          <w:tcPr>
            <w:tcW w:w="420" w:type="dxa"/>
            <w:shd w:val="clear" w:color="auto" w:fill="FFFFFF" w:themeFill="background1"/>
            <w:vAlign w:val="center"/>
          </w:tcPr>
          <w:p w14:paraId="13023F0B" w14:textId="77777777" w:rsidR="00037C9D" w:rsidRPr="00303A20" w:rsidRDefault="00037C9D" w:rsidP="00EF67A1">
            <w:pPr>
              <w:jc w:val="center"/>
              <w:rPr>
                <w:rFonts w:cstheme="minorHAnsi"/>
                <w:b/>
                <w:sz w:val="16"/>
                <w:szCs w:val="16"/>
              </w:rPr>
            </w:pPr>
            <w:r w:rsidRPr="00303A20">
              <w:rPr>
                <w:rFonts w:cstheme="minorHAnsi"/>
                <w:b/>
                <w:sz w:val="16"/>
                <w:szCs w:val="16"/>
              </w:rPr>
              <w:t>19</w:t>
            </w:r>
          </w:p>
        </w:tc>
        <w:tc>
          <w:tcPr>
            <w:tcW w:w="1699" w:type="dxa"/>
          </w:tcPr>
          <w:p w14:paraId="583943F7" w14:textId="77777777" w:rsidR="00037C9D" w:rsidRPr="00303A20" w:rsidRDefault="00037C9D" w:rsidP="00EF67A1">
            <w:pPr>
              <w:rPr>
                <w:rFonts w:cstheme="minorHAnsi"/>
                <w:b/>
                <w:sz w:val="16"/>
                <w:szCs w:val="16"/>
              </w:rPr>
            </w:pPr>
            <w:r w:rsidRPr="00303A20">
              <w:rPr>
                <w:rFonts w:cstheme="minorHAnsi"/>
                <w:b/>
                <w:sz w:val="16"/>
                <w:szCs w:val="16"/>
              </w:rPr>
              <w:t xml:space="preserve">PG1.5.2: </w:t>
            </w:r>
            <w:r w:rsidRPr="00303A20">
              <w:rPr>
                <w:rFonts w:cstheme="minorHAnsi"/>
                <w:bCs/>
                <w:sz w:val="16"/>
                <w:szCs w:val="16"/>
              </w:rPr>
              <w:t>Mezunların Yeterliliklerine İlişkin Memnuniyet Oranı (%)</w:t>
            </w:r>
          </w:p>
        </w:tc>
        <w:tc>
          <w:tcPr>
            <w:tcW w:w="708" w:type="dxa"/>
            <w:vAlign w:val="center"/>
          </w:tcPr>
          <w:p w14:paraId="27F132B3" w14:textId="77777777" w:rsidR="00037C9D" w:rsidRPr="00303A20" w:rsidRDefault="00037C9D" w:rsidP="00EF67A1">
            <w:pPr>
              <w:jc w:val="center"/>
              <w:rPr>
                <w:rFonts w:cstheme="minorHAnsi"/>
                <w:spacing w:val="-5"/>
                <w:sz w:val="16"/>
                <w:szCs w:val="16"/>
              </w:rPr>
            </w:pPr>
            <w:r w:rsidRPr="00303A20">
              <w:rPr>
                <w:rFonts w:cstheme="minorHAnsi"/>
                <w:bCs/>
                <w:sz w:val="16"/>
                <w:szCs w:val="16"/>
              </w:rPr>
              <w:t>40</w:t>
            </w:r>
          </w:p>
        </w:tc>
        <w:tc>
          <w:tcPr>
            <w:tcW w:w="854" w:type="dxa"/>
            <w:vAlign w:val="center"/>
          </w:tcPr>
          <w:p w14:paraId="6B32B9F1" w14:textId="77777777" w:rsidR="00037C9D" w:rsidRPr="00303A20" w:rsidRDefault="00037C9D" w:rsidP="00EF67A1">
            <w:pPr>
              <w:jc w:val="center"/>
              <w:rPr>
                <w:rFonts w:cstheme="minorHAnsi"/>
                <w:spacing w:val="-5"/>
                <w:sz w:val="16"/>
                <w:szCs w:val="16"/>
              </w:rPr>
            </w:pPr>
            <w:r w:rsidRPr="00303A20">
              <w:rPr>
                <w:rFonts w:cstheme="minorHAnsi"/>
                <w:bCs/>
                <w:sz w:val="16"/>
                <w:szCs w:val="16"/>
              </w:rPr>
              <w:t>0</w:t>
            </w:r>
          </w:p>
        </w:tc>
        <w:tc>
          <w:tcPr>
            <w:tcW w:w="995" w:type="dxa"/>
            <w:vAlign w:val="center"/>
          </w:tcPr>
          <w:p w14:paraId="1414463E" w14:textId="77777777" w:rsidR="00037C9D" w:rsidRPr="00303A20" w:rsidRDefault="00037C9D" w:rsidP="00EF67A1">
            <w:pPr>
              <w:jc w:val="center"/>
              <w:rPr>
                <w:rFonts w:cstheme="minorHAnsi"/>
                <w:spacing w:val="-5"/>
                <w:sz w:val="16"/>
                <w:szCs w:val="16"/>
              </w:rPr>
            </w:pPr>
            <w:r w:rsidRPr="00303A20">
              <w:rPr>
                <w:rFonts w:cstheme="minorHAnsi"/>
                <w:bCs/>
                <w:sz w:val="16"/>
                <w:szCs w:val="16"/>
              </w:rPr>
              <w:t>50</w:t>
            </w:r>
          </w:p>
        </w:tc>
        <w:tc>
          <w:tcPr>
            <w:tcW w:w="992" w:type="dxa"/>
            <w:vAlign w:val="center"/>
          </w:tcPr>
          <w:p w14:paraId="68D77D61" w14:textId="77777777" w:rsidR="00037C9D" w:rsidRPr="00303A20" w:rsidRDefault="00037C9D" w:rsidP="00EF67A1">
            <w:pPr>
              <w:jc w:val="center"/>
              <w:rPr>
                <w:rFonts w:cstheme="minorHAnsi"/>
                <w:spacing w:val="-5"/>
                <w:sz w:val="16"/>
                <w:szCs w:val="16"/>
              </w:rPr>
            </w:pPr>
            <w:r w:rsidRPr="00303A20">
              <w:rPr>
                <w:rFonts w:cstheme="minorHAnsi"/>
                <w:bCs/>
                <w:sz w:val="16"/>
                <w:szCs w:val="16"/>
              </w:rPr>
              <w:t>89</w:t>
            </w:r>
          </w:p>
        </w:tc>
        <w:tc>
          <w:tcPr>
            <w:tcW w:w="993" w:type="dxa"/>
            <w:tcBorders>
              <w:right w:val="single" w:sz="4" w:space="0" w:color="auto"/>
            </w:tcBorders>
            <w:vAlign w:val="center"/>
          </w:tcPr>
          <w:p w14:paraId="2DF1EFAB" w14:textId="77777777" w:rsidR="00037C9D" w:rsidRPr="00303A20" w:rsidRDefault="00037C9D" w:rsidP="00EF67A1">
            <w:pPr>
              <w:jc w:val="center"/>
              <w:rPr>
                <w:rFonts w:cstheme="minorHAnsi"/>
                <w:b/>
                <w:spacing w:val="-2"/>
                <w:sz w:val="16"/>
                <w:szCs w:val="16"/>
              </w:rPr>
            </w:pPr>
            <w:r w:rsidRPr="00303A20">
              <w:rPr>
                <w:rFonts w:cstheme="minorHAnsi"/>
                <w:b/>
                <w:bCs/>
                <w:sz w:val="16"/>
                <w:szCs w:val="16"/>
              </w:rPr>
              <w:t>178</w:t>
            </w:r>
          </w:p>
        </w:tc>
        <w:tc>
          <w:tcPr>
            <w:tcW w:w="1134" w:type="dxa"/>
            <w:vAlign w:val="center"/>
          </w:tcPr>
          <w:p w14:paraId="35844F82" w14:textId="77777777" w:rsidR="00037C9D" w:rsidRPr="00303A20" w:rsidRDefault="00037C9D" w:rsidP="00EF67A1">
            <w:pPr>
              <w:rPr>
                <w:rFonts w:cstheme="minorHAnsi"/>
                <w:sz w:val="16"/>
                <w:szCs w:val="16"/>
              </w:rPr>
            </w:pPr>
            <w:r w:rsidRPr="00303A20">
              <w:rPr>
                <w:rFonts w:cstheme="minorHAnsi"/>
                <w:sz w:val="16"/>
                <w:szCs w:val="16"/>
              </w:rPr>
              <w:t>Ulaşıldı</w:t>
            </w:r>
          </w:p>
        </w:tc>
        <w:tc>
          <w:tcPr>
            <w:tcW w:w="1417" w:type="dxa"/>
          </w:tcPr>
          <w:p w14:paraId="2FEB06A5" w14:textId="77777777" w:rsidR="00037C9D" w:rsidRPr="00303A20" w:rsidRDefault="00037C9D" w:rsidP="00EF67A1">
            <w:pPr>
              <w:rPr>
                <w:rFonts w:cstheme="minorHAnsi"/>
                <w:sz w:val="16"/>
                <w:szCs w:val="16"/>
              </w:rPr>
            </w:pPr>
            <w:r w:rsidRPr="00303A20">
              <w:rPr>
                <w:rFonts w:cstheme="minorHAnsi"/>
                <w:bCs/>
                <w:sz w:val="16"/>
                <w:szCs w:val="16"/>
              </w:rPr>
              <w:t>Kariyer Geliştirme Uygulama ve Araştırma Merkezi</w:t>
            </w:r>
          </w:p>
        </w:tc>
      </w:tr>
      <w:tr w:rsidR="00037C9D" w:rsidRPr="00303A20" w14:paraId="61981493" w14:textId="77777777" w:rsidTr="00EF67A1">
        <w:trPr>
          <w:gridBefore w:val="1"/>
          <w:wBefore w:w="7" w:type="dxa"/>
        </w:trPr>
        <w:tc>
          <w:tcPr>
            <w:tcW w:w="420" w:type="dxa"/>
            <w:shd w:val="clear" w:color="auto" w:fill="FFFFFF" w:themeFill="background1"/>
            <w:vAlign w:val="center"/>
          </w:tcPr>
          <w:p w14:paraId="24C7934D" w14:textId="77777777" w:rsidR="00037C9D" w:rsidRPr="00303A20" w:rsidRDefault="00037C9D" w:rsidP="00EF67A1">
            <w:pPr>
              <w:jc w:val="center"/>
              <w:rPr>
                <w:rFonts w:cstheme="minorHAnsi"/>
                <w:b/>
                <w:sz w:val="16"/>
                <w:szCs w:val="16"/>
              </w:rPr>
            </w:pPr>
            <w:r w:rsidRPr="00303A20">
              <w:rPr>
                <w:rFonts w:cstheme="minorHAnsi"/>
                <w:b/>
                <w:sz w:val="16"/>
                <w:szCs w:val="16"/>
              </w:rPr>
              <w:t>20</w:t>
            </w:r>
          </w:p>
        </w:tc>
        <w:tc>
          <w:tcPr>
            <w:tcW w:w="1699" w:type="dxa"/>
          </w:tcPr>
          <w:p w14:paraId="176AB815" w14:textId="77777777" w:rsidR="00037C9D" w:rsidRPr="00303A20" w:rsidRDefault="00037C9D" w:rsidP="00EF67A1">
            <w:pPr>
              <w:rPr>
                <w:rFonts w:cstheme="minorHAnsi"/>
                <w:b/>
                <w:sz w:val="16"/>
                <w:szCs w:val="16"/>
              </w:rPr>
            </w:pPr>
            <w:r w:rsidRPr="00303A20">
              <w:rPr>
                <w:rFonts w:cstheme="minorHAnsi"/>
                <w:b/>
                <w:sz w:val="16"/>
                <w:szCs w:val="16"/>
              </w:rPr>
              <w:t xml:space="preserve">PG1.5.3: </w:t>
            </w:r>
            <w:r w:rsidRPr="00303A20">
              <w:rPr>
                <w:rFonts w:cstheme="minorHAnsi"/>
                <w:bCs/>
                <w:sz w:val="16"/>
                <w:szCs w:val="16"/>
              </w:rPr>
              <w:t>TGB’lerde Mezunların Kendi İşlerini Kurma ve Girişimcilik Faaliyetlerinde Bulunma Sayısı</w:t>
            </w:r>
          </w:p>
        </w:tc>
        <w:tc>
          <w:tcPr>
            <w:tcW w:w="708" w:type="dxa"/>
            <w:vAlign w:val="center"/>
          </w:tcPr>
          <w:p w14:paraId="7424BF90" w14:textId="77777777" w:rsidR="00037C9D" w:rsidRPr="00303A20" w:rsidRDefault="00037C9D" w:rsidP="00EF67A1">
            <w:pPr>
              <w:jc w:val="center"/>
              <w:rPr>
                <w:rFonts w:cstheme="minorHAnsi"/>
                <w:spacing w:val="-5"/>
                <w:sz w:val="16"/>
                <w:szCs w:val="16"/>
              </w:rPr>
            </w:pPr>
            <w:r w:rsidRPr="00303A20">
              <w:rPr>
                <w:rFonts w:cstheme="minorHAnsi"/>
                <w:bCs/>
                <w:sz w:val="16"/>
                <w:szCs w:val="16"/>
              </w:rPr>
              <w:t>20</w:t>
            </w:r>
          </w:p>
        </w:tc>
        <w:tc>
          <w:tcPr>
            <w:tcW w:w="854" w:type="dxa"/>
            <w:vAlign w:val="center"/>
          </w:tcPr>
          <w:p w14:paraId="40D5F185" w14:textId="77777777" w:rsidR="00037C9D" w:rsidRPr="00303A20" w:rsidRDefault="00037C9D" w:rsidP="00EF67A1">
            <w:pPr>
              <w:jc w:val="center"/>
              <w:rPr>
                <w:rFonts w:cstheme="minorHAnsi"/>
                <w:spacing w:val="-5"/>
                <w:sz w:val="16"/>
                <w:szCs w:val="16"/>
              </w:rPr>
            </w:pPr>
            <w:r w:rsidRPr="00303A20">
              <w:rPr>
                <w:rFonts w:cstheme="minorHAnsi"/>
                <w:bCs/>
                <w:sz w:val="16"/>
                <w:szCs w:val="16"/>
              </w:rPr>
              <w:t>2</w:t>
            </w:r>
          </w:p>
        </w:tc>
        <w:tc>
          <w:tcPr>
            <w:tcW w:w="995" w:type="dxa"/>
            <w:vAlign w:val="center"/>
          </w:tcPr>
          <w:p w14:paraId="6A9F5F0B" w14:textId="77777777" w:rsidR="00037C9D" w:rsidRPr="00303A20" w:rsidRDefault="00037C9D" w:rsidP="00EF67A1">
            <w:pPr>
              <w:jc w:val="center"/>
              <w:rPr>
                <w:rFonts w:cstheme="minorHAnsi"/>
                <w:spacing w:val="-5"/>
                <w:sz w:val="16"/>
                <w:szCs w:val="16"/>
              </w:rPr>
            </w:pPr>
            <w:r w:rsidRPr="00303A20">
              <w:rPr>
                <w:rFonts w:cstheme="minorHAnsi"/>
                <w:bCs/>
                <w:sz w:val="16"/>
                <w:szCs w:val="16"/>
              </w:rPr>
              <w:t>3</w:t>
            </w:r>
          </w:p>
        </w:tc>
        <w:tc>
          <w:tcPr>
            <w:tcW w:w="992" w:type="dxa"/>
            <w:vAlign w:val="center"/>
          </w:tcPr>
          <w:p w14:paraId="7F0E2021" w14:textId="77777777" w:rsidR="00037C9D" w:rsidRPr="00303A20" w:rsidRDefault="00037C9D" w:rsidP="00EF67A1">
            <w:pPr>
              <w:jc w:val="center"/>
              <w:rPr>
                <w:rFonts w:cstheme="minorHAnsi"/>
                <w:spacing w:val="-5"/>
                <w:sz w:val="16"/>
                <w:szCs w:val="16"/>
              </w:rPr>
            </w:pPr>
            <w:r w:rsidRPr="00303A20">
              <w:rPr>
                <w:rFonts w:cstheme="minorHAnsi"/>
                <w:bCs/>
                <w:sz w:val="16"/>
                <w:szCs w:val="16"/>
              </w:rPr>
              <w:t>5</w:t>
            </w:r>
          </w:p>
        </w:tc>
        <w:tc>
          <w:tcPr>
            <w:tcW w:w="993" w:type="dxa"/>
            <w:tcBorders>
              <w:right w:val="single" w:sz="4" w:space="0" w:color="auto"/>
            </w:tcBorders>
            <w:vAlign w:val="center"/>
          </w:tcPr>
          <w:p w14:paraId="5BF38AD9" w14:textId="77777777" w:rsidR="00037C9D" w:rsidRPr="00303A20" w:rsidRDefault="00037C9D" w:rsidP="00EF67A1">
            <w:pPr>
              <w:jc w:val="center"/>
              <w:rPr>
                <w:rFonts w:cstheme="minorHAnsi"/>
                <w:b/>
                <w:spacing w:val="-2"/>
                <w:sz w:val="16"/>
                <w:szCs w:val="16"/>
              </w:rPr>
            </w:pPr>
            <w:r w:rsidRPr="00303A20">
              <w:rPr>
                <w:rFonts w:cstheme="minorHAnsi"/>
                <w:b/>
                <w:bCs/>
                <w:sz w:val="16"/>
                <w:szCs w:val="16"/>
              </w:rPr>
              <w:t>300</w:t>
            </w:r>
          </w:p>
        </w:tc>
        <w:tc>
          <w:tcPr>
            <w:tcW w:w="1134" w:type="dxa"/>
            <w:vAlign w:val="center"/>
          </w:tcPr>
          <w:p w14:paraId="29228039" w14:textId="77777777" w:rsidR="00037C9D" w:rsidRPr="00303A20" w:rsidRDefault="00037C9D" w:rsidP="00EF67A1">
            <w:pPr>
              <w:rPr>
                <w:rFonts w:cstheme="minorHAnsi"/>
                <w:sz w:val="16"/>
                <w:szCs w:val="16"/>
              </w:rPr>
            </w:pPr>
            <w:r w:rsidRPr="00303A20">
              <w:rPr>
                <w:rFonts w:cstheme="minorHAnsi"/>
                <w:sz w:val="16"/>
                <w:szCs w:val="16"/>
              </w:rPr>
              <w:t>Ulaşıldı</w:t>
            </w:r>
          </w:p>
        </w:tc>
        <w:tc>
          <w:tcPr>
            <w:tcW w:w="1417" w:type="dxa"/>
          </w:tcPr>
          <w:p w14:paraId="2B9DD8EF" w14:textId="77777777" w:rsidR="00037C9D" w:rsidRPr="00303A20" w:rsidRDefault="00037C9D" w:rsidP="00EF67A1">
            <w:pPr>
              <w:rPr>
                <w:rFonts w:cstheme="minorHAnsi"/>
                <w:sz w:val="16"/>
                <w:szCs w:val="16"/>
              </w:rPr>
            </w:pPr>
            <w:r w:rsidRPr="00303A20">
              <w:rPr>
                <w:rFonts w:cstheme="minorHAnsi"/>
                <w:bCs/>
                <w:sz w:val="16"/>
                <w:szCs w:val="16"/>
              </w:rPr>
              <w:t>Teknoloji Transfer Ofisi (TTO</w:t>
            </w:r>
          </w:p>
        </w:tc>
      </w:tr>
      <w:tr w:rsidR="00037C9D" w:rsidRPr="00303A20" w14:paraId="2177D3B0" w14:textId="77777777" w:rsidTr="00EF67A1">
        <w:trPr>
          <w:gridBefore w:val="1"/>
          <w:wBefore w:w="7" w:type="dxa"/>
        </w:trPr>
        <w:tc>
          <w:tcPr>
            <w:tcW w:w="420" w:type="dxa"/>
            <w:shd w:val="clear" w:color="auto" w:fill="FFFFFF" w:themeFill="background1"/>
            <w:vAlign w:val="center"/>
          </w:tcPr>
          <w:p w14:paraId="225A3DBF" w14:textId="77777777" w:rsidR="00037C9D" w:rsidRPr="00303A20" w:rsidRDefault="00037C9D" w:rsidP="00EF67A1">
            <w:pPr>
              <w:jc w:val="center"/>
              <w:rPr>
                <w:rFonts w:cstheme="minorHAnsi"/>
                <w:b/>
                <w:sz w:val="16"/>
                <w:szCs w:val="16"/>
              </w:rPr>
            </w:pPr>
            <w:r w:rsidRPr="00303A20">
              <w:rPr>
                <w:rFonts w:cstheme="minorHAnsi"/>
                <w:b/>
                <w:sz w:val="16"/>
                <w:szCs w:val="16"/>
              </w:rPr>
              <w:t>21</w:t>
            </w:r>
          </w:p>
        </w:tc>
        <w:tc>
          <w:tcPr>
            <w:tcW w:w="1699" w:type="dxa"/>
            <w:vAlign w:val="center"/>
          </w:tcPr>
          <w:p w14:paraId="7AFF82E7" w14:textId="77777777" w:rsidR="00037C9D" w:rsidRPr="00303A20" w:rsidRDefault="00037C9D" w:rsidP="00EF67A1">
            <w:pPr>
              <w:rPr>
                <w:rFonts w:cstheme="minorHAnsi"/>
                <w:b/>
                <w:sz w:val="16"/>
                <w:szCs w:val="16"/>
              </w:rPr>
            </w:pPr>
            <w:r w:rsidRPr="00303A20">
              <w:rPr>
                <w:rFonts w:cstheme="minorHAnsi"/>
                <w:b/>
                <w:sz w:val="16"/>
                <w:szCs w:val="16"/>
              </w:rPr>
              <w:t xml:space="preserve">PG2.1.1: </w:t>
            </w:r>
            <w:r w:rsidRPr="00303A20">
              <w:rPr>
                <w:rFonts w:cstheme="minorHAnsi"/>
                <w:sz w:val="16"/>
                <w:szCs w:val="16"/>
              </w:rPr>
              <w:t>Ulusal Kurum ve Kuruluşlar Tarafından Desteklenen Ar-Ge Proje Sayısı</w:t>
            </w:r>
          </w:p>
        </w:tc>
        <w:tc>
          <w:tcPr>
            <w:tcW w:w="708" w:type="dxa"/>
            <w:vAlign w:val="center"/>
          </w:tcPr>
          <w:p w14:paraId="374DD2CD" w14:textId="77777777" w:rsidR="00037C9D" w:rsidRPr="00303A20" w:rsidRDefault="00037C9D" w:rsidP="00EF67A1">
            <w:pPr>
              <w:jc w:val="center"/>
              <w:rPr>
                <w:rFonts w:cstheme="minorHAnsi"/>
                <w:spacing w:val="-5"/>
                <w:sz w:val="16"/>
                <w:szCs w:val="16"/>
              </w:rPr>
            </w:pPr>
            <w:r w:rsidRPr="00303A20">
              <w:rPr>
                <w:rFonts w:cstheme="minorHAnsi"/>
                <w:sz w:val="16"/>
                <w:szCs w:val="16"/>
              </w:rPr>
              <w:t>30</w:t>
            </w:r>
          </w:p>
        </w:tc>
        <w:tc>
          <w:tcPr>
            <w:tcW w:w="854" w:type="dxa"/>
            <w:vAlign w:val="center"/>
          </w:tcPr>
          <w:p w14:paraId="3F9CD81E" w14:textId="77777777" w:rsidR="00037C9D" w:rsidRPr="00303A20" w:rsidRDefault="00037C9D" w:rsidP="00EF67A1">
            <w:pPr>
              <w:jc w:val="center"/>
              <w:rPr>
                <w:rFonts w:cstheme="minorHAnsi"/>
                <w:spacing w:val="-5"/>
                <w:sz w:val="16"/>
                <w:szCs w:val="16"/>
              </w:rPr>
            </w:pPr>
            <w:r w:rsidRPr="00303A20">
              <w:rPr>
                <w:rFonts w:cstheme="minorHAnsi"/>
                <w:sz w:val="16"/>
                <w:szCs w:val="16"/>
              </w:rPr>
              <w:t>62</w:t>
            </w:r>
          </w:p>
        </w:tc>
        <w:tc>
          <w:tcPr>
            <w:tcW w:w="995" w:type="dxa"/>
            <w:vAlign w:val="center"/>
          </w:tcPr>
          <w:p w14:paraId="7F1BC1F9" w14:textId="77777777" w:rsidR="00037C9D" w:rsidRPr="00303A20" w:rsidRDefault="00037C9D" w:rsidP="00EF67A1">
            <w:pPr>
              <w:jc w:val="center"/>
              <w:rPr>
                <w:rFonts w:cstheme="minorHAnsi"/>
                <w:spacing w:val="-5"/>
                <w:sz w:val="16"/>
                <w:szCs w:val="16"/>
              </w:rPr>
            </w:pPr>
            <w:r w:rsidRPr="00303A20">
              <w:rPr>
                <w:rFonts w:cstheme="minorHAnsi"/>
                <w:sz w:val="16"/>
                <w:szCs w:val="16"/>
              </w:rPr>
              <w:t>82</w:t>
            </w:r>
          </w:p>
        </w:tc>
        <w:tc>
          <w:tcPr>
            <w:tcW w:w="992" w:type="dxa"/>
            <w:vAlign w:val="center"/>
          </w:tcPr>
          <w:p w14:paraId="66ED6DCF" w14:textId="77777777" w:rsidR="00037C9D" w:rsidRPr="00303A20" w:rsidRDefault="00037C9D" w:rsidP="00EF67A1">
            <w:pPr>
              <w:jc w:val="center"/>
              <w:rPr>
                <w:rFonts w:cstheme="minorHAnsi"/>
                <w:spacing w:val="-5"/>
                <w:sz w:val="16"/>
                <w:szCs w:val="16"/>
              </w:rPr>
            </w:pPr>
            <w:r w:rsidRPr="00303A20">
              <w:rPr>
                <w:rFonts w:cstheme="minorHAnsi"/>
                <w:bCs/>
                <w:sz w:val="16"/>
                <w:szCs w:val="16"/>
              </w:rPr>
              <w:t>130</w:t>
            </w:r>
          </w:p>
        </w:tc>
        <w:tc>
          <w:tcPr>
            <w:tcW w:w="993" w:type="dxa"/>
            <w:tcBorders>
              <w:right w:val="single" w:sz="4" w:space="0" w:color="auto"/>
            </w:tcBorders>
            <w:vAlign w:val="center"/>
          </w:tcPr>
          <w:p w14:paraId="3D9A7DE2" w14:textId="77777777" w:rsidR="00037C9D" w:rsidRPr="00303A20" w:rsidRDefault="00037C9D" w:rsidP="00EF67A1">
            <w:pPr>
              <w:jc w:val="center"/>
              <w:rPr>
                <w:rFonts w:cstheme="minorHAnsi"/>
                <w:b/>
                <w:spacing w:val="-2"/>
                <w:sz w:val="16"/>
                <w:szCs w:val="16"/>
              </w:rPr>
            </w:pPr>
            <w:r w:rsidRPr="00303A20">
              <w:rPr>
                <w:rFonts w:cstheme="minorHAnsi"/>
                <w:b/>
                <w:bCs/>
                <w:sz w:val="16"/>
                <w:szCs w:val="16"/>
              </w:rPr>
              <w:t>340</w:t>
            </w:r>
          </w:p>
        </w:tc>
        <w:tc>
          <w:tcPr>
            <w:tcW w:w="1134" w:type="dxa"/>
            <w:vAlign w:val="center"/>
          </w:tcPr>
          <w:p w14:paraId="6ADC1F37" w14:textId="77777777" w:rsidR="00037C9D" w:rsidRPr="00303A20" w:rsidRDefault="00037C9D" w:rsidP="00EF67A1">
            <w:pPr>
              <w:jc w:val="center"/>
              <w:rPr>
                <w:rFonts w:cstheme="minorHAnsi"/>
                <w:sz w:val="16"/>
                <w:szCs w:val="16"/>
              </w:rPr>
            </w:pPr>
            <w:r w:rsidRPr="00303A20">
              <w:rPr>
                <w:rFonts w:cstheme="minorHAnsi"/>
                <w:sz w:val="16"/>
                <w:szCs w:val="16"/>
              </w:rPr>
              <w:t>Ulaşıldı</w:t>
            </w:r>
          </w:p>
        </w:tc>
        <w:tc>
          <w:tcPr>
            <w:tcW w:w="1417" w:type="dxa"/>
          </w:tcPr>
          <w:p w14:paraId="19A67233" w14:textId="77777777" w:rsidR="00037C9D" w:rsidRPr="00303A20" w:rsidRDefault="00037C9D" w:rsidP="00EF67A1">
            <w:pPr>
              <w:rPr>
                <w:rFonts w:cstheme="minorHAnsi"/>
                <w:sz w:val="16"/>
                <w:szCs w:val="16"/>
              </w:rPr>
            </w:pPr>
            <w:r w:rsidRPr="00303A20">
              <w:rPr>
                <w:rFonts w:cstheme="minorHAnsi"/>
                <w:bCs/>
                <w:sz w:val="16"/>
                <w:szCs w:val="16"/>
              </w:rPr>
              <w:t>Fakülte, Yüksekokul, Meslek Yüksekokulu</w:t>
            </w:r>
          </w:p>
        </w:tc>
      </w:tr>
      <w:tr w:rsidR="00037C9D" w:rsidRPr="00303A20" w14:paraId="426A2BF5" w14:textId="77777777" w:rsidTr="00EF67A1">
        <w:tc>
          <w:tcPr>
            <w:tcW w:w="427" w:type="dxa"/>
            <w:gridSpan w:val="2"/>
            <w:vAlign w:val="center"/>
          </w:tcPr>
          <w:p w14:paraId="0D00D385" w14:textId="77777777" w:rsidR="00037C9D" w:rsidRPr="00303A20" w:rsidRDefault="00037C9D" w:rsidP="00EF67A1">
            <w:pPr>
              <w:jc w:val="center"/>
              <w:rPr>
                <w:rFonts w:eastAsiaTheme="minorEastAsia" w:cstheme="minorHAnsi"/>
                <w:b/>
                <w:sz w:val="16"/>
                <w:szCs w:val="16"/>
                <w:lang w:eastAsia="tr-TR"/>
              </w:rPr>
            </w:pPr>
            <w:r w:rsidRPr="00303A20">
              <w:rPr>
                <w:rFonts w:eastAsiaTheme="minorEastAsia" w:cstheme="minorHAnsi"/>
                <w:b/>
                <w:sz w:val="16"/>
                <w:szCs w:val="16"/>
                <w:lang w:eastAsia="tr-TR"/>
              </w:rPr>
              <w:t>22</w:t>
            </w:r>
          </w:p>
        </w:tc>
        <w:tc>
          <w:tcPr>
            <w:tcW w:w="1699" w:type="dxa"/>
          </w:tcPr>
          <w:p w14:paraId="73BF3ADA" w14:textId="77777777" w:rsidR="00037C9D" w:rsidRPr="00303A20" w:rsidRDefault="00037C9D" w:rsidP="00EF67A1">
            <w:pPr>
              <w:rPr>
                <w:rFonts w:eastAsiaTheme="minorEastAsia" w:cstheme="minorHAnsi"/>
                <w:b/>
                <w:sz w:val="16"/>
                <w:szCs w:val="16"/>
                <w:lang w:eastAsia="tr-TR"/>
              </w:rPr>
            </w:pPr>
            <w:r w:rsidRPr="00303A20">
              <w:rPr>
                <w:rFonts w:eastAsia="Times New Roman" w:cstheme="minorHAnsi"/>
                <w:b/>
                <w:sz w:val="16"/>
                <w:szCs w:val="16"/>
                <w:lang w:eastAsia="tr-TR"/>
              </w:rPr>
              <w:t xml:space="preserve">PG2.1.2: </w:t>
            </w:r>
            <w:r w:rsidRPr="00303A20">
              <w:rPr>
                <w:rFonts w:eastAsia="Times New Roman" w:cstheme="minorHAnsi"/>
                <w:bCs/>
                <w:color w:val="000000"/>
                <w:sz w:val="16"/>
                <w:szCs w:val="16"/>
                <w:lang w:eastAsia="tr-TR"/>
              </w:rPr>
              <w:t>Uluslararası Kurum ve Kuruluşlar Tarafından Desteklenen Ar-Ge Proje Sayısı</w:t>
            </w:r>
          </w:p>
        </w:tc>
        <w:tc>
          <w:tcPr>
            <w:tcW w:w="708" w:type="dxa"/>
            <w:vAlign w:val="center"/>
          </w:tcPr>
          <w:p w14:paraId="0A41BD7A" w14:textId="77777777" w:rsidR="00037C9D" w:rsidRPr="00303A20" w:rsidRDefault="00037C9D" w:rsidP="00EF67A1">
            <w:pPr>
              <w:jc w:val="center"/>
              <w:rPr>
                <w:rFonts w:eastAsiaTheme="minorEastAsia" w:cstheme="minorHAnsi"/>
                <w:sz w:val="16"/>
                <w:szCs w:val="16"/>
                <w:lang w:eastAsia="tr-TR"/>
              </w:rPr>
            </w:pPr>
            <w:r w:rsidRPr="00303A20">
              <w:rPr>
                <w:rFonts w:eastAsia="Times New Roman" w:cstheme="minorHAnsi"/>
                <w:bCs/>
                <w:sz w:val="16"/>
                <w:szCs w:val="16"/>
                <w:lang w:eastAsia="tr-TR"/>
              </w:rPr>
              <w:t>30</w:t>
            </w:r>
          </w:p>
        </w:tc>
        <w:tc>
          <w:tcPr>
            <w:tcW w:w="854" w:type="dxa"/>
            <w:vAlign w:val="center"/>
          </w:tcPr>
          <w:p w14:paraId="170EA39A" w14:textId="77777777" w:rsidR="00037C9D" w:rsidRPr="00303A20" w:rsidRDefault="00037C9D" w:rsidP="00EF67A1">
            <w:pPr>
              <w:jc w:val="center"/>
              <w:rPr>
                <w:rFonts w:eastAsiaTheme="minorEastAsia" w:cstheme="minorHAnsi"/>
                <w:sz w:val="16"/>
                <w:szCs w:val="16"/>
                <w:lang w:eastAsia="tr-TR"/>
              </w:rPr>
            </w:pPr>
            <w:r w:rsidRPr="00303A20">
              <w:rPr>
                <w:rFonts w:eastAsia="Times New Roman" w:cstheme="minorHAnsi"/>
                <w:bCs/>
                <w:sz w:val="16"/>
                <w:szCs w:val="16"/>
                <w:lang w:eastAsia="tr-TR"/>
              </w:rPr>
              <w:t>9</w:t>
            </w:r>
          </w:p>
        </w:tc>
        <w:tc>
          <w:tcPr>
            <w:tcW w:w="995" w:type="dxa"/>
            <w:vAlign w:val="center"/>
          </w:tcPr>
          <w:p w14:paraId="27A6F9DA" w14:textId="77777777" w:rsidR="00037C9D" w:rsidRPr="00303A20" w:rsidRDefault="00037C9D" w:rsidP="00EF67A1">
            <w:pPr>
              <w:jc w:val="center"/>
              <w:rPr>
                <w:rFonts w:eastAsiaTheme="minorEastAsia" w:cstheme="minorHAnsi"/>
                <w:sz w:val="16"/>
                <w:szCs w:val="16"/>
                <w:lang w:eastAsia="tr-TR"/>
              </w:rPr>
            </w:pPr>
            <w:r w:rsidRPr="00303A20">
              <w:rPr>
                <w:rFonts w:eastAsia="Times New Roman" w:cstheme="minorHAnsi"/>
                <w:bCs/>
                <w:sz w:val="16"/>
                <w:szCs w:val="16"/>
                <w:lang w:eastAsia="tr-TR"/>
              </w:rPr>
              <w:t>11</w:t>
            </w:r>
          </w:p>
        </w:tc>
        <w:tc>
          <w:tcPr>
            <w:tcW w:w="992" w:type="dxa"/>
            <w:vAlign w:val="center"/>
          </w:tcPr>
          <w:p w14:paraId="4BCBEECB" w14:textId="77777777" w:rsidR="00037C9D" w:rsidRPr="00303A20" w:rsidRDefault="00037C9D" w:rsidP="00EF67A1">
            <w:pPr>
              <w:jc w:val="center"/>
              <w:rPr>
                <w:rFonts w:eastAsiaTheme="minorEastAsia" w:cstheme="minorHAnsi"/>
                <w:sz w:val="16"/>
                <w:szCs w:val="16"/>
                <w:lang w:eastAsia="tr-TR"/>
              </w:rPr>
            </w:pPr>
            <w:r w:rsidRPr="00303A20">
              <w:rPr>
                <w:rFonts w:eastAsiaTheme="minorEastAsia" w:cstheme="minorHAnsi"/>
                <w:bCs/>
                <w:sz w:val="16"/>
                <w:szCs w:val="16"/>
                <w:lang w:eastAsia="tr-TR"/>
              </w:rPr>
              <w:t>13</w:t>
            </w:r>
          </w:p>
        </w:tc>
        <w:tc>
          <w:tcPr>
            <w:tcW w:w="993" w:type="dxa"/>
            <w:vAlign w:val="center"/>
          </w:tcPr>
          <w:p w14:paraId="6994D057" w14:textId="77777777" w:rsidR="00037C9D" w:rsidRPr="00303A20" w:rsidRDefault="00037C9D" w:rsidP="00EF67A1">
            <w:pPr>
              <w:jc w:val="center"/>
              <w:rPr>
                <w:rFonts w:eastAsiaTheme="minorEastAsia" w:cstheme="minorHAnsi"/>
                <w:sz w:val="16"/>
                <w:szCs w:val="16"/>
                <w:lang w:eastAsia="tr-TR"/>
              </w:rPr>
            </w:pPr>
            <w:r w:rsidRPr="00303A20">
              <w:rPr>
                <w:rFonts w:eastAsiaTheme="minorEastAsia" w:cstheme="minorHAnsi"/>
                <w:b/>
                <w:bCs/>
                <w:sz w:val="16"/>
                <w:szCs w:val="16"/>
                <w:lang w:eastAsia="tr-TR"/>
              </w:rPr>
              <w:t>200</w:t>
            </w:r>
          </w:p>
        </w:tc>
        <w:tc>
          <w:tcPr>
            <w:tcW w:w="1134" w:type="dxa"/>
            <w:vAlign w:val="center"/>
          </w:tcPr>
          <w:p w14:paraId="0D097758" w14:textId="77777777" w:rsidR="00037C9D" w:rsidRPr="00303A20" w:rsidRDefault="00037C9D" w:rsidP="00EF67A1">
            <w:pPr>
              <w:jc w:val="center"/>
              <w:rPr>
                <w:rFonts w:cstheme="minorHAnsi"/>
                <w:sz w:val="16"/>
                <w:szCs w:val="16"/>
              </w:rPr>
            </w:pPr>
            <w:r w:rsidRPr="00303A20">
              <w:rPr>
                <w:rFonts w:cstheme="minorHAnsi"/>
                <w:sz w:val="16"/>
                <w:szCs w:val="16"/>
              </w:rPr>
              <w:t>Ulaşıldı</w:t>
            </w:r>
          </w:p>
        </w:tc>
        <w:tc>
          <w:tcPr>
            <w:tcW w:w="1417" w:type="dxa"/>
          </w:tcPr>
          <w:p w14:paraId="3F34275D" w14:textId="77777777" w:rsidR="00037C9D" w:rsidRPr="00303A20" w:rsidRDefault="00037C9D" w:rsidP="00EF67A1">
            <w:pPr>
              <w:rPr>
                <w:rFonts w:cstheme="minorHAnsi"/>
                <w:bCs/>
                <w:sz w:val="16"/>
                <w:szCs w:val="16"/>
              </w:rPr>
            </w:pPr>
            <w:r w:rsidRPr="00303A20">
              <w:rPr>
                <w:rFonts w:cstheme="minorHAnsi"/>
                <w:bCs/>
                <w:sz w:val="16"/>
                <w:szCs w:val="16"/>
              </w:rPr>
              <w:t>Fakülte, Yüksekokul, Meslek Yüksekokulu,</w:t>
            </w:r>
          </w:p>
          <w:p w14:paraId="4ED6DDB2" w14:textId="77777777" w:rsidR="00037C9D" w:rsidRPr="00303A20" w:rsidRDefault="00037C9D" w:rsidP="00EF67A1">
            <w:pPr>
              <w:ind w:right="-103"/>
              <w:rPr>
                <w:rFonts w:cstheme="minorHAnsi"/>
                <w:bCs/>
                <w:sz w:val="16"/>
                <w:szCs w:val="16"/>
              </w:rPr>
            </w:pPr>
            <w:proofErr w:type="spellStart"/>
            <w:r w:rsidRPr="00303A20">
              <w:rPr>
                <w:rFonts w:cstheme="minorHAnsi"/>
                <w:bCs/>
                <w:sz w:val="16"/>
                <w:szCs w:val="16"/>
              </w:rPr>
              <w:t>Erasmus</w:t>
            </w:r>
            <w:proofErr w:type="spellEnd"/>
            <w:r w:rsidRPr="00303A20">
              <w:rPr>
                <w:rFonts w:cstheme="minorHAnsi"/>
                <w:bCs/>
                <w:sz w:val="16"/>
                <w:szCs w:val="16"/>
              </w:rPr>
              <w:t xml:space="preserve"> Koordinatörlüğü</w:t>
            </w:r>
          </w:p>
          <w:p w14:paraId="2403D75F" w14:textId="77777777" w:rsidR="00037C9D" w:rsidRPr="00303A20" w:rsidRDefault="00037C9D" w:rsidP="00EF67A1">
            <w:pPr>
              <w:rPr>
                <w:rFonts w:cstheme="minorHAnsi"/>
                <w:sz w:val="16"/>
                <w:szCs w:val="16"/>
              </w:rPr>
            </w:pPr>
            <w:r w:rsidRPr="00303A20">
              <w:rPr>
                <w:rFonts w:cstheme="minorHAnsi"/>
                <w:bCs/>
                <w:sz w:val="16"/>
                <w:szCs w:val="16"/>
              </w:rPr>
              <w:t>Rektörlük</w:t>
            </w:r>
          </w:p>
        </w:tc>
      </w:tr>
      <w:tr w:rsidR="00037C9D" w:rsidRPr="00303A20" w14:paraId="4A2D5B63" w14:textId="77777777" w:rsidTr="00417DCE">
        <w:tc>
          <w:tcPr>
            <w:tcW w:w="427" w:type="dxa"/>
            <w:gridSpan w:val="2"/>
            <w:vAlign w:val="center"/>
          </w:tcPr>
          <w:p w14:paraId="7E2524AD" w14:textId="77777777" w:rsidR="00037C9D" w:rsidRPr="00303A20" w:rsidRDefault="00037C9D" w:rsidP="00EF67A1">
            <w:pPr>
              <w:jc w:val="center"/>
              <w:rPr>
                <w:rFonts w:eastAsiaTheme="minorEastAsia" w:cstheme="minorHAnsi"/>
                <w:b/>
                <w:color w:val="7030A0"/>
                <w:sz w:val="16"/>
                <w:szCs w:val="16"/>
                <w:lang w:eastAsia="tr-TR"/>
              </w:rPr>
            </w:pPr>
            <w:r w:rsidRPr="00303A20">
              <w:rPr>
                <w:rFonts w:eastAsiaTheme="minorEastAsia" w:cstheme="minorHAnsi"/>
                <w:b/>
                <w:color w:val="000000" w:themeColor="text1"/>
                <w:sz w:val="16"/>
                <w:szCs w:val="16"/>
                <w:lang w:eastAsia="tr-TR"/>
              </w:rPr>
              <w:t>23</w:t>
            </w:r>
          </w:p>
        </w:tc>
        <w:tc>
          <w:tcPr>
            <w:tcW w:w="1699" w:type="dxa"/>
          </w:tcPr>
          <w:p w14:paraId="71FCF668" w14:textId="77777777" w:rsidR="00037C9D" w:rsidRPr="00303A20" w:rsidRDefault="00037C9D" w:rsidP="00EF67A1">
            <w:pPr>
              <w:rPr>
                <w:rFonts w:eastAsiaTheme="minorEastAsia" w:cstheme="minorHAnsi"/>
                <w:b/>
                <w:color w:val="000000" w:themeColor="text1"/>
                <w:sz w:val="16"/>
                <w:szCs w:val="16"/>
                <w:lang w:eastAsia="tr-TR"/>
              </w:rPr>
            </w:pPr>
            <w:r w:rsidRPr="00303A20">
              <w:rPr>
                <w:rFonts w:eastAsia="Times New Roman" w:cstheme="minorHAnsi"/>
                <w:b/>
                <w:sz w:val="16"/>
                <w:szCs w:val="16"/>
                <w:lang w:eastAsia="tr-TR"/>
              </w:rPr>
              <w:t xml:space="preserve">PG2.1.3: </w:t>
            </w:r>
            <w:r w:rsidRPr="00303A20">
              <w:rPr>
                <w:rFonts w:eastAsia="Times New Roman" w:cstheme="minorHAnsi"/>
                <w:bCs/>
                <w:color w:val="000000"/>
                <w:sz w:val="16"/>
                <w:szCs w:val="16"/>
                <w:lang w:eastAsia="tr-TR"/>
              </w:rPr>
              <w:t>Ulusal Seviyede Endüstri ile Ortak Yürütülen Ar-Ge Proje Sayısı</w:t>
            </w:r>
          </w:p>
        </w:tc>
        <w:tc>
          <w:tcPr>
            <w:tcW w:w="708" w:type="dxa"/>
            <w:vAlign w:val="center"/>
          </w:tcPr>
          <w:p w14:paraId="1085F3D6" w14:textId="77777777" w:rsidR="00037C9D" w:rsidRPr="00303A20" w:rsidRDefault="00037C9D" w:rsidP="00EF67A1">
            <w:pPr>
              <w:jc w:val="center"/>
              <w:rPr>
                <w:rFonts w:eastAsiaTheme="minorEastAsia" w:cstheme="minorHAnsi"/>
                <w:color w:val="000000" w:themeColor="text1"/>
                <w:sz w:val="16"/>
                <w:szCs w:val="16"/>
                <w:lang w:eastAsia="tr-TR"/>
              </w:rPr>
            </w:pPr>
            <w:r w:rsidRPr="00303A20">
              <w:rPr>
                <w:rFonts w:eastAsia="Times New Roman" w:cstheme="minorHAnsi"/>
                <w:bCs/>
                <w:sz w:val="16"/>
                <w:szCs w:val="16"/>
                <w:lang w:eastAsia="tr-TR"/>
              </w:rPr>
              <w:t>20</w:t>
            </w:r>
          </w:p>
        </w:tc>
        <w:tc>
          <w:tcPr>
            <w:tcW w:w="854" w:type="dxa"/>
            <w:vAlign w:val="center"/>
          </w:tcPr>
          <w:p w14:paraId="7DE81C8D" w14:textId="77777777" w:rsidR="00037C9D" w:rsidRPr="00303A20" w:rsidRDefault="00037C9D" w:rsidP="00EF67A1">
            <w:pPr>
              <w:jc w:val="center"/>
              <w:rPr>
                <w:rFonts w:eastAsiaTheme="minorEastAsia" w:cstheme="minorHAnsi"/>
                <w:color w:val="000000" w:themeColor="text1"/>
                <w:sz w:val="16"/>
                <w:szCs w:val="16"/>
                <w:lang w:eastAsia="tr-TR"/>
              </w:rPr>
            </w:pPr>
            <w:r w:rsidRPr="00303A20">
              <w:rPr>
                <w:rFonts w:eastAsia="Times New Roman" w:cstheme="minorHAnsi"/>
                <w:bCs/>
                <w:sz w:val="16"/>
                <w:szCs w:val="16"/>
                <w:lang w:eastAsia="tr-TR"/>
              </w:rPr>
              <w:t>53</w:t>
            </w:r>
          </w:p>
        </w:tc>
        <w:tc>
          <w:tcPr>
            <w:tcW w:w="995" w:type="dxa"/>
            <w:vAlign w:val="center"/>
          </w:tcPr>
          <w:p w14:paraId="4C9C35D2" w14:textId="77777777" w:rsidR="00037C9D" w:rsidRPr="00303A20" w:rsidRDefault="00037C9D" w:rsidP="00EF67A1">
            <w:pPr>
              <w:jc w:val="center"/>
              <w:rPr>
                <w:rFonts w:eastAsiaTheme="minorEastAsia" w:cstheme="minorHAnsi"/>
                <w:color w:val="000000" w:themeColor="text1"/>
                <w:sz w:val="16"/>
                <w:szCs w:val="16"/>
                <w:lang w:eastAsia="tr-TR"/>
              </w:rPr>
            </w:pPr>
            <w:r w:rsidRPr="00303A20">
              <w:rPr>
                <w:rFonts w:eastAsia="Times New Roman" w:cstheme="minorHAnsi"/>
                <w:bCs/>
                <w:sz w:val="16"/>
                <w:szCs w:val="16"/>
                <w:lang w:eastAsia="tr-TR"/>
              </w:rPr>
              <w:t>60</w:t>
            </w:r>
          </w:p>
        </w:tc>
        <w:tc>
          <w:tcPr>
            <w:tcW w:w="992" w:type="dxa"/>
            <w:vAlign w:val="center"/>
          </w:tcPr>
          <w:p w14:paraId="1FC9A902" w14:textId="154C9DBE" w:rsidR="00037C9D" w:rsidRPr="00303A20" w:rsidRDefault="00417DCE" w:rsidP="00EF67A1">
            <w:pPr>
              <w:jc w:val="center"/>
              <w:rPr>
                <w:rFonts w:eastAsiaTheme="minorEastAsia" w:cstheme="minorHAnsi"/>
                <w:color w:val="000000" w:themeColor="text1"/>
                <w:sz w:val="16"/>
                <w:szCs w:val="16"/>
                <w:lang w:eastAsia="tr-TR"/>
              </w:rPr>
            </w:pPr>
            <w:r>
              <w:rPr>
                <w:rFonts w:eastAsiaTheme="minorEastAsia" w:cstheme="minorHAnsi"/>
                <w:bCs/>
                <w:sz w:val="16"/>
                <w:szCs w:val="16"/>
                <w:lang w:eastAsia="tr-TR"/>
              </w:rPr>
              <w:t>59</w:t>
            </w:r>
          </w:p>
        </w:tc>
        <w:tc>
          <w:tcPr>
            <w:tcW w:w="993" w:type="dxa"/>
            <w:tcBorders>
              <w:right w:val="single" w:sz="4" w:space="0" w:color="auto"/>
            </w:tcBorders>
            <w:vAlign w:val="center"/>
          </w:tcPr>
          <w:p w14:paraId="166584E6" w14:textId="5A77F928" w:rsidR="00037C9D" w:rsidRPr="00303A20" w:rsidRDefault="00417DCE" w:rsidP="00EF67A1">
            <w:pPr>
              <w:jc w:val="center"/>
              <w:rPr>
                <w:rFonts w:eastAsiaTheme="minorEastAsia" w:cstheme="minorHAnsi"/>
                <w:color w:val="000000" w:themeColor="text1"/>
                <w:sz w:val="16"/>
                <w:szCs w:val="16"/>
                <w:lang w:eastAsia="tr-TR"/>
              </w:rPr>
            </w:pPr>
            <w:r>
              <w:rPr>
                <w:rFonts w:eastAsiaTheme="minorEastAsia" w:cstheme="minorHAnsi"/>
                <w:b/>
                <w:bCs/>
                <w:sz w:val="16"/>
                <w:szCs w:val="16"/>
                <w:lang w:eastAsia="tr-TR"/>
              </w:rPr>
              <w:t>86</w:t>
            </w:r>
          </w:p>
        </w:tc>
        <w:tc>
          <w:tcPr>
            <w:tcW w:w="1134" w:type="dxa"/>
            <w:shd w:val="clear" w:color="auto" w:fill="FFC000" w:themeFill="accent4"/>
            <w:vAlign w:val="center"/>
          </w:tcPr>
          <w:p w14:paraId="4FA836DB" w14:textId="30E7127D" w:rsidR="00037C9D" w:rsidRPr="00303A20" w:rsidRDefault="00417DCE" w:rsidP="00EF67A1">
            <w:pPr>
              <w:jc w:val="center"/>
              <w:rPr>
                <w:rFonts w:cstheme="minorHAnsi"/>
                <w:color w:val="000000" w:themeColor="text1"/>
                <w:sz w:val="16"/>
                <w:szCs w:val="16"/>
              </w:rPr>
            </w:pPr>
            <w:r>
              <w:rPr>
                <w:rFonts w:cstheme="minorHAnsi"/>
                <w:sz w:val="16"/>
                <w:szCs w:val="16"/>
              </w:rPr>
              <w:t>Makul</w:t>
            </w:r>
          </w:p>
        </w:tc>
        <w:tc>
          <w:tcPr>
            <w:tcW w:w="1417" w:type="dxa"/>
          </w:tcPr>
          <w:p w14:paraId="034D5E75" w14:textId="77777777" w:rsidR="00037C9D" w:rsidRPr="00303A20" w:rsidRDefault="00037C9D" w:rsidP="00EF67A1">
            <w:pPr>
              <w:rPr>
                <w:rFonts w:cstheme="minorHAnsi"/>
                <w:color w:val="000000" w:themeColor="text1"/>
                <w:sz w:val="16"/>
                <w:szCs w:val="16"/>
              </w:rPr>
            </w:pPr>
            <w:r w:rsidRPr="00303A20">
              <w:rPr>
                <w:rFonts w:cstheme="minorHAnsi"/>
                <w:bCs/>
                <w:sz w:val="16"/>
                <w:szCs w:val="16"/>
              </w:rPr>
              <w:t>Fakülte, Yüksekokul, Meslek Yüksekokulu</w:t>
            </w:r>
          </w:p>
        </w:tc>
      </w:tr>
      <w:tr w:rsidR="00037C9D" w:rsidRPr="00303A20" w14:paraId="758B38F6" w14:textId="77777777" w:rsidTr="00EF67A1">
        <w:tc>
          <w:tcPr>
            <w:tcW w:w="427" w:type="dxa"/>
            <w:gridSpan w:val="2"/>
            <w:vAlign w:val="center"/>
          </w:tcPr>
          <w:p w14:paraId="4917B73D" w14:textId="77777777" w:rsidR="00037C9D" w:rsidRPr="00303A20" w:rsidRDefault="00037C9D" w:rsidP="00EF67A1">
            <w:pPr>
              <w:jc w:val="center"/>
              <w:rPr>
                <w:rFonts w:eastAsiaTheme="minorEastAsia" w:cstheme="minorHAnsi"/>
                <w:b/>
                <w:sz w:val="16"/>
                <w:szCs w:val="16"/>
                <w:lang w:eastAsia="tr-TR"/>
              </w:rPr>
            </w:pPr>
            <w:r w:rsidRPr="00303A20">
              <w:rPr>
                <w:rFonts w:eastAsiaTheme="minorEastAsia" w:cstheme="minorHAnsi"/>
                <w:b/>
                <w:sz w:val="16"/>
                <w:szCs w:val="16"/>
                <w:lang w:eastAsia="tr-TR"/>
              </w:rPr>
              <w:t>24</w:t>
            </w:r>
          </w:p>
        </w:tc>
        <w:tc>
          <w:tcPr>
            <w:tcW w:w="1699" w:type="dxa"/>
          </w:tcPr>
          <w:p w14:paraId="2DDD7A93" w14:textId="77777777" w:rsidR="00037C9D" w:rsidRPr="00303A20" w:rsidRDefault="00037C9D" w:rsidP="00EF67A1">
            <w:pPr>
              <w:rPr>
                <w:rFonts w:eastAsiaTheme="minorEastAsia" w:cstheme="minorHAnsi"/>
                <w:b/>
                <w:sz w:val="16"/>
                <w:szCs w:val="16"/>
                <w:lang w:eastAsia="tr-TR"/>
              </w:rPr>
            </w:pPr>
            <w:r w:rsidRPr="00303A20">
              <w:rPr>
                <w:rFonts w:eastAsiaTheme="minorEastAsia" w:cstheme="minorHAnsi"/>
                <w:b/>
                <w:sz w:val="16"/>
                <w:szCs w:val="16"/>
                <w:lang w:eastAsia="tr-TR"/>
              </w:rPr>
              <w:t xml:space="preserve">PG2.1.4: </w:t>
            </w:r>
            <w:r w:rsidRPr="00303A20">
              <w:rPr>
                <w:rFonts w:eastAsiaTheme="minorEastAsia" w:cstheme="minorHAnsi"/>
                <w:bCs/>
                <w:color w:val="000000" w:themeColor="text1"/>
                <w:sz w:val="16"/>
                <w:szCs w:val="16"/>
                <w:lang w:eastAsia="tr-TR"/>
              </w:rPr>
              <w:t>Ön Lisans ve Lisans Öğrencileri Tarafından Yürütülen TÜBİTAK Araştırma Proje Sayısı</w:t>
            </w:r>
          </w:p>
        </w:tc>
        <w:tc>
          <w:tcPr>
            <w:tcW w:w="708" w:type="dxa"/>
            <w:vAlign w:val="center"/>
          </w:tcPr>
          <w:p w14:paraId="24B423F5" w14:textId="77777777" w:rsidR="00037C9D" w:rsidRPr="00303A20" w:rsidRDefault="00037C9D" w:rsidP="00EF67A1">
            <w:pPr>
              <w:jc w:val="center"/>
              <w:rPr>
                <w:rFonts w:eastAsiaTheme="minorEastAsia" w:cstheme="minorHAnsi"/>
                <w:sz w:val="16"/>
                <w:szCs w:val="16"/>
                <w:lang w:eastAsia="tr-TR"/>
              </w:rPr>
            </w:pPr>
            <w:r w:rsidRPr="00303A20">
              <w:rPr>
                <w:rFonts w:eastAsiaTheme="minorEastAsia" w:cstheme="minorHAnsi"/>
                <w:bCs/>
                <w:sz w:val="16"/>
                <w:szCs w:val="16"/>
                <w:lang w:eastAsia="tr-TR"/>
              </w:rPr>
              <w:t>20</w:t>
            </w:r>
          </w:p>
        </w:tc>
        <w:tc>
          <w:tcPr>
            <w:tcW w:w="854" w:type="dxa"/>
            <w:vAlign w:val="center"/>
          </w:tcPr>
          <w:p w14:paraId="2DD43D94" w14:textId="77777777" w:rsidR="00037C9D" w:rsidRPr="00303A20" w:rsidRDefault="00037C9D" w:rsidP="00EF67A1">
            <w:pPr>
              <w:jc w:val="center"/>
              <w:rPr>
                <w:rFonts w:eastAsiaTheme="minorEastAsia" w:cstheme="minorHAnsi"/>
                <w:sz w:val="16"/>
                <w:szCs w:val="16"/>
                <w:lang w:eastAsia="tr-TR"/>
              </w:rPr>
            </w:pPr>
            <w:r w:rsidRPr="00303A20">
              <w:rPr>
                <w:rFonts w:eastAsiaTheme="minorEastAsia" w:cstheme="minorHAnsi"/>
                <w:bCs/>
                <w:sz w:val="16"/>
                <w:szCs w:val="16"/>
                <w:lang w:eastAsia="tr-TR"/>
              </w:rPr>
              <w:t>550</w:t>
            </w:r>
          </w:p>
        </w:tc>
        <w:tc>
          <w:tcPr>
            <w:tcW w:w="995" w:type="dxa"/>
            <w:vAlign w:val="center"/>
          </w:tcPr>
          <w:p w14:paraId="424B2CDC" w14:textId="77777777" w:rsidR="00037C9D" w:rsidRPr="00303A20" w:rsidRDefault="00037C9D" w:rsidP="00EF67A1">
            <w:pPr>
              <w:jc w:val="center"/>
              <w:rPr>
                <w:rFonts w:eastAsiaTheme="minorEastAsia" w:cstheme="minorHAnsi"/>
                <w:sz w:val="16"/>
                <w:szCs w:val="16"/>
                <w:lang w:eastAsia="tr-TR"/>
              </w:rPr>
            </w:pPr>
            <w:r w:rsidRPr="00303A20">
              <w:rPr>
                <w:rFonts w:eastAsiaTheme="minorEastAsia" w:cstheme="minorHAnsi"/>
                <w:bCs/>
                <w:sz w:val="16"/>
                <w:szCs w:val="16"/>
                <w:lang w:eastAsia="tr-TR"/>
              </w:rPr>
              <w:t>650</w:t>
            </w:r>
          </w:p>
        </w:tc>
        <w:tc>
          <w:tcPr>
            <w:tcW w:w="992" w:type="dxa"/>
            <w:vAlign w:val="center"/>
          </w:tcPr>
          <w:p w14:paraId="5904C272" w14:textId="77777777" w:rsidR="00037C9D" w:rsidRPr="00303A20" w:rsidRDefault="00037C9D" w:rsidP="00EF67A1">
            <w:pPr>
              <w:jc w:val="center"/>
              <w:rPr>
                <w:rFonts w:eastAsiaTheme="minorEastAsia" w:cstheme="minorHAnsi"/>
                <w:bCs/>
                <w:sz w:val="16"/>
                <w:szCs w:val="16"/>
                <w:lang w:eastAsia="tr-TR"/>
              </w:rPr>
            </w:pPr>
          </w:p>
          <w:p w14:paraId="26A4770B" w14:textId="77777777" w:rsidR="00037C9D" w:rsidRPr="00303A20" w:rsidRDefault="00037C9D" w:rsidP="00EF67A1">
            <w:pPr>
              <w:jc w:val="center"/>
              <w:rPr>
                <w:rFonts w:eastAsiaTheme="minorEastAsia" w:cstheme="minorHAnsi"/>
                <w:bCs/>
                <w:sz w:val="16"/>
                <w:szCs w:val="16"/>
                <w:lang w:eastAsia="tr-TR"/>
              </w:rPr>
            </w:pPr>
            <w:r w:rsidRPr="00303A20">
              <w:rPr>
                <w:rFonts w:eastAsiaTheme="minorEastAsia" w:cstheme="minorHAnsi"/>
                <w:bCs/>
                <w:sz w:val="16"/>
                <w:szCs w:val="16"/>
                <w:lang w:eastAsia="tr-TR"/>
              </w:rPr>
              <w:t>841</w:t>
            </w:r>
          </w:p>
          <w:p w14:paraId="0E779C7E" w14:textId="77777777" w:rsidR="00037C9D" w:rsidRPr="00303A20" w:rsidRDefault="00037C9D" w:rsidP="00EF67A1">
            <w:pPr>
              <w:jc w:val="center"/>
              <w:rPr>
                <w:rFonts w:eastAsiaTheme="minorEastAsia" w:cstheme="minorHAnsi"/>
                <w:sz w:val="16"/>
                <w:szCs w:val="16"/>
                <w:lang w:eastAsia="tr-TR"/>
              </w:rPr>
            </w:pPr>
          </w:p>
        </w:tc>
        <w:tc>
          <w:tcPr>
            <w:tcW w:w="993" w:type="dxa"/>
            <w:tcBorders>
              <w:right w:val="single" w:sz="4" w:space="0" w:color="auto"/>
            </w:tcBorders>
            <w:vAlign w:val="center"/>
          </w:tcPr>
          <w:p w14:paraId="1DBB49CB" w14:textId="77777777" w:rsidR="00037C9D" w:rsidRPr="00303A20" w:rsidRDefault="00037C9D" w:rsidP="00EF67A1">
            <w:pPr>
              <w:jc w:val="center"/>
              <w:rPr>
                <w:rFonts w:eastAsiaTheme="minorEastAsia" w:cstheme="minorHAnsi"/>
                <w:sz w:val="16"/>
                <w:szCs w:val="16"/>
                <w:lang w:eastAsia="tr-TR"/>
              </w:rPr>
            </w:pPr>
            <w:r w:rsidRPr="00303A20">
              <w:rPr>
                <w:rFonts w:eastAsiaTheme="minorEastAsia" w:cstheme="minorHAnsi"/>
                <w:b/>
                <w:bCs/>
                <w:sz w:val="16"/>
                <w:szCs w:val="16"/>
                <w:lang w:eastAsia="tr-TR"/>
              </w:rPr>
              <w:t>291</w:t>
            </w:r>
          </w:p>
        </w:tc>
        <w:tc>
          <w:tcPr>
            <w:tcW w:w="1134" w:type="dxa"/>
            <w:vAlign w:val="center"/>
          </w:tcPr>
          <w:p w14:paraId="350AB72E" w14:textId="77777777" w:rsidR="00037C9D" w:rsidRPr="00303A20" w:rsidRDefault="00037C9D" w:rsidP="00EF67A1">
            <w:pPr>
              <w:jc w:val="center"/>
              <w:rPr>
                <w:rFonts w:cstheme="minorHAnsi"/>
                <w:sz w:val="16"/>
                <w:szCs w:val="16"/>
              </w:rPr>
            </w:pPr>
            <w:r w:rsidRPr="00303A20">
              <w:rPr>
                <w:rFonts w:cstheme="minorHAnsi"/>
                <w:sz w:val="16"/>
                <w:szCs w:val="16"/>
              </w:rPr>
              <w:t>Ulaşıldı</w:t>
            </w:r>
          </w:p>
        </w:tc>
        <w:tc>
          <w:tcPr>
            <w:tcW w:w="1417" w:type="dxa"/>
          </w:tcPr>
          <w:p w14:paraId="77222FA8" w14:textId="77777777" w:rsidR="00037C9D" w:rsidRPr="00303A20" w:rsidRDefault="00037C9D" w:rsidP="00EF67A1">
            <w:pPr>
              <w:rPr>
                <w:rFonts w:cstheme="minorHAnsi"/>
                <w:sz w:val="16"/>
                <w:szCs w:val="16"/>
              </w:rPr>
            </w:pPr>
            <w:r w:rsidRPr="00303A20">
              <w:rPr>
                <w:rFonts w:cstheme="minorHAnsi"/>
                <w:bCs/>
                <w:sz w:val="16"/>
                <w:szCs w:val="16"/>
              </w:rPr>
              <w:t>Fakülte, Yüksekokul, Meslek Yüksekokulu</w:t>
            </w:r>
          </w:p>
        </w:tc>
      </w:tr>
      <w:tr w:rsidR="00037C9D" w:rsidRPr="00303A20" w14:paraId="688D1817" w14:textId="77777777" w:rsidTr="00EF67A1">
        <w:tc>
          <w:tcPr>
            <w:tcW w:w="427" w:type="dxa"/>
            <w:gridSpan w:val="2"/>
            <w:vAlign w:val="center"/>
          </w:tcPr>
          <w:p w14:paraId="79153C29" w14:textId="77777777" w:rsidR="00037C9D" w:rsidRPr="00303A20" w:rsidRDefault="00037C9D" w:rsidP="00EF67A1">
            <w:pPr>
              <w:jc w:val="center"/>
              <w:rPr>
                <w:rFonts w:eastAsiaTheme="minorEastAsia" w:cstheme="minorHAnsi"/>
                <w:b/>
                <w:sz w:val="16"/>
                <w:szCs w:val="16"/>
                <w:lang w:eastAsia="tr-TR"/>
              </w:rPr>
            </w:pPr>
            <w:r w:rsidRPr="00303A20">
              <w:rPr>
                <w:rFonts w:eastAsiaTheme="minorEastAsia" w:cstheme="minorHAnsi"/>
                <w:b/>
                <w:sz w:val="16"/>
                <w:szCs w:val="16"/>
                <w:lang w:eastAsia="tr-TR"/>
              </w:rPr>
              <w:t>25</w:t>
            </w:r>
          </w:p>
        </w:tc>
        <w:tc>
          <w:tcPr>
            <w:tcW w:w="1699" w:type="dxa"/>
            <w:vAlign w:val="center"/>
          </w:tcPr>
          <w:p w14:paraId="3EB1E868" w14:textId="77777777" w:rsidR="00037C9D" w:rsidRPr="00303A20" w:rsidRDefault="00037C9D" w:rsidP="00EF67A1">
            <w:pPr>
              <w:rPr>
                <w:rFonts w:eastAsiaTheme="minorEastAsia" w:cstheme="minorHAnsi"/>
                <w:b/>
                <w:sz w:val="16"/>
                <w:szCs w:val="16"/>
                <w:lang w:eastAsia="tr-TR"/>
              </w:rPr>
            </w:pPr>
            <w:r w:rsidRPr="00303A20">
              <w:rPr>
                <w:rFonts w:eastAsiaTheme="minorEastAsia" w:cstheme="minorHAnsi"/>
                <w:b/>
                <w:sz w:val="16"/>
                <w:szCs w:val="16"/>
                <w:lang w:eastAsia="tr-TR"/>
              </w:rPr>
              <w:t xml:space="preserve">PG2.2.1: </w:t>
            </w:r>
            <w:r w:rsidRPr="00303A20">
              <w:rPr>
                <w:rFonts w:eastAsiaTheme="minorEastAsia" w:cstheme="minorHAnsi"/>
                <w:bCs/>
                <w:sz w:val="16"/>
                <w:szCs w:val="16"/>
                <w:lang w:eastAsia="tr-TR"/>
              </w:rPr>
              <w:t xml:space="preserve">Toplam Uluslararası Makaleler İçerisinde </w:t>
            </w:r>
            <w:r w:rsidRPr="00303A20">
              <w:rPr>
                <w:rFonts w:eastAsiaTheme="minorEastAsia" w:cstheme="minorHAnsi"/>
                <w:bCs/>
                <w:color w:val="000000" w:themeColor="text1"/>
                <w:sz w:val="16"/>
                <w:szCs w:val="16"/>
                <w:lang w:eastAsia="tr-TR"/>
              </w:rPr>
              <w:t>Q1+Q2 Yayın Oranı (%)</w:t>
            </w:r>
          </w:p>
        </w:tc>
        <w:tc>
          <w:tcPr>
            <w:tcW w:w="708" w:type="dxa"/>
            <w:vAlign w:val="center"/>
          </w:tcPr>
          <w:p w14:paraId="4A2DACD5" w14:textId="77777777" w:rsidR="00037C9D" w:rsidRPr="00303A20" w:rsidRDefault="00037C9D" w:rsidP="00EF67A1">
            <w:pPr>
              <w:jc w:val="center"/>
              <w:rPr>
                <w:rFonts w:eastAsiaTheme="minorEastAsia" w:cstheme="minorHAnsi"/>
                <w:sz w:val="16"/>
                <w:szCs w:val="16"/>
                <w:lang w:eastAsia="tr-TR"/>
              </w:rPr>
            </w:pPr>
            <w:r w:rsidRPr="00303A20">
              <w:rPr>
                <w:rFonts w:eastAsiaTheme="minorEastAsia" w:cstheme="minorHAnsi"/>
                <w:sz w:val="16"/>
                <w:szCs w:val="16"/>
                <w:lang w:eastAsia="tr-TR"/>
              </w:rPr>
              <w:t>30</w:t>
            </w:r>
          </w:p>
        </w:tc>
        <w:tc>
          <w:tcPr>
            <w:tcW w:w="854" w:type="dxa"/>
            <w:vAlign w:val="center"/>
          </w:tcPr>
          <w:p w14:paraId="554C330E" w14:textId="77777777" w:rsidR="00037C9D" w:rsidRPr="00303A20" w:rsidRDefault="00037C9D" w:rsidP="00EF67A1">
            <w:pPr>
              <w:jc w:val="center"/>
              <w:rPr>
                <w:rFonts w:eastAsiaTheme="minorEastAsia" w:cstheme="minorHAnsi"/>
                <w:sz w:val="16"/>
                <w:szCs w:val="16"/>
                <w:lang w:eastAsia="tr-TR"/>
              </w:rPr>
            </w:pPr>
            <w:r w:rsidRPr="00303A20">
              <w:rPr>
                <w:rFonts w:eastAsiaTheme="minorEastAsia" w:cstheme="minorHAnsi"/>
                <w:sz w:val="16"/>
                <w:szCs w:val="16"/>
                <w:lang w:eastAsia="tr-TR"/>
              </w:rPr>
              <w:t>69</w:t>
            </w:r>
          </w:p>
        </w:tc>
        <w:tc>
          <w:tcPr>
            <w:tcW w:w="995" w:type="dxa"/>
            <w:vAlign w:val="center"/>
          </w:tcPr>
          <w:p w14:paraId="674F8B75" w14:textId="77777777" w:rsidR="00037C9D" w:rsidRPr="00303A20" w:rsidRDefault="00037C9D" w:rsidP="00EF67A1">
            <w:pPr>
              <w:jc w:val="center"/>
              <w:rPr>
                <w:rFonts w:eastAsiaTheme="minorEastAsia" w:cstheme="minorHAnsi"/>
                <w:sz w:val="16"/>
                <w:szCs w:val="16"/>
                <w:lang w:eastAsia="tr-TR"/>
              </w:rPr>
            </w:pPr>
            <w:r w:rsidRPr="00303A20">
              <w:rPr>
                <w:rFonts w:eastAsiaTheme="minorEastAsia" w:cstheme="minorHAnsi"/>
                <w:sz w:val="16"/>
                <w:szCs w:val="16"/>
                <w:lang w:eastAsia="tr-TR"/>
              </w:rPr>
              <w:t>70</w:t>
            </w:r>
          </w:p>
        </w:tc>
        <w:tc>
          <w:tcPr>
            <w:tcW w:w="992" w:type="dxa"/>
            <w:vAlign w:val="center"/>
          </w:tcPr>
          <w:p w14:paraId="71A5EC81" w14:textId="77777777" w:rsidR="00037C9D" w:rsidRPr="00303A20" w:rsidRDefault="00037C9D" w:rsidP="00EF67A1">
            <w:pPr>
              <w:jc w:val="center"/>
              <w:rPr>
                <w:rFonts w:eastAsiaTheme="minorEastAsia" w:cstheme="minorHAnsi"/>
                <w:bCs/>
                <w:sz w:val="16"/>
                <w:szCs w:val="16"/>
                <w:lang w:eastAsia="tr-TR"/>
              </w:rPr>
            </w:pPr>
          </w:p>
          <w:p w14:paraId="056F0B60" w14:textId="77777777" w:rsidR="00037C9D" w:rsidRPr="00303A20" w:rsidRDefault="00037C9D" w:rsidP="00EF67A1">
            <w:pPr>
              <w:jc w:val="center"/>
              <w:rPr>
                <w:rFonts w:eastAsiaTheme="minorEastAsia" w:cstheme="minorHAnsi"/>
                <w:bCs/>
                <w:sz w:val="16"/>
                <w:szCs w:val="16"/>
                <w:lang w:eastAsia="tr-TR"/>
              </w:rPr>
            </w:pPr>
            <w:r w:rsidRPr="00303A20">
              <w:rPr>
                <w:rFonts w:eastAsiaTheme="minorEastAsia" w:cstheme="minorHAnsi"/>
                <w:bCs/>
                <w:sz w:val="16"/>
                <w:szCs w:val="16"/>
                <w:lang w:eastAsia="tr-TR"/>
              </w:rPr>
              <w:t>77</w:t>
            </w:r>
          </w:p>
          <w:p w14:paraId="101414C1" w14:textId="77777777" w:rsidR="00037C9D" w:rsidRPr="00303A20" w:rsidRDefault="00037C9D" w:rsidP="00EF67A1">
            <w:pPr>
              <w:jc w:val="center"/>
              <w:rPr>
                <w:rFonts w:eastAsiaTheme="minorEastAsia" w:cstheme="minorHAnsi"/>
                <w:sz w:val="16"/>
                <w:szCs w:val="16"/>
                <w:lang w:eastAsia="tr-TR"/>
              </w:rPr>
            </w:pPr>
          </w:p>
        </w:tc>
        <w:tc>
          <w:tcPr>
            <w:tcW w:w="993" w:type="dxa"/>
            <w:tcBorders>
              <w:right w:val="single" w:sz="4" w:space="0" w:color="auto"/>
            </w:tcBorders>
            <w:vAlign w:val="center"/>
          </w:tcPr>
          <w:p w14:paraId="6D6CF066" w14:textId="77777777" w:rsidR="00037C9D" w:rsidRPr="00303A20" w:rsidRDefault="00037C9D" w:rsidP="00EF67A1">
            <w:pPr>
              <w:jc w:val="center"/>
              <w:rPr>
                <w:rFonts w:eastAsiaTheme="minorEastAsia" w:cstheme="minorHAnsi"/>
                <w:sz w:val="16"/>
                <w:szCs w:val="16"/>
                <w:lang w:eastAsia="tr-TR"/>
              </w:rPr>
            </w:pPr>
            <w:r w:rsidRPr="00303A20">
              <w:rPr>
                <w:rFonts w:eastAsiaTheme="minorEastAsia" w:cstheme="minorHAnsi"/>
                <w:b/>
                <w:bCs/>
                <w:sz w:val="16"/>
                <w:szCs w:val="16"/>
                <w:lang w:eastAsia="tr-TR"/>
              </w:rPr>
              <w:t>800</w:t>
            </w:r>
          </w:p>
        </w:tc>
        <w:tc>
          <w:tcPr>
            <w:tcW w:w="1134" w:type="dxa"/>
            <w:vAlign w:val="center"/>
          </w:tcPr>
          <w:p w14:paraId="074F736B" w14:textId="77777777" w:rsidR="00037C9D" w:rsidRPr="00303A20" w:rsidRDefault="00037C9D" w:rsidP="00EF67A1">
            <w:pPr>
              <w:jc w:val="center"/>
              <w:rPr>
                <w:rFonts w:cstheme="minorHAnsi"/>
                <w:sz w:val="16"/>
                <w:szCs w:val="16"/>
              </w:rPr>
            </w:pPr>
            <w:r w:rsidRPr="00303A20">
              <w:rPr>
                <w:rFonts w:cstheme="minorHAnsi"/>
                <w:sz w:val="16"/>
                <w:szCs w:val="16"/>
              </w:rPr>
              <w:t>Ulaşıldı</w:t>
            </w:r>
          </w:p>
        </w:tc>
        <w:tc>
          <w:tcPr>
            <w:tcW w:w="1417" w:type="dxa"/>
          </w:tcPr>
          <w:p w14:paraId="0E0B74D0" w14:textId="77777777" w:rsidR="00037C9D" w:rsidRPr="00303A20" w:rsidRDefault="00037C9D" w:rsidP="00EF67A1">
            <w:pPr>
              <w:rPr>
                <w:rFonts w:cstheme="minorHAnsi"/>
                <w:sz w:val="16"/>
                <w:szCs w:val="16"/>
              </w:rPr>
            </w:pPr>
            <w:r w:rsidRPr="00303A20">
              <w:rPr>
                <w:rFonts w:cstheme="minorHAnsi"/>
                <w:bCs/>
                <w:sz w:val="16"/>
                <w:szCs w:val="16"/>
              </w:rPr>
              <w:t>Veri Analizi İzleme ve Değerlendirme Koordinatörlüğü</w:t>
            </w:r>
          </w:p>
        </w:tc>
      </w:tr>
      <w:tr w:rsidR="00037C9D" w:rsidRPr="00303A20" w14:paraId="13A8BAAB" w14:textId="77777777" w:rsidTr="00EF67A1">
        <w:tc>
          <w:tcPr>
            <w:tcW w:w="427" w:type="dxa"/>
            <w:gridSpan w:val="2"/>
            <w:shd w:val="clear" w:color="auto" w:fill="FFFFFF" w:themeFill="background1"/>
            <w:vAlign w:val="center"/>
          </w:tcPr>
          <w:p w14:paraId="07E223F8" w14:textId="77777777" w:rsidR="00037C9D" w:rsidRPr="00303A20" w:rsidRDefault="00037C9D" w:rsidP="00EF67A1">
            <w:pPr>
              <w:jc w:val="center"/>
              <w:rPr>
                <w:rFonts w:eastAsiaTheme="minorEastAsia" w:cstheme="minorHAnsi"/>
                <w:b/>
                <w:sz w:val="16"/>
                <w:szCs w:val="16"/>
                <w:lang w:eastAsia="tr-TR"/>
              </w:rPr>
            </w:pPr>
            <w:r w:rsidRPr="00303A20">
              <w:rPr>
                <w:rFonts w:eastAsiaTheme="minorEastAsia" w:cstheme="minorHAnsi"/>
                <w:b/>
                <w:sz w:val="16"/>
                <w:szCs w:val="16"/>
                <w:lang w:eastAsia="tr-TR"/>
              </w:rPr>
              <w:t>26</w:t>
            </w:r>
          </w:p>
        </w:tc>
        <w:tc>
          <w:tcPr>
            <w:tcW w:w="1699" w:type="dxa"/>
            <w:vAlign w:val="center"/>
          </w:tcPr>
          <w:p w14:paraId="098A8D01" w14:textId="77777777" w:rsidR="00037C9D" w:rsidRPr="00303A20" w:rsidRDefault="00037C9D" w:rsidP="00EF67A1">
            <w:pPr>
              <w:rPr>
                <w:rFonts w:eastAsiaTheme="minorEastAsia" w:cstheme="minorHAnsi"/>
                <w:b/>
                <w:sz w:val="16"/>
                <w:szCs w:val="16"/>
                <w:lang w:eastAsia="tr-TR"/>
              </w:rPr>
            </w:pPr>
            <w:r w:rsidRPr="00303A20">
              <w:rPr>
                <w:rFonts w:eastAsiaTheme="minorEastAsia" w:cstheme="minorHAnsi"/>
                <w:b/>
                <w:sz w:val="16"/>
                <w:szCs w:val="16"/>
                <w:lang w:eastAsia="tr-TR"/>
              </w:rPr>
              <w:t xml:space="preserve">PG2.2.2: </w:t>
            </w:r>
            <w:r w:rsidRPr="00303A20">
              <w:rPr>
                <w:rFonts w:eastAsiaTheme="minorEastAsia" w:cstheme="minorHAnsi"/>
                <w:bCs/>
                <w:color w:val="000000" w:themeColor="text1"/>
                <w:sz w:val="16"/>
                <w:szCs w:val="16"/>
                <w:lang w:eastAsia="tr-TR"/>
              </w:rPr>
              <w:t>Öğretim Elemanı Başına Düşen SCI, SCIE, SSCI ve AHCI Kapsamındaki Dergide Yayımlanmış Makale Sayısı</w:t>
            </w:r>
            <w:r w:rsidRPr="00303A20">
              <w:rPr>
                <w:rFonts w:eastAsiaTheme="minorEastAsia" w:cstheme="minorHAnsi"/>
                <w:b/>
                <w:color w:val="000000" w:themeColor="text1"/>
                <w:sz w:val="16"/>
                <w:szCs w:val="16"/>
                <w:lang w:eastAsia="tr-TR"/>
              </w:rPr>
              <w:t xml:space="preserve"> </w:t>
            </w:r>
          </w:p>
        </w:tc>
        <w:tc>
          <w:tcPr>
            <w:tcW w:w="708" w:type="dxa"/>
            <w:vAlign w:val="center"/>
          </w:tcPr>
          <w:p w14:paraId="235023C6" w14:textId="77777777" w:rsidR="00037C9D" w:rsidRPr="00303A20" w:rsidRDefault="00037C9D" w:rsidP="00EF67A1">
            <w:pPr>
              <w:jc w:val="center"/>
              <w:rPr>
                <w:rFonts w:eastAsiaTheme="minorEastAsia" w:cstheme="minorHAnsi"/>
                <w:sz w:val="16"/>
                <w:szCs w:val="16"/>
                <w:lang w:eastAsia="tr-TR"/>
              </w:rPr>
            </w:pPr>
            <w:r w:rsidRPr="00303A20">
              <w:rPr>
                <w:rFonts w:eastAsiaTheme="minorEastAsia" w:cstheme="minorHAnsi"/>
                <w:bCs/>
                <w:sz w:val="16"/>
                <w:szCs w:val="16"/>
                <w:lang w:eastAsia="tr-TR"/>
              </w:rPr>
              <w:t>25</w:t>
            </w:r>
          </w:p>
        </w:tc>
        <w:tc>
          <w:tcPr>
            <w:tcW w:w="854" w:type="dxa"/>
            <w:vAlign w:val="center"/>
          </w:tcPr>
          <w:p w14:paraId="5479368C" w14:textId="77777777" w:rsidR="00037C9D" w:rsidRPr="00303A20" w:rsidRDefault="00037C9D" w:rsidP="00EF67A1">
            <w:pPr>
              <w:jc w:val="center"/>
              <w:rPr>
                <w:rFonts w:eastAsiaTheme="minorEastAsia" w:cstheme="minorHAnsi"/>
                <w:sz w:val="16"/>
                <w:szCs w:val="16"/>
                <w:lang w:eastAsia="tr-TR"/>
              </w:rPr>
            </w:pPr>
            <w:r w:rsidRPr="00303A20">
              <w:rPr>
                <w:rFonts w:eastAsiaTheme="minorEastAsia" w:cstheme="minorHAnsi"/>
                <w:bCs/>
                <w:sz w:val="16"/>
                <w:szCs w:val="16"/>
                <w:lang w:eastAsia="tr-TR"/>
              </w:rPr>
              <w:t>0,48</w:t>
            </w:r>
          </w:p>
        </w:tc>
        <w:tc>
          <w:tcPr>
            <w:tcW w:w="995" w:type="dxa"/>
            <w:vAlign w:val="center"/>
          </w:tcPr>
          <w:p w14:paraId="492E8DF9" w14:textId="77777777" w:rsidR="00037C9D" w:rsidRPr="00303A20" w:rsidRDefault="00037C9D" w:rsidP="00EF67A1">
            <w:pPr>
              <w:jc w:val="center"/>
              <w:rPr>
                <w:rFonts w:eastAsiaTheme="minorEastAsia" w:cstheme="minorHAnsi"/>
                <w:sz w:val="16"/>
                <w:szCs w:val="16"/>
                <w:lang w:eastAsia="tr-TR"/>
              </w:rPr>
            </w:pPr>
            <w:r w:rsidRPr="00303A20">
              <w:rPr>
                <w:rFonts w:eastAsiaTheme="minorEastAsia" w:cstheme="minorHAnsi"/>
                <w:bCs/>
                <w:sz w:val="16"/>
                <w:szCs w:val="16"/>
                <w:lang w:eastAsia="tr-TR"/>
              </w:rPr>
              <w:t>0,49</w:t>
            </w:r>
          </w:p>
        </w:tc>
        <w:tc>
          <w:tcPr>
            <w:tcW w:w="992" w:type="dxa"/>
            <w:vAlign w:val="center"/>
          </w:tcPr>
          <w:p w14:paraId="1A095FA1" w14:textId="77777777" w:rsidR="00037C9D" w:rsidRPr="00303A20" w:rsidRDefault="00037C9D" w:rsidP="00EF67A1">
            <w:pPr>
              <w:jc w:val="center"/>
              <w:rPr>
                <w:rFonts w:eastAsiaTheme="minorEastAsia" w:cstheme="minorHAnsi"/>
                <w:sz w:val="16"/>
                <w:szCs w:val="16"/>
                <w:lang w:eastAsia="tr-TR"/>
              </w:rPr>
            </w:pPr>
            <w:r w:rsidRPr="00303A20">
              <w:rPr>
                <w:rFonts w:eastAsiaTheme="minorEastAsia" w:cstheme="minorHAnsi"/>
                <w:bCs/>
                <w:sz w:val="16"/>
                <w:szCs w:val="16"/>
                <w:lang w:eastAsia="tr-TR"/>
              </w:rPr>
              <w:t>0,60</w:t>
            </w:r>
          </w:p>
        </w:tc>
        <w:tc>
          <w:tcPr>
            <w:tcW w:w="993" w:type="dxa"/>
            <w:tcBorders>
              <w:right w:val="single" w:sz="4" w:space="0" w:color="auto"/>
            </w:tcBorders>
            <w:vAlign w:val="center"/>
          </w:tcPr>
          <w:p w14:paraId="74A6529E" w14:textId="77777777" w:rsidR="00037C9D" w:rsidRPr="00303A20" w:rsidRDefault="00037C9D" w:rsidP="00EF67A1">
            <w:pPr>
              <w:jc w:val="center"/>
              <w:rPr>
                <w:rFonts w:eastAsiaTheme="minorEastAsia" w:cstheme="minorHAnsi"/>
                <w:sz w:val="16"/>
                <w:szCs w:val="16"/>
                <w:lang w:eastAsia="tr-TR"/>
              </w:rPr>
            </w:pPr>
            <w:r w:rsidRPr="00303A20">
              <w:rPr>
                <w:rFonts w:eastAsiaTheme="minorEastAsia" w:cstheme="minorHAnsi"/>
                <w:b/>
                <w:bCs/>
                <w:sz w:val="16"/>
                <w:szCs w:val="16"/>
                <w:lang w:eastAsia="tr-TR"/>
              </w:rPr>
              <w:t>1200</w:t>
            </w:r>
          </w:p>
        </w:tc>
        <w:tc>
          <w:tcPr>
            <w:tcW w:w="1134" w:type="dxa"/>
            <w:vAlign w:val="center"/>
          </w:tcPr>
          <w:p w14:paraId="2BBC5AE8" w14:textId="77777777" w:rsidR="00037C9D" w:rsidRPr="00303A20" w:rsidRDefault="00037C9D" w:rsidP="00EF67A1">
            <w:pPr>
              <w:jc w:val="center"/>
              <w:rPr>
                <w:rFonts w:cstheme="minorHAnsi"/>
                <w:sz w:val="16"/>
                <w:szCs w:val="16"/>
              </w:rPr>
            </w:pPr>
            <w:r w:rsidRPr="00303A20">
              <w:rPr>
                <w:rFonts w:cstheme="minorHAnsi"/>
                <w:sz w:val="16"/>
                <w:szCs w:val="16"/>
              </w:rPr>
              <w:t>Ulaşıldı</w:t>
            </w:r>
          </w:p>
        </w:tc>
        <w:tc>
          <w:tcPr>
            <w:tcW w:w="1417" w:type="dxa"/>
          </w:tcPr>
          <w:p w14:paraId="73F83225" w14:textId="77777777" w:rsidR="00037C9D" w:rsidRPr="00303A20" w:rsidRDefault="00037C9D" w:rsidP="00EF67A1">
            <w:pPr>
              <w:rPr>
                <w:rFonts w:cstheme="minorHAnsi"/>
                <w:sz w:val="16"/>
                <w:szCs w:val="16"/>
              </w:rPr>
            </w:pPr>
            <w:r w:rsidRPr="00303A20">
              <w:rPr>
                <w:rFonts w:cstheme="minorHAnsi"/>
                <w:bCs/>
                <w:sz w:val="16"/>
                <w:szCs w:val="16"/>
              </w:rPr>
              <w:t>Kütüphane ve Dokümantasyon Daire Başkanlığı</w:t>
            </w:r>
          </w:p>
        </w:tc>
      </w:tr>
    </w:tbl>
    <w:p w14:paraId="42A41C53" w14:textId="2CDF6F79" w:rsidR="00037C9D" w:rsidRDefault="00037C9D" w:rsidP="00303A20">
      <w:pPr>
        <w:jc w:val="both"/>
      </w:pPr>
    </w:p>
    <w:tbl>
      <w:tblPr>
        <w:tblStyle w:val="TabloKlavuzu10"/>
        <w:tblW w:w="9219" w:type="dxa"/>
        <w:tblInd w:w="-10" w:type="dxa"/>
        <w:shd w:val="clear" w:color="auto" w:fill="FFFFFF" w:themeFill="background1"/>
        <w:tblLayout w:type="fixed"/>
        <w:tblLook w:val="04A0" w:firstRow="1" w:lastRow="0" w:firstColumn="1" w:lastColumn="0" w:noHBand="0" w:noVBand="1"/>
      </w:tblPr>
      <w:tblGrid>
        <w:gridCol w:w="7"/>
        <w:gridCol w:w="420"/>
        <w:gridCol w:w="1699"/>
        <w:gridCol w:w="708"/>
        <w:gridCol w:w="854"/>
        <w:gridCol w:w="995"/>
        <w:gridCol w:w="992"/>
        <w:gridCol w:w="993"/>
        <w:gridCol w:w="1134"/>
        <w:gridCol w:w="1417"/>
      </w:tblGrid>
      <w:tr w:rsidR="001B7689" w:rsidRPr="00303A20" w14:paraId="3D93968E" w14:textId="77777777" w:rsidTr="00EF67A1">
        <w:trPr>
          <w:gridBefore w:val="1"/>
          <w:wBefore w:w="7" w:type="dxa"/>
        </w:trPr>
        <w:tc>
          <w:tcPr>
            <w:tcW w:w="420" w:type="dxa"/>
            <w:shd w:val="clear" w:color="auto" w:fill="C9C9C9" w:themeFill="accent3" w:themeFillTint="99"/>
            <w:vAlign w:val="center"/>
          </w:tcPr>
          <w:p w14:paraId="2E88A85D" w14:textId="77777777" w:rsidR="001B7689" w:rsidRPr="00303A20" w:rsidRDefault="001B7689" w:rsidP="00EF67A1">
            <w:pPr>
              <w:spacing w:before="43"/>
              <w:rPr>
                <w:rFonts w:cstheme="minorHAnsi"/>
                <w:color w:val="000000" w:themeColor="text1"/>
                <w:sz w:val="16"/>
                <w:szCs w:val="16"/>
              </w:rPr>
            </w:pPr>
            <w:bookmarkStart w:id="12" w:name="_Toc209538578"/>
          </w:p>
        </w:tc>
        <w:tc>
          <w:tcPr>
            <w:tcW w:w="1699" w:type="dxa"/>
            <w:shd w:val="clear" w:color="auto" w:fill="C9C9C9" w:themeFill="accent3" w:themeFillTint="99"/>
            <w:vAlign w:val="center"/>
          </w:tcPr>
          <w:p w14:paraId="4BAFCEED" w14:textId="77777777" w:rsidR="001B7689" w:rsidRPr="00303A20" w:rsidRDefault="001B7689" w:rsidP="00EF67A1">
            <w:pPr>
              <w:rPr>
                <w:sz w:val="16"/>
                <w:szCs w:val="16"/>
              </w:rPr>
            </w:pPr>
            <w:r w:rsidRPr="00303A20">
              <w:rPr>
                <w:rFonts w:cstheme="minorHAnsi"/>
                <w:b/>
                <w:color w:val="000000" w:themeColor="text1"/>
                <w:sz w:val="16"/>
                <w:szCs w:val="16"/>
              </w:rPr>
              <w:t>Performans</w:t>
            </w:r>
            <w:r w:rsidRPr="00303A20">
              <w:rPr>
                <w:rFonts w:cstheme="minorHAnsi"/>
                <w:b/>
                <w:color w:val="000000" w:themeColor="text1"/>
                <w:spacing w:val="-8"/>
                <w:sz w:val="16"/>
                <w:szCs w:val="16"/>
              </w:rPr>
              <w:t xml:space="preserve"> </w:t>
            </w:r>
            <w:r w:rsidRPr="00303A20">
              <w:rPr>
                <w:rFonts w:cstheme="minorHAnsi"/>
                <w:b/>
                <w:color w:val="000000" w:themeColor="text1"/>
                <w:spacing w:val="-2"/>
                <w:sz w:val="16"/>
                <w:szCs w:val="16"/>
              </w:rPr>
              <w:t>Göstergesi</w:t>
            </w:r>
          </w:p>
        </w:tc>
        <w:tc>
          <w:tcPr>
            <w:tcW w:w="708" w:type="dxa"/>
            <w:shd w:val="clear" w:color="auto" w:fill="C9C9C9" w:themeFill="accent3" w:themeFillTint="99"/>
            <w:vAlign w:val="center"/>
          </w:tcPr>
          <w:p w14:paraId="32A23D74" w14:textId="77777777" w:rsidR="001B7689" w:rsidRPr="00303A20" w:rsidRDefault="001B7689" w:rsidP="00EF67A1">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Hedefe</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Etkisi</w:t>
            </w:r>
          </w:p>
          <w:p w14:paraId="151C5F70" w14:textId="77777777" w:rsidR="001B7689" w:rsidRPr="00303A20" w:rsidRDefault="001B7689" w:rsidP="00EF67A1">
            <w:pPr>
              <w:jc w:val="center"/>
              <w:rPr>
                <w:sz w:val="16"/>
                <w:szCs w:val="16"/>
              </w:rPr>
            </w:pPr>
            <w:r w:rsidRPr="00303A20">
              <w:rPr>
                <w:rFonts w:cstheme="minorHAnsi"/>
                <w:b/>
                <w:bCs/>
                <w:spacing w:val="-4"/>
                <w:sz w:val="16"/>
                <w:szCs w:val="16"/>
              </w:rPr>
              <w:t>(%)</w:t>
            </w:r>
          </w:p>
        </w:tc>
        <w:tc>
          <w:tcPr>
            <w:tcW w:w="854" w:type="dxa"/>
            <w:shd w:val="clear" w:color="auto" w:fill="C9C9C9" w:themeFill="accent3" w:themeFillTint="99"/>
            <w:vAlign w:val="center"/>
          </w:tcPr>
          <w:p w14:paraId="7C860C6C" w14:textId="77777777" w:rsidR="001B7689" w:rsidRPr="00303A20" w:rsidRDefault="001B7689" w:rsidP="00EF67A1">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Plan</w:t>
            </w:r>
            <w:r w:rsidRPr="00303A20">
              <w:rPr>
                <w:rFonts w:eastAsiaTheme="minorEastAsia" w:cstheme="minorHAnsi"/>
                <w:b/>
                <w:bCs/>
                <w:spacing w:val="-10"/>
                <w:sz w:val="16"/>
                <w:szCs w:val="16"/>
                <w:lang w:eastAsia="tr-TR"/>
              </w:rPr>
              <w:t xml:space="preserve"> </w:t>
            </w:r>
            <w:r w:rsidRPr="00303A20">
              <w:rPr>
                <w:rFonts w:eastAsiaTheme="minorEastAsia" w:cstheme="minorHAnsi"/>
                <w:b/>
                <w:bCs/>
                <w:sz w:val="16"/>
                <w:szCs w:val="16"/>
                <w:lang w:eastAsia="tr-TR"/>
              </w:rPr>
              <w:t>Dönemi</w:t>
            </w:r>
          </w:p>
          <w:p w14:paraId="3D97890A" w14:textId="77777777" w:rsidR="001B7689" w:rsidRPr="00303A20" w:rsidRDefault="001B7689" w:rsidP="00EF67A1">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Başlangıç Değeri</w:t>
            </w:r>
          </w:p>
          <w:p w14:paraId="79711D92" w14:textId="77777777" w:rsidR="001B7689" w:rsidRPr="00303A20" w:rsidRDefault="001B7689" w:rsidP="00EF67A1">
            <w:pPr>
              <w:jc w:val="center"/>
              <w:rPr>
                <w:rFonts w:eastAsiaTheme="minorEastAsia" w:cstheme="minorHAnsi"/>
                <w:b/>
                <w:bCs/>
                <w:spacing w:val="-1"/>
                <w:sz w:val="16"/>
                <w:szCs w:val="16"/>
                <w:lang w:eastAsia="tr-TR"/>
              </w:rPr>
            </w:pPr>
            <w:r w:rsidRPr="00303A20">
              <w:rPr>
                <w:rFonts w:eastAsiaTheme="minorEastAsia" w:cstheme="minorHAnsi"/>
                <w:b/>
                <w:bCs/>
                <w:sz w:val="16"/>
                <w:szCs w:val="16"/>
                <w:lang w:eastAsia="tr-TR"/>
              </w:rPr>
              <w:t>(2019)</w:t>
            </w:r>
          </w:p>
          <w:p w14:paraId="03885B2F" w14:textId="77777777" w:rsidR="001B7689" w:rsidRPr="00303A20" w:rsidRDefault="001B7689" w:rsidP="00EF67A1">
            <w:pPr>
              <w:jc w:val="center"/>
              <w:rPr>
                <w:sz w:val="16"/>
                <w:szCs w:val="16"/>
              </w:rPr>
            </w:pPr>
            <w:r w:rsidRPr="00303A20">
              <w:rPr>
                <w:rFonts w:cstheme="minorHAnsi"/>
                <w:b/>
                <w:bCs/>
                <w:spacing w:val="-5"/>
                <w:sz w:val="16"/>
                <w:szCs w:val="16"/>
              </w:rPr>
              <w:t>(A)</w:t>
            </w:r>
          </w:p>
        </w:tc>
        <w:tc>
          <w:tcPr>
            <w:tcW w:w="995" w:type="dxa"/>
            <w:shd w:val="clear" w:color="auto" w:fill="C9C9C9" w:themeFill="accent3" w:themeFillTint="99"/>
            <w:vAlign w:val="center"/>
          </w:tcPr>
          <w:p w14:paraId="211ED858" w14:textId="77777777" w:rsidR="001B7689" w:rsidRPr="00303A20" w:rsidRDefault="001B7689" w:rsidP="00EF67A1">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2025 Yılsonu</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Hedeflenen</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Değer</w:t>
            </w:r>
          </w:p>
          <w:p w14:paraId="375E5946" w14:textId="77777777" w:rsidR="001B7689" w:rsidRPr="00303A20" w:rsidRDefault="001B7689" w:rsidP="00EF67A1">
            <w:pPr>
              <w:jc w:val="center"/>
              <w:rPr>
                <w:sz w:val="16"/>
                <w:szCs w:val="16"/>
              </w:rPr>
            </w:pPr>
            <w:r w:rsidRPr="00303A20">
              <w:rPr>
                <w:rFonts w:cstheme="minorHAnsi"/>
                <w:b/>
                <w:bCs/>
                <w:sz w:val="16"/>
                <w:szCs w:val="16"/>
              </w:rPr>
              <w:t>(B)</w:t>
            </w:r>
          </w:p>
        </w:tc>
        <w:tc>
          <w:tcPr>
            <w:tcW w:w="992" w:type="dxa"/>
            <w:shd w:val="clear" w:color="auto" w:fill="C9C9C9" w:themeFill="accent3" w:themeFillTint="99"/>
            <w:vAlign w:val="center"/>
          </w:tcPr>
          <w:p w14:paraId="399399D6" w14:textId="77777777" w:rsidR="001B7689" w:rsidRPr="00303A20" w:rsidRDefault="001B7689" w:rsidP="00EF67A1">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2025 Yılı</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Gerçekleşme</w:t>
            </w:r>
          </w:p>
          <w:p w14:paraId="6E81848D" w14:textId="77777777" w:rsidR="001B7689" w:rsidRPr="00303A20" w:rsidRDefault="001B7689" w:rsidP="00EF67A1">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Değeri</w:t>
            </w:r>
          </w:p>
          <w:p w14:paraId="79C6FEF1" w14:textId="77777777" w:rsidR="001B7689" w:rsidRPr="00303A20" w:rsidRDefault="001B7689" w:rsidP="00EF67A1">
            <w:pPr>
              <w:jc w:val="center"/>
              <w:rPr>
                <w:sz w:val="16"/>
                <w:szCs w:val="16"/>
              </w:rPr>
            </w:pPr>
            <w:r w:rsidRPr="00303A20">
              <w:rPr>
                <w:rFonts w:cstheme="minorHAnsi"/>
                <w:b/>
                <w:bCs/>
                <w:spacing w:val="-5"/>
                <w:sz w:val="16"/>
                <w:szCs w:val="16"/>
              </w:rPr>
              <w:t>(C)</w:t>
            </w:r>
          </w:p>
        </w:tc>
        <w:tc>
          <w:tcPr>
            <w:tcW w:w="993" w:type="dxa"/>
            <w:shd w:val="clear" w:color="auto" w:fill="C9C9C9" w:themeFill="accent3" w:themeFillTint="99"/>
            <w:vAlign w:val="center"/>
          </w:tcPr>
          <w:p w14:paraId="622F6F24" w14:textId="77777777" w:rsidR="001B7689" w:rsidRPr="00303A20" w:rsidRDefault="001B7689" w:rsidP="00EF67A1">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Performans</w:t>
            </w:r>
            <w:r w:rsidRPr="00303A20">
              <w:rPr>
                <w:rFonts w:eastAsiaTheme="minorEastAsia" w:cstheme="minorHAnsi"/>
                <w:b/>
                <w:bCs/>
                <w:spacing w:val="-10"/>
                <w:sz w:val="16"/>
                <w:szCs w:val="16"/>
                <w:lang w:eastAsia="tr-TR"/>
              </w:rPr>
              <w:t xml:space="preserve"> </w:t>
            </w:r>
            <w:r w:rsidRPr="00303A20">
              <w:rPr>
                <w:rFonts w:eastAsiaTheme="minorEastAsia" w:cstheme="minorHAnsi"/>
                <w:b/>
                <w:bCs/>
                <w:sz w:val="16"/>
                <w:szCs w:val="16"/>
                <w:lang w:eastAsia="tr-TR"/>
              </w:rPr>
              <w:t>(%)</w:t>
            </w:r>
          </w:p>
          <w:p w14:paraId="50C7A134" w14:textId="77777777" w:rsidR="001B7689" w:rsidRPr="00303A20" w:rsidRDefault="001B7689" w:rsidP="00EF67A1">
            <w:pPr>
              <w:jc w:val="center"/>
              <w:rPr>
                <w:sz w:val="16"/>
                <w:szCs w:val="16"/>
              </w:rPr>
            </w:pPr>
            <w:r w:rsidRPr="00303A20">
              <w:rPr>
                <w:rFonts w:cstheme="minorHAnsi"/>
                <w:b/>
                <w:bCs/>
                <w:sz w:val="16"/>
                <w:szCs w:val="16"/>
              </w:rPr>
              <w:t>(C-A)</w:t>
            </w:r>
            <w:r>
              <w:rPr>
                <w:rFonts w:cstheme="minorHAnsi"/>
                <w:b/>
                <w:bCs/>
                <w:sz w:val="16"/>
                <w:szCs w:val="16"/>
              </w:rPr>
              <w:t xml:space="preserve"> </w:t>
            </w:r>
            <w:r w:rsidRPr="00303A20">
              <w:rPr>
                <w:rFonts w:cstheme="minorHAnsi"/>
                <w:b/>
                <w:bCs/>
                <w:sz w:val="16"/>
                <w:szCs w:val="16"/>
              </w:rPr>
              <w:t>/(B-A)</w:t>
            </w:r>
          </w:p>
        </w:tc>
        <w:tc>
          <w:tcPr>
            <w:tcW w:w="1134" w:type="dxa"/>
            <w:shd w:val="clear" w:color="auto" w:fill="C9C9C9" w:themeFill="accent3" w:themeFillTint="99"/>
            <w:vAlign w:val="center"/>
          </w:tcPr>
          <w:p w14:paraId="15801BAA" w14:textId="77777777" w:rsidR="001B7689" w:rsidRPr="00303A20" w:rsidRDefault="001B7689" w:rsidP="00EF67A1">
            <w:pPr>
              <w:jc w:val="center"/>
              <w:rPr>
                <w:b/>
                <w:bCs/>
                <w:sz w:val="16"/>
                <w:szCs w:val="16"/>
              </w:rPr>
            </w:pPr>
            <w:r w:rsidRPr="00303A20">
              <w:rPr>
                <w:b/>
                <w:bCs/>
                <w:sz w:val="16"/>
                <w:szCs w:val="16"/>
              </w:rPr>
              <w:t>Gerçekleşme Durumu</w:t>
            </w:r>
          </w:p>
        </w:tc>
        <w:tc>
          <w:tcPr>
            <w:tcW w:w="1417" w:type="dxa"/>
            <w:shd w:val="clear" w:color="auto" w:fill="C9C9C9" w:themeFill="accent3" w:themeFillTint="99"/>
            <w:vAlign w:val="center"/>
          </w:tcPr>
          <w:p w14:paraId="6EB1FF14" w14:textId="77777777" w:rsidR="001B7689" w:rsidRPr="00303A20" w:rsidRDefault="001B7689" w:rsidP="00EF67A1">
            <w:pPr>
              <w:jc w:val="center"/>
              <w:rPr>
                <w:b/>
                <w:bCs/>
                <w:sz w:val="16"/>
                <w:szCs w:val="16"/>
              </w:rPr>
            </w:pPr>
            <w:r w:rsidRPr="00303A20">
              <w:rPr>
                <w:b/>
                <w:bCs/>
                <w:sz w:val="16"/>
                <w:szCs w:val="16"/>
              </w:rPr>
              <w:t>Sorumlu Birim</w:t>
            </w:r>
          </w:p>
        </w:tc>
      </w:tr>
      <w:tr w:rsidR="001B7689" w:rsidRPr="00303A20" w14:paraId="2E656573" w14:textId="77777777" w:rsidTr="00EF67A1">
        <w:tc>
          <w:tcPr>
            <w:tcW w:w="427" w:type="dxa"/>
            <w:gridSpan w:val="2"/>
            <w:shd w:val="clear" w:color="auto" w:fill="FFFFFF" w:themeFill="background1"/>
            <w:vAlign w:val="center"/>
          </w:tcPr>
          <w:p w14:paraId="62039BD4" w14:textId="77777777" w:rsidR="001B7689" w:rsidRPr="00303A20" w:rsidRDefault="001B7689" w:rsidP="00EF67A1">
            <w:pPr>
              <w:jc w:val="center"/>
              <w:rPr>
                <w:rFonts w:eastAsiaTheme="minorEastAsia" w:cstheme="minorHAnsi"/>
                <w:b/>
                <w:sz w:val="16"/>
                <w:szCs w:val="16"/>
                <w:lang w:eastAsia="tr-TR"/>
              </w:rPr>
            </w:pPr>
            <w:r w:rsidRPr="00303A20">
              <w:rPr>
                <w:rFonts w:eastAsiaTheme="minorEastAsia" w:cstheme="minorHAnsi"/>
                <w:b/>
                <w:sz w:val="16"/>
                <w:szCs w:val="16"/>
                <w:lang w:eastAsia="tr-TR"/>
              </w:rPr>
              <w:t>27</w:t>
            </w:r>
          </w:p>
        </w:tc>
        <w:tc>
          <w:tcPr>
            <w:tcW w:w="1699" w:type="dxa"/>
            <w:vAlign w:val="center"/>
          </w:tcPr>
          <w:p w14:paraId="3F7DF07A" w14:textId="77777777" w:rsidR="001B7689" w:rsidRPr="00303A20" w:rsidRDefault="001B7689" w:rsidP="00EF67A1">
            <w:pPr>
              <w:rPr>
                <w:rFonts w:eastAsiaTheme="minorEastAsia" w:cstheme="minorHAnsi"/>
                <w:b/>
                <w:sz w:val="16"/>
                <w:szCs w:val="16"/>
                <w:lang w:eastAsia="tr-TR"/>
              </w:rPr>
            </w:pPr>
            <w:r w:rsidRPr="00303A20">
              <w:rPr>
                <w:rFonts w:eastAsiaTheme="minorEastAsia" w:cstheme="minorHAnsi"/>
                <w:b/>
                <w:sz w:val="16"/>
                <w:szCs w:val="16"/>
                <w:lang w:eastAsia="tr-TR"/>
              </w:rPr>
              <w:t xml:space="preserve">PG2.2.3: </w:t>
            </w:r>
            <w:r w:rsidRPr="00303A20">
              <w:rPr>
                <w:rFonts w:eastAsiaTheme="minorEastAsia" w:cstheme="minorHAnsi"/>
                <w:bCs/>
                <w:sz w:val="16"/>
                <w:szCs w:val="16"/>
                <w:lang w:eastAsia="tr-TR"/>
              </w:rPr>
              <w:t>Öğretim Elemanı Başına Düşen Uluslararası Endekslerdeki Atıf Sayısı</w:t>
            </w:r>
            <w:r w:rsidRPr="00303A20">
              <w:rPr>
                <w:rFonts w:eastAsiaTheme="minorEastAsia" w:cstheme="minorHAnsi"/>
                <w:b/>
                <w:sz w:val="16"/>
                <w:szCs w:val="16"/>
                <w:lang w:eastAsia="tr-TR"/>
              </w:rPr>
              <w:t xml:space="preserve"> </w:t>
            </w:r>
          </w:p>
        </w:tc>
        <w:tc>
          <w:tcPr>
            <w:tcW w:w="708" w:type="dxa"/>
            <w:vAlign w:val="center"/>
          </w:tcPr>
          <w:p w14:paraId="5D7F57B4" w14:textId="77777777" w:rsidR="001B7689" w:rsidRPr="00303A20" w:rsidRDefault="001B7689" w:rsidP="00EF67A1">
            <w:pPr>
              <w:jc w:val="center"/>
              <w:rPr>
                <w:rFonts w:eastAsiaTheme="minorEastAsia" w:cstheme="minorHAnsi"/>
                <w:sz w:val="16"/>
                <w:szCs w:val="16"/>
                <w:lang w:eastAsia="tr-TR"/>
              </w:rPr>
            </w:pPr>
            <w:r w:rsidRPr="00303A20">
              <w:rPr>
                <w:rFonts w:eastAsiaTheme="minorEastAsia" w:cstheme="minorHAnsi"/>
                <w:bCs/>
                <w:sz w:val="16"/>
                <w:szCs w:val="16"/>
                <w:lang w:eastAsia="tr-TR"/>
              </w:rPr>
              <w:t>25</w:t>
            </w:r>
          </w:p>
        </w:tc>
        <w:tc>
          <w:tcPr>
            <w:tcW w:w="854" w:type="dxa"/>
            <w:vAlign w:val="center"/>
          </w:tcPr>
          <w:p w14:paraId="795476FE" w14:textId="77777777" w:rsidR="001B7689" w:rsidRPr="00303A20" w:rsidRDefault="001B7689" w:rsidP="00EF67A1">
            <w:pPr>
              <w:jc w:val="center"/>
              <w:rPr>
                <w:rFonts w:eastAsiaTheme="minorEastAsia" w:cstheme="minorHAnsi"/>
                <w:sz w:val="16"/>
                <w:szCs w:val="16"/>
                <w:lang w:eastAsia="tr-TR"/>
              </w:rPr>
            </w:pPr>
            <w:r w:rsidRPr="00303A20">
              <w:rPr>
                <w:rFonts w:eastAsiaTheme="minorEastAsia" w:cstheme="minorHAnsi"/>
                <w:bCs/>
                <w:sz w:val="16"/>
                <w:szCs w:val="16"/>
                <w:lang w:eastAsia="tr-TR"/>
              </w:rPr>
              <w:t>6,61</w:t>
            </w:r>
          </w:p>
        </w:tc>
        <w:tc>
          <w:tcPr>
            <w:tcW w:w="995" w:type="dxa"/>
            <w:vAlign w:val="center"/>
          </w:tcPr>
          <w:p w14:paraId="3865EFFA" w14:textId="77777777" w:rsidR="001B7689" w:rsidRPr="00303A20" w:rsidRDefault="001B7689" w:rsidP="00EF67A1">
            <w:pPr>
              <w:jc w:val="center"/>
              <w:rPr>
                <w:rFonts w:eastAsiaTheme="minorEastAsia" w:cstheme="minorHAnsi"/>
                <w:sz w:val="16"/>
                <w:szCs w:val="16"/>
                <w:lang w:eastAsia="tr-TR"/>
              </w:rPr>
            </w:pPr>
            <w:r w:rsidRPr="00303A20">
              <w:rPr>
                <w:rFonts w:eastAsiaTheme="minorEastAsia" w:cstheme="minorHAnsi"/>
                <w:bCs/>
                <w:sz w:val="16"/>
                <w:szCs w:val="16"/>
                <w:lang w:eastAsia="tr-TR"/>
              </w:rPr>
              <w:t>7,27</w:t>
            </w:r>
          </w:p>
        </w:tc>
        <w:tc>
          <w:tcPr>
            <w:tcW w:w="992" w:type="dxa"/>
            <w:vAlign w:val="center"/>
          </w:tcPr>
          <w:p w14:paraId="39B40D7B" w14:textId="77777777" w:rsidR="001B7689" w:rsidRPr="00303A20" w:rsidRDefault="001B7689" w:rsidP="00EF67A1">
            <w:pPr>
              <w:jc w:val="center"/>
              <w:rPr>
                <w:rFonts w:eastAsiaTheme="minorEastAsia" w:cstheme="minorHAnsi"/>
                <w:sz w:val="16"/>
                <w:szCs w:val="16"/>
                <w:lang w:eastAsia="tr-TR"/>
              </w:rPr>
            </w:pPr>
            <w:r w:rsidRPr="00303A20">
              <w:rPr>
                <w:rFonts w:eastAsiaTheme="minorEastAsia" w:cstheme="minorHAnsi"/>
                <w:bCs/>
                <w:sz w:val="16"/>
                <w:szCs w:val="16"/>
                <w:lang w:eastAsia="tr-TR"/>
              </w:rPr>
              <w:t>10,44</w:t>
            </w:r>
          </w:p>
        </w:tc>
        <w:tc>
          <w:tcPr>
            <w:tcW w:w="993" w:type="dxa"/>
            <w:tcBorders>
              <w:right w:val="single" w:sz="4" w:space="0" w:color="auto"/>
            </w:tcBorders>
            <w:vAlign w:val="center"/>
          </w:tcPr>
          <w:p w14:paraId="4B760259" w14:textId="77777777" w:rsidR="001B7689" w:rsidRPr="00303A20" w:rsidRDefault="001B7689" w:rsidP="00EF67A1">
            <w:pPr>
              <w:jc w:val="center"/>
              <w:rPr>
                <w:rFonts w:eastAsiaTheme="minorEastAsia" w:cstheme="minorHAnsi"/>
                <w:sz w:val="16"/>
                <w:szCs w:val="16"/>
                <w:lang w:eastAsia="tr-TR"/>
              </w:rPr>
            </w:pPr>
            <w:r w:rsidRPr="00303A20">
              <w:rPr>
                <w:rFonts w:eastAsiaTheme="minorEastAsia" w:cstheme="minorHAnsi"/>
                <w:b/>
                <w:bCs/>
                <w:sz w:val="16"/>
                <w:szCs w:val="16"/>
                <w:lang w:eastAsia="tr-TR"/>
              </w:rPr>
              <w:t>580</w:t>
            </w:r>
          </w:p>
        </w:tc>
        <w:tc>
          <w:tcPr>
            <w:tcW w:w="1134" w:type="dxa"/>
            <w:vAlign w:val="center"/>
          </w:tcPr>
          <w:p w14:paraId="0944E1EF" w14:textId="77777777" w:rsidR="001B7689" w:rsidRPr="00303A20" w:rsidRDefault="001B7689" w:rsidP="00EF67A1">
            <w:pPr>
              <w:jc w:val="center"/>
              <w:rPr>
                <w:rFonts w:cstheme="minorHAnsi"/>
                <w:sz w:val="16"/>
                <w:szCs w:val="16"/>
              </w:rPr>
            </w:pPr>
            <w:r w:rsidRPr="00303A20">
              <w:rPr>
                <w:rFonts w:cstheme="minorHAnsi"/>
                <w:sz w:val="16"/>
                <w:szCs w:val="16"/>
              </w:rPr>
              <w:t>Ulaşıldı</w:t>
            </w:r>
          </w:p>
        </w:tc>
        <w:tc>
          <w:tcPr>
            <w:tcW w:w="1417" w:type="dxa"/>
          </w:tcPr>
          <w:p w14:paraId="329C39E2" w14:textId="77777777" w:rsidR="001B7689" w:rsidRPr="00303A20" w:rsidRDefault="001B7689" w:rsidP="00EF67A1">
            <w:pPr>
              <w:rPr>
                <w:rFonts w:cstheme="minorHAnsi"/>
                <w:sz w:val="16"/>
                <w:szCs w:val="16"/>
              </w:rPr>
            </w:pPr>
            <w:r w:rsidRPr="00303A20">
              <w:rPr>
                <w:rFonts w:cstheme="minorHAnsi"/>
                <w:bCs/>
                <w:sz w:val="16"/>
                <w:szCs w:val="16"/>
              </w:rPr>
              <w:t>Veri Analizi İzleme ve Değerlendirme Koordinatörlüğü</w:t>
            </w:r>
          </w:p>
        </w:tc>
      </w:tr>
      <w:tr w:rsidR="001B7689" w:rsidRPr="00303A20" w14:paraId="58D7D161" w14:textId="77777777" w:rsidTr="00417DCE">
        <w:tc>
          <w:tcPr>
            <w:tcW w:w="427" w:type="dxa"/>
            <w:gridSpan w:val="2"/>
            <w:shd w:val="clear" w:color="auto" w:fill="FFFFFF" w:themeFill="background1"/>
            <w:vAlign w:val="center"/>
          </w:tcPr>
          <w:p w14:paraId="02F1B829" w14:textId="77777777" w:rsidR="001B7689" w:rsidRPr="00303A20" w:rsidRDefault="001B7689" w:rsidP="00EF67A1">
            <w:pPr>
              <w:jc w:val="center"/>
              <w:rPr>
                <w:rFonts w:eastAsiaTheme="minorEastAsia" w:cstheme="minorHAnsi"/>
                <w:b/>
                <w:sz w:val="16"/>
                <w:szCs w:val="16"/>
                <w:lang w:eastAsia="tr-TR"/>
              </w:rPr>
            </w:pPr>
            <w:r w:rsidRPr="00303A20">
              <w:rPr>
                <w:rFonts w:eastAsiaTheme="minorEastAsia" w:cstheme="minorHAnsi"/>
                <w:b/>
                <w:sz w:val="16"/>
                <w:szCs w:val="16"/>
                <w:lang w:eastAsia="tr-TR"/>
              </w:rPr>
              <w:t>28</w:t>
            </w:r>
          </w:p>
        </w:tc>
        <w:tc>
          <w:tcPr>
            <w:tcW w:w="1699" w:type="dxa"/>
          </w:tcPr>
          <w:p w14:paraId="0E32A609" w14:textId="77777777" w:rsidR="001B7689" w:rsidRPr="00303A20" w:rsidRDefault="001B7689" w:rsidP="00EF67A1">
            <w:pPr>
              <w:rPr>
                <w:rFonts w:eastAsiaTheme="minorEastAsia" w:cstheme="minorHAnsi"/>
                <w:sz w:val="16"/>
                <w:szCs w:val="16"/>
                <w:lang w:eastAsia="tr-TR"/>
              </w:rPr>
            </w:pPr>
            <w:r w:rsidRPr="00303A20">
              <w:rPr>
                <w:rFonts w:eastAsiaTheme="minorEastAsia" w:cstheme="minorHAnsi"/>
                <w:b/>
                <w:sz w:val="16"/>
                <w:szCs w:val="16"/>
                <w:lang w:eastAsia="tr-TR"/>
              </w:rPr>
              <w:t xml:space="preserve">PG2.2.4: </w:t>
            </w:r>
            <w:r w:rsidRPr="00303A20">
              <w:rPr>
                <w:rFonts w:eastAsiaTheme="minorEastAsia" w:cstheme="minorHAnsi"/>
                <w:bCs/>
                <w:color w:val="000000" w:themeColor="text1"/>
                <w:sz w:val="16"/>
                <w:szCs w:val="16"/>
                <w:lang w:eastAsia="tr-TR"/>
              </w:rPr>
              <w:t>Öğretim Elemanı Başına Düşen Uluslararası Yayınevleri Tarafından BKCI (Kitap/Kitap Bölüm Sayısı)</w:t>
            </w:r>
          </w:p>
        </w:tc>
        <w:tc>
          <w:tcPr>
            <w:tcW w:w="708" w:type="dxa"/>
            <w:vAlign w:val="center"/>
          </w:tcPr>
          <w:p w14:paraId="48185008" w14:textId="77777777" w:rsidR="001B7689" w:rsidRPr="00303A20" w:rsidRDefault="001B7689" w:rsidP="00EF67A1">
            <w:pPr>
              <w:jc w:val="center"/>
              <w:rPr>
                <w:rFonts w:cstheme="minorHAnsi"/>
                <w:sz w:val="16"/>
                <w:szCs w:val="16"/>
              </w:rPr>
            </w:pPr>
            <w:r w:rsidRPr="00303A20">
              <w:rPr>
                <w:rFonts w:cstheme="minorHAnsi"/>
                <w:bCs/>
                <w:sz w:val="16"/>
                <w:szCs w:val="16"/>
              </w:rPr>
              <w:t>20</w:t>
            </w:r>
          </w:p>
        </w:tc>
        <w:tc>
          <w:tcPr>
            <w:tcW w:w="854" w:type="dxa"/>
            <w:vAlign w:val="center"/>
          </w:tcPr>
          <w:p w14:paraId="67C32C8E" w14:textId="77777777" w:rsidR="001B7689" w:rsidRPr="00303A20" w:rsidRDefault="001B7689" w:rsidP="00EF67A1">
            <w:pPr>
              <w:jc w:val="center"/>
              <w:rPr>
                <w:rFonts w:cstheme="minorHAnsi"/>
                <w:sz w:val="16"/>
                <w:szCs w:val="16"/>
              </w:rPr>
            </w:pPr>
            <w:r w:rsidRPr="00303A20">
              <w:rPr>
                <w:rFonts w:cstheme="minorHAnsi"/>
                <w:bCs/>
                <w:sz w:val="16"/>
                <w:szCs w:val="16"/>
              </w:rPr>
              <w:t>0,013</w:t>
            </w:r>
          </w:p>
        </w:tc>
        <w:tc>
          <w:tcPr>
            <w:tcW w:w="995" w:type="dxa"/>
            <w:vAlign w:val="center"/>
          </w:tcPr>
          <w:p w14:paraId="459121C5" w14:textId="77777777" w:rsidR="001B7689" w:rsidRPr="00303A20" w:rsidRDefault="001B7689" w:rsidP="00EF67A1">
            <w:pPr>
              <w:jc w:val="center"/>
              <w:rPr>
                <w:rFonts w:cstheme="minorHAnsi"/>
                <w:sz w:val="16"/>
                <w:szCs w:val="16"/>
              </w:rPr>
            </w:pPr>
            <w:r w:rsidRPr="00303A20">
              <w:rPr>
                <w:rFonts w:cstheme="minorHAnsi"/>
                <w:bCs/>
                <w:sz w:val="16"/>
                <w:szCs w:val="16"/>
              </w:rPr>
              <w:t>0,014</w:t>
            </w:r>
          </w:p>
        </w:tc>
        <w:tc>
          <w:tcPr>
            <w:tcW w:w="992" w:type="dxa"/>
            <w:vAlign w:val="center"/>
          </w:tcPr>
          <w:p w14:paraId="6BC968C4" w14:textId="5EEF8DB5" w:rsidR="001B7689" w:rsidRPr="00303A20" w:rsidRDefault="001B7689" w:rsidP="00EF67A1">
            <w:pPr>
              <w:jc w:val="center"/>
              <w:rPr>
                <w:rFonts w:cstheme="minorHAnsi"/>
                <w:sz w:val="16"/>
                <w:szCs w:val="16"/>
              </w:rPr>
            </w:pPr>
            <w:r w:rsidRPr="00303A20">
              <w:rPr>
                <w:rFonts w:cstheme="minorHAnsi"/>
                <w:bCs/>
                <w:sz w:val="16"/>
                <w:szCs w:val="16"/>
              </w:rPr>
              <w:t>0,0</w:t>
            </w:r>
            <w:r w:rsidR="00417DCE">
              <w:rPr>
                <w:rFonts w:cstheme="minorHAnsi"/>
                <w:bCs/>
                <w:sz w:val="16"/>
                <w:szCs w:val="16"/>
              </w:rPr>
              <w:t>14</w:t>
            </w:r>
          </w:p>
        </w:tc>
        <w:tc>
          <w:tcPr>
            <w:tcW w:w="993" w:type="dxa"/>
            <w:tcBorders>
              <w:right w:val="single" w:sz="4" w:space="0" w:color="auto"/>
            </w:tcBorders>
            <w:vAlign w:val="center"/>
          </w:tcPr>
          <w:p w14:paraId="28C51E1E" w14:textId="313D2604" w:rsidR="001B7689" w:rsidRPr="00303A20" w:rsidRDefault="00417DCE" w:rsidP="00EF67A1">
            <w:pPr>
              <w:jc w:val="center"/>
              <w:rPr>
                <w:rFonts w:cstheme="minorHAnsi"/>
                <w:sz w:val="16"/>
                <w:szCs w:val="16"/>
              </w:rPr>
            </w:pPr>
            <w:r>
              <w:rPr>
                <w:rFonts w:cstheme="minorHAnsi"/>
                <w:b/>
                <w:bCs/>
                <w:sz w:val="16"/>
                <w:szCs w:val="16"/>
              </w:rPr>
              <w:t>1</w:t>
            </w:r>
            <w:r w:rsidR="001B7689" w:rsidRPr="00303A20">
              <w:rPr>
                <w:rFonts w:cstheme="minorHAnsi"/>
                <w:b/>
                <w:bCs/>
                <w:sz w:val="16"/>
                <w:szCs w:val="16"/>
              </w:rPr>
              <w:t>00</w:t>
            </w:r>
          </w:p>
        </w:tc>
        <w:tc>
          <w:tcPr>
            <w:tcW w:w="1134" w:type="dxa"/>
            <w:tcBorders>
              <w:top w:val="single" w:sz="4" w:space="0" w:color="auto"/>
            </w:tcBorders>
            <w:shd w:val="clear" w:color="auto" w:fill="FFFFFF" w:themeFill="background1"/>
            <w:vAlign w:val="center"/>
          </w:tcPr>
          <w:p w14:paraId="2D212291" w14:textId="3FE4EE14" w:rsidR="001B7689" w:rsidRPr="00303A20" w:rsidRDefault="00417DCE" w:rsidP="00EF67A1">
            <w:pPr>
              <w:jc w:val="center"/>
              <w:rPr>
                <w:rFonts w:cstheme="minorHAnsi"/>
                <w:sz w:val="16"/>
                <w:szCs w:val="16"/>
              </w:rPr>
            </w:pPr>
            <w:r w:rsidRPr="00303A20">
              <w:rPr>
                <w:rFonts w:cstheme="minorHAnsi"/>
                <w:sz w:val="16"/>
                <w:szCs w:val="16"/>
              </w:rPr>
              <w:t>Ulaşıldı</w:t>
            </w:r>
          </w:p>
        </w:tc>
        <w:tc>
          <w:tcPr>
            <w:tcW w:w="1417" w:type="dxa"/>
            <w:tcBorders>
              <w:top w:val="single" w:sz="4" w:space="0" w:color="auto"/>
            </w:tcBorders>
          </w:tcPr>
          <w:p w14:paraId="6B37DAF5" w14:textId="77777777" w:rsidR="001B7689" w:rsidRPr="00303A20" w:rsidRDefault="001B7689" w:rsidP="00EF67A1">
            <w:pPr>
              <w:rPr>
                <w:rFonts w:cstheme="minorHAnsi"/>
                <w:sz w:val="16"/>
                <w:szCs w:val="16"/>
              </w:rPr>
            </w:pPr>
            <w:r w:rsidRPr="00303A20">
              <w:rPr>
                <w:rFonts w:cstheme="minorHAnsi"/>
                <w:sz w:val="16"/>
                <w:szCs w:val="16"/>
              </w:rPr>
              <w:t>Kütüphane ve Dokümantasyon Daire Başkanlığı</w:t>
            </w:r>
          </w:p>
        </w:tc>
      </w:tr>
      <w:tr w:rsidR="001B7689" w:rsidRPr="00303A20" w14:paraId="0C1A7D1A" w14:textId="77777777" w:rsidTr="00EF67A1">
        <w:tc>
          <w:tcPr>
            <w:tcW w:w="427" w:type="dxa"/>
            <w:gridSpan w:val="2"/>
            <w:shd w:val="clear" w:color="auto" w:fill="FFFFFF" w:themeFill="background1"/>
            <w:vAlign w:val="center"/>
          </w:tcPr>
          <w:p w14:paraId="6A885120" w14:textId="77777777" w:rsidR="001B7689" w:rsidRPr="00303A20" w:rsidRDefault="001B7689" w:rsidP="00EF67A1">
            <w:pPr>
              <w:jc w:val="center"/>
              <w:rPr>
                <w:rFonts w:eastAsiaTheme="minorEastAsia"/>
                <w:b/>
                <w:sz w:val="16"/>
                <w:szCs w:val="16"/>
                <w:lang w:eastAsia="tr-TR"/>
              </w:rPr>
            </w:pPr>
            <w:r w:rsidRPr="00303A20">
              <w:rPr>
                <w:rFonts w:eastAsiaTheme="minorEastAsia"/>
                <w:b/>
                <w:sz w:val="16"/>
                <w:szCs w:val="16"/>
                <w:lang w:eastAsia="tr-TR"/>
              </w:rPr>
              <w:t>29</w:t>
            </w:r>
          </w:p>
        </w:tc>
        <w:tc>
          <w:tcPr>
            <w:tcW w:w="1699" w:type="dxa"/>
            <w:vAlign w:val="center"/>
          </w:tcPr>
          <w:p w14:paraId="0A9D1F21" w14:textId="77777777" w:rsidR="001B7689" w:rsidRPr="00303A20" w:rsidRDefault="001B7689" w:rsidP="00EF67A1">
            <w:pPr>
              <w:rPr>
                <w:rFonts w:eastAsiaTheme="minorEastAsia"/>
                <w:sz w:val="16"/>
                <w:szCs w:val="16"/>
                <w:lang w:eastAsia="tr-TR"/>
              </w:rPr>
            </w:pPr>
            <w:r w:rsidRPr="00303A20">
              <w:rPr>
                <w:rFonts w:eastAsiaTheme="minorEastAsia" w:cstheme="minorHAnsi"/>
                <w:b/>
                <w:sz w:val="16"/>
                <w:szCs w:val="16"/>
                <w:lang w:eastAsia="tr-TR"/>
              </w:rPr>
              <w:t xml:space="preserve">PG2.3.1: </w:t>
            </w:r>
            <w:r w:rsidRPr="00303A20">
              <w:rPr>
                <w:rFonts w:eastAsiaTheme="minorEastAsia" w:cstheme="minorHAnsi"/>
                <w:bCs/>
                <w:color w:val="000000"/>
                <w:sz w:val="16"/>
                <w:szCs w:val="16"/>
                <w:lang w:eastAsia="tr-TR"/>
              </w:rPr>
              <w:t>Üniversitemizin Düzenlediği Ulusal Bilimsel Etkinlik Sayısı (Çalıştay, Sempozyum, Kongre, Sanatsal Sergi)</w:t>
            </w:r>
            <w:r w:rsidRPr="00303A20">
              <w:rPr>
                <w:rFonts w:eastAsiaTheme="minorEastAsia" w:cstheme="minorHAnsi"/>
                <w:b/>
                <w:color w:val="000000"/>
                <w:sz w:val="16"/>
                <w:szCs w:val="16"/>
                <w:lang w:eastAsia="tr-TR"/>
              </w:rPr>
              <w:t xml:space="preserve"> </w:t>
            </w:r>
          </w:p>
        </w:tc>
        <w:tc>
          <w:tcPr>
            <w:tcW w:w="708" w:type="dxa"/>
            <w:vAlign w:val="center"/>
          </w:tcPr>
          <w:p w14:paraId="48BFFB0C" w14:textId="77777777" w:rsidR="001B7689" w:rsidRPr="00303A20" w:rsidRDefault="001B7689" w:rsidP="00EF67A1">
            <w:pPr>
              <w:jc w:val="center"/>
              <w:rPr>
                <w:sz w:val="16"/>
                <w:szCs w:val="16"/>
              </w:rPr>
            </w:pPr>
            <w:r w:rsidRPr="00303A20">
              <w:rPr>
                <w:rFonts w:cstheme="minorHAnsi"/>
                <w:bCs/>
                <w:sz w:val="16"/>
                <w:szCs w:val="16"/>
              </w:rPr>
              <w:t>30</w:t>
            </w:r>
          </w:p>
        </w:tc>
        <w:tc>
          <w:tcPr>
            <w:tcW w:w="854" w:type="dxa"/>
            <w:vAlign w:val="center"/>
          </w:tcPr>
          <w:p w14:paraId="080ECED5" w14:textId="77777777" w:rsidR="001B7689" w:rsidRPr="00303A20" w:rsidRDefault="001B7689" w:rsidP="00EF67A1">
            <w:pPr>
              <w:jc w:val="center"/>
              <w:rPr>
                <w:sz w:val="16"/>
                <w:szCs w:val="16"/>
              </w:rPr>
            </w:pPr>
            <w:r w:rsidRPr="00303A20">
              <w:rPr>
                <w:rFonts w:cstheme="minorHAnsi"/>
                <w:bCs/>
                <w:sz w:val="16"/>
                <w:szCs w:val="16"/>
              </w:rPr>
              <w:t>10</w:t>
            </w:r>
          </w:p>
        </w:tc>
        <w:tc>
          <w:tcPr>
            <w:tcW w:w="995" w:type="dxa"/>
            <w:vAlign w:val="center"/>
          </w:tcPr>
          <w:p w14:paraId="3B218231" w14:textId="77777777" w:rsidR="001B7689" w:rsidRPr="00303A20" w:rsidRDefault="001B7689" w:rsidP="00EF67A1">
            <w:pPr>
              <w:jc w:val="center"/>
              <w:rPr>
                <w:sz w:val="16"/>
                <w:szCs w:val="16"/>
              </w:rPr>
            </w:pPr>
            <w:r w:rsidRPr="00303A20">
              <w:rPr>
                <w:rFonts w:cstheme="minorHAnsi"/>
                <w:bCs/>
                <w:sz w:val="16"/>
                <w:szCs w:val="16"/>
              </w:rPr>
              <w:t>11</w:t>
            </w:r>
          </w:p>
        </w:tc>
        <w:tc>
          <w:tcPr>
            <w:tcW w:w="992" w:type="dxa"/>
            <w:vAlign w:val="center"/>
          </w:tcPr>
          <w:p w14:paraId="0F8C7037" w14:textId="77777777" w:rsidR="001B7689" w:rsidRPr="00303A20" w:rsidRDefault="001B7689" w:rsidP="00EF67A1">
            <w:pPr>
              <w:jc w:val="center"/>
              <w:rPr>
                <w:sz w:val="16"/>
                <w:szCs w:val="16"/>
              </w:rPr>
            </w:pPr>
            <w:r w:rsidRPr="00303A20">
              <w:rPr>
                <w:rFonts w:cstheme="minorHAnsi"/>
                <w:bCs/>
                <w:sz w:val="16"/>
                <w:szCs w:val="16"/>
              </w:rPr>
              <w:t>50</w:t>
            </w:r>
          </w:p>
        </w:tc>
        <w:tc>
          <w:tcPr>
            <w:tcW w:w="993" w:type="dxa"/>
            <w:tcBorders>
              <w:right w:val="single" w:sz="4" w:space="0" w:color="auto"/>
            </w:tcBorders>
            <w:vAlign w:val="center"/>
          </w:tcPr>
          <w:p w14:paraId="19B99C5D" w14:textId="77777777" w:rsidR="001B7689" w:rsidRPr="00303A20" w:rsidRDefault="001B7689" w:rsidP="00EF67A1">
            <w:pPr>
              <w:jc w:val="center"/>
              <w:rPr>
                <w:sz w:val="16"/>
                <w:szCs w:val="16"/>
              </w:rPr>
            </w:pPr>
            <w:r w:rsidRPr="00303A20">
              <w:rPr>
                <w:rFonts w:cstheme="minorHAnsi"/>
                <w:b/>
                <w:bCs/>
                <w:sz w:val="16"/>
                <w:szCs w:val="16"/>
              </w:rPr>
              <w:t>4000</w:t>
            </w:r>
          </w:p>
        </w:tc>
        <w:tc>
          <w:tcPr>
            <w:tcW w:w="1134" w:type="dxa"/>
            <w:vAlign w:val="center"/>
          </w:tcPr>
          <w:p w14:paraId="00B05FF9"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tcPr>
          <w:p w14:paraId="095E922D" w14:textId="77777777" w:rsidR="001B7689" w:rsidRPr="00303A20" w:rsidRDefault="001B7689" w:rsidP="00EF67A1">
            <w:pPr>
              <w:rPr>
                <w:sz w:val="16"/>
                <w:szCs w:val="16"/>
              </w:rPr>
            </w:pPr>
            <w:r w:rsidRPr="00303A20">
              <w:rPr>
                <w:bCs/>
                <w:sz w:val="16"/>
                <w:szCs w:val="16"/>
              </w:rPr>
              <w:t>Fakülte, Yüksekokul, Meslek Yüksekokulu</w:t>
            </w:r>
          </w:p>
        </w:tc>
      </w:tr>
      <w:tr w:rsidR="001B7689" w:rsidRPr="00303A20" w14:paraId="7A1346A6" w14:textId="77777777" w:rsidTr="00EF67A1">
        <w:trPr>
          <w:trHeight w:val="316"/>
        </w:trPr>
        <w:tc>
          <w:tcPr>
            <w:tcW w:w="427" w:type="dxa"/>
            <w:gridSpan w:val="2"/>
            <w:shd w:val="clear" w:color="auto" w:fill="FFFFFF" w:themeFill="background1"/>
            <w:vAlign w:val="center"/>
          </w:tcPr>
          <w:p w14:paraId="6F3E08A0" w14:textId="77777777" w:rsidR="001B7689" w:rsidRPr="00303A20" w:rsidRDefault="001B7689" w:rsidP="00EF67A1">
            <w:pPr>
              <w:jc w:val="center"/>
              <w:rPr>
                <w:b/>
                <w:sz w:val="16"/>
                <w:szCs w:val="16"/>
              </w:rPr>
            </w:pPr>
            <w:r w:rsidRPr="00303A20">
              <w:rPr>
                <w:b/>
                <w:sz w:val="16"/>
                <w:szCs w:val="16"/>
              </w:rPr>
              <w:t>30</w:t>
            </w:r>
          </w:p>
        </w:tc>
        <w:tc>
          <w:tcPr>
            <w:tcW w:w="1699" w:type="dxa"/>
            <w:vAlign w:val="center"/>
          </w:tcPr>
          <w:p w14:paraId="39DDD0D5" w14:textId="77777777" w:rsidR="001B7689" w:rsidRPr="00303A20" w:rsidRDefault="001B7689" w:rsidP="00EF67A1">
            <w:pPr>
              <w:rPr>
                <w:sz w:val="16"/>
                <w:szCs w:val="16"/>
              </w:rPr>
            </w:pPr>
            <w:r w:rsidRPr="00303A20">
              <w:rPr>
                <w:rFonts w:cstheme="minorHAnsi"/>
                <w:b/>
                <w:sz w:val="16"/>
                <w:szCs w:val="16"/>
              </w:rPr>
              <w:t xml:space="preserve">PG2.3.2: </w:t>
            </w:r>
            <w:r w:rsidRPr="00303A20">
              <w:rPr>
                <w:rFonts w:cstheme="minorHAnsi"/>
                <w:bCs/>
                <w:color w:val="000000"/>
                <w:sz w:val="16"/>
                <w:szCs w:val="16"/>
              </w:rPr>
              <w:t>Üniversitemizin Düzenlediği Uluslararası Bilimsel Etkinlik Sayısı (Çalıştay, Sempozyum, Kongre, Sanatsal Sergi)</w:t>
            </w:r>
            <w:r w:rsidRPr="00303A20">
              <w:rPr>
                <w:rFonts w:cstheme="minorHAnsi"/>
                <w:b/>
                <w:color w:val="000000"/>
                <w:sz w:val="16"/>
                <w:szCs w:val="16"/>
              </w:rPr>
              <w:t xml:space="preserve"> </w:t>
            </w:r>
          </w:p>
        </w:tc>
        <w:tc>
          <w:tcPr>
            <w:tcW w:w="708" w:type="dxa"/>
            <w:vAlign w:val="center"/>
          </w:tcPr>
          <w:p w14:paraId="0DA1506D" w14:textId="77777777" w:rsidR="001B7689" w:rsidRPr="00303A20" w:rsidRDefault="001B7689" w:rsidP="00EF67A1">
            <w:pPr>
              <w:jc w:val="center"/>
              <w:rPr>
                <w:sz w:val="16"/>
                <w:szCs w:val="16"/>
              </w:rPr>
            </w:pPr>
            <w:r w:rsidRPr="00303A20">
              <w:rPr>
                <w:rFonts w:cstheme="minorHAnsi"/>
                <w:bCs/>
                <w:sz w:val="16"/>
                <w:szCs w:val="16"/>
              </w:rPr>
              <w:t>30</w:t>
            </w:r>
          </w:p>
        </w:tc>
        <w:tc>
          <w:tcPr>
            <w:tcW w:w="854" w:type="dxa"/>
            <w:vAlign w:val="center"/>
          </w:tcPr>
          <w:p w14:paraId="00971F4C" w14:textId="77777777" w:rsidR="001B7689" w:rsidRPr="00303A20" w:rsidRDefault="001B7689" w:rsidP="00EF67A1">
            <w:pPr>
              <w:jc w:val="center"/>
              <w:rPr>
                <w:sz w:val="16"/>
                <w:szCs w:val="16"/>
              </w:rPr>
            </w:pPr>
            <w:r w:rsidRPr="00303A20">
              <w:rPr>
                <w:rFonts w:cstheme="minorHAnsi"/>
                <w:bCs/>
                <w:sz w:val="16"/>
                <w:szCs w:val="16"/>
              </w:rPr>
              <w:t>10</w:t>
            </w:r>
          </w:p>
        </w:tc>
        <w:tc>
          <w:tcPr>
            <w:tcW w:w="995" w:type="dxa"/>
            <w:vAlign w:val="center"/>
          </w:tcPr>
          <w:p w14:paraId="409854D7" w14:textId="77777777" w:rsidR="001B7689" w:rsidRPr="00303A20" w:rsidRDefault="001B7689" w:rsidP="00EF67A1">
            <w:pPr>
              <w:jc w:val="center"/>
              <w:rPr>
                <w:sz w:val="16"/>
                <w:szCs w:val="16"/>
              </w:rPr>
            </w:pPr>
            <w:r w:rsidRPr="00303A20">
              <w:rPr>
                <w:rFonts w:cstheme="minorHAnsi"/>
                <w:bCs/>
                <w:sz w:val="16"/>
                <w:szCs w:val="16"/>
              </w:rPr>
              <w:t>11</w:t>
            </w:r>
          </w:p>
        </w:tc>
        <w:tc>
          <w:tcPr>
            <w:tcW w:w="992" w:type="dxa"/>
            <w:vAlign w:val="center"/>
          </w:tcPr>
          <w:p w14:paraId="2EFB98B8" w14:textId="77777777" w:rsidR="001B7689" w:rsidRPr="00303A20" w:rsidRDefault="001B7689" w:rsidP="00EF67A1">
            <w:pPr>
              <w:jc w:val="center"/>
              <w:rPr>
                <w:sz w:val="16"/>
                <w:szCs w:val="16"/>
              </w:rPr>
            </w:pPr>
            <w:r w:rsidRPr="00303A20">
              <w:rPr>
                <w:sz w:val="16"/>
                <w:szCs w:val="16"/>
              </w:rPr>
              <w:t>13</w:t>
            </w:r>
          </w:p>
        </w:tc>
        <w:tc>
          <w:tcPr>
            <w:tcW w:w="993" w:type="dxa"/>
            <w:tcBorders>
              <w:right w:val="single" w:sz="4" w:space="0" w:color="auto"/>
            </w:tcBorders>
            <w:vAlign w:val="center"/>
          </w:tcPr>
          <w:p w14:paraId="051E9D45" w14:textId="77777777" w:rsidR="001B7689" w:rsidRPr="00303A20" w:rsidRDefault="001B7689" w:rsidP="00EF67A1">
            <w:pPr>
              <w:jc w:val="center"/>
              <w:rPr>
                <w:sz w:val="16"/>
                <w:szCs w:val="16"/>
              </w:rPr>
            </w:pPr>
            <w:r w:rsidRPr="00303A20">
              <w:rPr>
                <w:rFonts w:cstheme="minorHAnsi"/>
                <w:b/>
                <w:bCs/>
                <w:sz w:val="16"/>
                <w:szCs w:val="16"/>
              </w:rPr>
              <w:t>300</w:t>
            </w:r>
          </w:p>
        </w:tc>
        <w:tc>
          <w:tcPr>
            <w:tcW w:w="1134" w:type="dxa"/>
          </w:tcPr>
          <w:p w14:paraId="02840C0E" w14:textId="77777777" w:rsidR="001B7689" w:rsidRPr="00303A20" w:rsidRDefault="001B7689" w:rsidP="00EF67A1">
            <w:pPr>
              <w:jc w:val="center"/>
              <w:rPr>
                <w:rFonts w:cstheme="minorHAnsi"/>
                <w:sz w:val="16"/>
                <w:szCs w:val="16"/>
              </w:rPr>
            </w:pPr>
          </w:p>
          <w:p w14:paraId="1ECF1A1A" w14:textId="77777777" w:rsidR="001B7689" w:rsidRPr="00303A20" w:rsidRDefault="001B7689" w:rsidP="00EF67A1">
            <w:pPr>
              <w:jc w:val="center"/>
              <w:rPr>
                <w:rFonts w:cstheme="minorHAnsi"/>
                <w:sz w:val="16"/>
                <w:szCs w:val="16"/>
              </w:rPr>
            </w:pPr>
          </w:p>
          <w:p w14:paraId="0A2926F3" w14:textId="77777777" w:rsidR="001B7689" w:rsidRPr="00303A20" w:rsidRDefault="001B7689" w:rsidP="00EF67A1">
            <w:pPr>
              <w:jc w:val="center"/>
              <w:rPr>
                <w:rFonts w:cstheme="minorHAnsi"/>
                <w:sz w:val="16"/>
                <w:szCs w:val="16"/>
              </w:rPr>
            </w:pPr>
          </w:p>
          <w:p w14:paraId="67C7F80A"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tcPr>
          <w:p w14:paraId="7D838792" w14:textId="77777777" w:rsidR="001B7689" w:rsidRPr="00303A20" w:rsidRDefault="001B7689" w:rsidP="00EF67A1">
            <w:pPr>
              <w:rPr>
                <w:bCs/>
                <w:sz w:val="16"/>
                <w:szCs w:val="16"/>
              </w:rPr>
            </w:pPr>
          </w:p>
          <w:p w14:paraId="39F4FA7A" w14:textId="77777777" w:rsidR="001B7689" w:rsidRPr="00303A20" w:rsidRDefault="001B7689" w:rsidP="00EF67A1">
            <w:pPr>
              <w:rPr>
                <w:bCs/>
                <w:sz w:val="16"/>
                <w:szCs w:val="16"/>
              </w:rPr>
            </w:pPr>
          </w:p>
          <w:p w14:paraId="0639FFB4" w14:textId="77777777" w:rsidR="001B7689" w:rsidRPr="00303A20" w:rsidRDefault="001B7689" w:rsidP="00EF67A1">
            <w:pPr>
              <w:rPr>
                <w:sz w:val="16"/>
                <w:szCs w:val="16"/>
              </w:rPr>
            </w:pPr>
            <w:r w:rsidRPr="00303A20">
              <w:rPr>
                <w:bCs/>
                <w:sz w:val="16"/>
                <w:szCs w:val="16"/>
              </w:rPr>
              <w:t>Fakülte, Yüksekokul, Meslek Yüksekokulu</w:t>
            </w:r>
          </w:p>
        </w:tc>
      </w:tr>
      <w:tr w:rsidR="001B7689" w:rsidRPr="00303A20" w14:paraId="379C66B2" w14:textId="77777777" w:rsidTr="00417DCE">
        <w:tc>
          <w:tcPr>
            <w:tcW w:w="427" w:type="dxa"/>
            <w:gridSpan w:val="2"/>
            <w:shd w:val="clear" w:color="auto" w:fill="FFFFFF" w:themeFill="background1"/>
            <w:vAlign w:val="center"/>
          </w:tcPr>
          <w:p w14:paraId="508A393A" w14:textId="77777777" w:rsidR="001B7689" w:rsidRPr="00303A20" w:rsidRDefault="001B7689" w:rsidP="00EF67A1">
            <w:pPr>
              <w:jc w:val="center"/>
              <w:rPr>
                <w:rFonts w:eastAsiaTheme="minorEastAsia"/>
                <w:b/>
                <w:sz w:val="16"/>
                <w:szCs w:val="16"/>
                <w:lang w:eastAsia="tr-TR"/>
              </w:rPr>
            </w:pPr>
            <w:r w:rsidRPr="00303A20">
              <w:rPr>
                <w:rFonts w:eastAsiaTheme="minorEastAsia"/>
                <w:b/>
                <w:sz w:val="16"/>
                <w:szCs w:val="16"/>
                <w:lang w:eastAsia="tr-TR"/>
              </w:rPr>
              <w:t>31</w:t>
            </w:r>
          </w:p>
        </w:tc>
        <w:tc>
          <w:tcPr>
            <w:tcW w:w="1699" w:type="dxa"/>
            <w:vAlign w:val="center"/>
          </w:tcPr>
          <w:p w14:paraId="61C247B3" w14:textId="77777777" w:rsidR="001B7689" w:rsidRPr="00303A20" w:rsidRDefault="001B7689" w:rsidP="00EF67A1">
            <w:pPr>
              <w:rPr>
                <w:rFonts w:eastAsiaTheme="minorEastAsia"/>
                <w:sz w:val="16"/>
                <w:szCs w:val="16"/>
                <w:lang w:eastAsia="tr-TR"/>
              </w:rPr>
            </w:pPr>
            <w:r w:rsidRPr="00303A20">
              <w:rPr>
                <w:rFonts w:eastAsiaTheme="minorEastAsia" w:cstheme="minorHAnsi"/>
                <w:b/>
                <w:sz w:val="16"/>
                <w:szCs w:val="16"/>
                <w:lang w:eastAsia="tr-TR"/>
              </w:rPr>
              <w:t>PG2.3.3:</w:t>
            </w:r>
            <w:r w:rsidRPr="00303A20">
              <w:rPr>
                <w:rFonts w:eastAsiaTheme="minorEastAsia" w:cstheme="minorHAnsi"/>
                <w:b/>
                <w:color w:val="000000" w:themeColor="text1"/>
                <w:sz w:val="16"/>
                <w:szCs w:val="16"/>
                <w:lang w:eastAsia="tr-TR"/>
              </w:rPr>
              <w:t xml:space="preserve"> </w:t>
            </w:r>
            <w:r w:rsidRPr="00303A20">
              <w:rPr>
                <w:rFonts w:eastAsiaTheme="minorEastAsia" w:cstheme="minorHAnsi"/>
                <w:bCs/>
                <w:color w:val="000000"/>
                <w:sz w:val="16"/>
                <w:szCs w:val="16"/>
                <w:lang w:eastAsia="tr-TR"/>
              </w:rPr>
              <w:t>TÜBİTAK 2237(A + B) /2223 Kapsamında Düzenlenen Bilimsel Etkinlik Sayısı</w:t>
            </w:r>
          </w:p>
        </w:tc>
        <w:tc>
          <w:tcPr>
            <w:tcW w:w="708" w:type="dxa"/>
            <w:vAlign w:val="center"/>
          </w:tcPr>
          <w:p w14:paraId="754591DD" w14:textId="77777777" w:rsidR="001B7689" w:rsidRPr="00303A20" w:rsidRDefault="001B7689" w:rsidP="00EF67A1">
            <w:pPr>
              <w:jc w:val="center"/>
              <w:rPr>
                <w:sz w:val="16"/>
                <w:szCs w:val="16"/>
              </w:rPr>
            </w:pPr>
            <w:r w:rsidRPr="00303A20">
              <w:rPr>
                <w:rFonts w:cstheme="minorHAnsi"/>
                <w:bCs/>
                <w:sz w:val="16"/>
                <w:szCs w:val="16"/>
              </w:rPr>
              <w:t>20</w:t>
            </w:r>
          </w:p>
        </w:tc>
        <w:tc>
          <w:tcPr>
            <w:tcW w:w="854" w:type="dxa"/>
            <w:vAlign w:val="center"/>
          </w:tcPr>
          <w:p w14:paraId="08F9C473" w14:textId="77777777" w:rsidR="001B7689" w:rsidRPr="00303A20" w:rsidRDefault="001B7689" w:rsidP="00EF67A1">
            <w:pPr>
              <w:jc w:val="center"/>
              <w:rPr>
                <w:sz w:val="16"/>
                <w:szCs w:val="16"/>
              </w:rPr>
            </w:pPr>
            <w:r w:rsidRPr="00303A20">
              <w:rPr>
                <w:rFonts w:cstheme="minorHAnsi"/>
                <w:bCs/>
                <w:sz w:val="16"/>
                <w:szCs w:val="16"/>
              </w:rPr>
              <w:t>20</w:t>
            </w:r>
          </w:p>
        </w:tc>
        <w:tc>
          <w:tcPr>
            <w:tcW w:w="995" w:type="dxa"/>
            <w:vAlign w:val="center"/>
          </w:tcPr>
          <w:p w14:paraId="70F21850" w14:textId="77777777" w:rsidR="001B7689" w:rsidRPr="00303A20" w:rsidRDefault="001B7689" w:rsidP="00EF67A1">
            <w:pPr>
              <w:jc w:val="center"/>
              <w:rPr>
                <w:sz w:val="16"/>
                <w:szCs w:val="16"/>
              </w:rPr>
            </w:pPr>
            <w:r w:rsidRPr="00303A20">
              <w:rPr>
                <w:rFonts w:cstheme="minorHAnsi"/>
                <w:bCs/>
                <w:sz w:val="16"/>
                <w:szCs w:val="16"/>
              </w:rPr>
              <w:t>22</w:t>
            </w:r>
          </w:p>
        </w:tc>
        <w:tc>
          <w:tcPr>
            <w:tcW w:w="992" w:type="dxa"/>
            <w:vAlign w:val="center"/>
          </w:tcPr>
          <w:p w14:paraId="129B992B" w14:textId="38A63E8E" w:rsidR="001B7689" w:rsidRPr="00303A20" w:rsidRDefault="00417DCE" w:rsidP="00EF67A1">
            <w:pPr>
              <w:jc w:val="center"/>
              <w:rPr>
                <w:sz w:val="16"/>
                <w:szCs w:val="16"/>
              </w:rPr>
            </w:pPr>
            <w:r>
              <w:rPr>
                <w:rFonts w:cstheme="minorHAnsi"/>
                <w:bCs/>
                <w:sz w:val="16"/>
                <w:szCs w:val="16"/>
              </w:rPr>
              <w:t>23</w:t>
            </w:r>
          </w:p>
        </w:tc>
        <w:tc>
          <w:tcPr>
            <w:tcW w:w="993" w:type="dxa"/>
            <w:tcBorders>
              <w:right w:val="single" w:sz="4" w:space="0" w:color="auto"/>
            </w:tcBorders>
            <w:vAlign w:val="center"/>
          </w:tcPr>
          <w:p w14:paraId="764FD3DF" w14:textId="35E2AFCC" w:rsidR="001B7689" w:rsidRPr="00303A20" w:rsidRDefault="00417DCE" w:rsidP="00EF67A1">
            <w:pPr>
              <w:jc w:val="center"/>
              <w:rPr>
                <w:sz w:val="16"/>
                <w:szCs w:val="16"/>
              </w:rPr>
            </w:pPr>
            <w:r>
              <w:rPr>
                <w:rFonts w:cstheme="minorHAnsi"/>
                <w:b/>
                <w:bCs/>
                <w:sz w:val="16"/>
                <w:szCs w:val="16"/>
              </w:rPr>
              <w:t>1</w:t>
            </w:r>
            <w:r w:rsidR="001B7689" w:rsidRPr="00303A20">
              <w:rPr>
                <w:rFonts w:cstheme="minorHAnsi"/>
                <w:b/>
                <w:bCs/>
                <w:sz w:val="16"/>
                <w:szCs w:val="16"/>
              </w:rPr>
              <w:t>50</w:t>
            </w:r>
          </w:p>
        </w:tc>
        <w:tc>
          <w:tcPr>
            <w:tcW w:w="1134" w:type="dxa"/>
            <w:shd w:val="clear" w:color="auto" w:fill="FFFFFF" w:themeFill="background1"/>
            <w:vAlign w:val="center"/>
          </w:tcPr>
          <w:p w14:paraId="6F7FF643" w14:textId="1EC5AA27" w:rsidR="001B7689" w:rsidRPr="00303A20" w:rsidRDefault="00417DCE" w:rsidP="00EF67A1">
            <w:pPr>
              <w:jc w:val="center"/>
              <w:rPr>
                <w:sz w:val="16"/>
                <w:szCs w:val="16"/>
              </w:rPr>
            </w:pPr>
            <w:r w:rsidRPr="00303A20">
              <w:rPr>
                <w:rFonts w:cstheme="minorHAnsi"/>
                <w:sz w:val="16"/>
                <w:szCs w:val="16"/>
              </w:rPr>
              <w:t>Ulaşıldı</w:t>
            </w:r>
          </w:p>
        </w:tc>
        <w:tc>
          <w:tcPr>
            <w:tcW w:w="1417" w:type="dxa"/>
          </w:tcPr>
          <w:p w14:paraId="1B176A0B" w14:textId="77777777" w:rsidR="001B7689" w:rsidRPr="00303A20" w:rsidRDefault="001B7689" w:rsidP="00EF67A1">
            <w:pPr>
              <w:rPr>
                <w:bCs/>
                <w:sz w:val="16"/>
                <w:szCs w:val="16"/>
              </w:rPr>
            </w:pPr>
            <w:r w:rsidRPr="00303A20">
              <w:rPr>
                <w:bCs/>
                <w:sz w:val="16"/>
                <w:szCs w:val="16"/>
              </w:rPr>
              <w:t>Fakülte, Yüksekokul, Meslek Yüksekokulu</w:t>
            </w:r>
          </w:p>
          <w:p w14:paraId="6C4BEBA7" w14:textId="77777777" w:rsidR="001B7689" w:rsidRPr="00303A20" w:rsidRDefault="001B7689" w:rsidP="00EF67A1">
            <w:pPr>
              <w:rPr>
                <w:sz w:val="16"/>
                <w:szCs w:val="16"/>
              </w:rPr>
            </w:pPr>
            <w:r w:rsidRPr="00303A20">
              <w:rPr>
                <w:bCs/>
                <w:sz w:val="16"/>
                <w:szCs w:val="16"/>
              </w:rPr>
              <w:t>TTO</w:t>
            </w:r>
          </w:p>
        </w:tc>
      </w:tr>
      <w:tr w:rsidR="001B7689" w:rsidRPr="00303A20" w14:paraId="7CD02C64" w14:textId="77777777" w:rsidTr="00EF67A1">
        <w:tc>
          <w:tcPr>
            <w:tcW w:w="427" w:type="dxa"/>
            <w:gridSpan w:val="2"/>
            <w:shd w:val="clear" w:color="auto" w:fill="FFFFFF" w:themeFill="background1"/>
            <w:vAlign w:val="center"/>
          </w:tcPr>
          <w:p w14:paraId="061C8C6A" w14:textId="77777777" w:rsidR="001B7689" w:rsidRPr="00303A20" w:rsidRDefault="001B7689" w:rsidP="00EF67A1">
            <w:pPr>
              <w:jc w:val="center"/>
              <w:rPr>
                <w:b/>
                <w:sz w:val="16"/>
                <w:szCs w:val="16"/>
              </w:rPr>
            </w:pPr>
            <w:r w:rsidRPr="00303A20">
              <w:rPr>
                <w:b/>
                <w:sz w:val="16"/>
                <w:szCs w:val="16"/>
              </w:rPr>
              <w:t>32</w:t>
            </w:r>
          </w:p>
        </w:tc>
        <w:tc>
          <w:tcPr>
            <w:tcW w:w="1699" w:type="dxa"/>
            <w:vAlign w:val="center"/>
          </w:tcPr>
          <w:p w14:paraId="10437881" w14:textId="77777777" w:rsidR="001B7689" w:rsidRPr="00303A20" w:rsidRDefault="001B7689" w:rsidP="00EF67A1">
            <w:pPr>
              <w:rPr>
                <w:sz w:val="16"/>
                <w:szCs w:val="16"/>
              </w:rPr>
            </w:pPr>
            <w:r w:rsidRPr="00303A20">
              <w:rPr>
                <w:rFonts w:cstheme="minorHAnsi"/>
                <w:b/>
                <w:sz w:val="16"/>
                <w:szCs w:val="16"/>
              </w:rPr>
              <w:t xml:space="preserve">PG2.3.4: </w:t>
            </w:r>
            <w:r w:rsidRPr="00303A20">
              <w:rPr>
                <w:rFonts w:cstheme="minorHAnsi"/>
                <w:sz w:val="16"/>
                <w:szCs w:val="16"/>
              </w:rPr>
              <w:t>Düzenlenen Proje ve Makale Yazma Etkinlik Sayısı</w:t>
            </w:r>
          </w:p>
        </w:tc>
        <w:tc>
          <w:tcPr>
            <w:tcW w:w="708" w:type="dxa"/>
            <w:vAlign w:val="center"/>
          </w:tcPr>
          <w:p w14:paraId="0772B6F9" w14:textId="77777777" w:rsidR="001B7689" w:rsidRPr="00303A20" w:rsidRDefault="001B7689" w:rsidP="00EF67A1">
            <w:pPr>
              <w:jc w:val="center"/>
              <w:rPr>
                <w:sz w:val="16"/>
                <w:szCs w:val="16"/>
              </w:rPr>
            </w:pPr>
            <w:r w:rsidRPr="00303A20">
              <w:rPr>
                <w:rFonts w:cstheme="minorHAnsi"/>
                <w:sz w:val="16"/>
                <w:szCs w:val="16"/>
              </w:rPr>
              <w:t>20</w:t>
            </w:r>
          </w:p>
        </w:tc>
        <w:tc>
          <w:tcPr>
            <w:tcW w:w="854" w:type="dxa"/>
            <w:vAlign w:val="center"/>
          </w:tcPr>
          <w:p w14:paraId="56E21438" w14:textId="77777777" w:rsidR="001B7689" w:rsidRPr="00303A20" w:rsidRDefault="001B7689" w:rsidP="00EF67A1">
            <w:pPr>
              <w:jc w:val="center"/>
              <w:rPr>
                <w:sz w:val="16"/>
                <w:szCs w:val="16"/>
              </w:rPr>
            </w:pPr>
            <w:r w:rsidRPr="00303A20">
              <w:rPr>
                <w:rFonts w:cstheme="minorHAnsi"/>
                <w:sz w:val="16"/>
                <w:szCs w:val="16"/>
              </w:rPr>
              <w:t>7</w:t>
            </w:r>
          </w:p>
        </w:tc>
        <w:tc>
          <w:tcPr>
            <w:tcW w:w="995" w:type="dxa"/>
            <w:vAlign w:val="center"/>
          </w:tcPr>
          <w:p w14:paraId="3A2E972A" w14:textId="77777777" w:rsidR="001B7689" w:rsidRPr="00303A20" w:rsidRDefault="001B7689" w:rsidP="00EF67A1">
            <w:pPr>
              <w:jc w:val="center"/>
              <w:rPr>
                <w:sz w:val="16"/>
                <w:szCs w:val="16"/>
              </w:rPr>
            </w:pPr>
            <w:r w:rsidRPr="00303A20">
              <w:rPr>
                <w:rFonts w:cstheme="minorHAnsi"/>
                <w:sz w:val="16"/>
                <w:szCs w:val="16"/>
              </w:rPr>
              <w:t>8</w:t>
            </w:r>
          </w:p>
        </w:tc>
        <w:tc>
          <w:tcPr>
            <w:tcW w:w="992" w:type="dxa"/>
            <w:vAlign w:val="center"/>
          </w:tcPr>
          <w:p w14:paraId="2869F289" w14:textId="77777777" w:rsidR="001B7689" w:rsidRPr="00303A20" w:rsidRDefault="001B7689" w:rsidP="00EF67A1">
            <w:pPr>
              <w:jc w:val="center"/>
              <w:rPr>
                <w:sz w:val="16"/>
                <w:szCs w:val="16"/>
              </w:rPr>
            </w:pPr>
            <w:r w:rsidRPr="00303A20">
              <w:rPr>
                <w:rFonts w:cstheme="minorHAnsi"/>
                <w:bCs/>
                <w:sz w:val="16"/>
                <w:szCs w:val="16"/>
              </w:rPr>
              <w:t>37</w:t>
            </w:r>
          </w:p>
        </w:tc>
        <w:tc>
          <w:tcPr>
            <w:tcW w:w="993" w:type="dxa"/>
            <w:tcBorders>
              <w:right w:val="single" w:sz="4" w:space="0" w:color="auto"/>
            </w:tcBorders>
            <w:vAlign w:val="center"/>
          </w:tcPr>
          <w:p w14:paraId="038A482A" w14:textId="77777777" w:rsidR="001B7689" w:rsidRPr="00303A20" w:rsidRDefault="001B7689" w:rsidP="00EF67A1">
            <w:pPr>
              <w:jc w:val="center"/>
              <w:rPr>
                <w:sz w:val="16"/>
                <w:szCs w:val="16"/>
              </w:rPr>
            </w:pPr>
            <w:r w:rsidRPr="00303A20">
              <w:rPr>
                <w:rFonts w:cstheme="minorHAnsi"/>
                <w:b/>
                <w:bCs/>
                <w:sz w:val="16"/>
                <w:szCs w:val="16"/>
              </w:rPr>
              <w:t>3000</w:t>
            </w:r>
          </w:p>
        </w:tc>
        <w:tc>
          <w:tcPr>
            <w:tcW w:w="1134" w:type="dxa"/>
            <w:vAlign w:val="center"/>
          </w:tcPr>
          <w:p w14:paraId="6AFF374A" w14:textId="77777777" w:rsidR="001B7689" w:rsidRPr="00303A20" w:rsidRDefault="001B7689" w:rsidP="00EF67A1">
            <w:pPr>
              <w:jc w:val="center"/>
              <w:rPr>
                <w:sz w:val="16"/>
                <w:szCs w:val="16"/>
              </w:rPr>
            </w:pPr>
            <w:r w:rsidRPr="00303A20">
              <w:rPr>
                <w:sz w:val="16"/>
                <w:szCs w:val="16"/>
              </w:rPr>
              <w:t>Ulaşıldı</w:t>
            </w:r>
          </w:p>
        </w:tc>
        <w:tc>
          <w:tcPr>
            <w:tcW w:w="1417" w:type="dxa"/>
          </w:tcPr>
          <w:p w14:paraId="5BF90F63" w14:textId="77777777" w:rsidR="001B7689" w:rsidRPr="00303A20" w:rsidRDefault="001B7689" w:rsidP="00EF67A1">
            <w:pPr>
              <w:rPr>
                <w:sz w:val="16"/>
                <w:szCs w:val="16"/>
              </w:rPr>
            </w:pPr>
            <w:r w:rsidRPr="00303A20">
              <w:rPr>
                <w:bCs/>
                <w:sz w:val="16"/>
                <w:szCs w:val="16"/>
              </w:rPr>
              <w:t>Fakülte, Yüksekokul, Meslek Yüksekokulu</w:t>
            </w:r>
          </w:p>
        </w:tc>
      </w:tr>
      <w:tr w:rsidR="001B7689" w:rsidRPr="00303A20" w14:paraId="3647CE11" w14:textId="77777777" w:rsidTr="00EF67A1">
        <w:tc>
          <w:tcPr>
            <w:tcW w:w="427" w:type="dxa"/>
            <w:gridSpan w:val="2"/>
            <w:shd w:val="clear" w:color="auto" w:fill="FFFFFF" w:themeFill="background1"/>
            <w:vAlign w:val="center"/>
          </w:tcPr>
          <w:p w14:paraId="5943F9F4" w14:textId="77777777" w:rsidR="001B7689" w:rsidRPr="00303A20" w:rsidRDefault="001B7689" w:rsidP="00EF67A1">
            <w:pPr>
              <w:jc w:val="center"/>
              <w:rPr>
                <w:rFonts w:eastAsiaTheme="minorEastAsia"/>
                <w:b/>
                <w:sz w:val="16"/>
                <w:szCs w:val="16"/>
                <w:lang w:eastAsia="tr-TR"/>
              </w:rPr>
            </w:pPr>
            <w:r w:rsidRPr="00303A20">
              <w:rPr>
                <w:rFonts w:eastAsiaTheme="minorEastAsia"/>
                <w:b/>
                <w:sz w:val="16"/>
                <w:szCs w:val="16"/>
                <w:lang w:eastAsia="tr-TR"/>
              </w:rPr>
              <w:t>33</w:t>
            </w:r>
          </w:p>
        </w:tc>
        <w:tc>
          <w:tcPr>
            <w:tcW w:w="1699" w:type="dxa"/>
            <w:tcBorders>
              <w:top w:val="single" w:sz="4" w:space="0" w:color="000000"/>
              <w:bottom w:val="single" w:sz="4" w:space="0" w:color="000000"/>
            </w:tcBorders>
            <w:vAlign w:val="center"/>
          </w:tcPr>
          <w:p w14:paraId="1FD8E8C6" w14:textId="77777777" w:rsidR="001B7689" w:rsidRPr="00303A20" w:rsidRDefault="001B7689" w:rsidP="00EF67A1">
            <w:pPr>
              <w:rPr>
                <w:rFonts w:eastAsiaTheme="minorEastAsia"/>
                <w:sz w:val="16"/>
                <w:szCs w:val="16"/>
                <w:lang w:eastAsia="tr-TR"/>
              </w:rPr>
            </w:pPr>
            <w:r w:rsidRPr="00303A20">
              <w:rPr>
                <w:rFonts w:eastAsiaTheme="minorEastAsia" w:cstheme="minorHAnsi"/>
                <w:b/>
                <w:bCs/>
                <w:sz w:val="16"/>
                <w:szCs w:val="16"/>
                <w:lang w:eastAsia="tr-TR"/>
              </w:rPr>
              <w:t>PG2.4.1:</w:t>
            </w:r>
            <w:r w:rsidRPr="00303A20">
              <w:rPr>
                <w:rFonts w:eastAsiaTheme="minorEastAsia" w:cstheme="minorHAnsi"/>
                <w:sz w:val="16"/>
                <w:szCs w:val="16"/>
                <w:lang w:eastAsia="tr-TR"/>
              </w:rPr>
              <w:t xml:space="preserve"> </w:t>
            </w:r>
            <w:r w:rsidRPr="00303A20">
              <w:rPr>
                <w:rFonts w:eastAsiaTheme="minorEastAsia" w:cstheme="minorHAnsi"/>
                <w:color w:val="000000" w:themeColor="text1"/>
                <w:sz w:val="16"/>
                <w:szCs w:val="16"/>
                <w:lang w:eastAsia="tr-TR"/>
              </w:rPr>
              <w:t>Üniversitemizin URAP Türkiye Sıralaması</w:t>
            </w:r>
          </w:p>
        </w:tc>
        <w:tc>
          <w:tcPr>
            <w:tcW w:w="708" w:type="dxa"/>
            <w:tcBorders>
              <w:top w:val="single" w:sz="4" w:space="0" w:color="000000"/>
              <w:bottom w:val="single" w:sz="4" w:space="0" w:color="000000"/>
            </w:tcBorders>
            <w:vAlign w:val="center"/>
          </w:tcPr>
          <w:p w14:paraId="5F66B351" w14:textId="77777777" w:rsidR="001B7689" w:rsidRPr="00303A20" w:rsidRDefault="001B7689" w:rsidP="00EF67A1">
            <w:pPr>
              <w:jc w:val="center"/>
              <w:rPr>
                <w:sz w:val="16"/>
                <w:szCs w:val="16"/>
              </w:rPr>
            </w:pPr>
            <w:r w:rsidRPr="00303A20">
              <w:rPr>
                <w:rFonts w:cstheme="minorHAnsi"/>
                <w:sz w:val="16"/>
                <w:szCs w:val="16"/>
              </w:rPr>
              <w:t>100</w:t>
            </w:r>
          </w:p>
        </w:tc>
        <w:tc>
          <w:tcPr>
            <w:tcW w:w="854" w:type="dxa"/>
            <w:tcBorders>
              <w:top w:val="single" w:sz="4" w:space="0" w:color="000000"/>
              <w:bottom w:val="single" w:sz="4" w:space="0" w:color="000000"/>
            </w:tcBorders>
            <w:vAlign w:val="center"/>
          </w:tcPr>
          <w:p w14:paraId="01FA1DE5" w14:textId="77777777" w:rsidR="001B7689" w:rsidRPr="00303A20" w:rsidRDefault="001B7689" w:rsidP="00EF67A1">
            <w:pPr>
              <w:jc w:val="center"/>
              <w:rPr>
                <w:sz w:val="16"/>
                <w:szCs w:val="16"/>
              </w:rPr>
            </w:pPr>
            <w:r w:rsidRPr="00303A20">
              <w:rPr>
                <w:rFonts w:cstheme="minorHAnsi"/>
                <w:sz w:val="16"/>
                <w:szCs w:val="16"/>
              </w:rPr>
              <w:t>81</w:t>
            </w:r>
          </w:p>
        </w:tc>
        <w:tc>
          <w:tcPr>
            <w:tcW w:w="995" w:type="dxa"/>
            <w:tcBorders>
              <w:top w:val="single" w:sz="4" w:space="0" w:color="000000"/>
              <w:bottom w:val="single" w:sz="4" w:space="0" w:color="000000"/>
            </w:tcBorders>
            <w:vAlign w:val="center"/>
          </w:tcPr>
          <w:p w14:paraId="73598A25" w14:textId="77777777" w:rsidR="001B7689" w:rsidRPr="00303A20" w:rsidRDefault="001B7689" w:rsidP="00EF67A1">
            <w:pPr>
              <w:jc w:val="center"/>
              <w:rPr>
                <w:sz w:val="16"/>
                <w:szCs w:val="16"/>
              </w:rPr>
            </w:pPr>
            <w:r w:rsidRPr="00303A20">
              <w:rPr>
                <w:rFonts w:cstheme="minorHAnsi"/>
                <w:sz w:val="16"/>
                <w:szCs w:val="16"/>
              </w:rPr>
              <w:t>79</w:t>
            </w:r>
          </w:p>
        </w:tc>
        <w:tc>
          <w:tcPr>
            <w:tcW w:w="992" w:type="dxa"/>
            <w:tcBorders>
              <w:top w:val="single" w:sz="4" w:space="0" w:color="000000"/>
              <w:bottom w:val="single" w:sz="4" w:space="0" w:color="000000"/>
            </w:tcBorders>
          </w:tcPr>
          <w:p w14:paraId="4D1590E0" w14:textId="77777777" w:rsidR="001B7689" w:rsidRPr="00303A20" w:rsidRDefault="001B7689" w:rsidP="00EF67A1">
            <w:pPr>
              <w:jc w:val="center"/>
              <w:rPr>
                <w:rFonts w:eastAsiaTheme="minorEastAsia" w:cstheme="minorHAnsi"/>
                <w:b/>
                <w:bCs/>
                <w:sz w:val="16"/>
                <w:szCs w:val="16"/>
                <w:lang w:eastAsia="tr-TR"/>
              </w:rPr>
            </w:pPr>
          </w:p>
          <w:p w14:paraId="4F63AD47" w14:textId="77777777" w:rsidR="001B7689" w:rsidRPr="00303A20" w:rsidRDefault="001B7689" w:rsidP="00EF67A1">
            <w:pPr>
              <w:jc w:val="center"/>
              <w:rPr>
                <w:sz w:val="16"/>
                <w:szCs w:val="16"/>
              </w:rPr>
            </w:pPr>
            <w:r w:rsidRPr="00303A20">
              <w:rPr>
                <w:rFonts w:cstheme="minorHAnsi"/>
                <w:bCs/>
                <w:sz w:val="16"/>
                <w:szCs w:val="16"/>
              </w:rPr>
              <w:t>63</w:t>
            </w:r>
          </w:p>
        </w:tc>
        <w:tc>
          <w:tcPr>
            <w:tcW w:w="993" w:type="dxa"/>
            <w:tcBorders>
              <w:top w:val="single" w:sz="4" w:space="0" w:color="000000"/>
              <w:bottom w:val="single" w:sz="4" w:space="0" w:color="000000"/>
              <w:right w:val="single" w:sz="4" w:space="0" w:color="auto"/>
            </w:tcBorders>
          </w:tcPr>
          <w:p w14:paraId="3DFB56B5" w14:textId="77777777" w:rsidR="001B7689" w:rsidRPr="00303A20" w:rsidRDefault="001B7689" w:rsidP="00EF67A1">
            <w:pPr>
              <w:jc w:val="center"/>
              <w:rPr>
                <w:rFonts w:eastAsiaTheme="minorEastAsia" w:cstheme="minorHAnsi"/>
                <w:b/>
                <w:bCs/>
                <w:sz w:val="16"/>
                <w:szCs w:val="16"/>
                <w:lang w:eastAsia="tr-TR"/>
              </w:rPr>
            </w:pPr>
          </w:p>
          <w:p w14:paraId="6E3A3664" w14:textId="77777777" w:rsidR="001B7689" w:rsidRPr="00303A20" w:rsidRDefault="001B7689" w:rsidP="00EF67A1">
            <w:pPr>
              <w:jc w:val="center"/>
              <w:rPr>
                <w:sz w:val="16"/>
                <w:szCs w:val="16"/>
              </w:rPr>
            </w:pPr>
            <w:r w:rsidRPr="00303A20">
              <w:rPr>
                <w:rFonts w:cstheme="minorHAnsi"/>
                <w:b/>
                <w:bCs/>
                <w:sz w:val="16"/>
                <w:szCs w:val="16"/>
              </w:rPr>
              <w:t>900</w:t>
            </w:r>
          </w:p>
        </w:tc>
        <w:tc>
          <w:tcPr>
            <w:tcW w:w="1134" w:type="dxa"/>
            <w:tcBorders>
              <w:top w:val="single" w:sz="4" w:space="0" w:color="000000"/>
              <w:left w:val="single" w:sz="4" w:space="0" w:color="auto"/>
              <w:bottom w:val="single" w:sz="4" w:space="0" w:color="000000"/>
            </w:tcBorders>
          </w:tcPr>
          <w:p w14:paraId="0D389E4B" w14:textId="77777777" w:rsidR="00640360" w:rsidRDefault="00640360" w:rsidP="00EF67A1">
            <w:pPr>
              <w:jc w:val="center"/>
              <w:rPr>
                <w:rFonts w:cstheme="minorHAnsi"/>
                <w:sz w:val="16"/>
                <w:szCs w:val="16"/>
              </w:rPr>
            </w:pPr>
          </w:p>
          <w:p w14:paraId="4A4595F6" w14:textId="3D76AF87" w:rsidR="001B7689" w:rsidRPr="00303A20" w:rsidRDefault="001B7689" w:rsidP="00EF67A1">
            <w:pPr>
              <w:jc w:val="center"/>
              <w:rPr>
                <w:sz w:val="16"/>
                <w:szCs w:val="16"/>
              </w:rPr>
            </w:pPr>
            <w:r w:rsidRPr="00303A20">
              <w:rPr>
                <w:rFonts w:cstheme="minorHAnsi"/>
                <w:sz w:val="16"/>
                <w:szCs w:val="16"/>
              </w:rPr>
              <w:t>Ulaşıldı</w:t>
            </w:r>
          </w:p>
        </w:tc>
        <w:tc>
          <w:tcPr>
            <w:tcW w:w="1417" w:type="dxa"/>
          </w:tcPr>
          <w:p w14:paraId="6A96CD1D" w14:textId="77777777" w:rsidR="001B7689" w:rsidRPr="00303A20" w:rsidRDefault="001B7689" w:rsidP="00EF67A1">
            <w:pPr>
              <w:rPr>
                <w:sz w:val="16"/>
                <w:szCs w:val="16"/>
              </w:rPr>
            </w:pPr>
            <w:r w:rsidRPr="00303A20">
              <w:rPr>
                <w:sz w:val="16"/>
                <w:szCs w:val="16"/>
              </w:rPr>
              <w:t>Veri Analizi İzleme ve Değerlendirme Koordinatörlüğü)</w:t>
            </w:r>
          </w:p>
        </w:tc>
      </w:tr>
      <w:tr w:rsidR="001B7689" w:rsidRPr="00303A20" w14:paraId="6E92AF0D" w14:textId="77777777" w:rsidTr="00EF67A1">
        <w:tc>
          <w:tcPr>
            <w:tcW w:w="427" w:type="dxa"/>
            <w:gridSpan w:val="2"/>
            <w:vAlign w:val="center"/>
          </w:tcPr>
          <w:p w14:paraId="7BB937AA" w14:textId="77777777" w:rsidR="001B7689" w:rsidRPr="00303A20" w:rsidRDefault="001B7689" w:rsidP="00EF67A1">
            <w:pPr>
              <w:jc w:val="center"/>
              <w:rPr>
                <w:rFonts w:eastAsiaTheme="minorEastAsia"/>
                <w:b/>
                <w:sz w:val="16"/>
                <w:szCs w:val="16"/>
                <w:lang w:eastAsia="tr-TR"/>
              </w:rPr>
            </w:pPr>
            <w:r w:rsidRPr="00303A20">
              <w:rPr>
                <w:rFonts w:eastAsiaTheme="minorEastAsia"/>
                <w:b/>
                <w:sz w:val="16"/>
                <w:szCs w:val="16"/>
                <w:lang w:eastAsia="tr-TR"/>
              </w:rPr>
              <w:t>34</w:t>
            </w:r>
          </w:p>
        </w:tc>
        <w:tc>
          <w:tcPr>
            <w:tcW w:w="1699" w:type="dxa"/>
            <w:vAlign w:val="center"/>
          </w:tcPr>
          <w:p w14:paraId="0B997EA1" w14:textId="77777777" w:rsidR="001B7689" w:rsidRPr="00303A20" w:rsidRDefault="001B7689" w:rsidP="00EF67A1">
            <w:pPr>
              <w:rPr>
                <w:sz w:val="16"/>
                <w:szCs w:val="16"/>
              </w:rPr>
            </w:pPr>
            <w:r w:rsidRPr="00303A20">
              <w:rPr>
                <w:rFonts w:cstheme="minorHAnsi"/>
                <w:b/>
                <w:sz w:val="16"/>
                <w:szCs w:val="16"/>
              </w:rPr>
              <w:t xml:space="preserve">PG2.5.1: </w:t>
            </w:r>
            <w:r w:rsidRPr="00303A20">
              <w:rPr>
                <w:rFonts w:cstheme="minorHAnsi"/>
                <w:color w:val="000000" w:themeColor="text1"/>
                <w:sz w:val="16"/>
                <w:szCs w:val="16"/>
              </w:rPr>
              <w:t>ARDEB Proje Sayısı</w:t>
            </w:r>
          </w:p>
        </w:tc>
        <w:tc>
          <w:tcPr>
            <w:tcW w:w="708" w:type="dxa"/>
            <w:vAlign w:val="center"/>
          </w:tcPr>
          <w:p w14:paraId="1A9BA25C" w14:textId="77777777" w:rsidR="001B7689" w:rsidRPr="00303A20" w:rsidRDefault="001B7689" w:rsidP="00EF67A1">
            <w:pPr>
              <w:jc w:val="center"/>
              <w:rPr>
                <w:sz w:val="16"/>
                <w:szCs w:val="16"/>
              </w:rPr>
            </w:pPr>
            <w:r w:rsidRPr="00303A20">
              <w:rPr>
                <w:rFonts w:cstheme="minorHAnsi"/>
                <w:sz w:val="16"/>
                <w:szCs w:val="16"/>
              </w:rPr>
              <w:t>50</w:t>
            </w:r>
          </w:p>
        </w:tc>
        <w:tc>
          <w:tcPr>
            <w:tcW w:w="854" w:type="dxa"/>
            <w:vAlign w:val="center"/>
          </w:tcPr>
          <w:p w14:paraId="5FB05BEB" w14:textId="77777777" w:rsidR="001B7689" w:rsidRPr="00303A20" w:rsidRDefault="001B7689" w:rsidP="00EF67A1">
            <w:pPr>
              <w:jc w:val="center"/>
              <w:rPr>
                <w:sz w:val="16"/>
                <w:szCs w:val="16"/>
              </w:rPr>
            </w:pPr>
            <w:r w:rsidRPr="00303A20">
              <w:rPr>
                <w:rFonts w:cstheme="minorHAnsi"/>
                <w:sz w:val="16"/>
                <w:szCs w:val="16"/>
              </w:rPr>
              <w:t>89</w:t>
            </w:r>
          </w:p>
        </w:tc>
        <w:tc>
          <w:tcPr>
            <w:tcW w:w="995" w:type="dxa"/>
            <w:vAlign w:val="center"/>
          </w:tcPr>
          <w:p w14:paraId="0BC31E91" w14:textId="77777777" w:rsidR="001B7689" w:rsidRPr="00303A20" w:rsidRDefault="001B7689" w:rsidP="00EF67A1">
            <w:pPr>
              <w:jc w:val="center"/>
              <w:rPr>
                <w:sz w:val="16"/>
                <w:szCs w:val="16"/>
              </w:rPr>
            </w:pPr>
            <w:r w:rsidRPr="00303A20">
              <w:rPr>
                <w:rFonts w:cstheme="minorHAnsi"/>
                <w:sz w:val="16"/>
                <w:szCs w:val="16"/>
              </w:rPr>
              <w:t>100</w:t>
            </w:r>
          </w:p>
        </w:tc>
        <w:tc>
          <w:tcPr>
            <w:tcW w:w="992" w:type="dxa"/>
            <w:vAlign w:val="center"/>
          </w:tcPr>
          <w:p w14:paraId="57784C22" w14:textId="77777777" w:rsidR="001B7689" w:rsidRPr="00303A20" w:rsidRDefault="001B7689" w:rsidP="00EF67A1">
            <w:pPr>
              <w:jc w:val="center"/>
              <w:rPr>
                <w:sz w:val="16"/>
                <w:szCs w:val="16"/>
              </w:rPr>
            </w:pPr>
            <w:r w:rsidRPr="00303A20">
              <w:rPr>
                <w:rFonts w:cstheme="minorHAnsi"/>
                <w:bCs/>
                <w:sz w:val="16"/>
                <w:szCs w:val="16"/>
              </w:rPr>
              <w:t>122</w:t>
            </w:r>
          </w:p>
        </w:tc>
        <w:tc>
          <w:tcPr>
            <w:tcW w:w="993" w:type="dxa"/>
            <w:tcBorders>
              <w:right w:val="single" w:sz="4" w:space="0" w:color="auto"/>
            </w:tcBorders>
            <w:vAlign w:val="center"/>
          </w:tcPr>
          <w:p w14:paraId="3D0D9BAE" w14:textId="77777777" w:rsidR="001B7689" w:rsidRPr="00303A20" w:rsidRDefault="001B7689" w:rsidP="00EF67A1">
            <w:pPr>
              <w:jc w:val="center"/>
              <w:rPr>
                <w:sz w:val="16"/>
                <w:szCs w:val="16"/>
              </w:rPr>
            </w:pPr>
            <w:r w:rsidRPr="00303A20">
              <w:rPr>
                <w:rFonts w:cstheme="minorHAnsi"/>
                <w:b/>
                <w:bCs/>
                <w:sz w:val="16"/>
                <w:szCs w:val="16"/>
              </w:rPr>
              <w:t>300</w:t>
            </w:r>
          </w:p>
        </w:tc>
        <w:tc>
          <w:tcPr>
            <w:tcW w:w="1134" w:type="dxa"/>
            <w:tcBorders>
              <w:left w:val="single" w:sz="4" w:space="0" w:color="auto"/>
            </w:tcBorders>
            <w:vAlign w:val="center"/>
          </w:tcPr>
          <w:p w14:paraId="4E1A2832"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vAlign w:val="center"/>
          </w:tcPr>
          <w:p w14:paraId="5C84D2AA" w14:textId="77777777" w:rsidR="001B7689" w:rsidRPr="00303A20" w:rsidRDefault="001B7689" w:rsidP="00EF67A1">
            <w:pPr>
              <w:rPr>
                <w:sz w:val="16"/>
                <w:szCs w:val="16"/>
              </w:rPr>
            </w:pPr>
            <w:r w:rsidRPr="00303A20">
              <w:rPr>
                <w:rFonts w:cstheme="minorHAnsi"/>
                <w:bCs/>
                <w:sz w:val="16"/>
                <w:szCs w:val="16"/>
              </w:rPr>
              <w:t>Fakülte, Yüksekokul, Meslek Yüksekokulu</w:t>
            </w:r>
          </w:p>
        </w:tc>
      </w:tr>
      <w:tr w:rsidR="001B7689" w:rsidRPr="00303A20" w14:paraId="76DBE599" w14:textId="77777777" w:rsidTr="00EF67A1">
        <w:tc>
          <w:tcPr>
            <w:tcW w:w="427" w:type="dxa"/>
            <w:gridSpan w:val="2"/>
            <w:vAlign w:val="center"/>
          </w:tcPr>
          <w:p w14:paraId="0C528A20" w14:textId="77777777" w:rsidR="001B7689" w:rsidRPr="00303A20" w:rsidRDefault="001B7689" w:rsidP="00EF67A1">
            <w:pPr>
              <w:jc w:val="center"/>
              <w:rPr>
                <w:rFonts w:eastAsiaTheme="minorEastAsia"/>
                <w:b/>
                <w:sz w:val="16"/>
                <w:szCs w:val="16"/>
                <w:lang w:eastAsia="tr-TR"/>
              </w:rPr>
            </w:pPr>
            <w:r w:rsidRPr="00303A20">
              <w:rPr>
                <w:rFonts w:eastAsiaTheme="minorEastAsia"/>
                <w:b/>
                <w:sz w:val="16"/>
                <w:szCs w:val="16"/>
                <w:lang w:eastAsia="tr-TR"/>
              </w:rPr>
              <w:t>35</w:t>
            </w:r>
          </w:p>
        </w:tc>
        <w:tc>
          <w:tcPr>
            <w:tcW w:w="1699" w:type="dxa"/>
            <w:vAlign w:val="center"/>
          </w:tcPr>
          <w:p w14:paraId="55899F9A" w14:textId="77777777" w:rsidR="001B7689" w:rsidRPr="00303A20" w:rsidRDefault="001B7689" w:rsidP="00EF67A1">
            <w:pPr>
              <w:rPr>
                <w:rFonts w:eastAsiaTheme="minorEastAsia"/>
                <w:b/>
                <w:sz w:val="16"/>
                <w:szCs w:val="16"/>
                <w:lang w:eastAsia="tr-TR"/>
              </w:rPr>
            </w:pPr>
            <w:r w:rsidRPr="00303A20">
              <w:rPr>
                <w:rFonts w:eastAsiaTheme="minorEastAsia" w:cstheme="minorHAnsi"/>
                <w:b/>
                <w:sz w:val="16"/>
                <w:szCs w:val="16"/>
                <w:lang w:eastAsia="tr-TR"/>
              </w:rPr>
              <w:t xml:space="preserve">PG2.5.2: </w:t>
            </w:r>
            <w:r w:rsidRPr="00303A20">
              <w:rPr>
                <w:rFonts w:eastAsiaTheme="minorEastAsia" w:cstheme="minorHAnsi"/>
                <w:color w:val="000000" w:themeColor="text1"/>
                <w:sz w:val="16"/>
                <w:szCs w:val="16"/>
                <w:lang w:eastAsia="tr-TR"/>
              </w:rPr>
              <w:t>TEYDEB Proje Sayısı</w:t>
            </w:r>
          </w:p>
        </w:tc>
        <w:tc>
          <w:tcPr>
            <w:tcW w:w="708" w:type="dxa"/>
            <w:vAlign w:val="center"/>
          </w:tcPr>
          <w:p w14:paraId="1BBCB6B5" w14:textId="77777777" w:rsidR="001B7689" w:rsidRPr="00303A20" w:rsidRDefault="001B7689" w:rsidP="00EF67A1">
            <w:pPr>
              <w:jc w:val="center"/>
              <w:rPr>
                <w:spacing w:val="-5"/>
                <w:sz w:val="16"/>
                <w:szCs w:val="16"/>
              </w:rPr>
            </w:pPr>
            <w:r w:rsidRPr="00303A20">
              <w:rPr>
                <w:rFonts w:cstheme="minorHAnsi"/>
                <w:sz w:val="16"/>
                <w:szCs w:val="16"/>
              </w:rPr>
              <w:t>50</w:t>
            </w:r>
          </w:p>
        </w:tc>
        <w:tc>
          <w:tcPr>
            <w:tcW w:w="854" w:type="dxa"/>
            <w:vAlign w:val="center"/>
          </w:tcPr>
          <w:p w14:paraId="31B9F67A" w14:textId="77777777" w:rsidR="001B7689" w:rsidRPr="00303A20" w:rsidRDefault="001B7689" w:rsidP="00EF67A1">
            <w:pPr>
              <w:jc w:val="center"/>
              <w:rPr>
                <w:spacing w:val="-5"/>
                <w:sz w:val="16"/>
                <w:szCs w:val="16"/>
              </w:rPr>
            </w:pPr>
            <w:r w:rsidRPr="00303A20">
              <w:rPr>
                <w:rFonts w:cstheme="minorHAnsi"/>
                <w:sz w:val="16"/>
                <w:szCs w:val="16"/>
              </w:rPr>
              <w:t>5</w:t>
            </w:r>
          </w:p>
        </w:tc>
        <w:tc>
          <w:tcPr>
            <w:tcW w:w="995" w:type="dxa"/>
            <w:vAlign w:val="center"/>
          </w:tcPr>
          <w:p w14:paraId="46316D0D" w14:textId="77777777" w:rsidR="001B7689" w:rsidRPr="00303A20" w:rsidRDefault="001B7689" w:rsidP="00EF67A1">
            <w:pPr>
              <w:jc w:val="center"/>
              <w:rPr>
                <w:spacing w:val="-5"/>
                <w:sz w:val="16"/>
                <w:szCs w:val="16"/>
              </w:rPr>
            </w:pPr>
            <w:r w:rsidRPr="00303A20">
              <w:rPr>
                <w:rFonts w:cstheme="minorHAnsi"/>
                <w:sz w:val="16"/>
                <w:szCs w:val="16"/>
              </w:rPr>
              <w:t>5</w:t>
            </w:r>
          </w:p>
        </w:tc>
        <w:tc>
          <w:tcPr>
            <w:tcW w:w="992" w:type="dxa"/>
            <w:vAlign w:val="center"/>
          </w:tcPr>
          <w:p w14:paraId="7131778B" w14:textId="77777777" w:rsidR="001B7689" w:rsidRPr="00303A20" w:rsidRDefault="001B7689" w:rsidP="00EF67A1">
            <w:pPr>
              <w:rPr>
                <w:spacing w:val="-5"/>
                <w:sz w:val="16"/>
                <w:szCs w:val="16"/>
              </w:rPr>
            </w:pPr>
            <w:r w:rsidRPr="00303A20">
              <w:rPr>
                <w:rFonts w:cstheme="minorHAnsi"/>
                <w:bCs/>
                <w:sz w:val="16"/>
                <w:szCs w:val="16"/>
              </w:rPr>
              <w:t>5</w:t>
            </w:r>
          </w:p>
        </w:tc>
        <w:tc>
          <w:tcPr>
            <w:tcW w:w="993" w:type="dxa"/>
            <w:tcBorders>
              <w:right w:val="single" w:sz="4" w:space="0" w:color="auto"/>
            </w:tcBorders>
            <w:vAlign w:val="center"/>
          </w:tcPr>
          <w:p w14:paraId="11C3F7F3" w14:textId="77777777" w:rsidR="001B7689" w:rsidRPr="00303A20" w:rsidRDefault="001B7689" w:rsidP="00EF67A1">
            <w:pPr>
              <w:jc w:val="center"/>
              <w:rPr>
                <w:b/>
                <w:spacing w:val="-2"/>
                <w:sz w:val="16"/>
                <w:szCs w:val="16"/>
              </w:rPr>
            </w:pPr>
            <w:r w:rsidRPr="00303A20">
              <w:rPr>
                <w:rFonts w:cstheme="minorHAnsi"/>
                <w:b/>
                <w:bCs/>
                <w:sz w:val="16"/>
                <w:szCs w:val="16"/>
              </w:rPr>
              <w:t>-</w:t>
            </w:r>
          </w:p>
        </w:tc>
        <w:tc>
          <w:tcPr>
            <w:tcW w:w="1134" w:type="dxa"/>
            <w:tcBorders>
              <w:left w:val="single" w:sz="4" w:space="0" w:color="auto"/>
            </w:tcBorders>
            <w:vAlign w:val="center"/>
          </w:tcPr>
          <w:p w14:paraId="260BE0D9" w14:textId="77777777" w:rsidR="001B7689" w:rsidRPr="00303A20" w:rsidRDefault="001B7689" w:rsidP="00EF67A1">
            <w:pPr>
              <w:jc w:val="center"/>
              <w:rPr>
                <w:sz w:val="16"/>
                <w:szCs w:val="16"/>
              </w:rPr>
            </w:pPr>
            <w:r w:rsidRPr="00303A20">
              <w:rPr>
                <w:rFonts w:cstheme="minorHAnsi"/>
                <w:sz w:val="16"/>
                <w:szCs w:val="16"/>
              </w:rPr>
              <w:t>-</w:t>
            </w:r>
          </w:p>
        </w:tc>
        <w:tc>
          <w:tcPr>
            <w:tcW w:w="1417" w:type="dxa"/>
            <w:vAlign w:val="center"/>
          </w:tcPr>
          <w:p w14:paraId="30BDA7D2" w14:textId="77777777" w:rsidR="001B7689" w:rsidRPr="00303A20" w:rsidRDefault="001B7689" w:rsidP="00EF67A1">
            <w:pPr>
              <w:rPr>
                <w:sz w:val="16"/>
                <w:szCs w:val="16"/>
              </w:rPr>
            </w:pPr>
            <w:r w:rsidRPr="00303A20">
              <w:rPr>
                <w:rFonts w:cstheme="minorHAnsi"/>
                <w:bCs/>
                <w:sz w:val="16"/>
                <w:szCs w:val="16"/>
              </w:rPr>
              <w:t>Fakülte, Yüksekokul, Meslek Yüksekokulu</w:t>
            </w:r>
          </w:p>
        </w:tc>
      </w:tr>
      <w:tr w:rsidR="001B7689" w:rsidRPr="00303A20" w14:paraId="0D4CA2A0" w14:textId="77777777" w:rsidTr="00EF67A1">
        <w:tc>
          <w:tcPr>
            <w:tcW w:w="427" w:type="dxa"/>
            <w:gridSpan w:val="2"/>
            <w:vAlign w:val="center"/>
          </w:tcPr>
          <w:p w14:paraId="6D041544" w14:textId="77777777" w:rsidR="001B7689" w:rsidRPr="00303A20" w:rsidRDefault="001B7689" w:rsidP="00EF67A1">
            <w:pPr>
              <w:jc w:val="center"/>
              <w:rPr>
                <w:rFonts w:eastAsiaTheme="minorEastAsia"/>
                <w:b/>
                <w:sz w:val="16"/>
                <w:szCs w:val="16"/>
                <w:lang w:eastAsia="tr-TR"/>
              </w:rPr>
            </w:pPr>
            <w:r w:rsidRPr="00303A20">
              <w:rPr>
                <w:rFonts w:eastAsiaTheme="minorEastAsia"/>
                <w:b/>
                <w:sz w:val="16"/>
                <w:szCs w:val="16"/>
                <w:lang w:eastAsia="tr-TR"/>
              </w:rPr>
              <w:t>36</w:t>
            </w:r>
          </w:p>
        </w:tc>
        <w:tc>
          <w:tcPr>
            <w:tcW w:w="1699" w:type="dxa"/>
            <w:vAlign w:val="center"/>
          </w:tcPr>
          <w:p w14:paraId="50B0C71D" w14:textId="77777777" w:rsidR="001B7689" w:rsidRPr="00303A20" w:rsidRDefault="001B7689" w:rsidP="00EF67A1">
            <w:pPr>
              <w:rPr>
                <w:rFonts w:eastAsiaTheme="minorEastAsia"/>
                <w:b/>
                <w:sz w:val="16"/>
                <w:szCs w:val="16"/>
                <w:lang w:eastAsia="tr-TR"/>
              </w:rPr>
            </w:pPr>
            <w:r w:rsidRPr="00303A20">
              <w:rPr>
                <w:rFonts w:eastAsiaTheme="minorEastAsia" w:cstheme="minorHAnsi"/>
                <w:b/>
                <w:sz w:val="16"/>
                <w:szCs w:val="16"/>
                <w:lang w:eastAsia="tr-TR"/>
              </w:rPr>
              <w:t xml:space="preserve">PG3.1.1: </w:t>
            </w:r>
            <w:r w:rsidRPr="00303A20">
              <w:rPr>
                <w:rFonts w:eastAsiaTheme="minorEastAsia" w:cstheme="minorHAnsi"/>
                <w:sz w:val="16"/>
                <w:szCs w:val="16"/>
                <w:lang w:eastAsia="tr-TR"/>
              </w:rPr>
              <w:t>Akreditasyon İşlemleri Başlatan veya Tamamlayan Akademik Birim Sayısı</w:t>
            </w:r>
            <w:r w:rsidRPr="00303A20">
              <w:rPr>
                <w:rFonts w:eastAsiaTheme="minorEastAsia" w:cstheme="minorHAnsi"/>
                <w:sz w:val="16"/>
                <w:szCs w:val="16"/>
                <w:vertAlign w:val="superscript"/>
                <w:lang w:eastAsia="tr-TR"/>
              </w:rPr>
              <w:footnoteReference w:id="9"/>
            </w:r>
            <w:r w:rsidRPr="00303A20">
              <w:rPr>
                <w:rFonts w:eastAsiaTheme="minorEastAsia" w:cstheme="minorHAnsi"/>
                <w:b/>
                <w:sz w:val="16"/>
                <w:szCs w:val="16"/>
                <w:lang w:eastAsia="tr-TR"/>
              </w:rPr>
              <w:t xml:space="preserve"> </w:t>
            </w:r>
          </w:p>
        </w:tc>
        <w:tc>
          <w:tcPr>
            <w:tcW w:w="708" w:type="dxa"/>
            <w:vAlign w:val="center"/>
          </w:tcPr>
          <w:p w14:paraId="28D395A7" w14:textId="77777777" w:rsidR="001B7689" w:rsidRPr="00303A20" w:rsidRDefault="001B7689" w:rsidP="00EF67A1">
            <w:pPr>
              <w:jc w:val="center"/>
              <w:rPr>
                <w:spacing w:val="-5"/>
                <w:sz w:val="16"/>
                <w:szCs w:val="16"/>
              </w:rPr>
            </w:pPr>
            <w:r w:rsidRPr="00303A20">
              <w:rPr>
                <w:rFonts w:cstheme="minorHAnsi"/>
                <w:sz w:val="16"/>
                <w:szCs w:val="16"/>
              </w:rPr>
              <w:t>40</w:t>
            </w:r>
          </w:p>
        </w:tc>
        <w:tc>
          <w:tcPr>
            <w:tcW w:w="854" w:type="dxa"/>
            <w:vAlign w:val="center"/>
          </w:tcPr>
          <w:p w14:paraId="5820F3A5" w14:textId="77777777" w:rsidR="001B7689" w:rsidRPr="00303A20" w:rsidRDefault="001B7689" w:rsidP="00EF67A1">
            <w:pPr>
              <w:jc w:val="center"/>
              <w:rPr>
                <w:spacing w:val="-5"/>
                <w:sz w:val="16"/>
                <w:szCs w:val="16"/>
              </w:rPr>
            </w:pPr>
            <w:r w:rsidRPr="00303A20">
              <w:rPr>
                <w:rFonts w:cstheme="minorHAnsi"/>
                <w:sz w:val="16"/>
                <w:szCs w:val="16"/>
              </w:rPr>
              <w:t>9</w:t>
            </w:r>
          </w:p>
        </w:tc>
        <w:tc>
          <w:tcPr>
            <w:tcW w:w="995" w:type="dxa"/>
            <w:vAlign w:val="center"/>
          </w:tcPr>
          <w:p w14:paraId="032FE1D4" w14:textId="77777777" w:rsidR="001B7689" w:rsidRPr="00303A20" w:rsidRDefault="001B7689" w:rsidP="00EF67A1">
            <w:pPr>
              <w:jc w:val="center"/>
              <w:rPr>
                <w:spacing w:val="-5"/>
                <w:sz w:val="16"/>
                <w:szCs w:val="16"/>
              </w:rPr>
            </w:pPr>
            <w:r w:rsidRPr="00303A20">
              <w:rPr>
                <w:rFonts w:cstheme="minorHAnsi"/>
                <w:sz w:val="16"/>
                <w:szCs w:val="16"/>
              </w:rPr>
              <w:t>10</w:t>
            </w:r>
          </w:p>
        </w:tc>
        <w:tc>
          <w:tcPr>
            <w:tcW w:w="992" w:type="dxa"/>
            <w:vAlign w:val="center"/>
          </w:tcPr>
          <w:p w14:paraId="5EF7302B" w14:textId="77777777" w:rsidR="001B7689" w:rsidRPr="00303A20" w:rsidRDefault="001B7689" w:rsidP="00EF67A1">
            <w:pPr>
              <w:jc w:val="center"/>
              <w:rPr>
                <w:spacing w:val="-5"/>
                <w:sz w:val="16"/>
                <w:szCs w:val="16"/>
              </w:rPr>
            </w:pPr>
            <w:r w:rsidRPr="00303A20">
              <w:rPr>
                <w:rFonts w:cstheme="minorHAnsi"/>
                <w:bCs/>
                <w:sz w:val="16"/>
                <w:szCs w:val="16"/>
              </w:rPr>
              <w:t>11</w:t>
            </w:r>
          </w:p>
        </w:tc>
        <w:tc>
          <w:tcPr>
            <w:tcW w:w="993" w:type="dxa"/>
            <w:tcBorders>
              <w:right w:val="single" w:sz="4" w:space="0" w:color="auto"/>
            </w:tcBorders>
            <w:vAlign w:val="center"/>
          </w:tcPr>
          <w:p w14:paraId="4BFFDDA1" w14:textId="77777777" w:rsidR="001B7689" w:rsidRPr="00303A20" w:rsidRDefault="001B7689" w:rsidP="00EF67A1">
            <w:pPr>
              <w:jc w:val="center"/>
              <w:rPr>
                <w:b/>
                <w:spacing w:val="-2"/>
                <w:sz w:val="16"/>
                <w:szCs w:val="16"/>
              </w:rPr>
            </w:pPr>
            <w:r w:rsidRPr="00303A20">
              <w:rPr>
                <w:b/>
                <w:bCs/>
                <w:sz w:val="16"/>
                <w:szCs w:val="16"/>
              </w:rPr>
              <w:t>200</w:t>
            </w:r>
          </w:p>
        </w:tc>
        <w:tc>
          <w:tcPr>
            <w:tcW w:w="1134" w:type="dxa"/>
            <w:tcBorders>
              <w:left w:val="single" w:sz="4" w:space="0" w:color="auto"/>
            </w:tcBorders>
            <w:vAlign w:val="center"/>
          </w:tcPr>
          <w:p w14:paraId="31E64B92"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tcPr>
          <w:p w14:paraId="6AEDF0F6" w14:textId="77777777" w:rsidR="001B7689" w:rsidRPr="00303A20" w:rsidRDefault="001B7689" w:rsidP="00EF67A1">
            <w:pPr>
              <w:rPr>
                <w:bCs/>
                <w:sz w:val="16"/>
                <w:szCs w:val="16"/>
              </w:rPr>
            </w:pPr>
          </w:p>
          <w:p w14:paraId="4541EDCD" w14:textId="77777777" w:rsidR="001B7689" w:rsidRPr="00303A20" w:rsidRDefault="001B7689" w:rsidP="00EF67A1">
            <w:pPr>
              <w:rPr>
                <w:sz w:val="16"/>
                <w:szCs w:val="16"/>
              </w:rPr>
            </w:pPr>
            <w:r w:rsidRPr="00303A20">
              <w:rPr>
                <w:bCs/>
                <w:sz w:val="16"/>
                <w:szCs w:val="16"/>
              </w:rPr>
              <w:t>Kalite Koordinatörlüğü</w:t>
            </w:r>
          </w:p>
        </w:tc>
      </w:tr>
      <w:tr w:rsidR="001B7689" w:rsidRPr="00303A20" w14:paraId="0AF2CCFE" w14:textId="77777777" w:rsidTr="00EF67A1">
        <w:tc>
          <w:tcPr>
            <w:tcW w:w="427" w:type="dxa"/>
            <w:gridSpan w:val="2"/>
            <w:vAlign w:val="center"/>
          </w:tcPr>
          <w:p w14:paraId="50077CBC" w14:textId="77777777" w:rsidR="001B7689" w:rsidRPr="00303A20" w:rsidRDefault="001B7689" w:rsidP="00EF67A1">
            <w:pPr>
              <w:jc w:val="center"/>
              <w:rPr>
                <w:b/>
                <w:sz w:val="16"/>
                <w:szCs w:val="16"/>
              </w:rPr>
            </w:pPr>
            <w:r w:rsidRPr="00303A20">
              <w:rPr>
                <w:b/>
                <w:sz w:val="16"/>
                <w:szCs w:val="16"/>
              </w:rPr>
              <w:t>37</w:t>
            </w:r>
          </w:p>
        </w:tc>
        <w:tc>
          <w:tcPr>
            <w:tcW w:w="1699" w:type="dxa"/>
            <w:vAlign w:val="center"/>
          </w:tcPr>
          <w:p w14:paraId="4A49235E" w14:textId="77777777" w:rsidR="001B7689" w:rsidRPr="00303A20" w:rsidRDefault="001B7689" w:rsidP="00EF67A1">
            <w:pPr>
              <w:rPr>
                <w:b/>
                <w:sz w:val="16"/>
                <w:szCs w:val="16"/>
              </w:rPr>
            </w:pPr>
            <w:r w:rsidRPr="00303A20">
              <w:rPr>
                <w:rFonts w:cstheme="minorHAnsi"/>
                <w:b/>
                <w:sz w:val="16"/>
                <w:szCs w:val="16"/>
              </w:rPr>
              <w:t>PG3.1.2:</w:t>
            </w:r>
            <w:r w:rsidRPr="00303A20">
              <w:rPr>
                <w:rFonts w:cstheme="minorHAnsi"/>
                <w:sz w:val="16"/>
                <w:szCs w:val="16"/>
              </w:rPr>
              <w:t xml:space="preserve"> Akredite Olan Akademik Program Sayısı </w:t>
            </w:r>
          </w:p>
        </w:tc>
        <w:tc>
          <w:tcPr>
            <w:tcW w:w="708" w:type="dxa"/>
            <w:vAlign w:val="center"/>
          </w:tcPr>
          <w:p w14:paraId="72DEBCA4" w14:textId="77777777" w:rsidR="001B7689" w:rsidRPr="00303A20" w:rsidRDefault="001B7689" w:rsidP="00EF67A1">
            <w:pPr>
              <w:jc w:val="center"/>
              <w:rPr>
                <w:spacing w:val="-5"/>
                <w:sz w:val="16"/>
                <w:szCs w:val="16"/>
              </w:rPr>
            </w:pPr>
            <w:r w:rsidRPr="00303A20">
              <w:rPr>
                <w:rFonts w:cstheme="minorHAnsi"/>
                <w:sz w:val="16"/>
                <w:szCs w:val="16"/>
              </w:rPr>
              <w:t>30</w:t>
            </w:r>
          </w:p>
        </w:tc>
        <w:tc>
          <w:tcPr>
            <w:tcW w:w="854" w:type="dxa"/>
            <w:vAlign w:val="center"/>
          </w:tcPr>
          <w:p w14:paraId="65F7C434" w14:textId="77777777" w:rsidR="001B7689" w:rsidRPr="00303A20" w:rsidRDefault="001B7689" w:rsidP="00EF67A1">
            <w:pPr>
              <w:jc w:val="center"/>
              <w:rPr>
                <w:spacing w:val="-5"/>
                <w:sz w:val="16"/>
                <w:szCs w:val="16"/>
              </w:rPr>
            </w:pPr>
            <w:r w:rsidRPr="00303A20">
              <w:rPr>
                <w:rFonts w:cstheme="minorHAnsi"/>
                <w:sz w:val="16"/>
                <w:szCs w:val="16"/>
              </w:rPr>
              <w:t>8</w:t>
            </w:r>
          </w:p>
        </w:tc>
        <w:tc>
          <w:tcPr>
            <w:tcW w:w="995" w:type="dxa"/>
            <w:vAlign w:val="center"/>
          </w:tcPr>
          <w:p w14:paraId="6D2EFCFE" w14:textId="77777777" w:rsidR="001B7689" w:rsidRPr="00303A20" w:rsidRDefault="001B7689" w:rsidP="00EF67A1">
            <w:pPr>
              <w:jc w:val="center"/>
              <w:rPr>
                <w:spacing w:val="-5"/>
                <w:sz w:val="16"/>
                <w:szCs w:val="16"/>
              </w:rPr>
            </w:pPr>
            <w:r w:rsidRPr="00303A20">
              <w:rPr>
                <w:rFonts w:cstheme="minorHAnsi"/>
                <w:sz w:val="16"/>
                <w:szCs w:val="16"/>
              </w:rPr>
              <w:t>12</w:t>
            </w:r>
          </w:p>
        </w:tc>
        <w:tc>
          <w:tcPr>
            <w:tcW w:w="992" w:type="dxa"/>
            <w:vAlign w:val="center"/>
          </w:tcPr>
          <w:p w14:paraId="3EAC9103" w14:textId="77777777" w:rsidR="001B7689" w:rsidRPr="00303A20" w:rsidRDefault="001B7689" w:rsidP="00EF67A1">
            <w:pPr>
              <w:jc w:val="center"/>
              <w:rPr>
                <w:spacing w:val="-5"/>
                <w:sz w:val="16"/>
                <w:szCs w:val="16"/>
              </w:rPr>
            </w:pPr>
            <w:r w:rsidRPr="00303A20">
              <w:rPr>
                <w:rFonts w:cstheme="minorHAnsi"/>
                <w:bCs/>
                <w:sz w:val="16"/>
                <w:szCs w:val="16"/>
              </w:rPr>
              <w:t>24</w:t>
            </w:r>
          </w:p>
        </w:tc>
        <w:tc>
          <w:tcPr>
            <w:tcW w:w="993" w:type="dxa"/>
            <w:tcBorders>
              <w:right w:val="single" w:sz="4" w:space="0" w:color="auto"/>
            </w:tcBorders>
            <w:vAlign w:val="center"/>
          </w:tcPr>
          <w:p w14:paraId="7D43F9ED" w14:textId="77777777" w:rsidR="001B7689" w:rsidRPr="00303A20" w:rsidRDefault="001B7689" w:rsidP="00EF67A1">
            <w:pPr>
              <w:jc w:val="center"/>
              <w:rPr>
                <w:b/>
                <w:spacing w:val="-2"/>
                <w:sz w:val="16"/>
                <w:szCs w:val="16"/>
              </w:rPr>
            </w:pPr>
            <w:r w:rsidRPr="00303A20">
              <w:rPr>
                <w:rFonts w:cstheme="minorHAnsi"/>
                <w:b/>
                <w:bCs/>
                <w:sz w:val="16"/>
                <w:szCs w:val="16"/>
              </w:rPr>
              <w:t>400</w:t>
            </w:r>
          </w:p>
        </w:tc>
        <w:tc>
          <w:tcPr>
            <w:tcW w:w="1134" w:type="dxa"/>
            <w:tcBorders>
              <w:left w:val="single" w:sz="4" w:space="0" w:color="auto"/>
            </w:tcBorders>
            <w:vAlign w:val="center"/>
          </w:tcPr>
          <w:p w14:paraId="33D7F122"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vAlign w:val="center"/>
          </w:tcPr>
          <w:p w14:paraId="7E4A7EE3" w14:textId="77777777" w:rsidR="001B7689" w:rsidRPr="00303A20" w:rsidRDefault="001B7689" w:rsidP="00EF67A1">
            <w:pPr>
              <w:rPr>
                <w:sz w:val="16"/>
                <w:szCs w:val="16"/>
              </w:rPr>
            </w:pPr>
            <w:r w:rsidRPr="00303A20">
              <w:rPr>
                <w:rFonts w:cstheme="minorHAnsi"/>
                <w:bCs/>
                <w:sz w:val="16"/>
                <w:szCs w:val="16"/>
              </w:rPr>
              <w:t>Fakülte, Yüksekokul, Meslek Yüksekokulu</w:t>
            </w:r>
          </w:p>
        </w:tc>
      </w:tr>
      <w:tr w:rsidR="001B7689" w:rsidRPr="00303A20" w14:paraId="07136A11" w14:textId="77777777" w:rsidTr="00EF67A1">
        <w:tc>
          <w:tcPr>
            <w:tcW w:w="427" w:type="dxa"/>
            <w:gridSpan w:val="2"/>
            <w:vAlign w:val="center"/>
          </w:tcPr>
          <w:p w14:paraId="1FAEEFF0" w14:textId="77777777" w:rsidR="001B7689" w:rsidRPr="00303A20" w:rsidRDefault="001B7689" w:rsidP="00EF67A1">
            <w:pPr>
              <w:jc w:val="center"/>
              <w:rPr>
                <w:rFonts w:eastAsiaTheme="minorEastAsia"/>
                <w:b/>
                <w:sz w:val="16"/>
                <w:szCs w:val="16"/>
                <w:lang w:eastAsia="tr-TR"/>
              </w:rPr>
            </w:pPr>
            <w:r w:rsidRPr="00303A20">
              <w:rPr>
                <w:rFonts w:eastAsiaTheme="minorEastAsia"/>
                <w:b/>
                <w:sz w:val="16"/>
                <w:szCs w:val="16"/>
                <w:lang w:eastAsia="tr-TR"/>
              </w:rPr>
              <w:t>38</w:t>
            </w:r>
          </w:p>
        </w:tc>
        <w:tc>
          <w:tcPr>
            <w:tcW w:w="1699" w:type="dxa"/>
            <w:vAlign w:val="center"/>
          </w:tcPr>
          <w:p w14:paraId="15377E7E" w14:textId="77777777" w:rsidR="001B7689" w:rsidRPr="00303A20" w:rsidRDefault="001B7689" w:rsidP="00EF67A1">
            <w:pPr>
              <w:rPr>
                <w:rFonts w:eastAsiaTheme="minorEastAsia"/>
                <w:b/>
                <w:sz w:val="16"/>
                <w:szCs w:val="16"/>
                <w:lang w:eastAsia="tr-TR"/>
              </w:rPr>
            </w:pPr>
            <w:r w:rsidRPr="00303A20">
              <w:rPr>
                <w:rFonts w:eastAsiaTheme="minorEastAsia"/>
                <w:b/>
                <w:sz w:val="16"/>
                <w:szCs w:val="16"/>
                <w:lang w:eastAsia="tr-TR"/>
              </w:rPr>
              <w:t xml:space="preserve">PG3.1.3: </w:t>
            </w:r>
            <w:r w:rsidRPr="00303A20">
              <w:rPr>
                <w:rFonts w:eastAsiaTheme="minorEastAsia"/>
                <w:sz w:val="16"/>
                <w:szCs w:val="16"/>
                <w:lang w:eastAsia="tr-TR"/>
              </w:rPr>
              <w:t>Akreditasyon Başvurusunda Bulunan Programların Akredite Olma Oranı (%)</w:t>
            </w:r>
            <w:r w:rsidRPr="00303A20">
              <w:rPr>
                <w:rFonts w:eastAsiaTheme="minorEastAsia"/>
                <w:b/>
                <w:sz w:val="16"/>
                <w:szCs w:val="16"/>
                <w:lang w:eastAsia="tr-TR"/>
              </w:rPr>
              <w:t xml:space="preserve"> </w:t>
            </w:r>
          </w:p>
        </w:tc>
        <w:tc>
          <w:tcPr>
            <w:tcW w:w="708" w:type="dxa"/>
            <w:vAlign w:val="center"/>
          </w:tcPr>
          <w:p w14:paraId="0CFC5303" w14:textId="77777777" w:rsidR="001B7689" w:rsidRPr="00303A20" w:rsidRDefault="001B7689" w:rsidP="00EF67A1">
            <w:pPr>
              <w:jc w:val="center"/>
              <w:rPr>
                <w:spacing w:val="-5"/>
                <w:sz w:val="16"/>
                <w:szCs w:val="16"/>
              </w:rPr>
            </w:pPr>
            <w:r w:rsidRPr="00303A20">
              <w:rPr>
                <w:sz w:val="16"/>
                <w:szCs w:val="16"/>
              </w:rPr>
              <w:t>30</w:t>
            </w:r>
          </w:p>
        </w:tc>
        <w:tc>
          <w:tcPr>
            <w:tcW w:w="854" w:type="dxa"/>
            <w:vAlign w:val="center"/>
          </w:tcPr>
          <w:p w14:paraId="47094626" w14:textId="77777777" w:rsidR="001B7689" w:rsidRPr="00303A20" w:rsidRDefault="001B7689" w:rsidP="00EF67A1">
            <w:pPr>
              <w:jc w:val="center"/>
              <w:rPr>
                <w:spacing w:val="-5"/>
                <w:sz w:val="16"/>
                <w:szCs w:val="16"/>
              </w:rPr>
            </w:pPr>
            <w:r w:rsidRPr="00303A20">
              <w:rPr>
                <w:sz w:val="16"/>
                <w:szCs w:val="16"/>
              </w:rPr>
              <w:t>80</w:t>
            </w:r>
          </w:p>
        </w:tc>
        <w:tc>
          <w:tcPr>
            <w:tcW w:w="995" w:type="dxa"/>
            <w:vAlign w:val="center"/>
          </w:tcPr>
          <w:p w14:paraId="49D4F227" w14:textId="77777777" w:rsidR="001B7689" w:rsidRPr="00303A20" w:rsidRDefault="001B7689" w:rsidP="00EF67A1">
            <w:pPr>
              <w:jc w:val="center"/>
              <w:rPr>
                <w:spacing w:val="-5"/>
                <w:sz w:val="16"/>
                <w:szCs w:val="16"/>
              </w:rPr>
            </w:pPr>
            <w:r w:rsidRPr="00303A20">
              <w:rPr>
                <w:sz w:val="16"/>
                <w:szCs w:val="16"/>
              </w:rPr>
              <w:t>82</w:t>
            </w:r>
          </w:p>
        </w:tc>
        <w:tc>
          <w:tcPr>
            <w:tcW w:w="992" w:type="dxa"/>
            <w:vAlign w:val="center"/>
          </w:tcPr>
          <w:p w14:paraId="095A8D8D" w14:textId="77777777" w:rsidR="001B7689" w:rsidRPr="00303A20" w:rsidRDefault="001B7689" w:rsidP="00EF67A1">
            <w:pPr>
              <w:jc w:val="center"/>
              <w:rPr>
                <w:spacing w:val="-5"/>
                <w:sz w:val="16"/>
                <w:szCs w:val="16"/>
              </w:rPr>
            </w:pPr>
            <w:r w:rsidRPr="00303A20">
              <w:rPr>
                <w:rFonts w:cstheme="minorHAnsi"/>
                <w:bCs/>
                <w:sz w:val="16"/>
                <w:szCs w:val="16"/>
              </w:rPr>
              <w:t>87,50</w:t>
            </w:r>
          </w:p>
        </w:tc>
        <w:tc>
          <w:tcPr>
            <w:tcW w:w="993" w:type="dxa"/>
            <w:vAlign w:val="center"/>
          </w:tcPr>
          <w:p w14:paraId="71F5035B" w14:textId="77777777" w:rsidR="001B7689" w:rsidRPr="00303A20" w:rsidRDefault="001B7689" w:rsidP="00EF67A1">
            <w:pPr>
              <w:jc w:val="center"/>
              <w:rPr>
                <w:b/>
                <w:spacing w:val="-2"/>
                <w:sz w:val="16"/>
                <w:szCs w:val="16"/>
              </w:rPr>
            </w:pPr>
            <w:r w:rsidRPr="00303A20">
              <w:rPr>
                <w:rFonts w:cstheme="minorHAnsi"/>
                <w:b/>
                <w:bCs/>
                <w:sz w:val="16"/>
                <w:szCs w:val="16"/>
              </w:rPr>
              <w:t>375</w:t>
            </w:r>
          </w:p>
        </w:tc>
        <w:tc>
          <w:tcPr>
            <w:tcW w:w="1134" w:type="dxa"/>
            <w:vAlign w:val="center"/>
          </w:tcPr>
          <w:p w14:paraId="5F8EAF8B"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tcPr>
          <w:p w14:paraId="7FF16080" w14:textId="77777777" w:rsidR="001B7689" w:rsidRPr="00303A20" w:rsidRDefault="001B7689" w:rsidP="00EF67A1">
            <w:pPr>
              <w:rPr>
                <w:bCs/>
                <w:sz w:val="16"/>
                <w:szCs w:val="16"/>
              </w:rPr>
            </w:pPr>
          </w:p>
          <w:p w14:paraId="6A101C1D" w14:textId="77777777" w:rsidR="001B7689" w:rsidRPr="00303A20" w:rsidRDefault="001B7689" w:rsidP="00EF67A1">
            <w:pPr>
              <w:rPr>
                <w:sz w:val="16"/>
                <w:szCs w:val="16"/>
              </w:rPr>
            </w:pPr>
            <w:r w:rsidRPr="00303A20">
              <w:rPr>
                <w:bCs/>
                <w:sz w:val="16"/>
                <w:szCs w:val="16"/>
              </w:rPr>
              <w:t>Kalite Koordinatörlüğü</w:t>
            </w:r>
          </w:p>
        </w:tc>
      </w:tr>
    </w:tbl>
    <w:p w14:paraId="3294DBD5" w14:textId="4E0B0C93" w:rsidR="001B7689" w:rsidRDefault="001B7689" w:rsidP="001B7689"/>
    <w:tbl>
      <w:tblPr>
        <w:tblStyle w:val="TabloKlavuzu10"/>
        <w:tblW w:w="9219" w:type="dxa"/>
        <w:tblInd w:w="-10" w:type="dxa"/>
        <w:shd w:val="clear" w:color="auto" w:fill="FFFFFF" w:themeFill="background1"/>
        <w:tblLayout w:type="fixed"/>
        <w:tblLook w:val="04A0" w:firstRow="1" w:lastRow="0" w:firstColumn="1" w:lastColumn="0" w:noHBand="0" w:noVBand="1"/>
      </w:tblPr>
      <w:tblGrid>
        <w:gridCol w:w="7"/>
        <w:gridCol w:w="420"/>
        <w:gridCol w:w="1699"/>
        <w:gridCol w:w="708"/>
        <w:gridCol w:w="854"/>
        <w:gridCol w:w="995"/>
        <w:gridCol w:w="992"/>
        <w:gridCol w:w="993"/>
        <w:gridCol w:w="1134"/>
        <w:gridCol w:w="1417"/>
      </w:tblGrid>
      <w:tr w:rsidR="00E42F2F" w:rsidRPr="00303A20" w14:paraId="5BD2DCD7" w14:textId="77777777" w:rsidTr="004B04D5">
        <w:trPr>
          <w:gridBefore w:val="1"/>
          <w:wBefore w:w="7" w:type="dxa"/>
        </w:trPr>
        <w:tc>
          <w:tcPr>
            <w:tcW w:w="420" w:type="dxa"/>
            <w:shd w:val="clear" w:color="auto" w:fill="C9C9C9" w:themeFill="accent3" w:themeFillTint="99"/>
            <w:vAlign w:val="center"/>
          </w:tcPr>
          <w:p w14:paraId="5EAAE046" w14:textId="77777777" w:rsidR="00E42F2F" w:rsidRPr="00303A20" w:rsidRDefault="00E42F2F" w:rsidP="004B04D5">
            <w:pPr>
              <w:spacing w:before="43"/>
              <w:rPr>
                <w:rFonts w:cstheme="minorHAnsi"/>
                <w:color w:val="000000" w:themeColor="text1"/>
                <w:sz w:val="16"/>
                <w:szCs w:val="16"/>
              </w:rPr>
            </w:pPr>
          </w:p>
        </w:tc>
        <w:tc>
          <w:tcPr>
            <w:tcW w:w="1699" w:type="dxa"/>
            <w:shd w:val="clear" w:color="auto" w:fill="C9C9C9" w:themeFill="accent3" w:themeFillTint="99"/>
            <w:vAlign w:val="center"/>
          </w:tcPr>
          <w:p w14:paraId="5C6AB5EB" w14:textId="77777777" w:rsidR="00E42F2F" w:rsidRPr="00303A20" w:rsidRDefault="00E42F2F" w:rsidP="004B04D5">
            <w:pPr>
              <w:rPr>
                <w:sz w:val="16"/>
                <w:szCs w:val="16"/>
              </w:rPr>
            </w:pPr>
            <w:r w:rsidRPr="00303A20">
              <w:rPr>
                <w:rFonts w:cstheme="minorHAnsi"/>
                <w:b/>
                <w:color w:val="000000" w:themeColor="text1"/>
                <w:sz w:val="16"/>
                <w:szCs w:val="16"/>
              </w:rPr>
              <w:t>Performans</w:t>
            </w:r>
            <w:r w:rsidRPr="00303A20">
              <w:rPr>
                <w:rFonts w:cstheme="minorHAnsi"/>
                <w:b/>
                <w:color w:val="000000" w:themeColor="text1"/>
                <w:spacing w:val="-8"/>
                <w:sz w:val="16"/>
                <w:szCs w:val="16"/>
              </w:rPr>
              <w:t xml:space="preserve"> </w:t>
            </w:r>
            <w:r w:rsidRPr="00303A20">
              <w:rPr>
                <w:rFonts w:cstheme="minorHAnsi"/>
                <w:b/>
                <w:color w:val="000000" w:themeColor="text1"/>
                <w:spacing w:val="-2"/>
                <w:sz w:val="16"/>
                <w:szCs w:val="16"/>
              </w:rPr>
              <w:t>Göstergesi</w:t>
            </w:r>
          </w:p>
        </w:tc>
        <w:tc>
          <w:tcPr>
            <w:tcW w:w="708" w:type="dxa"/>
            <w:shd w:val="clear" w:color="auto" w:fill="C9C9C9" w:themeFill="accent3" w:themeFillTint="99"/>
            <w:vAlign w:val="center"/>
          </w:tcPr>
          <w:p w14:paraId="04D1E612" w14:textId="77777777" w:rsidR="00E42F2F" w:rsidRPr="00303A20" w:rsidRDefault="00E42F2F" w:rsidP="004B04D5">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Hedefe</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Etkisi</w:t>
            </w:r>
          </w:p>
          <w:p w14:paraId="0373F106" w14:textId="77777777" w:rsidR="00E42F2F" w:rsidRPr="00303A20" w:rsidRDefault="00E42F2F" w:rsidP="004B04D5">
            <w:pPr>
              <w:jc w:val="center"/>
              <w:rPr>
                <w:sz w:val="16"/>
                <w:szCs w:val="16"/>
              </w:rPr>
            </w:pPr>
            <w:r w:rsidRPr="00303A20">
              <w:rPr>
                <w:rFonts w:cstheme="minorHAnsi"/>
                <w:b/>
                <w:bCs/>
                <w:spacing w:val="-4"/>
                <w:sz w:val="16"/>
                <w:szCs w:val="16"/>
              </w:rPr>
              <w:t>(%)</w:t>
            </w:r>
          </w:p>
        </w:tc>
        <w:tc>
          <w:tcPr>
            <w:tcW w:w="854" w:type="dxa"/>
            <w:shd w:val="clear" w:color="auto" w:fill="C9C9C9" w:themeFill="accent3" w:themeFillTint="99"/>
            <w:vAlign w:val="center"/>
          </w:tcPr>
          <w:p w14:paraId="11F2144D" w14:textId="77777777" w:rsidR="00E42F2F" w:rsidRPr="00303A20" w:rsidRDefault="00E42F2F" w:rsidP="004B04D5">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Plan</w:t>
            </w:r>
            <w:r w:rsidRPr="00303A20">
              <w:rPr>
                <w:rFonts w:eastAsiaTheme="minorEastAsia" w:cstheme="minorHAnsi"/>
                <w:b/>
                <w:bCs/>
                <w:spacing w:val="-10"/>
                <w:sz w:val="16"/>
                <w:szCs w:val="16"/>
                <w:lang w:eastAsia="tr-TR"/>
              </w:rPr>
              <w:t xml:space="preserve"> </w:t>
            </w:r>
            <w:r w:rsidRPr="00303A20">
              <w:rPr>
                <w:rFonts w:eastAsiaTheme="minorEastAsia" w:cstheme="minorHAnsi"/>
                <w:b/>
                <w:bCs/>
                <w:sz w:val="16"/>
                <w:szCs w:val="16"/>
                <w:lang w:eastAsia="tr-TR"/>
              </w:rPr>
              <w:t>Dönemi</w:t>
            </w:r>
          </w:p>
          <w:p w14:paraId="0F018C64" w14:textId="77777777" w:rsidR="00E42F2F" w:rsidRPr="00303A20" w:rsidRDefault="00E42F2F" w:rsidP="004B04D5">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Başlangıç Değeri</w:t>
            </w:r>
          </w:p>
          <w:p w14:paraId="49739791" w14:textId="77777777" w:rsidR="00E42F2F" w:rsidRPr="00303A20" w:rsidRDefault="00E42F2F" w:rsidP="004B04D5">
            <w:pPr>
              <w:jc w:val="center"/>
              <w:rPr>
                <w:rFonts w:eastAsiaTheme="minorEastAsia" w:cstheme="minorHAnsi"/>
                <w:b/>
                <w:bCs/>
                <w:spacing w:val="-1"/>
                <w:sz w:val="16"/>
                <w:szCs w:val="16"/>
                <w:lang w:eastAsia="tr-TR"/>
              </w:rPr>
            </w:pPr>
            <w:r w:rsidRPr="00303A20">
              <w:rPr>
                <w:rFonts w:eastAsiaTheme="minorEastAsia" w:cstheme="minorHAnsi"/>
                <w:b/>
                <w:bCs/>
                <w:sz w:val="16"/>
                <w:szCs w:val="16"/>
                <w:lang w:eastAsia="tr-TR"/>
              </w:rPr>
              <w:t>(2019)</w:t>
            </w:r>
          </w:p>
          <w:p w14:paraId="728A7B33" w14:textId="77777777" w:rsidR="00E42F2F" w:rsidRPr="00303A20" w:rsidRDefault="00E42F2F" w:rsidP="004B04D5">
            <w:pPr>
              <w:jc w:val="center"/>
              <w:rPr>
                <w:sz w:val="16"/>
                <w:szCs w:val="16"/>
              </w:rPr>
            </w:pPr>
            <w:r w:rsidRPr="00303A20">
              <w:rPr>
                <w:rFonts w:cstheme="minorHAnsi"/>
                <w:b/>
                <w:bCs/>
                <w:spacing w:val="-5"/>
                <w:sz w:val="16"/>
                <w:szCs w:val="16"/>
              </w:rPr>
              <w:t>(A)</w:t>
            </w:r>
          </w:p>
        </w:tc>
        <w:tc>
          <w:tcPr>
            <w:tcW w:w="995" w:type="dxa"/>
            <w:shd w:val="clear" w:color="auto" w:fill="C9C9C9" w:themeFill="accent3" w:themeFillTint="99"/>
            <w:vAlign w:val="center"/>
          </w:tcPr>
          <w:p w14:paraId="45A55873" w14:textId="77777777" w:rsidR="00E42F2F" w:rsidRPr="00303A20" w:rsidRDefault="00E42F2F" w:rsidP="004B04D5">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2025 Yılsonu</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Hedeflenen</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Değer</w:t>
            </w:r>
          </w:p>
          <w:p w14:paraId="733F169B" w14:textId="77777777" w:rsidR="00E42F2F" w:rsidRPr="00303A20" w:rsidRDefault="00E42F2F" w:rsidP="004B04D5">
            <w:pPr>
              <w:jc w:val="center"/>
              <w:rPr>
                <w:sz w:val="16"/>
                <w:szCs w:val="16"/>
              </w:rPr>
            </w:pPr>
            <w:r w:rsidRPr="00303A20">
              <w:rPr>
                <w:rFonts w:cstheme="minorHAnsi"/>
                <w:b/>
                <w:bCs/>
                <w:sz w:val="16"/>
                <w:szCs w:val="16"/>
              </w:rPr>
              <w:t>(B)</w:t>
            </w:r>
          </w:p>
        </w:tc>
        <w:tc>
          <w:tcPr>
            <w:tcW w:w="992" w:type="dxa"/>
            <w:shd w:val="clear" w:color="auto" w:fill="C9C9C9" w:themeFill="accent3" w:themeFillTint="99"/>
            <w:vAlign w:val="center"/>
          </w:tcPr>
          <w:p w14:paraId="5653288D" w14:textId="77777777" w:rsidR="00E42F2F" w:rsidRPr="00303A20" w:rsidRDefault="00E42F2F" w:rsidP="004B04D5">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2025 Yılı</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Gerçekleşme</w:t>
            </w:r>
          </w:p>
          <w:p w14:paraId="4F4786F5" w14:textId="77777777" w:rsidR="00E42F2F" w:rsidRPr="00303A20" w:rsidRDefault="00E42F2F" w:rsidP="004B04D5">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Değeri</w:t>
            </w:r>
          </w:p>
          <w:p w14:paraId="061147C3" w14:textId="77777777" w:rsidR="00E42F2F" w:rsidRPr="00303A20" w:rsidRDefault="00E42F2F" w:rsidP="004B04D5">
            <w:pPr>
              <w:jc w:val="center"/>
              <w:rPr>
                <w:sz w:val="16"/>
                <w:szCs w:val="16"/>
              </w:rPr>
            </w:pPr>
            <w:r w:rsidRPr="00303A20">
              <w:rPr>
                <w:rFonts w:cstheme="minorHAnsi"/>
                <w:b/>
                <w:bCs/>
                <w:spacing w:val="-5"/>
                <w:sz w:val="16"/>
                <w:szCs w:val="16"/>
              </w:rPr>
              <w:t>(C)</w:t>
            </w:r>
          </w:p>
        </w:tc>
        <w:tc>
          <w:tcPr>
            <w:tcW w:w="993" w:type="dxa"/>
            <w:shd w:val="clear" w:color="auto" w:fill="C9C9C9" w:themeFill="accent3" w:themeFillTint="99"/>
            <w:vAlign w:val="center"/>
          </w:tcPr>
          <w:p w14:paraId="5FFAC6C0" w14:textId="77777777" w:rsidR="00E42F2F" w:rsidRPr="00303A20" w:rsidRDefault="00E42F2F" w:rsidP="004B04D5">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Performans</w:t>
            </w:r>
            <w:r w:rsidRPr="00303A20">
              <w:rPr>
                <w:rFonts w:eastAsiaTheme="minorEastAsia" w:cstheme="minorHAnsi"/>
                <w:b/>
                <w:bCs/>
                <w:spacing w:val="-10"/>
                <w:sz w:val="16"/>
                <w:szCs w:val="16"/>
                <w:lang w:eastAsia="tr-TR"/>
              </w:rPr>
              <w:t xml:space="preserve"> </w:t>
            </w:r>
            <w:r w:rsidRPr="00303A20">
              <w:rPr>
                <w:rFonts w:eastAsiaTheme="minorEastAsia" w:cstheme="minorHAnsi"/>
                <w:b/>
                <w:bCs/>
                <w:sz w:val="16"/>
                <w:szCs w:val="16"/>
                <w:lang w:eastAsia="tr-TR"/>
              </w:rPr>
              <w:t>(%)</w:t>
            </w:r>
          </w:p>
          <w:p w14:paraId="32A79575" w14:textId="77777777" w:rsidR="00E42F2F" w:rsidRPr="00303A20" w:rsidRDefault="00E42F2F" w:rsidP="004B04D5">
            <w:pPr>
              <w:jc w:val="center"/>
              <w:rPr>
                <w:sz w:val="16"/>
                <w:szCs w:val="16"/>
              </w:rPr>
            </w:pPr>
            <w:r w:rsidRPr="00303A20">
              <w:rPr>
                <w:rFonts w:cstheme="minorHAnsi"/>
                <w:b/>
                <w:bCs/>
                <w:sz w:val="16"/>
                <w:szCs w:val="16"/>
              </w:rPr>
              <w:t>(C-A)</w:t>
            </w:r>
            <w:r>
              <w:rPr>
                <w:rFonts w:cstheme="minorHAnsi"/>
                <w:b/>
                <w:bCs/>
                <w:sz w:val="16"/>
                <w:szCs w:val="16"/>
              </w:rPr>
              <w:t xml:space="preserve"> </w:t>
            </w:r>
            <w:r w:rsidRPr="00303A20">
              <w:rPr>
                <w:rFonts w:cstheme="minorHAnsi"/>
                <w:b/>
                <w:bCs/>
                <w:sz w:val="16"/>
                <w:szCs w:val="16"/>
              </w:rPr>
              <w:t>/(B-A)</w:t>
            </w:r>
          </w:p>
        </w:tc>
        <w:tc>
          <w:tcPr>
            <w:tcW w:w="1134" w:type="dxa"/>
            <w:shd w:val="clear" w:color="auto" w:fill="C9C9C9" w:themeFill="accent3" w:themeFillTint="99"/>
            <w:vAlign w:val="center"/>
          </w:tcPr>
          <w:p w14:paraId="621D7DF2" w14:textId="77777777" w:rsidR="00E42F2F" w:rsidRPr="00303A20" w:rsidRDefault="00E42F2F" w:rsidP="004B04D5">
            <w:pPr>
              <w:jc w:val="center"/>
              <w:rPr>
                <w:b/>
                <w:bCs/>
                <w:sz w:val="16"/>
                <w:szCs w:val="16"/>
              </w:rPr>
            </w:pPr>
            <w:r w:rsidRPr="00303A20">
              <w:rPr>
                <w:b/>
                <w:bCs/>
                <w:sz w:val="16"/>
                <w:szCs w:val="16"/>
              </w:rPr>
              <w:t>Gerçekleşme Durumu</w:t>
            </w:r>
          </w:p>
        </w:tc>
        <w:tc>
          <w:tcPr>
            <w:tcW w:w="1417" w:type="dxa"/>
            <w:shd w:val="clear" w:color="auto" w:fill="C9C9C9" w:themeFill="accent3" w:themeFillTint="99"/>
            <w:vAlign w:val="center"/>
          </w:tcPr>
          <w:p w14:paraId="2075A1F4" w14:textId="77777777" w:rsidR="00E42F2F" w:rsidRPr="00303A20" w:rsidRDefault="00E42F2F" w:rsidP="004B04D5">
            <w:pPr>
              <w:jc w:val="center"/>
              <w:rPr>
                <w:b/>
                <w:bCs/>
                <w:sz w:val="16"/>
                <w:szCs w:val="16"/>
              </w:rPr>
            </w:pPr>
            <w:r w:rsidRPr="00303A20">
              <w:rPr>
                <w:b/>
                <w:bCs/>
                <w:sz w:val="16"/>
                <w:szCs w:val="16"/>
              </w:rPr>
              <w:t>Sorumlu Birim</w:t>
            </w:r>
          </w:p>
        </w:tc>
      </w:tr>
      <w:tr w:rsidR="00E42F2F" w:rsidRPr="00303A20" w14:paraId="59226AB3" w14:textId="77777777" w:rsidTr="004B04D5">
        <w:tc>
          <w:tcPr>
            <w:tcW w:w="427" w:type="dxa"/>
            <w:gridSpan w:val="2"/>
            <w:vAlign w:val="center"/>
          </w:tcPr>
          <w:p w14:paraId="436EFDB8" w14:textId="77777777" w:rsidR="00E42F2F" w:rsidRPr="00303A20" w:rsidRDefault="00E42F2F" w:rsidP="004B04D5">
            <w:pPr>
              <w:jc w:val="center"/>
              <w:rPr>
                <w:rFonts w:eastAsiaTheme="minorEastAsia"/>
                <w:b/>
                <w:sz w:val="16"/>
                <w:szCs w:val="16"/>
                <w:lang w:eastAsia="tr-TR"/>
              </w:rPr>
            </w:pPr>
            <w:r w:rsidRPr="00303A20">
              <w:rPr>
                <w:rFonts w:eastAsiaTheme="minorEastAsia"/>
                <w:b/>
                <w:sz w:val="16"/>
                <w:szCs w:val="16"/>
                <w:lang w:eastAsia="tr-TR"/>
              </w:rPr>
              <w:t>39</w:t>
            </w:r>
          </w:p>
        </w:tc>
        <w:tc>
          <w:tcPr>
            <w:tcW w:w="1699" w:type="dxa"/>
            <w:vAlign w:val="center"/>
          </w:tcPr>
          <w:p w14:paraId="14085EFA" w14:textId="77777777" w:rsidR="00E42F2F" w:rsidRPr="00303A20" w:rsidRDefault="00E42F2F" w:rsidP="004B04D5">
            <w:pPr>
              <w:rPr>
                <w:b/>
                <w:sz w:val="16"/>
                <w:szCs w:val="16"/>
              </w:rPr>
            </w:pPr>
            <w:r w:rsidRPr="00303A20">
              <w:rPr>
                <w:b/>
                <w:sz w:val="16"/>
                <w:szCs w:val="16"/>
              </w:rPr>
              <w:t>PG3.2.1</w:t>
            </w:r>
            <w:r w:rsidRPr="00303A20">
              <w:rPr>
                <w:sz w:val="16"/>
                <w:szCs w:val="16"/>
              </w:rPr>
              <w:t>: Sistemin Tamamlanma Oranı (%)</w:t>
            </w:r>
          </w:p>
        </w:tc>
        <w:tc>
          <w:tcPr>
            <w:tcW w:w="708" w:type="dxa"/>
            <w:vAlign w:val="center"/>
          </w:tcPr>
          <w:p w14:paraId="20305C36" w14:textId="77777777" w:rsidR="00E42F2F" w:rsidRPr="00303A20" w:rsidRDefault="00E42F2F" w:rsidP="004B04D5">
            <w:pPr>
              <w:jc w:val="center"/>
              <w:rPr>
                <w:spacing w:val="-5"/>
                <w:sz w:val="16"/>
                <w:szCs w:val="16"/>
              </w:rPr>
            </w:pPr>
            <w:r w:rsidRPr="00303A20">
              <w:rPr>
                <w:sz w:val="16"/>
                <w:szCs w:val="16"/>
              </w:rPr>
              <w:t>50</w:t>
            </w:r>
          </w:p>
        </w:tc>
        <w:tc>
          <w:tcPr>
            <w:tcW w:w="854" w:type="dxa"/>
            <w:vAlign w:val="center"/>
          </w:tcPr>
          <w:p w14:paraId="7A4E50B7" w14:textId="77777777" w:rsidR="00E42F2F" w:rsidRPr="00303A20" w:rsidRDefault="00E42F2F" w:rsidP="004B04D5">
            <w:pPr>
              <w:jc w:val="center"/>
              <w:rPr>
                <w:spacing w:val="-5"/>
                <w:sz w:val="16"/>
                <w:szCs w:val="16"/>
              </w:rPr>
            </w:pPr>
            <w:r w:rsidRPr="00303A20">
              <w:rPr>
                <w:sz w:val="16"/>
                <w:szCs w:val="16"/>
              </w:rPr>
              <w:t>-</w:t>
            </w:r>
          </w:p>
        </w:tc>
        <w:tc>
          <w:tcPr>
            <w:tcW w:w="995" w:type="dxa"/>
            <w:vAlign w:val="center"/>
          </w:tcPr>
          <w:p w14:paraId="297B792A" w14:textId="77777777" w:rsidR="00E42F2F" w:rsidRPr="00303A20" w:rsidRDefault="00E42F2F" w:rsidP="004B04D5">
            <w:pPr>
              <w:jc w:val="center"/>
              <w:rPr>
                <w:spacing w:val="-5"/>
                <w:sz w:val="16"/>
                <w:szCs w:val="16"/>
              </w:rPr>
            </w:pPr>
            <w:r w:rsidRPr="00303A20">
              <w:rPr>
                <w:sz w:val="16"/>
                <w:szCs w:val="16"/>
              </w:rPr>
              <w:t>100</w:t>
            </w:r>
          </w:p>
        </w:tc>
        <w:tc>
          <w:tcPr>
            <w:tcW w:w="992" w:type="dxa"/>
            <w:vAlign w:val="center"/>
          </w:tcPr>
          <w:p w14:paraId="00E3FD54" w14:textId="77777777" w:rsidR="00E42F2F" w:rsidRPr="00303A20" w:rsidRDefault="00E42F2F" w:rsidP="004B04D5">
            <w:pPr>
              <w:jc w:val="center"/>
              <w:rPr>
                <w:spacing w:val="-5"/>
                <w:sz w:val="16"/>
                <w:szCs w:val="16"/>
              </w:rPr>
            </w:pPr>
            <w:r w:rsidRPr="00303A20">
              <w:rPr>
                <w:rFonts w:cstheme="minorHAnsi"/>
                <w:bCs/>
                <w:sz w:val="16"/>
                <w:szCs w:val="16"/>
              </w:rPr>
              <w:t>100</w:t>
            </w:r>
          </w:p>
        </w:tc>
        <w:tc>
          <w:tcPr>
            <w:tcW w:w="993" w:type="dxa"/>
            <w:tcBorders>
              <w:right w:val="single" w:sz="4" w:space="0" w:color="auto"/>
            </w:tcBorders>
            <w:vAlign w:val="center"/>
          </w:tcPr>
          <w:p w14:paraId="457A346A" w14:textId="77777777" w:rsidR="00E42F2F" w:rsidRPr="00303A20" w:rsidRDefault="00E42F2F" w:rsidP="004B04D5">
            <w:pPr>
              <w:jc w:val="center"/>
              <w:rPr>
                <w:b/>
                <w:spacing w:val="-2"/>
                <w:sz w:val="16"/>
                <w:szCs w:val="16"/>
              </w:rPr>
            </w:pPr>
            <w:r w:rsidRPr="00303A20">
              <w:rPr>
                <w:rFonts w:cstheme="minorHAnsi"/>
                <w:b/>
                <w:bCs/>
                <w:sz w:val="16"/>
                <w:szCs w:val="16"/>
              </w:rPr>
              <w:t>100</w:t>
            </w:r>
          </w:p>
        </w:tc>
        <w:tc>
          <w:tcPr>
            <w:tcW w:w="1134" w:type="dxa"/>
            <w:tcBorders>
              <w:left w:val="single" w:sz="4" w:space="0" w:color="auto"/>
            </w:tcBorders>
            <w:vAlign w:val="center"/>
          </w:tcPr>
          <w:p w14:paraId="7C39A97C" w14:textId="77777777" w:rsidR="00E42F2F" w:rsidRPr="00303A20" w:rsidRDefault="00E42F2F" w:rsidP="004B04D5">
            <w:pPr>
              <w:jc w:val="center"/>
              <w:rPr>
                <w:sz w:val="16"/>
                <w:szCs w:val="16"/>
              </w:rPr>
            </w:pPr>
            <w:r w:rsidRPr="00303A20">
              <w:rPr>
                <w:rFonts w:cstheme="minorHAnsi"/>
                <w:sz w:val="16"/>
                <w:szCs w:val="16"/>
              </w:rPr>
              <w:t>Ulaşıldı</w:t>
            </w:r>
          </w:p>
        </w:tc>
        <w:tc>
          <w:tcPr>
            <w:tcW w:w="1417" w:type="dxa"/>
          </w:tcPr>
          <w:p w14:paraId="4B2803B1" w14:textId="77777777" w:rsidR="00E42F2F" w:rsidRPr="00303A20" w:rsidRDefault="00E42F2F" w:rsidP="004B04D5">
            <w:pPr>
              <w:rPr>
                <w:sz w:val="16"/>
                <w:szCs w:val="16"/>
              </w:rPr>
            </w:pPr>
            <w:r w:rsidRPr="00303A20">
              <w:rPr>
                <w:bCs/>
                <w:sz w:val="16"/>
                <w:szCs w:val="16"/>
              </w:rPr>
              <w:t>Bilgi İşlem Daire Başkanlığı</w:t>
            </w:r>
          </w:p>
        </w:tc>
      </w:tr>
      <w:tr w:rsidR="00E42F2F" w:rsidRPr="00303A20" w14:paraId="30F47D74" w14:textId="77777777" w:rsidTr="004B04D5">
        <w:tc>
          <w:tcPr>
            <w:tcW w:w="427" w:type="dxa"/>
            <w:gridSpan w:val="2"/>
            <w:vAlign w:val="center"/>
          </w:tcPr>
          <w:p w14:paraId="18644739" w14:textId="77777777" w:rsidR="00E42F2F" w:rsidRPr="00303A20" w:rsidRDefault="00E42F2F" w:rsidP="004B04D5">
            <w:pPr>
              <w:jc w:val="center"/>
              <w:rPr>
                <w:b/>
                <w:sz w:val="16"/>
                <w:szCs w:val="16"/>
              </w:rPr>
            </w:pPr>
            <w:r w:rsidRPr="00303A20">
              <w:rPr>
                <w:b/>
                <w:sz w:val="16"/>
                <w:szCs w:val="16"/>
              </w:rPr>
              <w:t>40</w:t>
            </w:r>
          </w:p>
        </w:tc>
        <w:tc>
          <w:tcPr>
            <w:tcW w:w="1699" w:type="dxa"/>
            <w:vAlign w:val="center"/>
          </w:tcPr>
          <w:p w14:paraId="5A0D024A" w14:textId="77777777" w:rsidR="00E42F2F" w:rsidRPr="00303A20" w:rsidRDefault="00E42F2F" w:rsidP="004B04D5">
            <w:pPr>
              <w:rPr>
                <w:b/>
                <w:sz w:val="16"/>
                <w:szCs w:val="16"/>
              </w:rPr>
            </w:pPr>
            <w:r w:rsidRPr="00303A20">
              <w:rPr>
                <w:b/>
                <w:sz w:val="16"/>
                <w:szCs w:val="16"/>
              </w:rPr>
              <w:t xml:space="preserve">PG3.2.2: </w:t>
            </w:r>
            <w:r w:rsidRPr="00303A20">
              <w:rPr>
                <w:sz w:val="16"/>
                <w:szCs w:val="16"/>
              </w:rPr>
              <w:t>Sistemden Memnuniyet Düzeyi (%)</w:t>
            </w:r>
          </w:p>
        </w:tc>
        <w:tc>
          <w:tcPr>
            <w:tcW w:w="708" w:type="dxa"/>
            <w:vAlign w:val="center"/>
          </w:tcPr>
          <w:p w14:paraId="401DADA5" w14:textId="77777777" w:rsidR="00E42F2F" w:rsidRPr="00303A20" w:rsidRDefault="00E42F2F" w:rsidP="004B04D5">
            <w:pPr>
              <w:jc w:val="center"/>
              <w:rPr>
                <w:spacing w:val="-5"/>
                <w:sz w:val="16"/>
                <w:szCs w:val="16"/>
              </w:rPr>
            </w:pPr>
            <w:r w:rsidRPr="00303A20">
              <w:rPr>
                <w:sz w:val="16"/>
                <w:szCs w:val="16"/>
              </w:rPr>
              <w:t>50</w:t>
            </w:r>
          </w:p>
        </w:tc>
        <w:tc>
          <w:tcPr>
            <w:tcW w:w="854" w:type="dxa"/>
            <w:vAlign w:val="center"/>
          </w:tcPr>
          <w:p w14:paraId="4D9B67D6" w14:textId="77777777" w:rsidR="00E42F2F" w:rsidRPr="00303A20" w:rsidRDefault="00E42F2F" w:rsidP="004B04D5">
            <w:pPr>
              <w:jc w:val="center"/>
              <w:rPr>
                <w:spacing w:val="-5"/>
                <w:sz w:val="16"/>
                <w:szCs w:val="16"/>
              </w:rPr>
            </w:pPr>
            <w:r w:rsidRPr="00303A20">
              <w:rPr>
                <w:sz w:val="16"/>
                <w:szCs w:val="16"/>
              </w:rPr>
              <w:t>-</w:t>
            </w:r>
          </w:p>
        </w:tc>
        <w:tc>
          <w:tcPr>
            <w:tcW w:w="995" w:type="dxa"/>
            <w:vAlign w:val="center"/>
          </w:tcPr>
          <w:p w14:paraId="5DEB4EDD" w14:textId="77777777" w:rsidR="00E42F2F" w:rsidRPr="00303A20" w:rsidRDefault="00E42F2F" w:rsidP="004B04D5">
            <w:pPr>
              <w:jc w:val="center"/>
              <w:rPr>
                <w:spacing w:val="-5"/>
                <w:sz w:val="16"/>
                <w:szCs w:val="16"/>
              </w:rPr>
            </w:pPr>
            <w:r w:rsidRPr="00303A20">
              <w:rPr>
                <w:sz w:val="16"/>
                <w:szCs w:val="16"/>
              </w:rPr>
              <w:t>50</w:t>
            </w:r>
          </w:p>
        </w:tc>
        <w:tc>
          <w:tcPr>
            <w:tcW w:w="992" w:type="dxa"/>
            <w:vAlign w:val="center"/>
          </w:tcPr>
          <w:p w14:paraId="273D5120" w14:textId="77777777" w:rsidR="00E42F2F" w:rsidRPr="00303A20" w:rsidRDefault="00E42F2F" w:rsidP="004B04D5">
            <w:pPr>
              <w:jc w:val="center"/>
              <w:rPr>
                <w:spacing w:val="-5"/>
                <w:sz w:val="16"/>
                <w:szCs w:val="16"/>
              </w:rPr>
            </w:pPr>
            <w:r w:rsidRPr="00303A20">
              <w:rPr>
                <w:rFonts w:cstheme="minorHAnsi"/>
                <w:bCs/>
                <w:sz w:val="16"/>
                <w:szCs w:val="16"/>
              </w:rPr>
              <w:t>78,70</w:t>
            </w:r>
          </w:p>
        </w:tc>
        <w:tc>
          <w:tcPr>
            <w:tcW w:w="993" w:type="dxa"/>
            <w:tcBorders>
              <w:right w:val="single" w:sz="4" w:space="0" w:color="auto"/>
            </w:tcBorders>
            <w:vAlign w:val="center"/>
          </w:tcPr>
          <w:p w14:paraId="765DEE1F" w14:textId="77777777" w:rsidR="00E42F2F" w:rsidRPr="00303A20" w:rsidRDefault="00E42F2F" w:rsidP="004B04D5">
            <w:pPr>
              <w:jc w:val="center"/>
              <w:rPr>
                <w:b/>
                <w:spacing w:val="-2"/>
                <w:sz w:val="16"/>
                <w:szCs w:val="16"/>
              </w:rPr>
            </w:pPr>
            <w:r w:rsidRPr="00303A20">
              <w:rPr>
                <w:rFonts w:cstheme="minorHAnsi"/>
                <w:b/>
                <w:bCs/>
                <w:sz w:val="16"/>
                <w:szCs w:val="16"/>
              </w:rPr>
              <w:t>157,4</w:t>
            </w:r>
          </w:p>
        </w:tc>
        <w:tc>
          <w:tcPr>
            <w:tcW w:w="1134" w:type="dxa"/>
            <w:tcBorders>
              <w:left w:val="single" w:sz="4" w:space="0" w:color="auto"/>
            </w:tcBorders>
            <w:vAlign w:val="center"/>
          </w:tcPr>
          <w:p w14:paraId="0C850FA1" w14:textId="77777777" w:rsidR="00E42F2F" w:rsidRPr="00303A20" w:rsidRDefault="00E42F2F" w:rsidP="004B04D5">
            <w:pPr>
              <w:jc w:val="center"/>
              <w:rPr>
                <w:sz w:val="16"/>
                <w:szCs w:val="16"/>
              </w:rPr>
            </w:pPr>
            <w:r w:rsidRPr="00303A20">
              <w:rPr>
                <w:rFonts w:cstheme="minorHAnsi"/>
                <w:sz w:val="16"/>
                <w:szCs w:val="16"/>
              </w:rPr>
              <w:t>Ulaşıldı</w:t>
            </w:r>
          </w:p>
        </w:tc>
        <w:tc>
          <w:tcPr>
            <w:tcW w:w="1417" w:type="dxa"/>
          </w:tcPr>
          <w:p w14:paraId="67B54A69" w14:textId="77777777" w:rsidR="00E42F2F" w:rsidRPr="00303A20" w:rsidRDefault="00E42F2F" w:rsidP="004B04D5">
            <w:pPr>
              <w:rPr>
                <w:sz w:val="16"/>
                <w:szCs w:val="16"/>
              </w:rPr>
            </w:pPr>
            <w:r w:rsidRPr="00303A20">
              <w:rPr>
                <w:sz w:val="16"/>
                <w:szCs w:val="16"/>
              </w:rPr>
              <w:t>Bilgi İşlem Daire Başkanlığı</w:t>
            </w:r>
          </w:p>
        </w:tc>
      </w:tr>
      <w:tr w:rsidR="00E42F2F" w:rsidRPr="00303A20" w14:paraId="0904D1D8" w14:textId="77777777" w:rsidTr="004B04D5">
        <w:tc>
          <w:tcPr>
            <w:tcW w:w="427" w:type="dxa"/>
            <w:gridSpan w:val="2"/>
            <w:vAlign w:val="center"/>
          </w:tcPr>
          <w:p w14:paraId="2E7DA6C8" w14:textId="77777777" w:rsidR="00E42F2F" w:rsidRPr="00303A20" w:rsidRDefault="00E42F2F" w:rsidP="004B04D5">
            <w:pPr>
              <w:jc w:val="center"/>
              <w:rPr>
                <w:rFonts w:eastAsiaTheme="minorEastAsia"/>
                <w:b/>
                <w:sz w:val="16"/>
                <w:szCs w:val="16"/>
                <w:lang w:eastAsia="tr-TR"/>
              </w:rPr>
            </w:pPr>
            <w:r w:rsidRPr="00303A20">
              <w:rPr>
                <w:rFonts w:eastAsiaTheme="minorEastAsia"/>
                <w:b/>
                <w:sz w:val="16"/>
                <w:szCs w:val="16"/>
                <w:lang w:eastAsia="tr-TR"/>
              </w:rPr>
              <w:t>41</w:t>
            </w:r>
          </w:p>
        </w:tc>
        <w:tc>
          <w:tcPr>
            <w:tcW w:w="1699" w:type="dxa"/>
            <w:tcBorders>
              <w:bottom w:val="single" w:sz="4" w:space="0" w:color="auto"/>
            </w:tcBorders>
          </w:tcPr>
          <w:p w14:paraId="2573FFC1" w14:textId="77777777" w:rsidR="00E42F2F" w:rsidRPr="00303A20" w:rsidRDefault="00E42F2F" w:rsidP="004B04D5">
            <w:pPr>
              <w:rPr>
                <w:rFonts w:eastAsiaTheme="minorEastAsia"/>
                <w:b/>
                <w:sz w:val="16"/>
                <w:szCs w:val="16"/>
                <w:lang w:eastAsia="tr-TR"/>
              </w:rPr>
            </w:pPr>
            <w:r w:rsidRPr="00303A20">
              <w:rPr>
                <w:rFonts w:eastAsiaTheme="minorEastAsia" w:cstheme="minorHAnsi"/>
                <w:b/>
                <w:sz w:val="16"/>
                <w:szCs w:val="16"/>
                <w:lang w:eastAsia="tr-TR"/>
              </w:rPr>
              <w:t xml:space="preserve">PG3.3.1: </w:t>
            </w:r>
            <w:r w:rsidRPr="00303A20">
              <w:rPr>
                <w:rFonts w:eastAsiaTheme="minorEastAsia" w:cstheme="minorHAnsi"/>
                <w:sz w:val="16"/>
                <w:szCs w:val="16"/>
                <w:lang w:eastAsia="tr-TR"/>
              </w:rPr>
              <w:t>Öz Değerlendirme Yapılan Program Sayısının Toplam Program Sayısına Oranı (%)</w:t>
            </w:r>
          </w:p>
        </w:tc>
        <w:tc>
          <w:tcPr>
            <w:tcW w:w="708" w:type="dxa"/>
            <w:tcBorders>
              <w:bottom w:val="single" w:sz="4" w:space="0" w:color="auto"/>
            </w:tcBorders>
            <w:vAlign w:val="center"/>
          </w:tcPr>
          <w:p w14:paraId="6E275252" w14:textId="77777777" w:rsidR="00E42F2F" w:rsidRPr="00303A20" w:rsidRDefault="00E42F2F" w:rsidP="004B04D5">
            <w:pPr>
              <w:jc w:val="center"/>
              <w:rPr>
                <w:spacing w:val="-5"/>
                <w:sz w:val="16"/>
                <w:szCs w:val="16"/>
              </w:rPr>
            </w:pPr>
            <w:r w:rsidRPr="00303A20">
              <w:rPr>
                <w:rFonts w:cstheme="minorHAnsi"/>
                <w:sz w:val="16"/>
                <w:szCs w:val="16"/>
              </w:rPr>
              <w:t>40</w:t>
            </w:r>
          </w:p>
        </w:tc>
        <w:tc>
          <w:tcPr>
            <w:tcW w:w="854" w:type="dxa"/>
            <w:tcBorders>
              <w:bottom w:val="single" w:sz="4" w:space="0" w:color="auto"/>
            </w:tcBorders>
            <w:vAlign w:val="center"/>
          </w:tcPr>
          <w:p w14:paraId="758E115E" w14:textId="77777777" w:rsidR="00E42F2F" w:rsidRPr="00303A20" w:rsidRDefault="00E42F2F" w:rsidP="004B04D5">
            <w:pPr>
              <w:jc w:val="center"/>
              <w:rPr>
                <w:spacing w:val="-5"/>
                <w:sz w:val="16"/>
                <w:szCs w:val="16"/>
              </w:rPr>
            </w:pPr>
            <w:r w:rsidRPr="00303A20">
              <w:rPr>
                <w:rFonts w:cstheme="minorHAnsi"/>
                <w:sz w:val="16"/>
                <w:szCs w:val="16"/>
              </w:rPr>
              <w:t>40</w:t>
            </w:r>
          </w:p>
        </w:tc>
        <w:tc>
          <w:tcPr>
            <w:tcW w:w="995" w:type="dxa"/>
            <w:tcBorders>
              <w:bottom w:val="single" w:sz="4" w:space="0" w:color="auto"/>
            </w:tcBorders>
            <w:vAlign w:val="center"/>
          </w:tcPr>
          <w:p w14:paraId="663D2D78" w14:textId="77777777" w:rsidR="00E42F2F" w:rsidRPr="00303A20" w:rsidRDefault="00E42F2F" w:rsidP="004B04D5">
            <w:pPr>
              <w:jc w:val="center"/>
              <w:rPr>
                <w:spacing w:val="-5"/>
                <w:sz w:val="16"/>
                <w:szCs w:val="16"/>
              </w:rPr>
            </w:pPr>
            <w:r w:rsidRPr="00303A20">
              <w:rPr>
                <w:rFonts w:cstheme="minorHAnsi"/>
                <w:sz w:val="16"/>
                <w:szCs w:val="16"/>
              </w:rPr>
              <w:t>50</w:t>
            </w:r>
          </w:p>
        </w:tc>
        <w:tc>
          <w:tcPr>
            <w:tcW w:w="992" w:type="dxa"/>
            <w:tcBorders>
              <w:bottom w:val="single" w:sz="4" w:space="0" w:color="auto"/>
            </w:tcBorders>
            <w:vAlign w:val="center"/>
          </w:tcPr>
          <w:p w14:paraId="54064B34" w14:textId="77777777" w:rsidR="00E42F2F" w:rsidRPr="00303A20" w:rsidRDefault="00E42F2F" w:rsidP="004B04D5">
            <w:pPr>
              <w:jc w:val="center"/>
              <w:rPr>
                <w:spacing w:val="-5"/>
                <w:sz w:val="16"/>
                <w:szCs w:val="16"/>
              </w:rPr>
            </w:pPr>
            <w:r w:rsidRPr="00303A20">
              <w:rPr>
                <w:sz w:val="16"/>
                <w:szCs w:val="16"/>
              </w:rPr>
              <w:t>67</w:t>
            </w:r>
          </w:p>
        </w:tc>
        <w:tc>
          <w:tcPr>
            <w:tcW w:w="993" w:type="dxa"/>
            <w:tcBorders>
              <w:bottom w:val="single" w:sz="4" w:space="0" w:color="auto"/>
              <w:right w:val="single" w:sz="4" w:space="0" w:color="auto"/>
            </w:tcBorders>
            <w:vAlign w:val="center"/>
          </w:tcPr>
          <w:p w14:paraId="107FF857" w14:textId="77777777" w:rsidR="00E42F2F" w:rsidRPr="00303A20" w:rsidRDefault="00E42F2F" w:rsidP="004B04D5">
            <w:pPr>
              <w:jc w:val="center"/>
              <w:rPr>
                <w:b/>
                <w:spacing w:val="-2"/>
                <w:sz w:val="16"/>
                <w:szCs w:val="16"/>
              </w:rPr>
            </w:pPr>
            <w:r w:rsidRPr="00303A20">
              <w:rPr>
                <w:b/>
                <w:bCs/>
                <w:sz w:val="16"/>
                <w:szCs w:val="16"/>
              </w:rPr>
              <w:t>270</w:t>
            </w:r>
          </w:p>
        </w:tc>
        <w:tc>
          <w:tcPr>
            <w:tcW w:w="1134" w:type="dxa"/>
            <w:tcBorders>
              <w:left w:val="single" w:sz="4" w:space="0" w:color="auto"/>
              <w:bottom w:val="single" w:sz="4" w:space="0" w:color="auto"/>
            </w:tcBorders>
            <w:vAlign w:val="center"/>
          </w:tcPr>
          <w:p w14:paraId="1866CB0B" w14:textId="77777777" w:rsidR="00E42F2F" w:rsidRPr="00303A20" w:rsidRDefault="00E42F2F" w:rsidP="004B04D5">
            <w:pPr>
              <w:jc w:val="center"/>
              <w:rPr>
                <w:sz w:val="16"/>
                <w:szCs w:val="16"/>
              </w:rPr>
            </w:pPr>
            <w:r w:rsidRPr="00303A20">
              <w:rPr>
                <w:rFonts w:cstheme="minorHAnsi"/>
                <w:sz w:val="16"/>
                <w:szCs w:val="16"/>
              </w:rPr>
              <w:t>Ulaşıldı</w:t>
            </w:r>
          </w:p>
        </w:tc>
        <w:tc>
          <w:tcPr>
            <w:tcW w:w="1417" w:type="dxa"/>
          </w:tcPr>
          <w:p w14:paraId="3A8829A2" w14:textId="77777777" w:rsidR="00E42F2F" w:rsidRPr="00303A20" w:rsidRDefault="00E42F2F" w:rsidP="004B04D5">
            <w:pPr>
              <w:rPr>
                <w:bCs/>
                <w:sz w:val="16"/>
                <w:szCs w:val="16"/>
              </w:rPr>
            </w:pPr>
          </w:p>
          <w:p w14:paraId="14B1EE04" w14:textId="77777777" w:rsidR="00E42F2F" w:rsidRPr="00303A20" w:rsidRDefault="00E42F2F" w:rsidP="004B04D5">
            <w:pPr>
              <w:rPr>
                <w:sz w:val="16"/>
                <w:szCs w:val="16"/>
              </w:rPr>
            </w:pPr>
            <w:r w:rsidRPr="00303A20">
              <w:rPr>
                <w:bCs/>
                <w:sz w:val="16"/>
                <w:szCs w:val="16"/>
              </w:rPr>
              <w:t>Fakülte, Yüksekokul, Meslek Yüksekokulu</w:t>
            </w:r>
          </w:p>
        </w:tc>
      </w:tr>
      <w:tr w:rsidR="00E42F2F" w:rsidRPr="00303A20" w14:paraId="45B893AB" w14:textId="77777777" w:rsidTr="004B04D5">
        <w:trPr>
          <w:trHeight w:val="1193"/>
        </w:trPr>
        <w:tc>
          <w:tcPr>
            <w:tcW w:w="427" w:type="dxa"/>
            <w:gridSpan w:val="2"/>
            <w:vAlign w:val="center"/>
          </w:tcPr>
          <w:p w14:paraId="18F2FC66" w14:textId="77777777" w:rsidR="00E42F2F" w:rsidRPr="00303A20" w:rsidRDefault="00E42F2F" w:rsidP="004B04D5">
            <w:pPr>
              <w:jc w:val="center"/>
              <w:rPr>
                <w:rFonts w:eastAsiaTheme="minorEastAsia"/>
                <w:b/>
                <w:sz w:val="16"/>
                <w:szCs w:val="16"/>
                <w:lang w:eastAsia="tr-TR"/>
              </w:rPr>
            </w:pPr>
            <w:r w:rsidRPr="00303A20">
              <w:rPr>
                <w:rFonts w:eastAsiaTheme="minorEastAsia"/>
                <w:b/>
                <w:sz w:val="16"/>
                <w:szCs w:val="16"/>
                <w:lang w:eastAsia="tr-TR"/>
              </w:rPr>
              <w:t>42</w:t>
            </w:r>
          </w:p>
        </w:tc>
        <w:tc>
          <w:tcPr>
            <w:tcW w:w="1699" w:type="dxa"/>
            <w:tcBorders>
              <w:top w:val="single" w:sz="4" w:space="0" w:color="000000"/>
              <w:bottom w:val="single" w:sz="4" w:space="0" w:color="auto"/>
            </w:tcBorders>
            <w:vAlign w:val="center"/>
          </w:tcPr>
          <w:p w14:paraId="3CC99FFC" w14:textId="77777777" w:rsidR="00E42F2F" w:rsidRPr="00303A20" w:rsidRDefault="00E42F2F" w:rsidP="004B04D5">
            <w:pPr>
              <w:rPr>
                <w:rFonts w:eastAsiaTheme="minorEastAsia"/>
                <w:b/>
                <w:sz w:val="16"/>
                <w:szCs w:val="16"/>
                <w:lang w:eastAsia="tr-TR"/>
              </w:rPr>
            </w:pPr>
            <w:r w:rsidRPr="00303A20">
              <w:rPr>
                <w:rFonts w:eastAsiaTheme="minorEastAsia" w:cstheme="minorHAnsi"/>
                <w:b/>
                <w:sz w:val="16"/>
                <w:szCs w:val="16"/>
                <w:lang w:eastAsia="tr-TR"/>
              </w:rPr>
              <w:t xml:space="preserve">PG3.3.2: </w:t>
            </w:r>
            <w:r w:rsidRPr="00303A20">
              <w:rPr>
                <w:rFonts w:eastAsiaTheme="minorEastAsia" w:cstheme="minorHAnsi"/>
                <w:sz w:val="16"/>
                <w:szCs w:val="16"/>
                <w:lang w:eastAsia="tr-TR"/>
              </w:rPr>
              <w:t>Akran Değerlendirmesi Yapılan Program Sayısının Toplam Program Sayısına Oranı (%)</w:t>
            </w:r>
          </w:p>
        </w:tc>
        <w:tc>
          <w:tcPr>
            <w:tcW w:w="708" w:type="dxa"/>
            <w:tcBorders>
              <w:top w:val="single" w:sz="4" w:space="0" w:color="000000"/>
              <w:bottom w:val="single" w:sz="4" w:space="0" w:color="auto"/>
            </w:tcBorders>
            <w:vAlign w:val="center"/>
          </w:tcPr>
          <w:p w14:paraId="1E0B529A" w14:textId="77777777" w:rsidR="00E42F2F" w:rsidRPr="00303A20" w:rsidRDefault="00E42F2F" w:rsidP="004B04D5">
            <w:pPr>
              <w:jc w:val="center"/>
              <w:rPr>
                <w:spacing w:val="-5"/>
                <w:sz w:val="16"/>
                <w:szCs w:val="16"/>
              </w:rPr>
            </w:pPr>
            <w:r w:rsidRPr="00303A20">
              <w:rPr>
                <w:rFonts w:cstheme="minorHAnsi"/>
                <w:sz w:val="16"/>
                <w:szCs w:val="16"/>
              </w:rPr>
              <w:t>40</w:t>
            </w:r>
          </w:p>
        </w:tc>
        <w:tc>
          <w:tcPr>
            <w:tcW w:w="854" w:type="dxa"/>
            <w:tcBorders>
              <w:top w:val="single" w:sz="4" w:space="0" w:color="000000"/>
              <w:bottom w:val="single" w:sz="4" w:space="0" w:color="auto"/>
            </w:tcBorders>
            <w:vAlign w:val="center"/>
          </w:tcPr>
          <w:p w14:paraId="336C9F6F" w14:textId="77777777" w:rsidR="00E42F2F" w:rsidRPr="00303A20" w:rsidRDefault="00E42F2F" w:rsidP="004B04D5">
            <w:pPr>
              <w:jc w:val="center"/>
              <w:rPr>
                <w:spacing w:val="-5"/>
                <w:sz w:val="16"/>
                <w:szCs w:val="16"/>
              </w:rPr>
            </w:pPr>
            <w:r w:rsidRPr="00303A20">
              <w:rPr>
                <w:rFonts w:cstheme="minorHAnsi"/>
                <w:sz w:val="16"/>
                <w:szCs w:val="16"/>
              </w:rPr>
              <w:t>1</w:t>
            </w:r>
          </w:p>
        </w:tc>
        <w:tc>
          <w:tcPr>
            <w:tcW w:w="995" w:type="dxa"/>
            <w:tcBorders>
              <w:top w:val="single" w:sz="4" w:space="0" w:color="000000"/>
              <w:bottom w:val="single" w:sz="4" w:space="0" w:color="auto"/>
            </w:tcBorders>
            <w:vAlign w:val="center"/>
          </w:tcPr>
          <w:p w14:paraId="692D35B8" w14:textId="77777777" w:rsidR="00E42F2F" w:rsidRPr="00303A20" w:rsidRDefault="00E42F2F" w:rsidP="004B04D5">
            <w:pPr>
              <w:jc w:val="center"/>
              <w:rPr>
                <w:spacing w:val="-5"/>
                <w:sz w:val="16"/>
                <w:szCs w:val="16"/>
              </w:rPr>
            </w:pPr>
            <w:r w:rsidRPr="00303A20">
              <w:rPr>
                <w:rFonts w:cstheme="minorHAnsi"/>
                <w:sz w:val="16"/>
                <w:szCs w:val="16"/>
              </w:rPr>
              <w:t>5</w:t>
            </w:r>
          </w:p>
        </w:tc>
        <w:tc>
          <w:tcPr>
            <w:tcW w:w="992" w:type="dxa"/>
            <w:tcBorders>
              <w:top w:val="single" w:sz="4" w:space="0" w:color="000000"/>
              <w:bottom w:val="single" w:sz="4" w:space="0" w:color="auto"/>
            </w:tcBorders>
            <w:vAlign w:val="center"/>
          </w:tcPr>
          <w:p w14:paraId="0672D03B" w14:textId="77777777" w:rsidR="00E42F2F" w:rsidRPr="00303A20" w:rsidRDefault="00E42F2F" w:rsidP="004B04D5">
            <w:pPr>
              <w:jc w:val="center"/>
              <w:rPr>
                <w:spacing w:val="-5"/>
                <w:sz w:val="16"/>
                <w:szCs w:val="16"/>
              </w:rPr>
            </w:pPr>
            <w:r w:rsidRPr="00303A20">
              <w:rPr>
                <w:rFonts w:cstheme="minorHAnsi"/>
                <w:bCs/>
                <w:sz w:val="16"/>
                <w:szCs w:val="16"/>
              </w:rPr>
              <w:t>0,1</w:t>
            </w:r>
          </w:p>
        </w:tc>
        <w:tc>
          <w:tcPr>
            <w:tcW w:w="993" w:type="dxa"/>
            <w:tcBorders>
              <w:top w:val="single" w:sz="4" w:space="0" w:color="000000"/>
              <w:bottom w:val="single" w:sz="4" w:space="0" w:color="auto"/>
              <w:right w:val="single" w:sz="4" w:space="0" w:color="auto"/>
            </w:tcBorders>
            <w:vAlign w:val="center"/>
          </w:tcPr>
          <w:p w14:paraId="7DAB08A0" w14:textId="77777777" w:rsidR="00E42F2F" w:rsidRPr="00303A20" w:rsidRDefault="00E42F2F" w:rsidP="004B04D5">
            <w:pPr>
              <w:jc w:val="center"/>
              <w:rPr>
                <w:b/>
                <w:spacing w:val="-2"/>
                <w:sz w:val="16"/>
                <w:szCs w:val="16"/>
              </w:rPr>
            </w:pPr>
            <w:r w:rsidRPr="00303A20">
              <w:rPr>
                <w:b/>
                <w:bCs/>
                <w:sz w:val="18"/>
                <w:szCs w:val="18"/>
              </w:rPr>
              <w:t>-23</w:t>
            </w:r>
          </w:p>
        </w:tc>
        <w:tc>
          <w:tcPr>
            <w:tcW w:w="1134" w:type="dxa"/>
            <w:tcBorders>
              <w:top w:val="single" w:sz="4" w:space="0" w:color="000000"/>
              <w:left w:val="single" w:sz="4" w:space="0" w:color="auto"/>
              <w:bottom w:val="single" w:sz="4" w:space="0" w:color="auto"/>
            </w:tcBorders>
            <w:shd w:val="clear" w:color="auto" w:fill="C00000"/>
            <w:vAlign w:val="center"/>
          </w:tcPr>
          <w:p w14:paraId="2576CDE0" w14:textId="77777777" w:rsidR="00E42F2F" w:rsidRPr="00303A20" w:rsidRDefault="00E42F2F" w:rsidP="004B04D5">
            <w:pPr>
              <w:jc w:val="center"/>
              <w:rPr>
                <w:sz w:val="16"/>
                <w:szCs w:val="16"/>
              </w:rPr>
            </w:pPr>
            <w:r w:rsidRPr="00303A20">
              <w:rPr>
                <w:rFonts w:cstheme="minorHAnsi"/>
                <w:sz w:val="16"/>
                <w:szCs w:val="16"/>
              </w:rPr>
              <w:t>Ulaşılmadı</w:t>
            </w:r>
          </w:p>
        </w:tc>
        <w:tc>
          <w:tcPr>
            <w:tcW w:w="1417" w:type="dxa"/>
          </w:tcPr>
          <w:p w14:paraId="59C4C5A4" w14:textId="77777777" w:rsidR="00E42F2F" w:rsidRPr="00303A20" w:rsidRDefault="00E42F2F" w:rsidP="004B04D5">
            <w:pPr>
              <w:rPr>
                <w:bCs/>
                <w:sz w:val="16"/>
                <w:szCs w:val="16"/>
              </w:rPr>
            </w:pPr>
          </w:p>
          <w:p w14:paraId="6CDF186A" w14:textId="77777777" w:rsidR="00E42F2F" w:rsidRPr="00303A20" w:rsidRDefault="00E42F2F" w:rsidP="004B04D5">
            <w:pPr>
              <w:rPr>
                <w:sz w:val="16"/>
                <w:szCs w:val="16"/>
              </w:rPr>
            </w:pPr>
            <w:r w:rsidRPr="00303A20">
              <w:rPr>
                <w:bCs/>
                <w:sz w:val="16"/>
                <w:szCs w:val="16"/>
              </w:rPr>
              <w:t>Fakülte, Yüksekokul, Meslek Yüksekokulu</w:t>
            </w:r>
          </w:p>
        </w:tc>
      </w:tr>
      <w:tr w:rsidR="00E42F2F" w:rsidRPr="00303A20" w14:paraId="52F00915" w14:textId="77777777" w:rsidTr="004B04D5">
        <w:tc>
          <w:tcPr>
            <w:tcW w:w="427" w:type="dxa"/>
            <w:gridSpan w:val="2"/>
            <w:vAlign w:val="center"/>
          </w:tcPr>
          <w:p w14:paraId="5505D605" w14:textId="77777777" w:rsidR="00E42F2F" w:rsidRPr="00303A20" w:rsidRDefault="00E42F2F" w:rsidP="004B04D5">
            <w:pPr>
              <w:jc w:val="center"/>
              <w:rPr>
                <w:b/>
                <w:sz w:val="16"/>
                <w:szCs w:val="16"/>
              </w:rPr>
            </w:pPr>
            <w:r w:rsidRPr="00303A20">
              <w:rPr>
                <w:b/>
                <w:sz w:val="16"/>
                <w:szCs w:val="16"/>
              </w:rPr>
              <w:t>43</w:t>
            </w:r>
          </w:p>
        </w:tc>
        <w:tc>
          <w:tcPr>
            <w:tcW w:w="1699" w:type="dxa"/>
            <w:tcBorders>
              <w:top w:val="single" w:sz="4" w:space="0" w:color="000000"/>
              <w:bottom w:val="single" w:sz="4" w:space="0" w:color="000000"/>
            </w:tcBorders>
            <w:vAlign w:val="center"/>
          </w:tcPr>
          <w:p w14:paraId="5BF061EB" w14:textId="77777777" w:rsidR="00E42F2F" w:rsidRPr="00303A20" w:rsidRDefault="00E42F2F" w:rsidP="004B04D5">
            <w:pPr>
              <w:rPr>
                <w:b/>
                <w:sz w:val="16"/>
                <w:szCs w:val="16"/>
              </w:rPr>
            </w:pPr>
            <w:r w:rsidRPr="00303A20">
              <w:rPr>
                <w:rFonts w:cstheme="minorHAnsi"/>
                <w:b/>
                <w:sz w:val="16"/>
                <w:szCs w:val="16"/>
              </w:rPr>
              <w:t>PG3.3.3:</w:t>
            </w:r>
            <w:r w:rsidRPr="00303A20">
              <w:rPr>
                <w:rFonts w:cstheme="minorHAnsi"/>
                <w:b/>
                <w:color w:val="000000" w:themeColor="text1"/>
                <w:sz w:val="16"/>
                <w:szCs w:val="16"/>
              </w:rPr>
              <w:t xml:space="preserve"> </w:t>
            </w:r>
            <w:r w:rsidRPr="00303A20">
              <w:rPr>
                <w:rFonts w:cstheme="minorHAnsi"/>
                <w:sz w:val="16"/>
                <w:szCs w:val="16"/>
              </w:rPr>
              <w:t>Engelsiz Üniversite Ödülü, Engelsiz Bayrak Ödülü, Engelsiz Program Nişanı ve Engelli Dostu Ödülü Sayısı</w:t>
            </w:r>
          </w:p>
        </w:tc>
        <w:tc>
          <w:tcPr>
            <w:tcW w:w="708" w:type="dxa"/>
            <w:tcBorders>
              <w:top w:val="single" w:sz="4" w:space="0" w:color="000000"/>
              <w:bottom w:val="single" w:sz="4" w:space="0" w:color="000000"/>
            </w:tcBorders>
            <w:vAlign w:val="center"/>
          </w:tcPr>
          <w:p w14:paraId="2FE967FD" w14:textId="77777777" w:rsidR="00E42F2F" w:rsidRPr="00303A20" w:rsidRDefault="00E42F2F" w:rsidP="004B04D5">
            <w:pPr>
              <w:jc w:val="center"/>
              <w:rPr>
                <w:spacing w:val="-5"/>
                <w:sz w:val="16"/>
                <w:szCs w:val="16"/>
              </w:rPr>
            </w:pPr>
            <w:r w:rsidRPr="00303A20">
              <w:rPr>
                <w:rFonts w:cstheme="minorHAnsi"/>
                <w:sz w:val="16"/>
                <w:szCs w:val="16"/>
              </w:rPr>
              <w:t>20</w:t>
            </w:r>
          </w:p>
        </w:tc>
        <w:tc>
          <w:tcPr>
            <w:tcW w:w="854" w:type="dxa"/>
            <w:tcBorders>
              <w:top w:val="single" w:sz="4" w:space="0" w:color="000000"/>
              <w:bottom w:val="single" w:sz="4" w:space="0" w:color="000000"/>
            </w:tcBorders>
            <w:vAlign w:val="center"/>
          </w:tcPr>
          <w:p w14:paraId="284712CD" w14:textId="77777777" w:rsidR="00E42F2F" w:rsidRPr="00303A20" w:rsidRDefault="00E42F2F" w:rsidP="004B04D5">
            <w:pPr>
              <w:jc w:val="center"/>
              <w:rPr>
                <w:spacing w:val="-5"/>
                <w:sz w:val="16"/>
                <w:szCs w:val="16"/>
              </w:rPr>
            </w:pPr>
            <w:r w:rsidRPr="00303A20">
              <w:rPr>
                <w:rFonts w:cstheme="minorHAnsi"/>
                <w:sz w:val="16"/>
                <w:szCs w:val="16"/>
              </w:rPr>
              <w:t>44</w:t>
            </w:r>
          </w:p>
        </w:tc>
        <w:tc>
          <w:tcPr>
            <w:tcW w:w="995" w:type="dxa"/>
            <w:tcBorders>
              <w:top w:val="single" w:sz="4" w:space="0" w:color="000000"/>
              <w:bottom w:val="single" w:sz="4" w:space="0" w:color="000000"/>
            </w:tcBorders>
            <w:vAlign w:val="center"/>
          </w:tcPr>
          <w:p w14:paraId="49A91DA9" w14:textId="77777777" w:rsidR="00E42F2F" w:rsidRPr="00303A20" w:rsidRDefault="00E42F2F" w:rsidP="004B04D5">
            <w:pPr>
              <w:jc w:val="center"/>
              <w:rPr>
                <w:spacing w:val="-5"/>
                <w:sz w:val="16"/>
                <w:szCs w:val="16"/>
              </w:rPr>
            </w:pPr>
            <w:r w:rsidRPr="00303A20">
              <w:rPr>
                <w:rFonts w:cstheme="minorHAnsi"/>
                <w:sz w:val="16"/>
                <w:szCs w:val="16"/>
              </w:rPr>
              <w:t>50</w:t>
            </w:r>
          </w:p>
        </w:tc>
        <w:tc>
          <w:tcPr>
            <w:tcW w:w="992" w:type="dxa"/>
            <w:tcBorders>
              <w:top w:val="single" w:sz="4" w:space="0" w:color="000000"/>
              <w:bottom w:val="single" w:sz="4" w:space="0" w:color="000000"/>
            </w:tcBorders>
            <w:vAlign w:val="center"/>
          </w:tcPr>
          <w:p w14:paraId="77E3B867" w14:textId="77777777" w:rsidR="00E42F2F" w:rsidRPr="00303A20" w:rsidRDefault="00E42F2F" w:rsidP="004B04D5">
            <w:pPr>
              <w:jc w:val="center"/>
              <w:rPr>
                <w:spacing w:val="-5"/>
                <w:sz w:val="16"/>
                <w:szCs w:val="16"/>
              </w:rPr>
            </w:pPr>
            <w:r w:rsidRPr="00303A20">
              <w:rPr>
                <w:rFonts w:cstheme="minorHAnsi"/>
                <w:bCs/>
                <w:sz w:val="16"/>
                <w:szCs w:val="16"/>
              </w:rPr>
              <w:t>53</w:t>
            </w:r>
          </w:p>
        </w:tc>
        <w:tc>
          <w:tcPr>
            <w:tcW w:w="993" w:type="dxa"/>
            <w:tcBorders>
              <w:top w:val="single" w:sz="4" w:space="0" w:color="000000"/>
              <w:bottom w:val="single" w:sz="4" w:space="0" w:color="000000"/>
              <w:right w:val="single" w:sz="4" w:space="0" w:color="auto"/>
            </w:tcBorders>
            <w:vAlign w:val="center"/>
          </w:tcPr>
          <w:p w14:paraId="762649B7" w14:textId="77777777" w:rsidR="00E42F2F" w:rsidRPr="00303A20" w:rsidRDefault="00E42F2F" w:rsidP="004B04D5">
            <w:pPr>
              <w:jc w:val="center"/>
              <w:rPr>
                <w:b/>
                <w:spacing w:val="-2"/>
                <w:sz w:val="16"/>
                <w:szCs w:val="16"/>
              </w:rPr>
            </w:pPr>
            <w:r w:rsidRPr="00303A20">
              <w:rPr>
                <w:rFonts w:cstheme="minorHAnsi"/>
                <w:b/>
                <w:bCs/>
                <w:sz w:val="16"/>
                <w:szCs w:val="16"/>
              </w:rPr>
              <w:t>150</w:t>
            </w:r>
          </w:p>
        </w:tc>
        <w:tc>
          <w:tcPr>
            <w:tcW w:w="1134" w:type="dxa"/>
            <w:tcBorders>
              <w:top w:val="single" w:sz="4" w:space="0" w:color="000000"/>
              <w:left w:val="single" w:sz="4" w:space="0" w:color="auto"/>
              <w:bottom w:val="single" w:sz="4" w:space="0" w:color="000000"/>
            </w:tcBorders>
            <w:vAlign w:val="center"/>
          </w:tcPr>
          <w:p w14:paraId="35E6ECE3" w14:textId="77777777" w:rsidR="00E42F2F" w:rsidRPr="00303A20" w:rsidRDefault="00E42F2F" w:rsidP="004B04D5">
            <w:pPr>
              <w:jc w:val="center"/>
              <w:rPr>
                <w:sz w:val="16"/>
                <w:szCs w:val="16"/>
              </w:rPr>
            </w:pPr>
            <w:r w:rsidRPr="00303A20">
              <w:rPr>
                <w:rFonts w:cstheme="minorHAnsi"/>
                <w:sz w:val="16"/>
                <w:szCs w:val="16"/>
              </w:rPr>
              <w:t>Ulaşıldı</w:t>
            </w:r>
          </w:p>
        </w:tc>
        <w:tc>
          <w:tcPr>
            <w:tcW w:w="1417" w:type="dxa"/>
          </w:tcPr>
          <w:p w14:paraId="771AA098" w14:textId="77777777" w:rsidR="00E42F2F" w:rsidRPr="00303A20" w:rsidRDefault="00E42F2F" w:rsidP="004B04D5">
            <w:pPr>
              <w:rPr>
                <w:sz w:val="16"/>
                <w:szCs w:val="16"/>
              </w:rPr>
            </w:pPr>
          </w:p>
          <w:p w14:paraId="538FE925" w14:textId="77777777" w:rsidR="00E42F2F" w:rsidRPr="00303A20" w:rsidRDefault="00E42F2F" w:rsidP="004B04D5">
            <w:pPr>
              <w:rPr>
                <w:sz w:val="16"/>
                <w:szCs w:val="16"/>
              </w:rPr>
            </w:pPr>
            <w:r w:rsidRPr="00303A20">
              <w:rPr>
                <w:sz w:val="16"/>
                <w:szCs w:val="16"/>
              </w:rPr>
              <w:t>Engelsiz Üniversite Koordinatörlüğü</w:t>
            </w:r>
          </w:p>
        </w:tc>
      </w:tr>
      <w:tr w:rsidR="00E42F2F" w:rsidRPr="00303A20" w14:paraId="5A644A45" w14:textId="77777777" w:rsidTr="004B04D5">
        <w:tc>
          <w:tcPr>
            <w:tcW w:w="427" w:type="dxa"/>
            <w:gridSpan w:val="2"/>
            <w:vAlign w:val="center"/>
          </w:tcPr>
          <w:p w14:paraId="5D993FE5" w14:textId="77777777" w:rsidR="00E42F2F" w:rsidRPr="00303A20" w:rsidRDefault="00E42F2F" w:rsidP="004B04D5">
            <w:pPr>
              <w:jc w:val="center"/>
              <w:rPr>
                <w:rFonts w:eastAsiaTheme="minorEastAsia"/>
                <w:b/>
                <w:sz w:val="16"/>
                <w:szCs w:val="16"/>
                <w:lang w:eastAsia="tr-TR"/>
              </w:rPr>
            </w:pPr>
            <w:r w:rsidRPr="00303A20">
              <w:rPr>
                <w:rFonts w:eastAsiaTheme="minorEastAsia"/>
                <w:b/>
                <w:sz w:val="16"/>
                <w:szCs w:val="16"/>
                <w:lang w:eastAsia="tr-TR"/>
              </w:rPr>
              <w:t>44</w:t>
            </w:r>
          </w:p>
        </w:tc>
        <w:tc>
          <w:tcPr>
            <w:tcW w:w="1699" w:type="dxa"/>
            <w:vAlign w:val="center"/>
          </w:tcPr>
          <w:p w14:paraId="5B352927" w14:textId="77777777" w:rsidR="00E42F2F" w:rsidRPr="00303A20" w:rsidRDefault="00E42F2F" w:rsidP="004B04D5">
            <w:pPr>
              <w:rPr>
                <w:rFonts w:eastAsiaTheme="minorEastAsia"/>
                <w:b/>
                <w:sz w:val="16"/>
                <w:szCs w:val="16"/>
                <w:lang w:eastAsia="tr-TR"/>
              </w:rPr>
            </w:pPr>
            <w:r w:rsidRPr="00303A20">
              <w:rPr>
                <w:rFonts w:eastAsiaTheme="minorEastAsia" w:cstheme="minorHAnsi"/>
                <w:b/>
                <w:sz w:val="16"/>
                <w:szCs w:val="16"/>
                <w:lang w:eastAsia="tr-TR"/>
              </w:rPr>
              <w:t xml:space="preserve">PG3.4.1: </w:t>
            </w:r>
            <w:r w:rsidRPr="00303A20">
              <w:rPr>
                <w:rFonts w:eastAsiaTheme="minorEastAsia" w:cstheme="minorHAnsi"/>
                <w:sz w:val="16"/>
                <w:szCs w:val="16"/>
                <w:lang w:eastAsia="tr-TR"/>
              </w:rPr>
              <w:t>Kalite Süreçleri Kapsamında Gerçekleştirilen İç/Dış Paydaş Geri Bildirim Toplantı Sayısı</w:t>
            </w:r>
          </w:p>
        </w:tc>
        <w:tc>
          <w:tcPr>
            <w:tcW w:w="708" w:type="dxa"/>
            <w:vAlign w:val="center"/>
          </w:tcPr>
          <w:p w14:paraId="2178ABC4" w14:textId="77777777" w:rsidR="00E42F2F" w:rsidRPr="00303A20" w:rsidRDefault="00E42F2F" w:rsidP="004B04D5">
            <w:pPr>
              <w:jc w:val="center"/>
              <w:rPr>
                <w:spacing w:val="-5"/>
                <w:sz w:val="16"/>
                <w:szCs w:val="16"/>
              </w:rPr>
            </w:pPr>
            <w:r w:rsidRPr="00303A20">
              <w:rPr>
                <w:rFonts w:cstheme="minorHAnsi"/>
                <w:sz w:val="16"/>
                <w:szCs w:val="16"/>
              </w:rPr>
              <w:t>20</w:t>
            </w:r>
          </w:p>
        </w:tc>
        <w:tc>
          <w:tcPr>
            <w:tcW w:w="854" w:type="dxa"/>
            <w:vAlign w:val="center"/>
          </w:tcPr>
          <w:p w14:paraId="2D623594" w14:textId="77777777" w:rsidR="00E42F2F" w:rsidRPr="00303A20" w:rsidRDefault="00E42F2F" w:rsidP="004B04D5">
            <w:pPr>
              <w:jc w:val="center"/>
              <w:rPr>
                <w:spacing w:val="-5"/>
                <w:sz w:val="16"/>
                <w:szCs w:val="16"/>
              </w:rPr>
            </w:pPr>
            <w:r w:rsidRPr="00303A20">
              <w:rPr>
                <w:rFonts w:cstheme="minorHAnsi"/>
                <w:sz w:val="16"/>
                <w:szCs w:val="16"/>
              </w:rPr>
              <w:t>51</w:t>
            </w:r>
          </w:p>
        </w:tc>
        <w:tc>
          <w:tcPr>
            <w:tcW w:w="995" w:type="dxa"/>
            <w:vAlign w:val="center"/>
          </w:tcPr>
          <w:p w14:paraId="2BAE2B29" w14:textId="77777777" w:rsidR="00E42F2F" w:rsidRPr="00303A20" w:rsidRDefault="00E42F2F" w:rsidP="004B04D5">
            <w:pPr>
              <w:jc w:val="center"/>
              <w:rPr>
                <w:spacing w:val="-5"/>
                <w:sz w:val="16"/>
                <w:szCs w:val="16"/>
              </w:rPr>
            </w:pPr>
            <w:r w:rsidRPr="00303A20">
              <w:rPr>
                <w:rFonts w:cstheme="minorHAnsi"/>
                <w:sz w:val="16"/>
                <w:szCs w:val="16"/>
              </w:rPr>
              <w:t>56</w:t>
            </w:r>
          </w:p>
        </w:tc>
        <w:tc>
          <w:tcPr>
            <w:tcW w:w="992" w:type="dxa"/>
            <w:vAlign w:val="center"/>
          </w:tcPr>
          <w:p w14:paraId="53BA86CE" w14:textId="77777777" w:rsidR="00E42F2F" w:rsidRPr="00303A20" w:rsidRDefault="00E42F2F" w:rsidP="004B04D5">
            <w:pPr>
              <w:jc w:val="center"/>
              <w:rPr>
                <w:spacing w:val="-5"/>
                <w:sz w:val="16"/>
                <w:szCs w:val="16"/>
              </w:rPr>
            </w:pPr>
            <w:r w:rsidRPr="00303A20">
              <w:rPr>
                <w:rFonts w:cstheme="minorHAnsi"/>
                <w:bCs/>
                <w:sz w:val="16"/>
                <w:szCs w:val="16"/>
              </w:rPr>
              <w:t>59</w:t>
            </w:r>
          </w:p>
        </w:tc>
        <w:tc>
          <w:tcPr>
            <w:tcW w:w="993" w:type="dxa"/>
            <w:tcBorders>
              <w:right w:val="single" w:sz="4" w:space="0" w:color="auto"/>
            </w:tcBorders>
            <w:vAlign w:val="center"/>
          </w:tcPr>
          <w:p w14:paraId="35D26E8B" w14:textId="77777777" w:rsidR="00E42F2F" w:rsidRPr="00303A20" w:rsidRDefault="00E42F2F" w:rsidP="004B04D5">
            <w:pPr>
              <w:jc w:val="center"/>
              <w:rPr>
                <w:b/>
                <w:spacing w:val="-2"/>
                <w:sz w:val="16"/>
                <w:szCs w:val="16"/>
              </w:rPr>
            </w:pPr>
            <w:r w:rsidRPr="00303A20">
              <w:rPr>
                <w:rFonts w:cstheme="minorHAnsi"/>
                <w:b/>
                <w:bCs/>
                <w:sz w:val="16"/>
                <w:szCs w:val="16"/>
              </w:rPr>
              <w:t>160</w:t>
            </w:r>
          </w:p>
        </w:tc>
        <w:tc>
          <w:tcPr>
            <w:tcW w:w="1134" w:type="dxa"/>
            <w:tcBorders>
              <w:left w:val="single" w:sz="4" w:space="0" w:color="auto"/>
            </w:tcBorders>
            <w:vAlign w:val="center"/>
          </w:tcPr>
          <w:p w14:paraId="64E79EF0" w14:textId="77777777" w:rsidR="00E42F2F" w:rsidRPr="00303A20" w:rsidRDefault="00E42F2F" w:rsidP="004B04D5">
            <w:pPr>
              <w:jc w:val="center"/>
              <w:rPr>
                <w:sz w:val="16"/>
                <w:szCs w:val="16"/>
              </w:rPr>
            </w:pPr>
            <w:r w:rsidRPr="00303A20">
              <w:rPr>
                <w:rFonts w:cstheme="minorHAnsi"/>
                <w:sz w:val="16"/>
                <w:szCs w:val="16"/>
              </w:rPr>
              <w:t>Ulaşıldı</w:t>
            </w:r>
          </w:p>
        </w:tc>
        <w:tc>
          <w:tcPr>
            <w:tcW w:w="1417" w:type="dxa"/>
            <w:vAlign w:val="center"/>
          </w:tcPr>
          <w:p w14:paraId="24C9523A" w14:textId="77777777" w:rsidR="00E42F2F" w:rsidRPr="00303A20" w:rsidRDefault="00E42F2F" w:rsidP="004B04D5">
            <w:pPr>
              <w:rPr>
                <w:sz w:val="16"/>
                <w:szCs w:val="16"/>
              </w:rPr>
            </w:pPr>
            <w:r w:rsidRPr="00303A20">
              <w:rPr>
                <w:rFonts w:cstheme="minorHAnsi"/>
                <w:bCs/>
                <w:sz w:val="16"/>
                <w:szCs w:val="16"/>
              </w:rPr>
              <w:t>Kalite Koordinatörlüğü</w:t>
            </w:r>
          </w:p>
        </w:tc>
      </w:tr>
      <w:tr w:rsidR="00E42F2F" w:rsidRPr="00303A20" w14:paraId="6A8C3ABB" w14:textId="77777777" w:rsidTr="004B04D5">
        <w:tc>
          <w:tcPr>
            <w:tcW w:w="427" w:type="dxa"/>
            <w:gridSpan w:val="2"/>
            <w:vAlign w:val="center"/>
          </w:tcPr>
          <w:p w14:paraId="548212AE" w14:textId="77777777" w:rsidR="00E42F2F" w:rsidRPr="00303A20" w:rsidRDefault="00E42F2F" w:rsidP="004B04D5">
            <w:pPr>
              <w:jc w:val="center"/>
              <w:rPr>
                <w:b/>
                <w:sz w:val="16"/>
                <w:szCs w:val="16"/>
              </w:rPr>
            </w:pPr>
            <w:r w:rsidRPr="00303A20">
              <w:rPr>
                <w:b/>
                <w:sz w:val="16"/>
                <w:szCs w:val="16"/>
              </w:rPr>
              <w:t>45</w:t>
            </w:r>
          </w:p>
        </w:tc>
        <w:tc>
          <w:tcPr>
            <w:tcW w:w="1699" w:type="dxa"/>
            <w:vAlign w:val="center"/>
          </w:tcPr>
          <w:p w14:paraId="1D138058" w14:textId="77777777" w:rsidR="00E42F2F" w:rsidRPr="00303A20" w:rsidRDefault="00E42F2F" w:rsidP="004B04D5">
            <w:pPr>
              <w:rPr>
                <w:b/>
                <w:sz w:val="16"/>
                <w:szCs w:val="16"/>
              </w:rPr>
            </w:pPr>
            <w:r w:rsidRPr="00303A20">
              <w:rPr>
                <w:b/>
                <w:sz w:val="16"/>
                <w:szCs w:val="16"/>
              </w:rPr>
              <w:t xml:space="preserve">PG3.4.2: </w:t>
            </w:r>
            <w:r w:rsidRPr="00303A20">
              <w:rPr>
                <w:sz w:val="16"/>
                <w:szCs w:val="16"/>
              </w:rPr>
              <w:t>İç Paydaşların Memnuniyet Oranı (%)</w:t>
            </w:r>
          </w:p>
        </w:tc>
        <w:tc>
          <w:tcPr>
            <w:tcW w:w="708" w:type="dxa"/>
            <w:vAlign w:val="center"/>
          </w:tcPr>
          <w:p w14:paraId="102F6F5D" w14:textId="77777777" w:rsidR="00E42F2F" w:rsidRPr="00303A20" w:rsidRDefault="00E42F2F" w:rsidP="004B04D5">
            <w:pPr>
              <w:jc w:val="center"/>
              <w:rPr>
                <w:spacing w:val="-5"/>
                <w:sz w:val="16"/>
                <w:szCs w:val="16"/>
              </w:rPr>
            </w:pPr>
            <w:r w:rsidRPr="00303A20">
              <w:rPr>
                <w:sz w:val="16"/>
                <w:szCs w:val="16"/>
              </w:rPr>
              <w:t>20</w:t>
            </w:r>
          </w:p>
        </w:tc>
        <w:tc>
          <w:tcPr>
            <w:tcW w:w="854" w:type="dxa"/>
            <w:vAlign w:val="center"/>
          </w:tcPr>
          <w:p w14:paraId="06CFE987" w14:textId="77777777" w:rsidR="00E42F2F" w:rsidRPr="00303A20" w:rsidRDefault="00E42F2F" w:rsidP="004B04D5">
            <w:pPr>
              <w:jc w:val="center"/>
              <w:rPr>
                <w:spacing w:val="-5"/>
                <w:sz w:val="16"/>
                <w:szCs w:val="16"/>
              </w:rPr>
            </w:pPr>
            <w:r w:rsidRPr="00303A20">
              <w:rPr>
                <w:sz w:val="16"/>
                <w:szCs w:val="16"/>
              </w:rPr>
              <w:t>68</w:t>
            </w:r>
          </w:p>
        </w:tc>
        <w:tc>
          <w:tcPr>
            <w:tcW w:w="995" w:type="dxa"/>
            <w:vAlign w:val="center"/>
          </w:tcPr>
          <w:p w14:paraId="713E8FFF" w14:textId="77777777" w:rsidR="00E42F2F" w:rsidRPr="00303A20" w:rsidRDefault="00E42F2F" w:rsidP="004B04D5">
            <w:pPr>
              <w:jc w:val="center"/>
              <w:rPr>
                <w:spacing w:val="-5"/>
                <w:sz w:val="16"/>
                <w:szCs w:val="16"/>
              </w:rPr>
            </w:pPr>
            <w:r w:rsidRPr="00303A20">
              <w:rPr>
                <w:sz w:val="16"/>
                <w:szCs w:val="16"/>
              </w:rPr>
              <w:t>70</w:t>
            </w:r>
          </w:p>
        </w:tc>
        <w:tc>
          <w:tcPr>
            <w:tcW w:w="992" w:type="dxa"/>
            <w:vAlign w:val="center"/>
          </w:tcPr>
          <w:p w14:paraId="08270D12" w14:textId="77777777" w:rsidR="00E42F2F" w:rsidRPr="00303A20" w:rsidRDefault="00E42F2F" w:rsidP="004B04D5">
            <w:pPr>
              <w:jc w:val="center"/>
              <w:rPr>
                <w:spacing w:val="-5"/>
                <w:sz w:val="16"/>
                <w:szCs w:val="16"/>
              </w:rPr>
            </w:pPr>
            <w:r w:rsidRPr="00303A20">
              <w:rPr>
                <w:rFonts w:cstheme="minorHAnsi"/>
                <w:bCs/>
                <w:sz w:val="16"/>
                <w:szCs w:val="16"/>
              </w:rPr>
              <w:t>71,17</w:t>
            </w:r>
          </w:p>
        </w:tc>
        <w:tc>
          <w:tcPr>
            <w:tcW w:w="993" w:type="dxa"/>
            <w:tcBorders>
              <w:right w:val="single" w:sz="4" w:space="0" w:color="auto"/>
            </w:tcBorders>
            <w:vAlign w:val="center"/>
          </w:tcPr>
          <w:p w14:paraId="5D2D2083" w14:textId="77777777" w:rsidR="00E42F2F" w:rsidRPr="00303A20" w:rsidRDefault="00E42F2F" w:rsidP="004B04D5">
            <w:pPr>
              <w:jc w:val="center"/>
              <w:rPr>
                <w:b/>
                <w:spacing w:val="-2"/>
                <w:sz w:val="16"/>
                <w:szCs w:val="16"/>
              </w:rPr>
            </w:pPr>
            <w:r w:rsidRPr="00303A20">
              <w:rPr>
                <w:rFonts w:cstheme="minorHAnsi"/>
                <w:b/>
                <w:bCs/>
                <w:sz w:val="16"/>
                <w:szCs w:val="16"/>
              </w:rPr>
              <w:t>159</w:t>
            </w:r>
          </w:p>
        </w:tc>
        <w:tc>
          <w:tcPr>
            <w:tcW w:w="1134" w:type="dxa"/>
            <w:tcBorders>
              <w:left w:val="single" w:sz="4" w:space="0" w:color="auto"/>
            </w:tcBorders>
            <w:vAlign w:val="center"/>
          </w:tcPr>
          <w:p w14:paraId="27452B8A" w14:textId="77777777" w:rsidR="00E42F2F" w:rsidRPr="00303A20" w:rsidRDefault="00E42F2F" w:rsidP="004B04D5">
            <w:pPr>
              <w:jc w:val="center"/>
              <w:rPr>
                <w:sz w:val="16"/>
                <w:szCs w:val="16"/>
              </w:rPr>
            </w:pPr>
            <w:r w:rsidRPr="00303A20">
              <w:rPr>
                <w:rFonts w:cstheme="minorHAnsi"/>
                <w:sz w:val="16"/>
                <w:szCs w:val="16"/>
              </w:rPr>
              <w:t>Ulaşıldı</w:t>
            </w:r>
          </w:p>
        </w:tc>
        <w:tc>
          <w:tcPr>
            <w:tcW w:w="1417" w:type="dxa"/>
            <w:tcBorders>
              <w:left w:val="single" w:sz="4" w:space="0" w:color="auto"/>
            </w:tcBorders>
            <w:vAlign w:val="center"/>
          </w:tcPr>
          <w:p w14:paraId="23A420D4" w14:textId="77777777" w:rsidR="00E42F2F" w:rsidRPr="00303A20" w:rsidRDefault="00E42F2F" w:rsidP="004B04D5">
            <w:pPr>
              <w:rPr>
                <w:sz w:val="16"/>
                <w:szCs w:val="16"/>
              </w:rPr>
            </w:pPr>
            <w:r w:rsidRPr="00303A20">
              <w:rPr>
                <w:bCs/>
                <w:sz w:val="16"/>
                <w:szCs w:val="16"/>
              </w:rPr>
              <w:t>Kalite Koordinatörlüğü</w:t>
            </w:r>
          </w:p>
        </w:tc>
      </w:tr>
      <w:tr w:rsidR="00E42F2F" w:rsidRPr="00303A20" w14:paraId="2973ABB2" w14:textId="77777777" w:rsidTr="004B04D5">
        <w:tc>
          <w:tcPr>
            <w:tcW w:w="427" w:type="dxa"/>
            <w:gridSpan w:val="2"/>
            <w:shd w:val="clear" w:color="auto" w:fill="FFFFFF" w:themeFill="background1"/>
            <w:vAlign w:val="center"/>
          </w:tcPr>
          <w:p w14:paraId="20B61058" w14:textId="77777777" w:rsidR="00E42F2F" w:rsidRPr="00303A20" w:rsidRDefault="00E42F2F" w:rsidP="004B04D5">
            <w:pPr>
              <w:jc w:val="center"/>
              <w:rPr>
                <w:rFonts w:eastAsiaTheme="minorEastAsia"/>
                <w:b/>
                <w:sz w:val="16"/>
                <w:szCs w:val="16"/>
                <w:lang w:eastAsia="tr-TR"/>
              </w:rPr>
            </w:pPr>
            <w:r w:rsidRPr="00303A20">
              <w:rPr>
                <w:rFonts w:eastAsiaTheme="minorEastAsia"/>
                <w:b/>
                <w:sz w:val="16"/>
                <w:szCs w:val="16"/>
                <w:lang w:eastAsia="tr-TR"/>
              </w:rPr>
              <w:t>46</w:t>
            </w:r>
          </w:p>
        </w:tc>
        <w:tc>
          <w:tcPr>
            <w:tcW w:w="1699" w:type="dxa"/>
            <w:vAlign w:val="center"/>
          </w:tcPr>
          <w:p w14:paraId="039DD5D7" w14:textId="77777777" w:rsidR="00E42F2F" w:rsidRPr="00303A20" w:rsidRDefault="00E42F2F" w:rsidP="004B04D5">
            <w:pPr>
              <w:rPr>
                <w:rFonts w:eastAsiaTheme="minorEastAsia"/>
                <w:b/>
                <w:sz w:val="16"/>
                <w:szCs w:val="16"/>
                <w:lang w:eastAsia="tr-TR"/>
              </w:rPr>
            </w:pPr>
            <w:r w:rsidRPr="00303A20">
              <w:rPr>
                <w:rFonts w:eastAsiaTheme="minorEastAsia"/>
                <w:b/>
                <w:sz w:val="16"/>
                <w:szCs w:val="16"/>
                <w:lang w:eastAsia="tr-TR"/>
              </w:rPr>
              <w:t xml:space="preserve">PG3.4.3: </w:t>
            </w:r>
            <w:r w:rsidRPr="00303A20">
              <w:rPr>
                <w:rFonts w:eastAsiaTheme="minorEastAsia"/>
                <w:sz w:val="16"/>
                <w:szCs w:val="16"/>
                <w:lang w:eastAsia="tr-TR"/>
              </w:rPr>
              <w:t>Dış Paydaşların Memnuniyet Oranı (%)</w:t>
            </w:r>
          </w:p>
        </w:tc>
        <w:tc>
          <w:tcPr>
            <w:tcW w:w="708" w:type="dxa"/>
            <w:vAlign w:val="center"/>
          </w:tcPr>
          <w:p w14:paraId="592152B9" w14:textId="77777777" w:rsidR="00E42F2F" w:rsidRPr="00303A20" w:rsidRDefault="00E42F2F" w:rsidP="004B04D5">
            <w:pPr>
              <w:jc w:val="center"/>
              <w:rPr>
                <w:spacing w:val="-5"/>
                <w:sz w:val="16"/>
                <w:szCs w:val="16"/>
              </w:rPr>
            </w:pPr>
            <w:r w:rsidRPr="00303A20">
              <w:rPr>
                <w:sz w:val="16"/>
                <w:szCs w:val="16"/>
              </w:rPr>
              <w:t>20</w:t>
            </w:r>
          </w:p>
        </w:tc>
        <w:tc>
          <w:tcPr>
            <w:tcW w:w="854" w:type="dxa"/>
            <w:vAlign w:val="center"/>
          </w:tcPr>
          <w:p w14:paraId="6E6F7732" w14:textId="77777777" w:rsidR="00E42F2F" w:rsidRPr="00303A20" w:rsidRDefault="00E42F2F" w:rsidP="004B04D5">
            <w:pPr>
              <w:jc w:val="center"/>
              <w:rPr>
                <w:spacing w:val="-5"/>
                <w:sz w:val="16"/>
                <w:szCs w:val="16"/>
              </w:rPr>
            </w:pPr>
            <w:r w:rsidRPr="00303A20">
              <w:rPr>
                <w:sz w:val="16"/>
                <w:szCs w:val="16"/>
              </w:rPr>
              <w:t>68</w:t>
            </w:r>
          </w:p>
        </w:tc>
        <w:tc>
          <w:tcPr>
            <w:tcW w:w="995" w:type="dxa"/>
            <w:vAlign w:val="center"/>
          </w:tcPr>
          <w:p w14:paraId="453C99E6" w14:textId="77777777" w:rsidR="00E42F2F" w:rsidRPr="00303A20" w:rsidRDefault="00E42F2F" w:rsidP="004B04D5">
            <w:pPr>
              <w:jc w:val="center"/>
              <w:rPr>
                <w:spacing w:val="-5"/>
                <w:sz w:val="16"/>
                <w:szCs w:val="16"/>
              </w:rPr>
            </w:pPr>
            <w:r w:rsidRPr="00303A20">
              <w:rPr>
                <w:sz w:val="16"/>
                <w:szCs w:val="16"/>
              </w:rPr>
              <w:t>70</w:t>
            </w:r>
          </w:p>
        </w:tc>
        <w:tc>
          <w:tcPr>
            <w:tcW w:w="992" w:type="dxa"/>
            <w:vAlign w:val="center"/>
          </w:tcPr>
          <w:p w14:paraId="40E8D336" w14:textId="77777777" w:rsidR="00E42F2F" w:rsidRPr="00303A20" w:rsidRDefault="00E42F2F" w:rsidP="004B04D5">
            <w:pPr>
              <w:jc w:val="center"/>
              <w:rPr>
                <w:spacing w:val="-5"/>
                <w:sz w:val="16"/>
                <w:szCs w:val="16"/>
              </w:rPr>
            </w:pPr>
            <w:r w:rsidRPr="00303A20">
              <w:rPr>
                <w:rFonts w:cstheme="minorHAnsi"/>
                <w:bCs/>
                <w:sz w:val="16"/>
                <w:szCs w:val="16"/>
              </w:rPr>
              <w:t>76,10</w:t>
            </w:r>
          </w:p>
        </w:tc>
        <w:tc>
          <w:tcPr>
            <w:tcW w:w="993" w:type="dxa"/>
            <w:tcBorders>
              <w:right w:val="single" w:sz="4" w:space="0" w:color="auto"/>
            </w:tcBorders>
            <w:vAlign w:val="center"/>
          </w:tcPr>
          <w:p w14:paraId="3EFBA379" w14:textId="77777777" w:rsidR="00E42F2F" w:rsidRPr="00303A20" w:rsidRDefault="00E42F2F" w:rsidP="004B04D5">
            <w:pPr>
              <w:jc w:val="center"/>
              <w:rPr>
                <w:b/>
                <w:spacing w:val="-2"/>
                <w:sz w:val="16"/>
                <w:szCs w:val="16"/>
              </w:rPr>
            </w:pPr>
            <w:r w:rsidRPr="00303A20">
              <w:rPr>
                <w:rFonts w:cstheme="minorHAnsi"/>
                <w:b/>
                <w:bCs/>
                <w:sz w:val="16"/>
                <w:szCs w:val="16"/>
              </w:rPr>
              <w:t>405</w:t>
            </w:r>
          </w:p>
        </w:tc>
        <w:tc>
          <w:tcPr>
            <w:tcW w:w="1134" w:type="dxa"/>
            <w:tcBorders>
              <w:left w:val="single" w:sz="4" w:space="0" w:color="auto"/>
            </w:tcBorders>
            <w:vAlign w:val="center"/>
          </w:tcPr>
          <w:p w14:paraId="56BB1F2A" w14:textId="77777777" w:rsidR="00E42F2F" w:rsidRPr="00303A20" w:rsidRDefault="00E42F2F" w:rsidP="004B04D5">
            <w:pPr>
              <w:jc w:val="center"/>
              <w:rPr>
                <w:sz w:val="16"/>
                <w:szCs w:val="16"/>
              </w:rPr>
            </w:pPr>
            <w:r w:rsidRPr="00303A20">
              <w:rPr>
                <w:rFonts w:cstheme="minorHAnsi"/>
                <w:sz w:val="16"/>
                <w:szCs w:val="16"/>
              </w:rPr>
              <w:t>Ulaşıldı</w:t>
            </w:r>
          </w:p>
        </w:tc>
        <w:tc>
          <w:tcPr>
            <w:tcW w:w="1417" w:type="dxa"/>
          </w:tcPr>
          <w:p w14:paraId="63A76FAA" w14:textId="77777777" w:rsidR="00E42F2F" w:rsidRPr="00303A20" w:rsidRDefault="00E42F2F" w:rsidP="004B04D5">
            <w:pPr>
              <w:rPr>
                <w:sz w:val="16"/>
                <w:szCs w:val="16"/>
              </w:rPr>
            </w:pPr>
            <w:r w:rsidRPr="00303A20">
              <w:rPr>
                <w:bCs/>
                <w:sz w:val="16"/>
                <w:szCs w:val="16"/>
              </w:rPr>
              <w:t>Kalite Koordinatörlüğü</w:t>
            </w:r>
            <w:r w:rsidRPr="00303A20">
              <w:rPr>
                <w:sz w:val="16"/>
                <w:szCs w:val="16"/>
              </w:rPr>
              <w:t xml:space="preserve"> </w:t>
            </w:r>
          </w:p>
        </w:tc>
      </w:tr>
      <w:tr w:rsidR="00E42F2F" w:rsidRPr="00303A20" w14:paraId="5AFDCF49" w14:textId="77777777" w:rsidTr="004B04D5">
        <w:tc>
          <w:tcPr>
            <w:tcW w:w="427" w:type="dxa"/>
            <w:gridSpan w:val="2"/>
            <w:shd w:val="clear" w:color="auto" w:fill="FFFFFF" w:themeFill="background1"/>
            <w:vAlign w:val="center"/>
          </w:tcPr>
          <w:p w14:paraId="558E8475" w14:textId="77777777" w:rsidR="00E42F2F" w:rsidRPr="00303A20" w:rsidRDefault="00E42F2F" w:rsidP="004B04D5">
            <w:pPr>
              <w:jc w:val="center"/>
              <w:rPr>
                <w:b/>
                <w:sz w:val="16"/>
                <w:szCs w:val="16"/>
              </w:rPr>
            </w:pPr>
            <w:r w:rsidRPr="00303A20">
              <w:rPr>
                <w:b/>
                <w:bCs/>
                <w:sz w:val="16"/>
                <w:szCs w:val="16"/>
              </w:rPr>
              <w:t>47</w:t>
            </w:r>
          </w:p>
        </w:tc>
        <w:tc>
          <w:tcPr>
            <w:tcW w:w="1699" w:type="dxa"/>
            <w:vAlign w:val="center"/>
          </w:tcPr>
          <w:p w14:paraId="577C7091" w14:textId="77777777" w:rsidR="00E42F2F" w:rsidRPr="00303A20" w:rsidRDefault="00E42F2F" w:rsidP="004B04D5">
            <w:pPr>
              <w:rPr>
                <w:b/>
                <w:sz w:val="16"/>
                <w:szCs w:val="16"/>
              </w:rPr>
            </w:pPr>
            <w:r w:rsidRPr="00303A20">
              <w:rPr>
                <w:b/>
                <w:sz w:val="16"/>
                <w:szCs w:val="16"/>
              </w:rPr>
              <w:t>PG3.4.4</w:t>
            </w:r>
            <w:r w:rsidRPr="00303A20">
              <w:rPr>
                <w:sz w:val="16"/>
                <w:szCs w:val="16"/>
              </w:rPr>
              <w:t>: İç Paydaşların Aidiyet Oranı (%)</w:t>
            </w:r>
            <w:r w:rsidRPr="00303A20">
              <w:rPr>
                <w:b/>
                <w:sz w:val="16"/>
                <w:szCs w:val="16"/>
              </w:rPr>
              <w:t xml:space="preserve"> </w:t>
            </w:r>
          </w:p>
        </w:tc>
        <w:tc>
          <w:tcPr>
            <w:tcW w:w="708" w:type="dxa"/>
            <w:vAlign w:val="center"/>
          </w:tcPr>
          <w:p w14:paraId="5BF75260" w14:textId="77777777" w:rsidR="00E42F2F" w:rsidRPr="00303A20" w:rsidRDefault="00E42F2F" w:rsidP="004B04D5">
            <w:pPr>
              <w:jc w:val="center"/>
              <w:rPr>
                <w:spacing w:val="-5"/>
                <w:sz w:val="16"/>
                <w:szCs w:val="16"/>
              </w:rPr>
            </w:pPr>
            <w:r w:rsidRPr="00303A20">
              <w:rPr>
                <w:sz w:val="16"/>
                <w:szCs w:val="16"/>
              </w:rPr>
              <w:t>20</w:t>
            </w:r>
          </w:p>
        </w:tc>
        <w:tc>
          <w:tcPr>
            <w:tcW w:w="854" w:type="dxa"/>
            <w:vAlign w:val="center"/>
          </w:tcPr>
          <w:p w14:paraId="3A2015B3" w14:textId="77777777" w:rsidR="00E42F2F" w:rsidRPr="00303A20" w:rsidRDefault="00E42F2F" w:rsidP="004B04D5">
            <w:pPr>
              <w:jc w:val="center"/>
              <w:rPr>
                <w:spacing w:val="-5"/>
                <w:sz w:val="16"/>
                <w:szCs w:val="16"/>
              </w:rPr>
            </w:pPr>
            <w:r w:rsidRPr="00303A20">
              <w:rPr>
                <w:sz w:val="16"/>
                <w:szCs w:val="16"/>
              </w:rPr>
              <w:t>-</w:t>
            </w:r>
          </w:p>
        </w:tc>
        <w:tc>
          <w:tcPr>
            <w:tcW w:w="995" w:type="dxa"/>
            <w:vAlign w:val="center"/>
          </w:tcPr>
          <w:p w14:paraId="7BED5249" w14:textId="77777777" w:rsidR="00E42F2F" w:rsidRPr="00303A20" w:rsidRDefault="00E42F2F" w:rsidP="004B04D5">
            <w:pPr>
              <w:jc w:val="center"/>
              <w:rPr>
                <w:spacing w:val="-5"/>
                <w:sz w:val="16"/>
                <w:szCs w:val="16"/>
              </w:rPr>
            </w:pPr>
            <w:r w:rsidRPr="00303A20">
              <w:rPr>
                <w:sz w:val="16"/>
                <w:szCs w:val="16"/>
              </w:rPr>
              <w:t>55</w:t>
            </w:r>
          </w:p>
        </w:tc>
        <w:tc>
          <w:tcPr>
            <w:tcW w:w="992" w:type="dxa"/>
            <w:vAlign w:val="center"/>
          </w:tcPr>
          <w:p w14:paraId="5A7AA7B0" w14:textId="77777777" w:rsidR="00E42F2F" w:rsidRPr="00303A20" w:rsidRDefault="00E42F2F" w:rsidP="004B04D5">
            <w:pPr>
              <w:jc w:val="center"/>
              <w:rPr>
                <w:spacing w:val="-5"/>
                <w:sz w:val="16"/>
                <w:szCs w:val="16"/>
              </w:rPr>
            </w:pPr>
            <w:r w:rsidRPr="00303A20">
              <w:rPr>
                <w:rFonts w:cstheme="minorHAnsi"/>
                <w:bCs/>
                <w:sz w:val="16"/>
                <w:szCs w:val="16"/>
              </w:rPr>
              <w:t>71,50</w:t>
            </w:r>
          </w:p>
        </w:tc>
        <w:tc>
          <w:tcPr>
            <w:tcW w:w="993" w:type="dxa"/>
            <w:tcBorders>
              <w:right w:val="single" w:sz="4" w:space="0" w:color="auto"/>
            </w:tcBorders>
            <w:vAlign w:val="center"/>
          </w:tcPr>
          <w:p w14:paraId="2E7FFDCE" w14:textId="77777777" w:rsidR="00E42F2F" w:rsidRPr="00303A20" w:rsidRDefault="00E42F2F" w:rsidP="004B04D5">
            <w:pPr>
              <w:jc w:val="center"/>
              <w:rPr>
                <w:b/>
                <w:spacing w:val="-2"/>
                <w:sz w:val="16"/>
                <w:szCs w:val="16"/>
              </w:rPr>
            </w:pPr>
            <w:r w:rsidRPr="00303A20">
              <w:rPr>
                <w:rFonts w:cstheme="minorHAnsi"/>
                <w:b/>
                <w:bCs/>
                <w:sz w:val="16"/>
                <w:szCs w:val="16"/>
              </w:rPr>
              <w:t>130</w:t>
            </w:r>
          </w:p>
        </w:tc>
        <w:tc>
          <w:tcPr>
            <w:tcW w:w="1134" w:type="dxa"/>
            <w:tcBorders>
              <w:left w:val="single" w:sz="4" w:space="0" w:color="auto"/>
            </w:tcBorders>
            <w:vAlign w:val="center"/>
          </w:tcPr>
          <w:p w14:paraId="7F388CC4" w14:textId="77777777" w:rsidR="00E42F2F" w:rsidRPr="00303A20" w:rsidRDefault="00E42F2F" w:rsidP="004B04D5">
            <w:pPr>
              <w:jc w:val="center"/>
              <w:rPr>
                <w:sz w:val="16"/>
                <w:szCs w:val="16"/>
              </w:rPr>
            </w:pPr>
            <w:r w:rsidRPr="00303A20">
              <w:rPr>
                <w:rFonts w:cstheme="minorHAnsi"/>
                <w:sz w:val="16"/>
                <w:szCs w:val="16"/>
              </w:rPr>
              <w:t>Ulaşıldı</w:t>
            </w:r>
          </w:p>
        </w:tc>
        <w:tc>
          <w:tcPr>
            <w:tcW w:w="1417" w:type="dxa"/>
          </w:tcPr>
          <w:p w14:paraId="377D3F9A" w14:textId="77777777" w:rsidR="00E42F2F" w:rsidRPr="00303A20" w:rsidRDefault="00E42F2F" w:rsidP="004B04D5">
            <w:pPr>
              <w:rPr>
                <w:sz w:val="16"/>
                <w:szCs w:val="16"/>
              </w:rPr>
            </w:pPr>
            <w:r w:rsidRPr="00303A20">
              <w:rPr>
                <w:sz w:val="16"/>
                <w:szCs w:val="16"/>
              </w:rPr>
              <w:t>Kalite Koordinatörlüğü</w:t>
            </w:r>
          </w:p>
        </w:tc>
      </w:tr>
      <w:tr w:rsidR="00E42F2F" w:rsidRPr="00303A20" w14:paraId="3241C428" w14:textId="77777777" w:rsidTr="004B04D5">
        <w:tc>
          <w:tcPr>
            <w:tcW w:w="427" w:type="dxa"/>
            <w:gridSpan w:val="2"/>
            <w:shd w:val="clear" w:color="auto" w:fill="FFFFFF" w:themeFill="background1"/>
            <w:vAlign w:val="center"/>
          </w:tcPr>
          <w:p w14:paraId="56060347" w14:textId="77777777" w:rsidR="00E42F2F" w:rsidRPr="00303A20" w:rsidRDefault="00E42F2F" w:rsidP="004B04D5">
            <w:pPr>
              <w:jc w:val="center"/>
              <w:rPr>
                <w:b/>
                <w:bCs/>
                <w:sz w:val="16"/>
                <w:szCs w:val="16"/>
              </w:rPr>
            </w:pPr>
            <w:r w:rsidRPr="00303A20">
              <w:rPr>
                <w:b/>
                <w:sz w:val="16"/>
                <w:szCs w:val="16"/>
              </w:rPr>
              <w:t>48</w:t>
            </w:r>
          </w:p>
        </w:tc>
        <w:tc>
          <w:tcPr>
            <w:tcW w:w="1699" w:type="dxa"/>
            <w:vAlign w:val="center"/>
          </w:tcPr>
          <w:p w14:paraId="3FB899E1" w14:textId="77777777" w:rsidR="00E42F2F" w:rsidRPr="00303A20" w:rsidRDefault="00E42F2F" w:rsidP="004B04D5">
            <w:pPr>
              <w:rPr>
                <w:b/>
                <w:sz w:val="16"/>
                <w:szCs w:val="16"/>
              </w:rPr>
            </w:pPr>
            <w:r w:rsidRPr="00303A20">
              <w:rPr>
                <w:b/>
                <w:sz w:val="16"/>
                <w:szCs w:val="16"/>
              </w:rPr>
              <w:t>PG3.4.5:</w:t>
            </w:r>
            <w:r w:rsidRPr="00303A20">
              <w:rPr>
                <w:b/>
                <w:color w:val="000000" w:themeColor="text1"/>
                <w:sz w:val="16"/>
                <w:szCs w:val="16"/>
              </w:rPr>
              <w:t xml:space="preserve"> </w:t>
            </w:r>
            <w:r w:rsidRPr="00303A20">
              <w:rPr>
                <w:sz w:val="16"/>
                <w:szCs w:val="16"/>
              </w:rPr>
              <w:t>Hizmet İçi Eğitim Sayısı</w:t>
            </w:r>
          </w:p>
        </w:tc>
        <w:tc>
          <w:tcPr>
            <w:tcW w:w="708" w:type="dxa"/>
            <w:vAlign w:val="center"/>
          </w:tcPr>
          <w:p w14:paraId="27F41379" w14:textId="77777777" w:rsidR="00E42F2F" w:rsidRPr="00303A20" w:rsidRDefault="00E42F2F" w:rsidP="004B04D5">
            <w:pPr>
              <w:jc w:val="center"/>
              <w:rPr>
                <w:spacing w:val="-5"/>
                <w:sz w:val="16"/>
                <w:szCs w:val="16"/>
              </w:rPr>
            </w:pPr>
            <w:r w:rsidRPr="00303A20">
              <w:rPr>
                <w:sz w:val="16"/>
                <w:szCs w:val="16"/>
              </w:rPr>
              <w:t>20</w:t>
            </w:r>
          </w:p>
        </w:tc>
        <w:tc>
          <w:tcPr>
            <w:tcW w:w="854" w:type="dxa"/>
            <w:vAlign w:val="center"/>
          </w:tcPr>
          <w:p w14:paraId="599BCE6A" w14:textId="77777777" w:rsidR="00E42F2F" w:rsidRPr="00303A20" w:rsidRDefault="00E42F2F" w:rsidP="004B04D5">
            <w:pPr>
              <w:jc w:val="center"/>
              <w:rPr>
                <w:spacing w:val="-5"/>
                <w:sz w:val="16"/>
                <w:szCs w:val="16"/>
              </w:rPr>
            </w:pPr>
            <w:r w:rsidRPr="00303A20">
              <w:rPr>
                <w:sz w:val="16"/>
                <w:szCs w:val="16"/>
              </w:rPr>
              <w:t>78</w:t>
            </w:r>
          </w:p>
        </w:tc>
        <w:tc>
          <w:tcPr>
            <w:tcW w:w="995" w:type="dxa"/>
            <w:vAlign w:val="center"/>
          </w:tcPr>
          <w:p w14:paraId="494AA0F5" w14:textId="77777777" w:rsidR="00E42F2F" w:rsidRPr="00303A20" w:rsidRDefault="00E42F2F" w:rsidP="004B04D5">
            <w:pPr>
              <w:jc w:val="center"/>
              <w:rPr>
                <w:spacing w:val="-5"/>
                <w:sz w:val="16"/>
                <w:szCs w:val="16"/>
              </w:rPr>
            </w:pPr>
            <w:r w:rsidRPr="00303A20">
              <w:rPr>
                <w:sz w:val="16"/>
                <w:szCs w:val="16"/>
              </w:rPr>
              <w:t>88</w:t>
            </w:r>
          </w:p>
        </w:tc>
        <w:tc>
          <w:tcPr>
            <w:tcW w:w="992" w:type="dxa"/>
            <w:vAlign w:val="center"/>
          </w:tcPr>
          <w:p w14:paraId="4F0DB8C9" w14:textId="77777777" w:rsidR="00E42F2F" w:rsidRPr="00303A20" w:rsidRDefault="00E42F2F" w:rsidP="004B04D5">
            <w:pPr>
              <w:jc w:val="center"/>
              <w:rPr>
                <w:spacing w:val="-5"/>
                <w:sz w:val="16"/>
                <w:szCs w:val="16"/>
              </w:rPr>
            </w:pPr>
            <w:r w:rsidRPr="00303A20">
              <w:rPr>
                <w:rFonts w:cstheme="minorHAnsi"/>
                <w:bCs/>
                <w:sz w:val="16"/>
                <w:szCs w:val="16"/>
              </w:rPr>
              <w:t>99</w:t>
            </w:r>
          </w:p>
        </w:tc>
        <w:tc>
          <w:tcPr>
            <w:tcW w:w="993" w:type="dxa"/>
            <w:tcBorders>
              <w:right w:val="single" w:sz="4" w:space="0" w:color="auto"/>
            </w:tcBorders>
            <w:vAlign w:val="center"/>
          </w:tcPr>
          <w:p w14:paraId="5C76D26E" w14:textId="77777777" w:rsidR="00E42F2F" w:rsidRPr="00303A20" w:rsidRDefault="00E42F2F" w:rsidP="004B04D5">
            <w:pPr>
              <w:jc w:val="center"/>
              <w:rPr>
                <w:b/>
                <w:spacing w:val="-2"/>
                <w:sz w:val="16"/>
                <w:szCs w:val="16"/>
              </w:rPr>
            </w:pPr>
            <w:r w:rsidRPr="00303A20">
              <w:rPr>
                <w:rFonts w:cstheme="minorHAnsi"/>
                <w:b/>
                <w:bCs/>
                <w:sz w:val="16"/>
                <w:szCs w:val="16"/>
              </w:rPr>
              <w:t>210</w:t>
            </w:r>
          </w:p>
        </w:tc>
        <w:tc>
          <w:tcPr>
            <w:tcW w:w="1134" w:type="dxa"/>
            <w:tcBorders>
              <w:left w:val="single" w:sz="4" w:space="0" w:color="auto"/>
            </w:tcBorders>
            <w:vAlign w:val="center"/>
          </w:tcPr>
          <w:p w14:paraId="5573B6E0" w14:textId="77777777" w:rsidR="00E42F2F" w:rsidRPr="00303A20" w:rsidRDefault="00E42F2F" w:rsidP="004B04D5">
            <w:pPr>
              <w:jc w:val="center"/>
              <w:rPr>
                <w:sz w:val="16"/>
                <w:szCs w:val="16"/>
              </w:rPr>
            </w:pPr>
            <w:r w:rsidRPr="00303A20">
              <w:rPr>
                <w:rFonts w:cstheme="minorHAnsi"/>
                <w:sz w:val="16"/>
                <w:szCs w:val="16"/>
              </w:rPr>
              <w:t>Ulaşıldı</w:t>
            </w:r>
          </w:p>
        </w:tc>
        <w:tc>
          <w:tcPr>
            <w:tcW w:w="1417" w:type="dxa"/>
          </w:tcPr>
          <w:p w14:paraId="533BA550" w14:textId="77777777" w:rsidR="00E42F2F" w:rsidRPr="00303A20" w:rsidRDefault="00E42F2F" w:rsidP="004B04D5">
            <w:pPr>
              <w:rPr>
                <w:sz w:val="16"/>
                <w:szCs w:val="16"/>
              </w:rPr>
            </w:pPr>
            <w:r w:rsidRPr="00303A20">
              <w:rPr>
                <w:bCs/>
                <w:sz w:val="16"/>
                <w:szCs w:val="16"/>
              </w:rPr>
              <w:t>Personel Daire Başkanlığı</w:t>
            </w:r>
          </w:p>
        </w:tc>
      </w:tr>
      <w:tr w:rsidR="00E42F2F" w:rsidRPr="00303A20" w14:paraId="1497EA89" w14:textId="77777777" w:rsidTr="004B04D5">
        <w:tc>
          <w:tcPr>
            <w:tcW w:w="427" w:type="dxa"/>
            <w:gridSpan w:val="2"/>
            <w:shd w:val="clear" w:color="auto" w:fill="FFFFFF" w:themeFill="background1"/>
            <w:vAlign w:val="center"/>
          </w:tcPr>
          <w:p w14:paraId="200F010F" w14:textId="77777777" w:rsidR="00E42F2F" w:rsidRPr="00303A20" w:rsidRDefault="00E42F2F" w:rsidP="004B04D5">
            <w:pPr>
              <w:jc w:val="center"/>
              <w:rPr>
                <w:rFonts w:eastAsiaTheme="minorEastAsia"/>
                <w:b/>
                <w:sz w:val="16"/>
                <w:szCs w:val="16"/>
                <w:lang w:eastAsia="tr-TR"/>
              </w:rPr>
            </w:pPr>
            <w:r w:rsidRPr="00303A20">
              <w:rPr>
                <w:rFonts w:eastAsiaTheme="minorEastAsia"/>
                <w:b/>
                <w:sz w:val="16"/>
                <w:szCs w:val="16"/>
                <w:lang w:eastAsia="tr-TR"/>
              </w:rPr>
              <w:t>49</w:t>
            </w:r>
          </w:p>
        </w:tc>
        <w:tc>
          <w:tcPr>
            <w:tcW w:w="1699" w:type="dxa"/>
            <w:tcBorders>
              <w:top w:val="single" w:sz="4" w:space="0" w:color="000000"/>
              <w:bottom w:val="single" w:sz="4" w:space="0" w:color="000000"/>
            </w:tcBorders>
            <w:vAlign w:val="center"/>
          </w:tcPr>
          <w:p w14:paraId="7AA85DB5" w14:textId="77777777" w:rsidR="00E42F2F" w:rsidRPr="00303A20" w:rsidRDefault="00E42F2F" w:rsidP="004B04D5">
            <w:pPr>
              <w:rPr>
                <w:rFonts w:eastAsiaTheme="minorEastAsia"/>
                <w:b/>
                <w:sz w:val="16"/>
                <w:szCs w:val="16"/>
                <w:lang w:eastAsia="tr-TR"/>
              </w:rPr>
            </w:pPr>
            <w:r w:rsidRPr="00303A20">
              <w:rPr>
                <w:rFonts w:eastAsiaTheme="minorEastAsia"/>
                <w:b/>
                <w:sz w:val="16"/>
                <w:szCs w:val="16"/>
                <w:lang w:eastAsia="tr-TR"/>
              </w:rPr>
              <w:t xml:space="preserve">PG3.5.1: </w:t>
            </w:r>
            <w:r w:rsidRPr="00303A20">
              <w:rPr>
                <w:rFonts w:eastAsiaTheme="minorEastAsia"/>
                <w:sz w:val="16"/>
                <w:szCs w:val="16"/>
                <w:lang w:eastAsia="tr-TR"/>
              </w:rPr>
              <w:t>Mezun Memnuniyet Oranı (%)</w:t>
            </w:r>
          </w:p>
        </w:tc>
        <w:tc>
          <w:tcPr>
            <w:tcW w:w="708" w:type="dxa"/>
            <w:tcBorders>
              <w:top w:val="single" w:sz="4" w:space="0" w:color="000000"/>
              <w:bottom w:val="single" w:sz="4" w:space="0" w:color="000000"/>
            </w:tcBorders>
            <w:vAlign w:val="center"/>
          </w:tcPr>
          <w:p w14:paraId="281FF0FA" w14:textId="77777777" w:rsidR="00E42F2F" w:rsidRPr="00303A20" w:rsidRDefault="00E42F2F" w:rsidP="004B04D5">
            <w:pPr>
              <w:jc w:val="center"/>
              <w:rPr>
                <w:spacing w:val="-5"/>
                <w:sz w:val="16"/>
                <w:szCs w:val="16"/>
              </w:rPr>
            </w:pPr>
            <w:r w:rsidRPr="00303A20">
              <w:rPr>
                <w:sz w:val="16"/>
                <w:szCs w:val="16"/>
              </w:rPr>
              <w:t>100</w:t>
            </w:r>
          </w:p>
        </w:tc>
        <w:tc>
          <w:tcPr>
            <w:tcW w:w="854" w:type="dxa"/>
            <w:tcBorders>
              <w:top w:val="single" w:sz="4" w:space="0" w:color="000000"/>
              <w:bottom w:val="single" w:sz="4" w:space="0" w:color="000000"/>
            </w:tcBorders>
            <w:vAlign w:val="center"/>
          </w:tcPr>
          <w:p w14:paraId="6C6C62FC" w14:textId="77777777" w:rsidR="00E42F2F" w:rsidRPr="00303A20" w:rsidRDefault="00E42F2F" w:rsidP="004B04D5">
            <w:pPr>
              <w:jc w:val="center"/>
              <w:rPr>
                <w:spacing w:val="-5"/>
                <w:sz w:val="16"/>
                <w:szCs w:val="16"/>
              </w:rPr>
            </w:pPr>
            <w:r w:rsidRPr="00303A20">
              <w:rPr>
                <w:sz w:val="16"/>
                <w:szCs w:val="16"/>
              </w:rPr>
              <w:t>72</w:t>
            </w:r>
          </w:p>
        </w:tc>
        <w:tc>
          <w:tcPr>
            <w:tcW w:w="995" w:type="dxa"/>
            <w:tcBorders>
              <w:top w:val="single" w:sz="4" w:space="0" w:color="000000"/>
              <w:bottom w:val="single" w:sz="4" w:space="0" w:color="000000"/>
            </w:tcBorders>
            <w:vAlign w:val="center"/>
          </w:tcPr>
          <w:p w14:paraId="151E5848" w14:textId="77777777" w:rsidR="00E42F2F" w:rsidRPr="00303A20" w:rsidRDefault="00E42F2F" w:rsidP="004B04D5">
            <w:pPr>
              <w:jc w:val="center"/>
              <w:rPr>
                <w:spacing w:val="-5"/>
                <w:sz w:val="16"/>
                <w:szCs w:val="16"/>
              </w:rPr>
            </w:pPr>
            <w:r w:rsidRPr="00303A20">
              <w:rPr>
                <w:sz w:val="16"/>
                <w:szCs w:val="16"/>
              </w:rPr>
              <w:t>73</w:t>
            </w:r>
          </w:p>
        </w:tc>
        <w:tc>
          <w:tcPr>
            <w:tcW w:w="992" w:type="dxa"/>
            <w:tcBorders>
              <w:top w:val="single" w:sz="4" w:space="0" w:color="000000"/>
              <w:bottom w:val="single" w:sz="4" w:space="0" w:color="000000"/>
            </w:tcBorders>
            <w:vAlign w:val="center"/>
          </w:tcPr>
          <w:p w14:paraId="482D8A03" w14:textId="77777777" w:rsidR="00E42F2F" w:rsidRPr="00303A20" w:rsidRDefault="00E42F2F" w:rsidP="004B04D5">
            <w:pPr>
              <w:jc w:val="center"/>
              <w:rPr>
                <w:spacing w:val="-5"/>
                <w:sz w:val="16"/>
                <w:szCs w:val="16"/>
              </w:rPr>
            </w:pPr>
            <w:r w:rsidRPr="00303A20">
              <w:rPr>
                <w:rFonts w:cstheme="minorHAnsi"/>
                <w:bCs/>
                <w:sz w:val="16"/>
                <w:szCs w:val="16"/>
              </w:rPr>
              <w:t>92,50</w:t>
            </w:r>
          </w:p>
        </w:tc>
        <w:tc>
          <w:tcPr>
            <w:tcW w:w="993" w:type="dxa"/>
            <w:tcBorders>
              <w:top w:val="single" w:sz="4" w:space="0" w:color="000000"/>
              <w:bottom w:val="single" w:sz="4" w:space="0" w:color="000000"/>
              <w:right w:val="single" w:sz="4" w:space="0" w:color="auto"/>
            </w:tcBorders>
            <w:vAlign w:val="center"/>
          </w:tcPr>
          <w:p w14:paraId="1614765A" w14:textId="77777777" w:rsidR="00E42F2F" w:rsidRPr="00303A20" w:rsidRDefault="00E42F2F" w:rsidP="004B04D5">
            <w:pPr>
              <w:jc w:val="center"/>
              <w:rPr>
                <w:b/>
                <w:spacing w:val="-2"/>
                <w:sz w:val="16"/>
                <w:szCs w:val="16"/>
              </w:rPr>
            </w:pPr>
            <w:r w:rsidRPr="00303A20">
              <w:rPr>
                <w:rFonts w:cstheme="minorHAnsi"/>
                <w:b/>
                <w:bCs/>
                <w:sz w:val="16"/>
                <w:szCs w:val="16"/>
              </w:rPr>
              <w:t>2045</w:t>
            </w:r>
          </w:p>
        </w:tc>
        <w:tc>
          <w:tcPr>
            <w:tcW w:w="1134" w:type="dxa"/>
            <w:tcBorders>
              <w:top w:val="single" w:sz="4" w:space="0" w:color="000000"/>
              <w:left w:val="single" w:sz="4" w:space="0" w:color="auto"/>
              <w:bottom w:val="single" w:sz="4" w:space="0" w:color="000000"/>
            </w:tcBorders>
          </w:tcPr>
          <w:p w14:paraId="2A0D0555" w14:textId="77777777" w:rsidR="00E42F2F" w:rsidRPr="00303A20" w:rsidRDefault="00E42F2F" w:rsidP="004B04D5">
            <w:pPr>
              <w:jc w:val="center"/>
              <w:rPr>
                <w:rFonts w:cstheme="minorHAnsi"/>
                <w:sz w:val="16"/>
                <w:szCs w:val="16"/>
              </w:rPr>
            </w:pPr>
          </w:p>
          <w:p w14:paraId="50924EEA" w14:textId="77777777" w:rsidR="00E42F2F" w:rsidRPr="00303A20" w:rsidRDefault="00E42F2F" w:rsidP="004B04D5">
            <w:pPr>
              <w:jc w:val="center"/>
              <w:rPr>
                <w:sz w:val="16"/>
                <w:szCs w:val="16"/>
              </w:rPr>
            </w:pPr>
            <w:r w:rsidRPr="00303A20">
              <w:rPr>
                <w:rFonts w:cstheme="minorHAnsi"/>
                <w:sz w:val="16"/>
                <w:szCs w:val="16"/>
              </w:rPr>
              <w:t>Ulaşıldı</w:t>
            </w:r>
          </w:p>
        </w:tc>
        <w:tc>
          <w:tcPr>
            <w:tcW w:w="1417" w:type="dxa"/>
          </w:tcPr>
          <w:p w14:paraId="17EA5A53" w14:textId="77777777" w:rsidR="00E42F2F" w:rsidRPr="00303A20" w:rsidRDefault="00E42F2F" w:rsidP="004B04D5">
            <w:pPr>
              <w:rPr>
                <w:sz w:val="16"/>
                <w:szCs w:val="16"/>
              </w:rPr>
            </w:pPr>
            <w:r w:rsidRPr="00303A20">
              <w:rPr>
                <w:sz w:val="16"/>
                <w:szCs w:val="16"/>
              </w:rPr>
              <w:t>Kariyer Geliştirme Uygulama ve Araştırma Merkezi</w:t>
            </w:r>
          </w:p>
        </w:tc>
      </w:tr>
      <w:tr w:rsidR="00E42F2F" w:rsidRPr="00303A20" w14:paraId="0486277B" w14:textId="77777777" w:rsidTr="004B04D5">
        <w:tc>
          <w:tcPr>
            <w:tcW w:w="427" w:type="dxa"/>
            <w:gridSpan w:val="2"/>
            <w:shd w:val="clear" w:color="auto" w:fill="FFFFFF" w:themeFill="background1"/>
            <w:vAlign w:val="center"/>
          </w:tcPr>
          <w:p w14:paraId="230D4F15" w14:textId="77777777" w:rsidR="00E42F2F" w:rsidRPr="00303A20" w:rsidRDefault="00E42F2F" w:rsidP="004B04D5">
            <w:pPr>
              <w:jc w:val="center"/>
              <w:rPr>
                <w:b/>
                <w:sz w:val="16"/>
                <w:szCs w:val="16"/>
              </w:rPr>
            </w:pPr>
            <w:r w:rsidRPr="00303A20">
              <w:rPr>
                <w:b/>
                <w:sz w:val="16"/>
                <w:szCs w:val="16"/>
              </w:rPr>
              <w:t>50</w:t>
            </w:r>
          </w:p>
        </w:tc>
        <w:tc>
          <w:tcPr>
            <w:tcW w:w="1699" w:type="dxa"/>
            <w:vAlign w:val="center"/>
          </w:tcPr>
          <w:p w14:paraId="509F8CC7" w14:textId="77777777" w:rsidR="00E42F2F" w:rsidRPr="00303A20" w:rsidRDefault="00E42F2F" w:rsidP="004B04D5">
            <w:pPr>
              <w:rPr>
                <w:b/>
                <w:sz w:val="16"/>
                <w:szCs w:val="16"/>
              </w:rPr>
            </w:pPr>
            <w:r w:rsidRPr="00303A20">
              <w:rPr>
                <w:rFonts w:cstheme="minorHAnsi"/>
                <w:b/>
                <w:sz w:val="16"/>
                <w:szCs w:val="16"/>
              </w:rPr>
              <w:t xml:space="preserve">PG4.1.1: </w:t>
            </w:r>
            <w:r w:rsidRPr="00303A20">
              <w:rPr>
                <w:rFonts w:cstheme="minorHAnsi"/>
                <w:sz w:val="16"/>
                <w:szCs w:val="16"/>
              </w:rPr>
              <w:t>İhtisas Alanı ile İlgili BAP Proje Sayısı</w:t>
            </w:r>
            <w:r w:rsidRPr="00303A20">
              <w:rPr>
                <w:rFonts w:cstheme="minorHAnsi"/>
                <w:b/>
                <w:sz w:val="16"/>
                <w:szCs w:val="16"/>
              </w:rPr>
              <w:t xml:space="preserve"> </w:t>
            </w:r>
          </w:p>
        </w:tc>
        <w:tc>
          <w:tcPr>
            <w:tcW w:w="708" w:type="dxa"/>
            <w:vAlign w:val="center"/>
          </w:tcPr>
          <w:p w14:paraId="13E89852" w14:textId="77777777" w:rsidR="00E42F2F" w:rsidRPr="00303A20" w:rsidRDefault="00E42F2F" w:rsidP="004B04D5">
            <w:pPr>
              <w:jc w:val="center"/>
              <w:rPr>
                <w:spacing w:val="-5"/>
                <w:sz w:val="16"/>
                <w:szCs w:val="16"/>
              </w:rPr>
            </w:pPr>
            <w:r w:rsidRPr="00303A20">
              <w:rPr>
                <w:rFonts w:cstheme="minorHAnsi"/>
                <w:sz w:val="16"/>
                <w:szCs w:val="16"/>
              </w:rPr>
              <w:t>25</w:t>
            </w:r>
          </w:p>
        </w:tc>
        <w:tc>
          <w:tcPr>
            <w:tcW w:w="854" w:type="dxa"/>
            <w:vAlign w:val="center"/>
          </w:tcPr>
          <w:p w14:paraId="5D283616" w14:textId="77777777" w:rsidR="00E42F2F" w:rsidRPr="00303A20" w:rsidRDefault="00E42F2F" w:rsidP="004B04D5">
            <w:pPr>
              <w:jc w:val="center"/>
              <w:rPr>
                <w:spacing w:val="-5"/>
                <w:sz w:val="16"/>
                <w:szCs w:val="16"/>
              </w:rPr>
            </w:pPr>
            <w:r w:rsidRPr="00303A20">
              <w:rPr>
                <w:rFonts w:cstheme="minorHAnsi"/>
                <w:sz w:val="16"/>
                <w:szCs w:val="16"/>
              </w:rPr>
              <w:t>14</w:t>
            </w:r>
          </w:p>
        </w:tc>
        <w:tc>
          <w:tcPr>
            <w:tcW w:w="995" w:type="dxa"/>
            <w:vAlign w:val="center"/>
          </w:tcPr>
          <w:p w14:paraId="6AAFE1F3" w14:textId="77777777" w:rsidR="00E42F2F" w:rsidRPr="00303A20" w:rsidRDefault="00E42F2F" w:rsidP="004B04D5">
            <w:pPr>
              <w:jc w:val="center"/>
              <w:rPr>
                <w:spacing w:val="-5"/>
                <w:sz w:val="16"/>
                <w:szCs w:val="16"/>
              </w:rPr>
            </w:pPr>
            <w:r w:rsidRPr="00303A20">
              <w:rPr>
                <w:rFonts w:cstheme="minorHAnsi"/>
                <w:sz w:val="16"/>
                <w:szCs w:val="16"/>
              </w:rPr>
              <w:t>15</w:t>
            </w:r>
          </w:p>
        </w:tc>
        <w:tc>
          <w:tcPr>
            <w:tcW w:w="992" w:type="dxa"/>
            <w:vAlign w:val="center"/>
          </w:tcPr>
          <w:p w14:paraId="787C200F" w14:textId="77777777" w:rsidR="00E42F2F" w:rsidRPr="00303A20" w:rsidRDefault="00E42F2F" w:rsidP="004B04D5">
            <w:pPr>
              <w:jc w:val="center"/>
              <w:rPr>
                <w:spacing w:val="-5"/>
                <w:sz w:val="16"/>
                <w:szCs w:val="16"/>
              </w:rPr>
            </w:pPr>
            <w:r w:rsidRPr="00303A20">
              <w:rPr>
                <w:rFonts w:cstheme="minorHAnsi"/>
                <w:bCs/>
                <w:sz w:val="16"/>
                <w:szCs w:val="16"/>
              </w:rPr>
              <w:t>33</w:t>
            </w:r>
          </w:p>
        </w:tc>
        <w:tc>
          <w:tcPr>
            <w:tcW w:w="993" w:type="dxa"/>
            <w:tcBorders>
              <w:right w:val="single" w:sz="4" w:space="0" w:color="auto"/>
            </w:tcBorders>
            <w:vAlign w:val="center"/>
          </w:tcPr>
          <w:p w14:paraId="4CE6D829" w14:textId="77777777" w:rsidR="00E42F2F" w:rsidRPr="00303A20" w:rsidRDefault="00E42F2F" w:rsidP="004B04D5">
            <w:pPr>
              <w:jc w:val="center"/>
              <w:rPr>
                <w:b/>
                <w:spacing w:val="-2"/>
                <w:sz w:val="16"/>
                <w:szCs w:val="16"/>
              </w:rPr>
            </w:pPr>
            <w:r w:rsidRPr="00303A20">
              <w:rPr>
                <w:rFonts w:cstheme="minorHAnsi"/>
                <w:b/>
                <w:bCs/>
                <w:sz w:val="16"/>
                <w:szCs w:val="16"/>
              </w:rPr>
              <w:t>1900</w:t>
            </w:r>
          </w:p>
        </w:tc>
        <w:tc>
          <w:tcPr>
            <w:tcW w:w="1134" w:type="dxa"/>
            <w:tcBorders>
              <w:left w:val="single" w:sz="4" w:space="0" w:color="auto"/>
            </w:tcBorders>
            <w:vAlign w:val="center"/>
          </w:tcPr>
          <w:p w14:paraId="4EFF6859" w14:textId="77777777" w:rsidR="00E42F2F" w:rsidRPr="00303A20" w:rsidRDefault="00E42F2F" w:rsidP="004B04D5">
            <w:pPr>
              <w:jc w:val="center"/>
              <w:rPr>
                <w:sz w:val="16"/>
                <w:szCs w:val="16"/>
              </w:rPr>
            </w:pPr>
            <w:r w:rsidRPr="00303A20">
              <w:rPr>
                <w:rFonts w:cstheme="minorHAnsi"/>
                <w:sz w:val="16"/>
                <w:szCs w:val="16"/>
              </w:rPr>
              <w:t>Ulaşıldı</w:t>
            </w:r>
          </w:p>
        </w:tc>
        <w:tc>
          <w:tcPr>
            <w:tcW w:w="1417" w:type="dxa"/>
          </w:tcPr>
          <w:p w14:paraId="3752F4CD" w14:textId="77777777" w:rsidR="00E42F2F" w:rsidRPr="00303A20" w:rsidRDefault="00E42F2F" w:rsidP="004B04D5">
            <w:pPr>
              <w:rPr>
                <w:sz w:val="16"/>
                <w:szCs w:val="16"/>
              </w:rPr>
            </w:pPr>
            <w:r w:rsidRPr="00303A20">
              <w:rPr>
                <w:bCs/>
                <w:sz w:val="16"/>
                <w:szCs w:val="16"/>
              </w:rPr>
              <w:t>Fakülte, Yüksekokul, Meslek Yüksekokulu</w:t>
            </w:r>
          </w:p>
        </w:tc>
      </w:tr>
      <w:tr w:rsidR="00E42F2F" w:rsidRPr="00303A20" w14:paraId="3F3A6275" w14:textId="77777777" w:rsidTr="004B04D5">
        <w:trPr>
          <w:gridBefore w:val="1"/>
          <w:wBefore w:w="7" w:type="dxa"/>
        </w:trPr>
        <w:tc>
          <w:tcPr>
            <w:tcW w:w="420" w:type="dxa"/>
            <w:vAlign w:val="center"/>
          </w:tcPr>
          <w:p w14:paraId="29A54658" w14:textId="77777777" w:rsidR="00E42F2F" w:rsidRPr="00303A20" w:rsidRDefault="00E42F2F" w:rsidP="004B04D5">
            <w:pPr>
              <w:jc w:val="center"/>
              <w:rPr>
                <w:rFonts w:eastAsiaTheme="minorEastAsia"/>
                <w:b/>
                <w:bCs/>
                <w:sz w:val="16"/>
                <w:szCs w:val="16"/>
                <w:lang w:eastAsia="tr-TR"/>
              </w:rPr>
            </w:pPr>
            <w:r w:rsidRPr="00303A20">
              <w:rPr>
                <w:rFonts w:eastAsiaTheme="minorEastAsia"/>
                <w:b/>
                <w:sz w:val="16"/>
                <w:szCs w:val="16"/>
                <w:lang w:eastAsia="tr-TR"/>
              </w:rPr>
              <w:t>51</w:t>
            </w:r>
          </w:p>
        </w:tc>
        <w:tc>
          <w:tcPr>
            <w:tcW w:w="1699" w:type="dxa"/>
            <w:vAlign w:val="center"/>
          </w:tcPr>
          <w:p w14:paraId="44885B56" w14:textId="77777777" w:rsidR="00E42F2F" w:rsidRPr="00303A20" w:rsidRDefault="00E42F2F" w:rsidP="004B04D5">
            <w:pPr>
              <w:rPr>
                <w:rFonts w:eastAsiaTheme="minorEastAsia"/>
                <w:b/>
                <w:bCs/>
                <w:sz w:val="16"/>
                <w:szCs w:val="16"/>
                <w:lang w:eastAsia="tr-TR"/>
              </w:rPr>
            </w:pPr>
            <w:r w:rsidRPr="00303A20">
              <w:rPr>
                <w:rFonts w:eastAsiaTheme="minorEastAsia"/>
                <w:b/>
                <w:sz w:val="16"/>
                <w:szCs w:val="16"/>
                <w:lang w:eastAsia="tr-TR"/>
              </w:rPr>
              <w:t xml:space="preserve">PG4.1.2: </w:t>
            </w:r>
            <w:r w:rsidRPr="00303A20">
              <w:rPr>
                <w:rFonts w:eastAsiaTheme="minorEastAsia"/>
                <w:sz w:val="16"/>
                <w:szCs w:val="16"/>
                <w:lang w:eastAsia="tr-TR"/>
              </w:rPr>
              <w:t>İhtisas Alanı ile İlgili TÜBİTAK Proje Sayısı</w:t>
            </w:r>
            <w:r w:rsidRPr="00303A20">
              <w:rPr>
                <w:rFonts w:eastAsiaTheme="minorEastAsia"/>
                <w:b/>
                <w:sz w:val="16"/>
                <w:szCs w:val="16"/>
                <w:lang w:eastAsia="tr-TR"/>
              </w:rPr>
              <w:t xml:space="preserve">  </w:t>
            </w:r>
          </w:p>
        </w:tc>
        <w:tc>
          <w:tcPr>
            <w:tcW w:w="708" w:type="dxa"/>
            <w:vAlign w:val="center"/>
          </w:tcPr>
          <w:p w14:paraId="3E24C304" w14:textId="77777777" w:rsidR="00E42F2F" w:rsidRPr="00303A20" w:rsidRDefault="00E42F2F" w:rsidP="004B04D5">
            <w:pPr>
              <w:jc w:val="center"/>
              <w:rPr>
                <w:spacing w:val="-5"/>
                <w:sz w:val="16"/>
                <w:szCs w:val="16"/>
              </w:rPr>
            </w:pPr>
            <w:r w:rsidRPr="00303A20">
              <w:rPr>
                <w:sz w:val="16"/>
                <w:szCs w:val="16"/>
              </w:rPr>
              <w:t>25</w:t>
            </w:r>
          </w:p>
        </w:tc>
        <w:tc>
          <w:tcPr>
            <w:tcW w:w="854" w:type="dxa"/>
            <w:vAlign w:val="center"/>
          </w:tcPr>
          <w:p w14:paraId="235A42F4" w14:textId="77777777" w:rsidR="00E42F2F" w:rsidRPr="00303A20" w:rsidRDefault="00E42F2F" w:rsidP="004B04D5">
            <w:pPr>
              <w:jc w:val="center"/>
              <w:rPr>
                <w:spacing w:val="-5"/>
                <w:sz w:val="16"/>
                <w:szCs w:val="16"/>
              </w:rPr>
            </w:pPr>
            <w:r w:rsidRPr="00303A20">
              <w:rPr>
                <w:sz w:val="16"/>
                <w:szCs w:val="16"/>
              </w:rPr>
              <w:t>5</w:t>
            </w:r>
          </w:p>
        </w:tc>
        <w:tc>
          <w:tcPr>
            <w:tcW w:w="995" w:type="dxa"/>
            <w:vAlign w:val="center"/>
          </w:tcPr>
          <w:p w14:paraId="58C73D97" w14:textId="77777777" w:rsidR="00E42F2F" w:rsidRPr="00303A20" w:rsidRDefault="00E42F2F" w:rsidP="004B04D5">
            <w:pPr>
              <w:jc w:val="center"/>
              <w:rPr>
                <w:spacing w:val="-5"/>
                <w:sz w:val="16"/>
                <w:szCs w:val="16"/>
              </w:rPr>
            </w:pPr>
            <w:r w:rsidRPr="00303A20">
              <w:rPr>
                <w:sz w:val="16"/>
                <w:szCs w:val="16"/>
              </w:rPr>
              <w:t>8</w:t>
            </w:r>
          </w:p>
        </w:tc>
        <w:tc>
          <w:tcPr>
            <w:tcW w:w="992" w:type="dxa"/>
            <w:vAlign w:val="center"/>
          </w:tcPr>
          <w:p w14:paraId="6E92B779" w14:textId="77777777" w:rsidR="00E42F2F" w:rsidRPr="00303A20" w:rsidRDefault="00E42F2F" w:rsidP="004B04D5">
            <w:pPr>
              <w:jc w:val="center"/>
              <w:rPr>
                <w:rFonts w:eastAsiaTheme="minorEastAsia" w:cstheme="minorHAnsi"/>
                <w:bCs/>
                <w:sz w:val="16"/>
                <w:szCs w:val="16"/>
                <w:lang w:eastAsia="tr-TR"/>
              </w:rPr>
            </w:pPr>
          </w:p>
          <w:p w14:paraId="0D959333" w14:textId="77777777" w:rsidR="00E42F2F" w:rsidRPr="00303A20" w:rsidRDefault="00E42F2F" w:rsidP="004B04D5">
            <w:pPr>
              <w:jc w:val="center"/>
              <w:rPr>
                <w:rFonts w:eastAsiaTheme="minorEastAsia" w:cstheme="minorHAnsi"/>
                <w:bCs/>
                <w:sz w:val="16"/>
                <w:szCs w:val="16"/>
                <w:lang w:eastAsia="tr-TR"/>
              </w:rPr>
            </w:pPr>
            <w:r w:rsidRPr="00303A20">
              <w:rPr>
                <w:rFonts w:eastAsiaTheme="minorEastAsia" w:cstheme="minorHAnsi"/>
                <w:bCs/>
                <w:sz w:val="16"/>
                <w:szCs w:val="16"/>
                <w:lang w:eastAsia="tr-TR"/>
              </w:rPr>
              <w:t>9</w:t>
            </w:r>
          </w:p>
          <w:p w14:paraId="3E3CB0EB" w14:textId="77777777" w:rsidR="00E42F2F" w:rsidRPr="00303A20" w:rsidRDefault="00E42F2F" w:rsidP="004B04D5">
            <w:pPr>
              <w:jc w:val="center"/>
              <w:rPr>
                <w:spacing w:val="-5"/>
                <w:sz w:val="16"/>
                <w:szCs w:val="16"/>
              </w:rPr>
            </w:pPr>
          </w:p>
        </w:tc>
        <w:tc>
          <w:tcPr>
            <w:tcW w:w="993" w:type="dxa"/>
            <w:tcBorders>
              <w:right w:val="single" w:sz="4" w:space="0" w:color="auto"/>
            </w:tcBorders>
            <w:vAlign w:val="center"/>
          </w:tcPr>
          <w:p w14:paraId="395BF359" w14:textId="77777777" w:rsidR="00E42F2F" w:rsidRPr="00303A20" w:rsidRDefault="00E42F2F" w:rsidP="004B04D5">
            <w:pPr>
              <w:rPr>
                <w:rFonts w:eastAsiaTheme="minorEastAsia" w:cstheme="minorHAnsi"/>
                <w:b/>
                <w:bCs/>
                <w:sz w:val="16"/>
                <w:szCs w:val="16"/>
                <w:lang w:eastAsia="tr-TR"/>
              </w:rPr>
            </w:pPr>
          </w:p>
          <w:p w14:paraId="17937E38" w14:textId="77777777" w:rsidR="00E42F2F" w:rsidRPr="00303A20" w:rsidRDefault="00E42F2F" w:rsidP="004B04D5">
            <w:pPr>
              <w:jc w:val="center"/>
              <w:rPr>
                <w:rFonts w:eastAsiaTheme="minorEastAsia" w:cstheme="minorHAnsi"/>
                <w:b/>
                <w:bCs/>
                <w:color w:val="000000" w:themeColor="text1"/>
                <w:sz w:val="16"/>
                <w:szCs w:val="16"/>
                <w:lang w:eastAsia="tr-TR"/>
              </w:rPr>
            </w:pPr>
            <w:r w:rsidRPr="00303A20">
              <w:rPr>
                <w:rFonts w:eastAsiaTheme="minorEastAsia" w:cstheme="minorHAnsi"/>
                <w:b/>
                <w:bCs/>
                <w:color w:val="000000" w:themeColor="text1"/>
                <w:sz w:val="16"/>
                <w:szCs w:val="16"/>
                <w:lang w:eastAsia="tr-TR"/>
              </w:rPr>
              <w:t>133</w:t>
            </w:r>
          </w:p>
          <w:p w14:paraId="105DD881" w14:textId="77777777" w:rsidR="00E42F2F" w:rsidRPr="00303A20" w:rsidRDefault="00E42F2F" w:rsidP="004B04D5">
            <w:pPr>
              <w:jc w:val="center"/>
              <w:rPr>
                <w:b/>
                <w:bCs/>
                <w:spacing w:val="-4"/>
                <w:sz w:val="16"/>
                <w:szCs w:val="16"/>
              </w:rPr>
            </w:pPr>
          </w:p>
        </w:tc>
        <w:tc>
          <w:tcPr>
            <w:tcW w:w="1134" w:type="dxa"/>
            <w:tcBorders>
              <w:left w:val="single" w:sz="4" w:space="0" w:color="auto"/>
            </w:tcBorders>
            <w:vAlign w:val="center"/>
          </w:tcPr>
          <w:p w14:paraId="7B477C24" w14:textId="77777777" w:rsidR="00E42F2F" w:rsidRPr="00303A20" w:rsidRDefault="00E42F2F" w:rsidP="004B04D5">
            <w:pPr>
              <w:jc w:val="center"/>
              <w:rPr>
                <w:sz w:val="16"/>
                <w:szCs w:val="16"/>
              </w:rPr>
            </w:pPr>
            <w:r w:rsidRPr="00303A20">
              <w:rPr>
                <w:rFonts w:cstheme="minorHAnsi"/>
                <w:sz w:val="16"/>
                <w:szCs w:val="16"/>
              </w:rPr>
              <w:t>Ulaşıldı</w:t>
            </w:r>
          </w:p>
        </w:tc>
        <w:tc>
          <w:tcPr>
            <w:tcW w:w="1417" w:type="dxa"/>
          </w:tcPr>
          <w:p w14:paraId="00726286" w14:textId="77777777" w:rsidR="00E42F2F" w:rsidRPr="00303A20" w:rsidRDefault="00E42F2F" w:rsidP="004B04D5">
            <w:pPr>
              <w:rPr>
                <w:sz w:val="16"/>
                <w:szCs w:val="16"/>
              </w:rPr>
            </w:pPr>
            <w:r w:rsidRPr="00303A20">
              <w:rPr>
                <w:bCs/>
                <w:sz w:val="16"/>
                <w:szCs w:val="16"/>
              </w:rPr>
              <w:t>Fakülte, Yüksekokul, Meslek Yüksekokulu</w:t>
            </w:r>
          </w:p>
        </w:tc>
      </w:tr>
      <w:tr w:rsidR="00E42F2F" w:rsidRPr="00303A20" w14:paraId="63B4F523" w14:textId="77777777" w:rsidTr="004B04D5">
        <w:trPr>
          <w:gridBefore w:val="1"/>
          <w:wBefore w:w="7" w:type="dxa"/>
        </w:trPr>
        <w:tc>
          <w:tcPr>
            <w:tcW w:w="420" w:type="dxa"/>
            <w:vAlign w:val="center"/>
          </w:tcPr>
          <w:p w14:paraId="3DDFE9B0" w14:textId="77777777" w:rsidR="00E42F2F" w:rsidRPr="00303A20" w:rsidRDefault="00E42F2F" w:rsidP="004B04D5">
            <w:pPr>
              <w:jc w:val="center"/>
              <w:rPr>
                <w:rFonts w:eastAsiaTheme="minorEastAsia"/>
                <w:b/>
                <w:bCs/>
                <w:sz w:val="16"/>
                <w:szCs w:val="16"/>
                <w:lang w:eastAsia="tr-TR"/>
              </w:rPr>
            </w:pPr>
            <w:r w:rsidRPr="00303A20">
              <w:rPr>
                <w:rFonts w:eastAsiaTheme="minorEastAsia"/>
                <w:b/>
                <w:bCs/>
                <w:sz w:val="16"/>
                <w:szCs w:val="16"/>
                <w:lang w:eastAsia="tr-TR"/>
              </w:rPr>
              <w:t>52</w:t>
            </w:r>
          </w:p>
        </w:tc>
        <w:tc>
          <w:tcPr>
            <w:tcW w:w="1699" w:type="dxa"/>
            <w:vAlign w:val="center"/>
          </w:tcPr>
          <w:p w14:paraId="5214D94E" w14:textId="77777777" w:rsidR="00E42F2F" w:rsidRPr="00303A20" w:rsidRDefault="00E42F2F" w:rsidP="004B04D5">
            <w:pPr>
              <w:rPr>
                <w:rFonts w:eastAsiaTheme="minorEastAsia"/>
                <w:b/>
                <w:bCs/>
                <w:sz w:val="16"/>
                <w:szCs w:val="16"/>
                <w:lang w:eastAsia="tr-TR"/>
              </w:rPr>
            </w:pPr>
            <w:r w:rsidRPr="00303A20">
              <w:rPr>
                <w:rFonts w:eastAsiaTheme="minorEastAsia" w:cstheme="minorHAnsi"/>
                <w:b/>
                <w:sz w:val="16"/>
                <w:szCs w:val="16"/>
                <w:lang w:eastAsia="tr-TR"/>
              </w:rPr>
              <w:t xml:space="preserve">PG4.1.3: </w:t>
            </w:r>
            <w:r w:rsidRPr="00303A20">
              <w:rPr>
                <w:rFonts w:eastAsiaTheme="minorEastAsia" w:cstheme="minorHAnsi"/>
                <w:sz w:val="16"/>
                <w:szCs w:val="16"/>
                <w:lang w:eastAsia="tr-TR"/>
              </w:rPr>
              <w:t>İhtisas Alanı ile İlgili Diğer Ulusal Proje Sayısı</w:t>
            </w:r>
            <w:r w:rsidRPr="00303A20">
              <w:rPr>
                <w:rFonts w:eastAsiaTheme="minorEastAsia" w:cstheme="minorHAnsi"/>
                <w:b/>
                <w:sz w:val="16"/>
                <w:szCs w:val="16"/>
                <w:lang w:eastAsia="tr-TR"/>
              </w:rPr>
              <w:t xml:space="preserve">  </w:t>
            </w:r>
          </w:p>
        </w:tc>
        <w:tc>
          <w:tcPr>
            <w:tcW w:w="708" w:type="dxa"/>
            <w:vAlign w:val="center"/>
          </w:tcPr>
          <w:p w14:paraId="04E17369" w14:textId="77777777" w:rsidR="00E42F2F" w:rsidRPr="00303A20" w:rsidRDefault="00E42F2F" w:rsidP="004B04D5">
            <w:pPr>
              <w:jc w:val="center"/>
              <w:rPr>
                <w:spacing w:val="-5"/>
                <w:sz w:val="16"/>
                <w:szCs w:val="16"/>
              </w:rPr>
            </w:pPr>
            <w:r w:rsidRPr="00303A20">
              <w:rPr>
                <w:rFonts w:cstheme="minorHAnsi"/>
                <w:sz w:val="16"/>
                <w:szCs w:val="16"/>
              </w:rPr>
              <w:t>25</w:t>
            </w:r>
          </w:p>
        </w:tc>
        <w:tc>
          <w:tcPr>
            <w:tcW w:w="854" w:type="dxa"/>
            <w:vAlign w:val="center"/>
          </w:tcPr>
          <w:p w14:paraId="5815301A" w14:textId="77777777" w:rsidR="00E42F2F" w:rsidRPr="00303A20" w:rsidRDefault="00E42F2F" w:rsidP="004B04D5">
            <w:pPr>
              <w:jc w:val="center"/>
              <w:rPr>
                <w:spacing w:val="-5"/>
                <w:sz w:val="16"/>
                <w:szCs w:val="16"/>
              </w:rPr>
            </w:pPr>
            <w:r w:rsidRPr="00303A20">
              <w:rPr>
                <w:rFonts w:cstheme="minorHAnsi"/>
                <w:sz w:val="16"/>
                <w:szCs w:val="16"/>
              </w:rPr>
              <w:t>2</w:t>
            </w:r>
          </w:p>
        </w:tc>
        <w:tc>
          <w:tcPr>
            <w:tcW w:w="995" w:type="dxa"/>
            <w:vAlign w:val="center"/>
          </w:tcPr>
          <w:p w14:paraId="3FE32EAF" w14:textId="77777777" w:rsidR="00E42F2F" w:rsidRPr="00303A20" w:rsidRDefault="00E42F2F" w:rsidP="004B04D5">
            <w:pPr>
              <w:jc w:val="center"/>
              <w:rPr>
                <w:spacing w:val="-5"/>
                <w:sz w:val="16"/>
                <w:szCs w:val="16"/>
              </w:rPr>
            </w:pPr>
            <w:r w:rsidRPr="00303A20">
              <w:rPr>
                <w:rFonts w:cstheme="minorHAnsi"/>
                <w:sz w:val="16"/>
                <w:szCs w:val="16"/>
              </w:rPr>
              <w:t>2</w:t>
            </w:r>
          </w:p>
        </w:tc>
        <w:tc>
          <w:tcPr>
            <w:tcW w:w="992" w:type="dxa"/>
            <w:vAlign w:val="center"/>
          </w:tcPr>
          <w:p w14:paraId="0982D63B" w14:textId="77777777" w:rsidR="00E42F2F" w:rsidRPr="00303A20" w:rsidRDefault="00E42F2F" w:rsidP="004B04D5">
            <w:pPr>
              <w:jc w:val="center"/>
              <w:rPr>
                <w:spacing w:val="-5"/>
                <w:sz w:val="16"/>
                <w:szCs w:val="16"/>
              </w:rPr>
            </w:pPr>
            <w:r w:rsidRPr="00303A20">
              <w:rPr>
                <w:rFonts w:cstheme="minorHAnsi"/>
                <w:bCs/>
                <w:sz w:val="16"/>
                <w:szCs w:val="16"/>
              </w:rPr>
              <w:t>7</w:t>
            </w:r>
          </w:p>
        </w:tc>
        <w:tc>
          <w:tcPr>
            <w:tcW w:w="993" w:type="dxa"/>
            <w:tcBorders>
              <w:right w:val="single" w:sz="4" w:space="0" w:color="auto"/>
            </w:tcBorders>
            <w:vAlign w:val="center"/>
          </w:tcPr>
          <w:p w14:paraId="7B614310" w14:textId="77777777" w:rsidR="00E42F2F" w:rsidRPr="00303A20" w:rsidRDefault="00E42F2F" w:rsidP="004B04D5">
            <w:pPr>
              <w:jc w:val="center"/>
              <w:rPr>
                <w:b/>
                <w:bCs/>
                <w:spacing w:val="-4"/>
                <w:sz w:val="16"/>
                <w:szCs w:val="16"/>
              </w:rPr>
            </w:pPr>
            <w:r w:rsidRPr="00303A20">
              <w:rPr>
                <w:rFonts w:cstheme="minorHAnsi"/>
                <w:b/>
                <w:bCs/>
                <w:sz w:val="16"/>
                <w:szCs w:val="16"/>
              </w:rPr>
              <w:t>350</w:t>
            </w:r>
          </w:p>
        </w:tc>
        <w:tc>
          <w:tcPr>
            <w:tcW w:w="1134" w:type="dxa"/>
            <w:tcBorders>
              <w:left w:val="single" w:sz="4" w:space="0" w:color="auto"/>
            </w:tcBorders>
            <w:vAlign w:val="center"/>
          </w:tcPr>
          <w:p w14:paraId="5D56AE67" w14:textId="77777777" w:rsidR="00E42F2F" w:rsidRPr="00303A20" w:rsidRDefault="00E42F2F" w:rsidP="004B04D5">
            <w:pPr>
              <w:jc w:val="center"/>
              <w:rPr>
                <w:sz w:val="16"/>
                <w:szCs w:val="16"/>
              </w:rPr>
            </w:pPr>
            <w:r w:rsidRPr="00303A20">
              <w:rPr>
                <w:rFonts w:cstheme="minorHAnsi"/>
                <w:sz w:val="16"/>
                <w:szCs w:val="16"/>
              </w:rPr>
              <w:t>Ulaşıldı</w:t>
            </w:r>
          </w:p>
        </w:tc>
        <w:tc>
          <w:tcPr>
            <w:tcW w:w="1417" w:type="dxa"/>
          </w:tcPr>
          <w:p w14:paraId="616D8D57" w14:textId="77777777" w:rsidR="00E42F2F" w:rsidRPr="00303A20" w:rsidRDefault="00E42F2F" w:rsidP="004B04D5">
            <w:pPr>
              <w:rPr>
                <w:sz w:val="16"/>
                <w:szCs w:val="16"/>
              </w:rPr>
            </w:pPr>
          </w:p>
          <w:p w14:paraId="42D44056" w14:textId="77777777" w:rsidR="00E42F2F" w:rsidRPr="00303A20" w:rsidRDefault="00E42F2F" w:rsidP="004B04D5">
            <w:pPr>
              <w:rPr>
                <w:sz w:val="16"/>
                <w:szCs w:val="16"/>
              </w:rPr>
            </w:pPr>
            <w:r w:rsidRPr="00303A20">
              <w:rPr>
                <w:bCs/>
                <w:sz w:val="16"/>
                <w:szCs w:val="16"/>
              </w:rPr>
              <w:t>Fakülte, Yüksekokul, Meslek Yüksekokulu</w:t>
            </w:r>
          </w:p>
        </w:tc>
      </w:tr>
    </w:tbl>
    <w:p w14:paraId="26182A02" w14:textId="08105251" w:rsidR="00E42F2F" w:rsidRDefault="00E42F2F" w:rsidP="001B7689"/>
    <w:p w14:paraId="75329AC1" w14:textId="3167DA32" w:rsidR="00E42F2F" w:rsidRDefault="00E42F2F" w:rsidP="001B7689"/>
    <w:p w14:paraId="782A8235" w14:textId="11D2277D" w:rsidR="00E42F2F" w:rsidRDefault="00E42F2F" w:rsidP="001B7689"/>
    <w:p w14:paraId="4641A02E" w14:textId="77777777" w:rsidR="00E42F2F" w:rsidRDefault="00E42F2F" w:rsidP="001B7689"/>
    <w:tbl>
      <w:tblPr>
        <w:tblStyle w:val="TabloKlavuzu10"/>
        <w:tblW w:w="9212" w:type="dxa"/>
        <w:tblInd w:w="-3" w:type="dxa"/>
        <w:shd w:val="clear" w:color="auto" w:fill="FFFFFF" w:themeFill="background1"/>
        <w:tblLayout w:type="fixed"/>
        <w:tblLook w:val="04A0" w:firstRow="1" w:lastRow="0" w:firstColumn="1" w:lastColumn="0" w:noHBand="0" w:noVBand="1"/>
      </w:tblPr>
      <w:tblGrid>
        <w:gridCol w:w="420"/>
        <w:gridCol w:w="1699"/>
        <w:gridCol w:w="708"/>
        <w:gridCol w:w="854"/>
        <w:gridCol w:w="995"/>
        <w:gridCol w:w="992"/>
        <w:gridCol w:w="993"/>
        <w:gridCol w:w="1134"/>
        <w:gridCol w:w="1417"/>
      </w:tblGrid>
      <w:tr w:rsidR="001B7689" w:rsidRPr="00303A20" w14:paraId="213B9822" w14:textId="77777777" w:rsidTr="00EF67A1">
        <w:tc>
          <w:tcPr>
            <w:tcW w:w="420" w:type="dxa"/>
            <w:shd w:val="clear" w:color="auto" w:fill="C9C9C9" w:themeFill="accent3" w:themeFillTint="99"/>
            <w:vAlign w:val="center"/>
          </w:tcPr>
          <w:p w14:paraId="71B9DADB" w14:textId="77777777" w:rsidR="001B7689" w:rsidRPr="00303A20" w:rsidRDefault="001B7689" w:rsidP="00EF67A1">
            <w:pPr>
              <w:spacing w:before="43"/>
              <w:rPr>
                <w:rFonts w:cstheme="minorHAnsi"/>
                <w:color w:val="000000" w:themeColor="text1"/>
                <w:sz w:val="16"/>
                <w:szCs w:val="16"/>
              </w:rPr>
            </w:pPr>
          </w:p>
        </w:tc>
        <w:tc>
          <w:tcPr>
            <w:tcW w:w="1699" w:type="dxa"/>
            <w:shd w:val="clear" w:color="auto" w:fill="C9C9C9" w:themeFill="accent3" w:themeFillTint="99"/>
            <w:vAlign w:val="center"/>
          </w:tcPr>
          <w:p w14:paraId="020DFFCC" w14:textId="77777777" w:rsidR="001B7689" w:rsidRPr="00303A20" w:rsidRDefault="001B7689" w:rsidP="00EF67A1">
            <w:pPr>
              <w:rPr>
                <w:sz w:val="16"/>
                <w:szCs w:val="16"/>
              </w:rPr>
            </w:pPr>
            <w:r w:rsidRPr="00303A20">
              <w:rPr>
                <w:rFonts w:cstheme="minorHAnsi"/>
                <w:b/>
                <w:color w:val="000000" w:themeColor="text1"/>
                <w:sz w:val="16"/>
                <w:szCs w:val="16"/>
              </w:rPr>
              <w:t>Performans</w:t>
            </w:r>
            <w:r w:rsidRPr="00303A20">
              <w:rPr>
                <w:rFonts w:cstheme="minorHAnsi"/>
                <w:b/>
                <w:color w:val="000000" w:themeColor="text1"/>
                <w:spacing w:val="-8"/>
                <w:sz w:val="16"/>
                <w:szCs w:val="16"/>
              </w:rPr>
              <w:t xml:space="preserve"> </w:t>
            </w:r>
            <w:r w:rsidRPr="00303A20">
              <w:rPr>
                <w:rFonts w:cstheme="minorHAnsi"/>
                <w:b/>
                <w:color w:val="000000" w:themeColor="text1"/>
                <w:spacing w:val="-2"/>
                <w:sz w:val="16"/>
                <w:szCs w:val="16"/>
              </w:rPr>
              <w:t>Göstergesi</w:t>
            </w:r>
          </w:p>
        </w:tc>
        <w:tc>
          <w:tcPr>
            <w:tcW w:w="708" w:type="dxa"/>
            <w:shd w:val="clear" w:color="auto" w:fill="C9C9C9" w:themeFill="accent3" w:themeFillTint="99"/>
            <w:vAlign w:val="center"/>
          </w:tcPr>
          <w:p w14:paraId="6E1ADF71" w14:textId="77777777" w:rsidR="001B7689" w:rsidRPr="00303A20" w:rsidRDefault="001B7689" w:rsidP="00EF67A1">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Hedefe</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Etkisi</w:t>
            </w:r>
          </w:p>
          <w:p w14:paraId="17FAE3F2" w14:textId="77777777" w:rsidR="001B7689" w:rsidRPr="00303A20" w:rsidRDefault="001B7689" w:rsidP="00EF67A1">
            <w:pPr>
              <w:jc w:val="center"/>
              <w:rPr>
                <w:sz w:val="16"/>
                <w:szCs w:val="16"/>
              </w:rPr>
            </w:pPr>
            <w:r w:rsidRPr="00303A20">
              <w:rPr>
                <w:rFonts w:cstheme="minorHAnsi"/>
                <w:b/>
                <w:bCs/>
                <w:spacing w:val="-4"/>
                <w:sz w:val="16"/>
                <w:szCs w:val="16"/>
              </w:rPr>
              <w:t>(%)</w:t>
            </w:r>
          </w:p>
        </w:tc>
        <w:tc>
          <w:tcPr>
            <w:tcW w:w="854" w:type="dxa"/>
            <w:shd w:val="clear" w:color="auto" w:fill="C9C9C9" w:themeFill="accent3" w:themeFillTint="99"/>
            <w:vAlign w:val="center"/>
          </w:tcPr>
          <w:p w14:paraId="0F078911" w14:textId="77777777" w:rsidR="001B7689" w:rsidRPr="00303A20" w:rsidRDefault="001B7689" w:rsidP="00EF67A1">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Plan</w:t>
            </w:r>
            <w:r w:rsidRPr="00303A20">
              <w:rPr>
                <w:rFonts w:eastAsiaTheme="minorEastAsia" w:cstheme="minorHAnsi"/>
                <w:b/>
                <w:bCs/>
                <w:spacing w:val="-10"/>
                <w:sz w:val="16"/>
                <w:szCs w:val="16"/>
                <w:lang w:eastAsia="tr-TR"/>
              </w:rPr>
              <w:t xml:space="preserve"> </w:t>
            </w:r>
            <w:r w:rsidRPr="00303A20">
              <w:rPr>
                <w:rFonts w:eastAsiaTheme="minorEastAsia" w:cstheme="minorHAnsi"/>
                <w:b/>
                <w:bCs/>
                <w:sz w:val="16"/>
                <w:szCs w:val="16"/>
                <w:lang w:eastAsia="tr-TR"/>
              </w:rPr>
              <w:t>Dönemi</w:t>
            </w:r>
          </w:p>
          <w:p w14:paraId="2F2215F6" w14:textId="77777777" w:rsidR="001B7689" w:rsidRPr="00303A20" w:rsidRDefault="001B7689" w:rsidP="00EF67A1">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Başlangıç Değeri</w:t>
            </w:r>
          </w:p>
          <w:p w14:paraId="49B14E77" w14:textId="77777777" w:rsidR="001B7689" w:rsidRPr="00303A20" w:rsidRDefault="001B7689" w:rsidP="00EF67A1">
            <w:pPr>
              <w:jc w:val="center"/>
              <w:rPr>
                <w:rFonts w:eastAsiaTheme="minorEastAsia" w:cstheme="minorHAnsi"/>
                <w:b/>
                <w:bCs/>
                <w:spacing w:val="-1"/>
                <w:sz w:val="16"/>
                <w:szCs w:val="16"/>
                <w:lang w:eastAsia="tr-TR"/>
              </w:rPr>
            </w:pPr>
            <w:r w:rsidRPr="00303A20">
              <w:rPr>
                <w:rFonts w:eastAsiaTheme="minorEastAsia" w:cstheme="minorHAnsi"/>
                <w:b/>
                <w:bCs/>
                <w:sz w:val="16"/>
                <w:szCs w:val="16"/>
                <w:lang w:eastAsia="tr-TR"/>
              </w:rPr>
              <w:t>(2019)</w:t>
            </w:r>
          </w:p>
          <w:p w14:paraId="321C0BBD" w14:textId="77777777" w:rsidR="001B7689" w:rsidRPr="00303A20" w:rsidRDefault="001B7689" w:rsidP="00EF67A1">
            <w:pPr>
              <w:jc w:val="center"/>
              <w:rPr>
                <w:sz w:val="16"/>
                <w:szCs w:val="16"/>
              </w:rPr>
            </w:pPr>
            <w:r w:rsidRPr="00303A20">
              <w:rPr>
                <w:rFonts w:cstheme="minorHAnsi"/>
                <w:b/>
                <w:bCs/>
                <w:spacing w:val="-5"/>
                <w:sz w:val="16"/>
                <w:szCs w:val="16"/>
              </w:rPr>
              <w:t>(A)</w:t>
            </w:r>
          </w:p>
        </w:tc>
        <w:tc>
          <w:tcPr>
            <w:tcW w:w="995" w:type="dxa"/>
            <w:shd w:val="clear" w:color="auto" w:fill="C9C9C9" w:themeFill="accent3" w:themeFillTint="99"/>
            <w:vAlign w:val="center"/>
          </w:tcPr>
          <w:p w14:paraId="78FB29B3" w14:textId="77777777" w:rsidR="001B7689" w:rsidRPr="00303A20" w:rsidRDefault="001B7689" w:rsidP="00EF67A1">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2025 Yılsonu</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Hedeflenen</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Değer</w:t>
            </w:r>
          </w:p>
          <w:p w14:paraId="567BA246" w14:textId="77777777" w:rsidR="001B7689" w:rsidRPr="00303A20" w:rsidRDefault="001B7689" w:rsidP="00EF67A1">
            <w:pPr>
              <w:jc w:val="center"/>
              <w:rPr>
                <w:sz w:val="16"/>
                <w:szCs w:val="16"/>
              </w:rPr>
            </w:pPr>
            <w:r w:rsidRPr="00303A20">
              <w:rPr>
                <w:rFonts w:cstheme="minorHAnsi"/>
                <w:b/>
                <w:bCs/>
                <w:sz w:val="16"/>
                <w:szCs w:val="16"/>
              </w:rPr>
              <w:t>(B)</w:t>
            </w:r>
          </w:p>
        </w:tc>
        <w:tc>
          <w:tcPr>
            <w:tcW w:w="992" w:type="dxa"/>
            <w:shd w:val="clear" w:color="auto" w:fill="C9C9C9" w:themeFill="accent3" w:themeFillTint="99"/>
            <w:vAlign w:val="center"/>
          </w:tcPr>
          <w:p w14:paraId="600D4725" w14:textId="77777777" w:rsidR="001B7689" w:rsidRPr="00303A20" w:rsidRDefault="001B7689" w:rsidP="00EF67A1">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2025 Yılı</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Gerçekleşme</w:t>
            </w:r>
          </w:p>
          <w:p w14:paraId="786F4FF9" w14:textId="77777777" w:rsidR="001B7689" w:rsidRPr="00303A20" w:rsidRDefault="001B7689" w:rsidP="00EF67A1">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Değeri</w:t>
            </w:r>
          </w:p>
          <w:p w14:paraId="615BF51F" w14:textId="77777777" w:rsidR="001B7689" w:rsidRPr="00303A20" w:rsidRDefault="001B7689" w:rsidP="00EF67A1">
            <w:pPr>
              <w:jc w:val="center"/>
              <w:rPr>
                <w:sz w:val="16"/>
                <w:szCs w:val="16"/>
              </w:rPr>
            </w:pPr>
            <w:r w:rsidRPr="00303A20">
              <w:rPr>
                <w:rFonts w:cstheme="minorHAnsi"/>
                <w:b/>
                <w:bCs/>
                <w:spacing w:val="-5"/>
                <w:sz w:val="16"/>
                <w:szCs w:val="16"/>
              </w:rPr>
              <w:t>(C)</w:t>
            </w:r>
          </w:p>
        </w:tc>
        <w:tc>
          <w:tcPr>
            <w:tcW w:w="993" w:type="dxa"/>
            <w:shd w:val="clear" w:color="auto" w:fill="C9C9C9" w:themeFill="accent3" w:themeFillTint="99"/>
            <w:vAlign w:val="center"/>
          </w:tcPr>
          <w:p w14:paraId="1FD7953C" w14:textId="77777777" w:rsidR="001B7689" w:rsidRPr="00303A20" w:rsidRDefault="001B7689" w:rsidP="00EF67A1">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Performans</w:t>
            </w:r>
            <w:r w:rsidRPr="00303A20">
              <w:rPr>
                <w:rFonts w:eastAsiaTheme="minorEastAsia" w:cstheme="minorHAnsi"/>
                <w:b/>
                <w:bCs/>
                <w:spacing w:val="-10"/>
                <w:sz w:val="16"/>
                <w:szCs w:val="16"/>
                <w:lang w:eastAsia="tr-TR"/>
              </w:rPr>
              <w:t xml:space="preserve"> </w:t>
            </w:r>
            <w:r w:rsidRPr="00303A20">
              <w:rPr>
                <w:rFonts w:eastAsiaTheme="minorEastAsia" w:cstheme="minorHAnsi"/>
                <w:b/>
                <w:bCs/>
                <w:sz w:val="16"/>
                <w:szCs w:val="16"/>
                <w:lang w:eastAsia="tr-TR"/>
              </w:rPr>
              <w:t>(%)</w:t>
            </w:r>
          </w:p>
          <w:p w14:paraId="2C84D2A6" w14:textId="77777777" w:rsidR="001B7689" w:rsidRPr="00303A20" w:rsidRDefault="001B7689" w:rsidP="00EF67A1">
            <w:pPr>
              <w:jc w:val="center"/>
              <w:rPr>
                <w:sz w:val="16"/>
                <w:szCs w:val="16"/>
              </w:rPr>
            </w:pPr>
            <w:r w:rsidRPr="00303A20">
              <w:rPr>
                <w:rFonts w:cstheme="minorHAnsi"/>
                <w:b/>
                <w:bCs/>
                <w:sz w:val="16"/>
                <w:szCs w:val="16"/>
              </w:rPr>
              <w:t>(C-A)</w:t>
            </w:r>
            <w:r>
              <w:rPr>
                <w:rFonts w:cstheme="minorHAnsi"/>
                <w:b/>
                <w:bCs/>
                <w:sz w:val="16"/>
                <w:szCs w:val="16"/>
              </w:rPr>
              <w:t xml:space="preserve"> </w:t>
            </w:r>
            <w:r w:rsidRPr="00303A20">
              <w:rPr>
                <w:rFonts w:cstheme="minorHAnsi"/>
                <w:b/>
                <w:bCs/>
                <w:sz w:val="16"/>
                <w:szCs w:val="16"/>
              </w:rPr>
              <w:t>/(B-A)</w:t>
            </w:r>
          </w:p>
        </w:tc>
        <w:tc>
          <w:tcPr>
            <w:tcW w:w="1134" w:type="dxa"/>
            <w:shd w:val="clear" w:color="auto" w:fill="C9C9C9" w:themeFill="accent3" w:themeFillTint="99"/>
            <w:vAlign w:val="center"/>
          </w:tcPr>
          <w:p w14:paraId="7E91F874" w14:textId="77777777" w:rsidR="001B7689" w:rsidRPr="00303A20" w:rsidRDefault="001B7689" w:rsidP="00EF67A1">
            <w:pPr>
              <w:jc w:val="center"/>
              <w:rPr>
                <w:b/>
                <w:bCs/>
                <w:sz w:val="16"/>
                <w:szCs w:val="16"/>
              </w:rPr>
            </w:pPr>
            <w:r w:rsidRPr="00303A20">
              <w:rPr>
                <w:b/>
                <w:bCs/>
                <w:sz w:val="16"/>
                <w:szCs w:val="16"/>
              </w:rPr>
              <w:t>Gerçekleşme Durumu</w:t>
            </w:r>
          </w:p>
        </w:tc>
        <w:tc>
          <w:tcPr>
            <w:tcW w:w="1417" w:type="dxa"/>
            <w:shd w:val="clear" w:color="auto" w:fill="C9C9C9" w:themeFill="accent3" w:themeFillTint="99"/>
            <w:vAlign w:val="center"/>
          </w:tcPr>
          <w:p w14:paraId="40F5654A" w14:textId="77777777" w:rsidR="001B7689" w:rsidRPr="00303A20" w:rsidRDefault="001B7689" w:rsidP="00EF67A1">
            <w:pPr>
              <w:jc w:val="center"/>
              <w:rPr>
                <w:b/>
                <w:bCs/>
                <w:sz w:val="16"/>
                <w:szCs w:val="16"/>
              </w:rPr>
            </w:pPr>
            <w:r w:rsidRPr="00303A20">
              <w:rPr>
                <w:b/>
                <w:bCs/>
                <w:sz w:val="16"/>
                <w:szCs w:val="16"/>
              </w:rPr>
              <w:t>Sorumlu Birim</w:t>
            </w:r>
          </w:p>
        </w:tc>
      </w:tr>
      <w:tr w:rsidR="00E42F2F" w:rsidRPr="00303A20" w14:paraId="5C845E3D" w14:textId="77777777" w:rsidTr="00EF67A1">
        <w:tc>
          <w:tcPr>
            <w:tcW w:w="420" w:type="dxa"/>
            <w:vAlign w:val="center"/>
          </w:tcPr>
          <w:p w14:paraId="5FA4421D" w14:textId="101AB318" w:rsidR="00E42F2F" w:rsidRPr="00303A20" w:rsidRDefault="00E42F2F" w:rsidP="00E42F2F">
            <w:pPr>
              <w:jc w:val="center"/>
              <w:rPr>
                <w:rFonts w:eastAsiaTheme="minorEastAsia"/>
                <w:b/>
                <w:sz w:val="16"/>
                <w:szCs w:val="16"/>
                <w:lang w:eastAsia="tr-TR"/>
              </w:rPr>
            </w:pPr>
            <w:r w:rsidRPr="00303A20">
              <w:rPr>
                <w:rFonts w:eastAsiaTheme="minorEastAsia"/>
                <w:b/>
                <w:sz w:val="16"/>
                <w:szCs w:val="16"/>
                <w:lang w:eastAsia="tr-TR"/>
              </w:rPr>
              <w:t>53</w:t>
            </w:r>
          </w:p>
        </w:tc>
        <w:tc>
          <w:tcPr>
            <w:tcW w:w="1699" w:type="dxa"/>
            <w:vAlign w:val="center"/>
          </w:tcPr>
          <w:p w14:paraId="3B892A47" w14:textId="6B55646D" w:rsidR="00E42F2F" w:rsidRPr="00303A20" w:rsidRDefault="00E42F2F" w:rsidP="00E42F2F">
            <w:pPr>
              <w:rPr>
                <w:rFonts w:eastAsiaTheme="minorEastAsia" w:cstheme="minorHAnsi"/>
                <w:b/>
                <w:sz w:val="16"/>
                <w:szCs w:val="16"/>
                <w:lang w:eastAsia="tr-TR"/>
              </w:rPr>
            </w:pPr>
            <w:r w:rsidRPr="00303A20">
              <w:rPr>
                <w:rFonts w:eastAsiaTheme="minorEastAsia" w:cstheme="minorHAnsi"/>
                <w:b/>
                <w:sz w:val="16"/>
                <w:szCs w:val="16"/>
                <w:lang w:eastAsia="tr-TR"/>
              </w:rPr>
              <w:t xml:space="preserve">PG4.1.4: </w:t>
            </w:r>
            <w:r w:rsidRPr="00303A20">
              <w:rPr>
                <w:rFonts w:eastAsiaTheme="minorEastAsia" w:cstheme="minorHAnsi"/>
                <w:sz w:val="16"/>
                <w:szCs w:val="16"/>
                <w:lang w:eastAsia="tr-TR"/>
              </w:rPr>
              <w:t>İhtisas Alanı ile İlgili Uluslararası Proje Sayısı</w:t>
            </w:r>
            <w:r w:rsidRPr="00303A20">
              <w:rPr>
                <w:rFonts w:eastAsiaTheme="minorEastAsia" w:cstheme="minorHAnsi"/>
                <w:b/>
                <w:sz w:val="16"/>
                <w:szCs w:val="16"/>
                <w:lang w:eastAsia="tr-TR"/>
              </w:rPr>
              <w:t xml:space="preserve">  </w:t>
            </w:r>
          </w:p>
        </w:tc>
        <w:tc>
          <w:tcPr>
            <w:tcW w:w="708" w:type="dxa"/>
            <w:vAlign w:val="center"/>
          </w:tcPr>
          <w:p w14:paraId="1827B42C" w14:textId="45FA9917" w:rsidR="00E42F2F" w:rsidRPr="00303A20" w:rsidRDefault="00E42F2F" w:rsidP="00E42F2F">
            <w:pPr>
              <w:jc w:val="center"/>
              <w:rPr>
                <w:rFonts w:cstheme="minorHAnsi"/>
                <w:sz w:val="16"/>
                <w:szCs w:val="16"/>
              </w:rPr>
            </w:pPr>
            <w:r w:rsidRPr="00303A20">
              <w:rPr>
                <w:rFonts w:cstheme="minorHAnsi"/>
                <w:sz w:val="16"/>
                <w:szCs w:val="16"/>
              </w:rPr>
              <w:t>25</w:t>
            </w:r>
          </w:p>
        </w:tc>
        <w:tc>
          <w:tcPr>
            <w:tcW w:w="854" w:type="dxa"/>
            <w:vAlign w:val="center"/>
          </w:tcPr>
          <w:p w14:paraId="4637AF4F" w14:textId="39CFEBFC" w:rsidR="00E42F2F" w:rsidRPr="00303A20" w:rsidRDefault="00E42F2F" w:rsidP="00E42F2F">
            <w:pPr>
              <w:jc w:val="center"/>
              <w:rPr>
                <w:rFonts w:cstheme="minorHAnsi"/>
                <w:sz w:val="16"/>
                <w:szCs w:val="16"/>
              </w:rPr>
            </w:pPr>
            <w:r w:rsidRPr="00303A20">
              <w:rPr>
                <w:rFonts w:cstheme="minorHAnsi"/>
                <w:sz w:val="16"/>
                <w:szCs w:val="16"/>
              </w:rPr>
              <w:t>1</w:t>
            </w:r>
          </w:p>
        </w:tc>
        <w:tc>
          <w:tcPr>
            <w:tcW w:w="995" w:type="dxa"/>
            <w:vAlign w:val="center"/>
          </w:tcPr>
          <w:p w14:paraId="614D53CC" w14:textId="789CFA36" w:rsidR="00E42F2F" w:rsidRPr="00303A20" w:rsidRDefault="00E42F2F" w:rsidP="00E42F2F">
            <w:pPr>
              <w:jc w:val="center"/>
              <w:rPr>
                <w:rFonts w:cstheme="minorHAnsi"/>
                <w:sz w:val="16"/>
                <w:szCs w:val="16"/>
              </w:rPr>
            </w:pPr>
            <w:r w:rsidRPr="00303A20">
              <w:rPr>
                <w:rFonts w:cstheme="minorHAnsi"/>
                <w:sz w:val="16"/>
                <w:szCs w:val="16"/>
              </w:rPr>
              <w:t>1</w:t>
            </w:r>
          </w:p>
        </w:tc>
        <w:tc>
          <w:tcPr>
            <w:tcW w:w="992" w:type="dxa"/>
            <w:vAlign w:val="center"/>
          </w:tcPr>
          <w:p w14:paraId="6E949ABD" w14:textId="3937D763" w:rsidR="00E42F2F" w:rsidRPr="00303A20" w:rsidRDefault="00E42F2F" w:rsidP="00E42F2F">
            <w:pPr>
              <w:jc w:val="center"/>
              <w:rPr>
                <w:rFonts w:eastAsiaTheme="minorEastAsia" w:cstheme="minorHAnsi"/>
                <w:bCs/>
                <w:sz w:val="16"/>
                <w:szCs w:val="16"/>
                <w:lang w:eastAsia="tr-TR"/>
              </w:rPr>
            </w:pPr>
            <w:r w:rsidRPr="00303A20">
              <w:rPr>
                <w:rFonts w:cstheme="minorHAnsi"/>
                <w:bCs/>
                <w:sz w:val="16"/>
                <w:szCs w:val="16"/>
              </w:rPr>
              <w:t>4</w:t>
            </w:r>
          </w:p>
        </w:tc>
        <w:tc>
          <w:tcPr>
            <w:tcW w:w="993" w:type="dxa"/>
            <w:tcBorders>
              <w:right w:val="single" w:sz="4" w:space="0" w:color="auto"/>
            </w:tcBorders>
            <w:vAlign w:val="center"/>
          </w:tcPr>
          <w:p w14:paraId="56013880" w14:textId="2E4ECEDA" w:rsidR="00E42F2F" w:rsidRPr="00303A20" w:rsidRDefault="00E42F2F" w:rsidP="00E42F2F">
            <w:pPr>
              <w:jc w:val="center"/>
              <w:rPr>
                <w:rFonts w:cstheme="minorHAnsi"/>
                <w:b/>
                <w:bCs/>
                <w:sz w:val="16"/>
                <w:szCs w:val="16"/>
              </w:rPr>
            </w:pPr>
            <w:r w:rsidRPr="00303A20">
              <w:rPr>
                <w:b/>
                <w:bCs/>
                <w:sz w:val="16"/>
                <w:szCs w:val="16"/>
              </w:rPr>
              <w:t>400</w:t>
            </w:r>
          </w:p>
        </w:tc>
        <w:tc>
          <w:tcPr>
            <w:tcW w:w="1134" w:type="dxa"/>
            <w:tcBorders>
              <w:left w:val="single" w:sz="4" w:space="0" w:color="auto"/>
            </w:tcBorders>
            <w:vAlign w:val="center"/>
          </w:tcPr>
          <w:p w14:paraId="07E15973" w14:textId="20624B87" w:rsidR="00E42F2F" w:rsidRPr="00303A20" w:rsidRDefault="00E42F2F" w:rsidP="00E42F2F">
            <w:pPr>
              <w:jc w:val="center"/>
              <w:rPr>
                <w:rFonts w:cstheme="minorHAnsi"/>
                <w:sz w:val="16"/>
                <w:szCs w:val="16"/>
              </w:rPr>
            </w:pPr>
            <w:r w:rsidRPr="00303A20">
              <w:rPr>
                <w:rFonts w:cstheme="minorHAnsi"/>
                <w:sz w:val="16"/>
                <w:szCs w:val="16"/>
              </w:rPr>
              <w:t>Ulaşıldı</w:t>
            </w:r>
          </w:p>
        </w:tc>
        <w:tc>
          <w:tcPr>
            <w:tcW w:w="1417" w:type="dxa"/>
          </w:tcPr>
          <w:p w14:paraId="6B31472C" w14:textId="75F834B5" w:rsidR="00E42F2F" w:rsidRPr="00303A20" w:rsidRDefault="00E42F2F" w:rsidP="00E42F2F">
            <w:pPr>
              <w:rPr>
                <w:bCs/>
                <w:sz w:val="16"/>
                <w:szCs w:val="16"/>
              </w:rPr>
            </w:pPr>
            <w:r w:rsidRPr="00303A20">
              <w:rPr>
                <w:sz w:val="16"/>
                <w:szCs w:val="16"/>
              </w:rPr>
              <w:t>Fakülte, Yüksekokul, Meslek Yüksekokulu</w:t>
            </w:r>
          </w:p>
        </w:tc>
      </w:tr>
      <w:tr w:rsidR="001B7689" w:rsidRPr="00303A20" w14:paraId="26A64772" w14:textId="77777777" w:rsidTr="00EF67A1">
        <w:tc>
          <w:tcPr>
            <w:tcW w:w="420" w:type="dxa"/>
            <w:vAlign w:val="center"/>
          </w:tcPr>
          <w:p w14:paraId="06481870" w14:textId="77777777" w:rsidR="001B7689" w:rsidRPr="00303A20" w:rsidRDefault="001B7689" w:rsidP="00EF67A1">
            <w:pPr>
              <w:jc w:val="center"/>
              <w:rPr>
                <w:rFonts w:eastAsiaTheme="minorEastAsia"/>
                <w:b/>
                <w:bCs/>
                <w:sz w:val="16"/>
                <w:szCs w:val="16"/>
                <w:lang w:eastAsia="tr-TR"/>
              </w:rPr>
            </w:pPr>
            <w:r w:rsidRPr="00303A20">
              <w:rPr>
                <w:rFonts w:eastAsiaTheme="minorEastAsia"/>
                <w:b/>
                <w:sz w:val="16"/>
                <w:szCs w:val="16"/>
                <w:lang w:eastAsia="tr-TR"/>
              </w:rPr>
              <w:t>54</w:t>
            </w:r>
          </w:p>
        </w:tc>
        <w:tc>
          <w:tcPr>
            <w:tcW w:w="1699" w:type="dxa"/>
            <w:vAlign w:val="center"/>
          </w:tcPr>
          <w:p w14:paraId="16DE2A20" w14:textId="77777777" w:rsidR="001B7689" w:rsidRPr="00303A20" w:rsidRDefault="001B7689" w:rsidP="00EF67A1">
            <w:pPr>
              <w:rPr>
                <w:rFonts w:eastAsiaTheme="minorEastAsia"/>
                <w:b/>
                <w:bCs/>
                <w:sz w:val="16"/>
                <w:szCs w:val="16"/>
                <w:lang w:eastAsia="tr-TR"/>
              </w:rPr>
            </w:pPr>
            <w:r w:rsidRPr="00303A20">
              <w:rPr>
                <w:rFonts w:eastAsiaTheme="minorEastAsia" w:cstheme="minorHAnsi"/>
                <w:b/>
                <w:sz w:val="16"/>
                <w:szCs w:val="16"/>
                <w:lang w:eastAsia="tr-TR"/>
              </w:rPr>
              <w:t xml:space="preserve">PG4.2.1: </w:t>
            </w:r>
            <w:r w:rsidRPr="00303A20">
              <w:rPr>
                <w:rFonts w:eastAsiaTheme="minorEastAsia" w:cstheme="minorHAnsi"/>
                <w:sz w:val="16"/>
                <w:szCs w:val="16"/>
                <w:lang w:eastAsia="tr-TR"/>
              </w:rPr>
              <w:t>Patent, Faydalı Model ve Endüstriyel Tasarım Başvuru Sayısı</w:t>
            </w:r>
          </w:p>
        </w:tc>
        <w:tc>
          <w:tcPr>
            <w:tcW w:w="708" w:type="dxa"/>
            <w:vAlign w:val="center"/>
          </w:tcPr>
          <w:p w14:paraId="6402D242" w14:textId="77777777" w:rsidR="001B7689" w:rsidRPr="00303A20" w:rsidRDefault="001B7689" w:rsidP="00EF67A1">
            <w:pPr>
              <w:jc w:val="center"/>
              <w:rPr>
                <w:spacing w:val="-5"/>
                <w:sz w:val="16"/>
                <w:szCs w:val="16"/>
              </w:rPr>
            </w:pPr>
            <w:r w:rsidRPr="00303A20">
              <w:rPr>
                <w:rFonts w:cstheme="minorHAnsi"/>
                <w:sz w:val="16"/>
                <w:szCs w:val="16"/>
              </w:rPr>
              <w:t>40</w:t>
            </w:r>
          </w:p>
        </w:tc>
        <w:tc>
          <w:tcPr>
            <w:tcW w:w="854" w:type="dxa"/>
            <w:vAlign w:val="center"/>
          </w:tcPr>
          <w:p w14:paraId="5B491680" w14:textId="77777777" w:rsidR="001B7689" w:rsidRPr="00303A20" w:rsidRDefault="001B7689" w:rsidP="00EF67A1">
            <w:pPr>
              <w:jc w:val="center"/>
              <w:rPr>
                <w:spacing w:val="-5"/>
                <w:sz w:val="16"/>
                <w:szCs w:val="16"/>
              </w:rPr>
            </w:pPr>
            <w:r w:rsidRPr="00303A20">
              <w:rPr>
                <w:rFonts w:cstheme="minorHAnsi"/>
                <w:sz w:val="16"/>
                <w:szCs w:val="16"/>
              </w:rPr>
              <w:t>83</w:t>
            </w:r>
          </w:p>
        </w:tc>
        <w:tc>
          <w:tcPr>
            <w:tcW w:w="995" w:type="dxa"/>
            <w:vAlign w:val="center"/>
          </w:tcPr>
          <w:p w14:paraId="1DF11541" w14:textId="77777777" w:rsidR="001B7689" w:rsidRPr="00303A20" w:rsidRDefault="001B7689" w:rsidP="00EF67A1">
            <w:pPr>
              <w:jc w:val="center"/>
              <w:rPr>
                <w:spacing w:val="-5"/>
                <w:sz w:val="16"/>
                <w:szCs w:val="16"/>
              </w:rPr>
            </w:pPr>
            <w:r w:rsidRPr="00303A20">
              <w:rPr>
                <w:rFonts w:cstheme="minorHAnsi"/>
                <w:sz w:val="16"/>
                <w:szCs w:val="16"/>
              </w:rPr>
              <w:t>100</w:t>
            </w:r>
          </w:p>
        </w:tc>
        <w:tc>
          <w:tcPr>
            <w:tcW w:w="992" w:type="dxa"/>
            <w:vAlign w:val="center"/>
          </w:tcPr>
          <w:p w14:paraId="44C90F8B" w14:textId="77777777" w:rsidR="001B7689" w:rsidRPr="00303A20" w:rsidRDefault="001B7689" w:rsidP="00EF67A1">
            <w:pPr>
              <w:jc w:val="center"/>
              <w:rPr>
                <w:rFonts w:eastAsiaTheme="minorEastAsia" w:cstheme="minorHAnsi"/>
                <w:bCs/>
                <w:sz w:val="16"/>
                <w:szCs w:val="16"/>
                <w:lang w:eastAsia="tr-TR"/>
              </w:rPr>
            </w:pPr>
          </w:p>
          <w:p w14:paraId="7066126C" w14:textId="77777777" w:rsidR="001B7689" w:rsidRPr="00303A20" w:rsidRDefault="001B7689" w:rsidP="00EF67A1">
            <w:pPr>
              <w:jc w:val="center"/>
              <w:rPr>
                <w:rFonts w:eastAsiaTheme="minorEastAsia" w:cstheme="minorHAnsi"/>
                <w:bCs/>
                <w:sz w:val="16"/>
                <w:szCs w:val="16"/>
                <w:lang w:eastAsia="tr-TR"/>
              </w:rPr>
            </w:pPr>
            <w:r w:rsidRPr="00303A20">
              <w:rPr>
                <w:rFonts w:eastAsiaTheme="minorEastAsia" w:cstheme="minorHAnsi"/>
                <w:bCs/>
                <w:sz w:val="16"/>
                <w:szCs w:val="16"/>
                <w:lang w:eastAsia="tr-TR"/>
              </w:rPr>
              <w:t>125</w:t>
            </w:r>
          </w:p>
          <w:p w14:paraId="16DDABA7" w14:textId="77777777" w:rsidR="001B7689" w:rsidRPr="00303A20" w:rsidRDefault="001B7689" w:rsidP="00EF67A1">
            <w:pPr>
              <w:jc w:val="center"/>
              <w:rPr>
                <w:spacing w:val="-5"/>
                <w:sz w:val="16"/>
                <w:szCs w:val="16"/>
              </w:rPr>
            </w:pPr>
          </w:p>
        </w:tc>
        <w:tc>
          <w:tcPr>
            <w:tcW w:w="993" w:type="dxa"/>
            <w:tcBorders>
              <w:right w:val="single" w:sz="4" w:space="0" w:color="auto"/>
            </w:tcBorders>
            <w:vAlign w:val="center"/>
          </w:tcPr>
          <w:p w14:paraId="510EE73B" w14:textId="77777777" w:rsidR="001B7689" w:rsidRPr="00303A20" w:rsidRDefault="001B7689" w:rsidP="00EF67A1">
            <w:pPr>
              <w:jc w:val="center"/>
              <w:rPr>
                <w:b/>
                <w:bCs/>
                <w:spacing w:val="-4"/>
                <w:sz w:val="16"/>
                <w:szCs w:val="16"/>
              </w:rPr>
            </w:pPr>
            <w:r w:rsidRPr="00303A20">
              <w:rPr>
                <w:rFonts w:cstheme="minorHAnsi"/>
                <w:b/>
                <w:bCs/>
                <w:sz w:val="16"/>
                <w:szCs w:val="16"/>
              </w:rPr>
              <w:t>247</w:t>
            </w:r>
          </w:p>
        </w:tc>
        <w:tc>
          <w:tcPr>
            <w:tcW w:w="1134" w:type="dxa"/>
            <w:tcBorders>
              <w:left w:val="single" w:sz="4" w:space="0" w:color="auto"/>
            </w:tcBorders>
            <w:vAlign w:val="center"/>
          </w:tcPr>
          <w:p w14:paraId="43C999CD"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tcPr>
          <w:p w14:paraId="281E1F5F" w14:textId="77777777" w:rsidR="001B7689" w:rsidRPr="00303A20" w:rsidRDefault="001B7689" w:rsidP="00EF67A1">
            <w:pPr>
              <w:rPr>
                <w:sz w:val="16"/>
                <w:szCs w:val="16"/>
              </w:rPr>
            </w:pPr>
            <w:r w:rsidRPr="00303A20">
              <w:rPr>
                <w:bCs/>
                <w:sz w:val="16"/>
                <w:szCs w:val="16"/>
              </w:rPr>
              <w:t>Fakülte, Yüksekokul, Meslek Yüksekokulu</w:t>
            </w:r>
          </w:p>
        </w:tc>
      </w:tr>
      <w:tr w:rsidR="001B7689" w:rsidRPr="00303A20" w14:paraId="3F88C204" w14:textId="77777777" w:rsidTr="00EF67A1">
        <w:tc>
          <w:tcPr>
            <w:tcW w:w="420" w:type="dxa"/>
            <w:vAlign w:val="center"/>
          </w:tcPr>
          <w:p w14:paraId="540FA246" w14:textId="77777777" w:rsidR="001B7689" w:rsidRPr="00303A20" w:rsidRDefault="001B7689" w:rsidP="00EF67A1">
            <w:pPr>
              <w:jc w:val="center"/>
              <w:rPr>
                <w:rFonts w:eastAsiaTheme="minorEastAsia"/>
                <w:b/>
                <w:bCs/>
                <w:sz w:val="16"/>
                <w:szCs w:val="16"/>
                <w:lang w:eastAsia="tr-TR"/>
              </w:rPr>
            </w:pPr>
            <w:r w:rsidRPr="00303A20">
              <w:rPr>
                <w:rFonts w:eastAsiaTheme="minorEastAsia"/>
                <w:b/>
                <w:sz w:val="16"/>
                <w:szCs w:val="16"/>
                <w:lang w:eastAsia="tr-TR"/>
              </w:rPr>
              <w:t>55</w:t>
            </w:r>
          </w:p>
        </w:tc>
        <w:tc>
          <w:tcPr>
            <w:tcW w:w="1699" w:type="dxa"/>
            <w:vAlign w:val="center"/>
          </w:tcPr>
          <w:p w14:paraId="76D14AAB" w14:textId="77777777" w:rsidR="001B7689" w:rsidRPr="00303A20" w:rsidRDefault="001B7689" w:rsidP="00EF67A1">
            <w:pPr>
              <w:rPr>
                <w:rFonts w:eastAsiaTheme="minorEastAsia"/>
                <w:b/>
                <w:bCs/>
                <w:sz w:val="16"/>
                <w:szCs w:val="16"/>
                <w:lang w:eastAsia="tr-TR"/>
              </w:rPr>
            </w:pPr>
            <w:r w:rsidRPr="00303A20">
              <w:rPr>
                <w:rFonts w:eastAsiaTheme="minorEastAsia" w:cstheme="minorHAnsi"/>
                <w:b/>
                <w:color w:val="000000" w:themeColor="text1"/>
                <w:sz w:val="16"/>
                <w:szCs w:val="16"/>
                <w:lang w:eastAsia="tr-TR"/>
              </w:rPr>
              <w:t xml:space="preserve">PG4.2.2: </w:t>
            </w:r>
            <w:r w:rsidRPr="00303A20">
              <w:rPr>
                <w:rFonts w:eastAsiaTheme="minorEastAsia" w:cstheme="minorHAnsi"/>
                <w:color w:val="000000" w:themeColor="text1"/>
                <w:sz w:val="16"/>
                <w:szCs w:val="16"/>
                <w:lang w:eastAsia="tr-TR"/>
              </w:rPr>
              <w:t>Patent, Faydalı Model ve Endüstriyel Tasarım Tescil Sayısı</w:t>
            </w:r>
          </w:p>
        </w:tc>
        <w:tc>
          <w:tcPr>
            <w:tcW w:w="708" w:type="dxa"/>
            <w:vAlign w:val="center"/>
          </w:tcPr>
          <w:p w14:paraId="562A69E5" w14:textId="77777777" w:rsidR="001B7689" w:rsidRPr="00303A20" w:rsidRDefault="001B7689" w:rsidP="00EF67A1">
            <w:pPr>
              <w:jc w:val="center"/>
              <w:rPr>
                <w:spacing w:val="-5"/>
                <w:sz w:val="16"/>
                <w:szCs w:val="16"/>
              </w:rPr>
            </w:pPr>
            <w:r w:rsidRPr="00303A20">
              <w:rPr>
                <w:rFonts w:cstheme="minorHAnsi"/>
                <w:color w:val="000000" w:themeColor="text1"/>
                <w:sz w:val="16"/>
                <w:szCs w:val="16"/>
              </w:rPr>
              <w:t>40</w:t>
            </w:r>
          </w:p>
        </w:tc>
        <w:tc>
          <w:tcPr>
            <w:tcW w:w="854" w:type="dxa"/>
            <w:vAlign w:val="center"/>
          </w:tcPr>
          <w:p w14:paraId="342D660F" w14:textId="77777777" w:rsidR="001B7689" w:rsidRPr="00303A20" w:rsidRDefault="001B7689" w:rsidP="00EF67A1">
            <w:pPr>
              <w:jc w:val="center"/>
              <w:rPr>
                <w:spacing w:val="-5"/>
                <w:sz w:val="16"/>
                <w:szCs w:val="16"/>
              </w:rPr>
            </w:pPr>
            <w:r w:rsidRPr="00303A20">
              <w:rPr>
                <w:rFonts w:cstheme="minorHAnsi"/>
                <w:color w:val="000000" w:themeColor="text1"/>
                <w:sz w:val="16"/>
                <w:szCs w:val="16"/>
              </w:rPr>
              <w:t>31</w:t>
            </w:r>
          </w:p>
        </w:tc>
        <w:tc>
          <w:tcPr>
            <w:tcW w:w="995" w:type="dxa"/>
            <w:vAlign w:val="center"/>
          </w:tcPr>
          <w:p w14:paraId="4CB12E8E" w14:textId="77777777" w:rsidR="001B7689" w:rsidRPr="00303A20" w:rsidRDefault="001B7689" w:rsidP="00EF67A1">
            <w:pPr>
              <w:jc w:val="center"/>
              <w:rPr>
                <w:spacing w:val="-5"/>
                <w:sz w:val="16"/>
                <w:szCs w:val="16"/>
              </w:rPr>
            </w:pPr>
            <w:r w:rsidRPr="00303A20">
              <w:rPr>
                <w:rFonts w:cstheme="minorHAnsi"/>
                <w:color w:val="000000" w:themeColor="text1"/>
                <w:sz w:val="16"/>
                <w:szCs w:val="16"/>
              </w:rPr>
              <w:t>38</w:t>
            </w:r>
          </w:p>
        </w:tc>
        <w:tc>
          <w:tcPr>
            <w:tcW w:w="992" w:type="dxa"/>
          </w:tcPr>
          <w:p w14:paraId="4453E703" w14:textId="77777777" w:rsidR="001B7689" w:rsidRPr="00303A20" w:rsidRDefault="001B7689" w:rsidP="00EF67A1">
            <w:pPr>
              <w:jc w:val="center"/>
              <w:rPr>
                <w:rFonts w:eastAsiaTheme="minorEastAsia" w:cstheme="minorHAnsi"/>
                <w:bCs/>
                <w:color w:val="000000" w:themeColor="text1"/>
                <w:sz w:val="16"/>
                <w:szCs w:val="16"/>
                <w:lang w:eastAsia="tr-TR"/>
              </w:rPr>
            </w:pPr>
          </w:p>
          <w:p w14:paraId="61D2275E" w14:textId="77777777" w:rsidR="001B7689" w:rsidRPr="00303A20" w:rsidRDefault="001B7689" w:rsidP="00EF67A1">
            <w:pPr>
              <w:jc w:val="center"/>
              <w:rPr>
                <w:spacing w:val="-5"/>
                <w:sz w:val="16"/>
                <w:szCs w:val="16"/>
              </w:rPr>
            </w:pPr>
            <w:r w:rsidRPr="00303A20">
              <w:rPr>
                <w:rFonts w:cstheme="minorHAnsi"/>
                <w:bCs/>
                <w:color w:val="000000" w:themeColor="text1"/>
                <w:sz w:val="16"/>
                <w:szCs w:val="16"/>
              </w:rPr>
              <w:t>75</w:t>
            </w:r>
          </w:p>
        </w:tc>
        <w:tc>
          <w:tcPr>
            <w:tcW w:w="993" w:type="dxa"/>
            <w:tcBorders>
              <w:right w:val="single" w:sz="4" w:space="0" w:color="auto"/>
            </w:tcBorders>
          </w:tcPr>
          <w:p w14:paraId="563D33B6" w14:textId="77777777" w:rsidR="001B7689" w:rsidRPr="00303A20" w:rsidRDefault="001B7689" w:rsidP="00EF67A1">
            <w:pPr>
              <w:jc w:val="center"/>
              <w:rPr>
                <w:rFonts w:eastAsiaTheme="minorEastAsia" w:cstheme="minorHAnsi"/>
                <w:b/>
                <w:bCs/>
                <w:color w:val="000000" w:themeColor="text1"/>
                <w:sz w:val="16"/>
                <w:szCs w:val="16"/>
                <w:lang w:eastAsia="tr-TR"/>
              </w:rPr>
            </w:pPr>
          </w:p>
          <w:p w14:paraId="04F5C2E9" w14:textId="77777777" w:rsidR="001B7689" w:rsidRPr="00303A20" w:rsidRDefault="001B7689" w:rsidP="00EF67A1">
            <w:pPr>
              <w:jc w:val="center"/>
              <w:rPr>
                <w:b/>
                <w:bCs/>
                <w:spacing w:val="-4"/>
                <w:sz w:val="16"/>
                <w:szCs w:val="16"/>
              </w:rPr>
            </w:pPr>
            <w:r w:rsidRPr="00303A20">
              <w:rPr>
                <w:rFonts w:cstheme="minorHAnsi"/>
                <w:b/>
                <w:bCs/>
                <w:color w:val="000000" w:themeColor="text1"/>
                <w:sz w:val="16"/>
                <w:szCs w:val="16"/>
              </w:rPr>
              <w:t>629</w:t>
            </w:r>
          </w:p>
        </w:tc>
        <w:tc>
          <w:tcPr>
            <w:tcW w:w="1134" w:type="dxa"/>
            <w:tcBorders>
              <w:left w:val="single" w:sz="4" w:space="0" w:color="auto"/>
            </w:tcBorders>
            <w:vAlign w:val="center"/>
          </w:tcPr>
          <w:p w14:paraId="6343066F"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tcPr>
          <w:p w14:paraId="1D5ACD75" w14:textId="77777777" w:rsidR="001B7689" w:rsidRPr="00303A20" w:rsidRDefault="001B7689" w:rsidP="00EF67A1">
            <w:pPr>
              <w:rPr>
                <w:sz w:val="16"/>
                <w:szCs w:val="16"/>
              </w:rPr>
            </w:pPr>
            <w:r w:rsidRPr="00303A20">
              <w:rPr>
                <w:rFonts w:cstheme="minorHAnsi"/>
                <w:bCs/>
                <w:sz w:val="16"/>
                <w:szCs w:val="16"/>
              </w:rPr>
              <w:t xml:space="preserve"> </w:t>
            </w:r>
            <w:r w:rsidRPr="00303A20">
              <w:rPr>
                <w:bCs/>
                <w:sz w:val="16"/>
                <w:szCs w:val="16"/>
              </w:rPr>
              <w:t>Teknoloji Transfer Ofisi (TTO)</w:t>
            </w:r>
          </w:p>
        </w:tc>
      </w:tr>
      <w:tr w:rsidR="001B7689" w:rsidRPr="00303A20" w14:paraId="0183B286" w14:textId="77777777" w:rsidTr="00EF67A1">
        <w:tc>
          <w:tcPr>
            <w:tcW w:w="420" w:type="dxa"/>
            <w:tcBorders>
              <w:bottom w:val="single" w:sz="4" w:space="0" w:color="000000"/>
            </w:tcBorders>
            <w:vAlign w:val="center"/>
          </w:tcPr>
          <w:p w14:paraId="7C87FC59" w14:textId="77777777" w:rsidR="001B7689" w:rsidRPr="00303A20" w:rsidRDefault="001B7689" w:rsidP="00EF67A1">
            <w:pPr>
              <w:jc w:val="center"/>
              <w:rPr>
                <w:rFonts w:eastAsiaTheme="minorEastAsia"/>
                <w:b/>
                <w:bCs/>
                <w:sz w:val="16"/>
                <w:szCs w:val="16"/>
                <w:lang w:eastAsia="tr-TR"/>
              </w:rPr>
            </w:pPr>
            <w:r w:rsidRPr="00303A20">
              <w:rPr>
                <w:rFonts w:eastAsiaTheme="minorEastAsia"/>
                <w:b/>
                <w:bCs/>
                <w:sz w:val="16"/>
                <w:szCs w:val="16"/>
                <w:lang w:eastAsia="tr-TR"/>
              </w:rPr>
              <w:t>56</w:t>
            </w:r>
          </w:p>
        </w:tc>
        <w:tc>
          <w:tcPr>
            <w:tcW w:w="1699" w:type="dxa"/>
            <w:tcBorders>
              <w:top w:val="single" w:sz="4" w:space="0" w:color="000000"/>
              <w:bottom w:val="single" w:sz="4" w:space="0" w:color="000000"/>
            </w:tcBorders>
            <w:vAlign w:val="center"/>
          </w:tcPr>
          <w:p w14:paraId="07E8EDED" w14:textId="77777777" w:rsidR="001B7689" w:rsidRPr="00303A20" w:rsidRDefault="001B7689" w:rsidP="00EF67A1">
            <w:pPr>
              <w:rPr>
                <w:rFonts w:eastAsiaTheme="minorEastAsia" w:cstheme="minorHAnsi"/>
                <w:b/>
                <w:sz w:val="16"/>
                <w:szCs w:val="16"/>
                <w:lang w:eastAsia="tr-TR"/>
              </w:rPr>
            </w:pPr>
            <w:r w:rsidRPr="00303A20">
              <w:rPr>
                <w:rFonts w:cstheme="minorHAnsi"/>
                <w:b/>
                <w:sz w:val="16"/>
                <w:szCs w:val="16"/>
              </w:rPr>
              <w:t xml:space="preserve">PG4.2.3: </w:t>
            </w:r>
            <w:r w:rsidRPr="00303A20">
              <w:rPr>
                <w:rFonts w:cstheme="minorHAnsi"/>
                <w:sz w:val="16"/>
                <w:szCs w:val="16"/>
              </w:rPr>
              <w:t>Ticarileşen Patent Sayısı</w:t>
            </w:r>
          </w:p>
        </w:tc>
        <w:tc>
          <w:tcPr>
            <w:tcW w:w="708" w:type="dxa"/>
            <w:tcBorders>
              <w:top w:val="single" w:sz="4" w:space="0" w:color="000000"/>
              <w:bottom w:val="single" w:sz="4" w:space="0" w:color="000000"/>
            </w:tcBorders>
            <w:vAlign w:val="center"/>
          </w:tcPr>
          <w:p w14:paraId="0DFC5FDD" w14:textId="77777777" w:rsidR="001B7689" w:rsidRPr="00303A20" w:rsidRDefault="001B7689" w:rsidP="00EF67A1">
            <w:pPr>
              <w:jc w:val="center"/>
              <w:rPr>
                <w:rFonts w:cstheme="minorHAnsi"/>
                <w:sz w:val="16"/>
                <w:szCs w:val="16"/>
              </w:rPr>
            </w:pPr>
            <w:r w:rsidRPr="00303A20">
              <w:rPr>
                <w:rFonts w:cstheme="minorHAnsi"/>
                <w:sz w:val="16"/>
                <w:szCs w:val="16"/>
              </w:rPr>
              <w:t>20</w:t>
            </w:r>
          </w:p>
        </w:tc>
        <w:tc>
          <w:tcPr>
            <w:tcW w:w="854" w:type="dxa"/>
            <w:tcBorders>
              <w:top w:val="single" w:sz="4" w:space="0" w:color="000000"/>
              <w:bottom w:val="single" w:sz="4" w:space="0" w:color="000000"/>
            </w:tcBorders>
            <w:vAlign w:val="center"/>
          </w:tcPr>
          <w:p w14:paraId="25F64EB2" w14:textId="77777777" w:rsidR="001B7689" w:rsidRPr="00303A20" w:rsidRDefault="001B7689" w:rsidP="00EF67A1">
            <w:pPr>
              <w:jc w:val="center"/>
              <w:rPr>
                <w:rFonts w:cstheme="minorHAnsi"/>
                <w:sz w:val="16"/>
                <w:szCs w:val="16"/>
              </w:rPr>
            </w:pPr>
            <w:r w:rsidRPr="00303A20">
              <w:rPr>
                <w:rFonts w:cstheme="minorHAnsi"/>
                <w:sz w:val="16"/>
                <w:szCs w:val="16"/>
              </w:rPr>
              <w:t>0</w:t>
            </w:r>
          </w:p>
        </w:tc>
        <w:tc>
          <w:tcPr>
            <w:tcW w:w="995" w:type="dxa"/>
            <w:tcBorders>
              <w:top w:val="single" w:sz="4" w:space="0" w:color="000000"/>
              <w:bottom w:val="single" w:sz="4" w:space="0" w:color="000000"/>
            </w:tcBorders>
            <w:vAlign w:val="center"/>
          </w:tcPr>
          <w:p w14:paraId="7535B8FC" w14:textId="77777777" w:rsidR="001B7689" w:rsidRPr="00303A20" w:rsidRDefault="001B7689" w:rsidP="00EF67A1">
            <w:pPr>
              <w:jc w:val="center"/>
              <w:rPr>
                <w:rFonts w:cstheme="minorHAnsi"/>
                <w:sz w:val="16"/>
                <w:szCs w:val="16"/>
              </w:rPr>
            </w:pPr>
            <w:r w:rsidRPr="00303A20">
              <w:rPr>
                <w:rFonts w:cstheme="minorHAnsi"/>
                <w:sz w:val="16"/>
                <w:szCs w:val="16"/>
              </w:rPr>
              <w:t>0</w:t>
            </w:r>
          </w:p>
        </w:tc>
        <w:tc>
          <w:tcPr>
            <w:tcW w:w="992" w:type="dxa"/>
            <w:tcBorders>
              <w:top w:val="single" w:sz="4" w:space="0" w:color="000000"/>
              <w:bottom w:val="single" w:sz="4" w:space="0" w:color="000000"/>
            </w:tcBorders>
            <w:vAlign w:val="center"/>
          </w:tcPr>
          <w:p w14:paraId="29068FD6" w14:textId="77777777" w:rsidR="001B7689" w:rsidRPr="00303A20" w:rsidRDefault="001B7689" w:rsidP="00EF67A1">
            <w:pPr>
              <w:jc w:val="center"/>
              <w:rPr>
                <w:rFonts w:cstheme="minorHAnsi"/>
                <w:bCs/>
                <w:sz w:val="16"/>
                <w:szCs w:val="16"/>
              </w:rPr>
            </w:pPr>
            <w:r w:rsidRPr="00303A20">
              <w:rPr>
                <w:rFonts w:cstheme="minorHAnsi"/>
                <w:bCs/>
                <w:sz w:val="16"/>
                <w:szCs w:val="16"/>
              </w:rPr>
              <w:t>-</w:t>
            </w:r>
          </w:p>
        </w:tc>
        <w:tc>
          <w:tcPr>
            <w:tcW w:w="993" w:type="dxa"/>
            <w:tcBorders>
              <w:top w:val="single" w:sz="4" w:space="0" w:color="000000"/>
              <w:bottom w:val="single" w:sz="4" w:space="0" w:color="000000"/>
              <w:right w:val="single" w:sz="4" w:space="0" w:color="auto"/>
            </w:tcBorders>
            <w:vAlign w:val="center"/>
          </w:tcPr>
          <w:p w14:paraId="7BC8DAFB" w14:textId="77777777" w:rsidR="001B7689" w:rsidRPr="00303A20" w:rsidRDefault="001B7689" w:rsidP="00EF67A1">
            <w:pPr>
              <w:jc w:val="center"/>
              <w:rPr>
                <w:rFonts w:cstheme="minorHAnsi"/>
                <w:b/>
                <w:bCs/>
                <w:sz w:val="16"/>
                <w:szCs w:val="16"/>
              </w:rPr>
            </w:pPr>
            <w:r w:rsidRPr="00303A20">
              <w:rPr>
                <w:rFonts w:cstheme="minorHAnsi"/>
                <w:b/>
                <w:bCs/>
                <w:sz w:val="16"/>
                <w:szCs w:val="16"/>
              </w:rPr>
              <w:t>-</w:t>
            </w:r>
          </w:p>
        </w:tc>
        <w:tc>
          <w:tcPr>
            <w:tcW w:w="1134" w:type="dxa"/>
            <w:tcBorders>
              <w:top w:val="single" w:sz="4" w:space="0" w:color="000000"/>
              <w:left w:val="single" w:sz="4" w:space="0" w:color="auto"/>
              <w:bottom w:val="single" w:sz="4" w:space="0" w:color="000000"/>
            </w:tcBorders>
            <w:vAlign w:val="center"/>
          </w:tcPr>
          <w:p w14:paraId="6385D202" w14:textId="77777777" w:rsidR="001B7689" w:rsidRPr="00303A20" w:rsidRDefault="001B7689" w:rsidP="00EF67A1">
            <w:pPr>
              <w:jc w:val="center"/>
              <w:rPr>
                <w:rFonts w:cstheme="minorHAnsi"/>
                <w:sz w:val="16"/>
                <w:szCs w:val="16"/>
              </w:rPr>
            </w:pPr>
            <w:r w:rsidRPr="00303A20">
              <w:rPr>
                <w:rFonts w:cstheme="minorHAnsi"/>
                <w:sz w:val="16"/>
                <w:szCs w:val="16"/>
              </w:rPr>
              <w:t>-</w:t>
            </w:r>
          </w:p>
        </w:tc>
        <w:tc>
          <w:tcPr>
            <w:tcW w:w="1417" w:type="dxa"/>
          </w:tcPr>
          <w:p w14:paraId="1FD67643" w14:textId="77777777" w:rsidR="001B7689" w:rsidRPr="00303A20" w:rsidRDefault="001B7689" w:rsidP="00EF67A1">
            <w:pPr>
              <w:rPr>
                <w:bCs/>
                <w:sz w:val="16"/>
                <w:szCs w:val="16"/>
              </w:rPr>
            </w:pPr>
            <w:r w:rsidRPr="00303A20">
              <w:rPr>
                <w:bCs/>
                <w:sz w:val="16"/>
                <w:szCs w:val="16"/>
              </w:rPr>
              <w:t>Teknoloji Transfer Ofisi (TTO)</w:t>
            </w:r>
          </w:p>
        </w:tc>
      </w:tr>
      <w:tr w:rsidR="001B7689" w:rsidRPr="00303A20" w14:paraId="280E3495" w14:textId="77777777" w:rsidTr="00EF67A1">
        <w:tc>
          <w:tcPr>
            <w:tcW w:w="420" w:type="dxa"/>
            <w:tcBorders>
              <w:bottom w:val="single" w:sz="4" w:space="0" w:color="000000"/>
            </w:tcBorders>
            <w:vAlign w:val="center"/>
          </w:tcPr>
          <w:p w14:paraId="34646B6A" w14:textId="77777777" w:rsidR="001B7689" w:rsidRPr="00303A20" w:rsidRDefault="001B7689" w:rsidP="00EF67A1">
            <w:pPr>
              <w:jc w:val="center"/>
              <w:rPr>
                <w:rFonts w:eastAsiaTheme="minorEastAsia"/>
                <w:b/>
                <w:bCs/>
                <w:sz w:val="16"/>
                <w:szCs w:val="16"/>
                <w:lang w:eastAsia="tr-TR"/>
              </w:rPr>
            </w:pPr>
            <w:r w:rsidRPr="00303A20">
              <w:rPr>
                <w:rFonts w:eastAsiaTheme="minorEastAsia"/>
                <w:b/>
                <w:bCs/>
                <w:sz w:val="16"/>
                <w:szCs w:val="16"/>
                <w:lang w:eastAsia="tr-TR"/>
              </w:rPr>
              <w:t>57</w:t>
            </w:r>
          </w:p>
        </w:tc>
        <w:tc>
          <w:tcPr>
            <w:tcW w:w="1699" w:type="dxa"/>
            <w:tcBorders>
              <w:top w:val="single" w:sz="4" w:space="0" w:color="000000"/>
              <w:bottom w:val="single" w:sz="4" w:space="0" w:color="000000"/>
            </w:tcBorders>
            <w:vAlign w:val="center"/>
          </w:tcPr>
          <w:p w14:paraId="0B7985D9" w14:textId="77777777" w:rsidR="001B7689" w:rsidRPr="00303A20" w:rsidRDefault="001B7689" w:rsidP="00EF67A1">
            <w:pPr>
              <w:rPr>
                <w:rFonts w:eastAsiaTheme="minorEastAsia"/>
                <w:b/>
                <w:bCs/>
                <w:sz w:val="16"/>
                <w:szCs w:val="16"/>
                <w:lang w:eastAsia="tr-TR"/>
              </w:rPr>
            </w:pPr>
            <w:r w:rsidRPr="00303A20">
              <w:rPr>
                <w:rFonts w:eastAsiaTheme="minorEastAsia" w:cstheme="minorHAnsi"/>
                <w:b/>
                <w:sz w:val="16"/>
                <w:szCs w:val="16"/>
                <w:lang w:eastAsia="tr-TR"/>
              </w:rPr>
              <w:t xml:space="preserve">PG4.3.1: </w:t>
            </w:r>
            <w:r w:rsidRPr="00303A20">
              <w:rPr>
                <w:rFonts w:eastAsiaTheme="minorEastAsia" w:cstheme="minorHAnsi"/>
                <w:color w:val="000000"/>
                <w:sz w:val="16"/>
                <w:szCs w:val="16"/>
                <w:lang w:eastAsia="tr-TR"/>
              </w:rPr>
              <w:t>Teknoloji Geliştirme Bölgeleri Performans Endeks Sıralaması</w:t>
            </w:r>
          </w:p>
        </w:tc>
        <w:tc>
          <w:tcPr>
            <w:tcW w:w="708" w:type="dxa"/>
            <w:tcBorders>
              <w:top w:val="single" w:sz="4" w:space="0" w:color="000000"/>
              <w:bottom w:val="single" w:sz="4" w:space="0" w:color="000000"/>
            </w:tcBorders>
            <w:vAlign w:val="center"/>
          </w:tcPr>
          <w:p w14:paraId="5010879F" w14:textId="77777777" w:rsidR="001B7689" w:rsidRPr="00303A20" w:rsidRDefault="001B7689" w:rsidP="00EF67A1">
            <w:pPr>
              <w:jc w:val="center"/>
              <w:rPr>
                <w:spacing w:val="-5"/>
                <w:sz w:val="16"/>
                <w:szCs w:val="16"/>
              </w:rPr>
            </w:pPr>
            <w:r w:rsidRPr="00303A20">
              <w:rPr>
                <w:rFonts w:cstheme="minorHAnsi"/>
                <w:sz w:val="16"/>
                <w:szCs w:val="16"/>
              </w:rPr>
              <w:t>100</w:t>
            </w:r>
          </w:p>
        </w:tc>
        <w:tc>
          <w:tcPr>
            <w:tcW w:w="854" w:type="dxa"/>
            <w:tcBorders>
              <w:top w:val="single" w:sz="4" w:space="0" w:color="000000"/>
              <w:bottom w:val="single" w:sz="4" w:space="0" w:color="000000"/>
            </w:tcBorders>
            <w:vAlign w:val="center"/>
          </w:tcPr>
          <w:p w14:paraId="252FC048" w14:textId="77777777" w:rsidR="001B7689" w:rsidRPr="00303A20" w:rsidRDefault="001B7689" w:rsidP="00EF67A1">
            <w:pPr>
              <w:jc w:val="center"/>
              <w:rPr>
                <w:spacing w:val="-5"/>
                <w:sz w:val="16"/>
                <w:szCs w:val="16"/>
              </w:rPr>
            </w:pPr>
            <w:r w:rsidRPr="00303A20">
              <w:rPr>
                <w:rFonts w:cstheme="minorHAnsi"/>
                <w:sz w:val="16"/>
                <w:szCs w:val="16"/>
              </w:rPr>
              <w:t>58</w:t>
            </w:r>
          </w:p>
        </w:tc>
        <w:tc>
          <w:tcPr>
            <w:tcW w:w="995" w:type="dxa"/>
            <w:tcBorders>
              <w:top w:val="single" w:sz="4" w:space="0" w:color="000000"/>
              <w:bottom w:val="single" w:sz="4" w:space="0" w:color="000000"/>
            </w:tcBorders>
            <w:vAlign w:val="center"/>
          </w:tcPr>
          <w:p w14:paraId="33F06053" w14:textId="77777777" w:rsidR="001B7689" w:rsidRPr="00303A20" w:rsidRDefault="001B7689" w:rsidP="00EF67A1">
            <w:pPr>
              <w:jc w:val="center"/>
              <w:rPr>
                <w:spacing w:val="-5"/>
                <w:sz w:val="16"/>
                <w:szCs w:val="16"/>
              </w:rPr>
            </w:pPr>
            <w:r w:rsidRPr="00303A20">
              <w:rPr>
                <w:rFonts w:cstheme="minorHAnsi"/>
                <w:sz w:val="16"/>
                <w:szCs w:val="16"/>
              </w:rPr>
              <w:t>56</w:t>
            </w:r>
          </w:p>
        </w:tc>
        <w:tc>
          <w:tcPr>
            <w:tcW w:w="992" w:type="dxa"/>
            <w:tcBorders>
              <w:top w:val="single" w:sz="4" w:space="0" w:color="000000"/>
              <w:bottom w:val="single" w:sz="4" w:space="0" w:color="000000"/>
            </w:tcBorders>
            <w:vAlign w:val="center"/>
          </w:tcPr>
          <w:p w14:paraId="27AC25A6" w14:textId="77777777" w:rsidR="001B7689" w:rsidRPr="00303A20" w:rsidRDefault="001B7689" w:rsidP="00EF67A1">
            <w:pPr>
              <w:jc w:val="center"/>
              <w:rPr>
                <w:spacing w:val="-5"/>
                <w:sz w:val="16"/>
                <w:szCs w:val="16"/>
              </w:rPr>
            </w:pPr>
            <w:r w:rsidRPr="00303A20">
              <w:rPr>
                <w:rFonts w:cstheme="minorHAnsi"/>
                <w:bCs/>
                <w:sz w:val="16"/>
                <w:szCs w:val="16"/>
              </w:rPr>
              <w:t>53</w:t>
            </w:r>
          </w:p>
        </w:tc>
        <w:tc>
          <w:tcPr>
            <w:tcW w:w="993" w:type="dxa"/>
            <w:tcBorders>
              <w:top w:val="single" w:sz="4" w:space="0" w:color="000000"/>
              <w:bottom w:val="single" w:sz="4" w:space="0" w:color="000000"/>
              <w:right w:val="single" w:sz="4" w:space="0" w:color="auto"/>
            </w:tcBorders>
            <w:vAlign w:val="center"/>
          </w:tcPr>
          <w:p w14:paraId="122D0E73" w14:textId="77777777" w:rsidR="001B7689" w:rsidRPr="00303A20" w:rsidRDefault="001B7689" w:rsidP="00EF67A1">
            <w:pPr>
              <w:jc w:val="center"/>
              <w:rPr>
                <w:b/>
                <w:bCs/>
                <w:spacing w:val="-4"/>
                <w:sz w:val="16"/>
                <w:szCs w:val="16"/>
              </w:rPr>
            </w:pPr>
            <w:r w:rsidRPr="00303A20">
              <w:rPr>
                <w:rFonts w:cstheme="minorHAnsi"/>
                <w:b/>
                <w:bCs/>
                <w:sz w:val="16"/>
                <w:szCs w:val="16"/>
              </w:rPr>
              <w:t>250</w:t>
            </w:r>
          </w:p>
        </w:tc>
        <w:tc>
          <w:tcPr>
            <w:tcW w:w="1134" w:type="dxa"/>
            <w:tcBorders>
              <w:top w:val="single" w:sz="4" w:space="0" w:color="000000"/>
              <w:left w:val="single" w:sz="4" w:space="0" w:color="auto"/>
              <w:bottom w:val="single" w:sz="4" w:space="0" w:color="000000"/>
            </w:tcBorders>
            <w:vAlign w:val="center"/>
          </w:tcPr>
          <w:p w14:paraId="65900DA5"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tcPr>
          <w:p w14:paraId="626851CD" w14:textId="77777777" w:rsidR="001B7689" w:rsidRPr="00303A20" w:rsidRDefault="001B7689" w:rsidP="00EF67A1">
            <w:pPr>
              <w:rPr>
                <w:bCs/>
                <w:sz w:val="16"/>
                <w:szCs w:val="16"/>
              </w:rPr>
            </w:pPr>
          </w:p>
          <w:p w14:paraId="5716FDAA" w14:textId="77777777" w:rsidR="001B7689" w:rsidRPr="00303A20" w:rsidRDefault="001B7689" w:rsidP="00EF67A1">
            <w:pPr>
              <w:rPr>
                <w:sz w:val="16"/>
                <w:szCs w:val="16"/>
              </w:rPr>
            </w:pPr>
            <w:r w:rsidRPr="00303A20">
              <w:rPr>
                <w:bCs/>
                <w:sz w:val="16"/>
                <w:szCs w:val="16"/>
              </w:rPr>
              <w:t>Teknoloji Transfer Ofisi (TTO)</w:t>
            </w:r>
          </w:p>
        </w:tc>
      </w:tr>
      <w:tr w:rsidR="001B7689" w:rsidRPr="00303A20" w14:paraId="7FA4B3FD" w14:textId="77777777" w:rsidTr="00EF67A1">
        <w:tc>
          <w:tcPr>
            <w:tcW w:w="420" w:type="dxa"/>
            <w:tcBorders>
              <w:bottom w:val="single" w:sz="4" w:space="0" w:color="000000"/>
            </w:tcBorders>
            <w:vAlign w:val="center"/>
          </w:tcPr>
          <w:p w14:paraId="4403F918" w14:textId="77777777" w:rsidR="001B7689" w:rsidRPr="00303A20" w:rsidRDefault="001B7689" w:rsidP="00EF67A1">
            <w:pPr>
              <w:jc w:val="center"/>
              <w:rPr>
                <w:rFonts w:eastAsiaTheme="minorEastAsia"/>
                <w:b/>
                <w:bCs/>
                <w:sz w:val="16"/>
                <w:szCs w:val="16"/>
                <w:lang w:eastAsia="tr-TR"/>
              </w:rPr>
            </w:pPr>
            <w:r w:rsidRPr="00303A20">
              <w:rPr>
                <w:rFonts w:eastAsiaTheme="minorEastAsia"/>
                <w:b/>
                <w:sz w:val="16"/>
                <w:szCs w:val="16"/>
                <w:lang w:eastAsia="tr-TR"/>
              </w:rPr>
              <w:t>58</w:t>
            </w:r>
          </w:p>
        </w:tc>
        <w:tc>
          <w:tcPr>
            <w:tcW w:w="1699" w:type="dxa"/>
            <w:tcBorders>
              <w:top w:val="single" w:sz="4" w:space="0" w:color="000000"/>
              <w:bottom w:val="single" w:sz="4" w:space="0" w:color="000000"/>
            </w:tcBorders>
            <w:vAlign w:val="center"/>
          </w:tcPr>
          <w:p w14:paraId="6777D3B3" w14:textId="77777777" w:rsidR="001B7689" w:rsidRPr="00303A20" w:rsidRDefault="001B7689" w:rsidP="00EF67A1">
            <w:pPr>
              <w:rPr>
                <w:rFonts w:eastAsiaTheme="minorEastAsia"/>
                <w:sz w:val="16"/>
                <w:szCs w:val="16"/>
                <w:lang w:eastAsia="tr-TR"/>
              </w:rPr>
            </w:pPr>
            <w:r w:rsidRPr="00303A20">
              <w:rPr>
                <w:rFonts w:eastAsiaTheme="minorEastAsia" w:cstheme="minorHAnsi"/>
                <w:b/>
                <w:sz w:val="16"/>
                <w:szCs w:val="16"/>
                <w:lang w:eastAsia="tr-TR"/>
              </w:rPr>
              <w:t xml:space="preserve">PG4.4.1: </w:t>
            </w:r>
            <w:r w:rsidRPr="00303A20">
              <w:rPr>
                <w:rFonts w:eastAsiaTheme="minorEastAsia" w:cstheme="minorHAnsi"/>
                <w:sz w:val="16"/>
                <w:szCs w:val="16"/>
                <w:lang w:eastAsia="tr-TR"/>
              </w:rPr>
              <w:t>Girişimcilik Program Sayısı</w:t>
            </w:r>
          </w:p>
        </w:tc>
        <w:tc>
          <w:tcPr>
            <w:tcW w:w="708" w:type="dxa"/>
            <w:tcBorders>
              <w:top w:val="single" w:sz="4" w:space="0" w:color="000000"/>
              <w:bottom w:val="single" w:sz="4" w:space="0" w:color="000000"/>
            </w:tcBorders>
            <w:vAlign w:val="center"/>
          </w:tcPr>
          <w:p w14:paraId="7B016CE4" w14:textId="77777777" w:rsidR="001B7689" w:rsidRPr="00303A20" w:rsidRDefault="001B7689" w:rsidP="00EF67A1">
            <w:pPr>
              <w:jc w:val="center"/>
              <w:rPr>
                <w:sz w:val="16"/>
                <w:szCs w:val="16"/>
              </w:rPr>
            </w:pPr>
            <w:r w:rsidRPr="00303A20">
              <w:rPr>
                <w:rFonts w:cstheme="minorHAnsi"/>
                <w:sz w:val="16"/>
                <w:szCs w:val="16"/>
              </w:rPr>
              <w:t>50</w:t>
            </w:r>
          </w:p>
        </w:tc>
        <w:tc>
          <w:tcPr>
            <w:tcW w:w="854" w:type="dxa"/>
            <w:tcBorders>
              <w:top w:val="single" w:sz="4" w:space="0" w:color="000000"/>
              <w:bottom w:val="single" w:sz="4" w:space="0" w:color="000000"/>
            </w:tcBorders>
            <w:vAlign w:val="center"/>
          </w:tcPr>
          <w:p w14:paraId="00BB5221" w14:textId="77777777" w:rsidR="001B7689" w:rsidRPr="00303A20" w:rsidRDefault="001B7689" w:rsidP="00EF67A1">
            <w:pPr>
              <w:jc w:val="center"/>
              <w:rPr>
                <w:sz w:val="16"/>
                <w:szCs w:val="16"/>
              </w:rPr>
            </w:pPr>
            <w:r w:rsidRPr="00303A20">
              <w:rPr>
                <w:rFonts w:cstheme="minorHAnsi"/>
                <w:sz w:val="16"/>
                <w:szCs w:val="16"/>
              </w:rPr>
              <w:t>-</w:t>
            </w:r>
          </w:p>
        </w:tc>
        <w:tc>
          <w:tcPr>
            <w:tcW w:w="995" w:type="dxa"/>
            <w:tcBorders>
              <w:top w:val="single" w:sz="4" w:space="0" w:color="000000"/>
              <w:bottom w:val="single" w:sz="4" w:space="0" w:color="000000"/>
            </w:tcBorders>
            <w:vAlign w:val="center"/>
          </w:tcPr>
          <w:p w14:paraId="2D4A73A9" w14:textId="77777777" w:rsidR="001B7689" w:rsidRPr="00303A20" w:rsidRDefault="001B7689" w:rsidP="00EF67A1">
            <w:pPr>
              <w:jc w:val="center"/>
              <w:rPr>
                <w:sz w:val="16"/>
                <w:szCs w:val="16"/>
              </w:rPr>
            </w:pPr>
            <w:r w:rsidRPr="00303A20">
              <w:rPr>
                <w:rFonts w:cstheme="minorHAnsi"/>
                <w:sz w:val="16"/>
                <w:szCs w:val="16"/>
              </w:rPr>
              <w:t>1</w:t>
            </w:r>
          </w:p>
        </w:tc>
        <w:tc>
          <w:tcPr>
            <w:tcW w:w="992" w:type="dxa"/>
            <w:tcBorders>
              <w:top w:val="single" w:sz="4" w:space="0" w:color="000000"/>
              <w:bottom w:val="single" w:sz="4" w:space="0" w:color="000000"/>
            </w:tcBorders>
            <w:vAlign w:val="center"/>
          </w:tcPr>
          <w:p w14:paraId="1C43F2AA" w14:textId="77777777" w:rsidR="001B7689" w:rsidRPr="00303A20" w:rsidRDefault="001B7689" w:rsidP="00EF67A1">
            <w:pPr>
              <w:jc w:val="center"/>
              <w:rPr>
                <w:sz w:val="16"/>
                <w:szCs w:val="16"/>
              </w:rPr>
            </w:pPr>
            <w:r w:rsidRPr="00303A20">
              <w:rPr>
                <w:rFonts w:cstheme="minorHAnsi"/>
                <w:bCs/>
                <w:sz w:val="16"/>
                <w:szCs w:val="16"/>
              </w:rPr>
              <w:t>1</w:t>
            </w:r>
          </w:p>
        </w:tc>
        <w:tc>
          <w:tcPr>
            <w:tcW w:w="993" w:type="dxa"/>
            <w:tcBorders>
              <w:top w:val="single" w:sz="4" w:space="0" w:color="000000"/>
              <w:bottom w:val="single" w:sz="4" w:space="0" w:color="000000"/>
              <w:right w:val="single" w:sz="4" w:space="0" w:color="auto"/>
            </w:tcBorders>
            <w:vAlign w:val="center"/>
          </w:tcPr>
          <w:p w14:paraId="75C121AF" w14:textId="77777777" w:rsidR="001B7689" w:rsidRPr="00303A20" w:rsidRDefault="001B7689" w:rsidP="00EF67A1">
            <w:pPr>
              <w:jc w:val="center"/>
              <w:rPr>
                <w:sz w:val="16"/>
                <w:szCs w:val="16"/>
              </w:rPr>
            </w:pPr>
            <w:r w:rsidRPr="00303A20">
              <w:rPr>
                <w:rFonts w:cstheme="minorHAnsi"/>
                <w:b/>
                <w:bCs/>
                <w:sz w:val="16"/>
                <w:szCs w:val="16"/>
              </w:rPr>
              <w:t>100</w:t>
            </w:r>
          </w:p>
        </w:tc>
        <w:tc>
          <w:tcPr>
            <w:tcW w:w="1134" w:type="dxa"/>
            <w:tcBorders>
              <w:top w:val="single" w:sz="4" w:space="0" w:color="000000"/>
              <w:left w:val="single" w:sz="4" w:space="0" w:color="auto"/>
              <w:bottom w:val="single" w:sz="4" w:space="0" w:color="000000"/>
            </w:tcBorders>
            <w:vAlign w:val="center"/>
          </w:tcPr>
          <w:p w14:paraId="0D36286E"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tcBorders>
              <w:top w:val="single" w:sz="4" w:space="0" w:color="000000"/>
              <w:bottom w:val="single" w:sz="4" w:space="0" w:color="000000"/>
            </w:tcBorders>
            <w:vAlign w:val="center"/>
          </w:tcPr>
          <w:p w14:paraId="71B9CAC4" w14:textId="77777777" w:rsidR="001B7689" w:rsidRPr="00303A20" w:rsidRDefault="001B7689" w:rsidP="00EF67A1">
            <w:pPr>
              <w:rPr>
                <w:sz w:val="16"/>
                <w:szCs w:val="16"/>
              </w:rPr>
            </w:pPr>
            <w:r w:rsidRPr="00303A20">
              <w:rPr>
                <w:rFonts w:cstheme="minorHAnsi"/>
                <w:bCs/>
                <w:sz w:val="16"/>
                <w:szCs w:val="16"/>
              </w:rPr>
              <w:t>Ormancılık ve Tabiat Turizmi İhtisaslaşma Koordinatörlüğü</w:t>
            </w:r>
          </w:p>
        </w:tc>
      </w:tr>
      <w:tr w:rsidR="001B7689" w:rsidRPr="00303A20" w14:paraId="4311AD1D" w14:textId="77777777" w:rsidTr="00EF67A1">
        <w:trPr>
          <w:trHeight w:val="712"/>
        </w:trPr>
        <w:tc>
          <w:tcPr>
            <w:tcW w:w="420" w:type="dxa"/>
            <w:tcBorders>
              <w:bottom w:val="single" w:sz="4" w:space="0" w:color="000000"/>
            </w:tcBorders>
            <w:vAlign w:val="center"/>
          </w:tcPr>
          <w:p w14:paraId="6C99FB9A" w14:textId="77777777" w:rsidR="001B7689" w:rsidRPr="00303A20" w:rsidRDefault="001B7689" w:rsidP="00EF67A1">
            <w:pPr>
              <w:jc w:val="center"/>
              <w:rPr>
                <w:rFonts w:eastAsiaTheme="minorEastAsia"/>
                <w:b/>
                <w:sz w:val="16"/>
                <w:szCs w:val="16"/>
                <w:lang w:eastAsia="tr-TR"/>
              </w:rPr>
            </w:pPr>
            <w:r w:rsidRPr="00303A20">
              <w:rPr>
                <w:rFonts w:eastAsiaTheme="minorEastAsia"/>
                <w:b/>
                <w:sz w:val="16"/>
                <w:szCs w:val="16"/>
                <w:lang w:eastAsia="tr-TR"/>
              </w:rPr>
              <w:t>59</w:t>
            </w:r>
          </w:p>
        </w:tc>
        <w:tc>
          <w:tcPr>
            <w:tcW w:w="1699" w:type="dxa"/>
            <w:tcBorders>
              <w:top w:val="single" w:sz="4" w:space="0" w:color="000000"/>
              <w:bottom w:val="single" w:sz="4" w:space="0" w:color="000000"/>
            </w:tcBorders>
            <w:vAlign w:val="center"/>
          </w:tcPr>
          <w:p w14:paraId="6A56252D" w14:textId="77777777" w:rsidR="001B7689" w:rsidRPr="00303A20" w:rsidRDefault="001B7689" w:rsidP="00EF67A1">
            <w:pPr>
              <w:rPr>
                <w:rFonts w:eastAsiaTheme="minorEastAsia"/>
                <w:sz w:val="16"/>
                <w:szCs w:val="16"/>
                <w:lang w:eastAsia="tr-TR"/>
              </w:rPr>
            </w:pPr>
            <w:r w:rsidRPr="00303A20">
              <w:rPr>
                <w:rFonts w:eastAsiaTheme="minorEastAsia" w:cstheme="minorHAnsi"/>
                <w:b/>
                <w:sz w:val="16"/>
                <w:szCs w:val="16"/>
                <w:lang w:eastAsia="tr-TR"/>
              </w:rPr>
              <w:t xml:space="preserve">PG4.4.2: </w:t>
            </w:r>
            <w:r w:rsidRPr="00303A20">
              <w:rPr>
                <w:rFonts w:eastAsiaTheme="minorEastAsia" w:cstheme="minorHAnsi"/>
                <w:sz w:val="16"/>
                <w:szCs w:val="16"/>
                <w:lang w:eastAsia="tr-TR"/>
              </w:rPr>
              <w:t>Yeni Kurulan Kuluçka Firma Sayısı</w:t>
            </w:r>
          </w:p>
        </w:tc>
        <w:tc>
          <w:tcPr>
            <w:tcW w:w="708" w:type="dxa"/>
            <w:tcBorders>
              <w:top w:val="single" w:sz="4" w:space="0" w:color="000000"/>
              <w:bottom w:val="single" w:sz="4" w:space="0" w:color="000000"/>
            </w:tcBorders>
            <w:vAlign w:val="center"/>
          </w:tcPr>
          <w:p w14:paraId="05DD0E49" w14:textId="77777777" w:rsidR="001B7689" w:rsidRPr="00303A20" w:rsidRDefault="001B7689" w:rsidP="00EF67A1">
            <w:pPr>
              <w:jc w:val="center"/>
              <w:rPr>
                <w:sz w:val="16"/>
                <w:szCs w:val="16"/>
              </w:rPr>
            </w:pPr>
            <w:r w:rsidRPr="00303A20">
              <w:rPr>
                <w:rFonts w:cstheme="minorHAnsi"/>
                <w:sz w:val="16"/>
                <w:szCs w:val="16"/>
              </w:rPr>
              <w:t>50</w:t>
            </w:r>
          </w:p>
        </w:tc>
        <w:tc>
          <w:tcPr>
            <w:tcW w:w="854" w:type="dxa"/>
            <w:tcBorders>
              <w:top w:val="single" w:sz="4" w:space="0" w:color="000000"/>
              <w:bottom w:val="single" w:sz="4" w:space="0" w:color="000000"/>
            </w:tcBorders>
            <w:vAlign w:val="center"/>
          </w:tcPr>
          <w:p w14:paraId="0C79BF52" w14:textId="77777777" w:rsidR="001B7689" w:rsidRPr="00303A20" w:rsidRDefault="001B7689" w:rsidP="00EF67A1">
            <w:pPr>
              <w:jc w:val="center"/>
              <w:rPr>
                <w:sz w:val="16"/>
                <w:szCs w:val="16"/>
              </w:rPr>
            </w:pPr>
            <w:r w:rsidRPr="00303A20">
              <w:rPr>
                <w:rFonts w:cstheme="minorHAnsi"/>
                <w:sz w:val="16"/>
                <w:szCs w:val="16"/>
              </w:rPr>
              <w:t>-</w:t>
            </w:r>
          </w:p>
        </w:tc>
        <w:tc>
          <w:tcPr>
            <w:tcW w:w="995" w:type="dxa"/>
            <w:tcBorders>
              <w:top w:val="single" w:sz="4" w:space="0" w:color="000000"/>
              <w:bottom w:val="single" w:sz="4" w:space="0" w:color="000000"/>
            </w:tcBorders>
            <w:vAlign w:val="center"/>
          </w:tcPr>
          <w:p w14:paraId="35AD5421" w14:textId="77777777" w:rsidR="001B7689" w:rsidRPr="00303A20" w:rsidRDefault="001B7689" w:rsidP="00EF67A1">
            <w:pPr>
              <w:jc w:val="center"/>
              <w:rPr>
                <w:sz w:val="16"/>
                <w:szCs w:val="16"/>
              </w:rPr>
            </w:pPr>
            <w:r w:rsidRPr="00303A20">
              <w:rPr>
                <w:rFonts w:cstheme="minorHAnsi"/>
                <w:sz w:val="16"/>
                <w:szCs w:val="16"/>
              </w:rPr>
              <w:t>1</w:t>
            </w:r>
          </w:p>
        </w:tc>
        <w:tc>
          <w:tcPr>
            <w:tcW w:w="992" w:type="dxa"/>
            <w:tcBorders>
              <w:top w:val="single" w:sz="4" w:space="0" w:color="000000"/>
              <w:bottom w:val="single" w:sz="4" w:space="0" w:color="000000"/>
            </w:tcBorders>
            <w:vAlign w:val="center"/>
          </w:tcPr>
          <w:p w14:paraId="55813753" w14:textId="77777777" w:rsidR="001B7689" w:rsidRPr="00303A20" w:rsidRDefault="001B7689" w:rsidP="00EF67A1">
            <w:pPr>
              <w:jc w:val="center"/>
              <w:rPr>
                <w:sz w:val="16"/>
                <w:szCs w:val="16"/>
              </w:rPr>
            </w:pPr>
            <w:r w:rsidRPr="00303A20">
              <w:rPr>
                <w:rFonts w:cstheme="minorHAnsi"/>
                <w:bCs/>
                <w:sz w:val="16"/>
                <w:szCs w:val="16"/>
              </w:rPr>
              <w:t>2</w:t>
            </w:r>
          </w:p>
        </w:tc>
        <w:tc>
          <w:tcPr>
            <w:tcW w:w="993" w:type="dxa"/>
            <w:tcBorders>
              <w:top w:val="single" w:sz="4" w:space="0" w:color="000000"/>
              <w:bottom w:val="single" w:sz="4" w:space="0" w:color="000000"/>
              <w:right w:val="single" w:sz="4" w:space="0" w:color="auto"/>
            </w:tcBorders>
            <w:vAlign w:val="center"/>
          </w:tcPr>
          <w:p w14:paraId="593453FA" w14:textId="77777777" w:rsidR="001B7689" w:rsidRPr="00303A20" w:rsidRDefault="001B7689" w:rsidP="00EF67A1">
            <w:pPr>
              <w:jc w:val="center"/>
              <w:rPr>
                <w:sz w:val="16"/>
                <w:szCs w:val="16"/>
              </w:rPr>
            </w:pPr>
            <w:r w:rsidRPr="00303A20">
              <w:rPr>
                <w:rFonts w:cstheme="minorHAnsi"/>
                <w:b/>
                <w:bCs/>
                <w:sz w:val="16"/>
                <w:szCs w:val="16"/>
              </w:rPr>
              <w:t>200</w:t>
            </w:r>
          </w:p>
        </w:tc>
        <w:tc>
          <w:tcPr>
            <w:tcW w:w="1134" w:type="dxa"/>
            <w:tcBorders>
              <w:top w:val="single" w:sz="4" w:space="0" w:color="000000"/>
              <w:left w:val="single" w:sz="4" w:space="0" w:color="auto"/>
              <w:bottom w:val="single" w:sz="4" w:space="0" w:color="000000"/>
            </w:tcBorders>
            <w:vAlign w:val="center"/>
          </w:tcPr>
          <w:p w14:paraId="47867C14"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tcPr>
          <w:p w14:paraId="0D52F871" w14:textId="77777777" w:rsidR="001B7689" w:rsidRPr="00303A20" w:rsidRDefault="001B7689" w:rsidP="00EF67A1">
            <w:pPr>
              <w:rPr>
                <w:sz w:val="16"/>
                <w:szCs w:val="16"/>
              </w:rPr>
            </w:pPr>
            <w:r w:rsidRPr="00303A20">
              <w:rPr>
                <w:bCs/>
                <w:sz w:val="16"/>
                <w:szCs w:val="16"/>
              </w:rPr>
              <w:t>Ormancılık ve Tabiat Turizmi İhtisaslaşma Koordinatörlüğü</w:t>
            </w:r>
          </w:p>
        </w:tc>
      </w:tr>
      <w:tr w:rsidR="001B7689" w:rsidRPr="00303A20" w14:paraId="732BC212" w14:textId="77777777" w:rsidTr="00EF67A1">
        <w:trPr>
          <w:trHeight w:val="316"/>
        </w:trPr>
        <w:tc>
          <w:tcPr>
            <w:tcW w:w="420" w:type="dxa"/>
            <w:tcBorders>
              <w:bottom w:val="single" w:sz="4" w:space="0" w:color="000000"/>
            </w:tcBorders>
            <w:vAlign w:val="center"/>
          </w:tcPr>
          <w:p w14:paraId="182B15DE" w14:textId="77777777" w:rsidR="001B7689" w:rsidRPr="00303A20" w:rsidRDefault="001B7689" w:rsidP="00EF67A1">
            <w:pPr>
              <w:jc w:val="center"/>
              <w:rPr>
                <w:rFonts w:eastAsiaTheme="minorEastAsia"/>
                <w:b/>
                <w:sz w:val="16"/>
                <w:szCs w:val="16"/>
                <w:lang w:eastAsia="tr-TR"/>
              </w:rPr>
            </w:pPr>
            <w:r w:rsidRPr="00303A20">
              <w:rPr>
                <w:rFonts w:eastAsiaTheme="minorEastAsia"/>
                <w:b/>
                <w:sz w:val="16"/>
                <w:szCs w:val="16"/>
                <w:lang w:eastAsia="tr-TR"/>
              </w:rPr>
              <w:t>60</w:t>
            </w:r>
          </w:p>
        </w:tc>
        <w:tc>
          <w:tcPr>
            <w:tcW w:w="1699" w:type="dxa"/>
            <w:tcBorders>
              <w:top w:val="single" w:sz="4" w:space="0" w:color="000000"/>
              <w:bottom w:val="single" w:sz="4" w:space="0" w:color="000000"/>
            </w:tcBorders>
            <w:vAlign w:val="center"/>
          </w:tcPr>
          <w:p w14:paraId="47F2A171" w14:textId="77777777" w:rsidR="001B7689" w:rsidRPr="00303A20" w:rsidRDefault="001B7689" w:rsidP="00EF67A1">
            <w:pPr>
              <w:rPr>
                <w:rFonts w:eastAsiaTheme="minorEastAsia"/>
                <w:sz w:val="16"/>
                <w:szCs w:val="16"/>
                <w:lang w:eastAsia="tr-TR"/>
              </w:rPr>
            </w:pPr>
            <w:r w:rsidRPr="00303A20">
              <w:rPr>
                <w:rFonts w:eastAsiaTheme="minorEastAsia" w:cstheme="minorHAnsi"/>
                <w:b/>
                <w:sz w:val="16"/>
                <w:szCs w:val="16"/>
                <w:lang w:eastAsia="tr-TR"/>
              </w:rPr>
              <w:t xml:space="preserve">PG4.5.1: </w:t>
            </w:r>
            <w:r w:rsidRPr="00303A20">
              <w:rPr>
                <w:rFonts w:eastAsiaTheme="minorEastAsia" w:cstheme="minorHAnsi"/>
                <w:sz w:val="16"/>
                <w:szCs w:val="16"/>
                <w:lang w:eastAsia="tr-TR"/>
              </w:rPr>
              <w:t>Yazılım (WEB Uygulaması WEB Platformu vb.) Sayısı</w:t>
            </w:r>
            <w:r w:rsidRPr="00303A20">
              <w:rPr>
                <w:rFonts w:eastAsiaTheme="minorEastAsia" w:cstheme="minorHAnsi"/>
                <w:b/>
                <w:sz w:val="16"/>
                <w:szCs w:val="16"/>
                <w:lang w:eastAsia="tr-TR"/>
              </w:rPr>
              <w:t xml:space="preserve"> </w:t>
            </w:r>
          </w:p>
        </w:tc>
        <w:tc>
          <w:tcPr>
            <w:tcW w:w="708" w:type="dxa"/>
            <w:tcBorders>
              <w:top w:val="single" w:sz="4" w:space="0" w:color="000000"/>
              <w:bottom w:val="single" w:sz="4" w:space="0" w:color="000000"/>
            </w:tcBorders>
            <w:vAlign w:val="center"/>
          </w:tcPr>
          <w:p w14:paraId="422843F1" w14:textId="77777777" w:rsidR="001B7689" w:rsidRPr="00303A20" w:rsidRDefault="001B7689" w:rsidP="00EF67A1">
            <w:pPr>
              <w:jc w:val="center"/>
              <w:rPr>
                <w:sz w:val="16"/>
                <w:szCs w:val="16"/>
              </w:rPr>
            </w:pPr>
            <w:r w:rsidRPr="00303A20">
              <w:rPr>
                <w:rFonts w:cstheme="minorHAnsi"/>
                <w:sz w:val="16"/>
                <w:szCs w:val="16"/>
              </w:rPr>
              <w:t>100</w:t>
            </w:r>
          </w:p>
        </w:tc>
        <w:tc>
          <w:tcPr>
            <w:tcW w:w="854" w:type="dxa"/>
            <w:tcBorders>
              <w:top w:val="single" w:sz="4" w:space="0" w:color="000000"/>
              <w:bottom w:val="single" w:sz="4" w:space="0" w:color="000000"/>
            </w:tcBorders>
            <w:vAlign w:val="center"/>
          </w:tcPr>
          <w:p w14:paraId="1DC350DD" w14:textId="77777777" w:rsidR="001B7689" w:rsidRPr="00303A20" w:rsidRDefault="001B7689" w:rsidP="00EF67A1">
            <w:pPr>
              <w:jc w:val="center"/>
              <w:rPr>
                <w:sz w:val="16"/>
                <w:szCs w:val="16"/>
              </w:rPr>
            </w:pPr>
            <w:r w:rsidRPr="00303A20">
              <w:rPr>
                <w:rFonts w:cstheme="minorHAnsi"/>
                <w:sz w:val="16"/>
                <w:szCs w:val="16"/>
              </w:rPr>
              <w:t>1</w:t>
            </w:r>
          </w:p>
        </w:tc>
        <w:tc>
          <w:tcPr>
            <w:tcW w:w="995" w:type="dxa"/>
            <w:tcBorders>
              <w:top w:val="single" w:sz="4" w:space="0" w:color="000000"/>
              <w:bottom w:val="single" w:sz="4" w:space="0" w:color="000000"/>
            </w:tcBorders>
            <w:vAlign w:val="center"/>
          </w:tcPr>
          <w:p w14:paraId="6901FFBB" w14:textId="77777777" w:rsidR="001B7689" w:rsidRPr="00303A20" w:rsidRDefault="001B7689" w:rsidP="00EF67A1">
            <w:pPr>
              <w:jc w:val="center"/>
              <w:rPr>
                <w:sz w:val="16"/>
                <w:szCs w:val="16"/>
              </w:rPr>
            </w:pPr>
            <w:r w:rsidRPr="00303A20">
              <w:rPr>
                <w:rFonts w:cstheme="minorHAnsi"/>
                <w:sz w:val="16"/>
                <w:szCs w:val="16"/>
              </w:rPr>
              <w:t>2</w:t>
            </w:r>
          </w:p>
        </w:tc>
        <w:tc>
          <w:tcPr>
            <w:tcW w:w="992" w:type="dxa"/>
            <w:tcBorders>
              <w:top w:val="single" w:sz="4" w:space="0" w:color="000000"/>
              <w:bottom w:val="single" w:sz="4" w:space="0" w:color="000000"/>
            </w:tcBorders>
            <w:vAlign w:val="center"/>
          </w:tcPr>
          <w:p w14:paraId="0CBC93C9" w14:textId="77777777" w:rsidR="001B7689" w:rsidRPr="00303A20" w:rsidRDefault="001B7689" w:rsidP="00EF67A1">
            <w:pPr>
              <w:jc w:val="center"/>
              <w:rPr>
                <w:sz w:val="16"/>
                <w:szCs w:val="16"/>
              </w:rPr>
            </w:pPr>
            <w:r w:rsidRPr="00303A20">
              <w:rPr>
                <w:rFonts w:cstheme="minorHAnsi"/>
                <w:bCs/>
                <w:sz w:val="16"/>
                <w:szCs w:val="16"/>
              </w:rPr>
              <w:t>3</w:t>
            </w:r>
          </w:p>
        </w:tc>
        <w:tc>
          <w:tcPr>
            <w:tcW w:w="993" w:type="dxa"/>
            <w:tcBorders>
              <w:top w:val="single" w:sz="4" w:space="0" w:color="000000"/>
              <w:bottom w:val="single" w:sz="4" w:space="0" w:color="000000"/>
              <w:right w:val="single" w:sz="4" w:space="0" w:color="auto"/>
            </w:tcBorders>
            <w:vAlign w:val="center"/>
          </w:tcPr>
          <w:p w14:paraId="397E3A3F" w14:textId="77777777" w:rsidR="001B7689" w:rsidRPr="00303A20" w:rsidRDefault="001B7689" w:rsidP="00EF67A1">
            <w:pPr>
              <w:jc w:val="center"/>
              <w:rPr>
                <w:sz w:val="16"/>
                <w:szCs w:val="16"/>
              </w:rPr>
            </w:pPr>
            <w:r w:rsidRPr="00303A20">
              <w:rPr>
                <w:rFonts w:cstheme="minorHAnsi"/>
                <w:b/>
                <w:bCs/>
                <w:sz w:val="16"/>
                <w:szCs w:val="16"/>
              </w:rPr>
              <w:t>200</w:t>
            </w:r>
          </w:p>
        </w:tc>
        <w:tc>
          <w:tcPr>
            <w:tcW w:w="1134" w:type="dxa"/>
            <w:tcBorders>
              <w:top w:val="single" w:sz="4" w:space="0" w:color="000000"/>
              <w:left w:val="single" w:sz="4" w:space="0" w:color="auto"/>
              <w:bottom w:val="single" w:sz="4" w:space="0" w:color="000000"/>
            </w:tcBorders>
            <w:vAlign w:val="center"/>
          </w:tcPr>
          <w:p w14:paraId="3A8D4D84"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tcPr>
          <w:p w14:paraId="59E3977E" w14:textId="77777777" w:rsidR="001B7689" w:rsidRPr="00303A20" w:rsidRDefault="001B7689" w:rsidP="00EF67A1">
            <w:pPr>
              <w:jc w:val="center"/>
              <w:rPr>
                <w:bCs/>
                <w:sz w:val="16"/>
                <w:szCs w:val="16"/>
              </w:rPr>
            </w:pPr>
          </w:p>
          <w:p w14:paraId="0B37B51D" w14:textId="77777777" w:rsidR="001B7689" w:rsidRPr="00303A20" w:rsidRDefault="001B7689" w:rsidP="00EF67A1">
            <w:pPr>
              <w:jc w:val="center"/>
              <w:rPr>
                <w:sz w:val="16"/>
                <w:szCs w:val="16"/>
              </w:rPr>
            </w:pPr>
            <w:r w:rsidRPr="00303A20">
              <w:rPr>
                <w:bCs/>
                <w:sz w:val="16"/>
                <w:szCs w:val="16"/>
              </w:rPr>
              <w:t>TTO</w:t>
            </w:r>
          </w:p>
        </w:tc>
      </w:tr>
      <w:tr w:rsidR="001B7689" w:rsidRPr="00303A20" w14:paraId="084C8344" w14:textId="77777777" w:rsidTr="00EF67A1">
        <w:tc>
          <w:tcPr>
            <w:tcW w:w="420" w:type="dxa"/>
            <w:tcBorders>
              <w:bottom w:val="single" w:sz="4" w:space="0" w:color="000000"/>
            </w:tcBorders>
            <w:vAlign w:val="center"/>
          </w:tcPr>
          <w:p w14:paraId="70C110A4" w14:textId="77777777" w:rsidR="001B7689" w:rsidRPr="00303A20" w:rsidRDefault="001B7689" w:rsidP="00EF67A1">
            <w:pPr>
              <w:jc w:val="center"/>
              <w:rPr>
                <w:rFonts w:eastAsiaTheme="minorEastAsia"/>
                <w:b/>
                <w:sz w:val="16"/>
                <w:szCs w:val="16"/>
                <w:lang w:eastAsia="tr-TR"/>
              </w:rPr>
            </w:pPr>
            <w:r w:rsidRPr="00303A20">
              <w:rPr>
                <w:rFonts w:eastAsiaTheme="minorEastAsia"/>
                <w:b/>
                <w:sz w:val="16"/>
                <w:szCs w:val="16"/>
                <w:lang w:eastAsia="tr-TR"/>
              </w:rPr>
              <w:t>61</w:t>
            </w:r>
          </w:p>
        </w:tc>
        <w:tc>
          <w:tcPr>
            <w:tcW w:w="1699" w:type="dxa"/>
            <w:vAlign w:val="center"/>
          </w:tcPr>
          <w:p w14:paraId="39A85731" w14:textId="77777777" w:rsidR="001B7689" w:rsidRPr="00303A20" w:rsidRDefault="001B7689" w:rsidP="00EF67A1">
            <w:pPr>
              <w:rPr>
                <w:rFonts w:eastAsiaTheme="minorEastAsia"/>
                <w:sz w:val="16"/>
                <w:szCs w:val="16"/>
                <w:lang w:eastAsia="tr-TR"/>
              </w:rPr>
            </w:pPr>
            <w:r w:rsidRPr="00303A20">
              <w:rPr>
                <w:rFonts w:eastAsiaTheme="minorEastAsia" w:cstheme="minorHAnsi"/>
                <w:b/>
                <w:sz w:val="16"/>
                <w:szCs w:val="16"/>
                <w:lang w:eastAsia="tr-TR"/>
              </w:rPr>
              <w:t xml:space="preserve">PG5.1.1: </w:t>
            </w:r>
            <w:r w:rsidRPr="00303A20">
              <w:rPr>
                <w:rFonts w:eastAsiaTheme="minorEastAsia" w:cstheme="minorHAnsi"/>
                <w:bCs/>
                <w:sz w:val="16"/>
                <w:szCs w:val="16"/>
                <w:lang w:eastAsia="tr-TR"/>
              </w:rPr>
              <w:t>Toplumsal Katkı Bağlamında Üretilen Dijital İçerik Sayısı</w:t>
            </w:r>
          </w:p>
        </w:tc>
        <w:tc>
          <w:tcPr>
            <w:tcW w:w="708" w:type="dxa"/>
            <w:vAlign w:val="center"/>
          </w:tcPr>
          <w:p w14:paraId="0A25D722" w14:textId="77777777" w:rsidR="001B7689" w:rsidRPr="00303A20" w:rsidRDefault="001B7689" w:rsidP="00EF67A1">
            <w:pPr>
              <w:jc w:val="center"/>
              <w:rPr>
                <w:sz w:val="16"/>
                <w:szCs w:val="16"/>
              </w:rPr>
            </w:pPr>
            <w:r w:rsidRPr="00303A20">
              <w:rPr>
                <w:rFonts w:cstheme="minorHAnsi"/>
                <w:sz w:val="16"/>
                <w:szCs w:val="16"/>
              </w:rPr>
              <w:t>20</w:t>
            </w:r>
          </w:p>
        </w:tc>
        <w:tc>
          <w:tcPr>
            <w:tcW w:w="854" w:type="dxa"/>
            <w:vAlign w:val="center"/>
          </w:tcPr>
          <w:p w14:paraId="68BAEF24" w14:textId="77777777" w:rsidR="001B7689" w:rsidRPr="00303A20" w:rsidRDefault="001B7689" w:rsidP="00EF67A1">
            <w:pPr>
              <w:jc w:val="center"/>
              <w:rPr>
                <w:sz w:val="16"/>
                <w:szCs w:val="16"/>
              </w:rPr>
            </w:pPr>
            <w:r w:rsidRPr="00303A20">
              <w:rPr>
                <w:rFonts w:cstheme="minorHAnsi"/>
                <w:sz w:val="16"/>
                <w:szCs w:val="16"/>
              </w:rPr>
              <w:t>0</w:t>
            </w:r>
          </w:p>
        </w:tc>
        <w:tc>
          <w:tcPr>
            <w:tcW w:w="995" w:type="dxa"/>
            <w:vAlign w:val="center"/>
          </w:tcPr>
          <w:p w14:paraId="66753655" w14:textId="77777777" w:rsidR="001B7689" w:rsidRPr="00303A20" w:rsidRDefault="001B7689" w:rsidP="00EF67A1">
            <w:pPr>
              <w:jc w:val="center"/>
              <w:rPr>
                <w:sz w:val="16"/>
                <w:szCs w:val="16"/>
              </w:rPr>
            </w:pPr>
            <w:r w:rsidRPr="00303A20">
              <w:rPr>
                <w:rFonts w:cstheme="minorHAnsi"/>
                <w:sz w:val="16"/>
                <w:szCs w:val="16"/>
              </w:rPr>
              <w:t>5</w:t>
            </w:r>
          </w:p>
        </w:tc>
        <w:tc>
          <w:tcPr>
            <w:tcW w:w="992" w:type="dxa"/>
            <w:vAlign w:val="center"/>
          </w:tcPr>
          <w:p w14:paraId="39B23731" w14:textId="77777777" w:rsidR="001B7689" w:rsidRPr="00303A20" w:rsidRDefault="001B7689" w:rsidP="00EF67A1">
            <w:pPr>
              <w:jc w:val="center"/>
              <w:rPr>
                <w:sz w:val="16"/>
                <w:szCs w:val="16"/>
              </w:rPr>
            </w:pPr>
            <w:r w:rsidRPr="00303A20">
              <w:rPr>
                <w:rFonts w:cstheme="minorHAnsi"/>
                <w:bCs/>
                <w:sz w:val="16"/>
                <w:szCs w:val="16"/>
              </w:rPr>
              <w:t>37</w:t>
            </w:r>
          </w:p>
        </w:tc>
        <w:tc>
          <w:tcPr>
            <w:tcW w:w="993" w:type="dxa"/>
            <w:tcBorders>
              <w:right w:val="single" w:sz="4" w:space="0" w:color="auto"/>
            </w:tcBorders>
            <w:vAlign w:val="center"/>
          </w:tcPr>
          <w:p w14:paraId="04FC2440" w14:textId="77777777" w:rsidR="001B7689" w:rsidRPr="00303A20" w:rsidRDefault="001B7689" w:rsidP="00EF67A1">
            <w:pPr>
              <w:jc w:val="center"/>
              <w:rPr>
                <w:sz w:val="16"/>
                <w:szCs w:val="16"/>
              </w:rPr>
            </w:pPr>
            <w:r w:rsidRPr="00303A20">
              <w:rPr>
                <w:b/>
                <w:bCs/>
                <w:sz w:val="16"/>
                <w:szCs w:val="16"/>
              </w:rPr>
              <w:t>740</w:t>
            </w:r>
          </w:p>
        </w:tc>
        <w:tc>
          <w:tcPr>
            <w:tcW w:w="1134" w:type="dxa"/>
            <w:tcBorders>
              <w:left w:val="single" w:sz="4" w:space="0" w:color="auto"/>
            </w:tcBorders>
            <w:vAlign w:val="center"/>
          </w:tcPr>
          <w:p w14:paraId="58076FBC"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tcBorders>
              <w:bottom w:val="single" w:sz="4" w:space="0" w:color="auto"/>
            </w:tcBorders>
          </w:tcPr>
          <w:p w14:paraId="305659E3" w14:textId="77777777" w:rsidR="001B7689" w:rsidRPr="00303A20" w:rsidRDefault="001B7689" w:rsidP="00EF67A1">
            <w:pPr>
              <w:rPr>
                <w:bCs/>
                <w:sz w:val="16"/>
                <w:szCs w:val="16"/>
              </w:rPr>
            </w:pPr>
            <w:r w:rsidRPr="00303A20">
              <w:rPr>
                <w:bCs/>
                <w:sz w:val="16"/>
                <w:szCs w:val="16"/>
              </w:rPr>
              <w:t>Teknoloji Transfer Ofisi (Sosyal Ofis),</w:t>
            </w:r>
          </w:p>
          <w:p w14:paraId="7BC32417" w14:textId="77777777" w:rsidR="001B7689" w:rsidRPr="00303A20" w:rsidRDefault="001B7689" w:rsidP="00EF67A1">
            <w:pPr>
              <w:rPr>
                <w:sz w:val="16"/>
                <w:szCs w:val="16"/>
              </w:rPr>
            </w:pPr>
            <w:r w:rsidRPr="00303A20">
              <w:rPr>
                <w:bCs/>
                <w:sz w:val="16"/>
                <w:szCs w:val="16"/>
              </w:rPr>
              <w:t>Sağlık, Kültür ve Spor Daire Başkanlığı</w:t>
            </w:r>
          </w:p>
        </w:tc>
      </w:tr>
      <w:tr w:rsidR="001B7689" w:rsidRPr="00303A20" w14:paraId="69E91B43" w14:textId="77777777" w:rsidTr="00EF67A1">
        <w:tc>
          <w:tcPr>
            <w:tcW w:w="420" w:type="dxa"/>
            <w:tcBorders>
              <w:bottom w:val="single" w:sz="4" w:space="0" w:color="000000"/>
            </w:tcBorders>
            <w:vAlign w:val="center"/>
          </w:tcPr>
          <w:p w14:paraId="7A547362" w14:textId="77777777" w:rsidR="001B7689" w:rsidRPr="00303A20" w:rsidRDefault="001B7689" w:rsidP="00EF67A1">
            <w:pPr>
              <w:jc w:val="center"/>
              <w:rPr>
                <w:rFonts w:eastAsiaTheme="minorEastAsia"/>
                <w:b/>
                <w:sz w:val="16"/>
                <w:szCs w:val="16"/>
                <w:lang w:eastAsia="tr-TR"/>
              </w:rPr>
            </w:pPr>
            <w:r w:rsidRPr="00303A20">
              <w:rPr>
                <w:rFonts w:eastAsiaTheme="minorEastAsia"/>
                <w:b/>
                <w:sz w:val="16"/>
                <w:szCs w:val="16"/>
                <w:lang w:eastAsia="tr-TR"/>
              </w:rPr>
              <w:t>62</w:t>
            </w:r>
          </w:p>
        </w:tc>
        <w:tc>
          <w:tcPr>
            <w:tcW w:w="1699" w:type="dxa"/>
            <w:vAlign w:val="center"/>
          </w:tcPr>
          <w:p w14:paraId="14DB72D6" w14:textId="77777777" w:rsidR="001B7689" w:rsidRPr="00303A20" w:rsidRDefault="001B7689" w:rsidP="00EF67A1">
            <w:pPr>
              <w:rPr>
                <w:rFonts w:eastAsiaTheme="minorEastAsia"/>
                <w:sz w:val="16"/>
                <w:szCs w:val="16"/>
                <w:lang w:eastAsia="tr-TR"/>
              </w:rPr>
            </w:pPr>
            <w:r w:rsidRPr="00303A20">
              <w:rPr>
                <w:rFonts w:eastAsiaTheme="minorEastAsia" w:cstheme="minorHAnsi"/>
                <w:b/>
                <w:sz w:val="16"/>
                <w:szCs w:val="16"/>
                <w:lang w:eastAsia="tr-TR"/>
              </w:rPr>
              <w:t xml:space="preserve">PG5.1.2: </w:t>
            </w:r>
            <w:r w:rsidRPr="00303A20">
              <w:rPr>
                <w:rFonts w:eastAsiaTheme="minorEastAsia" w:cstheme="minorHAnsi"/>
                <w:bCs/>
                <w:sz w:val="16"/>
                <w:szCs w:val="16"/>
                <w:lang w:eastAsia="tr-TR"/>
              </w:rPr>
              <w:t>Üniversitemiz Laboratuvarlarında Paydaşların İhtiyaçlarını Karşılamak İçin Yapılan Analiz Sayısı</w:t>
            </w:r>
          </w:p>
        </w:tc>
        <w:tc>
          <w:tcPr>
            <w:tcW w:w="708" w:type="dxa"/>
            <w:vAlign w:val="center"/>
          </w:tcPr>
          <w:p w14:paraId="41D13583" w14:textId="77777777" w:rsidR="001B7689" w:rsidRPr="00303A20" w:rsidRDefault="001B7689" w:rsidP="00EF67A1">
            <w:pPr>
              <w:jc w:val="center"/>
              <w:rPr>
                <w:sz w:val="16"/>
                <w:szCs w:val="16"/>
              </w:rPr>
            </w:pPr>
            <w:r w:rsidRPr="00303A20">
              <w:rPr>
                <w:rFonts w:cstheme="minorHAnsi"/>
                <w:sz w:val="16"/>
                <w:szCs w:val="16"/>
              </w:rPr>
              <w:t>20</w:t>
            </w:r>
          </w:p>
        </w:tc>
        <w:tc>
          <w:tcPr>
            <w:tcW w:w="854" w:type="dxa"/>
            <w:vAlign w:val="center"/>
          </w:tcPr>
          <w:p w14:paraId="11FEBE28" w14:textId="77777777" w:rsidR="001B7689" w:rsidRPr="00303A20" w:rsidRDefault="001B7689" w:rsidP="00EF67A1">
            <w:pPr>
              <w:jc w:val="center"/>
              <w:rPr>
                <w:sz w:val="16"/>
                <w:szCs w:val="16"/>
              </w:rPr>
            </w:pPr>
            <w:r w:rsidRPr="00303A20">
              <w:rPr>
                <w:rFonts w:cstheme="minorHAnsi"/>
                <w:sz w:val="16"/>
                <w:szCs w:val="16"/>
              </w:rPr>
              <w:t>3.384</w:t>
            </w:r>
          </w:p>
        </w:tc>
        <w:tc>
          <w:tcPr>
            <w:tcW w:w="995" w:type="dxa"/>
            <w:vAlign w:val="center"/>
          </w:tcPr>
          <w:p w14:paraId="74D1B6A8" w14:textId="77777777" w:rsidR="001B7689" w:rsidRPr="00303A20" w:rsidRDefault="001B7689" w:rsidP="00EF67A1">
            <w:pPr>
              <w:jc w:val="center"/>
              <w:rPr>
                <w:sz w:val="16"/>
                <w:szCs w:val="16"/>
              </w:rPr>
            </w:pPr>
            <w:r w:rsidRPr="00303A20">
              <w:rPr>
                <w:rFonts w:cstheme="minorHAnsi"/>
                <w:sz w:val="16"/>
                <w:szCs w:val="16"/>
              </w:rPr>
              <w:t>3.400</w:t>
            </w:r>
          </w:p>
        </w:tc>
        <w:tc>
          <w:tcPr>
            <w:tcW w:w="992" w:type="dxa"/>
            <w:vAlign w:val="center"/>
          </w:tcPr>
          <w:p w14:paraId="2C5938BA" w14:textId="77777777" w:rsidR="001B7689" w:rsidRPr="00303A20" w:rsidRDefault="001B7689" w:rsidP="00EF67A1">
            <w:pPr>
              <w:jc w:val="center"/>
              <w:rPr>
                <w:rFonts w:eastAsiaTheme="minorEastAsia" w:cstheme="minorHAnsi"/>
                <w:bCs/>
                <w:sz w:val="16"/>
                <w:szCs w:val="16"/>
                <w:lang w:eastAsia="tr-TR"/>
              </w:rPr>
            </w:pPr>
          </w:p>
          <w:p w14:paraId="75E20E69" w14:textId="77777777" w:rsidR="001B7689" w:rsidRPr="00303A20" w:rsidRDefault="001B7689" w:rsidP="00EF67A1">
            <w:pPr>
              <w:jc w:val="center"/>
              <w:rPr>
                <w:rFonts w:eastAsiaTheme="minorEastAsia" w:cstheme="minorHAnsi"/>
                <w:bCs/>
                <w:sz w:val="16"/>
                <w:szCs w:val="16"/>
                <w:lang w:eastAsia="tr-TR"/>
              </w:rPr>
            </w:pPr>
            <w:r w:rsidRPr="00303A20">
              <w:rPr>
                <w:rFonts w:eastAsiaTheme="minorEastAsia" w:cstheme="minorHAnsi"/>
                <w:bCs/>
                <w:sz w:val="16"/>
                <w:szCs w:val="16"/>
                <w:lang w:eastAsia="tr-TR"/>
              </w:rPr>
              <w:t>10.665</w:t>
            </w:r>
          </w:p>
          <w:p w14:paraId="7C4FBFFC" w14:textId="77777777" w:rsidR="001B7689" w:rsidRPr="00303A20" w:rsidRDefault="001B7689" w:rsidP="00EF67A1">
            <w:pPr>
              <w:jc w:val="center"/>
              <w:rPr>
                <w:sz w:val="16"/>
                <w:szCs w:val="16"/>
              </w:rPr>
            </w:pPr>
          </w:p>
        </w:tc>
        <w:tc>
          <w:tcPr>
            <w:tcW w:w="993" w:type="dxa"/>
            <w:tcBorders>
              <w:right w:val="single" w:sz="4" w:space="0" w:color="auto"/>
            </w:tcBorders>
            <w:vAlign w:val="center"/>
          </w:tcPr>
          <w:p w14:paraId="1A8531D7" w14:textId="77777777" w:rsidR="001B7689" w:rsidRPr="00303A20" w:rsidRDefault="001B7689" w:rsidP="00EF67A1">
            <w:pPr>
              <w:jc w:val="center"/>
              <w:rPr>
                <w:sz w:val="16"/>
                <w:szCs w:val="16"/>
              </w:rPr>
            </w:pPr>
            <w:r w:rsidRPr="00303A20">
              <w:rPr>
                <w:rFonts w:cstheme="minorHAnsi"/>
                <w:b/>
                <w:bCs/>
                <w:sz w:val="16"/>
                <w:szCs w:val="16"/>
              </w:rPr>
              <w:t>45.506</w:t>
            </w:r>
          </w:p>
        </w:tc>
        <w:tc>
          <w:tcPr>
            <w:tcW w:w="1134" w:type="dxa"/>
            <w:vAlign w:val="center"/>
          </w:tcPr>
          <w:p w14:paraId="02D5D25C" w14:textId="77777777" w:rsidR="001B7689" w:rsidRPr="00303A20" w:rsidRDefault="001B7689" w:rsidP="00EF67A1">
            <w:pPr>
              <w:jc w:val="center"/>
              <w:rPr>
                <w:sz w:val="16"/>
                <w:szCs w:val="16"/>
              </w:rPr>
            </w:pPr>
            <w:r w:rsidRPr="00303A20">
              <w:rPr>
                <w:rFonts w:cstheme="minorHAnsi"/>
                <w:sz w:val="16"/>
                <w:szCs w:val="16"/>
              </w:rPr>
              <w:t>Ulaşılmadı</w:t>
            </w:r>
          </w:p>
        </w:tc>
        <w:tc>
          <w:tcPr>
            <w:tcW w:w="1417" w:type="dxa"/>
          </w:tcPr>
          <w:p w14:paraId="5FF3D150" w14:textId="77777777" w:rsidR="001B7689" w:rsidRPr="00303A20" w:rsidRDefault="001B7689" w:rsidP="00EF67A1">
            <w:pPr>
              <w:rPr>
                <w:rFonts w:cstheme="minorHAnsi"/>
                <w:bCs/>
                <w:sz w:val="16"/>
                <w:szCs w:val="16"/>
              </w:rPr>
            </w:pPr>
          </w:p>
          <w:p w14:paraId="27B1C541" w14:textId="77777777" w:rsidR="001B7689" w:rsidRPr="00303A20" w:rsidRDefault="001B7689" w:rsidP="00EF67A1">
            <w:pPr>
              <w:rPr>
                <w:sz w:val="16"/>
                <w:szCs w:val="16"/>
              </w:rPr>
            </w:pPr>
            <w:r w:rsidRPr="00303A20">
              <w:rPr>
                <w:rFonts w:cstheme="minorHAnsi"/>
                <w:bCs/>
                <w:sz w:val="16"/>
                <w:szCs w:val="16"/>
              </w:rPr>
              <w:t>Merkezi Araştırma Laboratuvarı Uygulama ve Araştırma Merkezi (MERLAB)</w:t>
            </w:r>
          </w:p>
        </w:tc>
      </w:tr>
      <w:tr w:rsidR="001B7689" w:rsidRPr="00303A20" w14:paraId="15A58A4F" w14:textId="77777777" w:rsidTr="00EF67A1">
        <w:tc>
          <w:tcPr>
            <w:tcW w:w="420" w:type="dxa"/>
            <w:tcBorders>
              <w:bottom w:val="single" w:sz="4" w:space="0" w:color="000000"/>
            </w:tcBorders>
            <w:vAlign w:val="center"/>
          </w:tcPr>
          <w:p w14:paraId="2EC7D293" w14:textId="77777777" w:rsidR="001B7689" w:rsidRPr="00303A20" w:rsidRDefault="001B7689" w:rsidP="00EF67A1">
            <w:pPr>
              <w:jc w:val="center"/>
              <w:rPr>
                <w:rFonts w:eastAsiaTheme="minorEastAsia"/>
                <w:b/>
                <w:sz w:val="16"/>
                <w:szCs w:val="16"/>
                <w:lang w:eastAsia="tr-TR"/>
              </w:rPr>
            </w:pPr>
            <w:r w:rsidRPr="00303A20">
              <w:rPr>
                <w:rFonts w:eastAsiaTheme="minorEastAsia"/>
                <w:b/>
                <w:sz w:val="16"/>
                <w:szCs w:val="16"/>
                <w:lang w:eastAsia="tr-TR"/>
              </w:rPr>
              <w:t>63</w:t>
            </w:r>
          </w:p>
        </w:tc>
        <w:tc>
          <w:tcPr>
            <w:tcW w:w="1699" w:type="dxa"/>
            <w:vAlign w:val="center"/>
          </w:tcPr>
          <w:p w14:paraId="42E62732" w14:textId="77777777" w:rsidR="001B7689" w:rsidRPr="00303A20" w:rsidRDefault="001B7689" w:rsidP="00EF67A1">
            <w:pPr>
              <w:rPr>
                <w:rFonts w:eastAsiaTheme="minorEastAsia"/>
                <w:sz w:val="16"/>
                <w:szCs w:val="16"/>
                <w:lang w:eastAsia="tr-TR"/>
              </w:rPr>
            </w:pPr>
            <w:r w:rsidRPr="00303A20">
              <w:rPr>
                <w:rFonts w:eastAsiaTheme="minorEastAsia" w:cstheme="minorHAnsi"/>
                <w:b/>
                <w:sz w:val="16"/>
                <w:szCs w:val="16"/>
                <w:lang w:eastAsia="tr-TR"/>
              </w:rPr>
              <w:t xml:space="preserve">PG5.1.3: </w:t>
            </w:r>
            <w:r w:rsidRPr="00303A20">
              <w:rPr>
                <w:rFonts w:eastAsiaTheme="minorEastAsia" w:cstheme="minorHAnsi"/>
                <w:sz w:val="16"/>
                <w:szCs w:val="16"/>
                <w:lang w:eastAsia="tr-TR"/>
              </w:rPr>
              <w:t>Araştırma Hastanesi ve Hayvan Hastanesinde Kurum Dışı Tedavi Hizmeti Alan Hasta Sayısı</w:t>
            </w:r>
          </w:p>
        </w:tc>
        <w:tc>
          <w:tcPr>
            <w:tcW w:w="708" w:type="dxa"/>
            <w:vAlign w:val="center"/>
          </w:tcPr>
          <w:p w14:paraId="127A822F" w14:textId="77777777" w:rsidR="001B7689" w:rsidRPr="00303A20" w:rsidRDefault="001B7689" w:rsidP="00EF67A1">
            <w:pPr>
              <w:jc w:val="center"/>
              <w:rPr>
                <w:sz w:val="16"/>
                <w:szCs w:val="16"/>
              </w:rPr>
            </w:pPr>
            <w:r w:rsidRPr="00303A20">
              <w:rPr>
                <w:rFonts w:cstheme="minorHAnsi"/>
                <w:sz w:val="16"/>
                <w:szCs w:val="16"/>
              </w:rPr>
              <w:t>20</w:t>
            </w:r>
          </w:p>
        </w:tc>
        <w:tc>
          <w:tcPr>
            <w:tcW w:w="854" w:type="dxa"/>
            <w:vAlign w:val="center"/>
          </w:tcPr>
          <w:p w14:paraId="00E0F076" w14:textId="77777777" w:rsidR="001B7689" w:rsidRPr="00303A20" w:rsidRDefault="001B7689" w:rsidP="00EF67A1">
            <w:pPr>
              <w:jc w:val="center"/>
              <w:rPr>
                <w:sz w:val="16"/>
                <w:szCs w:val="16"/>
              </w:rPr>
            </w:pPr>
            <w:r w:rsidRPr="00303A20">
              <w:rPr>
                <w:rFonts w:cstheme="minorHAnsi"/>
                <w:sz w:val="16"/>
                <w:szCs w:val="16"/>
              </w:rPr>
              <w:t>35.297</w:t>
            </w:r>
          </w:p>
        </w:tc>
        <w:tc>
          <w:tcPr>
            <w:tcW w:w="995" w:type="dxa"/>
            <w:vAlign w:val="center"/>
          </w:tcPr>
          <w:p w14:paraId="507598DC" w14:textId="77777777" w:rsidR="001B7689" w:rsidRPr="00303A20" w:rsidRDefault="001B7689" w:rsidP="00EF67A1">
            <w:pPr>
              <w:jc w:val="center"/>
              <w:rPr>
                <w:sz w:val="16"/>
                <w:szCs w:val="16"/>
              </w:rPr>
            </w:pPr>
            <w:r w:rsidRPr="00303A20">
              <w:rPr>
                <w:rFonts w:cstheme="minorHAnsi"/>
                <w:sz w:val="16"/>
                <w:szCs w:val="16"/>
              </w:rPr>
              <w:t>60.750</w:t>
            </w:r>
          </w:p>
        </w:tc>
        <w:tc>
          <w:tcPr>
            <w:tcW w:w="992" w:type="dxa"/>
            <w:vAlign w:val="center"/>
          </w:tcPr>
          <w:p w14:paraId="4A762064" w14:textId="77777777" w:rsidR="001B7689" w:rsidRPr="00303A20" w:rsidRDefault="001B7689" w:rsidP="00EF67A1">
            <w:pPr>
              <w:jc w:val="center"/>
              <w:rPr>
                <w:rFonts w:eastAsiaTheme="minorEastAsia" w:cstheme="minorHAnsi"/>
                <w:bCs/>
                <w:sz w:val="16"/>
                <w:szCs w:val="16"/>
                <w:lang w:eastAsia="tr-TR"/>
              </w:rPr>
            </w:pPr>
          </w:p>
          <w:p w14:paraId="30C573EC" w14:textId="77777777" w:rsidR="001B7689" w:rsidRPr="00303A20" w:rsidRDefault="001B7689" w:rsidP="00EF67A1">
            <w:pPr>
              <w:jc w:val="center"/>
              <w:rPr>
                <w:rFonts w:eastAsiaTheme="minorEastAsia" w:cstheme="minorHAnsi"/>
                <w:bCs/>
                <w:sz w:val="16"/>
                <w:szCs w:val="16"/>
                <w:lang w:eastAsia="tr-TR"/>
              </w:rPr>
            </w:pPr>
            <w:r w:rsidRPr="00303A20">
              <w:rPr>
                <w:rFonts w:eastAsiaTheme="minorEastAsia" w:cstheme="minorHAnsi"/>
                <w:bCs/>
                <w:sz w:val="16"/>
                <w:szCs w:val="16"/>
                <w:lang w:eastAsia="tr-TR"/>
              </w:rPr>
              <w:t>429.120</w:t>
            </w:r>
          </w:p>
          <w:p w14:paraId="21FCE52D" w14:textId="77777777" w:rsidR="001B7689" w:rsidRPr="00303A20" w:rsidRDefault="001B7689" w:rsidP="00EF67A1">
            <w:pPr>
              <w:jc w:val="center"/>
              <w:rPr>
                <w:sz w:val="16"/>
                <w:szCs w:val="16"/>
              </w:rPr>
            </w:pPr>
          </w:p>
        </w:tc>
        <w:tc>
          <w:tcPr>
            <w:tcW w:w="993" w:type="dxa"/>
            <w:tcBorders>
              <w:right w:val="single" w:sz="4" w:space="0" w:color="auto"/>
            </w:tcBorders>
          </w:tcPr>
          <w:p w14:paraId="7DF0AAEA" w14:textId="77777777" w:rsidR="001B7689" w:rsidRPr="00303A20" w:rsidRDefault="001B7689" w:rsidP="00EF67A1">
            <w:pPr>
              <w:jc w:val="center"/>
              <w:rPr>
                <w:rFonts w:eastAsiaTheme="minorEastAsia" w:cstheme="minorHAnsi"/>
                <w:b/>
                <w:bCs/>
                <w:sz w:val="16"/>
                <w:szCs w:val="16"/>
                <w:lang w:eastAsia="tr-TR"/>
              </w:rPr>
            </w:pPr>
          </w:p>
          <w:p w14:paraId="14D9BC5C" w14:textId="77777777" w:rsidR="001B7689" w:rsidRPr="00303A20" w:rsidRDefault="001B7689" w:rsidP="00EF67A1">
            <w:pPr>
              <w:jc w:val="center"/>
              <w:rPr>
                <w:rFonts w:eastAsiaTheme="minorEastAsia" w:cstheme="minorHAnsi"/>
                <w:b/>
                <w:bCs/>
                <w:sz w:val="16"/>
                <w:szCs w:val="16"/>
                <w:lang w:eastAsia="tr-TR"/>
              </w:rPr>
            </w:pPr>
          </w:p>
          <w:p w14:paraId="001BD7E3" w14:textId="77777777" w:rsidR="001B7689" w:rsidRPr="00303A20" w:rsidRDefault="001B7689" w:rsidP="00EF67A1">
            <w:pPr>
              <w:jc w:val="center"/>
              <w:rPr>
                <w:sz w:val="16"/>
                <w:szCs w:val="16"/>
              </w:rPr>
            </w:pPr>
            <w:r w:rsidRPr="00303A20">
              <w:rPr>
                <w:rFonts w:cstheme="minorHAnsi"/>
                <w:b/>
                <w:bCs/>
                <w:sz w:val="16"/>
                <w:szCs w:val="16"/>
              </w:rPr>
              <w:t>1.686</w:t>
            </w:r>
          </w:p>
        </w:tc>
        <w:tc>
          <w:tcPr>
            <w:tcW w:w="1134" w:type="dxa"/>
            <w:vAlign w:val="center"/>
          </w:tcPr>
          <w:p w14:paraId="4735D75C"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tcPr>
          <w:p w14:paraId="7793D197" w14:textId="77777777" w:rsidR="001B7689" w:rsidRPr="00303A20" w:rsidRDefault="001B7689" w:rsidP="00EF67A1">
            <w:pPr>
              <w:rPr>
                <w:rFonts w:cstheme="minorHAnsi"/>
                <w:bCs/>
                <w:sz w:val="16"/>
                <w:szCs w:val="16"/>
              </w:rPr>
            </w:pPr>
          </w:p>
          <w:p w14:paraId="7CDC8F07" w14:textId="77777777" w:rsidR="001B7689" w:rsidRPr="00303A20" w:rsidRDefault="001B7689" w:rsidP="00EF67A1">
            <w:pPr>
              <w:rPr>
                <w:rFonts w:cstheme="minorHAnsi"/>
                <w:bCs/>
                <w:sz w:val="16"/>
                <w:szCs w:val="16"/>
              </w:rPr>
            </w:pPr>
            <w:r w:rsidRPr="00303A20">
              <w:rPr>
                <w:rFonts w:cstheme="minorHAnsi"/>
                <w:bCs/>
                <w:sz w:val="16"/>
                <w:szCs w:val="16"/>
              </w:rPr>
              <w:t>Veteriner Fakültesi</w:t>
            </w:r>
          </w:p>
          <w:p w14:paraId="34680571" w14:textId="77777777" w:rsidR="001B7689" w:rsidRPr="00303A20" w:rsidRDefault="001B7689" w:rsidP="00EF67A1">
            <w:pPr>
              <w:rPr>
                <w:sz w:val="16"/>
                <w:szCs w:val="16"/>
              </w:rPr>
            </w:pPr>
            <w:r w:rsidRPr="00303A20">
              <w:rPr>
                <w:rFonts w:cstheme="minorHAnsi"/>
                <w:bCs/>
                <w:sz w:val="16"/>
                <w:szCs w:val="16"/>
              </w:rPr>
              <w:t>Tıp Fakültesi</w:t>
            </w:r>
          </w:p>
        </w:tc>
      </w:tr>
      <w:tr w:rsidR="001B7689" w:rsidRPr="00303A20" w14:paraId="26F730E0" w14:textId="77777777" w:rsidTr="00EF67A1">
        <w:tc>
          <w:tcPr>
            <w:tcW w:w="420" w:type="dxa"/>
            <w:tcBorders>
              <w:bottom w:val="single" w:sz="4" w:space="0" w:color="000000"/>
            </w:tcBorders>
            <w:vAlign w:val="center"/>
          </w:tcPr>
          <w:p w14:paraId="0AB7AC67" w14:textId="77777777" w:rsidR="001B7689" w:rsidRPr="00303A20" w:rsidRDefault="001B7689" w:rsidP="00EF67A1">
            <w:pPr>
              <w:jc w:val="center"/>
              <w:rPr>
                <w:rFonts w:eastAsiaTheme="minorEastAsia"/>
                <w:b/>
                <w:sz w:val="16"/>
                <w:szCs w:val="16"/>
                <w:lang w:eastAsia="tr-TR"/>
              </w:rPr>
            </w:pPr>
            <w:r w:rsidRPr="00303A20">
              <w:rPr>
                <w:rFonts w:eastAsiaTheme="minorEastAsia"/>
                <w:b/>
                <w:sz w:val="16"/>
                <w:szCs w:val="16"/>
                <w:lang w:eastAsia="tr-TR"/>
              </w:rPr>
              <w:t>64</w:t>
            </w:r>
          </w:p>
        </w:tc>
        <w:tc>
          <w:tcPr>
            <w:tcW w:w="1699" w:type="dxa"/>
            <w:vAlign w:val="center"/>
          </w:tcPr>
          <w:p w14:paraId="435DABA2" w14:textId="77777777" w:rsidR="001B7689" w:rsidRPr="00303A20" w:rsidRDefault="001B7689" w:rsidP="00EF67A1">
            <w:pPr>
              <w:rPr>
                <w:rFonts w:eastAsiaTheme="minorEastAsia"/>
                <w:sz w:val="16"/>
                <w:szCs w:val="16"/>
                <w:lang w:eastAsia="tr-TR"/>
              </w:rPr>
            </w:pPr>
            <w:r w:rsidRPr="00303A20">
              <w:rPr>
                <w:rFonts w:eastAsiaTheme="minorEastAsia" w:cstheme="minorHAnsi"/>
                <w:b/>
                <w:sz w:val="16"/>
                <w:szCs w:val="16"/>
                <w:lang w:eastAsia="tr-TR"/>
              </w:rPr>
              <w:t xml:space="preserve">PG5.1.4: </w:t>
            </w:r>
            <w:r w:rsidRPr="00303A20">
              <w:rPr>
                <w:rFonts w:eastAsiaTheme="minorEastAsia" w:cstheme="minorHAnsi"/>
                <w:sz w:val="16"/>
                <w:szCs w:val="16"/>
                <w:lang w:eastAsia="tr-TR"/>
              </w:rPr>
              <w:t>Üniversite Sosyal Tesislerinden Faydalanma Sayısı</w:t>
            </w:r>
          </w:p>
        </w:tc>
        <w:tc>
          <w:tcPr>
            <w:tcW w:w="708" w:type="dxa"/>
            <w:vAlign w:val="center"/>
          </w:tcPr>
          <w:p w14:paraId="7B8E32E0" w14:textId="77777777" w:rsidR="001B7689" w:rsidRPr="00303A20" w:rsidRDefault="001B7689" w:rsidP="00EF67A1">
            <w:pPr>
              <w:jc w:val="center"/>
              <w:rPr>
                <w:sz w:val="16"/>
                <w:szCs w:val="16"/>
              </w:rPr>
            </w:pPr>
            <w:r w:rsidRPr="00303A20">
              <w:rPr>
                <w:rFonts w:cstheme="minorHAnsi"/>
                <w:sz w:val="16"/>
                <w:szCs w:val="16"/>
              </w:rPr>
              <w:t>20</w:t>
            </w:r>
          </w:p>
        </w:tc>
        <w:tc>
          <w:tcPr>
            <w:tcW w:w="854" w:type="dxa"/>
            <w:vAlign w:val="center"/>
          </w:tcPr>
          <w:p w14:paraId="1942B117" w14:textId="77777777" w:rsidR="001B7689" w:rsidRPr="00303A20" w:rsidRDefault="001B7689" w:rsidP="00EF67A1">
            <w:pPr>
              <w:jc w:val="center"/>
              <w:rPr>
                <w:sz w:val="16"/>
                <w:szCs w:val="16"/>
              </w:rPr>
            </w:pPr>
            <w:r w:rsidRPr="00303A20">
              <w:rPr>
                <w:rFonts w:cstheme="minorHAnsi"/>
                <w:sz w:val="16"/>
                <w:szCs w:val="16"/>
              </w:rPr>
              <w:t>137.446</w:t>
            </w:r>
          </w:p>
        </w:tc>
        <w:tc>
          <w:tcPr>
            <w:tcW w:w="995" w:type="dxa"/>
            <w:vAlign w:val="center"/>
          </w:tcPr>
          <w:p w14:paraId="2E90809F" w14:textId="77777777" w:rsidR="001B7689" w:rsidRPr="00303A20" w:rsidRDefault="001B7689" w:rsidP="00EF67A1">
            <w:pPr>
              <w:jc w:val="center"/>
              <w:rPr>
                <w:sz w:val="16"/>
                <w:szCs w:val="16"/>
              </w:rPr>
            </w:pPr>
            <w:r w:rsidRPr="00303A20">
              <w:rPr>
                <w:rFonts w:cstheme="minorHAnsi"/>
                <w:sz w:val="16"/>
                <w:szCs w:val="16"/>
              </w:rPr>
              <w:t>300.000</w:t>
            </w:r>
          </w:p>
        </w:tc>
        <w:tc>
          <w:tcPr>
            <w:tcW w:w="992" w:type="dxa"/>
            <w:vAlign w:val="center"/>
          </w:tcPr>
          <w:p w14:paraId="78A30F40" w14:textId="77777777" w:rsidR="001B7689" w:rsidRPr="00303A20" w:rsidRDefault="001B7689" w:rsidP="00EF67A1">
            <w:pPr>
              <w:jc w:val="center"/>
              <w:rPr>
                <w:sz w:val="16"/>
                <w:szCs w:val="16"/>
              </w:rPr>
            </w:pPr>
            <w:r w:rsidRPr="00303A20">
              <w:rPr>
                <w:rFonts w:cstheme="minorHAnsi"/>
                <w:bCs/>
                <w:sz w:val="16"/>
                <w:szCs w:val="16"/>
              </w:rPr>
              <w:t>812.705</w:t>
            </w:r>
          </w:p>
        </w:tc>
        <w:tc>
          <w:tcPr>
            <w:tcW w:w="993" w:type="dxa"/>
            <w:tcBorders>
              <w:right w:val="single" w:sz="4" w:space="0" w:color="auto"/>
            </w:tcBorders>
            <w:vAlign w:val="center"/>
          </w:tcPr>
          <w:p w14:paraId="228D12FF" w14:textId="77777777" w:rsidR="001B7689" w:rsidRPr="00303A20" w:rsidRDefault="001B7689" w:rsidP="00EF67A1">
            <w:pPr>
              <w:jc w:val="center"/>
              <w:rPr>
                <w:sz w:val="16"/>
                <w:szCs w:val="16"/>
              </w:rPr>
            </w:pPr>
            <w:r w:rsidRPr="00303A20">
              <w:rPr>
                <w:rFonts w:cstheme="minorHAnsi"/>
                <w:b/>
                <w:bCs/>
                <w:sz w:val="16"/>
                <w:szCs w:val="16"/>
              </w:rPr>
              <w:t>415</w:t>
            </w:r>
          </w:p>
        </w:tc>
        <w:tc>
          <w:tcPr>
            <w:tcW w:w="1134" w:type="dxa"/>
            <w:vAlign w:val="center"/>
          </w:tcPr>
          <w:p w14:paraId="191E8726"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tcBorders>
              <w:bottom w:val="single" w:sz="4" w:space="0" w:color="auto"/>
            </w:tcBorders>
          </w:tcPr>
          <w:p w14:paraId="43336D5C" w14:textId="77777777" w:rsidR="001B7689" w:rsidRPr="00303A20" w:rsidRDefault="001B7689" w:rsidP="00EF67A1">
            <w:pPr>
              <w:rPr>
                <w:sz w:val="16"/>
                <w:szCs w:val="16"/>
              </w:rPr>
            </w:pPr>
            <w:r w:rsidRPr="00303A20">
              <w:rPr>
                <w:rFonts w:cstheme="minorHAnsi"/>
                <w:bCs/>
                <w:sz w:val="16"/>
                <w:szCs w:val="16"/>
              </w:rPr>
              <w:t>Sağlık, Kültür ve Spor Daire Başkanlığı</w:t>
            </w:r>
          </w:p>
        </w:tc>
      </w:tr>
      <w:tr w:rsidR="001B7689" w:rsidRPr="00303A20" w14:paraId="1AC71A76" w14:textId="77777777" w:rsidTr="00EF67A1">
        <w:tc>
          <w:tcPr>
            <w:tcW w:w="420" w:type="dxa"/>
            <w:tcBorders>
              <w:bottom w:val="single" w:sz="4" w:space="0" w:color="000000"/>
            </w:tcBorders>
            <w:shd w:val="clear" w:color="auto" w:fill="FFFFFF" w:themeFill="background1"/>
            <w:vAlign w:val="center"/>
          </w:tcPr>
          <w:p w14:paraId="741ABBAB" w14:textId="77777777" w:rsidR="001B7689" w:rsidRPr="00303A20" w:rsidRDefault="001B7689" w:rsidP="00EF67A1">
            <w:pPr>
              <w:jc w:val="center"/>
              <w:rPr>
                <w:rFonts w:eastAsiaTheme="minorEastAsia"/>
                <w:b/>
                <w:sz w:val="16"/>
                <w:szCs w:val="16"/>
                <w:lang w:eastAsia="tr-TR"/>
              </w:rPr>
            </w:pPr>
            <w:r w:rsidRPr="00303A20">
              <w:rPr>
                <w:rFonts w:eastAsiaTheme="minorEastAsia"/>
                <w:b/>
                <w:sz w:val="16"/>
                <w:szCs w:val="16"/>
                <w:lang w:eastAsia="tr-TR"/>
              </w:rPr>
              <w:t>65</w:t>
            </w:r>
          </w:p>
        </w:tc>
        <w:tc>
          <w:tcPr>
            <w:tcW w:w="1699" w:type="dxa"/>
            <w:vAlign w:val="center"/>
          </w:tcPr>
          <w:p w14:paraId="409E7519" w14:textId="77777777" w:rsidR="001B7689" w:rsidRPr="00303A20" w:rsidRDefault="001B7689" w:rsidP="00EF67A1">
            <w:pPr>
              <w:rPr>
                <w:rFonts w:eastAsiaTheme="minorEastAsia"/>
                <w:b/>
                <w:sz w:val="16"/>
                <w:szCs w:val="16"/>
                <w:lang w:eastAsia="tr-TR"/>
              </w:rPr>
            </w:pPr>
            <w:r w:rsidRPr="00303A20">
              <w:rPr>
                <w:rFonts w:eastAsiaTheme="minorEastAsia" w:cstheme="minorHAnsi"/>
                <w:b/>
                <w:sz w:val="16"/>
                <w:szCs w:val="16"/>
                <w:lang w:eastAsia="tr-TR"/>
              </w:rPr>
              <w:t>PG5.1.5:</w:t>
            </w:r>
            <w:r w:rsidRPr="00303A20">
              <w:rPr>
                <w:rFonts w:eastAsiaTheme="minorEastAsia" w:cstheme="minorHAnsi"/>
                <w:b/>
                <w:color w:val="000000" w:themeColor="text1"/>
                <w:sz w:val="16"/>
                <w:szCs w:val="16"/>
                <w:lang w:eastAsia="tr-TR"/>
              </w:rPr>
              <w:t xml:space="preserve"> </w:t>
            </w:r>
            <w:r w:rsidRPr="00303A20">
              <w:rPr>
                <w:rFonts w:eastAsiaTheme="minorEastAsia" w:cstheme="minorHAnsi"/>
                <w:sz w:val="16"/>
                <w:szCs w:val="16"/>
                <w:lang w:eastAsia="tr-TR"/>
              </w:rPr>
              <w:t>Kütüphane Kaynaklarından Faydalanan Dış Paydaşların Sayısı</w:t>
            </w:r>
          </w:p>
        </w:tc>
        <w:tc>
          <w:tcPr>
            <w:tcW w:w="708" w:type="dxa"/>
            <w:vAlign w:val="center"/>
          </w:tcPr>
          <w:p w14:paraId="19FF222A" w14:textId="77777777" w:rsidR="001B7689" w:rsidRPr="00303A20" w:rsidRDefault="001B7689" w:rsidP="00EF67A1">
            <w:pPr>
              <w:jc w:val="center"/>
              <w:rPr>
                <w:spacing w:val="-5"/>
                <w:sz w:val="16"/>
                <w:szCs w:val="16"/>
              </w:rPr>
            </w:pPr>
            <w:r w:rsidRPr="00303A20">
              <w:rPr>
                <w:rFonts w:cstheme="minorHAnsi"/>
                <w:sz w:val="16"/>
                <w:szCs w:val="16"/>
              </w:rPr>
              <w:t>20</w:t>
            </w:r>
          </w:p>
        </w:tc>
        <w:tc>
          <w:tcPr>
            <w:tcW w:w="854" w:type="dxa"/>
            <w:vAlign w:val="center"/>
          </w:tcPr>
          <w:p w14:paraId="6BCE762E" w14:textId="77777777" w:rsidR="001B7689" w:rsidRPr="00303A20" w:rsidRDefault="001B7689" w:rsidP="00EF67A1">
            <w:pPr>
              <w:jc w:val="center"/>
              <w:rPr>
                <w:spacing w:val="-5"/>
                <w:sz w:val="16"/>
                <w:szCs w:val="16"/>
              </w:rPr>
            </w:pPr>
            <w:r w:rsidRPr="00303A20">
              <w:rPr>
                <w:rFonts w:cstheme="minorHAnsi"/>
                <w:sz w:val="16"/>
                <w:szCs w:val="16"/>
              </w:rPr>
              <w:t>11.678</w:t>
            </w:r>
          </w:p>
        </w:tc>
        <w:tc>
          <w:tcPr>
            <w:tcW w:w="995" w:type="dxa"/>
            <w:vAlign w:val="center"/>
          </w:tcPr>
          <w:p w14:paraId="6A98A324" w14:textId="77777777" w:rsidR="001B7689" w:rsidRPr="00303A20" w:rsidRDefault="001B7689" w:rsidP="00EF67A1">
            <w:pPr>
              <w:jc w:val="center"/>
              <w:rPr>
                <w:spacing w:val="-5"/>
                <w:sz w:val="16"/>
                <w:szCs w:val="16"/>
              </w:rPr>
            </w:pPr>
            <w:r w:rsidRPr="00303A20">
              <w:rPr>
                <w:rFonts w:cstheme="minorHAnsi"/>
                <w:sz w:val="16"/>
                <w:szCs w:val="16"/>
              </w:rPr>
              <w:t>25.000</w:t>
            </w:r>
          </w:p>
        </w:tc>
        <w:tc>
          <w:tcPr>
            <w:tcW w:w="992" w:type="dxa"/>
            <w:vAlign w:val="center"/>
          </w:tcPr>
          <w:p w14:paraId="7CB79396" w14:textId="77777777" w:rsidR="001B7689" w:rsidRPr="00303A20" w:rsidRDefault="001B7689" w:rsidP="00EF67A1">
            <w:pPr>
              <w:jc w:val="center"/>
              <w:rPr>
                <w:spacing w:val="-5"/>
                <w:sz w:val="16"/>
                <w:szCs w:val="16"/>
              </w:rPr>
            </w:pPr>
            <w:r w:rsidRPr="00303A20">
              <w:rPr>
                <w:sz w:val="18"/>
                <w:szCs w:val="18"/>
              </w:rPr>
              <w:t>43.291</w:t>
            </w:r>
          </w:p>
        </w:tc>
        <w:tc>
          <w:tcPr>
            <w:tcW w:w="993" w:type="dxa"/>
            <w:tcBorders>
              <w:right w:val="single" w:sz="4" w:space="0" w:color="auto"/>
            </w:tcBorders>
            <w:vAlign w:val="center"/>
          </w:tcPr>
          <w:p w14:paraId="29A5D6D5" w14:textId="77777777" w:rsidR="001B7689" w:rsidRPr="00303A20" w:rsidRDefault="001B7689" w:rsidP="00EF67A1">
            <w:pPr>
              <w:jc w:val="center"/>
              <w:rPr>
                <w:b/>
                <w:spacing w:val="-2"/>
                <w:sz w:val="16"/>
                <w:szCs w:val="16"/>
              </w:rPr>
            </w:pPr>
            <w:r w:rsidRPr="00303A20">
              <w:rPr>
                <w:rFonts w:cstheme="minorHAnsi"/>
                <w:b/>
                <w:bCs/>
                <w:sz w:val="16"/>
                <w:szCs w:val="16"/>
              </w:rPr>
              <w:t>237</w:t>
            </w:r>
          </w:p>
        </w:tc>
        <w:tc>
          <w:tcPr>
            <w:tcW w:w="1134" w:type="dxa"/>
            <w:tcBorders>
              <w:left w:val="single" w:sz="4" w:space="0" w:color="auto"/>
            </w:tcBorders>
            <w:vAlign w:val="center"/>
          </w:tcPr>
          <w:p w14:paraId="5A2F6E3D" w14:textId="77777777" w:rsidR="001B7689" w:rsidRPr="00303A20" w:rsidRDefault="001B7689" w:rsidP="00EF67A1">
            <w:pPr>
              <w:jc w:val="center"/>
              <w:rPr>
                <w:sz w:val="16"/>
                <w:szCs w:val="16"/>
              </w:rPr>
            </w:pPr>
            <w:r w:rsidRPr="00303A20">
              <w:rPr>
                <w:rFonts w:cstheme="minorHAnsi"/>
                <w:sz w:val="16"/>
                <w:szCs w:val="16"/>
              </w:rPr>
              <w:t>Ulaşıldı</w:t>
            </w:r>
          </w:p>
        </w:tc>
        <w:tc>
          <w:tcPr>
            <w:tcW w:w="1417" w:type="dxa"/>
          </w:tcPr>
          <w:p w14:paraId="68A4F13A" w14:textId="77777777" w:rsidR="001B7689" w:rsidRPr="00303A20" w:rsidRDefault="001B7689" w:rsidP="00EF67A1">
            <w:pPr>
              <w:rPr>
                <w:sz w:val="16"/>
                <w:szCs w:val="16"/>
              </w:rPr>
            </w:pPr>
            <w:r w:rsidRPr="00303A20">
              <w:rPr>
                <w:sz w:val="16"/>
                <w:szCs w:val="16"/>
              </w:rPr>
              <w:t>Kütüphane ve Dokümantasyon Daire Başkanlığı</w:t>
            </w:r>
          </w:p>
        </w:tc>
      </w:tr>
    </w:tbl>
    <w:p w14:paraId="22947592" w14:textId="346F30B7" w:rsidR="001B7689" w:rsidRDefault="001B7689" w:rsidP="001B7689"/>
    <w:p w14:paraId="28ACABAE" w14:textId="7117521F" w:rsidR="001B7689" w:rsidRDefault="001B7689" w:rsidP="001B7689"/>
    <w:p w14:paraId="26B66966" w14:textId="77777777" w:rsidR="00E42F2F" w:rsidRDefault="00E42F2F" w:rsidP="001B7689"/>
    <w:p w14:paraId="6919013D" w14:textId="77777777" w:rsidR="00E42F2F" w:rsidRDefault="00E42F2F" w:rsidP="001B7689"/>
    <w:p w14:paraId="30D3242F" w14:textId="77777777" w:rsidR="0084687A" w:rsidRDefault="0084687A" w:rsidP="00B2784F">
      <w:pPr>
        <w:pStyle w:val="Balk2"/>
        <w:rPr>
          <w:rFonts w:asciiTheme="minorHAnsi" w:hAnsiTheme="minorHAnsi" w:cstheme="minorHAnsi"/>
          <w:b/>
          <w:bCs/>
          <w:color w:val="000000" w:themeColor="text1"/>
          <w:sz w:val="28"/>
          <w:szCs w:val="28"/>
        </w:rPr>
      </w:pPr>
    </w:p>
    <w:tbl>
      <w:tblPr>
        <w:tblStyle w:val="TabloKlavuzu10"/>
        <w:tblW w:w="9219" w:type="dxa"/>
        <w:tblInd w:w="-10" w:type="dxa"/>
        <w:shd w:val="clear" w:color="auto" w:fill="FFFFFF" w:themeFill="background1"/>
        <w:tblLayout w:type="fixed"/>
        <w:tblLook w:val="04A0" w:firstRow="1" w:lastRow="0" w:firstColumn="1" w:lastColumn="0" w:noHBand="0" w:noVBand="1"/>
      </w:tblPr>
      <w:tblGrid>
        <w:gridCol w:w="419"/>
        <w:gridCol w:w="1700"/>
        <w:gridCol w:w="709"/>
        <w:gridCol w:w="855"/>
        <w:gridCol w:w="996"/>
        <w:gridCol w:w="993"/>
        <w:gridCol w:w="994"/>
        <w:gridCol w:w="1135"/>
        <w:gridCol w:w="1418"/>
      </w:tblGrid>
      <w:tr w:rsidR="00D2678B" w:rsidRPr="00303A20" w14:paraId="2289B9D7" w14:textId="77777777" w:rsidTr="00D2678B">
        <w:tc>
          <w:tcPr>
            <w:tcW w:w="419" w:type="dxa"/>
            <w:tcBorders>
              <w:bottom w:val="single" w:sz="4" w:space="0" w:color="000000"/>
            </w:tcBorders>
            <w:shd w:val="clear" w:color="auto" w:fill="D9D9D9" w:themeFill="background1" w:themeFillShade="D9"/>
            <w:vAlign w:val="center"/>
          </w:tcPr>
          <w:p w14:paraId="026287A2" w14:textId="77777777" w:rsidR="00D2678B" w:rsidRPr="00303A20" w:rsidRDefault="00D2678B" w:rsidP="00D2678B">
            <w:pPr>
              <w:jc w:val="center"/>
              <w:rPr>
                <w:rFonts w:eastAsiaTheme="minorEastAsia"/>
                <w:b/>
                <w:sz w:val="16"/>
                <w:szCs w:val="16"/>
                <w:lang w:eastAsia="tr-TR"/>
              </w:rPr>
            </w:pPr>
          </w:p>
        </w:tc>
        <w:tc>
          <w:tcPr>
            <w:tcW w:w="1700" w:type="dxa"/>
            <w:shd w:val="clear" w:color="auto" w:fill="D9D9D9" w:themeFill="background1" w:themeFillShade="D9"/>
            <w:vAlign w:val="center"/>
          </w:tcPr>
          <w:p w14:paraId="18F9F8AB" w14:textId="0BBFF26A" w:rsidR="00D2678B" w:rsidRPr="00303A20" w:rsidRDefault="00D2678B" w:rsidP="00D2678B">
            <w:pPr>
              <w:rPr>
                <w:rFonts w:eastAsiaTheme="minorEastAsia" w:cstheme="minorHAnsi"/>
                <w:b/>
                <w:sz w:val="16"/>
                <w:szCs w:val="16"/>
                <w:lang w:eastAsia="tr-TR"/>
              </w:rPr>
            </w:pPr>
            <w:r w:rsidRPr="00303A20">
              <w:rPr>
                <w:rFonts w:cstheme="minorHAnsi"/>
                <w:b/>
                <w:color w:val="000000" w:themeColor="text1"/>
                <w:sz w:val="16"/>
                <w:szCs w:val="16"/>
              </w:rPr>
              <w:t>Performans</w:t>
            </w:r>
            <w:r w:rsidRPr="00303A20">
              <w:rPr>
                <w:rFonts w:cstheme="minorHAnsi"/>
                <w:b/>
                <w:color w:val="000000" w:themeColor="text1"/>
                <w:spacing w:val="-8"/>
                <w:sz w:val="16"/>
                <w:szCs w:val="16"/>
              </w:rPr>
              <w:t xml:space="preserve"> </w:t>
            </w:r>
            <w:r w:rsidRPr="00303A20">
              <w:rPr>
                <w:rFonts w:cstheme="minorHAnsi"/>
                <w:b/>
                <w:color w:val="000000" w:themeColor="text1"/>
                <w:spacing w:val="-2"/>
                <w:sz w:val="16"/>
                <w:szCs w:val="16"/>
              </w:rPr>
              <w:t>Göstergesi</w:t>
            </w:r>
          </w:p>
        </w:tc>
        <w:tc>
          <w:tcPr>
            <w:tcW w:w="709" w:type="dxa"/>
            <w:shd w:val="clear" w:color="auto" w:fill="D9D9D9" w:themeFill="background1" w:themeFillShade="D9"/>
            <w:vAlign w:val="center"/>
          </w:tcPr>
          <w:p w14:paraId="5DC38620" w14:textId="77777777" w:rsidR="00D2678B" w:rsidRPr="00303A20" w:rsidRDefault="00D2678B" w:rsidP="00D2678B">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Hedefe</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Etkisi</w:t>
            </w:r>
          </w:p>
          <w:p w14:paraId="48C56F0C" w14:textId="30FD6D9E" w:rsidR="00D2678B" w:rsidRPr="00303A20" w:rsidRDefault="00D2678B" w:rsidP="00D2678B">
            <w:pPr>
              <w:jc w:val="center"/>
              <w:rPr>
                <w:rFonts w:cstheme="minorHAnsi"/>
                <w:sz w:val="16"/>
                <w:szCs w:val="16"/>
              </w:rPr>
            </w:pPr>
            <w:r w:rsidRPr="00303A20">
              <w:rPr>
                <w:rFonts w:cstheme="minorHAnsi"/>
                <w:b/>
                <w:bCs/>
                <w:spacing w:val="-4"/>
                <w:sz w:val="16"/>
                <w:szCs w:val="16"/>
              </w:rPr>
              <w:t>(%)</w:t>
            </w:r>
          </w:p>
        </w:tc>
        <w:tc>
          <w:tcPr>
            <w:tcW w:w="855" w:type="dxa"/>
            <w:shd w:val="clear" w:color="auto" w:fill="D9D9D9" w:themeFill="background1" w:themeFillShade="D9"/>
            <w:vAlign w:val="center"/>
          </w:tcPr>
          <w:p w14:paraId="056300C5" w14:textId="77777777" w:rsidR="00D2678B" w:rsidRPr="00303A20" w:rsidRDefault="00D2678B" w:rsidP="00D2678B">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Plan</w:t>
            </w:r>
            <w:r w:rsidRPr="00303A20">
              <w:rPr>
                <w:rFonts w:eastAsiaTheme="minorEastAsia" w:cstheme="minorHAnsi"/>
                <w:b/>
                <w:bCs/>
                <w:spacing w:val="-10"/>
                <w:sz w:val="16"/>
                <w:szCs w:val="16"/>
                <w:lang w:eastAsia="tr-TR"/>
              </w:rPr>
              <w:t xml:space="preserve"> </w:t>
            </w:r>
            <w:r w:rsidRPr="00303A20">
              <w:rPr>
                <w:rFonts w:eastAsiaTheme="minorEastAsia" w:cstheme="minorHAnsi"/>
                <w:b/>
                <w:bCs/>
                <w:sz w:val="16"/>
                <w:szCs w:val="16"/>
                <w:lang w:eastAsia="tr-TR"/>
              </w:rPr>
              <w:t>Dönemi</w:t>
            </w:r>
          </w:p>
          <w:p w14:paraId="42214C26" w14:textId="77777777" w:rsidR="00D2678B" w:rsidRPr="00303A20" w:rsidRDefault="00D2678B" w:rsidP="00D2678B">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Başlangıç Değeri</w:t>
            </w:r>
          </w:p>
          <w:p w14:paraId="12732BB1" w14:textId="77777777" w:rsidR="00D2678B" w:rsidRPr="00303A20" w:rsidRDefault="00D2678B" w:rsidP="00D2678B">
            <w:pPr>
              <w:jc w:val="center"/>
              <w:rPr>
                <w:rFonts w:eastAsiaTheme="minorEastAsia" w:cstheme="minorHAnsi"/>
                <w:b/>
                <w:bCs/>
                <w:spacing w:val="-1"/>
                <w:sz w:val="16"/>
                <w:szCs w:val="16"/>
                <w:lang w:eastAsia="tr-TR"/>
              </w:rPr>
            </w:pPr>
            <w:r w:rsidRPr="00303A20">
              <w:rPr>
                <w:rFonts w:eastAsiaTheme="minorEastAsia" w:cstheme="minorHAnsi"/>
                <w:b/>
                <w:bCs/>
                <w:sz w:val="16"/>
                <w:szCs w:val="16"/>
                <w:lang w:eastAsia="tr-TR"/>
              </w:rPr>
              <w:t>(2019)</w:t>
            </w:r>
          </w:p>
          <w:p w14:paraId="5941EF4F" w14:textId="675FEFA1" w:rsidR="00D2678B" w:rsidRPr="00303A20" w:rsidRDefault="00D2678B" w:rsidP="00D2678B">
            <w:pPr>
              <w:jc w:val="center"/>
              <w:rPr>
                <w:rFonts w:cstheme="minorHAnsi"/>
                <w:sz w:val="16"/>
                <w:szCs w:val="16"/>
              </w:rPr>
            </w:pPr>
            <w:r w:rsidRPr="00303A20">
              <w:rPr>
                <w:rFonts w:cstheme="minorHAnsi"/>
                <w:b/>
                <w:bCs/>
                <w:spacing w:val="-5"/>
                <w:sz w:val="16"/>
                <w:szCs w:val="16"/>
              </w:rPr>
              <w:t>(A)</w:t>
            </w:r>
          </w:p>
        </w:tc>
        <w:tc>
          <w:tcPr>
            <w:tcW w:w="996" w:type="dxa"/>
            <w:shd w:val="clear" w:color="auto" w:fill="D9D9D9" w:themeFill="background1" w:themeFillShade="D9"/>
            <w:vAlign w:val="center"/>
          </w:tcPr>
          <w:p w14:paraId="6678D485" w14:textId="77777777" w:rsidR="00D2678B" w:rsidRPr="00303A20" w:rsidRDefault="00D2678B" w:rsidP="00D2678B">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2025 Yılsonu</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Hedeflenen</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Değer</w:t>
            </w:r>
          </w:p>
          <w:p w14:paraId="51867C45" w14:textId="447DD4C6" w:rsidR="00D2678B" w:rsidRPr="00303A20" w:rsidRDefault="00D2678B" w:rsidP="00D2678B">
            <w:pPr>
              <w:jc w:val="center"/>
              <w:rPr>
                <w:rFonts w:cstheme="minorHAnsi"/>
                <w:sz w:val="16"/>
                <w:szCs w:val="16"/>
              </w:rPr>
            </w:pPr>
            <w:r w:rsidRPr="00303A20">
              <w:rPr>
                <w:rFonts w:cstheme="minorHAnsi"/>
                <w:b/>
                <w:bCs/>
                <w:sz w:val="16"/>
                <w:szCs w:val="16"/>
              </w:rPr>
              <w:t>(B)</w:t>
            </w:r>
          </w:p>
        </w:tc>
        <w:tc>
          <w:tcPr>
            <w:tcW w:w="993" w:type="dxa"/>
            <w:shd w:val="clear" w:color="auto" w:fill="D9D9D9" w:themeFill="background1" w:themeFillShade="D9"/>
            <w:vAlign w:val="center"/>
          </w:tcPr>
          <w:p w14:paraId="2A587D55" w14:textId="77777777" w:rsidR="00D2678B" w:rsidRPr="00303A20" w:rsidRDefault="00D2678B" w:rsidP="00D2678B">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2025 Yılı</w:t>
            </w:r>
            <w:r w:rsidRPr="00303A20">
              <w:rPr>
                <w:rFonts w:eastAsiaTheme="minorEastAsia" w:cstheme="minorHAnsi"/>
                <w:b/>
                <w:bCs/>
                <w:spacing w:val="40"/>
                <w:sz w:val="16"/>
                <w:szCs w:val="16"/>
                <w:lang w:eastAsia="tr-TR"/>
              </w:rPr>
              <w:t xml:space="preserve"> </w:t>
            </w:r>
            <w:r w:rsidRPr="00303A20">
              <w:rPr>
                <w:rFonts w:eastAsiaTheme="minorEastAsia" w:cstheme="minorHAnsi"/>
                <w:b/>
                <w:bCs/>
                <w:sz w:val="16"/>
                <w:szCs w:val="16"/>
                <w:lang w:eastAsia="tr-TR"/>
              </w:rPr>
              <w:t>Gerçekleşme</w:t>
            </w:r>
          </w:p>
          <w:p w14:paraId="1FCCF1B5" w14:textId="77777777" w:rsidR="00D2678B" w:rsidRPr="00303A20" w:rsidRDefault="00D2678B" w:rsidP="00D2678B">
            <w:pPr>
              <w:jc w:val="center"/>
              <w:rPr>
                <w:rFonts w:eastAsiaTheme="minorEastAsia" w:cstheme="minorHAnsi"/>
                <w:b/>
                <w:bCs/>
                <w:sz w:val="16"/>
                <w:szCs w:val="16"/>
                <w:lang w:eastAsia="tr-TR"/>
              </w:rPr>
            </w:pPr>
            <w:r w:rsidRPr="00303A20">
              <w:rPr>
                <w:rFonts w:eastAsiaTheme="minorEastAsia" w:cstheme="minorHAnsi"/>
                <w:b/>
                <w:bCs/>
                <w:sz w:val="16"/>
                <w:szCs w:val="16"/>
                <w:lang w:eastAsia="tr-TR"/>
              </w:rPr>
              <w:t>Değeri</w:t>
            </w:r>
          </w:p>
          <w:p w14:paraId="2F5A435A" w14:textId="14617FB4" w:rsidR="00D2678B" w:rsidRPr="00303A20" w:rsidRDefault="00D2678B" w:rsidP="00D2678B">
            <w:pPr>
              <w:jc w:val="center"/>
              <w:rPr>
                <w:rFonts w:cstheme="minorHAnsi"/>
                <w:bCs/>
                <w:sz w:val="16"/>
                <w:szCs w:val="16"/>
              </w:rPr>
            </w:pPr>
            <w:r w:rsidRPr="00303A20">
              <w:rPr>
                <w:rFonts w:cstheme="minorHAnsi"/>
                <w:b/>
                <w:bCs/>
                <w:spacing w:val="-5"/>
                <w:sz w:val="16"/>
                <w:szCs w:val="16"/>
              </w:rPr>
              <w:t>(C)</w:t>
            </w:r>
          </w:p>
        </w:tc>
        <w:tc>
          <w:tcPr>
            <w:tcW w:w="994" w:type="dxa"/>
            <w:shd w:val="clear" w:color="auto" w:fill="D9D9D9" w:themeFill="background1" w:themeFillShade="D9"/>
            <w:vAlign w:val="center"/>
          </w:tcPr>
          <w:p w14:paraId="7B6CD2C9" w14:textId="77777777" w:rsidR="00D2678B" w:rsidRPr="00303A20" w:rsidRDefault="00D2678B" w:rsidP="00D2678B">
            <w:pPr>
              <w:jc w:val="center"/>
              <w:rPr>
                <w:rFonts w:eastAsiaTheme="minorEastAsia" w:cstheme="minorHAnsi"/>
                <w:b/>
                <w:bCs/>
                <w:spacing w:val="40"/>
                <w:sz w:val="16"/>
                <w:szCs w:val="16"/>
                <w:lang w:eastAsia="tr-TR"/>
              </w:rPr>
            </w:pPr>
            <w:r w:rsidRPr="00303A20">
              <w:rPr>
                <w:rFonts w:eastAsiaTheme="minorEastAsia" w:cstheme="minorHAnsi"/>
                <w:b/>
                <w:bCs/>
                <w:sz w:val="16"/>
                <w:szCs w:val="16"/>
                <w:lang w:eastAsia="tr-TR"/>
              </w:rPr>
              <w:t>Performans</w:t>
            </w:r>
            <w:r w:rsidRPr="00303A20">
              <w:rPr>
                <w:rFonts w:eastAsiaTheme="minorEastAsia" w:cstheme="minorHAnsi"/>
                <w:b/>
                <w:bCs/>
                <w:spacing w:val="-10"/>
                <w:sz w:val="16"/>
                <w:szCs w:val="16"/>
                <w:lang w:eastAsia="tr-TR"/>
              </w:rPr>
              <w:t xml:space="preserve"> </w:t>
            </w:r>
            <w:r w:rsidRPr="00303A20">
              <w:rPr>
                <w:rFonts w:eastAsiaTheme="minorEastAsia" w:cstheme="minorHAnsi"/>
                <w:b/>
                <w:bCs/>
                <w:sz w:val="16"/>
                <w:szCs w:val="16"/>
                <w:lang w:eastAsia="tr-TR"/>
              </w:rPr>
              <w:t>(%)</w:t>
            </w:r>
          </w:p>
          <w:p w14:paraId="34D696D5" w14:textId="18DF6447" w:rsidR="00D2678B" w:rsidRPr="00303A20" w:rsidRDefault="00D2678B" w:rsidP="00D2678B">
            <w:pPr>
              <w:jc w:val="center"/>
              <w:rPr>
                <w:rFonts w:cstheme="minorHAnsi"/>
                <w:b/>
                <w:bCs/>
                <w:sz w:val="16"/>
                <w:szCs w:val="16"/>
              </w:rPr>
            </w:pPr>
            <w:r w:rsidRPr="00303A20">
              <w:rPr>
                <w:rFonts w:cstheme="minorHAnsi"/>
                <w:b/>
                <w:bCs/>
                <w:sz w:val="16"/>
                <w:szCs w:val="16"/>
              </w:rPr>
              <w:t>(C-A)</w:t>
            </w:r>
            <w:r>
              <w:rPr>
                <w:rFonts w:cstheme="minorHAnsi"/>
                <w:b/>
                <w:bCs/>
                <w:sz w:val="16"/>
                <w:szCs w:val="16"/>
              </w:rPr>
              <w:t xml:space="preserve"> </w:t>
            </w:r>
            <w:r w:rsidRPr="00303A20">
              <w:rPr>
                <w:rFonts w:cstheme="minorHAnsi"/>
                <w:b/>
                <w:bCs/>
                <w:sz w:val="16"/>
                <w:szCs w:val="16"/>
              </w:rPr>
              <w:t>/(B-A)</w:t>
            </w:r>
          </w:p>
        </w:tc>
        <w:tc>
          <w:tcPr>
            <w:tcW w:w="1135" w:type="dxa"/>
            <w:shd w:val="clear" w:color="auto" w:fill="D9D9D9" w:themeFill="background1" w:themeFillShade="D9"/>
            <w:vAlign w:val="center"/>
          </w:tcPr>
          <w:p w14:paraId="276539A1" w14:textId="4D16C9FD" w:rsidR="00D2678B" w:rsidRPr="00303A20" w:rsidRDefault="00D2678B" w:rsidP="00D2678B">
            <w:pPr>
              <w:jc w:val="center"/>
              <w:rPr>
                <w:rFonts w:cstheme="minorHAnsi"/>
                <w:sz w:val="16"/>
                <w:szCs w:val="16"/>
              </w:rPr>
            </w:pPr>
            <w:r w:rsidRPr="00303A20">
              <w:rPr>
                <w:b/>
                <w:bCs/>
                <w:sz w:val="16"/>
                <w:szCs w:val="16"/>
              </w:rPr>
              <w:t>Gerçekleşme Durumu</w:t>
            </w:r>
          </w:p>
        </w:tc>
        <w:tc>
          <w:tcPr>
            <w:tcW w:w="1418" w:type="dxa"/>
            <w:shd w:val="clear" w:color="auto" w:fill="D9D9D9" w:themeFill="background1" w:themeFillShade="D9"/>
            <w:vAlign w:val="center"/>
          </w:tcPr>
          <w:p w14:paraId="71609D91" w14:textId="7E4FD2B6" w:rsidR="00D2678B" w:rsidRPr="00303A20" w:rsidRDefault="00D2678B" w:rsidP="00D2678B">
            <w:pPr>
              <w:rPr>
                <w:sz w:val="16"/>
                <w:szCs w:val="16"/>
              </w:rPr>
            </w:pPr>
            <w:r w:rsidRPr="00303A20">
              <w:rPr>
                <w:b/>
                <w:bCs/>
                <w:sz w:val="16"/>
                <w:szCs w:val="16"/>
              </w:rPr>
              <w:t>Sorumlu Birim</w:t>
            </w:r>
          </w:p>
        </w:tc>
      </w:tr>
      <w:tr w:rsidR="00D2678B" w:rsidRPr="00303A20" w14:paraId="06F8A71D" w14:textId="77777777" w:rsidTr="00D2678B">
        <w:tc>
          <w:tcPr>
            <w:tcW w:w="419" w:type="dxa"/>
            <w:tcBorders>
              <w:bottom w:val="single" w:sz="4" w:space="0" w:color="000000"/>
            </w:tcBorders>
            <w:shd w:val="clear" w:color="auto" w:fill="FFFFFF" w:themeFill="background1"/>
            <w:vAlign w:val="center"/>
          </w:tcPr>
          <w:p w14:paraId="44C7BC42" w14:textId="77777777" w:rsidR="00D2678B" w:rsidRPr="00303A20" w:rsidRDefault="00D2678B" w:rsidP="004B04D5">
            <w:pPr>
              <w:jc w:val="center"/>
              <w:rPr>
                <w:rFonts w:eastAsiaTheme="minorEastAsia"/>
                <w:b/>
                <w:sz w:val="16"/>
                <w:szCs w:val="16"/>
                <w:lang w:eastAsia="tr-TR"/>
              </w:rPr>
            </w:pPr>
            <w:r w:rsidRPr="00303A20">
              <w:rPr>
                <w:rFonts w:eastAsiaTheme="minorEastAsia"/>
                <w:b/>
                <w:sz w:val="16"/>
                <w:szCs w:val="16"/>
                <w:lang w:eastAsia="tr-TR"/>
              </w:rPr>
              <w:t>66</w:t>
            </w:r>
          </w:p>
        </w:tc>
        <w:tc>
          <w:tcPr>
            <w:tcW w:w="1700" w:type="dxa"/>
            <w:vAlign w:val="center"/>
          </w:tcPr>
          <w:p w14:paraId="3D8DF822" w14:textId="77777777" w:rsidR="00D2678B" w:rsidRPr="00303A20" w:rsidRDefault="00D2678B" w:rsidP="004B04D5">
            <w:pPr>
              <w:rPr>
                <w:rFonts w:eastAsiaTheme="minorEastAsia"/>
                <w:b/>
                <w:sz w:val="16"/>
                <w:szCs w:val="16"/>
                <w:lang w:eastAsia="tr-TR"/>
              </w:rPr>
            </w:pPr>
            <w:r w:rsidRPr="00303A20">
              <w:rPr>
                <w:rFonts w:eastAsiaTheme="minorEastAsia" w:cstheme="minorHAnsi"/>
                <w:b/>
                <w:sz w:val="16"/>
                <w:szCs w:val="16"/>
                <w:lang w:eastAsia="tr-TR"/>
              </w:rPr>
              <w:t>PG5.2.1:</w:t>
            </w:r>
            <w:r w:rsidRPr="00303A20">
              <w:rPr>
                <w:rFonts w:eastAsiaTheme="minorEastAsia" w:cstheme="minorHAnsi"/>
                <w:sz w:val="16"/>
                <w:szCs w:val="16"/>
                <w:lang w:eastAsia="tr-TR"/>
              </w:rPr>
              <w:t xml:space="preserve"> </w:t>
            </w:r>
            <w:r w:rsidRPr="00303A20">
              <w:rPr>
                <w:rFonts w:eastAsiaTheme="minorEastAsia" w:cstheme="minorHAnsi"/>
                <w:bCs/>
                <w:sz w:val="16"/>
                <w:szCs w:val="16"/>
                <w:lang w:eastAsia="tr-TR"/>
              </w:rPr>
              <w:t>Sivil Toplum Alanında İşbirliğine Yönelik Kurulacak Birimin Tamamlanma Oranı (%)</w:t>
            </w:r>
          </w:p>
        </w:tc>
        <w:tc>
          <w:tcPr>
            <w:tcW w:w="709" w:type="dxa"/>
            <w:vAlign w:val="center"/>
          </w:tcPr>
          <w:p w14:paraId="0A75071F" w14:textId="77777777" w:rsidR="00D2678B" w:rsidRPr="00303A20" w:rsidRDefault="00D2678B" w:rsidP="004B04D5">
            <w:pPr>
              <w:jc w:val="center"/>
              <w:rPr>
                <w:spacing w:val="-5"/>
                <w:sz w:val="16"/>
                <w:szCs w:val="16"/>
              </w:rPr>
            </w:pPr>
            <w:r w:rsidRPr="00303A20">
              <w:rPr>
                <w:rFonts w:cstheme="minorHAnsi"/>
                <w:sz w:val="16"/>
                <w:szCs w:val="16"/>
              </w:rPr>
              <w:t>50</w:t>
            </w:r>
          </w:p>
        </w:tc>
        <w:tc>
          <w:tcPr>
            <w:tcW w:w="855" w:type="dxa"/>
            <w:vAlign w:val="center"/>
          </w:tcPr>
          <w:p w14:paraId="469EF0C6" w14:textId="77777777" w:rsidR="00D2678B" w:rsidRPr="00303A20" w:rsidRDefault="00D2678B" w:rsidP="004B04D5">
            <w:pPr>
              <w:jc w:val="center"/>
              <w:rPr>
                <w:spacing w:val="-5"/>
                <w:sz w:val="16"/>
                <w:szCs w:val="16"/>
              </w:rPr>
            </w:pPr>
            <w:r w:rsidRPr="00303A20">
              <w:rPr>
                <w:rFonts w:cstheme="minorHAnsi"/>
                <w:sz w:val="16"/>
                <w:szCs w:val="16"/>
              </w:rPr>
              <w:t>-</w:t>
            </w:r>
          </w:p>
        </w:tc>
        <w:tc>
          <w:tcPr>
            <w:tcW w:w="996" w:type="dxa"/>
            <w:vAlign w:val="center"/>
          </w:tcPr>
          <w:p w14:paraId="5A87C4D4" w14:textId="77777777" w:rsidR="00D2678B" w:rsidRPr="00303A20" w:rsidRDefault="00D2678B" w:rsidP="004B04D5">
            <w:pPr>
              <w:jc w:val="center"/>
              <w:rPr>
                <w:spacing w:val="-5"/>
                <w:sz w:val="16"/>
                <w:szCs w:val="16"/>
              </w:rPr>
            </w:pPr>
            <w:r w:rsidRPr="00303A20">
              <w:rPr>
                <w:rFonts w:cstheme="minorHAnsi"/>
                <w:sz w:val="16"/>
                <w:szCs w:val="16"/>
              </w:rPr>
              <w:t>25</w:t>
            </w:r>
          </w:p>
        </w:tc>
        <w:tc>
          <w:tcPr>
            <w:tcW w:w="993" w:type="dxa"/>
            <w:vAlign w:val="center"/>
          </w:tcPr>
          <w:p w14:paraId="2596DE3F" w14:textId="77777777" w:rsidR="00D2678B" w:rsidRPr="00303A20" w:rsidRDefault="00D2678B" w:rsidP="004B04D5">
            <w:pPr>
              <w:jc w:val="center"/>
              <w:rPr>
                <w:spacing w:val="-5"/>
                <w:sz w:val="16"/>
                <w:szCs w:val="16"/>
              </w:rPr>
            </w:pPr>
            <w:r w:rsidRPr="00303A20">
              <w:rPr>
                <w:rFonts w:cstheme="minorHAnsi"/>
                <w:bCs/>
                <w:sz w:val="16"/>
                <w:szCs w:val="16"/>
              </w:rPr>
              <w:t>0</w:t>
            </w:r>
          </w:p>
        </w:tc>
        <w:tc>
          <w:tcPr>
            <w:tcW w:w="994" w:type="dxa"/>
            <w:tcBorders>
              <w:right w:val="single" w:sz="4" w:space="0" w:color="auto"/>
            </w:tcBorders>
            <w:vAlign w:val="center"/>
          </w:tcPr>
          <w:p w14:paraId="27D8D993" w14:textId="77777777" w:rsidR="00D2678B" w:rsidRPr="00303A20" w:rsidRDefault="00D2678B" w:rsidP="004B04D5">
            <w:pPr>
              <w:jc w:val="center"/>
              <w:rPr>
                <w:b/>
                <w:spacing w:val="-2"/>
                <w:sz w:val="16"/>
                <w:szCs w:val="16"/>
              </w:rPr>
            </w:pPr>
            <w:r w:rsidRPr="00303A20">
              <w:rPr>
                <w:rFonts w:cstheme="minorHAnsi"/>
                <w:b/>
                <w:bCs/>
                <w:sz w:val="16"/>
                <w:szCs w:val="16"/>
              </w:rPr>
              <w:t>0</w:t>
            </w:r>
          </w:p>
        </w:tc>
        <w:tc>
          <w:tcPr>
            <w:tcW w:w="1135" w:type="dxa"/>
            <w:tcBorders>
              <w:left w:val="single" w:sz="4" w:space="0" w:color="auto"/>
            </w:tcBorders>
            <w:shd w:val="clear" w:color="auto" w:fill="C00000"/>
            <w:vAlign w:val="center"/>
          </w:tcPr>
          <w:p w14:paraId="451FA934" w14:textId="77777777" w:rsidR="00D2678B" w:rsidRPr="00303A20" w:rsidRDefault="00D2678B" w:rsidP="004B04D5">
            <w:pPr>
              <w:jc w:val="center"/>
              <w:rPr>
                <w:sz w:val="16"/>
                <w:szCs w:val="16"/>
              </w:rPr>
            </w:pPr>
            <w:r w:rsidRPr="00303A20">
              <w:rPr>
                <w:rFonts w:cstheme="minorHAnsi"/>
                <w:sz w:val="16"/>
                <w:szCs w:val="16"/>
              </w:rPr>
              <w:t>Ulaşılmadı</w:t>
            </w:r>
          </w:p>
        </w:tc>
        <w:tc>
          <w:tcPr>
            <w:tcW w:w="1418" w:type="dxa"/>
          </w:tcPr>
          <w:p w14:paraId="6AAB10B2" w14:textId="77777777" w:rsidR="00D2678B" w:rsidRPr="00303A20" w:rsidRDefault="00D2678B" w:rsidP="004B04D5">
            <w:pPr>
              <w:rPr>
                <w:sz w:val="16"/>
                <w:szCs w:val="16"/>
              </w:rPr>
            </w:pPr>
          </w:p>
          <w:p w14:paraId="3FAC7094" w14:textId="77777777" w:rsidR="00D2678B" w:rsidRPr="00303A20" w:rsidRDefault="00D2678B" w:rsidP="004B04D5">
            <w:pPr>
              <w:rPr>
                <w:sz w:val="16"/>
                <w:szCs w:val="16"/>
              </w:rPr>
            </w:pPr>
          </w:p>
          <w:p w14:paraId="5567B787" w14:textId="77777777" w:rsidR="00D2678B" w:rsidRPr="00303A20" w:rsidRDefault="00D2678B" w:rsidP="004B04D5">
            <w:pPr>
              <w:rPr>
                <w:sz w:val="16"/>
                <w:szCs w:val="16"/>
              </w:rPr>
            </w:pPr>
            <w:r w:rsidRPr="00303A20">
              <w:rPr>
                <w:sz w:val="16"/>
                <w:szCs w:val="16"/>
              </w:rPr>
              <w:t>Genel Sekreterlik</w:t>
            </w:r>
          </w:p>
        </w:tc>
      </w:tr>
      <w:tr w:rsidR="00D2678B" w:rsidRPr="00303A20" w14:paraId="0A042BD6" w14:textId="77777777" w:rsidTr="00D2678B">
        <w:tc>
          <w:tcPr>
            <w:tcW w:w="419" w:type="dxa"/>
            <w:tcBorders>
              <w:bottom w:val="single" w:sz="4" w:space="0" w:color="000000"/>
            </w:tcBorders>
            <w:shd w:val="clear" w:color="auto" w:fill="FFFFFF" w:themeFill="background1"/>
            <w:vAlign w:val="center"/>
          </w:tcPr>
          <w:p w14:paraId="0C2FBAB0" w14:textId="77777777" w:rsidR="00D2678B" w:rsidRPr="00303A20" w:rsidRDefault="00D2678B" w:rsidP="004B04D5">
            <w:pPr>
              <w:jc w:val="center"/>
              <w:rPr>
                <w:b/>
                <w:sz w:val="16"/>
                <w:szCs w:val="16"/>
              </w:rPr>
            </w:pPr>
            <w:r w:rsidRPr="00303A20">
              <w:rPr>
                <w:b/>
                <w:sz w:val="16"/>
                <w:szCs w:val="16"/>
              </w:rPr>
              <w:t>67</w:t>
            </w:r>
          </w:p>
        </w:tc>
        <w:tc>
          <w:tcPr>
            <w:tcW w:w="1700" w:type="dxa"/>
            <w:vAlign w:val="center"/>
          </w:tcPr>
          <w:p w14:paraId="1E19996D" w14:textId="77777777" w:rsidR="00D2678B" w:rsidRPr="00303A20" w:rsidRDefault="00D2678B" w:rsidP="004B04D5">
            <w:pPr>
              <w:rPr>
                <w:b/>
                <w:sz w:val="16"/>
                <w:szCs w:val="16"/>
              </w:rPr>
            </w:pPr>
            <w:r w:rsidRPr="00303A20">
              <w:rPr>
                <w:rFonts w:cstheme="minorHAnsi"/>
                <w:b/>
                <w:sz w:val="16"/>
                <w:szCs w:val="16"/>
              </w:rPr>
              <w:t xml:space="preserve">PG5.2.2: </w:t>
            </w:r>
            <w:r w:rsidRPr="00303A20">
              <w:rPr>
                <w:rFonts w:cstheme="minorHAnsi"/>
                <w:sz w:val="16"/>
                <w:szCs w:val="16"/>
              </w:rPr>
              <w:t>Üniversite-STK Arasında İmzalanan Protokol Sayısı</w:t>
            </w:r>
          </w:p>
        </w:tc>
        <w:tc>
          <w:tcPr>
            <w:tcW w:w="709" w:type="dxa"/>
            <w:vAlign w:val="center"/>
          </w:tcPr>
          <w:p w14:paraId="571FB9DF" w14:textId="77777777" w:rsidR="00D2678B" w:rsidRPr="00303A20" w:rsidRDefault="00D2678B" w:rsidP="004B04D5">
            <w:pPr>
              <w:jc w:val="center"/>
              <w:rPr>
                <w:spacing w:val="-5"/>
                <w:sz w:val="16"/>
                <w:szCs w:val="16"/>
              </w:rPr>
            </w:pPr>
            <w:r w:rsidRPr="00303A20">
              <w:rPr>
                <w:rFonts w:cstheme="minorHAnsi"/>
                <w:sz w:val="16"/>
                <w:szCs w:val="16"/>
              </w:rPr>
              <w:t>30</w:t>
            </w:r>
          </w:p>
        </w:tc>
        <w:tc>
          <w:tcPr>
            <w:tcW w:w="855" w:type="dxa"/>
            <w:vAlign w:val="center"/>
          </w:tcPr>
          <w:p w14:paraId="772A8097" w14:textId="77777777" w:rsidR="00D2678B" w:rsidRPr="00303A20" w:rsidRDefault="00D2678B" w:rsidP="004B04D5">
            <w:pPr>
              <w:jc w:val="center"/>
              <w:rPr>
                <w:spacing w:val="-5"/>
                <w:sz w:val="16"/>
                <w:szCs w:val="16"/>
              </w:rPr>
            </w:pPr>
            <w:r w:rsidRPr="00303A20">
              <w:rPr>
                <w:rFonts w:cstheme="minorHAnsi"/>
                <w:sz w:val="16"/>
                <w:szCs w:val="16"/>
              </w:rPr>
              <w:t>38</w:t>
            </w:r>
          </w:p>
        </w:tc>
        <w:tc>
          <w:tcPr>
            <w:tcW w:w="996" w:type="dxa"/>
            <w:vAlign w:val="center"/>
          </w:tcPr>
          <w:p w14:paraId="3494263B" w14:textId="77777777" w:rsidR="00D2678B" w:rsidRPr="00303A20" w:rsidRDefault="00D2678B" w:rsidP="004B04D5">
            <w:pPr>
              <w:jc w:val="center"/>
              <w:rPr>
                <w:spacing w:val="-5"/>
                <w:sz w:val="16"/>
                <w:szCs w:val="16"/>
              </w:rPr>
            </w:pPr>
            <w:r w:rsidRPr="00303A20">
              <w:rPr>
                <w:rFonts w:cstheme="minorHAnsi"/>
                <w:sz w:val="16"/>
                <w:szCs w:val="16"/>
              </w:rPr>
              <w:t>40</w:t>
            </w:r>
          </w:p>
        </w:tc>
        <w:tc>
          <w:tcPr>
            <w:tcW w:w="993" w:type="dxa"/>
          </w:tcPr>
          <w:p w14:paraId="328B6533" w14:textId="77777777" w:rsidR="00D2678B" w:rsidRPr="00303A20" w:rsidRDefault="00D2678B" w:rsidP="004B04D5">
            <w:pPr>
              <w:jc w:val="center"/>
              <w:rPr>
                <w:rFonts w:eastAsiaTheme="minorEastAsia" w:cstheme="minorHAnsi"/>
                <w:bCs/>
                <w:sz w:val="16"/>
                <w:szCs w:val="16"/>
                <w:lang w:eastAsia="tr-TR"/>
              </w:rPr>
            </w:pPr>
          </w:p>
          <w:p w14:paraId="28B61F1C" w14:textId="77777777" w:rsidR="00D2678B" w:rsidRPr="00303A20" w:rsidRDefault="00D2678B" w:rsidP="004B04D5">
            <w:pPr>
              <w:jc w:val="center"/>
              <w:rPr>
                <w:spacing w:val="-5"/>
                <w:sz w:val="16"/>
                <w:szCs w:val="16"/>
              </w:rPr>
            </w:pPr>
            <w:r w:rsidRPr="00303A20">
              <w:rPr>
                <w:sz w:val="18"/>
                <w:szCs w:val="18"/>
              </w:rPr>
              <w:t>39</w:t>
            </w:r>
          </w:p>
        </w:tc>
        <w:tc>
          <w:tcPr>
            <w:tcW w:w="994" w:type="dxa"/>
            <w:tcBorders>
              <w:right w:val="single" w:sz="4" w:space="0" w:color="auto"/>
            </w:tcBorders>
          </w:tcPr>
          <w:p w14:paraId="6DD436E2" w14:textId="77777777" w:rsidR="00D2678B" w:rsidRPr="00303A20" w:rsidRDefault="00D2678B" w:rsidP="004B04D5">
            <w:pPr>
              <w:jc w:val="center"/>
              <w:rPr>
                <w:rFonts w:eastAsiaTheme="minorEastAsia" w:cstheme="minorHAnsi"/>
                <w:b/>
                <w:bCs/>
                <w:sz w:val="16"/>
                <w:szCs w:val="16"/>
                <w:lang w:eastAsia="tr-TR"/>
              </w:rPr>
            </w:pPr>
          </w:p>
          <w:p w14:paraId="014A6169" w14:textId="77777777" w:rsidR="00D2678B" w:rsidRPr="00303A20" w:rsidRDefault="00D2678B" w:rsidP="004B04D5">
            <w:pPr>
              <w:jc w:val="center"/>
              <w:rPr>
                <w:b/>
                <w:spacing w:val="-2"/>
                <w:sz w:val="16"/>
                <w:szCs w:val="16"/>
              </w:rPr>
            </w:pPr>
            <w:r w:rsidRPr="00303A20">
              <w:rPr>
                <w:rFonts w:cstheme="minorHAnsi"/>
                <w:b/>
                <w:bCs/>
                <w:sz w:val="16"/>
                <w:szCs w:val="16"/>
              </w:rPr>
              <w:t>50</w:t>
            </w:r>
          </w:p>
        </w:tc>
        <w:tc>
          <w:tcPr>
            <w:tcW w:w="1135" w:type="dxa"/>
            <w:tcBorders>
              <w:left w:val="single" w:sz="4" w:space="0" w:color="auto"/>
            </w:tcBorders>
            <w:shd w:val="clear" w:color="auto" w:fill="C00000"/>
            <w:vAlign w:val="center"/>
          </w:tcPr>
          <w:p w14:paraId="1D879C70" w14:textId="77777777" w:rsidR="00D2678B" w:rsidRPr="00303A20" w:rsidRDefault="00D2678B" w:rsidP="004B04D5">
            <w:pPr>
              <w:jc w:val="center"/>
              <w:rPr>
                <w:sz w:val="16"/>
                <w:szCs w:val="16"/>
              </w:rPr>
            </w:pPr>
            <w:r w:rsidRPr="00303A20">
              <w:rPr>
                <w:rFonts w:cstheme="minorHAnsi"/>
                <w:sz w:val="16"/>
                <w:szCs w:val="16"/>
              </w:rPr>
              <w:t>Ulaşılmadı</w:t>
            </w:r>
          </w:p>
        </w:tc>
        <w:tc>
          <w:tcPr>
            <w:tcW w:w="1418" w:type="dxa"/>
            <w:tcBorders>
              <w:left w:val="single" w:sz="4" w:space="0" w:color="auto"/>
            </w:tcBorders>
            <w:vAlign w:val="center"/>
          </w:tcPr>
          <w:p w14:paraId="76893D5E" w14:textId="77777777" w:rsidR="00D2678B" w:rsidRPr="00303A20" w:rsidRDefault="00D2678B" w:rsidP="004B04D5">
            <w:pPr>
              <w:rPr>
                <w:sz w:val="16"/>
                <w:szCs w:val="16"/>
              </w:rPr>
            </w:pPr>
            <w:r w:rsidRPr="00303A20">
              <w:rPr>
                <w:rFonts w:cstheme="minorHAnsi"/>
                <w:bCs/>
                <w:sz w:val="16"/>
                <w:szCs w:val="16"/>
              </w:rPr>
              <w:t>Genel Sekreterlik</w:t>
            </w:r>
          </w:p>
        </w:tc>
      </w:tr>
      <w:tr w:rsidR="00D2678B" w:rsidRPr="00303A20" w14:paraId="4B62DE83" w14:textId="77777777" w:rsidTr="00D2678B">
        <w:tc>
          <w:tcPr>
            <w:tcW w:w="419" w:type="dxa"/>
            <w:tcBorders>
              <w:bottom w:val="single" w:sz="4" w:space="0" w:color="000000"/>
            </w:tcBorders>
            <w:shd w:val="clear" w:color="auto" w:fill="FFFFFF" w:themeFill="background1"/>
            <w:vAlign w:val="center"/>
          </w:tcPr>
          <w:p w14:paraId="5D12632B" w14:textId="77777777" w:rsidR="00D2678B" w:rsidRPr="00303A20" w:rsidRDefault="00D2678B" w:rsidP="004B04D5">
            <w:pPr>
              <w:jc w:val="center"/>
              <w:rPr>
                <w:rFonts w:eastAsiaTheme="minorEastAsia"/>
                <w:b/>
                <w:sz w:val="16"/>
                <w:szCs w:val="16"/>
                <w:lang w:eastAsia="tr-TR"/>
              </w:rPr>
            </w:pPr>
            <w:r w:rsidRPr="00303A20">
              <w:rPr>
                <w:rFonts w:eastAsiaTheme="minorEastAsia"/>
                <w:b/>
                <w:sz w:val="16"/>
                <w:szCs w:val="16"/>
                <w:lang w:eastAsia="tr-TR"/>
              </w:rPr>
              <w:t>68</w:t>
            </w:r>
          </w:p>
        </w:tc>
        <w:tc>
          <w:tcPr>
            <w:tcW w:w="1700" w:type="dxa"/>
            <w:vAlign w:val="center"/>
          </w:tcPr>
          <w:p w14:paraId="25734BD4" w14:textId="77777777" w:rsidR="00D2678B" w:rsidRPr="00303A20" w:rsidRDefault="00D2678B" w:rsidP="004B04D5">
            <w:pPr>
              <w:rPr>
                <w:rFonts w:eastAsiaTheme="minorEastAsia"/>
                <w:b/>
                <w:sz w:val="16"/>
                <w:szCs w:val="16"/>
                <w:lang w:eastAsia="tr-TR"/>
              </w:rPr>
            </w:pPr>
            <w:r w:rsidRPr="00303A20">
              <w:rPr>
                <w:rFonts w:eastAsiaTheme="minorEastAsia" w:cstheme="minorHAnsi"/>
                <w:b/>
                <w:sz w:val="16"/>
                <w:szCs w:val="16"/>
                <w:lang w:eastAsia="tr-TR"/>
              </w:rPr>
              <w:t xml:space="preserve">PG5.2.3: </w:t>
            </w:r>
            <w:r w:rsidRPr="00303A20">
              <w:rPr>
                <w:rFonts w:eastAsiaTheme="minorEastAsia" w:cstheme="minorHAnsi"/>
                <w:sz w:val="16"/>
                <w:szCs w:val="16"/>
                <w:lang w:eastAsia="tr-TR"/>
              </w:rPr>
              <w:t>Üniversite-STK İşbirliğiyle Düzenlenen Bilim, Kültür ve Sanat Faaliyeti Sayısı</w:t>
            </w:r>
          </w:p>
        </w:tc>
        <w:tc>
          <w:tcPr>
            <w:tcW w:w="709" w:type="dxa"/>
            <w:vAlign w:val="center"/>
          </w:tcPr>
          <w:p w14:paraId="5330CA5F" w14:textId="77777777" w:rsidR="00D2678B" w:rsidRPr="00303A20" w:rsidRDefault="00D2678B" w:rsidP="004B04D5">
            <w:pPr>
              <w:jc w:val="center"/>
              <w:rPr>
                <w:spacing w:val="-5"/>
                <w:sz w:val="16"/>
                <w:szCs w:val="16"/>
              </w:rPr>
            </w:pPr>
            <w:r w:rsidRPr="00303A20">
              <w:rPr>
                <w:rFonts w:cstheme="minorHAnsi"/>
                <w:sz w:val="16"/>
                <w:szCs w:val="16"/>
              </w:rPr>
              <w:t>20</w:t>
            </w:r>
          </w:p>
        </w:tc>
        <w:tc>
          <w:tcPr>
            <w:tcW w:w="855" w:type="dxa"/>
            <w:vAlign w:val="center"/>
          </w:tcPr>
          <w:p w14:paraId="11D08DDC" w14:textId="77777777" w:rsidR="00D2678B" w:rsidRPr="00303A20" w:rsidRDefault="00D2678B" w:rsidP="004B04D5">
            <w:pPr>
              <w:jc w:val="center"/>
              <w:rPr>
                <w:spacing w:val="-5"/>
                <w:sz w:val="16"/>
                <w:szCs w:val="16"/>
              </w:rPr>
            </w:pPr>
            <w:r w:rsidRPr="00303A20">
              <w:rPr>
                <w:rFonts w:cstheme="minorHAnsi"/>
                <w:sz w:val="16"/>
                <w:szCs w:val="16"/>
              </w:rPr>
              <w:t>5</w:t>
            </w:r>
          </w:p>
        </w:tc>
        <w:tc>
          <w:tcPr>
            <w:tcW w:w="996" w:type="dxa"/>
            <w:vAlign w:val="center"/>
          </w:tcPr>
          <w:p w14:paraId="08DEE141" w14:textId="77777777" w:rsidR="00D2678B" w:rsidRPr="00303A20" w:rsidRDefault="00D2678B" w:rsidP="004B04D5">
            <w:pPr>
              <w:jc w:val="center"/>
              <w:rPr>
                <w:spacing w:val="-5"/>
                <w:sz w:val="16"/>
                <w:szCs w:val="16"/>
              </w:rPr>
            </w:pPr>
            <w:r w:rsidRPr="00303A20">
              <w:rPr>
                <w:rFonts w:cstheme="minorHAnsi"/>
                <w:sz w:val="16"/>
                <w:szCs w:val="16"/>
              </w:rPr>
              <w:t>10</w:t>
            </w:r>
          </w:p>
        </w:tc>
        <w:tc>
          <w:tcPr>
            <w:tcW w:w="993" w:type="dxa"/>
            <w:vAlign w:val="center"/>
          </w:tcPr>
          <w:p w14:paraId="69743428" w14:textId="77777777" w:rsidR="00D2678B" w:rsidRPr="00303A20" w:rsidRDefault="00D2678B" w:rsidP="004B04D5">
            <w:pPr>
              <w:jc w:val="center"/>
              <w:rPr>
                <w:rFonts w:eastAsiaTheme="minorEastAsia" w:cstheme="minorHAnsi"/>
                <w:bCs/>
                <w:sz w:val="16"/>
                <w:szCs w:val="16"/>
                <w:lang w:eastAsia="tr-TR"/>
              </w:rPr>
            </w:pPr>
          </w:p>
          <w:p w14:paraId="2A01CF8E" w14:textId="77777777" w:rsidR="00D2678B" w:rsidRPr="00303A20" w:rsidRDefault="00D2678B" w:rsidP="004B04D5">
            <w:pPr>
              <w:jc w:val="center"/>
              <w:rPr>
                <w:rFonts w:eastAsiaTheme="minorEastAsia" w:cstheme="minorHAnsi"/>
                <w:bCs/>
                <w:sz w:val="16"/>
                <w:szCs w:val="16"/>
                <w:lang w:eastAsia="tr-TR"/>
              </w:rPr>
            </w:pPr>
            <w:r w:rsidRPr="00303A20">
              <w:rPr>
                <w:rFonts w:eastAsiaTheme="minorEastAsia" w:cstheme="minorHAnsi"/>
                <w:bCs/>
                <w:sz w:val="16"/>
                <w:szCs w:val="16"/>
                <w:lang w:eastAsia="tr-TR"/>
              </w:rPr>
              <w:t>72</w:t>
            </w:r>
          </w:p>
          <w:p w14:paraId="22843914" w14:textId="77777777" w:rsidR="00D2678B" w:rsidRPr="00303A20" w:rsidRDefault="00D2678B" w:rsidP="004B04D5">
            <w:pPr>
              <w:jc w:val="center"/>
              <w:rPr>
                <w:spacing w:val="-5"/>
                <w:sz w:val="16"/>
                <w:szCs w:val="16"/>
              </w:rPr>
            </w:pPr>
          </w:p>
        </w:tc>
        <w:tc>
          <w:tcPr>
            <w:tcW w:w="994" w:type="dxa"/>
            <w:tcBorders>
              <w:right w:val="single" w:sz="4" w:space="0" w:color="auto"/>
            </w:tcBorders>
            <w:vAlign w:val="center"/>
          </w:tcPr>
          <w:p w14:paraId="458E7A79" w14:textId="77777777" w:rsidR="00D2678B" w:rsidRPr="00303A20" w:rsidRDefault="00D2678B" w:rsidP="004B04D5">
            <w:pPr>
              <w:jc w:val="center"/>
              <w:rPr>
                <w:b/>
                <w:spacing w:val="-2"/>
                <w:sz w:val="16"/>
                <w:szCs w:val="16"/>
              </w:rPr>
            </w:pPr>
            <w:r w:rsidRPr="00303A20">
              <w:rPr>
                <w:rFonts w:cstheme="minorHAnsi"/>
                <w:b/>
                <w:bCs/>
                <w:sz w:val="16"/>
                <w:szCs w:val="16"/>
              </w:rPr>
              <w:t>1340</w:t>
            </w:r>
          </w:p>
        </w:tc>
        <w:tc>
          <w:tcPr>
            <w:tcW w:w="1135" w:type="dxa"/>
            <w:tcBorders>
              <w:left w:val="single" w:sz="4" w:space="0" w:color="auto"/>
            </w:tcBorders>
            <w:vAlign w:val="center"/>
          </w:tcPr>
          <w:p w14:paraId="05FD555E" w14:textId="77777777" w:rsidR="00D2678B" w:rsidRPr="00303A20" w:rsidRDefault="00D2678B" w:rsidP="004B04D5">
            <w:pPr>
              <w:jc w:val="center"/>
              <w:rPr>
                <w:sz w:val="16"/>
                <w:szCs w:val="16"/>
              </w:rPr>
            </w:pPr>
            <w:r w:rsidRPr="00303A20">
              <w:rPr>
                <w:rFonts w:cstheme="minorHAnsi"/>
                <w:sz w:val="16"/>
                <w:szCs w:val="16"/>
              </w:rPr>
              <w:t>Ulaşıldı</w:t>
            </w:r>
          </w:p>
        </w:tc>
        <w:tc>
          <w:tcPr>
            <w:tcW w:w="1418" w:type="dxa"/>
          </w:tcPr>
          <w:p w14:paraId="62C0AFB8" w14:textId="77777777" w:rsidR="00D2678B" w:rsidRPr="00303A20" w:rsidRDefault="00D2678B" w:rsidP="004B04D5">
            <w:pPr>
              <w:rPr>
                <w:sz w:val="16"/>
                <w:szCs w:val="16"/>
              </w:rPr>
            </w:pPr>
          </w:p>
          <w:p w14:paraId="15220501" w14:textId="77777777" w:rsidR="00D2678B" w:rsidRPr="00303A20" w:rsidRDefault="00D2678B" w:rsidP="004B04D5">
            <w:pPr>
              <w:rPr>
                <w:sz w:val="16"/>
                <w:szCs w:val="16"/>
              </w:rPr>
            </w:pPr>
          </w:p>
          <w:p w14:paraId="5526C510" w14:textId="77777777" w:rsidR="00D2678B" w:rsidRPr="00303A20" w:rsidRDefault="00D2678B" w:rsidP="004B04D5">
            <w:pPr>
              <w:rPr>
                <w:sz w:val="16"/>
                <w:szCs w:val="16"/>
              </w:rPr>
            </w:pPr>
            <w:r w:rsidRPr="00303A20">
              <w:rPr>
                <w:sz w:val="16"/>
                <w:szCs w:val="16"/>
              </w:rPr>
              <w:t>Genel Sekreterlik</w:t>
            </w:r>
          </w:p>
        </w:tc>
      </w:tr>
      <w:tr w:rsidR="00D2678B" w:rsidRPr="00303A20" w14:paraId="6C2933A5" w14:textId="77777777" w:rsidTr="00D2678B">
        <w:tc>
          <w:tcPr>
            <w:tcW w:w="419" w:type="dxa"/>
            <w:tcBorders>
              <w:bottom w:val="single" w:sz="4" w:space="0" w:color="000000"/>
            </w:tcBorders>
            <w:shd w:val="clear" w:color="auto" w:fill="FFFFFF" w:themeFill="background1"/>
            <w:vAlign w:val="center"/>
          </w:tcPr>
          <w:p w14:paraId="2AFF306B" w14:textId="77777777" w:rsidR="00D2678B" w:rsidRPr="00303A20" w:rsidRDefault="00D2678B" w:rsidP="004B04D5">
            <w:pPr>
              <w:jc w:val="center"/>
              <w:rPr>
                <w:b/>
                <w:sz w:val="16"/>
                <w:szCs w:val="16"/>
              </w:rPr>
            </w:pPr>
            <w:r w:rsidRPr="00303A20">
              <w:rPr>
                <w:b/>
                <w:sz w:val="16"/>
                <w:szCs w:val="16"/>
              </w:rPr>
              <w:t>69</w:t>
            </w:r>
          </w:p>
        </w:tc>
        <w:tc>
          <w:tcPr>
            <w:tcW w:w="1700" w:type="dxa"/>
            <w:vAlign w:val="center"/>
          </w:tcPr>
          <w:p w14:paraId="1AF130C5" w14:textId="77777777" w:rsidR="00D2678B" w:rsidRPr="00303A20" w:rsidRDefault="00D2678B" w:rsidP="004B04D5">
            <w:pPr>
              <w:rPr>
                <w:b/>
                <w:sz w:val="16"/>
                <w:szCs w:val="16"/>
              </w:rPr>
            </w:pPr>
            <w:r w:rsidRPr="00303A20">
              <w:rPr>
                <w:rFonts w:cstheme="minorHAnsi"/>
                <w:b/>
                <w:sz w:val="16"/>
                <w:szCs w:val="16"/>
              </w:rPr>
              <w:t>PG5.3.1:</w:t>
            </w:r>
            <w:r w:rsidRPr="00303A20">
              <w:rPr>
                <w:rFonts w:cstheme="minorHAnsi"/>
                <w:sz w:val="16"/>
                <w:szCs w:val="16"/>
              </w:rPr>
              <w:t xml:space="preserve"> Fakültelerde ve Yüksekokullarda (Akademik ve Öğrenci) Yapılan Sosyal Sorumluluk Proje Sayısı</w:t>
            </w:r>
          </w:p>
        </w:tc>
        <w:tc>
          <w:tcPr>
            <w:tcW w:w="709" w:type="dxa"/>
            <w:vAlign w:val="center"/>
          </w:tcPr>
          <w:p w14:paraId="31E8BC60" w14:textId="77777777" w:rsidR="00D2678B" w:rsidRPr="00303A20" w:rsidRDefault="00D2678B" w:rsidP="004B04D5">
            <w:pPr>
              <w:jc w:val="center"/>
              <w:rPr>
                <w:spacing w:val="-5"/>
                <w:sz w:val="16"/>
                <w:szCs w:val="16"/>
              </w:rPr>
            </w:pPr>
            <w:r w:rsidRPr="00303A20">
              <w:rPr>
                <w:rFonts w:cstheme="minorHAnsi"/>
                <w:sz w:val="16"/>
                <w:szCs w:val="16"/>
              </w:rPr>
              <w:t>50</w:t>
            </w:r>
          </w:p>
        </w:tc>
        <w:tc>
          <w:tcPr>
            <w:tcW w:w="855" w:type="dxa"/>
            <w:vAlign w:val="center"/>
          </w:tcPr>
          <w:p w14:paraId="488F7B4D" w14:textId="77777777" w:rsidR="00D2678B" w:rsidRPr="00303A20" w:rsidRDefault="00D2678B" w:rsidP="004B04D5">
            <w:pPr>
              <w:jc w:val="center"/>
              <w:rPr>
                <w:spacing w:val="-5"/>
                <w:sz w:val="16"/>
                <w:szCs w:val="16"/>
              </w:rPr>
            </w:pPr>
            <w:r w:rsidRPr="00303A20">
              <w:rPr>
                <w:rFonts w:cstheme="minorHAnsi"/>
                <w:sz w:val="16"/>
                <w:szCs w:val="16"/>
              </w:rPr>
              <w:t>45</w:t>
            </w:r>
          </w:p>
        </w:tc>
        <w:tc>
          <w:tcPr>
            <w:tcW w:w="996" w:type="dxa"/>
            <w:vAlign w:val="center"/>
          </w:tcPr>
          <w:p w14:paraId="437A1D4D" w14:textId="77777777" w:rsidR="00D2678B" w:rsidRPr="00303A20" w:rsidRDefault="00D2678B" w:rsidP="004B04D5">
            <w:pPr>
              <w:jc w:val="center"/>
              <w:rPr>
                <w:spacing w:val="-5"/>
                <w:sz w:val="16"/>
                <w:szCs w:val="16"/>
              </w:rPr>
            </w:pPr>
            <w:r w:rsidRPr="00303A20">
              <w:rPr>
                <w:rFonts w:cstheme="minorHAnsi"/>
                <w:sz w:val="16"/>
                <w:szCs w:val="16"/>
              </w:rPr>
              <w:t>60</w:t>
            </w:r>
          </w:p>
        </w:tc>
        <w:tc>
          <w:tcPr>
            <w:tcW w:w="993" w:type="dxa"/>
          </w:tcPr>
          <w:p w14:paraId="3EC2F521" w14:textId="77777777" w:rsidR="00D2678B" w:rsidRPr="00303A20" w:rsidRDefault="00D2678B" w:rsidP="004B04D5">
            <w:pPr>
              <w:jc w:val="center"/>
              <w:rPr>
                <w:rFonts w:eastAsiaTheme="minorEastAsia" w:cstheme="minorHAnsi"/>
                <w:bCs/>
                <w:sz w:val="16"/>
                <w:szCs w:val="16"/>
                <w:lang w:eastAsia="tr-TR"/>
              </w:rPr>
            </w:pPr>
          </w:p>
          <w:p w14:paraId="5842CAE1" w14:textId="77777777" w:rsidR="00D2678B" w:rsidRPr="00303A20" w:rsidRDefault="00D2678B" w:rsidP="004B04D5">
            <w:pPr>
              <w:jc w:val="center"/>
              <w:rPr>
                <w:rFonts w:eastAsiaTheme="minorEastAsia" w:cstheme="minorHAnsi"/>
                <w:bCs/>
                <w:sz w:val="16"/>
                <w:szCs w:val="16"/>
                <w:lang w:eastAsia="tr-TR"/>
              </w:rPr>
            </w:pPr>
          </w:p>
          <w:p w14:paraId="156DF60E" w14:textId="77777777" w:rsidR="00D2678B" w:rsidRPr="00303A20" w:rsidRDefault="00D2678B" w:rsidP="004B04D5">
            <w:pPr>
              <w:jc w:val="center"/>
              <w:rPr>
                <w:spacing w:val="-5"/>
                <w:sz w:val="16"/>
                <w:szCs w:val="16"/>
              </w:rPr>
            </w:pPr>
            <w:r w:rsidRPr="00303A20">
              <w:rPr>
                <w:rFonts w:cstheme="minorHAnsi"/>
                <w:bCs/>
                <w:sz w:val="16"/>
                <w:szCs w:val="16"/>
              </w:rPr>
              <w:t>259</w:t>
            </w:r>
          </w:p>
        </w:tc>
        <w:tc>
          <w:tcPr>
            <w:tcW w:w="994" w:type="dxa"/>
            <w:tcBorders>
              <w:right w:val="single" w:sz="4" w:space="0" w:color="auto"/>
            </w:tcBorders>
          </w:tcPr>
          <w:p w14:paraId="3685222C" w14:textId="77777777" w:rsidR="00D2678B" w:rsidRPr="00303A20" w:rsidRDefault="00D2678B" w:rsidP="004B04D5">
            <w:pPr>
              <w:jc w:val="center"/>
              <w:rPr>
                <w:rFonts w:eastAsiaTheme="minorEastAsia" w:cstheme="minorHAnsi"/>
                <w:b/>
                <w:bCs/>
                <w:sz w:val="16"/>
                <w:szCs w:val="16"/>
                <w:lang w:eastAsia="tr-TR"/>
              </w:rPr>
            </w:pPr>
          </w:p>
          <w:p w14:paraId="2C7CB678" w14:textId="77777777" w:rsidR="00D2678B" w:rsidRPr="00303A20" w:rsidRDefault="00D2678B" w:rsidP="004B04D5">
            <w:pPr>
              <w:jc w:val="center"/>
              <w:rPr>
                <w:rFonts w:eastAsiaTheme="minorEastAsia" w:cstheme="minorHAnsi"/>
                <w:b/>
                <w:bCs/>
                <w:sz w:val="16"/>
                <w:szCs w:val="16"/>
                <w:lang w:eastAsia="tr-TR"/>
              </w:rPr>
            </w:pPr>
          </w:p>
          <w:p w14:paraId="4770F42F" w14:textId="77777777" w:rsidR="00D2678B" w:rsidRPr="00303A20" w:rsidRDefault="00D2678B" w:rsidP="004B04D5">
            <w:pPr>
              <w:jc w:val="center"/>
              <w:rPr>
                <w:b/>
                <w:spacing w:val="-2"/>
                <w:sz w:val="16"/>
                <w:szCs w:val="16"/>
              </w:rPr>
            </w:pPr>
            <w:r w:rsidRPr="00303A20">
              <w:rPr>
                <w:rFonts w:cstheme="minorHAnsi"/>
                <w:b/>
                <w:bCs/>
                <w:sz w:val="16"/>
                <w:szCs w:val="16"/>
              </w:rPr>
              <w:t>1427</w:t>
            </w:r>
          </w:p>
        </w:tc>
        <w:tc>
          <w:tcPr>
            <w:tcW w:w="1135" w:type="dxa"/>
            <w:tcBorders>
              <w:left w:val="single" w:sz="4" w:space="0" w:color="auto"/>
            </w:tcBorders>
            <w:vAlign w:val="center"/>
          </w:tcPr>
          <w:p w14:paraId="535479B4" w14:textId="77777777" w:rsidR="00D2678B" w:rsidRPr="00303A20" w:rsidRDefault="00D2678B" w:rsidP="004B04D5">
            <w:pPr>
              <w:jc w:val="center"/>
              <w:rPr>
                <w:sz w:val="16"/>
                <w:szCs w:val="16"/>
              </w:rPr>
            </w:pPr>
            <w:r w:rsidRPr="00303A20">
              <w:rPr>
                <w:rFonts w:cstheme="minorHAnsi"/>
                <w:sz w:val="16"/>
                <w:szCs w:val="16"/>
              </w:rPr>
              <w:t>Ulaşıldı</w:t>
            </w:r>
          </w:p>
        </w:tc>
        <w:tc>
          <w:tcPr>
            <w:tcW w:w="1418" w:type="dxa"/>
            <w:tcBorders>
              <w:bottom w:val="single" w:sz="4" w:space="0" w:color="auto"/>
            </w:tcBorders>
          </w:tcPr>
          <w:p w14:paraId="6ACDC4EE" w14:textId="77777777" w:rsidR="00D2678B" w:rsidRPr="00303A20" w:rsidRDefault="00D2678B" w:rsidP="004B04D5">
            <w:pPr>
              <w:rPr>
                <w:sz w:val="16"/>
                <w:szCs w:val="16"/>
              </w:rPr>
            </w:pPr>
          </w:p>
          <w:p w14:paraId="7308D6CB" w14:textId="77777777" w:rsidR="00D2678B" w:rsidRPr="00303A20" w:rsidRDefault="00D2678B" w:rsidP="004B04D5">
            <w:pPr>
              <w:rPr>
                <w:sz w:val="16"/>
                <w:szCs w:val="16"/>
              </w:rPr>
            </w:pPr>
            <w:r w:rsidRPr="00303A20">
              <w:rPr>
                <w:sz w:val="16"/>
                <w:szCs w:val="16"/>
              </w:rPr>
              <w:t>TTO (Sosyal Ofis),</w:t>
            </w:r>
          </w:p>
          <w:p w14:paraId="35251F29" w14:textId="77777777" w:rsidR="00D2678B" w:rsidRPr="00303A20" w:rsidRDefault="00D2678B" w:rsidP="004B04D5">
            <w:pPr>
              <w:rPr>
                <w:sz w:val="16"/>
                <w:szCs w:val="16"/>
              </w:rPr>
            </w:pPr>
            <w:r w:rsidRPr="00303A20">
              <w:rPr>
                <w:sz w:val="16"/>
                <w:szCs w:val="16"/>
              </w:rPr>
              <w:t>-Veri İzleme ve Değerlendirme Koordinatörlüğü</w:t>
            </w:r>
          </w:p>
        </w:tc>
      </w:tr>
      <w:tr w:rsidR="00D2678B" w:rsidRPr="00303A20" w14:paraId="168826BD" w14:textId="77777777" w:rsidTr="00D2678B">
        <w:tc>
          <w:tcPr>
            <w:tcW w:w="419" w:type="dxa"/>
            <w:shd w:val="clear" w:color="auto" w:fill="FFFFFF" w:themeFill="background1"/>
            <w:vAlign w:val="center"/>
          </w:tcPr>
          <w:p w14:paraId="03AF3349" w14:textId="77777777" w:rsidR="00D2678B" w:rsidRPr="00303A20" w:rsidRDefault="00D2678B" w:rsidP="004B04D5">
            <w:pPr>
              <w:jc w:val="center"/>
              <w:rPr>
                <w:b/>
                <w:sz w:val="16"/>
                <w:szCs w:val="16"/>
              </w:rPr>
            </w:pPr>
            <w:r w:rsidRPr="00303A20">
              <w:rPr>
                <w:b/>
                <w:sz w:val="17"/>
              </w:rPr>
              <w:t>70</w:t>
            </w:r>
          </w:p>
        </w:tc>
        <w:tc>
          <w:tcPr>
            <w:tcW w:w="1700" w:type="dxa"/>
            <w:vAlign w:val="center"/>
          </w:tcPr>
          <w:p w14:paraId="734F3230" w14:textId="77777777" w:rsidR="00D2678B" w:rsidRPr="00303A20" w:rsidRDefault="00D2678B" w:rsidP="004B04D5">
            <w:pPr>
              <w:rPr>
                <w:b/>
                <w:sz w:val="16"/>
                <w:szCs w:val="16"/>
              </w:rPr>
            </w:pPr>
            <w:r w:rsidRPr="00303A20">
              <w:rPr>
                <w:rFonts w:cstheme="minorHAnsi"/>
                <w:b/>
                <w:sz w:val="16"/>
                <w:szCs w:val="16"/>
              </w:rPr>
              <w:t>PG5.3.2</w:t>
            </w:r>
            <w:r w:rsidRPr="00303A20">
              <w:rPr>
                <w:rFonts w:cstheme="minorHAnsi"/>
                <w:sz w:val="16"/>
                <w:szCs w:val="16"/>
              </w:rPr>
              <w:t>: Meslek Yüksekokullarında (Akademik ve Öğrenci) Yapılan Sosyal Sorumluluk Proje Sayısı</w:t>
            </w:r>
          </w:p>
        </w:tc>
        <w:tc>
          <w:tcPr>
            <w:tcW w:w="709" w:type="dxa"/>
            <w:vAlign w:val="center"/>
          </w:tcPr>
          <w:p w14:paraId="40453DE5" w14:textId="77777777" w:rsidR="00D2678B" w:rsidRPr="00303A20" w:rsidRDefault="00D2678B" w:rsidP="004B04D5">
            <w:pPr>
              <w:jc w:val="center"/>
              <w:rPr>
                <w:spacing w:val="-5"/>
                <w:sz w:val="16"/>
                <w:szCs w:val="16"/>
              </w:rPr>
            </w:pPr>
            <w:r w:rsidRPr="00303A20">
              <w:rPr>
                <w:rFonts w:cstheme="minorHAnsi"/>
                <w:sz w:val="16"/>
                <w:szCs w:val="16"/>
              </w:rPr>
              <w:t>40</w:t>
            </w:r>
          </w:p>
        </w:tc>
        <w:tc>
          <w:tcPr>
            <w:tcW w:w="855" w:type="dxa"/>
            <w:vAlign w:val="center"/>
          </w:tcPr>
          <w:p w14:paraId="3B6447BE" w14:textId="77777777" w:rsidR="00D2678B" w:rsidRPr="00303A20" w:rsidRDefault="00D2678B" w:rsidP="004B04D5">
            <w:pPr>
              <w:jc w:val="center"/>
              <w:rPr>
                <w:spacing w:val="-5"/>
                <w:sz w:val="16"/>
                <w:szCs w:val="16"/>
              </w:rPr>
            </w:pPr>
            <w:r w:rsidRPr="00303A20">
              <w:rPr>
                <w:rFonts w:cstheme="minorHAnsi"/>
                <w:sz w:val="16"/>
                <w:szCs w:val="16"/>
              </w:rPr>
              <w:t>7</w:t>
            </w:r>
          </w:p>
        </w:tc>
        <w:tc>
          <w:tcPr>
            <w:tcW w:w="996" w:type="dxa"/>
            <w:vAlign w:val="center"/>
          </w:tcPr>
          <w:p w14:paraId="11211DCA" w14:textId="77777777" w:rsidR="00D2678B" w:rsidRPr="00303A20" w:rsidRDefault="00D2678B" w:rsidP="004B04D5">
            <w:pPr>
              <w:jc w:val="center"/>
              <w:rPr>
                <w:spacing w:val="-5"/>
                <w:sz w:val="16"/>
                <w:szCs w:val="16"/>
              </w:rPr>
            </w:pPr>
            <w:r w:rsidRPr="00303A20">
              <w:rPr>
                <w:rFonts w:cstheme="minorHAnsi"/>
                <w:sz w:val="16"/>
                <w:szCs w:val="16"/>
              </w:rPr>
              <w:t>45</w:t>
            </w:r>
          </w:p>
        </w:tc>
        <w:tc>
          <w:tcPr>
            <w:tcW w:w="993" w:type="dxa"/>
          </w:tcPr>
          <w:p w14:paraId="3E809916" w14:textId="77777777" w:rsidR="00D2678B" w:rsidRPr="00303A20" w:rsidRDefault="00D2678B" w:rsidP="004B04D5">
            <w:pPr>
              <w:jc w:val="center"/>
              <w:rPr>
                <w:rFonts w:eastAsiaTheme="minorEastAsia" w:cstheme="minorHAnsi"/>
                <w:bCs/>
                <w:sz w:val="16"/>
                <w:szCs w:val="16"/>
                <w:lang w:eastAsia="tr-TR"/>
              </w:rPr>
            </w:pPr>
          </w:p>
          <w:p w14:paraId="667DBE80" w14:textId="77777777" w:rsidR="00D2678B" w:rsidRPr="00303A20" w:rsidRDefault="00D2678B" w:rsidP="004B04D5">
            <w:pPr>
              <w:jc w:val="center"/>
              <w:rPr>
                <w:rFonts w:eastAsiaTheme="minorEastAsia" w:cstheme="minorHAnsi"/>
                <w:bCs/>
                <w:sz w:val="16"/>
                <w:szCs w:val="16"/>
                <w:lang w:eastAsia="tr-TR"/>
              </w:rPr>
            </w:pPr>
          </w:p>
          <w:p w14:paraId="010228B8" w14:textId="77777777" w:rsidR="00D2678B" w:rsidRPr="00303A20" w:rsidRDefault="00D2678B" w:rsidP="004B04D5">
            <w:pPr>
              <w:jc w:val="center"/>
              <w:rPr>
                <w:rFonts w:eastAsiaTheme="minorEastAsia" w:cstheme="minorHAnsi"/>
                <w:bCs/>
                <w:sz w:val="16"/>
                <w:szCs w:val="16"/>
                <w:lang w:eastAsia="tr-TR"/>
              </w:rPr>
            </w:pPr>
            <w:r w:rsidRPr="00303A20">
              <w:rPr>
                <w:rFonts w:eastAsiaTheme="minorEastAsia" w:cstheme="minorHAnsi"/>
                <w:bCs/>
                <w:sz w:val="16"/>
                <w:szCs w:val="16"/>
                <w:lang w:eastAsia="tr-TR"/>
              </w:rPr>
              <w:t>34</w:t>
            </w:r>
          </w:p>
          <w:p w14:paraId="4AE0C3C1" w14:textId="77777777" w:rsidR="00D2678B" w:rsidRPr="00303A20" w:rsidRDefault="00D2678B" w:rsidP="004B04D5">
            <w:pPr>
              <w:jc w:val="center"/>
              <w:rPr>
                <w:spacing w:val="-5"/>
                <w:sz w:val="16"/>
                <w:szCs w:val="16"/>
              </w:rPr>
            </w:pPr>
          </w:p>
        </w:tc>
        <w:tc>
          <w:tcPr>
            <w:tcW w:w="994" w:type="dxa"/>
            <w:tcBorders>
              <w:right w:val="single" w:sz="4" w:space="0" w:color="auto"/>
            </w:tcBorders>
          </w:tcPr>
          <w:p w14:paraId="2BC2A3B3" w14:textId="77777777" w:rsidR="00D2678B" w:rsidRPr="00303A20" w:rsidRDefault="00D2678B" w:rsidP="004B04D5">
            <w:pPr>
              <w:jc w:val="center"/>
              <w:rPr>
                <w:rFonts w:eastAsiaTheme="minorEastAsia" w:cstheme="minorHAnsi"/>
                <w:b/>
                <w:bCs/>
                <w:sz w:val="16"/>
                <w:szCs w:val="16"/>
                <w:lang w:eastAsia="tr-TR"/>
              </w:rPr>
            </w:pPr>
          </w:p>
          <w:p w14:paraId="650ECE23" w14:textId="77777777" w:rsidR="00D2678B" w:rsidRPr="00303A20" w:rsidRDefault="00D2678B" w:rsidP="004B04D5">
            <w:pPr>
              <w:jc w:val="center"/>
              <w:rPr>
                <w:rFonts w:eastAsiaTheme="minorEastAsia" w:cstheme="minorHAnsi"/>
                <w:b/>
                <w:bCs/>
                <w:sz w:val="16"/>
                <w:szCs w:val="16"/>
                <w:lang w:eastAsia="tr-TR"/>
              </w:rPr>
            </w:pPr>
          </w:p>
          <w:p w14:paraId="0406F2D4" w14:textId="77777777" w:rsidR="00D2678B" w:rsidRPr="00303A20" w:rsidRDefault="00D2678B" w:rsidP="004B04D5">
            <w:pPr>
              <w:jc w:val="center"/>
              <w:rPr>
                <w:b/>
                <w:spacing w:val="-2"/>
                <w:sz w:val="16"/>
                <w:szCs w:val="16"/>
              </w:rPr>
            </w:pPr>
            <w:r w:rsidRPr="00303A20">
              <w:rPr>
                <w:rFonts w:cstheme="minorHAnsi"/>
                <w:b/>
                <w:bCs/>
                <w:sz w:val="16"/>
                <w:szCs w:val="16"/>
              </w:rPr>
              <w:t>71</w:t>
            </w:r>
          </w:p>
        </w:tc>
        <w:tc>
          <w:tcPr>
            <w:tcW w:w="1135" w:type="dxa"/>
            <w:tcBorders>
              <w:left w:val="single" w:sz="4" w:space="0" w:color="auto"/>
            </w:tcBorders>
            <w:shd w:val="clear" w:color="auto" w:fill="FFC000" w:themeFill="accent4"/>
            <w:vAlign w:val="center"/>
          </w:tcPr>
          <w:p w14:paraId="199E67E4" w14:textId="77777777" w:rsidR="00D2678B" w:rsidRPr="00303A20" w:rsidRDefault="00D2678B" w:rsidP="004B04D5">
            <w:pPr>
              <w:jc w:val="center"/>
              <w:rPr>
                <w:sz w:val="16"/>
                <w:szCs w:val="16"/>
              </w:rPr>
            </w:pPr>
            <w:r w:rsidRPr="00303A20">
              <w:rPr>
                <w:rFonts w:cstheme="minorHAnsi"/>
                <w:sz w:val="16"/>
                <w:szCs w:val="16"/>
              </w:rPr>
              <w:t>Makul</w:t>
            </w:r>
          </w:p>
        </w:tc>
        <w:tc>
          <w:tcPr>
            <w:tcW w:w="1418" w:type="dxa"/>
          </w:tcPr>
          <w:p w14:paraId="6D044422" w14:textId="77777777" w:rsidR="00D2678B" w:rsidRPr="00303A20" w:rsidRDefault="00D2678B" w:rsidP="004B04D5">
            <w:pPr>
              <w:rPr>
                <w:sz w:val="16"/>
                <w:szCs w:val="16"/>
              </w:rPr>
            </w:pPr>
            <w:r w:rsidRPr="00303A20">
              <w:rPr>
                <w:sz w:val="16"/>
                <w:szCs w:val="16"/>
              </w:rPr>
              <w:t xml:space="preserve"> -TTO (Sosyal Ofis),</w:t>
            </w:r>
          </w:p>
          <w:p w14:paraId="57B6AFEE" w14:textId="77777777" w:rsidR="00D2678B" w:rsidRPr="00303A20" w:rsidRDefault="00D2678B" w:rsidP="004B04D5">
            <w:pPr>
              <w:rPr>
                <w:sz w:val="16"/>
                <w:szCs w:val="16"/>
              </w:rPr>
            </w:pPr>
            <w:r w:rsidRPr="00303A20">
              <w:rPr>
                <w:sz w:val="16"/>
                <w:szCs w:val="16"/>
              </w:rPr>
              <w:t>-Veri İzleme ve Değerlendirme Koordinatörlüğü</w:t>
            </w:r>
          </w:p>
        </w:tc>
      </w:tr>
      <w:tr w:rsidR="00D2678B" w:rsidRPr="00303A20" w14:paraId="042CAD58" w14:textId="77777777" w:rsidTr="00D2678B">
        <w:tc>
          <w:tcPr>
            <w:tcW w:w="419" w:type="dxa"/>
            <w:shd w:val="clear" w:color="auto" w:fill="FFFFFF" w:themeFill="background1"/>
            <w:vAlign w:val="center"/>
          </w:tcPr>
          <w:p w14:paraId="0042DC02" w14:textId="77777777" w:rsidR="00D2678B" w:rsidRPr="00303A20" w:rsidRDefault="00D2678B" w:rsidP="004B04D5">
            <w:pPr>
              <w:jc w:val="center"/>
              <w:rPr>
                <w:rFonts w:eastAsiaTheme="minorEastAsia"/>
                <w:b/>
                <w:sz w:val="17"/>
                <w:lang w:eastAsia="tr-TR"/>
              </w:rPr>
            </w:pPr>
            <w:r w:rsidRPr="00303A20">
              <w:rPr>
                <w:rFonts w:eastAsiaTheme="minorEastAsia"/>
                <w:b/>
                <w:sz w:val="16"/>
                <w:szCs w:val="16"/>
                <w:lang w:eastAsia="tr-TR"/>
              </w:rPr>
              <w:t>71</w:t>
            </w:r>
          </w:p>
        </w:tc>
        <w:tc>
          <w:tcPr>
            <w:tcW w:w="1700" w:type="dxa"/>
            <w:vAlign w:val="center"/>
          </w:tcPr>
          <w:p w14:paraId="1FFEE6CF" w14:textId="77777777" w:rsidR="00D2678B" w:rsidRPr="00303A20" w:rsidRDefault="00D2678B" w:rsidP="004B04D5">
            <w:pPr>
              <w:rPr>
                <w:rFonts w:eastAsiaTheme="minorEastAsia"/>
                <w:b/>
                <w:sz w:val="16"/>
                <w:szCs w:val="16"/>
                <w:lang w:eastAsia="tr-TR"/>
              </w:rPr>
            </w:pPr>
            <w:r w:rsidRPr="00303A20">
              <w:rPr>
                <w:rFonts w:eastAsiaTheme="minorEastAsia" w:cstheme="minorHAnsi"/>
                <w:b/>
                <w:sz w:val="16"/>
                <w:szCs w:val="16"/>
                <w:lang w:eastAsia="tr-TR"/>
              </w:rPr>
              <w:t xml:space="preserve">PG5.3.3: </w:t>
            </w:r>
            <w:r w:rsidRPr="00303A20">
              <w:rPr>
                <w:rFonts w:eastAsiaTheme="minorEastAsia" w:cstheme="minorHAnsi"/>
                <w:sz w:val="16"/>
                <w:szCs w:val="16"/>
                <w:lang w:eastAsia="tr-TR"/>
              </w:rPr>
              <w:t>Öğrenci Toplulukları Tarafından Yapılan Sosyal Sorumluluk Proje Sayısı</w:t>
            </w:r>
          </w:p>
        </w:tc>
        <w:tc>
          <w:tcPr>
            <w:tcW w:w="709" w:type="dxa"/>
            <w:vAlign w:val="center"/>
          </w:tcPr>
          <w:p w14:paraId="10E961E1" w14:textId="77777777" w:rsidR="00D2678B" w:rsidRPr="00303A20" w:rsidRDefault="00D2678B" w:rsidP="004B04D5">
            <w:pPr>
              <w:jc w:val="center"/>
              <w:rPr>
                <w:spacing w:val="-5"/>
                <w:sz w:val="16"/>
                <w:szCs w:val="16"/>
              </w:rPr>
            </w:pPr>
            <w:r w:rsidRPr="00303A20">
              <w:rPr>
                <w:rFonts w:cstheme="minorHAnsi"/>
                <w:sz w:val="16"/>
                <w:szCs w:val="16"/>
              </w:rPr>
              <w:t>10</w:t>
            </w:r>
          </w:p>
        </w:tc>
        <w:tc>
          <w:tcPr>
            <w:tcW w:w="855" w:type="dxa"/>
            <w:vAlign w:val="center"/>
          </w:tcPr>
          <w:p w14:paraId="645CABF5" w14:textId="77777777" w:rsidR="00D2678B" w:rsidRPr="00303A20" w:rsidRDefault="00D2678B" w:rsidP="004B04D5">
            <w:pPr>
              <w:jc w:val="center"/>
              <w:rPr>
                <w:spacing w:val="-5"/>
                <w:sz w:val="16"/>
                <w:szCs w:val="16"/>
              </w:rPr>
            </w:pPr>
            <w:r w:rsidRPr="00303A20">
              <w:rPr>
                <w:rFonts w:cstheme="minorHAnsi"/>
                <w:sz w:val="16"/>
                <w:szCs w:val="16"/>
              </w:rPr>
              <w:t>4</w:t>
            </w:r>
          </w:p>
        </w:tc>
        <w:tc>
          <w:tcPr>
            <w:tcW w:w="996" w:type="dxa"/>
            <w:vAlign w:val="center"/>
          </w:tcPr>
          <w:p w14:paraId="523DD12F" w14:textId="77777777" w:rsidR="00D2678B" w:rsidRPr="00303A20" w:rsidRDefault="00D2678B" w:rsidP="004B04D5">
            <w:pPr>
              <w:jc w:val="center"/>
              <w:rPr>
                <w:spacing w:val="-5"/>
                <w:sz w:val="16"/>
                <w:szCs w:val="16"/>
              </w:rPr>
            </w:pPr>
            <w:r w:rsidRPr="00303A20">
              <w:rPr>
                <w:rFonts w:cstheme="minorHAnsi"/>
                <w:sz w:val="16"/>
                <w:szCs w:val="16"/>
              </w:rPr>
              <w:t>5</w:t>
            </w:r>
          </w:p>
        </w:tc>
        <w:tc>
          <w:tcPr>
            <w:tcW w:w="993" w:type="dxa"/>
            <w:vAlign w:val="center"/>
          </w:tcPr>
          <w:p w14:paraId="288EE998" w14:textId="77777777" w:rsidR="00D2678B" w:rsidRPr="00303A20" w:rsidRDefault="00D2678B" w:rsidP="004B04D5">
            <w:pPr>
              <w:jc w:val="center"/>
              <w:rPr>
                <w:spacing w:val="-5"/>
                <w:sz w:val="16"/>
                <w:szCs w:val="16"/>
              </w:rPr>
            </w:pPr>
            <w:r w:rsidRPr="00303A20">
              <w:rPr>
                <w:rFonts w:cstheme="minorHAnsi"/>
                <w:bCs/>
                <w:sz w:val="16"/>
                <w:szCs w:val="16"/>
              </w:rPr>
              <w:t>53</w:t>
            </w:r>
          </w:p>
        </w:tc>
        <w:tc>
          <w:tcPr>
            <w:tcW w:w="994" w:type="dxa"/>
            <w:tcBorders>
              <w:right w:val="single" w:sz="4" w:space="0" w:color="auto"/>
            </w:tcBorders>
            <w:vAlign w:val="center"/>
          </w:tcPr>
          <w:p w14:paraId="0DA426D1" w14:textId="77777777" w:rsidR="00D2678B" w:rsidRPr="00303A20" w:rsidRDefault="00D2678B" w:rsidP="004B04D5">
            <w:pPr>
              <w:jc w:val="center"/>
              <w:rPr>
                <w:b/>
                <w:spacing w:val="-2"/>
                <w:sz w:val="16"/>
                <w:szCs w:val="16"/>
              </w:rPr>
            </w:pPr>
            <w:r w:rsidRPr="00303A20">
              <w:rPr>
                <w:rFonts w:cstheme="minorHAnsi"/>
                <w:b/>
                <w:bCs/>
                <w:sz w:val="16"/>
                <w:szCs w:val="16"/>
              </w:rPr>
              <w:t>4900</w:t>
            </w:r>
          </w:p>
        </w:tc>
        <w:tc>
          <w:tcPr>
            <w:tcW w:w="1135" w:type="dxa"/>
            <w:tcBorders>
              <w:left w:val="single" w:sz="4" w:space="0" w:color="auto"/>
            </w:tcBorders>
            <w:vAlign w:val="center"/>
          </w:tcPr>
          <w:p w14:paraId="6D71D50C" w14:textId="77777777" w:rsidR="00D2678B" w:rsidRPr="00303A20" w:rsidRDefault="00D2678B" w:rsidP="004B04D5">
            <w:pPr>
              <w:jc w:val="center"/>
              <w:rPr>
                <w:sz w:val="16"/>
                <w:szCs w:val="16"/>
              </w:rPr>
            </w:pPr>
            <w:r w:rsidRPr="00303A20">
              <w:rPr>
                <w:rFonts w:cstheme="minorHAnsi"/>
                <w:sz w:val="16"/>
                <w:szCs w:val="16"/>
              </w:rPr>
              <w:t>Ulaşıldı</w:t>
            </w:r>
          </w:p>
        </w:tc>
        <w:tc>
          <w:tcPr>
            <w:tcW w:w="1418" w:type="dxa"/>
          </w:tcPr>
          <w:p w14:paraId="4307253F" w14:textId="77777777" w:rsidR="00D2678B" w:rsidRPr="00303A20" w:rsidRDefault="00D2678B" w:rsidP="004B04D5">
            <w:pPr>
              <w:rPr>
                <w:sz w:val="16"/>
                <w:szCs w:val="16"/>
              </w:rPr>
            </w:pPr>
            <w:r w:rsidRPr="00303A20">
              <w:rPr>
                <w:sz w:val="16"/>
                <w:szCs w:val="16"/>
              </w:rPr>
              <w:t>Transfer Ofisi (Sosyal Ofisi), Sağlık, Kültür ve Spor Daire Başkanlığı</w:t>
            </w:r>
          </w:p>
        </w:tc>
      </w:tr>
      <w:tr w:rsidR="00D2678B" w:rsidRPr="00303A20" w14:paraId="0F1B16F3" w14:textId="77777777" w:rsidTr="00D2678B">
        <w:tc>
          <w:tcPr>
            <w:tcW w:w="419" w:type="dxa"/>
            <w:shd w:val="clear" w:color="auto" w:fill="FFFFFF" w:themeFill="background1"/>
            <w:vAlign w:val="center"/>
          </w:tcPr>
          <w:p w14:paraId="4102B913" w14:textId="77777777" w:rsidR="00D2678B" w:rsidRPr="00303A20" w:rsidRDefault="00D2678B" w:rsidP="004B04D5">
            <w:pPr>
              <w:jc w:val="center"/>
              <w:rPr>
                <w:rFonts w:eastAsiaTheme="minorEastAsia"/>
                <w:b/>
                <w:sz w:val="16"/>
                <w:szCs w:val="16"/>
                <w:lang w:eastAsia="tr-TR"/>
              </w:rPr>
            </w:pPr>
            <w:r w:rsidRPr="00303A20">
              <w:rPr>
                <w:rFonts w:eastAsiaTheme="minorEastAsia"/>
                <w:b/>
                <w:sz w:val="16"/>
                <w:szCs w:val="16"/>
                <w:lang w:eastAsia="tr-TR"/>
              </w:rPr>
              <w:t>72</w:t>
            </w:r>
          </w:p>
        </w:tc>
        <w:tc>
          <w:tcPr>
            <w:tcW w:w="1700" w:type="dxa"/>
            <w:vAlign w:val="center"/>
          </w:tcPr>
          <w:p w14:paraId="2082D8E8" w14:textId="77777777" w:rsidR="00D2678B" w:rsidRPr="00303A20" w:rsidRDefault="00D2678B" w:rsidP="004B04D5">
            <w:pPr>
              <w:rPr>
                <w:rFonts w:eastAsiaTheme="minorEastAsia"/>
                <w:b/>
                <w:sz w:val="16"/>
                <w:szCs w:val="16"/>
                <w:lang w:eastAsia="tr-TR"/>
              </w:rPr>
            </w:pPr>
            <w:r w:rsidRPr="00303A20">
              <w:rPr>
                <w:rFonts w:eastAsiaTheme="minorEastAsia" w:cstheme="minorHAnsi"/>
                <w:b/>
                <w:sz w:val="16"/>
                <w:szCs w:val="16"/>
                <w:lang w:eastAsia="tr-TR"/>
              </w:rPr>
              <w:t xml:space="preserve">PG5.4.1: </w:t>
            </w:r>
            <w:r w:rsidRPr="00303A20">
              <w:rPr>
                <w:rFonts w:eastAsiaTheme="minorEastAsia" w:cstheme="minorHAnsi"/>
                <w:sz w:val="16"/>
                <w:szCs w:val="16"/>
                <w:lang w:eastAsia="tr-TR"/>
              </w:rPr>
              <w:t>Hayat Boyu Öğrenme Kapsamında Verilen Eğitim Sayısı</w:t>
            </w:r>
          </w:p>
        </w:tc>
        <w:tc>
          <w:tcPr>
            <w:tcW w:w="709" w:type="dxa"/>
            <w:vAlign w:val="center"/>
          </w:tcPr>
          <w:p w14:paraId="56C80F4D" w14:textId="77777777" w:rsidR="00D2678B" w:rsidRPr="00303A20" w:rsidRDefault="00D2678B" w:rsidP="004B04D5">
            <w:pPr>
              <w:jc w:val="center"/>
              <w:rPr>
                <w:spacing w:val="-5"/>
                <w:sz w:val="16"/>
                <w:szCs w:val="16"/>
              </w:rPr>
            </w:pPr>
            <w:r w:rsidRPr="00303A20">
              <w:rPr>
                <w:rFonts w:cstheme="minorHAnsi"/>
                <w:sz w:val="16"/>
                <w:szCs w:val="16"/>
              </w:rPr>
              <w:t>40</w:t>
            </w:r>
          </w:p>
        </w:tc>
        <w:tc>
          <w:tcPr>
            <w:tcW w:w="855" w:type="dxa"/>
            <w:vAlign w:val="center"/>
          </w:tcPr>
          <w:p w14:paraId="53FFE0B4" w14:textId="77777777" w:rsidR="00D2678B" w:rsidRPr="00303A20" w:rsidRDefault="00D2678B" w:rsidP="004B04D5">
            <w:pPr>
              <w:jc w:val="center"/>
              <w:rPr>
                <w:spacing w:val="-5"/>
                <w:sz w:val="16"/>
                <w:szCs w:val="16"/>
              </w:rPr>
            </w:pPr>
            <w:r w:rsidRPr="00303A20">
              <w:rPr>
                <w:rFonts w:cstheme="minorHAnsi"/>
                <w:sz w:val="16"/>
                <w:szCs w:val="16"/>
              </w:rPr>
              <w:t>2</w:t>
            </w:r>
          </w:p>
        </w:tc>
        <w:tc>
          <w:tcPr>
            <w:tcW w:w="996" w:type="dxa"/>
            <w:vAlign w:val="center"/>
          </w:tcPr>
          <w:p w14:paraId="1A5C2A2A" w14:textId="77777777" w:rsidR="00D2678B" w:rsidRPr="00303A20" w:rsidRDefault="00D2678B" w:rsidP="004B04D5">
            <w:pPr>
              <w:jc w:val="center"/>
              <w:rPr>
                <w:spacing w:val="-5"/>
                <w:sz w:val="16"/>
                <w:szCs w:val="16"/>
              </w:rPr>
            </w:pPr>
            <w:r w:rsidRPr="00303A20">
              <w:rPr>
                <w:rFonts w:cstheme="minorHAnsi"/>
                <w:sz w:val="16"/>
                <w:szCs w:val="16"/>
              </w:rPr>
              <w:t>3</w:t>
            </w:r>
          </w:p>
        </w:tc>
        <w:tc>
          <w:tcPr>
            <w:tcW w:w="993" w:type="dxa"/>
            <w:vAlign w:val="center"/>
          </w:tcPr>
          <w:p w14:paraId="5CCA5FC1" w14:textId="77777777" w:rsidR="00D2678B" w:rsidRPr="00303A20" w:rsidRDefault="00D2678B" w:rsidP="004B04D5">
            <w:pPr>
              <w:jc w:val="center"/>
              <w:rPr>
                <w:spacing w:val="-5"/>
                <w:sz w:val="16"/>
                <w:szCs w:val="16"/>
              </w:rPr>
            </w:pPr>
            <w:r w:rsidRPr="00303A20">
              <w:rPr>
                <w:rFonts w:cstheme="minorHAnsi"/>
                <w:bCs/>
                <w:sz w:val="16"/>
                <w:szCs w:val="16"/>
              </w:rPr>
              <w:t>3</w:t>
            </w:r>
          </w:p>
        </w:tc>
        <w:tc>
          <w:tcPr>
            <w:tcW w:w="994" w:type="dxa"/>
            <w:tcBorders>
              <w:right w:val="single" w:sz="4" w:space="0" w:color="auto"/>
            </w:tcBorders>
            <w:vAlign w:val="center"/>
          </w:tcPr>
          <w:p w14:paraId="5AC8486D" w14:textId="77777777" w:rsidR="00D2678B" w:rsidRPr="00303A20" w:rsidRDefault="00D2678B" w:rsidP="004B04D5">
            <w:pPr>
              <w:jc w:val="center"/>
              <w:rPr>
                <w:b/>
                <w:spacing w:val="-2"/>
                <w:sz w:val="16"/>
                <w:szCs w:val="16"/>
              </w:rPr>
            </w:pPr>
            <w:r w:rsidRPr="00303A20">
              <w:rPr>
                <w:rFonts w:cstheme="minorHAnsi"/>
                <w:b/>
                <w:bCs/>
                <w:sz w:val="16"/>
                <w:szCs w:val="16"/>
              </w:rPr>
              <w:t>100</w:t>
            </w:r>
          </w:p>
        </w:tc>
        <w:tc>
          <w:tcPr>
            <w:tcW w:w="1135" w:type="dxa"/>
            <w:tcBorders>
              <w:left w:val="single" w:sz="4" w:space="0" w:color="auto"/>
            </w:tcBorders>
            <w:vAlign w:val="center"/>
          </w:tcPr>
          <w:p w14:paraId="508F6B38" w14:textId="77777777" w:rsidR="00D2678B" w:rsidRPr="00303A20" w:rsidRDefault="00D2678B" w:rsidP="004B04D5">
            <w:pPr>
              <w:jc w:val="center"/>
              <w:rPr>
                <w:sz w:val="16"/>
                <w:szCs w:val="16"/>
              </w:rPr>
            </w:pPr>
            <w:r w:rsidRPr="00303A20">
              <w:rPr>
                <w:rFonts w:cstheme="minorHAnsi"/>
                <w:sz w:val="16"/>
                <w:szCs w:val="16"/>
              </w:rPr>
              <w:t>Ulaşıldı</w:t>
            </w:r>
          </w:p>
        </w:tc>
        <w:tc>
          <w:tcPr>
            <w:tcW w:w="1418" w:type="dxa"/>
          </w:tcPr>
          <w:p w14:paraId="29111338" w14:textId="77777777" w:rsidR="00D2678B" w:rsidRPr="00303A20" w:rsidRDefault="00D2678B" w:rsidP="004B04D5">
            <w:pPr>
              <w:rPr>
                <w:sz w:val="16"/>
                <w:szCs w:val="16"/>
              </w:rPr>
            </w:pPr>
            <w:r w:rsidRPr="00303A20">
              <w:rPr>
                <w:rFonts w:cstheme="minorHAnsi"/>
                <w:bCs/>
                <w:sz w:val="16"/>
                <w:szCs w:val="16"/>
              </w:rPr>
              <w:t>Sürekli Eğitim Araştırma ve Uygulama Merkezi (KASÜSEM)</w:t>
            </w:r>
          </w:p>
        </w:tc>
      </w:tr>
      <w:tr w:rsidR="00D2678B" w:rsidRPr="00303A20" w14:paraId="2812E5DE" w14:textId="77777777" w:rsidTr="00D2678B">
        <w:tc>
          <w:tcPr>
            <w:tcW w:w="419" w:type="dxa"/>
            <w:shd w:val="clear" w:color="auto" w:fill="FFFFFF" w:themeFill="background1"/>
            <w:vAlign w:val="center"/>
          </w:tcPr>
          <w:p w14:paraId="1D4C2652" w14:textId="77777777" w:rsidR="00D2678B" w:rsidRPr="00303A20" w:rsidRDefault="00D2678B" w:rsidP="004B04D5">
            <w:pPr>
              <w:jc w:val="center"/>
              <w:rPr>
                <w:rFonts w:eastAsiaTheme="minorEastAsia"/>
                <w:b/>
                <w:sz w:val="16"/>
                <w:szCs w:val="16"/>
                <w:lang w:eastAsia="tr-TR"/>
              </w:rPr>
            </w:pPr>
            <w:r w:rsidRPr="00303A20">
              <w:rPr>
                <w:rFonts w:eastAsiaTheme="minorEastAsia"/>
                <w:b/>
                <w:sz w:val="16"/>
                <w:szCs w:val="16"/>
                <w:lang w:eastAsia="tr-TR"/>
              </w:rPr>
              <w:t>73</w:t>
            </w:r>
          </w:p>
        </w:tc>
        <w:tc>
          <w:tcPr>
            <w:tcW w:w="1700" w:type="dxa"/>
            <w:vAlign w:val="center"/>
          </w:tcPr>
          <w:p w14:paraId="0D66DA8E" w14:textId="77777777" w:rsidR="00D2678B" w:rsidRPr="00303A20" w:rsidRDefault="00D2678B" w:rsidP="004B04D5">
            <w:pPr>
              <w:rPr>
                <w:rFonts w:eastAsiaTheme="minorEastAsia" w:cstheme="minorHAnsi"/>
                <w:b/>
                <w:sz w:val="16"/>
                <w:szCs w:val="16"/>
                <w:lang w:eastAsia="tr-TR"/>
              </w:rPr>
            </w:pPr>
            <w:r w:rsidRPr="00303A20">
              <w:rPr>
                <w:rFonts w:eastAsiaTheme="minorEastAsia" w:cstheme="minorHAnsi"/>
                <w:b/>
                <w:sz w:val="16"/>
                <w:szCs w:val="16"/>
                <w:lang w:eastAsia="tr-TR"/>
              </w:rPr>
              <w:t xml:space="preserve">PG5.4.2: </w:t>
            </w:r>
            <w:r w:rsidRPr="00303A20">
              <w:rPr>
                <w:rFonts w:eastAsiaTheme="minorEastAsia" w:cstheme="minorHAnsi"/>
                <w:sz w:val="16"/>
                <w:szCs w:val="16"/>
                <w:lang w:eastAsia="tr-TR"/>
              </w:rPr>
              <w:t>Hayat Boyu Öğrenme Kapsamında Verilen Kurs Sayısı</w:t>
            </w:r>
            <w:r w:rsidRPr="00303A20">
              <w:rPr>
                <w:rFonts w:eastAsiaTheme="minorEastAsia" w:cstheme="minorHAnsi"/>
                <w:b/>
                <w:sz w:val="16"/>
                <w:szCs w:val="16"/>
                <w:highlight w:val="yellow"/>
                <w:lang w:eastAsia="tr-TR"/>
              </w:rPr>
              <w:t xml:space="preserve"> </w:t>
            </w:r>
          </w:p>
        </w:tc>
        <w:tc>
          <w:tcPr>
            <w:tcW w:w="709" w:type="dxa"/>
            <w:vAlign w:val="center"/>
          </w:tcPr>
          <w:p w14:paraId="3DDB26FE" w14:textId="77777777" w:rsidR="00D2678B" w:rsidRPr="00303A20" w:rsidRDefault="00D2678B" w:rsidP="004B04D5">
            <w:pPr>
              <w:jc w:val="center"/>
              <w:rPr>
                <w:rFonts w:cstheme="minorHAnsi"/>
                <w:sz w:val="16"/>
                <w:szCs w:val="16"/>
              </w:rPr>
            </w:pPr>
            <w:r w:rsidRPr="00303A20">
              <w:rPr>
                <w:rFonts w:cstheme="minorHAnsi"/>
                <w:sz w:val="16"/>
                <w:szCs w:val="16"/>
              </w:rPr>
              <w:t>40</w:t>
            </w:r>
          </w:p>
        </w:tc>
        <w:tc>
          <w:tcPr>
            <w:tcW w:w="855" w:type="dxa"/>
            <w:vAlign w:val="center"/>
          </w:tcPr>
          <w:p w14:paraId="1B73BAF6" w14:textId="77777777" w:rsidR="00D2678B" w:rsidRPr="00303A20" w:rsidRDefault="00D2678B" w:rsidP="004B04D5">
            <w:pPr>
              <w:jc w:val="center"/>
              <w:rPr>
                <w:rFonts w:cstheme="minorHAnsi"/>
                <w:sz w:val="16"/>
                <w:szCs w:val="16"/>
              </w:rPr>
            </w:pPr>
            <w:r w:rsidRPr="00303A20">
              <w:rPr>
                <w:rFonts w:cstheme="minorHAnsi"/>
                <w:sz w:val="16"/>
                <w:szCs w:val="16"/>
              </w:rPr>
              <w:t>2</w:t>
            </w:r>
          </w:p>
        </w:tc>
        <w:tc>
          <w:tcPr>
            <w:tcW w:w="996" w:type="dxa"/>
            <w:vAlign w:val="center"/>
          </w:tcPr>
          <w:p w14:paraId="41D83D4B" w14:textId="77777777" w:rsidR="00D2678B" w:rsidRPr="00303A20" w:rsidRDefault="00D2678B" w:rsidP="004B04D5">
            <w:pPr>
              <w:jc w:val="center"/>
              <w:rPr>
                <w:rFonts w:cstheme="minorHAnsi"/>
                <w:sz w:val="16"/>
                <w:szCs w:val="16"/>
              </w:rPr>
            </w:pPr>
            <w:r w:rsidRPr="00303A20">
              <w:rPr>
                <w:rFonts w:cstheme="minorHAnsi"/>
                <w:sz w:val="16"/>
                <w:szCs w:val="16"/>
              </w:rPr>
              <w:t>3</w:t>
            </w:r>
          </w:p>
        </w:tc>
        <w:tc>
          <w:tcPr>
            <w:tcW w:w="993" w:type="dxa"/>
            <w:vAlign w:val="center"/>
          </w:tcPr>
          <w:p w14:paraId="1FB43C7E" w14:textId="77777777" w:rsidR="00D2678B" w:rsidRPr="00303A20" w:rsidRDefault="00D2678B" w:rsidP="004B04D5">
            <w:pPr>
              <w:jc w:val="center"/>
              <w:rPr>
                <w:rFonts w:cstheme="minorHAnsi"/>
                <w:bCs/>
                <w:sz w:val="16"/>
                <w:szCs w:val="16"/>
              </w:rPr>
            </w:pPr>
            <w:r w:rsidRPr="00303A20">
              <w:rPr>
                <w:rFonts w:cstheme="minorHAnsi"/>
                <w:bCs/>
                <w:sz w:val="16"/>
                <w:szCs w:val="16"/>
              </w:rPr>
              <w:t>3</w:t>
            </w:r>
          </w:p>
        </w:tc>
        <w:tc>
          <w:tcPr>
            <w:tcW w:w="994" w:type="dxa"/>
            <w:tcBorders>
              <w:right w:val="single" w:sz="4" w:space="0" w:color="auto"/>
            </w:tcBorders>
            <w:vAlign w:val="center"/>
          </w:tcPr>
          <w:p w14:paraId="608163DF" w14:textId="77777777" w:rsidR="00D2678B" w:rsidRPr="00303A20" w:rsidRDefault="00D2678B" w:rsidP="004B04D5">
            <w:pPr>
              <w:jc w:val="center"/>
              <w:rPr>
                <w:rFonts w:cstheme="minorHAnsi"/>
                <w:b/>
                <w:bCs/>
                <w:sz w:val="16"/>
                <w:szCs w:val="16"/>
              </w:rPr>
            </w:pPr>
            <w:r w:rsidRPr="00303A20">
              <w:rPr>
                <w:rFonts w:cstheme="minorHAnsi"/>
                <w:b/>
                <w:bCs/>
                <w:sz w:val="16"/>
                <w:szCs w:val="16"/>
              </w:rPr>
              <w:t>100</w:t>
            </w:r>
          </w:p>
        </w:tc>
        <w:tc>
          <w:tcPr>
            <w:tcW w:w="1135" w:type="dxa"/>
            <w:tcBorders>
              <w:left w:val="single" w:sz="4" w:space="0" w:color="auto"/>
            </w:tcBorders>
            <w:vAlign w:val="center"/>
          </w:tcPr>
          <w:p w14:paraId="5EE14165" w14:textId="77777777" w:rsidR="00D2678B" w:rsidRPr="00303A20" w:rsidRDefault="00D2678B" w:rsidP="004B04D5">
            <w:pPr>
              <w:jc w:val="center"/>
              <w:rPr>
                <w:sz w:val="16"/>
                <w:szCs w:val="16"/>
              </w:rPr>
            </w:pPr>
          </w:p>
          <w:p w14:paraId="0296A24D" w14:textId="77777777" w:rsidR="00D2678B" w:rsidRPr="00303A20" w:rsidRDefault="00D2678B" w:rsidP="004B04D5">
            <w:pPr>
              <w:jc w:val="center"/>
              <w:rPr>
                <w:sz w:val="16"/>
                <w:szCs w:val="16"/>
              </w:rPr>
            </w:pPr>
            <w:r w:rsidRPr="00303A20">
              <w:rPr>
                <w:rFonts w:cstheme="minorHAnsi"/>
                <w:sz w:val="16"/>
                <w:szCs w:val="16"/>
              </w:rPr>
              <w:t>Ulaşıldı</w:t>
            </w:r>
          </w:p>
        </w:tc>
        <w:tc>
          <w:tcPr>
            <w:tcW w:w="1418" w:type="dxa"/>
          </w:tcPr>
          <w:p w14:paraId="67DD18F2" w14:textId="77777777" w:rsidR="00D2678B" w:rsidRPr="00303A20" w:rsidRDefault="00D2678B" w:rsidP="004B04D5">
            <w:pPr>
              <w:rPr>
                <w:rFonts w:cstheme="minorHAnsi"/>
                <w:bCs/>
                <w:sz w:val="16"/>
                <w:szCs w:val="16"/>
              </w:rPr>
            </w:pPr>
            <w:r w:rsidRPr="00303A20">
              <w:rPr>
                <w:rFonts w:cstheme="minorHAnsi"/>
                <w:bCs/>
                <w:sz w:val="16"/>
                <w:szCs w:val="16"/>
              </w:rPr>
              <w:t>Sürekli Eğitim Araştırma ve Uygulama Merkezi (KASÜSEM)</w:t>
            </w:r>
          </w:p>
        </w:tc>
      </w:tr>
      <w:tr w:rsidR="00D2678B" w:rsidRPr="00303A20" w14:paraId="00A8DBA5" w14:textId="77777777" w:rsidTr="00D2678B">
        <w:tc>
          <w:tcPr>
            <w:tcW w:w="419" w:type="dxa"/>
            <w:shd w:val="clear" w:color="auto" w:fill="FFFFFF" w:themeFill="background1"/>
            <w:vAlign w:val="center"/>
          </w:tcPr>
          <w:p w14:paraId="780939FB" w14:textId="77777777" w:rsidR="00D2678B" w:rsidRPr="00303A20" w:rsidRDefault="00D2678B" w:rsidP="004B04D5">
            <w:pPr>
              <w:jc w:val="center"/>
              <w:rPr>
                <w:rFonts w:eastAsiaTheme="minorEastAsia"/>
                <w:b/>
                <w:sz w:val="16"/>
                <w:szCs w:val="16"/>
                <w:lang w:eastAsia="tr-TR"/>
              </w:rPr>
            </w:pPr>
            <w:r w:rsidRPr="00303A20">
              <w:rPr>
                <w:rFonts w:eastAsiaTheme="minorEastAsia"/>
                <w:b/>
                <w:sz w:val="16"/>
                <w:szCs w:val="16"/>
                <w:lang w:eastAsia="tr-TR"/>
              </w:rPr>
              <w:t>74</w:t>
            </w:r>
          </w:p>
        </w:tc>
        <w:tc>
          <w:tcPr>
            <w:tcW w:w="1700" w:type="dxa"/>
            <w:vAlign w:val="center"/>
          </w:tcPr>
          <w:p w14:paraId="15024534" w14:textId="77777777" w:rsidR="00D2678B" w:rsidRPr="00303A20" w:rsidRDefault="00D2678B" w:rsidP="004B04D5">
            <w:pPr>
              <w:rPr>
                <w:rFonts w:eastAsiaTheme="minorEastAsia" w:cstheme="minorHAnsi"/>
                <w:b/>
                <w:sz w:val="16"/>
                <w:szCs w:val="16"/>
                <w:lang w:eastAsia="tr-TR"/>
              </w:rPr>
            </w:pPr>
            <w:r w:rsidRPr="00303A20">
              <w:rPr>
                <w:rFonts w:eastAsiaTheme="minorEastAsia" w:cstheme="minorHAnsi"/>
                <w:b/>
                <w:sz w:val="16"/>
                <w:szCs w:val="16"/>
                <w:lang w:eastAsia="tr-TR"/>
              </w:rPr>
              <w:t xml:space="preserve">PG5.4.3: </w:t>
            </w:r>
            <w:r w:rsidRPr="00303A20">
              <w:rPr>
                <w:rFonts w:eastAsiaTheme="minorEastAsia" w:cstheme="minorHAnsi"/>
                <w:bCs/>
                <w:sz w:val="16"/>
                <w:szCs w:val="16"/>
                <w:lang w:eastAsia="tr-TR"/>
              </w:rPr>
              <w:t>Hayat Boyu Öğrenme Kapsamında Belge Alan (Sertifika, Katılım ve Başarı Belgesi) Kişi Sayısı</w:t>
            </w:r>
            <w:r w:rsidRPr="00303A20">
              <w:rPr>
                <w:rFonts w:eastAsiaTheme="minorEastAsia" w:cstheme="minorHAnsi"/>
                <w:b/>
                <w:sz w:val="16"/>
                <w:szCs w:val="16"/>
                <w:highlight w:val="yellow"/>
                <w:lang w:eastAsia="tr-TR"/>
              </w:rPr>
              <w:t xml:space="preserve"> </w:t>
            </w:r>
          </w:p>
        </w:tc>
        <w:tc>
          <w:tcPr>
            <w:tcW w:w="709" w:type="dxa"/>
            <w:vAlign w:val="center"/>
          </w:tcPr>
          <w:p w14:paraId="1325887A" w14:textId="77777777" w:rsidR="00D2678B" w:rsidRPr="00303A20" w:rsidRDefault="00D2678B" w:rsidP="004B04D5">
            <w:pPr>
              <w:jc w:val="center"/>
              <w:rPr>
                <w:rFonts w:cstheme="minorHAnsi"/>
                <w:sz w:val="16"/>
                <w:szCs w:val="16"/>
              </w:rPr>
            </w:pPr>
            <w:r w:rsidRPr="00303A20">
              <w:rPr>
                <w:rFonts w:cstheme="minorHAnsi"/>
                <w:bCs/>
                <w:sz w:val="16"/>
                <w:szCs w:val="16"/>
              </w:rPr>
              <w:t>20</w:t>
            </w:r>
          </w:p>
        </w:tc>
        <w:tc>
          <w:tcPr>
            <w:tcW w:w="855" w:type="dxa"/>
            <w:vAlign w:val="center"/>
          </w:tcPr>
          <w:p w14:paraId="21F166B8" w14:textId="77777777" w:rsidR="00D2678B" w:rsidRPr="00303A20" w:rsidRDefault="00D2678B" w:rsidP="004B04D5">
            <w:pPr>
              <w:jc w:val="center"/>
              <w:rPr>
                <w:rFonts w:cstheme="minorHAnsi"/>
                <w:sz w:val="16"/>
                <w:szCs w:val="16"/>
              </w:rPr>
            </w:pPr>
            <w:r w:rsidRPr="00303A20">
              <w:rPr>
                <w:rFonts w:cstheme="minorHAnsi"/>
                <w:bCs/>
                <w:sz w:val="16"/>
                <w:szCs w:val="16"/>
              </w:rPr>
              <w:t>12</w:t>
            </w:r>
          </w:p>
        </w:tc>
        <w:tc>
          <w:tcPr>
            <w:tcW w:w="996" w:type="dxa"/>
            <w:vAlign w:val="center"/>
          </w:tcPr>
          <w:p w14:paraId="44FE75BD" w14:textId="77777777" w:rsidR="00D2678B" w:rsidRPr="00303A20" w:rsidRDefault="00D2678B" w:rsidP="004B04D5">
            <w:pPr>
              <w:jc w:val="center"/>
              <w:rPr>
                <w:rFonts w:cstheme="minorHAnsi"/>
                <w:sz w:val="16"/>
                <w:szCs w:val="16"/>
              </w:rPr>
            </w:pPr>
            <w:r w:rsidRPr="00303A20">
              <w:rPr>
                <w:rFonts w:cstheme="minorHAnsi"/>
                <w:bCs/>
                <w:sz w:val="16"/>
                <w:szCs w:val="16"/>
              </w:rPr>
              <w:t>50</w:t>
            </w:r>
          </w:p>
        </w:tc>
        <w:tc>
          <w:tcPr>
            <w:tcW w:w="993" w:type="dxa"/>
          </w:tcPr>
          <w:p w14:paraId="70F7A5C7" w14:textId="77777777" w:rsidR="00D2678B" w:rsidRPr="00303A20" w:rsidRDefault="00D2678B" w:rsidP="004B04D5">
            <w:pPr>
              <w:jc w:val="center"/>
              <w:rPr>
                <w:rFonts w:eastAsiaTheme="minorEastAsia" w:cstheme="minorHAnsi"/>
                <w:bCs/>
                <w:sz w:val="16"/>
                <w:szCs w:val="16"/>
                <w:lang w:eastAsia="tr-TR"/>
              </w:rPr>
            </w:pPr>
          </w:p>
          <w:p w14:paraId="679FC67E" w14:textId="77777777" w:rsidR="00D2678B" w:rsidRPr="00303A20" w:rsidRDefault="00D2678B" w:rsidP="004B04D5">
            <w:pPr>
              <w:jc w:val="center"/>
              <w:rPr>
                <w:rFonts w:eastAsiaTheme="minorEastAsia" w:cstheme="minorHAnsi"/>
                <w:bCs/>
                <w:sz w:val="16"/>
                <w:szCs w:val="16"/>
                <w:lang w:eastAsia="tr-TR"/>
              </w:rPr>
            </w:pPr>
          </w:p>
          <w:p w14:paraId="778EABB5" w14:textId="77777777" w:rsidR="00D2678B" w:rsidRPr="00303A20" w:rsidRDefault="00D2678B" w:rsidP="004B04D5">
            <w:pPr>
              <w:jc w:val="center"/>
              <w:rPr>
                <w:rFonts w:cstheme="minorHAnsi"/>
                <w:bCs/>
                <w:sz w:val="16"/>
                <w:szCs w:val="16"/>
              </w:rPr>
            </w:pPr>
            <w:r w:rsidRPr="00303A20">
              <w:rPr>
                <w:rFonts w:cstheme="minorHAnsi"/>
                <w:bCs/>
                <w:sz w:val="16"/>
                <w:szCs w:val="16"/>
              </w:rPr>
              <w:t>266</w:t>
            </w:r>
          </w:p>
        </w:tc>
        <w:tc>
          <w:tcPr>
            <w:tcW w:w="994" w:type="dxa"/>
            <w:tcBorders>
              <w:right w:val="single" w:sz="4" w:space="0" w:color="auto"/>
            </w:tcBorders>
          </w:tcPr>
          <w:p w14:paraId="375E3A16" w14:textId="77777777" w:rsidR="00D2678B" w:rsidRPr="00303A20" w:rsidRDefault="00D2678B" w:rsidP="004B04D5">
            <w:pPr>
              <w:jc w:val="center"/>
              <w:rPr>
                <w:rFonts w:eastAsiaTheme="minorEastAsia" w:cstheme="minorHAnsi"/>
                <w:b/>
                <w:bCs/>
                <w:sz w:val="16"/>
                <w:szCs w:val="16"/>
                <w:lang w:eastAsia="tr-TR"/>
              </w:rPr>
            </w:pPr>
          </w:p>
          <w:p w14:paraId="34E7373C" w14:textId="77777777" w:rsidR="00D2678B" w:rsidRPr="00303A20" w:rsidRDefault="00D2678B" w:rsidP="004B04D5">
            <w:pPr>
              <w:jc w:val="center"/>
              <w:rPr>
                <w:rFonts w:eastAsiaTheme="minorEastAsia" w:cstheme="minorHAnsi"/>
                <w:b/>
                <w:bCs/>
                <w:sz w:val="16"/>
                <w:szCs w:val="16"/>
                <w:lang w:eastAsia="tr-TR"/>
              </w:rPr>
            </w:pPr>
          </w:p>
          <w:p w14:paraId="253EB916" w14:textId="77777777" w:rsidR="00D2678B" w:rsidRPr="00303A20" w:rsidRDefault="00D2678B" w:rsidP="004B04D5">
            <w:pPr>
              <w:jc w:val="center"/>
              <w:rPr>
                <w:rFonts w:cstheme="minorHAnsi"/>
                <w:b/>
                <w:bCs/>
                <w:sz w:val="16"/>
                <w:szCs w:val="16"/>
              </w:rPr>
            </w:pPr>
            <w:r w:rsidRPr="00303A20">
              <w:rPr>
                <w:rFonts w:cstheme="minorHAnsi"/>
                <w:b/>
                <w:bCs/>
                <w:sz w:val="16"/>
                <w:szCs w:val="16"/>
              </w:rPr>
              <w:t>668</w:t>
            </w:r>
          </w:p>
        </w:tc>
        <w:tc>
          <w:tcPr>
            <w:tcW w:w="1135" w:type="dxa"/>
            <w:tcBorders>
              <w:left w:val="single" w:sz="4" w:space="0" w:color="auto"/>
            </w:tcBorders>
            <w:vAlign w:val="center"/>
          </w:tcPr>
          <w:p w14:paraId="724F54FC" w14:textId="77777777" w:rsidR="00D2678B" w:rsidRPr="00303A20" w:rsidRDefault="00D2678B" w:rsidP="004B04D5">
            <w:pPr>
              <w:jc w:val="center"/>
              <w:rPr>
                <w:sz w:val="16"/>
                <w:szCs w:val="16"/>
              </w:rPr>
            </w:pPr>
            <w:r w:rsidRPr="00303A20">
              <w:rPr>
                <w:rFonts w:cstheme="minorHAnsi"/>
                <w:sz w:val="16"/>
                <w:szCs w:val="16"/>
              </w:rPr>
              <w:t>Ulaşıldı</w:t>
            </w:r>
          </w:p>
        </w:tc>
        <w:tc>
          <w:tcPr>
            <w:tcW w:w="1418" w:type="dxa"/>
          </w:tcPr>
          <w:p w14:paraId="687C3923" w14:textId="77777777" w:rsidR="00D2678B" w:rsidRPr="00303A20" w:rsidRDefault="00D2678B" w:rsidP="004B04D5">
            <w:pPr>
              <w:rPr>
                <w:rFonts w:cstheme="minorHAnsi"/>
                <w:bCs/>
                <w:sz w:val="16"/>
                <w:szCs w:val="16"/>
              </w:rPr>
            </w:pPr>
            <w:r w:rsidRPr="00303A20">
              <w:rPr>
                <w:rFonts w:cstheme="minorHAnsi"/>
                <w:bCs/>
                <w:sz w:val="16"/>
                <w:szCs w:val="16"/>
              </w:rPr>
              <w:t>Sürekli Eğitim Araştırma ve Uygulama Merkezi (KASÜSEM)</w:t>
            </w:r>
          </w:p>
        </w:tc>
      </w:tr>
      <w:tr w:rsidR="00D2678B" w:rsidRPr="00303A20" w14:paraId="137EE8F5" w14:textId="77777777" w:rsidTr="00D2678B">
        <w:tc>
          <w:tcPr>
            <w:tcW w:w="419" w:type="dxa"/>
            <w:vAlign w:val="center"/>
          </w:tcPr>
          <w:p w14:paraId="68FEF9F1" w14:textId="77777777" w:rsidR="00D2678B" w:rsidRPr="00303A20" w:rsidRDefault="00D2678B" w:rsidP="004B04D5">
            <w:pPr>
              <w:jc w:val="center"/>
              <w:rPr>
                <w:rFonts w:eastAsiaTheme="minorEastAsia"/>
                <w:b/>
                <w:sz w:val="16"/>
                <w:szCs w:val="16"/>
                <w:lang w:eastAsia="tr-TR"/>
              </w:rPr>
            </w:pPr>
            <w:r w:rsidRPr="00303A20">
              <w:rPr>
                <w:rFonts w:eastAsiaTheme="minorEastAsia"/>
                <w:b/>
                <w:sz w:val="16"/>
                <w:szCs w:val="16"/>
                <w:lang w:eastAsia="tr-TR"/>
              </w:rPr>
              <w:t>75</w:t>
            </w:r>
          </w:p>
        </w:tc>
        <w:tc>
          <w:tcPr>
            <w:tcW w:w="1700" w:type="dxa"/>
            <w:vAlign w:val="center"/>
          </w:tcPr>
          <w:p w14:paraId="18C78AD1" w14:textId="77777777" w:rsidR="00D2678B" w:rsidRPr="00303A20" w:rsidRDefault="00D2678B" w:rsidP="004B04D5">
            <w:pPr>
              <w:rPr>
                <w:rFonts w:eastAsiaTheme="minorEastAsia" w:cstheme="minorHAnsi"/>
                <w:b/>
                <w:sz w:val="16"/>
                <w:szCs w:val="16"/>
                <w:lang w:eastAsia="tr-TR"/>
              </w:rPr>
            </w:pPr>
            <w:r w:rsidRPr="00303A20">
              <w:rPr>
                <w:rFonts w:eastAsiaTheme="minorEastAsia"/>
                <w:b/>
                <w:sz w:val="16"/>
                <w:szCs w:val="16"/>
                <w:lang w:eastAsia="tr-TR"/>
              </w:rPr>
              <w:t xml:space="preserve">PG5.5.1: </w:t>
            </w:r>
            <w:proofErr w:type="spellStart"/>
            <w:r w:rsidRPr="00303A20">
              <w:rPr>
                <w:rFonts w:eastAsiaTheme="minorEastAsia"/>
                <w:sz w:val="16"/>
                <w:szCs w:val="16"/>
                <w:lang w:eastAsia="tr-TR"/>
              </w:rPr>
              <w:t>GreenMetric</w:t>
            </w:r>
            <w:proofErr w:type="spellEnd"/>
            <w:r w:rsidRPr="00303A20">
              <w:rPr>
                <w:rFonts w:eastAsiaTheme="minorEastAsia"/>
                <w:sz w:val="16"/>
                <w:szCs w:val="16"/>
                <w:lang w:eastAsia="tr-TR"/>
              </w:rPr>
              <w:t xml:space="preserve"> Türkiye Sıralaması</w:t>
            </w:r>
          </w:p>
        </w:tc>
        <w:tc>
          <w:tcPr>
            <w:tcW w:w="709" w:type="dxa"/>
            <w:vAlign w:val="center"/>
          </w:tcPr>
          <w:p w14:paraId="3A2520F5" w14:textId="77777777" w:rsidR="00D2678B" w:rsidRPr="00303A20" w:rsidRDefault="00D2678B" w:rsidP="004B04D5">
            <w:pPr>
              <w:jc w:val="center"/>
              <w:rPr>
                <w:rFonts w:cstheme="minorHAnsi"/>
                <w:bCs/>
                <w:sz w:val="16"/>
                <w:szCs w:val="16"/>
              </w:rPr>
            </w:pPr>
            <w:r w:rsidRPr="00303A20">
              <w:rPr>
                <w:sz w:val="16"/>
                <w:szCs w:val="16"/>
              </w:rPr>
              <w:t>50</w:t>
            </w:r>
          </w:p>
        </w:tc>
        <w:tc>
          <w:tcPr>
            <w:tcW w:w="855" w:type="dxa"/>
            <w:vAlign w:val="center"/>
          </w:tcPr>
          <w:p w14:paraId="3D6E3736" w14:textId="77777777" w:rsidR="00D2678B" w:rsidRPr="00303A20" w:rsidRDefault="00D2678B" w:rsidP="004B04D5">
            <w:pPr>
              <w:jc w:val="center"/>
              <w:rPr>
                <w:rFonts w:cstheme="minorHAnsi"/>
                <w:bCs/>
                <w:sz w:val="16"/>
                <w:szCs w:val="16"/>
              </w:rPr>
            </w:pPr>
            <w:r w:rsidRPr="00303A20">
              <w:rPr>
                <w:sz w:val="16"/>
                <w:szCs w:val="16"/>
              </w:rPr>
              <w:t>25</w:t>
            </w:r>
          </w:p>
        </w:tc>
        <w:tc>
          <w:tcPr>
            <w:tcW w:w="996" w:type="dxa"/>
            <w:vAlign w:val="center"/>
          </w:tcPr>
          <w:p w14:paraId="4848F526" w14:textId="77777777" w:rsidR="00D2678B" w:rsidRPr="00303A20" w:rsidRDefault="00D2678B" w:rsidP="004B04D5">
            <w:pPr>
              <w:jc w:val="center"/>
              <w:rPr>
                <w:rFonts w:cstheme="minorHAnsi"/>
                <w:bCs/>
                <w:sz w:val="16"/>
                <w:szCs w:val="16"/>
              </w:rPr>
            </w:pPr>
            <w:r w:rsidRPr="00303A20">
              <w:rPr>
                <w:sz w:val="16"/>
                <w:szCs w:val="16"/>
              </w:rPr>
              <w:t>24</w:t>
            </w:r>
          </w:p>
        </w:tc>
        <w:tc>
          <w:tcPr>
            <w:tcW w:w="993" w:type="dxa"/>
            <w:vAlign w:val="center"/>
          </w:tcPr>
          <w:p w14:paraId="31F1872D" w14:textId="77777777" w:rsidR="00D2678B" w:rsidRPr="00303A20" w:rsidRDefault="00D2678B" w:rsidP="004B04D5">
            <w:pPr>
              <w:jc w:val="center"/>
              <w:rPr>
                <w:sz w:val="16"/>
                <w:szCs w:val="16"/>
              </w:rPr>
            </w:pPr>
          </w:p>
          <w:p w14:paraId="19DB910F" w14:textId="77777777" w:rsidR="00D2678B" w:rsidRPr="00303A20" w:rsidRDefault="00D2678B" w:rsidP="004B04D5">
            <w:pPr>
              <w:jc w:val="center"/>
              <w:rPr>
                <w:sz w:val="16"/>
                <w:szCs w:val="16"/>
              </w:rPr>
            </w:pPr>
            <w:r w:rsidRPr="00303A20">
              <w:rPr>
                <w:sz w:val="16"/>
                <w:szCs w:val="16"/>
              </w:rPr>
              <w:t>25</w:t>
            </w:r>
          </w:p>
          <w:p w14:paraId="17589969" w14:textId="77777777" w:rsidR="00D2678B" w:rsidRPr="00303A20" w:rsidRDefault="00D2678B" w:rsidP="004B04D5">
            <w:pPr>
              <w:jc w:val="center"/>
              <w:rPr>
                <w:rFonts w:cstheme="minorHAnsi"/>
                <w:bCs/>
                <w:sz w:val="16"/>
                <w:szCs w:val="16"/>
              </w:rPr>
            </w:pPr>
          </w:p>
        </w:tc>
        <w:tc>
          <w:tcPr>
            <w:tcW w:w="994" w:type="dxa"/>
            <w:tcBorders>
              <w:right w:val="single" w:sz="4" w:space="0" w:color="auto"/>
            </w:tcBorders>
            <w:vAlign w:val="center"/>
          </w:tcPr>
          <w:p w14:paraId="3D020405" w14:textId="77777777" w:rsidR="00D2678B" w:rsidRPr="00303A20" w:rsidRDefault="00D2678B" w:rsidP="004B04D5">
            <w:pPr>
              <w:jc w:val="center"/>
              <w:rPr>
                <w:b/>
                <w:sz w:val="16"/>
                <w:szCs w:val="16"/>
              </w:rPr>
            </w:pPr>
          </w:p>
          <w:p w14:paraId="11611A79" w14:textId="77777777" w:rsidR="00D2678B" w:rsidRPr="00303A20" w:rsidRDefault="00D2678B" w:rsidP="004B04D5">
            <w:pPr>
              <w:jc w:val="center"/>
              <w:rPr>
                <w:b/>
                <w:sz w:val="16"/>
                <w:szCs w:val="16"/>
              </w:rPr>
            </w:pPr>
            <w:r w:rsidRPr="00303A20">
              <w:rPr>
                <w:b/>
                <w:sz w:val="16"/>
                <w:szCs w:val="16"/>
              </w:rPr>
              <w:t>0</w:t>
            </w:r>
          </w:p>
          <w:p w14:paraId="55414196" w14:textId="77777777" w:rsidR="00D2678B" w:rsidRPr="00303A20" w:rsidRDefault="00D2678B" w:rsidP="004B04D5">
            <w:pPr>
              <w:jc w:val="center"/>
              <w:rPr>
                <w:rFonts w:cstheme="minorHAnsi"/>
                <w:b/>
                <w:bCs/>
                <w:sz w:val="16"/>
                <w:szCs w:val="16"/>
              </w:rPr>
            </w:pPr>
          </w:p>
        </w:tc>
        <w:tc>
          <w:tcPr>
            <w:tcW w:w="1135" w:type="dxa"/>
            <w:tcBorders>
              <w:left w:val="single" w:sz="4" w:space="0" w:color="auto"/>
            </w:tcBorders>
            <w:shd w:val="clear" w:color="auto" w:fill="C00000"/>
            <w:vAlign w:val="center"/>
          </w:tcPr>
          <w:p w14:paraId="437E0915" w14:textId="77777777" w:rsidR="00D2678B" w:rsidRPr="00303A20" w:rsidRDefault="00D2678B" w:rsidP="004B04D5">
            <w:pPr>
              <w:jc w:val="center"/>
              <w:rPr>
                <w:sz w:val="16"/>
                <w:szCs w:val="16"/>
              </w:rPr>
            </w:pPr>
            <w:r w:rsidRPr="00303A20">
              <w:rPr>
                <w:rFonts w:cstheme="minorHAnsi"/>
                <w:sz w:val="16"/>
                <w:szCs w:val="16"/>
              </w:rPr>
              <w:t>Ulaşılmadı</w:t>
            </w:r>
          </w:p>
        </w:tc>
        <w:tc>
          <w:tcPr>
            <w:tcW w:w="1418" w:type="dxa"/>
          </w:tcPr>
          <w:p w14:paraId="552F528E" w14:textId="77777777" w:rsidR="00D2678B" w:rsidRPr="00303A20" w:rsidRDefault="00D2678B" w:rsidP="004B04D5">
            <w:pPr>
              <w:rPr>
                <w:rFonts w:cstheme="minorHAnsi"/>
                <w:bCs/>
                <w:sz w:val="16"/>
                <w:szCs w:val="16"/>
              </w:rPr>
            </w:pPr>
            <w:r w:rsidRPr="00303A20">
              <w:rPr>
                <w:rFonts w:cstheme="minorHAnsi"/>
                <w:bCs/>
                <w:sz w:val="16"/>
                <w:szCs w:val="16"/>
              </w:rPr>
              <w:t>Sürdürülebilirlik Koordinatörlüğü</w:t>
            </w:r>
          </w:p>
        </w:tc>
      </w:tr>
      <w:tr w:rsidR="00D2678B" w:rsidRPr="00303A20" w14:paraId="7CFD147C" w14:textId="77777777" w:rsidTr="00D2678B">
        <w:tc>
          <w:tcPr>
            <w:tcW w:w="419" w:type="dxa"/>
            <w:vAlign w:val="center"/>
          </w:tcPr>
          <w:p w14:paraId="06BBAA8B" w14:textId="77777777" w:rsidR="00D2678B" w:rsidRPr="00303A20" w:rsidRDefault="00D2678B" w:rsidP="004B04D5">
            <w:pPr>
              <w:jc w:val="center"/>
              <w:rPr>
                <w:rFonts w:eastAsiaTheme="minorEastAsia"/>
                <w:b/>
                <w:sz w:val="16"/>
                <w:szCs w:val="16"/>
                <w:lang w:eastAsia="tr-TR"/>
              </w:rPr>
            </w:pPr>
            <w:r w:rsidRPr="00303A20">
              <w:rPr>
                <w:rFonts w:eastAsiaTheme="minorEastAsia"/>
                <w:b/>
                <w:sz w:val="16"/>
                <w:szCs w:val="16"/>
                <w:lang w:eastAsia="tr-TR"/>
              </w:rPr>
              <w:t>76</w:t>
            </w:r>
          </w:p>
        </w:tc>
        <w:tc>
          <w:tcPr>
            <w:tcW w:w="1700" w:type="dxa"/>
            <w:vAlign w:val="center"/>
          </w:tcPr>
          <w:p w14:paraId="688A3810" w14:textId="77777777" w:rsidR="00D2678B" w:rsidRPr="00303A20" w:rsidRDefault="00D2678B" w:rsidP="004B04D5">
            <w:pPr>
              <w:rPr>
                <w:rFonts w:eastAsiaTheme="minorEastAsia" w:cstheme="minorHAnsi"/>
                <w:b/>
                <w:sz w:val="16"/>
                <w:szCs w:val="16"/>
                <w:lang w:eastAsia="tr-TR"/>
              </w:rPr>
            </w:pPr>
            <w:r w:rsidRPr="00303A20">
              <w:rPr>
                <w:rFonts w:eastAsiaTheme="minorEastAsia" w:cstheme="minorHAnsi"/>
                <w:b/>
                <w:sz w:val="16"/>
                <w:szCs w:val="16"/>
                <w:lang w:eastAsia="tr-TR"/>
              </w:rPr>
              <w:t>PG5.5.2:</w:t>
            </w:r>
            <w:r w:rsidRPr="00303A20">
              <w:rPr>
                <w:rFonts w:eastAsiaTheme="minorEastAsia" w:cstheme="minorHAnsi"/>
                <w:b/>
                <w:color w:val="000000" w:themeColor="text1"/>
                <w:sz w:val="16"/>
                <w:szCs w:val="16"/>
                <w:lang w:eastAsia="tr-TR"/>
              </w:rPr>
              <w:t xml:space="preserve"> </w:t>
            </w:r>
            <w:proofErr w:type="spellStart"/>
            <w:r w:rsidRPr="00303A20">
              <w:rPr>
                <w:rFonts w:eastAsiaTheme="minorEastAsia" w:cstheme="minorHAnsi"/>
                <w:bCs/>
                <w:sz w:val="16"/>
                <w:szCs w:val="16"/>
                <w:lang w:eastAsia="tr-TR"/>
              </w:rPr>
              <w:t>GreenMetric</w:t>
            </w:r>
            <w:proofErr w:type="spellEnd"/>
            <w:r w:rsidRPr="00303A20">
              <w:rPr>
                <w:rFonts w:eastAsiaTheme="minorEastAsia" w:cstheme="minorHAnsi"/>
                <w:bCs/>
                <w:sz w:val="16"/>
                <w:szCs w:val="16"/>
                <w:lang w:eastAsia="tr-TR"/>
              </w:rPr>
              <w:t xml:space="preserve"> Dünya Sıralaması</w:t>
            </w:r>
          </w:p>
        </w:tc>
        <w:tc>
          <w:tcPr>
            <w:tcW w:w="709" w:type="dxa"/>
            <w:vAlign w:val="center"/>
          </w:tcPr>
          <w:p w14:paraId="1995A60A" w14:textId="77777777" w:rsidR="00D2678B" w:rsidRPr="00303A20" w:rsidRDefault="00D2678B" w:rsidP="004B04D5">
            <w:pPr>
              <w:jc w:val="center"/>
              <w:rPr>
                <w:rFonts w:cstheme="minorHAnsi"/>
                <w:sz w:val="16"/>
                <w:szCs w:val="16"/>
              </w:rPr>
            </w:pPr>
            <w:r w:rsidRPr="00303A20">
              <w:rPr>
                <w:rFonts w:cstheme="minorHAnsi"/>
                <w:bCs/>
                <w:sz w:val="16"/>
                <w:szCs w:val="16"/>
              </w:rPr>
              <w:t>50</w:t>
            </w:r>
          </w:p>
        </w:tc>
        <w:tc>
          <w:tcPr>
            <w:tcW w:w="855" w:type="dxa"/>
            <w:vAlign w:val="center"/>
          </w:tcPr>
          <w:p w14:paraId="1D0F9A83" w14:textId="77777777" w:rsidR="00D2678B" w:rsidRPr="00303A20" w:rsidRDefault="00D2678B" w:rsidP="004B04D5">
            <w:pPr>
              <w:jc w:val="center"/>
              <w:rPr>
                <w:rFonts w:cstheme="minorHAnsi"/>
                <w:sz w:val="16"/>
                <w:szCs w:val="16"/>
              </w:rPr>
            </w:pPr>
            <w:r w:rsidRPr="00303A20">
              <w:rPr>
                <w:rFonts w:cstheme="minorHAnsi"/>
                <w:bCs/>
                <w:sz w:val="16"/>
                <w:szCs w:val="16"/>
              </w:rPr>
              <w:t>287</w:t>
            </w:r>
          </w:p>
        </w:tc>
        <w:tc>
          <w:tcPr>
            <w:tcW w:w="996" w:type="dxa"/>
            <w:vAlign w:val="center"/>
          </w:tcPr>
          <w:p w14:paraId="7AA75500" w14:textId="77777777" w:rsidR="00D2678B" w:rsidRPr="00303A20" w:rsidRDefault="00D2678B" w:rsidP="004B04D5">
            <w:pPr>
              <w:jc w:val="center"/>
              <w:rPr>
                <w:rFonts w:cstheme="minorHAnsi"/>
                <w:sz w:val="16"/>
                <w:szCs w:val="16"/>
              </w:rPr>
            </w:pPr>
            <w:r w:rsidRPr="00303A20">
              <w:rPr>
                <w:rFonts w:cstheme="minorHAnsi"/>
                <w:bCs/>
                <w:sz w:val="16"/>
                <w:szCs w:val="16"/>
              </w:rPr>
              <w:t>275</w:t>
            </w:r>
          </w:p>
        </w:tc>
        <w:tc>
          <w:tcPr>
            <w:tcW w:w="993" w:type="dxa"/>
            <w:vAlign w:val="center"/>
          </w:tcPr>
          <w:p w14:paraId="0074D0CC" w14:textId="77777777" w:rsidR="00D2678B" w:rsidRPr="00303A20" w:rsidRDefault="00D2678B" w:rsidP="004B04D5">
            <w:pPr>
              <w:jc w:val="center"/>
              <w:rPr>
                <w:rFonts w:cstheme="minorHAnsi"/>
                <w:bCs/>
                <w:sz w:val="16"/>
                <w:szCs w:val="16"/>
              </w:rPr>
            </w:pPr>
            <w:r w:rsidRPr="00303A20">
              <w:rPr>
                <w:rFonts w:cstheme="minorHAnsi"/>
                <w:bCs/>
                <w:sz w:val="16"/>
                <w:szCs w:val="16"/>
              </w:rPr>
              <w:t>217</w:t>
            </w:r>
          </w:p>
        </w:tc>
        <w:tc>
          <w:tcPr>
            <w:tcW w:w="994" w:type="dxa"/>
            <w:tcBorders>
              <w:right w:val="single" w:sz="4" w:space="0" w:color="auto"/>
            </w:tcBorders>
            <w:vAlign w:val="center"/>
          </w:tcPr>
          <w:p w14:paraId="1C7AD5E3" w14:textId="77777777" w:rsidR="00D2678B" w:rsidRPr="00303A20" w:rsidRDefault="00D2678B" w:rsidP="004B04D5">
            <w:pPr>
              <w:jc w:val="center"/>
              <w:rPr>
                <w:rFonts w:cstheme="minorHAnsi"/>
                <w:b/>
                <w:bCs/>
                <w:sz w:val="16"/>
                <w:szCs w:val="16"/>
              </w:rPr>
            </w:pPr>
            <w:r w:rsidRPr="00303A20">
              <w:rPr>
                <w:rFonts w:cstheme="minorHAnsi"/>
                <w:b/>
                <w:bCs/>
                <w:sz w:val="16"/>
                <w:szCs w:val="16"/>
              </w:rPr>
              <w:t>583</w:t>
            </w:r>
          </w:p>
        </w:tc>
        <w:tc>
          <w:tcPr>
            <w:tcW w:w="1135" w:type="dxa"/>
            <w:tcBorders>
              <w:left w:val="single" w:sz="4" w:space="0" w:color="auto"/>
            </w:tcBorders>
            <w:vAlign w:val="center"/>
          </w:tcPr>
          <w:p w14:paraId="2F6C2CA6" w14:textId="77777777" w:rsidR="00D2678B" w:rsidRPr="00303A20" w:rsidRDefault="00D2678B" w:rsidP="004B04D5">
            <w:pPr>
              <w:jc w:val="center"/>
              <w:rPr>
                <w:sz w:val="16"/>
                <w:szCs w:val="16"/>
              </w:rPr>
            </w:pPr>
            <w:r w:rsidRPr="00303A20">
              <w:rPr>
                <w:rFonts w:cstheme="minorHAnsi"/>
                <w:sz w:val="16"/>
                <w:szCs w:val="16"/>
              </w:rPr>
              <w:t>Ulaşıldı</w:t>
            </w:r>
          </w:p>
        </w:tc>
        <w:tc>
          <w:tcPr>
            <w:tcW w:w="1418" w:type="dxa"/>
          </w:tcPr>
          <w:p w14:paraId="63F9B0B6" w14:textId="77777777" w:rsidR="00D2678B" w:rsidRPr="00303A20" w:rsidRDefault="00D2678B" w:rsidP="004B04D5">
            <w:pPr>
              <w:rPr>
                <w:rFonts w:cstheme="minorHAnsi"/>
                <w:bCs/>
                <w:sz w:val="16"/>
                <w:szCs w:val="16"/>
              </w:rPr>
            </w:pPr>
            <w:r w:rsidRPr="00303A20">
              <w:rPr>
                <w:rFonts w:cstheme="minorHAnsi"/>
                <w:bCs/>
                <w:sz w:val="16"/>
                <w:szCs w:val="16"/>
              </w:rPr>
              <w:t>Sürdürülebilirlik Koordinatörlüğü</w:t>
            </w:r>
          </w:p>
        </w:tc>
      </w:tr>
    </w:tbl>
    <w:p w14:paraId="5A6CF9BF" w14:textId="77777777" w:rsidR="0084687A" w:rsidRDefault="0084687A" w:rsidP="00B2784F">
      <w:pPr>
        <w:pStyle w:val="Balk2"/>
        <w:rPr>
          <w:rFonts w:asciiTheme="minorHAnsi" w:hAnsiTheme="minorHAnsi" w:cstheme="minorHAnsi"/>
          <w:b/>
          <w:bCs/>
          <w:color w:val="000000" w:themeColor="text1"/>
          <w:sz w:val="28"/>
          <w:szCs w:val="28"/>
        </w:rPr>
      </w:pPr>
    </w:p>
    <w:p w14:paraId="78C511E7" w14:textId="77777777" w:rsidR="0084687A" w:rsidRDefault="0084687A" w:rsidP="00B2784F">
      <w:pPr>
        <w:pStyle w:val="Balk2"/>
        <w:rPr>
          <w:rFonts w:asciiTheme="minorHAnsi" w:hAnsiTheme="minorHAnsi" w:cstheme="minorHAnsi"/>
          <w:b/>
          <w:bCs/>
          <w:color w:val="000000" w:themeColor="text1"/>
          <w:sz w:val="28"/>
          <w:szCs w:val="28"/>
        </w:rPr>
      </w:pPr>
    </w:p>
    <w:bookmarkEnd w:id="12"/>
    <w:p w14:paraId="03E42AE9" w14:textId="77777777" w:rsidR="00E42F2F" w:rsidRDefault="00E42F2F" w:rsidP="008B1B3B">
      <w:pPr>
        <w:pStyle w:val="AralkYok"/>
        <w:sectPr w:rsidR="00E42F2F" w:rsidSect="00A1312D">
          <w:pgSz w:w="11906" w:h="16838"/>
          <w:pgMar w:top="1276" w:right="1417" w:bottom="1417" w:left="1417" w:header="708" w:footer="708" w:gutter="0"/>
          <w:pgNumType w:start="119"/>
          <w:cols w:space="708"/>
          <w:titlePg/>
          <w:docGrid w:linePitch="360"/>
        </w:sectPr>
      </w:pPr>
    </w:p>
    <w:p w14:paraId="3C9D574A" w14:textId="2DA1CAF1" w:rsidR="005923A5" w:rsidRPr="005923A5" w:rsidRDefault="00E32BC5" w:rsidP="005923A5">
      <w:pPr>
        <w:pStyle w:val="ResimYazs"/>
        <w:keepNext/>
        <w:spacing w:after="0"/>
        <w:rPr>
          <w:i w:val="0"/>
          <w:iCs w:val="0"/>
        </w:rPr>
      </w:pPr>
      <w:r>
        <w:rPr>
          <w:b/>
          <w:bCs/>
          <w:i w:val="0"/>
          <w:iCs w:val="0"/>
        </w:rPr>
        <w:lastRenderedPageBreak/>
        <w:t>Tablo 29</w:t>
      </w:r>
      <w:r w:rsidR="005923A5" w:rsidRPr="005923A5">
        <w:rPr>
          <w:b/>
          <w:bCs/>
          <w:i w:val="0"/>
          <w:iCs w:val="0"/>
        </w:rPr>
        <w:t>-</w:t>
      </w:r>
      <w:r w:rsidR="005923A5">
        <w:rPr>
          <w:i w:val="0"/>
          <w:iCs w:val="0"/>
        </w:rPr>
        <w:t xml:space="preserve"> Performans Göstergelerinin Gerçekleşme Durumları</w:t>
      </w:r>
    </w:p>
    <w:tbl>
      <w:tblPr>
        <w:tblStyle w:val="TabloKlavuzu14"/>
        <w:tblW w:w="14581" w:type="dxa"/>
        <w:tblLayout w:type="fixed"/>
        <w:tblLook w:val="04A0" w:firstRow="1" w:lastRow="0" w:firstColumn="1" w:lastColumn="0" w:noHBand="0" w:noVBand="1"/>
      </w:tblPr>
      <w:tblGrid>
        <w:gridCol w:w="1029"/>
        <w:gridCol w:w="1772"/>
        <w:gridCol w:w="927"/>
        <w:gridCol w:w="1229"/>
        <w:gridCol w:w="567"/>
        <w:gridCol w:w="504"/>
        <w:gridCol w:w="488"/>
        <w:gridCol w:w="567"/>
        <w:gridCol w:w="567"/>
        <w:gridCol w:w="567"/>
        <w:gridCol w:w="567"/>
        <w:gridCol w:w="567"/>
        <w:gridCol w:w="567"/>
        <w:gridCol w:w="567"/>
        <w:gridCol w:w="4096"/>
      </w:tblGrid>
      <w:tr w:rsidR="00E10504" w:rsidRPr="00E10504" w14:paraId="05F4A04F" w14:textId="77777777" w:rsidTr="00204312">
        <w:trPr>
          <w:trHeight w:val="198"/>
        </w:trPr>
        <w:tc>
          <w:tcPr>
            <w:tcW w:w="1029" w:type="dxa"/>
            <w:vMerge w:val="restart"/>
            <w:shd w:val="clear" w:color="auto" w:fill="D9D9D9" w:themeFill="background1" w:themeFillShade="D9"/>
          </w:tcPr>
          <w:p w14:paraId="1A2F74A0" w14:textId="77777777" w:rsidR="00E10504" w:rsidRPr="00E10504" w:rsidRDefault="00E10504" w:rsidP="00E10504">
            <w:pPr>
              <w:jc w:val="center"/>
              <w:rPr>
                <w:rFonts w:cstheme="minorHAnsi"/>
                <w:b/>
                <w:bCs/>
                <w:sz w:val="16"/>
                <w:szCs w:val="16"/>
              </w:rPr>
            </w:pPr>
            <w:bookmarkStart w:id="13" w:name="_Hlk209447752"/>
            <w:r w:rsidRPr="00E10504">
              <w:rPr>
                <w:rFonts w:cstheme="minorHAnsi"/>
                <w:b/>
                <w:bCs/>
                <w:sz w:val="16"/>
                <w:szCs w:val="16"/>
              </w:rPr>
              <w:t>AMAÇLAR</w:t>
            </w:r>
          </w:p>
        </w:tc>
        <w:tc>
          <w:tcPr>
            <w:tcW w:w="1772" w:type="dxa"/>
            <w:vMerge w:val="restart"/>
            <w:shd w:val="clear" w:color="auto" w:fill="D9D9D9" w:themeFill="background1" w:themeFillShade="D9"/>
          </w:tcPr>
          <w:p w14:paraId="2999EDDA" w14:textId="77777777" w:rsidR="00E10504" w:rsidRPr="00E10504" w:rsidRDefault="00E10504" w:rsidP="00E10504">
            <w:pPr>
              <w:jc w:val="center"/>
              <w:rPr>
                <w:rFonts w:cstheme="minorHAnsi"/>
                <w:b/>
                <w:bCs/>
                <w:sz w:val="16"/>
                <w:szCs w:val="16"/>
              </w:rPr>
            </w:pPr>
            <w:r w:rsidRPr="00E10504">
              <w:rPr>
                <w:rFonts w:cstheme="minorHAnsi"/>
                <w:b/>
                <w:bCs/>
                <w:sz w:val="16"/>
                <w:szCs w:val="16"/>
              </w:rPr>
              <w:t>AMACIN GERÇEKLEŞME ORANI (%)</w:t>
            </w:r>
          </w:p>
        </w:tc>
        <w:tc>
          <w:tcPr>
            <w:tcW w:w="927" w:type="dxa"/>
            <w:vMerge w:val="restart"/>
            <w:shd w:val="clear" w:color="auto" w:fill="D9D9D9" w:themeFill="background1" w:themeFillShade="D9"/>
          </w:tcPr>
          <w:p w14:paraId="114681DD" w14:textId="77777777" w:rsidR="00E10504" w:rsidRPr="00E10504" w:rsidRDefault="00E10504" w:rsidP="00E10504">
            <w:pPr>
              <w:jc w:val="center"/>
              <w:rPr>
                <w:rFonts w:cstheme="minorHAnsi"/>
                <w:b/>
                <w:bCs/>
                <w:sz w:val="16"/>
                <w:szCs w:val="16"/>
              </w:rPr>
            </w:pPr>
            <w:r w:rsidRPr="00E10504">
              <w:rPr>
                <w:rFonts w:cstheme="minorHAnsi"/>
                <w:b/>
                <w:bCs/>
                <w:sz w:val="16"/>
                <w:szCs w:val="16"/>
              </w:rPr>
              <w:t>HEDEFLER</w:t>
            </w:r>
          </w:p>
        </w:tc>
        <w:tc>
          <w:tcPr>
            <w:tcW w:w="1229" w:type="dxa"/>
            <w:vMerge w:val="restart"/>
            <w:shd w:val="clear" w:color="auto" w:fill="D9D9D9" w:themeFill="background1" w:themeFillShade="D9"/>
          </w:tcPr>
          <w:p w14:paraId="58F0C191" w14:textId="77777777" w:rsidR="00E10504" w:rsidRPr="00E10504" w:rsidRDefault="00E10504" w:rsidP="00E10504">
            <w:pPr>
              <w:jc w:val="center"/>
              <w:rPr>
                <w:rFonts w:cstheme="minorHAnsi"/>
                <w:b/>
                <w:bCs/>
                <w:sz w:val="16"/>
                <w:szCs w:val="16"/>
              </w:rPr>
            </w:pPr>
            <w:r w:rsidRPr="00E10504">
              <w:rPr>
                <w:rFonts w:cstheme="minorHAnsi"/>
                <w:b/>
                <w:bCs/>
                <w:sz w:val="16"/>
                <w:szCs w:val="16"/>
              </w:rPr>
              <w:t>HEDEFİN GERÇEKLEŞME ORANI (%)</w:t>
            </w:r>
          </w:p>
        </w:tc>
        <w:tc>
          <w:tcPr>
            <w:tcW w:w="5528" w:type="dxa"/>
            <w:gridSpan w:val="10"/>
            <w:shd w:val="clear" w:color="auto" w:fill="D9D9D9" w:themeFill="background1" w:themeFillShade="D9"/>
          </w:tcPr>
          <w:p w14:paraId="273EC00D" w14:textId="77777777" w:rsidR="00E10504" w:rsidRPr="00E10504" w:rsidRDefault="00E10504" w:rsidP="00E10504">
            <w:pPr>
              <w:jc w:val="center"/>
              <w:rPr>
                <w:rFonts w:cstheme="minorHAnsi"/>
                <w:b/>
                <w:bCs/>
                <w:sz w:val="16"/>
                <w:szCs w:val="16"/>
              </w:rPr>
            </w:pPr>
            <w:r w:rsidRPr="00E10504">
              <w:rPr>
                <w:rFonts w:cstheme="minorHAnsi"/>
                <w:b/>
                <w:bCs/>
                <w:sz w:val="16"/>
                <w:szCs w:val="16"/>
              </w:rPr>
              <w:t>PERFORMANS GÖSTERGESİNİN GERÇEKLEŞME ORANI (%)</w:t>
            </w:r>
          </w:p>
        </w:tc>
        <w:tc>
          <w:tcPr>
            <w:tcW w:w="4096" w:type="dxa"/>
            <w:vMerge w:val="restart"/>
            <w:shd w:val="clear" w:color="auto" w:fill="D9D9D9" w:themeFill="background1" w:themeFillShade="D9"/>
            <w:vAlign w:val="center"/>
          </w:tcPr>
          <w:p w14:paraId="2D5A8D8A" w14:textId="77777777" w:rsidR="00E10504" w:rsidRPr="00E10504" w:rsidRDefault="00E10504" w:rsidP="00E10504">
            <w:pPr>
              <w:jc w:val="center"/>
              <w:rPr>
                <w:rFonts w:cstheme="minorHAnsi"/>
                <w:b/>
                <w:bCs/>
                <w:sz w:val="16"/>
                <w:szCs w:val="16"/>
              </w:rPr>
            </w:pPr>
            <w:r w:rsidRPr="00E10504">
              <w:rPr>
                <w:rFonts w:cstheme="minorHAnsi"/>
                <w:b/>
                <w:bCs/>
                <w:sz w:val="16"/>
                <w:szCs w:val="16"/>
              </w:rPr>
              <w:t>AÇIKLAMA</w:t>
            </w:r>
          </w:p>
        </w:tc>
      </w:tr>
      <w:tr w:rsidR="00E10504" w:rsidRPr="00E10504" w14:paraId="34C3EE89" w14:textId="77777777" w:rsidTr="007B37B8">
        <w:trPr>
          <w:trHeight w:val="168"/>
        </w:trPr>
        <w:tc>
          <w:tcPr>
            <w:tcW w:w="1029" w:type="dxa"/>
            <w:vMerge/>
            <w:shd w:val="clear" w:color="auto" w:fill="D9D9D9" w:themeFill="background1" w:themeFillShade="D9"/>
          </w:tcPr>
          <w:p w14:paraId="14B69A85" w14:textId="77777777" w:rsidR="00E10504" w:rsidRPr="00E10504" w:rsidRDefault="00E10504" w:rsidP="00E10504">
            <w:pPr>
              <w:jc w:val="center"/>
              <w:rPr>
                <w:rFonts w:cstheme="minorHAnsi"/>
                <w:b/>
                <w:bCs/>
                <w:sz w:val="16"/>
                <w:szCs w:val="16"/>
              </w:rPr>
            </w:pPr>
          </w:p>
        </w:tc>
        <w:tc>
          <w:tcPr>
            <w:tcW w:w="1772" w:type="dxa"/>
            <w:vMerge/>
            <w:shd w:val="clear" w:color="auto" w:fill="D9D9D9" w:themeFill="background1" w:themeFillShade="D9"/>
          </w:tcPr>
          <w:p w14:paraId="3C528D0D" w14:textId="77777777" w:rsidR="00E10504" w:rsidRPr="00E10504" w:rsidRDefault="00E10504" w:rsidP="00E10504">
            <w:pPr>
              <w:jc w:val="center"/>
              <w:rPr>
                <w:rFonts w:cstheme="minorHAnsi"/>
                <w:b/>
                <w:bCs/>
                <w:sz w:val="16"/>
                <w:szCs w:val="16"/>
              </w:rPr>
            </w:pPr>
          </w:p>
        </w:tc>
        <w:tc>
          <w:tcPr>
            <w:tcW w:w="927" w:type="dxa"/>
            <w:vMerge/>
            <w:shd w:val="clear" w:color="auto" w:fill="D9D9D9" w:themeFill="background1" w:themeFillShade="D9"/>
          </w:tcPr>
          <w:p w14:paraId="45F9F00F" w14:textId="77777777" w:rsidR="00E10504" w:rsidRPr="00E10504" w:rsidRDefault="00E10504" w:rsidP="00E10504">
            <w:pPr>
              <w:jc w:val="center"/>
              <w:rPr>
                <w:rFonts w:cstheme="minorHAnsi"/>
                <w:b/>
                <w:bCs/>
                <w:sz w:val="16"/>
                <w:szCs w:val="16"/>
              </w:rPr>
            </w:pPr>
          </w:p>
        </w:tc>
        <w:tc>
          <w:tcPr>
            <w:tcW w:w="1229" w:type="dxa"/>
            <w:vMerge/>
            <w:shd w:val="clear" w:color="auto" w:fill="D9D9D9" w:themeFill="background1" w:themeFillShade="D9"/>
          </w:tcPr>
          <w:p w14:paraId="207B3C1A" w14:textId="77777777" w:rsidR="00E10504" w:rsidRPr="00E10504" w:rsidRDefault="00E10504" w:rsidP="00E10504">
            <w:pPr>
              <w:jc w:val="center"/>
              <w:rPr>
                <w:rFonts w:cstheme="minorHAnsi"/>
                <w:b/>
                <w:bCs/>
                <w:sz w:val="16"/>
                <w:szCs w:val="16"/>
              </w:rPr>
            </w:pPr>
          </w:p>
        </w:tc>
        <w:tc>
          <w:tcPr>
            <w:tcW w:w="567" w:type="dxa"/>
            <w:shd w:val="clear" w:color="auto" w:fill="D9D9D9" w:themeFill="background1" w:themeFillShade="D9"/>
            <w:vAlign w:val="center"/>
          </w:tcPr>
          <w:p w14:paraId="32BD8451" w14:textId="77777777" w:rsidR="00E10504" w:rsidRPr="00E10504" w:rsidRDefault="00E10504" w:rsidP="00E10504">
            <w:pPr>
              <w:jc w:val="center"/>
              <w:rPr>
                <w:rFonts w:cstheme="minorHAnsi"/>
                <w:b/>
                <w:bCs/>
                <w:sz w:val="16"/>
                <w:szCs w:val="16"/>
              </w:rPr>
            </w:pPr>
            <w:r w:rsidRPr="00E10504">
              <w:rPr>
                <w:rFonts w:cstheme="minorHAnsi"/>
                <w:b/>
                <w:bCs/>
                <w:sz w:val="16"/>
                <w:szCs w:val="16"/>
              </w:rPr>
              <w:t>PG1</w:t>
            </w:r>
          </w:p>
        </w:tc>
        <w:tc>
          <w:tcPr>
            <w:tcW w:w="504" w:type="dxa"/>
            <w:shd w:val="clear" w:color="auto" w:fill="D9D9D9" w:themeFill="background1" w:themeFillShade="D9"/>
            <w:vAlign w:val="center"/>
          </w:tcPr>
          <w:p w14:paraId="2B89ED38" w14:textId="77777777" w:rsidR="00E10504" w:rsidRPr="00E10504" w:rsidRDefault="00E10504" w:rsidP="00E10504">
            <w:pPr>
              <w:jc w:val="center"/>
              <w:rPr>
                <w:rFonts w:cstheme="minorHAnsi"/>
                <w:b/>
                <w:bCs/>
                <w:sz w:val="16"/>
                <w:szCs w:val="16"/>
              </w:rPr>
            </w:pPr>
            <w:r w:rsidRPr="00E10504">
              <w:rPr>
                <w:rFonts w:cstheme="minorHAnsi"/>
                <w:b/>
                <w:bCs/>
                <w:sz w:val="16"/>
                <w:szCs w:val="16"/>
              </w:rPr>
              <w:t>PG1H.E.</w:t>
            </w:r>
          </w:p>
        </w:tc>
        <w:tc>
          <w:tcPr>
            <w:tcW w:w="488" w:type="dxa"/>
            <w:shd w:val="clear" w:color="auto" w:fill="D9D9D9" w:themeFill="background1" w:themeFillShade="D9"/>
            <w:vAlign w:val="center"/>
          </w:tcPr>
          <w:p w14:paraId="655E565B" w14:textId="77777777" w:rsidR="00E10504" w:rsidRPr="00E10504" w:rsidRDefault="00E10504" w:rsidP="00E10504">
            <w:pPr>
              <w:jc w:val="center"/>
              <w:rPr>
                <w:rFonts w:cstheme="minorHAnsi"/>
                <w:b/>
                <w:bCs/>
                <w:sz w:val="16"/>
                <w:szCs w:val="16"/>
              </w:rPr>
            </w:pPr>
            <w:r w:rsidRPr="00E10504">
              <w:rPr>
                <w:rFonts w:cstheme="minorHAnsi"/>
                <w:b/>
                <w:bCs/>
                <w:sz w:val="16"/>
                <w:szCs w:val="16"/>
              </w:rPr>
              <w:t>PG2</w:t>
            </w:r>
          </w:p>
        </w:tc>
        <w:tc>
          <w:tcPr>
            <w:tcW w:w="567" w:type="dxa"/>
            <w:shd w:val="clear" w:color="auto" w:fill="D9D9D9" w:themeFill="background1" w:themeFillShade="D9"/>
            <w:vAlign w:val="center"/>
          </w:tcPr>
          <w:p w14:paraId="6F23D92B" w14:textId="77777777" w:rsidR="00E10504" w:rsidRPr="00E10504" w:rsidRDefault="00E10504" w:rsidP="00E10504">
            <w:pPr>
              <w:jc w:val="center"/>
              <w:rPr>
                <w:rFonts w:cstheme="minorHAnsi"/>
                <w:b/>
                <w:bCs/>
                <w:sz w:val="16"/>
                <w:szCs w:val="16"/>
              </w:rPr>
            </w:pPr>
            <w:r w:rsidRPr="00E10504">
              <w:rPr>
                <w:rFonts w:cstheme="minorHAnsi"/>
                <w:b/>
                <w:bCs/>
                <w:sz w:val="16"/>
                <w:szCs w:val="16"/>
              </w:rPr>
              <w:t>PG2 H.E.</w:t>
            </w:r>
          </w:p>
        </w:tc>
        <w:tc>
          <w:tcPr>
            <w:tcW w:w="567" w:type="dxa"/>
            <w:shd w:val="clear" w:color="auto" w:fill="D9D9D9" w:themeFill="background1" w:themeFillShade="D9"/>
            <w:vAlign w:val="center"/>
          </w:tcPr>
          <w:p w14:paraId="4D4F26FA" w14:textId="77777777" w:rsidR="00E10504" w:rsidRPr="00E10504" w:rsidRDefault="00E10504" w:rsidP="00E10504">
            <w:pPr>
              <w:jc w:val="center"/>
              <w:rPr>
                <w:rFonts w:cstheme="minorHAnsi"/>
                <w:b/>
                <w:bCs/>
                <w:sz w:val="16"/>
                <w:szCs w:val="16"/>
              </w:rPr>
            </w:pPr>
            <w:r w:rsidRPr="00E10504">
              <w:rPr>
                <w:rFonts w:cstheme="minorHAnsi"/>
                <w:b/>
                <w:bCs/>
                <w:sz w:val="16"/>
                <w:szCs w:val="16"/>
              </w:rPr>
              <w:t>PG3</w:t>
            </w:r>
          </w:p>
        </w:tc>
        <w:tc>
          <w:tcPr>
            <w:tcW w:w="567" w:type="dxa"/>
            <w:shd w:val="clear" w:color="auto" w:fill="D9D9D9" w:themeFill="background1" w:themeFillShade="D9"/>
            <w:vAlign w:val="center"/>
          </w:tcPr>
          <w:p w14:paraId="7097356F" w14:textId="77777777" w:rsidR="00E10504" w:rsidRPr="00E10504" w:rsidRDefault="00E10504" w:rsidP="00E10504">
            <w:pPr>
              <w:jc w:val="center"/>
              <w:rPr>
                <w:rFonts w:cstheme="minorHAnsi"/>
                <w:b/>
                <w:bCs/>
                <w:sz w:val="16"/>
                <w:szCs w:val="16"/>
              </w:rPr>
            </w:pPr>
            <w:r w:rsidRPr="00E10504">
              <w:rPr>
                <w:rFonts w:cstheme="minorHAnsi"/>
                <w:b/>
                <w:bCs/>
                <w:sz w:val="16"/>
                <w:szCs w:val="16"/>
              </w:rPr>
              <w:t>PG3H.E.</w:t>
            </w:r>
          </w:p>
        </w:tc>
        <w:tc>
          <w:tcPr>
            <w:tcW w:w="567" w:type="dxa"/>
            <w:shd w:val="clear" w:color="auto" w:fill="D9D9D9" w:themeFill="background1" w:themeFillShade="D9"/>
            <w:vAlign w:val="center"/>
          </w:tcPr>
          <w:p w14:paraId="73E9E3C0" w14:textId="77777777" w:rsidR="00E10504" w:rsidRPr="00E10504" w:rsidRDefault="00E10504" w:rsidP="00E10504">
            <w:pPr>
              <w:jc w:val="center"/>
              <w:rPr>
                <w:rFonts w:cstheme="minorHAnsi"/>
                <w:b/>
                <w:bCs/>
                <w:sz w:val="16"/>
                <w:szCs w:val="16"/>
              </w:rPr>
            </w:pPr>
            <w:r w:rsidRPr="00E10504">
              <w:rPr>
                <w:rFonts w:cstheme="minorHAnsi"/>
                <w:b/>
                <w:bCs/>
                <w:sz w:val="16"/>
                <w:szCs w:val="16"/>
              </w:rPr>
              <w:t>PG4</w:t>
            </w:r>
          </w:p>
        </w:tc>
        <w:tc>
          <w:tcPr>
            <w:tcW w:w="567" w:type="dxa"/>
            <w:tcBorders>
              <w:bottom w:val="single" w:sz="4" w:space="0" w:color="auto"/>
            </w:tcBorders>
            <w:shd w:val="clear" w:color="auto" w:fill="D9D9D9" w:themeFill="background1" w:themeFillShade="D9"/>
            <w:vAlign w:val="center"/>
          </w:tcPr>
          <w:p w14:paraId="6ED32379" w14:textId="77777777" w:rsidR="00E10504" w:rsidRPr="00E10504" w:rsidRDefault="00E10504" w:rsidP="00E10504">
            <w:pPr>
              <w:jc w:val="center"/>
              <w:rPr>
                <w:rFonts w:cstheme="minorHAnsi"/>
                <w:b/>
                <w:bCs/>
                <w:sz w:val="16"/>
                <w:szCs w:val="16"/>
              </w:rPr>
            </w:pPr>
            <w:r w:rsidRPr="00E10504">
              <w:rPr>
                <w:rFonts w:cstheme="minorHAnsi"/>
                <w:b/>
                <w:bCs/>
                <w:sz w:val="16"/>
                <w:szCs w:val="16"/>
              </w:rPr>
              <w:t>PG4H.E.</w:t>
            </w:r>
          </w:p>
        </w:tc>
        <w:tc>
          <w:tcPr>
            <w:tcW w:w="567" w:type="dxa"/>
            <w:shd w:val="clear" w:color="auto" w:fill="D9D9D9" w:themeFill="background1" w:themeFillShade="D9"/>
            <w:vAlign w:val="center"/>
          </w:tcPr>
          <w:p w14:paraId="3504DA5C" w14:textId="77777777" w:rsidR="00E10504" w:rsidRPr="00E10504" w:rsidRDefault="00E10504" w:rsidP="00E10504">
            <w:pPr>
              <w:jc w:val="center"/>
              <w:rPr>
                <w:rFonts w:cstheme="minorHAnsi"/>
                <w:b/>
                <w:bCs/>
                <w:sz w:val="16"/>
                <w:szCs w:val="16"/>
              </w:rPr>
            </w:pPr>
            <w:r w:rsidRPr="00E10504">
              <w:rPr>
                <w:rFonts w:cstheme="minorHAnsi"/>
                <w:b/>
                <w:bCs/>
                <w:sz w:val="16"/>
                <w:szCs w:val="16"/>
              </w:rPr>
              <w:t>PG5</w:t>
            </w:r>
          </w:p>
        </w:tc>
        <w:tc>
          <w:tcPr>
            <w:tcW w:w="567" w:type="dxa"/>
            <w:shd w:val="clear" w:color="auto" w:fill="D9D9D9" w:themeFill="background1" w:themeFillShade="D9"/>
            <w:vAlign w:val="center"/>
          </w:tcPr>
          <w:p w14:paraId="1639C993" w14:textId="77777777" w:rsidR="00E10504" w:rsidRPr="00E10504" w:rsidRDefault="00E10504" w:rsidP="00E10504">
            <w:pPr>
              <w:jc w:val="center"/>
              <w:rPr>
                <w:rFonts w:cstheme="minorHAnsi"/>
                <w:b/>
                <w:bCs/>
                <w:sz w:val="16"/>
                <w:szCs w:val="16"/>
              </w:rPr>
            </w:pPr>
            <w:r w:rsidRPr="00E10504">
              <w:rPr>
                <w:rFonts w:cstheme="minorHAnsi"/>
                <w:b/>
                <w:bCs/>
                <w:sz w:val="16"/>
                <w:szCs w:val="16"/>
              </w:rPr>
              <w:t>PG5H.E.</w:t>
            </w:r>
          </w:p>
        </w:tc>
        <w:tc>
          <w:tcPr>
            <w:tcW w:w="4096" w:type="dxa"/>
            <w:vMerge/>
            <w:shd w:val="clear" w:color="auto" w:fill="D9D9D9" w:themeFill="background1" w:themeFillShade="D9"/>
          </w:tcPr>
          <w:p w14:paraId="41F6D130" w14:textId="77777777" w:rsidR="00E10504" w:rsidRPr="00E10504" w:rsidRDefault="00E10504" w:rsidP="00E10504">
            <w:pPr>
              <w:jc w:val="center"/>
              <w:rPr>
                <w:rFonts w:cstheme="minorHAnsi"/>
                <w:b/>
                <w:bCs/>
                <w:sz w:val="16"/>
                <w:szCs w:val="16"/>
              </w:rPr>
            </w:pPr>
          </w:p>
        </w:tc>
      </w:tr>
      <w:tr w:rsidR="00E10504" w:rsidRPr="00E10504" w14:paraId="63C72C81" w14:textId="77777777" w:rsidTr="007B37B8">
        <w:trPr>
          <w:trHeight w:val="168"/>
        </w:trPr>
        <w:tc>
          <w:tcPr>
            <w:tcW w:w="1029" w:type="dxa"/>
            <w:vMerge w:val="restart"/>
            <w:vAlign w:val="center"/>
          </w:tcPr>
          <w:p w14:paraId="5BA2DE47" w14:textId="77777777" w:rsidR="00E10504" w:rsidRPr="00E10504" w:rsidRDefault="00E10504" w:rsidP="00E10504">
            <w:pPr>
              <w:jc w:val="center"/>
              <w:rPr>
                <w:rFonts w:cstheme="minorHAnsi"/>
                <w:b/>
                <w:bCs/>
                <w:sz w:val="16"/>
                <w:szCs w:val="16"/>
              </w:rPr>
            </w:pPr>
            <w:r w:rsidRPr="00E10504">
              <w:rPr>
                <w:rFonts w:cstheme="minorHAnsi"/>
                <w:b/>
                <w:bCs/>
                <w:sz w:val="16"/>
                <w:szCs w:val="16"/>
              </w:rPr>
              <w:t>A1</w:t>
            </w:r>
          </w:p>
        </w:tc>
        <w:tc>
          <w:tcPr>
            <w:tcW w:w="1772" w:type="dxa"/>
            <w:vMerge w:val="restart"/>
            <w:vAlign w:val="center"/>
          </w:tcPr>
          <w:p w14:paraId="123621D6" w14:textId="3BB27218" w:rsidR="00E10504" w:rsidRPr="00E10504" w:rsidRDefault="005246FD" w:rsidP="00E10504">
            <w:pPr>
              <w:jc w:val="center"/>
              <w:rPr>
                <w:rFonts w:cstheme="minorHAnsi"/>
                <w:sz w:val="16"/>
                <w:szCs w:val="16"/>
              </w:rPr>
            </w:pPr>
            <w:r>
              <w:rPr>
                <w:rFonts w:cstheme="minorHAnsi"/>
                <w:sz w:val="16"/>
                <w:szCs w:val="16"/>
              </w:rPr>
              <w:t>86,3</w:t>
            </w:r>
          </w:p>
        </w:tc>
        <w:tc>
          <w:tcPr>
            <w:tcW w:w="927" w:type="dxa"/>
            <w:vAlign w:val="center"/>
          </w:tcPr>
          <w:p w14:paraId="41BCD2A1" w14:textId="77777777" w:rsidR="00E10504" w:rsidRPr="00E10504" w:rsidRDefault="00E10504" w:rsidP="00E10504">
            <w:pPr>
              <w:jc w:val="center"/>
              <w:rPr>
                <w:rFonts w:cstheme="minorHAnsi"/>
                <w:b/>
                <w:bCs/>
                <w:sz w:val="16"/>
                <w:szCs w:val="16"/>
              </w:rPr>
            </w:pPr>
            <w:r w:rsidRPr="00E10504">
              <w:rPr>
                <w:rFonts w:cstheme="minorHAnsi"/>
                <w:b/>
                <w:bCs/>
                <w:sz w:val="16"/>
                <w:szCs w:val="16"/>
              </w:rPr>
              <w:t>H.1.1</w:t>
            </w:r>
          </w:p>
        </w:tc>
        <w:tc>
          <w:tcPr>
            <w:tcW w:w="1229" w:type="dxa"/>
            <w:vAlign w:val="center"/>
          </w:tcPr>
          <w:p w14:paraId="03E933B2" w14:textId="2A376BAA" w:rsidR="00E10504" w:rsidRPr="00E10504" w:rsidRDefault="00725BFE" w:rsidP="00E10504">
            <w:pPr>
              <w:jc w:val="center"/>
              <w:rPr>
                <w:rFonts w:cstheme="minorHAnsi"/>
                <w:sz w:val="16"/>
                <w:szCs w:val="16"/>
              </w:rPr>
            </w:pPr>
            <w:r>
              <w:rPr>
                <w:rFonts w:cstheme="minorHAnsi"/>
                <w:sz w:val="16"/>
                <w:szCs w:val="16"/>
              </w:rPr>
              <w:t>100</w:t>
            </w:r>
          </w:p>
        </w:tc>
        <w:tc>
          <w:tcPr>
            <w:tcW w:w="567" w:type="dxa"/>
            <w:vAlign w:val="center"/>
          </w:tcPr>
          <w:p w14:paraId="2470F8E6"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04" w:type="dxa"/>
            <w:shd w:val="clear" w:color="auto" w:fill="D9D9D9" w:themeFill="background1" w:themeFillShade="D9"/>
            <w:vAlign w:val="center"/>
          </w:tcPr>
          <w:p w14:paraId="1D09631A" w14:textId="08CC5366" w:rsidR="00E10504" w:rsidRPr="00E10504" w:rsidRDefault="000D17CC" w:rsidP="00E10504">
            <w:pPr>
              <w:jc w:val="center"/>
              <w:rPr>
                <w:rFonts w:cstheme="minorHAnsi"/>
                <w:sz w:val="16"/>
                <w:szCs w:val="16"/>
              </w:rPr>
            </w:pPr>
            <w:r>
              <w:rPr>
                <w:rFonts w:cstheme="minorHAnsi"/>
                <w:sz w:val="16"/>
                <w:szCs w:val="16"/>
              </w:rPr>
              <w:t>30</w:t>
            </w:r>
          </w:p>
        </w:tc>
        <w:tc>
          <w:tcPr>
            <w:tcW w:w="488" w:type="dxa"/>
            <w:vAlign w:val="center"/>
          </w:tcPr>
          <w:p w14:paraId="0C2BA43B" w14:textId="55BD3878" w:rsidR="00E10504" w:rsidRPr="00E10504" w:rsidRDefault="000D17CC" w:rsidP="00E10504">
            <w:pPr>
              <w:jc w:val="center"/>
              <w:rPr>
                <w:rFonts w:cstheme="minorHAnsi"/>
                <w:sz w:val="16"/>
                <w:szCs w:val="16"/>
              </w:rPr>
            </w:pPr>
            <w:r>
              <w:rPr>
                <w:rFonts w:cstheme="minorHAnsi"/>
                <w:sz w:val="16"/>
                <w:szCs w:val="16"/>
              </w:rPr>
              <w:t>100</w:t>
            </w:r>
          </w:p>
        </w:tc>
        <w:tc>
          <w:tcPr>
            <w:tcW w:w="567" w:type="dxa"/>
            <w:shd w:val="clear" w:color="auto" w:fill="D9D9D9" w:themeFill="background1" w:themeFillShade="D9"/>
            <w:vAlign w:val="center"/>
          </w:tcPr>
          <w:p w14:paraId="01481F5D" w14:textId="77777777" w:rsidR="00E10504" w:rsidRPr="00E10504" w:rsidRDefault="00E10504" w:rsidP="00E10504">
            <w:pPr>
              <w:jc w:val="center"/>
              <w:rPr>
                <w:rFonts w:cstheme="minorHAnsi"/>
                <w:sz w:val="16"/>
                <w:szCs w:val="16"/>
              </w:rPr>
            </w:pPr>
            <w:r w:rsidRPr="00E10504">
              <w:rPr>
                <w:rFonts w:cstheme="minorHAnsi"/>
                <w:sz w:val="16"/>
                <w:szCs w:val="16"/>
              </w:rPr>
              <w:t>30</w:t>
            </w:r>
          </w:p>
        </w:tc>
        <w:tc>
          <w:tcPr>
            <w:tcW w:w="567" w:type="dxa"/>
            <w:vAlign w:val="center"/>
          </w:tcPr>
          <w:p w14:paraId="46E7E18A"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48C45229"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2E90CAD5"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03C2225A"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49AC896C"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7B20CCF2"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tcPr>
          <w:p w14:paraId="34636284" w14:textId="77777777" w:rsidR="00E10504" w:rsidRPr="00E10504" w:rsidRDefault="00E10504" w:rsidP="00E10504">
            <w:pPr>
              <w:rPr>
                <w:rFonts w:cstheme="minorHAnsi"/>
                <w:sz w:val="16"/>
                <w:szCs w:val="16"/>
              </w:rPr>
            </w:pPr>
          </w:p>
        </w:tc>
      </w:tr>
      <w:tr w:rsidR="00E10504" w:rsidRPr="00E10504" w14:paraId="046769F6" w14:textId="77777777" w:rsidTr="007B37B8">
        <w:trPr>
          <w:trHeight w:val="168"/>
        </w:trPr>
        <w:tc>
          <w:tcPr>
            <w:tcW w:w="1029" w:type="dxa"/>
            <w:vMerge/>
            <w:vAlign w:val="center"/>
          </w:tcPr>
          <w:p w14:paraId="6B0346CC" w14:textId="77777777" w:rsidR="00E10504" w:rsidRPr="00E10504" w:rsidRDefault="00E10504" w:rsidP="00E10504">
            <w:pPr>
              <w:jc w:val="center"/>
              <w:rPr>
                <w:rFonts w:cstheme="minorHAnsi"/>
                <w:b/>
                <w:bCs/>
                <w:sz w:val="16"/>
                <w:szCs w:val="16"/>
              </w:rPr>
            </w:pPr>
          </w:p>
        </w:tc>
        <w:tc>
          <w:tcPr>
            <w:tcW w:w="1772" w:type="dxa"/>
            <w:vMerge/>
            <w:vAlign w:val="center"/>
          </w:tcPr>
          <w:p w14:paraId="77BFFC90" w14:textId="77777777" w:rsidR="00E10504" w:rsidRPr="00E10504" w:rsidRDefault="00E10504" w:rsidP="00E10504">
            <w:pPr>
              <w:jc w:val="center"/>
              <w:rPr>
                <w:rFonts w:cstheme="minorHAnsi"/>
                <w:sz w:val="16"/>
                <w:szCs w:val="16"/>
              </w:rPr>
            </w:pPr>
          </w:p>
        </w:tc>
        <w:tc>
          <w:tcPr>
            <w:tcW w:w="927" w:type="dxa"/>
            <w:vAlign w:val="center"/>
          </w:tcPr>
          <w:p w14:paraId="1B491547" w14:textId="77777777" w:rsidR="00E10504" w:rsidRPr="00E10504" w:rsidRDefault="00E10504" w:rsidP="00E10504">
            <w:pPr>
              <w:jc w:val="center"/>
              <w:rPr>
                <w:rFonts w:cstheme="minorHAnsi"/>
                <w:b/>
                <w:bCs/>
                <w:sz w:val="16"/>
                <w:szCs w:val="16"/>
              </w:rPr>
            </w:pPr>
            <w:r w:rsidRPr="00E10504">
              <w:rPr>
                <w:rFonts w:cstheme="minorHAnsi"/>
                <w:b/>
                <w:bCs/>
                <w:sz w:val="16"/>
                <w:szCs w:val="16"/>
              </w:rPr>
              <w:t>H.1.2</w:t>
            </w:r>
          </w:p>
        </w:tc>
        <w:tc>
          <w:tcPr>
            <w:tcW w:w="1229" w:type="dxa"/>
            <w:vAlign w:val="center"/>
          </w:tcPr>
          <w:p w14:paraId="5DC20D19" w14:textId="161ADF0D" w:rsidR="00E10504" w:rsidRPr="00E10504" w:rsidRDefault="00725BFE" w:rsidP="00E10504">
            <w:pPr>
              <w:jc w:val="center"/>
              <w:rPr>
                <w:rFonts w:cstheme="minorHAnsi"/>
                <w:sz w:val="16"/>
                <w:szCs w:val="16"/>
              </w:rPr>
            </w:pPr>
            <w:r>
              <w:rPr>
                <w:rFonts w:cstheme="minorHAnsi"/>
                <w:sz w:val="16"/>
                <w:szCs w:val="16"/>
              </w:rPr>
              <w:t>74,8</w:t>
            </w:r>
          </w:p>
        </w:tc>
        <w:tc>
          <w:tcPr>
            <w:tcW w:w="567" w:type="dxa"/>
            <w:vAlign w:val="center"/>
          </w:tcPr>
          <w:p w14:paraId="787D5CC8" w14:textId="6A6EB806" w:rsidR="00E10504" w:rsidRPr="00E10504" w:rsidRDefault="000D17CC" w:rsidP="00E10504">
            <w:pPr>
              <w:jc w:val="center"/>
              <w:rPr>
                <w:rFonts w:cstheme="minorHAnsi"/>
                <w:sz w:val="16"/>
                <w:szCs w:val="16"/>
              </w:rPr>
            </w:pPr>
            <w:r>
              <w:rPr>
                <w:rFonts w:cstheme="minorHAnsi"/>
                <w:sz w:val="16"/>
                <w:szCs w:val="16"/>
              </w:rPr>
              <w:t>100</w:t>
            </w:r>
          </w:p>
        </w:tc>
        <w:tc>
          <w:tcPr>
            <w:tcW w:w="504" w:type="dxa"/>
            <w:shd w:val="clear" w:color="auto" w:fill="D9D9D9" w:themeFill="background1" w:themeFillShade="D9"/>
            <w:vAlign w:val="center"/>
          </w:tcPr>
          <w:p w14:paraId="7C5D69A7" w14:textId="77777777" w:rsidR="00E10504" w:rsidRPr="00E10504" w:rsidRDefault="00E10504" w:rsidP="00E10504">
            <w:pPr>
              <w:jc w:val="center"/>
              <w:rPr>
                <w:rFonts w:cstheme="minorHAnsi"/>
                <w:sz w:val="16"/>
                <w:szCs w:val="16"/>
              </w:rPr>
            </w:pPr>
            <w:r w:rsidRPr="00E10504">
              <w:rPr>
                <w:rFonts w:cstheme="minorHAnsi"/>
                <w:sz w:val="16"/>
                <w:szCs w:val="16"/>
              </w:rPr>
              <w:t>40</w:t>
            </w:r>
          </w:p>
        </w:tc>
        <w:tc>
          <w:tcPr>
            <w:tcW w:w="488" w:type="dxa"/>
            <w:vAlign w:val="center"/>
          </w:tcPr>
          <w:p w14:paraId="26AB1565" w14:textId="00F24FB2" w:rsidR="00E10504" w:rsidRPr="00E10504" w:rsidRDefault="000D17CC" w:rsidP="00E10504">
            <w:pPr>
              <w:jc w:val="center"/>
              <w:rPr>
                <w:rFonts w:cstheme="minorHAnsi"/>
                <w:sz w:val="16"/>
                <w:szCs w:val="16"/>
              </w:rPr>
            </w:pPr>
            <w:r>
              <w:rPr>
                <w:rFonts w:cstheme="minorHAnsi"/>
                <w:sz w:val="16"/>
                <w:szCs w:val="16"/>
              </w:rPr>
              <w:t>16</w:t>
            </w:r>
          </w:p>
        </w:tc>
        <w:tc>
          <w:tcPr>
            <w:tcW w:w="567" w:type="dxa"/>
            <w:shd w:val="clear" w:color="auto" w:fill="D9D9D9" w:themeFill="background1" w:themeFillShade="D9"/>
            <w:vAlign w:val="center"/>
          </w:tcPr>
          <w:p w14:paraId="0C60828F" w14:textId="77777777" w:rsidR="00E10504" w:rsidRPr="00E10504" w:rsidRDefault="00E10504" w:rsidP="00E10504">
            <w:pPr>
              <w:jc w:val="center"/>
              <w:rPr>
                <w:rFonts w:cstheme="minorHAnsi"/>
                <w:sz w:val="16"/>
                <w:szCs w:val="16"/>
              </w:rPr>
            </w:pPr>
            <w:r w:rsidRPr="00E10504">
              <w:rPr>
                <w:rFonts w:cstheme="minorHAnsi"/>
                <w:sz w:val="16"/>
                <w:szCs w:val="16"/>
              </w:rPr>
              <w:t>30</w:t>
            </w:r>
          </w:p>
        </w:tc>
        <w:tc>
          <w:tcPr>
            <w:tcW w:w="567" w:type="dxa"/>
            <w:vAlign w:val="center"/>
          </w:tcPr>
          <w:p w14:paraId="6D7D6AA2" w14:textId="70ED92F0" w:rsidR="00E10504" w:rsidRPr="00E10504" w:rsidRDefault="000D17CC" w:rsidP="00E10504">
            <w:pPr>
              <w:jc w:val="center"/>
              <w:rPr>
                <w:rFonts w:cstheme="minorHAnsi"/>
                <w:sz w:val="16"/>
                <w:szCs w:val="16"/>
              </w:rPr>
            </w:pPr>
            <w:r>
              <w:rPr>
                <w:rFonts w:cstheme="minorHAnsi"/>
                <w:sz w:val="16"/>
                <w:szCs w:val="16"/>
              </w:rPr>
              <w:t>100</w:t>
            </w:r>
          </w:p>
        </w:tc>
        <w:tc>
          <w:tcPr>
            <w:tcW w:w="567" w:type="dxa"/>
            <w:shd w:val="clear" w:color="auto" w:fill="D9D9D9" w:themeFill="background1" w:themeFillShade="D9"/>
            <w:vAlign w:val="center"/>
          </w:tcPr>
          <w:p w14:paraId="7F70BC03" w14:textId="77777777" w:rsidR="00E10504" w:rsidRPr="00E10504" w:rsidRDefault="00E10504" w:rsidP="00E10504">
            <w:pPr>
              <w:jc w:val="center"/>
              <w:rPr>
                <w:rFonts w:cstheme="minorHAnsi"/>
                <w:sz w:val="16"/>
                <w:szCs w:val="16"/>
              </w:rPr>
            </w:pPr>
            <w:r w:rsidRPr="00E10504">
              <w:rPr>
                <w:rFonts w:cstheme="minorHAnsi"/>
                <w:sz w:val="16"/>
                <w:szCs w:val="16"/>
              </w:rPr>
              <w:t>30</w:t>
            </w:r>
          </w:p>
        </w:tc>
        <w:tc>
          <w:tcPr>
            <w:tcW w:w="567" w:type="dxa"/>
            <w:vAlign w:val="center"/>
          </w:tcPr>
          <w:p w14:paraId="22E9C656"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7D6AA5D5"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vAlign w:val="center"/>
          </w:tcPr>
          <w:p w14:paraId="7F68DF5A"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754D6D03"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tcPr>
          <w:p w14:paraId="365C0CE4" w14:textId="77777777" w:rsidR="00E10504" w:rsidRPr="00E10504" w:rsidRDefault="00E10504" w:rsidP="00E10504">
            <w:pPr>
              <w:rPr>
                <w:rFonts w:cstheme="minorHAnsi"/>
                <w:sz w:val="16"/>
                <w:szCs w:val="16"/>
              </w:rPr>
            </w:pPr>
          </w:p>
        </w:tc>
      </w:tr>
      <w:tr w:rsidR="00E10504" w:rsidRPr="00E10504" w14:paraId="6228A599" w14:textId="77777777" w:rsidTr="007B37B8">
        <w:trPr>
          <w:trHeight w:val="168"/>
        </w:trPr>
        <w:tc>
          <w:tcPr>
            <w:tcW w:w="1029" w:type="dxa"/>
            <w:vMerge/>
            <w:vAlign w:val="center"/>
          </w:tcPr>
          <w:p w14:paraId="0E58C1C3" w14:textId="77777777" w:rsidR="00E10504" w:rsidRPr="00E10504" w:rsidRDefault="00E10504" w:rsidP="00E10504">
            <w:pPr>
              <w:jc w:val="center"/>
              <w:rPr>
                <w:rFonts w:cstheme="minorHAnsi"/>
                <w:b/>
                <w:bCs/>
                <w:sz w:val="16"/>
                <w:szCs w:val="16"/>
              </w:rPr>
            </w:pPr>
          </w:p>
        </w:tc>
        <w:tc>
          <w:tcPr>
            <w:tcW w:w="1772" w:type="dxa"/>
            <w:vMerge/>
            <w:vAlign w:val="center"/>
          </w:tcPr>
          <w:p w14:paraId="7E0DFC93" w14:textId="77777777" w:rsidR="00E10504" w:rsidRPr="00E10504" w:rsidRDefault="00E10504" w:rsidP="00E10504">
            <w:pPr>
              <w:jc w:val="center"/>
              <w:rPr>
                <w:rFonts w:cstheme="minorHAnsi"/>
                <w:sz w:val="16"/>
                <w:szCs w:val="16"/>
              </w:rPr>
            </w:pPr>
          </w:p>
        </w:tc>
        <w:tc>
          <w:tcPr>
            <w:tcW w:w="927" w:type="dxa"/>
            <w:vAlign w:val="center"/>
          </w:tcPr>
          <w:p w14:paraId="799F9014" w14:textId="77777777" w:rsidR="00E10504" w:rsidRPr="00E10504" w:rsidRDefault="00E10504" w:rsidP="00E10504">
            <w:pPr>
              <w:jc w:val="center"/>
              <w:rPr>
                <w:rFonts w:cstheme="minorHAnsi"/>
                <w:b/>
                <w:bCs/>
                <w:sz w:val="16"/>
                <w:szCs w:val="16"/>
              </w:rPr>
            </w:pPr>
            <w:r w:rsidRPr="00E10504">
              <w:rPr>
                <w:rFonts w:cstheme="minorHAnsi"/>
                <w:b/>
                <w:bCs/>
                <w:sz w:val="16"/>
                <w:szCs w:val="16"/>
              </w:rPr>
              <w:t>H.1.3</w:t>
            </w:r>
          </w:p>
        </w:tc>
        <w:tc>
          <w:tcPr>
            <w:tcW w:w="1229" w:type="dxa"/>
            <w:vAlign w:val="center"/>
          </w:tcPr>
          <w:p w14:paraId="7967590E" w14:textId="731D4636" w:rsidR="00E10504" w:rsidRPr="00E10504" w:rsidRDefault="007B37B8" w:rsidP="00E10504">
            <w:pPr>
              <w:jc w:val="center"/>
              <w:rPr>
                <w:rFonts w:cstheme="minorHAnsi"/>
                <w:sz w:val="16"/>
                <w:szCs w:val="16"/>
              </w:rPr>
            </w:pPr>
            <w:r>
              <w:rPr>
                <w:rFonts w:cstheme="minorHAnsi"/>
                <w:sz w:val="16"/>
                <w:szCs w:val="16"/>
              </w:rPr>
              <w:t>96,7</w:t>
            </w:r>
          </w:p>
        </w:tc>
        <w:tc>
          <w:tcPr>
            <w:tcW w:w="567" w:type="dxa"/>
            <w:vAlign w:val="center"/>
          </w:tcPr>
          <w:p w14:paraId="0CD06FCA" w14:textId="441522B6" w:rsidR="00E10504" w:rsidRPr="00E10504" w:rsidRDefault="007B37B8" w:rsidP="00E10504">
            <w:pPr>
              <w:jc w:val="center"/>
              <w:rPr>
                <w:rFonts w:cstheme="minorHAnsi"/>
                <w:sz w:val="16"/>
                <w:szCs w:val="16"/>
              </w:rPr>
            </w:pPr>
            <w:r>
              <w:rPr>
                <w:rFonts w:cstheme="minorHAnsi"/>
                <w:sz w:val="16"/>
                <w:szCs w:val="16"/>
              </w:rPr>
              <w:t>100</w:t>
            </w:r>
          </w:p>
        </w:tc>
        <w:tc>
          <w:tcPr>
            <w:tcW w:w="504" w:type="dxa"/>
            <w:shd w:val="clear" w:color="auto" w:fill="D9D9D9" w:themeFill="background1" w:themeFillShade="D9"/>
            <w:vAlign w:val="center"/>
          </w:tcPr>
          <w:p w14:paraId="335D5C0B"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488" w:type="dxa"/>
            <w:vAlign w:val="center"/>
          </w:tcPr>
          <w:p w14:paraId="1FA0ECA9" w14:textId="56DA2699" w:rsidR="00E10504" w:rsidRPr="007B37B8" w:rsidRDefault="007B37B8" w:rsidP="00E10504">
            <w:pPr>
              <w:jc w:val="center"/>
              <w:rPr>
                <w:rFonts w:cstheme="minorHAnsi"/>
                <w:sz w:val="15"/>
                <w:szCs w:val="15"/>
              </w:rPr>
            </w:pPr>
            <w:r w:rsidRPr="007B37B8">
              <w:rPr>
                <w:rFonts w:cstheme="minorHAnsi"/>
                <w:sz w:val="15"/>
                <w:szCs w:val="15"/>
              </w:rPr>
              <w:t>83,3</w:t>
            </w:r>
          </w:p>
        </w:tc>
        <w:tc>
          <w:tcPr>
            <w:tcW w:w="567" w:type="dxa"/>
            <w:shd w:val="clear" w:color="auto" w:fill="D9D9D9" w:themeFill="background1" w:themeFillShade="D9"/>
            <w:vAlign w:val="center"/>
          </w:tcPr>
          <w:p w14:paraId="7BA3E0FD"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58FB42B2"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3A3A7903"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70413377"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10605219"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5A3A31EB"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0599DDFD"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4096" w:type="dxa"/>
          </w:tcPr>
          <w:p w14:paraId="7AE5EFAC" w14:textId="77777777" w:rsidR="00E10504" w:rsidRPr="00E10504" w:rsidRDefault="00E10504" w:rsidP="00E10504">
            <w:pPr>
              <w:rPr>
                <w:rFonts w:cstheme="minorHAnsi"/>
                <w:sz w:val="16"/>
                <w:szCs w:val="16"/>
              </w:rPr>
            </w:pPr>
          </w:p>
        </w:tc>
      </w:tr>
      <w:tr w:rsidR="00E10504" w:rsidRPr="00E10504" w14:paraId="62B28D90" w14:textId="77777777" w:rsidTr="007B37B8">
        <w:trPr>
          <w:trHeight w:val="168"/>
        </w:trPr>
        <w:tc>
          <w:tcPr>
            <w:tcW w:w="1029" w:type="dxa"/>
            <w:vMerge/>
            <w:vAlign w:val="center"/>
          </w:tcPr>
          <w:p w14:paraId="4C65D232" w14:textId="77777777" w:rsidR="00E10504" w:rsidRPr="00E10504" w:rsidRDefault="00E10504" w:rsidP="00E10504">
            <w:pPr>
              <w:jc w:val="center"/>
              <w:rPr>
                <w:rFonts w:cstheme="minorHAnsi"/>
                <w:b/>
                <w:bCs/>
                <w:sz w:val="16"/>
                <w:szCs w:val="16"/>
              </w:rPr>
            </w:pPr>
          </w:p>
        </w:tc>
        <w:tc>
          <w:tcPr>
            <w:tcW w:w="1772" w:type="dxa"/>
            <w:vMerge/>
            <w:vAlign w:val="center"/>
          </w:tcPr>
          <w:p w14:paraId="793DAC6A" w14:textId="77777777" w:rsidR="00E10504" w:rsidRPr="00E10504" w:rsidRDefault="00E10504" w:rsidP="00E10504">
            <w:pPr>
              <w:jc w:val="center"/>
              <w:rPr>
                <w:rFonts w:cstheme="minorHAnsi"/>
                <w:sz w:val="16"/>
                <w:szCs w:val="16"/>
              </w:rPr>
            </w:pPr>
          </w:p>
        </w:tc>
        <w:tc>
          <w:tcPr>
            <w:tcW w:w="927" w:type="dxa"/>
            <w:vAlign w:val="center"/>
          </w:tcPr>
          <w:p w14:paraId="4E0C600F" w14:textId="77777777" w:rsidR="00E10504" w:rsidRPr="00E10504" w:rsidRDefault="00E10504" w:rsidP="00E10504">
            <w:pPr>
              <w:jc w:val="center"/>
              <w:rPr>
                <w:rFonts w:cstheme="minorHAnsi"/>
                <w:b/>
                <w:bCs/>
                <w:sz w:val="16"/>
                <w:szCs w:val="16"/>
              </w:rPr>
            </w:pPr>
            <w:r w:rsidRPr="00E10504">
              <w:rPr>
                <w:rFonts w:cstheme="minorHAnsi"/>
                <w:b/>
                <w:bCs/>
                <w:sz w:val="16"/>
                <w:szCs w:val="16"/>
              </w:rPr>
              <w:t>H.1.4</w:t>
            </w:r>
          </w:p>
        </w:tc>
        <w:tc>
          <w:tcPr>
            <w:tcW w:w="1229" w:type="dxa"/>
            <w:vAlign w:val="center"/>
          </w:tcPr>
          <w:p w14:paraId="4BCDFB89" w14:textId="6804AAD9" w:rsidR="00E10504" w:rsidRPr="00E10504" w:rsidRDefault="007B37B8" w:rsidP="00E10504">
            <w:pPr>
              <w:jc w:val="center"/>
              <w:rPr>
                <w:rFonts w:cstheme="minorHAnsi"/>
                <w:sz w:val="16"/>
                <w:szCs w:val="16"/>
              </w:rPr>
            </w:pPr>
            <w:r>
              <w:rPr>
                <w:rFonts w:cstheme="minorHAnsi"/>
                <w:sz w:val="16"/>
                <w:szCs w:val="16"/>
              </w:rPr>
              <w:t>100</w:t>
            </w:r>
          </w:p>
        </w:tc>
        <w:tc>
          <w:tcPr>
            <w:tcW w:w="567" w:type="dxa"/>
            <w:vAlign w:val="center"/>
          </w:tcPr>
          <w:p w14:paraId="383799AD" w14:textId="06DE20E9" w:rsidR="00E10504" w:rsidRPr="00E10504" w:rsidRDefault="007B37B8" w:rsidP="00E10504">
            <w:pPr>
              <w:jc w:val="center"/>
              <w:rPr>
                <w:rFonts w:cstheme="minorHAnsi"/>
                <w:sz w:val="16"/>
                <w:szCs w:val="16"/>
              </w:rPr>
            </w:pPr>
            <w:r>
              <w:rPr>
                <w:rFonts w:cstheme="minorHAnsi"/>
                <w:sz w:val="16"/>
                <w:szCs w:val="16"/>
              </w:rPr>
              <w:t>100</w:t>
            </w:r>
          </w:p>
        </w:tc>
        <w:tc>
          <w:tcPr>
            <w:tcW w:w="504" w:type="dxa"/>
            <w:shd w:val="clear" w:color="auto" w:fill="D9D9D9" w:themeFill="background1" w:themeFillShade="D9"/>
            <w:vAlign w:val="center"/>
          </w:tcPr>
          <w:p w14:paraId="480F52B2" w14:textId="77777777" w:rsidR="00E10504" w:rsidRPr="00E10504" w:rsidRDefault="00E10504" w:rsidP="00E10504">
            <w:pPr>
              <w:jc w:val="center"/>
              <w:rPr>
                <w:rFonts w:cstheme="minorHAnsi"/>
                <w:sz w:val="16"/>
                <w:szCs w:val="16"/>
              </w:rPr>
            </w:pPr>
            <w:r w:rsidRPr="00E10504">
              <w:rPr>
                <w:rFonts w:cstheme="minorHAnsi"/>
                <w:sz w:val="16"/>
                <w:szCs w:val="16"/>
              </w:rPr>
              <w:t>25</w:t>
            </w:r>
          </w:p>
        </w:tc>
        <w:tc>
          <w:tcPr>
            <w:tcW w:w="488" w:type="dxa"/>
            <w:vAlign w:val="center"/>
          </w:tcPr>
          <w:p w14:paraId="0EE45022" w14:textId="082C9055" w:rsidR="00E10504" w:rsidRPr="00E10504" w:rsidRDefault="007B37B8" w:rsidP="00E10504">
            <w:pPr>
              <w:jc w:val="center"/>
              <w:rPr>
                <w:rFonts w:cstheme="minorHAnsi"/>
                <w:sz w:val="16"/>
                <w:szCs w:val="16"/>
              </w:rPr>
            </w:pPr>
            <w:r>
              <w:rPr>
                <w:rFonts w:cstheme="minorHAnsi"/>
                <w:sz w:val="16"/>
                <w:szCs w:val="16"/>
              </w:rPr>
              <w:t>100</w:t>
            </w:r>
          </w:p>
        </w:tc>
        <w:tc>
          <w:tcPr>
            <w:tcW w:w="567" w:type="dxa"/>
            <w:shd w:val="clear" w:color="auto" w:fill="D9D9D9" w:themeFill="background1" w:themeFillShade="D9"/>
            <w:vAlign w:val="center"/>
          </w:tcPr>
          <w:p w14:paraId="67E2D72E"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0465EDB6"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555D051B"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6C99BA2B"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6087E9E6"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5924F425"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79B7163D" w14:textId="77777777" w:rsidR="00E10504" w:rsidRPr="00E10504" w:rsidRDefault="00E10504" w:rsidP="00E10504">
            <w:pPr>
              <w:jc w:val="center"/>
              <w:rPr>
                <w:rFonts w:cstheme="minorHAnsi"/>
                <w:sz w:val="16"/>
                <w:szCs w:val="16"/>
              </w:rPr>
            </w:pPr>
            <w:r w:rsidRPr="00E10504">
              <w:rPr>
                <w:rFonts w:cstheme="minorHAnsi"/>
                <w:sz w:val="16"/>
                <w:szCs w:val="16"/>
              </w:rPr>
              <w:t>15</w:t>
            </w:r>
          </w:p>
        </w:tc>
        <w:tc>
          <w:tcPr>
            <w:tcW w:w="4096" w:type="dxa"/>
          </w:tcPr>
          <w:p w14:paraId="7FDD2A73" w14:textId="77777777" w:rsidR="00E10504" w:rsidRPr="00E10504" w:rsidRDefault="00E10504" w:rsidP="00E10504">
            <w:pPr>
              <w:rPr>
                <w:rFonts w:cstheme="minorHAnsi"/>
                <w:sz w:val="16"/>
                <w:szCs w:val="16"/>
              </w:rPr>
            </w:pPr>
          </w:p>
        </w:tc>
      </w:tr>
      <w:tr w:rsidR="00E10504" w:rsidRPr="00E10504" w14:paraId="0CEBE683" w14:textId="77777777" w:rsidTr="007B37B8">
        <w:trPr>
          <w:trHeight w:val="168"/>
        </w:trPr>
        <w:tc>
          <w:tcPr>
            <w:tcW w:w="1029" w:type="dxa"/>
            <w:vMerge/>
            <w:tcBorders>
              <w:bottom w:val="single" w:sz="4" w:space="0" w:color="auto"/>
            </w:tcBorders>
            <w:vAlign w:val="center"/>
          </w:tcPr>
          <w:p w14:paraId="76EDBD07" w14:textId="77777777" w:rsidR="00E10504" w:rsidRPr="00E10504" w:rsidRDefault="00E10504" w:rsidP="00E10504">
            <w:pPr>
              <w:jc w:val="center"/>
              <w:rPr>
                <w:rFonts w:cstheme="minorHAnsi"/>
                <w:b/>
                <w:bCs/>
                <w:sz w:val="16"/>
                <w:szCs w:val="16"/>
              </w:rPr>
            </w:pPr>
          </w:p>
        </w:tc>
        <w:tc>
          <w:tcPr>
            <w:tcW w:w="1772" w:type="dxa"/>
            <w:vMerge/>
            <w:tcBorders>
              <w:bottom w:val="single" w:sz="4" w:space="0" w:color="auto"/>
            </w:tcBorders>
            <w:vAlign w:val="center"/>
          </w:tcPr>
          <w:p w14:paraId="1979AF14" w14:textId="77777777" w:rsidR="00E10504" w:rsidRPr="00E10504" w:rsidRDefault="00E10504" w:rsidP="00E10504">
            <w:pPr>
              <w:jc w:val="center"/>
              <w:rPr>
                <w:rFonts w:cstheme="minorHAnsi"/>
                <w:sz w:val="16"/>
                <w:szCs w:val="16"/>
              </w:rPr>
            </w:pPr>
          </w:p>
        </w:tc>
        <w:tc>
          <w:tcPr>
            <w:tcW w:w="927" w:type="dxa"/>
            <w:tcBorders>
              <w:bottom w:val="single" w:sz="4" w:space="0" w:color="auto"/>
            </w:tcBorders>
            <w:vAlign w:val="center"/>
          </w:tcPr>
          <w:p w14:paraId="6C3E5DB7" w14:textId="77777777" w:rsidR="00E10504" w:rsidRPr="00E10504" w:rsidRDefault="00E10504" w:rsidP="00E10504">
            <w:pPr>
              <w:jc w:val="center"/>
              <w:rPr>
                <w:rFonts w:cstheme="minorHAnsi"/>
                <w:b/>
                <w:bCs/>
                <w:sz w:val="16"/>
                <w:szCs w:val="16"/>
              </w:rPr>
            </w:pPr>
            <w:r w:rsidRPr="00E10504">
              <w:rPr>
                <w:rFonts w:cstheme="minorHAnsi"/>
                <w:b/>
                <w:bCs/>
                <w:sz w:val="16"/>
                <w:szCs w:val="16"/>
              </w:rPr>
              <w:t>H.1.5</w:t>
            </w:r>
          </w:p>
        </w:tc>
        <w:tc>
          <w:tcPr>
            <w:tcW w:w="1229" w:type="dxa"/>
            <w:tcBorders>
              <w:bottom w:val="single" w:sz="4" w:space="0" w:color="auto"/>
            </w:tcBorders>
            <w:vAlign w:val="center"/>
          </w:tcPr>
          <w:p w14:paraId="2F9E3250" w14:textId="3F482EBC" w:rsidR="00E10504" w:rsidRPr="00E10504" w:rsidRDefault="007B37B8" w:rsidP="00E10504">
            <w:pPr>
              <w:jc w:val="center"/>
              <w:rPr>
                <w:rFonts w:cstheme="minorHAnsi"/>
                <w:sz w:val="16"/>
                <w:szCs w:val="16"/>
              </w:rPr>
            </w:pPr>
            <w:r>
              <w:rPr>
                <w:rFonts w:cstheme="minorHAnsi"/>
                <w:sz w:val="16"/>
                <w:szCs w:val="16"/>
              </w:rPr>
              <w:t>60</w:t>
            </w:r>
          </w:p>
        </w:tc>
        <w:tc>
          <w:tcPr>
            <w:tcW w:w="567" w:type="dxa"/>
            <w:tcBorders>
              <w:bottom w:val="single" w:sz="4" w:space="0" w:color="auto"/>
            </w:tcBorders>
            <w:vAlign w:val="center"/>
          </w:tcPr>
          <w:p w14:paraId="62FCF237" w14:textId="77777777" w:rsidR="00E10504" w:rsidRPr="00E10504" w:rsidRDefault="00E10504" w:rsidP="00E10504">
            <w:pPr>
              <w:jc w:val="center"/>
              <w:rPr>
                <w:rFonts w:cstheme="minorHAnsi"/>
                <w:sz w:val="16"/>
                <w:szCs w:val="16"/>
              </w:rPr>
            </w:pPr>
            <w:r w:rsidRPr="00E10504">
              <w:rPr>
                <w:rFonts w:cstheme="minorHAnsi"/>
                <w:sz w:val="16"/>
                <w:szCs w:val="16"/>
              </w:rPr>
              <w:t>0</w:t>
            </w:r>
          </w:p>
        </w:tc>
        <w:tc>
          <w:tcPr>
            <w:tcW w:w="504" w:type="dxa"/>
            <w:tcBorders>
              <w:bottom w:val="single" w:sz="4" w:space="0" w:color="auto"/>
            </w:tcBorders>
            <w:shd w:val="clear" w:color="auto" w:fill="D9D9D9" w:themeFill="background1" w:themeFillShade="D9"/>
            <w:vAlign w:val="center"/>
          </w:tcPr>
          <w:p w14:paraId="1CE508F1" w14:textId="77777777" w:rsidR="00E10504" w:rsidRPr="00E10504" w:rsidRDefault="00E10504" w:rsidP="00E10504">
            <w:pPr>
              <w:jc w:val="center"/>
              <w:rPr>
                <w:rFonts w:cstheme="minorHAnsi"/>
                <w:sz w:val="16"/>
                <w:szCs w:val="16"/>
              </w:rPr>
            </w:pPr>
            <w:r w:rsidRPr="00E10504">
              <w:rPr>
                <w:rFonts w:cstheme="minorHAnsi"/>
                <w:sz w:val="16"/>
                <w:szCs w:val="16"/>
              </w:rPr>
              <w:t>40</w:t>
            </w:r>
          </w:p>
        </w:tc>
        <w:tc>
          <w:tcPr>
            <w:tcW w:w="488" w:type="dxa"/>
            <w:tcBorders>
              <w:bottom w:val="single" w:sz="4" w:space="0" w:color="auto"/>
            </w:tcBorders>
            <w:vAlign w:val="center"/>
          </w:tcPr>
          <w:p w14:paraId="1994BAAD" w14:textId="23F2F092" w:rsidR="00E10504" w:rsidRPr="00E10504" w:rsidRDefault="000D17CC" w:rsidP="00E10504">
            <w:pPr>
              <w:jc w:val="center"/>
              <w:rPr>
                <w:rFonts w:cstheme="minorHAnsi"/>
                <w:sz w:val="16"/>
                <w:szCs w:val="16"/>
              </w:rPr>
            </w:pPr>
            <w:r>
              <w:rPr>
                <w:rFonts w:cstheme="minorHAnsi"/>
                <w:sz w:val="16"/>
                <w:szCs w:val="16"/>
              </w:rPr>
              <w:t>100</w:t>
            </w:r>
          </w:p>
        </w:tc>
        <w:tc>
          <w:tcPr>
            <w:tcW w:w="567" w:type="dxa"/>
            <w:tcBorders>
              <w:bottom w:val="single" w:sz="4" w:space="0" w:color="auto"/>
            </w:tcBorders>
            <w:shd w:val="clear" w:color="auto" w:fill="D9D9D9" w:themeFill="background1" w:themeFillShade="D9"/>
            <w:vAlign w:val="center"/>
          </w:tcPr>
          <w:p w14:paraId="79CA505E" w14:textId="77777777" w:rsidR="00E10504" w:rsidRPr="00E10504" w:rsidRDefault="00E10504" w:rsidP="00E10504">
            <w:pPr>
              <w:jc w:val="center"/>
              <w:rPr>
                <w:rFonts w:cstheme="minorHAnsi"/>
                <w:sz w:val="16"/>
                <w:szCs w:val="16"/>
              </w:rPr>
            </w:pPr>
            <w:r w:rsidRPr="00E10504">
              <w:rPr>
                <w:rFonts w:cstheme="minorHAnsi"/>
                <w:sz w:val="16"/>
                <w:szCs w:val="16"/>
              </w:rPr>
              <w:t>40</w:t>
            </w:r>
          </w:p>
        </w:tc>
        <w:tc>
          <w:tcPr>
            <w:tcW w:w="567" w:type="dxa"/>
            <w:tcBorders>
              <w:bottom w:val="single" w:sz="4" w:space="0" w:color="auto"/>
            </w:tcBorders>
            <w:vAlign w:val="center"/>
          </w:tcPr>
          <w:p w14:paraId="617A17F6"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tcBorders>
              <w:bottom w:val="single" w:sz="4" w:space="0" w:color="auto"/>
            </w:tcBorders>
            <w:shd w:val="clear" w:color="auto" w:fill="D9D9D9" w:themeFill="background1" w:themeFillShade="D9"/>
            <w:vAlign w:val="center"/>
          </w:tcPr>
          <w:p w14:paraId="23F63546"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tcBorders>
              <w:bottom w:val="single" w:sz="4" w:space="0" w:color="auto"/>
            </w:tcBorders>
            <w:vAlign w:val="center"/>
          </w:tcPr>
          <w:p w14:paraId="37669067"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tcBorders>
              <w:bottom w:val="single" w:sz="4" w:space="0" w:color="auto"/>
            </w:tcBorders>
            <w:shd w:val="clear" w:color="auto" w:fill="D9D9D9" w:themeFill="background1" w:themeFillShade="D9"/>
            <w:vAlign w:val="center"/>
          </w:tcPr>
          <w:p w14:paraId="74BE8E51"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tcBorders>
              <w:bottom w:val="single" w:sz="4" w:space="0" w:color="auto"/>
            </w:tcBorders>
            <w:vAlign w:val="center"/>
          </w:tcPr>
          <w:p w14:paraId="4D669D88"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tcBorders>
              <w:bottom w:val="single" w:sz="4" w:space="0" w:color="auto"/>
            </w:tcBorders>
            <w:shd w:val="clear" w:color="auto" w:fill="D9D9D9" w:themeFill="background1" w:themeFillShade="D9"/>
            <w:vAlign w:val="center"/>
          </w:tcPr>
          <w:p w14:paraId="74B637A8"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tcBorders>
              <w:bottom w:val="single" w:sz="4" w:space="0" w:color="auto"/>
            </w:tcBorders>
          </w:tcPr>
          <w:p w14:paraId="511E27DB" w14:textId="3C5E8BF9" w:rsidR="00E10504" w:rsidRPr="00E10504" w:rsidRDefault="00E10504" w:rsidP="00E10504">
            <w:pPr>
              <w:rPr>
                <w:rFonts w:cstheme="minorHAnsi"/>
                <w:sz w:val="16"/>
                <w:szCs w:val="16"/>
              </w:rPr>
            </w:pPr>
          </w:p>
        </w:tc>
      </w:tr>
      <w:tr w:rsidR="00E10504" w:rsidRPr="00E10504" w14:paraId="2C19ACF5" w14:textId="77777777" w:rsidTr="007B37B8">
        <w:trPr>
          <w:trHeight w:val="168"/>
        </w:trPr>
        <w:tc>
          <w:tcPr>
            <w:tcW w:w="1029" w:type="dxa"/>
            <w:vMerge w:val="restart"/>
            <w:shd w:val="clear" w:color="auto" w:fill="DEEAF6" w:themeFill="accent5" w:themeFillTint="33"/>
            <w:vAlign w:val="center"/>
          </w:tcPr>
          <w:p w14:paraId="50F6DCEC" w14:textId="77777777" w:rsidR="00E10504" w:rsidRPr="00E10504" w:rsidRDefault="00E10504" w:rsidP="00E10504">
            <w:pPr>
              <w:jc w:val="center"/>
              <w:rPr>
                <w:rFonts w:cstheme="minorHAnsi"/>
                <w:b/>
                <w:bCs/>
                <w:sz w:val="16"/>
                <w:szCs w:val="16"/>
              </w:rPr>
            </w:pPr>
            <w:r w:rsidRPr="00E10504">
              <w:rPr>
                <w:rFonts w:cstheme="minorHAnsi"/>
                <w:b/>
                <w:bCs/>
                <w:sz w:val="16"/>
                <w:szCs w:val="16"/>
              </w:rPr>
              <w:t>A2</w:t>
            </w:r>
          </w:p>
        </w:tc>
        <w:tc>
          <w:tcPr>
            <w:tcW w:w="1772" w:type="dxa"/>
            <w:vMerge w:val="restart"/>
            <w:shd w:val="clear" w:color="auto" w:fill="DEEAF6" w:themeFill="accent5" w:themeFillTint="33"/>
            <w:vAlign w:val="center"/>
          </w:tcPr>
          <w:p w14:paraId="29861F74" w14:textId="74DBFFFD" w:rsidR="00E10504" w:rsidRPr="00E10504" w:rsidRDefault="00C41EA0" w:rsidP="00C41EA0">
            <w:pPr>
              <w:jc w:val="center"/>
              <w:rPr>
                <w:rFonts w:cstheme="minorHAnsi"/>
                <w:sz w:val="16"/>
                <w:szCs w:val="16"/>
              </w:rPr>
            </w:pPr>
            <w:r>
              <w:rPr>
                <w:rFonts w:cstheme="minorHAnsi"/>
                <w:sz w:val="16"/>
                <w:szCs w:val="16"/>
              </w:rPr>
              <w:t>99,43</w:t>
            </w:r>
          </w:p>
        </w:tc>
        <w:tc>
          <w:tcPr>
            <w:tcW w:w="927" w:type="dxa"/>
            <w:shd w:val="clear" w:color="auto" w:fill="DEEAF6" w:themeFill="accent5" w:themeFillTint="33"/>
            <w:vAlign w:val="center"/>
          </w:tcPr>
          <w:p w14:paraId="19717731" w14:textId="77777777" w:rsidR="00E10504" w:rsidRPr="00E10504" w:rsidRDefault="00E10504" w:rsidP="00E10504">
            <w:pPr>
              <w:jc w:val="center"/>
              <w:rPr>
                <w:rFonts w:cstheme="minorHAnsi"/>
                <w:b/>
                <w:bCs/>
                <w:sz w:val="16"/>
                <w:szCs w:val="16"/>
              </w:rPr>
            </w:pPr>
            <w:r w:rsidRPr="00E10504">
              <w:rPr>
                <w:rFonts w:cstheme="minorHAnsi"/>
                <w:b/>
                <w:bCs/>
                <w:sz w:val="16"/>
                <w:szCs w:val="16"/>
              </w:rPr>
              <w:t>H.2.1</w:t>
            </w:r>
          </w:p>
        </w:tc>
        <w:tc>
          <w:tcPr>
            <w:tcW w:w="1229" w:type="dxa"/>
            <w:shd w:val="clear" w:color="auto" w:fill="DEEAF6" w:themeFill="accent5" w:themeFillTint="33"/>
            <w:vAlign w:val="center"/>
          </w:tcPr>
          <w:p w14:paraId="30F6424E" w14:textId="16A9C0DB" w:rsidR="00E10504" w:rsidRPr="00E10504" w:rsidRDefault="00C41EA0" w:rsidP="00E10504">
            <w:pPr>
              <w:jc w:val="center"/>
              <w:rPr>
                <w:rFonts w:cstheme="minorHAnsi"/>
                <w:sz w:val="16"/>
                <w:szCs w:val="16"/>
              </w:rPr>
            </w:pPr>
            <w:r>
              <w:rPr>
                <w:rFonts w:cstheme="minorHAnsi"/>
                <w:sz w:val="16"/>
                <w:szCs w:val="16"/>
              </w:rPr>
              <w:t>97,14</w:t>
            </w:r>
          </w:p>
        </w:tc>
        <w:tc>
          <w:tcPr>
            <w:tcW w:w="567" w:type="dxa"/>
            <w:shd w:val="clear" w:color="auto" w:fill="DEEAF6" w:themeFill="accent5" w:themeFillTint="33"/>
            <w:vAlign w:val="center"/>
          </w:tcPr>
          <w:p w14:paraId="725A8A51" w14:textId="1BB05C11" w:rsidR="00E10504" w:rsidRPr="00E10504" w:rsidRDefault="007B37B8" w:rsidP="00E10504">
            <w:pPr>
              <w:jc w:val="center"/>
              <w:rPr>
                <w:rFonts w:cstheme="minorHAnsi"/>
                <w:sz w:val="16"/>
                <w:szCs w:val="16"/>
              </w:rPr>
            </w:pPr>
            <w:r>
              <w:rPr>
                <w:rFonts w:cstheme="minorHAnsi"/>
                <w:sz w:val="16"/>
                <w:szCs w:val="16"/>
              </w:rPr>
              <w:t>100</w:t>
            </w:r>
          </w:p>
        </w:tc>
        <w:tc>
          <w:tcPr>
            <w:tcW w:w="504" w:type="dxa"/>
            <w:shd w:val="clear" w:color="auto" w:fill="D9D9D9" w:themeFill="background1" w:themeFillShade="D9"/>
            <w:vAlign w:val="center"/>
          </w:tcPr>
          <w:p w14:paraId="1679396B" w14:textId="77777777" w:rsidR="00E10504" w:rsidRPr="00E10504" w:rsidRDefault="00E10504" w:rsidP="00E10504">
            <w:pPr>
              <w:jc w:val="center"/>
              <w:rPr>
                <w:rFonts w:cstheme="minorHAnsi"/>
                <w:sz w:val="16"/>
                <w:szCs w:val="16"/>
              </w:rPr>
            </w:pPr>
            <w:r w:rsidRPr="00E10504">
              <w:rPr>
                <w:rFonts w:cstheme="minorHAnsi"/>
                <w:sz w:val="16"/>
                <w:szCs w:val="16"/>
              </w:rPr>
              <w:t>30</w:t>
            </w:r>
          </w:p>
        </w:tc>
        <w:tc>
          <w:tcPr>
            <w:tcW w:w="488" w:type="dxa"/>
            <w:shd w:val="clear" w:color="auto" w:fill="DEEAF6" w:themeFill="accent5" w:themeFillTint="33"/>
            <w:vAlign w:val="center"/>
          </w:tcPr>
          <w:p w14:paraId="439C783E" w14:textId="79F61BAA" w:rsidR="00E10504" w:rsidRPr="00E10504" w:rsidRDefault="007B37B8" w:rsidP="00E10504">
            <w:pPr>
              <w:jc w:val="center"/>
              <w:rPr>
                <w:rFonts w:cstheme="minorHAnsi"/>
                <w:sz w:val="16"/>
                <w:szCs w:val="16"/>
              </w:rPr>
            </w:pPr>
            <w:r>
              <w:rPr>
                <w:rFonts w:cstheme="minorHAnsi"/>
                <w:sz w:val="16"/>
                <w:szCs w:val="16"/>
              </w:rPr>
              <w:t>100</w:t>
            </w:r>
          </w:p>
        </w:tc>
        <w:tc>
          <w:tcPr>
            <w:tcW w:w="567" w:type="dxa"/>
            <w:shd w:val="clear" w:color="auto" w:fill="D9D9D9" w:themeFill="background1" w:themeFillShade="D9"/>
            <w:vAlign w:val="center"/>
          </w:tcPr>
          <w:p w14:paraId="64BDA91B" w14:textId="77777777" w:rsidR="00E10504" w:rsidRPr="00E10504" w:rsidRDefault="00E10504" w:rsidP="00E10504">
            <w:pPr>
              <w:jc w:val="center"/>
              <w:rPr>
                <w:rFonts w:cstheme="minorHAnsi"/>
                <w:sz w:val="16"/>
                <w:szCs w:val="16"/>
              </w:rPr>
            </w:pPr>
            <w:r w:rsidRPr="00E10504">
              <w:rPr>
                <w:rFonts w:cstheme="minorHAnsi"/>
                <w:sz w:val="16"/>
                <w:szCs w:val="16"/>
              </w:rPr>
              <w:t>30</w:t>
            </w:r>
          </w:p>
        </w:tc>
        <w:tc>
          <w:tcPr>
            <w:tcW w:w="567" w:type="dxa"/>
            <w:shd w:val="clear" w:color="auto" w:fill="DEEAF6" w:themeFill="accent5" w:themeFillTint="33"/>
            <w:vAlign w:val="center"/>
          </w:tcPr>
          <w:p w14:paraId="5B0D4EB1" w14:textId="5CC48FDD" w:rsidR="00E10504" w:rsidRPr="00E10504" w:rsidRDefault="007454C8" w:rsidP="00E10504">
            <w:pPr>
              <w:jc w:val="center"/>
              <w:rPr>
                <w:rFonts w:cstheme="minorHAnsi"/>
                <w:sz w:val="16"/>
                <w:szCs w:val="16"/>
              </w:rPr>
            </w:pPr>
            <w:r>
              <w:rPr>
                <w:rFonts w:cstheme="minorHAnsi"/>
                <w:sz w:val="16"/>
                <w:szCs w:val="16"/>
              </w:rPr>
              <w:t>86</w:t>
            </w:r>
          </w:p>
        </w:tc>
        <w:tc>
          <w:tcPr>
            <w:tcW w:w="567" w:type="dxa"/>
            <w:shd w:val="clear" w:color="auto" w:fill="D9D9D9" w:themeFill="background1" w:themeFillShade="D9"/>
            <w:vAlign w:val="center"/>
          </w:tcPr>
          <w:p w14:paraId="2890CCFF"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shd w:val="clear" w:color="auto" w:fill="DEEAF6" w:themeFill="accent5" w:themeFillTint="33"/>
            <w:vAlign w:val="center"/>
          </w:tcPr>
          <w:p w14:paraId="56150D4E"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00AC4BCC"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shd w:val="clear" w:color="auto" w:fill="DEEAF6" w:themeFill="accent5" w:themeFillTint="33"/>
            <w:vAlign w:val="center"/>
          </w:tcPr>
          <w:p w14:paraId="6CE47825"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13E215A3"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shd w:val="clear" w:color="auto" w:fill="DEEAF6" w:themeFill="accent5" w:themeFillTint="33"/>
          </w:tcPr>
          <w:p w14:paraId="6364C656" w14:textId="77777777" w:rsidR="00E10504" w:rsidRPr="00E10504" w:rsidRDefault="00E10504" w:rsidP="00E10504">
            <w:pPr>
              <w:rPr>
                <w:rFonts w:cstheme="minorHAnsi"/>
                <w:sz w:val="16"/>
                <w:szCs w:val="16"/>
              </w:rPr>
            </w:pPr>
          </w:p>
        </w:tc>
      </w:tr>
      <w:tr w:rsidR="00E10504" w:rsidRPr="00E10504" w14:paraId="2965C92B" w14:textId="77777777" w:rsidTr="007B37B8">
        <w:trPr>
          <w:trHeight w:val="168"/>
        </w:trPr>
        <w:tc>
          <w:tcPr>
            <w:tcW w:w="1029" w:type="dxa"/>
            <w:vMerge/>
            <w:shd w:val="clear" w:color="auto" w:fill="DEEAF6" w:themeFill="accent5" w:themeFillTint="33"/>
            <w:vAlign w:val="center"/>
          </w:tcPr>
          <w:p w14:paraId="700CF311" w14:textId="77777777" w:rsidR="00E10504" w:rsidRPr="00E10504" w:rsidRDefault="00E10504" w:rsidP="00E10504">
            <w:pPr>
              <w:jc w:val="center"/>
              <w:rPr>
                <w:rFonts w:cstheme="minorHAnsi"/>
                <w:b/>
                <w:bCs/>
                <w:sz w:val="16"/>
                <w:szCs w:val="16"/>
              </w:rPr>
            </w:pPr>
          </w:p>
        </w:tc>
        <w:tc>
          <w:tcPr>
            <w:tcW w:w="1772" w:type="dxa"/>
            <w:vMerge/>
            <w:shd w:val="clear" w:color="auto" w:fill="DEEAF6" w:themeFill="accent5" w:themeFillTint="33"/>
            <w:vAlign w:val="center"/>
          </w:tcPr>
          <w:p w14:paraId="3BD5B8A1" w14:textId="77777777" w:rsidR="00E10504" w:rsidRPr="00E10504" w:rsidRDefault="00E10504" w:rsidP="00E10504">
            <w:pPr>
              <w:jc w:val="center"/>
              <w:rPr>
                <w:rFonts w:cstheme="minorHAnsi"/>
                <w:sz w:val="16"/>
                <w:szCs w:val="16"/>
              </w:rPr>
            </w:pPr>
          </w:p>
        </w:tc>
        <w:tc>
          <w:tcPr>
            <w:tcW w:w="927" w:type="dxa"/>
            <w:shd w:val="clear" w:color="auto" w:fill="DEEAF6" w:themeFill="accent5" w:themeFillTint="33"/>
            <w:vAlign w:val="center"/>
          </w:tcPr>
          <w:p w14:paraId="1118D03C" w14:textId="77777777" w:rsidR="00E10504" w:rsidRPr="00E10504" w:rsidRDefault="00E10504" w:rsidP="00E10504">
            <w:pPr>
              <w:jc w:val="center"/>
              <w:rPr>
                <w:rFonts w:cstheme="minorHAnsi"/>
                <w:b/>
                <w:bCs/>
                <w:sz w:val="16"/>
                <w:szCs w:val="16"/>
              </w:rPr>
            </w:pPr>
            <w:r w:rsidRPr="00E10504">
              <w:rPr>
                <w:rFonts w:cstheme="minorHAnsi"/>
                <w:b/>
                <w:bCs/>
                <w:sz w:val="16"/>
                <w:szCs w:val="16"/>
              </w:rPr>
              <w:t>H.2.2</w:t>
            </w:r>
          </w:p>
        </w:tc>
        <w:tc>
          <w:tcPr>
            <w:tcW w:w="1229" w:type="dxa"/>
            <w:shd w:val="clear" w:color="auto" w:fill="DEEAF6" w:themeFill="accent5" w:themeFillTint="33"/>
            <w:vAlign w:val="center"/>
          </w:tcPr>
          <w:p w14:paraId="7FF935CE" w14:textId="15A308E0" w:rsidR="00E10504" w:rsidRPr="00E10504" w:rsidRDefault="007B37B8" w:rsidP="00E10504">
            <w:pPr>
              <w:jc w:val="center"/>
              <w:rPr>
                <w:rFonts w:cstheme="minorHAnsi"/>
                <w:sz w:val="16"/>
                <w:szCs w:val="16"/>
              </w:rPr>
            </w:pPr>
            <w:r>
              <w:rPr>
                <w:rFonts w:cstheme="minorHAnsi"/>
                <w:sz w:val="16"/>
                <w:szCs w:val="16"/>
              </w:rPr>
              <w:t>100</w:t>
            </w:r>
          </w:p>
        </w:tc>
        <w:tc>
          <w:tcPr>
            <w:tcW w:w="567" w:type="dxa"/>
            <w:shd w:val="clear" w:color="auto" w:fill="DEEAF6" w:themeFill="accent5" w:themeFillTint="33"/>
            <w:vAlign w:val="center"/>
          </w:tcPr>
          <w:p w14:paraId="16921FE4"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04" w:type="dxa"/>
            <w:shd w:val="clear" w:color="auto" w:fill="D9D9D9" w:themeFill="background1" w:themeFillShade="D9"/>
            <w:vAlign w:val="center"/>
          </w:tcPr>
          <w:p w14:paraId="7EDE31A2" w14:textId="77777777" w:rsidR="00E10504" w:rsidRPr="00E10504" w:rsidRDefault="00E10504" w:rsidP="00E10504">
            <w:pPr>
              <w:jc w:val="center"/>
              <w:rPr>
                <w:rFonts w:cstheme="minorHAnsi"/>
                <w:sz w:val="16"/>
                <w:szCs w:val="16"/>
              </w:rPr>
            </w:pPr>
            <w:r w:rsidRPr="00E10504">
              <w:rPr>
                <w:rFonts w:cstheme="minorHAnsi"/>
                <w:sz w:val="16"/>
                <w:szCs w:val="16"/>
              </w:rPr>
              <w:t>30</w:t>
            </w:r>
          </w:p>
        </w:tc>
        <w:tc>
          <w:tcPr>
            <w:tcW w:w="488" w:type="dxa"/>
            <w:shd w:val="clear" w:color="auto" w:fill="DEEAF6" w:themeFill="accent5" w:themeFillTint="33"/>
            <w:vAlign w:val="center"/>
          </w:tcPr>
          <w:p w14:paraId="2D2322D1" w14:textId="54478535" w:rsidR="00E10504" w:rsidRPr="00E10504" w:rsidRDefault="007B37B8" w:rsidP="00E10504">
            <w:pPr>
              <w:jc w:val="center"/>
              <w:rPr>
                <w:rFonts w:cstheme="minorHAnsi"/>
                <w:sz w:val="16"/>
                <w:szCs w:val="16"/>
              </w:rPr>
            </w:pPr>
            <w:r>
              <w:rPr>
                <w:rFonts w:cstheme="minorHAnsi"/>
                <w:sz w:val="16"/>
                <w:szCs w:val="16"/>
              </w:rPr>
              <w:t>100</w:t>
            </w:r>
          </w:p>
        </w:tc>
        <w:tc>
          <w:tcPr>
            <w:tcW w:w="567" w:type="dxa"/>
            <w:shd w:val="clear" w:color="auto" w:fill="D9D9D9" w:themeFill="background1" w:themeFillShade="D9"/>
            <w:vAlign w:val="center"/>
          </w:tcPr>
          <w:p w14:paraId="37FB7548" w14:textId="77777777" w:rsidR="00E10504" w:rsidRPr="00E10504" w:rsidRDefault="00E10504" w:rsidP="00E10504">
            <w:pPr>
              <w:jc w:val="center"/>
              <w:rPr>
                <w:rFonts w:cstheme="minorHAnsi"/>
                <w:sz w:val="16"/>
                <w:szCs w:val="16"/>
              </w:rPr>
            </w:pPr>
            <w:r w:rsidRPr="00E10504">
              <w:rPr>
                <w:rFonts w:cstheme="minorHAnsi"/>
                <w:sz w:val="16"/>
                <w:szCs w:val="16"/>
              </w:rPr>
              <w:t>25</w:t>
            </w:r>
          </w:p>
        </w:tc>
        <w:tc>
          <w:tcPr>
            <w:tcW w:w="567" w:type="dxa"/>
            <w:shd w:val="clear" w:color="auto" w:fill="DEEAF6" w:themeFill="accent5" w:themeFillTint="33"/>
            <w:vAlign w:val="center"/>
          </w:tcPr>
          <w:p w14:paraId="44CF1E54" w14:textId="79F42B2B" w:rsidR="00E10504" w:rsidRPr="00E10504" w:rsidRDefault="007B37B8" w:rsidP="00E10504">
            <w:pPr>
              <w:jc w:val="center"/>
              <w:rPr>
                <w:rFonts w:cstheme="minorHAnsi"/>
                <w:sz w:val="16"/>
                <w:szCs w:val="16"/>
              </w:rPr>
            </w:pPr>
            <w:r>
              <w:rPr>
                <w:rFonts w:cstheme="minorHAnsi"/>
                <w:sz w:val="16"/>
                <w:szCs w:val="16"/>
              </w:rPr>
              <w:t>100</w:t>
            </w:r>
          </w:p>
        </w:tc>
        <w:tc>
          <w:tcPr>
            <w:tcW w:w="567" w:type="dxa"/>
            <w:shd w:val="clear" w:color="auto" w:fill="D9D9D9" w:themeFill="background1" w:themeFillShade="D9"/>
            <w:vAlign w:val="center"/>
          </w:tcPr>
          <w:p w14:paraId="58CB47D1" w14:textId="77777777" w:rsidR="00E10504" w:rsidRPr="00E10504" w:rsidRDefault="00E10504" w:rsidP="00E10504">
            <w:pPr>
              <w:jc w:val="center"/>
              <w:rPr>
                <w:rFonts w:cstheme="minorHAnsi"/>
                <w:sz w:val="16"/>
                <w:szCs w:val="16"/>
              </w:rPr>
            </w:pPr>
            <w:r w:rsidRPr="00E10504">
              <w:rPr>
                <w:rFonts w:cstheme="minorHAnsi"/>
                <w:sz w:val="16"/>
                <w:szCs w:val="16"/>
              </w:rPr>
              <w:t>25</w:t>
            </w:r>
          </w:p>
        </w:tc>
        <w:tc>
          <w:tcPr>
            <w:tcW w:w="567" w:type="dxa"/>
            <w:shd w:val="clear" w:color="auto" w:fill="DEEAF6" w:themeFill="accent5" w:themeFillTint="33"/>
            <w:vAlign w:val="center"/>
          </w:tcPr>
          <w:p w14:paraId="098F0BD3" w14:textId="7C7B0F46" w:rsidR="00E10504" w:rsidRPr="00E10504" w:rsidRDefault="007B37B8" w:rsidP="00E10504">
            <w:pPr>
              <w:jc w:val="center"/>
              <w:rPr>
                <w:rFonts w:cstheme="minorHAnsi"/>
                <w:sz w:val="16"/>
                <w:szCs w:val="16"/>
              </w:rPr>
            </w:pPr>
            <w:r>
              <w:rPr>
                <w:rFonts w:cstheme="minorHAnsi"/>
                <w:sz w:val="16"/>
                <w:szCs w:val="16"/>
              </w:rPr>
              <w:t>100</w:t>
            </w:r>
          </w:p>
        </w:tc>
        <w:tc>
          <w:tcPr>
            <w:tcW w:w="567" w:type="dxa"/>
            <w:shd w:val="clear" w:color="auto" w:fill="D9D9D9" w:themeFill="background1" w:themeFillShade="D9"/>
            <w:vAlign w:val="center"/>
          </w:tcPr>
          <w:p w14:paraId="4FC54A89"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shd w:val="clear" w:color="auto" w:fill="DEEAF6" w:themeFill="accent5" w:themeFillTint="33"/>
            <w:vAlign w:val="center"/>
          </w:tcPr>
          <w:p w14:paraId="5EC93C0A"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69113667"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shd w:val="clear" w:color="auto" w:fill="DEEAF6" w:themeFill="accent5" w:themeFillTint="33"/>
          </w:tcPr>
          <w:p w14:paraId="54610766" w14:textId="77777777" w:rsidR="00E10504" w:rsidRPr="00E10504" w:rsidRDefault="00E10504" w:rsidP="00E10504">
            <w:pPr>
              <w:rPr>
                <w:rFonts w:cstheme="minorHAnsi"/>
                <w:sz w:val="16"/>
                <w:szCs w:val="16"/>
              </w:rPr>
            </w:pPr>
          </w:p>
        </w:tc>
      </w:tr>
      <w:tr w:rsidR="00E10504" w:rsidRPr="00E10504" w14:paraId="4789DA13" w14:textId="77777777" w:rsidTr="007B37B8">
        <w:trPr>
          <w:trHeight w:val="168"/>
        </w:trPr>
        <w:tc>
          <w:tcPr>
            <w:tcW w:w="1029" w:type="dxa"/>
            <w:vMerge/>
            <w:shd w:val="clear" w:color="auto" w:fill="DEEAF6" w:themeFill="accent5" w:themeFillTint="33"/>
            <w:vAlign w:val="center"/>
          </w:tcPr>
          <w:p w14:paraId="40E34CCA" w14:textId="77777777" w:rsidR="00E10504" w:rsidRPr="00E10504" w:rsidRDefault="00E10504" w:rsidP="00E10504">
            <w:pPr>
              <w:jc w:val="center"/>
              <w:rPr>
                <w:rFonts w:cstheme="minorHAnsi"/>
                <w:b/>
                <w:bCs/>
                <w:sz w:val="16"/>
                <w:szCs w:val="16"/>
              </w:rPr>
            </w:pPr>
          </w:p>
        </w:tc>
        <w:tc>
          <w:tcPr>
            <w:tcW w:w="1772" w:type="dxa"/>
            <w:vMerge/>
            <w:shd w:val="clear" w:color="auto" w:fill="DEEAF6" w:themeFill="accent5" w:themeFillTint="33"/>
            <w:vAlign w:val="center"/>
          </w:tcPr>
          <w:p w14:paraId="6B05B6E0" w14:textId="77777777" w:rsidR="00E10504" w:rsidRPr="00E10504" w:rsidRDefault="00E10504" w:rsidP="00E10504">
            <w:pPr>
              <w:jc w:val="center"/>
              <w:rPr>
                <w:rFonts w:cstheme="minorHAnsi"/>
                <w:sz w:val="16"/>
                <w:szCs w:val="16"/>
              </w:rPr>
            </w:pPr>
          </w:p>
        </w:tc>
        <w:tc>
          <w:tcPr>
            <w:tcW w:w="927" w:type="dxa"/>
            <w:shd w:val="clear" w:color="auto" w:fill="DEEAF6" w:themeFill="accent5" w:themeFillTint="33"/>
            <w:vAlign w:val="center"/>
          </w:tcPr>
          <w:p w14:paraId="554592E1" w14:textId="77777777" w:rsidR="00E10504" w:rsidRPr="00E10504" w:rsidRDefault="00E10504" w:rsidP="00E10504">
            <w:pPr>
              <w:jc w:val="center"/>
              <w:rPr>
                <w:rFonts w:cstheme="minorHAnsi"/>
                <w:b/>
                <w:bCs/>
                <w:sz w:val="16"/>
                <w:szCs w:val="16"/>
              </w:rPr>
            </w:pPr>
            <w:r w:rsidRPr="00E10504">
              <w:rPr>
                <w:rFonts w:cstheme="minorHAnsi"/>
                <w:b/>
                <w:bCs/>
                <w:sz w:val="16"/>
                <w:szCs w:val="16"/>
              </w:rPr>
              <w:t>H.2.3</w:t>
            </w:r>
          </w:p>
        </w:tc>
        <w:tc>
          <w:tcPr>
            <w:tcW w:w="1229" w:type="dxa"/>
            <w:shd w:val="clear" w:color="auto" w:fill="DEEAF6" w:themeFill="accent5" w:themeFillTint="33"/>
            <w:vAlign w:val="center"/>
          </w:tcPr>
          <w:p w14:paraId="6920A3F8" w14:textId="218C9328" w:rsidR="00E10504" w:rsidRPr="00E10504" w:rsidRDefault="007454C8" w:rsidP="00E10504">
            <w:pPr>
              <w:jc w:val="center"/>
              <w:rPr>
                <w:rFonts w:cstheme="minorHAnsi"/>
                <w:sz w:val="16"/>
                <w:szCs w:val="16"/>
              </w:rPr>
            </w:pPr>
            <w:r>
              <w:rPr>
                <w:rFonts w:cstheme="minorHAnsi"/>
                <w:sz w:val="16"/>
                <w:szCs w:val="16"/>
              </w:rPr>
              <w:t>100</w:t>
            </w:r>
          </w:p>
        </w:tc>
        <w:tc>
          <w:tcPr>
            <w:tcW w:w="567" w:type="dxa"/>
            <w:shd w:val="clear" w:color="auto" w:fill="DEEAF6" w:themeFill="accent5" w:themeFillTint="33"/>
            <w:vAlign w:val="center"/>
          </w:tcPr>
          <w:p w14:paraId="243F3FF4"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04" w:type="dxa"/>
            <w:shd w:val="clear" w:color="auto" w:fill="D9D9D9" w:themeFill="background1" w:themeFillShade="D9"/>
            <w:vAlign w:val="center"/>
          </w:tcPr>
          <w:p w14:paraId="29854BD5" w14:textId="77777777" w:rsidR="00E10504" w:rsidRPr="00E10504" w:rsidRDefault="00E10504" w:rsidP="00E10504">
            <w:pPr>
              <w:jc w:val="center"/>
              <w:rPr>
                <w:rFonts w:cstheme="minorHAnsi"/>
                <w:sz w:val="16"/>
                <w:szCs w:val="16"/>
              </w:rPr>
            </w:pPr>
            <w:r w:rsidRPr="00E10504">
              <w:rPr>
                <w:rFonts w:cstheme="minorHAnsi"/>
                <w:sz w:val="16"/>
                <w:szCs w:val="16"/>
              </w:rPr>
              <w:t>30</w:t>
            </w:r>
          </w:p>
        </w:tc>
        <w:tc>
          <w:tcPr>
            <w:tcW w:w="488" w:type="dxa"/>
            <w:shd w:val="clear" w:color="auto" w:fill="DEEAF6" w:themeFill="accent5" w:themeFillTint="33"/>
            <w:vAlign w:val="center"/>
          </w:tcPr>
          <w:p w14:paraId="79BAFC33" w14:textId="60B0EFF4" w:rsidR="00E10504" w:rsidRPr="00E10504" w:rsidRDefault="007B37B8" w:rsidP="00E10504">
            <w:pPr>
              <w:jc w:val="center"/>
              <w:rPr>
                <w:rFonts w:cstheme="minorHAnsi"/>
                <w:sz w:val="16"/>
                <w:szCs w:val="16"/>
              </w:rPr>
            </w:pPr>
            <w:r>
              <w:rPr>
                <w:rFonts w:cstheme="minorHAnsi"/>
                <w:sz w:val="16"/>
                <w:szCs w:val="16"/>
              </w:rPr>
              <w:t>100</w:t>
            </w:r>
          </w:p>
        </w:tc>
        <w:tc>
          <w:tcPr>
            <w:tcW w:w="567" w:type="dxa"/>
            <w:shd w:val="clear" w:color="auto" w:fill="D9D9D9" w:themeFill="background1" w:themeFillShade="D9"/>
            <w:vAlign w:val="center"/>
          </w:tcPr>
          <w:p w14:paraId="156A17DB" w14:textId="77777777" w:rsidR="00E10504" w:rsidRPr="00E10504" w:rsidRDefault="00E10504" w:rsidP="00E10504">
            <w:pPr>
              <w:jc w:val="center"/>
              <w:rPr>
                <w:rFonts w:cstheme="minorHAnsi"/>
                <w:sz w:val="16"/>
                <w:szCs w:val="16"/>
              </w:rPr>
            </w:pPr>
            <w:r w:rsidRPr="00E10504">
              <w:rPr>
                <w:rFonts w:cstheme="minorHAnsi"/>
                <w:sz w:val="16"/>
                <w:szCs w:val="16"/>
              </w:rPr>
              <w:t>30</w:t>
            </w:r>
          </w:p>
        </w:tc>
        <w:tc>
          <w:tcPr>
            <w:tcW w:w="567" w:type="dxa"/>
            <w:shd w:val="clear" w:color="auto" w:fill="DEEAF6" w:themeFill="accent5" w:themeFillTint="33"/>
            <w:vAlign w:val="center"/>
          </w:tcPr>
          <w:p w14:paraId="2221F29E" w14:textId="40A56CD9" w:rsidR="00E10504" w:rsidRPr="00E10504" w:rsidRDefault="007B37B8" w:rsidP="00E10504">
            <w:pPr>
              <w:jc w:val="center"/>
              <w:rPr>
                <w:rFonts w:cstheme="minorHAnsi"/>
                <w:sz w:val="16"/>
                <w:szCs w:val="16"/>
              </w:rPr>
            </w:pPr>
            <w:r>
              <w:rPr>
                <w:rFonts w:cstheme="minorHAnsi"/>
                <w:sz w:val="16"/>
                <w:szCs w:val="16"/>
              </w:rPr>
              <w:t>0</w:t>
            </w:r>
          </w:p>
        </w:tc>
        <w:tc>
          <w:tcPr>
            <w:tcW w:w="567" w:type="dxa"/>
            <w:shd w:val="clear" w:color="auto" w:fill="D9D9D9" w:themeFill="background1" w:themeFillShade="D9"/>
            <w:vAlign w:val="center"/>
          </w:tcPr>
          <w:p w14:paraId="0B656ADF"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shd w:val="clear" w:color="auto" w:fill="DEEAF6" w:themeFill="accent5" w:themeFillTint="33"/>
            <w:vAlign w:val="center"/>
          </w:tcPr>
          <w:p w14:paraId="4CC1ADD3"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3D365610"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shd w:val="clear" w:color="auto" w:fill="DEEAF6" w:themeFill="accent5" w:themeFillTint="33"/>
            <w:vAlign w:val="center"/>
          </w:tcPr>
          <w:p w14:paraId="6890788E"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096DCA23"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shd w:val="clear" w:color="auto" w:fill="DEEAF6" w:themeFill="accent5" w:themeFillTint="33"/>
          </w:tcPr>
          <w:p w14:paraId="53F05F6E" w14:textId="77777777" w:rsidR="00E10504" w:rsidRPr="00E10504" w:rsidRDefault="00E10504" w:rsidP="00E10504">
            <w:pPr>
              <w:rPr>
                <w:rFonts w:cstheme="minorHAnsi"/>
                <w:sz w:val="16"/>
                <w:szCs w:val="16"/>
              </w:rPr>
            </w:pPr>
          </w:p>
        </w:tc>
      </w:tr>
      <w:tr w:rsidR="00E10504" w:rsidRPr="00E10504" w14:paraId="7E76E7CD" w14:textId="77777777" w:rsidTr="007B37B8">
        <w:trPr>
          <w:trHeight w:val="168"/>
        </w:trPr>
        <w:tc>
          <w:tcPr>
            <w:tcW w:w="1029" w:type="dxa"/>
            <w:vMerge/>
            <w:shd w:val="clear" w:color="auto" w:fill="DEEAF6" w:themeFill="accent5" w:themeFillTint="33"/>
            <w:vAlign w:val="center"/>
          </w:tcPr>
          <w:p w14:paraId="0E7FDFF3" w14:textId="77777777" w:rsidR="00E10504" w:rsidRPr="00E10504" w:rsidRDefault="00E10504" w:rsidP="00E10504">
            <w:pPr>
              <w:jc w:val="center"/>
              <w:rPr>
                <w:rFonts w:cstheme="minorHAnsi"/>
                <w:b/>
                <w:bCs/>
                <w:sz w:val="16"/>
                <w:szCs w:val="16"/>
              </w:rPr>
            </w:pPr>
          </w:p>
        </w:tc>
        <w:tc>
          <w:tcPr>
            <w:tcW w:w="1772" w:type="dxa"/>
            <w:vMerge/>
            <w:shd w:val="clear" w:color="auto" w:fill="DEEAF6" w:themeFill="accent5" w:themeFillTint="33"/>
            <w:vAlign w:val="center"/>
          </w:tcPr>
          <w:p w14:paraId="5ABF26F9" w14:textId="77777777" w:rsidR="00E10504" w:rsidRPr="00E10504" w:rsidRDefault="00E10504" w:rsidP="00E10504">
            <w:pPr>
              <w:jc w:val="center"/>
              <w:rPr>
                <w:rFonts w:cstheme="minorHAnsi"/>
                <w:sz w:val="16"/>
                <w:szCs w:val="16"/>
              </w:rPr>
            </w:pPr>
          </w:p>
        </w:tc>
        <w:tc>
          <w:tcPr>
            <w:tcW w:w="927" w:type="dxa"/>
            <w:shd w:val="clear" w:color="auto" w:fill="DEEAF6" w:themeFill="accent5" w:themeFillTint="33"/>
            <w:vAlign w:val="center"/>
          </w:tcPr>
          <w:p w14:paraId="7246F30C" w14:textId="77777777" w:rsidR="00E10504" w:rsidRPr="00E10504" w:rsidRDefault="00E10504" w:rsidP="00E10504">
            <w:pPr>
              <w:jc w:val="center"/>
              <w:rPr>
                <w:rFonts w:cstheme="minorHAnsi"/>
                <w:b/>
                <w:bCs/>
                <w:sz w:val="16"/>
                <w:szCs w:val="16"/>
              </w:rPr>
            </w:pPr>
            <w:r w:rsidRPr="00E10504">
              <w:rPr>
                <w:rFonts w:cstheme="minorHAnsi"/>
                <w:b/>
                <w:bCs/>
                <w:sz w:val="16"/>
                <w:szCs w:val="16"/>
              </w:rPr>
              <w:t>H.2.4</w:t>
            </w:r>
          </w:p>
        </w:tc>
        <w:tc>
          <w:tcPr>
            <w:tcW w:w="1229" w:type="dxa"/>
            <w:shd w:val="clear" w:color="auto" w:fill="DEEAF6" w:themeFill="accent5" w:themeFillTint="33"/>
            <w:vAlign w:val="center"/>
          </w:tcPr>
          <w:p w14:paraId="26E71656"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EEAF6" w:themeFill="accent5" w:themeFillTint="33"/>
            <w:vAlign w:val="center"/>
          </w:tcPr>
          <w:p w14:paraId="0A50A834"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04" w:type="dxa"/>
            <w:shd w:val="clear" w:color="auto" w:fill="D9D9D9" w:themeFill="background1" w:themeFillShade="D9"/>
            <w:vAlign w:val="center"/>
          </w:tcPr>
          <w:p w14:paraId="535186E4"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488" w:type="dxa"/>
            <w:shd w:val="clear" w:color="auto" w:fill="DEEAF6" w:themeFill="accent5" w:themeFillTint="33"/>
            <w:vAlign w:val="center"/>
          </w:tcPr>
          <w:p w14:paraId="79B0B4E9"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0B1957EB"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EEAF6" w:themeFill="accent5" w:themeFillTint="33"/>
            <w:vAlign w:val="center"/>
          </w:tcPr>
          <w:p w14:paraId="664E7CDA"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6C18B705"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EEAF6" w:themeFill="accent5" w:themeFillTint="33"/>
            <w:vAlign w:val="center"/>
          </w:tcPr>
          <w:p w14:paraId="0B323660"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205CC895"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EEAF6" w:themeFill="accent5" w:themeFillTint="33"/>
            <w:vAlign w:val="center"/>
          </w:tcPr>
          <w:p w14:paraId="2287CF74"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4F2E4804"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shd w:val="clear" w:color="auto" w:fill="DEEAF6" w:themeFill="accent5" w:themeFillTint="33"/>
          </w:tcPr>
          <w:p w14:paraId="3D8DA81B" w14:textId="77777777" w:rsidR="00E10504" w:rsidRPr="00E10504" w:rsidRDefault="00E10504" w:rsidP="00E10504">
            <w:pPr>
              <w:rPr>
                <w:rFonts w:cstheme="minorHAnsi"/>
                <w:sz w:val="16"/>
                <w:szCs w:val="16"/>
              </w:rPr>
            </w:pPr>
          </w:p>
        </w:tc>
      </w:tr>
      <w:tr w:rsidR="00E10504" w:rsidRPr="00E10504" w14:paraId="78BCFFC4" w14:textId="77777777" w:rsidTr="007B37B8">
        <w:trPr>
          <w:trHeight w:val="168"/>
        </w:trPr>
        <w:tc>
          <w:tcPr>
            <w:tcW w:w="1029" w:type="dxa"/>
            <w:vMerge/>
            <w:shd w:val="clear" w:color="auto" w:fill="DEEAF6" w:themeFill="accent5" w:themeFillTint="33"/>
            <w:vAlign w:val="center"/>
          </w:tcPr>
          <w:p w14:paraId="32A79511" w14:textId="77777777" w:rsidR="00E10504" w:rsidRPr="00E10504" w:rsidRDefault="00E10504" w:rsidP="00E10504">
            <w:pPr>
              <w:jc w:val="center"/>
              <w:rPr>
                <w:rFonts w:cstheme="minorHAnsi"/>
                <w:b/>
                <w:bCs/>
                <w:sz w:val="16"/>
                <w:szCs w:val="16"/>
              </w:rPr>
            </w:pPr>
          </w:p>
        </w:tc>
        <w:tc>
          <w:tcPr>
            <w:tcW w:w="1772" w:type="dxa"/>
            <w:vMerge/>
            <w:shd w:val="clear" w:color="auto" w:fill="DEEAF6" w:themeFill="accent5" w:themeFillTint="33"/>
            <w:vAlign w:val="center"/>
          </w:tcPr>
          <w:p w14:paraId="620E6EBC" w14:textId="77777777" w:rsidR="00E10504" w:rsidRPr="00E10504" w:rsidRDefault="00E10504" w:rsidP="00E10504">
            <w:pPr>
              <w:jc w:val="center"/>
              <w:rPr>
                <w:rFonts w:cstheme="minorHAnsi"/>
                <w:sz w:val="16"/>
                <w:szCs w:val="16"/>
              </w:rPr>
            </w:pPr>
          </w:p>
        </w:tc>
        <w:tc>
          <w:tcPr>
            <w:tcW w:w="927" w:type="dxa"/>
            <w:shd w:val="clear" w:color="auto" w:fill="DEEAF6" w:themeFill="accent5" w:themeFillTint="33"/>
            <w:vAlign w:val="center"/>
          </w:tcPr>
          <w:p w14:paraId="5EBB2006" w14:textId="77777777" w:rsidR="00E10504" w:rsidRPr="00E10504" w:rsidRDefault="00E10504" w:rsidP="00E10504">
            <w:pPr>
              <w:jc w:val="center"/>
              <w:rPr>
                <w:rFonts w:cstheme="minorHAnsi"/>
                <w:b/>
                <w:bCs/>
                <w:sz w:val="16"/>
                <w:szCs w:val="16"/>
              </w:rPr>
            </w:pPr>
            <w:r w:rsidRPr="00E10504">
              <w:rPr>
                <w:rFonts w:cstheme="minorHAnsi"/>
                <w:b/>
                <w:bCs/>
                <w:sz w:val="16"/>
                <w:szCs w:val="16"/>
              </w:rPr>
              <w:t>H.2.5</w:t>
            </w:r>
          </w:p>
        </w:tc>
        <w:tc>
          <w:tcPr>
            <w:tcW w:w="1229" w:type="dxa"/>
            <w:shd w:val="clear" w:color="auto" w:fill="DEEAF6" w:themeFill="accent5" w:themeFillTint="33"/>
            <w:vAlign w:val="center"/>
          </w:tcPr>
          <w:p w14:paraId="4BC87E70" w14:textId="2BDECE63" w:rsidR="00E10504" w:rsidRPr="00E10504" w:rsidRDefault="00942213" w:rsidP="00E10504">
            <w:pPr>
              <w:jc w:val="center"/>
              <w:rPr>
                <w:rFonts w:cstheme="minorHAnsi"/>
                <w:sz w:val="16"/>
                <w:szCs w:val="16"/>
              </w:rPr>
            </w:pPr>
            <w:r>
              <w:rPr>
                <w:rFonts w:cstheme="minorHAnsi"/>
                <w:sz w:val="16"/>
                <w:szCs w:val="16"/>
              </w:rPr>
              <w:t>100</w:t>
            </w:r>
          </w:p>
        </w:tc>
        <w:tc>
          <w:tcPr>
            <w:tcW w:w="567" w:type="dxa"/>
            <w:shd w:val="clear" w:color="auto" w:fill="DEEAF6" w:themeFill="accent5" w:themeFillTint="33"/>
            <w:vAlign w:val="center"/>
          </w:tcPr>
          <w:p w14:paraId="65A77CFB"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04" w:type="dxa"/>
            <w:shd w:val="clear" w:color="auto" w:fill="D9D9D9" w:themeFill="background1" w:themeFillShade="D9"/>
            <w:vAlign w:val="center"/>
          </w:tcPr>
          <w:p w14:paraId="65729168" w14:textId="77777777" w:rsidR="00E10504" w:rsidRPr="00E10504" w:rsidRDefault="00E10504" w:rsidP="00E10504">
            <w:pPr>
              <w:jc w:val="center"/>
              <w:rPr>
                <w:rFonts w:cstheme="minorHAnsi"/>
                <w:sz w:val="16"/>
                <w:szCs w:val="16"/>
              </w:rPr>
            </w:pPr>
            <w:r w:rsidRPr="00E10504">
              <w:rPr>
                <w:rFonts w:cstheme="minorHAnsi"/>
                <w:sz w:val="16"/>
                <w:szCs w:val="16"/>
              </w:rPr>
              <w:t>50</w:t>
            </w:r>
          </w:p>
        </w:tc>
        <w:tc>
          <w:tcPr>
            <w:tcW w:w="488" w:type="dxa"/>
            <w:shd w:val="clear" w:color="auto" w:fill="DEEAF6" w:themeFill="accent5" w:themeFillTint="33"/>
            <w:vAlign w:val="center"/>
          </w:tcPr>
          <w:p w14:paraId="77413605" w14:textId="59E29D63" w:rsidR="00E10504" w:rsidRPr="00E10504" w:rsidRDefault="00BF57E0" w:rsidP="00E10504">
            <w:pPr>
              <w:jc w:val="center"/>
              <w:rPr>
                <w:rFonts w:cstheme="minorHAnsi"/>
                <w:sz w:val="16"/>
                <w:szCs w:val="16"/>
              </w:rPr>
            </w:pPr>
            <w:r>
              <w:rPr>
                <w:rFonts w:cstheme="minorHAnsi"/>
                <w:sz w:val="16"/>
                <w:szCs w:val="16"/>
              </w:rPr>
              <w:t>-</w:t>
            </w:r>
          </w:p>
        </w:tc>
        <w:tc>
          <w:tcPr>
            <w:tcW w:w="567" w:type="dxa"/>
            <w:shd w:val="clear" w:color="auto" w:fill="D9D9D9" w:themeFill="background1" w:themeFillShade="D9"/>
            <w:vAlign w:val="center"/>
          </w:tcPr>
          <w:p w14:paraId="1BC24598" w14:textId="77777777" w:rsidR="00E10504" w:rsidRPr="00E10504" w:rsidRDefault="00E10504" w:rsidP="00E10504">
            <w:pPr>
              <w:jc w:val="center"/>
              <w:rPr>
                <w:rFonts w:cstheme="minorHAnsi"/>
                <w:sz w:val="16"/>
                <w:szCs w:val="16"/>
              </w:rPr>
            </w:pPr>
            <w:r w:rsidRPr="00E10504">
              <w:rPr>
                <w:rFonts w:cstheme="minorHAnsi"/>
                <w:sz w:val="16"/>
                <w:szCs w:val="16"/>
              </w:rPr>
              <w:t>50</w:t>
            </w:r>
          </w:p>
        </w:tc>
        <w:tc>
          <w:tcPr>
            <w:tcW w:w="567" w:type="dxa"/>
            <w:shd w:val="clear" w:color="auto" w:fill="DEEAF6" w:themeFill="accent5" w:themeFillTint="33"/>
            <w:vAlign w:val="center"/>
          </w:tcPr>
          <w:p w14:paraId="06F4A1BA"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71ED1750" w14:textId="77777777" w:rsidR="00E10504" w:rsidRPr="00E10504" w:rsidRDefault="00E10504" w:rsidP="00E10504">
            <w:pPr>
              <w:jc w:val="center"/>
              <w:rPr>
                <w:rFonts w:cstheme="minorHAnsi"/>
                <w:sz w:val="16"/>
                <w:szCs w:val="16"/>
              </w:rPr>
            </w:pPr>
          </w:p>
        </w:tc>
        <w:tc>
          <w:tcPr>
            <w:tcW w:w="567" w:type="dxa"/>
            <w:shd w:val="clear" w:color="auto" w:fill="DEEAF6" w:themeFill="accent5" w:themeFillTint="33"/>
            <w:vAlign w:val="center"/>
          </w:tcPr>
          <w:p w14:paraId="2FA4417D"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4B7121C4" w14:textId="77777777" w:rsidR="00E10504" w:rsidRPr="00E10504" w:rsidRDefault="00E10504" w:rsidP="00E10504">
            <w:pPr>
              <w:jc w:val="center"/>
              <w:rPr>
                <w:rFonts w:cstheme="minorHAnsi"/>
                <w:sz w:val="16"/>
                <w:szCs w:val="16"/>
              </w:rPr>
            </w:pPr>
          </w:p>
        </w:tc>
        <w:tc>
          <w:tcPr>
            <w:tcW w:w="567" w:type="dxa"/>
            <w:shd w:val="clear" w:color="auto" w:fill="DEEAF6" w:themeFill="accent5" w:themeFillTint="33"/>
            <w:vAlign w:val="center"/>
          </w:tcPr>
          <w:p w14:paraId="4E292F5F"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1D0B412E" w14:textId="77777777" w:rsidR="00E10504" w:rsidRPr="00E10504" w:rsidRDefault="00E10504" w:rsidP="00E10504">
            <w:pPr>
              <w:jc w:val="center"/>
              <w:rPr>
                <w:rFonts w:cstheme="minorHAnsi"/>
                <w:sz w:val="16"/>
                <w:szCs w:val="16"/>
              </w:rPr>
            </w:pPr>
          </w:p>
        </w:tc>
        <w:tc>
          <w:tcPr>
            <w:tcW w:w="4096" w:type="dxa"/>
            <w:shd w:val="clear" w:color="auto" w:fill="DEEAF6" w:themeFill="accent5" w:themeFillTint="33"/>
          </w:tcPr>
          <w:p w14:paraId="53D04A3E" w14:textId="5D3F92AF" w:rsidR="00E10504" w:rsidRPr="00E10504" w:rsidRDefault="00E10504" w:rsidP="00E10504">
            <w:pPr>
              <w:rPr>
                <w:rFonts w:cstheme="minorHAnsi"/>
                <w:sz w:val="16"/>
                <w:szCs w:val="16"/>
              </w:rPr>
            </w:pPr>
          </w:p>
        </w:tc>
      </w:tr>
      <w:tr w:rsidR="00E10504" w:rsidRPr="00E10504" w14:paraId="3B32FBF4" w14:textId="77777777" w:rsidTr="007B37B8">
        <w:trPr>
          <w:trHeight w:val="168"/>
        </w:trPr>
        <w:tc>
          <w:tcPr>
            <w:tcW w:w="1029" w:type="dxa"/>
            <w:vMerge w:val="restart"/>
            <w:vAlign w:val="center"/>
          </w:tcPr>
          <w:p w14:paraId="05ACFAD7" w14:textId="77777777" w:rsidR="00E10504" w:rsidRPr="00E10504" w:rsidRDefault="00E10504" w:rsidP="00E10504">
            <w:pPr>
              <w:jc w:val="center"/>
              <w:rPr>
                <w:rFonts w:cstheme="minorHAnsi"/>
                <w:b/>
                <w:bCs/>
                <w:sz w:val="16"/>
                <w:szCs w:val="16"/>
              </w:rPr>
            </w:pPr>
            <w:r w:rsidRPr="00E10504">
              <w:rPr>
                <w:rFonts w:cstheme="minorHAnsi"/>
                <w:b/>
                <w:bCs/>
                <w:sz w:val="16"/>
                <w:szCs w:val="16"/>
              </w:rPr>
              <w:t>A3</w:t>
            </w:r>
          </w:p>
        </w:tc>
        <w:tc>
          <w:tcPr>
            <w:tcW w:w="1772" w:type="dxa"/>
            <w:vMerge w:val="restart"/>
            <w:vAlign w:val="center"/>
          </w:tcPr>
          <w:p w14:paraId="581FCEAA" w14:textId="0B5853A6" w:rsidR="00E10504" w:rsidRPr="00E10504" w:rsidRDefault="005246FD" w:rsidP="00E10504">
            <w:pPr>
              <w:jc w:val="center"/>
              <w:rPr>
                <w:rFonts w:cstheme="minorHAnsi"/>
                <w:sz w:val="16"/>
                <w:szCs w:val="16"/>
              </w:rPr>
            </w:pPr>
            <w:r>
              <w:rPr>
                <w:rFonts w:cstheme="minorHAnsi"/>
                <w:sz w:val="16"/>
                <w:szCs w:val="16"/>
              </w:rPr>
              <w:t>92</w:t>
            </w:r>
          </w:p>
        </w:tc>
        <w:tc>
          <w:tcPr>
            <w:tcW w:w="927" w:type="dxa"/>
            <w:vAlign w:val="center"/>
          </w:tcPr>
          <w:p w14:paraId="57483150" w14:textId="77777777" w:rsidR="00E10504" w:rsidRPr="00E10504" w:rsidRDefault="00E10504" w:rsidP="00E10504">
            <w:pPr>
              <w:jc w:val="center"/>
              <w:rPr>
                <w:rFonts w:cstheme="minorHAnsi"/>
                <w:b/>
                <w:bCs/>
                <w:sz w:val="16"/>
                <w:szCs w:val="16"/>
              </w:rPr>
            </w:pPr>
            <w:r w:rsidRPr="00E10504">
              <w:rPr>
                <w:rFonts w:cstheme="minorHAnsi"/>
                <w:b/>
                <w:bCs/>
                <w:sz w:val="16"/>
                <w:szCs w:val="16"/>
              </w:rPr>
              <w:t>H.3.1</w:t>
            </w:r>
          </w:p>
        </w:tc>
        <w:tc>
          <w:tcPr>
            <w:tcW w:w="1229" w:type="dxa"/>
            <w:vAlign w:val="center"/>
          </w:tcPr>
          <w:p w14:paraId="0798B6F0" w14:textId="7E392DA5" w:rsidR="00E10504" w:rsidRPr="00E10504" w:rsidRDefault="007B37B8" w:rsidP="00E10504">
            <w:pPr>
              <w:jc w:val="center"/>
              <w:rPr>
                <w:rFonts w:cstheme="minorHAnsi"/>
                <w:sz w:val="16"/>
                <w:szCs w:val="16"/>
              </w:rPr>
            </w:pPr>
            <w:r>
              <w:rPr>
                <w:rFonts w:cstheme="minorHAnsi"/>
                <w:sz w:val="16"/>
                <w:szCs w:val="16"/>
              </w:rPr>
              <w:t>100</w:t>
            </w:r>
          </w:p>
        </w:tc>
        <w:tc>
          <w:tcPr>
            <w:tcW w:w="567" w:type="dxa"/>
            <w:vAlign w:val="center"/>
          </w:tcPr>
          <w:p w14:paraId="08AEC5BF" w14:textId="15F8EE03" w:rsidR="00E10504" w:rsidRPr="00E10504" w:rsidRDefault="007B37B8" w:rsidP="00E10504">
            <w:pPr>
              <w:jc w:val="center"/>
              <w:rPr>
                <w:rFonts w:cstheme="minorHAnsi"/>
                <w:sz w:val="16"/>
                <w:szCs w:val="16"/>
              </w:rPr>
            </w:pPr>
            <w:r>
              <w:rPr>
                <w:rFonts w:cstheme="minorHAnsi"/>
                <w:sz w:val="16"/>
                <w:szCs w:val="16"/>
              </w:rPr>
              <w:t>100</w:t>
            </w:r>
          </w:p>
        </w:tc>
        <w:tc>
          <w:tcPr>
            <w:tcW w:w="504" w:type="dxa"/>
            <w:shd w:val="clear" w:color="auto" w:fill="D9D9D9" w:themeFill="background1" w:themeFillShade="D9"/>
            <w:vAlign w:val="center"/>
          </w:tcPr>
          <w:p w14:paraId="33E4D879" w14:textId="77777777" w:rsidR="00E10504" w:rsidRPr="00E10504" w:rsidRDefault="00E10504" w:rsidP="00E10504">
            <w:pPr>
              <w:jc w:val="center"/>
              <w:rPr>
                <w:rFonts w:cstheme="minorHAnsi"/>
                <w:sz w:val="16"/>
                <w:szCs w:val="16"/>
              </w:rPr>
            </w:pPr>
            <w:r w:rsidRPr="00E10504">
              <w:rPr>
                <w:rFonts w:cstheme="minorHAnsi"/>
                <w:sz w:val="16"/>
                <w:szCs w:val="16"/>
              </w:rPr>
              <w:t>40</w:t>
            </w:r>
          </w:p>
        </w:tc>
        <w:tc>
          <w:tcPr>
            <w:tcW w:w="488" w:type="dxa"/>
            <w:vAlign w:val="center"/>
          </w:tcPr>
          <w:p w14:paraId="6D517A9D"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69D9BF03" w14:textId="77777777" w:rsidR="00E10504" w:rsidRPr="00E10504" w:rsidRDefault="00E10504" w:rsidP="00E10504">
            <w:pPr>
              <w:jc w:val="center"/>
              <w:rPr>
                <w:rFonts w:cstheme="minorHAnsi"/>
                <w:sz w:val="16"/>
                <w:szCs w:val="16"/>
              </w:rPr>
            </w:pPr>
            <w:r w:rsidRPr="00E10504">
              <w:rPr>
                <w:rFonts w:cstheme="minorHAnsi"/>
                <w:sz w:val="16"/>
                <w:szCs w:val="16"/>
              </w:rPr>
              <w:t>30</w:t>
            </w:r>
          </w:p>
        </w:tc>
        <w:tc>
          <w:tcPr>
            <w:tcW w:w="567" w:type="dxa"/>
            <w:vAlign w:val="center"/>
          </w:tcPr>
          <w:p w14:paraId="6181B82B"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488340E8" w14:textId="77777777" w:rsidR="00E10504" w:rsidRPr="00E10504" w:rsidRDefault="00E10504" w:rsidP="00E10504">
            <w:pPr>
              <w:jc w:val="center"/>
              <w:rPr>
                <w:rFonts w:cstheme="minorHAnsi"/>
                <w:sz w:val="16"/>
                <w:szCs w:val="16"/>
              </w:rPr>
            </w:pPr>
            <w:r w:rsidRPr="00E10504">
              <w:rPr>
                <w:rFonts w:cstheme="minorHAnsi"/>
                <w:sz w:val="16"/>
                <w:szCs w:val="16"/>
              </w:rPr>
              <w:t>30</w:t>
            </w:r>
          </w:p>
        </w:tc>
        <w:tc>
          <w:tcPr>
            <w:tcW w:w="567" w:type="dxa"/>
            <w:vAlign w:val="center"/>
          </w:tcPr>
          <w:p w14:paraId="6E5DE4B6"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231C118E"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vAlign w:val="center"/>
          </w:tcPr>
          <w:p w14:paraId="06DA3CBF"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7D591BC9"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tcPr>
          <w:p w14:paraId="5E8BFB42" w14:textId="77777777" w:rsidR="00E10504" w:rsidRPr="00E10504" w:rsidRDefault="00E10504" w:rsidP="00E10504">
            <w:pPr>
              <w:rPr>
                <w:rFonts w:cstheme="minorHAnsi"/>
                <w:sz w:val="16"/>
                <w:szCs w:val="16"/>
              </w:rPr>
            </w:pPr>
          </w:p>
        </w:tc>
      </w:tr>
      <w:tr w:rsidR="00E10504" w:rsidRPr="00E10504" w14:paraId="63DA3A10" w14:textId="77777777" w:rsidTr="007B37B8">
        <w:trPr>
          <w:trHeight w:val="168"/>
        </w:trPr>
        <w:tc>
          <w:tcPr>
            <w:tcW w:w="1029" w:type="dxa"/>
            <w:vMerge/>
            <w:vAlign w:val="center"/>
          </w:tcPr>
          <w:p w14:paraId="2DF8857A" w14:textId="77777777" w:rsidR="00E10504" w:rsidRPr="00E10504" w:rsidRDefault="00E10504" w:rsidP="00E10504">
            <w:pPr>
              <w:jc w:val="center"/>
              <w:rPr>
                <w:rFonts w:cstheme="minorHAnsi"/>
                <w:b/>
                <w:bCs/>
                <w:sz w:val="16"/>
                <w:szCs w:val="16"/>
              </w:rPr>
            </w:pPr>
          </w:p>
        </w:tc>
        <w:tc>
          <w:tcPr>
            <w:tcW w:w="1772" w:type="dxa"/>
            <w:vMerge/>
            <w:vAlign w:val="center"/>
          </w:tcPr>
          <w:p w14:paraId="322557E3" w14:textId="77777777" w:rsidR="00E10504" w:rsidRPr="00E10504" w:rsidRDefault="00E10504" w:rsidP="00E10504">
            <w:pPr>
              <w:jc w:val="center"/>
              <w:rPr>
                <w:rFonts w:cstheme="minorHAnsi"/>
                <w:sz w:val="16"/>
                <w:szCs w:val="16"/>
              </w:rPr>
            </w:pPr>
          </w:p>
        </w:tc>
        <w:tc>
          <w:tcPr>
            <w:tcW w:w="927" w:type="dxa"/>
            <w:vAlign w:val="center"/>
          </w:tcPr>
          <w:p w14:paraId="5DA96CA4" w14:textId="77777777" w:rsidR="00E10504" w:rsidRPr="00E10504" w:rsidRDefault="00E10504" w:rsidP="00E10504">
            <w:pPr>
              <w:jc w:val="center"/>
              <w:rPr>
                <w:rFonts w:cstheme="minorHAnsi"/>
                <w:b/>
                <w:bCs/>
                <w:sz w:val="16"/>
                <w:szCs w:val="16"/>
              </w:rPr>
            </w:pPr>
            <w:r w:rsidRPr="00E10504">
              <w:rPr>
                <w:rFonts w:cstheme="minorHAnsi"/>
                <w:b/>
                <w:bCs/>
                <w:sz w:val="16"/>
                <w:szCs w:val="16"/>
              </w:rPr>
              <w:t>H.3.2</w:t>
            </w:r>
          </w:p>
        </w:tc>
        <w:tc>
          <w:tcPr>
            <w:tcW w:w="1229" w:type="dxa"/>
            <w:vAlign w:val="center"/>
          </w:tcPr>
          <w:p w14:paraId="47B9ACDD"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vAlign w:val="center"/>
          </w:tcPr>
          <w:p w14:paraId="39297998"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04" w:type="dxa"/>
            <w:shd w:val="clear" w:color="auto" w:fill="D9D9D9" w:themeFill="background1" w:themeFillShade="D9"/>
            <w:vAlign w:val="center"/>
          </w:tcPr>
          <w:p w14:paraId="072A97DC" w14:textId="77777777" w:rsidR="00E10504" w:rsidRPr="00E10504" w:rsidRDefault="00E10504" w:rsidP="00E10504">
            <w:pPr>
              <w:jc w:val="center"/>
              <w:rPr>
                <w:rFonts w:cstheme="minorHAnsi"/>
                <w:sz w:val="16"/>
                <w:szCs w:val="16"/>
              </w:rPr>
            </w:pPr>
            <w:r w:rsidRPr="00E10504">
              <w:rPr>
                <w:rFonts w:cstheme="minorHAnsi"/>
                <w:sz w:val="16"/>
                <w:szCs w:val="16"/>
              </w:rPr>
              <w:t>50</w:t>
            </w:r>
          </w:p>
        </w:tc>
        <w:tc>
          <w:tcPr>
            <w:tcW w:w="488" w:type="dxa"/>
            <w:vAlign w:val="center"/>
          </w:tcPr>
          <w:p w14:paraId="08108C05"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7DD85F06" w14:textId="77777777" w:rsidR="00E10504" w:rsidRPr="00E10504" w:rsidRDefault="00E10504" w:rsidP="00E10504">
            <w:pPr>
              <w:jc w:val="center"/>
              <w:rPr>
                <w:rFonts w:cstheme="minorHAnsi"/>
                <w:sz w:val="16"/>
                <w:szCs w:val="16"/>
              </w:rPr>
            </w:pPr>
            <w:r w:rsidRPr="00E10504">
              <w:rPr>
                <w:rFonts w:cstheme="minorHAnsi"/>
                <w:sz w:val="16"/>
                <w:szCs w:val="16"/>
              </w:rPr>
              <w:t>50</w:t>
            </w:r>
          </w:p>
        </w:tc>
        <w:tc>
          <w:tcPr>
            <w:tcW w:w="567" w:type="dxa"/>
            <w:vAlign w:val="center"/>
          </w:tcPr>
          <w:p w14:paraId="70C266C2"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6CED0ACC"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vAlign w:val="center"/>
          </w:tcPr>
          <w:p w14:paraId="5CC42AB8"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6CA7C35C"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vAlign w:val="center"/>
          </w:tcPr>
          <w:p w14:paraId="7AFE9D8D"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14EF1141"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tcPr>
          <w:p w14:paraId="327594CD" w14:textId="77777777" w:rsidR="00E10504" w:rsidRPr="00E10504" w:rsidRDefault="00E10504" w:rsidP="00E10504">
            <w:pPr>
              <w:rPr>
                <w:rFonts w:cstheme="minorHAnsi"/>
                <w:sz w:val="16"/>
                <w:szCs w:val="16"/>
              </w:rPr>
            </w:pPr>
          </w:p>
        </w:tc>
      </w:tr>
      <w:tr w:rsidR="00E10504" w:rsidRPr="00E10504" w14:paraId="286AFBF5" w14:textId="77777777" w:rsidTr="007B37B8">
        <w:trPr>
          <w:trHeight w:val="168"/>
        </w:trPr>
        <w:tc>
          <w:tcPr>
            <w:tcW w:w="1029" w:type="dxa"/>
            <w:vMerge/>
            <w:vAlign w:val="center"/>
          </w:tcPr>
          <w:p w14:paraId="45F25D7D" w14:textId="77777777" w:rsidR="00E10504" w:rsidRPr="00E10504" w:rsidRDefault="00E10504" w:rsidP="00E10504">
            <w:pPr>
              <w:jc w:val="center"/>
              <w:rPr>
                <w:rFonts w:cstheme="minorHAnsi"/>
                <w:b/>
                <w:bCs/>
                <w:sz w:val="16"/>
                <w:szCs w:val="16"/>
              </w:rPr>
            </w:pPr>
          </w:p>
        </w:tc>
        <w:tc>
          <w:tcPr>
            <w:tcW w:w="1772" w:type="dxa"/>
            <w:vMerge/>
            <w:vAlign w:val="center"/>
          </w:tcPr>
          <w:p w14:paraId="7DF970E7" w14:textId="77777777" w:rsidR="00E10504" w:rsidRPr="00E10504" w:rsidRDefault="00E10504" w:rsidP="00E10504">
            <w:pPr>
              <w:jc w:val="center"/>
              <w:rPr>
                <w:rFonts w:cstheme="minorHAnsi"/>
                <w:sz w:val="16"/>
                <w:szCs w:val="16"/>
              </w:rPr>
            </w:pPr>
          </w:p>
        </w:tc>
        <w:tc>
          <w:tcPr>
            <w:tcW w:w="927" w:type="dxa"/>
            <w:vAlign w:val="center"/>
          </w:tcPr>
          <w:p w14:paraId="656D4EB8" w14:textId="77777777" w:rsidR="00E10504" w:rsidRPr="00E10504" w:rsidRDefault="00E10504" w:rsidP="00E10504">
            <w:pPr>
              <w:jc w:val="center"/>
              <w:rPr>
                <w:rFonts w:cstheme="minorHAnsi"/>
                <w:b/>
                <w:bCs/>
                <w:sz w:val="16"/>
                <w:szCs w:val="16"/>
              </w:rPr>
            </w:pPr>
            <w:r w:rsidRPr="00E10504">
              <w:rPr>
                <w:rFonts w:cstheme="minorHAnsi"/>
                <w:b/>
                <w:bCs/>
                <w:sz w:val="16"/>
                <w:szCs w:val="16"/>
              </w:rPr>
              <w:t>H.3.3</w:t>
            </w:r>
          </w:p>
        </w:tc>
        <w:tc>
          <w:tcPr>
            <w:tcW w:w="1229" w:type="dxa"/>
            <w:vAlign w:val="center"/>
          </w:tcPr>
          <w:p w14:paraId="2D71CBFA" w14:textId="278A5B1F" w:rsidR="00E10504" w:rsidRPr="00E10504" w:rsidRDefault="007B37B8" w:rsidP="00E10504">
            <w:pPr>
              <w:jc w:val="center"/>
              <w:rPr>
                <w:rFonts w:cstheme="minorHAnsi"/>
                <w:sz w:val="16"/>
                <w:szCs w:val="16"/>
              </w:rPr>
            </w:pPr>
            <w:r>
              <w:rPr>
                <w:rFonts w:cstheme="minorHAnsi"/>
                <w:sz w:val="16"/>
                <w:szCs w:val="16"/>
              </w:rPr>
              <w:t>60</w:t>
            </w:r>
          </w:p>
        </w:tc>
        <w:tc>
          <w:tcPr>
            <w:tcW w:w="567" w:type="dxa"/>
            <w:vAlign w:val="center"/>
          </w:tcPr>
          <w:p w14:paraId="01AAF537" w14:textId="5FC5CE66" w:rsidR="00E10504" w:rsidRPr="00E10504" w:rsidRDefault="007B37B8" w:rsidP="00E10504">
            <w:pPr>
              <w:jc w:val="center"/>
              <w:rPr>
                <w:rFonts w:cstheme="minorHAnsi"/>
                <w:sz w:val="16"/>
                <w:szCs w:val="16"/>
              </w:rPr>
            </w:pPr>
            <w:r>
              <w:rPr>
                <w:rFonts w:cstheme="minorHAnsi"/>
                <w:sz w:val="16"/>
                <w:szCs w:val="16"/>
              </w:rPr>
              <w:t>100</w:t>
            </w:r>
          </w:p>
        </w:tc>
        <w:tc>
          <w:tcPr>
            <w:tcW w:w="504" w:type="dxa"/>
            <w:shd w:val="clear" w:color="auto" w:fill="D9D9D9" w:themeFill="background1" w:themeFillShade="D9"/>
            <w:vAlign w:val="center"/>
          </w:tcPr>
          <w:p w14:paraId="168DE5B9" w14:textId="77777777" w:rsidR="00E10504" w:rsidRPr="00E10504" w:rsidRDefault="00E10504" w:rsidP="00E10504">
            <w:pPr>
              <w:jc w:val="center"/>
              <w:rPr>
                <w:rFonts w:cstheme="minorHAnsi"/>
                <w:sz w:val="16"/>
                <w:szCs w:val="16"/>
              </w:rPr>
            </w:pPr>
            <w:r w:rsidRPr="00E10504">
              <w:rPr>
                <w:rFonts w:cstheme="minorHAnsi"/>
                <w:sz w:val="16"/>
                <w:szCs w:val="16"/>
              </w:rPr>
              <w:t>40</w:t>
            </w:r>
          </w:p>
        </w:tc>
        <w:tc>
          <w:tcPr>
            <w:tcW w:w="488" w:type="dxa"/>
            <w:vAlign w:val="center"/>
          </w:tcPr>
          <w:p w14:paraId="5CB29A29" w14:textId="7AEC29C5" w:rsidR="00E10504" w:rsidRPr="008331DA" w:rsidRDefault="008331DA" w:rsidP="00E10504">
            <w:pPr>
              <w:jc w:val="center"/>
              <w:rPr>
                <w:rFonts w:cstheme="minorHAnsi"/>
                <w:sz w:val="16"/>
                <w:szCs w:val="16"/>
              </w:rPr>
            </w:pPr>
            <w:r w:rsidRPr="008331DA">
              <w:rPr>
                <w:rFonts w:cstheme="minorHAnsi"/>
                <w:sz w:val="16"/>
                <w:szCs w:val="16"/>
              </w:rPr>
              <w:t>0</w:t>
            </w:r>
          </w:p>
        </w:tc>
        <w:tc>
          <w:tcPr>
            <w:tcW w:w="567" w:type="dxa"/>
            <w:shd w:val="clear" w:color="auto" w:fill="D9D9D9" w:themeFill="background1" w:themeFillShade="D9"/>
            <w:vAlign w:val="center"/>
          </w:tcPr>
          <w:p w14:paraId="4AD11154" w14:textId="77777777" w:rsidR="00E10504" w:rsidRPr="00E10504" w:rsidRDefault="00E10504" w:rsidP="00E10504">
            <w:pPr>
              <w:jc w:val="center"/>
              <w:rPr>
                <w:rFonts w:cstheme="minorHAnsi"/>
                <w:sz w:val="16"/>
                <w:szCs w:val="16"/>
              </w:rPr>
            </w:pPr>
            <w:r w:rsidRPr="00E10504">
              <w:rPr>
                <w:rFonts w:cstheme="minorHAnsi"/>
                <w:sz w:val="16"/>
                <w:szCs w:val="16"/>
              </w:rPr>
              <w:t>40</w:t>
            </w:r>
          </w:p>
        </w:tc>
        <w:tc>
          <w:tcPr>
            <w:tcW w:w="567" w:type="dxa"/>
            <w:vAlign w:val="center"/>
          </w:tcPr>
          <w:p w14:paraId="519295B6" w14:textId="46CA30C1" w:rsidR="00E10504" w:rsidRPr="00E10504" w:rsidRDefault="007B37B8" w:rsidP="00E10504">
            <w:pPr>
              <w:jc w:val="center"/>
              <w:rPr>
                <w:rFonts w:cstheme="minorHAnsi"/>
                <w:sz w:val="16"/>
                <w:szCs w:val="16"/>
              </w:rPr>
            </w:pPr>
            <w:r>
              <w:rPr>
                <w:rFonts w:cstheme="minorHAnsi"/>
                <w:sz w:val="16"/>
                <w:szCs w:val="16"/>
              </w:rPr>
              <w:t>100</w:t>
            </w:r>
          </w:p>
        </w:tc>
        <w:tc>
          <w:tcPr>
            <w:tcW w:w="567" w:type="dxa"/>
            <w:shd w:val="clear" w:color="auto" w:fill="D9D9D9" w:themeFill="background1" w:themeFillShade="D9"/>
            <w:vAlign w:val="center"/>
          </w:tcPr>
          <w:p w14:paraId="7F864AEB"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5DF51779"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1E9271C6" w14:textId="77777777" w:rsidR="00E10504" w:rsidRPr="00E10504" w:rsidRDefault="00E10504" w:rsidP="00E10504">
            <w:pPr>
              <w:jc w:val="center"/>
              <w:rPr>
                <w:rFonts w:cstheme="minorHAnsi"/>
                <w:sz w:val="16"/>
                <w:szCs w:val="16"/>
              </w:rPr>
            </w:pPr>
          </w:p>
        </w:tc>
        <w:tc>
          <w:tcPr>
            <w:tcW w:w="567" w:type="dxa"/>
            <w:vAlign w:val="center"/>
          </w:tcPr>
          <w:p w14:paraId="73237339"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320837B0" w14:textId="77777777" w:rsidR="00E10504" w:rsidRPr="00E10504" w:rsidRDefault="00E10504" w:rsidP="00E10504">
            <w:pPr>
              <w:jc w:val="center"/>
              <w:rPr>
                <w:rFonts w:cstheme="minorHAnsi"/>
                <w:sz w:val="16"/>
                <w:szCs w:val="16"/>
              </w:rPr>
            </w:pPr>
          </w:p>
        </w:tc>
        <w:tc>
          <w:tcPr>
            <w:tcW w:w="4096" w:type="dxa"/>
          </w:tcPr>
          <w:p w14:paraId="004D16A9" w14:textId="77777777" w:rsidR="00E10504" w:rsidRPr="00E10504" w:rsidRDefault="00E10504" w:rsidP="00E10504">
            <w:pPr>
              <w:rPr>
                <w:rFonts w:cstheme="minorHAnsi"/>
                <w:sz w:val="16"/>
                <w:szCs w:val="16"/>
              </w:rPr>
            </w:pPr>
          </w:p>
        </w:tc>
      </w:tr>
      <w:tr w:rsidR="00E10504" w:rsidRPr="00E10504" w14:paraId="2FB3FB58" w14:textId="77777777" w:rsidTr="007B37B8">
        <w:trPr>
          <w:trHeight w:val="168"/>
        </w:trPr>
        <w:tc>
          <w:tcPr>
            <w:tcW w:w="1029" w:type="dxa"/>
            <w:vMerge/>
            <w:vAlign w:val="center"/>
          </w:tcPr>
          <w:p w14:paraId="2B50A014" w14:textId="77777777" w:rsidR="00E10504" w:rsidRPr="00E10504" w:rsidRDefault="00E10504" w:rsidP="00E10504">
            <w:pPr>
              <w:jc w:val="center"/>
              <w:rPr>
                <w:rFonts w:cstheme="minorHAnsi"/>
                <w:b/>
                <w:bCs/>
                <w:sz w:val="16"/>
                <w:szCs w:val="16"/>
              </w:rPr>
            </w:pPr>
          </w:p>
        </w:tc>
        <w:tc>
          <w:tcPr>
            <w:tcW w:w="1772" w:type="dxa"/>
            <w:vMerge/>
            <w:vAlign w:val="center"/>
          </w:tcPr>
          <w:p w14:paraId="4F19D85C" w14:textId="77777777" w:rsidR="00E10504" w:rsidRPr="00E10504" w:rsidRDefault="00E10504" w:rsidP="00E10504">
            <w:pPr>
              <w:jc w:val="center"/>
              <w:rPr>
                <w:rFonts w:cstheme="minorHAnsi"/>
                <w:sz w:val="16"/>
                <w:szCs w:val="16"/>
              </w:rPr>
            </w:pPr>
          </w:p>
        </w:tc>
        <w:tc>
          <w:tcPr>
            <w:tcW w:w="927" w:type="dxa"/>
            <w:vAlign w:val="center"/>
          </w:tcPr>
          <w:p w14:paraId="2D8E2AFF" w14:textId="77777777" w:rsidR="00E10504" w:rsidRPr="00E10504" w:rsidRDefault="00E10504" w:rsidP="00E10504">
            <w:pPr>
              <w:jc w:val="center"/>
              <w:rPr>
                <w:rFonts w:cstheme="minorHAnsi"/>
                <w:b/>
                <w:bCs/>
                <w:sz w:val="16"/>
                <w:szCs w:val="16"/>
              </w:rPr>
            </w:pPr>
            <w:r w:rsidRPr="00E10504">
              <w:rPr>
                <w:rFonts w:cstheme="minorHAnsi"/>
                <w:b/>
                <w:bCs/>
                <w:sz w:val="16"/>
                <w:szCs w:val="16"/>
              </w:rPr>
              <w:t>H.3.4</w:t>
            </w:r>
          </w:p>
        </w:tc>
        <w:tc>
          <w:tcPr>
            <w:tcW w:w="1229" w:type="dxa"/>
            <w:vAlign w:val="center"/>
          </w:tcPr>
          <w:p w14:paraId="42144FDA" w14:textId="06D97608" w:rsidR="00E10504" w:rsidRPr="00E10504" w:rsidRDefault="007B37B8" w:rsidP="00E10504">
            <w:pPr>
              <w:jc w:val="center"/>
              <w:rPr>
                <w:rFonts w:cstheme="minorHAnsi"/>
                <w:sz w:val="16"/>
                <w:szCs w:val="16"/>
              </w:rPr>
            </w:pPr>
            <w:r>
              <w:rPr>
                <w:rFonts w:cstheme="minorHAnsi"/>
                <w:sz w:val="16"/>
                <w:szCs w:val="16"/>
              </w:rPr>
              <w:t>100</w:t>
            </w:r>
          </w:p>
        </w:tc>
        <w:tc>
          <w:tcPr>
            <w:tcW w:w="567" w:type="dxa"/>
            <w:vAlign w:val="center"/>
          </w:tcPr>
          <w:p w14:paraId="20484885"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04" w:type="dxa"/>
            <w:shd w:val="clear" w:color="auto" w:fill="D9D9D9" w:themeFill="background1" w:themeFillShade="D9"/>
            <w:vAlign w:val="center"/>
          </w:tcPr>
          <w:p w14:paraId="1012E67E"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488" w:type="dxa"/>
            <w:vAlign w:val="center"/>
          </w:tcPr>
          <w:p w14:paraId="402130E3" w14:textId="5336B697" w:rsidR="00E10504" w:rsidRPr="00E10504" w:rsidRDefault="007B37B8" w:rsidP="00E10504">
            <w:pPr>
              <w:jc w:val="center"/>
              <w:rPr>
                <w:rFonts w:cstheme="minorHAnsi"/>
                <w:sz w:val="16"/>
                <w:szCs w:val="16"/>
              </w:rPr>
            </w:pPr>
            <w:r>
              <w:rPr>
                <w:rFonts w:cstheme="minorHAnsi"/>
                <w:sz w:val="16"/>
                <w:szCs w:val="16"/>
              </w:rPr>
              <w:t>100</w:t>
            </w:r>
          </w:p>
        </w:tc>
        <w:tc>
          <w:tcPr>
            <w:tcW w:w="567" w:type="dxa"/>
            <w:tcBorders>
              <w:bottom w:val="single" w:sz="4" w:space="0" w:color="auto"/>
            </w:tcBorders>
            <w:shd w:val="clear" w:color="auto" w:fill="D9D9D9" w:themeFill="background1" w:themeFillShade="D9"/>
            <w:vAlign w:val="center"/>
          </w:tcPr>
          <w:p w14:paraId="545D4862"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19AEC23A" w14:textId="6594E052" w:rsidR="00E10504" w:rsidRPr="00E10504" w:rsidRDefault="007B37B8" w:rsidP="00E10504">
            <w:pPr>
              <w:jc w:val="center"/>
              <w:rPr>
                <w:rFonts w:cstheme="minorHAnsi"/>
                <w:sz w:val="16"/>
                <w:szCs w:val="16"/>
              </w:rPr>
            </w:pPr>
            <w:r>
              <w:rPr>
                <w:rFonts w:cstheme="minorHAnsi"/>
                <w:sz w:val="16"/>
                <w:szCs w:val="16"/>
              </w:rPr>
              <w:t>100</w:t>
            </w:r>
          </w:p>
        </w:tc>
        <w:tc>
          <w:tcPr>
            <w:tcW w:w="567" w:type="dxa"/>
            <w:tcBorders>
              <w:bottom w:val="single" w:sz="4" w:space="0" w:color="auto"/>
            </w:tcBorders>
            <w:shd w:val="clear" w:color="auto" w:fill="D9D9D9" w:themeFill="background1" w:themeFillShade="D9"/>
            <w:vAlign w:val="center"/>
          </w:tcPr>
          <w:p w14:paraId="605DF0C1"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0EE9F31C" w14:textId="0B68A95E" w:rsidR="00E10504" w:rsidRPr="00E10504" w:rsidRDefault="007B37B8" w:rsidP="00E10504">
            <w:pPr>
              <w:jc w:val="center"/>
              <w:rPr>
                <w:rFonts w:cstheme="minorHAnsi"/>
                <w:sz w:val="16"/>
                <w:szCs w:val="16"/>
              </w:rPr>
            </w:pPr>
            <w:r>
              <w:rPr>
                <w:rFonts w:cstheme="minorHAnsi"/>
                <w:sz w:val="16"/>
                <w:szCs w:val="16"/>
              </w:rPr>
              <w:t>100</w:t>
            </w:r>
          </w:p>
        </w:tc>
        <w:tc>
          <w:tcPr>
            <w:tcW w:w="567" w:type="dxa"/>
            <w:tcBorders>
              <w:bottom w:val="single" w:sz="4" w:space="0" w:color="auto"/>
            </w:tcBorders>
            <w:shd w:val="clear" w:color="auto" w:fill="D9D9D9" w:themeFill="background1" w:themeFillShade="D9"/>
            <w:vAlign w:val="center"/>
          </w:tcPr>
          <w:p w14:paraId="4020283A"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2CB4159C" w14:textId="226637F7" w:rsidR="00E10504" w:rsidRPr="00E10504" w:rsidRDefault="007B37B8" w:rsidP="00E10504">
            <w:pPr>
              <w:jc w:val="center"/>
              <w:rPr>
                <w:rFonts w:cstheme="minorHAnsi"/>
                <w:sz w:val="16"/>
                <w:szCs w:val="16"/>
              </w:rPr>
            </w:pPr>
            <w:r>
              <w:rPr>
                <w:rFonts w:cstheme="minorHAnsi"/>
                <w:sz w:val="16"/>
                <w:szCs w:val="16"/>
              </w:rPr>
              <w:t>100</w:t>
            </w:r>
          </w:p>
        </w:tc>
        <w:tc>
          <w:tcPr>
            <w:tcW w:w="567" w:type="dxa"/>
            <w:tcBorders>
              <w:bottom w:val="single" w:sz="4" w:space="0" w:color="auto"/>
            </w:tcBorders>
            <w:shd w:val="clear" w:color="auto" w:fill="D9D9D9" w:themeFill="background1" w:themeFillShade="D9"/>
            <w:vAlign w:val="center"/>
          </w:tcPr>
          <w:p w14:paraId="13ADC1AA"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4096" w:type="dxa"/>
          </w:tcPr>
          <w:p w14:paraId="2B31C735" w14:textId="7F5F13F8" w:rsidR="00E10504" w:rsidRPr="00E10504" w:rsidRDefault="00E10504" w:rsidP="00E10504">
            <w:pPr>
              <w:rPr>
                <w:rFonts w:cstheme="minorHAnsi"/>
                <w:sz w:val="16"/>
                <w:szCs w:val="16"/>
              </w:rPr>
            </w:pPr>
          </w:p>
        </w:tc>
      </w:tr>
      <w:tr w:rsidR="00E10504" w:rsidRPr="00E10504" w14:paraId="3B179FB9" w14:textId="77777777" w:rsidTr="007B37B8">
        <w:trPr>
          <w:trHeight w:val="198"/>
        </w:trPr>
        <w:tc>
          <w:tcPr>
            <w:tcW w:w="1029" w:type="dxa"/>
            <w:vMerge/>
            <w:tcBorders>
              <w:bottom w:val="single" w:sz="4" w:space="0" w:color="auto"/>
            </w:tcBorders>
            <w:vAlign w:val="center"/>
          </w:tcPr>
          <w:p w14:paraId="26BE3690" w14:textId="77777777" w:rsidR="00E10504" w:rsidRPr="00E10504" w:rsidRDefault="00E10504" w:rsidP="00E10504">
            <w:pPr>
              <w:jc w:val="center"/>
              <w:rPr>
                <w:rFonts w:cstheme="minorHAnsi"/>
                <w:b/>
                <w:bCs/>
                <w:sz w:val="16"/>
                <w:szCs w:val="16"/>
              </w:rPr>
            </w:pPr>
          </w:p>
        </w:tc>
        <w:tc>
          <w:tcPr>
            <w:tcW w:w="1772" w:type="dxa"/>
            <w:vMerge/>
            <w:tcBorders>
              <w:bottom w:val="single" w:sz="4" w:space="0" w:color="auto"/>
            </w:tcBorders>
            <w:vAlign w:val="center"/>
          </w:tcPr>
          <w:p w14:paraId="6A3FF2C0" w14:textId="77777777" w:rsidR="00E10504" w:rsidRPr="00E10504" w:rsidRDefault="00E10504" w:rsidP="00E10504">
            <w:pPr>
              <w:jc w:val="center"/>
              <w:rPr>
                <w:rFonts w:cstheme="minorHAnsi"/>
                <w:sz w:val="16"/>
                <w:szCs w:val="16"/>
              </w:rPr>
            </w:pPr>
          </w:p>
        </w:tc>
        <w:tc>
          <w:tcPr>
            <w:tcW w:w="927" w:type="dxa"/>
            <w:tcBorders>
              <w:bottom w:val="single" w:sz="4" w:space="0" w:color="auto"/>
            </w:tcBorders>
            <w:vAlign w:val="center"/>
          </w:tcPr>
          <w:p w14:paraId="325091AF" w14:textId="77777777" w:rsidR="00E10504" w:rsidRPr="00E10504" w:rsidRDefault="00E10504" w:rsidP="00E10504">
            <w:pPr>
              <w:jc w:val="center"/>
              <w:rPr>
                <w:rFonts w:cstheme="minorHAnsi"/>
                <w:b/>
                <w:bCs/>
                <w:sz w:val="16"/>
                <w:szCs w:val="16"/>
              </w:rPr>
            </w:pPr>
            <w:r w:rsidRPr="00E10504">
              <w:rPr>
                <w:rFonts w:cstheme="minorHAnsi"/>
                <w:b/>
                <w:bCs/>
                <w:sz w:val="16"/>
                <w:szCs w:val="16"/>
              </w:rPr>
              <w:t>H.3.5</w:t>
            </w:r>
          </w:p>
        </w:tc>
        <w:tc>
          <w:tcPr>
            <w:tcW w:w="1229" w:type="dxa"/>
            <w:tcBorders>
              <w:bottom w:val="single" w:sz="4" w:space="0" w:color="auto"/>
            </w:tcBorders>
            <w:vAlign w:val="center"/>
          </w:tcPr>
          <w:p w14:paraId="57F1A98F" w14:textId="55E44CFA" w:rsidR="00E10504" w:rsidRPr="00E10504" w:rsidRDefault="007B37B8" w:rsidP="00E10504">
            <w:pPr>
              <w:jc w:val="center"/>
              <w:rPr>
                <w:rFonts w:cstheme="minorHAnsi"/>
                <w:sz w:val="16"/>
                <w:szCs w:val="16"/>
              </w:rPr>
            </w:pPr>
            <w:r>
              <w:rPr>
                <w:rFonts w:cstheme="minorHAnsi"/>
                <w:sz w:val="16"/>
                <w:szCs w:val="16"/>
              </w:rPr>
              <w:t>100</w:t>
            </w:r>
          </w:p>
        </w:tc>
        <w:tc>
          <w:tcPr>
            <w:tcW w:w="567" w:type="dxa"/>
            <w:tcBorders>
              <w:bottom w:val="single" w:sz="4" w:space="0" w:color="auto"/>
            </w:tcBorders>
            <w:vAlign w:val="center"/>
          </w:tcPr>
          <w:p w14:paraId="6D02BB9F" w14:textId="65D2BB08" w:rsidR="00E10504" w:rsidRPr="00E10504" w:rsidRDefault="007B37B8" w:rsidP="00E10504">
            <w:pPr>
              <w:jc w:val="center"/>
              <w:rPr>
                <w:rFonts w:cstheme="minorHAnsi"/>
                <w:sz w:val="16"/>
                <w:szCs w:val="16"/>
              </w:rPr>
            </w:pPr>
            <w:r>
              <w:rPr>
                <w:rFonts w:cstheme="minorHAnsi"/>
                <w:sz w:val="16"/>
                <w:szCs w:val="16"/>
              </w:rPr>
              <w:t>100</w:t>
            </w:r>
          </w:p>
        </w:tc>
        <w:tc>
          <w:tcPr>
            <w:tcW w:w="504" w:type="dxa"/>
            <w:tcBorders>
              <w:bottom w:val="single" w:sz="4" w:space="0" w:color="auto"/>
            </w:tcBorders>
            <w:shd w:val="clear" w:color="auto" w:fill="D9D9D9" w:themeFill="background1" w:themeFillShade="D9"/>
            <w:vAlign w:val="center"/>
          </w:tcPr>
          <w:p w14:paraId="1CE4B973"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488" w:type="dxa"/>
            <w:tcBorders>
              <w:bottom w:val="single" w:sz="4" w:space="0" w:color="auto"/>
            </w:tcBorders>
            <w:vAlign w:val="center"/>
          </w:tcPr>
          <w:p w14:paraId="0DAB3FD5"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tcBorders>
              <w:bottom w:val="single" w:sz="4" w:space="0" w:color="auto"/>
            </w:tcBorders>
            <w:shd w:val="clear" w:color="auto" w:fill="D9D9D9" w:themeFill="background1" w:themeFillShade="D9"/>
            <w:vAlign w:val="center"/>
          </w:tcPr>
          <w:p w14:paraId="7DBC73B1"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tcBorders>
              <w:bottom w:val="single" w:sz="4" w:space="0" w:color="auto"/>
            </w:tcBorders>
            <w:vAlign w:val="center"/>
          </w:tcPr>
          <w:p w14:paraId="41AF38AC"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tcBorders>
              <w:bottom w:val="single" w:sz="4" w:space="0" w:color="auto"/>
            </w:tcBorders>
            <w:shd w:val="clear" w:color="auto" w:fill="D9D9D9" w:themeFill="background1" w:themeFillShade="D9"/>
            <w:vAlign w:val="center"/>
          </w:tcPr>
          <w:p w14:paraId="7A1E038F"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tcBorders>
              <w:bottom w:val="single" w:sz="4" w:space="0" w:color="auto"/>
            </w:tcBorders>
            <w:vAlign w:val="center"/>
          </w:tcPr>
          <w:p w14:paraId="6C7B866C"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tcBorders>
              <w:bottom w:val="single" w:sz="4" w:space="0" w:color="auto"/>
            </w:tcBorders>
            <w:shd w:val="clear" w:color="auto" w:fill="D9D9D9" w:themeFill="background1" w:themeFillShade="D9"/>
            <w:vAlign w:val="center"/>
          </w:tcPr>
          <w:p w14:paraId="59E0D8A4"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tcBorders>
              <w:bottom w:val="single" w:sz="4" w:space="0" w:color="auto"/>
            </w:tcBorders>
            <w:vAlign w:val="center"/>
          </w:tcPr>
          <w:p w14:paraId="21E3EBB7"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tcBorders>
              <w:bottom w:val="single" w:sz="4" w:space="0" w:color="auto"/>
            </w:tcBorders>
            <w:shd w:val="clear" w:color="auto" w:fill="D9D9D9" w:themeFill="background1" w:themeFillShade="D9"/>
            <w:vAlign w:val="center"/>
          </w:tcPr>
          <w:p w14:paraId="3FD680AE"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tcBorders>
              <w:bottom w:val="single" w:sz="4" w:space="0" w:color="auto"/>
            </w:tcBorders>
          </w:tcPr>
          <w:p w14:paraId="23136BB4" w14:textId="7D8DFB44" w:rsidR="00E10504" w:rsidRPr="00E10504" w:rsidRDefault="00E10504" w:rsidP="00E10504">
            <w:pPr>
              <w:rPr>
                <w:rFonts w:cstheme="minorHAnsi"/>
                <w:sz w:val="16"/>
                <w:szCs w:val="16"/>
              </w:rPr>
            </w:pPr>
          </w:p>
        </w:tc>
      </w:tr>
      <w:tr w:rsidR="00E10504" w:rsidRPr="00E10504" w14:paraId="0B848D95" w14:textId="77777777" w:rsidTr="007B37B8">
        <w:trPr>
          <w:trHeight w:val="198"/>
        </w:trPr>
        <w:tc>
          <w:tcPr>
            <w:tcW w:w="1029" w:type="dxa"/>
            <w:vMerge w:val="restart"/>
            <w:shd w:val="clear" w:color="auto" w:fill="FFF2CC" w:themeFill="accent4" w:themeFillTint="33"/>
            <w:vAlign w:val="center"/>
          </w:tcPr>
          <w:p w14:paraId="1457530D" w14:textId="77777777" w:rsidR="00E10504" w:rsidRPr="00E10504" w:rsidRDefault="00E10504" w:rsidP="00E10504">
            <w:pPr>
              <w:jc w:val="center"/>
              <w:rPr>
                <w:rFonts w:cstheme="minorHAnsi"/>
                <w:b/>
                <w:bCs/>
                <w:sz w:val="16"/>
                <w:szCs w:val="16"/>
              </w:rPr>
            </w:pPr>
            <w:r w:rsidRPr="00E10504">
              <w:rPr>
                <w:rFonts w:cstheme="minorHAnsi"/>
                <w:b/>
                <w:bCs/>
                <w:sz w:val="16"/>
                <w:szCs w:val="16"/>
              </w:rPr>
              <w:t>A4</w:t>
            </w:r>
          </w:p>
        </w:tc>
        <w:tc>
          <w:tcPr>
            <w:tcW w:w="1772" w:type="dxa"/>
            <w:vMerge w:val="restart"/>
            <w:shd w:val="clear" w:color="auto" w:fill="FFF2CC" w:themeFill="accent4" w:themeFillTint="33"/>
            <w:vAlign w:val="center"/>
          </w:tcPr>
          <w:p w14:paraId="7519E134" w14:textId="0BF473F9" w:rsidR="00E10504" w:rsidRPr="00E10504" w:rsidRDefault="007454C8" w:rsidP="00E10504">
            <w:pPr>
              <w:jc w:val="center"/>
              <w:rPr>
                <w:rFonts w:cstheme="minorHAnsi"/>
                <w:sz w:val="16"/>
                <w:szCs w:val="16"/>
              </w:rPr>
            </w:pPr>
            <w:r>
              <w:rPr>
                <w:rFonts w:cstheme="minorHAnsi"/>
                <w:sz w:val="16"/>
                <w:szCs w:val="16"/>
              </w:rPr>
              <w:t>100</w:t>
            </w:r>
          </w:p>
        </w:tc>
        <w:tc>
          <w:tcPr>
            <w:tcW w:w="927" w:type="dxa"/>
            <w:shd w:val="clear" w:color="auto" w:fill="FFF2CC" w:themeFill="accent4" w:themeFillTint="33"/>
            <w:vAlign w:val="center"/>
          </w:tcPr>
          <w:p w14:paraId="7CE16CAA" w14:textId="77777777" w:rsidR="00E10504" w:rsidRPr="00E10504" w:rsidRDefault="00E10504" w:rsidP="00E10504">
            <w:pPr>
              <w:jc w:val="center"/>
              <w:rPr>
                <w:rFonts w:cstheme="minorHAnsi"/>
                <w:b/>
                <w:bCs/>
                <w:sz w:val="16"/>
                <w:szCs w:val="16"/>
              </w:rPr>
            </w:pPr>
            <w:r w:rsidRPr="00E10504">
              <w:rPr>
                <w:rFonts w:cstheme="minorHAnsi"/>
                <w:b/>
                <w:bCs/>
                <w:sz w:val="16"/>
                <w:szCs w:val="16"/>
              </w:rPr>
              <w:t>H.4.1</w:t>
            </w:r>
          </w:p>
        </w:tc>
        <w:tc>
          <w:tcPr>
            <w:tcW w:w="1229" w:type="dxa"/>
            <w:shd w:val="clear" w:color="auto" w:fill="FFF2CC" w:themeFill="accent4" w:themeFillTint="33"/>
            <w:vAlign w:val="center"/>
          </w:tcPr>
          <w:p w14:paraId="6F12C1CC" w14:textId="0F2BD165" w:rsidR="00E10504" w:rsidRPr="00E10504" w:rsidRDefault="007B37B8" w:rsidP="00E10504">
            <w:pPr>
              <w:jc w:val="center"/>
              <w:rPr>
                <w:rFonts w:cstheme="minorHAnsi"/>
                <w:sz w:val="16"/>
                <w:szCs w:val="16"/>
              </w:rPr>
            </w:pPr>
            <w:r>
              <w:rPr>
                <w:rFonts w:cstheme="minorHAnsi"/>
                <w:sz w:val="16"/>
                <w:szCs w:val="16"/>
              </w:rPr>
              <w:t>100</w:t>
            </w:r>
          </w:p>
        </w:tc>
        <w:tc>
          <w:tcPr>
            <w:tcW w:w="567" w:type="dxa"/>
            <w:shd w:val="clear" w:color="auto" w:fill="FFF2CC" w:themeFill="accent4" w:themeFillTint="33"/>
            <w:vAlign w:val="center"/>
          </w:tcPr>
          <w:p w14:paraId="3DA19BAE" w14:textId="1952F7B8" w:rsidR="00E10504" w:rsidRPr="00E10504" w:rsidRDefault="007B37B8" w:rsidP="00E10504">
            <w:pPr>
              <w:jc w:val="center"/>
              <w:rPr>
                <w:rFonts w:cstheme="minorHAnsi"/>
                <w:sz w:val="16"/>
                <w:szCs w:val="16"/>
              </w:rPr>
            </w:pPr>
            <w:r>
              <w:rPr>
                <w:rFonts w:cstheme="minorHAnsi"/>
                <w:sz w:val="16"/>
                <w:szCs w:val="16"/>
              </w:rPr>
              <w:t>100</w:t>
            </w:r>
          </w:p>
        </w:tc>
        <w:tc>
          <w:tcPr>
            <w:tcW w:w="504" w:type="dxa"/>
            <w:shd w:val="clear" w:color="auto" w:fill="D9D9D9" w:themeFill="background1" w:themeFillShade="D9"/>
            <w:vAlign w:val="center"/>
          </w:tcPr>
          <w:p w14:paraId="7BDE43B0" w14:textId="77777777" w:rsidR="00E10504" w:rsidRPr="00E10504" w:rsidRDefault="00E10504" w:rsidP="00E10504">
            <w:pPr>
              <w:jc w:val="center"/>
              <w:rPr>
                <w:rFonts w:cstheme="minorHAnsi"/>
                <w:sz w:val="16"/>
                <w:szCs w:val="16"/>
              </w:rPr>
            </w:pPr>
            <w:r w:rsidRPr="00E10504">
              <w:rPr>
                <w:rFonts w:cstheme="minorHAnsi"/>
                <w:sz w:val="16"/>
                <w:szCs w:val="16"/>
              </w:rPr>
              <w:t>25</w:t>
            </w:r>
          </w:p>
        </w:tc>
        <w:tc>
          <w:tcPr>
            <w:tcW w:w="488" w:type="dxa"/>
            <w:shd w:val="clear" w:color="auto" w:fill="FFF2CC" w:themeFill="accent4" w:themeFillTint="33"/>
            <w:vAlign w:val="center"/>
          </w:tcPr>
          <w:p w14:paraId="18D7C335" w14:textId="58D8BBD8" w:rsidR="00E10504" w:rsidRPr="00E10504" w:rsidRDefault="007B37B8" w:rsidP="00E10504">
            <w:pPr>
              <w:jc w:val="center"/>
              <w:rPr>
                <w:rFonts w:cstheme="minorHAnsi"/>
                <w:sz w:val="16"/>
                <w:szCs w:val="16"/>
              </w:rPr>
            </w:pPr>
            <w:r>
              <w:rPr>
                <w:rFonts w:cstheme="minorHAnsi"/>
                <w:sz w:val="16"/>
                <w:szCs w:val="16"/>
              </w:rPr>
              <w:t>100</w:t>
            </w:r>
          </w:p>
        </w:tc>
        <w:tc>
          <w:tcPr>
            <w:tcW w:w="567" w:type="dxa"/>
            <w:shd w:val="clear" w:color="auto" w:fill="D9D9D9" w:themeFill="background1" w:themeFillShade="D9"/>
            <w:vAlign w:val="center"/>
          </w:tcPr>
          <w:p w14:paraId="28687CEE" w14:textId="77777777" w:rsidR="00E10504" w:rsidRPr="00E10504" w:rsidRDefault="00E10504" w:rsidP="00E10504">
            <w:pPr>
              <w:jc w:val="center"/>
              <w:rPr>
                <w:rFonts w:cstheme="minorHAnsi"/>
                <w:sz w:val="16"/>
                <w:szCs w:val="16"/>
              </w:rPr>
            </w:pPr>
            <w:r w:rsidRPr="00E10504">
              <w:rPr>
                <w:rFonts w:cstheme="minorHAnsi"/>
                <w:sz w:val="16"/>
                <w:szCs w:val="16"/>
              </w:rPr>
              <w:t>25</w:t>
            </w:r>
          </w:p>
        </w:tc>
        <w:tc>
          <w:tcPr>
            <w:tcW w:w="567" w:type="dxa"/>
            <w:shd w:val="clear" w:color="auto" w:fill="FFF2CC" w:themeFill="accent4" w:themeFillTint="33"/>
            <w:vAlign w:val="center"/>
          </w:tcPr>
          <w:p w14:paraId="4B8D8489"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0F225FF4" w14:textId="77777777" w:rsidR="00E10504" w:rsidRPr="00E10504" w:rsidRDefault="00E10504" w:rsidP="00E10504">
            <w:pPr>
              <w:jc w:val="center"/>
              <w:rPr>
                <w:rFonts w:cstheme="minorHAnsi"/>
                <w:sz w:val="16"/>
                <w:szCs w:val="16"/>
              </w:rPr>
            </w:pPr>
            <w:r w:rsidRPr="00E10504">
              <w:rPr>
                <w:rFonts w:cstheme="minorHAnsi"/>
                <w:sz w:val="16"/>
                <w:szCs w:val="16"/>
              </w:rPr>
              <w:t>25</w:t>
            </w:r>
          </w:p>
        </w:tc>
        <w:tc>
          <w:tcPr>
            <w:tcW w:w="567" w:type="dxa"/>
            <w:shd w:val="clear" w:color="auto" w:fill="FFF2CC" w:themeFill="accent4" w:themeFillTint="33"/>
            <w:vAlign w:val="center"/>
          </w:tcPr>
          <w:p w14:paraId="34C7C17F"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6E570544" w14:textId="77777777" w:rsidR="00E10504" w:rsidRPr="00E10504" w:rsidRDefault="00E10504" w:rsidP="00E10504">
            <w:pPr>
              <w:jc w:val="center"/>
              <w:rPr>
                <w:rFonts w:cstheme="minorHAnsi"/>
                <w:sz w:val="16"/>
                <w:szCs w:val="16"/>
              </w:rPr>
            </w:pPr>
            <w:r w:rsidRPr="00E10504">
              <w:rPr>
                <w:rFonts w:cstheme="minorHAnsi"/>
                <w:sz w:val="16"/>
                <w:szCs w:val="16"/>
              </w:rPr>
              <w:t>25</w:t>
            </w:r>
          </w:p>
        </w:tc>
        <w:tc>
          <w:tcPr>
            <w:tcW w:w="567" w:type="dxa"/>
            <w:shd w:val="clear" w:color="auto" w:fill="FFF2CC" w:themeFill="accent4" w:themeFillTint="33"/>
            <w:vAlign w:val="center"/>
          </w:tcPr>
          <w:p w14:paraId="1B7203A2"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00021022"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shd w:val="clear" w:color="auto" w:fill="FFF2CC" w:themeFill="accent4" w:themeFillTint="33"/>
          </w:tcPr>
          <w:p w14:paraId="6A319741" w14:textId="77777777" w:rsidR="00E10504" w:rsidRPr="00E10504" w:rsidRDefault="00E10504" w:rsidP="00E10504">
            <w:pPr>
              <w:rPr>
                <w:rFonts w:cstheme="minorHAnsi"/>
                <w:sz w:val="16"/>
                <w:szCs w:val="16"/>
              </w:rPr>
            </w:pPr>
          </w:p>
        </w:tc>
      </w:tr>
      <w:tr w:rsidR="00E10504" w:rsidRPr="00E10504" w14:paraId="414DB0FA" w14:textId="77777777" w:rsidTr="007B37B8">
        <w:trPr>
          <w:trHeight w:val="198"/>
        </w:trPr>
        <w:tc>
          <w:tcPr>
            <w:tcW w:w="1029" w:type="dxa"/>
            <w:vMerge/>
            <w:shd w:val="clear" w:color="auto" w:fill="FFF2CC" w:themeFill="accent4" w:themeFillTint="33"/>
            <w:vAlign w:val="center"/>
          </w:tcPr>
          <w:p w14:paraId="77383CDB" w14:textId="77777777" w:rsidR="00E10504" w:rsidRPr="00E10504" w:rsidRDefault="00E10504" w:rsidP="00E10504">
            <w:pPr>
              <w:jc w:val="center"/>
              <w:rPr>
                <w:rFonts w:cstheme="minorHAnsi"/>
                <w:sz w:val="16"/>
                <w:szCs w:val="16"/>
              </w:rPr>
            </w:pPr>
          </w:p>
        </w:tc>
        <w:tc>
          <w:tcPr>
            <w:tcW w:w="1772" w:type="dxa"/>
            <w:vMerge/>
            <w:shd w:val="clear" w:color="auto" w:fill="FFF2CC" w:themeFill="accent4" w:themeFillTint="33"/>
            <w:vAlign w:val="center"/>
          </w:tcPr>
          <w:p w14:paraId="43839272" w14:textId="77777777" w:rsidR="00E10504" w:rsidRPr="00E10504" w:rsidRDefault="00E10504" w:rsidP="00E10504">
            <w:pPr>
              <w:jc w:val="center"/>
              <w:rPr>
                <w:rFonts w:cstheme="minorHAnsi"/>
                <w:sz w:val="16"/>
                <w:szCs w:val="16"/>
              </w:rPr>
            </w:pPr>
          </w:p>
        </w:tc>
        <w:tc>
          <w:tcPr>
            <w:tcW w:w="927" w:type="dxa"/>
            <w:shd w:val="clear" w:color="auto" w:fill="FFF2CC" w:themeFill="accent4" w:themeFillTint="33"/>
            <w:vAlign w:val="center"/>
          </w:tcPr>
          <w:p w14:paraId="2996070B" w14:textId="77777777" w:rsidR="00E10504" w:rsidRPr="00E10504" w:rsidRDefault="00E10504" w:rsidP="00E10504">
            <w:pPr>
              <w:jc w:val="center"/>
              <w:rPr>
                <w:rFonts w:cstheme="minorHAnsi"/>
                <w:b/>
                <w:bCs/>
                <w:sz w:val="16"/>
                <w:szCs w:val="16"/>
              </w:rPr>
            </w:pPr>
            <w:r w:rsidRPr="00E10504">
              <w:rPr>
                <w:rFonts w:cstheme="minorHAnsi"/>
                <w:b/>
                <w:bCs/>
                <w:sz w:val="16"/>
                <w:szCs w:val="16"/>
              </w:rPr>
              <w:t>H.4.2</w:t>
            </w:r>
          </w:p>
        </w:tc>
        <w:tc>
          <w:tcPr>
            <w:tcW w:w="1229" w:type="dxa"/>
            <w:shd w:val="clear" w:color="auto" w:fill="FFF2CC" w:themeFill="accent4" w:themeFillTint="33"/>
            <w:vAlign w:val="center"/>
          </w:tcPr>
          <w:p w14:paraId="7B98EC7C" w14:textId="0C9EF7DE" w:rsidR="00E10504" w:rsidRPr="00E10504" w:rsidRDefault="007B37B8" w:rsidP="00E10504">
            <w:pPr>
              <w:jc w:val="center"/>
              <w:rPr>
                <w:rFonts w:cstheme="minorHAnsi"/>
                <w:sz w:val="16"/>
                <w:szCs w:val="16"/>
              </w:rPr>
            </w:pPr>
            <w:r>
              <w:rPr>
                <w:rFonts w:cstheme="minorHAnsi"/>
                <w:sz w:val="16"/>
                <w:szCs w:val="16"/>
              </w:rPr>
              <w:t>100</w:t>
            </w:r>
          </w:p>
        </w:tc>
        <w:tc>
          <w:tcPr>
            <w:tcW w:w="567" w:type="dxa"/>
            <w:shd w:val="clear" w:color="auto" w:fill="FFF2CC" w:themeFill="accent4" w:themeFillTint="33"/>
            <w:vAlign w:val="center"/>
          </w:tcPr>
          <w:p w14:paraId="34B559CB"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04" w:type="dxa"/>
            <w:shd w:val="clear" w:color="auto" w:fill="D9D9D9" w:themeFill="background1" w:themeFillShade="D9"/>
            <w:vAlign w:val="center"/>
          </w:tcPr>
          <w:p w14:paraId="2C428741" w14:textId="77777777" w:rsidR="00E10504" w:rsidRPr="00E10504" w:rsidRDefault="00E10504" w:rsidP="00E10504">
            <w:pPr>
              <w:jc w:val="center"/>
              <w:rPr>
                <w:rFonts w:cstheme="minorHAnsi"/>
                <w:sz w:val="16"/>
                <w:szCs w:val="16"/>
              </w:rPr>
            </w:pPr>
            <w:r w:rsidRPr="00E10504">
              <w:rPr>
                <w:rFonts w:cstheme="minorHAnsi"/>
                <w:sz w:val="16"/>
                <w:szCs w:val="16"/>
              </w:rPr>
              <w:t>40</w:t>
            </w:r>
          </w:p>
        </w:tc>
        <w:tc>
          <w:tcPr>
            <w:tcW w:w="488" w:type="dxa"/>
            <w:shd w:val="clear" w:color="auto" w:fill="FFF2CC" w:themeFill="accent4" w:themeFillTint="33"/>
            <w:vAlign w:val="center"/>
          </w:tcPr>
          <w:p w14:paraId="0F4B9F89"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6333F2DB" w14:textId="77777777" w:rsidR="00E10504" w:rsidRPr="00E10504" w:rsidRDefault="00E10504" w:rsidP="00E10504">
            <w:pPr>
              <w:jc w:val="center"/>
              <w:rPr>
                <w:rFonts w:cstheme="minorHAnsi"/>
                <w:sz w:val="16"/>
                <w:szCs w:val="16"/>
              </w:rPr>
            </w:pPr>
            <w:r w:rsidRPr="00E10504">
              <w:rPr>
                <w:rFonts w:cstheme="minorHAnsi"/>
                <w:sz w:val="16"/>
                <w:szCs w:val="16"/>
              </w:rPr>
              <w:t>40</w:t>
            </w:r>
          </w:p>
        </w:tc>
        <w:tc>
          <w:tcPr>
            <w:tcW w:w="567" w:type="dxa"/>
            <w:shd w:val="clear" w:color="auto" w:fill="FFF2CC" w:themeFill="accent4" w:themeFillTint="33"/>
            <w:vAlign w:val="center"/>
          </w:tcPr>
          <w:p w14:paraId="5AF89C37" w14:textId="3CBA1C08" w:rsidR="00E10504" w:rsidRPr="00E10504" w:rsidRDefault="007B37B8" w:rsidP="00E10504">
            <w:pPr>
              <w:jc w:val="center"/>
              <w:rPr>
                <w:rFonts w:cstheme="minorHAnsi"/>
                <w:sz w:val="16"/>
                <w:szCs w:val="16"/>
              </w:rPr>
            </w:pPr>
            <w:r>
              <w:rPr>
                <w:rFonts w:cstheme="minorHAnsi"/>
                <w:sz w:val="16"/>
                <w:szCs w:val="16"/>
              </w:rPr>
              <w:t>-</w:t>
            </w:r>
          </w:p>
        </w:tc>
        <w:tc>
          <w:tcPr>
            <w:tcW w:w="567" w:type="dxa"/>
            <w:shd w:val="clear" w:color="auto" w:fill="D9D9D9" w:themeFill="background1" w:themeFillShade="D9"/>
            <w:vAlign w:val="center"/>
          </w:tcPr>
          <w:p w14:paraId="0E8DCFF6"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shd w:val="clear" w:color="auto" w:fill="FFF2CC" w:themeFill="accent4" w:themeFillTint="33"/>
            <w:vAlign w:val="center"/>
          </w:tcPr>
          <w:p w14:paraId="716FCC02"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68F2590B"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FFF2CC" w:themeFill="accent4" w:themeFillTint="33"/>
            <w:vAlign w:val="center"/>
          </w:tcPr>
          <w:p w14:paraId="344EDFA0"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50E5D4CA"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shd w:val="clear" w:color="auto" w:fill="FFF2CC" w:themeFill="accent4" w:themeFillTint="33"/>
          </w:tcPr>
          <w:p w14:paraId="1C213728" w14:textId="77777777" w:rsidR="00E10504" w:rsidRPr="00E10504" w:rsidRDefault="00E10504" w:rsidP="00E10504">
            <w:pPr>
              <w:rPr>
                <w:rFonts w:cstheme="minorHAnsi"/>
                <w:sz w:val="16"/>
                <w:szCs w:val="16"/>
              </w:rPr>
            </w:pPr>
            <w:r w:rsidRPr="00E10504">
              <w:rPr>
                <w:rFonts w:cstheme="minorHAnsi"/>
                <w:sz w:val="16"/>
                <w:szCs w:val="16"/>
              </w:rPr>
              <w:t>PG3-2025 Yılı için hedef belirlenmemiştir.</w:t>
            </w:r>
          </w:p>
        </w:tc>
      </w:tr>
      <w:tr w:rsidR="00E10504" w:rsidRPr="00E10504" w14:paraId="2C808CA7" w14:textId="77777777" w:rsidTr="007B37B8">
        <w:trPr>
          <w:trHeight w:val="208"/>
        </w:trPr>
        <w:tc>
          <w:tcPr>
            <w:tcW w:w="1029" w:type="dxa"/>
            <w:vMerge/>
            <w:shd w:val="clear" w:color="auto" w:fill="FFF2CC" w:themeFill="accent4" w:themeFillTint="33"/>
            <w:vAlign w:val="center"/>
          </w:tcPr>
          <w:p w14:paraId="5C8B508B" w14:textId="77777777" w:rsidR="00E10504" w:rsidRPr="00E10504" w:rsidRDefault="00E10504" w:rsidP="00E10504">
            <w:pPr>
              <w:jc w:val="center"/>
              <w:rPr>
                <w:rFonts w:cstheme="minorHAnsi"/>
                <w:sz w:val="16"/>
                <w:szCs w:val="16"/>
              </w:rPr>
            </w:pPr>
          </w:p>
        </w:tc>
        <w:tc>
          <w:tcPr>
            <w:tcW w:w="1772" w:type="dxa"/>
            <w:vMerge/>
            <w:shd w:val="clear" w:color="auto" w:fill="FFF2CC" w:themeFill="accent4" w:themeFillTint="33"/>
            <w:vAlign w:val="center"/>
          </w:tcPr>
          <w:p w14:paraId="679DC9A6" w14:textId="77777777" w:rsidR="00E10504" w:rsidRPr="00E10504" w:rsidRDefault="00E10504" w:rsidP="00E10504">
            <w:pPr>
              <w:jc w:val="center"/>
              <w:rPr>
                <w:rFonts w:cstheme="minorHAnsi"/>
                <w:sz w:val="16"/>
                <w:szCs w:val="16"/>
              </w:rPr>
            </w:pPr>
          </w:p>
        </w:tc>
        <w:tc>
          <w:tcPr>
            <w:tcW w:w="927" w:type="dxa"/>
            <w:shd w:val="clear" w:color="auto" w:fill="FFF2CC" w:themeFill="accent4" w:themeFillTint="33"/>
            <w:vAlign w:val="center"/>
          </w:tcPr>
          <w:p w14:paraId="2B4DC763" w14:textId="77777777" w:rsidR="00E10504" w:rsidRPr="00E10504" w:rsidRDefault="00E10504" w:rsidP="00E10504">
            <w:pPr>
              <w:jc w:val="center"/>
              <w:rPr>
                <w:rFonts w:cstheme="minorHAnsi"/>
                <w:b/>
                <w:bCs/>
                <w:sz w:val="16"/>
                <w:szCs w:val="16"/>
              </w:rPr>
            </w:pPr>
            <w:r w:rsidRPr="00E10504">
              <w:rPr>
                <w:rFonts w:cstheme="minorHAnsi"/>
                <w:b/>
                <w:bCs/>
                <w:sz w:val="16"/>
                <w:szCs w:val="16"/>
              </w:rPr>
              <w:t>H.4.3</w:t>
            </w:r>
          </w:p>
        </w:tc>
        <w:tc>
          <w:tcPr>
            <w:tcW w:w="1229" w:type="dxa"/>
            <w:shd w:val="clear" w:color="auto" w:fill="FFF2CC" w:themeFill="accent4" w:themeFillTint="33"/>
            <w:vAlign w:val="center"/>
          </w:tcPr>
          <w:p w14:paraId="61E6F1E3"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FFF2CC" w:themeFill="accent4" w:themeFillTint="33"/>
            <w:vAlign w:val="center"/>
          </w:tcPr>
          <w:p w14:paraId="73DA71E5" w14:textId="77777777" w:rsidR="00E10504" w:rsidRPr="00E10504" w:rsidRDefault="00E10504" w:rsidP="00E10504">
            <w:pPr>
              <w:jc w:val="center"/>
              <w:rPr>
                <w:rFonts w:cstheme="minorHAnsi"/>
                <w:sz w:val="16"/>
                <w:szCs w:val="16"/>
              </w:rPr>
            </w:pPr>
            <w:r w:rsidRPr="00E10504">
              <w:rPr>
                <w:rFonts w:cstheme="minorHAnsi"/>
                <w:sz w:val="16"/>
                <w:szCs w:val="16"/>
              </w:rPr>
              <w:t>0</w:t>
            </w:r>
          </w:p>
        </w:tc>
        <w:tc>
          <w:tcPr>
            <w:tcW w:w="504" w:type="dxa"/>
            <w:shd w:val="clear" w:color="auto" w:fill="D9D9D9" w:themeFill="background1" w:themeFillShade="D9"/>
            <w:vAlign w:val="center"/>
          </w:tcPr>
          <w:p w14:paraId="1E5055A1"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488" w:type="dxa"/>
            <w:shd w:val="clear" w:color="auto" w:fill="FFF2CC" w:themeFill="accent4" w:themeFillTint="33"/>
            <w:vAlign w:val="center"/>
          </w:tcPr>
          <w:p w14:paraId="0AF1C9A6"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78D195B5"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FFF2CC" w:themeFill="accent4" w:themeFillTint="33"/>
            <w:vAlign w:val="center"/>
          </w:tcPr>
          <w:p w14:paraId="1B6927A2"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2C223477"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FFF2CC" w:themeFill="accent4" w:themeFillTint="33"/>
            <w:vAlign w:val="center"/>
          </w:tcPr>
          <w:p w14:paraId="37437F11"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336E6DBE"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FFF2CC" w:themeFill="accent4" w:themeFillTint="33"/>
            <w:vAlign w:val="center"/>
          </w:tcPr>
          <w:p w14:paraId="2E74DF33"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54A384D0"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shd w:val="clear" w:color="auto" w:fill="FFF2CC" w:themeFill="accent4" w:themeFillTint="33"/>
          </w:tcPr>
          <w:p w14:paraId="202AFEE0" w14:textId="77777777" w:rsidR="00E10504" w:rsidRPr="00E10504" w:rsidRDefault="00E10504" w:rsidP="00E10504">
            <w:pPr>
              <w:rPr>
                <w:rFonts w:cstheme="minorHAnsi"/>
                <w:sz w:val="16"/>
                <w:szCs w:val="16"/>
              </w:rPr>
            </w:pPr>
            <w:r w:rsidRPr="00E10504">
              <w:rPr>
                <w:rFonts w:cstheme="minorHAnsi"/>
                <w:sz w:val="16"/>
                <w:szCs w:val="16"/>
              </w:rPr>
              <w:t>PG1-Veri açıklanmadığından hesaplama yapılamamıştır.</w:t>
            </w:r>
            <w:r w:rsidRPr="00E10504">
              <w:rPr>
                <w:rFonts w:cstheme="minorHAnsi"/>
                <w:sz w:val="16"/>
                <w:szCs w:val="16"/>
                <w:vertAlign w:val="superscript"/>
              </w:rPr>
              <w:footnoteReference w:id="10"/>
            </w:r>
          </w:p>
        </w:tc>
      </w:tr>
      <w:tr w:rsidR="00E10504" w:rsidRPr="00E10504" w14:paraId="5786B401" w14:textId="77777777" w:rsidTr="007B37B8">
        <w:trPr>
          <w:trHeight w:val="198"/>
        </w:trPr>
        <w:tc>
          <w:tcPr>
            <w:tcW w:w="1029" w:type="dxa"/>
            <w:vMerge/>
            <w:shd w:val="clear" w:color="auto" w:fill="FFF2CC" w:themeFill="accent4" w:themeFillTint="33"/>
            <w:vAlign w:val="center"/>
          </w:tcPr>
          <w:p w14:paraId="5AA09BC3" w14:textId="77777777" w:rsidR="00E10504" w:rsidRPr="00E10504" w:rsidRDefault="00E10504" w:rsidP="00E10504">
            <w:pPr>
              <w:jc w:val="center"/>
              <w:rPr>
                <w:rFonts w:cstheme="minorHAnsi"/>
                <w:sz w:val="16"/>
                <w:szCs w:val="16"/>
              </w:rPr>
            </w:pPr>
          </w:p>
        </w:tc>
        <w:tc>
          <w:tcPr>
            <w:tcW w:w="1772" w:type="dxa"/>
            <w:vMerge/>
            <w:shd w:val="clear" w:color="auto" w:fill="FFF2CC" w:themeFill="accent4" w:themeFillTint="33"/>
            <w:vAlign w:val="center"/>
          </w:tcPr>
          <w:p w14:paraId="5E84716A" w14:textId="77777777" w:rsidR="00E10504" w:rsidRPr="00E10504" w:rsidRDefault="00E10504" w:rsidP="00E10504">
            <w:pPr>
              <w:jc w:val="center"/>
              <w:rPr>
                <w:rFonts w:cstheme="minorHAnsi"/>
                <w:sz w:val="16"/>
                <w:szCs w:val="16"/>
              </w:rPr>
            </w:pPr>
          </w:p>
        </w:tc>
        <w:tc>
          <w:tcPr>
            <w:tcW w:w="927" w:type="dxa"/>
            <w:shd w:val="clear" w:color="auto" w:fill="FFF2CC" w:themeFill="accent4" w:themeFillTint="33"/>
            <w:vAlign w:val="center"/>
          </w:tcPr>
          <w:p w14:paraId="19FFC6BA" w14:textId="77777777" w:rsidR="00E10504" w:rsidRPr="00E10504" w:rsidRDefault="00E10504" w:rsidP="00E10504">
            <w:pPr>
              <w:jc w:val="center"/>
              <w:rPr>
                <w:rFonts w:cstheme="minorHAnsi"/>
                <w:b/>
                <w:bCs/>
                <w:sz w:val="16"/>
                <w:szCs w:val="16"/>
              </w:rPr>
            </w:pPr>
            <w:r w:rsidRPr="00E10504">
              <w:rPr>
                <w:rFonts w:cstheme="minorHAnsi"/>
                <w:b/>
                <w:bCs/>
                <w:sz w:val="16"/>
                <w:szCs w:val="16"/>
              </w:rPr>
              <w:t>H.4.4</w:t>
            </w:r>
          </w:p>
        </w:tc>
        <w:tc>
          <w:tcPr>
            <w:tcW w:w="1229" w:type="dxa"/>
            <w:shd w:val="clear" w:color="auto" w:fill="FFF2CC" w:themeFill="accent4" w:themeFillTint="33"/>
            <w:vAlign w:val="center"/>
          </w:tcPr>
          <w:p w14:paraId="04779189"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FFF2CC" w:themeFill="accent4" w:themeFillTint="33"/>
            <w:vAlign w:val="center"/>
          </w:tcPr>
          <w:p w14:paraId="7A16DE94"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04" w:type="dxa"/>
            <w:shd w:val="clear" w:color="auto" w:fill="D9D9D9" w:themeFill="background1" w:themeFillShade="D9"/>
            <w:vAlign w:val="center"/>
          </w:tcPr>
          <w:p w14:paraId="5A65BB3E" w14:textId="77777777" w:rsidR="00E10504" w:rsidRPr="00E10504" w:rsidRDefault="00E10504" w:rsidP="00E10504">
            <w:pPr>
              <w:jc w:val="center"/>
              <w:rPr>
                <w:rFonts w:cstheme="minorHAnsi"/>
                <w:sz w:val="16"/>
                <w:szCs w:val="16"/>
              </w:rPr>
            </w:pPr>
            <w:r w:rsidRPr="00E10504">
              <w:rPr>
                <w:rFonts w:cstheme="minorHAnsi"/>
                <w:sz w:val="16"/>
                <w:szCs w:val="16"/>
              </w:rPr>
              <w:t>50</w:t>
            </w:r>
          </w:p>
        </w:tc>
        <w:tc>
          <w:tcPr>
            <w:tcW w:w="488" w:type="dxa"/>
            <w:shd w:val="clear" w:color="auto" w:fill="FFF2CC" w:themeFill="accent4" w:themeFillTint="33"/>
            <w:vAlign w:val="center"/>
          </w:tcPr>
          <w:p w14:paraId="0BCD0D86"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548C728B" w14:textId="77777777" w:rsidR="00E10504" w:rsidRPr="00E10504" w:rsidRDefault="00E10504" w:rsidP="00E10504">
            <w:pPr>
              <w:jc w:val="center"/>
              <w:rPr>
                <w:rFonts w:cstheme="minorHAnsi"/>
                <w:sz w:val="16"/>
                <w:szCs w:val="16"/>
              </w:rPr>
            </w:pPr>
            <w:r w:rsidRPr="00E10504">
              <w:rPr>
                <w:rFonts w:cstheme="minorHAnsi"/>
                <w:sz w:val="16"/>
                <w:szCs w:val="16"/>
              </w:rPr>
              <w:t>50</w:t>
            </w:r>
          </w:p>
        </w:tc>
        <w:tc>
          <w:tcPr>
            <w:tcW w:w="567" w:type="dxa"/>
            <w:shd w:val="clear" w:color="auto" w:fill="FFF2CC" w:themeFill="accent4" w:themeFillTint="33"/>
            <w:vAlign w:val="center"/>
          </w:tcPr>
          <w:p w14:paraId="2B13266C"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18B5D49A"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FFF2CC" w:themeFill="accent4" w:themeFillTint="33"/>
            <w:vAlign w:val="center"/>
          </w:tcPr>
          <w:p w14:paraId="12A9E9D8"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1B7CCB67"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FFF2CC" w:themeFill="accent4" w:themeFillTint="33"/>
            <w:vAlign w:val="center"/>
          </w:tcPr>
          <w:p w14:paraId="1D93F048"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4F75C708"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shd w:val="clear" w:color="auto" w:fill="FFF2CC" w:themeFill="accent4" w:themeFillTint="33"/>
          </w:tcPr>
          <w:p w14:paraId="746165AE" w14:textId="77777777" w:rsidR="00E10504" w:rsidRPr="00E10504" w:rsidRDefault="00E10504" w:rsidP="00E10504">
            <w:pPr>
              <w:rPr>
                <w:rFonts w:cstheme="minorHAnsi"/>
                <w:sz w:val="16"/>
                <w:szCs w:val="16"/>
              </w:rPr>
            </w:pPr>
          </w:p>
        </w:tc>
      </w:tr>
      <w:tr w:rsidR="00E10504" w:rsidRPr="00E10504" w14:paraId="61374739" w14:textId="77777777" w:rsidTr="007B37B8">
        <w:trPr>
          <w:trHeight w:val="208"/>
        </w:trPr>
        <w:tc>
          <w:tcPr>
            <w:tcW w:w="1029" w:type="dxa"/>
            <w:vMerge/>
            <w:shd w:val="clear" w:color="auto" w:fill="FFF2CC" w:themeFill="accent4" w:themeFillTint="33"/>
            <w:vAlign w:val="center"/>
          </w:tcPr>
          <w:p w14:paraId="65B46480" w14:textId="77777777" w:rsidR="00E10504" w:rsidRPr="00E10504" w:rsidRDefault="00E10504" w:rsidP="00E10504">
            <w:pPr>
              <w:jc w:val="center"/>
              <w:rPr>
                <w:rFonts w:cstheme="minorHAnsi"/>
                <w:sz w:val="16"/>
                <w:szCs w:val="16"/>
              </w:rPr>
            </w:pPr>
          </w:p>
        </w:tc>
        <w:tc>
          <w:tcPr>
            <w:tcW w:w="1772" w:type="dxa"/>
            <w:vMerge/>
            <w:shd w:val="clear" w:color="auto" w:fill="FFF2CC" w:themeFill="accent4" w:themeFillTint="33"/>
            <w:vAlign w:val="center"/>
          </w:tcPr>
          <w:p w14:paraId="5480700B" w14:textId="77777777" w:rsidR="00E10504" w:rsidRPr="00E10504" w:rsidRDefault="00E10504" w:rsidP="00E10504">
            <w:pPr>
              <w:jc w:val="center"/>
              <w:rPr>
                <w:rFonts w:cstheme="minorHAnsi"/>
                <w:sz w:val="16"/>
                <w:szCs w:val="16"/>
              </w:rPr>
            </w:pPr>
          </w:p>
        </w:tc>
        <w:tc>
          <w:tcPr>
            <w:tcW w:w="927" w:type="dxa"/>
            <w:shd w:val="clear" w:color="auto" w:fill="FFF2CC" w:themeFill="accent4" w:themeFillTint="33"/>
            <w:vAlign w:val="center"/>
          </w:tcPr>
          <w:p w14:paraId="5E574543" w14:textId="77777777" w:rsidR="00E10504" w:rsidRPr="00E10504" w:rsidRDefault="00E10504" w:rsidP="00E10504">
            <w:pPr>
              <w:jc w:val="center"/>
              <w:rPr>
                <w:rFonts w:cstheme="minorHAnsi"/>
                <w:b/>
                <w:bCs/>
                <w:sz w:val="16"/>
                <w:szCs w:val="16"/>
              </w:rPr>
            </w:pPr>
            <w:r w:rsidRPr="00E10504">
              <w:rPr>
                <w:rFonts w:cstheme="minorHAnsi"/>
                <w:b/>
                <w:bCs/>
                <w:sz w:val="16"/>
                <w:szCs w:val="16"/>
              </w:rPr>
              <w:t>H.4.5</w:t>
            </w:r>
          </w:p>
        </w:tc>
        <w:tc>
          <w:tcPr>
            <w:tcW w:w="1229" w:type="dxa"/>
            <w:shd w:val="clear" w:color="auto" w:fill="FFF2CC" w:themeFill="accent4" w:themeFillTint="33"/>
            <w:vAlign w:val="center"/>
          </w:tcPr>
          <w:p w14:paraId="5509116D"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FFF2CC" w:themeFill="accent4" w:themeFillTint="33"/>
            <w:vAlign w:val="center"/>
          </w:tcPr>
          <w:p w14:paraId="57EE66A0"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04" w:type="dxa"/>
            <w:shd w:val="clear" w:color="auto" w:fill="D9D9D9" w:themeFill="background1" w:themeFillShade="D9"/>
            <w:vAlign w:val="center"/>
          </w:tcPr>
          <w:p w14:paraId="6FE3F4C5"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488" w:type="dxa"/>
            <w:shd w:val="clear" w:color="auto" w:fill="FFF2CC" w:themeFill="accent4" w:themeFillTint="33"/>
            <w:vAlign w:val="center"/>
          </w:tcPr>
          <w:p w14:paraId="173211F2"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76E72570"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FFF2CC" w:themeFill="accent4" w:themeFillTint="33"/>
            <w:vAlign w:val="center"/>
          </w:tcPr>
          <w:p w14:paraId="1C942031"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79A3BDDB"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FFF2CC" w:themeFill="accent4" w:themeFillTint="33"/>
            <w:vAlign w:val="center"/>
          </w:tcPr>
          <w:p w14:paraId="19B77465"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2DF907A8"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FFF2CC" w:themeFill="accent4" w:themeFillTint="33"/>
            <w:vAlign w:val="center"/>
          </w:tcPr>
          <w:p w14:paraId="45A77E04"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459A2BF4"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shd w:val="clear" w:color="auto" w:fill="FFF2CC" w:themeFill="accent4" w:themeFillTint="33"/>
          </w:tcPr>
          <w:p w14:paraId="46951AF0" w14:textId="77777777" w:rsidR="00E10504" w:rsidRPr="00E10504" w:rsidRDefault="00E10504" w:rsidP="00E10504">
            <w:pPr>
              <w:rPr>
                <w:rFonts w:cstheme="minorHAnsi"/>
                <w:sz w:val="16"/>
                <w:szCs w:val="16"/>
              </w:rPr>
            </w:pPr>
          </w:p>
        </w:tc>
      </w:tr>
      <w:tr w:rsidR="00E10504" w:rsidRPr="00E10504" w14:paraId="27579ECB" w14:textId="77777777" w:rsidTr="007B37B8">
        <w:trPr>
          <w:trHeight w:val="386"/>
        </w:trPr>
        <w:tc>
          <w:tcPr>
            <w:tcW w:w="1029" w:type="dxa"/>
            <w:vMerge w:val="restart"/>
            <w:vAlign w:val="center"/>
          </w:tcPr>
          <w:p w14:paraId="20B42DFA" w14:textId="77777777" w:rsidR="00E10504" w:rsidRPr="00E10504" w:rsidRDefault="00E10504" w:rsidP="00E10504">
            <w:pPr>
              <w:jc w:val="center"/>
              <w:rPr>
                <w:rFonts w:cstheme="minorHAnsi"/>
                <w:b/>
                <w:bCs/>
                <w:sz w:val="16"/>
                <w:szCs w:val="16"/>
              </w:rPr>
            </w:pPr>
            <w:r w:rsidRPr="00E10504">
              <w:rPr>
                <w:rFonts w:cstheme="minorHAnsi"/>
                <w:b/>
                <w:bCs/>
                <w:sz w:val="16"/>
                <w:szCs w:val="16"/>
              </w:rPr>
              <w:t>A5</w:t>
            </w:r>
          </w:p>
        </w:tc>
        <w:tc>
          <w:tcPr>
            <w:tcW w:w="1772" w:type="dxa"/>
            <w:vMerge w:val="restart"/>
            <w:vAlign w:val="center"/>
          </w:tcPr>
          <w:p w14:paraId="3B54823F" w14:textId="51C3E28E" w:rsidR="00E10504" w:rsidRPr="00E10504" w:rsidRDefault="007454C8" w:rsidP="00E10504">
            <w:pPr>
              <w:jc w:val="center"/>
              <w:rPr>
                <w:rFonts w:cstheme="minorHAnsi"/>
                <w:sz w:val="16"/>
                <w:szCs w:val="16"/>
              </w:rPr>
            </w:pPr>
            <w:r>
              <w:rPr>
                <w:rFonts w:cstheme="minorHAnsi"/>
                <w:sz w:val="16"/>
                <w:szCs w:val="16"/>
              </w:rPr>
              <w:t>74,68</w:t>
            </w:r>
          </w:p>
        </w:tc>
        <w:tc>
          <w:tcPr>
            <w:tcW w:w="927" w:type="dxa"/>
            <w:vAlign w:val="center"/>
          </w:tcPr>
          <w:p w14:paraId="34158E18" w14:textId="77777777" w:rsidR="00E10504" w:rsidRPr="00E10504" w:rsidRDefault="00E10504" w:rsidP="00E10504">
            <w:pPr>
              <w:jc w:val="center"/>
              <w:rPr>
                <w:rFonts w:cstheme="minorHAnsi"/>
                <w:b/>
                <w:bCs/>
                <w:sz w:val="16"/>
                <w:szCs w:val="16"/>
              </w:rPr>
            </w:pPr>
            <w:r w:rsidRPr="00E10504">
              <w:rPr>
                <w:rFonts w:cstheme="minorHAnsi"/>
                <w:b/>
                <w:bCs/>
                <w:sz w:val="16"/>
                <w:szCs w:val="16"/>
              </w:rPr>
              <w:t>H.5.1</w:t>
            </w:r>
          </w:p>
        </w:tc>
        <w:tc>
          <w:tcPr>
            <w:tcW w:w="1229" w:type="dxa"/>
            <w:vAlign w:val="center"/>
          </w:tcPr>
          <w:p w14:paraId="39F8F514" w14:textId="5866CE16" w:rsidR="00E10504" w:rsidRPr="00E10504" w:rsidRDefault="007B37B8" w:rsidP="00E10504">
            <w:pPr>
              <w:jc w:val="center"/>
              <w:rPr>
                <w:rFonts w:cstheme="minorHAnsi"/>
                <w:sz w:val="16"/>
                <w:szCs w:val="16"/>
              </w:rPr>
            </w:pPr>
            <w:r>
              <w:rPr>
                <w:rFonts w:cstheme="minorHAnsi"/>
                <w:sz w:val="16"/>
                <w:szCs w:val="16"/>
              </w:rPr>
              <w:t>100</w:t>
            </w:r>
          </w:p>
        </w:tc>
        <w:tc>
          <w:tcPr>
            <w:tcW w:w="567" w:type="dxa"/>
            <w:vAlign w:val="center"/>
          </w:tcPr>
          <w:p w14:paraId="1EDEC940" w14:textId="3257347D" w:rsidR="00E10504" w:rsidRPr="00E10504" w:rsidRDefault="007B37B8" w:rsidP="00E10504">
            <w:pPr>
              <w:jc w:val="center"/>
              <w:rPr>
                <w:rFonts w:cstheme="minorHAnsi"/>
                <w:sz w:val="16"/>
                <w:szCs w:val="16"/>
              </w:rPr>
            </w:pPr>
            <w:r>
              <w:rPr>
                <w:rFonts w:cstheme="minorHAnsi"/>
                <w:sz w:val="16"/>
                <w:szCs w:val="16"/>
              </w:rPr>
              <w:t>100</w:t>
            </w:r>
          </w:p>
        </w:tc>
        <w:tc>
          <w:tcPr>
            <w:tcW w:w="504" w:type="dxa"/>
            <w:shd w:val="clear" w:color="auto" w:fill="D9D9D9" w:themeFill="background1" w:themeFillShade="D9"/>
            <w:vAlign w:val="center"/>
          </w:tcPr>
          <w:p w14:paraId="63DB4C94"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488" w:type="dxa"/>
            <w:vAlign w:val="center"/>
          </w:tcPr>
          <w:p w14:paraId="6F15A9AC"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2D1B1882"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0387F1CC"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1153C5ED"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55DCCC05"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128BBB21"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15969644"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4D0F67CC"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4096" w:type="dxa"/>
          </w:tcPr>
          <w:p w14:paraId="630DE6AE" w14:textId="77777777" w:rsidR="00E10504" w:rsidRPr="00E10504" w:rsidRDefault="00E10504" w:rsidP="00E10504">
            <w:pPr>
              <w:rPr>
                <w:rFonts w:cstheme="minorHAnsi"/>
                <w:sz w:val="16"/>
                <w:szCs w:val="16"/>
              </w:rPr>
            </w:pPr>
          </w:p>
        </w:tc>
      </w:tr>
      <w:tr w:rsidR="00E10504" w:rsidRPr="00E10504" w14:paraId="40B2895D" w14:textId="77777777" w:rsidTr="007B37B8">
        <w:trPr>
          <w:trHeight w:val="208"/>
        </w:trPr>
        <w:tc>
          <w:tcPr>
            <w:tcW w:w="1029" w:type="dxa"/>
            <w:vMerge/>
            <w:vAlign w:val="center"/>
          </w:tcPr>
          <w:p w14:paraId="677395B4" w14:textId="77777777" w:rsidR="00E10504" w:rsidRPr="00E10504" w:rsidRDefault="00E10504" w:rsidP="00E10504">
            <w:pPr>
              <w:jc w:val="center"/>
              <w:rPr>
                <w:rFonts w:cstheme="minorHAnsi"/>
                <w:sz w:val="16"/>
                <w:szCs w:val="16"/>
              </w:rPr>
            </w:pPr>
          </w:p>
        </w:tc>
        <w:tc>
          <w:tcPr>
            <w:tcW w:w="1772" w:type="dxa"/>
            <w:vMerge/>
            <w:vAlign w:val="center"/>
          </w:tcPr>
          <w:p w14:paraId="584310ED" w14:textId="77777777" w:rsidR="00E10504" w:rsidRPr="00E10504" w:rsidRDefault="00E10504" w:rsidP="00E10504">
            <w:pPr>
              <w:jc w:val="center"/>
              <w:rPr>
                <w:rFonts w:cstheme="minorHAnsi"/>
                <w:sz w:val="16"/>
                <w:szCs w:val="16"/>
              </w:rPr>
            </w:pPr>
          </w:p>
        </w:tc>
        <w:tc>
          <w:tcPr>
            <w:tcW w:w="927" w:type="dxa"/>
            <w:vAlign w:val="center"/>
          </w:tcPr>
          <w:p w14:paraId="1FED3B93" w14:textId="77777777" w:rsidR="00E10504" w:rsidRPr="00E10504" w:rsidRDefault="00E10504" w:rsidP="00E10504">
            <w:pPr>
              <w:jc w:val="center"/>
              <w:rPr>
                <w:rFonts w:cstheme="minorHAnsi"/>
                <w:b/>
                <w:bCs/>
                <w:sz w:val="16"/>
                <w:szCs w:val="16"/>
              </w:rPr>
            </w:pPr>
            <w:r w:rsidRPr="00E10504">
              <w:rPr>
                <w:rFonts w:cstheme="minorHAnsi"/>
                <w:b/>
                <w:bCs/>
                <w:sz w:val="16"/>
                <w:szCs w:val="16"/>
              </w:rPr>
              <w:t>H.5.2</w:t>
            </w:r>
          </w:p>
        </w:tc>
        <w:tc>
          <w:tcPr>
            <w:tcW w:w="1229" w:type="dxa"/>
            <w:vAlign w:val="center"/>
          </w:tcPr>
          <w:p w14:paraId="6B134A52" w14:textId="77777777" w:rsidR="00E10504" w:rsidRPr="00E10504" w:rsidRDefault="00E10504" w:rsidP="00E10504">
            <w:pPr>
              <w:jc w:val="center"/>
              <w:rPr>
                <w:rFonts w:cstheme="minorHAnsi"/>
                <w:sz w:val="16"/>
                <w:szCs w:val="16"/>
              </w:rPr>
            </w:pPr>
            <w:r w:rsidRPr="00E10504">
              <w:rPr>
                <w:rFonts w:cstheme="minorHAnsi"/>
                <w:sz w:val="16"/>
                <w:szCs w:val="16"/>
              </w:rPr>
              <w:t>35</w:t>
            </w:r>
          </w:p>
        </w:tc>
        <w:tc>
          <w:tcPr>
            <w:tcW w:w="567" w:type="dxa"/>
            <w:vAlign w:val="center"/>
          </w:tcPr>
          <w:p w14:paraId="5E171669" w14:textId="77777777" w:rsidR="00E10504" w:rsidRPr="00E10504" w:rsidRDefault="00E10504" w:rsidP="00E10504">
            <w:pPr>
              <w:jc w:val="center"/>
              <w:rPr>
                <w:rFonts w:cstheme="minorHAnsi"/>
                <w:sz w:val="16"/>
                <w:szCs w:val="16"/>
              </w:rPr>
            </w:pPr>
            <w:r w:rsidRPr="00E10504">
              <w:rPr>
                <w:rFonts w:cstheme="minorHAnsi"/>
                <w:sz w:val="16"/>
                <w:szCs w:val="16"/>
              </w:rPr>
              <w:t>0</w:t>
            </w:r>
          </w:p>
        </w:tc>
        <w:tc>
          <w:tcPr>
            <w:tcW w:w="504" w:type="dxa"/>
            <w:shd w:val="clear" w:color="auto" w:fill="D9D9D9" w:themeFill="background1" w:themeFillShade="D9"/>
            <w:vAlign w:val="center"/>
          </w:tcPr>
          <w:p w14:paraId="36C3A644" w14:textId="77777777" w:rsidR="00E10504" w:rsidRPr="00E10504" w:rsidRDefault="00E10504" w:rsidP="00E10504">
            <w:pPr>
              <w:jc w:val="center"/>
              <w:rPr>
                <w:rFonts w:cstheme="minorHAnsi"/>
                <w:sz w:val="16"/>
                <w:szCs w:val="16"/>
              </w:rPr>
            </w:pPr>
            <w:r w:rsidRPr="00E10504">
              <w:rPr>
                <w:rFonts w:cstheme="minorHAnsi"/>
                <w:sz w:val="16"/>
                <w:szCs w:val="16"/>
              </w:rPr>
              <w:t>50</w:t>
            </w:r>
          </w:p>
        </w:tc>
        <w:tc>
          <w:tcPr>
            <w:tcW w:w="488" w:type="dxa"/>
            <w:vAlign w:val="center"/>
          </w:tcPr>
          <w:p w14:paraId="0ACE5CAB" w14:textId="77777777" w:rsidR="00E10504" w:rsidRPr="00E10504" w:rsidRDefault="00E10504" w:rsidP="00E10504">
            <w:pPr>
              <w:jc w:val="center"/>
              <w:rPr>
                <w:rFonts w:cstheme="minorHAnsi"/>
                <w:sz w:val="16"/>
                <w:szCs w:val="16"/>
              </w:rPr>
            </w:pPr>
            <w:r w:rsidRPr="00E10504">
              <w:rPr>
                <w:rFonts w:cstheme="minorHAnsi"/>
                <w:sz w:val="16"/>
                <w:szCs w:val="16"/>
              </w:rPr>
              <w:t>50</w:t>
            </w:r>
          </w:p>
        </w:tc>
        <w:tc>
          <w:tcPr>
            <w:tcW w:w="567" w:type="dxa"/>
            <w:shd w:val="clear" w:color="auto" w:fill="D9D9D9" w:themeFill="background1" w:themeFillShade="D9"/>
            <w:vAlign w:val="center"/>
          </w:tcPr>
          <w:p w14:paraId="29C5B70F" w14:textId="77777777" w:rsidR="00E10504" w:rsidRPr="00E10504" w:rsidRDefault="00E10504" w:rsidP="00E10504">
            <w:pPr>
              <w:jc w:val="center"/>
              <w:rPr>
                <w:rFonts w:cstheme="minorHAnsi"/>
                <w:sz w:val="16"/>
                <w:szCs w:val="16"/>
              </w:rPr>
            </w:pPr>
            <w:r w:rsidRPr="00E10504">
              <w:rPr>
                <w:rFonts w:cstheme="minorHAnsi"/>
                <w:sz w:val="16"/>
                <w:szCs w:val="16"/>
              </w:rPr>
              <w:t>30</w:t>
            </w:r>
          </w:p>
        </w:tc>
        <w:tc>
          <w:tcPr>
            <w:tcW w:w="567" w:type="dxa"/>
            <w:vAlign w:val="center"/>
          </w:tcPr>
          <w:p w14:paraId="210C7100"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7557C977"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43D8CA79"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6EDC61B1"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vAlign w:val="center"/>
          </w:tcPr>
          <w:p w14:paraId="179CA60F"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6F9B5082"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tcPr>
          <w:p w14:paraId="346C7ADF" w14:textId="77777777" w:rsidR="00E10504" w:rsidRPr="00E10504" w:rsidRDefault="00E10504" w:rsidP="00E10504">
            <w:pPr>
              <w:rPr>
                <w:rFonts w:cstheme="minorHAnsi"/>
                <w:sz w:val="16"/>
                <w:szCs w:val="16"/>
              </w:rPr>
            </w:pPr>
          </w:p>
        </w:tc>
      </w:tr>
      <w:tr w:rsidR="00E10504" w:rsidRPr="00E10504" w14:paraId="56284B9D" w14:textId="77777777" w:rsidTr="007B37B8">
        <w:trPr>
          <w:trHeight w:val="198"/>
        </w:trPr>
        <w:tc>
          <w:tcPr>
            <w:tcW w:w="1029" w:type="dxa"/>
            <w:vMerge/>
            <w:vAlign w:val="center"/>
          </w:tcPr>
          <w:p w14:paraId="1C4C9226" w14:textId="77777777" w:rsidR="00E10504" w:rsidRPr="00E10504" w:rsidRDefault="00E10504" w:rsidP="00E10504">
            <w:pPr>
              <w:jc w:val="center"/>
              <w:rPr>
                <w:rFonts w:cstheme="minorHAnsi"/>
                <w:sz w:val="16"/>
                <w:szCs w:val="16"/>
              </w:rPr>
            </w:pPr>
          </w:p>
        </w:tc>
        <w:tc>
          <w:tcPr>
            <w:tcW w:w="1772" w:type="dxa"/>
            <w:vMerge/>
            <w:vAlign w:val="center"/>
          </w:tcPr>
          <w:p w14:paraId="408F7BB8" w14:textId="77777777" w:rsidR="00E10504" w:rsidRPr="00E10504" w:rsidRDefault="00E10504" w:rsidP="00E10504">
            <w:pPr>
              <w:jc w:val="center"/>
              <w:rPr>
                <w:rFonts w:cstheme="minorHAnsi"/>
                <w:sz w:val="16"/>
                <w:szCs w:val="16"/>
              </w:rPr>
            </w:pPr>
          </w:p>
        </w:tc>
        <w:tc>
          <w:tcPr>
            <w:tcW w:w="927" w:type="dxa"/>
            <w:vAlign w:val="center"/>
          </w:tcPr>
          <w:p w14:paraId="5B8A195C" w14:textId="77777777" w:rsidR="00E10504" w:rsidRPr="00E10504" w:rsidRDefault="00E10504" w:rsidP="00E10504">
            <w:pPr>
              <w:jc w:val="center"/>
              <w:rPr>
                <w:rFonts w:cstheme="minorHAnsi"/>
                <w:b/>
                <w:bCs/>
                <w:sz w:val="16"/>
                <w:szCs w:val="16"/>
              </w:rPr>
            </w:pPr>
            <w:r w:rsidRPr="00E10504">
              <w:rPr>
                <w:rFonts w:cstheme="minorHAnsi"/>
                <w:b/>
                <w:bCs/>
                <w:sz w:val="16"/>
                <w:szCs w:val="16"/>
              </w:rPr>
              <w:t>H.5.3</w:t>
            </w:r>
          </w:p>
        </w:tc>
        <w:tc>
          <w:tcPr>
            <w:tcW w:w="1229" w:type="dxa"/>
            <w:vAlign w:val="center"/>
          </w:tcPr>
          <w:p w14:paraId="5BFBBE41" w14:textId="2C6588D3" w:rsidR="00E10504" w:rsidRPr="00E10504" w:rsidRDefault="008331DA" w:rsidP="00E10504">
            <w:pPr>
              <w:jc w:val="center"/>
              <w:rPr>
                <w:rFonts w:cstheme="minorHAnsi"/>
                <w:sz w:val="16"/>
                <w:szCs w:val="16"/>
              </w:rPr>
            </w:pPr>
            <w:r>
              <w:rPr>
                <w:rFonts w:cstheme="minorHAnsi"/>
                <w:sz w:val="16"/>
                <w:szCs w:val="16"/>
              </w:rPr>
              <w:t>88,4</w:t>
            </w:r>
          </w:p>
        </w:tc>
        <w:tc>
          <w:tcPr>
            <w:tcW w:w="567" w:type="dxa"/>
            <w:vAlign w:val="center"/>
          </w:tcPr>
          <w:p w14:paraId="63BEA9AA"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04" w:type="dxa"/>
            <w:shd w:val="clear" w:color="auto" w:fill="D9D9D9" w:themeFill="background1" w:themeFillShade="D9"/>
            <w:vAlign w:val="center"/>
          </w:tcPr>
          <w:p w14:paraId="247FC7BC" w14:textId="77777777" w:rsidR="00E10504" w:rsidRPr="00E10504" w:rsidRDefault="00E10504" w:rsidP="00E10504">
            <w:pPr>
              <w:jc w:val="center"/>
              <w:rPr>
                <w:rFonts w:cstheme="minorHAnsi"/>
                <w:sz w:val="16"/>
                <w:szCs w:val="16"/>
              </w:rPr>
            </w:pPr>
            <w:r w:rsidRPr="00E10504">
              <w:rPr>
                <w:rFonts w:cstheme="minorHAnsi"/>
                <w:sz w:val="16"/>
                <w:szCs w:val="16"/>
              </w:rPr>
              <w:t>50</w:t>
            </w:r>
          </w:p>
        </w:tc>
        <w:tc>
          <w:tcPr>
            <w:tcW w:w="488" w:type="dxa"/>
            <w:vAlign w:val="center"/>
          </w:tcPr>
          <w:p w14:paraId="551E3D21" w14:textId="1DBDA48F" w:rsidR="00E10504" w:rsidRPr="00E10504" w:rsidRDefault="008331DA" w:rsidP="00E10504">
            <w:pPr>
              <w:jc w:val="center"/>
              <w:rPr>
                <w:rFonts w:cstheme="minorHAnsi"/>
                <w:sz w:val="16"/>
                <w:szCs w:val="16"/>
              </w:rPr>
            </w:pPr>
            <w:r>
              <w:rPr>
                <w:rFonts w:cstheme="minorHAnsi"/>
                <w:sz w:val="16"/>
                <w:szCs w:val="16"/>
              </w:rPr>
              <w:t>71</w:t>
            </w:r>
          </w:p>
        </w:tc>
        <w:tc>
          <w:tcPr>
            <w:tcW w:w="567" w:type="dxa"/>
            <w:shd w:val="clear" w:color="auto" w:fill="D9D9D9" w:themeFill="background1" w:themeFillShade="D9"/>
            <w:vAlign w:val="center"/>
          </w:tcPr>
          <w:p w14:paraId="041BFFEC" w14:textId="77777777" w:rsidR="00E10504" w:rsidRPr="00E10504" w:rsidRDefault="00E10504" w:rsidP="00E10504">
            <w:pPr>
              <w:jc w:val="center"/>
              <w:rPr>
                <w:rFonts w:cstheme="minorHAnsi"/>
                <w:sz w:val="16"/>
                <w:szCs w:val="16"/>
              </w:rPr>
            </w:pPr>
            <w:r w:rsidRPr="00E10504">
              <w:rPr>
                <w:rFonts w:cstheme="minorHAnsi"/>
                <w:sz w:val="16"/>
                <w:szCs w:val="16"/>
              </w:rPr>
              <w:t>40</w:t>
            </w:r>
          </w:p>
        </w:tc>
        <w:tc>
          <w:tcPr>
            <w:tcW w:w="567" w:type="dxa"/>
            <w:vAlign w:val="center"/>
          </w:tcPr>
          <w:p w14:paraId="4135A78C" w14:textId="77777777" w:rsidR="00E10504" w:rsidRPr="00E10504" w:rsidRDefault="00E10504" w:rsidP="00E10504">
            <w:pPr>
              <w:jc w:val="center"/>
              <w:rPr>
                <w:rFonts w:cstheme="minorHAnsi"/>
                <w:sz w:val="16"/>
                <w:szCs w:val="16"/>
              </w:rPr>
            </w:pPr>
            <w:r w:rsidRPr="00E10504">
              <w:rPr>
                <w:rFonts w:cstheme="minorHAnsi"/>
                <w:sz w:val="16"/>
                <w:szCs w:val="16"/>
              </w:rPr>
              <w:t>100</w:t>
            </w:r>
          </w:p>
        </w:tc>
        <w:tc>
          <w:tcPr>
            <w:tcW w:w="567" w:type="dxa"/>
            <w:shd w:val="clear" w:color="auto" w:fill="D9D9D9" w:themeFill="background1" w:themeFillShade="D9"/>
            <w:vAlign w:val="center"/>
          </w:tcPr>
          <w:p w14:paraId="42698325" w14:textId="77777777" w:rsidR="00E10504" w:rsidRPr="00E10504" w:rsidRDefault="00E10504" w:rsidP="00E10504">
            <w:pPr>
              <w:jc w:val="center"/>
              <w:rPr>
                <w:rFonts w:cstheme="minorHAnsi"/>
                <w:sz w:val="16"/>
                <w:szCs w:val="16"/>
              </w:rPr>
            </w:pPr>
            <w:r w:rsidRPr="00E10504">
              <w:rPr>
                <w:rFonts w:cstheme="minorHAnsi"/>
                <w:sz w:val="16"/>
                <w:szCs w:val="16"/>
              </w:rPr>
              <w:t>10</w:t>
            </w:r>
          </w:p>
        </w:tc>
        <w:tc>
          <w:tcPr>
            <w:tcW w:w="567" w:type="dxa"/>
            <w:vAlign w:val="center"/>
          </w:tcPr>
          <w:p w14:paraId="64D901C0"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7424FE62"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vAlign w:val="center"/>
          </w:tcPr>
          <w:p w14:paraId="4A3FFB6C"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139D47F6"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tcPr>
          <w:p w14:paraId="13DE6729" w14:textId="77777777" w:rsidR="00E10504" w:rsidRPr="00E10504" w:rsidRDefault="00E10504" w:rsidP="00E10504">
            <w:pPr>
              <w:rPr>
                <w:rFonts w:cstheme="minorHAnsi"/>
                <w:sz w:val="16"/>
                <w:szCs w:val="16"/>
              </w:rPr>
            </w:pPr>
          </w:p>
        </w:tc>
      </w:tr>
      <w:tr w:rsidR="00E10504" w:rsidRPr="00E10504" w14:paraId="26BD5A79" w14:textId="77777777" w:rsidTr="007B37B8">
        <w:trPr>
          <w:trHeight w:val="208"/>
        </w:trPr>
        <w:tc>
          <w:tcPr>
            <w:tcW w:w="1029" w:type="dxa"/>
            <w:vMerge/>
            <w:vAlign w:val="center"/>
          </w:tcPr>
          <w:p w14:paraId="62E996F5" w14:textId="77777777" w:rsidR="00E10504" w:rsidRPr="00E10504" w:rsidRDefault="00E10504" w:rsidP="00E10504">
            <w:pPr>
              <w:jc w:val="center"/>
              <w:rPr>
                <w:rFonts w:cstheme="minorHAnsi"/>
                <w:sz w:val="16"/>
                <w:szCs w:val="16"/>
              </w:rPr>
            </w:pPr>
          </w:p>
        </w:tc>
        <w:tc>
          <w:tcPr>
            <w:tcW w:w="1772" w:type="dxa"/>
            <w:vMerge/>
            <w:vAlign w:val="center"/>
          </w:tcPr>
          <w:p w14:paraId="36511570" w14:textId="77777777" w:rsidR="00E10504" w:rsidRPr="00E10504" w:rsidRDefault="00E10504" w:rsidP="00E10504">
            <w:pPr>
              <w:jc w:val="center"/>
              <w:rPr>
                <w:rFonts w:cstheme="minorHAnsi"/>
                <w:sz w:val="16"/>
                <w:szCs w:val="16"/>
              </w:rPr>
            </w:pPr>
          </w:p>
        </w:tc>
        <w:tc>
          <w:tcPr>
            <w:tcW w:w="927" w:type="dxa"/>
            <w:vAlign w:val="center"/>
          </w:tcPr>
          <w:p w14:paraId="5FB03AC2" w14:textId="77777777" w:rsidR="00E10504" w:rsidRPr="00E10504" w:rsidRDefault="00E10504" w:rsidP="00E10504">
            <w:pPr>
              <w:jc w:val="center"/>
              <w:rPr>
                <w:rFonts w:cstheme="minorHAnsi"/>
                <w:b/>
                <w:bCs/>
                <w:sz w:val="16"/>
                <w:szCs w:val="16"/>
              </w:rPr>
            </w:pPr>
            <w:r w:rsidRPr="00E10504">
              <w:rPr>
                <w:rFonts w:cstheme="minorHAnsi"/>
                <w:b/>
                <w:bCs/>
                <w:sz w:val="16"/>
                <w:szCs w:val="16"/>
              </w:rPr>
              <w:t>H.5.4</w:t>
            </w:r>
          </w:p>
        </w:tc>
        <w:tc>
          <w:tcPr>
            <w:tcW w:w="1229" w:type="dxa"/>
            <w:vAlign w:val="center"/>
          </w:tcPr>
          <w:p w14:paraId="06CB12DA" w14:textId="44C6795B" w:rsidR="00E10504" w:rsidRPr="00E10504" w:rsidRDefault="005246FD" w:rsidP="00E10504">
            <w:pPr>
              <w:jc w:val="center"/>
              <w:rPr>
                <w:rFonts w:cstheme="minorHAnsi"/>
                <w:sz w:val="16"/>
                <w:szCs w:val="16"/>
              </w:rPr>
            </w:pPr>
            <w:r>
              <w:rPr>
                <w:rFonts w:cstheme="minorHAnsi"/>
                <w:sz w:val="16"/>
                <w:szCs w:val="16"/>
              </w:rPr>
              <w:t>100</w:t>
            </w:r>
          </w:p>
        </w:tc>
        <w:tc>
          <w:tcPr>
            <w:tcW w:w="567" w:type="dxa"/>
            <w:vAlign w:val="center"/>
          </w:tcPr>
          <w:p w14:paraId="379ED7AA" w14:textId="5687F434" w:rsidR="00E10504" w:rsidRPr="00E10504" w:rsidRDefault="005246FD" w:rsidP="00E10504">
            <w:pPr>
              <w:jc w:val="center"/>
              <w:rPr>
                <w:rFonts w:cstheme="minorHAnsi"/>
                <w:sz w:val="16"/>
                <w:szCs w:val="16"/>
              </w:rPr>
            </w:pPr>
            <w:r>
              <w:rPr>
                <w:rFonts w:cstheme="minorHAnsi"/>
                <w:sz w:val="16"/>
                <w:szCs w:val="16"/>
              </w:rPr>
              <w:t>100</w:t>
            </w:r>
          </w:p>
        </w:tc>
        <w:tc>
          <w:tcPr>
            <w:tcW w:w="504" w:type="dxa"/>
            <w:shd w:val="clear" w:color="auto" w:fill="D9D9D9" w:themeFill="background1" w:themeFillShade="D9"/>
            <w:vAlign w:val="center"/>
          </w:tcPr>
          <w:p w14:paraId="63C45D83" w14:textId="77777777" w:rsidR="00E10504" w:rsidRPr="00E10504" w:rsidRDefault="00E10504" w:rsidP="00E10504">
            <w:pPr>
              <w:jc w:val="center"/>
              <w:rPr>
                <w:rFonts w:cstheme="minorHAnsi"/>
                <w:sz w:val="16"/>
                <w:szCs w:val="16"/>
              </w:rPr>
            </w:pPr>
            <w:r w:rsidRPr="00E10504">
              <w:rPr>
                <w:rFonts w:cstheme="minorHAnsi"/>
                <w:sz w:val="16"/>
                <w:szCs w:val="16"/>
              </w:rPr>
              <w:t>40</w:t>
            </w:r>
          </w:p>
        </w:tc>
        <w:tc>
          <w:tcPr>
            <w:tcW w:w="488" w:type="dxa"/>
            <w:vAlign w:val="center"/>
          </w:tcPr>
          <w:p w14:paraId="7F4452BD" w14:textId="26B1A6DA" w:rsidR="00E10504" w:rsidRPr="00E10504" w:rsidRDefault="005246FD" w:rsidP="00E10504">
            <w:pPr>
              <w:jc w:val="center"/>
              <w:rPr>
                <w:rFonts w:cstheme="minorHAnsi"/>
                <w:sz w:val="16"/>
                <w:szCs w:val="16"/>
              </w:rPr>
            </w:pPr>
            <w:r>
              <w:rPr>
                <w:rFonts w:cstheme="minorHAnsi"/>
                <w:sz w:val="16"/>
                <w:szCs w:val="16"/>
              </w:rPr>
              <w:t>100</w:t>
            </w:r>
          </w:p>
        </w:tc>
        <w:tc>
          <w:tcPr>
            <w:tcW w:w="567" w:type="dxa"/>
            <w:shd w:val="clear" w:color="auto" w:fill="D9D9D9" w:themeFill="background1" w:themeFillShade="D9"/>
            <w:vAlign w:val="center"/>
          </w:tcPr>
          <w:p w14:paraId="7B2708EE" w14:textId="77777777" w:rsidR="00E10504" w:rsidRPr="00E10504" w:rsidRDefault="00E10504" w:rsidP="00E10504">
            <w:pPr>
              <w:jc w:val="center"/>
              <w:rPr>
                <w:rFonts w:cstheme="minorHAnsi"/>
                <w:sz w:val="16"/>
                <w:szCs w:val="16"/>
              </w:rPr>
            </w:pPr>
            <w:r w:rsidRPr="00E10504">
              <w:rPr>
                <w:rFonts w:cstheme="minorHAnsi"/>
                <w:sz w:val="16"/>
                <w:szCs w:val="16"/>
              </w:rPr>
              <w:t>40</w:t>
            </w:r>
          </w:p>
        </w:tc>
        <w:tc>
          <w:tcPr>
            <w:tcW w:w="567" w:type="dxa"/>
            <w:vAlign w:val="center"/>
          </w:tcPr>
          <w:p w14:paraId="238E7E6F" w14:textId="41301A10" w:rsidR="00E10504" w:rsidRPr="00E10504" w:rsidRDefault="005246FD" w:rsidP="00E10504">
            <w:pPr>
              <w:jc w:val="center"/>
              <w:rPr>
                <w:rFonts w:cstheme="minorHAnsi"/>
                <w:sz w:val="16"/>
                <w:szCs w:val="16"/>
              </w:rPr>
            </w:pPr>
            <w:r>
              <w:rPr>
                <w:rFonts w:cstheme="minorHAnsi"/>
                <w:sz w:val="16"/>
                <w:szCs w:val="16"/>
              </w:rPr>
              <w:t>100</w:t>
            </w:r>
          </w:p>
        </w:tc>
        <w:tc>
          <w:tcPr>
            <w:tcW w:w="567" w:type="dxa"/>
            <w:shd w:val="clear" w:color="auto" w:fill="D9D9D9" w:themeFill="background1" w:themeFillShade="D9"/>
            <w:vAlign w:val="center"/>
          </w:tcPr>
          <w:p w14:paraId="2C95386D" w14:textId="77777777" w:rsidR="00E10504" w:rsidRPr="00E10504" w:rsidRDefault="00E10504" w:rsidP="00E10504">
            <w:pPr>
              <w:jc w:val="center"/>
              <w:rPr>
                <w:rFonts w:cstheme="minorHAnsi"/>
                <w:sz w:val="16"/>
                <w:szCs w:val="16"/>
              </w:rPr>
            </w:pPr>
            <w:r w:rsidRPr="00E10504">
              <w:rPr>
                <w:rFonts w:cstheme="minorHAnsi"/>
                <w:sz w:val="16"/>
                <w:szCs w:val="16"/>
              </w:rPr>
              <w:t>20</w:t>
            </w:r>
          </w:p>
        </w:tc>
        <w:tc>
          <w:tcPr>
            <w:tcW w:w="567" w:type="dxa"/>
            <w:vAlign w:val="center"/>
          </w:tcPr>
          <w:p w14:paraId="73A267BD"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3872BC11"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vAlign w:val="center"/>
          </w:tcPr>
          <w:p w14:paraId="24A59C23"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0063BAE4"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tcPr>
          <w:p w14:paraId="0D057DF2" w14:textId="77777777" w:rsidR="00E10504" w:rsidRPr="00E10504" w:rsidRDefault="00E10504" w:rsidP="00E10504">
            <w:pPr>
              <w:rPr>
                <w:rFonts w:cstheme="minorHAnsi"/>
                <w:sz w:val="16"/>
                <w:szCs w:val="16"/>
              </w:rPr>
            </w:pPr>
          </w:p>
        </w:tc>
      </w:tr>
      <w:tr w:rsidR="00E10504" w:rsidRPr="00E10504" w14:paraId="57D9F48A" w14:textId="77777777" w:rsidTr="007B37B8">
        <w:trPr>
          <w:trHeight w:val="386"/>
        </w:trPr>
        <w:tc>
          <w:tcPr>
            <w:tcW w:w="1029" w:type="dxa"/>
            <w:vMerge/>
            <w:vAlign w:val="center"/>
          </w:tcPr>
          <w:p w14:paraId="4944A698" w14:textId="77777777" w:rsidR="00E10504" w:rsidRPr="00E10504" w:rsidRDefault="00E10504" w:rsidP="00E10504">
            <w:pPr>
              <w:jc w:val="center"/>
              <w:rPr>
                <w:rFonts w:cstheme="minorHAnsi"/>
                <w:sz w:val="16"/>
                <w:szCs w:val="16"/>
              </w:rPr>
            </w:pPr>
          </w:p>
        </w:tc>
        <w:tc>
          <w:tcPr>
            <w:tcW w:w="1772" w:type="dxa"/>
            <w:vMerge/>
            <w:vAlign w:val="center"/>
          </w:tcPr>
          <w:p w14:paraId="69B7ED38" w14:textId="77777777" w:rsidR="00E10504" w:rsidRPr="00E10504" w:rsidRDefault="00E10504" w:rsidP="00E10504">
            <w:pPr>
              <w:jc w:val="center"/>
              <w:rPr>
                <w:rFonts w:cstheme="minorHAnsi"/>
                <w:sz w:val="16"/>
                <w:szCs w:val="16"/>
              </w:rPr>
            </w:pPr>
          </w:p>
        </w:tc>
        <w:tc>
          <w:tcPr>
            <w:tcW w:w="927" w:type="dxa"/>
            <w:vAlign w:val="center"/>
          </w:tcPr>
          <w:p w14:paraId="50147754" w14:textId="77777777" w:rsidR="00E10504" w:rsidRPr="00E10504" w:rsidRDefault="00E10504" w:rsidP="00E10504">
            <w:pPr>
              <w:jc w:val="center"/>
              <w:rPr>
                <w:rFonts w:cstheme="minorHAnsi"/>
                <w:b/>
                <w:bCs/>
                <w:sz w:val="16"/>
                <w:szCs w:val="16"/>
              </w:rPr>
            </w:pPr>
            <w:r w:rsidRPr="00E10504">
              <w:rPr>
                <w:rFonts w:cstheme="minorHAnsi"/>
                <w:b/>
                <w:bCs/>
                <w:sz w:val="16"/>
                <w:szCs w:val="16"/>
              </w:rPr>
              <w:t>H.5.5</w:t>
            </w:r>
          </w:p>
        </w:tc>
        <w:tc>
          <w:tcPr>
            <w:tcW w:w="1229" w:type="dxa"/>
            <w:vAlign w:val="center"/>
          </w:tcPr>
          <w:p w14:paraId="3C32A044" w14:textId="30F13CD4" w:rsidR="00E10504" w:rsidRPr="00E10504" w:rsidRDefault="005246FD" w:rsidP="00E10504">
            <w:pPr>
              <w:jc w:val="center"/>
              <w:rPr>
                <w:rFonts w:cstheme="minorHAnsi"/>
                <w:sz w:val="16"/>
                <w:szCs w:val="16"/>
              </w:rPr>
            </w:pPr>
            <w:r>
              <w:rPr>
                <w:rFonts w:cstheme="minorHAnsi"/>
                <w:sz w:val="16"/>
                <w:szCs w:val="16"/>
              </w:rPr>
              <w:t>50</w:t>
            </w:r>
          </w:p>
        </w:tc>
        <w:tc>
          <w:tcPr>
            <w:tcW w:w="567" w:type="dxa"/>
            <w:vAlign w:val="center"/>
          </w:tcPr>
          <w:p w14:paraId="7D3B26DE" w14:textId="77777777" w:rsidR="00E10504" w:rsidRPr="00E10504" w:rsidRDefault="00E10504" w:rsidP="00E10504">
            <w:pPr>
              <w:jc w:val="center"/>
              <w:rPr>
                <w:rFonts w:cstheme="minorHAnsi"/>
                <w:sz w:val="16"/>
                <w:szCs w:val="16"/>
              </w:rPr>
            </w:pPr>
            <w:r w:rsidRPr="00E10504">
              <w:rPr>
                <w:rFonts w:cstheme="minorHAnsi"/>
                <w:sz w:val="16"/>
                <w:szCs w:val="16"/>
              </w:rPr>
              <w:t>0</w:t>
            </w:r>
          </w:p>
        </w:tc>
        <w:tc>
          <w:tcPr>
            <w:tcW w:w="504" w:type="dxa"/>
            <w:shd w:val="clear" w:color="auto" w:fill="D9D9D9" w:themeFill="background1" w:themeFillShade="D9"/>
            <w:vAlign w:val="center"/>
          </w:tcPr>
          <w:p w14:paraId="614F0E81" w14:textId="77777777" w:rsidR="00E10504" w:rsidRPr="00E10504" w:rsidRDefault="00E10504" w:rsidP="00E10504">
            <w:pPr>
              <w:jc w:val="center"/>
              <w:rPr>
                <w:rFonts w:cstheme="minorHAnsi"/>
                <w:sz w:val="16"/>
                <w:szCs w:val="16"/>
              </w:rPr>
            </w:pPr>
            <w:r w:rsidRPr="00E10504">
              <w:rPr>
                <w:rFonts w:cstheme="minorHAnsi"/>
                <w:sz w:val="16"/>
                <w:szCs w:val="16"/>
              </w:rPr>
              <w:t>50</w:t>
            </w:r>
          </w:p>
        </w:tc>
        <w:tc>
          <w:tcPr>
            <w:tcW w:w="488" w:type="dxa"/>
            <w:vAlign w:val="center"/>
          </w:tcPr>
          <w:p w14:paraId="30EC4E72" w14:textId="4F2088FA" w:rsidR="00E10504" w:rsidRPr="00E10504" w:rsidRDefault="005246FD" w:rsidP="00E10504">
            <w:pPr>
              <w:jc w:val="center"/>
              <w:rPr>
                <w:rFonts w:cstheme="minorHAnsi"/>
                <w:sz w:val="16"/>
                <w:szCs w:val="16"/>
              </w:rPr>
            </w:pPr>
            <w:r>
              <w:rPr>
                <w:rFonts w:cstheme="minorHAnsi"/>
                <w:sz w:val="16"/>
                <w:szCs w:val="16"/>
              </w:rPr>
              <w:t>100</w:t>
            </w:r>
          </w:p>
        </w:tc>
        <w:tc>
          <w:tcPr>
            <w:tcW w:w="567" w:type="dxa"/>
            <w:shd w:val="clear" w:color="auto" w:fill="D9D9D9" w:themeFill="background1" w:themeFillShade="D9"/>
            <w:vAlign w:val="center"/>
          </w:tcPr>
          <w:p w14:paraId="748A2E3F" w14:textId="77777777" w:rsidR="00E10504" w:rsidRPr="00E10504" w:rsidRDefault="00E10504" w:rsidP="00E10504">
            <w:pPr>
              <w:jc w:val="center"/>
              <w:rPr>
                <w:rFonts w:cstheme="minorHAnsi"/>
                <w:sz w:val="16"/>
                <w:szCs w:val="16"/>
              </w:rPr>
            </w:pPr>
            <w:r w:rsidRPr="00E10504">
              <w:rPr>
                <w:rFonts w:cstheme="minorHAnsi"/>
                <w:sz w:val="16"/>
                <w:szCs w:val="16"/>
              </w:rPr>
              <w:t>50</w:t>
            </w:r>
          </w:p>
        </w:tc>
        <w:tc>
          <w:tcPr>
            <w:tcW w:w="567" w:type="dxa"/>
            <w:vAlign w:val="center"/>
          </w:tcPr>
          <w:p w14:paraId="741D27FC"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1D93ED8E"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vAlign w:val="center"/>
          </w:tcPr>
          <w:p w14:paraId="4F0D0F91"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431B033E"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vAlign w:val="center"/>
          </w:tcPr>
          <w:p w14:paraId="7E584BFE"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567" w:type="dxa"/>
            <w:shd w:val="clear" w:color="auto" w:fill="D9D9D9" w:themeFill="background1" w:themeFillShade="D9"/>
            <w:vAlign w:val="center"/>
          </w:tcPr>
          <w:p w14:paraId="1C6853C0" w14:textId="77777777" w:rsidR="00E10504" w:rsidRPr="00E10504" w:rsidRDefault="00E10504" w:rsidP="00E10504">
            <w:pPr>
              <w:jc w:val="center"/>
              <w:rPr>
                <w:rFonts w:cstheme="minorHAnsi"/>
                <w:sz w:val="16"/>
                <w:szCs w:val="16"/>
              </w:rPr>
            </w:pPr>
            <w:r w:rsidRPr="00E10504">
              <w:rPr>
                <w:rFonts w:cstheme="minorHAnsi"/>
                <w:sz w:val="16"/>
                <w:szCs w:val="16"/>
              </w:rPr>
              <w:t>-</w:t>
            </w:r>
          </w:p>
        </w:tc>
        <w:tc>
          <w:tcPr>
            <w:tcW w:w="4096" w:type="dxa"/>
          </w:tcPr>
          <w:p w14:paraId="621B996E" w14:textId="39CCA372" w:rsidR="00E10504" w:rsidRPr="00E10504" w:rsidRDefault="00E10504" w:rsidP="00E10504">
            <w:pPr>
              <w:keepNext/>
              <w:rPr>
                <w:rFonts w:cstheme="minorHAnsi"/>
                <w:sz w:val="16"/>
                <w:szCs w:val="16"/>
              </w:rPr>
            </w:pPr>
          </w:p>
        </w:tc>
      </w:tr>
      <w:bookmarkEnd w:id="13"/>
    </w:tbl>
    <w:p w14:paraId="670FF480" w14:textId="4DE396FC" w:rsidR="008B20C2" w:rsidRDefault="008B20C2" w:rsidP="008B1B3B">
      <w:pPr>
        <w:pStyle w:val="AralkYok"/>
      </w:pPr>
    </w:p>
    <w:sectPr w:rsidR="008B20C2" w:rsidSect="00A74DAD">
      <w:pgSz w:w="16838" w:h="11906" w:orient="landscape"/>
      <w:pgMar w:top="1417" w:right="1276" w:bottom="1417" w:left="1417" w:header="708" w:footer="708" w:gutter="0"/>
      <w:pgNumType w:start="13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D9D1B" w14:textId="77777777" w:rsidR="004F44E6" w:rsidRDefault="004F44E6" w:rsidP="00CE6E30">
      <w:pPr>
        <w:spacing w:after="0" w:line="240" w:lineRule="auto"/>
      </w:pPr>
      <w:r>
        <w:separator/>
      </w:r>
    </w:p>
  </w:endnote>
  <w:endnote w:type="continuationSeparator" w:id="0">
    <w:p w14:paraId="50CA7D1D" w14:textId="77777777" w:rsidR="004F44E6" w:rsidRDefault="004F44E6" w:rsidP="00CE6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95EB5" w14:textId="77777777" w:rsidR="00F51436" w:rsidRDefault="00F5143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040317"/>
      <w:docPartObj>
        <w:docPartGallery w:val="Page Numbers (Bottom of Page)"/>
        <w:docPartUnique/>
      </w:docPartObj>
    </w:sdtPr>
    <w:sdtEndPr/>
    <w:sdtContent>
      <w:p w14:paraId="7C7C02D0" w14:textId="1E220D3F" w:rsidR="00A1312D" w:rsidRDefault="00F51436">
        <w:pPr>
          <w:pStyle w:val="AltBilgi"/>
          <w:jc w:val="right"/>
        </w:pPr>
        <w:r>
          <w:t>79</w:t>
        </w:r>
      </w:p>
    </w:sdtContent>
  </w:sdt>
  <w:p w14:paraId="4D80C3A2" w14:textId="77777777" w:rsidR="00A1312D" w:rsidRDefault="00A1312D">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021897"/>
      <w:docPartObj>
        <w:docPartGallery w:val="Page Numbers (Bottom of Page)"/>
        <w:docPartUnique/>
      </w:docPartObj>
    </w:sdtPr>
    <w:sdtEndPr/>
    <w:sdtContent>
      <w:p w14:paraId="7490F0E6" w14:textId="2B967758" w:rsidR="00A1312D" w:rsidRDefault="00F51436">
        <w:pPr>
          <w:pStyle w:val="AltBilgi"/>
          <w:jc w:val="right"/>
        </w:pPr>
        <w:r>
          <w:t>5</w:t>
        </w:r>
      </w:p>
    </w:sdtContent>
  </w:sdt>
  <w:p w14:paraId="0EC21AD9" w14:textId="77777777" w:rsidR="00A1312D" w:rsidRDefault="00A1312D">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6922631"/>
      <w:docPartObj>
        <w:docPartGallery w:val="Page Numbers (Bottom of Page)"/>
        <w:docPartUnique/>
      </w:docPartObj>
    </w:sdtPr>
    <w:sdtEndPr/>
    <w:sdtContent>
      <w:p w14:paraId="656745E3" w14:textId="70BA31B7" w:rsidR="00A1312D" w:rsidRDefault="00F51436">
        <w:pPr>
          <w:pStyle w:val="AltBilgi"/>
          <w:jc w:val="right"/>
        </w:pPr>
        <w:r>
          <w:t>6</w:t>
        </w:r>
      </w:p>
    </w:sdtContent>
  </w:sdt>
  <w:p w14:paraId="3D954D7B" w14:textId="77777777" w:rsidR="00A1312D" w:rsidRDefault="00A1312D">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447702"/>
      <w:docPartObj>
        <w:docPartGallery w:val="Page Numbers (Bottom of Page)"/>
        <w:docPartUnique/>
      </w:docPartObj>
    </w:sdtPr>
    <w:sdtEndPr/>
    <w:sdtContent>
      <w:p w14:paraId="613995FF" w14:textId="464ACBAC" w:rsidR="00A1312D" w:rsidRDefault="00F51436">
        <w:pPr>
          <w:pStyle w:val="AltBilgi"/>
          <w:jc w:val="right"/>
        </w:pPr>
        <w:r>
          <w:t>125</w:t>
        </w:r>
      </w:p>
    </w:sdtContent>
  </w:sdt>
  <w:p w14:paraId="444C9653" w14:textId="77777777" w:rsidR="00A1312D" w:rsidRDefault="00A1312D">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690430"/>
      <w:docPartObj>
        <w:docPartGallery w:val="Page Numbers (Bottom of Page)"/>
        <w:docPartUnique/>
      </w:docPartObj>
    </w:sdtPr>
    <w:sdtEndPr/>
    <w:sdtContent>
      <w:p w14:paraId="0E0CAA23" w14:textId="1B677546" w:rsidR="00A1312D" w:rsidRDefault="00F51436">
        <w:pPr>
          <w:pStyle w:val="AltBilgi"/>
          <w:jc w:val="right"/>
        </w:pPr>
        <w:r>
          <w:t>126</w:t>
        </w:r>
      </w:p>
    </w:sdtContent>
  </w:sdt>
  <w:p w14:paraId="0F0627E2" w14:textId="25B102E0" w:rsidR="00A1312D" w:rsidRDefault="00A1312D" w:rsidP="00A17CE3">
    <w:pPr>
      <w:pStyle w:val="AltBilgi"/>
      <w:tabs>
        <w:tab w:val="clear" w:pos="4536"/>
        <w:tab w:val="clear" w:pos="9072"/>
        <w:tab w:val="left" w:pos="10521"/>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441BB" w14:textId="77777777" w:rsidR="004F44E6" w:rsidRDefault="004F44E6" w:rsidP="00CE6E30">
      <w:pPr>
        <w:spacing w:after="0" w:line="240" w:lineRule="auto"/>
      </w:pPr>
      <w:r>
        <w:separator/>
      </w:r>
    </w:p>
  </w:footnote>
  <w:footnote w:type="continuationSeparator" w:id="0">
    <w:p w14:paraId="391B9E5A" w14:textId="77777777" w:rsidR="004F44E6" w:rsidRDefault="004F44E6" w:rsidP="00CE6E30">
      <w:pPr>
        <w:spacing w:after="0" w:line="240" w:lineRule="auto"/>
      </w:pPr>
      <w:r>
        <w:continuationSeparator/>
      </w:r>
    </w:p>
  </w:footnote>
  <w:footnote w:id="1">
    <w:p w14:paraId="0854746E" w14:textId="2EECDD4F" w:rsidR="00A1312D" w:rsidRDefault="00A1312D">
      <w:pPr>
        <w:pStyle w:val="DipnotMetni"/>
      </w:pPr>
      <w:r>
        <w:rPr>
          <w:rStyle w:val="DipnotBavurusu"/>
        </w:rPr>
        <w:footnoteRef/>
      </w:r>
      <w:r>
        <w:t xml:space="preserve"> </w:t>
      </w:r>
      <w:r w:rsidRPr="00B333F7">
        <w:rPr>
          <w:sz w:val="16"/>
          <w:szCs w:val="16"/>
        </w:rPr>
        <w:t>31 Aralık 2025 Verileri Dikkate Alınarak Hesaplanmıştır.</w:t>
      </w:r>
      <w:r>
        <w:t xml:space="preserve"> </w:t>
      </w:r>
    </w:p>
  </w:footnote>
  <w:footnote w:id="2">
    <w:p w14:paraId="45614369" w14:textId="44DAE421" w:rsidR="00A1312D" w:rsidRPr="0085043D" w:rsidRDefault="00A1312D">
      <w:pPr>
        <w:pStyle w:val="DipnotMetni"/>
        <w:rPr>
          <w:sz w:val="16"/>
          <w:szCs w:val="16"/>
        </w:rPr>
      </w:pPr>
      <w:r>
        <w:rPr>
          <w:rStyle w:val="DipnotBavurusu"/>
        </w:rPr>
        <w:footnoteRef/>
      </w:r>
      <w:r>
        <w:t xml:space="preserve"> </w:t>
      </w:r>
      <w:r>
        <w:rPr>
          <w:sz w:val="16"/>
          <w:szCs w:val="16"/>
        </w:rPr>
        <w:t xml:space="preserve">Plan dönemi başlangıç değeri 14’dür. </w:t>
      </w:r>
    </w:p>
  </w:footnote>
  <w:footnote w:id="3">
    <w:p w14:paraId="33054125" w14:textId="77777777" w:rsidR="00D2625E" w:rsidRPr="00D2625E" w:rsidRDefault="00D2625E" w:rsidP="00D2625E">
      <w:pPr>
        <w:pStyle w:val="AralkYok"/>
        <w:jc w:val="both"/>
        <w:rPr>
          <w:sz w:val="18"/>
          <w:szCs w:val="18"/>
        </w:rPr>
      </w:pPr>
      <w:r>
        <w:rPr>
          <w:rStyle w:val="DipnotBavurusu"/>
        </w:rPr>
        <w:footnoteRef/>
      </w:r>
      <w:r>
        <w:t xml:space="preserve"> </w:t>
      </w:r>
      <w:r w:rsidRPr="00D2625E">
        <w:rPr>
          <w:sz w:val="18"/>
          <w:szCs w:val="18"/>
        </w:rPr>
        <w:t xml:space="preserve">Dijital Açık Ders Materyali Geliştirilen Ders Oranı: </w:t>
      </w:r>
    </w:p>
    <w:p w14:paraId="6BA0FD55" w14:textId="77777777" w:rsidR="00D2625E" w:rsidRPr="00D2625E" w:rsidRDefault="00D2625E" w:rsidP="00D2625E">
      <w:pPr>
        <w:pStyle w:val="AralkYok"/>
        <w:jc w:val="both"/>
        <w:rPr>
          <w:sz w:val="18"/>
          <w:szCs w:val="18"/>
        </w:rPr>
      </w:pPr>
      <w:r w:rsidRPr="00D2625E">
        <w:rPr>
          <w:sz w:val="18"/>
          <w:szCs w:val="18"/>
        </w:rPr>
        <w:t xml:space="preserve">2024/2025 Bahar Dönemi Ders Sayısı 5853 + 2025/2026 Güz Dönemi Ders Sayısı 5911= 2025 yılı toplam ders sayısı 11764 </w:t>
      </w:r>
    </w:p>
    <w:p w14:paraId="1A239E5E" w14:textId="77777777" w:rsidR="00D2625E" w:rsidRPr="00D2625E" w:rsidRDefault="00D2625E" w:rsidP="00D2625E">
      <w:pPr>
        <w:pStyle w:val="AralkYok"/>
        <w:jc w:val="both"/>
        <w:rPr>
          <w:sz w:val="18"/>
          <w:szCs w:val="18"/>
        </w:rPr>
      </w:pPr>
      <w:r w:rsidRPr="00D2625E">
        <w:rPr>
          <w:sz w:val="18"/>
          <w:szCs w:val="18"/>
        </w:rPr>
        <w:t>2025 yılı için Sisteme yüklenen açık ders malzemesi= 19 19/11764= 0,001615 0,001615*100=0,1615</w:t>
      </w:r>
    </w:p>
    <w:p w14:paraId="0F50A18F" w14:textId="637F329F" w:rsidR="00D2625E" w:rsidRDefault="00D2625E">
      <w:pPr>
        <w:pStyle w:val="DipnotMetni"/>
      </w:pPr>
    </w:p>
  </w:footnote>
  <w:footnote w:id="4">
    <w:p w14:paraId="6045278D" w14:textId="1B3794B3" w:rsidR="00A1312D" w:rsidRPr="00A54CB6" w:rsidRDefault="00A1312D">
      <w:pPr>
        <w:pStyle w:val="DipnotMetni"/>
        <w:rPr>
          <w:sz w:val="16"/>
          <w:szCs w:val="16"/>
        </w:rPr>
      </w:pPr>
      <w:r>
        <w:rPr>
          <w:rStyle w:val="DipnotBavurusu"/>
        </w:rPr>
        <w:footnoteRef/>
      </w:r>
      <w:r>
        <w:t xml:space="preserve"> </w:t>
      </w:r>
      <w:r w:rsidRPr="00A54CB6">
        <w:rPr>
          <w:sz w:val="16"/>
          <w:szCs w:val="16"/>
        </w:rPr>
        <w:t>ERASMUS</w:t>
      </w:r>
      <w:r w:rsidRPr="00A54CB6">
        <w:rPr>
          <w:rFonts w:ascii="Agency FB" w:hAnsi="Agency FB"/>
          <w:sz w:val="16"/>
          <w:szCs w:val="16"/>
        </w:rPr>
        <w:t>+</w:t>
      </w:r>
      <w:r w:rsidRPr="00A54CB6">
        <w:rPr>
          <w:sz w:val="16"/>
          <w:szCs w:val="16"/>
        </w:rPr>
        <w:t xml:space="preserve"> =(KA131+KA171) Plan dönemi başlangıç değeri hesaplanırken sadece KA131 değişim programları kapsamında yapılan anlaşmalar dikkate alınmıştır.</w:t>
      </w:r>
    </w:p>
  </w:footnote>
  <w:footnote w:id="5">
    <w:p w14:paraId="5B04DC78" w14:textId="250607BB" w:rsidR="00A1312D" w:rsidRDefault="00A1312D">
      <w:pPr>
        <w:pStyle w:val="DipnotMetni"/>
      </w:pPr>
      <w:r>
        <w:rPr>
          <w:rStyle w:val="DipnotBavurusu"/>
        </w:rPr>
        <w:footnoteRef/>
      </w:r>
      <w:r>
        <w:t xml:space="preserve"> </w:t>
      </w:r>
      <w:r w:rsidRPr="00BC6DEC">
        <w:rPr>
          <w:sz w:val="16"/>
          <w:szCs w:val="16"/>
        </w:rPr>
        <w:t>2021 yılında %30 İngilizce olarak açılan Gastronomi ve Mutfak Sanatları programı Türkçe olarak devam ettiğinden başlangıç değeri sehven hatalı tespit edilmiştir.</w:t>
      </w:r>
    </w:p>
  </w:footnote>
  <w:footnote w:id="6">
    <w:p w14:paraId="1151C9D2" w14:textId="69F73491" w:rsidR="0063129E" w:rsidRDefault="0063129E">
      <w:pPr>
        <w:pStyle w:val="DipnotMetni"/>
      </w:pPr>
      <w:r>
        <w:rPr>
          <w:rStyle w:val="DipnotBavurusu"/>
        </w:rPr>
        <w:footnoteRef/>
      </w:r>
      <w:r>
        <w:t xml:space="preserve"> </w:t>
      </w:r>
      <w:r w:rsidRPr="0063129E">
        <w:rPr>
          <w:sz w:val="16"/>
          <w:szCs w:val="16"/>
        </w:rPr>
        <w:t>Plan dönemi başlangıcı Mayıs 202</w:t>
      </w:r>
      <w:r w:rsidR="00B3269A">
        <w:rPr>
          <w:sz w:val="16"/>
          <w:szCs w:val="16"/>
        </w:rPr>
        <w:t>4</w:t>
      </w:r>
      <w:r w:rsidRPr="0063129E">
        <w:rPr>
          <w:sz w:val="16"/>
          <w:szCs w:val="16"/>
        </w:rPr>
        <w:t xml:space="preserve"> olarak belirlendiği için, bu tarihten sonra mezun olan öğrenciler toplam sayıya </w:t>
      </w:r>
      <w:proofErr w:type="gramStart"/>
      <w:r w:rsidRPr="0063129E">
        <w:rPr>
          <w:sz w:val="16"/>
          <w:szCs w:val="16"/>
        </w:rPr>
        <w:t>dahil</w:t>
      </w:r>
      <w:proofErr w:type="gramEnd"/>
      <w:r w:rsidRPr="0063129E">
        <w:rPr>
          <w:sz w:val="16"/>
          <w:szCs w:val="16"/>
        </w:rPr>
        <w:t xml:space="preserve"> edilmiştir.</w:t>
      </w:r>
      <w:r>
        <w:t xml:space="preserve"> </w:t>
      </w:r>
    </w:p>
  </w:footnote>
  <w:footnote w:id="7">
    <w:p w14:paraId="0F450B4A" w14:textId="5B635024" w:rsidR="00373A24" w:rsidRDefault="00373A24">
      <w:pPr>
        <w:pStyle w:val="DipnotMetni"/>
      </w:pPr>
      <w:r>
        <w:rPr>
          <w:rStyle w:val="DipnotBavurusu"/>
        </w:rPr>
        <w:footnoteRef/>
      </w:r>
      <w:r>
        <w:t xml:space="preserve"> </w:t>
      </w:r>
      <w:r w:rsidRPr="00373A24">
        <w:rPr>
          <w:sz w:val="16"/>
          <w:szCs w:val="16"/>
        </w:rPr>
        <w:t>Plan dönemi başlangıcı Mayıs 202</w:t>
      </w:r>
      <w:r w:rsidR="00B3269A">
        <w:rPr>
          <w:sz w:val="16"/>
          <w:szCs w:val="16"/>
        </w:rPr>
        <w:t>4</w:t>
      </w:r>
      <w:r w:rsidRPr="00373A24">
        <w:rPr>
          <w:sz w:val="16"/>
          <w:szCs w:val="16"/>
        </w:rPr>
        <w:t xml:space="preserve"> olarak belirlendiği için, bu tarihten sonra mezun olan öğrenciler toplam sayıya </w:t>
      </w:r>
      <w:proofErr w:type="gramStart"/>
      <w:r w:rsidRPr="00373A24">
        <w:rPr>
          <w:sz w:val="16"/>
          <w:szCs w:val="16"/>
        </w:rPr>
        <w:t>dahil</w:t>
      </w:r>
      <w:proofErr w:type="gramEnd"/>
      <w:r w:rsidRPr="00373A24">
        <w:rPr>
          <w:sz w:val="16"/>
          <w:szCs w:val="16"/>
        </w:rPr>
        <w:t xml:space="preserve"> edilmiştir.</w:t>
      </w:r>
    </w:p>
  </w:footnote>
  <w:footnote w:id="8">
    <w:p w14:paraId="0D088EB3" w14:textId="2A96B675" w:rsidR="00A1312D" w:rsidRDefault="00A1312D">
      <w:pPr>
        <w:pStyle w:val="DipnotMetni"/>
      </w:pPr>
      <w:r>
        <w:rPr>
          <w:rStyle w:val="DipnotBavurusu"/>
        </w:rPr>
        <w:footnoteRef/>
      </w:r>
      <w:r>
        <w:t xml:space="preserve"> </w:t>
      </w:r>
      <w:r w:rsidRPr="00753307">
        <w:rPr>
          <w:sz w:val="16"/>
          <w:szCs w:val="16"/>
        </w:rPr>
        <w:t>Akreditasyon kuruluşu bulunan fakülteler dikkate alınmıştır.</w:t>
      </w:r>
      <w:r>
        <w:t xml:space="preserve"> </w:t>
      </w:r>
    </w:p>
  </w:footnote>
  <w:footnote w:id="9">
    <w:p w14:paraId="0ED8C660" w14:textId="77777777" w:rsidR="00A1312D" w:rsidRDefault="00A1312D" w:rsidP="001B7689">
      <w:pPr>
        <w:pStyle w:val="DipnotMetni"/>
      </w:pPr>
    </w:p>
  </w:footnote>
  <w:footnote w:id="10">
    <w:p w14:paraId="5F873B55" w14:textId="77777777" w:rsidR="00A1312D" w:rsidRPr="000960A2" w:rsidRDefault="00A1312D" w:rsidP="00E10504">
      <w:pPr>
        <w:pStyle w:val="DipnotMetni"/>
        <w:rPr>
          <w:sz w:val="16"/>
          <w:szCs w:val="16"/>
        </w:rPr>
      </w:pPr>
      <w:r>
        <w:rPr>
          <w:rStyle w:val="DipnotBavurusu"/>
        </w:rPr>
        <w:footnoteRef/>
      </w:r>
      <w:r>
        <w:t xml:space="preserve"> </w:t>
      </w:r>
      <w:r w:rsidRPr="000960A2">
        <w:rPr>
          <w:sz w:val="16"/>
          <w:szCs w:val="16"/>
        </w:rPr>
        <w:t xml:space="preserve">Amacın gerçekleşme oranı hesaplanırken verisi açıklanmayan performans göstergeleri dikkate alınmamıştır.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719F7" w14:textId="77777777" w:rsidR="00F51436" w:rsidRDefault="00F5143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D8F6C" w14:textId="09B8B8CD" w:rsidR="00A1312D" w:rsidRDefault="00A1312D">
    <w:pPr>
      <w:pStyle w:val="stBilgi"/>
    </w:pPr>
    <w:r>
      <w:rPr>
        <w:noProof/>
        <w:lang w:eastAsia="tr-TR"/>
      </w:rPr>
      <mc:AlternateContent>
        <mc:Choice Requires="wps">
          <w:drawing>
            <wp:anchor distT="0" distB="0" distL="118745" distR="118745" simplePos="0" relativeHeight="251659264" behindDoc="1" locked="0" layoutInCell="1" allowOverlap="0" wp14:anchorId="0E96497F" wp14:editId="368E496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Başlık"/>
                            <w:tag w:val=""/>
                            <w:id w:val="1126887724"/>
                            <w:dataBinding w:prefixMappings="xmlns:ns0='http://purl.org/dc/elements/1.1/' xmlns:ns1='http://schemas.openxmlformats.org/package/2006/metadata/core-properties' " w:xpath="/ns1:coreProperties[1]/ns0:title[1]" w:storeItemID="{6C3C8BC8-F283-45AE-878A-BAB7291924A1}"/>
                            <w:text/>
                          </w:sdtPr>
                          <w:sdtEndPr/>
                          <w:sdtContent>
                            <w:p w14:paraId="1A5BDD51" w14:textId="48C60895" w:rsidR="00A1312D" w:rsidRDefault="00A1312D" w:rsidP="00457A99">
                              <w:pPr>
                                <w:pStyle w:val="stBilgi"/>
                                <w:rPr>
                                  <w:caps/>
                                  <w:color w:val="FFFFFF" w:themeColor="background1"/>
                                </w:rPr>
                              </w:pPr>
                              <w:r>
                                <w:rPr>
                                  <w:caps/>
                                  <w:color w:val="FFFFFF" w:themeColor="background1"/>
                                </w:rPr>
                                <w:t>kastamonu üniversitesi 2025 yılı stratejik plan değerlendirme raporu</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96497F" id="Dikdörtgen 197" o:spid="_x0000_s1031"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" o:allowoverlap="f" fillcolor="#4472c4 [3204]" stroked="f" strokeweight="1pt">
              <v:textbox style="mso-fit-shape-to-text:t">
                <w:txbxContent>
                  <w:sdt>
                    <w:sdtPr>
                      <w:rPr>
                        <w:caps/>
                        <w:color w:val="FFFFFF" w:themeColor="background1"/>
                      </w:rPr>
                      <w:alias w:val="Başlık"/>
                      <w:tag w:val=""/>
                      <w:id w:val="1126887724"/>
                      <w:dataBinding w:prefixMappings="xmlns:ns0='http://purl.org/dc/elements/1.1/' xmlns:ns1='http://schemas.openxmlformats.org/package/2006/metadata/core-properties' " w:xpath="/ns1:coreProperties[1]/ns0:title[1]" w:storeItemID="{6C3C8BC8-F283-45AE-878A-BAB7291924A1}"/>
                      <w:text/>
                    </w:sdtPr>
                    <w:sdtEndPr/>
                    <w:sdtContent>
                      <w:p w14:paraId="1A5BDD51" w14:textId="48C60895" w:rsidR="00A1312D" w:rsidRDefault="00A1312D" w:rsidP="00457A99">
                        <w:pPr>
                          <w:pStyle w:val="stBilgi"/>
                          <w:rPr>
                            <w:caps/>
                            <w:color w:val="FFFFFF" w:themeColor="background1"/>
                          </w:rPr>
                        </w:pPr>
                        <w:r>
                          <w:rPr>
                            <w:caps/>
                            <w:color w:val="FFFFFF" w:themeColor="background1"/>
                          </w:rPr>
                          <w:t>kastamonu üniversitesi 2025 yılı stratejik plan değerlendirme raporu</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BD82C" w14:textId="545DE2B3" w:rsidR="00A1312D" w:rsidRDefault="00A1312D">
    <w:pPr>
      <w:pStyle w:val="stBilgi"/>
    </w:pPr>
    <w:r>
      <w:rPr>
        <w:noProof/>
        <w:lang w:eastAsia="tr-TR"/>
      </w:rPr>
      <mc:AlternateContent>
        <mc:Choice Requires="wps">
          <w:drawing>
            <wp:anchor distT="0" distB="0" distL="118745" distR="118745" simplePos="0" relativeHeight="251665408" behindDoc="1" locked="0" layoutInCell="1" allowOverlap="0" wp14:anchorId="30CEE0F1" wp14:editId="0B985752">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 name="Dikdörtgen 1"/>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Başlık"/>
                            <w:tag w:val=""/>
                            <w:id w:val="-1671563040"/>
                            <w:dataBinding w:prefixMappings="xmlns:ns0='http://purl.org/dc/elements/1.1/' xmlns:ns1='http://schemas.openxmlformats.org/package/2006/metadata/core-properties' " w:xpath="/ns1:coreProperties[1]/ns0:title[1]" w:storeItemID="{6C3C8BC8-F283-45AE-878A-BAB7291924A1}"/>
                            <w:text/>
                          </w:sdtPr>
                          <w:sdtEndPr/>
                          <w:sdtContent>
                            <w:p w14:paraId="1211080C" w14:textId="224B9480" w:rsidR="00A1312D" w:rsidRDefault="00A1312D">
                              <w:pPr>
                                <w:pStyle w:val="stBilgi"/>
                                <w:jc w:val="center"/>
                                <w:rPr>
                                  <w:caps/>
                                  <w:color w:val="FFFFFF" w:themeColor="background1"/>
                                </w:rPr>
                              </w:pPr>
                              <w:r>
                                <w:rPr>
                                  <w:caps/>
                                  <w:color w:val="FFFFFF" w:themeColor="background1"/>
                                </w:rPr>
                                <w:t>kastamonu üniversitesi 2025 yılı stratejik plan değerlendirme raporu</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CEE0F1" id="Dikdörtgen 1" o:spid="_x0000_s1032" style="position:absolute;margin-left:0;margin-top:0;width:468.5pt;height:21.3pt;z-index:-25165107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" o:allowoverlap="f" fillcolor="#4472c4 [3204]" stroked="f" strokeweight="1pt">
              <v:textbox style="mso-fit-shape-to-text:t">
                <w:txbxContent>
                  <w:sdt>
                    <w:sdtPr>
                      <w:rPr>
                        <w:caps/>
                        <w:color w:val="FFFFFF" w:themeColor="background1"/>
                      </w:rPr>
                      <w:alias w:val="Başlık"/>
                      <w:tag w:val=""/>
                      <w:id w:val="-1671563040"/>
                      <w:dataBinding w:prefixMappings="xmlns:ns0='http://purl.org/dc/elements/1.1/' xmlns:ns1='http://schemas.openxmlformats.org/package/2006/metadata/core-properties' " w:xpath="/ns1:coreProperties[1]/ns0:title[1]" w:storeItemID="{6C3C8BC8-F283-45AE-878A-BAB7291924A1}"/>
                      <w:text/>
                    </w:sdtPr>
                    <w:sdtEndPr/>
                    <w:sdtContent>
                      <w:p w14:paraId="1211080C" w14:textId="224B9480" w:rsidR="00A1312D" w:rsidRDefault="00A1312D">
                        <w:pPr>
                          <w:pStyle w:val="stBilgi"/>
                          <w:jc w:val="center"/>
                          <w:rPr>
                            <w:caps/>
                            <w:color w:val="FFFFFF" w:themeColor="background1"/>
                          </w:rPr>
                        </w:pPr>
                        <w:r>
                          <w:rPr>
                            <w:caps/>
                            <w:color w:val="FFFFFF" w:themeColor="background1"/>
                          </w:rPr>
                          <w:t>kastamonu üniversitesi 2025 yılı stratejik plan değerlendirme raporu</w:t>
                        </w:r>
                      </w:p>
                    </w:sdtContent>
                  </w:sdt>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E41E1" w14:textId="77777777" w:rsidR="00A1312D" w:rsidRDefault="00A1312D">
    <w:pPr>
      <w:pStyle w:val="stBilgi"/>
    </w:pPr>
    <w:r>
      <w:rPr>
        <w:noProof/>
        <w:lang w:eastAsia="tr-TR"/>
      </w:rPr>
      <mc:AlternateContent>
        <mc:Choice Requires="wps">
          <w:drawing>
            <wp:anchor distT="0" distB="0" distL="118745" distR="118745" simplePos="0" relativeHeight="251663360" behindDoc="1" locked="0" layoutInCell="1" allowOverlap="0" wp14:anchorId="6C721061" wp14:editId="6EEB498E">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32" name="Dikdörtgen 32"/>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Başlık"/>
                            <w:tag w:val=""/>
                            <w:id w:val="-1379087317"/>
                            <w:dataBinding w:prefixMappings="xmlns:ns0='http://purl.org/dc/elements/1.1/' xmlns:ns1='http://schemas.openxmlformats.org/package/2006/metadata/core-properties' " w:xpath="/ns1:coreProperties[1]/ns0:title[1]" w:storeItemID="{6C3C8BC8-F283-45AE-878A-BAB7291924A1}"/>
                            <w:text/>
                          </w:sdtPr>
                          <w:sdtEndPr/>
                          <w:sdtContent>
                            <w:p w14:paraId="7D527DFE" w14:textId="52DFBD20" w:rsidR="00A1312D" w:rsidRDefault="00A1312D">
                              <w:pPr>
                                <w:pStyle w:val="stBilgi"/>
                                <w:jc w:val="center"/>
                                <w:rPr>
                                  <w:caps/>
                                  <w:color w:val="FFFFFF" w:themeColor="background1"/>
                                </w:rPr>
                              </w:pPr>
                              <w:r>
                                <w:rPr>
                                  <w:caps/>
                                  <w:color w:val="FFFFFF" w:themeColor="background1"/>
                                </w:rPr>
                                <w:t>kastamonu üniversitesi 2025 yılı stratejik plan değerlendirme raporu</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721061" id="Dikdörtgen 32" o:spid="_x0000_s1033" style="position:absolute;margin-left:0;margin-top:0;width:468.5pt;height:21.3pt;z-index:-25165312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" o:allowoverlap="f" fillcolor="#4472c4 [3204]" stroked="f" strokeweight="1pt">
              <v:textbox style="mso-fit-shape-to-text:t">
                <w:txbxContent>
                  <w:sdt>
                    <w:sdtPr>
                      <w:rPr>
                        <w:caps/>
                        <w:color w:val="FFFFFF" w:themeColor="background1"/>
                      </w:rPr>
                      <w:alias w:val="Başlık"/>
                      <w:tag w:val=""/>
                      <w:id w:val="-1379087317"/>
                      <w:dataBinding w:prefixMappings="xmlns:ns0='http://purl.org/dc/elements/1.1/' xmlns:ns1='http://schemas.openxmlformats.org/package/2006/metadata/core-properties' " w:xpath="/ns1:coreProperties[1]/ns0:title[1]" w:storeItemID="{6C3C8BC8-F283-45AE-878A-BAB7291924A1}"/>
                      <w:text/>
                    </w:sdtPr>
                    <w:sdtEndPr/>
                    <w:sdtContent>
                      <w:p w14:paraId="7D527DFE" w14:textId="52DFBD20" w:rsidR="00A1312D" w:rsidRDefault="00A1312D">
                        <w:pPr>
                          <w:pStyle w:val="stBilgi"/>
                          <w:jc w:val="center"/>
                          <w:rPr>
                            <w:caps/>
                            <w:color w:val="FFFFFF" w:themeColor="background1"/>
                          </w:rPr>
                        </w:pPr>
                        <w:r>
                          <w:rPr>
                            <w:caps/>
                            <w:color w:val="FFFFFF" w:themeColor="background1"/>
                          </w:rPr>
                          <w:t>kastamonu üniversitesi 2025 yılı stratejik plan değerlendirme raporu</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55989"/>
    <w:multiLevelType w:val="multilevel"/>
    <w:tmpl w:val="6B5A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41E10"/>
    <w:multiLevelType w:val="multilevel"/>
    <w:tmpl w:val="070CCCB6"/>
    <w:lvl w:ilvl="0">
      <w:start w:val="1"/>
      <w:numFmt w:val="decimal"/>
      <w:lvlText w:val="%1."/>
      <w:lvlJc w:val="left"/>
      <w:pPr>
        <w:ind w:left="360" w:hanging="360"/>
      </w:pPr>
      <w:rPr>
        <w:rFonts w:hint="default"/>
      </w:rPr>
    </w:lvl>
    <w:lvl w:ilvl="1">
      <w:start w:val="3"/>
      <w:numFmt w:val="decimal"/>
      <w:lvlText w:val="%1.%2."/>
      <w:lvlJc w:val="left"/>
      <w:pPr>
        <w:ind w:left="3338" w:hanging="36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B039FE"/>
    <w:multiLevelType w:val="multilevel"/>
    <w:tmpl w:val="0D28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314CA"/>
    <w:multiLevelType w:val="multilevel"/>
    <w:tmpl w:val="200E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63454"/>
    <w:multiLevelType w:val="multilevel"/>
    <w:tmpl w:val="7FA43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52331D"/>
    <w:multiLevelType w:val="multilevel"/>
    <w:tmpl w:val="1FE6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A4467A"/>
    <w:multiLevelType w:val="multilevel"/>
    <w:tmpl w:val="FEC8F59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0A60A65"/>
    <w:multiLevelType w:val="hybridMultilevel"/>
    <w:tmpl w:val="E584B5B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1764A80"/>
    <w:multiLevelType w:val="hybridMultilevel"/>
    <w:tmpl w:val="E294FF7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4EB3886"/>
    <w:multiLevelType w:val="multilevel"/>
    <w:tmpl w:val="200E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4812EC"/>
    <w:multiLevelType w:val="multilevel"/>
    <w:tmpl w:val="200E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AA2089"/>
    <w:multiLevelType w:val="multilevel"/>
    <w:tmpl w:val="200E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0E2558"/>
    <w:multiLevelType w:val="multilevel"/>
    <w:tmpl w:val="A5BA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9D50A5"/>
    <w:multiLevelType w:val="hybridMultilevel"/>
    <w:tmpl w:val="1A6E6AA0"/>
    <w:lvl w:ilvl="0" w:tplc="5AE227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6EE2272"/>
    <w:multiLevelType w:val="multilevel"/>
    <w:tmpl w:val="53AE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690C14"/>
    <w:multiLevelType w:val="multilevel"/>
    <w:tmpl w:val="200E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DB04EA"/>
    <w:multiLevelType w:val="hybridMultilevel"/>
    <w:tmpl w:val="B1047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B9650FC"/>
    <w:multiLevelType w:val="multilevel"/>
    <w:tmpl w:val="200E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CE5275"/>
    <w:multiLevelType w:val="multilevel"/>
    <w:tmpl w:val="1E5A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6A3B9B"/>
    <w:multiLevelType w:val="hybridMultilevel"/>
    <w:tmpl w:val="159A365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13003FB"/>
    <w:multiLevelType w:val="hybridMultilevel"/>
    <w:tmpl w:val="EA30B8C2"/>
    <w:lvl w:ilvl="0" w:tplc="041F000D">
      <w:start w:val="1"/>
      <w:numFmt w:val="bullet"/>
      <w:lvlText w:val=""/>
      <w:lvlJc w:val="left"/>
      <w:pPr>
        <w:ind w:left="1264" w:hanging="360"/>
      </w:pPr>
      <w:rPr>
        <w:rFonts w:ascii="Wingdings" w:hAnsi="Wingdings" w:hint="default"/>
        <w:color w:val="151616"/>
        <w:w w:val="100"/>
        <w:sz w:val="22"/>
        <w:szCs w:val="22"/>
        <w:lang w:val="tr-TR" w:eastAsia="en-US" w:bidi="ar-SA"/>
      </w:rPr>
    </w:lvl>
    <w:lvl w:ilvl="1" w:tplc="C484845E">
      <w:numFmt w:val="bullet"/>
      <w:lvlText w:val="•"/>
      <w:lvlJc w:val="left"/>
      <w:pPr>
        <w:ind w:left="2154" w:hanging="360"/>
      </w:pPr>
      <w:rPr>
        <w:rFonts w:hint="default"/>
        <w:lang w:val="tr-TR" w:eastAsia="en-US" w:bidi="ar-SA"/>
      </w:rPr>
    </w:lvl>
    <w:lvl w:ilvl="2" w:tplc="74BCC742">
      <w:numFmt w:val="bullet"/>
      <w:lvlText w:val="•"/>
      <w:lvlJc w:val="left"/>
      <w:pPr>
        <w:ind w:left="3048" w:hanging="360"/>
      </w:pPr>
      <w:rPr>
        <w:rFonts w:hint="default"/>
        <w:lang w:val="tr-TR" w:eastAsia="en-US" w:bidi="ar-SA"/>
      </w:rPr>
    </w:lvl>
    <w:lvl w:ilvl="3" w:tplc="B5086B4C">
      <w:numFmt w:val="bullet"/>
      <w:lvlText w:val="•"/>
      <w:lvlJc w:val="left"/>
      <w:pPr>
        <w:ind w:left="3942" w:hanging="360"/>
      </w:pPr>
      <w:rPr>
        <w:rFonts w:hint="default"/>
        <w:lang w:val="tr-TR" w:eastAsia="en-US" w:bidi="ar-SA"/>
      </w:rPr>
    </w:lvl>
    <w:lvl w:ilvl="4" w:tplc="D376F98C">
      <w:numFmt w:val="bullet"/>
      <w:lvlText w:val="•"/>
      <w:lvlJc w:val="left"/>
      <w:pPr>
        <w:ind w:left="4836" w:hanging="360"/>
      </w:pPr>
      <w:rPr>
        <w:rFonts w:hint="default"/>
        <w:lang w:val="tr-TR" w:eastAsia="en-US" w:bidi="ar-SA"/>
      </w:rPr>
    </w:lvl>
    <w:lvl w:ilvl="5" w:tplc="219002A4">
      <w:numFmt w:val="bullet"/>
      <w:lvlText w:val="•"/>
      <w:lvlJc w:val="left"/>
      <w:pPr>
        <w:ind w:left="5730" w:hanging="360"/>
      </w:pPr>
      <w:rPr>
        <w:rFonts w:hint="default"/>
        <w:lang w:val="tr-TR" w:eastAsia="en-US" w:bidi="ar-SA"/>
      </w:rPr>
    </w:lvl>
    <w:lvl w:ilvl="6" w:tplc="B81EE630">
      <w:numFmt w:val="bullet"/>
      <w:lvlText w:val="•"/>
      <w:lvlJc w:val="left"/>
      <w:pPr>
        <w:ind w:left="6624" w:hanging="360"/>
      </w:pPr>
      <w:rPr>
        <w:rFonts w:hint="default"/>
        <w:lang w:val="tr-TR" w:eastAsia="en-US" w:bidi="ar-SA"/>
      </w:rPr>
    </w:lvl>
    <w:lvl w:ilvl="7" w:tplc="8388681C">
      <w:numFmt w:val="bullet"/>
      <w:lvlText w:val="•"/>
      <w:lvlJc w:val="left"/>
      <w:pPr>
        <w:ind w:left="7518" w:hanging="360"/>
      </w:pPr>
      <w:rPr>
        <w:rFonts w:hint="default"/>
        <w:lang w:val="tr-TR" w:eastAsia="en-US" w:bidi="ar-SA"/>
      </w:rPr>
    </w:lvl>
    <w:lvl w:ilvl="8" w:tplc="84D8E462">
      <w:numFmt w:val="bullet"/>
      <w:lvlText w:val="•"/>
      <w:lvlJc w:val="left"/>
      <w:pPr>
        <w:ind w:left="8412" w:hanging="360"/>
      </w:pPr>
      <w:rPr>
        <w:rFonts w:hint="default"/>
        <w:lang w:val="tr-TR" w:eastAsia="en-US" w:bidi="ar-SA"/>
      </w:rPr>
    </w:lvl>
  </w:abstractNum>
  <w:abstractNum w:abstractNumId="21" w15:restartNumberingAfterBreak="0">
    <w:nsid w:val="742A488E"/>
    <w:multiLevelType w:val="multilevel"/>
    <w:tmpl w:val="8B863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4204EC"/>
    <w:multiLevelType w:val="hybridMultilevel"/>
    <w:tmpl w:val="E294FF7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18"/>
  </w:num>
  <w:num w:numId="3">
    <w:abstractNumId w:val="20"/>
  </w:num>
  <w:num w:numId="4">
    <w:abstractNumId w:val="8"/>
  </w:num>
  <w:num w:numId="5">
    <w:abstractNumId w:val="1"/>
  </w:num>
  <w:num w:numId="6">
    <w:abstractNumId w:val="6"/>
  </w:num>
  <w:num w:numId="7">
    <w:abstractNumId w:val="0"/>
  </w:num>
  <w:num w:numId="8">
    <w:abstractNumId w:val="17"/>
  </w:num>
  <w:num w:numId="9">
    <w:abstractNumId w:val="16"/>
  </w:num>
  <w:num w:numId="10">
    <w:abstractNumId w:val="10"/>
  </w:num>
  <w:num w:numId="11">
    <w:abstractNumId w:val="3"/>
  </w:num>
  <w:num w:numId="12">
    <w:abstractNumId w:val="9"/>
  </w:num>
  <w:num w:numId="13">
    <w:abstractNumId w:val="11"/>
  </w:num>
  <w:num w:numId="14">
    <w:abstractNumId w:val="15"/>
  </w:num>
  <w:num w:numId="15">
    <w:abstractNumId w:val="19"/>
  </w:num>
  <w:num w:numId="16">
    <w:abstractNumId w:val="7"/>
  </w:num>
  <w:num w:numId="17">
    <w:abstractNumId w:val="2"/>
  </w:num>
  <w:num w:numId="18">
    <w:abstractNumId w:val="12"/>
  </w:num>
  <w:num w:numId="19">
    <w:abstractNumId w:val="21"/>
  </w:num>
  <w:num w:numId="20">
    <w:abstractNumId w:val="14"/>
  </w:num>
  <w:num w:numId="21">
    <w:abstractNumId w:val="5"/>
  </w:num>
  <w:num w:numId="22">
    <w:abstractNumId w:val="4"/>
  </w:num>
  <w:num w:numId="23">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4B9"/>
    <w:rsid w:val="00001D05"/>
    <w:rsid w:val="00003494"/>
    <w:rsid w:val="000043BE"/>
    <w:rsid w:val="00006280"/>
    <w:rsid w:val="00007E62"/>
    <w:rsid w:val="00011B13"/>
    <w:rsid w:val="000137ED"/>
    <w:rsid w:val="000149B5"/>
    <w:rsid w:val="000149DE"/>
    <w:rsid w:val="00014FBD"/>
    <w:rsid w:val="00015B24"/>
    <w:rsid w:val="00016069"/>
    <w:rsid w:val="0002022A"/>
    <w:rsid w:val="00020EEC"/>
    <w:rsid w:val="00021632"/>
    <w:rsid w:val="00021D56"/>
    <w:rsid w:val="00022774"/>
    <w:rsid w:val="00024509"/>
    <w:rsid w:val="00024AFD"/>
    <w:rsid w:val="00026316"/>
    <w:rsid w:val="00026DF8"/>
    <w:rsid w:val="000276D4"/>
    <w:rsid w:val="00033234"/>
    <w:rsid w:val="0003463B"/>
    <w:rsid w:val="00034FE2"/>
    <w:rsid w:val="00035416"/>
    <w:rsid w:val="00037C9D"/>
    <w:rsid w:val="000416D7"/>
    <w:rsid w:val="00043FA6"/>
    <w:rsid w:val="00046487"/>
    <w:rsid w:val="0004729D"/>
    <w:rsid w:val="00051266"/>
    <w:rsid w:val="0005141D"/>
    <w:rsid w:val="00051FAD"/>
    <w:rsid w:val="00053EAD"/>
    <w:rsid w:val="0005581C"/>
    <w:rsid w:val="00055A89"/>
    <w:rsid w:val="0005768E"/>
    <w:rsid w:val="00060FBF"/>
    <w:rsid w:val="00061463"/>
    <w:rsid w:val="000646E6"/>
    <w:rsid w:val="000658DA"/>
    <w:rsid w:val="00066375"/>
    <w:rsid w:val="00067B37"/>
    <w:rsid w:val="00067CC5"/>
    <w:rsid w:val="00067D1E"/>
    <w:rsid w:val="00070E82"/>
    <w:rsid w:val="00070FD0"/>
    <w:rsid w:val="00071A0F"/>
    <w:rsid w:val="0007222A"/>
    <w:rsid w:val="00072AF2"/>
    <w:rsid w:val="00075572"/>
    <w:rsid w:val="00075916"/>
    <w:rsid w:val="000770D7"/>
    <w:rsid w:val="00081C0B"/>
    <w:rsid w:val="00081E1E"/>
    <w:rsid w:val="000836F4"/>
    <w:rsid w:val="00083F57"/>
    <w:rsid w:val="00085338"/>
    <w:rsid w:val="00085EC3"/>
    <w:rsid w:val="00087811"/>
    <w:rsid w:val="000904DD"/>
    <w:rsid w:val="0009071B"/>
    <w:rsid w:val="0009088E"/>
    <w:rsid w:val="00091097"/>
    <w:rsid w:val="000918A7"/>
    <w:rsid w:val="00091D50"/>
    <w:rsid w:val="00091F90"/>
    <w:rsid w:val="000924A4"/>
    <w:rsid w:val="00092BA5"/>
    <w:rsid w:val="000932DF"/>
    <w:rsid w:val="00097A4F"/>
    <w:rsid w:val="000A0E6C"/>
    <w:rsid w:val="000A151A"/>
    <w:rsid w:val="000A2033"/>
    <w:rsid w:val="000A2DEC"/>
    <w:rsid w:val="000A42E1"/>
    <w:rsid w:val="000A72AF"/>
    <w:rsid w:val="000B0192"/>
    <w:rsid w:val="000B1B1D"/>
    <w:rsid w:val="000B217F"/>
    <w:rsid w:val="000B2ADE"/>
    <w:rsid w:val="000B2B0B"/>
    <w:rsid w:val="000B4F7B"/>
    <w:rsid w:val="000B6041"/>
    <w:rsid w:val="000B610C"/>
    <w:rsid w:val="000B6C82"/>
    <w:rsid w:val="000C2037"/>
    <w:rsid w:val="000C2FF2"/>
    <w:rsid w:val="000C3A4C"/>
    <w:rsid w:val="000C5D14"/>
    <w:rsid w:val="000C5E8F"/>
    <w:rsid w:val="000C6CB7"/>
    <w:rsid w:val="000C7211"/>
    <w:rsid w:val="000C7F7C"/>
    <w:rsid w:val="000D147C"/>
    <w:rsid w:val="000D17CC"/>
    <w:rsid w:val="000D19F4"/>
    <w:rsid w:val="000D28CF"/>
    <w:rsid w:val="000D5B04"/>
    <w:rsid w:val="000E1555"/>
    <w:rsid w:val="000E298F"/>
    <w:rsid w:val="000E3427"/>
    <w:rsid w:val="000E4480"/>
    <w:rsid w:val="000E5811"/>
    <w:rsid w:val="000E619F"/>
    <w:rsid w:val="000E74BE"/>
    <w:rsid w:val="000F0B7A"/>
    <w:rsid w:val="000F2A80"/>
    <w:rsid w:val="000F5328"/>
    <w:rsid w:val="000F62F9"/>
    <w:rsid w:val="000F7185"/>
    <w:rsid w:val="0010025C"/>
    <w:rsid w:val="00100A0F"/>
    <w:rsid w:val="0010195F"/>
    <w:rsid w:val="0010198F"/>
    <w:rsid w:val="00102C81"/>
    <w:rsid w:val="0010383B"/>
    <w:rsid w:val="001044F3"/>
    <w:rsid w:val="00104C55"/>
    <w:rsid w:val="00106069"/>
    <w:rsid w:val="00107F19"/>
    <w:rsid w:val="001142BD"/>
    <w:rsid w:val="00115401"/>
    <w:rsid w:val="00115ADC"/>
    <w:rsid w:val="00117A5A"/>
    <w:rsid w:val="001208C8"/>
    <w:rsid w:val="0012257D"/>
    <w:rsid w:val="001228BE"/>
    <w:rsid w:val="00124151"/>
    <w:rsid w:val="0012523F"/>
    <w:rsid w:val="00125262"/>
    <w:rsid w:val="00126AA9"/>
    <w:rsid w:val="001275D4"/>
    <w:rsid w:val="001306AF"/>
    <w:rsid w:val="001315A2"/>
    <w:rsid w:val="00134F16"/>
    <w:rsid w:val="001359FE"/>
    <w:rsid w:val="00140E1D"/>
    <w:rsid w:val="00140FB1"/>
    <w:rsid w:val="001421D4"/>
    <w:rsid w:val="00143A67"/>
    <w:rsid w:val="0014408D"/>
    <w:rsid w:val="00144179"/>
    <w:rsid w:val="00144354"/>
    <w:rsid w:val="001459AB"/>
    <w:rsid w:val="00145C4C"/>
    <w:rsid w:val="0014600F"/>
    <w:rsid w:val="00147B29"/>
    <w:rsid w:val="00150361"/>
    <w:rsid w:val="00151B78"/>
    <w:rsid w:val="00154395"/>
    <w:rsid w:val="00156185"/>
    <w:rsid w:val="001562EF"/>
    <w:rsid w:val="001579F1"/>
    <w:rsid w:val="001579F2"/>
    <w:rsid w:val="0016173A"/>
    <w:rsid w:val="001627F7"/>
    <w:rsid w:val="00164746"/>
    <w:rsid w:val="001649E5"/>
    <w:rsid w:val="0016627E"/>
    <w:rsid w:val="00167D92"/>
    <w:rsid w:val="00170244"/>
    <w:rsid w:val="00170E24"/>
    <w:rsid w:val="001761A2"/>
    <w:rsid w:val="00176658"/>
    <w:rsid w:val="00177CDE"/>
    <w:rsid w:val="00180D82"/>
    <w:rsid w:val="001810E8"/>
    <w:rsid w:val="00183275"/>
    <w:rsid w:val="001842F2"/>
    <w:rsid w:val="001853CF"/>
    <w:rsid w:val="00187728"/>
    <w:rsid w:val="00190759"/>
    <w:rsid w:val="00191F90"/>
    <w:rsid w:val="0019289E"/>
    <w:rsid w:val="0019373A"/>
    <w:rsid w:val="00197ED0"/>
    <w:rsid w:val="001A07E1"/>
    <w:rsid w:val="001A15E1"/>
    <w:rsid w:val="001A2701"/>
    <w:rsid w:val="001A2D02"/>
    <w:rsid w:val="001A386A"/>
    <w:rsid w:val="001A42FB"/>
    <w:rsid w:val="001A5991"/>
    <w:rsid w:val="001A5FFE"/>
    <w:rsid w:val="001A744D"/>
    <w:rsid w:val="001A7601"/>
    <w:rsid w:val="001B1C8A"/>
    <w:rsid w:val="001B3BC3"/>
    <w:rsid w:val="001B4200"/>
    <w:rsid w:val="001B7689"/>
    <w:rsid w:val="001C0124"/>
    <w:rsid w:val="001C1D45"/>
    <w:rsid w:val="001C37AF"/>
    <w:rsid w:val="001C3B5D"/>
    <w:rsid w:val="001C4A2E"/>
    <w:rsid w:val="001C517E"/>
    <w:rsid w:val="001C5B1F"/>
    <w:rsid w:val="001C6C3F"/>
    <w:rsid w:val="001C6C56"/>
    <w:rsid w:val="001D0022"/>
    <w:rsid w:val="001D13BA"/>
    <w:rsid w:val="001D2448"/>
    <w:rsid w:val="001D2F66"/>
    <w:rsid w:val="001D465F"/>
    <w:rsid w:val="001D4E6F"/>
    <w:rsid w:val="001D5EF5"/>
    <w:rsid w:val="001D7524"/>
    <w:rsid w:val="001E360D"/>
    <w:rsid w:val="001E3DC7"/>
    <w:rsid w:val="001E4247"/>
    <w:rsid w:val="001E49EE"/>
    <w:rsid w:val="001E4D2C"/>
    <w:rsid w:val="001E5352"/>
    <w:rsid w:val="001E5AE6"/>
    <w:rsid w:val="001E7BAC"/>
    <w:rsid w:val="001F08E3"/>
    <w:rsid w:val="001F0B14"/>
    <w:rsid w:val="001F2DAC"/>
    <w:rsid w:val="001F32A1"/>
    <w:rsid w:val="001F6071"/>
    <w:rsid w:val="001F664A"/>
    <w:rsid w:val="001F7421"/>
    <w:rsid w:val="001F7463"/>
    <w:rsid w:val="002004EE"/>
    <w:rsid w:val="0020094F"/>
    <w:rsid w:val="00204312"/>
    <w:rsid w:val="0020541D"/>
    <w:rsid w:val="002061F1"/>
    <w:rsid w:val="00206649"/>
    <w:rsid w:val="00206ECE"/>
    <w:rsid w:val="00210222"/>
    <w:rsid w:val="002119F6"/>
    <w:rsid w:val="00212BE6"/>
    <w:rsid w:val="0021376F"/>
    <w:rsid w:val="00214897"/>
    <w:rsid w:val="00214B8A"/>
    <w:rsid w:val="00215046"/>
    <w:rsid w:val="002156CD"/>
    <w:rsid w:val="002210CB"/>
    <w:rsid w:val="00221D5B"/>
    <w:rsid w:val="00222416"/>
    <w:rsid w:val="00222426"/>
    <w:rsid w:val="002264A5"/>
    <w:rsid w:val="0022662D"/>
    <w:rsid w:val="00226725"/>
    <w:rsid w:val="00227B22"/>
    <w:rsid w:val="00231470"/>
    <w:rsid w:val="00232EAD"/>
    <w:rsid w:val="00233FE8"/>
    <w:rsid w:val="0023452E"/>
    <w:rsid w:val="00235517"/>
    <w:rsid w:val="002363AA"/>
    <w:rsid w:val="00236CF5"/>
    <w:rsid w:val="00236F28"/>
    <w:rsid w:val="00240F83"/>
    <w:rsid w:val="002422B1"/>
    <w:rsid w:val="002434AA"/>
    <w:rsid w:val="00243B81"/>
    <w:rsid w:val="00244857"/>
    <w:rsid w:val="00245162"/>
    <w:rsid w:val="00245A3A"/>
    <w:rsid w:val="0024644A"/>
    <w:rsid w:val="00246B9D"/>
    <w:rsid w:val="002471F5"/>
    <w:rsid w:val="002509D8"/>
    <w:rsid w:val="002512C2"/>
    <w:rsid w:val="0025216C"/>
    <w:rsid w:val="002543DB"/>
    <w:rsid w:val="00254AFA"/>
    <w:rsid w:val="00254CDA"/>
    <w:rsid w:val="00262C32"/>
    <w:rsid w:val="00262DCC"/>
    <w:rsid w:val="002631A5"/>
    <w:rsid w:val="00263E98"/>
    <w:rsid w:val="00263E9B"/>
    <w:rsid w:val="00264B9C"/>
    <w:rsid w:val="002650D3"/>
    <w:rsid w:val="00266F28"/>
    <w:rsid w:val="0027008E"/>
    <w:rsid w:val="00270BEA"/>
    <w:rsid w:val="00271304"/>
    <w:rsid w:val="00271A12"/>
    <w:rsid w:val="00273716"/>
    <w:rsid w:val="00274DC0"/>
    <w:rsid w:val="00275535"/>
    <w:rsid w:val="00275536"/>
    <w:rsid w:val="0027795A"/>
    <w:rsid w:val="002818E2"/>
    <w:rsid w:val="002825CE"/>
    <w:rsid w:val="00282D17"/>
    <w:rsid w:val="00285B7C"/>
    <w:rsid w:val="00287064"/>
    <w:rsid w:val="00287C6A"/>
    <w:rsid w:val="00290878"/>
    <w:rsid w:val="0029118A"/>
    <w:rsid w:val="002912D1"/>
    <w:rsid w:val="00291695"/>
    <w:rsid w:val="00294773"/>
    <w:rsid w:val="00297574"/>
    <w:rsid w:val="002A07A6"/>
    <w:rsid w:val="002A0F2A"/>
    <w:rsid w:val="002A15BF"/>
    <w:rsid w:val="002A3378"/>
    <w:rsid w:val="002A39DD"/>
    <w:rsid w:val="002A43B4"/>
    <w:rsid w:val="002A56D2"/>
    <w:rsid w:val="002A5735"/>
    <w:rsid w:val="002A6FE3"/>
    <w:rsid w:val="002B01D6"/>
    <w:rsid w:val="002B0398"/>
    <w:rsid w:val="002B060D"/>
    <w:rsid w:val="002B12DA"/>
    <w:rsid w:val="002B1588"/>
    <w:rsid w:val="002B2DFD"/>
    <w:rsid w:val="002B362E"/>
    <w:rsid w:val="002B4156"/>
    <w:rsid w:val="002B4A22"/>
    <w:rsid w:val="002B7775"/>
    <w:rsid w:val="002C1DEB"/>
    <w:rsid w:val="002C1E0D"/>
    <w:rsid w:val="002C35C3"/>
    <w:rsid w:val="002C4626"/>
    <w:rsid w:val="002C57AD"/>
    <w:rsid w:val="002C633D"/>
    <w:rsid w:val="002C6A20"/>
    <w:rsid w:val="002C7741"/>
    <w:rsid w:val="002D001A"/>
    <w:rsid w:val="002D166D"/>
    <w:rsid w:val="002D2EA8"/>
    <w:rsid w:val="002D36E0"/>
    <w:rsid w:val="002D58CB"/>
    <w:rsid w:val="002D7AB3"/>
    <w:rsid w:val="002D7C23"/>
    <w:rsid w:val="002E09FB"/>
    <w:rsid w:val="002E0FBF"/>
    <w:rsid w:val="002E3D15"/>
    <w:rsid w:val="002E61FF"/>
    <w:rsid w:val="002F0675"/>
    <w:rsid w:val="002F1122"/>
    <w:rsid w:val="002F5549"/>
    <w:rsid w:val="002F5E14"/>
    <w:rsid w:val="002F64BB"/>
    <w:rsid w:val="002F6BD4"/>
    <w:rsid w:val="002F719E"/>
    <w:rsid w:val="002F77FF"/>
    <w:rsid w:val="002F7D67"/>
    <w:rsid w:val="00303A20"/>
    <w:rsid w:val="00304DB6"/>
    <w:rsid w:val="00305176"/>
    <w:rsid w:val="003052A0"/>
    <w:rsid w:val="00306279"/>
    <w:rsid w:val="003077E4"/>
    <w:rsid w:val="003105EF"/>
    <w:rsid w:val="0031075C"/>
    <w:rsid w:val="00310BE7"/>
    <w:rsid w:val="00310E32"/>
    <w:rsid w:val="003115DF"/>
    <w:rsid w:val="00311AE7"/>
    <w:rsid w:val="00313ADE"/>
    <w:rsid w:val="003154B9"/>
    <w:rsid w:val="003161D1"/>
    <w:rsid w:val="00317788"/>
    <w:rsid w:val="00317D9C"/>
    <w:rsid w:val="00317FB2"/>
    <w:rsid w:val="0032127F"/>
    <w:rsid w:val="00324800"/>
    <w:rsid w:val="00324C1F"/>
    <w:rsid w:val="003252A6"/>
    <w:rsid w:val="0032583B"/>
    <w:rsid w:val="00325D90"/>
    <w:rsid w:val="00326142"/>
    <w:rsid w:val="00326C57"/>
    <w:rsid w:val="00327113"/>
    <w:rsid w:val="00327485"/>
    <w:rsid w:val="00327B14"/>
    <w:rsid w:val="00330A99"/>
    <w:rsid w:val="00330B2E"/>
    <w:rsid w:val="00331410"/>
    <w:rsid w:val="00331FB5"/>
    <w:rsid w:val="00332EF2"/>
    <w:rsid w:val="0033442E"/>
    <w:rsid w:val="00334643"/>
    <w:rsid w:val="00335E06"/>
    <w:rsid w:val="003372B2"/>
    <w:rsid w:val="003375B8"/>
    <w:rsid w:val="0034154B"/>
    <w:rsid w:val="00342B75"/>
    <w:rsid w:val="00343209"/>
    <w:rsid w:val="00344569"/>
    <w:rsid w:val="00345317"/>
    <w:rsid w:val="0034732E"/>
    <w:rsid w:val="00351F86"/>
    <w:rsid w:val="003522F7"/>
    <w:rsid w:val="003531CA"/>
    <w:rsid w:val="003541B7"/>
    <w:rsid w:val="00357473"/>
    <w:rsid w:val="00357488"/>
    <w:rsid w:val="00362A60"/>
    <w:rsid w:val="00362D67"/>
    <w:rsid w:val="003647F6"/>
    <w:rsid w:val="003651FF"/>
    <w:rsid w:val="00365EC9"/>
    <w:rsid w:val="003713FE"/>
    <w:rsid w:val="00371AC3"/>
    <w:rsid w:val="00371CFC"/>
    <w:rsid w:val="003722AD"/>
    <w:rsid w:val="003728D2"/>
    <w:rsid w:val="0037290A"/>
    <w:rsid w:val="00372F36"/>
    <w:rsid w:val="003739E2"/>
    <w:rsid w:val="00373A24"/>
    <w:rsid w:val="003748E0"/>
    <w:rsid w:val="00374BD9"/>
    <w:rsid w:val="00376637"/>
    <w:rsid w:val="00377046"/>
    <w:rsid w:val="0037762A"/>
    <w:rsid w:val="003776E4"/>
    <w:rsid w:val="00377F0D"/>
    <w:rsid w:val="00381E98"/>
    <w:rsid w:val="0038202B"/>
    <w:rsid w:val="0038229F"/>
    <w:rsid w:val="00382434"/>
    <w:rsid w:val="003825BC"/>
    <w:rsid w:val="003829F8"/>
    <w:rsid w:val="00383A4A"/>
    <w:rsid w:val="0038411C"/>
    <w:rsid w:val="0038526C"/>
    <w:rsid w:val="00390B17"/>
    <w:rsid w:val="00390FE9"/>
    <w:rsid w:val="0039177D"/>
    <w:rsid w:val="00391F58"/>
    <w:rsid w:val="003931B4"/>
    <w:rsid w:val="003936A7"/>
    <w:rsid w:val="003943E2"/>
    <w:rsid w:val="003948B9"/>
    <w:rsid w:val="00394C5C"/>
    <w:rsid w:val="003954C4"/>
    <w:rsid w:val="0039567A"/>
    <w:rsid w:val="00396E88"/>
    <w:rsid w:val="003A0A68"/>
    <w:rsid w:val="003A1987"/>
    <w:rsid w:val="003A20A5"/>
    <w:rsid w:val="003A51B5"/>
    <w:rsid w:val="003A7DC5"/>
    <w:rsid w:val="003B0728"/>
    <w:rsid w:val="003B3EDA"/>
    <w:rsid w:val="003B4E77"/>
    <w:rsid w:val="003B5002"/>
    <w:rsid w:val="003B681A"/>
    <w:rsid w:val="003B6A76"/>
    <w:rsid w:val="003C0009"/>
    <w:rsid w:val="003C0986"/>
    <w:rsid w:val="003C15B0"/>
    <w:rsid w:val="003C2827"/>
    <w:rsid w:val="003C551B"/>
    <w:rsid w:val="003C6B3B"/>
    <w:rsid w:val="003C6BB4"/>
    <w:rsid w:val="003C70E2"/>
    <w:rsid w:val="003C7BE8"/>
    <w:rsid w:val="003D04FE"/>
    <w:rsid w:val="003D0884"/>
    <w:rsid w:val="003D0A13"/>
    <w:rsid w:val="003D1146"/>
    <w:rsid w:val="003D11DC"/>
    <w:rsid w:val="003D5CFE"/>
    <w:rsid w:val="003D6DC2"/>
    <w:rsid w:val="003D7504"/>
    <w:rsid w:val="003E0298"/>
    <w:rsid w:val="003E29AA"/>
    <w:rsid w:val="003E2C7B"/>
    <w:rsid w:val="003F01DF"/>
    <w:rsid w:val="003F0ACA"/>
    <w:rsid w:val="003F1EB4"/>
    <w:rsid w:val="003F33E1"/>
    <w:rsid w:val="003F4256"/>
    <w:rsid w:val="003F4E0D"/>
    <w:rsid w:val="003F6CA4"/>
    <w:rsid w:val="00401950"/>
    <w:rsid w:val="004024D4"/>
    <w:rsid w:val="0040252D"/>
    <w:rsid w:val="00403C11"/>
    <w:rsid w:val="004048EA"/>
    <w:rsid w:val="004058F8"/>
    <w:rsid w:val="004061D5"/>
    <w:rsid w:val="0040637B"/>
    <w:rsid w:val="00407C3C"/>
    <w:rsid w:val="004110D1"/>
    <w:rsid w:val="004116AF"/>
    <w:rsid w:val="00412405"/>
    <w:rsid w:val="004128C3"/>
    <w:rsid w:val="00412B82"/>
    <w:rsid w:val="004131F2"/>
    <w:rsid w:val="004139CE"/>
    <w:rsid w:val="004148BD"/>
    <w:rsid w:val="004173BF"/>
    <w:rsid w:val="00417DCE"/>
    <w:rsid w:val="004203CD"/>
    <w:rsid w:val="004227B7"/>
    <w:rsid w:val="00422819"/>
    <w:rsid w:val="00423D2C"/>
    <w:rsid w:val="00424151"/>
    <w:rsid w:val="004246BB"/>
    <w:rsid w:val="00425036"/>
    <w:rsid w:val="004254AB"/>
    <w:rsid w:val="00430BB8"/>
    <w:rsid w:val="00430F86"/>
    <w:rsid w:val="00432EC7"/>
    <w:rsid w:val="00433C27"/>
    <w:rsid w:val="00434811"/>
    <w:rsid w:val="00434968"/>
    <w:rsid w:val="00435190"/>
    <w:rsid w:val="004373C0"/>
    <w:rsid w:val="004378D6"/>
    <w:rsid w:val="00437A6E"/>
    <w:rsid w:val="00440491"/>
    <w:rsid w:val="004404E3"/>
    <w:rsid w:val="00441417"/>
    <w:rsid w:val="00443467"/>
    <w:rsid w:val="00443AAF"/>
    <w:rsid w:val="004461AE"/>
    <w:rsid w:val="00446C1C"/>
    <w:rsid w:val="00446FA7"/>
    <w:rsid w:val="00450753"/>
    <w:rsid w:val="00450E40"/>
    <w:rsid w:val="004527C0"/>
    <w:rsid w:val="0045280C"/>
    <w:rsid w:val="00453090"/>
    <w:rsid w:val="00455E0D"/>
    <w:rsid w:val="004565E3"/>
    <w:rsid w:val="00457A99"/>
    <w:rsid w:val="004613FD"/>
    <w:rsid w:val="004629CF"/>
    <w:rsid w:val="00463ACB"/>
    <w:rsid w:val="00463DD6"/>
    <w:rsid w:val="004647B9"/>
    <w:rsid w:val="00465B1F"/>
    <w:rsid w:val="00465CE7"/>
    <w:rsid w:val="00466513"/>
    <w:rsid w:val="00466FB7"/>
    <w:rsid w:val="00467604"/>
    <w:rsid w:val="004677BE"/>
    <w:rsid w:val="004709ED"/>
    <w:rsid w:val="00470E09"/>
    <w:rsid w:val="00472AD7"/>
    <w:rsid w:val="00473D3D"/>
    <w:rsid w:val="004743DE"/>
    <w:rsid w:val="004744AA"/>
    <w:rsid w:val="00474C96"/>
    <w:rsid w:val="0047501D"/>
    <w:rsid w:val="00476418"/>
    <w:rsid w:val="00484BA5"/>
    <w:rsid w:val="00486327"/>
    <w:rsid w:val="004871E3"/>
    <w:rsid w:val="004874EA"/>
    <w:rsid w:val="00490594"/>
    <w:rsid w:val="004925FE"/>
    <w:rsid w:val="00494470"/>
    <w:rsid w:val="00494845"/>
    <w:rsid w:val="004961A5"/>
    <w:rsid w:val="004966D9"/>
    <w:rsid w:val="004967E3"/>
    <w:rsid w:val="00497F4C"/>
    <w:rsid w:val="004A0889"/>
    <w:rsid w:val="004A1270"/>
    <w:rsid w:val="004A3A34"/>
    <w:rsid w:val="004A425B"/>
    <w:rsid w:val="004A4763"/>
    <w:rsid w:val="004A49AC"/>
    <w:rsid w:val="004A5BCA"/>
    <w:rsid w:val="004A70D6"/>
    <w:rsid w:val="004A7E74"/>
    <w:rsid w:val="004B101F"/>
    <w:rsid w:val="004B16DF"/>
    <w:rsid w:val="004B1E90"/>
    <w:rsid w:val="004B21C5"/>
    <w:rsid w:val="004B330B"/>
    <w:rsid w:val="004B33BC"/>
    <w:rsid w:val="004B39D9"/>
    <w:rsid w:val="004B3E56"/>
    <w:rsid w:val="004B4471"/>
    <w:rsid w:val="004B4EA4"/>
    <w:rsid w:val="004B5679"/>
    <w:rsid w:val="004B6EF7"/>
    <w:rsid w:val="004B73B2"/>
    <w:rsid w:val="004C0180"/>
    <w:rsid w:val="004C0684"/>
    <w:rsid w:val="004C0CB0"/>
    <w:rsid w:val="004C0FEE"/>
    <w:rsid w:val="004C195B"/>
    <w:rsid w:val="004C2045"/>
    <w:rsid w:val="004C34FD"/>
    <w:rsid w:val="004C5544"/>
    <w:rsid w:val="004C651E"/>
    <w:rsid w:val="004C6DFB"/>
    <w:rsid w:val="004C74DF"/>
    <w:rsid w:val="004D0AF5"/>
    <w:rsid w:val="004D1652"/>
    <w:rsid w:val="004D23AE"/>
    <w:rsid w:val="004D31B8"/>
    <w:rsid w:val="004D3221"/>
    <w:rsid w:val="004D322F"/>
    <w:rsid w:val="004D342C"/>
    <w:rsid w:val="004D3D94"/>
    <w:rsid w:val="004D4583"/>
    <w:rsid w:val="004D6C2D"/>
    <w:rsid w:val="004E0538"/>
    <w:rsid w:val="004E0AB4"/>
    <w:rsid w:val="004E0C58"/>
    <w:rsid w:val="004E0D5A"/>
    <w:rsid w:val="004E1C2F"/>
    <w:rsid w:val="004E1EAE"/>
    <w:rsid w:val="004E29EC"/>
    <w:rsid w:val="004E2B97"/>
    <w:rsid w:val="004E3AF3"/>
    <w:rsid w:val="004E4BAC"/>
    <w:rsid w:val="004E58AE"/>
    <w:rsid w:val="004F03D2"/>
    <w:rsid w:val="004F0A76"/>
    <w:rsid w:val="004F0D8B"/>
    <w:rsid w:val="004F168A"/>
    <w:rsid w:val="004F248D"/>
    <w:rsid w:val="004F35D8"/>
    <w:rsid w:val="004F3D1D"/>
    <w:rsid w:val="004F44E6"/>
    <w:rsid w:val="004F53DE"/>
    <w:rsid w:val="004F6765"/>
    <w:rsid w:val="004F7A7D"/>
    <w:rsid w:val="0050012C"/>
    <w:rsid w:val="005008C6"/>
    <w:rsid w:val="00501DDA"/>
    <w:rsid w:val="00502D85"/>
    <w:rsid w:val="0050355E"/>
    <w:rsid w:val="005044AF"/>
    <w:rsid w:val="00504509"/>
    <w:rsid w:val="005055B6"/>
    <w:rsid w:val="005066F1"/>
    <w:rsid w:val="00507EEC"/>
    <w:rsid w:val="00511128"/>
    <w:rsid w:val="005138F5"/>
    <w:rsid w:val="00513A74"/>
    <w:rsid w:val="00514B17"/>
    <w:rsid w:val="0051532B"/>
    <w:rsid w:val="0051763F"/>
    <w:rsid w:val="00520C63"/>
    <w:rsid w:val="00522937"/>
    <w:rsid w:val="005233FA"/>
    <w:rsid w:val="00523752"/>
    <w:rsid w:val="005244D9"/>
    <w:rsid w:val="005246FD"/>
    <w:rsid w:val="0052710E"/>
    <w:rsid w:val="005274D5"/>
    <w:rsid w:val="005302EF"/>
    <w:rsid w:val="005314B1"/>
    <w:rsid w:val="00533770"/>
    <w:rsid w:val="005353D6"/>
    <w:rsid w:val="0053633A"/>
    <w:rsid w:val="00536ED4"/>
    <w:rsid w:val="0054171D"/>
    <w:rsid w:val="00542756"/>
    <w:rsid w:val="00543AC7"/>
    <w:rsid w:val="005440F3"/>
    <w:rsid w:val="005464EF"/>
    <w:rsid w:val="005464F5"/>
    <w:rsid w:val="00546AD5"/>
    <w:rsid w:val="00547380"/>
    <w:rsid w:val="00547FA7"/>
    <w:rsid w:val="005505C7"/>
    <w:rsid w:val="005507CB"/>
    <w:rsid w:val="00552639"/>
    <w:rsid w:val="005530A0"/>
    <w:rsid w:val="00562486"/>
    <w:rsid w:val="00562E61"/>
    <w:rsid w:val="005631D4"/>
    <w:rsid w:val="0056338D"/>
    <w:rsid w:val="00565572"/>
    <w:rsid w:val="005674C4"/>
    <w:rsid w:val="00567610"/>
    <w:rsid w:val="00567E41"/>
    <w:rsid w:val="00571432"/>
    <w:rsid w:val="00572B26"/>
    <w:rsid w:val="00573025"/>
    <w:rsid w:val="00573D1A"/>
    <w:rsid w:val="00573D29"/>
    <w:rsid w:val="00576978"/>
    <w:rsid w:val="00580793"/>
    <w:rsid w:val="005826D2"/>
    <w:rsid w:val="00584306"/>
    <w:rsid w:val="005850EE"/>
    <w:rsid w:val="00590BC4"/>
    <w:rsid w:val="00592340"/>
    <w:rsid w:val="005923A5"/>
    <w:rsid w:val="00592517"/>
    <w:rsid w:val="005938B0"/>
    <w:rsid w:val="00595C32"/>
    <w:rsid w:val="005A0261"/>
    <w:rsid w:val="005A3D27"/>
    <w:rsid w:val="005A4EEC"/>
    <w:rsid w:val="005A6271"/>
    <w:rsid w:val="005A6772"/>
    <w:rsid w:val="005A7D07"/>
    <w:rsid w:val="005A7F18"/>
    <w:rsid w:val="005B02CE"/>
    <w:rsid w:val="005B0F26"/>
    <w:rsid w:val="005B1407"/>
    <w:rsid w:val="005B150B"/>
    <w:rsid w:val="005B268F"/>
    <w:rsid w:val="005B3253"/>
    <w:rsid w:val="005B4D1A"/>
    <w:rsid w:val="005B667C"/>
    <w:rsid w:val="005B6A9F"/>
    <w:rsid w:val="005B6BAD"/>
    <w:rsid w:val="005B7B0C"/>
    <w:rsid w:val="005C08BA"/>
    <w:rsid w:val="005C0FAA"/>
    <w:rsid w:val="005C1D9D"/>
    <w:rsid w:val="005C49AB"/>
    <w:rsid w:val="005C59DC"/>
    <w:rsid w:val="005C75D1"/>
    <w:rsid w:val="005D0205"/>
    <w:rsid w:val="005D03C6"/>
    <w:rsid w:val="005D0925"/>
    <w:rsid w:val="005D1156"/>
    <w:rsid w:val="005D1D29"/>
    <w:rsid w:val="005D59C4"/>
    <w:rsid w:val="005D6248"/>
    <w:rsid w:val="005D6D22"/>
    <w:rsid w:val="005D6DC5"/>
    <w:rsid w:val="005D7044"/>
    <w:rsid w:val="005D74EA"/>
    <w:rsid w:val="005D7DB0"/>
    <w:rsid w:val="005E16C1"/>
    <w:rsid w:val="005E1E96"/>
    <w:rsid w:val="005E34B1"/>
    <w:rsid w:val="005E3FD6"/>
    <w:rsid w:val="005E40A4"/>
    <w:rsid w:val="005E4BA1"/>
    <w:rsid w:val="005E5044"/>
    <w:rsid w:val="005F030C"/>
    <w:rsid w:val="005F1099"/>
    <w:rsid w:val="005F3302"/>
    <w:rsid w:val="005F3D11"/>
    <w:rsid w:val="005F3E5C"/>
    <w:rsid w:val="005F5627"/>
    <w:rsid w:val="005F564B"/>
    <w:rsid w:val="005F5928"/>
    <w:rsid w:val="005F5EA1"/>
    <w:rsid w:val="005F7AA0"/>
    <w:rsid w:val="005F7FFA"/>
    <w:rsid w:val="0060065F"/>
    <w:rsid w:val="00600F49"/>
    <w:rsid w:val="00601552"/>
    <w:rsid w:val="0060473C"/>
    <w:rsid w:val="00604DA0"/>
    <w:rsid w:val="00605312"/>
    <w:rsid w:val="00606D4A"/>
    <w:rsid w:val="00606F9A"/>
    <w:rsid w:val="00607345"/>
    <w:rsid w:val="00610930"/>
    <w:rsid w:val="00610A7C"/>
    <w:rsid w:val="006112F3"/>
    <w:rsid w:val="00614040"/>
    <w:rsid w:val="006150D4"/>
    <w:rsid w:val="00615832"/>
    <w:rsid w:val="0061673E"/>
    <w:rsid w:val="00616EBD"/>
    <w:rsid w:val="0061768C"/>
    <w:rsid w:val="0062002E"/>
    <w:rsid w:val="0062027D"/>
    <w:rsid w:val="0062283D"/>
    <w:rsid w:val="00622C1A"/>
    <w:rsid w:val="00622EE7"/>
    <w:rsid w:val="006231D5"/>
    <w:rsid w:val="0062538E"/>
    <w:rsid w:val="00627C88"/>
    <w:rsid w:val="0063129E"/>
    <w:rsid w:val="00631C07"/>
    <w:rsid w:val="00631EBE"/>
    <w:rsid w:val="00632502"/>
    <w:rsid w:val="00632DB1"/>
    <w:rsid w:val="0063325D"/>
    <w:rsid w:val="006336BD"/>
    <w:rsid w:val="0063392A"/>
    <w:rsid w:val="00636F0F"/>
    <w:rsid w:val="006379DC"/>
    <w:rsid w:val="006402C1"/>
    <w:rsid w:val="00640360"/>
    <w:rsid w:val="00640781"/>
    <w:rsid w:val="00640945"/>
    <w:rsid w:val="006419E8"/>
    <w:rsid w:val="00641E55"/>
    <w:rsid w:val="00642DA1"/>
    <w:rsid w:val="006434C5"/>
    <w:rsid w:val="006434F7"/>
    <w:rsid w:val="00647017"/>
    <w:rsid w:val="00652055"/>
    <w:rsid w:val="006541BE"/>
    <w:rsid w:val="00654916"/>
    <w:rsid w:val="00654A60"/>
    <w:rsid w:val="00655203"/>
    <w:rsid w:val="00655284"/>
    <w:rsid w:val="006565AE"/>
    <w:rsid w:val="00656D26"/>
    <w:rsid w:val="0065700A"/>
    <w:rsid w:val="00657661"/>
    <w:rsid w:val="00660B18"/>
    <w:rsid w:val="006625EB"/>
    <w:rsid w:val="00663DA7"/>
    <w:rsid w:val="00665404"/>
    <w:rsid w:val="006654F7"/>
    <w:rsid w:val="006658DF"/>
    <w:rsid w:val="0067087D"/>
    <w:rsid w:val="006711FC"/>
    <w:rsid w:val="00671845"/>
    <w:rsid w:val="00671BA2"/>
    <w:rsid w:val="006749DD"/>
    <w:rsid w:val="00676603"/>
    <w:rsid w:val="00676736"/>
    <w:rsid w:val="00676967"/>
    <w:rsid w:val="00677A48"/>
    <w:rsid w:val="00680837"/>
    <w:rsid w:val="006817AD"/>
    <w:rsid w:val="00682345"/>
    <w:rsid w:val="00685BE1"/>
    <w:rsid w:val="00685BEA"/>
    <w:rsid w:val="006864A5"/>
    <w:rsid w:val="00686C3C"/>
    <w:rsid w:val="00686D0E"/>
    <w:rsid w:val="00686DD7"/>
    <w:rsid w:val="00687469"/>
    <w:rsid w:val="00687755"/>
    <w:rsid w:val="0069083C"/>
    <w:rsid w:val="006927A3"/>
    <w:rsid w:val="00692DA7"/>
    <w:rsid w:val="0069477F"/>
    <w:rsid w:val="00695ECA"/>
    <w:rsid w:val="006963E8"/>
    <w:rsid w:val="0069728D"/>
    <w:rsid w:val="006A01AC"/>
    <w:rsid w:val="006A059A"/>
    <w:rsid w:val="006A0749"/>
    <w:rsid w:val="006A126C"/>
    <w:rsid w:val="006A182D"/>
    <w:rsid w:val="006A2203"/>
    <w:rsid w:val="006A2F04"/>
    <w:rsid w:val="006A31F3"/>
    <w:rsid w:val="006A3CAF"/>
    <w:rsid w:val="006A3CB4"/>
    <w:rsid w:val="006A3E38"/>
    <w:rsid w:val="006A453C"/>
    <w:rsid w:val="006A50E4"/>
    <w:rsid w:val="006A5AD1"/>
    <w:rsid w:val="006A7CFA"/>
    <w:rsid w:val="006B257D"/>
    <w:rsid w:val="006B5189"/>
    <w:rsid w:val="006B52F4"/>
    <w:rsid w:val="006B5E91"/>
    <w:rsid w:val="006B7123"/>
    <w:rsid w:val="006B714E"/>
    <w:rsid w:val="006B74D4"/>
    <w:rsid w:val="006B79CE"/>
    <w:rsid w:val="006B7DB1"/>
    <w:rsid w:val="006C08FB"/>
    <w:rsid w:val="006C0B2B"/>
    <w:rsid w:val="006C1359"/>
    <w:rsid w:val="006C1F85"/>
    <w:rsid w:val="006C2486"/>
    <w:rsid w:val="006C3FFB"/>
    <w:rsid w:val="006C4605"/>
    <w:rsid w:val="006C48CB"/>
    <w:rsid w:val="006C496C"/>
    <w:rsid w:val="006C4D75"/>
    <w:rsid w:val="006C5862"/>
    <w:rsid w:val="006C7073"/>
    <w:rsid w:val="006C75AA"/>
    <w:rsid w:val="006D061E"/>
    <w:rsid w:val="006D1160"/>
    <w:rsid w:val="006D18B0"/>
    <w:rsid w:val="006D1A54"/>
    <w:rsid w:val="006D2578"/>
    <w:rsid w:val="006D3D8A"/>
    <w:rsid w:val="006D407D"/>
    <w:rsid w:val="006D5040"/>
    <w:rsid w:val="006D7C49"/>
    <w:rsid w:val="006E181F"/>
    <w:rsid w:val="006E21F6"/>
    <w:rsid w:val="006E3BF6"/>
    <w:rsid w:val="006E5768"/>
    <w:rsid w:val="006E5837"/>
    <w:rsid w:val="006E5B14"/>
    <w:rsid w:val="006E5C85"/>
    <w:rsid w:val="006E5E11"/>
    <w:rsid w:val="006E6C58"/>
    <w:rsid w:val="006F0C6E"/>
    <w:rsid w:val="006F3015"/>
    <w:rsid w:val="006F30DF"/>
    <w:rsid w:val="006F6F07"/>
    <w:rsid w:val="0070033E"/>
    <w:rsid w:val="007005D5"/>
    <w:rsid w:val="0070130F"/>
    <w:rsid w:val="00701766"/>
    <w:rsid w:val="00702B6A"/>
    <w:rsid w:val="00703F87"/>
    <w:rsid w:val="00704232"/>
    <w:rsid w:val="00705A6A"/>
    <w:rsid w:val="00711779"/>
    <w:rsid w:val="00711E23"/>
    <w:rsid w:val="00712ABE"/>
    <w:rsid w:val="00712ECB"/>
    <w:rsid w:val="00714DBA"/>
    <w:rsid w:val="00715CC4"/>
    <w:rsid w:val="0072020B"/>
    <w:rsid w:val="00721130"/>
    <w:rsid w:val="0072363C"/>
    <w:rsid w:val="00723C71"/>
    <w:rsid w:val="00723EDE"/>
    <w:rsid w:val="007243BA"/>
    <w:rsid w:val="00724BC4"/>
    <w:rsid w:val="00725A76"/>
    <w:rsid w:val="00725BFE"/>
    <w:rsid w:val="007262B7"/>
    <w:rsid w:val="00727490"/>
    <w:rsid w:val="00730A4F"/>
    <w:rsid w:val="00730FB8"/>
    <w:rsid w:val="00731484"/>
    <w:rsid w:val="00731AB4"/>
    <w:rsid w:val="00731C7B"/>
    <w:rsid w:val="00731CBB"/>
    <w:rsid w:val="00732302"/>
    <w:rsid w:val="0073241C"/>
    <w:rsid w:val="0073371D"/>
    <w:rsid w:val="00733B1D"/>
    <w:rsid w:val="0073432F"/>
    <w:rsid w:val="00734471"/>
    <w:rsid w:val="00734D8A"/>
    <w:rsid w:val="00735134"/>
    <w:rsid w:val="00736733"/>
    <w:rsid w:val="00736F5F"/>
    <w:rsid w:val="00737198"/>
    <w:rsid w:val="00737870"/>
    <w:rsid w:val="0074039C"/>
    <w:rsid w:val="007431F3"/>
    <w:rsid w:val="0074387A"/>
    <w:rsid w:val="00743F92"/>
    <w:rsid w:val="00744912"/>
    <w:rsid w:val="007449ED"/>
    <w:rsid w:val="00744B33"/>
    <w:rsid w:val="007454C8"/>
    <w:rsid w:val="007460F2"/>
    <w:rsid w:val="00747BB0"/>
    <w:rsid w:val="00750120"/>
    <w:rsid w:val="007516DC"/>
    <w:rsid w:val="00752AF7"/>
    <w:rsid w:val="00752EF4"/>
    <w:rsid w:val="00753307"/>
    <w:rsid w:val="007544BB"/>
    <w:rsid w:val="00754C1E"/>
    <w:rsid w:val="0075527D"/>
    <w:rsid w:val="00756E72"/>
    <w:rsid w:val="00757675"/>
    <w:rsid w:val="00760C77"/>
    <w:rsid w:val="007610FE"/>
    <w:rsid w:val="00763016"/>
    <w:rsid w:val="00764144"/>
    <w:rsid w:val="00764431"/>
    <w:rsid w:val="007648AD"/>
    <w:rsid w:val="007659D8"/>
    <w:rsid w:val="007675FF"/>
    <w:rsid w:val="00767A7B"/>
    <w:rsid w:val="00767E56"/>
    <w:rsid w:val="00770244"/>
    <w:rsid w:val="00771474"/>
    <w:rsid w:val="00771D15"/>
    <w:rsid w:val="007738DF"/>
    <w:rsid w:val="00773E36"/>
    <w:rsid w:val="00774FF0"/>
    <w:rsid w:val="0077500F"/>
    <w:rsid w:val="00775667"/>
    <w:rsid w:val="007757F4"/>
    <w:rsid w:val="007758AA"/>
    <w:rsid w:val="00777242"/>
    <w:rsid w:val="00777CEB"/>
    <w:rsid w:val="00780275"/>
    <w:rsid w:val="007806C6"/>
    <w:rsid w:val="0078200B"/>
    <w:rsid w:val="00784082"/>
    <w:rsid w:val="00785781"/>
    <w:rsid w:val="00787A41"/>
    <w:rsid w:val="00792AE3"/>
    <w:rsid w:val="00793080"/>
    <w:rsid w:val="007943E8"/>
    <w:rsid w:val="00795516"/>
    <w:rsid w:val="0079684B"/>
    <w:rsid w:val="007A060F"/>
    <w:rsid w:val="007A0F34"/>
    <w:rsid w:val="007A1054"/>
    <w:rsid w:val="007A23B8"/>
    <w:rsid w:val="007A265C"/>
    <w:rsid w:val="007A2B4F"/>
    <w:rsid w:val="007A3400"/>
    <w:rsid w:val="007B37B8"/>
    <w:rsid w:val="007B52BB"/>
    <w:rsid w:val="007B564B"/>
    <w:rsid w:val="007B78A1"/>
    <w:rsid w:val="007B7920"/>
    <w:rsid w:val="007C2309"/>
    <w:rsid w:val="007C3737"/>
    <w:rsid w:val="007C3C85"/>
    <w:rsid w:val="007C4C5B"/>
    <w:rsid w:val="007C4D0B"/>
    <w:rsid w:val="007C506E"/>
    <w:rsid w:val="007C5314"/>
    <w:rsid w:val="007C5E98"/>
    <w:rsid w:val="007C6BCE"/>
    <w:rsid w:val="007D13C2"/>
    <w:rsid w:val="007D279B"/>
    <w:rsid w:val="007D2E3A"/>
    <w:rsid w:val="007D563D"/>
    <w:rsid w:val="007D6534"/>
    <w:rsid w:val="007D6E6A"/>
    <w:rsid w:val="007E0937"/>
    <w:rsid w:val="007E0C4B"/>
    <w:rsid w:val="007E2A04"/>
    <w:rsid w:val="007E3BB6"/>
    <w:rsid w:val="007E5E0B"/>
    <w:rsid w:val="007F0016"/>
    <w:rsid w:val="007F1D51"/>
    <w:rsid w:val="007F3688"/>
    <w:rsid w:val="007F3D9B"/>
    <w:rsid w:val="007F3ED1"/>
    <w:rsid w:val="007F4EB9"/>
    <w:rsid w:val="007F682C"/>
    <w:rsid w:val="007F6B56"/>
    <w:rsid w:val="007F6CB9"/>
    <w:rsid w:val="00801CE9"/>
    <w:rsid w:val="00803E76"/>
    <w:rsid w:val="00806496"/>
    <w:rsid w:val="00806A1E"/>
    <w:rsid w:val="008071F4"/>
    <w:rsid w:val="00807CC7"/>
    <w:rsid w:val="00810029"/>
    <w:rsid w:val="00810795"/>
    <w:rsid w:val="00810D52"/>
    <w:rsid w:val="0081145E"/>
    <w:rsid w:val="00812ECC"/>
    <w:rsid w:val="0081356C"/>
    <w:rsid w:val="008136C4"/>
    <w:rsid w:val="008137DB"/>
    <w:rsid w:val="008149C9"/>
    <w:rsid w:val="008167EE"/>
    <w:rsid w:val="00816D7E"/>
    <w:rsid w:val="0081742A"/>
    <w:rsid w:val="00817EA5"/>
    <w:rsid w:val="008205E7"/>
    <w:rsid w:val="0082062A"/>
    <w:rsid w:val="00820940"/>
    <w:rsid w:val="00820EF1"/>
    <w:rsid w:val="00821056"/>
    <w:rsid w:val="008225ED"/>
    <w:rsid w:val="00822963"/>
    <w:rsid w:val="00822A18"/>
    <w:rsid w:val="008267C3"/>
    <w:rsid w:val="00830622"/>
    <w:rsid w:val="0083229E"/>
    <w:rsid w:val="008331DA"/>
    <w:rsid w:val="00833D5D"/>
    <w:rsid w:val="0083464C"/>
    <w:rsid w:val="0083494E"/>
    <w:rsid w:val="00835479"/>
    <w:rsid w:val="008363AD"/>
    <w:rsid w:val="00836571"/>
    <w:rsid w:val="0084021D"/>
    <w:rsid w:val="00840E6F"/>
    <w:rsid w:val="008427B5"/>
    <w:rsid w:val="00842AFF"/>
    <w:rsid w:val="008439B6"/>
    <w:rsid w:val="00843E5C"/>
    <w:rsid w:val="00845098"/>
    <w:rsid w:val="0084687A"/>
    <w:rsid w:val="00847ED3"/>
    <w:rsid w:val="0085043D"/>
    <w:rsid w:val="008510DD"/>
    <w:rsid w:val="008513F0"/>
    <w:rsid w:val="00851C13"/>
    <w:rsid w:val="00853F32"/>
    <w:rsid w:val="00860B6F"/>
    <w:rsid w:val="0086211F"/>
    <w:rsid w:val="00862B74"/>
    <w:rsid w:val="00863612"/>
    <w:rsid w:val="008643EC"/>
    <w:rsid w:val="00866B1B"/>
    <w:rsid w:val="00867389"/>
    <w:rsid w:val="00870C6E"/>
    <w:rsid w:val="00870DBA"/>
    <w:rsid w:val="00873E5D"/>
    <w:rsid w:val="00876130"/>
    <w:rsid w:val="00876259"/>
    <w:rsid w:val="008769D3"/>
    <w:rsid w:val="0087776A"/>
    <w:rsid w:val="00877AB0"/>
    <w:rsid w:val="00877CD5"/>
    <w:rsid w:val="0088148E"/>
    <w:rsid w:val="00882733"/>
    <w:rsid w:val="0088418C"/>
    <w:rsid w:val="008845EE"/>
    <w:rsid w:val="00884B2E"/>
    <w:rsid w:val="00886B4B"/>
    <w:rsid w:val="00890555"/>
    <w:rsid w:val="00890B3F"/>
    <w:rsid w:val="00893690"/>
    <w:rsid w:val="008A131B"/>
    <w:rsid w:val="008A1335"/>
    <w:rsid w:val="008A180D"/>
    <w:rsid w:val="008A2133"/>
    <w:rsid w:val="008A4183"/>
    <w:rsid w:val="008A4B03"/>
    <w:rsid w:val="008A520F"/>
    <w:rsid w:val="008A67DB"/>
    <w:rsid w:val="008A794B"/>
    <w:rsid w:val="008A7BF5"/>
    <w:rsid w:val="008B0C73"/>
    <w:rsid w:val="008B1076"/>
    <w:rsid w:val="008B1B3B"/>
    <w:rsid w:val="008B20C2"/>
    <w:rsid w:val="008B26C1"/>
    <w:rsid w:val="008B290E"/>
    <w:rsid w:val="008B3690"/>
    <w:rsid w:val="008B3BED"/>
    <w:rsid w:val="008B4E6E"/>
    <w:rsid w:val="008B61CB"/>
    <w:rsid w:val="008B658B"/>
    <w:rsid w:val="008B7368"/>
    <w:rsid w:val="008C0727"/>
    <w:rsid w:val="008C0D26"/>
    <w:rsid w:val="008C312E"/>
    <w:rsid w:val="008C37AA"/>
    <w:rsid w:val="008C439D"/>
    <w:rsid w:val="008C5BFC"/>
    <w:rsid w:val="008C6374"/>
    <w:rsid w:val="008C717C"/>
    <w:rsid w:val="008D0175"/>
    <w:rsid w:val="008D0254"/>
    <w:rsid w:val="008D1085"/>
    <w:rsid w:val="008D24A3"/>
    <w:rsid w:val="008D54C7"/>
    <w:rsid w:val="008D59DF"/>
    <w:rsid w:val="008D63A0"/>
    <w:rsid w:val="008D6476"/>
    <w:rsid w:val="008D6D82"/>
    <w:rsid w:val="008D74C6"/>
    <w:rsid w:val="008E06B5"/>
    <w:rsid w:val="008E2615"/>
    <w:rsid w:val="008E2C85"/>
    <w:rsid w:val="008E35ED"/>
    <w:rsid w:val="008E396B"/>
    <w:rsid w:val="008E3CCA"/>
    <w:rsid w:val="008E4074"/>
    <w:rsid w:val="008E530F"/>
    <w:rsid w:val="008E546A"/>
    <w:rsid w:val="008E7A17"/>
    <w:rsid w:val="008E7DF1"/>
    <w:rsid w:val="008F12B0"/>
    <w:rsid w:val="008F6184"/>
    <w:rsid w:val="008F79DC"/>
    <w:rsid w:val="008F79F9"/>
    <w:rsid w:val="009004CF"/>
    <w:rsid w:val="00901038"/>
    <w:rsid w:val="0090113E"/>
    <w:rsid w:val="00901660"/>
    <w:rsid w:val="0090195A"/>
    <w:rsid w:val="009027D6"/>
    <w:rsid w:val="009045E3"/>
    <w:rsid w:val="00904ACC"/>
    <w:rsid w:val="00905735"/>
    <w:rsid w:val="00906583"/>
    <w:rsid w:val="00910298"/>
    <w:rsid w:val="00910767"/>
    <w:rsid w:val="00916497"/>
    <w:rsid w:val="00917364"/>
    <w:rsid w:val="009179ED"/>
    <w:rsid w:val="0092002D"/>
    <w:rsid w:val="00922167"/>
    <w:rsid w:val="009253EE"/>
    <w:rsid w:val="00926E44"/>
    <w:rsid w:val="00927456"/>
    <w:rsid w:val="00930399"/>
    <w:rsid w:val="00931A91"/>
    <w:rsid w:val="00932C5D"/>
    <w:rsid w:val="00932D4B"/>
    <w:rsid w:val="00932DA0"/>
    <w:rsid w:val="00933706"/>
    <w:rsid w:val="00933B48"/>
    <w:rsid w:val="009371B0"/>
    <w:rsid w:val="00937289"/>
    <w:rsid w:val="00937895"/>
    <w:rsid w:val="009379BD"/>
    <w:rsid w:val="00937BD6"/>
    <w:rsid w:val="00941166"/>
    <w:rsid w:val="0094197E"/>
    <w:rsid w:val="00942158"/>
    <w:rsid w:val="00942213"/>
    <w:rsid w:val="00942978"/>
    <w:rsid w:val="00942BC8"/>
    <w:rsid w:val="009476E4"/>
    <w:rsid w:val="009522D5"/>
    <w:rsid w:val="00953278"/>
    <w:rsid w:val="009539A2"/>
    <w:rsid w:val="009541EA"/>
    <w:rsid w:val="0095465B"/>
    <w:rsid w:val="009558DE"/>
    <w:rsid w:val="00955FD0"/>
    <w:rsid w:val="00957239"/>
    <w:rsid w:val="00957D26"/>
    <w:rsid w:val="00961213"/>
    <w:rsid w:val="00961C8B"/>
    <w:rsid w:val="00961EFE"/>
    <w:rsid w:val="00962398"/>
    <w:rsid w:val="00962D86"/>
    <w:rsid w:val="00964032"/>
    <w:rsid w:val="009647C7"/>
    <w:rsid w:val="00965C60"/>
    <w:rsid w:val="0096619A"/>
    <w:rsid w:val="0096671E"/>
    <w:rsid w:val="009678BD"/>
    <w:rsid w:val="00970512"/>
    <w:rsid w:val="009727D2"/>
    <w:rsid w:val="009750FD"/>
    <w:rsid w:val="0097582B"/>
    <w:rsid w:val="00975BBD"/>
    <w:rsid w:val="00977590"/>
    <w:rsid w:val="00977C65"/>
    <w:rsid w:val="00977CAA"/>
    <w:rsid w:val="00977E18"/>
    <w:rsid w:val="00981730"/>
    <w:rsid w:val="0098190C"/>
    <w:rsid w:val="00982CE5"/>
    <w:rsid w:val="0098476E"/>
    <w:rsid w:val="009847E9"/>
    <w:rsid w:val="009851C9"/>
    <w:rsid w:val="00985CF2"/>
    <w:rsid w:val="009861A0"/>
    <w:rsid w:val="00987EAA"/>
    <w:rsid w:val="00990555"/>
    <w:rsid w:val="009911A8"/>
    <w:rsid w:val="00991B73"/>
    <w:rsid w:val="00994941"/>
    <w:rsid w:val="00996BC3"/>
    <w:rsid w:val="009978B8"/>
    <w:rsid w:val="00997D62"/>
    <w:rsid w:val="009A01EF"/>
    <w:rsid w:val="009A11DF"/>
    <w:rsid w:val="009A3D4E"/>
    <w:rsid w:val="009A6A64"/>
    <w:rsid w:val="009B06D3"/>
    <w:rsid w:val="009B0AA8"/>
    <w:rsid w:val="009B0B94"/>
    <w:rsid w:val="009B1753"/>
    <w:rsid w:val="009B2D8F"/>
    <w:rsid w:val="009B2FE0"/>
    <w:rsid w:val="009B3A11"/>
    <w:rsid w:val="009B40C0"/>
    <w:rsid w:val="009B54FF"/>
    <w:rsid w:val="009C126E"/>
    <w:rsid w:val="009C1DB9"/>
    <w:rsid w:val="009C248E"/>
    <w:rsid w:val="009C2971"/>
    <w:rsid w:val="009C2AAF"/>
    <w:rsid w:val="009C4B81"/>
    <w:rsid w:val="009C64A9"/>
    <w:rsid w:val="009C6D3A"/>
    <w:rsid w:val="009C70A0"/>
    <w:rsid w:val="009C72D5"/>
    <w:rsid w:val="009D1866"/>
    <w:rsid w:val="009D1EBB"/>
    <w:rsid w:val="009D2FCC"/>
    <w:rsid w:val="009D3B5A"/>
    <w:rsid w:val="009D4284"/>
    <w:rsid w:val="009D480E"/>
    <w:rsid w:val="009D4ECE"/>
    <w:rsid w:val="009D55D4"/>
    <w:rsid w:val="009D5758"/>
    <w:rsid w:val="009D65A9"/>
    <w:rsid w:val="009D67E8"/>
    <w:rsid w:val="009D6A92"/>
    <w:rsid w:val="009D7348"/>
    <w:rsid w:val="009D7D56"/>
    <w:rsid w:val="009E1C19"/>
    <w:rsid w:val="009E2DC2"/>
    <w:rsid w:val="009E4373"/>
    <w:rsid w:val="009E458D"/>
    <w:rsid w:val="009E459D"/>
    <w:rsid w:val="009E4621"/>
    <w:rsid w:val="009E67D9"/>
    <w:rsid w:val="009E7163"/>
    <w:rsid w:val="009E7320"/>
    <w:rsid w:val="009E7F60"/>
    <w:rsid w:val="009F18C9"/>
    <w:rsid w:val="009F257B"/>
    <w:rsid w:val="009F3323"/>
    <w:rsid w:val="009F36A6"/>
    <w:rsid w:val="009F4C72"/>
    <w:rsid w:val="009F59AF"/>
    <w:rsid w:val="009F6047"/>
    <w:rsid w:val="00A01953"/>
    <w:rsid w:val="00A01B2C"/>
    <w:rsid w:val="00A03B3F"/>
    <w:rsid w:val="00A10C7B"/>
    <w:rsid w:val="00A119B9"/>
    <w:rsid w:val="00A129D3"/>
    <w:rsid w:val="00A1312D"/>
    <w:rsid w:val="00A139B9"/>
    <w:rsid w:val="00A1458A"/>
    <w:rsid w:val="00A14880"/>
    <w:rsid w:val="00A153EF"/>
    <w:rsid w:val="00A16CDE"/>
    <w:rsid w:val="00A17CE3"/>
    <w:rsid w:val="00A22A26"/>
    <w:rsid w:val="00A23658"/>
    <w:rsid w:val="00A2541B"/>
    <w:rsid w:val="00A25797"/>
    <w:rsid w:val="00A25AAD"/>
    <w:rsid w:val="00A30BE5"/>
    <w:rsid w:val="00A30E69"/>
    <w:rsid w:val="00A322E6"/>
    <w:rsid w:val="00A32DFF"/>
    <w:rsid w:val="00A36748"/>
    <w:rsid w:val="00A36EF6"/>
    <w:rsid w:val="00A40A0F"/>
    <w:rsid w:val="00A43665"/>
    <w:rsid w:val="00A44907"/>
    <w:rsid w:val="00A45A71"/>
    <w:rsid w:val="00A47E99"/>
    <w:rsid w:val="00A515CE"/>
    <w:rsid w:val="00A53787"/>
    <w:rsid w:val="00A5416A"/>
    <w:rsid w:val="00A54C1B"/>
    <w:rsid w:val="00A54CB6"/>
    <w:rsid w:val="00A54E0D"/>
    <w:rsid w:val="00A5596E"/>
    <w:rsid w:val="00A579C3"/>
    <w:rsid w:val="00A600D6"/>
    <w:rsid w:val="00A60CC2"/>
    <w:rsid w:val="00A6293A"/>
    <w:rsid w:val="00A62C43"/>
    <w:rsid w:val="00A648D7"/>
    <w:rsid w:val="00A64BC9"/>
    <w:rsid w:val="00A658B5"/>
    <w:rsid w:val="00A66586"/>
    <w:rsid w:val="00A66D19"/>
    <w:rsid w:val="00A67B00"/>
    <w:rsid w:val="00A67B3E"/>
    <w:rsid w:val="00A72CA3"/>
    <w:rsid w:val="00A73F6B"/>
    <w:rsid w:val="00A74DAD"/>
    <w:rsid w:val="00A76D0F"/>
    <w:rsid w:val="00A770BD"/>
    <w:rsid w:val="00A772B9"/>
    <w:rsid w:val="00A77625"/>
    <w:rsid w:val="00A77F05"/>
    <w:rsid w:val="00A802C9"/>
    <w:rsid w:val="00A82DC9"/>
    <w:rsid w:val="00A82FFE"/>
    <w:rsid w:val="00A831AC"/>
    <w:rsid w:val="00A83337"/>
    <w:rsid w:val="00A84815"/>
    <w:rsid w:val="00A85D13"/>
    <w:rsid w:val="00A90E67"/>
    <w:rsid w:val="00A9235E"/>
    <w:rsid w:val="00A92963"/>
    <w:rsid w:val="00A9356B"/>
    <w:rsid w:val="00A93817"/>
    <w:rsid w:val="00A94031"/>
    <w:rsid w:val="00A94AC5"/>
    <w:rsid w:val="00A962B1"/>
    <w:rsid w:val="00A97A3F"/>
    <w:rsid w:val="00AA0B22"/>
    <w:rsid w:val="00AA1073"/>
    <w:rsid w:val="00AA278D"/>
    <w:rsid w:val="00AA2E4E"/>
    <w:rsid w:val="00AA3AA1"/>
    <w:rsid w:val="00AA4B72"/>
    <w:rsid w:val="00AA7519"/>
    <w:rsid w:val="00AA77A0"/>
    <w:rsid w:val="00AA7968"/>
    <w:rsid w:val="00AA7F17"/>
    <w:rsid w:val="00AB01D0"/>
    <w:rsid w:val="00AB22C0"/>
    <w:rsid w:val="00AB274D"/>
    <w:rsid w:val="00AB3671"/>
    <w:rsid w:val="00AB4729"/>
    <w:rsid w:val="00AB4C70"/>
    <w:rsid w:val="00AB7690"/>
    <w:rsid w:val="00AC05A0"/>
    <w:rsid w:val="00AC0A5E"/>
    <w:rsid w:val="00AC1F52"/>
    <w:rsid w:val="00AC302C"/>
    <w:rsid w:val="00AC3D14"/>
    <w:rsid w:val="00AC4700"/>
    <w:rsid w:val="00AD00E2"/>
    <w:rsid w:val="00AD362F"/>
    <w:rsid w:val="00AD3F1D"/>
    <w:rsid w:val="00AD4825"/>
    <w:rsid w:val="00AD6554"/>
    <w:rsid w:val="00AE117B"/>
    <w:rsid w:val="00AE1F55"/>
    <w:rsid w:val="00AE2B62"/>
    <w:rsid w:val="00AE3D14"/>
    <w:rsid w:val="00AE3D29"/>
    <w:rsid w:val="00AE5485"/>
    <w:rsid w:val="00AE61F6"/>
    <w:rsid w:val="00AE6BCC"/>
    <w:rsid w:val="00AF0484"/>
    <w:rsid w:val="00AF1499"/>
    <w:rsid w:val="00AF3165"/>
    <w:rsid w:val="00AF4222"/>
    <w:rsid w:val="00AF6579"/>
    <w:rsid w:val="00AF73B0"/>
    <w:rsid w:val="00AF77C7"/>
    <w:rsid w:val="00AF78DC"/>
    <w:rsid w:val="00B003DB"/>
    <w:rsid w:val="00B01676"/>
    <w:rsid w:val="00B0184D"/>
    <w:rsid w:val="00B01D15"/>
    <w:rsid w:val="00B02576"/>
    <w:rsid w:val="00B02BAC"/>
    <w:rsid w:val="00B038FA"/>
    <w:rsid w:val="00B03A8F"/>
    <w:rsid w:val="00B03DD6"/>
    <w:rsid w:val="00B04044"/>
    <w:rsid w:val="00B0420C"/>
    <w:rsid w:val="00B04227"/>
    <w:rsid w:val="00B04A38"/>
    <w:rsid w:val="00B06450"/>
    <w:rsid w:val="00B07631"/>
    <w:rsid w:val="00B07BF3"/>
    <w:rsid w:val="00B10212"/>
    <w:rsid w:val="00B10531"/>
    <w:rsid w:val="00B112FF"/>
    <w:rsid w:val="00B11394"/>
    <w:rsid w:val="00B13C00"/>
    <w:rsid w:val="00B148B1"/>
    <w:rsid w:val="00B153AD"/>
    <w:rsid w:val="00B15EBE"/>
    <w:rsid w:val="00B16ACF"/>
    <w:rsid w:val="00B216BC"/>
    <w:rsid w:val="00B2192B"/>
    <w:rsid w:val="00B21F72"/>
    <w:rsid w:val="00B228E1"/>
    <w:rsid w:val="00B24998"/>
    <w:rsid w:val="00B2652D"/>
    <w:rsid w:val="00B26DC2"/>
    <w:rsid w:val="00B26E07"/>
    <w:rsid w:val="00B26E9D"/>
    <w:rsid w:val="00B2784F"/>
    <w:rsid w:val="00B2793C"/>
    <w:rsid w:val="00B3028C"/>
    <w:rsid w:val="00B30716"/>
    <w:rsid w:val="00B30764"/>
    <w:rsid w:val="00B3079F"/>
    <w:rsid w:val="00B30C0C"/>
    <w:rsid w:val="00B3221B"/>
    <w:rsid w:val="00B3269A"/>
    <w:rsid w:val="00B333F7"/>
    <w:rsid w:val="00B34CCA"/>
    <w:rsid w:val="00B35B14"/>
    <w:rsid w:val="00B3720F"/>
    <w:rsid w:val="00B37E05"/>
    <w:rsid w:val="00B40121"/>
    <w:rsid w:val="00B41342"/>
    <w:rsid w:val="00B41C23"/>
    <w:rsid w:val="00B41EAB"/>
    <w:rsid w:val="00B4531A"/>
    <w:rsid w:val="00B4576B"/>
    <w:rsid w:val="00B4612D"/>
    <w:rsid w:val="00B47741"/>
    <w:rsid w:val="00B5037E"/>
    <w:rsid w:val="00B50F27"/>
    <w:rsid w:val="00B51A7C"/>
    <w:rsid w:val="00B52735"/>
    <w:rsid w:val="00B53E21"/>
    <w:rsid w:val="00B5457B"/>
    <w:rsid w:val="00B54601"/>
    <w:rsid w:val="00B56A2A"/>
    <w:rsid w:val="00B607B8"/>
    <w:rsid w:val="00B63787"/>
    <w:rsid w:val="00B65478"/>
    <w:rsid w:val="00B656F1"/>
    <w:rsid w:val="00B666AF"/>
    <w:rsid w:val="00B67394"/>
    <w:rsid w:val="00B67F6C"/>
    <w:rsid w:val="00B7045D"/>
    <w:rsid w:val="00B707E1"/>
    <w:rsid w:val="00B708F5"/>
    <w:rsid w:val="00B712B5"/>
    <w:rsid w:val="00B721DB"/>
    <w:rsid w:val="00B730A6"/>
    <w:rsid w:val="00B7332C"/>
    <w:rsid w:val="00B74B0F"/>
    <w:rsid w:val="00B74B60"/>
    <w:rsid w:val="00B76618"/>
    <w:rsid w:val="00B767EA"/>
    <w:rsid w:val="00B80BF8"/>
    <w:rsid w:val="00B84FB9"/>
    <w:rsid w:val="00B8548B"/>
    <w:rsid w:val="00B861A8"/>
    <w:rsid w:val="00B862A3"/>
    <w:rsid w:val="00B862A5"/>
    <w:rsid w:val="00B86322"/>
    <w:rsid w:val="00B8646E"/>
    <w:rsid w:val="00B865E6"/>
    <w:rsid w:val="00B873CC"/>
    <w:rsid w:val="00B91933"/>
    <w:rsid w:val="00B94312"/>
    <w:rsid w:val="00B9509E"/>
    <w:rsid w:val="00B95676"/>
    <w:rsid w:val="00B96B49"/>
    <w:rsid w:val="00BA0D95"/>
    <w:rsid w:val="00BA21F2"/>
    <w:rsid w:val="00BA488D"/>
    <w:rsid w:val="00BA4DFD"/>
    <w:rsid w:val="00BA5517"/>
    <w:rsid w:val="00BA5A9F"/>
    <w:rsid w:val="00BA6478"/>
    <w:rsid w:val="00BB027F"/>
    <w:rsid w:val="00BB1D21"/>
    <w:rsid w:val="00BB40B6"/>
    <w:rsid w:val="00BC0272"/>
    <w:rsid w:val="00BC1634"/>
    <w:rsid w:val="00BC1C8F"/>
    <w:rsid w:val="00BC1EB9"/>
    <w:rsid w:val="00BC2881"/>
    <w:rsid w:val="00BC396D"/>
    <w:rsid w:val="00BC6DEC"/>
    <w:rsid w:val="00BC6F6C"/>
    <w:rsid w:val="00BD1384"/>
    <w:rsid w:val="00BD2819"/>
    <w:rsid w:val="00BD2ADE"/>
    <w:rsid w:val="00BD3243"/>
    <w:rsid w:val="00BD35B8"/>
    <w:rsid w:val="00BD3B1C"/>
    <w:rsid w:val="00BD4481"/>
    <w:rsid w:val="00BD5480"/>
    <w:rsid w:val="00BD592B"/>
    <w:rsid w:val="00BD6309"/>
    <w:rsid w:val="00BD756C"/>
    <w:rsid w:val="00BE09D2"/>
    <w:rsid w:val="00BE1AF1"/>
    <w:rsid w:val="00BE28B7"/>
    <w:rsid w:val="00BE3C14"/>
    <w:rsid w:val="00BE531A"/>
    <w:rsid w:val="00BE571F"/>
    <w:rsid w:val="00BE6315"/>
    <w:rsid w:val="00BE6A4E"/>
    <w:rsid w:val="00BE757A"/>
    <w:rsid w:val="00BF2036"/>
    <w:rsid w:val="00BF2889"/>
    <w:rsid w:val="00BF2DC9"/>
    <w:rsid w:val="00BF3AC3"/>
    <w:rsid w:val="00BF3BA2"/>
    <w:rsid w:val="00BF41FC"/>
    <w:rsid w:val="00BF427A"/>
    <w:rsid w:val="00BF4CF1"/>
    <w:rsid w:val="00BF57E0"/>
    <w:rsid w:val="00BF605F"/>
    <w:rsid w:val="00BF6483"/>
    <w:rsid w:val="00BF71CD"/>
    <w:rsid w:val="00BF75A6"/>
    <w:rsid w:val="00C00074"/>
    <w:rsid w:val="00C0133C"/>
    <w:rsid w:val="00C03880"/>
    <w:rsid w:val="00C04699"/>
    <w:rsid w:val="00C04B5F"/>
    <w:rsid w:val="00C04DB4"/>
    <w:rsid w:val="00C04F17"/>
    <w:rsid w:val="00C052F3"/>
    <w:rsid w:val="00C0582E"/>
    <w:rsid w:val="00C1089C"/>
    <w:rsid w:val="00C117B7"/>
    <w:rsid w:val="00C120FA"/>
    <w:rsid w:val="00C13342"/>
    <w:rsid w:val="00C13488"/>
    <w:rsid w:val="00C147C4"/>
    <w:rsid w:val="00C14AE6"/>
    <w:rsid w:val="00C15BCA"/>
    <w:rsid w:val="00C16092"/>
    <w:rsid w:val="00C16BEC"/>
    <w:rsid w:val="00C174C8"/>
    <w:rsid w:val="00C201FE"/>
    <w:rsid w:val="00C21F0A"/>
    <w:rsid w:val="00C2246B"/>
    <w:rsid w:val="00C226C6"/>
    <w:rsid w:val="00C23708"/>
    <w:rsid w:val="00C244C3"/>
    <w:rsid w:val="00C24F2A"/>
    <w:rsid w:val="00C26C06"/>
    <w:rsid w:val="00C26DE4"/>
    <w:rsid w:val="00C30029"/>
    <w:rsid w:val="00C30B2D"/>
    <w:rsid w:val="00C3224F"/>
    <w:rsid w:val="00C32E74"/>
    <w:rsid w:val="00C33117"/>
    <w:rsid w:val="00C36614"/>
    <w:rsid w:val="00C41EA0"/>
    <w:rsid w:val="00C422C3"/>
    <w:rsid w:val="00C43A1E"/>
    <w:rsid w:val="00C4429E"/>
    <w:rsid w:val="00C44C60"/>
    <w:rsid w:val="00C468E0"/>
    <w:rsid w:val="00C47756"/>
    <w:rsid w:val="00C51071"/>
    <w:rsid w:val="00C5322A"/>
    <w:rsid w:val="00C537C6"/>
    <w:rsid w:val="00C53F5D"/>
    <w:rsid w:val="00C53FB7"/>
    <w:rsid w:val="00C55234"/>
    <w:rsid w:val="00C56BF6"/>
    <w:rsid w:val="00C574C4"/>
    <w:rsid w:val="00C60070"/>
    <w:rsid w:val="00C60DB0"/>
    <w:rsid w:val="00C62CA9"/>
    <w:rsid w:val="00C6443A"/>
    <w:rsid w:val="00C64EF4"/>
    <w:rsid w:val="00C65F2C"/>
    <w:rsid w:val="00C666E7"/>
    <w:rsid w:val="00C66DED"/>
    <w:rsid w:val="00C670CD"/>
    <w:rsid w:val="00C679F1"/>
    <w:rsid w:val="00C70F57"/>
    <w:rsid w:val="00C725EB"/>
    <w:rsid w:val="00C7625C"/>
    <w:rsid w:val="00C76940"/>
    <w:rsid w:val="00C77BAD"/>
    <w:rsid w:val="00C865CF"/>
    <w:rsid w:val="00C867A7"/>
    <w:rsid w:val="00C86E77"/>
    <w:rsid w:val="00C87CCE"/>
    <w:rsid w:val="00C90351"/>
    <w:rsid w:val="00C91157"/>
    <w:rsid w:val="00C91DE9"/>
    <w:rsid w:val="00C924B8"/>
    <w:rsid w:val="00C94DFF"/>
    <w:rsid w:val="00CA0F90"/>
    <w:rsid w:val="00CA16C3"/>
    <w:rsid w:val="00CA1864"/>
    <w:rsid w:val="00CA33A9"/>
    <w:rsid w:val="00CA3B74"/>
    <w:rsid w:val="00CB051E"/>
    <w:rsid w:val="00CB2240"/>
    <w:rsid w:val="00CB338D"/>
    <w:rsid w:val="00CB3BEF"/>
    <w:rsid w:val="00CB42D6"/>
    <w:rsid w:val="00CB459E"/>
    <w:rsid w:val="00CB58FD"/>
    <w:rsid w:val="00CB5D2F"/>
    <w:rsid w:val="00CB628F"/>
    <w:rsid w:val="00CB6E35"/>
    <w:rsid w:val="00CB7721"/>
    <w:rsid w:val="00CC2685"/>
    <w:rsid w:val="00CC31BA"/>
    <w:rsid w:val="00CC64D9"/>
    <w:rsid w:val="00CC6680"/>
    <w:rsid w:val="00CD09FE"/>
    <w:rsid w:val="00CD22F4"/>
    <w:rsid w:val="00CD24C9"/>
    <w:rsid w:val="00CD29DF"/>
    <w:rsid w:val="00CD6267"/>
    <w:rsid w:val="00CE0F06"/>
    <w:rsid w:val="00CE1AC0"/>
    <w:rsid w:val="00CE1B18"/>
    <w:rsid w:val="00CE2855"/>
    <w:rsid w:val="00CE28F7"/>
    <w:rsid w:val="00CE2F99"/>
    <w:rsid w:val="00CE3632"/>
    <w:rsid w:val="00CE39A4"/>
    <w:rsid w:val="00CE402E"/>
    <w:rsid w:val="00CE64E7"/>
    <w:rsid w:val="00CE6E30"/>
    <w:rsid w:val="00CE7A46"/>
    <w:rsid w:val="00CF0B8F"/>
    <w:rsid w:val="00CF14B4"/>
    <w:rsid w:val="00CF1DD6"/>
    <w:rsid w:val="00CF1F05"/>
    <w:rsid w:val="00CF2715"/>
    <w:rsid w:val="00CF2DEB"/>
    <w:rsid w:val="00CF4C58"/>
    <w:rsid w:val="00D01E86"/>
    <w:rsid w:val="00D03C2B"/>
    <w:rsid w:val="00D057A6"/>
    <w:rsid w:val="00D0796C"/>
    <w:rsid w:val="00D11C0F"/>
    <w:rsid w:val="00D11CE7"/>
    <w:rsid w:val="00D11DA4"/>
    <w:rsid w:val="00D1487C"/>
    <w:rsid w:val="00D20E07"/>
    <w:rsid w:val="00D21660"/>
    <w:rsid w:val="00D224CB"/>
    <w:rsid w:val="00D2625E"/>
    <w:rsid w:val="00D26308"/>
    <w:rsid w:val="00D2678B"/>
    <w:rsid w:val="00D31749"/>
    <w:rsid w:val="00D3461B"/>
    <w:rsid w:val="00D35C5A"/>
    <w:rsid w:val="00D36E8D"/>
    <w:rsid w:val="00D3713B"/>
    <w:rsid w:val="00D37411"/>
    <w:rsid w:val="00D40E87"/>
    <w:rsid w:val="00D412B0"/>
    <w:rsid w:val="00D43CD9"/>
    <w:rsid w:val="00D4462F"/>
    <w:rsid w:val="00D4666B"/>
    <w:rsid w:val="00D46993"/>
    <w:rsid w:val="00D4747F"/>
    <w:rsid w:val="00D50BBE"/>
    <w:rsid w:val="00D51E9D"/>
    <w:rsid w:val="00D5273F"/>
    <w:rsid w:val="00D528CE"/>
    <w:rsid w:val="00D54A54"/>
    <w:rsid w:val="00D56281"/>
    <w:rsid w:val="00D564A3"/>
    <w:rsid w:val="00D6021E"/>
    <w:rsid w:val="00D60A77"/>
    <w:rsid w:val="00D6287C"/>
    <w:rsid w:val="00D629B8"/>
    <w:rsid w:val="00D62E00"/>
    <w:rsid w:val="00D63AFA"/>
    <w:rsid w:val="00D647F2"/>
    <w:rsid w:val="00D64F44"/>
    <w:rsid w:val="00D6515F"/>
    <w:rsid w:val="00D6770A"/>
    <w:rsid w:val="00D715FA"/>
    <w:rsid w:val="00D71F28"/>
    <w:rsid w:val="00D73CC4"/>
    <w:rsid w:val="00D74B83"/>
    <w:rsid w:val="00D75F00"/>
    <w:rsid w:val="00D76461"/>
    <w:rsid w:val="00D77CC8"/>
    <w:rsid w:val="00D80765"/>
    <w:rsid w:val="00D82BCD"/>
    <w:rsid w:val="00D82D3F"/>
    <w:rsid w:val="00D82FB4"/>
    <w:rsid w:val="00D8476D"/>
    <w:rsid w:val="00D847A1"/>
    <w:rsid w:val="00D86D57"/>
    <w:rsid w:val="00D91115"/>
    <w:rsid w:val="00D9135D"/>
    <w:rsid w:val="00D92600"/>
    <w:rsid w:val="00D93A50"/>
    <w:rsid w:val="00D9422E"/>
    <w:rsid w:val="00D972BE"/>
    <w:rsid w:val="00D97B6A"/>
    <w:rsid w:val="00DA1515"/>
    <w:rsid w:val="00DA2106"/>
    <w:rsid w:val="00DA2B33"/>
    <w:rsid w:val="00DB06CA"/>
    <w:rsid w:val="00DB1367"/>
    <w:rsid w:val="00DB35FD"/>
    <w:rsid w:val="00DB36D1"/>
    <w:rsid w:val="00DB3871"/>
    <w:rsid w:val="00DB60A3"/>
    <w:rsid w:val="00DB72DB"/>
    <w:rsid w:val="00DB7386"/>
    <w:rsid w:val="00DB7682"/>
    <w:rsid w:val="00DC0C4F"/>
    <w:rsid w:val="00DC1444"/>
    <w:rsid w:val="00DC1F0C"/>
    <w:rsid w:val="00DC1FAC"/>
    <w:rsid w:val="00DC2911"/>
    <w:rsid w:val="00DC2AD4"/>
    <w:rsid w:val="00DC3C4F"/>
    <w:rsid w:val="00DC3C91"/>
    <w:rsid w:val="00DC3D7D"/>
    <w:rsid w:val="00DC61F5"/>
    <w:rsid w:val="00DC7B96"/>
    <w:rsid w:val="00DC7BFC"/>
    <w:rsid w:val="00DD3461"/>
    <w:rsid w:val="00DD55BC"/>
    <w:rsid w:val="00DD7326"/>
    <w:rsid w:val="00DD76CD"/>
    <w:rsid w:val="00DE0A6F"/>
    <w:rsid w:val="00DE11A5"/>
    <w:rsid w:val="00DE1883"/>
    <w:rsid w:val="00DE1D41"/>
    <w:rsid w:val="00DE350A"/>
    <w:rsid w:val="00DE499F"/>
    <w:rsid w:val="00DE5F48"/>
    <w:rsid w:val="00DE65E1"/>
    <w:rsid w:val="00DE6DB3"/>
    <w:rsid w:val="00DE7BFC"/>
    <w:rsid w:val="00DF056B"/>
    <w:rsid w:val="00DF2F85"/>
    <w:rsid w:val="00DF30EB"/>
    <w:rsid w:val="00DF3A3C"/>
    <w:rsid w:val="00DF4F8F"/>
    <w:rsid w:val="00DF574A"/>
    <w:rsid w:val="00DF60DD"/>
    <w:rsid w:val="00DF6461"/>
    <w:rsid w:val="00DF778B"/>
    <w:rsid w:val="00DF7C2D"/>
    <w:rsid w:val="00E002D2"/>
    <w:rsid w:val="00E00A5B"/>
    <w:rsid w:val="00E00D2F"/>
    <w:rsid w:val="00E0128C"/>
    <w:rsid w:val="00E01609"/>
    <w:rsid w:val="00E024A6"/>
    <w:rsid w:val="00E02AE9"/>
    <w:rsid w:val="00E03927"/>
    <w:rsid w:val="00E03C75"/>
    <w:rsid w:val="00E03D6E"/>
    <w:rsid w:val="00E05066"/>
    <w:rsid w:val="00E06AAB"/>
    <w:rsid w:val="00E10504"/>
    <w:rsid w:val="00E123A9"/>
    <w:rsid w:val="00E13CE5"/>
    <w:rsid w:val="00E14F61"/>
    <w:rsid w:val="00E1574D"/>
    <w:rsid w:val="00E1586F"/>
    <w:rsid w:val="00E1750E"/>
    <w:rsid w:val="00E17826"/>
    <w:rsid w:val="00E22A34"/>
    <w:rsid w:val="00E2379C"/>
    <w:rsid w:val="00E23BEB"/>
    <w:rsid w:val="00E23D95"/>
    <w:rsid w:val="00E23F2E"/>
    <w:rsid w:val="00E249B2"/>
    <w:rsid w:val="00E24BED"/>
    <w:rsid w:val="00E25956"/>
    <w:rsid w:val="00E2679C"/>
    <w:rsid w:val="00E3025E"/>
    <w:rsid w:val="00E32BC5"/>
    <w:rsid w:val="00E37950"/>
    <w:rsid w:val="00E37DE0"/>
    <w:rsid w:val="00E40DF3"/>
    <w:rsid w:val="00E42605"/>
    <w:rsid w:val="00E42CAB"/>
    <w:rsid w:val="00E42F2F"/>
    <w:rsid w:val="00E4514A"/>
    <w:rsid w:val="00E4696D"/>
    <w:rsid w:val="00E47455"/>
    <w:rsid w:val="00E502BC"/>
    <w:rsid w:val="00E5065F"/>
    <w:rsid w:val="00E5190C"/>
    <w:rsid w:val="00E53CA3"/>
    <w:rsid w:val="00E53FEB"/>
    <w:rsid w:val="00E54E91"/>
    <w:rsid w:val="00E56A50"/>
    <w:rsid w:val="00E56FFE"/>
    <w:rsid w:val="00E5707E"/>
    <w:rsid w:val="00E57736"/>
    <w:rsid w:val="00E603E5"/>
    <w:rsid w:val="00E60E43"/>
    <w:rsid w:val="00E61737"/>
    <w:rsid w:val="00E62114"/>
    <w:rsid w:val="00E62297"/>
    <w:rsid w:val="00E624F3"/>
    <w:rsid w:val="00E65D22"/>
    <w:rsid w:val="00E65F50"/>
    <w:rsid w:val="00E665BC"/>
    <w:rsid w:val="00E66D51"/>
    <w:rsid w:val="00E70FCE"/>
    <w:rsid w:val="00E72958"/>
    <w:rsid w:val="00E72CB5"/>
    <w:rsid w:val="00E72F9B"/>
    <w:rsid w:val="00E73FFC"/>
    <w:rsid w:val="00E7450F"/>
    <w:rsid w:val="00E7520B"/>
    <w:rsid w:val="00E75BD8"/>
    <w:rsid w:val="00E770C2"/>
    <w:rsid w:val="00E7760C"/>
    <w:rsid w:val="00E77932"/>
    <w:rsid w:val="00E806C3"/>
    <w:rsid w:val="00E80B2A"/>
    <w:rsid w:val="00E80D61"/>
    <w:rsid w:val="00E80EDE"/>
    <w:rsid w:val="00E81AF3"/>
    <w:rsid w:val="00E828A3"/>
    <w:rsid w:val="00E828A9"/>
    <w:rsid w:val="00E83ACE"/>
    <w:rsid w:val="00E86915"/>
    <w:rsid w:val="00E87175"/>
    <w:rsid w:val="00E87B9F"/>
    <w:rsid w:val="00E9040B"/>
    <w:rsid w:val="00E918F9"/>
    <w:rsid w:val="00E926B3"/>
    <w:rsid w:val="00E92C01"/>
    <w:rsid w:val="00E95D65"/>
    <w:rsid w:val="00EA07E1"/>
    <w:rsid w:val="00EA0845"/>
    <w:rsid w:val="00EA1E3D"/>
    <w:rsid w:val="00EA20D5"/>
    <w:rsid w:val="00EA3E2F"/>
    <w:rsid w:val="00EA4C1E"/>
    <w:rsid w:val="00EA50C0"/>
    <w:rsid w:val="00EA691B"/>
    <w:rsid w:val="00EB329C"/>
    <w:rsid w:val="00EB36FA"/>
    <w:rsid w:val="00EB773C"/>
    <w:rsid w:val="00EB7F59"/>
    <w:rsid w:val="00EC2E75"/>
    <w:rsid w:val="00EC336E"/>
    <w:rsid w:val="00EC3589"/>
    <w:rsid w:val="00EC36F8"/>
    <w:rsid w:val="00EC3D5C"/>
    <w:rsid w:val="00EC4FE4"/>
    <w:rsid w:val="00EC524A"/>
    <w:rsid w:val="00EC60FE"/>
    <w:rsid w:val="00EC6428"/>
    <w:rsid w:val="00ED37F0"/>
    <w:rsid w:val="00ED4163"/>
    <w:rsid w:val="00ED49E0"/>
    <w:rsid w:val="00ED59B0"/>
    <w:rsid w:val="00EE028C"/>
    <w:rsid w:val="00EE0C94"/>
    <w:rsid w:val="00EE1741"/>
    <w:rsid w:val="00EE1753"/>
    <w:rsid w:val="00EE316C"/>
    <w:rsid w:val="00EE40FF"/>
    <w:rsid w:val="00EE5CBC"/>
    <w:rsid w:val="00EE6E85"/>
    <w:rsid w:val="00EF030B"/>
    <w:rsid w:val="00EF12FB"/>
    <w:rsid w:val="00EF3ED2"/>
    <w:rsid w:val="00EF49FA"/>
    <w:rsid w:val="00EF5296"/>
    <w:rsid w:val="00EF5B47"/>
    <w:rsid w:val="00EF67A1"/>
    <w:rsid w:val="00EF6E1D"/>
    <w:rsid w:val="00F00099"/>
    <w:rsid w:val="00F01C7B"/>
    <w:rsid w:val="00F02E08"/>
    <w:rsid w:val="00F04E16"/>
    <w:rsid w:val="00F05225"/>
    <w:rsid w:val="00F052CA"/>
    <w:rsid w:val="00F05F13"/>
    <w:rsid w:val="00F1164B"/>
    <w:rsid w:val="00F11813"/>
    <w:rsid w:val="00F11DA6"/>
    <w:rsid w:val="00F1390C"/>
    <w:rsid w:val="00F14122"/>
    <w:rsid w:val="00F14950"/>
    <w:rsid w:val="00F14990"/>
    <w:rsid w:val="00F14C20"/>
    <w:rsid w:val="00F177CF"/>
    <w:rsid w:val="00F20E9F"/>
    <w:rsid w:val="00F249BA"/>
    <w:rsid w:val="00F256AB"/>
    <w:rsid w:val="00F300AF"/>
    <w:rsid w:val="00F300EF"/>
    <w:rsid w:val="00F33C6B"/>
    <w:rsid w:val="00F3454D"/>
    <w:rsid w:val="00F3523A"/>
    <w:rsid w:val="00F35630"/>
    <w:rsid w:val="00F35ED4"/>
    <w:rsid w:val="00F3614A"/>
    <w:rsid w:val="00F36DFC"/>
    <w:rsid w:val="00F411DD"/>
    <w:rsid w:val="00F42285"/>
    <w:rsid w:val="00F42E4C"/>
    <w:rsid w:val="00F42E8F"/>
    <w:rsid w:val="00F4358C"/>
    <w:rsid w:val="00F443AE"/>
    <w:rsid w:val="00F468FE"/>
    <w:rsid w:val="00F46CC8"/>
    <w:rsid w:val="00F478F2"/>
    <w:rsid w:val="00F47EE6"/>
    <w:rsid w:val="00F50103"/>
    <w:rsid w:val="00F504B5"/>
    <w:rsid w:val="00F51297"/>
    <w:rsid w:val="00F51436"/>
    <w:rsid w:val="00F53969"/>
    <w:rsid w:val="00F551B5"/>
    <w:rsid w:val="00F6007F"/>
    <w:rsid w:val="00F606AA"/>
    <w:rsid w:val="00F636E0"/>
    <w:rsid w:val="00F654DD"/>
    <w:rsid w:val="00F6631D"/>
    <w:rsid w:val="00F66DBB"/>
    <w:rsid w:val="00F66E38"/>
    <w:rsid w:val="00F67E30"/>
    <w:rsid w:val="00F724E5"/>
    <w:rsid w:val="00F7387C"/>
    <w:rsid w:val="00F73B38"/>
    <w:rsid w:val="00F747CC"/>
    <w:rsid w:val="00F74B90"/>
    <w:rsid w:val="00F7523C"/>
    <w:rsid w:val="00F77EA6"/>
    <w:rsid w:val="00F842EB"/>
    <w:rsid w:val="00F910EE"/>
    <w:rsid w:val="00F91134"/>
    <w:rsid w:val="00F91690"/>
    <w:rsid w:val="00F9301E"/>
    <w:rsid w:val="00F94FDB"/>
    <w:rsid w:val="00F9506C"/>
    <w:rsid w:val="00F9596B"/>
    <w:rsid w:val="00FA06F1"/>
    <w:rsid w:val="00FA09D5"/>
    <w:rsid w:val="00FA0D7B"/>
    <w:rsid w:val="00FA28F0"/>
    <w:rsid w:val="00FA3100"/>
    <w:rsid w:val="00FA36C5"/>
    <w:rsid w:val="00FA5AB7"/>
    <w:rsid w:val="00FA6225"/>
    <w:rsid w:val="00FA651C"/>
    <w:rsid w:val="00FA655E"/>
    <w:rsid w:val="00FA70CD"/>
    <w:rsid w:val="00FB0029"/>
    <w:rsid w:val="00FB1775"/>
    <w:rsid w:val="00FB1A62"/>
    <w:rsid w:val="00FB1B8C"/>
    <w:rsid w:val="00FB268E"/>
    <w:rsid w:val="00FB399D"/>
    <w:rsid w:val="00FB39C3"/>
    <w:rsid w:val="00FB3D28"/>
    <w:rsid w:val="00FB5D4F"/>
    <w:rsid w:val="00FB6376"/>
    <w:rsid w:val="00FB6C3A"/>
    <w:rsid w:val="00FC09C0"/>
    <w:rsid w:val="00FC0C42"/>
    <w:rsid w:val="00FC23B1"/>
    <w:rsid w:val="00FC2963"/>
    <w:rsid w:val="00FC41F1"/>
    <w:rsid w:val="00FC5215"/>
    <w:rsid w:val="00FC535C"/>
    <w:rsid w:val="00FC6C35"/>
    <w:rsid w:val="00FC73C9"/>
    <w:rsid w:val="00FC7881"/>
    <w:rsid w:val="00FD0B8C"/>
    <w:rsid w:val="00FD26C2"/>
    <w:rsid w:val="00FD3682"/>
    <w:rsid w:val="00FD3C2F"/>
    <w:rsid w:val="00FD3E0D"/>
    <w:rsid w:val="00FD3FDD"/>
    <w:rsid w:val="00FD56E6"/>
    <w:rsid w:val="00FD5B15"/>
    <w:rsid w:val="00FD6310"/>
    <w:rsid w:val="00FD6750"/>
    <w:rsid w:val="00FD7205"/>
    <w:rsid w:val="00FE090D"/>
    <w:rsid w:val="00FE16C0"/>
    <w:rsid w:val="00FE2D4E"/>
    <w:rsid w:val="00FE2DF6"/>
    <w:rsid w:val="00FE3D7E"/>
    <w:rsid w:val="00FE5C26"/>
    <w:rsid w:val="00FE6623"/>
    <w:rsid w:val="00FF0657"/>
    <w:rsid w:val="00FF23F3"/>
    <w:rsid w:val="00FF3716"/>
    <w:rsid w:val="00FF3729"/>
    <w:rsid w:val="00FF3CCA"/>
    <w:rsid w:val="00FF606B"/>
    <w:rsid w:val="00FF6281"/>
    <w:rsid w:val="00FF6C6D"/>
    <w:rsid w:val="00FF78C9"/>
    <w:rsid w:val="00FF7C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1791A3"/>
  <w15:chartTrackingRefBased/>
  <w15:docId w15:val="{334FD23C-FCD0-4D20-9B76-1BB121395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A4F"/>
  </w:style>
  <w:style w:type="paragraph" w:styleId="Balk1">
    <w:name w:val="heading 1"/>
    <w:basedOn w:val="Normal"/>
    <w:next w:val="Normal"/>
    <w:link w:val="Balk1Char"/>
    <w:uiPriority w:val="9"/>
    <w:qFormat/>
    <w:rsid w:val="006711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6711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237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303A20"/>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C47756"/>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link w:val="Balk6Char"/>
    <w:uiPriority w:val="9"/>
    <w:unhideWhenUsed/>
    <w:qFormat/>
    <w:rsid w:val="00303A20"/>
    <w:pPr>
      <w:widowControl w:val="0"/>
      <w:autoSpaceDE w:val="0"/>
      <w:autoSpaceDN w:val="0"/>
      <w:spacing w:before="159" w:after="0" w:line="240" w:lineRule="auto"/>
      <w:ind w:left="116"/>
      <w:outlineLvl w:val="5"/>
    </w:pPr>
    <w:rPr>
      <w:rFonts w:ascii="Calibri" w:eastAsia="Calibri" w:hAnsi="Calibri" w:cs="Calibri"/>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3154B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154B9"/>
    <w:rPr>
      <w:rFonts w:eastAsiaTheme="minorEastAsia"/>
      <w:lang w:eastAsia="tr-TR"/>
    </w:rPr>
  </w:style>
  <w:style w:type="table" w:styleId="TabloKlavuzu">
    <w:name w:val="Table Grid"/>
    <w:basedOn w:val="NormalTablo"/>
    <w:uiPriority w:val="39"/>
    <w:rsid w:val="0031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154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ResimYazs">
    <w:name w:val="caption"/>
    <w:basedOn w:val="Normal"/>
    <w:next w:val="Normal"/>
    <w:uiPriority w:val="35"/>
    <w:unhideWhenUsed/>
    <w:qFormat/>
    <w:rsid w:val="002E61FF"/>
    <w:pPr>
      <w:spacing w:after="200" w:line="240" w:lineRule="auto"/>
    </w:pPr>
    <w:rPr>
      <w:i/>
      <w:iCs/>
      <w:color w:val="44546A" w:themeColor="text2"/>
      <w:sz w:val="18"/>
      <w:szCs w:val="18"/>
    </w:rPr>
  </w:style>
  <w:style w:type="paragraph" w:styleId="DipnotMetni">
    <w:name w:val="footnote text"/>
    <w:basedOn w:val="Normal"/>
    <w:link w:val="DipnotMetniChar"/>
    <w:uiPriority w:val="99"/>
    <w:unhideWhenUsed/>
    <w:rsid w:val="00CE6E30"/>
    <w:pPr>
      <w:spacing w:after="0" w:line="240" w:lineRule="auto"/>
    </w:pPr>
    <w:rPr>
      <w:sz w:val="20"/>
      <w:szCs w:val="20"/>
    </w:rPr>
  </w:style>
  <w:style w:type="character" w:customStyle="1" w:styleId="DipnotMetniChar">
    <w:name w:val="Dipnot Metni Char"/>
    <w:basedOn w:val="VarsaylanParagrafYazTipi"/>
    <w:link w:val="DipnotMetni"/>
    <w:uiPriority w:val="99"/>
    <w:rsid w:val="00CE6E30"/>
    <w:rPr>
      <w:sz w:val="20"/>
      <w:szCs w:val="20"/>
    </w:rPr>
  </w:style>
  <w:style w:type="character" w:styleId="DipnotBavurusu">
    <w:name w:val="footnote reference"/>
    <w:basedOn w:val="VarsaylanParagrafYazTipi"/>
    <w:uiPriority w:val="99"/>
    <w:semiHidden/>
    <w:unhideWhenUsed/>
    <w:rsid w:val="00CE6E30"/>
    <w:rPr>
      <w:vertAlign w:val="superscript"/>
    </w:rPr>
  </w:style>
  <w:style w:type="paragraph" w:styleId="NormalWeb">
    <w:name w:val="Normal (Web)"/>
    <w:basedOn w:val="Normal"/>
    <w:uiPriority w:val="99"/>
    <w:unhideWhenUsed/>
    <w:rsid w:val="00B0645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7">
    <w:name w:val="Tablo Kılavuzu17"/>
    <w:basedOn w:val="NormalTablo"/>
    <w:next w:val="TabloKlavuzu"/>
    <w:uiPriority w:val="39"/>
    <w:rsid w:val="00847ED3"/>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C4429E"/>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E2B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aliases w:val="içindekiler vb,3. düzey başlık"/>
    <w:basedOn w:val="Normal"/>
    <w:link w:val="ListeParagrafChar"/>
    <w:uiPriority w:val="34"/>
    <w:qFormat/>
    <w:rsid w:val="007C4D0B"/>
    <w:pPr>
      <w:ind w:left="720"/>
      <w:contextualSpacing/>
    </w:pPr>
  </w:style>
  <w:style w:type="paragraph" w:customStyle="1" w:styleId="TableParagraph">
    <w:name w:val="Table Paragraph"/>
    <w:basedOn w:val="Normal"/>
    <w:uiPriority w:val="1"/>
    <w:qFormat/>
    <w:rsid w:val="007757F4"/>
    <w:pPr>
      <w:widowControl w:val="0"/>
      <w:autoSpaceDE w:val="0"/>
      <w:autoSpaceDN w:val="0"/>
      <w:spacing w:after="0" w:line="265" w:lineRule="exact"/>
      <w:ind w:left="12"/>
    </w:pPr>
    <w:rPr>
      <w:rFonts w:ascii="Calibri" w:eastAsia="Calibri" w:hAnsi="Calibri" w:cs="Calibri"/>
    </w:rPr>
  </w:style>
  <w:style w:type="table" w:customStyle="1" w:styleId="TableNormal2">
    <w:name w:val="Table Normal2"/>
    <w:uiPriority w:val="2"/>
    <w:semiHidden/>
    <w:unhideWhenUsed/>
    <w:qFormat/>
    <w:rsid w:val="004629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629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629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Gl">
    <w:name w:val="Strong"/>
    <w:basedOn w:val="VarsaylanParagrafYazTipi"/>
    <w:uiPriority w:val="22"/>
    <w:qFormat/>
    <w:rsid w:val="000A151A"/>
    <w:rPr>
      <w:b/>
      <w:bCs/>
    </w:rPr>
  </w:style>
  <w:style w:type="table" w:customStyle="1" w:styleId="TabloKlavuzu1">
    <w:name w:val="Tablo Kılavuzu1"/>
    <w:basedOn w:val="NormalTablo"/>
    <w:next w:val="TabloKlavuzu"/>
    <w:uiPriority w:val="39"/>
    <w:rsid w:val="00BF2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8C0727"/>
    <w:rPr>
      <w:i/>
      <w:iCs/>
    </w:rPr>
  </w:style>
  <w:style w:type="paragraph" w:styleId="KonuBal">
    <w:name w:val="Title"/>
    <w:basedOn w:val="Normal"/>
    <w:next w:val="Normal"/>
    <w:link w:val="KonuBalChar"/>
    <w:uiPriority w:val="10"/>
    <w:qFormat/>
    <w:rsid w:val="008C637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tr-TR"/>
    </w:rPr>
  </w:style>
  <w:style w:type="character" w:customStyle="1" w:styleId="KonuBalChar">
    <w:name w:val="Konu Başlığı Char"/>
    <w:basedOn w:val="VarsaylanParagrafYazTipi"/>
    <w:link w:val="KonuBal"/>
    <w:uiPriority w:val="10"/>
    <w:rsid w:val="008C6374"/>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8C6374"/>
    <w:pPr>
      <w:numPr>
        <w:ilvl w:val="1"/>
      </w:numPr>
    </w:pPr>
    <w:rPr>
      <w:rFonts w:eastAsiaTheme="minorEastAsia" w:cs="Times New Roman"/>
      <w:color w:val="5A5A5A" w:themeColor="text1" w:themeTint="A5"/>
      <w:spacing w:val="15"/>
      <w:lang w:eastAsia="tr-TR"/>
    </w:rPr>
  </w:style>
  <w:style w:type="character" w:customStyle="1" w:styleId="AltyazChar">
    <w:name w:val="Altyazı Char"/>
    <w:basedOn w:val="VarsaylanParagrafYazTipi"/>
    <w:link w:val="Altyaz"/>
    <w:uiPriority w:val="11"/>
    <w:rsid w:val="008C6374"/>
    <w:rPr>
      <w:rFonts w:eastAsiaTheme="minorEastAsia" w:cs="Times New Roman"/>
      <w:color w:val="5A5A5A" w:themeColor="text1" w:themeTint="A5"/>
      <w:spacing w:val="15"/>
      <w:lang w:eastAsia="tr-TR"/>
    </w:rPr>
  </w:style>
  <w:style w:type="character" w:customStyle="1" w:styleId="Balk1Char">
    <w:name w:val="Başlık 1 Char"/>
    <w:basedOn w:val="VarsaylanParagrafYazTipi"/>
    <w:link w:val="Balk1"/>
    <w:uiPriority w:val="9"/>
    <w:rsid w:val="006711FC"/>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6711FC"/>
    <w:pPr>
      <w:outlineLvl w:val="9"/>
    </w:pPr>
    <w:rPr>
      <w:lang w:eastAsia="tr-TR"/>
    </w:rPr>
  </w:style>
  <w:style w:type="paragraph" w:styleId="T3">
    <w:name w:val="toc 3"/>
    <w:basedOn w:val="Normal"/>
    <w:next w:val="Normal"/>
    <w:autoRedefine/>
    <w:uiPriority w:val="39"/>
    <w:unhideWhenUsed/>
    <w:rsid w:val="00812ECC"/>
    <w:pPr>
      <w:spacing w:after="100"/>
      <w:ind w:left="446"/>
    </w:pPr>
    <w:rPr>
      <w:b/>
      <w:bCs/>
      <w:sz w:val="24"/>
      <w:szCs w:val="24"/>
    </w:rPr>
  </w:style>
  <w:style w:type="character" w:styleId="Kpr">
    <w:name w:val="Hyperlink"/>
    <w:basedOn w:val="VarsaylanParagrafYazTipi"/>
    <w:uiPriority w:val="99"/>
    <w:unhideWhenUsed/>
    <w:rsid w:val="006711FC"/>
    <w:rPr>
      <w:color w:val="0563C1" w:themeColor="hyperlink"/>
      <w:u w:val="single"/>
    </w:rPr>
  </w:style>
  <w:style w:type="paragraph" w:styleId="T2">
    <w:name w:val="toc 2"/>
    <w:basedOn w:val="Normal"/>
    <w:next w:val="Normal"/>
    <w:autoRedefine/>
    <w:uiPriority w:val="39"/>
    <w:unhideWhenUsed/>
    <w:rsid w:val="006711FC"/>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6711FC"/>
    <w:pPr>
      <w:spacing w:after="100"/>
    </w:pPr>
    <w:rPr>
      <w:rFonts w:eastAsiaTheme="minorEastAsia" w:cs="Times New Roman"/>
      <w:lang w:eastAsia="tr-TR"/>
    </w:rPr>
  </w:style>
  <w:style w:type="paragraph" w:styleId="stBilgi">
    <w:name w:val="header"/>
    <w:basedOn w:val="Normal"/>
    <w:link w:val="stBilgiChar"/>
    <w:uiPriority w:val="99"/>
    <w:unhideWhenUsed/>
    <w:rsid w:val="006711F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711FC"/>
  </w:style>
  <w:style w:type="paragraph" w:styleId="AltBilgi">
    <w:name w:val="footer"/>
    <w:basedOn w:val="Normal"/>
    <w:link w:val="AltBilgiChar"/>
    <w:uiPriority w:val="99"/>
    <w:unhideWhenUsed/>
    <w:rsid w:val="006711F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711FC"/>
  </w:style>
  <w:style w:type="character" w:customStyle="1" w:styleId="Balk2Char">
    <w:name w:val="Başlık 2 Char"/>
    <w:basedOn w:val="VarsaylanParagrafYazTipi"/>
    <w:link w:val="Balk2"/>
    <w:uiPriority w:val="9"/>
    <w:rsid w:val="006711FC"/>
    <w:rPr>
      <w:rFonts w:asciiTheme="majorHAnsi" w:eastAsiaTheme="majorEastAsia" w:hAnsiTheme="majorHAnsi" w:cstheme="majorBidi"/>
      <w:color w:val="2F5496" w:themeColor="accent1" w:themeShade="BF"/>
      <w:sz w:val="26"/>
      <w:szCs w:val="26"/>
    </w:rPr>
  </w:style>
  <w:style w:type="character" w:customStyle="1" w:styleId="ListeParagrafChar">
    <w:name w:val="Liste Paragraf Char"/>
    <w:aliases w:val="içindekiler vb Char,3. düzey başlık Char"/>
    <w:link w:val="ListeParagraf"/>
    <w:uiPriority w:val="34"/>
    <w:locked/>
    <w:rsid w:val="006D7C49"/>
  </w:style>
  <w:style w:type="table" w:customStyle="1" w:styleId="TabloKlavuzu12">
    <w:name w:val="Tablo Kılavuzu12"/>
    <w:basedOn w:val="NormalTablo"/>
    <w:next w:val="TabloKlavuzu"/>
    <w:uiPriority w:val="39"/>
    <w:rsid w:val="008B1076"/>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39"/>
    <w:rsid w:val="00884B2E"/>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
    <w:name w:val="Tablo Kılavuzu122"/>
    <w:basedOn w:val="NormalTablo"/>
    <w:next w:val="TabloKlavuzu"/>
    <w:uiPriority w:val="39"/>
    <w:rsid w:val="00081E1E"/>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E2379C"/>
    <w:rPr>
      <w:rFonts w:asciiTheme="majorHAnsi" w:eastAsiaTheme="majorEastAsia" w:hAnsiTheme="majorHAnsi" w:cstheme="majorBidi"/>
      <w:color w:val="1F3763" w:themeColor="accent1" w:themeShade="7F"/>
      <w:sz w:val="24"/>
      <w:szCs w:val="24"/>
    </w:rPr>
  </w:style>
  <w:style w:type="table" w:customStyle="1" w:styleId="TabloKlavuzu13">
    <w:name w:val="Tablo Kılavuzu13"/>
    <w:basedOn w:val="NormalTablo"/>
    <w:next w:val="TabloKlavuzu"/>
    <w:uiPriority w:val="39"/>
    <w:rsid w:val="001208C8"/>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39"/>
    <w:rsid w:val="004B16DF"/>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4C0684"/>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020EEC"/>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2F0675"/>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basedOn w:val="VarsaylanParagrafYazTipi"/>
    <w:link w:val="Balk5"/>
    <w:uiPriority w:val="9"/>
    <w:rsid w:val="00C47756"/>
    <w:rPr>
      <w:rFonts w:asciiTheme="majorHAnsi" w:eastAsiaTheme="majorEastAsia" w:hAnsiTheme="majorHAnsi" w:cstheme="majorBidi"/>
      <w:color w:val="2F5496" w:themeColor="accent1" w:themeShade="BF"/>
    </w:rPr>
  </w:style>
  <w:style w:type="table" w:customStyle="1" w:styleId="TabloKlavuzu2">
    <w:name w:val="Tablo Kılavuzu2"/>
    <w:basedOn w:val="NormalTablo"/>
    <w:next w:val="TabloKlavuzu"/>
    <w:uiPriority w:val="39"/>
    <w:rsid w:val="00382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39"/>
    <w:rsid w:val="009027D6"/>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7D6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2">
    <w:name w:val="Tablo Kılavuzu182"/>
    <w:basedOn w:val="NormalTablo"/>
    <w:next w:val="TabloKlavuzu"/>
    <w:uiPriority w:val="39"/>
    <w:rsid w:val="006749DD"/>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3">
    <w:name w:val="Tablo Kılavuzu193"/>
    <w:basedOn w:val="NormalTablo"/>
    <w:next w:val="TabloKlavuzu"/>
    <w:uiPriority w:val="39"/>
    <w:rsid w:val="00EC336E"/>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D77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9C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39"/>
    <w:rsid w:val="00904ACC"/>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584306"/>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VarsaylanParagrafYazTipi"/>
    <w:rsid w:val="00977590"/>
  </w:style>
  <w:style w:type="character" w:customStyle="1" w:styleId="eop">
    <w:name w:val="eop"/>
    <w:basedOn w:val="VarsaylanParagrafYazTipi"/>
    <w:rsid w:val="00977590"/>
  </w:style>
  <w:style w:type="table" w:customStyle="1" w:styleId="TabloKlavuzu6">
    <w:name w:val="Tablo Kılavuzu6"/>
    <w:basedOn w:val="NormalTablo"/>
    <w:next w:val="TabloKlavuzu"/>
    <w:uiPriority w:val="39"/>
    <w:rsid w:val="009B0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6565AE"/>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E00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394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CB6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504B5"/>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303A20"/>
    <w:rPr>
      <w:rFonts w:asciiTheme="majorHAnsi" w:eastAsiaTheme="majorEastAsia" w:hAnsiTheme="majorHAnsi" w:cstheme="majorBidi"/>
      <w:i/>
      <w:iCs/>
      <w:color w:val="2F5496" w:themeColor="accent1" w:themeShade="BF"/>
    </w:rPr>
  </w:style>
  <w:style w:type="character" w:customStyle="1" w:styleId="Balk6Char">
    <w:name w:val="Başlık 6 Char"/>
    <w:basedOn w:val="VarsaylanParagrafYazTipi"/>
    <w:link w:val="Balk6"/>
    <w:uiPriority w:val="9"/>
    <w:rsid w:val="00303A20"/>
    <w:rPr>
      <w:rFonts w:ascii="Calibri" w:eastAsia="Calibri" w:hAnsi="Calibri" w:cs="Calibri"/>
      <w:b/>
      <w:bCs/>
      <w:i/>
      <w:iCs/>
    </w:rPr>
  </w:style>
  <w:style w:type="numbering" w:customStyle="1" w:styleId="ListeYok1">
    <w:name w:val="Liste Yok1"/>
    <w:next w:val="ListeYok"/>
    <w:uiPriority w:val="99"/>
    <w:semiHidden/>
    <w:unhideWhenUsed/>
    <w:rsid w:val="00303A20"/>
  </w:style>
  <w:style w:type="table" w:customStyle="1" w:styleId="TabloKlavuzu10">
    <w:name w:val="Tablo Kılavuzu10"/>
    <w:basedOn w:val="NormalTablo"/>
    <w:next w:val="TabloKlavuzu"/>
    <w:uiPriority w:val="39"/>
    <w:rsid w:val="00303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303A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71">
    <w:name w:val="Tablo Kılavuzu171"/>
    <w:basedOn w:val="NormalTablo"/>
    <w:next w:val="TabloKlavuzu"/>
    <w:uiPriority w:val="39"/>
    <w:rsid w:val="00303A20"/>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
    <w:name w:val="Tablo Kılavuzu191"/>
    <w:basedOn w:val="NormalTablo"/>
    <w:next w:val="TabloKlavuzu"/>
    <w:uiPriority w:val="39"/>
    <w:rsid w:val="00303A20"/>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03A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303A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303A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303A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1">
    <w:name w:val="Tablo Kılavuzu11"/>
    <w:basedOn w:val="NormalTablo"/>
    <w:next w:val="TabloKlavuzu"/>
    <w:uiPriority w:val="39"/>
    <w:rsid w:val="00303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303A20"/>
  </w:style>
  <w:style w:type="paragraph" w:styleId="GvdeMetni">
    <w:name w:val="Body Text"/>
    <w:basedOn w:val="Normal"/>
    <w:link w:val="GvdeMetniChar"/>
    <w:uiPriority w:val="1"/>
    <w:qFormat/>
    <w:rsid w:val="00303A2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303A20"/>
    <w:rPr>
      <w:rFonts w:ascii="Times New Roman" w:eastAsia="Times New Roman" w:hAnsi="Times New Roman" w:cs="Times New Roman"/>
      <w:sz w:val="24"/>
      <w:szCs w:val="24"/>
    </w:rPr>
  </w:style>
  <w:style w:type="table" w:customStyle="1" w:styleId="TabloKlavuzu14">
    <w:name w:val="Tablo Kılavuzu14"/>
    <w:basedOn w:val="NormalTablo"/>
    <w:next w:val="TabloKlavuzu"/>
    <w:uiPriority w:val="39"/>
    <w:rsid w:val="00E10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4-Vurgu2">
    <w:name w:val="List Table 4 Accent 2"/>
    <w:basedOn w:val="NormalTablo"/>
    <w:uiPriority w:val="49"/>
    <w:rsid w:val="00007E6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21">
    <w:name w:val="Kılavuzu Tablo 4 - Vurgu 21"/>
    <w:basedOn w:val="NormalTablo"/>
    <w:next w:val="KlavuzuTablo4-Vurgu2"/>
    <w:uiPriority w:val="49"/>
    <w:rsid w:val="00007E6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uTablo4-Vurgu2">
    <w:name w:val="Grid Table 4 Accent 2"/>
    <w:basedOn w:val="NormalTablo"/>
    <w:uiPriority w:val="49"/>
    <w:rsid w:val="00007E6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4-Vurgu11">
    <w:name w:val="Liste Tablo 4 - Vurgu 11"/>
    <w:basedOn w:val="NormalTablo"/>
    <w:next w:val="ListeTablo4-Vurgu1"/>
    <w:uiPriority w:val="49"/>
    <w:rsid w:val="00595C3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4-Vurgu1">
    <w:name w:val="List Table 4 Accent 1"/>
    <w:basedOn w:val="NormalTablo"/>
    <w:uiPriority w:val="49"/>
    <w:rsid w:val="00595C3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onMetni">
    <w:name w:val="Balloon Text"/>
    <w:basedOn w:val="Normal"/>
    <w:link w:val="BalonMetniChar"/>
    <w:uiPriority w:val="99"/>
    <w:semiHidden/>
    <w:unhideWhenUsed/>
    <w:rsid w:val="001E535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E53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0825">
      <w:bodyDiv w:val="1"/>
      <w:marLeft w:val="0"/>
      <w:marRight w:val="0"/>
      <w:marTop w:val="0"/>
      <w:marBottom w:val="0"/>
      <w:divBdr>
        <w:top w:val="none" w:sz="0" w:space="0" w:color="auto"/>
        <w:left w:val="none" w:sz="0" w:space="0" w:color="auto"/>
        <w:bottom w:val="none" w:sz="0" w:space="0" w:color="auto"/>
        <w:right w:val="none" w:sz="0" w:space="0" w:color="auto"/>
      </w:divBdr>
    </w:div>
    <w:div w:id="21907373">
      <w:bodyDiv w:val="1"/>
      <w:marLeft w:val="0"/>
      <w:marRight w:val="0"/>
      <w:marTop w:val="0"/>
      <w:marBottom w:val="0"/>
      <w:divBdr>
        <w:top w:val="none" w:sz="0" w:space="0" w:color="auto"/>
        <w:left w:val="none" w:sz="0" w:space="0" w:color="auto"/>
        <w:bottom w:val="none" w:sz="0" w:space="0" w:color="auto"/>
        <w:right w:val="none" w:sz="0" w:space="0" w:color="auto"/>
      </w:divBdr>
    </w:div>
    <w:div w:id="47801914">
      <w:bodyDiv w:val="1"/>
      <w:marLeft w:val="0"/>
      <w:marRight w:val="0"/>
      <w:marTop w:val="0"/>
      <w:marBottom w:val="0"/>
      <w:divBdr>
        <w:top w:val="none" w:sz="0" w:space="0" w:color="auto"/>
        <w:left w:val="none" w:sz="0" w:space="0" w:color="auto"/>
        <w:bottom w:val="none" w:sz="0" w:space="0" w:color="auto"/>
        <w:right w:val="none" w:sz="0" w:space="0" w:color="auto"/>
      </w:divBdr>
    </w:div>
    <w:div w:id="58595851">
      <w:bodyDiv w:val="1"/>
      <w:marLeft w:val="0"/>
      <w:marRight w:val="0"/>
      <w:marTop w:val="0"/>
      <w:marBottom w:val="0"/>
      <w:divBdr>
        <w:top w:val="none" w:sz="0" w:space="0" w:color="auto"/>
        <w:left w:val="none" w:sz="0" w:space="0" w:color="auto"/>
        <w:bottom w:val="none" w:sz="0" w:space="0" w:color="auto"/>
        <w:right w:val="none" w:sz="0" w:space="0" w:color="auto"/>
      </w:divBdr>
    </w:div>
    <w:div w:id="65493864">
      <w:bodyDiv w:val="1"/>
      <w:marLeft w:val="0"/>
      <w:marRight w:val="0"/>
      <w:marTop w:val="0"/>
      <w:marBottom w:val="0"/>
      <w:divBdr>
        <w:top w:val="none" w:sz="0" w:space="0" w:color="auto"/>
        <w:left w:val="none" w:sz="0" w:space="0" w:color="auto"/>
        <w:bottom w:val="none" w:sz="0" w:space="0" w:color="auto"/>
        <w:right w:val="none" w:sz="0" w:space="0" w:color="auto"/>
      </w:divBdr>
    </w:div>
    <w:div w:id="84377031">
      <w:bodyDiv w:val="1"/>
      <w:marLeft w:val="0"/>
      <w:marRight w:val="0"/>
      <w:marTop w:val="0"/>
      <w:marBottom w:val="0"/>
      <w:divBdr>
        <w:top w:val="none" w:sz="0" w:space="0" w:color="auto"/>
        <w:left w:val="none" w:sz="0" w:space="0" w:color="auto"/>
        <w:bottom w:val="none" w:sz="0" w:space="0" w:color="auto"/>
        <w:right w:val="none" w:sz="0" w:space="0" w:color="auto"/>
      </w:divBdr>
    </w:div>
    <w:div w:id="112285720">
      <w:bodyDiv w:val="1"/>
      <w:marLeft w:val="0"/>
      <w:marRight w:val="0"/>
      <w:marTop w:val="0"/>
      <w:marBottom w:val="0"/>
      <w:divBdr>
        <w:top w:val="none" w:sz="0" w:space="0" w:color="auto"/>
        <w:left w:val="none" w:sz="0" w:space="0" w:color="auto"/>
        <w:bottom w:val="none" w:sz="0" w:space="0" w:color="auto"/>
        <w:right w:val="none" w:sz="0" w:space="0" w:color="auto"/>
      </w:divBdr>
    </w:div>
    <w:div w:id="125972980">
      <w:bodyDiv w:val="1"/>
      <w:marLeft w:val="0"/>
      <w:marRight w:val="0"/>
      <w:marTop w:val="0"/>
      <w:marBottom w:val="0"/>
      <w:divBdr>
        <w:top w:val="none" w:sz="0" w:space="0" w:color="auto"/>
        <w:left w:val="none" w:sz="0" w:space="0" w:color="auto"/>
        <w:bottom w:val="none" w:sz="0" w:space="0" w:color="auto"/>
        <w:right w:val="none" w:sz="0" w:space="0" w:color="auto"/>
      </w:divBdr>
    </w:div>
    <w:div w:id="135341293">
      <w:bodyDiv w:val="1"/>
      <w:marLeft w:val="0"/>
      <w:marRight w:val="0"/>
      <w:marTop w:val="0"/>
      <w:marBottom w:val="0"/>
      <w:divBdr>
        <w:top w:val="none" w:sz="0" w:space="0" w:color="auto"/>
        <w:left w:val="none" w:sz="0" w:space="0" w:color="auto"/>
        <w:bottom w:val="none" w:sz="0" w:space="0" w:color="auto"/>
        <w:right w:val="none" w:sz="0" w:space="0" w:color="auto"/>
      </w:divBdr>
    </w:div>
    <w:div w:id="149905225">
      <w:bodyDiv w:val="1"/>
      <w:marLeft w:val="0"/>
      <w:marRight w:val="0"/>
      <w:marTop w:val="0"/>
      <w:marBottom w:val="0"/>
      <w:divBdr>
        <w:top w:val="none" w:sz="0" w:space="0" w:color="auto"/>
        <w:left w:val="none" w:sz="0" w:space="0" w:color="auto"/>
        <w:bottom w:val="none" w:sz="0" w:space="0" w:color="auto"/>
        <w:right w:val="none" w:sz="0" w:space="0" w:color="auto"/>
      </w:divBdr>
    </w:div>
    <w:div w:id="160435533">
      <w:bodyDiv w:val="1"/>
      <w:marLeft w:val="0"/>
      <w:marRight w:val="0"/>
      <w:marTop w:val="0"/>
      <w:marBottom w:val="0"/>
      <w:divBdr>
        <w:top w:val="none" w:sz="0" w:space="0" w:color="auto"/>
        <w:left w:val="none" w:sz="0" w:space="0" w:color="auto"/>
        <w:bottom w:val="none" w:sz="0" w:space="0" w:color="auto"/>
        <w:right w:val="none" w:sz="0" w:space="0" w:color="auto"/>
      </w:divBdr>
    </w:div>
    <w:div w:id="213852839">
      <w:bodyDiv w:val="1"/>
      <w:marLeft w:val="0"/>
      <w:marRight w:val="0"/>
      <w:marTop w:val="0"/>
      <w:marBottom w:val="0"/>
      <w:divBdr>
        <w:top w:val="none" w:sz="0" w:space="0" w:color="auto"/>
        <w:left w:val="none" w:sz="0" w:space="0" w:color="auto"/>
        <w:bottom w:val="none" w:sz="0" w:space="0" w:color="auto"/>
        <w:right w:val="none" w:sz="0" w:space="0" w:color="auto"/>
      </w:divBdr>
    </w:div>
    <w:div w:id="244270541">
      <w:bodyDiv w:val="1"/>
      <w:marLeft w:val="0"/>
      <w:marRight w:val="0"/>
      <w:marTop w:val="0"/>
      <w:marBottom w:val="0"/>
      <w:divBdr>
        <w:top w:val="none" w:sz="0" w:space="0" w:color="auto"/>
        <w:left w:val="none" w:sz="0" w:space="0" w:color="auto"/>
        <w:bottom w:val="none" w:sz="0" w:space="0" w:color="auto"/>
        <w:right w:val="none" w:sz="0" w:space="0" w:color="auto"/>
      </w:divBdr>
    </w:div>
    <w:div w:id="260651206">
      <w:bodyDiv w:val="1"/>
      <w:marLeft w:val="0"/>
      <w:marRight w:val="0"/>
      <w:marTop w:val="0"/>
      <w:marBottom w:val="0"/>
      <w:divBdr>
        <w:top w:val="none" w:sz="0" w:space="0" w:color="auto"/>
        <w:left w:val="none" w:sz="0" w:space="0" w:color="auto"/>
        <w:bottom w:val="none" w:sz="0" w:space="0" w:color="auto"/>
        <w:right w:val="none" w:sz="0" w:space="0" w:color="auto"/>
      </w:divBdr>
    </w:div>
    <w:div w:id="279384491">
      <w:bodyDiv w:val="1"/>
      <w:marLeft w:val="0"/>
      <w:marRight w:val="0"/>
      <w:marTop w:val="0"/>
      <w:marBottom w:val="0"/>
      <w:divBdr>
        <w:top w:val="none" w:sz="0" w:space="0" w:color="auto"/>
        <w:left w:val="none" w:sz="0" w:space="0" w:color="auto"/>
        <w:bottom w:val="none" w:sz="0" w:space="0" w:color="auto"/>
        <w:right w:val="none" w:sz="0" w:space="0" w:color="auto"/>
      </w:divBdr>
    </w:div>
    <w:div w:id="280113072">
      <w:bodyDiv w:val="1"/>
      <w:marLeft w:val="0"/>
      <w:marRight w:val="0"/>
      <w:marTop w:val="0"/>
      <w:marBottom w:val="0"/>
      <w:divBdr>
        <w:top w:val="none" w:sz="0" w:space="0" w:color="auto"/>
        <w:left w:val="none" w:sz="0" w:space="0" w:color="auto"/>
        <w:bottom w:val="none" w:sz="0" w:space="0" w:color="auto"/>
        <w:right w:val="none" w:sz="0" w:space="0" w:color="auto"/>
      </w:divBdr>
    </w:div>
    <w:div w:id="292755379">
      <w:bodyDiv w:val="1"/>
      <w:marLeft w:val="0"/>
      <w:marRight w:val="0"/>
      <w:marTop w:val="0"/>
      <w:marBottom w:val="0"/>
      <w:divBdr>
        <w:top w:val="none" w:sz="0" w:space="0" w:color="auto"/>
        <w:left w:val="none" w:sz="0" w:space="0" w:color="auto"/>
        <w:bottom w:val="none" w:sz="0" w:space="0" w:color="auto"/>
        <w:right w:val="none" w:sz="0" w:space="0" w:color="auto"/>
      </w:divBdr>
    </w:div>
    <w:div w:id="299114020">
      <w:bodyDiv w:val="1"/>
      <w:marLeft w:val="0"/>
      <w:marRight w:val="0"/>
      <w:marTop w:val="0"/>
      <w:marBottom w:val="0"/>
      <w:divBdr>
        <w:top w:val="none" w:sz="0" w:space="0" w:color="auto"/>
        <w:left w:val="none" w:sz="0" w:space="0" w:color="auto"/>
        <w:bottom w:val="none" w:sz="0" w:space="0" w:color="auto"/>
        <w:right w:val="none" w:sz="0" w:space="0" w:color="auto"/>
      </w:divBdr>
    </w:div>
    <w:div w:id="302463273">
      <w:bodyDiv w:val="1"/>
      <w:marLeft w:val="0"/>
      <w:marRight w:val="0"/>
      <w:marTop w:val="0"/>
      <w:marBottom w:val="0"/>
      <w:divBdr>
        <w:top w:val="none" w:sz="0" w:space="0" w:color="auto"/>
        <w:left w:val="none" w:sz="0" w:space="0" w:color="auto"/>
        <w:bottom w:val="none" w:sz="0" w:space="0" w:color="auto"/>
        <w:right w:val="none" w:sz="0" w:space="0" w:color="auto"/>
      </w:divBdr>
    </w:div>
    <w:div w:id="305428756">
      <w:bodyDiv w:val="1"/>
      <w:marLeft w:val="0"/>
      <w:marRight w:val="0"/>
      <w:marTop w:val="0"/>
      <w:marBottom w:val="0"/>
      <w:divBdr>
        <w:top w:val="none" w:sz="0" w:space="0" w:color="auto"/>
        <w:left w:val="none" w:sz="0" w:space="0" w:color="auto"/>
        <w:bottom w:val="none" w:sz="0" w:space="0" w:color="auto"/>
        <w:right w:val="none" w:sz="0" w:space="0" w:color="auto"/>
      </w:divBdr>
    </w:div>
    <w:div w:id="309019148">
      <w:bodyDiv w:val="1"/>
      <w:marLeft w:val="0"/>
      <w:marRight w:val="0"/>
      <w:marTop w:val="0"/>
      <w:marBottom w:val="0"/>
      <w:divBdr>
        <w:top w:val="none" w:sz="0" w:space="0" w:color="auto"/>
        <w:left w:val="none" w:sz="0" w:space="0" w:color="auto"/>
        <w:bottom w:val="none" w:sz="0" w:space="0" w:color="auto"/>
        <w:right w:val="none" w:sz="0" w:space="0" w:color="auto"/>
      </w:divBdr>
    </w:div>
    <w:div w:id="311256910">
      <w:bodyDiv w:val="1"/>
      <w:marLeft w:val="0"/>
      <w:marRight w:val="0"/>
      <w:marTop w:val="0"/>
      <w:marBottom w:val="0"/>
      <w:divBdr>
        <w:top w:val="none" w:sz="0" w:space="0" w:color="auto"/>
        <w:left w:val="none" w:sz="0" w:space="0" w:color="auto"/>
        <w:bottom w:val="none" w:sz="0" w:space="0" w:color="auto"/>
        <w:right w:val="none" w:sz="0" w:space="0" w:color="auto"/>
      </w:divBdr>
      <w:divsChild>
        <w:div w:id="697464500">
          <w:marLeft w:val="0"/>
          <w:marRight w:val="0"/>
          <w:marTop w:val="0"/>
          <w:marBottom w:val="0"/>
          <w:divBdr>
            <w:top w:val="none" w:sz="0" w:space="0" w:color="auto"/>
            <w:left w:val="none" w:sz="0" w:space="0" w:color="auto"/>
            <w:bottom w:val="none" w:sz="0" w:space="0" w:color="auto"/>
            <w:right w:val="none" w:sz="0" w:space="0" w:color="auto"/>
          </w:divBdr>
          <w:divsChild>
            <w:div w:id="19125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27692">
      <w:bodyDiv w:val="1"/>
      <w:marLeft w:val="0"/>
      <w:marRight w:val="0"/>
      <w:marTop w:val="0"/>
      <w:marBottom w:val="0"/>
      <w:divBdr>
        <w:top w:val="none" w:sz="0" w:space="0" w:color="auto"/>
        <w:left w:val="none" w:sz="0" w:space="0" w:color="auto"/>
        <w:bottom w:val="none" w:sz="0" w:space="0" w:color="auto"/>
        <w:right w:val="none" w:sz="0" w:space="0" w:color="auto"/>
      </w:divBdr>
    </w:div>
    <w:div w:id="380131290">
      <w:bodyDiv w:val="1"/>
      <w:marLeft w:val="0"/>
      <w:marRight w:val="0"/>
      <w:marTop w:val="0"/>
      <w:marBottom w:val="0"/>
      <w:divBdr>
        <w:top w:val="none" w:sz="0" w:space="0" w:color="auto"/>
        <w:left w:val="none" w:sz="0" w:space="0" w:color="auto"/>
        <w:bottom w:val="none" w:sz="0" w:space="0" w:color="auto"/>
        <w:right w:val="none" w:sz="0" w:space="0" w:color="auto"/>
      </w:divBdr>
    </w:div>
    <w:div w:id="424420031">
      <w:bodyDiv w:val="1"/>
      <w:marLeft w:val="0"/>
      <w:marRight w:val="0"/>
      <w:marTop w:val="0"/>
      <w:marBottom w:val="0"/>
      <w:divBdr>
        <w:top w:val="none" w:sz="0" w:space="0" w:color="auto"/>
        <w:left w:val="none" w:sz="0" w:space="0" w:color="auto"/>
        <w:bottom w:val="none" w:sz="0" w:space="0" w:color="auto"/>
        <w:right w:val="none" w:sz="0" w:space="0" w:color="auto"/>
      </w:divBdr>
    </w:div>
    <w:div w:id="444931142">
      <w:bodyDiv w:val="1"/>
      <w:marLeft w:val="0"/>
      <w:marRight w:val="0"/>
      <w:marTop w:val="0"/>
      <w:marBottom w:val="0"/>
      <w:divBdr>
        <w:top w:val="none" w:sz="0" w:space="0" w:color="auto"/>
        <w:left w:val="none" w:sz="0" w:space="0" w:color="auto"/>
        <w:bottom w:val="none" w:sz="0" w:space="0" w:color="auto"/>
        <w:right w:val="none" w:sz="0" w:space="0" w:color="auto"/>
      </w:divBdr>
    </w:div>
    <w:div w:id="468742720">
      <w:bodyDiv w:val="1"/>
      <w:marLeft w:val="0"/>
      <w:marRight w:val="0"/>
      <w:marTop w:val="0"/>
      <w:marBottom w:val="0"/>
      <w:divBdr>
        <w:top w:val="none" w:sz="0" w:space="0" w:color="auto"/>
        <w:left w:val="none" w:sz="0" w:space="0" w:color="auto"/>
        <w:bottom w:val="none" w:sz="0" w:space="0" w:color="auto"/>
        <w:right w:val="none" w:sz="0" w:space="0" w:color="auto"/>
      </w:divBdr>
    </w:div>
    <w:div w:id="469132032">
      <w:bodyDiv w:val="1"/>
      <w:marLeft w:val="0"/>
      <w:marRight w:val="0"/>
      <w:marTop w:val="0"/>
      <w:marBottom w:val="0"/>
      <w:divBdr>
        <w:top w:val="none" w:sz="0" w:space="0" w:color="auto"/>
        <w:left w:val="none" w:sz="0" w:space="0" w:color="auto"/>
        <w:bottom w:val="none" w:sz="0" w:space="0" w:color="auto"/>
        <w:right w:val="none" w:sz="0" w:space="0" w:color="auto"/>
      </w:divBdr>
    </w:div>
    <w:div w:id="522669782">
      <w:bodyDiv w:val="1"/>
      <w:marLeft w:val="0"/>
      <w:marRight w:val="0"/>
      <w:marTop w:val="0"/>
      <w:marBottom w:val="0"/>
      <w:divBdr>
        <w:top w:val="none" w:sz="0" w:space="0" w:color="auto"/>
        <w:left w:val="none" w:sz="0" w:space="0" w:color="auto"/>
        <w:bottom w:val="none" w:sz="0" w:space="0" w:color="auto"/>
        <w:right w:val="none" w:sz="0" w:space="0" w:color="auto"/>
      </w:divBdr>
    </w:div>
    <w:div w:id="523327729">
      <w:bodyDiv w:val="1"/>
      <w:marLeft w:val="0"/>
      <w:marRight w:val="0"/>
      <w:marTop w:val="0"/>
      <w:marBottom w:val="0"/>
      <w:divBdr>
        <w:top w:val="none" w:sz="0" w:space="0" w:color="auto"/>
        <w:left w:val="none" w:sz="0" w:space="0" w:color="auto"/>
        <w:bottom w:val="none" w:sz="0" w:space="0" w:color="auto"/>
        <w:right w:val="none" w:sz="0" w:space="0" w:color="auto"/>
      </w:divBdr>
    </w:div>
    <w:div w:id="533691635">
      <w:bodyDiv w:val="1"/>
      <w:marLeft w:val="0"/>
      <w:marRight w:val="0"/>
      <w:marTop w:val="0"/>
      <w:marBottom w:val="0"/>
      <w:divBdr>
        <w:top w:val="none" w:sz="0" w:space="0" w:color="auto"/>
        <w:left w:val="none" w:sz="0" w:space="0" w:color="auto"/>
        <w:bottom w:val="none" w:sz="0" w:space="0" w:color="auto"/>
        <w:right w:val="none" w:sz="0" w:space="0" w:color="auto"/>
      </w:divBdr>
      <w:divsChild>
        <w:div w:id="1553810811">
          <w:marLeft w:val="0"/>
          <w:marRight w:val="0"/>
          <w:marTop w:val="0"/>
          <w:marBottom w:val="0"/>
          <w:divBdr>
            <w:top w:val="none" w:sz="0" w:space="0" w:color="auto"/>
            <w:left w:val="none" w:sz="0" w:space="0" w:color="auto"/>
            <w:bottom w:val="none" w:sz="0" w:space="0" w:color="auto"/>
            <w:right w:val="none" w:sz="0" w:space="0" w:color="auto"/>
          </w:divBdr>
          <w:divsChild>
            <w:div w:id="2054769301">
              <w:marLeft w:val="0"/>
              <w:marRight w:val="0"/>
              <w:marTop w:val="0"/>
              <w:marBottom w:val="0"/>
              <w:divBdr>
                <w:top w:val="none" w:sz="0" w:space="0" w:color="auto"/>
                <w:left w:val="none" w:sz="0" w:space="0" w:color="auto"/>
                <w:bottom w:val="none" w:sz="0" w:space="0" w:color="auto"/>
                <w:right w:val="none" w:sz="0" w:space="0" w:color="auto"/>
              </w:divBdr>
              <w:divsChild>
                <w:div w:id="166557447">
                  <w:marLeft w:val="0"/>
                  <w:marRight w:val="0"/>
                  <w:marTop w:val="0"/>
                  <w:marBottom w:val="0"/>
                  <w:divBdr>
                    <w:top w:val="none" w:sz="0" w:space="0" w:color="auto"/>
                    <w:left w:val="none" w:sz="0" w:space="0" w:color="auto"/>
                    <w:bottom w:val="none" w:sz="0" w:space="0" w:color="auto"/>
                    <w:right w:val="none" w:sz="0" w:space="0" w:color="auto"/>
                  </w:divBdr>
                  <w:divsChild>
                    <w:div w:id="759448477">
                      <w:marLeft w:val="0"/>
                      <w:marRight w:val="0"/>
                      <w:marTop w:val="0"/>
                      <w:marBottom w:val="0"/>
                      <w:divBdr>
                        <w:top w:val="none" w:sz="0" w:space="0" w:color="auto"/>
                        <w:left w:val="none" w:sz="0" w:space="0" w:color="auto"/>
                        <w:bottom w:val="none" w:sz="0" w:space="0" w:color="auto"/>
                        <w:right w:val="none" w:sz="0" w:space="0" w:color="auto"/>
                      </w:divBdr>
                      <w:divsChild>
                        <w:div w:id="1728720637">
                          <w:marLeft w:val="0"/>
                          <w:marRight w:val="0"/>
                          <w:marTop w:val="0"/>
                          <w:marBottom w:val="0"/>
                          <w:divBdr>
                            <w:top w:val="none" w:sz="0" w:space="0" w:color="auto"/>
                            <w:left w:val="none" w:sz="0" w:space="0" w:color="auto"/>
                            <w:bottom w:val="none" w:sz="0" w:space="0" w:color="auto"/>
                            <w:right w:val="none" w:sz="0" w:space="0" w:color="auto"/>
                          </w:divBdr>
                          <w:divsChild>
                            <w:div w:id="920793314">
                              <w:marLeft w:val="0"/>
                              <w:marRight w:val="0"/>
                              <w:marTop w:val="0"/>
                              <w:marBottom w:val="0"/>
                              <w:divBdr>
                                <w:top w:val="none" w:sz="0" w:space="0" w:color="auto"/>
                                <w:left w:val="none" w:sz="0" w:space="0" w:color="auto"/>
                                <w:bottom w:val="none" w:sz="0" w:space="0" w:color="auto"/>
                                <w:right w:val="none" w:sz="0" w:space="0" w:color="auto"/>
                              </w:divBdr>
                              <w:divsChild>
                                <w:div w:id="50347695">
                                  <w:marLeft w:val="0"/>
                                  <w:marRight w:val="0"/>
                                  <w:marTop w:val="0"/>
                                  <w:marBottom w:val="0"/>
                                  <w:divBdr>
                                    <w:top w:val="none" w:sz="0" w:space="0" w:color="auto"/>
                                    <w:left w:val="none" w:sz="0" w:space="0" w:color="auto"/>
                                    <w:bottom w:val="none" w:sz="0" w:space="0" w:color="auto"/>
                                    <w:right w:val="none" w:sz="0" w:space="0" w:color="auto"/>
                                  </w:divBdr>
                                  <w:divsChild>
                                    <w:div w:id="595525956">
                                      <w:marLeft w:val="0"/>
                                      <w:marRight w:val="0"/>
                                      <w:marTop w:val="0"/>
                                      <w:marBottom w:val="0"/>
                                      <w:divBdr>
                                        <w:top w:val="none" w:sz="0" w:space="0" w:color="auto"/>
                                        <w:left w:val="none" w:sz="0" w:space="0" w:color="auto"/>
                                        <w:bottom w:val="none" w:sz="0" w:space="0" w:color="auto"/>
                                        <w:right w:val="none" w:sz="0" w:space="0" w:color="auto"/>
                                      </w:divBdr>
                                      <w:divsChild>
                                        <w:div w:id="2112507390">
                                          <w:marLeft w:val="0"/>
                                          <w:marRight w:val="0"/>
                                          <w:marTop w:val="0"/>
                                          <w:marBottom w:val="0"/>
                                          <w:divBdr>
                                            <w:top w:val="none" w:sz="0" w:space="0" w:color="auto"/>
                                            <w:left w:val="none" w:sz="0" w:space="0" w:color="auto"/>
                                            <w:bottom w:val="none" w:sz="0" w:space="0" w:color="auto"/>
                                            <w:right w:val="none" w:sz="0" w:space="0" w:color="auto"/>
                                          </w:divBdr>
                                          <w:divsChild>
                                            <w:div w:id="13110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5578">
                                  <w:marLeft w:val="0"/>
                                  <w:marRight w:val="0"/>
                                  <w:marTop w:val="0"/>
                                  <w:marBottom w:val="0"/>
                                  <w:divBdr>
                                    <w:top w:val="none" w:sz="0" w:space="0" w:color="auto"/>
                                    <w:left w:val="none" w:sz="0" w:space="0" w:color="auto"/>
                                    <w:bottom w:val="none" w:sz="0" w:space="0" w:color="auto"/>
                                    <w:right w:val="none" w:sz="0" w:space="0" w:color="auto"/>
                                  </w:divBdr>
                                  <w:divsChild>
                                    <w:div w:id="13847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0650041">
      <w:bodyDiv w:val="1"/>
      <w:marLeft w:val="0"/>
      <w:marRight w:val="0"/>
      <w:marTop w:val="0"/>
      <w:marBottom w:val="0"/>
      <w:divBdr>
        <w:top w:val="none" w:sz="0" w:space="0" w:color="auto"/>
        <w:left w:val="none" w:sz="0" w:space="0" w:color="auto"/>
        <w:bottom w:val="none" w:sz="0" w:space="0" w:color="auto"/>
        <w:right w:val="none" w:sz="0" w:space="0" w:color="auto"/>
      </w:divBdr>
    </w:div>
    <w:div w:id="559680099">
      <w:bodyDiv w:val="1"/>
      <w:marLeft w:val="0"/>
      <w:marRight w:val="0"/>
      <w:marTop w:val="0"/>
      <w:marBottom w:val="0"/>
      <w:divBdr>
        <w:top w:val="none" w:sz="0" w:space="0" w:color="auto"/>
        <w:left w:val="none" w:sz="0" w:space="0" w:color="auto"/>
        <w:bottom w:val="none" w:sz="0" w:space="0" w:color="auto"/>
        <w:right w:val="none" w:sz="0" w:space="0" w:color="auto"/>
      </w:divBdr>
    </w:div>
    <w:div w:id="566646610">
      <w:bodyDiv w:val="1"/>
      <w:marLeft w:val="0"/>
      <w:marRight w:val="0"/>
      <w:marTop w:val="0"/>
      <w:marBottom w:val="0"/>
      <w:divBdr>
        <w:top w:val="none" w:sz="0" w:space="0" w:color="auto"/>
        <w:left w:val="none" w:sz="0" w:space="0" w:color="auto"/>
        <w:bottom w:val="none" w:sz="0" w:space="0" w:color="auto"/>
        <w:right w:val="none" w:sz="0" w:space="0" w:color="auto"/>
      </w:divBdr>
    </w:div>
    <w:div w:id="573391757">
      <w:bodyDiv w:val="1"/>
      <w:marLeft w:val="0"/>
      <w:marRight w:val="0"/>
      <w:marTop w:val="0"/>
      <w:marBottom w:val="0"/>
      <w:divBdr>
        <w:top w:val="none" w:sz="0" w:space="0" w:color="auto"/>
        <w:left w:val="none" w:sz="0" w:space="0" w:color="auto"/>
        <w:bottom w:val="none" w:sz="0" w:space="0" w:color="auto"/>
        <w:right w:val="none" w:sz="0" w:space="0" w:color="auto"/>
      </w:divBdr>
    </w:div>
    <w:div w:id="585845960">
      <w:bodyDiv w:val="1"/>
      <w:marLeft w:val="0"/>
      <w:marRight w:val="0"/>
      <w:marTop w:val="0"/>
      <w:marBottom w:val="0"/>
      <w:divBdr>
        <w:top w:val="none" w:sz="0" w:space="0" w:color="auto"/>
        <w:left w:val="none" w:sz="0" w:space="0" w:color="auto"/>
        <w:bottom w:val="none" w:sz="0" w:space="0" w:color="auto"/>
        <w:right w:val="none" w:sz="0" w:space="0" w:color="auto"/>
      </w:divBdr>
    </w:div>
    <w:div w:id="586110566">
      <w:bodyDiv w:val="1"/>
      <w:marLeft w:val="0"/>
      <w:marRight w:val="0"/>
      <w:marTop w:val="0"/>
      <w:marBottom w:val="0"/>
      <w:divBdr>
        <w:top w:val="none" w:sz="0" w:space="0" w:color="auto"/>
        <w:left w:val="none" w:sz="0" w:space="0" w:color="auto"/>
        <w:bottom w:val="none" w:sz="0" w:space="0" w:color="auto"/>
        <w:right w:val="none" w:sz="0" w:space="0" w:color="auto"/>
      </w:divBdr>
    </w:div>
    <w:div w:id="595793880">
      <w:bodyDiv w:val="1"/>
      <w:marLeft w:val="0"/>
      <w:marRight w:val="0"/>
      <w:marTop w:val="0"/>
      <w:marBottom w:val="0"/>
      <w:divBdr>
        <w:top w:val="none" w:sz="0" w:space="0" w:color="auto"/>
        <w:left w:val="none" w:sz="0" w:space="0" w:color="auto"/>
        <w:bottom w:val="none" w:sz="0" w:space="0" w:color="auto"/>
        <w:right w:val="none" w:sz="0" w:space="0" w:color="auto"/>
      </w:divBdr>
    </w:div>
    <w:div w:id="610356724">
      <w:bodyDiv w:val="1"/>
      <w:marLeft w:val="0"/>
      <w:marRight w:val="0"/>
      <w:marTop w:val="0"/>
      <w:marBottom w:val="0"/>
      <w:divBdr>
        <w:top w:val="none" w:sz="0" w:space="0" w:color="auto"/>
        <w:left w:val="none" w:sz="0" w:space="0" w:color="auto"/>
        <w:bottom w:val="none" w:sz="0" w:space="0" w:color="auto"/>
        <w:right w:val="none" w:sz="0" w:space="0" w:color="auto"/>
      </w:divBdr>
    </w:div>
    <w:div w:id="622612264">
      <w:bodyDiv w:val="1"/>
      <w:marLeft w:val="0"/>
      <w:marRight w:val="0"/>
      <w:marTop w:val="0"/>
      <w:marBottom w:val="0"/>
      <w:divBdr>
        <w:top w:val="none" w:sz="0" w:space="0" w:color="auto"/>
        <w:left w:val="none" w:sz="0" w:space="0" w:color="auto"/>
        <w:bottom w:val="none" w:sz="0" w:space="0" w:color="auto"/>
        <w:right w:val="none" w:sz="0" w:space="0" w:color="auto"/>
      </w:divBdr>
    </w:div>
    <w:div w:id="624966983">
      <w:bodyDiv w:val="1"/>
      <w:marLeft w:val="0"/>
      <w:marRight w:val="0"/>
      <w:marTop w:val="0"/>
      <w:marBottom w:val="0"/>
      <w:divBdr>
        <w:top w:val="none" w:sz="0" w:space="0" w:color="auto"/>
        <w:left w:val="none" w:sz="0" w:space="0" w:color="auto"/>
        <w:bottom w:val="none" w:sz="0" w:space="0" w:color="auto"/>
        <w:right w:val="none" w:sz="0" w:space="0" w:color="auto"/>
      </w:divBdr>
    </w:div>
    <w:div w:id="630016745">
      <w:bodyDiv w:val="1"/>
      <w:marLeft w:val="0"/>
      <w:marRight w:val="0"/>
      <w:marTop w:val="0"/>
      <w:marBottom w:val="0"/>
      <w:divBdr>
        <w:top w:val="none" w:sz="0" w:space="0" w:color="auto"/>
        <w:left w:val="none" w:sz="0" w:space="0" w:color="auto"/>
        <w:bottom w:val="none" w:sz="0" w:space="0" w:color="auto"/>
        <w:right w:val="none" w:sz="0" w:space="0" w:color="auto"/>
      </w:divBdr>
    </w:div>
    <w:div w:id="661659892">
      <w:bodyDiv w:val="1"/>
      <w:marLeft w:val="0"/>
      <w:marRight w:val="0"/>
      <w:marTop w:val="0"/>
      <w:marBottom w:val="0"/>
      <w:divBdr>
        <w:top w:val="none" w:sz="0" w:space="0" w:color="auto"/>
        <w:left w:val="none" w:sz="0" w:space="0" w:color="auto"/>
        <w:bottom w:val="none" w:sz="0" w:space="0" w:color="auto"/>
        <w:right w:val="none" w:sz="0" w:space="0" w:color="auto"/>
      </w:divBdr>
    </w:div>
    <w:div w:id="667485113">
      <w:bodyDiv w:val="1"/>
      <w:marLeft w:val="0"/>
      <w:marRight w:val="0"/>
      <w:marTop w:val="0"/>
      <w:marBottom w:val="0"/>
      <w:divBdr>
        <w:top w:val="none" w:sz="0" w:space="0" w:color="auto"/>
        <w:left w:val="none" w:sz="0" w:space="0" w:color="auto"/>
        <w:bottom w:val="none" w:sz="0" w:space="0" w:color="auto"/>
        <w:right w:val="none" w:sz="0" w:space="0" w:color="auto"/>
      </w:divBdr>
    </w:div>
    <w:div w:id="669987538">
      <w:bodyDiv w:val="1"/>
      <w:marLeft w:val="0"/>
      <w:marRight w:val="0"/>
      <w:marTop w:val="0"/>
      <w:marBottom w:val="0"/>
      <w:divBdr>
        <w:top w:val="none" w:sz="0" w:space="0" w:color="auto"/>
        <w:left w:val="none" w:sz="0" w:space="0" w:color="auto"/>
        <w:bottom w:val="none" w:sz="0" w:space="0" w:color="auto"/>
        <w:right w:val="none" w:sz="0" w:space="0" w:color="auto"/>
      </w:divBdr>
    </w:div>
    <w:div w:id="674377543">
      <w:bodyDiv w:val="1"/>
      <w:marLeft w:val="0"/>
      <w:marRight w:val="0"/>
      <w:marTop w:val="0"/>
      <w:marBottom w:val="0"/>
      <w:divBdr>
        <w:top w:val="none" w:sz="0" w:space="0" w:color="auto"/>
        <w:left w:val="none" w:sz="0" w:space="0" w:color="auto"/>
        <w:bottom w:val="none" w:sz="0" w:space="0" w:color="auto"/>
        <w:right w:val="none" w:sz="0" w:space="0" w:color="auto"/>
      </w:divBdr>
      <w:divsChild>
        <w:div w:id="1703091350">
          <w:marLeft w:val="0"/>
          <w:marRight w:val="0"/>
          <w:marTop w:val="0"/>
          <w:marBottom w:val="0"/>
          <w:divBdr>
            <w:top w:val="none" w:sz="0" w:space="0" w:color="auto"/>
            <w:left w:val="none" w:sz="0" w:space="0" w:color="auto"/>
            <w:bottom w:val="none" w:sz="0" w:space="0" w:color="auto"/>
            <w:right w:val="none" w:sz="0" w:space="0" w:color="auto"/>
          </w:divBdr>
          <w:divsChild>
            <w:div w:id="1209998441">
              <w:marLeft w:val="0"/>
              <w:marRight w:val="0"/>
              <w:marTop w:val="0"/>
              <w:marBottom w:val="0"/>
              <w:divBdr>
                <w:top w:val="none" w:sz="0" w:space="0" w:color="auto"/>
                <w:left w:val="none" w:sz="0" w:space="0" w:color="auto"/>
                <w:bottom w:val="none" w:sz="0" w:space="0" w:color="auto"/>
                <w:right w:val="none" w:sz="0" w:space="0" w:color="auto"/>
              </w:divBdr>
              <w:divsChild>
                <w:div w:id="128985456">
                  <w:marLeft w:val="0"/>
                  <w:marRight w:val="0"/>
                  <w:marTop w:val="0"/>
                  <w:marBottom w:val="0"/>
                  <w:divBdr>
                    <w:top w:val="none" w:sz="0" w:space="0" w:color="auto"/>
                    <w:left w:val="none" w:sz="0" w:space="0" w:color="auto"/>
                    <w:bottom w:val="none" w:sz="0" w:space="0" w:color="auto"/>
                    <w:right w:val="none" w:sz="0" w:space="0" w:color="auto"/>
                  </w:divBdr>
                  <w:divsChild>
                    <w:div w:id="1033192846">
                      <w:marLeft w:val="0"/>
                      <w:marRight w:val="0"/>
                      <w:marTop w:val="0"/>
                      <w:marBottom w:val="0"/>
                      <w:divBdr>
                        <w:top w:val="none" w:sz="0" w:space="0" w:color="auto"/>
                        <w:left w:val="none" w:sz="0" w:space="0" w:color="auto"/>
                        <w:bottom w:val="none" w:sz="0" w:space="0" w:color="auto"/>
                        <w:right w:val="none" w:sz="0" w:space="0" w:color="auto"/>
                      </w:divBdr>
                      <w:divsChild>
                        <w:div w:id="879249498">
                          <w:marLeft w:val="0"/>
                          <w:marRight w:val="0"/>
                          <w:marTop w:val="0"/>
                          <w:marBottom w:val="0"/>
                          <w:divBdr>
                            <w:top w:val="none" w:sz="0" w:space="0" w:color="auto"/>
                            <w:left w:val="none" w:sz="0" w:space="0" w:color="auto"/>
                            <w:bottom w:val="none" w:sz="0" w:space="0" w:color="auto"/>
                            <w:right w:val="none" w:sz="0" w:space="0" w:color="auto"/>
                          </w:divBdr>
                          <w:divsChild>
                            <w:div w:id="214897857">
                              <w:marLeft w:val="0"/>
                              <w:marRight w:val="0"/>
                              <w:marTop w:val="0"/>
                              <w:marBottom w:val="0"/>
                              <w:divBdr>
                                <w:top w:val="none" w:sz="0" w:space="0" w:color="auto"/>
                                <w:left w:val="none" w:sz="0" w:space="0" w:color="auto"/>
                                <w:bottom w:val="none" w:sz="0" w:space="0" w:color="auto"/>
                                <w:right w:val="none" w:sz="0" w:space="0" w:color="auto"/>
                              </w:divBdr>
                              <w:divsChild>
                                <w:div w:id="13756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296810">
      <w:bodyDiv w:val="1"/>
      <w:marLeft w:val="0"/>
      <w:marRight w:val="0"/>
      <w:marTop w:val="0"/>
      <w:marBottom w:val="0"/>
      <w:divBdr>
        <w:top w:val="none" w:sz="0" w:space="0" w:color="auto"/>
        <w:left w:val="none" w:sz="0" w:space="0" w:color="auto"/>
        <w:bottom w:val="none" w:sz="0" w:space="0" w:color="auto"/>
        <w:right w:val="none" w:sz="0" w:space="0" w:color="auto"/>
      </w:divBdr>
    </w:div>
    <w:div w:id="692851574">
      <w:bodyDiv w:val="1"/>
      <w:marLeft w:val="0"/>
      <w:marRight w:val="0"/>
      <w:marTop w:val="0"/>
      <w:marBottom w:val="0"/>
      <w:divBdr>
        <w:top w:val="none" w:sz="0" w:space="0" w:color="auto"/>
        <w:left w:val="none" w:sz="0" w:space="0" w:color="auto"/>
        <w:bottom w:val="none" w:sz="0" w:space="0" w:color="auto"/>
        <w:right w:val="none" w:sz="0" w:space="0" w:color="auto"/>
      </w:divBdr>
    </w:div>
    <w:div w:id="706760352">
      <w:bodyDiv w:val="1"/>
      <w:marLeft w:val="0"/>
      <w:marRight w:val="0"/>
      <w:marTop w:val="0"/>
      <w:marBottom w:val="0"/>
      <w:divBdr>
        <w:top w:val="none" w:sz="0" w:space="0" w:color="auto"/>
        <w:left w:val="none" w:sz="0" w:space="0" w:color="auto"/>
        <w:bottom w:val="none" w:sz="0" w:space="0" w:color="auto"/>
        <w:right w:val="none" w:sz="0" w:space="0" w:color="auto"/>
      </w:divBdr>
    </w:div>
    <w:div w:id="735275383">
      <w:bodyDiv w:val="1"/>
      <w:marLeft w:val="0"/>
      <w:marRight w:val="0"/>
      <w:marTop w:val="0"/>
      <w:marBottom w:val="0"/>
      <w:divBdr>
        <w:top w:val="none" w:sz="0" w:space="0" w:color="auto"/>
        <w:left w:val="none" w:sz="0" w:space="0" w:color="auto"/>
        <w:bottom w:val="none" w:sz="0" w:space="0" w:color="auto"/>
        <w:right w:val="none" w:sz="0" w:space="0" w:color="auto"/>
      </w:divBdr>
    </w:div>
    <w:div w:id="739526668">
      <w:bodyDiv w:val="1"/>
      <w:marLeft w:val="0"/>
      <w:marRight w:val="0"/>
      <w:marTop w:val="0"/>
      <w:marBottom w:val="0"/>
      <w:divBdr>
        <w:top w:val="none" w:sz="0" w:space="0" w:color="auto"/>
        <w:left w:val="none" w:sz="0" w:space="0" w:color="auto"/>
        <w:bottom w:val="none" w:sz="0" w:space="0" w:color="auto"/>
        <w:right w:val="none" w:sz="0" w:space="0" w:color="auto"/>
      </w:divBdr>
    </w:div>
    <w:div w:id="742334872">
      <w:bodyDiv w:val="1"/>
      <w:marLeft w:val="0"/>
      <w:marRight w:val="0"/>
      <w:marTop w:val="0"/>
      <w:marBottom w:val="0"/>
      <w:divBdr>
        <w:top w:val="none" w:sz="0" w:space="0" w:color="auto"/>
        <w:left w:val="none" w:sz="0" w:space="0" w:color="auto"/>
        <w:bottom w:val="none" w:sz="0" w:space="0" w:color="auto"/>
        <w:right w:val="none" w:sz="0" w:space="0" w:color="auto"/>
      </w:divBdr>
    </w:div>
    <w:div w:id="743525688">
      <w:bodyDiv w:val="1"/>
      <w:marLeft w:val="0"/>
      <w:marRight w:val="0"/>
      <w:marTop w:val="0"/>
      <w:marBottom w:val="0"/>
      <w:divBdr>
        <w:top w:val="none" w:sz="0" w:space="0" w:color="auto"/>
        <w:left w:val="none" w:sz="0" w:space="0" w:color="auto"/>
        <w:bottom w:val="none" w:sz="0" w:space="0" w:color="auto"/>
        <w:right w:val="none" w:sz="0" w:space="0" w:color="auto"/>
      </w:divBdr>
    </w:div>
    <w:div w:id="770053610">
      <w:bodyDiv w:val="1"/>
      <w:marLeft w:val="0"/>
      <w:marRight w:val="0"/>
      <w:marTop w:val="0"/>
      <w:marBottom w:val="0"/>
      <w:divBdr>
        <w:top w:val="none" w:sz="0" w:space="0" w:color="auto"/>
        <w:left w:val="none" w:sz="0" w:space="0" w:color="auto"/>
        <w:bottom w:val="none" w:sz="0" w:space="0" w:color="auto"/>
        <w:right w:val="none" w:sz="0" w:space="0" w:color="auto"/>
      </w:divBdr>
    </w:div>
    <w:div w:id="778992451">
      <w:bodyDiv w:val="1"/>
      <w:marLeft w:val="0"/>
      <w:marRight w:val="0"/>
      <w:marTop w:val="0"/>
      <w:marBottom w:val="0"/>
      <w:divBdr>
        <w:top w:val="none" w:sz="0" w:space="0" w:color="auto"/>
        <w:left w:val="none" w:sz="0" w:space="0" w:color="auto"/>
        <w:bottom w:val="none" w:sz="0" w:space="0" w:color="auto"/>
        <w:right w:val="none" w:sz="0" w:space="0" w:color="auto"/>
      </w:divBdr>
    </w:div>
    <w:div w:id="797146265">
      <w:bodyDiv w:val="1"/>
      <w:marLeft w:val="0"/>
      <w:marRight w:val="0"/>
      <w:marTop w:val="0"/>
      <w:marBottom w:val="0"/>
      <w:divBdr>
        <w:top w:val="none" w:sz="0" w:space="0" w:color="auto"/>
        <w:left w:val="none" w:sz="0" w:space="0" w:color="auto"/>
        <w:bottom w:val="none" w:sz="0" w:space="0" w:color="auto"/>
        <w:right w:val="none" w:sz="0" w:space="0" w:color="auto"/>
      </w:divBdr>
    </w:div>
    <w:div w:id="805509544">
      <w:bodyDiv w:val="1"/>
      <w:marLeft w:val="0"/>
      <w:marRight w:val="0"/>
      <w:marTop w:val="0"/>
      <w:marBottom w:val="0"/>
      <w:divBdr>
        <w:top w:val="none" w:sz="0" w:space="0" w:color="auto"/>
        <w:left w:val="none" w:sz="0" w:space="0" w:color="auto"/>
        <w:bottom w:val="none" w:sz="0" w:space="0" w:color="auto"/>
        <w:right w:val="none" w:sz="0" w:space="0" w:color="auto"/>
      </w:divBdr>
    </w:div>
    <w:div w:id="807018160">
      <w:bodyDiv w:val="1"/>
      <w:marLeft w:val="0"/>
      <w:marRight w:val="0"/>
      <w:marTop w:val="0"/>
      <w:marBottom w:val="0"/>
      <w:divBdr>
        <w:top w:val="none" w:sz="0" w:space="0" w:color="auto"/>
        <w:left w:val="none" w:sz="0" w:space="0" w:color="auto"/>
        <w:bottom w:val="none" w:sz="0" w:space="0" w:color="auto"/>
        <w:right w:val="none" w:sz="0" w:space="0" w:color="auto"/>
      </w:divBdr>
    </w:div>
    <w:div w:id="829760515">
      <w:bodyDiv w:val="1"/>
      <w:marLeft w:val="0"/>
      <w:marRight w:val="0"/>
      <w:marTop w:val="0"/>
      <w:marBottom w:val="0"/>
      <w:divBdr>
        <w:top w:val="none" w:sz="0" w:space="0" w:color="auto"/>
        <w:left w:val="none" w:sz="0" w:space="0" w:color="auto"/>
        <w:bottom w:val="none" w:sz="0" w:space="0" w:color="auto"/>
        <w:right w:val="none" w:sz="0" w:space="0" w:color="auto"/>
      </w:divBdr>
    </w:div>
    <w:div w:id="835194112">
      <w:bodyDiv w:val="1"/>
      <w:marLeft w:val="0"/>
      <w:marRight w:val="0"/>
      <w:marTop w:val="0"/>
      <w:marBottom w:val="0"/>
      <w:divBdr>
        <w:top w:val="none" w:sz="0" w:space="0" w:color="auto"/>
        <w:left w:val="none" w:sz="0" w:space="0" w:color="auto"/>
        <w:bottom w:val="none" w:sz="0" w:space="0" w:color="auto"/>
        <w:right w:val="none" w:sz="0" w:space="0" w:color="auto"/>
      </w:divBdr>
    </w:div>
    <w:div w:id="840242782">
      <w:bodyDiv w:val="1"/>
      <w:marLeft w:val="0"/>
      <w:marRight w:val="0"/>
      <w:marTop w:val="0"/>
      <w:marBottom w:val="0"/>
      <w:divBdr>
        <w:top w:val="none" w:sz="0" w:space="0" w:color="auto"/>
        <w:left w:val="none" w:sz="0" w:space="0" w:color="auto"/>
        <w:bottom w:val="none" w:sz="0" w:space="0" w:color="auto"/>
        <w:right w:val="none" w:sz="0" w:space="0" w:color="auto"/>
      </w:divBdr>
    </w:div>
    <w:div w:id="863634539">
      <w:bodyDiv w:val="1"/>
      <w:marLeft w:val="0"/>
      <w:marRight w:val="0"/>
      <w:marTop w:val="0"/>
      <w:marBottom w:val="0"/>
      <w:divBdr>
        <w:top w:val="none" w:sz="0" w:space="0" w:color="auto"/>
        <w:left w:val="none" w:sz="0" w:space="0" w:color="auto"/>
        <w:bottom w:val="none" w:sz="0" w:space="0" w:color="auto"/>
        <w:right w:val="none" w:sz="0" w:space="0" w:color="auto"/>
      </w:divBdr>
    </w:div>
    <w:div w:id="885408902">
      <w:bodyDiv w:val="1"/>
      <w:marLeft w:val="0"/>
      <w:marRight w:val="0"/>
      <w:marTop w:val="0"/>
      <w:marBottom w:val="0"/>
      <w:divBdr>
        <w:top w:val="none" w:sz="0" w:space="0" w:color="auto"/>
        <w:left w:val="none" w:sz="0" w:space="0" w:color="auto"/>
        <w:bottom w:val="none" w:sz="0" w:space="0" w:color="auto"/>
        <w:right w:val="none" w:sz="0" w:space="0" w:color="auto"/>
      </w:divBdr>
    </w:div>
    <w:div w:id="907880473">
      <w:bodyDiv w:val="1"/>
      <w:marLeft w:val="0"/>
      <w:marRight w:val="0"/>
      <w:marTop w:val="0"/>
      <w:marBottom w:val="0"/>
      <w:divBdr>
        <w:top w:val="none" w:sz="0" w:space="0" w:color="auto"/>
        <w:left w:val="none" w:sz="0" w:space="0" w:color="auto"/>
        <w:bottom w:val="none" w:sz="0" w:space="0" w:color="auto"/>
        <w:right w:val="none" w:sz="0" w:space="0" w:color="auto"/>
      </w:divBdr>
    </w:div>
    <w:div w:id="929697415">
      <w:bodyDiv w:val="1"/>
      <w:marLeft w:val="0"/>
      <w:marRight w:val="0"/>
      <w:marTop w:val="0"/>
      <w:marBottom w:val="0"/>
      <w:divBdr>
        <w:top w:val="none" w:sz="0" w:space="0" w:color="auto"/>
        <w:left w:val="none" w:sz="0" w:space="0" w:color="auto"/>
        <w:bottom w:val="none" w:sz="0" w:space="0" w:color="auto"/>
        <w:right w:val="none" w:sz="0" w:space="0" w:color="auto"/>
      </w:divBdr>
    </w:div>
    <w:div w:id="935288952">
      <w:bodyDiv w:val="1"/>
      <w:marLeft w:val="0"/>
      <w:marRight w:val="0"/>
      <w:marTop w:val="0"/>
      <w:marBottom w:val="0"/>
      <w:divBdr>
        <w:top w:val="none" w:sz="0" w:space="0" w:color="auto"/>
        <w:left w:val="none" w:sz="0" w:space="0" w:color="auto"/>
        <w:bottom w:val="none" w:sz="0" w:space="0" w:color="auto"/>
        <w:right w:val="none" w:sz="0" w:space="0" w:color="auto"/>
      </w:divBdr>
    </w:div>
    <w:div w:id="940334939">
      <w:bodyDiv w:val="1"/>
      <w:marLeft w:val="0"/>
      <w:marRight w:val="0"/>
      <w:marTop w:val="0"/>
      <w:marBottom w:val="0"/>
      <w:divBdr>
        <w:top w:val="none" w:sz="0" w:space="0" w:color="auto"/>
        <w:left w:val="none" w:sz="0" w:space="0" w:color="auto"/>
        <w:bottom w:val="none" w:sz="0" w:space="0" w:color="auto"/>
        <w:right w:val="none" w:sz="0" w:space="0" w:color="auto"/>
      </w:divBdr>
    </w:div>
    <w:div w:id="954218374">
      <w:bodyDiv w:val="1"/>
      <w:marLeft w:val="0"/>
      <w:marRight w:val="0"/>
      <w:marTop w:val="0"/>
      <w:marBottom w:val="0"/>
      <w:divBdr>
        <w:top w:val="none" w:sz="0" w:space="0" w:color="auto"/>
        <w:left w:val="none" w:sz="0" w:space="0" w:color="auto"/>
        <w:bottom w:val="none" w:sz="0" w:space="0" w:color="auto"/>
        <w:right w:val="none" w:sz="0" w:space="0" w:color="auto"/>
      </w:divBdr>
    </w:div>
    <w:div w:id="967396422">
      <w:bodyDiv w:val="1"/>
      <w:marLeft w:val="0"/>
      <w:marRight w:val="0"/>
      <w:marTop w:val="0"/>
      <w:marBottom w:val="0"/>
      <w:divBdr>
        <w:top w:val="none" w:sz="0" w:space="0" w:color="auto"/>
        <w:left w:val="none" w:sz="0" w:space="0" w:color="auto"/>
        <w:bottom w:val="none" w:sz="0" w:space="0" w:color="auto"/>
        <w:right w:val="none" w:sz="0" w:space="0" w:color="auto"/>
      </w:divBdr>
    </w:div>
    <w:div w:id="970592902">
      <w:bodyDiv w:val="1"/>
      <w:marLeft w:val="0"/>
      <w:marRight w:val="0"/>
      <w:marTop w:val="0"/>
      <w:marBottom w:val="0"/>
      <w:divBdr>
        <w:top w:val="none" w:sz="0" w:space="0" w:color="auto"/>
        <w:left w:val="none" w:sz="0" w:space="0" w:color="auto"/>
        <w:bottom w:val="none" w:sz="0" w:space="0" w:color="auto"/>
        <w:right w:val="none" w:sz="0" w:space="0" w:color="auto"/>
      </w:divBdr>
    </w:div>
    <w:div w:id="1011641264">
      <w:bodyDiv w:val="1"/>
      <w:marLeft w:val="0"/>
      <w:marRight w:val="0"/>
      <w:marTop w:val="0"/>
      <w:marBottom w:val="0"/>
      <w:divBdr>
        <w:top w:val="none" w:sz="0" w:space="0" w:color="auto"/>
        <w:left w:val="none" w:sz="0" w:space="0" w:color="auto"/>
        <w:bottom w:val="none" w:sz="0" w:space="0" w:color="auto"/>
        <w:right w:val="none" w:sz="0" w:space="0" w:color="auto"/>
      </w:divBdr>
    </w:div>
    <w:div w:id="1032851435">
      <w:bodyDiv w:val="1"/>
      <w:marLeft w:val="0"/>
      <w:marRight w:val="0"/>
      <w:marTop w:val="0"/>
      <w:marBottom w:val="0"/>
      <w:divBdr>
        <w:top w:val="none" w:sz="0" w:space="0" w:color="auto"/>
        <w:left w:val="none" w:sz="0" w:space="0" w:color="auto"/>
        <w:bottom w:val="none" w:sz="0" w:space="0" w:color="auto"/>
        <w:right w:val="none" w:sz="0" w:space="0" w:color="auto"/>
      </w:divBdr>
    </w:div>
    <w:div w:id="1050885963">
      <w:bodyDiv w:val="1"/>
      <w:marLeft w:val="0"/>
      <w:marRight w:val="0"/>
      <w:marTop w:val="0"/>
      <w:marBottom w:val="0"/>
      <w:divBdr>
        <w:top w:val="none" w:sz="0" w:space="0" w:color="auto"/>
        <w:left w:val="none" w:sz="0" w:space="0" w:color="auto"/>
        <w:bottom w:val="none" w:sz="0" w:space="0" w:color="auto"/>
        <w:right w:val="none" w:sz="0" w:space="0" w:color="auto"/>
      </w:divBdr>
    </w:div>
    <w:div w:id="1081488312">
      <w:bodyDiv w:val="1"/>
      <w:marLeft w:val="0"/>
      <w:marRight w:val="0"/>
      <w:marTop w:val="0"/>
      <w:marBottom w:val="0"/>
      <w:divBdr>
        <w:top w:val="none" w:sz="0" w:space="0" w:color="auto"/>
        <w:left w:val="none" w:sz="0" w:space="0" w:color="auto"/>
        <w:bottom w:val="none" w:sz="0" w:space="0" w:color="auto"/>
        <w:right w:val="none" w:sz="0" w:space="0" w:color="auto"/>
      </w:divBdr>
    </w:div>
    <w:div w:id="1082800372">
      <w:bodyDiv w:val="1"/>
      <w:marLeft w:val="0"/>
      <w:marRight w:val="0"/>
      <w:marTop w:val="0"/>
      <w:marBottom w:val="0"/>
      <w:divBdr>
        <w:top w:val="none" w:sz="0" w:space="0" w:color="auto"/>
        <w:left w:val="none" w:sz="0" w:space="0" w:color="auto"/>
        <w:bottom w:val="none" w:sz="0" w:space="0" w:color="auto"/>
        <w:right w:val="none" w:sz="0" w:space="0" w:color="auto"/>
      </w:divBdr>
    </w:div>
    <w:div w:id="1085689260">
      <w:bodyDiv w:val="1"/>
      <w:marLeft w:val="0"/>
      <w:marRight w:val="0"/>
      <w:marTop w:val="0"/>
      <w:marBottom w:val="0"/>
      <w:divBdr>
        <w:top w:val="none" w:sz="0" w:space="0" w:color="auto"/>
        <w:left w:val="none" w:sz="0" w:space="0" w:color="auto"/>
        <w:bottom w:val="none" w:sz="0" w:space="0" w:color="auto"/>
        <w:right w:val="none" w:sz="0" w:space="0" w:color="auto"/>
      </w:divBdr>
    </w:div>
    <w:div w:id="1114251969">
      <w:bodyDiv w:val="1"/>
      <w:marLeft w:val="0"/>
      <w:marRight w:val="0"/>
      <w:marTop w:val="0"/>
      <w:marBottom w:val="0"/>
      <w:divBdr>
        <w:top w:val="none" w:sz="0" w:space="0" w:color="auto"/>
        <w:left w:val="none" w:sz="0" w:space="0" w:color="auto"/>
        <w:bottom w:val="none" w:sz="0" w:space="0" w:color="auto"/>
        <w:right w:val="none" w:sz="0" w:space="0" w:color="auto"/>
      </w:divBdr>
    </w:div>
    <w:div w:id="1125005271">
      <w:bodyDiv w:val="1"/>
      <w:marLeft w:val="0"/>
      <w:marRight w:val="0"/>
      <w:marTop w:val="0"/>
      <w:marBottom w:val="0"/>
      <w:divBdr>
        <w:top w:val="none" w:sz="0" w:space="0" w:color="auto"/>
        <w:left w:val="none" w:sz="0" w:space="0" w:color="auto"/>
        <w:bottom w:val="none" w:sz="0" w:space="0" w:color="auto"/>
        <w:right w:val="none" w:sz="0" w:space="0" w:color="auto"/>
      </w:divBdr>
    </w:div>
    <w:div w:id="1178152149">
      <w:bodyDiv w:val="1"/>
      <w:marLeft w:val="0"/>
      <w:marRight w:val="0"/>
      <w:marTop w:val="0"/>
      <w:marBottom w:val="0"/>
      <w:divBdr>
        <w:top w:val="none" w:sz="0" w:space="0" w:color="auto"/>
        <w:left w:val="none" w:sz="0" w:space="0" w:color="auto"/>
        <w:bottom w:val="none" w:sz="0" w:space="0" w:color="auto"/>
        <w:right w:val="none" w:sz="0" w:space="0" w:color="auto"/>
      </w:divBdr>
    </w:div>
    <w:div w:id="1179277992">
      <w:bodyDiv w:val="1"/>
      <w:marLeft w:val="0"/>
      <w:marRight w:val="0"/>
      <w:marTop w:val="0"/>
      <w:marBottom w:val="0"/>
      <w:divBdr>
        <w:top w:val="none" w:sz="0" w:space="0" w:color="auto"/>
        <w:left w:val="none" w:sz="0" w:space="0" w:color="auto"/>
        <w:bottom w:val="none" w:sz="0" w:space="0" w:color="auto"/>
        <w:right w:val="none" w:sz="0" w:space="0" w:color="auto"/>
      </w:divBdr>
    </w:div>
    <w:div w:id="1186867544">
      <w:bodyDiv w:val="1"/>
      <w:marLeft w:val="0"/>
      <w:marRight w:val="0"/>
      <w:marTop w:val="0"/>
      <w:marBottom w:val="0"/>
      <w:divBdr>
        <w:top w:val="none" w:sz="0" w:space="0" w:color="auto"/>
        <w:left w:val="none" w:sz="0" w:space="0" w:color="auto"/>
        <w:bottom w:val="none" w:sz="0" w:space="0" w:color="auto"/>
        <w:right w:val="none" w:sz="0" w:space="0" w:color="auto"/>
      </w:divBdr>
    </w:div>
    <w:div w:id="1194614966">
      <w:bodyDiv w:val="1"/>
      <w:marLeft w:val="0"/>
      <w:marRight w:val="0"/>
      <w:marTop w:val="0"/>
      <w:marBottom w:val="0"/>
      <w:divBdr>
        <w:top w:val="none" w:sz="0" w:space="0" w:color="auto"/>
        <w:left w:val="none" w:sz="0" w:space="0" w:color="auto"/>
        <w:bottom w:val="none" w:sz="0" w:space="0" w:color="auto"/>
        <w:right w:val="none" w:sz="0" w:space="0" w:color="auto"/>
      </w:divBdr>
    </w:div>
    <w:div w:id="1243837312">
      <w:bodyDiv w:val="1"/>
      <w:marLeft w:val="0"/>
      <w:marRight w:val="0"/>
      <w:marTop w:val="0"/>
      <w:marBottom w:val="0"/>
      <w:divBdr>
        <w:top w:val="none" w:sz="0" w:space="0" w:color="auto"/>
        <w:left w:val="none" w:sz="0" w:space="0" w:color="auto"/>
        <w:bottom w:val="none" w:sz="0" w:space="0" w:color="auto"/>
        <w:right w:val="none" w:sz="0" w:space="0" w:color="auto"/>
      </w:divBdr>
    </w:div>
    <w:div w:id="1253247885">
      <w:bodyDiv w:val="1"/>
      <w:marLeft w:val="0"/>
      <w:marRight w:val="0"/>
      <w:marTop w:val="0"/>
      <w:marBottom w:val="0"/>
      <w:divBdr>
        <w:top w:val="none" w:sz="0" w:space="0" w:color="auto"/>
        <w:left w:val="none" w:sz="0" w:space="0" w:color="auto"/>
        <w:bottom w:val="none" w:sz="0" w:space="0" w:color="auto"/>
        <w:right w:val="none" w:sz="0" w:space="0" w:color="auto"/>
      </w:divBdr>
    </w:div>
    <w:div w:id="1257249990">
      <w:bodyDiv w:val="1"/>
      <w:marLeft w:val="0"/>
      <w:marRight w:val="0"/>
      <w:marTop w:val="0"/>
      <w:marBottom w:val="0"/>
      <w:divBdr>
        <w:top w:val="none" w:sz="0" w:space="0" w:color="auto"/>
        <w:left w:val="none" w:sz="0" w:space="0" w:color="auto"/>
        <w:bottom w:val="none" w:sz="0" w:space="0" w:color="auto"/>
        <w:right w:val="none" w:sz="0" w:space="0" w:color="auto"/>
      </w:divBdr>
    </w:div>
    <w:div w:id="1270815363">
      <w:bodyDiv w:val="1"/>
      <w:marLeft w:val="0"/>
      <w:marRight w:val="0"/>
      <w:marTop w:val="0"/>
      <w:marBottom w:val="0"/>
      <w:divBdr>
        <w:top w:val="none" w:sz="0" w:space="0" w:color="auto"/>
        <w:left w:val="none" w:sz="0" w:space="0" w:color="auto"/>
        <w:bottom w:val="none" w:sz="0" w:space="0" w:color="auto"/>
        <w:right w:val="none" w:sz="0" w:space="0" w:color="auto"/>
      </w:divBdr>
    </w:div>
    <w:div w:id="1274558965">
      <w:bodyDiv w:val="1"/>
      <w:marLeft w:val="0"/>
      <w:marRight w:val="0"/>
      <w:marTop w:val="0"/>
      <w:marBottom w:val="0"/>
      <w:divBdr>
        <w:top w:val="none" w:sz="0" w:space="0" w:color="auto"/>
        <w:left w:val="none" w:sz="0" w:space="0" w:color="auto"/>
        <w:bottom w:val="none" w:sz="0" w:space="0" w:color="auto"/>
        <w:right w:val="none" w:sz="0" w:space="0" w:color="auto"/>
      </w:divBdr>
      <w:divsChild>
        <w:div w:id="1879196996">
          <w:marLeft w:val="0"/>
          <w:marRight w:val="0"/>
          <w:marTop w:val="0"/>
          <w:marBottom w:val="0"/>
          <w:divBdr>
            <w:top w:val="none" w:sz="0" w:space="0" w:color="auto"/>
            <w:left w:val="none" w:sz="0" w:space="0" w:color="auto"/>
            <w:bottom w:val="none" w:sz="0" w:space="0" w:color="auto"/>
            <w:right w:val="none" w:sz="0" w:space="0" w:color="auto"/>
          </w:divBdr>
          <w:divsChild>
            <w:div w:id="169045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5864">
      <w:bodyDiv w:val="1"/>
      <w:marLeft w:val="0"/>
      <w:marRight w:val="0"/>
      <w:marTop w:val="0"/>
      <w:marBottom w:val="0"/>
      <w:divBdr>
        <w:top w:val="none" w:sz="0" w:space="0" w:color="auto"/>
        <w:left w:val="none" w:sz="0" w:space="0" w:color="auto"/>
        <w:bottom w:val="none" w:sz="0" w:space="0" w:color="auto"/>
        <w:right w:val="none" w:sz="0" w:space="0" w:color="auto"/>
      </w:divBdr>
    </w:div>
    <w:div w:id="1344168664">
      <w:bodyDiv w:val="1"/>
      <w:marLeft w:val="0"/>
      <w:marRight w:val="0"/>
      <w:marTop w:val="0"/>
      <w:marBottom w:val="0"/>
      <w:divBdr>
        <w:top w:val="none" w:sz="0" w:space="0" w:color="auto"/>
        <w:left w:val="none" w:sz="0" w:space="0" w:color="auto"/>
        <w:bottom w:val="none" w:sz="0" w:space="0" w:color="auto"/>
        <w:right w:val="none" w:sz="0" w:space="0" w:color="auto"/>
      </w:divBdr>
    </w:div>
    <w:div w:id="1344472484">
      <w:bodyDiv w:val="1"/>
      <w:marLeft w:val="0"/>
      <w:marRight w:val="0"/>
      <w:marTop w:val="0"/>
      <w:marBottom w:val="0"/>
      <w:divBdr>
        <w:top w:val="none" w:sz="0" w:space="0" w:color="auto"/>
        <w:left w:val="none" w:sz="0" w:space="0" w:color="auto"/>
        <w:bottom w:val="none" w:sz="0" w:space="0" w:color="auto"/>
        <w:right w:val="none" w:sz="0" w:space="0" w:color="auto"/>
      </w:divBdr>
    </w:div>
    <w:div w:id="1354644842">
      <w:bodyDiv w:val="1"/>
      <w:marLeft w:val="0"/>
      <w:marRight w:val="0"/>
      <w:marTop w:val="0"/>
      <w:marBottom w:val="0"/>
      <w:divBdr>
        <w:top w:val="none" w:sz="0" w:space="0" w:color="auto"/>
        <w:left w:val="none" w:sz="0" w:space="0" w:color="auto"/>
        <w:bottom w:val="none" w:sz="0" w:space="0" w:color="auto"/>
        <w:right w:val="none" w:sz="0" w:space="0" w:color="auto"/>
      </w:divBdr>
    </w:div>
    <w:div w:id="1381441243">
      <w:bodyDiv w:val="1"/>
      <w:marLeft w:val="0"/>
      <w:marRight w:val="0"/>
      <w:marTop w:val="0"/>
      <w:marBottom w:val="0"/>
      <w:divBdr>
        <w:top w:val="none" w:sz="0" w:space="0" w:color="auto"/>
        <w:left w:val="none" w:sz="0" w:space="0" w:color="auto"/>
        <w:bottom w:val="none" w:sz="0" w:space="0" w:color="auto"/>
        <w:right w:val="none" w:sz="0" w:space="0" w:color="auto"/>
      </w:divBdr>
    </w:div>
    <w:div w:id="1400405204">
      <w:bodyDiv w:val="1"/>
      <w:marLeft w:val="0"/>
      <w:marRight w:val="0"/>
      <w:marTop w:val="0"/>
      <w:marBottom w:val="0"/>
      <w:divBdr>
        <w:top w:val="none" w:sz="0" w:space="0" w:color="auto"/>
        <w:left w:val="none" w:sz="0" w:space="0" w:color="auto"/>
        <w:bottom w:val="none" w:sz="0" w:space="0" w:color="auto"/>
        <w:right w:val="none" w:sz="0" w:space="0" w:color="auto"/>
      </w:divBdr>
    </w:div>
    <w:div w:id="1414356748">
      <w:bodyDiv w:val="1"/>
      <w:marLeft w:val="0"/>
      <w:marRight w:val="0"/>
      <w:marTop w:val="0"/>
      <w:marBottom w:val="0"/>
      <w:divBdr>
        <w:top w:val="none" w:sz="0" w:space="0" w:color="auto"/>
        <w:left w:val="none" w:sz="0" w:space="0" w:color="auto"/>
        <w:bottom w:val="none" w:sz="0" w:space="0" w:color="auto"/>
        <w:right w:val="none" w:sz="0" w:space="0" w:color="auto"/>
      </w:divBdr>
    </w:div>
    <w:div w:id="1484590869">
      <w:bodyDiv w:val="1"/>
      <w:marLeft w:val="0"/>
      <w:marRight w:val="0"/>
      <w:marTop w:val="0"/>
      <w:marBottom w:val="0"/>
      <w:divBdr>
        <w:top w:val="none" w:sz="0" w:space="0" w:color="auto"/>
        <w:left w:val="none" w:sz="0" w:space="0" w:color="auto"/>
        <w:bottom w:val="none" w:sz="0" w:space="0" w:color="auto"/>
        <w:right w:val="none" w:sz="0" w:space="0" w:color="auto"/>
      </w:divBdr>
    </w:div>
    <w:div w:id="1488788440">
      <w:bodyDiv w:val="1"/>
      <w:marLeft w:val="0"/>
      <w:marRight w:val="0"/>
      <w:marTop w:val="0"/>
      <w:marBottom w:val="0"/>
      <w:divBdr>
        <w:top w:val="none" w:sz="0" w:space="0" w:color="auto"/>
        <w:left w:val="none" w:sz="0" w:space="0" w:color="auto"/>
        <w:bottom w:val="none" w:sz="0" w:space="0" w:color="auto"/>
        <w:right w:val="none" w:sz="0" w:space="0" w:color="auto"/>
      </w:divBdr>
      <w:divsChild>
        <w:div w:id="600989308">
          <w:marLeft w:val="0"/>
          <w:marRight w:val="0"/>
          <w:marTop w:val="0"/>
          <w:marBottom w:val="0"/>
          <w:divBdr>
            <w:top w:val="none" w:sz="0" w:space="0" w:color="auto"/>
            <w:left w:val="none" w:sz="0" w:space="0" w:color="auto"/>
            <w:bottom w:val="none" w:sz="0" w:space="0" w:color="auto"/>
            <w:right w:val="none" w:sz="0" w:space="0" w:color="auto"/>
          </w:divBdr>
          <w:divsChild>
            <w:div w:id="2056393487">
              <w:marLeft w:val="0"/>
              <w:marRight w:val="0"/>
              <w:marTop w:val="0"/>
              <w:marBottom w:val="0"/>
              <w:divBdr>
                <w:top w:val="none" w:sz="0" w:space="0" w:color="auto"/>
                <w:left w:val="none" w:sz="0" w:space="0" w:color="auto"/>
                <w:bottom w:val="none" w:sz="0" w:space="0" w:color="auto"/>
                <w:right w:val="none" w:sz="0" w:space="0" w:color="auto"/>
              </w:divBdr>
              <w:divsChild>
                <w:div w:id="1355304461">
                  <w:marLeft w:val="0"/>
                  <w:marRight w:val="0"/>
                  <w:marTop w:val="0"/>
                  <w:marBottom w:val="0"/>
                  <w:divBdr>
                    <w:top w:val="none" w:sz="0" w:space="0" w:color="auto"/>
                    <w:left w:val="none" w:sz="0" w:space="0" w:color="auto"/>
                    <w:bottom w:val="none" w:sz="0" w:space="0" w:color="auto"/>
                    <w:right w:val="none" w:sz="0" w:space="0" w:color="auto"/>
                  </w:divBdr>
                  <w:divsChild>
                    <w:div w:id="57680350">
                      <w:marLeft w:val="0"/>
                      <w:marRight w:val="0"/>
                      <w:marTop w:val="0"/>
                      <w:marBottom w:val="0"/>
                      <w:divBdr>
                        <w:top w:val="none" w:sz="0" w:space="0" w:color="auto"/>
                        <w:left w:val="none" w:sz="0" w:space="0" w:color="auto"/>
                        <w:bottom w:val="none" w:sz="0" w:space="0" w:color="auto"/>
                        <w:right w:val="none" w:sz="0" w:space="0" w:color="auto"/>
                      </w:divBdr>
                      <w:divsChild>
                        <w:div w:id="1428892008">
                          <w:marLeft w:val="0"/>
                          <w:marRight w:val="0"/>
                          <w:marTop w:val="0"/>
                          <w:marBottom w:val="0"/>
                          <w:divBdr>
                            <w:top w:val="none" w:sz="0" w:space="0" w:color="auto"/>
                            <w:left w:val="none" w:sz="0" w:space="0" w:color="auto"/>
                            <w:bottom w:val="none" w:sz="0" w:space="0" w:color="auto"/>
                            <w:right w:val="none" w:sz="0" w:space="0" w:color="auto"/>
                          </w:divBdr>
                          <w:divsChild>
                            <w:div w:id="29303966">
                              <w:marLeft w:val="0"/>
                              <w:marRight w:val="0"/>
                              <w:marTop w:val="0"/>
                              <w:marBottom w:val="0"/>
                              <w:divBdr>
                                <w:top w:val="none" w:sz="0" w:space="0" w:color="auto"/>
                                <w:left w:val="none" w:sz="0" w:space="0" w:color="auto"/>
                                <w:bottom w:val="none" w:sz="0" w:space="0" w:color="auto"/>
                                <w:right w:val="none" w:sz="0" w:space="0" w:color="auto"/>
                              </w:divBdr>
                              <w:divsChild>
                                <w:div w:id="19647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016920">
      <w:bodyDiv w:val="1"/>
      <w:marLeft w:val="0"/>
      <w:marRight w:val="0"/>
      <w:marTop w:val="0"/>
      <w:marBottom w:val="0"/>
      <w:divBdr>
        <w:top w:val="none" w:sz="0" w:space="0" w:color="auto"/>
        <w:left w:val="none" w:sz="0" w:space="0" w:color="auto"/>
        <w:bottom w:val="none" w:sz="0" w:space="0" w:color="auto"/>
        <w:right w:val="none" w:sz="0" w:space="0" w:color="auto"/>
      </w:divBdr>
    </w:div>
    <w:div w:id="1514999328">
      <w:bodyDiv w:val="1"/>
      <w:marLeft w:val="0"/>
      <w:marRight w:val="0"/>
      <w:marTop w:val="0"/>
      <w:marBottom w:val="0"/>
      <w:divBdr>
        <w:top w:val="none" w:sz="0" w:space="0" w:color="auto"/>
        <w:left w:val="none" w:sz="0" w:space="0" w:color="auto"/>
        <w:bottom w:val="none" w:sz="0" w:space="0" w:color="auto"/>
        <w:right w:val="none" w:sz="0" w:space="0" w:color="auto"/>
      </w:divBdr>
    </w:div>
    <w:div w:id="1520001726">
      <w:bodyDiv w:val="1"/>
      <w:marLeft w:val="0"/>
      <w:marRight w:val="0"/>
      <w:marTop w:val="0"/>
      <w:marBottom w:val="0"/>
      <w:divBdr>
        <w:top w:val="none" w:sz="0" w:space="0" w:color="auto"/>
        <w:left w:val="none" w:sz="0" w:space="0" w:color="auto"/>
        <w:bottom w:val="none" w:sz="0" w:space="0" w:color="auto"/>
        <w:right w:val="none" w:sz="0" w:space="0" w:color="auto"/>
      </w:divBdr>
      <w:divsChild>
        <w:div w:id="1521360550">
          <w:marLeft w:val="0"/>
          <w:marRight w:val="0"/>
          <w:marTop w:val="0"/>
          <w:marBottom w:val="0"/>
          <w:divBdr>
            <w:top w:val="none" w:sz="0" w:space="0" w:color="auto"/>
            <w:left w:val="none" w:sz="0" w:space="0" w:color="auto"/>
            <w:bottom w:val="none" w:sz="0" w:space="0" w:color="auto"/>
            <w:right w:val="none" w:sz="0" w:space="0" w:color="auto"/>
          </w:divBdr>
          <w:divsChild>
            <w:div w:id="1007713925">
              <w:marLeft w:val="0"/>
              <w:marRight w:val="0"/>
              <w:marTop w:val="0"/>
              <w:marBottom w:val="0"/>
              <w:divBdr>
                <w:top w:val="none" w:sz="0" w:space="0" w:color="auto"/>
                <w:left w:val="none" w:sz="0" w:space="0" w:color="auto"/>
                <w:bottom w:val="none" w:sz="0" w:space="0" w:color="auto"/>
                <w:right w:val="none" w:sz="0" w:space="0" w:color="auto"/>
              </w:divBdr>
              <w:divsChild>
                <w:div w:id="219288474">
                  <w:marLeft w:val="0"/>
                  <w:marRight w:val="0"/>
                  <w:marTop w:val="0"/>
                  <w:marBottom w:val="0"/>
                  <w:divBdr>
                    <w:top w:val="none" w:sz="0" w:space="0" w:color="auto"/>
                    <w:left w:val="none" w:sz="0" w:space="0" w:color="auto"/>
                    <w:bottom w:val="none" w:sz="0" w:space="0" w:color="auto"/>
                    <w:right w:val="none" w:sz="0" w:space="0" w:color="auto"/>
                  </w:divBdr>
                  <w:divsChild>
                    <w:div w:id="563762602">
                      <w:marLeft w:val="0"/>
                      <w:marRight w:val="0"/>
                      <w:marTop w:val="0"/>
                      <w:marBottom w:val="0"/>
                      <w:divBdr>
                        <w:top w:val="none" w:sz="0" w:space="0" w:color="auto"/>
                        <w:left w:val="none" w:sz="0" w:space="0" w:color="auto"/>
                        <w:bottom w:val="none" w:sz="0" w:space="0" w:color="auto"/>
                        <w:right w:val="none" w:sz="0" w:space="0" w:color="auto"/>
                      </w:divBdr>
                      <w:divsChild>
                        <w:div w:id="1479147954">
                          <w:marLeft w:val="0"/>
                          <w:marRight w:val="0"/>
                          <w:marTop w:val="0"/>
                          <w:marBottom w:val="0"/>
                          <w:divBdr>
                            <w:top w:val="none" w:sz="0" w:space="0" w:color="auto"/>
                            <w:left w:val="none" w:sz="0" w:space="0" w:color="auto"/>
                            <w:bottom w:val="none" w:sz="0" w:space="0" w:color="auto"/>
                            <w:right w:val="none" w:sz="0" w:space="0" w:color="auto"/>
                          </w:divBdr>
                          <w:divsChild>
                            <w:div w:id="20700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299824">
                  <w:marLeft w:val="0"/>
                  <w:marRight w:val="0"/>
                  <w:marTop w:val="0"/>
                  <w:marBottom w:val="0"/>
                  <w:divBdr>
                    <w:top w:val="none" w:sz="0" w:space="0" w:color="auto"/>
                    <w:left w:val="none" w:sz="0" w:space="0" w:color="auto"/>
                    <w:bottom w:val="none" w:sz="0" w:space="0" w:color="auto"/>
                    <w:right w:val="none" w:sz="0" w:space="0" w:color="auto"/>
                  </w:divBdr>
                  <w:divsChild>
                    <w:div w:id="20983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9418">
      <w:bodyDiv w:val="1"/>
      <w:marLeft w:val="0"/>
      <w:marRight w:val="0"/>
      <w:marTop w:val="0"/>
      <w:marBottom w:val="0"/>
      <w:divBdr>
        <w:top w:val="none" w:sz="0" w:space="0" w:color="auto"/>
        <w:left w:val="none" w:sz="0" w:space="0" w:color="auto"/>
        <w:bottom w:val="none" w:sz="0" w:space="0" w:color="auto"/>
        <w:right w:val="none" w:sz="0" w:space="0" w:color="auto"/>
      </w:divBdr>
    </w:div>
    <w:div w:id="1526362616">
      <w:bodyDiv w:val="1"/>
      <w:marLeft w:val="0"/>
      <w:marRight w:val="0"/>
      <w:marTop w:val="0"/>
      <w:marBottom w:val="0"/>
      <w:divBdr>
        <w:top w:val="none" w:sz="0" w:space="0" w:color="auto"/>
        <w:left w:val="none" w:sz="0" w:space="0" w:color="auto"/>
        <w:bottom w:val="none" w:sz="0" w:space="0" w:color="auto"/>
        <w:right w:val="none" w:sz="0" w:space="0" w:color="auto"/>
      </w:divBdr>
      <w:divsChild>
        <w:div w:id="720247825">
          <w:marLeft w:val="0"/>
          <w:marRight w:val="0"/>
          <w:marTop w:val="0"/>
          <w:marBottom w:val="0"/>
          <w:divBdr>
            <w:top w:val="none" w:sz="0" w:space="0" w:color="auto"/>
            <w:left w:val="none" w:sz="0" w:space="0" w:color="auto"/>
            <w:bottom w:val="none" w:sz="0" w:space="0" w:color="auto"/>
            <w:right w:val="none" w:sz="0" w:space="0" w:color="auto"/>
          </w:divBdr>
          <w:divsChild>
            <w:div w:id="20063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
    <w:div w:id="1540320994">
      <w:bodyDiv w:val="1"/>
      <w:marLeft w:val="0"/>
      <w:marRight w:val="0"/>
      <w:marTop w:val="0"/>
      <w:marBottom w:val="0"/>
      <w:divBdr>
        <w:top w:val="none" w:sz="0" w:space="0" w:color="auto"/>
        <w:left w:val="none" w:sz="0" w:space="0" w:color="auto"/>
        <w:bottom w:val="none" w:sz="0" w:space="0" w:color="auto"/>
        <w:right w:val="none" w:sz="0" w:space="0" w:color="auto"/>
      </w:divBdr>
    </w:div>
    <w:div w:id="1545291389">
      <w:bodyDiv w:val="1"/>
      <w:marLeft w:val="0"/>
      <w:marRight w:val="0"/>
      <w:marTop w:val="0"/>
      <w:marBottom w:val="0"/>
      <w:divBdr>
        <w:top w:val="none" w:sz="0" w:space="0" w:color="auto"/>
        <w:left w:val="none" w:sz="0" w:space="0" w:color="auto"/>
        <w:bottom w:val="none" w:sz="0" w:space="0" w:color="auto"/>
        <w:right w:val="none" w:sz="0" w:space="0" w:color="auto"/>
      </w:divBdr>
    </w:div>
    <w:div w:id="1554393451">
      <w:bodyDiv w:val="1"/>
      <w:marLeft w:val="0"/>
      <w:marRight w:val="0"/>
      <w:marTop w:val="0"/>
      <w:marBottom w:val="0"/>
      <w:divBdr>
        <w:top w:val="none" w:sz="0" w:space="0" w:color="auto"/>
        <w:left w:val="none" w:sz="0" w:space="0" w:color="auto"/>
        <w:bottom w:val="none" w:sz="0" w:space="0" w:color="auto"/>
        <w:right w:val="none" w:sz="0" w:space="0" w:color="auto"/>
      </w:divBdr>
    </w:div>
    <w:div w:id="1559825290">
      <w:bodyDiv w:val="1"/>
      <w:marLeft w:val="0"/>
      <w:marRight w:val="0"/>
      <w:marTop w:val="0"/>
      <w:marBottom w:val="0"/>
      <w:divBdr>
        <w:top w:val="none" w:sz="0" w:space="0" w:color="auto"/>
        <w:left w:val="none" w:sz="0" w:space="0" w:color="auto"/>
        <w:bottom w:val="none" w:sz="0" w:space="0" w:color="auto"/>
        <w:right w:val="none" w:sz="0" w:space="0" w:color="auto"/>
      </w:divBdr>
    </w:div>
    <w:div w:id="1560166488">
      <w:bodyDiv w:val="1"/>
      <w:marLeft w:val="0"/>
      <w:marRight w:val="0"/>
      <w:marTop w:val="0"/>
      <w:marBottom w:val="0"/>
      <w:divBdr>
        <w:top w:val="none" w:sz="0" w:space="0" w:color="auto"/>
        <w:left w:val="none" w:sz="0" w:space="0" w:color="auto"/>
        <w:bottom w:val="none" w:sz="0" w:space="0" w:color="auto"/>
        <w:right w:val="none" w:sz="0" w:space="0" w:color="auto"/>
      </w:divBdr>
      <w:divsChild>
        <w:div w:id="152767384">
          <w:marLeft w:val="0"/>
          <w:marRight w:val="0"/>
          <w:marTop w:val="0"/>
          <w:marBottom w:val="0"/>
          <w:divBdr>
            <w:top w:val="none" w:sz="0" w:space="0" w:color="auto"/>
            <w:left w:val="none" w:sz="0" w:space="0" w:color="auto"/>
            <w:bottom w:val="none" w:sz="0" w:space="0" w:color="auto"/>
            <w:right w:val="none" w:sz="0" w:space="0" w:color="auto"/>
          </w:divBdr>
          <w:divsChild>
            <w:div w:id="123473097">
              <w:marLeft w:val="0"/>
              <w:marRight w:val="0"/>
              <w:marTop w:val="0"/>
              <w:marBottom w:val="0"/>
              <w:divBdr>
                <w:top w:val="none" w:sz="0" w:space="0" w:color="auto"/>
                <w:left w:val="none" w:sz="0" w:space="0" w:color="auto"/>
                <w:bottom w:val="none" w:sz="0" w:space="0" w:color="auto"/>
                <w:right w:val="none" w:sz="0" w:space="0" w:color="auto"/>
              </w:divBdr>
              <w:divsChild>
                <w:div w:id="930237412">
                  <w:marLeft w:val="0"/>
                  <w:marRight w:val="0"/>
                  <w:marTop w:val="0"/>
                  <w:marBottom w:val="0"/>
                  <w:divBdr>
                    <w:top w:val="none" w:sz="0" w:space="0" w:color="auto"/>
                    <w:left w:val="none" w:sz="0" w:space="0" w:color="auto"/>
                    <w:bottom w:val="none" w:sz="0" w:space="0" w:color="auto"/>
                    <w:right w:val="none" w:sz="0" w:space="0" w:color="auto"/>
                  </w:divBdr>
                  <w:divsChild>
                    <w:div w:id="1299528569">
                      <w:marLeft w:val="0"/>
                      <w:marRight w:val="0"/>
                      <w:marTop w:val="0"/>
                      <w:marBottom w:val="0"/>
                      <w:divBdr>
                        <w:top w:val="none" w:sz="0" w:space="0" w:color="auto"/>
                        <w:left w:val="none" w:sz="0" w:space="0" w:color="auto"/>
                        <w:bottom w:val="none" w:sz="0" w:space="0" w:color="auto"/>
                        <w:right w:val="none" w:sz="0" w:space="0" w:color="auto"/>
                      </w:divBdr>
                      <w:divsChild>
                        <w:div w:id="1756903510">
                          <w:marLeft w:val="0"/>
                          <w:marRight w:val="0"/>
                          <w:marTop w:val="0"/>
                          <w:marBottom w:val="0"/>
                          <w:divBdr>
                            <w:top w:val="none" w:sz="0" w:space="0" w:color="auto"/>
                            <w:left w:val="none" w:sz="0" w:space="0" w:color="auto"/>
                            <w:bottom w:val="none" w:sz="0" w:space="0" w:color="auto"/>
                            <w:right w:val="none" w:sz="0" w:space="0" w:color="auto"/>
                          </w:divBdr>
                          <w:divsChild>
                            <w:div w:id="766772217">
                              <w:marLeft w:val="0"/>
                              <w:marRight w:val="0"/>
                              <w:marTop w:val="0"/>
                              <w:marBottom w:val="0"/>
                              <w:divBdr>
                                <w:top w:val="none" w:sz="0" w:space="0" w:color="auto"/>
                                <w:left w:val="none" w:sz="0" w:space="0" w:color="auto"/>
                                <w:bottom w:val="none" w:sz="0" w:space="0" w:color="auto"/>
                                <w:right w:val="none" w:sz="0" w:space="0" w:color="auto"/>
                              </w:divBdr>
                              <w:divsChild>
                                <w:div w:id="18023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549878">
      <w:bodyDiv w:val="1"/>
      <w:marLeft w:val="0"/>
      <w:marRight w:val="0"/>
      <w:marTop w:val="0"/>
      <w:marBottom w:val="0"/>
      <w:divBdr>
        <w:top w:val="none" w:sz="0" w:space="0" w:color="auto"/>
        <w:left w:val="none" w:sz="0" w:space="0" w:color="auto"/>
        <w:bottom w:val="none" w:sz="0" w:space="0" w:color="auto"/>
        <w:right w:val="none" w:sz="0" w:space="0" w:color="auto"/>
      </w:divBdr>
    </w:div>
    <w:div w:id="1591739018">
      <w:bodyDiv w:val="1"/>
      <w:marLeft w:val="0"/>
      <w:marRight w:val="0"/>
      <w:marTop w:val="0"/>
      <w:marBottom w:val="0"/>
      <w:divBdr>
        <w:top w:val="none" w:sz="0" w:space="0" w:color="auto"/>
        <w:left w:val="none" w:sz="0" w:space="0" w:color="auto"/>
        <w:bottom w:val="none" w:sz="0" w:space="0" w:color="auto"/>
        <w:right w:val="none" w:sz="0" w:space="0" w:color="auto"/>
      </w:divBdr>
    </w:div>
    <w:div w:id="1608660042">
      <w:bodyDiv w:val="1"/>
      <w:marLeft w:val="0"/>
      <w:marRight w:val="0"/>
      <w:marTop w:val="0"/>
      <w:marBottom w:val="0"/>
      <w:divBdr>
        <w:top w:val="none" w:sz="0" w:space="0" w:color="auto"/>
        <w:left w:val="none" w:sz="0" w:space="0" w:color="auto"/>
        <w:bottom w:val="none" w:sz="0" w:space="0" w:color="auto"/>
        <w:right w:val="none" w:sz="0" w:space="0" w:color="auto"/>
      </w:divBdr>
    </w:div>
    <w:div w:id="1617711383">
      <w:bodyDiv w:val="1"/>
      <w:marLeft w:val="0"/>
      <w:marRight w:val="0"/>
      <w:marTop w:val="0"/>
      <w:marBottom w:val="0"/>
      <w:divBdr>
        <w:top w:val="none" w:sz="0" w:space="0" w:color="auto"/>
        <w:left w:val="none" w:sz="0" w:space="0" w:color="auto"/>
        <w:bottom w:val="none" w:sz="0" w:space="0" w:color="auto"/>
        <w:right w:val="none" w:sz="0" w:space="0" w:color="auto"/>
      </w:divBdr>
    </w:div>
    <w:div w:id="1625110933">
      <w:bodyDiv w:val="1"/>
      <w:marLeft w:val="0"/>
      <w:marRight w:val="0"/>
      <w:marTop w:val="0"/>
      <w:marBottom w:val="0"/>
      <w:divBdr>
        <w:top w:val="none" w:sz="0" w:space="0" w:color="auto"/>
        <w:left w:val="none" w:sz="0" w:space="0" w:color="auto"/>
        <w:bottom w:val="none" w:sz="0" w:space="0" w:color="auto"/>
        <w:right w:val="none" w:sz="0" w:space="0" w:color="auto"/>
      </w:divBdr>
    </w:div>
    <w:div w:id="1630428677">
      <w:bodyDiv w:val="1"/>
      <w:marLeft w:val="0"/>
      <w:marRight w:val="0"/>
      <w:marTop w:val="0"/>
      <w:marBottom w:val="0"/>
      <w:divBdr>
        <w:top w:val="none" w:sz="0" w:space="0" w:color="auto"/>
        <w:left w:val="none" w:sz="0" w:space="0" w:color="auto"/>
        <w:bottom w:val="none" w:sz="0" w:space="0" w:color="auto"/>
        <w:right w:val="none" w:sz="0" w:space="0" w:color="auto"/>
      </w:divBdr>
    </w:div>
    <w:div w:id="1631328039">
      <w:bodyDiv w:val="1"/>
      <w:marLeft w:val="0"/>
      <w:marRight w:val="0"/>
      <w:marTop w:val="0"/>
      <w:marBottom w:val="0"/>
      <w:divBdr>
        <w:top w:val="none" w:sz="0" w:space="0" w:color="auto"/>
        <w:left w:val="none" w:sz="0" w:space="0" w:color="auto"/>
        <w:bottom w:val="none" w:sz="0" w:space="0" w:color="auto"/>
        <w:right w:val="none" w:sz="0" w:space="0" w:color="auto"/>
      </w:divBdr>
    </w:div>
    <w:div w:id="1636594303">
      <w:bodyDiv w:val="1"/>
      <w:marLeft w:val="0"/>
      <w:marRight w:val="0"/>
      <w:marTop w:val="0"/>
      <w:marBottom w:val="0"/>
      <w:divBdr>
        <w:top w:val="none" w:sz="0" w:space="0" w:color="auto"/>
        <w:left w:val="none" w:sz="0" w:space="0" w:color="auto"/>
        <w:bottom w:val="none" w:sz="0" w:space="0" w:color="auto"/>
        <w:right w:val="none" w:sz="0" w:space="0" w:color="auto"/>
      </w:divBdr>
    </w:div>
    <w:div w:id="1644852719">
      <w:bodyDiv w:val="1"/>
      <w:marLeft w:val="0"/>
      <w:marRight w:val="0"/>
      <w:marTop w:val="0"/>
      <w:marBottom w:val="0"/>
      <w:divBdr>
        <w:top w:val="none" w:sz="0" w:space="0" w:color="auto"/>
        <w:left w:val="none" w:sz="0" w:space="0" w:color="auto"/>
        <w:bottom w:val="none" w:sz="0" w:space="0" w:color="auto"/>
        <w:right w:val="none" w:sz="0" w:space="0" w:color="auto"/>
      </w:divBdr>
    </w:div>
    <w:div w:id="1667399628">
      <w:bodyDiv w:val="1"/>
      <w:marLeft w:val="0"/>
      <w:marRight w:val="0"/>
      <w:marTop w:val="0"/>
      <w:marBottom w:val="0"/>
      <w:divBdr>
        <w:top w:val="none" w:sz="0" w:space="0" w:color="auto"/>
        <w:left w:val="none" w:sz="0" w:space="0" w:color="auto"/>
        <w:bottom w:val="none" w:sz="0" w:space="0" w:color="auto"/>
        <w:right w:val="none" w:sz="0" w:space="0" w:color="auto"/>
      </w:divBdr>
    </w:div>
    <w:div w:id="1685132556">
      <w:bodyDiv w:val="1"/>
      <w:marLeft w:val="0"/>
      <w:marRight w:val="0"/>
      <w:marTop w:val="0"/>
      <w:marBottom w:val="0"/>
      <w:divBdr>
        <w:top w:val="none" w:sz="0" w:space="0" w:color="auto"/>
        <w:left w:val="none" w:sz="0" w:space="0" w:color="auto"/>
        <w:bottom w:val="none" w:sz="0" w:space="0" w:color="auto"/>
        <w:right w:val="none" w:sz="0" w:space="0" w:color="auto"/>
      </w:divBdr>
    </w:div>
    <w:div w:id="1686395314">
      <w:bodyDiv w:val="1"/>
      <w:marLeft w:val="0"/>
      <w:marRight w:val="0"/>
      <w:marTop w:val="0"/>
      <w:marBottom w:val="0"/>
      <w:divBdr>
        <w:top w:val="none" w:sz="0" w:space="0" w:color="auto"/>
        <w:left w:val="none" w:sz="0" w:space="0" w:color="auto"/>
        <w:bottom w:val="none" w:sz="0" w:space="0" w:color="auto"/>
        <w:right w:val="none" w:sz="0" w:space="0" w:color="auto"/>
      </w:divBdr>
    </w:div>
    <w:div w:id="1691830137">
      <w:bodyDiv w:val="1"/>
      <w:marLeft w:val="0"/>
      <w:marRight w:val="0"/>
      <w:marTop w:val="0"/>
      <w:marBottom w:val="0"/>
      <w:divBdr>
        <w:top w:val="none" w:sz="0" w:space="0" w:color="auto"/>
        <w:left w:val="none" w:sz="0" w:space="0" w:color="auto"/>
        <w:bottom w:val="none" w:sz="0" w:space="0" w:color="auto"/>
        <w:right w:val="none" w:sz="0" w:space="0" w:color="auto"/>
      </w:divBdr>
    </w:div>
    <w:div w:id="1706715140">
      <w:bodyDiv w:val="1"/>
      <w:marLeft w:val="0"/>
      <w:marRight w:val="0"/>
      <w:marTop w:val="0"/>
      <w:marBottom w:val="0"/>
      <w:divBdr>
        <w:top w:val="none" w:sz="0" w:space="0" w:color="auto"/>
        <w:left w:val="none" w:sz="0" w:space="0" w:color="auto"/>
        <w:bottom w:val="none" w:sz="0" w:space="0" w:color="auto"/>
        <w:right w:val="none" w:sz="0" w:space="0" w:color="auto"/>
      </w:divBdr>
      <w:divsChild>
        <w:div w:id="386728519">
          <w:marLeft w:val="547"/>
          <w:marRight w:val="0"/>
          <w:marTop w:val="0"/>
          <w:marBottom w:val="0"/>
          <w:divBdr>
            <w:top w:val="none" w:sz="0" w:space="0" w:color="auto"/>
            <w:left w:val="none" w:sz="0" w:space="0" w:color="auto"/>
            <w:bottom w:val="none" w:sz="0" w:space="0" w:color="auto"/>
            <w:right w:val="none" w:sz="0" w:space="0" w:color="auto"/>
          </w:divBdr>
        </w:div>
      </w:divsChild>
    </w:div>
    <w:div w:id="1711949998">
      <w:bodyDiv w:val="1"/>
      <w:marLeft w:val="0"/>
      <w:marRight w:val="0"/>
      <w:marTop w:val="0"/>
      <w:marBottom w:val="0"/>
      <w:divBdr>
        <w:top w:val="none" w:sz="0" w:space="0" w:color="auto"/>
        <w:left w:val="none" w:sz="0" w:space="0" w:color="auto"/>
        <w:bottom w:val="none" w:sz="0" w:space="0" w:color="auto"/>
        <w:right w:val="none" w:sz="0" w:space="0" w:color="auto"/>
      </w:divBdr>
    </w:div>
    <w:div w:id="1717467173">
      <w:bodyDiv w:val="1"/>
      <w:marLeft w:val="0"/>
      <w:marRight w:val="0"/>
      <w:marTop w:val="0"/>
      <w:marBottom w:val="0"/>
      <w:divBdr>
        <w:top w:val="none" w:sz="0" w:space="0" w:color="auto"/>
        <w:left w:val="none" w:sz="0" w:space="0" w:color="auto"/>
        <w:bottom w:val="none" w:sz="0" w:space="0" w:color="auto"/>
        <w:right w:val="none" w:sz="0" w:space="0" w:color="auto"/>
      </w:divBdr>
    </w:div>
    <w:div w:id="1719356593">
      <w:bodyDiv w:val="1"/>
      <w:marLeft w:val="0"/>
      <w:marRight w:val="0"/>
      <w:marTop w:val="0"/>
      <w:marBottom w:val="0"/>
      <w:divBdr>
        <w:top w:val="none" w:sz="0" w:space="0" w:color="auto"/>
        <w:left w:val="none" w:sz="0" w:space="0" w:color="auto"/>
        <w:bottom w:val="none" w:sz="0" w:space="0" w:color="auto"/>
        <w:right w:val="none" w:sz="0" w:space="0" w:color="auto"/>
      </w:divBdr>
    </w:div>
    <w:div w:id="1746341440">
      <w:bodyDiv w:val="1"/>
      <w:marLeft w:val="0"/>
      <w:marRight w:val="0"/>
      <w:marTop w:val="0"/>
      <w:marBottom w:val="0"/>
      <w:divBdr>
        <w:top w:val="none" w:sz="0" w:space="0" w:color="auto"/>
        <w:left w:val="none" w:sz="0" w:space="0" w:color="auto"/>
        <w:bottom w:val="none" w:sz="0" w:space="0" w:color="auto"/>
        <w:right w:val="none" w:sz="0" w:space="0" w:color="auto"/>
      </w:divBdr>
    </w:div>
    <w:div w:id="1791892587">
      <w:bodyDiv w:val="1"/>
      <w:marLeft w:val="0"/>
      <w:marRight w:val="0"/>
      <w:marTop w:val="0"/>
      <w:marBottom w:val="0"/>
      <w:divBdr>
        <w:top w:val="none" w:sz="0" w:space="0" w:color="auto"/>
        <w:left w:val="none" w:sz="0" w:space="0" w:color="auto"/>
        <w:bottom w:val="none" w:sz="0" w:space="0" w:color="auto"/>
        <w:right w:val="none" w:sz="0" w:space="0" w:color="auto"/>
      </w:divBdr>
    </w:div>
    <w:div w:id="1797336608">
      <w:bodyDiv w:val="1"/>
      <w:marLeft w:val="0"/>
      <w:marRight w:val="0"/>
      <w:marTop w:val="0"/>
      <w:marBottom w:val="0"/>
      <w:divBdr>
        <w:top w:val="none" w:sz="0" w:space="0" w:color="auto"/>
        <w:left w:val="none" w:sz="0" w:space="0" w:color="auto"/>
        <w:bottom w:val="none" w:sz="0" w:space="0" w:color="auto"/>
        <w:right w:val="none" w:sz="0" w:space="0" w:color="auto"/>
      </w:divBdr>
    </w:div>
    <w:div w:id="1802530525">
      <w:bodyDiv w:val="1"/>
      <w:marLeft w:val="0"/>
      <w:marRight w:val="0"/>
      <w:marTop w:val="0"/>
      <w:marBottom w:val="0"/>
      <w:divBdr>
        <w:top w:val="none" w:sz="0" w:space="0" w:color="auto"/>
        <w:left w:val="none" w:sz="0" w:space="0" w:color="auto"/>
        <w:bottom w:val="none" w:sz="0" w:space="0" w:color="auto"/>
        <w:right w:val="none" w:sz="0" w:space="0" w:color="auto"/>
      </w:divBdr>
    </w:div>
    <w:div w:id="1804542132">
      <w:bodyDiv w:val="1"/>
      <w:marLeft w:val="0"/>
      <w:marRight w:val="0"/>
      <w:marTop w:val="0"/>
      <w:marBottom w:val="0"/>
      <w:divBdr>
        <w:top w:val="none" w:sz="0" w:space="0" w:color="auto"/>
        <w:left w:val="none" w:sz="0" w:space="0" w:color="auto"/>
        <w:bottom w:val="none" w:sz="0" w:space="0" w:color="auto"/>
        <w:right w:val="none" w:sz="0" w:space="0" w:color="auto"/>
      </w:divBdr>
    </w:div>
    <w:div w:id="1844708442">
      <w:bodyDiv w:val="1"/>
      <w:marLeft w:val="0"/>
      <w:marRight w:val="0"/>
      <w:marTop w:val="0"/>
      <w:marBottom w:val="0"/>
      <w:divBdr>
        <w:top w:val="none" w:sz="0" w:space="0" w:color="auto"/>
        <w:left w:val="none" w:sz="0" w:space="0" w:color="auto"/>
        <w:bottom w:val="none" w:sz="0" w:space="0" w:color="auto"/>
        <w:right w:val="none" w:sz="0" w:space="0" w:color="auto"/>
      </w:divBdr>
    </w:div>
    <w:div w:id="1849442938">
      <w:bodyDiv w:val="1"/>
      <w:marLeft w:val="0"/>
      <w:marRight w:val="0"/>
      <w:marTop w:val="0"/>
      <w:marBottom w:val="0"/>
      <w:divBdr>
        <w:top w:val="none" w:sz="0" w:space="0" w:color="auto"/>
        <w:left w:val="none" w:sz="0" w:space="0" w:color="auto"/>
        <w:bottom w:val="none" w:sz="0" w:space="0" w:color="auto"/>
        <w:right w:val="none" w:sz="0" w:space="0" w:color="auto"/>
      </w:divBdr>
    </w:div>
    <w:div w:id="1857187181">
      <w:bodyDiv w:val="1"/>
      <w:marLeft w:val="0"/>
      <w:marRight w:val="0"/>
      <w:marTop w:val="0"/>
      <w:marBottom w:val="0"/>
      <w:divBdr>
        <w:top w:val="none" w:sz="0" w:space="0" w:color="auto"/>
        <w:left w:val="none" w:sz="0" w:space="0" w:color="auto"/>
        <w:bottom w:val="none" w:sz="0" w:space="0" w:color="auto"/>
        <w:right w:val="none" w:sz="0" w:space="0" w:color="auto"/>
      </w:divBdr>
    </w:div>
    <w:div w:id="1893272307">
      <w:bodyDiv w:val="1"/>
      <w:marLeft w:val="0"/>
      <w:marRight w:val="0"/>
      <w:marTop w:val="0"/>
      <w:marBottom w:val="0"/>
      <w:divBdr>
        <w:top w:val="none" w:sz="0" w:space="0" w:color="auto"/>
        <w:left w:val="none" w:sz="0" w:space="0" w:color="auto"/>
        <w:bottom w:val="none" w:sz="0" w:space="0" w:color="auto"/>
        <w:right w:val="none" w:sz="0" w:space="0" w:color="auto"/>
      </w:divBdr>
    </w:div>
    <w:div w:id="1935089631">
      <w:bodyDiv w:val="1"/>
      <w:marLeft w:val="0"/>
      <w:marRight w:val="0"/>
      <w:marTop w:val="0"/>
      <w:marBottom w:val="0"/>
      <w:divBdr>
        <w:top w:val="none" w:sz="0" w:space="0" w:color="auto"/>
        <w:left w:val="none" w:sz="0" w:space="0" w:color="auto"/>
        <w:bottom w:val="none" w:sz="0" w:space="0" w:color="auto"/>
        <w:right w:val="none" w:sz="0" w:space="0" w:color="auto"/>
      </w:divBdr>
    </w:div>
    <w:div w:id="1951430008">
      <w:bodyDiv w:val="1"/>
      <w:marLeft w:val="0"/>
      <w:marRight w:val="0"/>
      <w:marTop w:val="0"/>
      <w:marBottom w:val="0"/>
      <w:divBdr>
        <w:top w:val="none" w:sz="0" w:space="0" w:color="auto"/>
        <w:left w:val="none" w:sz="0" w:space="0" w:color="auto"/>
        <w:bottom w:val="none" w:sz="0" w:space="0" w:color="auto"/>
        <w:right w:val="none" w:sz="0" w:space="0" w:color="auto"/>
      </w:divBdr>
    </w:div>
    <w:div w:id="1953658828">
      <w:bodyDiv w:val="1"/>
      <w:marLeft w:val="0"/>
      <w:marRight w:val="0"/>
      <w:marTop w:val="0"/>
      <w:marBottom w:val="0"/>
      <w:divBdr>
        <w:top w:val="none" w:sz="0" w:space="0" w:color="auto"/>
        <w:left w:val="none" w:sz="0" w:space="0" w:color="auto"/>
        <w:bottom w:val="none" w:sz="0" w:space="0" w:color="auto"/>
        <w:right w:val="none" w:sz="0" w:space="0" w:color="auto"/>
      </w:divBdr>
    </w:div>
    <w:div w:id="1957171939">
      <w:bodyDiv w:val="1"/>
      <w:marLeft w:val="0"/>
      <w:marRight w:val="0"/>
      <w:marTop w:val="0"/>
      <w:marBottom w:val="0"/>
      <w:divBdr>
        <w:top w:val="none" w:sz="0" w:space="0" w:color="auto"/>
        <w:left w:val="none" w:sz="0" w:space="0" w:color="auto"/>
        <w:bottom w:val="none" w:sz="0" w:space="0" w:color="auto"/>
        <w:right w:val="none" w:sz="0" w:space="0" w:color="auto"/>
      </w:divBdr>
    </w:div>
    <w:div w:id="1958487211">
      <w:bodyDiv w:val="1"/>
      <w:marLeft w:val="0"/>
      <w:marRight w:val="0"/>
      <w:marTop w:val="0"/>
      <w:marBottom w:val="0"/>
      <w:divBdr>
        <w:top w:val="none" w:sz="0" w:space="0" w:color="auto"/>
        <w:left w:val="none" w:sz="0" w:space="0" w:color="auto"/>
        <w:bottom w:val="none" w:sz="0" w:space="0" w:color="auto"/>
        <w:right w:val="none" w:sz="0" w:space="0" w:color="auto"/>
      </w:divBdr>
    </w:div>
    <w:div w:id="1959221925">
      <w:bodyDiv w:val="1"/>
      <w:marLeft w:val="0"/>
      <w:marRight w:val="0"/>
      <w:marTop w:val="0"/>
      <w:marBottom w:val="0"/>
      <w:divBdr>
        <w:top w:val="none" w:sz="0" w:space="0" w:color="auto"/>
        <w:left w:val="none" w:sz="0" w:space="0" w:color="auto"/>
        <w:bottom w:val="none" w:sz="0" w:space="0" w:color="auto"/>
        <w:right w:val="none" w:sz="0" w:space="0" w:color="auto"/>
      </w:divBdr>
    </w:div>
    <w:div w:id="1961721792">
      <w:bodyDiv w:val="1"/>
      <w:marLeft w:val="0"/>
      <w:marRight w:val="0"/>
      <w:marTop w:val="0"/>
      <w:marBottom w:val="0"/>
      <w:divBdr>
        <w:top w:val="none" w:sz="0" w:space="0" w:color="auto"/>
        <w:left w:val="none" w:sz="0" w:space="0" w:color="auto"/>
        <w:bottom w:val="none" w:sz="0" w:space="0" w:color="auto"/>
        <w:right w:val="none" w:sz="0" w:space="0" w:color="auto"/>
      </w:divBdr>
    </w:div>
    <w:div w:id="1968461716">
      <w:bodyDiv w:val="1"/>
      <w:marLeft w:val="0"/>
      <w:marRight w:val="0"/>
      <w:marTop w:val="0"/>
      <w:marBottom w:val="0"/>
      <w:divBdr>
        <w:top w:val="none" w:sz="0" w:space="0" w:color="auto"/>
        <w:left w:val="none" w:sz="0" w:space="0" w:color="auto"/>
        <w:bottom w:val="none" w:sz="0" w:space="0" w:color="auto"/>
        <w:right w:val="none" w:sz="0" w:space="0" w:color="auto"/>
      </w:divBdr>
    </w:div>
    <w:div w:id="1979723153">
      <w:bodyDiv w:val="1"/>
      <w:marLeft w:val="0"/>
      <w:marRight w:val="0"/>
      <w:marTop w:val="0"/>
      <w:marBottom w:val="0"/>
      <w:divBdr>
        <w:top w:val="none" w:sz="0" w:space="0" w:color="auto"/>
        <w:left w:val="none" w:sz="0" w:space="0" w:color="auto"/>
        <w:bottom w:val="none" w:sz="0" w:space="0" w:color="auto"/>
        <w:right w:val="none" w:sz="0" w:space="0" w:color="auto"/>
      </w:divBdr>
    </w:div>
    <w:div w:id="1981497783">
      <w:bodyDiv w:val="1"/>
      <w:marLeft w:val="0"/>
      <w:marRight w:val="0"/>
      <w:marTop w:val="0"/>
      <w:marBottom w:val="0"/>
      <w:divBdr>
        <w:top w:val="none" w:sz="0" w:space="0" w:color="auto"/>
        <w:left w:val="none" w:sz="0" w:space="0" w:color="auto"/>
        <w:bottom w:val="none" w:sz="0" w:space="0" w:color="auto"/>
        <w:right w:val="none" w:sz="0" w:space="0" w:color="auto"/>
      </w:divBdr>
    </w:div>
    <w:div w:id="1999453945">
      <w:bodyDiv w:val="1"/>
      <w:marLeft w:val="0"/>
      <w:marRight w:val="0"/>
      <w:marTop w:val="0"/>
      <w:marBottom w:val="0"/>
      <w:divBdr>
        <w:top w:val="none" w:sz="0" w:space="0" w:color="auto"/>
        <w:left w:val="none" w:sz="0" w:space="0" w:color="auto"/>
        <w:bottom w:val="none" w:sz="0" w:space="0" w:color="auto"/>
        <w:right w:val="none" w:sz="0" w:space="0" w:color="auto"/>
      </w:divBdr>
    </w:div>
    <w:div w:id="2003315625">
      <w:bodyDiv w:val="1"/>
      <w:marLeft w:val="0"/>
      <w:marRight w:val="0"/>
      <w:marTop w:val="0"/>
      <w:marBottom w:val="0"/>
      <w:divBdr>
        <w:top w:val="none" w:sz="0" w:space="0" w:color="auto"/>
        <w:left w:val="none" w:sz="0" w:space="0" w:color="auto"/>
        <w:bottom w:val="none" w:sz="0" w:space="0" w:color="auto"/>
        <w:right w:val="none" w:sz="0" w:space="0" w:color="auto"/>
      </w:divBdr>
    </w:div>
    <w:div w:id="2006593738">
      <w:bodyDiv w:val="1"/>
      <w:marLeft w:val="0"/>
      <w:marRight w:val="0"/>
      <w:marTop w:val="0"/>
      <w:marBottom w:val="0"/>
      <w:divBdr>
        <w:top w:val="none" w:sz="0" w:space="0" w:color="auto"/>
        <w:left w:val="none" w:sz="0" w:space="0" w:color="auto"/>
        <w:bottom w:val="none" w:sz="0" w:space="0" w:color="auto"/>
        <w:right w:val="none" w:sz="0" w:space="0" w:color="auto"/>
      </w:divBdr>
    </w:div>
    <w:div w:id="2015692085">
      <w:bodyDiv w:val="1"/>
      <w:marLeft w:val="0"/>
      <w:marRight w:val="0"/>
      <w:marTop w:val="0"/>
      <w:marBottom w:val="0"/>
      <w:divBdr>
        <w:top w:val="none" w:sz="0" w:space="0" w:color="auto"/>
        <w:left w:val="none" w:sz="0" w:space="0" w:color="auto"/>
        <w:bottom w:val="none" w:sz="0" w:space="0" w:color="auto"/>
        <w:right w:val="none" w:sz="0" w:space="0" w:color="auto"/>
      </w:divBdr>
    </w:div>
    <w:div w:id="2049524727">
      <w:bodyDiv w:val="1"/>
      <w:marLeft w:val="0"/>
      <w:marRight w:val="0"/>
      <w:marTop w:val="0"/>
      <w:marBottom w:val="0"/>
      <w:divBdr>
        <w:top w:val="none" w:sz="0" w:space="0" w:color="auto"/>
        <w:left w:val="none" w:sz="0" w:space="0" w:color="auto"/>
        <w:bottom w:val="none" w:sz="0" w:space="0" w:color="auto"/>
        <w:right w:val="none" w:sz="0" w:space="0" w:color="auto"/>
      </w:divBdr>
    </w:div>
    <w:div w:id="2051802941">
      <w:bodyDiv w:val="1"/>
      <w:marLeft w:val="0"/>
      <w:marRight w:val="0"/>
      <w:marTop w:val="0"/>
      <w:marBottom w:val="0"/>
      <w:divBdr>
        <w:top w:val="none" w:sz="0" w:space="0" w:color="auto"/>
        <w:left w:val="none" w:sz="0" w:space="0" w:color="auto"/>
        <w:bottom w:val="none" w:sz="0" w:space="0" w:color="auto"/>
        <w:right w:val="none" w:sz="0" w:space="0" w:color="auto"/>
      </w:divBdr>
    </w:div>
    <w:div w:id="2058506924">
      <w:bodyDiv w:val="1"/>
      <w:marLeft w:val="0"/>
      <w:marRight w:val="0"/>
      <w:marTop w:val="0"/>
      <w:marBottom w:val="0"/>
      <w:divBdr>
        <w:top w:val="none" w:sz="0" w:space="0" w:color="auto"/>
        <w:left w:val="none" w:sz="0" w:space="0" w:color="auto"/>
        <w:bottom w:val="none" w:sz="0" w:space="0" w:color="auto"/>
        <w:right w:val="none" w:sz="0" w:space="0" w:color="auto"/>
      </w:divBdr>
    </w:div>
    <w:div w:id="2063211290">
      <w:bodyDiv w:val="1"/>
      <w:marLeft w:val="0"/>
      <w:marRight w:val="0"/>
      <w:marTop w:val="0"/>
      <w:marBottom w:val="0"/>
      <w:divBdr>
        <w:top w:val="none" w:sz="0" w:space="0" w:color="auto"/>
        <w:left w:val="none" w:sz="0" w:space="0" w:color="auto"/>
        <w:bottom w:val="none" w:sz="0" w:space="0" w:color="auto"/>
        <w:right w:val="none" w:sz="0" w:space="0" w:color="auto"/>
      </w:divBdr>
    </w:div>
    <w:div w:id="2070300015">
      <w:bodyDiv w:val="1"/>
      <w:marLeft w:val="0"/>
      <w:marRight w:val="0"/>
      <w:marTop w:val="0"/>
      <w:marBottom w:val="0"/>
      <w:divBdr>
        <w:top w:val="none" w:sz="0" w:space="0" w:color="auto"/>
        <w:left w:val="none" w:sz="0" w:space="0" w:color="auto"/>
        <w:bottom w:val="none" w:sz="0" w:space="0" w:color="auto"/>
        <w:right w:val="none" w:sz="0" w:space="0" w:color="auto"/>
      </w:divBdr>
    </w:div>
    <w:div w:id="2078165720">
      <w:bodyDiv w:val="1"/>
      <w:marLeft w:val="0"/>
      <w:marRight w:val="0"/>
      <w:marTop w:val="0"/>
      <w:marBottom w:val="0"/>
      <w:divBdr>
        <w:top w:val="none" w:sz="0" w:space="0" w:color="auto"/>
        <w:left w:val="none" w:sz="0" w:space="0" w:color="auto"/>
        <w:bottom w:val="none" w:sz="0" w:space="0" w:color="auto"/>
        <w:right w:val="none" w:sz="0" w:space="0" w:color="auto"/>
      </w:divBdr>
    </w:div>
    <w:div w:id="2084643199">
      <w:bodyDiv w:val="1"/>
      <w:marLeft w:val="0"/>
      <w:marRight w:val="0"/>
      <w:marTop w:val="0"/>
      <w:marBottom w:val="0"/>
      <w:divBdr>
        <w:top w:val="none" w:sz="0" w:space="0" w:color="auto"/>
        <w:left w:val="none" w:sz="0" w:space="0" w:color="auto"/>
        <w:bottom w:val="none" w:sz="0" w:space="0" w:color="auto"/>
        <w:right w:val="none" w:sz="0" w:space="0" w:color="auto"/>
      </w:divBdr>
    </w:div>
    <w:div w:id="2091612170">
      <w:bodyDiv w:val="1"/>
      <w:marLeft w:val="0"/>
      <w:marRight w:val="0"/>
      <w:marTop w:val="0"/>
      <w:marBottom w:val="0"/>
      <w:divBdr>
        <w:top w:val="none" w:sz="0" w:space="0" w:color="auto"/>
        <w:left w:val="none" w:sz="0" w:space="0" w:color="auto"/>
        <w:bottom w:val="none" w:sz="0" w:space="0" w:color="auto"/>
        <w:right w:val="none" w:sz="0" w:space="0" w:color="auto"/>
      </w:divBdr>
    </w:div>
    <w:div w:id="2093625935">
      <w:bodyDiv w:val="1"/>
      <w:marLeft w:val="0"/>
      <w:marRight w:val="0"/>
      <w:marTop w:val="0"/>
      <w:marBottom w:val="0"/>
      <w:divBdr>
        <w:top w:val="none" w:sz="0" w:space="0" w:color="auto"/>
        <w:left w:val="none" w:sz="0" w:space="0" w:color="auto"/>
        <w:bottom w:val="none" w:sz="0" w:space="0" w:color="auto"/>
        <w:right w:val="none" w:sz="0" w:space="0" w:color="auto"/>
      </w:divBdr>
    </w:div>
    <w:div w:id="2095664861">
      <w:bodyDiv w:val="1"/>
      <w:marLeft w:val="0"/>
      <w:marRight w:val="0"/>
      <w:marTop w:val="0"/>
      <w:marBottom w:val="0"/>
      <w:divBdr>
        <w:top w:val="none" w:sz="0" w:space="0" w:color="auto"/>
        <w:left w:val="none" w:sz="0" w:space="0" w:color="auto"/>
        <w:bottom w:val="none" w:sz="0" w:space="0" w:color="auto"/>
        <w:right w:val="none" w:sz="0" w:space="0" w:color="auto"/>
      </w:divBdr>
    </w:div>
    <w:div w:id="2103798265">
      <w:bodyDiv w:val="1"/>
      <w:marLeft w:val="0"/>
      <w:marRight w:val="0"/>
      <w:marTop w:val="0"/>
      <w:marBottom w:val="0"/>
      <w:divBdr>
        <w:top w:val="none" w:sz="0" w:space="0" w:color="auto"/>
        <w:left w:val="none" w:sz="0" w:space="0" w:color="auto"/>
        <w:bottom w:val="none" w:sz="0" w:space="0" w:color="auto"/>
        <w:right w:val="none" w:sz="0" w:space="0" w:color="auto"/>
      </w:divBdr>
    </w:div>
    <w:div w:id="2106729263">
      <w:bodyDiv w:val="1"/>
      <w:marLeft w:val="0"/>
      <w:marRight w:val="0"/>
      <w:marTop w:val="0"/>
      <w:marBottom w:val="0"/>
      <w:divBdr>
        <w:top w:val="none" w:sz="0" w:space="0" w:color="auto"/>
        <w:left w:val="none" w:sz="0" w:space="0" w:color="auto"/>
        <w:bottom w:val="none" w:sz="0" w:space="0" w:color="auto"/>
        <w:right w:val="none" w:sz="0" w:space="0" w:color="auto"/>
      </w:divBdr>
    </w:div>
    <w:div w:id="2120487333">
      <w:bodyDiv w:val="1"/>
      <w:marLeft w:val="0"/>
      <w:marRight w:val="0"/>
      <w:marTop w:val="0"/>
      <w:marBottom w:val="0"/>
      <w:divBdr>
        <w:top w:val="none" w:sz="0" w:space="0" w:color="auto"/>
        <w:left w:val="none" w:sz="0" w:space="0" w:color="auto"/>
        <w:bottom w:val="none" w:sz="0" w:space="0" w:color="auto"/>
        <w:right w:val="none" w:sz="0" w:space="0" w:color="auto"/>
      </w:divBdr>
    </w:div>
    <w:div w:id="214403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jpeg"/><Relationship Id="rId21" Type="http://schemas.openxmlformats.org/officeDocument/2006/relationships/diagramLayout" Target="diagrams/layout2.xml"/><Relationship Id="rId42" Type="http://schemas.openxmlformats.org/officeDocument/2006/relationships/diagramQuickStyle" Target="diagrams/quickStyle6.xml"/><Relationship Id="rId63" Type="http://schemas.openxmlformats.org/officeDocument/2006/relationships/diagramColors" Target="diagrams/colors10.xml"/><Relationship Id="rId84" Type="http://schemas.microsoft.com/office/2007/relationships/diagramDrawing" Target="diagrams/drawing14.xml"/><Relationship Id="rId138" Type="http://schemas.openxmlformats.org/officeDocument/2006/relationships/diagramColors" Target="diagrams/colors22.xml"/><Relationship Id="rId159" Type="http://schemas.microsoft.com/office/2007/relationships/diagramDrawing" Target="diagrams/drawing25.xml"/><Relationship Id="rId170" Type="http://schemas.openxmlformats.org/officeDocument/2006/relationships/diagramColors" Target="diagrams/colors27.xml"/><Relationship Id="rId191" Type="http://schemas.openxmlformats.org/officeDocument/2006/relationships/diagramColors" Target="diagrams/colors30.xml"/><Relationship Id="rId107" Type="http://schemas.openxmlformats.org/officeDocument/2006/relationships/diagramData" Target="diagrams/data18.xml"/><Relationship Id="rId11" Type="http://schemas.openxmlformats.org/officeDocument/2006/relationships/footer" Target="footer1.xml"/><Relationship Id="rId32" Type="http://schemas.openxmlformats.org/officeDocument/2006/relationships/diagramQuickStyle" Target="diagrams/quickStyle4.xml"/><Relationship Id="rId53" Type="http://schemas.openxmlformats.org/officeDocument/2006/relationships/diagramColors" Target="diagrams/colors8.xml"/><Relationship Id="rId74" Type="http://schemas.microsoft.com/office/2007/relationships/diagramDrawing" Target="diagrams/drawing12.xml"/><Relationship Id="rId128" Type="http://schemas.openxmlformats.org/officeDocument/2006/relationships/diagramData" Target="diagrams/data21.xml"/><Relationship Id="rId149" Type="http://schemas.openxmlformats.org/officeDocument/2006/relationships/diagramQuickStyle" Target="diagrams/quickStyle24.xml"/><Relationship Id="rId5" Type="http://schemas.openxmlformats.org/officeDocument/2006/relationships/webSettings" Target="webSettings.xml"/><Relationship Id="rId95" Type="http://schemas.openxmlformats.org/officeDocument/2006/relationships/diagramColors" Target="diagrams/colors16.xml"/><Relationship Id="rId160" Type="http://schemas.openxmlformats.org/officeDocument/2006/relationships/diagramData" Target="diagrams/data26.xml"/><Relationship Id="rId181" Type="http://schemas.openxmlformats.org/officeDocument/2006/relationships/header" Target="header4.xml"/><Relationship Id="rId22" Type="http://schemas.openxmlformats.org/officeDocument/2006/relationships/diagramQuickStyle" Target="diagrams/quickStyle2.xml"/><Relationship Id="rId43" Type="http://schemas.openxmlformats.org/officeDocument/2006/relationships/diagramColors" Target="diagrams/colors6.xml"/><Relationship Id="rId64" Type="http://schemas.microsoft.com/office/2007/relationships/diagramDrawing" Target="diagrams/drawing10.xml"/><Relationship Id="rId118" Type="http://schemas.openxmlformats.org/officeDocument/2006/relationships/diagramData" Target="diagrams/data19.xml"/><Relationship Id="rId139" Type="http://schemas.microsoft.com/office/2007/relationships/diagramDrawing" Target="diagrams/drawing22.xml"/><Relationship Id="rId85" Type="http://schemas.openxmlformats.org/officeDocument/2006/relationships/image" Target="media/image2.jpeg"/><Relationship Id="rId150" Type="http://schemas.openxmlformats.org/officeDocument/2006/relationships/diagramColors" Target="diagrams/colors24.xml"/><Relationship Id="rId171" Type="http://schemas.microsoft.com/office/2007/relationships/diagramDrawing" Target="diagrams/drawing27.xml"/><Relationship Id="rId192" Type="http://schemas.microsoft.com/office/2007/relationships/diagramDrawing" Target="diagrams/drawing30.xml"/><Relationship Id="rId12" Type="http://schemas.openxmlformats.org/officeDocument/2006/relationships/footer" Target="footer2.xml"/><Relationship Id="rId33" Type="http://schemas.openxmlformats.org/officeDocument/2006/relationships/diagramColors" Target="diagrams/colors4.xml"/><Relationship Id="rId108" Type="http://schemas.openxmlformats.org/officeDocument/2006/relationships/diagramLayout" Target="diagrams/layout18.xml"/><Relationship Id="rId129" Type="http://schemas.openxmlformats.org/officeDocument/2006/relationships/diagramLayout" Target="diagrams/layout21.xml"/><Relationship Id="rId54" Type="http://schemas.microsoft.com/office/2007/relationships/diagramDrawing" Target="diagrams/drawing8.xml"/><Relationship Id="rId75" Type="http://schemas.openxmlformats.org/officeDocument/2006/relationships/diagramData" Target="diagrams/data13.xml"/><Relationship Id="rId96" Type="http://schemas.microsoft.com/office/2007/relationships/diagramDrawing" Target="diagrams/drawing16.xml"/><Relationship Id="rId140" Type="http://schemas.openxmlformats.org/officeDocument/2006/relationships/diagramData" Target="diagrams/data23.xml"/><Relationship Id="rId161" Type="http://schemas.openxmlformats.org/officeDocument/2006/relationships/diagramLayout" Target="diagrams/layout26.xml"/><Relationship Id="rId182" Type="http://schemas.openxmlformats.org/officeDocument/2006/relationships/footer" Target="footer6.xml"/><Relationship Id="rId6" Type="http://schemas.openxmlformats.org/officeDocument/2006/relationships/footnotes" Target="footnotes.xml"/><Relationship Id="rId23" Type="http://schemas.openxmlformats.org/officeDocument/2006/relationships/diagramColors" Target="diagrams/colors2.xml"/><Relationship Id="rId119" Type="http://schemas.openxmlformats.org/officeDocument/2006/relationships/diagramLayout" Target="diagrams/layout19.xml"/><Relationship Id="rId44" Type="http://schemas.microsoft.com/office/2007/relationships/diagramDrawing" Target="diagrams/drawing6.xml"/><Relationship Id="rId65" Type="http://schemas.openxmlformats.org/officeDocument/2006/relationships/diagramData" Target="diagrams/data11.xml"/><Relationship Id="rId86" Type="http://schemas.openxmlformats.org/officeDocument/2006/relationships/diagramData" Target="diagrams/data15.xml"/><Relationship Id="rId130" Type="http://schemas.openxmlformats.org/officeDocument/2006/relationships/diagramQuickStyle" Target="diagrams/quickStyle21.xml"/><Relationship Id="rId151" Type="http://schemas.microsoft.com/office/2007/relationships/diagramDrawing" Target="diagrams/drawing24.xml"/><Relationship Id="rId172" Type="http://schemas.openxmlformats.org/officeDocument/2006/relationships/image" Target="media/image23.jpeg"/><Relationship Id="rId193" Type="http://schemas.openxmlformats.org/officeDocument/2006/relationships/fontTable" Target="fontTable.xml"/><Relationship Id="rId13" Type="http://schemas.openxmlformats.org/officeDocument/2006/relationships/header" Target="header3.xml"/><Relationship Id="rId109" Type="http://schemas.openxmlformats.org/officeDocument/2006/relationships/diagramQuickStyle" Target="diagrams/quickStyle18.xml"/><Relationship Id="rId34" Type="http://schemas.microsoft.com/office/2007/relationships/diagramDrawing" Target="diagrams/drawing4.xml"/><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Layout" Target="diagrams/layout13.xml"/><Relationship Id="rId97" Type="http://schemas.openxmlformats.org/officeDocument/2006/relationships/image" Target="media/image4.jpeg"/><Relationship Id="rId104" Type="http://schemas.openxmlformats.org/officeDocument/2006/relationships/image" Target="media/image6.jpeg"/><Relationship Id="rId120" Type="http://schemas.openxmlformats.org/officeDocument/2006/relationships/diagramQuickStyle" Target="diagrams/quickStyle19.xml"/><Relationship Id="rId125" Type="http://schemas.openxmlformats.org/officeDocument/2006/relationships/diagramQuickStyle" Target="diagrams/quickStyle20.xml"/><Relationship Id="rId141" Type="http://schemas.openxmlformats.org/officeDocument/2006/relationships/diagramLayout" Target="diagrams/layout23.xml"/><Relationship Id="rId146" Type="http://schemas.openxmlformats.org/officeDocument/2006/relationships/image" Target="media/image17.jpeg"/><Relationship Id="rId167" Type="http://schemas.openxmlformats.org/officeDocument/2006/relationships/diagramData" Target="diagrams/data27.xml"/><Relationship Id="rId188" Type="http://schemas.openxmlformats.org/officeDocument/2006/relationships/diagramData" Target="diagrams/data30.xml"/><Relationship Id="rId7" Type="http://schemas.openxmlformats.org/officeDocument/2006/relationships/endnotes" Target="endnotes.xml"/><Relationship Id="rId71" Type="http://schemas.openxmlformats.org/officeDocument/2006/relationships/diagramLayout" Target="diagrams/layout12.xml"/><Relationship Id="rId92" Type="http://schemas.openxmlformats.org/officeDocument/2006/relationships/diagramData" Target="diagrams/data16.xml"/><Relationship Id="rId162" Type="http://schemas.openxmlformats.org/officeDocument/2006/relationships/diagramQuickStyle" Target="diagrams/quickStyle26.xml"/><Relationship Id="rId183" Type="http://schemas.openxmlformats.org/officeDocument/2006/relationships/diagramData" Target="diagrams/data29.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Layout" Target="diagrams/layout11.xml"/><Relationship Id="rId87" Type="http://schemas.openxmlformats.org/officeDocument/2006/relationships/diagramLayout" Target="diagrams/layout15.xml"/><Relationship Id="rId110" Type="http://schemas.openxmlformats.org/officeDocument/2006/relationships/diagramColors" Target="diagrams/colors18.xml"/><Relationship Id="rId115" Type="http://schemas.openxmlformats.org/officeDocument/2006/relationships/image" Target="media/image11.jpeg"/><Relationship Id="rId131" Type="http://schemas.openxmlformats.org/officeDocument/2006/relationships/diagramColors" Target="diagrams/colors21.xml"/><Relationship Id="rId136" Type="http://schemas.openxmlformats.org/officeDocument/2006/relationships/diagramLayout" Target="diagrams/layout22.xml"/><Relationship Id="rId157" Type="http://schemas.openxmlformats.org/officeDocument/2006/relationships/diagramQuickStyle" Target="diagrams/quickStyle25.xml"/><Relationship Id="rId178" Type="http://schemas.microsoft.com/office/2007/relationships/diagramDrawing" Target="diagrams/drawing28.xml"/><Relationship Id="rId61" Type="http://schemas.openxmlformats.org/officeDocument/2006/relationships/diagramLayout" Target="diagrams/layout10.xml"/><Relationship Id="rId82" Type="http://schemas.openxmlformats.org/officeDocument/2006/relationships/diagramQuickStyle" Target="diagrams/quickStyle14.xml"/><Relationship Id="rId152" Type="http://schemas.openxmlformats.org/officeDocument/2006/relationships/image" Target="media/image18.png"/><Relationship Id="rId173" Type="http://schemas.openxmlformats.org/officeDocument/2006/relationships/image" Target="media/image24.jpeg"/><Relationship Id="rId194" Type="http://schemas.openxmlformats.org/officeDocument/2006/relationships/theme" Target="theme/theme1.xml"/><Relationship Id="rId19" Type="http://schemas.microsoft.com/office/2007/relationships/diagramDrawing" Target="diagrams/drawing1.xml"/><Relationship Id="rId14" Type="http://schemas.openxmlformats.org/officeDocument/2006/relationships/footer" Target="footer3.xml"/><Relationship Id="rId30" Type="http://schemas.openxmlformats.org/officeDocument/2006/relationships/diagramData" Target="diagrams/data4.xml"/><Relationship Id="rId35" Type="http://schemas.openxmlformats.org/officeDocument/2006/relationships/diagramData" Target="diagrams/data5.xml"/><Relationship Id="rId56" Type="http://schemas.openxmlformats.org/officeDocument/2006/relationships/diagramLayout" Target="diagrams/layout9.xml"/><Relationship Id="rId77" Type="http://schemas.openxmlformats.org/officeDocument/2006/relationships/diagramQuickStyle" Target="diagrams/quickStyle13.xml"/><Relationship Id="rId100" Type="http://schemas.openxmlformats.org/officeDocument/2006/relationships/diagramLayout" Target="diagrams/layout17.xml"/><Relationship Id="rId105" Type="http://schemas.openxmlformats.org/officeDocument/2006/relationships/image" Target="media/image7.jpeg"/><Relationship Id="rId126" Type="http://schemas.openxmlformats.org/officeDocument/2006/relationships/diagramColors" Target="diagrams/colors20.xml"/><Relationship Id="rId147" Type="http://schemas.openxmlformats.org/officeDocument/2006/relationships/diagramData" Target="diagrams/data24.xml"/><Relationship Id="rId168" Type="http://schemas.openxmlformats.org/officeDocument/2006/relationships/diagramLayout" Target="diagrams/layout27.xml"/><Relationship Id="rId8" Type="http://schemas.openxmlformats.org/officeDocument/2006/relationships/image" Target="media/image1.jpeg"/><Relationship Id="rId51" Type="http://schemas.openxmlformats.org/officeDocument/2006/relationships/diagramLayout" Target="diagrams/layout8.xml"/><Relationship Id="rId72" Type="http://schemas.openxmlformats.org/officeDocument/2006/relationships/diagramQuickStyle" Target="diagrams/quickStyle12.xml"/><Relationship Id="rId93" Type="http://schemas.openxmlformats.org/officeDocument/2006/relationships/diagramLayout" Target="diagrams/layout16.xml"/><Relationship Id="rId98" Type="http://schemas.openxmlformats.org/officeDocument/2006/relationships/image" Target="media/image5.jpeg"/><Relationship Id="rId121" Type="http://schemas.openxmlformats.org/officeDocument/2006/relationships/diagramColors" Target="diagrams/colors19.xml"/><Relationship Id="rId142" Type="http://schemas.openxmlformats.org/officeDocument/2006/relationships/diagramQuickStyle" Target="diagrams/quickStyle23.xml"/><Relationship Id="rId163" Type="http://schemas.openxmlformats.org/officeDocument/2006/relationships/diagramColors" Target="diagrams/colors26.xml"/><Relationship Id="rId184" Type="http://schemas.openxmlformats.org/officeDocument/2006/relationships/diagramLayout" Target="diagrams/layout29.xml"/><Relationship Id="rId189" Type="http://schemas.openxmlformats.org/officeDocument/2006/relationships/diagramLayout" Target="diagrams/layout30.xml"/><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diagramLayout" Target="diagrams/layout7.xml"/><Relationship Id="rId67" Type="http://schemas.openxmlformats.org/officeDocument/2006/relationships/diagramQuickStyle" Target="diagrams/quickStyle11.xml"/><Relationship Id="rId116" Type="http://schemas.openxmlformats.org/officeDocument/2006/relationships/image" Target="media/image12.jpeg"/><Relationship Id="rId137" Type="http://schemas.openxmlformats.org/officeDocument/2006/relationships/diagramQuickStyle" Target="diagrams/quickStyle22.xml"/><Relationship Id="rId158" Type="http://schemas.openxmlformats.org/officeDocument/2006/relationships/diagramColors" Target="diagrams/colors25.xml"/><Relationship Id="rId20" Type="http://schemas.openxmlformats.org/officeDocument/2006/relationships/diagramData" Target="diagrams/data2.xml"/><Relationship Id="rId41" Type="http://schemas.openxmlformats.org/officeDocument/2006/relationships/diagramLayout" Target="diagrams/layout6.xml"/><Relationship Id="rId62" Type="http://schemas.openxmlformats.org/officeDocument/2006/relationships/diagramQuickStyle" Target="diagrams/quickStyle10.xml"/><Relationship Id="rId83" Type="http://schemas.openxmlformats.org/officeDocument/2006/relationships/diagramColors" Target="diagrams/colors14.xml"/><Relationship Id="rId88" Type="http://schemas.openxmlformats.org/officeDocument/2006/relationships/diagramQuickStyle" Target="diagrams/quickStyle15.xml"/><Relationship Id="rId111" Type="http://schemas.microsoft.com/office/2007/relationships/diagramDrawing" Target="diagrams/drawing18.xml"/><Relationship Id="rId132" Type="http://schemas.microsoft.com/office/2007/relationships/diagramDrawing" Target="diagrams/drawing21.xml"/><Relationship Id="rId153" Type="http://schemas.openxmlformats.org/officeDocument/2006/relationships/image" Target="media/image19.png"/><Relationship Id="rId174" Type="http://schemas.openxmlformats.org/officeDocument/2006/relationships/diagramData" Target="diagrams/data28.xml"/><Relationship Id="rId179" Type="http://schemas.openxmlformats.org/officeDocument/2006/relationships/image" Target="media/image25.jpeg"/><Relationship Id="rId190" Type="http://schemas.openxmlformats.org/officeDocument/2006/relationships/diagramQuickStyle" Target="diagrams/quickStyle30.xml"/><Relationship Id="rId15" Type="http://schemas.openxmlformats.org/officeDocument/2006/relationships/diagramData" Target="diagrams/data1.xml"/><Relationship Id="rId36" Type="http://schemas.openxmlformats.org/officeDocument/2006/relationships/diagramLayout" Target="diagrams/layout5.xml"/><Relationship Id="rId57" Type="http://schemas.openxmlformats.org/officeDocument/2006/relationships/diagramQuickStyle" Target="diagrams/quickStyle9.xml"/><Relationship Id="rId106" Type="http://schemas.openxmlformats.org/officeDocument/2006/relationships/image" Target="media/image8.jpeg"/><Relationship Id="rId127" Type="http://schemas.microsoft.com/office/2007/relationships/diagramDrawing" Target="diagrams/drawing20.xml"/><Relationship Id="rId10" Type="http://schemas.openxmlformats.org/officeDocument/2006/relationships/header" Target="header2.xml"/><Relationship Id="rId31" Type="http://schemas.openxmlformats.org/officeDocument/2006/relationships/diagramLayout" Target="diagrams/layout4.xml"/><Relationship Id="rId52" Type="http://schemas.openxmlformats.org/officeDocument/2006/relationships/diagramQuickStyle" Target="diagrams/quickStyle8.xml"/><Relationship Id="rId73" Type="http://schemas.openxmlformats.org/officeDocument/2006/relationships/diagramColors" Target="diagrams/colors12.xml"/><Relationship Id="rId78" Type="http://schemas.openxmlformats.org/officeDocument/2006/relationships/diagramColors" Target="diagrams/colors13.xml"/><Relationship Id="rId94" Type="http://schemas.openxmlformats.org/officeDocument/2006/relationships/diagramQuickStyle" Target="diagrams/quickStyle16.xml"/><Relationship Id="rId99" Type="http://schemas.openxmlformats.org/officeDocument/2006/relationships/diagramData" Target="diagrams/data17.xml"/><Relationship Id="rId101" Type="http://schemas.openxmlformats.org/officeDocument/2006/relationships/diagramQuickStyle" Target="diagrams/quickStyle17.xml"/><Relationship Id="rId122" Type="http://schemas.microsoft.com/office/2007/relationships/diagramDrawing" Target="diagrams/drawing19.xml"/><Relationship Id="rId143" Type="http://schemas.openxmlformats.org/officeDocument/2006/relationships/diagramColors" Target="diagrams/colors23.xml"/><Relationship Id="rId148" Type="http://schemas.openxmlformats.org/officeDocument/2006/relationships/diagramLayout" Target="diagrams/layout24.xml"/><Relationship Id="rId164" Type="http://schemas.microsoft.com/office/2007/relationships/diagramDrawing" Target="diagrams/drawing26.xml"/><Relationship Id="rId169" Type="http://schemas.openxmlformats.org/officeDocument/2006/relationships/diagramQuickStyle" Target="diagrams/quickStyle27.xml"/><Relationship Id="rId185" Type="http://schemas.openxmlformats.org/officeDocument/2006/relationships/diagramQuickStyle" Target="diagrams/quickStyle29.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5.xml"/><Relationship Id="rId26" Type="http://schemas.openxmlformats.org/officeDocument/2006/relationships/diagramLayout" Target="diagrams/layout3.xml"/><Relationship Id="rId47" Type="http://schemas.openxmlformats.org/officeDocument/2006/relationships/diagramQuickStyle" Target="diagrams/quickStyle7.xml"/><Relationship Id="rId68" Type="http://schemas.openxmlformats.org/officeDocument/2006/relationships/diagramColors" Target="diagrams/colors11.xml"/><Relationship Id="rId89" Type="http://schemas.openxmlformats.org/officeDocument/2006/relationships/diagramColors" Target="diagrams/colors15.xml"/><Relationship Id="rId112" Type="http://schemas.openxmlformats.org/officeDocument/2006/relationships/footer" Target="footer4.xml"/><Relationship Id="rId133" Type="http://schemas.openxmlformats.org/officeDocument/2006/relationships/image" Target="media/image14.jpeg"/><Relationship Id="rId154" Type="http://schemas.openxmlformats.org/officeDocument/2006/relationships/image" Target="media/image20.png"/><Relationship Id="rId175" Type="http://schemas.openxmlformats.org/officeDocument/2006/relationships/diagramLayout" Target="diagrams/layout28.xml"/><Relationship Id="rId16" Type="http://schemas.openxmlformats.org/officeDocument/2006/relationships/diagramLayout" Target="diagrams/layout1.xml"/><Relationship Id="rId37" Type="http://schemas.openxmlformats.org/officeDocument/2006/relationships/diagramQuickStyle" Target="diagrams/quickStyle5.xml"/><Relationship Id="rId58" Type="http://schemas.openxmlformats.org/officeDocument/2006/relationships/diagramColors" Target="diagrams/colors9.xml"/><Relationship Id="rId79" Type="http://schemas.microsoft.com/office/2007/relationships/diagramDrawing" Target="diagrams/drawing13.xml"/><Relationship Id="rId102" Type="http://schemas.openxmlformats.org/officeDocument/2006/relationships/diagramColors" Target="diagrams/colors17.xml"/><Relationship Id="rId123" Type="http://schemas.openxmlformats.org/officeDocument/2006/relationships/diagramData" Target="diagrams/data20.xml"/><Relationship Id="rId144" Type="http://schemas.microsoft.com/office/2007/relationships/diagramDrawing" Target="diagrams/drawing23.xml"/><Relationship Id="rId90" Type="http://schemas.microsoft.com/office/2007/relationships/diagramDrawing" Target="diagrams/drawing15.xml"/><Relationship Id="rId165" Type="http://schemas.openxmlformats.org/officeDocument/2006/relationships/image" Target="media/image21.jpeg"/><Relationship Id="rId186" Type="http://schemas.openxmlformats.org/officeDocument/2006/relationships/diagramColors" Target="diagrams/colors29.xml"/><Relationship Id="rId27" Type="http://schemas.openxmlformats.org/officeDocument/2006/relationships/diagramQuickStyle" Target="diagrams/quickStyle3.xml"/><Relationship Id="rId48" Type="http://schemas.openxmlformats.org/officeDocument/2006/relationships/diagramColors" Target="diagrams/colors7.xml"/><Relationship Id="rId69" Type="http://schemas.microsoft.com/office/2007/relationships/diagramDrawing" Target="diagrams/drawing11.xml"/><Relationship Id="rId113" Type="http://schemas.openxmlformats.org/officeDocument/2006/relationships/image" Target="media/image9.jpeg"/><Relationship Id="rId134" Type="http://schemas.openxmlformats.org/officeDocument/2006/relationships/image" Target="media/image15.jpeg"/><Relationship Id="rId80" Type="http://schemas.openxmlformats.org/officeDocument/2006/relationships/diagramData" Target="diagrams/data14.xml"/><Relationship Id="rId155" Type="http://schemas.openxmlformats.org/officeDocument/2006/relationships/diagramData" Target="diagrams/data25.xml"/><Relationship Id="rId176" Type="http://schemas.openxmlformats.org/officeDocument/2006/relationships/diagramQuickStyle" Target="diagrams/quickStyle28.xml"/><Relationship Id="rId17" Type="http://schemas.openxmlformats.org/officeDocument/2006/relationships/diagramQuickStyle" Target="diagrams/quickStyle1.xml"/><Relationship Id="rId38" Type="http://schemas.openxmlformats.org/officeDocument/2006/relationships/diagramColors" Target="diagrams/colors5.xml"/><Relationship Id="rId59" Type="http://schemas.microsoft.com/office/2007/relationships/diagramDrawing" Target="diagrams/drawing9.xml"/><Relationship Id="rId103" Type="http://schemas.microsoft.com/office/2007/relationships/diagramDrawing" Target="diagrams/drawing17.xml"/><Relationship Id="rId124" Type="http://schemas.openxmlformats.org/officeDocument/2006/relationships/diagramLayout" Target="diagrams/layout20.xml"/><Relationship Id="rId70" Type="http://schemas.openxmlformats.org/officeDocument/2006/relationships/diagramData" Target="diagrams/data12.xml"/><Relationship Id="rId91" Type="http://schemas.openxmlformats.org/officeDocument/2006/relationships/image" Target="media/image3.jpeg"/><Relationship Id="rId145" Type="http://schemas.openxmlformats.org/officeDocument/2006/relationships/image" Target="media/image16.jpeg"/><Relationship Id="rId166" Type="http://schemas.openxmlformats.org/officeDocument/2006/relationships/image" Target="media/image22.png"/><Relationship Id="rId187" Type="http://schemas.microsoft.com/office/2007/relationships/diagramDrawing" Target="diagrams/drawing29.xml"/><Relationship Id="rId1" Type="http://schemas.openxmlformats.org/officeDocument/2006/relationships/customXml" Target="../customXml/item1.xml"/><Relationship Id="rId28" Type="http://schemas.openxmlformats.org/officeDocument/2006/relationships/diagramColors" Target="diagrams/colors3.xml"/><Relationship Id="rId49" Type="http://schemas.microsoft.com/office/2007/relationships/diagramDrawing" Target="diagrams/drawing7.xml"/><Relationship Id="rId114" Type="http://schemas.openxmlformats.org/officeDocument/2006/relationships/image" Target="media/image10.jpeg"/><Relationship Id="rId60" Type="http://schemas.openxmlformats.org/officeDocument/2006/relationships/diagramData" Target="diagrams/data10.xml"/><Relationship Id="rId81" Type="http://schemas.openxmlformats.org/officeDocument/2006/relationships/diagramLayout" Target="diagrams/layout14.xml"/><Relationship Id="rId135" Type="http://schemas.openxmlformats.org/officeDocument/2006/relationships/diagramData" Target="diagrams/data22.xml"/><Relationship Id="rId156" Type="http://schemas.openxmlformats.org/officeDocument/2006/relationships/diagramLayout" Target="diagrams/layout25.xml"/><Relationship Id="rId177" Type="http://schemas.openxmlformats.org/officeDocument/2006/relationships/diagramColors" Target="diagrams/colors28.xml"/><Relationship Id="rId18" Type="http://schemas.openxmlformats.org/officeDocument/2006/relationships/diagramColors" Target="diagrams/colors1.xml"/><Relationship Id="rId39" Type="http://schemas.microsoft.com/office/2007/relationships/diagramDrawing" Target="diagrams/drawing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847CD1-991A-4B2B-B562-B328F971A04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tr-TR"/>
        </a:p>
      </dgm:t>
    </dgm:pt>
    <dgm:pt modelId="{DCA1BA84-91F5-4B0A-8A68-07126AEB89A0}">
      <dgm:prSet phldrT="[Metin]" custT="1"/>
      <dgm:spPr>
        <a:xfrm rot="5400000">
          <a:off x="-208325" y="208326"/>
          <a:ext cx="1388838" cy="972186"/>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tr-TR" sz="2100" b="1">
              <a:solidFill>
                <a:sysClr val="window" lastClr="FFFFFF"/>
              </a:solidFill>
              <a:latin typeface="Calibri" panose="020F0502020204030204"/>
              <a:ea typeface="+mn-ea"/>
              <a:cs typeface="+mn-cs"/>
            </a:rPr>
            <a:t>%100</a:t>
          </a:r>
        </a:p>
      </dgm:t>
    </dgm:pt>
    <dgm:pt modelId="{11FE2C91-4A30-4B67-8906-155065E2E0FE}" type="parTrans" cxnId="{B2105BE3-208F-41F1-92BD-90088285D743}">
      <dgm:prSet/>
      <dgm:spPr/>
      <dgm:t>
        <a:bodyPr/>
        <a:lstStyle/>
        <a:p>
          <a:endParaRPr lang="tr-TR"/>
        </a:p>
      </dgm:t>
    </dgm:pt>
    <dgm:pt modelId="{20632B15-CB1F-42F2-9270-FE6D6FC0BF07}" type="sibTrans" cxnId="{B2105BE3-208F-41F1-92BD-90088285D743}">
      <dgm:prSet/>
      <dgm:spPr/>
      <dgm:t>
        <a:bodyPr/>
        <a:lstStyle/>
        <a:p>
          <a:endParaRPr lang="tr-TR"/>
        </a:p>
      </dgm:t>
    </dgm:pt>
    <dgm:pt modelId="{8695EC16-618D-4510-BB5A-5BDD1E7A8697}">
      <dgm:prSet phldrT="[Metin]"/>
      <dgm:spPr>
        <a:xfrm rot="5400000">
          <a:off x="-208325" y="1483025"/>
          <a:ext cx="1388838" cy="972186"/>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%74,8 </a:t>
          </a:r>
        </a:p>
      </dgm:t>
    </dgm:pt>
    <dgm:pt modelId="{A162BC8B-C909-4AE5-8231-4389F9CBDFCC}" type="parTrans" cxnId="{2E1140C8-B5BA-43E3-81A3-20766DE1FD11}">
      <dgm:prSet/>
      <dgm:spPr/>
      <dgm:t>
        <a:bodyPr/>
        <a:lstStyle/>
        <a:p>
          <a:endParaRPr lang="tr-TR"/>
        </a:p>
      </dgm:t>
    </dgm:pt>
    <dgm:pt modelId="{4A83DBEF-2610-49AB-A9E0-095C03E023A8}" type="sibTrans" cxnId="{2E1140C8-B5BA-43E3-81A3-20766DE1FD11}">
      <dgm:prSet/>
      <dgm:spPr/>
      <dgm:t>
        <a:bodyPr/>
        <a:lstStyle/>
        <a:p>
          <a:endParaRPr lang="tr-TR"/>
        </a:p>
      </dgm:t>
    </dgm:pt>
    <dgm:pt modelId="{2CFA7D9D-9F45-4C2A-AE67-6C6FE37AE247}">
      <dgm:prSet phldrT="[Metin]">
        <dgm:style>
          <a:lnRef idx="2">
            <a:schemeClr val="accent6"/>
          </a:lnRef>
          <a:fillRef idx="1">
            <a:schemeClr val="lt1"/>
          </a:fillRef>
          <a:effectRef idx="0">
            <a:schemeClr val="accent6"/>
          </a:effectRef>
          <a:fontRef idx="minor">
            <a:schemeClr val="dk1"/>
          </a:fontRef>
        </dgm:style>
      </dgm:prSet>
      <dgm:spPr>
        <a:xfrm rot="5400000">
          <a:off x="2944608" y="-697721"/>
          <a:ext cx="902745" cy="4847588"/>
        </a:xfrm>
        <a:prstGeom prst="round2SameRect">
          <a:avLst/>
        </a:prstGeom>
        <a:solidFill>
          <a:sysClr val="window" lastClr="FFFFFF"/>
        </a:solidFill>
        <a:ln w="12700" cap="flat" cmpd="sng" algn="ctr">
          <a:solidFill>
            <a:srgbClr val="70AD47"/>
          </a:solidFill>
          <a:prstDash val="solid"/>
          <a:miter lim="800000"/>
        </a:ln>
        <a:effectLst/>
      </dgm:spPr>
      <dgm:t>
        <a:bodyPr/>
        <a:lstStyle/>
        <a:p>
          <a:pPr algn="just"/>
          <a:r>
            <a:rPr lang="tr-TR">
              <a:solidFill>
                <a:sysClr val="windowText" lastClr="000000">
                  <a:hueOff val="0"/>
                  <a:satOff val="0"/>
                  <a:lumOff val="0"/>
                  <a:alphaOff val="0"/>
                </a:sysClr>
              </a:solidFill>
              <a:latin typeface="Calibri" panose="020F0502020204030204"/>
              <a:ea typeface="+mn-ea"/>
              <a:cs typeface="+mn-cs"/>
            </a:rPr>
            <a:t>H1.2-Mevcut eğitim-öğretim programlarında çağın gerektirdiği yenilikleri ve kaliteyi sağlayacak öğrenci merkezli uygulamaları artırmak</a:t>
          </a:r>
        </a:p>
      </dgm:t>
    </dgm:pt>
    <dgm:pt modelId="{9DED5019-9755-4685-B8D8-08B58F3E5BC2}" type="parTrans" cxnId="{69BFAF38-8027-4AAE-B4DC-9B7ECFC1394D}">
      <dgm:prSet/>
      <dgm:spPr/>
      <dgm:t>
        <a:bodyPr/>
        <a:lstStyle/>
        <a:p>
          <a:endParaRPr lang="tr-TR"/>
        </a:p>
      </dgm:t>
    </dgm:pt>
    <dgm:pt modelId="{696A912C-AEFF-49E0-9FFF-1A1274E3E7C9}" type="sibTrans" cxnId="{69BFAF38-8027-4AAE-B4DC-9B7ECFC1394D}">
      <dgm:prSet/>
      <dgm:spPr/>
      <dgm:t>
        <a:bodyPr/>
        <a:lstStyle/>
        <a:p>
          <a:endParaRPr lang="tr-TR"/>
        </a:p>
      </dgm:t>
    </dgm:pt>
    <dgm:pt modelId="{2C6AA77A-26BD-42CC-8F86-42FF4CC10261}">
      <dgm:prSet phldrT="[Metin]"/>
      <dgm:spPr>
        <a:xfrm rot="5400000">
          <a:off x="-208325" y="2766696"/>
          <a:ext cx="1388838" cy="972186"/>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%96,7</a:t>
          </a:r>
        </a:p>
      </dgm:t>
    </dgm:pt>
    <dgm:pt modelId="{924B164A-BD92-4554-BD41-A622DB5FEDB5}" type="parTrans" cxnId="{D58B8EAD-EFB5-419A-8ED9-4142AE1E6C66}">
      <dgm:prSet/>
      <dgm:spPr/>
      <dgm:t>
        <a:bodyPr/>
        <a:lstStyle/>
        <a:p>
          <a:endParaRPr lang="tr-TR"/>
        </a:p>
      </dgm:t>
    </dgm:pt>
    <dgm:pt modelId="{9F7C00E7-0B15-4F71-9D34-2A484DD1CE52}" type="sibTrans" cxnId="{D58B8EAD-EFB5-419A-8ED9-4142AE1E6C66}">
      <dgm:prSet/>
      <dgm:spPr/>
      <dgm:t>
        <a:bodyPr/>
        <a:lstStyle/>
        <a:p>
          <a:endParaRPr lang="tr-TR"/>
        </a:p>
      </dgm:t>
    </dgm:pt>
    <dgm:pt modelId="{AE3BE596-27A0-4C3E-8784-656EE2329E8E}">
      <dgm:prSet phldrT="[Metin]"/>
      <dgm:spPr>
        <a:xfrm rot="5400000">
          <a:off x="2944608" y="576421"/>
          <a:ext cx="902745" cy="484758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r>
            <a:rPr lang="tr-TR">
              <a:solidFill>
                <a:sysClr val="windowText" lastClr="000000">
                  <a:hueOff val="0"/>
                  <a:satOff val="0"/>
                  <a:lumOff val="0"/>
                  <a:alphaOff val="0"/>
                </a:sysClr>
              </a:solidFill>
              <a:latin typeface="Calibri" panose="020F0502020204030204"/>
              <a:ea typeface="+mn-ea"/>
              <a:cs typeface="+mn-cs"/>
            </a:rPr>
            <a:t>H1.3-Uluslararası iş birliklerini geliştirerek uluslararası öğretim elemanı ile öğrencilerin nicelik ve niteliğini artırmak</a:t>
          </a:r>
        </a:p>
      </dgm:t>
    </dgm:pt>
    <dgm:pt modelId="{ADEC915B-602E-4B4D-92C7-42EE9943CA48}" type="parTrans" cxnId="{BA37DE80-EE27-49CB-87B8-8D6947231E89}">
      <dgm:prSet/>
      <dgm:spPr/>
      <dgm:t>
        <a:bodyPr/>
        <a:lstStyle/>
        <a:p>
          <a:endParaRPr lang="tr-TR"/>
        </a:p>
      </dgm:t>
    </dgm:pt>
    <dgm:pt modelId="{02655FD5-2BC7-4E92-AC44-9E1118705333}" type="sibTrans" cxnId="{BA37DE80-EE27-49CB-87B8-8D6947231E89}">
      <dgm:prSet/>
      <dgm:spPr/>
      <dgm:t>
        <a:bodyPr/>
        <a:lstStyle/>
        <a:p>
          <a:endParaRPr lang="tr-TR"/>
        </a:p>
      </dgm:t>
    </dgm:pt>
    <dgm:pt modelId="{8EEFD258-A7B0-4383-906D-A16678CFE7E4}">
      <dgm:prSet/>
      <dgm:spPr>
        <a:xfrm rot="5400000">
          <a:off x="-208325" y="4031312"/>
          <a:ext cx="1388838" cy="972186"/>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%100</a:t>
          </a:r>
        </a:p>
      </dgm:t>
    </dgm:pt>
    <dgm:pt modelId="{6186BCA4-D030-4E40-8C63-40EA3BE91910}" type="parTrans" cxnId="{6990AC7A-E257-4CDF-847C-4B3EC572A69E}">
      <dgm:prSet/>
      <dgm:spPr/>
      <dgm:t>
        <a:bodyPr/>
        <a:lstStyle/>
        <a:p>
          <a:endParaRPr lang="tr-TR"/>
        </a:p>
      </dgm:t>
    </dgm:pt>
    <dgm:pt modelId="{F55EA4F9-D0E0-46A2-A781-DCE2914CDCA0}" type="sibTrans" cxnId="{6990AC7A-E257-4CDF-847C-4B3EC572A69E}">
      <dgm:prSet/>
      <dgm:spPr/>
      <dgm:t>
        <a:bodyPr/>
        <a:lstStyle/>
        <a:p>
          <a:endParaRPr lang="tr-TR"/>
        </a:p>
      </dgm:t>
    </dgm:pt>
    <dgm:pt modelId="{7602BB90-7DFD-4ABD-B40A-3DA7646B252C}">
      <dgm:prSet/>
      <dgm:spPr>
        <a:xfrm rot="5400000">
          <a:off x="-208325" y="5305455"/>
          <a:ext cx="1388838" cy="972186"/>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%60</a:t>
          </a:r>
        </a:p>
      </dgm:t>
    </dgm:pt>
    <dgm:pt modelId="{DF2A4A65-D2CA-4DF0-951C-73B0FC14C4E7}" type="parTrans" cxnId="{415C2ED3-60AF-477B-8126-A00CB0B051EA}">
      <dgm:prSet/>
      <dgm:spPr/>
      <dgm:t>
        <a:bodyPr/>
        <a:lstStyle/>
        <a:p>
          <a:endParaRPr lang="tr-TR"/>
        </a:p>
      </dgm:t>
    </dgm:pt>
    <dgm:pt modelId="{26009C2F-5AAC-4F6E-8380-C5561BD22D11}" type="sibTrans" cxnId="{415C2ED3-60AF-477B-8126-A00CB0B051EA}">
      <dgm:prSet/>
      <dgm:spPr/>
      <dgm:t>
        <a:bodyPr/>
        <a:lstStyle/>
        <a:p>
          <a:endParaRPr lang="tr-TR"/>
        </a:p>
      </dgm:t>
    </dgm:pt>
    <dgm:pt modelId="{B07B9FFB-2EAB-40D7-BC59-45A4531F137C}">
      <dgm:prSet>
        <dgm:style>
          <a:lnRef idx="2">
            <a:schemeClr val="dk1"/>
          </a:lnRef>
          <a:fillRef idx="1">
            <a:schemeClr val="lt1"/>
          </a:fillRef>
          <a:effectRef idx="0">
            <a:schemeClr val="dk1"/>
          </a:effectRef>
          <a:fontRef idx="minor">
            <a:schemeClr val="dk1"/>
          </a:fontRef>
        </dgm:style>
      </dgm:prSet>
      <dgm:spPr>
        <a:xfrm rot="5400000">
          <a:off x="2944608" y="1850565"/>
          <a:ext cx="902745" cy="4847588"/>
        </a:xfrm>
        <a:prstGeom prst="round2SameRect">
          <a:avLst/>
        </a:prstGeom>
        <a:solidFill>
          <a:sysClr val="window" lastClr="FFFFFF"/>
        </a:solidFill>
        <a:ln w="12700" cap="flat" cmpd="sng" algn="ctr">
          <a:solidFill>
            <a:sysClr val="windowText" lastClr="000000"/>
          </a:solidFill>
          <a:prstDash val="solid"/>
          <a:miter lim="800000"/>
        </a:ln>
        <a:effectLst/>
      </dgm:spPr>
      <dgm:t>
        <a:bodyPr/>
        <a:lstStyle/>
        <a:p>
          <a:pPr algn="just"/>
          <a:r>
            <a:rPr lang="tr-TR">
              <a:solidFill>
                <a:sysClr val="windowText" lastClr="000000">
                  <a:hueOff val="0"/>
                  <a:satOff val="0"/>
                  <a:lumOff val="0"/>
                  <a:alphaOff val="0"/>
                </a:sysClr>
              </a:solidFill>
              <a:latin typeface="Calibri" panose="020F0502020204030204"/>
              <a:ea typeface="+mn-ea"/>
              <a:cs typeface="+mn-cs"/>
            </a:rPr>
            <a:t>H1.4-Lisansüstü eğitim-öğretim faaliyetlerinin nicelik ve niteliğini artırmak</a:t>
          </a:r>
        </a:p>
      </dgm:t>
    </dgm:pt>
    <dgm:pt modelId="{62CEFE7F-F5C1-4F01-8D0F-57E4C5D7F188}" type="parTrans" cxnId="{9E35A97D-AC19-4122-8D58-D1DAD8D988C0}">
      <dgm:prSet/>
      <dgm:spPr/>
      <dgm:t>
        <a:bodyPr/>
        <a:lstStyle/>
        <a:p>
          <a:endParaRPr lang="tr-TR"/>
        </a:p>
      </dgm:t>
    </dgm:pt>
    <dgm:pt modelId="{97EE16F2-D406-49E6-B3F6-CDCF985B8305}" type="sibTrans" cxnId="{9E35A97D-AC19-4122-8D58-D1DAD8D988C0}">
      <dgm:prSet/>
      <dgm:spPr/>
      <dgm:t>
        <a:bodyPr/>
        <a:lstStyle/>
        <a:p>
          <a:endParaRPr lang="tr-TR"/>
        </a:p>
      </dgm:t>
    </dgm:pt>
    <dgm:pt modelId="{BCB5F053-608D-4113-BAA7-4D76FFD15663}">
      <dgm:prSet>
        <dgm:style>
          <a:lnRef idx="2">
            <a:schemeClr val="accent4"/>
          </a:lnRef>
          <a:fillRef idx="1">
            <a:schemeClr val="lt1"/>
          </a:fillRef>
          <a:effectRef idx="0">
            <a:schemeClr val="accent4"/>
          </a:effectRef>
          <a:fontRef idx="minor">
            <a:schemeClr val="dk1"/>
          </a:fontRef>
        </dgm:style>
      </dgm:prSet>
      <dgm:spPr>
        <a:xfrm rot="5400000">
          <a:off x="2944608" y="3124708"/>
          <a:ext cx="902745" cy="4847588"/>
        </a:xfrm>
        <a:prstGeom prst="round2SameRect">
          <a:avLst/>
        </a:prstGeom>
        <a:solidFill>
          <a:sysClr val="window" lastClr="FFFFFF"/>
        </a:solidFill>
        <a:ln w="12700" cap="flat" cmpd="sng" algn="ctr">
          <a:solidFill>
            <a:srgbClr val="FFC000"/>
          </a:solidFill>
          <a:prstDash val="solid"/>
          <a:miter lim="800000"/>
        </a:ln>
        <a:effectLst/>
      </dgm:spPr>
      <dgm:t>
        <a:bodyPr/>
        <a:lstStyle/>
        <a:p>
          <a:pPr algn="just"/>
          <a:r>
            <a:rPr lang="tr-TR">
              <a:solidFill>
                <a:sysClr val="windowText" lastClr="000000">
                  <a:hueOff val="0"/>
                  <a:satOff val="0"/>
                  <a:lumOff val="0"/>
                  <a:alphaOff val="0"/>
                </a:sysClr>
              </a:solidFill>
              <a:latin typeface="Calibri" panose="020F0502020204030204"/>
              <a:ea typeface="+mn-ea"/>
              <a:cs typeface="+mn-cs"/>
            </a:rPr>
            <a:t>H1.5-Mezunlarla etkileşimi güçlendirerek mezunların istihdam oranını artırmak</a:t>
          </a:r>
        </a:p>
      </dgm:t>
    </dgm:pt>
    <dgm:pt modelId="{20B5B0C9-A7FC-40F3-9AF2-7CEDAF97F2FE}" type="parTrans" cxnId="{403392B4-53A9-4AFE-9B81-26DA71E3190B}">
      <dgm:prSet/>
      <dgm:spPr/>
      <dgm:t>
        <a:bodyPr/>
        <a:lstStyle/>
        <a:p>
          <a:endParaRPr lang="tr-TR"/>
        </a:p>
      </dgm:t>
    </dgm:pt>
    <dgm:pt modelId="{C0CB3AB1-2F32-4DE2-AF0A-D12070253107}" type="sibTrans" cxnId="{403392B4-53A9-4AFE-9B81-26DA71E3190B}">
      <dgm:prSet/>
      <dgm:spPr/>
      <dgm:t>
        <a:bodyPr/>
        <a:lstStyle/>
        <a:p>
          <a:endParaRPr lang="tr-TR"/>
        </a:p>
      </dgm:t>
    </dgm:pt>
    <dgm:pt modelId="{A5A6A38E-6023-457C-B608-0BB32F4C918D}">
      <dgm:prSet phldrT="[Metin]">
        <dgm:style>
          <a:lnRef idx="2">
            <a:schemeClr val="accent2"/>
          </a:lnRef>
          <a:fillRef idx="1">
            <a:schemeClr val="lt1"/>
          </a:fillRef>
          <a:effectRef idx="0">
            <a:schemeClr val="accent2"/>
          </a:effectRef>
          <a:fontRef idx="minor">
            <a:schemeClr val="dk1"/>
          </a:fontRef>
        </dgm:style>
      </dgm:prSet>
      <dgm:spPr>
        <a:xfrm rot="5400000">
          <a:off x="2944608" y="-1971864"/>
          <a:ext cx="902745" cy="4847588"/>
        </a:xfrm>
        <a:prstGeom prst="round2SameRect">
          <a:avLst/>
        </a:prstGeom>
        <a:solidFill>
          <a:sysClr val="window" lastClr="FFFFFF"/>
        </a:solidFill>
        <a:ln w="12700" cap="flat" cmpd="sng" algn="ctr">
          <a:solidFill>
            <a:srgbClr val="ED7D31"/>
          </a:solidFill>
          <a:prstDash val="solid"/>
          <a:miter lim="800000"/>
        </a:ln>
        <a:effectLst/>
      </dgm:spPr>
      <dgm:t>
        <a:bodyPr/>
        <a:lstStyle/>
        <a:p>
          <a:pPr algn="just"/>
          <a:r>
            <a:rPr lang="tr-TR">
              <a:solidFill>
                <a:sysClr val="windowText" lastClr="000000">
                  <a:hueOff val="0"/>
                  <a:satOff val="0"/>
                  <a:lumOff val="0"/>
                  <a:alphaOff val="0"/>
                </a:sysClr>
              </a:solidFill>
              <a:latin typeface="Calibri" panose="020F0502020204030204"/>
              <a:ea typeface="+mn-ea"/>
              <a:cs typeface="+mn-cs"/>
            </a:rPr>
            <a:t>H1.1-Öğretim elemanlarının bilgi, beceri ve yetkinliklerini geliştirmek</a:t>
          </a:r>
        </a:p>
      </dgm:t>
    </dgm:pt>
    <dgm:pt modelId="{7BA848EC-4BDF-49F6-937E-A6908B04EFD2}" type="sibTrans" cxnId="{F28D2533-2E94-4452-84D7-DC959767458C}">
      <dgm:prSet/>
      <dgm:spPr/>
      <dgm:t>
        <a:bodyPr/>
        <a:lstStyle/>
        <a:p>
          <a:endParaRPr lang="tr-TR"/>
        </a:p>
      </dgm:t>
    </dgm:pt>
    <dgm:pt modelId="{6A179F84-3BD4-46EB-BD39-553E0147F50A}" type="parTrans" cxnId="{F28D2533-2E94-4452-84D7-DC959767458C}">
      <dgm:prSet/>
      <dgm:spPr/>
      <dgm:t>
        <a:bodyPr/>
        <a:lstStyle/>
        <a:p>
          <a:endParaRPr lang="tr-TR"/>
        </a:p>
      </dgm:t>
    </dgm:pt>
    <dgm:pt modelId="{81FA3B2B-F809-427C-974B-F34C95A46CFB}" type="pres">
      <dgm:prSet presAssocID="{0A847CD1-991A-4B2B-B562-B328F971A04D}" presName="linearFlow" presStyleCnt="0">
        <dgm:presLayoutVars>
          <dgm:dir/>
          <dgm:animLvl val="lvl"/>
          <dgm:resizeHandles val="exact"/>
        </dgm:presLayoutVars>
      </dgm:prSet>
      <dgm:spPr/>
      <dgm:t>
        <a:bodyPr/>
        <a:lstStyle/>
        <a:p>
          <a:endParaRPr lang="tr-TR"/>
        </a:p>
      </dgm:t>
    </dgm:pt>
    <dgm:pt modelId="{C6D68D9B-7C41-42A0-87DB-756C605B122E}" type="pres">
      <dgm:prSet presAssocID="{DCA1BA84-91F5-4B0A-8A68-07126AEB89A0}" presName="composite" presStyleCnt="0"/>
      <dgm:spPr/>
    </dgm:pt>
    <dgm:pt modelId="{7E4F8166-B2EC-4A6D-A0B8-9CF78A16119F}" type="pres">
      <dgm:prSet presAssocID="{DCA1BA84-91F5-4B0A-8A68-07126AEB89A0}" presName="parentText" presStyleLbl="alignNode1" presStyleIdx="0" presStyleCnt="5" custLinFactNeighborX="0" custLinFactNeighborY="-40">
        <dgm:presLayoutVars>
          <dgm:chMax val="1"/>
          <dgm:bulletEnabled val="1"/>
        </dgm:presLayoutVars>
      </dgm:prSet>
      <dgm:spPr/>
      <dgm:t>
        <a:bodyPr/>
        <a:lstStyle/>
        <a:p>
          <a:endParaRPr lang="tr-TR"/>
        </a:p>
      </dgm:t>
    </dgm:pt>
    <dgm:pt modelId="{C5F1FB39-3810-4A71-AAAA-B9E91CA2BC8F}" type="pres">
      <dgm:prSet presAssocID="{DCA1BA84-91F5-4B0A-8A68-07126AEB89A0}" presName="descendantText" presStyleLbl="alignAcc1" presStyleIdx="0" presStyleCnt="5">
        <dgm:presLayoutVars>
          <dgm:bulletEnabled val="1"/>
        </dgm:presLayoutVars>
      </dgm:prSet>
      <dgm:spPr/>
      <dgm:t>
        <a:bodyPr/>
        <a:lstStyle/>
        <a:p>
          <a:endParaRPr lang="tr-TR"/>
        </a:p>
      </dgm:t>
    </dgm:pt>
    <dgm:pt modelId="{777818C6-C7F1-4C35-9451-F91561B5747E}" type="pres">
      <dgm:prSet presAssocID="{20632B15-CB1F-42F2-9270-FE6D6FC0BF07}" presName="sp" presStyleCnt="0"/>
      <dgm:spPr/>
    </dgm:pt>
    <dgm:pt modelId="{917DB320-D3C3-4F92-AB75-7D6E8E2B1052}" type="pres">
      <dgm:prSet presAssocID="{8695EC16-618D-4510-BB5A-5BDD1E7A8697}" presName="composite" presStyleCnt="0"/>
      <dgm:spPr/>
    </dgm:pt>
    <dgm:pt modelId="{DBC8A8BF-CB21-42CD-B7C9-1B346B5C916E}" type="pres">
      <dgm:prSet presAssocID="{8695EC16-618D-4510-BB5A-5BDD1E7A8697}" presName="parentText" presStyleLbl="alignNode1" presStyleIdx="1" presStyleCnt="5">
        <dgm:presLayoutVars>
          <dgm:chMax val="1"/>
          <dgm:bulletEnabled val="1"/>
        </dgm:presLayoutVars>
      </dgm:prSet>
      <dgm:spPr/>
      <dgm:t>
        <a:bodyPr/>
        <a:lstStyle/>
        <a:p>
          <a:endParaRPr lang="tr-TR"/>
        </a:p>
      </dgm:t>
    </dgm:pt>
    <dgm:pt modelId="{5C2FB86F-E465-4E58-8BC6-3D75AC80970D}" type="pres">
      <dgm:prSet presAssocID="{8695EC16-618D-4510-BB5A-5BDD1E7A8697}" presName="descendantText" presStyleLbl="alignAcc1" presStyleIdx="1" presStyleCnt="5">
        <dgm:presLayoutVars>
          <dgm:bulletEnabled val="1"/>
        </dgm:presLayoutVars>
      </dgm:prSet>
      <dgm:spPr/>
      <dgm:t>
        <a:bodyPr/>
        <a:lstStyle/>
        <a:p>
          <a:endParaRPr lang="tr-TR"/>
        </a:p>
      </dgm:t>
    </dgm:pt>
    <dgm:pt modelId="{98420E33-14B3-4A6D-B1D7-2770FC7CF39A}" type="pres">
      <dgm:prSet presAssocID="{4A83DBEF-2610-49AB-A9E0-095C03E023A8}" presName="sp" presStyleCnt="0"/>
      <dgm:spPr/>
    </dgm:pt>
    <dgm:pt modelId="{FF6DF9E8-6438-4127-8C7A-9FDFE41C616A}" type="pres">
      <dgm:prSet presAssocID="{2C6AA77A-26BD-42CC-8F86-42FF4CC10261}" presName="composite" presStyleCnt="0"/>
      <dgm:spPr/>
    </dgm:pt>
    <dgm:pt modelId="{DE8E09EA-EA4C-4232-8470-A1C33BAD0C5B}" type="pres">
      <dgm:prSet presAssocID="{2C6AA77A-26BD-42CC-8F86-42FF4CC10261}" presName="parentText" presStyleLbl="alignNode1" presStyleIdx="2" presStyleCnt="5" custLinFactNeighborX="0" custLinFactNeighborY="686">
        <dgm:presLayoutVars>
          <dgm:chMax val="1"/>
          <dgm:bulletEnabled val="1"/>
        </dgm:presLayoutVars>
      </dgm:prSet>
      <dgm:spPr/>
      <dgm:t>
        <a:bodyPr/>
        <a:lstStyle/>
        <a:p>
          <a:endParaRPr lang="tr-TR"/>
        </a:p>
      </dgm:t>
    </dgm:pt>
    <dgm:pt modelId="{4789E514-0943-4950-95AA-6C15CE9EAFD2}" type="pres">
      <dgm:prSet presAssocID="{2C6AA77A-26BD-42CC-8F86-42FF4CC10261}" presName="descendantText" presStyleLbl="alignAcc1" presStyleIdx="2" presStyleCnt="5">
        <dgm:presLayoutVars>
          <dgm:bulletEnabled val="1"/>
        </dgm:presLayoutVars>
      </dgm:prSet>
      <dgm:spPr/>
      <dgm:t>
        <a:bodyPr/>
        <a:lstStyle/>
        <a:p>
          <a:endParaRPr lang="tr-TR"/>
        </a:p>
      </dgm:t>
    </dgm:pt>
    <dgm:pt modelId="{CF3A6CFE-9547-47D8-A997-C9C24690E786}" type="pres">
      <dgm:prSet presAssocID="{9F7C00E7-0B15-4F71-9D34-2A484DD1CE52}" presName="sp" presStyleCnt="0"/>
      <dgm:spPr/>
    </dgm:pt>
    <dgm:pt modelId="{3426A8C8-1C05-422D-91A5-0F92AE65B616}" type="pres">
      <dgm:prSet presAssocID="{8EEFD258-A7B0-4383-906D-A16678CFE7E4}" presName="composite" presStyleCnt="0"/>
      <dgm:spPr/>
    </dgm:pt>
    <dgm:pt modelId="{A109DE12-CC86-47AC-BAE1-E7695D8F8C3C}" type="pres">
      <dgm:prSet presAssocID="{8EEFD258-A7B0-4383-906D-A16678CFE7E4}" presName="parentText" presStyleLbl="alignNode1" presStyleIdx="3" presStyleCnt="5">
        <dgm:presLayoutVars>
          <dgm:chMax val="1"/>
          <dgm:bulletEnabled val="1"/>
        </dgm:presLayoutVars>
      </dgm:prSet>
      <dgm:spPr/>
      <dgm:t>
        <a:bodyPr/>
        <a:lstStyle/>
        <a:p>
          <a:endParaRPr lang="tr-TR"/>
        </a:p>
      </dgm:t>
    </dgm:pt>
    <dgm:pt modelId="{954F0FB8-A0C0-4C24-B584-D2D5C07C48A4}" type="pres">
      <dgm:prSet presAssocID="{8EEFD258-A7B0-4383-906D-A16678CFE7E4}" presName="descendantText" presStyleLbl="alignAcc1" presStyleIdx="3" presStyleCnt="5">
        <dgm:presLayoutVars>
          <dgm:bulletEnabled val="1"/>
        </dgm:presLayoutVars>
      </dgm:prSet>
      <dgm:spPr/>
      <dgm:t>
        <a:bodyPr/>
        <a:lstStyle/>
        <a:p>
          <a:endParaRPr lang="tr-TR"/>
        </a:p>
      </dgm:t>
    </dgm:pt>
    <dgm:pt modelId="{A75BA118-DD1C-41A2-AAA9-7EBE93B00AED}" type="pres">
      <dgm:prSet presAssocID="{F55EA4F9-D0E0-46A2-A781-DCE2914CDCA0}" presName="sp" presStyleCnt="0"/>
      <dgm:spPr/>
    </dgm:pt>
    <dgm:pt modelId="{71ADCFD5-83DC-445B-BDA8-6093E21FCB83}" type="pres">
      <dgm:prSet presAssocID="{7602BB90-7DFD-4ABD-B40A-3DA7646B252C}" presName="composite" presStyleCnt="0"/>
      <dgm:spPr/>
    </dgm:pt>
    <dgm:pt modelId="{CE99FDEE-F52D-44D5-8BBA-D0CA0B596201}" type="pres">
      <dgm:prSet presAssocID="{7602BB90-7DFD-4ABD-B40A-3DA7646B252C}" presName="parentText" presStyleLbl="alignNode1" presStyleIdx="4" presStyleCnt="5">
        <dgm:presLayoutVars>
          <dgm:chMax val="1"/>
          <dgm:bulletEnabled val="1"/>
        </dgm:presLayoutVars>
      </dgm:prSet>
      <dgm:spPr/>
      <dgm:t>
        <a:bodyPr/>
        <a:lstStyle/>
        <a:p>
          <a:endParaRPr lang="tr-TR"/>
        </a:p>
      </dgm:t>
    </dgm:pt>
    <dgm:pt modelId="{BFFB25D1-D0F2-4A5C-80C6-828E4F710883}" type="pres">
      <dgm:prSet presAssocID="{7602BB90-7DFD-4ABD-B40A-3DA7646B252C}" presName="descendantText" presStyleLbl="alignAcc1" presStyleIdx="4" presStyleCnt="5">
        <dgm:presLayoutVars>
          <dgm:bulletEnabled val="1"/>
        </dgm:presLayoutVars>
      </dgm:prSet>
      <dgm:spPr/>
      <dgm:t>
        <a:bodyPr/>
        <a:lstStyle/>
        <a:p>
          <a:endParaRPr lang="tr-TR"/>
        </a:p>
      </dgm:t>
    </dgm:pt>
  </dgm:ptLst>
  <dgm:cxnLst>
    <dgm:cxn modelId="{69BFAF38-8027-4AAE-B4DC-9B7ECFC1394D}" srcId="{8695EC16-618D-4510-BB5A-5BDD1E7A8697}" destId="{2CFA7D9D-9F45-4C2A-AE67-6C6FE37AE247}" srcOrd="0" destOrd="0" parTransId="{9DED5019-9755-4685-B8D8-08B58F3E5BC2}" sibTransId="{696A912C-AEFF-49E0-9FFF-1A1274E3E7C9}"/>
    <dgm:cxn modelId="{DAF48FD4-978F-490D-A8C2-93BB8597D9E3}" type="presOf" srcId="{7602BB90-7DFD-4ABD-B40A-3DA7646B252C}" destId="{CE99FDEE-F52D-44D5-8BBA-D0CA0B596201}" srcOrd="0" destOrd="0" presId="urn:microsoft.com/office/officeart/2005/8/layout/chevron2"/>
    <dgm:cxn modelId="{5F8031EE-122E-4526-89D4-415EAA28D7AB}" type="presOf" srcId="{2C6AA77A-26BD-42CC-8F86-42FF4CC10261}" destId="{DE8E09EA-EA4C-4232-8470-A1C33BAD0C5B}" srcOrd="0" destOrd="0" presId="urn:microsoft.com/office/officeart/2005/8/layout/chevron2"/>
    <dgm:cxn modelId="{D1BEDBC3-F958-4748-8E2B-53C0874D9150}" type="presOf" srcId="{B07B9FFB-2EAB-40D7-BC59-45A4531F137C}" destId="{954F0FB8-A0C0-4C24-B584-D2D5C07C48A4}" srcOrd="0" destOrd="0" presId="urn:microsoft.com/office/officeart/2005/8/layout/chevron2"/>
    <dgm:cxn modelId="{2E1140C8-B5BA-43E3-81A3-20766DE1FD11}" srcId="{0A847CD1-991A-4B2B-B562-B328F971A04D}" destId="{8695EC16-618D-4510-BB5A-5BDD1E7A8697}" srcOrd="1" destOrd="0" parTransId="{A162BC8B-C909-4AE5-8231-4389F9CBDFCC}" sibTransId="{4A83DBEF-2610-49AB-A9E0-095C03E023A8}"/>
    <dgm:cxn modelId="{68C2F34E-AC3C-45E8-A295-310469BF17D8}" type="presOf" srcId="{0A847CD1-991A-4B2B-B562-B328F971A04D}" destId="{81FA3B2B-F809-427C-974B-F34C95A46CFB}" srcOrd="0" destOrd="0" presId="urn:microsoft.com/office/officeart/2005/8/layout/chevron2"/>
    <dgm:cxn modelId="{403392B4-53A9-4AFE-9B81-26DA71E3190B}" srcId="{7602BB90-7DFD-4ABD-B40A-3DA7646B252C}" destId="{BCB5F053-608D-4113-BAA7-4D76FFD15663}" srcOrd="0" destOrd="0" parTransId="{20B5B0C9-A7FC-40F3-9AF2-7CEDAF97F2FE}" sibTransId="{C0CB3AB1-2F32-4DE2-AF0A-D12070253107}"/>
    <dgm:cxn modelId="{83DA75CE-812B-420A-9622-BC2A172B4356}" type="presOf" srcId="{8EEFD258-A7B0-4383-906D-A16678CFE7E4}" destId="{A109DE12-CC86-47AC-BAE1-E7695D8F8C3C}" srcOrd="0" destOrd="0" presId="urn:microsoft.com/office/officeart/2005/8/layout/chevron2"/>
    <dgm:cxn modelId="{705F94CB-CC58-4010-AB75-10A4003D2705}" type="presOf" srcId="{2CFA7D9D-9F45-4C2A-AE67-6C6FE37AE247}" destId="{5C2FB86F-E465-4E58-8BC6-3D75AC80970D}" srcOrd="0" destOrd="0" presId="urn:microsoft.com/office/officeart/2005/8/layout/chevron2"/>
    <dgm:cxn modelId="{BA37DE80-EE27-49CB-87B8-8D6947231E89}" srcId="{2C6AA77A-26BD-42CC-8F86-42FF4CC10261}" destId="{AE3BE596-27A0-4C3E-8784-656EE2329E8E}" srcOrd="0" destOrd="0" parTransId="{ADEC915B-602E-4B4D-92C7-42EE9943CA48}" sibTransId="{02655FD5-2BC7-4E92-AC44-9E1118705333}"/>
    <dgm:cxn modelId="{9E35A97D-AC19-4122-8D58-D1DAD8D988C0}" srcId="{8EEFD258-A7B0-4383-906D-A16678CFE7E4}" destId="{B07B9FFB-2EAB-40D7-BC59-45A4531F137C}" srcOrd="0" destOrd="0" parTransId="{62CEFE7F-F5C1-4F01-8D0F-57E4C5D7F188}" sibTransId="{97EE16F2-D406-49E6-B3F6-CDCF985B8305}"/>
    <dgm:cxn modelId="{3DD4C924-AAA4-47C8-81F8-E0905081FEAD}" type="presOf" srcId="{AE3BE596-27A0-4C3E-8784-656EE2329E8E}" destId="{4789E514-0943-4950-95AA-6C15CE9EAFD2}" srcOrd="0" destOrd="0" presId="urn:microsoft.com/office/officeart/2005/8/layout/chevron2"/>
    <dgm:cxn modelId="{F28D2533-2E94-4452-84D7-DC959767458C}" srcId="{DCA1BA84-91F5-4B0A-8A68-07126AEB89A0}" destId="{A5A6A38E-6023-457C-B608-0BB32F4C918D}" srcOrd="0" destOrd="0" parTransId="{6A179F84-3BD4-46EB-BD39-553E0147F50A}" sibTransId="{7BA848EC-4BDF-49F6-937E-A6908B04EFD2}"/>
    <dgm:cxn modelId="{FC53462A-B7A4-4453-900D-6A9562836D16}" type="presOf" srcId="{DCA1BA84-91F5-4B0A-8A68-07126AEB89A0}" destId="{7E4F8166-B2EC-4A6D-A0B8-9CF78A16119F}" srcOrd="0" destOrd="0" presId="urn:microsoft.com/office/officeart/2005/8/layout/chevron2"/>
    <dgm:cxn modelId="{D83A00D2-6D53-47B9-B523-5E84B3F193F6}" type="presOf" srcId="{BCB5F053-608D-4113-BAA7-4D76FFD15663}" destId="{BFFB25D1-D0F2-4A5C-80C6-828E4F710883}" srcOrd="0" destOrd="0" presId="urn:microsoft.com/office/officeart/2005/8/layout/chevron2"/>
    <dgm:cxn modelId="{415C2ED3-60AF-477B-8126-A00CB0B051EA}" srcId="{0A847CD1-991A-4B2B-B562-B328F971A04D}" destId="{7602BB90-7DFD-4ABD-B40A-3DA7646B252C}" srcOrd="4" destOrd="0" parTransId="{DF2A4A65-D2CA-4DF0-951C-73B0FC14C4E7}" sibTransId="{26009C2F-5AAC-4F6E-8380-C5561BD22D11}"/>
    <dgm:cxn modelId="{D58B8EAD-EFB5-419A-8ED9-4142AE1E6C66}" srcId="{0A847CD1-991A-4B2B-B562-B328F971A04D}" destId="{2C6AA77A-26BD-42CC-8F86-42FF4CC10261}" srcOrd="2" destOrd="0" parTransId="{924B164A-BD92-4554-BD41-A622DB5FEDB5}" sibTransId="{9F7C00E7-0B15-4F71-9D34-2A484DD1CE52}"/>
    <dgm:cxn modelId="{BE1FFCFA-EE09-4994-9D2C-821E7F9F15BE}" type="presOf" srcId="{8695EC16-618D-4510-BB5A-5BDD1E7A8697}" destId="{DBC8A8BF-CB21-42CD-B7C9-1B346B5C916E}" srcOrd="0" destOrd="0" presId="urn:microsoft.com/office/officeart/2005/8/layout/chevron2"/>
    <dgm:cxn modelId="{6990AC7A-E257-4CDF-847C-4B3EC572A69E}" srcId="{0A847CD1-991A-4B2B-B562-B328F971A04D}" destId="{8EEFD258-A7B0-4383-906D-A16678CFE7E4}" srcOrd="3" destOrd="0" parTransId="{6186BCA4-D030-4E40-8C63-40EA3BE91910}" sibTransId="{F55EA4F9-D0E0-46A2-A781-DCE2914CDCA0}"/>
    <dgm:cxn modelId="{B2105BE3-208F-41F1-92BD-90088285D743}" srcId="{0A847CD1-991A-4B2B-B562-B328F971A04D}" destId="{DCA1BA84-91F5-4B0A-8A68-07126AEB89A0}" srcOrd="0" destOrd="0" parTransId="{11FE2C91-4A30-4B67-8906-155065E2E0FE}" sibTransId="{20632B15-CB1F-42F2-9270-FE6D6FC0BF07}"/>
    <dgm:cxn modelId="{DC87D1DE-2537-44D9-9FC3-237ACC32B7EC}" type="presOf" srcId="{A5A6A38E-6023-457C-B608-0BB32F4C918D}" destId="{C5F1FB39-3810-4A71-AAAA-B9E91CA2BC8F}" srcOrd="0" destOrd="0" presId="urn:microsoft.com/office/officeart/2005/8/layout/chevron2"/>
    <dgm:cxn modelId="{54E04D2E-5FEA-4CF9-8D11-C7C0177540DD}" type="presParOf" srcId="{81FA3B2B-F809-427C-974B-F34C95A46CFB}" destId="{C6D68D9B-7C41-42A0-87DB-756C605B122E}" srcOrd="0" destOrd="0" presId="urn:microsoft.com/office/officeart/2005/8/layout/chevron2"/>
    <dgm:cxn modelId="{A508ECC0-BF79-44D6-B00C-102AF40785E0}" type="presParOf" srcId="{C6D68D9B-7C41-42A0-87DB-756C605B122E}" destId="{7E4F8166-B2EC-4A6D-A0B8-9CF78A16119F}" srcOrd="0" destOrd="0" presId="urn:microsoft.com/office/officeart/2005/8/layout/chevron2"/>
    <dgm:cxn modelId="{18F95A1C-BD19-4880-AC29-9CE6648D9016}" type="presParOf" srcId="{C6D68D9B-7C41-42A0-87DB-756C605B122E}" destId="{C5F1FB39-3810-4A71-AAAA-B9E91CA2BC8F}" srcOrd="1" destOrd="0" presId="urn:microsoft.com/office/officeart/2005/8/layout/chevron2"/>
    <dgm:cxn modelId="{27BD40E9-EFEB-418A-8649-45184AE251DB}" type="presParOf" srcId="{81FA3B2B-F809-427C-974B-F34C95A46CFB}" destId="{777818C6-C7F1-4C35-9451-F91561B5747E}" srcOrd="1" destOrd="0" presId="urn:microsoft.com/office/officeart/2005/8/layout/chevron2"/>
    <dgm:cxn modelId="{4E3084BC-BDEC-4EF6-B916-2B6FA971DBBE}" type="presParOf" srcId="{81FA3B2B-F809-427C-974B-F34C95A46CFB}" destId="{917DB320-D3C3-4F92-AB75-7D6E8E2B1052}" srcOrd="2" destOrd="0" presId="urn:microsoft.com/office/officeart/2005/8/layout/chevron2"/>
    <dgm:cxn modelId="{09EFF5DD-91FE-4D63-A4D6-6A973973ED68}" type="presParOf" srcId="{917DB320-D3C3-4F92-AB75-7D6E8E2B1052}" destId="{DBC8A8BF-CB21-42CD-B7C9-1B346B5C916E}" srcOrd="0" destOrd="0" presId="urn:microsoft.com/office/officeart/2005/8/layout/chevron2"/>
    <dgm:cxn modelId="{21F75D6E-81B6-4322-9409-C78ACF5B5CB8}" type="presParOf" srcId="{917DB320-D3C3-4F92-AB75-7D6E8E2B1052}" destId="{5C2FB86F-E465-4E58-8BC6-3D75AC80970D}" srcOrd="1" destOrd="0" presId="urn:microsoft.com/office/officeart/2005/8/layout/chevron2"/>
    <dgm:cxn modelId="{314A8199-D434-416C-A950-9DA516D8A344}" type="presParOf" srcId="{81FA3B2B-F809-427C-974B-F34C95A46CFB}" destId="{98420E33-14B3-4A6D-B1D7-2770FC7CF39A}" srcOrd="3" destOrd="0" presId="urn:microsoft.com/office/officeart/2005/8/layout/chevron2"/>
    <dgm:cxn modelId="{408A0E0F-300D-464F-AC6A-F9D734270D77}" type="presParOf" srcId="{81FA3B2B-F809-427C-974B-F34C95A46CFB}" destId="{FF6DF9E8-6438-4127-8C7A-9FDFE41C616A}" srcOrd="4" destOrd="0" presId="urn:microsoft.com/office/officeart/2005/8/layout/chevron2"/>
    <dgm:cxn modelId="{695C00B9-5669-482D-845C-BFCB726F2662}" type="presParOf" srcId="{FF6DF9E8-6438-4127-8C7A-9FDFE41C616A}" destId="{DE8E09EA-EA4C-4232-8470-A1C33BAD0C5B}" srcOrd="0" destOrd="0" presId="urn:microsoft.com/office/officeart/2005/8/layout/chevron2"/>
    <dgm:cxn modelId="{079E3797-E97E-4276-9796-A68B97E9DB2B}" type="presParOf" srcId="{FF6DF9E8-6438-4127-8C7A-9FDFE41C616A}" destId="{4789E514-0943-4950-95AA-6C15CE9EAFD2}" srcOrd="1" destOrd="0" presId="urn:microsoft.com/office/officeart/2005/8/layout/chevron2"/>
    <dgm:cxn modelId="{5FD96093-876A-4F76-A7E8-E5AA8C84FA38}" type="presParOf" srcId="{81FA3B2B-F809-427C-974B-F34C95A46CFB}" destId="{CF3A6CFE-9547-47D8-A997-C9C24690E786}" srcOrd="5" destOrd="0" presId="urn:microsoft.com/office/officeart/2005/8/layout/chevron2"/>
    <dgm:cxn modelId="{99BA602D-F928-4CED-9B2A-0C737748AD96}" type="presParOf" srcId="{81FA3B2B-F809-427C-974B-F34C95A46CFB}" destId="{3426A8C8-1C05-422D-91A5-0F92AE65B616}" srcOrd="6" destOrd="0" presId="urn:microsoft.com/office/officeart/2005/8/layout/chevron2"/>
    <dgm:cxn modelId="{2C318520-7075-4619-8EDA-8804D0051699}" type="presParOf" srcId="{3426A8C8-1C05-422D-91A5-0F92AE65B616}" destId="{A109DE12-CC86-47AC-BAE1-E7695D8F8C3C}" srcOrd="0" destOrd="0" presId="urn:microsoft.com/office/officeart/2005/8/layout/chevron2"/>
    <dgm:cxn modelId="{21A7252A-C711-4A08-BFDB-A670BC621371}" type="presParOf" srcId="{3426A8C8-1C05-422D-91A5-0F92AE65B616}" destId="{954F0FB8-A0C0-4C24-B584-D2D5C07C48A4}" srcOrd="1" destOrd="0" presId="urn:microsoft.com/office/officeart/2005/8/layout/chevron2"/>
    <dgm:cxn modelId="{39EFD549-92FB-4830-9C64-89C426EB177E}" type="presParOf" srcId="{81FA3B2B-F809-427C-974B-F34C95A46CFB}" destId="{A75BA118-DD1C-41A2-AAA9-7EBE93B00AED}" srcOrd="7" destOrd="0" presId="urn:microsoft.com/office/officeart/2005/8/layout/chevron2"/>
    <dgm:cxn modelId="{23360F74-1A12-4F6A-A91D-0087589F0A6E}" type="presParOf" srcId="{81FA3B2B-F809-427C-974B-F34C95A46CFB}" destId="{71ADCFD5-83DC-445B-BDA8-6093E21FCB83}" srcOrd="8" destOrd="0" presId="urn:microsoft.com/office/officeart/2005/8/layout/chevron2"/>
    <dgm:cxn modelId="{16427755-27EA-4EAA-8E07-596A5D3A15E6}" type="presParOf" srcId="{71ADCFD5-83DC-445B-BDA8-6093E21FCB83}" destId="{CE99FDEE-F52D-44D5-8BBA-D0CA0B596201}" srcOrd="0" destOrd="0" presId="urn:microsoft.com/office/officeart/2005/8/layout/chevron2"/>
    <dgm:cxn modelId="{C1185BFB-5E03-4796-871D-B795EEABAF89}" type="presParOf" srcId="{71ADCFD5-83DC-445B-BDA8-6093E21FCB83}" destId="{BFFB25D1-D0F2-4A5C-80C6-828E4F710883}"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FA3B911-41AF-4FC3-AA88-33BB09805F74}"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6868B099-5039-44EA-8A76-B8E1DC9FFEEA}">
      <dgm:prSet phldrT="[Metin]"/>
      <dgm:spPr>
        <a:solidFill>
          <a:schemeClr val="accent2"/>
        </a:solidFill>
      </dgm:spPr>
      <dgm:t>
        <a:bodyPr/>
        <a:lstStyle/>
        <a:p>
          <a:r>
            <a:rPr lang="tr-TR"/>
            <a:t>%100</a:t>
          </a:r>
        </a:p>
      </dgm:t>
    </dgm:pt>
    <dgm:pt modelId="{A49EF2FE-356A-459C-B947-8EA81BEC7DB8}" type="parTrans" cxnId="{3DA8FBBF-C30C-468C-9C0F-94FB5027BD4B}">
      <dgm:prSet/>
      <dgm:spPr/>
      <dgm:t>
        <a:bodyPr/>
        <a:lstStyle/>
        <a:p>
          <a:endParaRPr lang="tr-TR"/>
        </a:p>
      </dgm:t>
    </dgm:pt>
    <dgm:pt modelId="{6BE6933C-1B14-4B84-96A2-BFB7C272D29B}" type="sibTrans" cxnId="{3DA8FBBF-C30C-468C-9C0F-94FB5027BD4B}">
      <dgm:prSet/>
      <dgm:spPr/>
      <dgm:t>
        <a:bodyPr/>
        <a:lstStyle/>
        <a:p>
          <a:endParaRPr lang="tr-TR"/>
        </a:p>
      </dgm:t>
    </dgm:pt>
    <dgm:pt modelId="{58F13E17-D5CE-4BE7-96CA-5198CDF53288}">
      <dgm:prSet phldrT="[Metin]"/>
      <dgm:spPr/>
      <dgm:t>
        <a:bodyPr/>
        <a:lstStyle/>
        <a:p>
          <a:r>
            <a:rPr lang="tr-TR" b="1">
              <a:solidFill>
                <a:sysClr val="windowText" lastClr="000000">
                  <a:hueOff val="0"/>
                  <a:satOff val="0"/>
                  <a:lumOff val="0"/>
                  <a:alphaOff val="0"/>
                </a:sysClr>
              </a:solidFill>
              <a:latin typeface="Calibri" panose="020F0502020204030204"/>
              <a:ea typeface="+mn-ea"/>
              <a:cs typeface="+mn-cs"/>
            </a:rPr>
            <a:t>H2.3-Düzenlenen Ulusal ve Uluslararası Bilimsel Etkinlik Sayısını Artırmak</a:t>
          </a:r>
          <a:endParaRPr lang="tr-TR" b="1"/>
        </a:p>
      </dgm:t>
    </dgm:pt>
    <dgm:pt modelId="{DF4CF67C-1944-4D28-87FF-FD0EAADE30A1}" type="parTrans" cxnId="{F91A551A-DCE4-41C6-A954-5A0A53520A3B}">
      <dgm:prSet/>
      <dgm:spPr/>
      <dgm:t>
        <a:bodyPr/>
        <a:lstStyle/>
        <a:p>
          <a:endParaRPr lang="tr-TR"/>
        </a:p>
      </dgm:t>
    </dgm:pt>
    <dgm:pt modelId="{EDFA408E-6754-4271-98C6-A07A86185C74}" type="sibTrans" cxnId="{F91A551A-DCE4-41C6-A954-5A0A53520A3B}">
      <dgm:prSet/>
      <dgm:spPr/>
      <dgm:t>
        <a:bodyPr/>
        <a:lstStyle/>
        <a:p>
          <a:endParaRPr lang="tr-TR"/>
        </a:p>
      </dgm:t>
    </dgm:pt>
    <dgm:pt modelId="{503715DE-5F92-436D-A5DF-DE65C520C461}" type="pres">
      <dgm:prSet presAssocID="{EFA3B911-41AF-4FC3-AA88-33BB09805F74}" presName="Name0" presStyleCnt="0">
        <dgm:presLayoutVars>
          <dgm:dir/>
          <dgm:animLvl val="lvl"/>
          <dgm:resizeHandles val="exact"/>
        </dgm:presLayoutVars>
      </dgm:prSet>
      <dgm:spPr/>
      <dgm:t>
        <a:bodyPr/>
        <a:lstStyle/>
        <a:p>
          <a:endParaRPr lang="tr-TR"/>
        </a:p>
      </dgm:t>
    </dgm:pt>
    <dgm:pt modelId="{77495E7F-F197-41F9-8543-45C6072316A9}" type="pres">
      <dgm:prSet presAssocID="{6868B099-5039-44EA-8A76-B8E1DC9FFEEA}" presName="linNode" presStyleCnt="0"/>
      <dgm:spPr/>
    </dgm:pt>
    <dgm:pt modelId="{E0D88FBF-246F-412D-AB0B-15C6DB2B9656}" type="pres">
      <dgm:prSet presAssocID="{6868B099-5039-44EA-8A76-B8E1DC9FFEEA}" presName="parentText" presStyleLbl="node1" presStyleIdx="0" presStyleCnt="1">
        <dgm:presLayoutVars>
          <dgm:chMax val="1"/>
          <dgm:bulletEnabled val="1"/>
        </dgm:presLayoutVars>
      </dgm:prSet>
      <dgm:spPr/>
      <dgm:t>
        <a:bodyPr/>
        <a:lstStyle/>
        <a:p>
          <a:endParaRPr lang="tr-TR"/>
        </a:p>
      </dgm:t>
    </dgm:pt>
    <dgm:pt modelId="{EB7E13CD-1662-4271-89ED-4B6B39027442}" type="pres">
      <dgm:prSet presAssocID="{6868B099-5039-44EA-8A76-B8E1DC9FFEEA}" presName="descendantText" presStyleLbl="alignAccFollowNode1" presStyleIdx="0" presStyleCnt="1">
        <dgm:presLayoutVars>
          <dgm:bulletEnabled val="1"/>
        </dgm:presLayoutVars>
      </dgm:prSet>
      <dgm:spPr/>
      <dgm:t>
        <a:bodyPr/>
        <a:lstStyle/>
        <a:p>
          <a:endParaRPr lang="tr-TR"/>
        </a:p>
      </dgm:t>
    </dgm:pt>
  </dgm:ptLst>
  <dgm:cxnLst>
    <dgm:cxn modelId="{BE791DED-AC36-4620-8E69-9F890D34828B}" type="presOf" srcId="{6868B099-5039-44EA-8A76-B8E1DC9FFEEA}" destId="{E0D88FBF-246F-412D-AB0B-15C6DB2B9656}" srcOrd="0" destOrd="0" presId="urn:microsoft.com/office/officeart/2005/8/layout/vList5"/>
    <dgm:cxn modelId="{F91A551A-DCE4-41C6-A954-5A0A53520A3B}" srcId="{6868B099-5039-44EA-8A76-B8E1DC9FFEEA}" destId="{58F13E17-D5CE-4BE7-96CA-5198CDF53288}" srcOrd="0" destOrd="0" parTransId="{DF4CF67C-1944-4D28-87FF-FD0EAADE30A1}" sibTransId="{EDFA408E-6754-4271-98C6-A07A86185C74}"/>
    <dgm:cxn modelId="{9883652D-4162-4784-A461-D327522C22CB}" type="presOf" srcId="{EFA3B911-41AF-4FC3-AA88-33BB09805F74}" destId="{503715DE-5F92-436D-A5DF-DE65C520C461}" srcOrd="0" destOrd="0" presId="urn:microsoft.com/office/officeart/2005/8/layout/vList5"/>
    <dgm:cxn modelId="{3DA8FBBF-C30C-468C-9C0F-94FB5027BD4B}" srcId="{EFA3B911-41AF-4FC3-AA88-33BB09805F74}" destId="{6868B099-5039-44EA-8A76-B8E1DC9FFEEA}" srcOrd="0" destOrd="0" parTransId="{A49EF2FE-356A-459C-B947-8EA81BEC7DB8}" sibTransId="{6BE6933C-1B14-4B84-96A2-BFB7C272D29B}"/>
    <dgm:cxn modelId="{C1C853E9-B6EE-4EEC-9FDF-C04B968C98BD}" type="presOf" srcId="{58F13E17-D5CE-4BE7-96CA-5198CDF53288}" destId="{EB7E13CD-1662-4271-89ED-4B6B39027442}" srcOrd="0" destOrd="0" presId="urn:microsoft.com/office/officeart/2005/8/layout/vList5"/>
    <dgm:cxn modelId="{8FC7BFB9-4AC9-471C-9272-03CD6413AF53}" type="presParOf" srcId="{503715DE-5F92-436D-A5DF-DE65C520C461}" destId="{77495E7F-F197-41F9-8543-45C6072316A9}" srcOrd="0" destOrd="0" presId="urn:microsoft.com/office/officeart/2005/8/layout/vList5"/>
    <dgm:cxn modelId="{98C7AD21-3D93-4FF2-8AD2-FCB46CD124CA}" type="presParOf" srcId="{77495E7F-F197-41F9-8543-45C6072316A9}" destId="{E0D88FBF-246F-412D-AB0B-15C6DB2B9656}" srcOrd="0" destOrd="0" presId="urn:microsoft.com/office/officeart/2005/8/layout/vList5"/>
    <dgm:cxn modelId="{2142F200-E7F2-4BF6-8E7E-A68D96F170D6}" type="presParOf" srcId="{77495E7F-F197-41F9-8543-45C6072316A9}" destId="{EB7E13CD-1662-4271-89ED-4B6B39027442}" srcOrd="1" destOrd="0" presId="urn:microsoft.com/office/officeart/2005/8/layout/vList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D38C068-A867-4A43-BFA8-81082A42E9B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2538D868-7C1E-422D-843A-8877DCA61E11}">
      <dgm:prSet phldrT="[Metin]"/>
      <dgm:spPr>
        <a:solidFill>
          <a:schemeClr val="accent2"/>
        </a:solidFill>
      </dgm:spPr>
      <dgm:t>
        <a:bodyPr/>
        <a:lstStyle/>
        <a:p>
          <a:r>
            <a:rPr lang="tr-TR"/>
            <a:t>%100</a:t>
          </a:r>
        </a:p>
      </dgm:t>
    </dgm:pt>
    <dgm:pt modelId="{96D1FCCA-2A93-4781-9192-241E12892251}" type="parTrans" cxnId="{ABE68C73-D59D-465E-BFAF-2BB92F1F4EFB}">
      <dgm:prSet/>
      <dgm:spPr/>
      <dgm:t>
        <a:bodyPr/>
        <a:lstStyle/>
        <a:p>
          <a:endParaRPr lang="tr-TR"/>
        </a:p>
      </dgm:t>
    </dgm:pt>
    <dgm:pt modelId="{2F410720-834D-4ACF-B5A4-B9480D657900}" type="sibTrans" cxnId="{ABE68C73-D59D-465E-BFAF-2BB92F1F4EFB}">
      <dgm:prSet/>
      <dgm:spPr/>
      <dgm:t>
        <a:bodyPr/>
        <a:lstStyle/>
        <a:p>
          <a:endParaRPr lang="tr-TR"/>
        </a:p>
      </dgm:t>
    </dgm:pt>
    <dgm:pt modelId="{21390D4F-20ED-4C39-8881-0A326FD360A6}">
      <dgm:prSet phldrT="[Metin]"/>
      <dgm:spPr/>
      <dgm:t>
        <a:bodyPr/>
        <a:lstStyle/>
        <a:p>
          <a:r>
            <a:rPr lang="tr-TR" b="1">
              <a:solidFill>
                <a:sysClr val="windowText" lastClr="000000">
                  <a:hueOff val="0"/>
                  <a:satOff val="0"/>
                  <a:lumOff val="0"/>
                  <a:alphaOff val="0"/>
                </a:sysClr>
              </a:solidFill>
              <a:latin typeface="Calibri" panose="020F0502020204030204"/>
              <a:ea typeface="+mn-ea"/>
              <a:cs typeface="+mn-cs"/>
            </a:rPr>
            <a:t>H2.4-URAP Türkiye Sıralamasında İlk 50 Üniversite İçerisinde Yer Almak</a:t>
          </a:r>
          <a:endParaRPr lang="tr-TR" b="1"/>
        </a:p>
      </dgm:t>
    </dgm:pt>
    <dgm:pt modelId="{972BE940-DAF2-488F-86B8-5950D7D0C650}" type="parTrans" cxnId="{9F3A8F4A-2C6E-4581-807C-E61BF0FF0328}">
      <dgm:prSet/>
      <dgm:spPr/>
      <dgm:t>
        <a:bodyPr/>
        <a:lstStyle/>
        <a:p>
          <a:endParaRPr lang="tr-TR"/>
        </a:p>
      </dgm:t>
    </dgm:pt>
    <dgm:pt modelId="{EA93C10D-F10E-45A8-BB55-8CB1B3921B50}" type="sibTrans" cxnId="{9F3A8F4A-2C6E-4581-807C-E61BF0FF0328}">
      <dgm:prSet/>
      <dgm:spPr/>
      <dgm:t>
        <a:bodyPr/>
        <a:lstStyle/>
        <a:p>
          <a:endParaRPr lang="tr-TR"/>
        </a:p>
      </dgm:t>
    </dgm:pt>
    <dgm:pt modelId="{4AAE1593-4116-4047-A92A-16F410A03092}" type="pres">
      <dgm:prSet presAssocID="{7D38C068-A867-4A43-BFA8-81082A42E9BD}" presName="Name0" presStyleCnt="0">
        <dgm:presLayoutVars>
          <dgm:dir/>
          <dgm:animLvl val="lvl"/>
          <dgm:resizeHandles val="exact"/>
        </dgm:presLayoutVars>
      </dgm:prSet>
      <dgm:spPr/>
      <dgm:t>
        <a:bodyPr/>
        <a:lstStyle/>
        <a:p>
          <a:endParaRPr lang="tr-TR"/>
        </a:p>
      </dgm:t>
    </dgm:pt>
    <dgm:pt modelId="{7207861F-F19F-41E2-B44A-96C8A64D028B}" type="pres">
      <dgm:prSet presAssocID="{2538D868-7C1E-422D-843A-8877DCA61E11}" presName="linNode" presStyleCnt="0"/>
      <dgm:spPr/>
    </dgm:pt>
    <dgm:pt modelId="{741EEBC1-B8D1-4D66-A568-E76AF627C8B6}" type="pres">
      <dgm:prSet presAssocID="{2538D868-7C1E-422D-843A-8877DCA61E11}" presName="parentText" presStyleLbl="node1" presStyleIdx="0" presStyleCnt="1">
        <dgm:presLayoutVars>
          <dgm:chMax val="1"/>
          <dgm:bulletEnabled val="1"/>
        </dgm:presLayoutVars>
      </dgm:prSet>
      <dgm:spPr/>
      <dgm:t>
        <a:bodyPr/>
        <a:lstStyle/>
        <a:p>
          <a:endParaRPr lang="tr-TR"/>
        </a:p>
      </dgm:t>
    </dgm:pt>
    <dgm:pt modelId="{EBBFD4CC-0AA7-4E8F-BE1F-D38DE164A7BB}" type="pres">
      <dgm:prSet presAssocID="{2538D868-7C1E-422D-843A-8877DCA61E11}" presName="descendantText" presStyleLbl="alignAccFollowNode1" presStyleIdx="0" presStyleCnt="1">
        <dgm:presLayoutVars>
          <dgm:bulletEnabled val="1"/>
        </dgm:presLayoutVars>
      </dgm:prSet>
      <dgm:spPr/>
      <dgm:t>
        <a:bodyPr/>
        <a:lstStyle/>
        <a:p>
          <a:endParaRPr lang="tr-TR"/>
        </a:p>
      </dgm:t>
    </dgm:pt>
  </dgm:ptLst>
  <dgm:cxnLst>
    <dgm:cxn modelId="{11C281E4-D953-46D1-BD62-3AA90BE5096E}" type="presOf" srcId="{21390D4F-20ED-4C39-8881-0A326FD360A6}" destId="{EBBFD4CC-0AA7-4E8F-BE1F-D38DE164A7BB}" srcOrd="0" destOrd="0" presId="urn:microsoft.com/office/officeart/2005/8/layout/vList5"/>
    <dgm:cxn modelId="{9F3A8F4A-2C6E-4581-807C-E61BF0FF0328}" srcId="{2538D868-7C1E-422D-843A-8877DCA61E11}" destId="{21390D4F-20ED-4C39-8881-0A326FD360A6}" srcOrd="0" destOrd="0" parTransId="{972BE940-DAF2-488F-86B8-5950D7D0C650}" sibTransId="{EA93C10D-F10E-45A8-BB55-8CB1B3921B50}"/>
    <dgm:cxn modelId="{ABE68C73-D59D-465E-BFAF-2BB92F1F4EFB}" srcId="{7D38C068-A867-4A43-BFA8-81082A42E9BD}" destId="{2538D868-7C1E-422D-843A-8877DCA61E11}" srcOrd="0" destOrd="0" parTransId="{96D1FCCA-2A93-4781-9192-241E12892251}" sibTransId="{2F410720-834D-4ACF-B5A4-B9480D657900}"/>
    <dgm:cxn modelId="{57248A48-1509-4CAE-8257-9AB1150E9584}" type="presOf" srcId="{2538D868-7C1E-422D-843A-8877DCA61E11}" destId="{741EEBC1-B8D1-4D66-A568-E76AF627C8B6}" srcOrd="0" destOrd="0" presId="urn:microsoft.com/office/officeart/2005/8/layout/vList5"/>
    <dgm:cxn modelId="{9884E6D2-93FD-4A59-A850-4C89B896C0C3}" type="presOf" srcId="{7D38C068-A867-4A43-BFA8-81082A42E9BD}" destId="{4AAE1593-4116-4047-A92A-16F410A03092}" srcOrd="0" destOrd="0" presId="urn:microsoft.com/office/officeart/2005/8/layout/vList5"/>
    <dgm:cxn modelId="{7D3169AF-19AD-446A-B70E-B7C3C5856222}" type="presParOf" srcId="{4AAE1593-4116-4047-A92A-16F410A03092}" destId="{7207861F-F19F-41E2-B44A-96C8A64D028B}" srcOrd="0" destOrd="0" presId="urn:microsoft.com/office/officeart/2005/8/layout/vList5"/>
    <dgm:cxn modelId="{5B44B8E4-415D-41B7-9E02-738B6D7FB7E2}" type="presParOf" srcId="{7207861F-F19F-41E2-B44A-96C8A64D028B}" destId="{741EEBC1-B8D1-4D66-A568-E76AF627C8B6}" srcOrd="0" destOrd="0" presId="urn:microsoft.com/office/officeart/2005/8/layout/vList5"/>
    <dgm:cxn modelId="{08FD8924-C23C-436B-B777-C0BCB1420E26}" type="presParOf" srcId="{7207861F-F19F-41E2-B44A-96C8A64D028B}" destId="{EBBFD4CC-0AA7-4E8F-BE1F-D38DE164A7BB}" srcOrd="1" destOrd="0" presId="urn:microsoft.com/office/officeart/2005/8/layout/vList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BC05852-B7B1-446D-BC15-E9F6D77A6CC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81E0CA46-7A86-401A-8000-E96323FB7AFA}">
      <dgm:prSet phldrT="[Metin]"/>
      <dgm:spPr>
        <a:solidFill>
          <a:schemeClr val="accent2"/>
        </a:solidFill>
      </dgm:spPr>
      <dgm:t>
        <a:bodyPr/>
        <a:lstStyle/>
        <a:p>
          <a:r>
            <a:rPr lang="tr-TR"/>
            <a:t>%100</a:t>
          </a:r>
        </a:p>
      </dgm:t>
    </dgm:pt>
    <dgm:pt modelId="{CA0AB6E4-C0C6-4A45-80EC-E84772DF7A87}" type="parTrans" cxnId="{FD89BCA3-4420-4CB0-B1CB-D0F8520010BE}">
      <dgm:prSet/>
      <dgm:spPr/>
      <dgm:t>
        <a:bodyPr/>
        <a:lstStyle/>
        <a:p>
          <a:endParaRPr lang="tr-TR"/>
        </a:p>
      </dgm:t>
    </dgm:pt>
    <dgm:pt modelId="{885880E6-0D40-4D93-8927-685A4C891D37}" type="sibTrans" cxnId="{FD89BCA3-4420-4CB0-B1CB-D0F8520010BE}">
      <dgm:prSet/>
      <dgm:spPr/>
      <dgm:t>
        <a:bodyPr/>
        <a:lstStyle/>
        <a:p>
          <a:endParaRPr lang="tr-TR"/>
        </a:p>
      </dgm:t>
    </dgm:pt>
    <dgm:pt modelId="{C8EC93A0-BE1A-44E3-AEE2-C876D6F18950}">
      <dgm:prSet phldrT="[Metin]"/>
      <dgm:spPr/>
      <dgm:t>
        <a:bodyPr/>
        <a:lstStyle/>
        <a:p>
          <a:r>
            <a:rPr lang="tr-TR" b="1"/>
            <a:t>H2.5- TÜBİTAK ARDEB ve TEYDEB Proje Sayısını Artırmak</a:t>
          </a:r>
        </a:p>
      </dgm:t>
    </dgm:pt>
    <dgm:pt modelId="{1BAB61A5-0004-4F14-A636-2D4CD3F63AF5}" type="parTrans" cxnId="{F8B9BD7E-9551-4024-B3C0-AE3F0C57C07B}">
      <dgm:prSet/>
      <dgm:spPr/>
      <dgm:t>
        <a:bodyPr/>
        <a:lstStyle/>
        <a:p>
          <a:endParaRPr lang="tr-TR"/>
        </a:p>
      </dgm:t>
    </dgm:pt>
    <dgm:pt modelId="{4BA7796D-3DF6-4369-AAAE-F9D44C01F98B}" type="sibTrans" cxnId="{F8B9BD7E-9551-4024-B3C0-AE3F0C57C07B}">
      <dgm:prSet/>
      <dgm:spPr/>
      <dgm:t>
        <a:bodyPr/>
        <a:lstStyle/>
        <a:p>
          <a:endParaRPr lang="tr-TR"/>
        </a:p>
      </dgm:t>
    </dgm:pt>
    <dgm:pt modelId="{A974E45D-959B-4BD2-AE10-4A0FDA26A33D}" type="pres">
      <dgm:prSet presAssocID="{9BC05852-B7B1-446D-BC15-E9F6D77A6CCB}" presName="Name0" presStyleCnt="0">
        <dgm:presLayoutVars>
          <dgm:dir/>
          <dgm:animLvl val="lvl"/>
          <dgm:resizeHandles val="exact"/>
        </dgm:presLayoutVars>
      </dgm:prSet>
      <dgm:spPr/>
      <dgm:t>
        <a:bodyPr/>
        <a:lstStyle/>
        <a:p>
          <a:endParaRPr lang="tr-TR"/>
        </a:p>
      </dgm:t>
    </dgm:pt>
    <dgm:pt modelId="{AD1C86B3-0D8F-4EB9-9CA4-8768611D5A52}" type="pres">
      <dgm:prSet presAssocID="{81E0CA46-7A86-401A-8000-E96323FB7AFA}" presName="linNode" presStyleCnt="0"/>
      <dgm:spPr/>
    </dgm:pt>
    <dgm:pt modelId="{4DDB086D-27A8-4A1A-9911-A163A4C1DD69}" type="pres">
      <dgm:prSet presAssocID="{81E0CA46-7A86-401A-8000-E96323FB7AFA}" presName="parentText" presStyleLbl="node1" presStyleIdx="0" presStyleCnt="1">
        <dgm:presLayoutVars>
          <dgm:chMax val="1"/>
          <dgm:bulletEnabled val="1"/>
        </dgm:presLayoutVars>
      </dgm:prSet>
      <dgm:spPr/>
      <dgm:t>
        <a:bodyPr/>
        <a:lstStyle/>
        <a:p>
          <a:endParaRPr lang="tr-TR"/>
        </a:p>
      </dgm:t>
    </dgm:pt>
    <dgm:pt modelId="{AE7B809F-A712-4B62-A735-312FF9EB03C1}" type="pres">
      <dgm:prSet presAssocID="{81E0CA46-7A86-401A-8000-E96323FB7AFA}" presName="descendantText" presStyleLbl="alignAccFollowNode1" presStyleIdx="0" presStyleCnt="1">
        <dgm:presLayoutVars>
          <dgm:bulletEnabled val="1"/>
        </dgm:presLayoutVars>
      </dgm:prSet>
      <dgm:spPr/>
      <dgm:t>
        <a:bodyPr/>
        <a:lstStyle/>
        <a:p>
          <a:endParaRPr lang="tr-TR"/>
        </a:p>
      </dgm:t>
    </dgm:pt>
  </dgm:ptLst>
  <dgm:cxnLst>
    <dgm:cxn modelId="{FD89BCA3-4420-4CB0-B1CB-D0F8520010BE}" srcId="{9BC05852-B7B1-446D-BC15-E9F6D77A6CCB}" destId="{81E0CA46-7A86-401A-8000-E96323FB7AFA}" srcOrd="0" destOrd="0" parTransId="{CA0AB6E4-C0C6-4A45-80EC-E84772DF7A87}" sibTransId="{885880E6-0D40-4D93-8927-685A4C891D37}"/>
    <dgm:cxn modelId="{F8B9BD7E-9551-4024-B3C0-AE3F0C57C07B}" srcId="{81E0CA46-7A86-401A-8000-E96323FB7AFA}" destId="{C8EC93A0-BE1A-44E3-AEE2-C876D6F18950}" srcOrd="0" destOrd="0" parTransId="{1BAB61A5-0004-4F14-A636-2D4CD3F63AF5}" sibTransId="{4BA7796D-3DF6-4369-AAAE-F9D44C01F98B}"/>
    <dgm:cxn modelId="{2FB2940A-95F4-406B-B21C-337EB2E74AC5}" type="presOf" srcId="{81E0CA46-7A86-401A-8000-E96323FB7AFA}" destId="{4DDB086D-27A8-4A1A-9911-A163A4C1DD69}" srcOrd="0" destOrd="0" presId="urn:microsoft.com/office/officeart/2005/8/layout/vList5"/>
    <dgm:cxn modelId="{E40A5376-E172-4F31-BC7C-7E661F770F44}" type="presOf" srcId="{C8EC93A0-BE1A-44E3-AEE2-C876D6F18950}" destId="{AE7B809F-A712-4B62-A735-312FF9EB03C1}" srcOrd="0" destOrd="0" presId="urn:microsoft.com/office/officeart/2005/8/layout/vList5"/>
    <dgm:cxn modelId="{A2F3898C-7B70-481C-8E4C-53289071AFFD}" type="presOf" srcId="{9BC05852-B7B1-446D-BC15-E9F6D77A6CCB}" destId="{A974E45D-959B-4BD2-AE10-4A0FDA26A33D}" srcOrd="0" destOrd="0" presId="urn:microsoft.com/office/officeart/2005/8/layout/vList5"/>
    <dgm:cxn modelId="{E0F3C11C-C87B-43D3-AEDC-CF9AAA155A8A}" type="presParOf" srcId="{A974E45D-959B-4BD2-AE10-4A0FDA26A33D}" destId="{AD1C86B3-0D8F-4EB9-9CA4-8768611D5A52}" srcOrd="0" destOrd="0" presId="urn:microsoft.com/office/officeart/2005/8/layout/vList5"/>
    <dgm:cxn modelId="{F0F6F2A1-62C1-4846-8265-B98A5706DB64}" type="presParOf" srcId="{AD1C86B3-0D8F-4EB9-9CA4-8768611D5A52}" destId="{4DDB086D-27A8-4A1A-9911-A163A4C1DD69}" srcOrd="0" destOrd="0" presId="urn:microsoft.com/office/officeart/2005/8/layout/vList5"/>
    <dgm:cxn modelId="{EB3F84E9-C87F-4139-B38B-8BC76373074F}" type="presParOf" srcId="{AD1C86B3-0D8F-4EB9-9CA4-8768611D5A52}" destId="{AE7B809F-A712-4B62-A735-312FF9EB03C1}" srcOrd="1" destOrd="0" presId="urn:microsoft.com/office/officeart/2005/8/layout/vList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A847CD1-991A-4B2B-B562-B328F971A04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tr-TR"/>
        </a:p>
      </dgm:t>
    </dgm:pt>
    <dgm:pt modelId="{DCA1BA84-91F5-4B0A-8A68-07126AEB89A0}">
      <dgm:prSet phldrT="[Metin]" custT="1"/>
      <dgm:spPr>
        <a:xfrm rot="5400000">
          <a:off x="-206211" y="208540"/>
          <a:ext cx="1374745" cy="962321"/>
        </a:xfrm>
        <a:prstGeom prst="chevron">
          <a:avLst/>
        </a:prstGeom>
        <a:solidFill>
          <a:schemeClr val="accent6"/>
        </a:solidFill>
        <a:ln w="12700" cap="flat" cmpd="sng" algn="ctr">
          <a:solidFill>
            <a:srgbClr val="4472C4">
              <a:hueOff val="0"/>
              <a:satOff val="0"/>
              <a:lumOff val="0"/>
              <a:alphaOff val="0"/>
            </a:srgbClr>
          </a:solidFill>
          <a:prstDash val="solid"/>
          <a:miter lim="800000"/>
        </a:ln>
        <a:effectLst/>
      </dgm:spPr>
      <dgm:t>
        <a:bodyPr/>
        <a:lstStyle/>
        <a:p>
          <a:r>
            <a:rPr lang="tr-TR" sz="2800" b="1">
              <a:solidFill>
                <a:sysClr val="window" lastClr="FFFFFF"/>
              </a:solidFill>
              <a:latin typeface="Calibri" panose="020F0502020204030204"/>
              <a:ea typeface="+mn-ea"/>
              <a:cs typeface="+mn-cs"/>
            </a:rPr>
            <a:t>%100</a:t>
          </a:r>
        </a:p>
      </dgm:t>
    </dgm:pt>
    <dgm:pt modelId="{11FE2C91-4A30-4B67-8906-155065E2E0FE}" type="parTrans" cxnId="{B2105BE3-208F-41F1-92BD-90088285D743}">
      <dgm:prSet/>
      <dgm:spPr/>
      <dgm:t>
        <a:bodyPr/>
        <a:lstStyle/>
        <a:p>
          <a:endParaRPr lang="tr-TR"/>
        </a:p>
      </dgm:t>
    </dgm:pt>
    <dgm:pt modelId="{20632B15-CB1F-42F2-9270-FE6D6FC0BF07}" type="sibTrans" cxnId="{B2105BE3-208F-41F1-92BD-90088285D743}">
      <dgm:prSet/>
      <dgm:spPr/>
      <dgm:t>
        <a:bodyPr/>
        <a:lstStyle/>
        <a:p>
          <a:endParaRPr lang="tr-TR"/>
        </a:p>
      </dgm:t>
    </dgm:pt>
    <dgm:pt modelId="{8695EC16-618D-4510-BB5A-5BDD1E7A8697}">
      <dgm:prSet phldrT="[Metin]"/>
      <dgm:spPr>
        <a:xfrm rot="5400000">
          <a:off x="-206211" y="1469140"/>
          <a:ext cx="1374745" cy="962321"/>
        </a:xfrm>
        <a:prstGeom prst="chevron">
          <a:avLst/>
        </a:prstGeom>
        <a:solidFill>
          <a:schemeClr val="accent6"/>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%100 </a:t>
          </a:r>
        </a:p>
      </dgm:t>
    </dgm:pt>
    <dgm:pt modelId="{A162BC8B-C909-4AE5-8231-4389F9CBDFCC}" type="parTrans" cxnId="{2E1140C8-B5BA-43E3-81A3-20766DE1FD11}">
      <dgm:prSet/>
      <dgm:spPr/>
      <dgm:t>
        <a:bodyPr/>
        <a:lstStyle/>
        <a:p>
          <a:endParaRPr lang="tr-TR"/>
        </a:p>
      </dgm:t>
    </dgm:pt>
    <dgm:pt modelId="{4A83DBEF-2610-49AB-A9E0-095C03E023A8}" type="sibTrans" cxnId="{2E1140C8-B5BA-43E3-81A3-20766DE1FD11}">
      <dgm:prSet/>
      <dgm:spPr/>
      <dgm:t>
        <a:bodyPr/>
        <a:lstStyle/>
        <a:p>
          <a:endParaRPr lang="tr-TR"/>
        </a:p>
      </dgm:t>
    </dgm:pt>
    <dgm:pt modelId="{2CFA7D9D-9F45-4C2A-AE67-6C6FE37AE247}">
      <dgm:prSet phldrT="[Metin]">
        <dgm:style>
          <a:lnRef idx="2">
            <a:schemeClr val="accent6"/>
          </a:lnRef>
          <a:fillRef idx="1">
            <a:schemeClr val="lt1"/>
          </a:fillRef>
          <a:effectRef idx="0">
            <a:schemeClr val="accent6"/>
          </a:effectRef>
          <a:fontRef idx="minor">
            <a:schemeClr val="dk1"/>
          </a:fontRef>
        </dgm:style>
      </dgm:prSet>
      <dgm:spPr>
        <a:xfrm rot="5400000">
          <a:off x="2914728" y="-689477"/>
          <a:ext cx="893584" cy="4798398"/>
        </a:xfrm>
        <a:prstGeom prst="round2SameRect">
          <a:avLst/>
        </a:prstGeom>
        <a:solidFill>
          <a:sysClr val="window" lastClr="FFFFFF"/>
        </a:solidFill>
        <a:ln w="12700" cap="flat" cmpd="sng" algn="ctr">
          <a:solidFill>
            <a:srgbClr val="70AD47"/>
          </a:solidFill>
          <a:prstDash val="solid"/>
          <a:miter lim="800000"/>
        </a:ln>
        <a:effectLst/>
      </dgm:spPr>
      <dgm:t>
        <a:bodyPr/>
        <a:lstStyle/>
        <a:p>
          <a:pPr algn="just"/>
          <a:r>
            <a:rPr lang="tr-TR">
              <a:solidFill>
                <a:sysClr val="windowText" lastClr="000000">
                  <a:hueOff val="0"/>
                  <a:satOff val="0"/>
                  <a:lumOff val="0"/>
                  <a:alphaOff val="0"/>
                </a:sysClr>
              </a:solidFill>
              <a:latin typeface="Calibri" panose="020F0502020204030204"/>
              <a:ea typeface="+mn-ea"/>
              <a:cs typeface="+mn-cs"/>
            </a:rPr>
            <a:t>H3.2-Dijital Dönüşüm Kapsamında 2025 Yılı Sonuna Kadar Entegre Bir Kalite Güvencesi, Stratejik Planlama, Performans ve Veri Yönetim Sistemi Kurmak ve Sistemin Sürdürülebilirliğini Sağlamak</a:t>
          </a:r>
        </a:p>
      </dgm:t>
    </dgm:pt>
    <dgm:pt modelId="{9DED5019-9755-4685-B8D8-08B58F3E5BC2}" type="parTrans" cxnId="{69BFAF38-8027-4AAE-B4DC-9B7ECFC1394D}">
      <dgm:prSet/>
      <dgm:spPr/>
      <dgm:t>
        <a:bodyPr/>
        <a:lstStyle/>
        <a:p>
          <a:endParaRPr lang="tr-TR"/>
        </a:p>
      </dgm:t>
    </dgm:pt>
    <dgm:pt modelId="{696A912C-AEFF-49E0-9FFF-1A1274E3E7C9}" type="sibTrans" cxnId="{69BFAF38-8027-4AAE-B4DC-9B7ECFC1394D}">
      <dgm:prSet/>
      <dgm:spPr/>
      <dgm:t>
        <a:bodyPr/>
        <a:lstStyle/>
        <a:p>
          <a:endParaRPr lang="tr-TR"/>
        </a:p>
      </dgm:t>
    </dgm:pt>
    <dgm:pt modelId="{2C6AA77A-26BD-42CC-8F86-42FF4CC10261}">
      <dgm:prSet phldrT="[Metin]"/>
      <dgm:spPr>
        <a:xfrm rot="5400000">
          <a:off x="-206211" y="2738621"/>
          <a:ext cx="1374745" cy="962321"/>
        </a:xfrm>
        <a:prstGeom prst="chevron">
          <a:avLst/>
        </a:prstGeom>
        <a:solidFill>
          <a:schemeClr val="accent6"/>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%60</a:t>
          </a:r>
        </a:p>
      </dgm:t>
    </dgm:pt>
    <dgm:pt modelId="{924B164A-BD92-4554-BD41-A622DB5FEDB5}" type="parTrans" cxnId="{D58B8EAD-EFB5-419A-8ED9-4142AE1E6C66}">
      <dgm:prSet/>
      <dgm:spPr/>
      <dgm:t>
        <a:bodyPr/>
        <a:lstStyle/>
        <a:p>
          <a:endParaRPr lang="tr-TR"/>
        </a:p>
      </dgm:t>
    </dgm:pt>
    <dgm:pt modelId="{9F7C00E7-0B15-4F71-9D34-2A484DD1CE52}" type="sibTrans" cxnId="{D58B8EAD-EFB5-419A-8ED9-4142AE1E6C66}">
      <dgm:prSet/>
      <dgm:spPr/>
      <dgm:t>
        <a:bodyPr/>
        <a:lstStyle/>
        <a:p>
          <a:endParaRPr lang="tr-TR"/>
        </a:p>
      </dgm:t>
    </dgm:pt>
    <dgm:pt modelId="{BCB5F053-608D-4113-BAA7-4D76FFD15663}">
      <dgm:prSet>
        <dgm:style>
          <a:lnRef idx="2">
            <a:schemeClr val="accent4"/>
          </a:lnRef>
          <a:fillRef idx="1">
            <a:schemeClr val="lt1"/>
          </a:fillRef>
          <a:effectRef idx="0">
            <a:schemeClr val="accent4"/>
          </a:effectRef>
          <a:fontRef idx="minor">
            <a:schemeClr val="dk1"/>
          </a:fontRef>
        </dgm:style>
      </dgm:prSet>
      <dgm:spPr>
        <a:xfrm rot="5400000">
          <a:off x="2914728" y="3090673"/>
          <a:ext cx="893584" cy="4798398"/>
        </a:xfrm>
        <a:prstGeom prst="round2SameRect">
          <a:avLst/>
        </a:prstGeom>
        <a:solidFill>
          <a:sysClr val="window" lastClr="FFFFFF"/>
        </a:solidFill>
        <a:ln w="12700" cap="flat" cmpd="sng" algn="ctr">
          <a:solidFill>
            <a:srgbClr val="FFC000"/>
          </a:solidFill>
          <a:prstDash val="solid"/>
          <a:miter lim="800000"/>
        </a:ln>
        <a:effectLst/>
      </dgm:spPr>
      <dgm:t>
        <a:bodyPr/>
        <a:lstStyle/>
        <a:p>
          <a:pPr algn="just"/>
          <a:r>
            <a:rPr lang="tr-TR">
              <a:solidFill>
                <a:sysClr val="windowText" lastClr="000000">
                  <a:hueOff val="0"/>
                  <a:satOff val="0"/>
                  <a:lumOff val="0"/>
                  <a:alphaOff val="0"/>
                </a:sysClr>
              </a:solidFill>
              <a:latin typeface="Calibri" panose="020F0502020204030204"/>
              <a:ea typeface="+mn-ea"/>
              <a:cs typeface="+mn-cs"/>
            </a:rPr>
            <a:t>H3.5-Mezunlar ile İletişimi Güçlendirerek Memnuniyet Düzeyini Artırmak</a:t>
          </a:r>
        </a:p>
      </dgm:t>
    </dgm:pt>
    <dgm:pt modelId="{20B5B0C9-A7FC-40F3-9AF2-7CEDAF97F2FE}" type="parTrans" cxnId="{403392B4-53A9-4AFE-9B81-26DA71E3190B}">
      <dgm:prSet/>
      <dgm:spPr/>
      <dgm:t>
        <a:bodyPr/>
        <a:lstStyle/>
        <a:p>
          <a:endParaRPr lang="tr-TR"/>
        </a:p>
      </dgm:t>
    </dgm:pt>
    <dgm:pt modelId="{C0CB3AB1-2F32-4DE2-AF0A-D12070253107}" type="sibTrans" cxnId="{403392B4-53A9-4AFE-9B81-26DA71E3190B}">
      <dgm:prSet/>
      <dgm:spPr/>
      <dgm:t>
        <a:bodyPr/>
        <a:lstStyle/>
        <a:p>
          <a:endParaRPr lang="tr-TR"/>
        </a:p>
      </dgm:t>
    </dgm:pt>
    <dgm:pt modelId="{A5A6A38E-6023-457C-B608-0BB32F4C918D}">
      <dgm:prSet phldrT="[Metin]">
        <dgm:style>
          <a:lnRef idx="2">
            <a:schemeClr val="accent2"/>
          </a:lnRef>
          <a:fillRef idx="1">
            <a:schemeClr val="lt1"/>
          </a:fillRef>
          <a:effectRef idx="0">
            <a:schemeClr val="accent2"/>
          </a:effectRef>
          <a:fontRef idx="minor">
            <a:schemeClr val="dk1"/>
          </a:fontRef>
        </dgm:style>
      </dgm:prSet>
      <dgm:spPr>
        <a:xfrm rot="5400000">
          <a:off x="2914728" y="-1949528"/>
          <a:ext cx="893584" cy="4798398"/>
        </a:xfrm>
        <a:prstGeom prst="round2SameRect">
          <a:avLst/>
        </a:prstGeom>
        <a:solidFill>
          <a:sysClr val="window" lastClr="FFFFFF"/>
        </a:solidFill>
        <a:ln w="12700" cap="flat" cmpd="sng" algn="ctr">
          <a:solidFill>
            <a:srgbClr val="ED7D31"/>
          </a:solidFill>
          <a:prstDash val="solid"/>
          <a:miter lim="800000"/>
        </a:ln>
        <a:effectLst/>
      </dgm:spPr>
      <dgm:t>
        <a:bodyPr/>
        <a:lstStyle/>
        <a:p>
          <a:pPr algn="just"/>
          <a:r>
            <a:rPr lang="tr-TR">
              <a:solidFill>
                <a:sysClr val="windowText" lastClr="000000">
                  <a:hueOff val="0"/>
                  <a:satOff val="0"/>
                  <a:lumOff val="0"/>
                  <a:alphaOff val="0"/>
                </a:sysClr>
              </a:solidFill>
              <a:latin typeface="Calibri" panose="020F0502020204030204"/>
              <a:ea typeface="+mn-ea"/>
              <a:cs typeface="+mn-cs"/>
            </a:rPr>
            <a:t>H3.1-Hali Hazırdaki Fakültelerin Tamamında Akreditasyon Başvurusunda Bulunmakta ve Akredite Olan Program Program Sayısını Artırmak</a:t>
          </a:r>
        </a:p>
      </dgm:t>
    </dgm:pt>
    <dgm:pt modelId="{7BA848EC-4BDF-49F6-937E-A6908B04EFD2}" type="sibTrans" cxnId="{F28D2533-2E94-4452-84D7-DC959767458C}">
      <dgm:prSet/>
      <dgm:spPr/>
      <dgm:t>
        <a:bodyPr/>
        <a:lstStyle/>
        <a:p>
          <a:endParaRPr lang="tr-TR"/>
        </a:p>
      </dgm:t>
    </dgm:pt>
    <dgm:pt modelId="{6A179F84-3BD4-46EB-BD39-553E0147F50A}" type="parTrans" cxnId="{F28D2533-2E94-4452-84D7-DC959767458C}">
      <dgm:prSet/>
      <dgm:spPr/>
      <dgm:t>
        <a:bodyPr/>
        <a:lstStyle/>
        <a:p>
          <a:endParaRPr lang="tr-TR"/>
        </a:p>
      </dgm:t>
    </dgm:pt>
    <dgm:pt modelId="{AE3BE596-27A0-4C3E-8784-656EE2329E8E}">
      <dgm:prSet phldrT="[Metin]"/>
      <dgm:spPr>
        <a:xfrm rot="5400000">
          <a:off x="2914728" y="570572"/>
          <a:ext cx="893584" cy="479839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r>
            <a:rPr lang="tr-TR">
              <a:solidFill>
                <a:sysClr val="windowText" lastClr="000000">
                  <a:hueOff val="0"/>
                  <a:satOff val="0"/>
                  <a:lumOff val="0"/>
                  <a:alphaOff val="0"/>
                </a:sysClr>
              </a:solidFill>
              <a:latin typeface="Calibri" panose="020F0502020204030204"/>
              <a:ea typeface="+mn-ea"/>
              <a:cs typeface="+mn-cs"/>
            </a:rPr>
            <a:t>H3.3-Engelsiz Üniversite Bakış Açısıyla Üniversitemizde Kalite Kültürünü Yaygınlaştırmak</a:t>
          </a:r>
        </a:p>
      </dgm:t>
    </dgm:pt>
    <dgm:pt modelId="{02655FD5-2BC7-4E92-AC44-9E1118705333}" type="sibTrans" cxnId="{BA37DE80-EE27-49CB-87B8-8D6947231E89}">
      <dgm:prSet/>
      <dgm:spPr/>
      <dgm:t>
        <a:bodyPr/>
        <a:lstStyle/>
        <a:p>
          <a:endParaRPr lang="tr-TR"/>
        </a:p>
      </dgm:t>
    </dgm:pt>
    <dgm:pt modelId="{ADEC915B-602E-4B4D-92C7-42EE9943CA48}" type="parTrans" cxnId="{BA37DE80-EE27-49CB-87B8-8D6947231E89}">
      <dgm:prSet/>
      <dgm:spPr/>
      <dgm:t>
        <a:bodyPr/>
        <a:lstStyle/>
        <a:p>
          <a:endParaRPr lang="tr-TR"/>
        </a:p>
      </dgm:t>
    </dgm:pt>
    <dgm:pt modelId="{7602BB90-7DFD-4ABD-B40A-3DA7646B252C}">
      <dgm:prSet/>
      <dgm:spPr>
        <a:xfrm rot="5400000">
          <a:off x="-206211" y="5249291"/>
          <a:ext cx="1374745" cy="962321"/>
        </a:xfrm>
        <a:prstGeom prst="chevron">
          <a:avLst/>
        </a:prstGeom>
        <a:solidFill>
          <a:schemeClr val="accent6"/>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%100</a:t>
          </a:r>
        </a:p>
      </dgm:t>
    </dgm:pt>
    <dgm:pt modelId="{26009C2F-5AAC-4F6E-8380-C5561BD22D11}" type="sibTrans" cxnId="{415C2ED3-60AF-477B-8126-A00CB0B051EA}">
      <dgm:prSet/>
      <dgm:spPr/>
      <dgm:t>
        <a:bodyPr/>
        <a:lstStyle/>
        <a:p>
          <a:endParaRPr lang="tr-TR"/>
        </a:p>
      </dgm:t>
    </dgm:pt>
    <dgm:pt modelId="{DF2A4A65-D2CA-4DF0-951C-73B0FC14C4E7}" type="parTrans" cxnId="{415C2ED3-60AF-477B-8126-A00CB0B051EA}">
      <dgm:prSet/>
      <dgm:spPr/>
      <dgm:t>
        <a:bodyPr/>
        <a:lstStyle/>
        <a:p>
          <a:endParaRPr lang="tr-TR"/>
        </a:p>
      </dgm:t>
    </dgm:pt>
    <dgm:pt modelId="{8EEFD258-A7B0-4383-906D-A16678CFE7E4}">
      <dgm:prSet/>
      <dgm:spPr>
        <a:xfrm rot="5400000">
          <a:off x="-206211" y="3989241"/>
          <a:ext cx="1374745" cy="962321"/>
        </a:xfrm>
        <a:prstGeom prst="chevron">
          <a:avLst/>
        </a:prstGeom>
        <a:solidFill>
          <a:schemeClr val="accent6"/>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%100</a:t>
          </a:r>
        </a:p>
      </dgm:t>
    </dgm:pt>
    <dgm:pt modelId="{F55EA4F9-D0E0-46A2-A781-DCE2914CDCA0}" type="sibTrans" cxnId="{6990AC7A-E257-4CDF-847C-4B3EC572A69E}">
      <dgm:prSet/>
      <dgm:spPr/>
      <dgm:t>
        <a:bodyPr/>
        <a:lstStyle/>
        <a:p>
          <a:endParaRPr lang="tr-TR"/>
        </a:p>
      </dgm:t>
    </dgm:pt>
    <dgm:pt modelId="{6186BCA4-D030-4E40-8C63-40EA3BE91910}" type="parTrans" cxnId="{6990AC7A-E257-4CDF-847C-4B3EC572A69E}">
      <dgm:prSet/>
      <dgm:spPr/>
      <dgm:t>
        <a:bodyPr/>
        <a:lstStyle/>
        <a:p>
          <a:endParaRPr lang="tr-TR"/>
        </a:p>
      </dgm:t>
    </dgm:pt>
    <dgm:pt modelId="{F0C71B90-AF30-441B-B636-DC1DE76356DD}">
      <dgm:prSet/>
      <dgm:spPr/>
      <dgm:t>
        <a:bodyPr/>
        <a:lstStyle/>
        <a:p>
          <a:pPr algn="just"/>
          <a:r>
            <a:rPr lang="tr-TR"/>
            <a:t>H3.4- İç Paydaşların Kurumsal Aidiyetini ve Tüm Paydaşların Memnuniyet Düzeyini Artırmak</a:t>
          </a:r>
        </a:p>
      </dgm:t>
    </dgm:pt>
    <dgm:pt modelId="{FE6FB2C2-DB5B-4005-9DEC-0D0F3247A487}" type="parTrans" cxnId="{FE4FDCE9-C7FA-4A81-8835-AEEC512EBCB3}">
      <dgm:prSet/>
      <dgm:spPr/>
      <dgm:t>
        <a:bodyPr/>
        <a:lstStyle/>
        <a:p>
          <a:endParaRPr lang="tr-TR"/>
        </a:p>
      </dgm:t>
    </dgm:pt>
    <dgm:pt modelId="{A28FCF58-15EE-473D-B437-74EAEF722CE3}" type="sibTrans" cxnId="{FE4FDCE9-C7FA-4A81-8835-AEEC512EBCB3}">
      <dgm:prSet/>
      <dgm:spPr/>
      <dgm:t>
        <a:bodyPr/>
        <a:lstStyle/>
        <a:p>
          <a:endParaRPr lang="tr-TR"/>
        </a:p>
      </dgm:t>
    </dgm:pt>
    <dgm:pt modelId="{81FA3B2B-F809-427C-974B-F34C95A46CFB}" type="pres">
      <dgm:prSet presAssocID="{0A847CD1-991A-4B2B-B562-B328F971A04D}" presName="linearFlow" presStyleCnt="0">
        <dgm:presLayoutVars>
          <dgm:dir/>
          <dgm:animLvl val="lvl"/>
          <dgm:resizeHandles val="exact"/>
        </dgm:presLayoutVars>
      </dgm:prSet>
      <dgm:spPr/>
      <dgm:t>
        <a:bodyPr/>
        <a:lstStyle/>
        <a:p>
          <a:endParaRPr lang="tr-TR"/>
        </a:p>
      </dgm:t>
    </dgm:pt>
    <dgm:pt modelId="{C6D68D9B-7C41-42A0-87DB-756C605B122E}" type="pres">
      <dgm:prSet presAssocID="{DCA1BA84-91F5-4B0A-8A68-07126AEB89A0}" presName="composite" presStyleCnt="0"/>
      <dgm:spPr/>
    </dgm:pt>
    <dgm:pt modelId="{7E4F8166-B2EC-4A6D-A0B8-9CF78A16119F}" type="pres">
      <dgm:prSet presAssocID="{DCA1BA84-91F5-4B0A-8A68-07126AEB89A0}" presName="parentText" presStyleLbl="alignNode1" presStyleIdx="0" presStyleCnt="5" custLinFactNeighborX="0" custLinFactNeighborY="-40">
        <dgm:presLayoutVars>
          <dgm:chMax val="1"/>
          <dgm:bulletEnabled val="1"/>
        </dgm:presLayoutVars>
      </dgm:prSet>
      <dgm:spPr/>
      <dgm:t>
        <a:bodyPr/>
        <a:lstStyle/>
        <a:p>
          <a:endParaRPr lang="tr-TR"/>
        </a:p>
      </dgm:t>
    </dgm:pt>
    <dgm:pt modelId="{C5F1FB39-3810-4A71-AAAA-B9E91CA2BC8F}" type="pres">
      <dgm:prSet presAssocID="{DCA1BA84-91F5-4B0A-8A68-07126AEB89A0}" presName="descendantText" presStyleLbl="alignAcc1" presStyleIdx="0" presStyleCnt="5">
        <dgm:presLayoutVars>
          <dgm:bulletEnabled val="1"/>
        </dgm:presLayoutVars>
      </dgm:prSet>
      <dgm:spPr/>
      <dgm:t>
        <a:bodyPr/>
        <a:lstStyle/>
        <a:p>
          <a:endParaRPr lang="tr-TR"/>
        </a:p>
      </dgm:t>
    </dgm:pt>
    <dgm:pt modelId="{777818C6-C7F1-4C35-9451-F91561B5747E}" type="pres">
      <dgm:prSet presAssocID="{20632B15-CB1F-42F2-9270-FE6D6FC0BF07}" presName="sp" presStyleCnt="0"/>
      <dgm:spPr/>
    </dgm:pt>
    <dgm:pt modelId="{917DB320-D3C3-4F92-AB75-7D6E8E2B1052}" type="pres">
      <dgm:prSet presAssocID="{8695EC16-618D-4510-BB5A-5BDD1E7A8697}" presName="composite" presStyleCnt="0"/>
      <dgm:spPr/>
    </dgm:pt>
    <dgm:pt modelId="{DBC8A8BF-CB21-42CD-B7C9-1B346B5C916E}" type="pres">
      <dgm:prSet presAssocID="{8695EC16-618D-4510-BB5A-5BDD1E7A8697}" presName="parentText" presStyleLbl="alignNode1" presStyleIdx="1" presStyleCnt="5">
        <dgm:presLayoutVars>
          <dgm:chMax val="1"/>
          <dgm:bulletEnabled val="1"/>
        </dgm:presLayoutVars>
      </dgm:prSet>
      <dgm:spPr/>
      <dgm:t>
        <a:bodyPr/>
        <a:lstStyle/>
        <a:p>
          <a:endParaRPr lang="tr-TR"/>
        </a:p>
      </dgm:t>
    </dgm:pt>
    <dgm:pt modelId="{5C2FB86F-E465-4E58-8BC6-3D75AC80970D}" type="pres">
      <dgm:prSet presAssocID="{8695EC16-618D-4510-BB5A-5BDD1E7A8697}" presName="descendantText" presStyleLbl="alignAcc1" presStyleIdx="1" presStyleCnt="5">
        <dgm:presLayoutVars>
          <dgm:bulletEnabled val="1"/>
        </dgm:presLayoutVars>
      </dgm:prSet>
      <dgm:spPr/>
      <dgm:t>
        <a:bodyPr/>
        <a:lstStyle/>
        <a:p>
          <a:endParaRPr lang="tr-TR"/>
        </a:p>
      </dgm:t>
    </dgm:pt>
    <dgm:pt modelId="{98420E33-14B3-4A6D-B1D7-2770FC7CF39A}" type="pres">
      <dgm:prSet presAssocID="{4A83DBEF-2610-49AB-A9E0-095C03E023A8}" presName="sp" presStyleCnt="0"/>
      <dgm:spPr/>
    </dgm:pt>
    <dgm:pt modelId="{FF6DF9E8-6438-4127-8C7A-9FDFE41C616A}" type="pres">
      <dgm:prSet presAssocID="{2C6AA77A-26BD-42CC-8F86-42FF4CC10261}" presName="composite" presStyleCnt="0"/>
      <dgm:spPr/>
    </dgm:pt>
    <dgm:pt modelId="{DE8E09EA-EA4C-4232-8470-A1C33BAD0C5B}" type="pres">
      <dgm:prSet presAssocID="{2C6AA77A-26BD-42CC-8F86-42FF4CC10261}" presName="parentText" presStyleLbl="alignNode1" presStyleIdx="2" presStyleCnt="5" custLinFactNeighborX="0" custLinFactNeighborY="686">
        <dgm:presLayoutVars>
          <dgm:chMax val="1"/>
          <dgm:bulletEnabled val="1"/>
        </dgm:presLayoutVars>
      </dgm:prSet>
      <dgm:spPr/>
      <dgm:t>
        <a:bodyPr/>
        <a:lstStyle/>
        <a:p>
          <a:endParaRPr lang="tr-TR"/>
        </a:p>
      </dgm:t>
    </dgm:pt>
    <dgm:pt modelId="{4789E514-0943-4950-95AA-6C15CE9EAFD2}" type="pres">
      <dgm:prSet presAssocID="{2C6AA77A-26BD-42CC-8F86-42FF4CC10261}" presName="descendantText" presStyleLbl="alignAcc1" presStyleIdx="2" presStyleCnt="5">
        <dgm:presLayoutVars>
          <dgm:bulletEnabled val="1"/>
        </dgm:presLayoutVars>
      </dgm:prSet>
      <dgm:spPr/>
      <dgm:t>
        <a:bodyPr/>
        <a:lstStyle/>
        <a:p>
          <a:endParaRPr lang="tr-TR"/>
        </a:p>
      </dgm:t>
    </dgm:pt>
    <dgm:pt modelId="{CF3A6CFE-9547-47D8-A997-C9C24690E786}" type="pres">
      <dgm:prSet presAssocID="{9F7C00E7-0B15-4F71-9D34-2A484DD1CE52}" presName="sp" presStyleCnt="0"/>
      <dgm:spPr/>
    </dgm:pt>
    <dgm:pt modelId="{3426A8C8-1C05-422D-91A5-0F92AE65B616}" type="pres">
      <dgm:prSet presAssocID="{8EEFD258-A7B0-4383-906D-A16678CFE7E4}" presName="composite" presStyleCnt="0"/>
      <dgm:spPr/>
    </dgm:pt>
    <dgm:pt modelId="{A109DE12-CC86-47AC-BAE1-E7695D8F8C3C}" type="pres">
      <dgm:prSet presAssocID="{8EEFD258-A7B0-4383-906D-A16678CFE7E4}" presName="parentText" presStyleLbl="alignNode1" presStyleIdx="3" presStyleCnt="5">
        <dgm:presLayoutVars>
          <dgm:chMax val="1"/>
          <dgm:bulletEnabled val="1"/>
        </dgm:presLayoutVars>
      </dgm:prSet>
      <dgm:spPr/>
      <dgm:t>
        <a:bodyPr/>
        <a:lstStyle/>
        <a:p>
          <a:endParaRPr lang="tr-TR"/>
        </a:p>
      </dgm:t>
    </dgm:pt>
    <dgm:pt modelId="{954F0FB8-A0C0-4C24-B584-D2D5C07C48A4}" type="pres">
      <dgm:prSet presAssocID="{8EEFD258-A7B0-4383-906D-A16678CFE7E4}" presName="descendantText" presStyleLbl="alignAcc1" presStyleIdx="3" presStyleCnt="5">
        <dgm:presLayoutVars>
          <dgm:bulletEnabled val="1"/>
        </dgm:presLayoutVars>
      </dgm:prSet>
      <dgm:spPr/>
      <dgm:t>
        <a:bodyPr/>
        <a:lstStyle/>
        <a:p>
          <a:endParaRPr lang="tr-TR"/>
        </a:p>
      </dgm:t>
    </dgm:pt>
    <dgm:pt modelId="{A75BA118-DD1C-41A2-AAA9-7EBE93B00AED}" type="pres">
      <dgm:prSet presAssocID="{F55EA4F9-D0E0-46A2-A781-DCE2914CDCA0}" presName="sp" presStyleCnt="0"/>
      <dgm:spPr/>
    </dgm:pt>
    <dgm:pt modelId="{71ADCFD5-83DC-445B-BDA8-6093E21FCB83}" type="pres">
      <dgm:prSet presAssocID="{7602BB90-7DFD-4ABD-B40A-3DA7646B252C}" presName="composite" presStyleCnt="0"/>
      <dgm:spPr/>
    </dgm:pt>
    <dgm:pt modelId="{CE99FDEE-F52D-44D5-8BBA-D0CA0B596201}" type="pres">
      <dgm:prSet presAssocID="{7602BB90-7DFD-4ABD-B40A-3DA7646B252C}" presName="parentText" presStyleLbl="alignNode1" presStyleIdx="4" presStyleCnt="5">
        <dgm:presLayoutVars>
          <dgm:chMax val="1"/>
          <dgm:bulletEnabled val="1"/>
        </dgm:presLayoutVars>
      </dgm:prSet>
      <dgm:spPr/>
      <dgm:t>
        <a:bodyPr/>
        <a:lstStyle/>
        <a:p>
          <a:endParaRPr lang="tr-TR"/>
        </a:p>
      </dgm:t>
    </dgm:pt>
    <dgm:pt modelId="{BFFB25D1-D0F2-4A5C-80C6-828E4F710883}" type="pres">
      <dgm:prSet presAssocID="{7602BB90-7DFD-4ABD-B40A-3DA7646B252C}" presName="descendantText" presStyleLbl="alignAcc1" presStyleIdx="4" presStyleCnt="5">
        <dgm:presLayoutVars>
          <dgm:bulletEnabled val="1"/>
        </dgm:presLayoutVars>
      </dgm:prSet>
      <dgm:spPr/>
      <dgm:t>
        <a:bodyPr/>
        <a:lstStyle/>
        <a:p>
          <a:endParaRPr lang="tr-TR"/>
        </a:p>
      </dgm:t>
    </dgm:pt>
  </dgm:ptLst>
  <dgm:cxnLst>
    <dgm:cxn modelId="{DC87D1DE-2537-44D9-9FC3-237ACC32B7EC}" type="presOf" srcId="{A5A6A38E-6023-457C-B608-0BB32F4C918D}" destId="{C5F1FB39-3810-4A71-AAAA-B9E91CA2BC8F}" srcOrd="0" destOrd="0" presId="urn:microsoft.com/office/officeart/2005/8/layout/chevron2"/>
    <dgm:cxn modelId="{D83A00D2-6D53-47B9-B523-5E84B3F193F6}" type="presOf" srcId="{BCB5F053-608D-4113-BAA7-4D76FFD15663}" destId="{BFFB25D1-D0F2-4A5C-80C6-828E4F710883}" srcOrd="0" destOrd="0" presId="urn:microsoft.com/office/officeart/2005/8/layout/chevron2"/>
    <dgm:cxn modelId="{BA37DE80-EE27-49CB-87B8-8D6947231E89}" srcId="{2C6AA77A-26BD-42CC-8F86-42FF4CC10261}" destId="{AE3BE596-27A0-4C3E-8784-656EE2329E8E}" srcOrd="0" destOrd="0" parTransId="{ADEC915B-602E-4B4D-92C7-42EE9943CA48}" sibTransId="{02655FD5-2BC7-4E92-AC44-9E1118705333}"/>
    <dgm:cxn modelId="{68C2F34E-AC3C-45E8-A295-310469BF17D8}" type="presOf" srcId="{0A847CD1-991A-4B2B-B562-B328F971A04D}" destId="{81FA3B2B-F809-427C-974B-F34C95A46CFB}" srcOrd="0" destOrd="0" presId="urn:microsoft.com/office/officeart/2005/8/layout/chevron2"/>
    <dgm:cxn modelId="{403392B4-53A9-4AFE-9B81-26DA71E3190B}" srcId="{7602BB90-7DFD-4ABD-B40A-3DA7646B252C}" destId="{BCB5F053-608D-4113-BAA7-4D76FFD15663}" srcOrd="0" destOrd="0" parTransId="{20B5B0C9-A7FC-40F3-9AF2-7CEDAF97F2FE}" sibTransId="{C0CB3AB1-2F32-4DE2-AF0A-D12070253107}"/>
    <dgm:cxn modelId="{415C2ED3-60AF-477B-8126-A00CB0B051EA}" srcId="{0A847CD1-991A-4B2B-B562-B328F971A04D}" destId="{7602BB90-7DFD-4ABD-B40A-3DA7646B252C}" srcOrd="4" destOrd="0" parTransId="{DF2A4A65-D2CA-4DF0-951C-73B0FC14C4E7}" sibTransId="{26009C2F-5AAC-4F6E-8380-C5561BD22D11}"/>
    <dgm:cxn modelId="{82B1C026-D6C8-4558-9D9D-CCFC8FEAFBC8}" type="presOf" srcId="{F0C71B90-AF30-441B-B636-DC1DE76356DD}" destId="{954F0FB8-A0C0-4C24-B584-D2D5C07C48A4}" srcOrd="0" destOrd="0" presId="urn:microsoft.com/office/officeart/2005/8/layout/chevron2"/>
    <dgm:cxn modelId="{83DA75CE-812B-420A-9622-BC2A172B4356}" type="presOf" srcId="{8EEFD258-A7B0-4383-906D-A16678CFE7E4}" destId="{A109DE12-CC86-47AC-BAE1-E7695D8F8C3C}" srcOrd="0" destOrd="0" presId="urn:microsoft.com/office/officeart/2005/8/layout/chevron2"/>
    <dgm:cxn modelId="{FE4FDCE9-C7FA-4A81-8835-AEEC512EBCB3}" srcId="{8EEFD258-A7B0-4383-906D-A16678CFE7E4}" destId="{F0C71B90-AF30-441B-B636-DC1DE76356DD}" srcOrd="0" destOrd="0" parTransId="{FE6FB2C2-DB5B-4005-9DEC-0D0F3247A487}" sibTransId="{A28FCF58-15EE-473D-B437-74EAEF722CE3}"/>
    <dgm:cxn modelId="{69BFAF38-8027-4AAE-B4DC-9B7ECFC1394D}" srcId="{8695EC16-618D-4510-BB5A-5BDD1E7A8697}" destId="{2CFA7D9D-9F45-4C2A-AE67-6C6FE37AE247}" srcOrd="0" destOrd="0" parTransId="{9DED5019-9755-4685-B8D8-08B58F3E5BC2}" sibTransId="{696A912C-AEFF-49E0-9FFF-1A1274E3E7C9}"/>
    <dgm:cxn modelId="{DAF48FD4-978F-490D-A8C2-93BB8597D9E3}" type="presOf" srcId="{7602BB90-7DFD-4ABD-B40A-3DA7646B252C}" destId="{CE99FDEE-F52D-44D5-8BBA-D0CA0B596201}" srcOrd="0" destOrd="0" presId="urn:microsoft.com/office/officeart/2005/8/layout/chevron2"/>
    <dgm:cxn modelId="{B2105BE3-208F-41F1-92BD-90088285D743}" srcId="{0A847CD1-991A-4B2B-B562-B328F971A04D}" destId="{DCA1BA84-91F5-4B0A-8A68-07126AEB89A0}" srcOrd="0" destOrd="0" parTransId="{11FE2C91-4A30-4B67-8906-155065E2E0FE}" sibTransId="{20632B15-CB1F-42F2-9270-FE6D6FC0BF07}"/>
    <dgm:cxn modelId="{5F8031EE-122E-4526-89D4-415EAA28D7AB}" type="presOf" srcId="{2C6AA77A-26BD-42CC-8F86-42FF4CC10261}" destId="{DE8E09EA-EA4C-4232-8470-A1C33BAD0C5B}" srcOrd="0" destOrd="0" presId="urn:microsoft.com/office/officeart/2005/8/layout/chevron2"/>
    <dgm:cxn modelId="{FC53462A-B7A4-4453-900D-6A9562836D16}" type="presOf" srcId="{DCA1BA84-91F5-4B0A-8A68-07126AEB89A0}" destId="{7E4F8166-B2EC-4A6D-A0B8-9CF78A16119F}" srcOrd="0" destOrd="0" presId="urn:microsoft.com/office/officeart/2005/8/layout/chevron2"/>
    <dgm:cxn modelId="{F28D2533-2E94-4452-84D7-DC959767458C}" srcId="{DCA1BA84-91F5-4B0A-8A68-07126AEB89A0}" destId="{A5A6A38E-6023-457C-B608-0BB32F4C918D}" srcOrd="0" destOrd="0" parTransId="{6A179F84-3BD4-46EB-BD39-553E0147F50A}" sibTransId="{7BA848EC-4BDF-49F6-937E-A6908B04EFD2}"/>
    <dgm:cxn modelId="{BE1FFCFA-EE09-4994-9D2C-821E7F9F15BE}" type="presOf" srcId="{8695EC16-618D-4510-BB5A-5BDD1E7A8697}" destId="{DBC8A8BF-CB21-42CD-B7C9-1B346B5C916E}" srcOrd="0" destOrd="0" presId="urn:microsoft.com/office/officeart/2005/8/layout/chevron2"/>
    <dgm:cxn modelId="{6990AC7A-E257-4CDF-847C-4B3EC572A69E}" srcId="{0A847CD1-991A-4B2B-B562-B328F971A04D}" destId="{8EEFD258-A7B0-4383-906D-A16678CFE7E4}" srcOrd="3" destOrd="0" parTransId="{6186BCA4-D030-4E40-8C63-40EA3BE91910}" sibTransId="{F55EA4F9-D0E0-46A2-A781-DCE2914CDCA0}"/>
    <dgm:cxn modelId="{2E1140C8-B5BA-43E3-81A3-20766DE1FD11}" srcId="{0A847CD1-991A-4B2B-B562-B328F971A04D}" destId="{8695EC16-618D-4510-BB5A-5BDD1E7A8697}" srcOrd="1" destOrd="0" parTransId="{A162BC8B-C909-4AE5-8231-4389F9CBDFCC}" sibTransId="{4A83DBEF-2610-49AB-A9E0-095C03E023A8}"/>
    <dgm:cxn modelId="{D58B8EAD-EFB5-419A-8ED9-4142AE1E6C66}" srcId="{0A847CD1-991A-4B2B-B562-B328F971A04D}" destId="{2C6AA77A-26BD-42CC-8F86-42FF4CC10261}" srcOrd="2" destOrd="0" parTransId="{924B164A-BD92-4554-BD41-A622DB5FEDB5}" sibTransId="{9F7C00E7-0B15-4F71-9D34-2A484DD1CE52}"/>
    <dgm:cxn modelId="{705F94CB-CC58-4010-AB75-10A4003D2705}" type="presOf" srcId="{2CFA7D9D-9F45-4C2A-AE67-6C6FE37AE247}" destId="{5C2FB86F-E465-4E58-8BC6-3D75AC80970D}" srcOrd="0" destOrd="0" presId="urn:microsoft.com/office/officeart/2005/8/layout/chevron2"/>
    <dgm:cxn modelId="{3DD4C924-AAA4-47C8-81F8-E0905081FEAD}" type="presOf" srcId="{AE3BE596-27A0-4C3E-8784-656EE2329E8E}" destId="{4789E514-0943-4950-95AA-6C15CE9EAFD2}" srcOrd="0" destOrd="0" presId="urn:microsoft.com/office/officeart/2005/8/layout/chevron2"/>
    <dgm:cxn modelId="{54E04D2E-5FEA-4CF9-8D11-C7C0177540DD}" type="presParOf" srcId="{81FA3B2B-F809-427C-974B-F34C95A46CFB}" destId="{C6D68D9B-7C41-42A0-87DB-756C605B122E}" srcOrd="0" destOrd="0" presId="urn:microsoft.com/office/officeart/2005/8/layout/chevron2"/>
    <dgm:cxn modelId="{A508ECC0-BF79-44D6-B00C-102AF40785E0}" type="presParOf" srcId="{C6D68D9B-7C41-42A0-87DB-756C605B122E}" destId="{7E4F8166-B2EC-4A6D-A0B8-9CF78A16119F}" srcOrd="0" destOrd="0" presId="urn:microsoft.com/office/officeart/2005/8/layout/chevron2"/>
    <dgm:cxn modelId="{18F95A1C-BD19-4880-AC29-9CE6648D9016}" type="presParOf" srcId="{C6D68D9B-7C41-42A0-87DB-756C605B122E}" destId="{C5F1FB39-3810-4A71-AAAA-B9E91CA2BC8F}" srcOrd="1" destOrd="0" presId="urn:microsoft.com/office/officeart/2005/8/layout/chevron2"/>
    <dgm:cxn modelId="{27BD40E9-EFEB-418A-8649-45184AE251DB}" type="presParOf" srcId="{81FA3B2B-F809-427C-974B-F34C95A46CFB}" destId="{777818C6-C7F1-4C35-9451-F91561B5747E}" srcOrd="1" destOrd="0" presId="urn:microsoft.com/office/officeart/2005/8/layout/chevron2"/>
    <dgm:cxn modelId="{4E3084BC-BDEC-4EF6-B916-2B6FA971DBBE}" type="presParOf" srcId="{81FA3B2B-F809-427C-974B-F34C95A46CFB}" destId="{917DB320-D3C3-4F92-AB75-7D6E8E2B1052}" srcOrd="2" destOrd="0" presId="urn:microsoft.com/office/officeart/2005/8/layout/chevron2"/>
    <dgm:cxn modelId="{09EFF5DD-91FE-4D63-A4D6-6A973973ED68}" type="presParOf" srcId="{917DB320-D3C3-4F92-AB75-7D6E8E2B1052}" destId="{DBC8A8BF-CB21-42CD-B7C9-1B346B5C916E}" srcOrd="0" destOrd="0" presId="urn:microsoft.com/office/officeart/2005/8/layout/chevron2"/>
    <dgm:cxn modelId="{21F75D6E-81B6-4322-9409-C78ACF5B5CB8}" type="presParOf" srcId="{917DB320-D3C3-4F92-AB75-7D6E8E2B1052}" destId="{5C2FB86F-E465-4E58-8BC6-3D75AC80970D}" srcOrd="1" destOrd="0" presId="urn:microsoft.com/office/officeart/2005/8/layout/chevron2"/>
    <dgm:cxn modelId="{314A8199-D434-416C-A950-9DA516D8A344}" type="presParOf" srcId="{81FA3B2B-F809-427C-974B-F34C95A46CFB}" destId="{98420E33-14B3-4A6D-B1D7-2770FC7CF39A}" srcOrd="3" destOrd="0" presId="urn:microsoft.com/office/officeart/2005/8/layout/chevron2"/>
    <dgm:cxn modelId="{408A0E0F-300D-464F-AC6A-F9D734270D77}" type="presParOf" srcId="{81FA3B2B-F809-427C-974B-F34C95A46CFB}" destId="{FF6DF9E8-6438-4127-8C7A-9FDFE41C616A}" srcOrd="4" destOrd="0" presId="urn:microsoft.com/office/officeart/2005/8/layout/chevron2"/>
    <dgm:cxn modelId="{695C00B9-5669-482D-845C-BFCB726F2662}" type="presParOf" srcId="{FF6DF9E8-6438-4127-8C7A-9FDFE41C616A}" destId="{DE8E09EA-EA4C-4232-8470-A1C33BAD0C5B}" srcOrd="0" destOrd="0" presId="urn:microsoft.com/office/officeart/2005/8/layout/chevron2"/>
    <dgm:cxn modelId="{079E3797-E97E-4276-9796-A68B97E9DB2B}" type="presParOf" srcId="{FF6DF9E8-6438-4127-8C7A-9FDFE41C616A}" destId="{4789E514-0943-4950-95AA-6C15CE9EAFD2}" srcOrd="1" destOrd="0" presId="urn:microsoft.com/office/officeart/2005/8/layout/chevron2"/>
    <dgm:cxn modelId="{5FD96093-876A-4F76-A7E8-E5AA8C84FA38}" type="presParOf" srcId="{81FA3B2B-F809-427C-974B-F34C95A46CFB}" destId="{CF3A6CFE-9547-47D8-A997-C9C24690E786}" srcOrd="5" destOrd="0" presId="urn:microsoft.com/office/officeart/2005/8/layout/chevron2"/>
    <dgm:cxn modelId="{99BA602D-F928-4CED-9B2A-0C737748AD96}" type="presParOf" srcId="{81FA3B2B-F809-427C-974B-F34C95A46CFB}" destId="{3426A8C8-1C05-422D-91A5-0F92AE65B616}" srcOrd="6" destOrd="0" presId="urn:microsoft.com/office/officeart/2005/8/layout/chevron2"/>
    <dgm:cxn modelId="{2C318520-7075-4619-8EDA-8804D0051699}" type="presParOf" srcId="{3426A8C8-1C05-422D-91A5-0F92AE65B616}" destId="{A109DE12-CC86-47AC-BAE1-E7695D8F8C3C}" srcOrd="0" destOrd="0" presId="urn:microsoft.com/office/officeart/2005/8/layout/chevron2"/>
    <dgm:cxn modelId="{21A7252A-C711-4A08-BFDB-A670BC621371}" type="presParOf" srcId="{3426A8C8-1C05-422D-91A5-0F92AE65B616}" destId="{954F0FB8-A0C0-4C24-B584-D2D5C07C48A4}" srcOrd="1" destOrd="0" presId="urn:microsoft.com/office/officeart/2005/8/layout/chevron2"/>
    <dgm:cxn modelId="{39EFD549-92FB-4830-9C64-89C426EB177E}" type="presParOf" srcId="{81FA3B2B-F809-427C-974B-F34C95A46CFB}" destId="{A75BA118-DD1C-41A2-AAA9-7EBE93B00AED}" srcOrd="7" destOrd="0" presId="urn:microsoft.com/office/officeart/2005/8/layout/chevron2"/>
    <dgm:cxn modelId="{23360F74-1A12-4F6A-A91D-0087589F0A6E}" type="presParOf" srcId="{81FA3B2B-F809-427C-974B-F34C95A46CFB}" destId="{71ADCFD5-83DC-445B-BDA8-6093E21FCB83}" srcOrd="8" destOrd="0" presId="urn:microsoft.com/office/officeart/2005/8/layout/chevron2"/>
    <dgm:cxn modelId="{16427755-27EA-4EAA-8E07-596A5D3A15E6}" type="presParOf" srcId="{71ADCFD5-83DC-445B-BDA8-6093E21FCB83}" destId="{CE99FDEE-F52D-44D5-8BBA-D0CA0B596201}" srcOrd="0" destOrd="0" presId="urn:microsoft.com/office/officeart/2005/8/layout/chevron2"/>
    <dgm:cxn modelId="{C1185BFB-5E03-4796-871D-B795EEABAF89}" type="presParOf" srcId="{71ADCFD5-83DC-445B-BDA8-6093E21FCB83}" destId="{BFFB25D1-D0F2-4A5C-80C6-828E4F710883}" srcOrd="1" destOrd="0" presId="urn:microsoft.com/office/officeart/2005/8/layout/chevron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691007B-A8B7-49DF-A726-8D398C5E120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D4562919-B0F5-4F61-AB1A-36585EBAAF8C}">
      <dgm:prSet phldrT="[Metin]"/>
      <dgm:spPr>
        <a:solidFill>
          <a:schemeClr val="accent6"/>
        </a:solidFill>
      </dgm:spPr>
      <dgm:t>
        <a:bodyPr/>
        <a:lstStyle/>
        <a:p>
          <a:r>
            <a:rPr lang="tr-TR"/>
            <a:t>%100</a:t>
          </a:r>
        </a:p>
      </dgm:t>
    </dgm:pt>
    <dgm:pt modelId="{6E870FFB-0C82-4D33-B9BE-CED9FE0A4517}" type="parTrans" cxnId="{88DDF64A-5B82-4F83-B6D8-637EEC142155}">
      <dgm:prSet/>
      <dgm:spPr/>
      <dgm:t>
        <a:bodyPr/>
        <a:lstStyle/>
        <a:p>
          <a:endParaRPr lang="tr-TR"/>
        </a:p>
      </dgm:t>
    </dgm:pt>
    <dgm:pt modelId="{9F4E3DD8-818D-4EDB-A30E-ABC6560208DD}" type="sibTrans" cxnId="{88DDF64A-5B82-4F83-B6D8-637EEC142155}">
      <dgm:prSet/>
      <dgm:spPr/>
      <dgm:t>
        <a:bodyPr/>
        <a:lstStyle/>
        <a:p>
          <a:endParaRPr lang="tr-TR"/>
        </a:p>
      </dgm:t>
    </dgm:pt>
    <dgm:pt modelId="{800B2920-8E05-4E6E-8AFB-5AF726A7BCDF}">
      <dgm:prSet phldrT="[Metin]"/>
      <dgm:spPr/>
      <dgm:t>
        <a:bodyPr/>
        <a:lstStyle/>
        <a:p>
          <a:pPr algn="just"/>
          <a:r>
            <a:rPr lang="tr-TR" b="1">
              <a:solidFill>
                <a:sysClr val="windowText" lastClr="000000">
                  <a:hueOff val="0"/>
                  <a:satOff val="0"/>
                  <a:lumOff val="0"/>
                  <a:alphaOff val="0"/>
                </a:sysClr>
              </a:solidFill>
              <a:latin typeface="Calibri" panose="020F0502020204030204"/>
              <a:ea typeface="+mn-ea"/>
              <a:cs typeface="+mn-cs"/>
            </a:rPr>
            <a:t>H3.1-Hali Hazırdaki Fakültelerin Tamamında Akreditasyon Başvurusunda Bulunmak ve Akredite Olan Program Program Sayısını Artırmak</a:t>
          </a:r>
          <a:endParaRPr lang="tr-TR" b="1"/>
        </a:p>
      </dgm:t>
    </dgm:pt>
    <dgm:pt modelId="{6A093E23-16D9-44FA-9557-B0EBA4AAC783}" type="parTrans" cxnId="{F4989E01-EF53-4B74-9157-EED57AB85F25}">
      <dgm:prSet/>
      <dgm:spPr/>
      <dgm:t>
        <a:bodyPr/>
        <a:lstStyle/>
        <a:p>
          <a:endParaRPr lang="tr-TR"/>
        </a:p>
      </dgm:t>
    </dgm:pt>
    <dgm:pt modelId="{E0F6CE28-8F8C-4BF0-8413-F3410C504134}" type="sibTrans" cxnId="{F4989E01-EF53-4B74-9157-EED57AB85F25}">
      <dgm:prSet/>
      <dgm:spPr/>
      <dgm:t>
        <a:bodyPr/>
        <a:lstStyle/>
        <a:p>
          <a:endParaRPr lang="tr-TR"/>
        </a:p>
      </dgm:t>
    </dgm:pt>
    <dgm:pt modelId="{B408599C-60B6-473A-9D68-0EE720D77211}" type="pres">
      <dgm:prSet presAssocID="{0691007B-A8B7-49DF-A726-8D398C5E1200}" presName="Name0" presStyleCnt="0">
        <dgm:presLayoutVars>
          <dgm:dir/>
          <dgm:animLvl val="lvl"/>
          <dgm:resizeHandles val="exact"/>
        </dgm:presLayoutVars>
      </dgm:prSet>
      <dgm:spPr/>
      <dgm:t>
        <a:bodyPr/>
        <a:lstStyle/>
        <a:p>
          <a:endParaRPr lang="tr-TR"/>
        </a:p>
      </dgm:t>
    </dgm:pt>
    <dgm:pt modelId="{46D69B22-4F0C-4A36-B366-552BCCF4BE8D}" type="pres">
      <dgm:prSet presAssocID="{D4562919-B0F5-4F61-AB1A-36585EBAAF8C}" presName="linNode" presStyleCnt="0"/>
      <dgm:spPr/>
    </dgm:pt>
    <dgm:pt modelId="{775713EF-0CA2-4D3C-91F0-7D8E29EE8B23}" type="pres">
      <dgm:prSet presAssocID="{D4562919-B0F5-4F61-AB1A-36585EBAAF8C}" presName="parentText" presStyleLbl="node1" presStyleIdx="0" presStyleCnt="1">
        <dgm:presLayoutVars>
          <dgm:chMax val="1"/>
          <dgm:bulletEnabled val="1"/>
        </dgm:presLayoutVars>
      </dgm:prSet>
      <dgm:spPr/>
      <dgm:t>
        <a:bodyPr/>
        <a:lstStyle/>
        <a:p>
          <a:endParaRPr lang="tr-TR"/>
        </a:p>
      </dgm:t>
    </dgm:pt>
    <dgm:pt modelId="{A1623F59-0A24-4FEC-AD1D-69AB491B1D85}" type="pres">
      <dgm:prSet presAssocID="{D4562919-B0F5-4F61-AB1A-36585EBAAF8C}" presName="descendantText" presStyleLbl="alignAccFollowNode1" presStyleIdx="0" presStyleCnt="1">
        <dgm:presLayoutVars>
          <dgm:bulletEnabled val="1"/>
        </dgm:presLayoutVars>
      </dgm:prSet>
      <dgm:spPr/>
      <dgm:t>
        <a:bodyPr/>
        <a:lstStyle/>
        <a:p>
          <a:endParaRPr lang="tr-TR"/>
        </a:p>
      </dgm:t>
    </dgm:pt>
  </dgm:ptLst>
  <dgm:cxnLst>
    <dgm:cxn modelId="{0AB5FBEB-3942-4C5C-9809-2F560AD319C4}" type="presOf" srcId="{0691007B-A8B7-49DF-A726-8D398C5E1200}" destId="{B408599C-60B6-473A-9D68-0EE720D77211}" srcOrd="0" destOrd="0" presId="urn:microsoft.com/office/officeart/2005/8/layout/vList5"/>
    <dgm:cxn modelId="{531826A0-88F7-4091-BD8F-0C9AE2934BC2}" type="presOf" srcId="{800B2920-8E05-4E6E-8AFB-5AF726A7BCDF}" destId="{A1623F59-0A24-4FEC-AD1D-69AB491B1D85}" srcOrd="0" destOrd="0" presId="urn:microsoft.com/office/officeart/2005/8/layout/vList5"/>
    <dgm:cxn modelId="{F4989E01-EF53-4B74-9157-EED57AB85F25}" srcId="{D4562919-B0F5-4F61-AB1A-36585EBAAF8C}" destId="{800B2920-8E05-4E6E-8AFB-5AF726A7BCDF}" srcOrd="0" destOrd="0" parTransId="{6A093E23-16D9-44FA-9557-B0EBA4AAC783}" sibTransId="{E0F6CE28-8F8C-4BF0-8413-F3410C504134}"/>
    <dgm:cxn modelId="{88DDF64A-5B82-4F83-B6D8-637EEC142155}" srcId="{0691007B-A8B7-49DF-A726-8D398C5E1200}" destId="{D4562919-B0F5-4F61-AB1A-36585EBAAF8C}" srcOrd="0" destOrd="0" parTransId="{6E870FFB-0C82-4D33-B9BE-CED9FE0A4517}" sibTransId="{9F4E3DD8-818D-4EDB-A30E-ABC6560208DD}"/>
    <dgm:cxn modelId="{3ACA1194-51EF-4C29-9832-2D01BBF4598D}" type="presOf" srcId="{D4562919-B0F5-4F61-AB1A-36585EBAAF8C}" destId="{775713EF-0CA2-4D3C-91F0-7D8E29EE8B23}" srcOrd="0" destOrd="0" presId="urn:microsoft.com/office/officeart/2005/8/layout/vList5"/>
    <dgm:cxn modelId="{338FC88B-A9AB-425C-89AF-86B365003A9A}" type="presParOf" srcId="{B408599C-60B6-473A-9D68-0EE720D77211}" destId="{46D69B22-4F0C-4A36-B366-552BCCF4BE8D}" srcOrd="0" destOrd="0" presId="urn:microsoft.com/office/officeart/2005/8/layout/vList5"/>
    <dgm:cxn modelId="{47A1115B-1E37-49B7-B623-DB4A13183D44}" type="presParOf" srcId="{46D69B22-4F0C-4A36-B366-552BCCF4BE8D}" destId="{775713EF-0CA2-4D3C-91F0-7D8E29EE8B23}" srcOrd="0" destOrd="0" presId="urn:microsoft.com/office/officeart/2005/8/layout/vList5"/>
    <dgm:cxn modelId="{5FE35620-87A6-4265-9FC2-3D4839379842}" type="presParOf" srcId="{46D69B22-4F0C-4A36-B366-552BCCF4BE8D}" destId="{A1623F59-0A24-4FEC-AD1D-69AB491B1D85}" srcOrd="1" destOrd="0" presId="urn:microsoft.com/office/officeart/2005/8/layout/vList5"/>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223363E-8226-44DA-9CA9-3F2661D549B5}"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C4FCDA24-0310-4B1C-9E9D-2C2E28852401}">
      <dgm:prSet phldrT="[Metin]"/>
      <dgm:spPr>
        <a:solidFill>
          <a:schemeClr val="accent6"/>
        </a:solidFill>
      </dgm:spPr>
      <dgm:t>
        <a:bodyPr/>
        <a:lstStyle/>
        <a:p>
          <a:r>
            <a:rPr lang="tr-TR"/>
            <a:t>%100</a:t>
          </a:r>
        </a:p>
      </dgm:t>
    </dgm:pt>
    <dgm:pt modelId="{9BE267EC-AE32-4A23-A2E6-A6574DAE5245}" type="parTrans" cxnId="{F5E66C59-52E2-4D66-B9A4-7038FE39B1AC}">
      <dgm:prSet/>
      <dgm:spPr/>
      <dgm:t>
        <a:bodyPr/>
        <a:lstStyle/>
        <a:p>
          <a:endParaRPr lang="tr-TR"/>
        </a:p>
      </dgm:t>
    </dgm:pt>
    <dgm:pt modelId="{491F6EDA-AC87-4D00-B82A-C868A92FF4A3}" type="sibTrans" cxnId="{F5E66C59-52E2-4D66-B9A4-7038FE39B1AC}">
      <dgm:prSet/>
      <dgm:spPr/>
      <dgm:t>
        <a:bodyPr/>
        <a:lstStyle/>
        <a:p>
          <a:endParaRPr lang="tr-TR"/>
        </a:p>
      </dgm:t>
    </dgm:pt>
    <dgm:pt modelId="{1D0FC950-5031-478F-8C89-9546E93AE031}">
      <dgm:prSet phldrT="[Metin]"/>
      <dgm:spPr/>
      <dgm:t>
        <a:bodyPr/>
        <a:lstStyle/>
        <a:p>
          <a:pPr algn="just"/>
          <a:r>
            <a:rPr lang="tr-TR" b="1"/>
            <a:t>H3.2- Dijital Dönüşüm Kapsamında 2025 Yılı Sonuna Kadar Entegre Bir Kalite Güvencesi, Stratejik Planlama, Performans ve Veri Yönetimi Sistemi Kurmak ve Sistemin Sürdürülebilirliğini Sağlamak</a:t>
          </a:r>
        </a:p>
      </dgm:t>
    </dgm:pt>
    <dgm:pt modelId="{A2B4FE23-E806-4F68-B509-73412DDCC60C}" type="parTrans" cxnId="{9AC9379D-117C-437D-BB24-3D49ACC64D58}">
      <dgm:prSet/>
      <dgm:spPr/>
      <dgm:t>
        <a:bodyPr/>
        <a:lstStyle/>
        <a:p>
          <a:endParaRPr lang="tr-TR"/>
        </a:p>
      </dgm:t>
    </dgm:pt>
    <dgm:pt modelId="{B048F324-2861-4689-B354-47581DC61F7B}" type="sibTrans" cxnId="{9AC9379D-117C-437D-BB24-3D49ACC64D58}">
      <dgm:prSet/>
      <dgm:spPr/>
      <dgm:t>
        <a:bodyPr/>
        <a:lstStyle/>
        <a:p>
          <a:endParaRPr lang="tr-TR"/>
        </a:p>
      </dgm:t>
    </dgm:pt>
    <dgm:pt modelId="{1A89E900-6293-4528-BC3D-112832107301}" type="pres">
      <dgm:prSet presAssocID="{0223363E-8226-44DA-9CA9-3F2661D549B5}" presName="Name0" presStyleCnt="0">
        <dgm:presLayoutVars>
          <dgm:dir/>
          <dgm:animLvl val="lvl"/>
          <dgm:resizeHandles val="exact"/>
        </dgm:presLayoutVars>
      </dgm:prSet>
      <dgm:spPr/>
      <dgm:t>
        <a:bodyPr/>
        <a:lstStyle/>
        <a:p>
          <a:endParaRPr lang="tr-TR"/>
        </a:p>
      </dgm:t>
    </dgm:pt>
    <dgm:pt modelId="{CD6524E4-8F9A-41F7-9A34-1012E3C6F2F8}" type="pres">
      <dgm:prSet presAssocID="{C4FCDA24-0310-4B1C-9E9D-2C2E28852401}" presName="linNode" presStyleCnt="0"/>
      <dgm:spPr/>
    </dgm:pt>
    <dgm:pt modelId="{2B4466C5-64B5-4AEF-BBBC-B4FE0CE94145}" type="pres">
      <dgm:prSet presAssocID="{C4FCDA24-0310-4B1C-9E9D-2C2E28852401}" presName="parentText" presStyleLbl="node1" presStyleIdx="0" presStyleCnt="1">
        <dgm:presLayoutVars>
          <dgm:chMax val="1"/>
          <dgm:bulletEnabled val="1"/>
        </dgm:presLayoutVars>
      </dgm:prSet>
      <dgm:spPr/>
      <dgm:t>
        <a:bodyPr/>
        <a:lstStyle/>
        <a:p>
          <a:endParaRPr lang="tr-TR"/>
        </a:p>
      </dgm:t>
    </dgm:pt>
    <dgm:pt modelId="{E57B4734-443F-47D8-AB73-64619DA2CCEA}" type="pres">
      <dgm:prSet presAssocID="{C4FCDA24-0310-4B1C-9E9D-2C2E28852401}" presName="descendantText" presStyleLbl="alignAccFollowNode1" presStyleIdx="0" presStyleCnt="1">
        <dgm:presLayoutVars>
          <dgm:bulletEnabled val="1"/>
        </dgm:presLayoutVars>
      </dgm:prSet>
      <dgm:spPr/>
      <dgm:t>
        <a:bodyPr/>
        <a:lstStyle/>
        <a:p>
          <a:endParaRPr lang="tr-TR"/>
        </a:p>
      </dgm:t>
    </dgm:pt>
  </dgm:ptLst>
  <dgm:cxnLst>
    <dgm:cxn modelId="{F5E66C59-52E2-4D66-B9A4-7038FE39B1AC}" srcId="{0223363E-8226-44DA-9CA9-3F2661D549B5}" destId="{C4FCDA24-0310-4B1C-9E9D-2C2E28852401}" srcOrd="0" destOrd="0" parTransId="{9BE267EC-AE32-4A23-A2E6-A6574DAE5245}" sibTransId="{491F6EDA-AC87-4D00-B82A-C868A92FF4A3}"/>
    <dgm:cxn modelId="{B83800BC-32CD-4AE0-A70A-546121588021}" type="presOf" srcId="{1D0FC950-5031-478F-8C89-9546E93AE031}" destId="{E57B4734-443F-47D8-AB73-64619DA2CCEA}" srcOrd="0" destOrd="0" presId="urn:microsoft.com/office/officeart/2005/8/layout/vList5"/>
    <dgm:cxn modelId="{34E69C69-6DCF-4FDA-9508-F28FE228CA8B}" type="presOf" srcId="{0223363E-8226-44DA-9CA9-3F2661D549B5}" destId="{1A89E900-6293-4528-BC3D-112832107301}" srcOrd="0" destOrd="0" presId="urn:microsoft.com/office/officeart/2005/8/layout/vList5"/>
    <dgm:cxn modelId="{9AC9379D-117C-437D-BB24-3D49ACC64D58}" srcId="{C4FCDA24-0310-4B1C-9E9D-2C2E28852401}" destId="{1D0FC950-5031-478F-8C89-9546E93AE031}" srcOrd="0" destOrd="0" parTransId="{A2B4FE23-E806-4F68-B509-73412DDCC60C}" sibTransId="{B048F324-2861-4689-B354-47581DC61F7B}"/>
    <dgm:cxn modelId="{1A9795B9-1461-453C-92B6-D91B94FD3390}" type="presOf" srcId="{C4FCDA24-0310-4B1C-9E9D-2C2E28852401}" destId="{2B4466C5-64B5-4AEF-BBBC-B4FE0CE94145}" srcOrd="0" destOrd="0" presId="urn:microsoft.com/office/officeart/2005/8/layout/vList5"/>
    <dgm:cxn modelId="{A01F4E5A-D1ED-422E-88E8-3D02FDB8181A}" type="presParOf" srcId="{1A89E900-6293-4528-BC3D-112832107301}" destId="{CD6524E4-8F9A-41F7-9A34-1012E3C6F2F8}" srcOrd="0" destOrd="0" presId="urn:microsoft.com/office/officeart/2005/8/layout/vList5"/>
    <dgm:cxn modelId="{FF2AEFB3-F09E-4E08-A54E-5F1777789D1E}" type="presParOf" srcId="{CD6524E4-8F9A-41F7-9A34-1012E3C6F2F8}" destId="{2B4466C5-64B5-4AEF-BBBC-B4FE0CE94145}" srcOrd="0" destOrd="0" presId="urn:microsoft.com/office/officeart/2005/8/layout/vList5"/>
    <dgm:cxn modelId="{F3488EB5-FD0D-442F-98D2-28D9D0466260}" type="presParOf" srcId="{CD6524E4-8F9A-41F7-9A34-1012E3C6F2F8}" destId="{E57B4734-443F-47D8-AB73-64619DA2CCEA}" srcOrd="1" destOrd="0" presId="urn:microsoft.com/office/officeart/2005/8/layout/vList5"/>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3C1707B-A272-414D-BE3E-21C5AE49FFD7}"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06867DA2-2B33-46BC-9300-3532BCD50D5F}">
      <dgm:prSet phldrT="[Metin]"/>
      <dgm:spPr>
        <a:solidFill>
          <a:schemeClr val="accent6"/>
        </a:solidFill>
      </dgm:spPr>
      <dgm:t>
        <a:bodyPr/>
        <a:lstStyle/>
        <a:p>
          <a:r>
            <a:rPr lang="tr-TR"/>
            <a:t>%60</a:t>
          </a:r>
        </a:p>
      </dgm:t>
    </dgm:pt>
    <dgm:pt modelId="{A7B6F0EA-0606-4C65-BEC9-7903AE7C720E}" type="parTrans" cxnId="{C568B54C-FBA5-447A-BE55-E71522655405}">
      <dgm:prSet/>
      <dgm:spPr/>
      <dgm:t>
        <a:bodyPr/>
        <a:lstStyle/>
        <a:p>
          <a:endParaRPr lang="tr-TR"/>
        </a:p>
      </dgm:t>
    </dgm:pt>
    <dgm:pt modelId="{79B61751-0A8D-4F4C-AC72-832678D51D84}" type="sibTrans" cxnId="{C568B54C-FBA5-447A-BE55-E71522655405}">
      <dgm:prSet/>
      <dgm:spPr/>
      <dgm:t>
        <a:bodyPr/>
        <a:lstStyle/>
        <a:p>
          <a:endParaRPr lang="tr-TR"/>
        </a:p>
      </dgm:t>
    </dgm:pt>
    <dgm:pt modelId="{175B97AF-78E7-4CD0-A3D8-40AC865A8B4B}">
      <dgm:prSet phldrT="[Metin]"/>
      <dgm:spPr/>
      <dgm:t>
        <a:bodyPr/>
        <a:lstStyle/>
        <a:p>
          <a:pPr algn="just"/>
          <a:r>
            <a:rPr lang="tr-TR" b="1"/>
            <a:t>H3.3- Engelsiz Üniversite Bakış Açısıyla Üniversitemizde Kalite Kültürünü Yaygınlaştırmak </a:t>
          </a:r>
        </a:p>
      </dgm:t>
    </dgm:pt>
    <dgm:pt modelId="{21C90DE5-3686-4C4C-B021-7AA78EDBE056}" type="parTrans" cxnId="{ABBD6D5B-0CA4-4FCC-9680-5F9324C5D598}">
      <dgm:prSet/>
      <dgm:spPr/>
      <dgm:t>
        <a:bodyPr/>
        <a:lstStyle/>
        <a:p>
          <a:endParaRPr lang="tr-TR"/>
        </a:p>
      </dgm:t>
    </dgm:pt>
    <dgm:pt modelId="{1458E929-3BAB-4006-B0BE-BFC7052B6D60}" type="sibTrans" cxnId="{ABBD6D5B-0CA4-4FCC-9680-5F9324C5D598}">
      <dgm:prSet/>
      <dgm:spPr/>
      <dgm:t>
        <a:bodyPr/>
        <a:lstStyle/>
        <a:p>
          <a:endParaRPr lang="tr-TR"/>
        </a:p>
      </dgm:t>
    </dgm:pt>
    <dgm:pt modelId="{112B2767-741F-4A3E-83FC-48F3C2EAC43E}" type="pres">
      <dgm:prSet presAssocID="{93C1707B-A272-414D-BE3E-21C5AE49FFD7}" presName="Name0" presStyleCnt="0">
        <dgm:presLayoutVars>
          <dgm:dir/>
          <dgm:animLvl val="lvl"/>
          <dgm:resizeHandles val="exact"/>
        </dgm:presLayoutVars>
      </dgm:prSet>
      <dgm:spPr/>
      <dgm:t>
        <a:bodyPr/>
        <a:lstStyle/>
        <a:p>
          <a:endParaRPr lang="tr-TR"/>
        </a:p>
      </dgm:t>
    </dgm:pt>
    <dgm:pt modelId="{2C8058A8-9AD8-4A2C-9021-6365C4A79EAC}" type="pres">
      <dgm:prSet presAssocID="{06867DA2-2B33-46BC-9300-3532BCD50D5F}" presName="linNode" presStyleCnt="0"/>
      <dgm:spPr/>
    </dgm:pt>
    <dgm:pt modelId="{F0C72E11-4C63-4110-8577-F3153F51544B}" type="pres">
      <dgm:prSet presAssocID="{06867DA2-2B33-46BC-9300-3532BCD50D5F}" presName="parentText" presStyleLbl="node1" presStyleIdx="0" presStyleCnt="1">
        <dgm:presLayoutVars>
          <dgm:chMax val="1"/>
          <dgm:bulletEnabled val="1"/>
        </dgm:presLayoutVars>
      </dgm:prSet>
      <dgm:spPr/>
      <dgm:t>
        <a:bodyPr/>
        <a:lstStyle/>
        <a:p>
          <a:endParaRPr lang="tr-TR"/>
        </a:p>
      </dgm:t>
    </dgm:pt>
    <dgm:pt modelId="{FFA388BC-E009-4FD5-80AB-D18AE23B90E5}" type="pres">
      <dgm:prSet presAssocID="{06867DA2-2B33-46BC-9300-3532BCD50D5F}" presName="descendantText" presStyleLbl="alignAccFollowNode1" presStyleIdx="0" presStyleCnt="1">
        <dgm:presLayoutVars>
          <dgm:bulletEnabled val="1"/>
        </dgm:presLayoutVars>
      </dgm:prSet>
      <dgm:spPr/>
      <dgm:t>
        <a:bodyPr/>
        <a:lstStyle/>
        <a:p>
          <a:endParaRPr lang="tr-TR"/>
        </a:p>
      </dgm:t>
    </dgm:pt>
  </dgm:ptLst>
  <dgm:cxnLst>
    <dgm:cxn modelId="{C568B54C-FBA5-447A-BE55-E71522655405}" srcId="{93C1707B-A272-414D-BE3E-21C5AE49FFD7}" destId="{06867DA2-2B33-46BC-9300-3532BCD50D5F}" srcOrd="0" destOrd="0" parTransId="{A7B6F0EA-0606-4C65-BEC9-7903AE7C720E}" sibTransId="{79B61751-0A8D-4F4C-AC72-832678D51D84}"/>
    <dgm:cxn modelId="{D988F54F-8965-4B35-AC97-03030EAD42C4}" type="presOf" srcId="{175B97AF-78E7-4CD0-A3D8-40AC865A8B4B}" destId="{FFA388BC-E009-4FD5-80AB-D18AE23B90E5}" srcOrd="0" destOrd="0" presId="urn:microsoft.com/office/officeart/2005/8/layout/vList5"/>
    <dgm:cxn modelId="{18151BA3-93A3-4035-BFDD-C34A9C895746}" type="presOf" srcId="{93C1707B-A272-414D-BE3E-21C5AE49FFD7}" destId="{112B2767-741F-4A3E-83FC-48F3C2EAC43E}" srcOrd="0" destOrd="0" presId="urn:microsoft.com/office/officeart/2005/8/layout/vList5"/>
    <dgm:cxn modelId="{ABBD6D5B-0CA4-4FCC-9680-5F9324C5D598}" srcId="{06867DA2-2B33-46BC-9300-3532BCD50D5F}" destId="{175B97AF-78E7-4CD0-A3D8-40AC865A8B4B}" srcOrd="0" destOrd="0" parTransId="{21C90DE5-3686-4C4C-B021-7AA78EDBE056}" sibTransId="{1458E929-3BAB-4006-B0BE-BFC7052B6D60}"/>
    <dgm:cxn modelId="{CAB518C1-1C78-4DA2-B0DE-A81D4ECF7C1D}" type="presOf" srcId="{06867DA2-2B33-46BC-9300-3532BCD50D5F}" destId="{F0C72E11-4C63-4110-8577-F3153F51544B}" srcOrd="0" destOrd="0" presId="urn:microsoft.com/office/officeart/2005/8/layout/vList5"/>
    <dgm:cxn modelId="{56DA8072-2A0F-41B7-B288-94D397F342A9}" type="presParOf" srcId="{112B2767-741F-4A3E-83FC-48F3C2EAC43E}" destId="{2C8058A8-9AD8-4A2C-9021-6365C4A79EAC}" srcOrd="0" destOrd="0" presId="urn:microsoft.com/office/officeart/2005/8/layout/vList5"/>
    <dgm:cxn modelId="{18D19B99-A59B-4D04-AE1D-4A9B7E6EA5F5}" type="presParOf" srcId="{2C8058A8-9AD8-4A2C-9021-6365C4A79EAC}" destId="{F0C72E11-4C63-4110-8577-F3153F51544B}" srcOrd="0" destOrd="0" presId="urn:microsoft.com/office/officeart/2005/8/layout/vList5"/>
    <dgm:cxn modelId="{5D1CFEE0-371A-4C1B-A40D-60A9FE3A750B}" type="presParOf" srcId="{2C8058A8-9AD8-4A2C-9021-6365C4A79EAC}" destId="{FFA388BC-E009-4FD5-80AB-D18AE23B90E5}" srcOrd="1" destOrd="0" presId="urn:microsoft.com/office/officeart/2005/8/layout/vList5"/>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9DD9239-E59E-4D22-B0CD-4CF90FA1CCE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43981BB5-2F52-44D3-A9E0-C145E2B82D27}">
      <dgm:prSet phldrT="[Metin]"/>
      <dgm:spPr>
        <a:solidFill>
          <a:schemeClr val="accent6"/>
        </a:solidFill>
      </dgm:spPr>
      <dgm:t>
        <a:bodyPr/>
        <a:lstStyle/>
        <a:p>
          <a:r>
            <a:rPr lang="tr-TR"/>
            <a:t>%100</a:t>
          </a:r>
        </a:p>
      </dgm:t>
    </dgm:pt>
    <dgm:pt modelId="{C66B0E2B-A788-460E-9918-43F9B4DE7A7E}" type="parTrans" cxnId="{CC5C1F96-A4C5-4B63-A142-AF2131873E59}">
      <dgm:prSet/>
      <dgm:spPr/>
      <dgm:t>
        <a:bodyPr/>
        <a:lstStyle/>
        <a:p>
          <a:endParaRPr lang="tr-TR"/>
        </a:p>
      </dgm:t>
    </dgm:pt>
    <dgm:pt modelId="{F7461AD2-87B7-46BE-AE60-E3E7B202B896}" type="sibTrans" cxnId="{CC5C1F96-A4C5-4B63-A142-AF2131873E59}">
      <dgm:prSet/>
      <dgm:spPr/>
      <dgm:t>
        <a:bodyPr/>
        <a:lstStyle/>
        <a:p>
          <a:endParaRPr lang="tr-TR"/>
        </a:p>
      </dgm:t>
    </dgm:pt>
    <dgm:pt modelId="{F16C27DC-847C-4193-9466-0034B41C38D6}">
      <dgm:prSet phldrT="[Metin]"/>
      <dgm:spPr/>
      <dgm:t>
        <a:bodyPr/>
        <a:lstStyle/>
        <a:p>
          <a:pPr algn="just"/>
          <a:r>
            <a:rPr lang="tr-TR" b="1"/>
            <a:t>H3.4- İç Paydaşların Kurumsal Aidiyetini ve Tüm Paydaşların Memnuniyet Düzeyini Arttırmak</a:t>
          </a:r>
        </a:p>
      </dgm:t>
    </dgm:pt>
    <dgm:pt modelId="{F76038BB-1998-490B-9AB3-5E3BF8E4A281}" type="parTrans" cxnId="{4D42F707-5A63-4265-9F41-DE72D121523F}">
      <dgm:prSet/>
      <dgm:spPr/>
      <dgm:t>
        <a:bodyPr/>
        <a:lstStyle/>
        <a:p>
          <a:endParaRPr lang="tr-TR"/>
        </a:p>
      </dgm:t>
    </dgm:pt>
    <dgm:pt modelId="{C164C94D-C19A-4FF1-82FB-8DE22F7368DF}" type="sibTrans" cxnId="{4D42F707-5A63-4265-9F41-DE72D121523F}">
      <dgm:prSet/>
      <dgm:spPr/>
      <dgm:t>
        <a:bodyPr/>
        <a:lstStyle/>
        <a:p>
          <a:endParaRPr lang="tr-TR"/>
        </a:p>
      </dgm:t>
    </dgm:pt>
    <dgm:pt modelId="{F7A91038-553F-4E20-AD4C-2110B41D24DB}" type="pres">
      <dgm:prSet presAssocID="{D9DD9239-E59E-4D22-B0CD-4CF90FA1CCEA}" presName="Name0" presStyleCnt="0">
        <dgm:presLayoutVars>
          <dgm:dir/>
          <dgm:animLvl val="lvl"/>
          <dgm:resizeHandles val="exact"/>
        </dgm:presLayoutVars>
      </dgm:prSet>
      <dgm:spPr/>
      <dgm:t>
        <a:bodyPr/>
        <a:lstStyle/>
        <a:p>
          <a:endParaRPr lang="tr-TR"/>
        </a:p>
      </dgm:t>
    </dgm:pt>
    <dgm:pt modelId="{27458D7F-F1A2-4698-AE50-38FE2597286C}" type="pres">
      <dgm:prSet presAssocID="{43981BB5-2F52-44D3-A9E0-C145E2B82D27}" presName="linNode" presStyleCnt="0"/>
      <dgm:spPr/>
    </dgm:pt>
    <dgm:pt modelId="{E3609C5D-B68C-4D5A-A04B-7AB469D61287}" type="pres">
      <dgm:prSet presAssocID="{43981BB5-2F52-44D3-A9E0-C145E2B82D27}" presName="parentText" presStyleLbl="node1" presStyleIdx="0" presStyleCnt="1">
        <dgm:presLayoutVars>
          <dgm:chMax val="1"/>
          <dgm:bulletEnabled val="1"/>
        </dgm:presLayoutVars>
      </dgm:prSet>
      <dgm:spPr/>
      <dgm:t>
        <a:bodyPr/>
        <a:lstStyle/>
        <a:p>
          <a:endParaRPr lang="tr-TR"/>
        </a:p>
      </dgm:t>
    </dgm:pt>
    <dgm:pt modelId="{ECF2EA07-EBCA-4D68-A9F2-F5808C67BEBA}" type="pres">
      <dgm:prSet presAssocID="{43981BB5-2F52-44D3-A9E0-C145E2B82D27}" presName="descendantText" presStyleLbl="alignAccFollowNode1" presStyleIdx="0" presStyleCnt="1">
        <dgm:presLayoutVars>
          <dgm:bulletEnabled val="1"/>
        </dgm:presLayoutVars>
      </dgm:prSet>
      <dgm:spPr/>
      <dgm:t>
        <a:bodyPr/>
        <a:lstStyle/>
        <a:p>
          <a:endParaRPr lang="tr-TR"/>
        </a:p>
      </dgm:t>
    </dgm:pt>
  </dgm:ptLst>
  <dgm:cxnLst>
    <dgm:cxn modelId="{4D42F707-5A63-4265-9F41-DE72D121523F}" srcId="{43981BB5-2F52-44D3-A9E0-C145E2B82D27}" destId="{F16C27DC-847C-4193-9466-0034B41C38D6}" srcOrd="0" destOrd="0" parTransId="{F76038BB-1998-490B-9AB3-5E3BF8E4A281}" sibTransId="{C164C94D-C19A-4FF1-82FB-8DE22F7368DF}"/>
    <dgm:cxn modelId="{0341A66A-6E84-4CB6-880B-3753A74CD07D}" type="presOf" srcId="{D9DD9239-E59E-4D22-B0CD-4CF90FA1CCEA}" destId="{F7A91038-553F-4E20-AD4C-2110B41D24DB}" srcOrd="0" destOrd="0" presId="urn:microsoft.com/office/officeart/2005/8/layout/vList5"/>
    <dgm:cxn modelId="{FDAB5FF4-8CCB-4583-BB53-474646EFEF90}" type="presOf" srcId="{F16C27DC-847C-4193-9466-0034B41C38D6}" destId="{ECF2EA07-EBCA-4D68-A9F2-F5808C67BEBA}" srcOrd="0" destOrd="0" presId="urn:microsoft.com/office/officeart/2005/8/layout/vList5"/>
    <dgm:cxn modelId="{235E652F-43DE-43ED-818A-169D895D8CE6}" type="presOf" srcId="{43981BB5-2F52-44D3-A9E0-C145E2B82D27}" destId="{E3609C5D-B68C-4D5A-A04B-7AB469D61287}" srcOrd="0" destOrd="0" presId="urn:microsoft.com/office/officeart/2005/8/layout/vList5"/>
    <dgm:cxn modelId="{CC5C1F96-A4C5-4B63-A142-AF2131873E59}" srcId="{D9DD9239-E59E-4D22-B0CD-4CF90FA1CCEA}" destId="{43981BB5-2F52-44D3-A9E0-C145E2B82D27}" srcOrd="0" destOrd="0" parTransId="{C66B0E2B-A788-460E-9918-43F9B4DE7A7E}" sibTransId="{F7461AD2-87B7-46BE-AE60-E3E7B202B896}"/>
    <dgm:cxn modelId="{02ECEDD1-FAA4-4B90-B0D1-42A8DD819407}" type="presParOf" srcId="{F7A91038-553F-4E20-AD4C-2110B41D24DB}" destId="{27458D7F-F1A2-4698-AE50-38FE2597286C}" srcOrd="0" destOrd="0" presId="urn:microsoft.com/office/officeart/2005/8/layout/vList5"/>
    <dgm:cxn modelId="{432A371B-CCC2-4817-8EEF-0D043D2435B2}" type="presParOf" srcId="{27458D7F-F1A2-4698-AE50-38FE2597286C}" destId="{E3609C5D-B68C-4D5A-A04B-7AB469D61287}" srcOrd="0" destOrd="0" presId="urn:microsoft.com/office/officeart/2005/8/layout/vList5"/>
    <dgm:cxn modelId="{816EC346-26ED-4778-B086-004B408E05F8}" type="presParOf" srcId="{27458D7F-F1A2-4698-AE50-38FE2597286C}" destId="{ECF2EA07-EBCA-4D68-A9F2-F5808C67BEBA}" srcOrd="1" destOrd="0" presId="urn:microsoft.com/office/officeart/2005/8/layout/vList5"/>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683CB55-B3FE-4CE5-B1C8-E5033E8A76E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7A6291E1-B74A-4532-873A-ADDB746FFDB6}">
      <dgm:prSet phldrT="[Metin]"/>
      <dgm:spPr>
        <a:solidFill>
          <a:schemeClr val="accent6"/>
        </a:solidFill>
      </dgm:spPr>
      <dgm:t>
        <a:bodyPr/>
        <a:lstStyle/>
        <a:p>
          <a:r>
            <a:rPr lang="tr-TR"/>
            <a:t>%100</a:t>
          </a:r>
        </a:p>
      </dgm:t>
    </dgm:pt>
    <dgm:pt modelId="{FFCF58D8-8D5C-4863-ABDC-44B37B8CF22E}" type="parTrans" cxnId="{8CB78B1B-1A3D-48D8-B0E7-405C01498C11}">
      <dgm:prSet/>
      <dgm:spPr/>
      <dgm:t>
        <a:bodyPr/>
        <a:lstStyle/>
        <a:p>
          <a:endParaRPr lang="tr-TR"/>
        </a:p>
      </dgm:t>
    </dgm:pt>
    <dgm:pt modelId="{223CE489-A02E-46CE-99E7-3D31C7D0F229}" type="sibTrans" cxnId="{8CB78B1B-1A3D-48D8-B0E7-405C01498C11}">
      <dgm:prSet/>
      <dgm:spPr/>
      <dgm:t>
        <a:bodyPr/>
        <a:lstStyle/>
        <a:p>
          <a:endParaRPr lang="tr-TR"/>
        </a:p>
      </dgm:t>
    </dgm:pt>
    <dgm:pt modelId="{3E6BFAB8-1D61-4A31-A2F7-39572A5A2F17}">
      <dgm:prSet phldrT="[Metin]"/>
      <dgm:spPr/>
      <dgm:t>
        <a:bodyPr/>
        <a:lstStyle/>
        <a:p>
          <a:pPr algn="just"/>
          <a:r>
            <a:rPr lang="tr-TR" b="1"/>
            <a:t>H3.5- Mezunlar ile İletişimi Güçlendirerek Memnuniyet Düzeyini Artırmak</a:t>
          </a:r>
        </a:p>
      </dgm:t>
    </dgm:pt>
    <dgm:pt modelId="{A87104BA-A9F3-44B3-91F7-B21205931862}" type="parTrans" cxnId="{6ABA1275-8205-42BF-992D-7860D5A071DC}">
      <dgm:prSet/>
      <dgm:spPr/>
      <dgm:t>
        <a:bodyPr/>
        <a:lstStyle/>
        <a:p>
          <a:endParaRPr lang="tr-TR"/>
        </a:p>
      </dgm:t>
    </dgm:pt>
    <dgm:pt modelId="{FD64492A-C95F-40C1-80D6-CD47AA6709C8}" type="sibTrans" cxnId="{6ABA1275-8205-42BF-992D-7860D5A071DC}">
      <dgm:prSet/>
      <dgm:spPr/>
      <dgm:t>
        <a:bodyPr/>
        <a:lstStyle/>
        <a:p>
          <a:endParaRPr lang="tr-TR"/>
        </a:p>
      </dgm:t>
    </dgm:pt>
    <dgm:pt modelId="{08BA0D74-138B-460D-8DDE-13834FED874A}" type="pres">
      <dgm:prSet presAssocID="{D683CB55-B3FE-4CE5-B1C8-E5033E8A76E9}" presName="Name0" presStyleCnt="0">
        <dgm:presLayoutVars>
          <dgm:dir/>
          <dgm:animLvl val="lvl"/>
          <dgm:resizeHandles val="exact"/>
        </dgm:presLayoutVars>
      </dgm:prSet>
      <dgm:spPr/>
      <dgm:t>
        <a:bodyPr/>
        <a:lstStyle/>
        <a:p>
          <a:endParaRPr lang="tr-TR"/>
        </a:p>
      </dgm:t>
    </dgm:pt>
    <dgm:pt modelId="{CD6F6DA4-7836-4942-AA54-8CB2C7777149}" type="pres">
      <dgm:prSet presAssocID="{7A6291E1-B74A-4532-873A-ADDB746FFDB6}" presName="linNode" presStyleCnt="0"/>
      <dgm:spPr/>
    </dgm:pt>
    <dgm:pt modelId="{8DCA6C33-8E16-4212-877D-470B86D914CD}" type="pres">
      <dgm:prSet presAssocID="{7A6291E1-B74A-4532-873A-ADDB746FFDB6}" presName="parentText" presStyleLbl="node1" presStyleIdx="0" presStyleCnt="1">
        <dgm:presLayoutVars>
          <dgm:chMax val="1"/>
          <dgm:bulletEnabled val="1"/>
        </dgm:presLayoutVars>
      </dgm:prSet>
      <dgm:spPr/>
      <dgm:t>
        <a:bodyPr/>
        <a:lstStyle/>
        <a:p>
          <a:endParaRPr lang="tr-TR"/>
        </a:p>
      </dgm:t>
    </dgm:pt>
    <dgm:pt modelId="{5028CAD8-2649-4224-944D-862C791A2CF8}" type="pres">
      <dgm:prSet presAssocID="{7A6291E1-B74A-4532-873A-ADDB746FFDB6}" presName="descendantText" presStyleLbl="alignAccFollowNode1" presStyleIdx="0" presStyleCnt="1">
        <dgm:presLayoutVars>
          <dgm:bulletEnabled val="1"/>
        </dgm:presLayoutVars>
      </dgm:prSet>
      <dgm:spPr/>
      <dgm:t>
        <a:bodyPr/>
        <a:lstStyle/>
        <a:p>
          <a:endParaRPr lang="tr-TR"/>
        </a:p>
      </dgm:t>
    </dgm:pt>
  </dgm:ptLst>
  <dgm:cxnLst>
    <dgm:cxn modelId="{5D38EC4C-C304-4ABA-BAC2-B2B070745516}" type="presOf" srcId="{7A6291E1-B74A-4532-873A-ADDB746FFDB6}" destId="{8DCA6C33-8E16-4212-877D-470B86D914CD}" srcOrd="0" destOrd="0" presId="urn:microsoft.com/office/officeart/2005/8/layout/vList5"/>
    <dgm:cxn modelId="{DD13739C-51C4-4F96-9753-59CF9E62A3AA}" type="presOf" srcId="{3E6BFAB8-1D61-4A31-A2F7-39572A5A2F17}" destId="{5028CAD8-2649-4224-944D-862C791A2CF8}" srcOrd="0" destOrd="0" presId="urn:microsoft.com/office/officeart/2005/8/layout/vList5"/>
    <dgm:cxn modelId="{6ABA1275-8205-42BF-992D-7860D5A071DC}" srcId="{7A6291E1-B74A-4532-873A-ADDB746FFDB6}" destId="{3E6BFAB8-1D61-4A31-A2F7-39572A5A2F17}" srcOrd="0" destOrd="0" parTransId="{A87104BA-A9F3-44B3-91F7-B21205931862}" sibTransId="{FD64492A-C95F-40C1-80D6-CD47AA6709C8}"/>
    <dgm:cxn modelId="{8CB78B1B-1A3D-48D8-B0E7-405C01498C11}" srcId="{D683CB55-B3FE-4CE5-B1C8-E5033E8A76E9}" destId="{7A6291E1-B74A-4532-873A-ADDB746FFDB6}" srcOrd="0" destOrd="0" parTransId="{FFCF58D8-8D5C-4863-ABDC-44B37B8CF22E}" sibTransId="{223CE489-A02E-46CE-99E7-3D31C7D0F229}"/>
    <dgm:cxn modelId="{076A9CC0-875D-4594-935A-4C96B4BDAF24}" type="presOf" srcId="{D683CB55-B3FE-4CE5-B1C8-E5033E8A76E9}" destId="{08BA0D74-138B-460D-8DDE-13834FED874A}" srcOrd="0" destOrd="0" presId="urn:microsoft.com/office/officeart/2005/8/layout/vList5"/>
    <dgm:cxn modelId="{595BD908-CC36-4084-9C7B-136A627B5466}" type="presParOf" srcId="{08BA0D74-138B-460D-8DDE-13834FED874A}" destId="{CD6F6DA4-7836-4942-AA54-8CB2C7777149}" srcOrd="0" destOrd="0" presId="urn:microsoft.com/office/officeart/2005/8/layout/vList5"/>
    <dgm:cxn modelId="{D7F68A00-661F-4351-95C2-536035FE289A}" type="presParOf" srcId="{CD6F6DA4-7836-4942-AA54-8CB2C7777149}" destId="{8DCA6C33-8E16-4212-877D-470B86D914CD}" srcOrd="0" destOrd="0" presId="urn:microsoft.com/office/officeart/2005/8/layout/vList5"/>
    <dgm:cxn modelId="{EC43E14B-C604-42E9-9BD9-DEBE4FCA6385}" type="presParOf" srcId="{CD6F6DA4-7836-4942-AA54-8CB2C7777149}" destId="{5028CAD8-2649-4224-944D-862C791A2CF8}" srcOrd="1" destOrd="0" presId="urn:microsoft.com/office/officeart/2005/8/layout/vList5"/>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0A847CD1-991A-4B2B-B562-B328F971A04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tr-TR"/>
        </a:p>
      </dgm:t>
    </dgm:pt>
    <dgm:pt modelId="{DCA1BA84-91F5-4B0A-8A68-07126AEB89A0}">
      <dgm:prSet phldrT="[Metin]" custT="1"/>
      <dgm:spPr>
        <a:xfrm rot="5400000">
          <a:off x="-206211" y="208540"/>
          <a:ext cx="1374745" cy="962321"/>
        </a:xfrm>
        <a:prstGeom prst="chevron">
          <a:avLst/>
        </a:prstGeom>
        <a:solidFill>
          <a:schemeClr val="accent4"/>
        </a:solidFill>
        <a:ln w="12700" cap="flat" cmpd="sng" algn="ctr">
          <a:solidFill>
            <a:srgbClr val="4472C4">
              <a:hueOff val="0"/>
              <a:satOff val="0"/>
              <a:lumOff val="0"/>
              <a:alphaOff val="0"/>
            </a:srgbClr>
          </a:solidFill>
          <a:prstDash val="solid"/>
          <a:miter lim="800000"/>
        </a:ln>
        <a:effectLst/>
      </dgm:spPr>
      <dgm:t>
        <a:bodyPr/>
        <a:lstStyle/>
        <a:p>
          <a:r>
            <a:rPr lang="tr-TR" sz="2100" b="1">
              <a:solidFill>
                <a:sysClr val="window" lastClr="FFFFFF"/>
              </a:solidFill>
              <a:latin typeface="Calibri" panose="020F0502020204030204"/>
              <a:ea typeface="+mn-ea"/>
              <a:cs typeface="+mn-cs"/>
            </a:rPr>
            <a:t>%100</a:t>
          </a:r>
        </a:p>
      </dgm:t>
    </dgm:pt>
    <dgm:pt modelId="{11FE2C91-4A30-4B67-8906-155065E2E0FE}" type="parTrans" cxnId="{B2105BE3-208F-41F1-92BD-90088285D743}">
      <dgm:prSet/>
      <dgm:spPr/>
      <dgm:t>
        <a:bodyPr/>
        <a:lstStyle/>
        <a:p>
          <a:endParaRPr lang="tr-TR"/>
        </a:p>
      </dgm:t>
    </dgm:pt>
    <dgm:pt modelId="{20632B15-CB1F-42F2-9270-FE6D6FC0BF07}" type="sibTrans" cxnId="{B2105BE3-208F-41F1-92BD-90088285D743}">
      <dgm:prSet/>
      <dgm:spPr/>
      <dgm:t>
        <a:bodyPr/>
        <a:lstStyle/>
        <a:p>
          <a:endParaRPr lang="tr-TR"/>
        </a:p>
      </dgm:t>
    </dgm:pt>
    <dgm:pt modelId="{8695EC16-618D-4510-BB5A-5BDD1E7A8697}">
      <dgm:prSet phldrT="[Metin]"/>
      <dgm:spPr>
        <a:xfrm rot="5400000">
          <a:off x="-206211" y="1469140"/>
          <a:ext cx="1374745" cy="962321"/>
        </a:xfrm>
        <a:prstGeom prst="chevron">
          <a:avLst/>
        </a:prstGeom>
        <a:solidFill>
          <a:schemeClr val="accent4"/>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%100 </a:t>
          </a:r>
        </a:p>
      </dgm:t>
    </dgm:pt>
    <dgm:pt modelId="{A162BC8B-C909-4AE5-8231-4389F9CBDFCC}" type="parTrans" cxnId="{2E1140C8-B5BA-43E3-81A3-20766DE1FD11}">
      <dgm:prSet/>
      <dgm:spPr/>
      <dgm:t>
        <a:bodyPr/>
        <a:lstStyle/>
        <a:p>
          <a:endParaRPr lang="tr-TR"/>
        </a:p>
      </dgm:t>
    </dgm:pt>
    <dgm:pt modelId="{4A83DBEF-2610-49AB-A9E0-095C03E023A8}" type="sibTrans" cxnId="{2E1140C8-B5BA-43E3-81A3-20766DE1FD11}">
      <dgm:prSet/>
      <dgm:spPr/>
      <dgm:t>
        <a:bodyPr/>
        <a:lstStyle/>
        <a:p>
          <a:endParaRPr lang="tr-TR"/>
        </a:p>
      </dgm:t>
    </dgm:pt>
    <dgm:pt modelId="{2CFA7D9D-9F45-4C2A-AE67-6C6FE37AE247}">
      <dgm:prSet phldrT="[Metin]">
        <dgm:style>
          <a:lnRef idx="2">
            <a:schemeClr val="accent6"/>
          </a:lnRef>
          <a:fillRef idx="1">
            <a:schemeClr val="lt1"/>
          </a:fillRef>
          <a:effectRef idx="0">
            <a:schemeClr val="accent6"/>
          </a:effectRef>
          <a:fontRef idx="minor">
            <a:schemeClr val="dk1"/>
          </a:fontRef>
        </dgm:style>
      </dgm:prSet>
      <dgm:spPr>
        <a:xfrm rot="5400000">
          <a:off x="2914728" y="-689477"/>
          <a:ext cx="893584" cy="4798398"/>
        </a:xfrm>
        <a:prstGeom prst="round2SameRect">
          <a:avLst/>
        </a:prstGeom>
        <a:solidFill>
          <a:sysClr val="window" lastClr="FFFFFF"/>
        </a:solidFill>
        <a:ln w="12700" cap="flat" cmpd="sng" algn="ctr">
          <a:solidFill>
            <a:srgbClr val="70AD47"/>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H4.2-Üniversitemizin Patent, Faydalı Model, Endüstriyel Tasarım Başvuru ve Belge Sayısını Artırarak Ticarileşmesini Sağlamak</a:t>
          </a:r>
        </a:p>
      </dgm:t>
    </dgm:pt>
    <dgm:pt modelId="{9DED5019-9755-4685-B8D8-08B58F3E5BC2}" type="parTrans" cxnId="{69BFAF38-8027-4AAE-B4DC-9B7ECFC1394D}">
      <dgm:prSet/>
      <dgm:spPr/>
      <dgm:t>
        <a:bodyPr/>
        <a:lstStyle/>
        <a:p>
          <a:endParaRPr lang="tr-TR"/>
        </a:p>
      </dgm:t>
    </dgm:pt>
    <dgm:pt modelId="{696A912C-AEFF-49E0-9FFF-1A1274E3E7C9}" type="sibTrans" cxnId="{69BFAF38-8027-4AAE-B4DC-9B7ECFC1394D}">
      <dgm:prSet/>
      <dgm:spPr/>
      <dgm:t>
        <a:bodyPr/>
        <a:lstStyle/>
        <a:p>
          <a:endParaRPr lang="tr-TR"/>
        </a:p>
      </dgm:t>
    </dgm:pt>
    <dgm:pt modelId="{2C6AA77A-26BD-42CC-8F86-42FF4CC10261}">
      <dgm:prSet phldrT="[Metin]"/>
      <dgm:spPr>
        <a:xfrm rot="5400000">
          <a:off x="-206211" y="2738621"/>
          <a:ext cx="1374745" cy="962321"/>
        </a:xfrm>
        <a:prstGeom prst="chevron">
          <a:avLst/>
        </a:prstGeom>
        <a:solidFill>
          <a:schemeClr val="accent4"/>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a:t>
          </a:r>
        </a:p>
      </dgm:t>
    </dgm:pt>
    <dgm:pt modelId="{924B164A-BD92-4554-BD41-A622DB5FEDB5}" type="parTrans" cxnId="{D58B8EAD-EFB5-419A-8ED9-4142AE1E6C66}">
      <dgm:prSet/>
      <dgm:spPr/>
      <dgm:t>
        <a:bodyPr/>
        <a:lstStyle/>
        <a:p>
          <a:endParaRPr lang="tr-TR"/>
        </a:p>
      </dgm:t>
    </dgm:pt>
    <dgm:pt modelId="{9F7C00E7-0B15-4F71-9D34-2A484DD1CE52}" type="sibTrans" cxnId="{D58B8EAD-EFB5-419A-8ED9-4142AE1E6C66}">
      <dgm:prSet/>
      <dgm:spPr/>
      <dgm:t>
        <a:bodyPr/>
        <a:lstStyle/>
        <a:p>
          <a:endParaRPr lang="tr-TR"/>
        </a:p>
      </dgm:t>
    </dgm:pt>
    <dgm:pt modelId="{AE3BE596-27A0-4C3E-8784-656EE2329E8E}">
      <dgm:prSet phldrT="[Metin]"/>
      <dgm:spPr>
        <a:xfrm rot="5400000">
          <a:off x="2914728" y="570572"/>
          <a:ext cx="893584" cy="479839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H4.3-Teknoloji Geliştirme Bölgeleri (TGB) Performans Endeksinde İlk 50 İçerisinde Yer Almak</a:t>
          </a:r>
        </a:p>
      </dgm:t>
    </dgm:pt>
    <dgm:pt modelId="{ADEC915B-602E-4B4D-92C7-42EE9943CA48}" type="parTrans" cxnId="{BA37DE80-EE27-49CB-87B8-8D6947231E89}">
      <dgm:prSet/>
      <dgm:spPr/>
      <dgm:t>
        <a:bodyPr/>
        <a:lstStyle/>
        <a:p>
          <a:endParaRPr lang="tr-TR"/>
        </a:p>
      </dgm:t>
    </dgm:pt>
    <dgm:pt modelId="{02655FD5-2BC7-4E92-AC44-9E1118705333}" type="sibTrans" cxnId="{BA37DE80-EE27-49CB-87B8-8D6947231E89}">
      <dgm:prSet/>
      <dgm:spPr/>
      <dgm:t>
        <a:bodyPr/>
        <a:lstStyle/>
        <a:p>
          <a:endParaRPr lang="tr-TR"/>
        </a:p>
      </dgm:t>
    </dgm:pt>
    <dgm:pt modelId="{8EEFD258-A7B0-4383-906D-A16678CFE7E4}">
      <dgm:prSet/>
      <dgm:spPr>
        <a:xfrm rot="5400000">
          <a:off x="-206211" y="3989241"/>
          <a:ext cx="1374745" cy="962321"/>
        </a:xfrm>
        <a:prstGeom prst="chevron">
          <a:avLst/>
        </a:prstGeom>
        <a:solidFill>
          <a:schemeClr val="accent4"/>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%100</a:t>
          </a:r>
        </a:p>
      </dgm:t>
    </dgm:pt>
    <dgm:pt modelId="{6186BCA4-D030-4E40-8C63-40EA3BE91910}" type="parTrans" cxnId="{6990AC7A-E257-4CDF-847C-4B3EC572A69E}">
      <dgm:prSet/>
      <dgm:spPr/>
      <dgm:t>
        <a:bodyPr/>
        <a:lstStyle/>
        <a:p>
          <a:endParaRPr lang="tr-TR"/>
        </a:p>
      </dgm:t>
    </dgm:pt>
    <dgm:pt modelId="{F55EA4F9-D0E0-46A2-A781-DCE2914CDCA0}" type="sibTrans" cxnId="{6990AC7A-E257-4CDF-847C-4B3EC572A69E}">
      <dgm:prSet/>
      <dgm:spPr/>
      <dgm:t>
        <a:bodyPr/>
        <a:lstStyle/>
        <a:p>
          <a:endParaRPr lang="tr-TR"/>
        </a:p>
      </dgm:t>
    </dgm:pt>
    <dgm:pt modelId="{7602BB90-7DFD-4ABD-B40A-3DA7646B252C}">
      <dgm:prSet/>
      <dgm:spPr>
        <a:xfrm rot="5400000">
          <a:off x="-206211" y="5249291"/>
          <a:ext cx="1374745" cy="962321"/>
        </a:xfrm>
        <a:prstGeom prst="chevron">
          <a:avLst/>
        </a:prstGeom>
        <a:solidFill>
          <a:schemeClr val="accent4"/>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%100</a:t>
          </a:r>
        </a:p>
      </dgm:t>
    </dgm:pt>
    <dgm:pt modelId="{DF2A4A65-D2CA-4DF0-951C-73B0FC14C4E7}" type="parTrans" cxnId="{415C2ED3-60AF-477B-8126-A00CB0B051EA}">
      <dgm:prSet/>
      <dgm:spPr/>
      <dgm:t>
        <a:bodyPr/>
        <a:lstStyle/>
        <a:p>
          <a:endParaRPr lang="tr-TR"/>
        </a:p>
      </dgm:t>
    </dgm:pt>
    <dgm:pt modelId="{26009C2F-5AAC-4F6E-8380-C5561BD22D11}" type="sibTrans" cxnId="{415C2ED3-60AF-477B-8126-A00CB0B051EA}">
      <dgm:prSet/>
      <dgm:spPr/>
      <dgm:t>
        <a:bodyPr/>
        <a:lstStyle/>
        <a:p>
          <a:endParaRPr lang="tr-TR"/>
        </a:p>
      </dgm:t>
    </dgm:pt>
    <dgm:pt modelId="{B07B9FFB-2EAB-40D7-BC59-45A4531F137C}">
      <dgm:prSet>
        <dgm:style>
          <a:lnRef idx="2">
            <a:schemeClr val="dk1"/>
          </a:lnRef>
          <a:fillRef idx="1">
            <a:schemeClr val="lt1"/>
          </a:fillRef>
          <a:effectRef idx="0">
            <a:schemeClr val="dk1"/>
          </a:effectRef>
          <a:fontRef idx="minor">
            <a:schemeClr val="dk1"/>
          </a:fontRef>
        </dgm:style>
      </dgm:prSet>
      <dgm:spPr>
        <a:xfrm rot="5400000">
          <a:off x="2914728" y="1830622"/>
          <a:ext cx="893584" cy="4798398"/>
        </a:xfrm>
        <a:prstGeom prst="round2SameRect">
          <a:avLst/>
        </a:prstGeom>
        <a:solidFill>
          <a:sysClr val="window" lastClr="FFFFFF"/>
        </a:solidFill>
        <a:ln w="12700" cap="flat" cmpd="sng" algn="ctr">
          <a:solidFill>
            <a:sysClr val="windowText" lastClr="000000"/>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H4.4-Ormancılık ve Tabiat Turizmi İhtisas Alanı Öncelikli Girişimcilik Programları Düzenlemek ve Bu Programlar Kapsamında Yeni Kuluçka Firmalarının Kurulmasını Sağlamak</a:t>
          </a:r>
        </a:p>
      </dgm:t>
    </dgm:pt>
    <dgm:pt modelId="{62CEFE7F-F5C1-4F01-8D0F-57E4C5D7F188}" type="parTrans" cxnId="{9E35A97D-AC19-4122-8D58-D1DAD8D988C0}">
      <dgm:prSet/>
      <dgm:spPr/>
      <dgm:t>
        <a:bodyPr/>
        <a:lstStyle/>
        <a:p>
          <a:endParaRPr lang="tr-TR"/>
        </a:p>
      </dgm:t>
    </dgm:pt>
    <dgm:pt modelId="{97EE16F2-D406-49E6-B3F6-CDCF985B8305}" type="sibTrans" cxnId="{9E35A97D-AC19-4122-8D58-D1DAD8D988C0}">
      <dgm:prSet/>
      <dgm:spPr/>
      <dgm:t>
        <a:bodyPr/>
        <a:lstStyle/>
        <a:p>
          <a:endParaRPr lang="tr-TR"/>
        </a:p>
      </dgm:t>
    </dgm:pt>
    <dgm:pt modelId="{BCB5F053-608D-4113-BAA7-4D76FFD15663}">
      <dgm:prSet>
        <dgm:style>
          <a:lnRef idx="2">
            <a:schemeClr val="accent4"/>
          </a:lnRef>
          <a:fillRef idx="1">
            <a:schemeClr val="lt1"/>
          </a:fillRef>
          <a:effectRef idx="0">
            <a:schemeClr val="accent4"/>
          </a:effectRef>
          <a:fontRef idx="minor">
            <a:schemeClr val="dk1"/>
          </a:fontRef>
        </dgm:style>
      </dgm:prSet>
      <dgm:spPr>
        <a:xfrm rot="5400000">
          <a:off x="2914728" y="3090673"/>
          <a:ext cx="893584" cy="4798398"/>
        </a:xfrm>
        <a:prstGeom prst="round2SameRect">
          <a:avLst/>
        </a:prstGeom>
        <a:solidFill>
          <a:sysClr val="window" lastClr="FFFFFF"/>
        </a:solidFill>
        <a:ln w="12700" cap="flat" cmpd="sng" algn="ctr">
          <a:solidFill>
            <a:srgbClr val="FFC000"/>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H4.5-Üniversite-Sanayi İş Birliği Çalışmaları Çerçevesinde İnovatif Teknoloji Çıktısı Sağlayacak Yazılım Geliştirmek </a:t>
          </a:r>
        </a:p>
      </dgm:t>
    </dgm:pt>
    <dgm:pt modelId="{20B5B0C9-A7FC-40F3-9AF2-7CEDAF97F2FE}" type="parTrans" cxnId="{403392B4-53A9-4AFE-9B81-26DA71E3190B}">
      <dgm:prSet/>
      <dgm:spPr/>
      <dgm:t>
        <a:bodyPr/>
        <a:lstStyle/>
        <a:p>
          <a:endParaRPr lang="tr-TR"/>
        </a:p>
      </dgm:t>
    </dgm:pt>
    <dgm:pt modelId="{C0CB3AB1-2F32-4DE2-AF0A-D12070253107}" type="sibTrans" cxnId="{403392B4-53A9-4AFE-9B81-26DA71E3190B}">
      <dgm:prSet/>
      <dgm:spPr/>
      <dgm:t>
        <a:bodyPr/>
        <a:lstStyle/>
        <a:p>
          <a:endParaRPr lang="tr-TR"/>
        </a:p>
      </dgm:t>
    </dgm:pt>
    <dgm:pt modelId="{A5A6A38E-6023-457C-B608-0BB32F4C918D}">
      <dgm:prSet phldrT="[Metin]">
        <dgm:style>
          <a:lnRef idx="2">
            <a:schemeClr val="accent2"/>
          </a:lnRef>
          <a:fillRef idx="1">
            <a:schemeClr val="lt1"/>
          </a:fillRef>
          <a:effectRef idx="0">
            <a:schemeClr val="accent2"/>
          </a:effectRef>
          <a:fontRef idx="minor">
            <a:schemeClr val="dk1"/>
          </a:fontRef>
        </dgm:style>
      </dgm:prSet>
      <dgm:spPr>
        <a:xfrm rot="5400000">
          <a:off x="2914728" y="-1949528"/>
          <a:ext cx="893584" cy="4798398"/>
        </a:xfrm>
        <a:prstGeom prst="round2SameRect">
          <a:avLst/>
        </a:prstGeom>
        <a:solidFill>
          <a:sysClr val="window" lastClr="FFFFFF"/>
        </a:solidFill>
        <a:ln w="12700" cap="flat" cmpd="sng" algn="ctr">
          <a:solidFill>
            <a:srgbClr val="ED7D31"/>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H4.1-Ormancılık ve Tabiat Turizmi İhtisas Alanı ile İlgili Ulusal ve Uluslararası Proje Sayısını Artırmak</a:t>
          </a:r>
        </a:p>
      </dgm:t>
    </dgm:pt>
    <dgm:pt modelId="{7BA848EC-4BDF-49F6-937E-A6908B04EFD2}" type="sibTrans" cxnId="{F28D2533-2E94-4452-84D7-DC959767458C}">
      <dgm:prSet/>
      <dgm:spPr/>
      <dgm:t>
        <a:bodyPr/>
        <a:lstStyle/>
        <a:p>
          <a:endParaRPr lang="tr-TR"/>
        </a:p>
      </dgm:t>
    </dgm:pt>
    <dgm:pt modelId="{6A179F84-3BD4-46EB-BD39-553E0147F50A}" type="parTrans" cxnId="{F28D2533-2E94-4452-84D7-DC959767458C}">
      <dgm:prSet/>
      <dgm:spPr/>
      <dgm:t>
        <a:bodyPr/>
        <a:lstStyle/>
        <a:p>
          <a:endParaRPr lang="tr-TR"/>
        </a:p>
      </dgm:t>
    </dgm:pt>
    <dgm:pt modelId="{81FA3B2B-F809-427C-974B-F34C95A46CFB}" type="pres">
      <dgm:prSet presAssocID="{0A847CD1-991A-4B2B-B562-B328F971A04D}" presName="linearFlow" presStyleCnt="0">
        <dgm:presLayoutVars>
          <dgm:dir/>
          <dgm:animLvl val="lvl"/>
          <dgm:resizeHandles val="exact"/>
        </dgm:presLayoutVars>
      </dgm:prSet>
      <dgm:spPr/>
      <dgm:t>
        <a:bodyPr/>
        <a:lstStyle/>
        <a:p>
          <a:endParaRPr lang="tr-TR"/>
        </a:p>
      </dgm:t>
    </dgm:pt>
    <dgm:pt modelId="{C6D68D9B-7C41-42A0-87DB-756C605B122E}" type="pres">
      <dgm:prSet presAssocID="{DCA1BA84-91F5-4B0A-8A68-07126AEB89A0}" presName="composite" presStyleCnt="0"/>
      <dgm:spPr/>
    </dgm:pt>
    <dgm:pt modelId="{7E4F8166-B2EC-4A6D-A0B8-9CF78A16119F}" type="pres">
      <dgm:prSet presAssocID="{DCA1BA84-91F5-4B0A-8A68-07126AEB89A0}" presName="parentText" presStyleLbl="alignNode1" presStyleIdx="0" presStyleCnt="5" custLinFactNeighborX="0" custLinFactNeighborY="-40">
        <dgm:presLayoutVars>
          <dgm:chMax val="1"/>
          <dgm:bulletEnabled val="1"/>
        </dgm:presLayoutVars>
      </dgm:prSet>
      <dgm:spPr/>
      <dgm:t>
        <a:bodyPr/>
        <a:lstStyle/>
        <a:p>
          <a:endParaRPr lang="tr-TR"/>
        </a:p>
      </dgm:t>
    </dgm:pt>
    <dgm:pt modelId="{C5F1FB39-3810-4A71-AAAA-B9E91CA2BC8F}" type="pres">
      <dgm:prSet presAssocID="{DCA1BA84-91F5-4B0A-8A68-07126AEB89A0}" presName="descendantText" presStyleLbl="alignAcc1" presStyleIdx="0" presStyleCnt="5">
        <dgm:presLayoutVars>
          <dgm:bulletEnabled val="1"/>
        </dgm:presLayoutVars>
      </dgm:prSet>
      <dgm:spPr/>
      <dgm:t>
        <a:bodyPr/>
        <a:lstStyle/>
        <a:p>
          <a:endParaRPr lang="tr-TR"/>
        </a:p>
      </dgm:t>
    </dgm:pt>
    <dgm:pt modelId="{777818C6-C7F1-4C35-9451-F91561B5747E}" type="pres">
      <dgm:prSet presAssocID="{20632B15-CB1F-42F2-9270-FE6D6FC0BF07}" presName="sp" presStyleCnt="0"/>
      <dgm:spPr/>
    </dgm:pt>
    <dgm:pt modelId="{917DB320-D3C3-4F92-AB75-7D6E8E2B1052}" type="pres">
      <dgm:prSet presAssocID="{8695EC16-618D-4510-BB5A-5BDD1E7A8697}" presName="composite" presStyleCnt="0"/>
      <dgm:spPr/>
    </dgm:pt>
    <dgm:pt modelId="{DBC8A8BF-CB21-42CD-B7C9-1B346B5C916E}" type="pres">
      <dgm:prSet presAssocID="{8695EC16-618D-4510-BB5A-5BDD1E7A8697}" presName="parentText" presStyleLbl="alignNode1" presStyleIdx="1" presStyleCnt="5">
        <dgm:presLayoutVars>
          <dgm:chMax val="1"/>
          <dgm:bulletEnabled val="1"/>
        </dgm:presLayoutVars>
      </dgm:prSet>
      <dgm:spPr/>
      <dgm:t>
        <a:bodyPr/>
        <a:lstStyle/>
        <a:p>
          <a:endParaRPr lang="tr-TR"/>
        </a:p>
      </dgm:t>
    </dgm:pt>
    <dgm:pt modelId="{5C2FB86F-E465-4E58-8BC6-3D75AC80970D}" type="pres">
      <dgm:prSet presAssocID="{8695EC16-618D-4510-BB5A-5BDD1E7A8697}" presName="descendantText" presStyleLbl="alignAcc1" presStyleIdx="1" presStyleCnt="5">
        <dgm:presLayoutVars>
          <dgm:bulletEnabled val="1"/>
        </dgm:presLayoutVars>
      </dgm:prSet>
      <dgm:spPr/>
      <dgm:t>
        <a:bodyPr/>
        <a:lstStyle/>
        <a:p>
          <a:endParaRPr lang="tr-TR"/>
        </a:p>
      </dgm:t>
    </dgm:pt>
    <dgm:pt modelId="{98420E33-14B3-4A6D-B1D7-2770FC7CF39A}" type="pres">
      <dgm:prSet presAssocID="{4A83DBEF-2610-49AB-A9E0-095C03E023A8}" presName="sp" presStyleCnt="0"/>
      <dgm:spPr/>
    </dgm:pt>
    <dgm:pt modelId="{FF6DF9E8-6438-4127-8C7A-9FDFE41C616A}" type="pres">
      <dgm:prSet presAssocID="{2C6AA77A-26BD-42CC-8F86-42FF4CC10261}" presName="composite" presStyleCnt="0"/>
      <dgm:spPr/>
    </dgm:pt>
    <dgm:pt modelId="{DE8E09EA-EA4C-4232-8470-A1C33BAD0C5B}" type="pres">
      <dgm:prSet presAssocID="{2C6AA77A-26BD-42CC-8F86-42FF4CC10261}" presName="parentText" presStyleLbl="alignNode1" presStyleIdx="2" presStyleCnt="5" custLinFactNeighborX="0" custLinFactNeighborY="686">
        <dgm:presLayoutVars>
          <dgm:chMax val="1"/>
          <dgm:bulletEnabled val="1"/>
        </dgm:presLayoutVars>
      </dgm:prSet>
      <dgm:spPr/>
      <dgm:t>
        <a:bodyPr/>
        <a:lstStyle/>
        <a:p>
          <a:endParaRPr lang="tr-TR"/>
        </a:p>
      </dgm:t>
    </dgm:pt>
    <dgm:pt modelId="{4789E514-0943-4950-95AA-6C15CE9EAFD2}" type="pres">
      <dgm:prSet presAssocID="{2C6AA77A-26BD-42CC-8F86-42FF4CC10261}" presName="descendantText" presStyleLbl="alignAcc1" presStyleIdx="2" presStyleCnt="5" custLinFactNeighborY="1066">
        <dgm:presLayoutVars>
          <dgm:bulletEnabled val="1"/>
        </dgm:presLayoutVars>
      </dgm:prSet>
      <dgm:spPr/>
      <dgm:t>
        <a:bodyPr/>
        <a:lstStyle/>
        <a:p>
          <a:endParaRPr lang="tr-TR"/>
        </a:p>
      </dgm:t>
    </dgm:pt>
    <dgm:pt modelId="{CF3A6CFE-9547-47D8-A997-C9C24690E786}" type="pres">
      <dgm:prSet presAssocID="{9F7C00E7-0B15-4F71-9D34-2A484DD1CE52}" presName="sp" presStyleCnt="0"/>
      <dgm:spPr/>
    </dgm:pt>
    <dgm:pt modelId="{3426A8C8-1C05-422D-91A5-0F92AE65B616}" type="pres">
      <dgm:prSet presAssocID="{8EEFD258-A7B0-4383-906D-A16678CFE7E4}" presName="composite" presStyleCnt="0"/>
      <dgm:spPr/>
    </dgm:pt>
    <dgm:pt modelId="{A109DE12-CC86-47AC-BAE1-E7695D8F8C3C}" type="pres">
      <dgm:prSet presAssocID="{8EEFD258-A7B0-4383-906D-A16678CFE7E4}" presName="parentText" presStyleLbl="alignNode1" presStyleIdx="3" presStyleCnt="5">
        <dgm:presLayoutVars>
          <dgm:chMax val="1"/>
          <dgm:bulletEnabled val="1"/>
        </dgm:presLayoutVars>
      </dgm:prSet>
      <dgm:spPr/>
      <dgm:t>
        <a:bodyPr/>
        <a:lstStyle/>
        <a:p>
          <a:endParaRPr lang="tr-TR"/>
        </a:p>
      </dgm:t>
    </dgm:pt>
    <dgm:pt modelId="{954F0FB8-A0C0-4C24-B584-D2D5C07C48A4}" type="pres">
      <dgm:prSet presAssocID="{8EEFD258-A7B0-4383-906D-A16678CFE7E4}" presName="descendantText" presStyleLbl="alignAcc1" presStyleIdx="3" presStyleCnt="5" custLinFactNeighborX="-397" custLinFactNeighborY="3198">
        <dgm:presLayoutVars>
          <dgm:bulletEnabled val="1"/>
        </dgm:presLayoutVars>
      </dgm:prSet>
      <dgm:spPr/>
      <dgm:t>
        <a:bodyPr/>
        <a:lstStyle/>
        <a:p>
          <a:endParaRPr lang="tr-TR"/>
        </a:p>
      </dgm:t>
    </dgm:pt>
    <dgm:pt modelId="{A75BA118-DD1C-41A2-AAA9-7EBE93B00AED}" type="pres">
      <dgm:prSet presAssocID="{F55EA4F9-D0E0-46A2-A781-DCE2914CDCA0}" presName="sp" presStyleCnt="0"/>
      <dgm:spPr/>
    </dgm:pt>
    <dgm:pt modelId="{71ADCFD5-83DC-445B-BDA8-6093E21FCB83}" type="pres">
      <dgm:prSet presAssocID="{7602BB90-7DFD-4ABD-B40A-3DA7646B252C}" presName="composite" presStyleCnt="0"/>
      <dgm:spPr/>
    </dgm:pt>
    <dgm:pt modelId="{CE99FDEE-F52D-44D5-8BBA-D0CA0B596201}" type="pres">
      <dgm:prSet presAssocID="{7602BB90-7DFD-4ABD-B40A-3DA7646B252C}" presName="parentText" presStyleLbl="alignNode1" presStyleIdx="4" presStyleCnt="5">
        <dgm:presLayoutVars>
          <dgm:chMax val="1"/>
          <dgm:bulletEnabled val="1"/>
        </dgm:presLayoutVars>
      </dgm:prSet>
      <dgm:spPr/>
      <dgm:t>
        <a:bodyPr/>
        <a:lstStyle/>
        <a:p>
          <a:endParaRPr lang="tr-TR"/>
        </a:p>
      </dgm:t>
    </dgm:pt>
    <dgm:pt modelId="{BFFB25D1-D0F2-4A5C-80C6-828E4F710883}" type="pres">
      <dgm:prSet presAssocID="{7602BB90-7DFD-4ABD-B40A-3DA7646B252C}" presName="descendantText" presStyleLbl="alignAcc1" presStyleIdx="4" presStyleCnt="5">
        <dgm:presLayoutVars>
          <dgm:bulletEnabled val="1"/>
        </dgm:presLayoutVars>
      </dgm:prSet>
      <dgm:spPr/>
      <dgm:t>
        <a:bodyPr/>
        <a:lstStyle/>
        <a:p>
          <a:endParaRPr lang="tr-TR"/>
        </a:p>
      </dgm:t>
    </dgm:pt>
  </dgm:ptLst>
  <dgm:cxnLst>
    <dgm:cxn modelId="{69BFAF38-8027-4AAE-B4DC-9B7ECFC1394D}" srcId="{8695EC16-618D-4510-BB5A-5BDD1E7A8697}" destId="{2CFA7D9D-9F45-4C2A-AE67-6C6FE37AE247}" srcOrd="0" destOrd="0" parTransId="{9DED5019-9755-4685-B8D8-08B58F3E5BC2}" sibTransId="{696A912C-AEFF-49E0-9FFF-1A1274E3E7C9}"/>
    <dgm:cxn modelId="{DAF48FD4-978F-490D-A8C2-93BB8597D9E3}" type="presOf" srcId="{7602BB90-7DFD-4ABD-B40A-3DA7646B252C}" destId="{CE99FDEE-F52D-44D5-8BBA-D0CA0B596201}" srcOrd="0" destOrd="0" presId="urn:microsoft.com/office/officeart/2005/8/layout/chevron2"/>
    <dgm:cxn modelId="{5F8031EE-122E-4526-89D4-415EAA28D7AB}" type="presOf" srcId="{2C6AA77A-26BD-42CC-8F86-42FF4CC10261}" destId="{DE8E09EA-EA4C-4232-8470-A1C33BAD0C5B}" srcOrd="0" destOrd="0" presId="urn:microsoft.com/office/officeart/2005/8/layout/chevron2"/>
    <dgm:cxn modelId="{D1BEDBC3-F958-4748-8E2B-53C0874D9150}" type="presOf" srcId="{B07B9FFB-2EAB-40D7-BC59-45A4531F137C}" destId="{954F0FB8-A0C0-4C24-B584-D2D5C07C48A4}" srcOrd="0" destOrd="0" presId="urn:microsoft.com/office/officeart/2005/8/layout/chevron2"/>
    <dgm:cxn modelId="{2E1140C8-B5BA-43E3-81A3-20766DE1FD11}" srcId="{0A847CD1-991A-4B2B-B562-B328F971A04D}" destId="{8695EC16-618D-4510-BB5A-5BDD1E7A8697}" srcOrd="1" destOrd="0" parTransId="{A162BC8B-C909-4AE5-8231-4389F9CBDFCC}" sibTransId="{4A83DBEF-2610-49AB-A9E0-095C03E023A8}"/>
    <dgm:cxn modelId="{68C2F34E-AC3C-45E8-A295-310469BF17D8}" type="presOf" srcId="{0A847CD1-991A-4B2B-B562-B328F971A04D}" destId="{81FA3B2B-F809-427C-974B-F34C95A46CFB}" srcOrd="0" destOrd="0" presId="urn:microsoft.com/office/officeart/2005/8/layout/chevron2"/>
    <dgm:cxn modelId="{403392B4-53A9-4AFE-9B81-26DA71E3190B}" srcId="{7602BB90-7DFD-4ABD-B40A-3DA7646B252C}" destId="{BCB5F053-608D-4113-BAA7-4D76FFD15663}" srcOrd="0" destOrd="0" parTransId="{20B5B0C9-A7FC-40F3-9AF2-7CEDAF97F2FE}" sibTransId="{C0CB3AB1-2F32-4DE2-AF0A-D12070253107}"/>
    <dgm:cxn modelId="{83DA75CE-812B-420A-9622-BC2A172B4356}" type="presOf" srcId="{8EEFD258-A7B0-4383-906D-A16678CFE7E4}" destId="{A109DE12-CC86-47AC-BAE1-E7695D8F8C3C}" srcOrd="0" destOrd="0" presId="urn:microsoft.com/office/officeart/2005/8/layout/chevron2"/>
    <dgm:cxn modelId="{705F94CB-CC58-4010-AB75-10A4003D2705}" type="presOf" srcId="{2CFA7D9D-9F45-4C2A-AE67-6C6FE37AE247}" destId="{5C2FB86F-E465-4E58-8BC6-3D75AC80970D}" srcOrd="0" destOrd="0" presId="urn:microsoft.com/office/officeart/2005/8/layout/chevron2"/>
    <dgm:cxn modelId="{BA37DE80-EE27-49CB-87B8-8D6947231E89}" srcId="{2C6AA77A-26BD-42CC-8F86-42FF4CC10261}" destId="{AE3BE596-27A0-4C3E-8784-656EE2329E8E}" srcOrd="0" destOrd="0" parTransId="{ADEC915B-602E-4B4D-92C7-42EE9943CA48}" sibTransId="{02655FD5-2BC7-4E92-AC44-9E1118705333}"/>
    <dgm:cxn modelId="{9E35A97D-AC19-4122-8D58-D1DAD8D988C0}" srcId="{8EEFD258-A7B0-4383-906D-A16678CFE7E4}" destId="{B07B9FFB-2EAB-40D7-BC59-45A4531F137C}" srcOrd="0" destOrd="0" parTransId="{62CEFE7F-F5C1-4F01-8D0F-57E4C5D7F188}" sibTransId="{97EE16F2-D406-49E6-B3F6-CDCF985B8305}"/>
    <dgm:cxn modelId="{3DD4C924-AAA4-47C8-81F8-E0905081FEAD}" type="presOf" srcId="{AE3BE596-27A0-4C3E-8784-656EE2329E8E}" destId="{4789E514-0943-4950-95AA-6C15CE9EAFD2}" srcOrd="0" destOrd="0" presId="urn:microsoft.com/office/officeart/2005/8/layout/chevron2"/>
    <dgm:cxn modelId="{F28D2533-2E94-4452-84D7-DC959767458C}" srcId="{DCA1BA84-91F5-4B0A-8A68-07126AEB89A0}" destId="{A5A6A38E-6023-457C-B608-0BB32F4C918D}" srcOrd="0" destOrd="0" parTransId="{6A179F84-3BD4-46EB-BD39-553E0147F50A}" sibTransId="{7BA848EC-4BDF-49F6-937E-A6908B04EFD2}"/>
    <dgm:cxn modelId="{FC53462A-B7A4-4453-900D-6A9562836D16}" type="presOf" srcId="{DCA1BA84-91F5-4B0A-8A68-07126AEB89A0}" destId="{7E4F8166-B2EC-4A6D-A0B8-9CF78A16119F}" srcOrd="0" destOrd="0" presId="urn:microsoft.com/office/officeart/2005/8/layout/chevron2"/>
    <dgm:cxn modelId="{D83A00D2-6D53-47B9-B523-5E84B3F193F6}" type="presOf" srcId="{BCB5F053-608D-4113-BAA7-4D76FFD15663}" destId="{BFFB25D1-D0F2-4A5C-80C6-828E4F710883}" srcOrd="0" destOrd="0" presId="urn:microsoft.com/office/officeart/2005/8/layout/chevron2"/>
    <dgm:cxn modelId="{415C2ED3-60AF-477B-8126-A00CB0B051EA}" srcId="{0A847CD1-991A-4B2B-B562-B328F971A04D}" destId="{7602BB90-7DFD-4ABD-B40A-3DA7646B252C}" srcOrd="4" destOrd="0" parTransId="{DF2A4A65-D2CA-4DF0-951C-73B0FC14C4E7}" sibTransId="{26009C2F-5AAC-4F6E-8380-C5561BD22D11}"/>
    <dgm:cxn modelId="{D58B8EAD-EFB5-419A-8ED9-4142AE1E6C66}" srcId="{0A847CD1-991A-4B2B-B562-B328F971A04D}" destId="{2C6AA77A-26BD-42CC-8F86-42FF4CC10261}" srcOrd="2" destOrd="0" parTransId="{924B164A-BD92-4554-BD41-A622DB5FEDB5}" sibTransId="{9F7C00E7-0B15-4F71-9D34-2A484DD1CE52}"/>
    <dgm:cxn modelId="{BE1FFCFA-EE09-4994-9D2C-821E7F9F15BE}" type="presOf" srcId="{8695EC16-618D-4510-BB5A-5BDD1E7A8697}" destId="{DBC8A8BF-CB21-42CD-B7C9-1B346B5C916E}" srcOrd="0" destOrd="0" presId="urn:microsoft.com/office/officeart/2005/8/layout/chevron2"/>
    <dgm:cxn modelId="{6990AC7A-E257-4CDF-847C-4B3EC572A69E}" srcId="{0A847CD1-991A-4B2B-B562-B328F971A04D}" destId="{8EEFD258-A7B0-4383-906D-A16678CFE7E4}" srcOrd="3" destOrd="0" parTransId="{6186BCA4-D030-4E40-8C63-40EA3BE91910}" sibTransId="{F55EA4F9-D0E0-46A2-A781-DCE2914CDCA0}"/>
    <dgm:cxn modelId="{B2105BE3-208F-41F1-92BD-90088285D743}" srcId="{0A847CD1-991A-4B2B-B562-B328F971A04D}" destId="{DCA1BA84-91F5-4B0A-8A68-07126AEB89A0}" srcOrd="0" destOrd="0" parTransId="{11FE2C91-4A30-4B67-8906-155065E2E0FE}" sibTransId="{20632B15-CB1F-42F2-9270-FE6D6FC0BF07}"/>
    <dgm:cxn modelId="{DC87D1DE-2537-44D9-9FC3-237ACC32B7EC}" type="presOf" srcId="{A5A6A38E-6023-457C-B608-0BB32F4C918D}" destId="{C5F1FB39-3810-4A71-AAAA-B9E91CA2BC8F}" srcOrd="0" destOrd="0" presId="urn:microsoft.com/office/officeart/2005/8/layout/chevron2"/>
    <dgm:cxn modelId="{54E04D2E-5FEA-4CF9-8D11-C7C0177540DD}" type="presParOf" srcId="{81FA3B2B-F809-427C-974B-F34C95A46CFB}" destId="{C6D68D9B-7C41-42A0-87DB-756C605B122E}" srcOrd="0" destOrd="0" presId="urn:microsoft.com/office/officeart/2005/8/layout/chevron2"/>
    <dgm:cxn modelId="{A508ECC0-BF79-44D6-B00C-102AF40785E0}" type="presParOf" srcId="{C6D68D9B-7C41-42A0-87DB-756C605B122E}" destId="{7E4F8166-B2EC-4A6D-A0B8-9CF78A16119F}" srcOrd="0" destOrd="0" presId="urn:microsoft.com/office/officeart/2005/8/layout/chevron2"/>
    <dgm:cxn modelId="{18F95A1C-BD19-4880-AC29-9CE6648D9016}" type="presParOf" srcId="{C6D68D9B-7C41-42A0-87DB-756C605B122E}" destId="{C5F1FB39-3810-4A71-AAAA-B9E91CA2BC8F}" srcOrd="1" destOrd="0" presId="urn:microsoft.com/office/officeart/2005/8/layout/chevron2"/>
    <dgm:cxn modelId="{27BD40E9-EFEB-418A-8649-45184AE251DB}" type="presParOf" srcId="{81FA3B2B-F809-427C-974B-F34C95A46CFB}" destId="{777818C6-C7F1-4C35-9451-F91561B5747E}" srcOrd="1" destOrd="0" presId="urn:microsoft.com/office/officeart/2005/8/layout/chevron2"/>
    <dgm:cxn modelId="{4E3084BC-BDEC-4EF6-B916-2B6FA971DBBE}" type="presParOf" srcId="{81FA3B2B-F809-427C-974B-F34C95A46CFB}" destId="{917DB320-D3C3-4F92-AB75-7D6E8E2B1052}" srcOrd="2" destOrd="0" presId="urn:microsoft.com/office/officeart/2005/8/layout/chevron2"/>
    <dgm:cxn modelId="{09EFF5DD-91FE-4D63-A4D6-6A973973ED68}" type="presParOf" srcId="{917DB320-D3C3-4F92-AB75-7D6E8E2B1052}" destId="{DBC8A8BF-CB21-42CD-B7C9-1B346B5C916E}" srcOrd="0" destOrd="0" presId="urn:microsoft.com/office/officeart/2005/8/layout/chevron2"/>
    <dgm:cxn modelId="{21F75D6E-81B6-4322-9409-C78ACF5B5CB8}" type="presParOf" srcId="{917DB320-D3C3-4F92-AB75-7D6E8E2B1052}" destId="{5C2FB86F-E465-4E58-8BC6-3D75AC80970D}" srcOrd="1" destOrd="0" presId="urn:microsoft.com/office/officeart/2005/8/layout/chevron2"/>
    <dgm:cxn modelId="{314A8199-D434-416C-A950-9DA516D8A344}" type="presParOf" srcId="{81FA3B2B-F809-427C-974B-F34C95A46CFB}" destId="{98420E33-14B3-4A6D-B1D7-2770FC7CF39A}" srcOrd="3" destOrd="0" presId="urn:microsoft.com/office/officeart/2005/8/layout/chevron2"/>
    <dgm:cxn modelId="{408A0E0F-300D-464F-AC6A-F9D734270D77}" type="presParOf" srcId="{81FA3B2B-F809-427C-974B-F34C95A46CFB}" destId="{FF6DF9E8-6438-4127-8C7A-9FDFE41C616A}" srcOrd="4" destOrd="0" presId="urn:microsoft.com/office/officeart/2005/8/layout/chevron2"/>
    <dgm:cxn modelId="{695C00B9-5669-482D-845C-BFCB726F2662}" type="presParOf" srcId="{FF6DF9E8-6438-4127-8C7A-9FDFE41C616A}" destId="{DE8E09EA-EA4C-4232-8470-A1C33BAD0C5B}" srcOrd="0" destOrd="0" presId="urn:microsoft.com/office/officeart/2005/8/layout/chevron2"/>
    <dgm:cxn modelId="{079E3797-E97E-4276-9796-A68B97E9DB2B}" type="presParOf" srcId="{FF6DF9E8-6438-4127-8C7A-9FDFE41C616A}" destId="{4789E514-0943-4950-95AA-6C15CE9EAFD2}" srcOrd="1" destOrd="0" presId="urn:microsoft.com/office/officeart/2005/8/layout/chevron2"/>
    <dgm:cxn modelId="{5FD96093-876A-4F76-A7E8-E5AA8C84FA38}" type="presParOf" srcId="{81FA3B2B-F809-427C-974B-F34C95A46CFB}" destId="{CF3A6CFE-9547-47D8-A997-C9C24690E786}" srcOrd="5" destOrd="0" presId="urn:microsoft.com/office/officeart/2005/8/layout/chevron2"/>
    <dgm:cxn modelId="{99BA602D-F928-4CED-9B2A-0C737748AD96}" type="presParOf" srcId="{81FA3B2B-F809-427C-974B-F34C95A46CFB}" destId="{3426A8C8-1C05-422D-91A5-0F92AE65B616}" srcOrd="6" destOrd="0" presId="urn:microsoft.com/office/officeart/2005/8/layout/chevron2"/>
    <dgm:cxn modelId="{2C318520-7075-4619-8EDA-8804D0051699}" type="presParOf" srcId="{3426A8C8-1C05-422D-91A5-0F92AE65B616}" destId="{A109DE12-CC86-47AC-BAE1-E7695D8F8C3C}" srcOrd="0" destOrd="0" presId="urn:microsoft.com/office/officeart/2005/8/layout/chevron2"/>
    <dgm:cxn modelId="{21A7252A-C711-4A08-BFDB-A670BC621371}" type="presParOf" srcId="{3426A8C8-1C05-422D-91A5-0F92AE65B616}" destId="{954F0FB8-A0C0-4C24-B584-D2D5C07C48A4}" srcOrd="1" destOrd="0" presId="urn:microsoft.com/office/officeart/2005/8/layout/chevron2"/>
    <dgm:cxn modelId="{39EFD549-92FB-4830-9C64-89C426EB177E}" type="presParOf" srcId="{81FA3B2B-F809-427C-974B-F34C95A46CFB}" destId="{A75BA118-DD1C-41A2-AAA9-7EBE93B00AED}" srcOrd="7" destOrd="0" presId="urn:microsoft.com/office/officeart/2005/8/layout/chevron2"/>
    <dgm:cxn modelId="{23360F74-1A12-4F6A-A91D-0087589F0A6E}" type="presParOf" srcId="{81FA3B2B-F809-427C-974B-F34C95A46CFB}" destId="{71ADCFD5-83DC-445B-BDA8-6093E21FCB83}" srcOrd="8" destOrd="0" presId="urn:microsoft.com/office/officeart/2005/8/layout/chevron2"/>
    <dgm:cxn modelId="{16427755-27EA-4EAA-8E07-596A5D3A15E6}" type="presParOf" srcId="{71ADCFD5-83DC-445B-BDA8-6093E21FCB83}" destId="{CE99FDEE-F52D-44D5-8BBA-D0CA0B596201}" srcOrd="0" destOrd="0" presId="urn:microsoft.com/office/officeart/2005/8/layout/chevron2"/>
    <dgm:cxn modelId="{C1185BFB-5E03-4796-871D-B795EEABAF89}" type="presParOf" srcId="{71ADCFD5-83DC-445B-BDA8-6093E21FCB83}" destId="{BFFB25D1-D0F2-4A5C-80C6-828E4F710883}" srcOrd="1" destOrd="0" presId="urn:microsoft.com/office/officeart/2005/8/layout/chevron2"/>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D56A8D-53CE-4CAB-9097-4943A185E9E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938DDA07-A182-4118-905B-5503E828A728}">
      <dgm:prSet phldrT="[Metin]"/>
      <dgm:spPr/>
      <dgm:t>
        <a:bodyPr/>
        <a:lstStyle/>
        <a:p>
          <a:r>
            <a:rPr lang="tr-TR"/>
            <a:t>%100</a:t>
          </a:r>
        </a:p>
      </dgm:t>
    </dgm:pt>
    <dgm:pt modelId="{445A80DC-1BD7-4B05-AAC6-8CD3C9723C4A}" type="parTrans" cxnId="{1DD0C8C0-9956-4E00-8783-E2515C65230A}">
      <dgm:prSet/>
      <dgm:spPr/>
      <dgm:t>
        <a:bodyPr/>
        <a:lstStyle/>
        <a:p>
          <a:endParaRPr lang="tr-TR"/>
        </a:p>
      </dgm:t>
    </dgm:pt>
    <dgm:pt modelId="{1237AEFC-E349-4F3B-9B28-3641D4472691}" type="sibTrans" cxnId="{1DD0C8C0-9956-4E00-8783-E2515C65230A}">
      <dgm:prSet/>
      <dgm:spPr/>
      <dgm:t>
        <a:bodyPr/>
        <a:lstStyle/>
        <a:p>
          <a:endParaRPr lang="tr-TR"/>
        </a:p>
      </dgm:t>
    </dgm:pt>
    <dgm:pt modelId="{2F6D13CA-DC82-410F-8D77-ED5E304CF6A6}">
      <dgm:prSet phldrT="[Metin]"/>
      <dgm:spPr/>
      <dgm:t>
        <a:bodyPr/>
        <a:lstStyle/>
        <a:p>
          <a:r>
            <a:rPr lang="tr-TR" b="1">
              <a:solidFill>
                <a:sysClr val="windowText" lastClr="000000">
                  <a:hueOff val="0"/>
                  <a:satOff val="0"/>
                  <a:lumOff val="0"/>
                  <a:alphaOff val="0"/>
                </a:sysClr>
              </a:solidFill>
              <a:latin typeface="Calibri" panose="020F0502020204030204"/>
              <a:ea typeface="+mn-ea"/>
              <a:cs typeface="+mn-cs"/>
            </a:rPr>
            <a:t>H1.1-Öğretim elemanlarının bilgi, beceri ve yetkinliklerini geliştirmek</a:t>
          </a:r>
          <a:endParaRPr lang="tr-TR" b="1"/>
        </a:p>
      </dgm:t>
    </dgm:pt>
    <dgm:pt modelId="{521CE9B9-1AA0-4A73-8B9D-ECDB415A380F}" type="parTrans" cxnId="{02DE1007-2FF8-48D3-9D0D-543E04EFCE63}">
      <dgm:prSet/>
      <dgm:spPr/>
      <dgm:t>
        <a:bodyPr/>
        <a:lstStyle/>
        <a:p>
          <a:endParaRPr lang="tr-TR"/>
        </a:p>
      </dgm:t>
    </dgm:pt>
    <dgm:pt modelId="{8E73500F-67FB-4DDF-B367-D78C3D02EE00}" type="sibTrans" cxnId="{02DE1007-2FF8-48D3-9D0D-543E04EFCE63}">
      <dgm:prSet/>
      <dgm:spPr/>
      <dgm:t>
        <a:bodyPr/>
        <a:lstStyle/>
        <a:p>
          <a:endParaRPr lang="tr-TR"/>
        </a:p>
      </dgm:t>
    </dgm:pt>
    <dgm:pt modelId="{E71695D8-D4BB-4F9B-AC6D-9FF514193667}" type="pres">
      <dgm:prSet presAssocID="{50D56A8D-53CE-4CAB-9097-4943A185E9E3}" presName="Name0" presStyleCnt="0">
        <dgm:presLayoutVars>
          <dgm:dir/>
          <dgm:animLvl val="lvl"/>
          <dgm:resizeHandles val="exact"/>
        </dgm:presLayoutVars>
      </dgm:prSet>
      <dgm:spPr/>
      <dgm:t>
        <a:bodyPr/>
        <a:lstStyle/>
        <a:p>
          <a:endParaRPr lang="tr-TR"/>
        </a:p>
      </dgm:t>
    </dgm:pt>
    <dgm:pt modelId="{4BE3D250-9C06-4CF0-BFE4-1D2567C72999}" type="pres">
      <dgm:prSet presAssocID="{938DDA07-A182-4118-905B-5503E828A728}" presName="linNode" presStyleCnt="0"/>
      <dgm:spPr/>
    </dgm:pt>
    <dgm:pt modelId="{3C1E7ED7-8656-42B6-B87B-1C48418DCD4D}" type="pres">
      <dgm:prSet presAssocID="{938DDA07-A182-4118-905B-5503E828A728}" presName="parentText" presStyleLbl="node1" presStyleIdx="0" presStyleCnt="1">
        <dgm:presLayoutVars>
          <dgm:chMax val="1"/>
          <dgm:bulletEnabled val="1"/>
        </dgm:presLayoutVars>
      </dgm:prSet>
      <dgm:spPr/>
      <dgm:t>
        <a:bodyPr/>
        <a:lstStyle/>
        <a:p>
          <a:endParaRPr lang="tr-TR"/>
        </a:p>
      </dgm:t>
    </dgm:pt>
    <dgm:pt modelId="{BDC7FA14-680B-4154-9B2C-A88033AB6CD0}" type="pres">
      <dgm:prSet presAssocID="{938DDA07-A182-4118-905B-5503E828A728}" presName="descendantText" presStyleLbl="alignAccFollowNode1" presStyleIdx="0" presStyleCnt="1">
        <dgm:presLayoutVars>
          <dgm:bulletEnabled val="1"/>
        </dgm:presLayoutVars>
      </dgm:prSet>
      <dgm:spPr/>
      <dgm:t>
        <a:bodyPr/>
        <a:lstStyle/>
        <a:p>
          <a:endParaRPr lang="tr-TR"/>
        </a:p>
      </dgm:t>
    </dgm:pt>
  </dgm:ptLst>
  <dgm:cxnLst>
    <dgm:cxn modelId="{AAD24636-C3FA-4934-9204-6051995CB25F}" type="presOf" srcId="{938DDA07-A182-4118-905B-5503E828A728}" destId="{3C1E7ED7-8656-42B6-B87B-1C48418DCD4D}" srcOrd="0" destOrd="0" presId="urn:microsoft.com/office/officeart/2005/8/layout/vList5"/>
    <dgm:cxn modelId="{7188AE7C-D0CF-4EDE-9535-AD2BC8E1E5C4}" type="presOf" srcId="{50D56A8D-53CE-4CAB-9097-4943A185E9E3}" destId="{E71695D8-D4BB-4F9B-AC6D-9FF514193667}" srcOrd="0" destOrd="0" presId="urn:microsoft.com/office/officeart/2005/8/layout/vList5"/>
    <dgm:cxn modelId="{1DD0C8C0-9956-4E00-8783-E2515C65230A}" srcId="{50D56A8D-53CE-4CAB-9097-4943A185E9E3}" destId="{938DDA07-A182-4118-905B-5503E828A728}" srcOrd="0" destOrd="0" parTransId="{445A80DC-1BD7-4B05-AAC6-8CD3C9723C4A}" sibTransId="{1237AEFC-E349-4F3B-9B28-3641D4472691}"/>
    <dgm:cxn modelId="{AEB55492-1D2C-4839-8E4D-844DCC8B4207}" type="presOf" srcId="{2F6D13CA-DC82-410F-8D77-ED5E304CF6A6}" destId="{BDC7FA14-680B-4154-9B2C-A88033AB6CD0}" srcOrd="0" destOrd="0" presId="urn:microsoft.com/office/officeart/2005/8/layout/vList5"/>
    <dgm:cxn modelId="{02DE1007-2FF8-48D3-9D0D-543E04EFCE63}" srcId="{938DDA07-A182-4118-905B-5503E828A728}" destId="{2F6D13CA-DC82-410F-8D77-ED5E304CF6A6}" srcOrd="0" destOrd="0" parTransId="{521CE9B9-1AA0-4A73-8B9D-ECDB415A380F}" sibTransId="{8E73500F-67FB-4DDF-B367-D78C3D02EE00}"/>
    <dgm:cxn modelId="{B0C56312-50C5-4CBE-9E7B-5088583E6410}" type="presParOf" srcId="{E71695D8-D4BB-4F9B-AC6D-9FF514193667}" destId="{4BE3D250-9C06-4CF0-BFE4-1D2567C72999}" srcOrd="0" destOrd="0" presId="urn:microsoft.com/office/officeart/2005/8/layout/vList5"/>
    <dgm:cxn modelId="{BB4D062E-E85A-40E6-9D8E-92909696145A}" type="presParOf" srcId="{4BE3D250-9C06-4CF0-BFE4-1D2567C72999}" destId="{3C1E7ED7-8656-42B6-B87B-1C48418DCD4D}" srcOrd="0" destOrd="0" presId="urn:microsoft.com/office/officeart/2005/8/layout/vList5"/>
    <dgm:cxn modelId="{E804EB2D-8DFF-4925-B0B9-F814EEA0CDAB}" type="presParOf" srcId="{4BE3D250-9C06-4CF0-BFE4-1D2567C72999}" destId="{BDC7FA14-680B-4154-9B2C-A88033AB6CD0}" srcOrd="1" destOrd="0" presId="urn:microsoft.com/office/officeart/2005/8/layout/vList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949C3CC-2E99-4754-BD6B-44DD4D11931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B54400ED-3133-4950-9E08-4FDE07EDD62C}">
      <dgm:prSet phldrT="[Metin]"/>
      <dgm:spPr>
        <a:solidFill>
          <a:schemeClr val="accent4"/>
        </a:solidFill>
        <a:ln>
          <a:solidFill>
            <a:schemeClr val="accent4">
              <a:lumMod val="40000"/>
              <a:lumOff val="60000"/>
            </a:schemeClr>
          </a:solidFill>
        </a:ln>
      </dgm:spPr>
      <dgm:t>
        <a:bodyPr/>
        <a:lstStyle/>
        <a:p>
          <a:r>
            <a:rPr lang="tr-TR"/>
            <a:t>%100</a:t>
          </a:r>
        </a:p>
      </dgm:t>
    </dgm:pt>
    <dgm:pt modelId="{2118FEF6-0ADC-418A-8B24-528954F60EAF}" type="parTrans" cxnId="{CD717799-66FC-4CBF-8B4D-BE720D58350A}">
      <dgm:prSet/>
      <dgm:spPr/>
      <dgm:t>
        <a:bodyPr/>
        <a:lstStyle/>
        <a:p>
          <a:endParaRPr lang="tr-TR"/>
        </a:p>
      </dgm:t>
    </dgm:pt>
    <dgm:pt modelId="{A6866409-3DC8-4D16-B355-A4840C15E6DC}" type="sibTrans" cxnId="{CD717799-66FC-4CBF-8B4D-BE720D58350A}">
      <dgm:prSet/>
      <dgm:spPr/>
      <dgm:t>
        <a:bodyPr/>
        <a:lstStyle/>
        <a:p>
          <a:endParaRPr lang="tr-TR"/>
        </a:p>
      </dgm:t>
    </dgm:pt>
    <dgm:pt modelId="{0D3F5172-6BD8-47FB-919C-BBFC680A4BDF}">
      <dgm:prSet phldrT="[Metin]"/>
      <dgm:spPr/>
      <dgm:t>
        <a:bodyPr/>
        <a:lstStyle/>
        <a:p>
          <a:pPr algn="just"/>
          <a:r>
            <a:rPr lang="tr-TR" b="1">
              <a:solidFill>
                <a:sysClr val="windowText" lastClr="000000">
                  <a:hueOff val="0"/>
                  <a:satOff val="0"/>
                  <a:lumOff val="0"/>
                  <a:alphaOff val="0"/>
                </a:sysClr>
              </a:solidFill>
              <a:latin typeface="Calibri" panose="020F0502020204030204"/>
              <a:ea typeface="+mn-ea"/>
              <a:cs typeface="+mn-cs"/>
            </a:rPr>
            <a:t>H4.1-Ormancılık ve Tabiat Turizmi İhtisas Alanı ile İlgili Ulusal ve Uluslararası Proje Sayısını Artırmak</a:t>
          </a:r>
          <a:endParaRPr lang="tr-TR" b="1"/>
        </a:p>
      </dgm:t>
    </dgm:pt>
    <dgm:pt modelId="{469BB04A-BC92-4CFC-8D95-4164BE8C1042}" type="parTrans" cxnId="{E699C3B2-0A7C-4078-A276-7CA4C1B91F03}">
      <dgm:prSet/>
      <dgm:spPr/>
      <dgm:t>
        <a:bodyPr/>
        <a:lstStyle/>
        <a:p>
          <a:endParaRPr lang="tr-TR"/>
        </a:p>
      </dgm:t>
    </dgm:pt>
    <dgm:pt modelId="{3F6DD714-0868-492F-B4FF-9DFCA6E9616C}" type="sibTrans" cxnId="{E699C3B2-0A7C-4078-A276-7CA4C1B91F03}">
      <dgm:prSet/>
      <dgm:spPr/>
      <dgm:t>
        <a:bodyPr/>
        <a:lstStyle/>
        <a:p>
          <a:endParaRPr lang="tr-TR"/>
        </a:p>
      </dgm:t>
    </dgm:pt>
    <dgm:pt modelId="{56E059B2-A47A-4657-9E25-3324D38BF81D}" type="pres">
      <dgm:prSet presAssocID="{3949C3CC-2E99-4754-BD6B-44DD4D11931C}" presName="Name0" presStyleCnt="0">
        <dgm:presLayoutVars>
          <dgm:dir/>
          <dgm:animLvl val="lvl"/>
          <dgm:resizeHandles val="exact"/>
        </dgm:presLayoutVars>
      </dgm:prSet>
      <dgm:spPr/>
      <dgm:t>
        <a:bodyPr/>
        <a:lstStyle/>
        <a:p>
          <a:endParaRPr lang="tr-TR"/>
        </a:p>
      </dgm:t>
    </dgm:pt>
    <dgm:pt modelId="{90BEADD8-4BED-4F1A-8622-1502E2B9B046}" type="pres">
      <dgm:prSet presAssocID="{B54400ED-3133-4950-9E08-4FDE07EDD62C}" presName="linNode" presStyleCnt="0"/>
      <dgm:spPr/>
    </dgm:pt>
    <dgm:pt modelId="{B8D14772-5A33-47FC-BCEE-60AAF81B0A05}" type="pres">
      <dgm:prSet presAssocID="{B54400ED-3133-4950-9E08-4FDE07EDD62C}" presName="parentText" presStyleLbl="node1" presStyleIdx="0" presStyleCnt="1">
        <dgm:presLayoutVars>
          <dgm:chMax val="1"/>
          <dgm:bulletEnabled val="1"/>
        </dgm:presLayoutVars>
      </dgm:prSet>
      <dgm:spPr/>
      <dgm:t>
        <a:bodyPr/>
        <a:lstStyle/>
        <a:p>
          <a:endParaRPr lang="tr-TR"/>
        </a:p>
      </dgm:t>
    </dgm:pt>
    <dgm:pt modelId="{05CD5FE1-BE39-48A6-ACF0-9FEF4B43A16A}" type="pres">
      <dgm:prSet presAssocID="{B54400ED-3133-4950-9E08-4FDE07EDD62C}" presName="descendantText" presStyleLbl="alignAccFollowNode1" presStyleIdx="0" presStyleCnt="1">
        <dgm:presLayoutVars>
          <dgm:bulletEnabled val="1"/>
        </dgm:presLayoutVars>
      </dgm:prSet>
      <dgm:spPr/>
      <dgm:t>
        <a:bodyPr/>
        <a:lstStyle/>
        <a:p>
          <a:endParaRPr lang="tr-TR"/>
        </a:p>
      </dgm:t>
    </dgm:pt>
  </dgm:ptLst>
  <dgm:cxnLst>
    <dgm:cxn modelId="{592727E6-5741-4F15-AD3D-2440A30839C4}" type="presOf" srcId="{3949C3CC-2E99-4754-BD6B-44DD4D11931C}" destId="{56E059B2-A47A-4657-9E25-3324D38BF81D}" srcOrd="0" destOrd="0" presId="urn:microsoft.com/office/officeart/2005/8/layout/vList5"/>
    <dgm:cxn modelId="{11F88C84-86AE-4424-B5E5-21AEC9EF46DE}" type="presOf" srcId="{0D3F5172-6BD8-47FB-919C-BBFC680A4BDF}" destId="{05CD5FE1-BE39-48A6-ACF0-9FEF4B43A16A}" srcOrd="0" destOrd="0" presId="urn:microsoft.com/office/officeart/2005/8/layout/vList5"/>
    <dgm:cxn modelId="{FCB26513-DD0D-4D56-B941-61B2104956BE}" type="presOf" srcId="{B54400ED-3133-4950-9E08-4FDE07EDD62C}" destId="{B8D14772-5A33-47FC-BCEE-60AAF81B0A05}" srcOrd="0" destOrd="0" presId="urn:microsoft.com/office/officeart/2005/8/layout/vList5"/>
    <dgm:cxn modelId="{CD717799-66FC-4CBF-8B4D-BE720D58350A}" srcId="{3949C3CC-2E99-4754-BD6B-44DD4D11931C}" destId="{B54400ED-3133-4950-9E08-4FDE07EDD62C}" srcOrd="0" destOrd="0" parTransId="{2118FEF6-0ADC-418A-8B24-528954F60EAF}" sibTransId="{A6866409-3DC8-4D16-B355-A4840C15E6DC}"/>
    <dgm:cxn modelId="{E699C3B2-0A7C-4078-A276-7CA4C1B91F03}" srcId="{B54400ED-3133-4950-9E08-4FDE07EDD62C}" destId="{0D3F5172-6BD8-47FB-919C-BBFC680A4BDF}" srcOrd="0" destOrd="0" parTransId="{469BB04A-BC92-4CFC-8D95-4164BE8C1042}" sibTransId="{3F6DD714-0868-492F-B4FF-9DFCA6E9616C}"/>
    <dgm:cxn modelId="{5EFBC935-F541-4A12-9FB3-A455EE9FFD4A}" type="presParOf" srcId="{56E059B2-A47A-4657-9E25-3324D38BF81D}" destId="{90BEADD8-4BED-4F1A-8622-1502E2B9B046}" srcOrd="0" destOrd="0" presId="urn:microsoft.com/office/officeart/2005/8/layout/vList5"/>
    <dgm:cxn modelId="{35A33908-E80B-4A80-AF9F-5FAEB1B8F848}" type="presParOf" srcId="{90BEADD8-4BED-4F1A-8622-1502E2B9B046}" destId="{B8D14772-5A33-47FC-BCEE-60AAF81B0A05}" srcOrd="0" destOrd="0" presId="urn:microsoft.com/office/officeart/2005/8/layout/vList5"/>
    <dgm:cxn modelId="{693A5518-A562-47DC-BF35-51E2036523EC}" type="presParOf" srcId="{90BEADD8-4BED-4F1A-8622-1502E2B9B046}" destId="{05CD5FE1-BE39-48A6-ACF0-9FEF4B43A16A}" srcOrd="1" destOrd="0" presId="urn:microsoft.com/office/officeart/2005/8/layout/vList5"/>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F4720407-07BB-4851-94F2-C6241BC100F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4C185B81-E93C-4BCC-BF5B-0D1565A87E1B}">
      <dgm:prSet phldrT="[Metin]"/>
      <dgm:spPr>
        <a:solidFill>
          <a:schemeClr val="accent4"/>
        </a:solidFill>
      </dgm:spPr>
      <dgm:t>
        <a:bodyPr/>
        <a:lstStyle/>
        <a:p>
          <a:r>
            <a:rPr lang="tr-TR"/>
            <a:t>%100</a:t>
          </a:r>
        </a:p>
      </dgm:t>
    </dgm:pt>
    <dgm:pt modelId="{0BE0D372-F634-4838-A636-96D32CE0F3D0}" type="parTrans" cxnId="{312951DD-88D7-4D8B-9C86-CD61ECED14FB}">
      <dgm:prSet/>
      <dgm:spPr/>
      <dgm:t>
        <a:bodyPr/>
        <a:lstStyle/>
        <a:p>
          <a:endParaRPr lang="tr-TR"/>
        </a:p>
      </dgm:t>
    </dgm:pt>
    <dgm:pt modelId="{DA644506-353E-4C9D-A21D-B1B51BF44C10}" type="sibTrans" cxnId="{312951DD-88D7-4D8B-9C86-CD61ECED14FB}">
      <dgm:prSet/>
      <dgm:spPr/>
      <dgm:t>
        <a:bodyPr/>
        <a:lstStyle/>
        <a:p>
          <a:endParaRPr lang="tr-TR"/>
        </a:p>
      </dgm:t>
    </dgm:pt>
    <dgm:pt modelId="{BB391076-2825-4B67-AE05-E6B697DCFF75}">
      <dgm:prSet phldrT="[Metin]"/>
      <dgm:spPr/>
      <dgm:t>
        <a:bodyPr/>
        <a:lstStyle/>
        <a:p>
          <a:pPr algn="just"/>
          <a:r>
            <a:rPr lang="tr-TR" b="1"/>
            <a:t>H4.2- Üniversitemizin Patent, Faydalı Model, Endüstriyel Tasarım Başvuru ve Belge Sayısını Artırarak Patentlerin Ticarileşmesini Sağlamak</a:t>
          </a:r>
        </a:p>
      </dgm:t>
    </dgm:pt>
    <dgm:pt modelId="{FDB7C99F-E42C-4B35-BCBE-46A020BA1627}" type="parTrans" cxnId="{BC11CD4B-6AB6-496E-8BC4-6207DA190987}">
      <dgm:prSet/>
      <dgm:spPr/>
      <dgm:t>
        <a:bodyPr/>
        <a:lstStyle/>
        <a:p>
          <a:endParaRPr lang="tr-TR"/>
        </a:p>
      </dgm:t>
    </dgm:pt>
    <dgm:pt modelId="{244144B8-DBDC-4EDD-AE70-F9BE41526CE9}" type="sibTrans" cxnId="{BC11CD4B-6AB6-496E-8BC4-6207DA190987}">
      <dgm:prSet/>
      <dgm:spPr/>
      <dgm:t>
        <a:bodyPr/>
        <a:lstStyle/>
        <a:p>
          <a:endParaRPr lang="tr-TR"/>
        </a:p>
      </dgm:t>
    </dgm:pt>
    <dgm:pt modelId="{D3EBD544-B2A5-4EDE-9F8F-C3F962ECBF3B}" type="pres">
      <dgm:prSet presAssocID="{F4720407-07BB-4851-94F2-C6241BC100FB}" presName="Name0" presStyleCnt="0">
        <dgm:presLayoutVars>
          <dgm:dir/>
          <dgm:animLvl val="lvl"/>
          <dgm:resizeHandles val="exact"/>
        </dgm:presLayoutVars>
      </dgm:prSet>
      <dgm:spPr/>
      <dgm:t>
        <a:bodyPr/>
        <a:lstStyle/>
        <a:p>
          <a:endParaRPr lang="tr-TR"/>
        </a:p>
      </dgm:t>
    </dgm:pt>
    <dgm:pt modelId="{C824DA2E-9D08-40E0-82D5-B904BB84AB64}" type="pres">
      <dgm:prSet presAssocID="{4C185B81-E93C-4BCC-BF5B-0D1565A87E1B}" presName="linNode" presStyleCnt="0"/>
      <dgm:spPr/>
    </dgm:pt>
    <dgm:pt modelId="{2D56BED8-5A1B-4FE2-B362-7C88518736D1}" type="pres">
      <dgm:prSet presAssocID="{4C185B81-E93C-4BCC-BF5B-0D1565A87E1B}" presName="parentText" presStyleLbl="node1" presStyleIdx="0" presStyleCnt="1">
        <dgm:presLayoutVars>
          <dgm:chMax val="1"/>
          <dgm:bulletEnabled val="1"/>
        </dgm:presLayoutVars>
      </dgm:prSet>
      <dgm:spPr/>
      <dgm:t>
        <a:bodyPr/>
        <a:lstStyle/>
        <a:p>
          <a:endParaRPr lang="tr-TR"/>
        </a:p>
      </dgm:t>
    </dgm:pt>
    <dgm:pt modelId="{E54A3704-9750-4D02-B13E-75132666CE38}" type="pres">
      <dgm:prSet presAssocID="{4C185B81-E93C-4BCC-BF5B-0D1565A87E1B}" presName="descendantText" presStyleLbl="alignAccFollowNode1" presStyleIdx="0" presStyleCnt="1">
        <dgm:presLayoutVars>
          <dgm:bulletEnabled val="1"/>
        </dgm:presLayoutVars>
      </dgm:prSet>
      <dgm:spPr/>
      <dgm:t>
        <a:bodyPr/>
        <a:lstStyle/>
        <a:p>
          <a:endParaRPr lang="tr-TR"/>
        </a:p>
      </dgm:t>
    </dgm:pt>
  </dgm:ptLst>
  <dgm:cxnLst>
    <dgm:cxn modelId="{C62BAD74-A6FF-4363-932A-1EE231132993}" type="presOf" srcId="{BB391076-2825-4B67-AE05-E6B697DCFF75}" destId="{E54A3704-9750-4D02-B13E-75132666CE38}" srcOrd="0" destOrd="0" presId="urn:microsoft.com/office/officeart/2005/8/layout/vList5"/>
    <dgm:cxn modelId="{1BF4476A-837B-42B7-A1F4-1CA06895C993}" type="presOf" srcId="{4C185B81-E93C-4BCC-BF5B-0D1565A87E1B}" destId="{2D56BED8-5A1B-4FE2-B362-7C88518736D1}" srcOrd="0" destOrd="0" presId="urn:microsoft.com/office/officeart/2005/8/layout/vList5"/>
    <dgm:cxn modelId="{AA6D4CF1-F5EC-4005-8F9C-E9B8B2DF18F7}" type="presOf" srcId="{F4720407-07BB-4851-94F2-C6241BC100FB}" destId="{D3EBD544-B2A5-4EDE-9F8F-C3F962ECBF3B}" srcOrd="0" destOrd="0" presId="urn:microsoft.com/office/officeart/2005/8/layout/vList5"/>
    <dgm:cxn modelId="{BC11CD4B-6AB6-496E-8BC4-6207DA190987}" srcId="{4C185B81-E93C-4BCC-BF5B-0D1565A87E1B}" destId="{BB391076-2825-4B67-AE05-E6B697DCFF75}" srcOrd="0" destOrd="0" parTransId="{FDB7C99F-E42C-4B35-BCBE-46A020BA1627}" sibTransId="{244144B8-DBDC-4EDD-AE70-F9BE41526CE9}"/>
    <dgm:cxn modelId="{312951DD-88D7-4D8B-9C86-CD61ECED14FB}" srcId="{F4720407-07BB-4851-94F2-C6241BC100FB}" destId="{4C185B81-E93C-4BCC-BF5B-0D1565A87E1B}" srcOrd="0" destOrd="0" parTransId="{0BE0D372-F634-4838-A636-96D32CE0F3D0}" sibTransId="{DA644506-353E-4C9D-A21D-B1B51BF44C10}"/>
    <dgm:cxn modelId="{9A356F7D-3F25-4972-B230-0833749B60F9}" type="presParOf" srcId="{D3EBD544-B2A5-4EDE-9F8F-C3F962ECBF3B}" destId="{C824DA2E-9D08-40E0-82D5-B904BB84AB64}" srcOrd="0" destOrd="0" presId="urn:microsoft.com/office/officeart/2005/8/layout/vList5"/>
    <dgm:cxn modelId="{78C14CAB-0083-4890-900F-785CB9DE5242}" type="presParOf" srcId="{C824DA2E-9D08-40E0-82D5-B904BB84AB64}" destId="{2D56BED8-5A1B-4FE2-B362-7C88518736D1}" srcOrd="0" destOrd="0" presId="urn:microsoft.com/office/officeart/2005/8/layout/vList5"/>
    <dgm:cxn modelId="{84131C27-0F56-4622-B8C3-B03894404673}" type="presParOf" srcId="{C824DA2E-9D08-40E0-82D5-B904BB84AB64}" destId="{E54A3704-9750-4D02-B13E-75132666CE38}" srcOrd="1" destOrd="0" presId="urn:microsoft.com/office/officeart/2005/8/layout/vList5"/>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263D3B0-577D-41DD-A1E5-1853D3A00177}"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1F3E6C73-C9F2-493C-B0F6-03B3364B99E0}">
      <dgm:prSet phldrT="[Metin]"/>
      <dgm:spPr>
        <a:solidFill>
          <a:schemeClr val="accent4"/>
        </a:solidFill>
      </dgm:spPr>
      <dgm:t>
        <a:bodyPr/>
        <a:lstStyle/>
        <a:p>
          <a:r>
            <a:rPr lang="tr-TR"/>
            <a:t>-</a:t>
          </a:r>
        </a:p>
      </dgm:t>
    </dgm:pt>
    <dgm:pt modelId="{0F53C1F2-B158-45D7-A317-A941345E8E84}" type="parTrans" cxnId="{36E21EBC-6D3C-488B-9A8B-7D396E2B29B7}">
      <dgm:prSet/>
      <dgm:spPr/>
      <dgm:t>
        <a:bodyPr/>
        <a:lstStyle/>
        <a:p>
          <a:endParaRPr lang="tr-TR"/>
        </a:p>
      </dgm:t>
    </dgm:pt>
    <dgm:pt modelId="{796678A6-9657-41CB-8DEE-CF1581025114}" type="sibTrans" cxnId="{36E21EBC-6D3C-488B-9A8B-7D396E2B29B7}">
      <dgm:prSet/>
      <dgm:spPr/>
      <dgm:t>
        <a:bodyPr/>
        <a:lstStyle/>
        <a:p>
          <a:endParaRPr lang="tr-TR"/>
        </a:p>
      </dgm:t>
    </dgm:pt>
    <dgm:pt modelId="{EC727E6E-8728-40D7-BE42-228AB0A04817}">
      <dgm:prSet phldrT="[Metin]"/>
      <dgm:spPr/>
      <dgm:t>
        <a:bodyPr/>
        <a:lstStyle/>
        <a:p>
          <a:pPr algn="just"/>
          <a:r>
            <a:rPr lang="tr-TR" b="1"/>
            <a:t>H4.3- Teknoloji Geliştirme Bölgeleri (TGB) Performans Endeksinde İlk 50 İçerisinde Yer Almak</a:t>
          </a:r>
        </a:p>
      </dgm:t>
    </dgm:pt>
    <dgm:pt modelId="{1E4A0DD6-29FC-4C06-B700-7DB666D073B3}" type="parTrans" cxnId="{9499A981-D010-41FE-B45B-E833AAA22B0B}">
      <dgm:prSet/>
      <dgm:spPr/>
      <dgm:t>
        <a:bodyPr/>
        <a:lstStyle/>
        <a:p>
          <a:endParaRPr lang="tr-TR"/>
        </a:p>
      </dgm:t>
    </dgm:pt>
    <dgm:pt modelId="{665C1081-84E5-4445-8626-7FCF8F310C5C}" type="sibTrans" cxnId="{9499A981-D010-41FE-B45B-E833AAA22B0B}">
      <dgm:prSet/>
      <dgm:spPr/>
      <dgm:t>
        <a:bodyPr/>
        <a:lstStyle/>
        <a:p>
          <a:endParaRPr lang="tr-TR"/>
        </a:p>
      </dgm:t>
    </dgm:pt>
    <dgm:pt modelId="{89A8AB47-AC77-497B-A8AB-E9855D2351D2}" type="pres">
      <dgm:prSet presAssocID="{5263D3B0-577D-41DD-A1E5-1853D3A00177}" presName="Name0" presStyleCnt="0">
        <dgm:presLayoutVars>
          <dgm:dir/>
          <dgm:animLvl val="lvl"/>
          <dgm:resizeHandles val="exact"/>
        </dgm:presLayoutVars>
      </dgm:prSet>
      <dgm:spPr/>
      <dgm:t>
        <a:bodyPr/>
        <a:lstStyle/>
        <a:p>
          <a:endParaRPr lang="tr-TR"/>
        </a:p>
      </dgm:t>
    </dgm:pt>
    <dgm:pt modelId="{61F6D112-1103-44BA-9923-F6F15347D100}" type="pres">
      <dgm:prSet presAssocID="{1F3E6C73-C9F2-493C-B0F6-03B3364B99E0}" presName="linNode" presStyleCnt="0"/>
      <dgm:spPr/>
    </dgm:pt>
    <dgm:pt modelId="{BEFCCFE8-8E2F-436E-807B-32B0A451E504}" type="pres">
      <dgm:prSet presAssocID="{1F3E6C73-C9F2-493C-B0F6-03B3364B99E0}" presName="parentText" presStyleLbl="node1" presStyleIdx="0" presStyleCnt="1">
        <dgm:presLayoutVars>
          <dgm:chMax val="1"/>
          <dgm:bulletEnabled val="1"/>
        </dgm:presLayoutVars>
      </dgm:prSet>
      <dgm:spPr/>
      <dgm:t>
        <a:bodyPr/>
        <a:lstStyle/>
        <a:p>
          <a:endParaRPr lang="tr-TR"/>
        </a:p>
      </dgm:t>
    </dgm:pt>
    <dgm:pt modelId="{D4D5BE86-ABD5-4D01-AEA2-BF2E3AEE865F}" type="pres">
      <dgm:prSet presAssocID="{1F3E6C73-C9F2-493C-B0F6-03B3364B99E0}" presName="descendantText" presStyleLbl="alignAccFollowNode1" presStyleIdx="0" presStyleCnt="1">
        <dgm:presLayoutVars>
          <dgm:bulletEnabled val="1"/>
        </dgm:presLayoutVars>
      </dgm:prSet>
      <dgm:spPr/>
      <dgm:t>
        <a:bodyPr/>
        <a:lstStyle/>
        <a:p>
          <a:endParaRPr lang="tr-TR"/>
        </a:p>
      </dgm:t>
    </dgm:pt>
  </dgm:ptLst>
  <dgm:cxnLst>
    <dgm:cxn modelId="{36E21EBC-6D3C-488B-9A8B-7D396E2B29B7}" srcId="{5263D3B0-577D-41DD-A1E5-1853D3A00177}" destId="{1F3E6C73-C9F2-493C-B0F6-03B3364B99E0}" srcOrd="0" destOrd="0" parTransId="{0F53C1F2-B158-45D7-A317-A941345E8E84}" sibTransId="{796678A6-9657-41CB-8DEE-CF1581025114}"/>
    <dgm:cxn modelId="{A7AAB176-DD7B-476F-844F-F2E31C3D7601}" type="presOf" srcId="{EC727E6E-8728-40D7-BE42-228AB0A04817}" destId="{D4D5BE86-ABD5-4D01-AEA2-BF2E3AEE865F}" srcOrd="0" destOrd="0" presId="urn:microsoft.com/office/officeart/2005/8/layout/vList5"/>
    <dgm:cxn modelId="{5858A013-D2FA-4268-9FFF-8A0CFD4E6742}" type="presOf" srcId="{1F3E6C73-C9F2-493C-B0F6-03B3364B99E0}" destId="{BEFCCFE8-8E2F-436E-807B-32B0A451E504}" srcOrd="0" destOrd="0" presId="urn:microsoft.com/office/officeart/2005/8/layout/vList5"/>
    <dgm:cxn modelId="{9499A981-D010-41FE-B45B-E833AAA22B0B}" srcId="{1F3E6C73-C9F2-493C-B0F6-03B3364B99E0}" destId="{EC727E6E-8728-40D7-BE42-228AB0A04817}" srcOrd="0" destOrd="0" parTransId="{1E4A0DD6-29FC-4C06-B700-7DB666D073B3}" sibTransId="{665C1081-84E5-4445-8626-7FCF8F310C5C}"/>
    <dgm:cxn modelId="{85DF5AA6-918A-49BB-B71B-4F263F584E2D}" type="presOf" srcId="{5263D3B0-577D-41DD-A1E5-1853D3A00177}" destId="{89A8AB47-AC77-497B-A8AB-E9855D2351D2}" srcOrd="0" destOrd="0" presId="urn:microsoft.com/office/officeart/2005/8/layout/vList5"/>
    <dgm:cxn modelId="{4EB692FC-10A0-465D-A330-144E2B930F1A}" type="presParOf" srcId="{89A8AB47-AC77-497B-A8AB-E9855D2351D2}" destId="{61F6D112-1103-44BA-9923-F6F15347D100}" srcOrd="0" destOrd="0" presId="urn:microsoft.com/office/officeart/2005/8/layout/vList5"/>
    <dgm:cxn modelId="{AD92FC5E-30B6-40BA-98CF-7013FF42C82F}" type="presParOf" srcId="{61F6D112-1103-44BA-9923-F6F15347D100}" destId="{BEFCCFE8-8E2F-436E-807B-32B0A451E504}" srcOrd="0" destOrd="0" presId="urn:microsoft.com/office/officeart/2005/8/layout/vList5"/>
    <dgm:cxn modelId="{64AD0F2A-1E1D-4C14-9ABB-9E5AA886DC89}" type="presParOf" srcId="{61F6D112-1103-44BA-9923-F6F15347D100}" destId="{D4D5BE86-ABD5-4D01-AEA2-BF2E3AEE865F}" srcOrd="1" destOrd="0" presId="urn:microsoft.com/office/officeart/2005/8/layout/vList5"/>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A3EFCF83-FC3D-46C1-BB49-7D02F0D38AC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7423C121-B395-4C30-88BB-AC909E3DAE82}">
      <dgm:prSet phldrT="[Metin]"/>
      <dgm:spPr>
        <a:solidFill>
          <a:schemeClr val="accent4"/>
        </a:solidFill>
      </dgm:spPr>
      <dgm:t>
        <a:bodyPr/>
        <a:lstStyle/>
        <a:p>
          <a:r>
            <a:rPr lang="tr-TR"/>
            <a:t>%100</a:t>
          </a:r>
        </a:p>
      </dgm:t>
    </dgm:pt>
    <dgm:pt modelId="{7EBC0112-324F-4172-A801-FF454E074093}" type="parTrans" cxnId="{BB7E1461-9781-48FE-A2B9-0AEFD6ABF9EA}">
      <dgm:prSet/>
      <dgm:spPr/>
      <dgm:t>
        <a:bodyPr/>
        <a:lstStyle/>
        <a:p>
          <a:endParaRPr lang="tr-TR"/>
        </a:p>
      </dgm:t>
    </dgm:pt>
    <dgm:pt modelId="{86BA6F48-7C73-4143-B422-D85286273C23}" type="sibTrans" cxnId="{BB7E1461-9781-48FE-A2B9-0AEFD6ABF9EA}">
      <dgm:prSet/>
      <dgm:spPr/>
      <dgm:t>
        <a:bodyPr/>
        <a:lstStyle/>
        <a:p>
          <a:endParaRPr lang="tr-TR"/>
        </a:p>
      </dgm:t>
    </dgm:pt>
    <dgm:pt modelId="{9A64AA91-068F-4F5E-8494-F055A4B9ED0E}">
      <dgm:prSet phldrT="[Metin]"/>
      <dgm:spPr/>
      <dgm:t>
        <a:bodyPr/>
        <a:lstStyle/>
        <a:p>
          <a:pPr algn="just"/>
          <a:r>
            <a:rPr lang="tr-TR" b="1"/>
            <a:t>H4.4- Ormancılık ve Tabiat Turizmi İhtisas Alanı Öncelikli Girişimcilik Programları Düzenlemek ve Bu Programlar Kapsamında Yeni Kuluçka Firmalarının Kurulmasını Sağlamak</a:t>
          </a:r>
        </a:p>
      </dgm:t>
    </dgm:pt>
    <dgm:pt modelId="{D77ECB65-C369-49C7-B394-F2054D0E3B8B}" type="parTrans" cxnId="{6E23388D-0D40-451A-B73B-3E1123D247F7}">
      <dgm:prSet/>
      <dgm:spPr/>
      <dgm:t>
        <a:bodyPr/>
        <a:lstStyle/>
        <a:p>
          <a:endParaRPr lang="tr-TR"/>
        </a:p>
      </dgm:t>
    </dgm:pt>
    <dgm:pt modelId="{A7A2D52E-C496-4B05-B8F0-5189B76C7BE8}" type="sibTrans" cxnId="{6E23388D-0D40-451A-B73B-3E1123D247F7}">
      <dgm:prSet/>
      <dgm:spPr/>
      <dgm:t>
        <a:bodyPr/>
        <a:lstStyle/>
        <a:p>
          <a:endParaRPr lang="tr-TR"/>
        </a:p>
      </dgm:t>
    </dgm:pt>
    <dgm:pt modelId="{60DE349A-45B7-42A7-BC5B-F39024D412BD}" type="pres">
      <dgm:prSet presAssocID="{A3EFCF83-FC3D-46C1-BB49-7D02F0D38AC9}" presName="Name0" presStyleCnt="0">
        <dgm:presLayoutVars>
          <dgm:dir/>
          <dgm:animLvl val="lvl"/>
          <dgm:resizeHandles val="exact"/>
        </dgm:presLayoutVars>
      </dgm:prSet>
      <dgm:spPr/>
      <dgm:t>
        <a:bodyPr/>
        <a:lstStyle/>
        <a:p>
          <a:endParaRPr lang="tr-TR"/>
        </a:p>
      </dgm:t>
    </dgm:pt>
    <dgm:pt modelId="{DC9B4BE0-D15B-4D4A-B146-EB9E07213FD5}" type="pres">
      <dgm:prSet presAssocID="{7423C121-B395-4C30-88BB-AC909E3DAE82}" presName="linNode" presStyleCnt="0"/>
      <dgm:spPr/>
    </dgm:pt>
    <dgm:pt modelId="{A8F7F3B2-4C68-41F1-A74D-62E354EB2F19}" type="pres">
      <dgm:prSet presAssocID="{7423C121-B395-4C30-88BB-AC909E3DAE82}" presName="parentText" presStyleLbl="node1" presStyleIdx="0" presStyleCnt="1">
        <dgm:presLayoutVars>
          <dgm:chMax val="1"/>
          <dgm:bulletEnabled val="1"/>
        </dgm:presLayoutVars>
      </dgm:prSet>
      <dgm:spPr/>
      <dgm:t>
        <a:bodyPr/>
        <a:lstStyle/>
        <a:p>
          <a:endParaRPr lang="tr-TR"/>
        </a:p>
      </dgm:t>
    </dgm:pt>
    <dgm:pt modelId="{6E5C2AA7-8ADF-49AF-97ED-3291C14C9F34}" type="pres">
      <dgm:prSet presAssocID="{7423C121-B395-4C30-88BB-AC909E3DAE82}" presName="descendantText" presStyleLbl="alignAccFollowNode1" presStyleIdx="0" presStyleCnt="1">
        <dgm:presLayoutVars>
          <dgm:bulletEnabled val="1"/>
        </dgm:presLayoutVars>
      </dgm:prSet>
      <dgm:spPr/>
      <dgm:t>
        <a:bodyPr/>
        <a:lstStyle/>
        <a:p>
          <a:endParaRPr lang="tr-TR"/>
        </a:p>
      </dgm:t>
    </dgm:pt>
  </dgm:ptLst>
  <dgm:cxnLst>
    <dgm:cxn modelId="{BB7E1461-9781-48FE-A2B9-0AEFD6ABF9EA}" srcId="{A3EFCF83-FC3D-46C1-BB49-7D02F0D38AC9}" destId="{7423C121-B395-4C30-88BB-AC909E3DAE82}" srcOrd="0" destOrd="0" parTransId="{7EBC0112-324F-4172-A801-FF454E074093}" sibTransId="{86BA6F48-7C73-4143-B422-D85286273C23}"/>
    <dgm:cxn modelId="{784252BF-87E7-45A6-8F7A-B493C6B381AE}" type="presOf" srcId="{7423C121-B395-4C30-88BB-AC909E3DAE82}" destId="{A8F7F3B2-4C68-41F1-A74D-62E354EB2F19}" srcOrd="0" destOrd="0" presId="urn:microsoft.com/office/officeart/2005/8/layout/vList5"/>
    <dgm:cxn modelId="{60591317-D868-4478-88F5-93CFB9772B33}" type="presOf" srcId="{A3EFCF83-FC3D-46C1-BB49-7D02F0D38AC9}" destId="{60DE349A-45B7-42A7-BC5B-F39024D412BD}" srcOrd="0" destOrd="0" presId="urn:microsoft.com/office/officeart/2005/8/layout/vList5"/>
    <dgm:cxn modelId="{3EC369AF-9467-4C4C-ACC2-CFD4E008884D}" type="presOf" srcId="{9A64AA91-068F-4F5E-8494-F055A4B9ED0E}" destId="{6E5C2AA7-8ADF-49AF-97ED-3291C14C9F34}" srcOrd="0" destOrd="0" presId="urn:microsoft.com/office/officeart/2005/8/layout/vList5"/>
    <dgm:cxn modelId="{6E23388D-0D40-451A-B73B-3E1123D247F7}" srcId="{7423C121-B395-4C30-88BB-AC909E3DAE82}" destId="{9A64AA91-068F-4F5E-8494-F055A4B9ED0E}" srcOrd="0" destOrd="0" parTransId="{D77ECB65-C369-49C7-B394-F2054D0E3B8B}" sibTransId="{A7A2D52E-C496-4B05-B8F0-5189B76C7BE8}"/>
    <dgm:cxn modelId="{31F0C469-42F8-46A1-9C01-6AF6188B9FEF}" type="presParOf" srcId="{60DE349A-45B7-42A7-BC5B-F39024D412BD}" destId="{DC9B4BE0-D15B-4D4A-B146-EB9E07213FD5}" srcOrd="0" destOrd="0" presId="urn:microsoft.com/office/officeart/2005/8/layout/vList5"/>
    <dgm:cxn modelId="{D8F0400A-A9BB-43A5-AB9F-16B0BDFFF1AA}" type="presParOf" srcId="{DC9B4BE0-D15B-4D4A-B146-EB9E07213FD5}" destId="{A8F7F3B2-4C68-41F1-A74D-62E354EB2F19}" srcOrd="0" destOrd="0" presId="urn:microsoft.com/office/officeart/2005/8/layout/vList5"/>
    <dgm:cxn modelId="{4528DC37-CC87-497B-BE48-B10A95D2FD37}" type="presParOf" srcId="{DC9B4BE0-D15B-4D4A-B146-EB9E07213FD5}" destId="{6E5C2AA7-8ADF-49AF-97ED-3291C14C9F34}" srcOrd="1" destOrd="0" presId="urn:microsoft.com/office/officeart/2005/8/layout/vList5"/>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2663E23E-ED31-40F6-8D93-36E7716F0AB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F7DAF955-BDC7-4B8E-9F4C-3AEE618D1EB6}">
      <dgm:prSet phldrT="[Metin]"/>
      <dgm:spPr>
        <a:solidFill>
          <a:schemeClr val="accent4"/>
        </a:solidFill>
      </dgm:spPr>
      <dgm:t>
        <a:bodyPr/>
        <a:lstStyle/>
        <a:p>
          <a:r>
            <a:rPr lang="tr-TR"/>
            <a:t>%100</a:t>
          </a:r>
        </a:p>
      </dgm:t>
    </dgm:pt>
    <dgm:pt modelId="{9057B659-9CE3-491B-9D3D-DBC1B73B8A91}" type="parTrans" cxnId="{449141BC-8D36-4F51-AD04-667180DBAF8D}">
      <dgm:prSet/>
      <dgm:spPr/>
      <dgm:t>
        <a:bodyPr/>
        <a:lstStyle/>
        <a:p>
          <a:endParaRPr lang="tr-TR"/>
        </a:p>
      </dgm:t>
    </dgm:pt>
    <dgm:pt modelId="{8883CFC8-CF46-4CBF-916D-D889D8ECF614}" type="sibTrans" cxnId="{449141BC-8D36-4F51-AD04-667180DBAF8D}">
      <dgm:prSet/>
      <dgm:spPr/>
      <dgm:t>
        <a:bodyPr/>
        <a:lstStyle/>
        <a:p>
          <a:endParaRPr lang="tr-TR"/>
        </a:p>
      </dgm:t>
    </dgm:pt>
    <dgm:pt modelId="{7A423241-A1D2-4484-9415-00E0075EE617}">
      <dgm:prSet phldrT="[Metin]"/>
      <dgm:spPr/>
      <dgm:t>
        <a:bodyPr/>
        <a:lstStyle/>
        <a:p>
          <a:pPr algn="just"/>
          <a:r>
            <a:rPr lang="tr-TR" b="1"/>
            <a:t>H4.5- Üniversite-Sanayi İş birliği Çalışmaları Çerçevesinde İnovatif Teknoloji Çıktısı Sağlayacak Yazılım Geliştirmek</a:t>
          </a:r>
        </a:p>
      </dgm:t>
    </dgm:pt>
    <dgm:pt modelId="{00C365F4-6346-47D4-B02E-58800ED1D890}" type="parTrans" cxnId="{CCA28508-A4E3-47F5-B204-7362900B49E5}">
      <dgm:prSet/>
      <dgm:spPr/>
      <dgm:t>
        <a:bodyPr/>
        <a:lstStyle/>
        <a:p>
          <a:endParaRPr lang="tr-TR"/>
        </a:p>
      </dgm:t>
    </dgm:pt>
    <dgm:pt modelId="{34C00039-61EE-4B82-BB91-B8DA82492B37}" type="sibTrans" cxnId="{CCA28508-A4E3-47F5-B204-7362900B49E5}">
      <dgm:prSet/>
      <dgm:spPr/>
      <dgm:t>
        <a:bodyPr/>
        <a:lstStyle/>
        <a:p>
          <a:endParaRPr lang="tr-TR"/>
        </a:p>
      </dgm:t>
    </dgm:pt>
    <dgm:pt modelId="{025A6805-D694-4AE1-A642-8324A98B3A68}" type="pres">
      <dgm:prSet presAssocID="{2663E23E-ED31-40F6-8D93-36E7716F0AB3}" presName="Name0" presStyleCnt="0">
        <dgm:presLayoutVars>
          <dgm:dir/>
          <dgm:animLvl val="lvl"/>
          <dgm:resizeHandles val="exact"/>
        </dgm:presLayoutVars>
      </dgm:prSet>
      <dgm:spPr/>
      <dgm:t>
        <a:bodyPr/>
        <a:lstStyle/>
        <a:p>
          <a:endParaRPr lang="tr-TR"/>
        </a:p>
      </dgm:t>
    </dgm:pt>
    <dgm:pt modelId="{DCA99BF2-DF7D-402C-B4C0-F83B7C01D174}" type="pres">
      <dgm:prSet presAssocID="{F7DAF955-BDC7-4B8E-9F4C-3AEE618D1EB6}" presName="linNode" presStyleCnt="0"/>
      <dgm:spPr/>
    </dgm:pt>
    <dgm:pt modelId="{AABAE5EA-570B-4A59-9B1B-EB30104B7673}" type="pres">
      <dgm:prSet presAssocID="{F7DAF955-BDC7-4B8E-9F4C-3AEE618D1EB6}" presName="parentText" presStyleLbl="node1" presStyleIdx="0" presStyleCnt="1">
        <dgm:presLayoutVars>
          <dgm:chMax val="1"/>
          <dgm:bulletEnabled val="1"/>
        </dgm:presLayoutVars>
      </dgm:prSet>
      <dgm:spPr/>
      <dgm:t>
        <a:bodyPr/>
        <a:lstStyle/>
        <a:p>
          <a:endParaRPr lang="tr-TR"/>
        </a:p>
      </dgm:t>
    </dgm:pt>
    <dgm:pt modelId="{7554C1CD-FB6F-4EBC-B7F4-87EE906E3239}" type="pres">
      <dgm:prSet presAssocID="{F7DAF955-BDC7-4B8E-9F4C-3AEE618D1EB6}" presName="descendantText" presStyleLbl="alignAccFollowNode1" presStyleIdx="0" presStyleCnt="1">
        <dgm:presLayoutVars>
          <dgm:bulletEnabled val="1"/>
        </dgm:presLayoutVars>
      </dgm:prSet>
      <dgm:spPr/>
      <dgm:t>
        <a:bodyPr/>
        <a:lstStyle/>
        <a:p>
          <a:endParaRPr lang="tr-TR"/>
        </a:p>
      </dgm:t>
    </dgm:pt>
  </dgm:ptLst>
  <dgm:cxnLst>
    <dgm:cxn modelId="{449141BC-8D36-4F51-AD04-667180DBAF8D}" srcId="{2663E23E-ED31-40F6-8D93-36E7716F0AB3}" destId="{F7DAF955-BDC7-4B8E-9F4C-3AEE618D1EB6}" srcOrd="0" destOrd="0" parTransId="{9057B659-9CE3-491B-9D3D-DBC1B73B8A91}" sibTransId="{8883CFC8-CF46-4CBF-916D-D889D8ECF614}"/>
    <dgm:cxn modelId="{93BE834F-2F2E-44DE-85E8-F9880F6EAC57}" type="presOf" srcId="{7A423241-A1D2-4484-9415-00E0075EE617}" destId="{7554C1CD-FB6F-4EBC-B7F4-87EE906E3239}" srcOrd="0" destOrd="0" presId="urn:microsoft.com/office/officeart/2005/8/layout/vList5"/>
    <dgm:cxn modelId="{CCA28508-A4E3-47F5-B204-7362900B49E5}" srcId="{F7DAF955-BDC7-4B8E-9F4C-3AEE618D1EB6}" destId="{7A423241-A1D2-4484-9415-00E0075EE617}" srcOrd="0" destOrd="0" parTransId="{00C365F4-6346-47D4-B02E-58800ED1D890}" sibTransId="{34C00039-61EE-4B82-BB91-B8DA82492B37}"/>
    <dgm:cxn modelId="{CFB4A50B-52F3-475C-AD4D-130CAA9708D0}" type="presOf" srcId="{2663E23E-ED31-40F6-8D93-36E7716F0AB3}" destId="{025A6805-D694-4AE1-A642-8324A98B3A68}" srcOrd="0" destOrd="0" presId="urn:microsoft.com/office/officeart/2005/8/layout/vList5"/>
    <dgm:cxn modelId="{2B1FF449-5422-416E-A686-01444BE34E87}" type="presOf" srcId="{F7DAF955-BDC7-4B8E-9F4C-3AEE618D1EB6}" destId="{AABAE5EA-570B-4A59-9B1B-EB30104B7673}" srcOrd="0" destOrd="0" presId="urn:microsoft.com/office/officeart/2005/8/layout/vList5"/>
    <dgm:cxn modelId="{95D1E21E-AECD-452D-8430-A9DD3C68202B}" type="presParOf" srcId="{025A6805-D694-4AE1-A642-8324A98B3A68}" destId="{DCA99BF2-DF7D-402C-B4C0-F83B7C01D174}" srcOrd="0" destOrd="0" presId="urn:microsoft.com/office/officeart/2005/8/layout/vList5"/>
    <dgm:cxn modelId="{59AFFFA7-5B79-4FDE-B368-7D7FD2AA127F}" type="presParOf" srcId="{DCA99BF2-DF7D-402C-B4C0-F83B7C01D174}" destId="{AABAE5EA-570B-4A59-9B1B-EB30104B7673}" srcOrd="0" destOrd="0" presId="urn:microsoft.com/office/officeart/2005/8/layout/vList5"/>
    <dgm:cxn modelId="{BF4EC7C1-DF83-43BF-8138-A6D864232D77}" type="presParOf" srcId="{DCA99BF2-DF7D-402C-B4C0-F83B7C01D174}" destId="{7554C1CD-FB6F-4EBC-B7F4-87EE906E3239}" srcOrd="1" destOrd="0" presId="urn:microsoft.com/office/officeart/2005/8/layout/vList5"/>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0A847CD1-991A-4B2B-B562-B328F971A04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tr-TR"/>
        </a:p>
      </dgm:t>
    </dgm:pt>
    <dgm:pt modelId="{DCA1BA84-91F5-4B0A-8A68-07126AEB89A0}">
      <dgm:prSet phldrT="[Metin]" custT="1"/>
      <dgm:spPr>
        <a:xfrm rot="5400000">
          <a:off x="-206204" y="208541"/>
          <a:ext cx="1374698" cy="962288"/>
        </a:xfrm>
        <a:prstGeom prst="chevron">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hueOff val="0"/>
              <a:satOff val="0"/>
              <a:lumOff val="0"/>
              <a:alphaOff val="0"/>
            </a:srgbClr>
          </a:solidFill>
          <a:prstDash val="solid"/>
          <a:miter lim="800000"/>
        </a:ln>
        <a:effectLst/>
      </dgm:spPr>
      <dgm:t>
        <a:bodyPr/>
        <a:lstStyle/>
        <a:p>
          <a:r>
            <a:rPr lang="tr-TR" sz="2100" b="1">
              <a:solidFill>
                <a:sysClr val="window" lastClr="FFFFFF"/>
              </a:solidFill>
              <a:latin typeface="Calibri" panose="020F0502020204030204"/>
              <a:ea typeface="+mn-ea"/>
              <a:cs typeface="+mn-cs"/>
            </a:rPr>
            <a:t>%100</a:t>
          </a:r>
        </a:p>
      </dgm:t>
    </dgm:pt>
    <dgm:pt modelId="{11FE2C91-4A30-4B67-8906-155065E2E0FE}" type="parTrans" cxnId="{B2105BE3-208F-41F1-92BD-90088285D743}">
      <dgm:prSet/>
      <dgm:spPr/>
      <dgm:t>
        <a:bodyPr/>
        <a:lstStyle/>
        <a:p>
          <a:endParaRPr lang="tr-TR"/>
        </a:p>
      </dgm:t>
    </dgm:pt>
    <dgm:pt modelId="{20632B15-CB1F-42F2-9270-FE6D6FC0BF07}" type="sibTrans" cxnId="{B2105BE3-208F-41F1-92BD-90088285D743}">
      <dgm:prSet/>
      <dgm:spPr/>
      <dgm:t>
        <a:bodyPr/>
        <a:lstStyle/>
        <a:p>
          <a:endParaRPr lang="tr-TR"/>
        </a:p>
      </dgm:t>
    </dgm:pt>
    <dgm:pt modelId="{8695EC16-618D-4510-BB5A-5BDD1E7A8697}">
      <dgm:prSet phldrT="[Metin]"/>
      <dgm:spPr>
        <a:xfrm rot="5400000">
          <a:off x="-206204" y="1469094"/>
          <a:ext cx="1374698" cy="962288"/>
        </a:xfrm>
        <a:prstGeom prst="chevron">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%35 </a:t>
          </a:r>
        </a:p>
      </dgm:t>
    </dgm:pt>
    <dgm:pt modelId="{A162BC8B-C909-4AE5-8231-4389F9CBDFCC}" type="parTrans" cxnId="{2E1140C8-B5BA-43E3-81A3-20766DE1FD11}">
      <dgm:prSet/>
      <dgm:spPr/>
      <dgm:t>
        <a:bodyPr/>
        <a:lstStyle/>
        <a:p>
          <a:endParaRPr lang="tr-TR"/>
        </a:p>
      </dgm:t>
    </dgm:pt>
    <dgm:pt modelId="{4A83DBEF-2610-49AB-A9E0-095C03E023A8}" type="sibTrans" cxnId="{2E1140C8-B5BA-43E3-81A3-20766DE1FD11}">
      <dgm:prSet/>
      <dgm:spPr/>
      <dgm:t>
        <a:bodyPr/>
        <a:lstStyle/>
        <a:p>
          <a:endParaRPr lang="tr-TR"/>
        </a:p>
      </dgm:t>
    </dgm:pt>
    <dgm:pt modelId="{2CFA7D9D-9F45-4C2A-AE67-6C6FE37AE247}">
      <dgm:prSet phldrT="[Metin]">
        <dgm:style>
          <a:lnRef idx="2">
            <a:schemeClr val="accent6"/>
          </a:lnRef>
          <a:fillRef idx="1">
            <a:schemeClr val="lt1"/>
          </a:fillRef>
          <a:effectRef idx="0">
            <a:schemeClr val="accent6"/>
          </a:effectRef>
          <a:fontRef idx="minor">
            <a:schemeClr val="dk1"/>
          </a:fontRef>
        </dgm:style>
      </dgm:prSet>
      <dgm:spPr>
        <a:xfrm rot="5400000">
          <a:off x="2914727" y="-689548"/>
          <a:ext cx="893554" cy="4798431"/>
        </a:xfrm>
        <a:prstGeom prst="round2SameRect">
          <a:avLst/>
        </a:prstGeom>
        <a:solidFill>
          <a:sysClr val="window" lastClr="FFFFFF"/>
        </a:solidFill>
        <a:ln w="12700" cap="flat" cmpd="sng" algn="ctr">
          <a:solidFill>
            <a:srgbClr val="70AD47"/>
          </a:solidFill>
          <a:prstDash val="solid"/>
          <a:miter lim="800000"/>
        </a:ln>
        <a:effectLst/>
      </dgm:spPr>
      <dgm:t>
        <a:bodyPr/>
        <a:lstStyle/>
        <a:p>
          <a:pPr algn="just"/>
          <a:r>
            <a:rPr lang="tr-TR">
              <a:solidFill>
                <a:sysClr val="windowText" lastClr="000000">
                  <a:hueOff val="0"/>
                  <a:satOff val="0"/>
                  <a:lumOff val="0"/>
                  <a:alphaOff val="0"/>
                </a:sysClr>
              </a:solidFill>
              <a:latin typeface="Calibri" panose="020F0502020204030204"/>
              <a:ea typeface="+mn-ea"/>
              <a:cs typeface="+mn-cs"/>
            </a:rPr>
            <a:t>H5.2-Sivil Toplum Kuruluşları (STK) ile İşbirliğini Güçlendirmek Amacıyla Sivil Toplum Alanında İşbirliğine Yönelik Birim Açmak ve Etkinliğini Artırmak</a:t>
          </a:r>
        </a:p>
      </dgm:t>
    </dgm:pt>
    <dgm:pt modelId="{9DED5019-9755-4685-B8D8-08B58F3E5BC2}" type="parTrans" cxnId="{69BFAF38-8027-4AAE-B4DC-9B7ECFC1394D}">
      <dgm:prSet/>
      <dgm:spPr/>
      <dgm:t>
        <a:bodyPr/>
        <a:lstStyle/>
        <a:p>
          <a:endParaRPr lang="tr-TR"/>
        </a:p>
      </dgm:t>
    </dgm:pt>
    <dgm:pt modelId="{696A912C-AEFF-49E0-9FFF-1A1274E3E7C9}" type="sibTrans" cxnId="{69BFAF38-8027-4AAE-B4DC-9B7ECFC1394D}">
      <dgm:prSet/>
      <dgm:spPr/>
      <dgm:t>
        <a:bodyPr/>
        <a:lstStyle/>
        <a:p>
          <a:endParaRPr lang="tr-TR"/>
        </a:p>
      </dgm:t>
    </dgm:pt>
    <dgm:pt modelId="{2C6AA77A-26BD-42CC-8F86-42FF4CC10261}">
      <dgm:prSet phldrT="[Metin]"/>
      <dgm:spPr>
        <a:xfrm rot="5400000">
          <a:off x="-206204" y="2738528"/>
          <a:ext cx="1374698" cy="962288"/>
        </a:xfrm>
        <a:prstGeom prst="chevron">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%88,4</a:t>
          </a:r>
        </a:p>
      </dgm:t>
    </dgm:pt>
    <dgm:pt modelId="{924B164A-BD92-4554-BD41-A622DB5FEDB5}" type="parTrans" cxnId="{D58B8EAD-EFB5-419A-8ED9-4142AE1E6C66}">
      <dgm:prSet/>
      <dgm:spPr/>
      <dgm:t>
        <a:bodyPr/>
        <a:lstStyle/>
        <a:p>
          <a:endParaRPr lang="tr-TR"/>
        </a:p>
      </dgm:t>
    </dgm:pt>
    <dgm:pt modelId="{9F7C00E7-0B15-4F71-9D34-2A484DD1CE52}" type="sibTrans" cxnId="{D58B8EAD-EFB5-419A-8ED9-4142AE1E6C66}">
      <dgm:prSet/>
      <dgm:spPr/>
      <dgm:t>
        <a:bodyPr/>
        <a:lstStyle/>
        <a:p>
          <a:endParaRPr lang="tr-TR"/>
        </a:p>
      </dgm:t>
    </dgm:pt>
    <dgm:pt modelId="{AE3BE596-27A0-4C3E-8784-656EE2329E8E}">
      <dgm:prSet phldrT="[Metin]"/>
      <dgm:spPr>
        <a:xfrm rot="5400000">
          <a:off x="2914727" y="570454"/>
          <a:ext cx="893554" cy="47984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r>
            <a:rPr lang="tr-TR">
              <a:solidFill>
                <a:sysClr val="windowText" lastClr="000000">
                  <a:hueOff val="0"/>
                  <a:satOff val="0"/>
                  <a:lumOff val="0"/>
                  <a:alphaOff val="0"/>
                </a:sysClr>
              </a:solidFill>
              <a:latin typeface="Calibri" panose="020F0502020204030204"/>
              <a:ea typeface="+mn-ea"/>
              <a:cs typeface="+mn-cs"/>
            </a:rPr>
            <a:t>H5.3-Fakülte, Yüksekokul, Meslek Yüksekokulları ile Öğrenci Topluluklarının Sosyal Sorumluluk Proje Sayısını Artırmak</a:t>
          </a:r>
        </a:p>
      </dgm:t>
    </dgm:pt>
    <dgm:pt modelId="{ADEC915B-602E-4B4D-92C7-42EE9943CA48}" type="parTrans" cxnId="{BA37DE80-EE27-49CB-87B8-8D6947231E89}">
      <dgm:prSet/>
      <dgm:spPr/>
      <dgm:t>
        <a:bodyPr/>
        <a:lstStyle/>
        <a:p>
          <a:endParaRPr lang="tr-TR"/>
        </a:p>
      </dgm:t>
    </dgm:pt>
    <dgm:pt modelId="{02655FD5-2BC7-4E92-AC44-9E1118705333}" type="sibTrans" cxnId="{BA37DE80-EE27-49CB-87B8-8D6947231E89}">
      <dgm:prSet/>
      <dgm:spPr/>
      <dgm:t>
        <a:bodyPr/>
        <a:lstStyle/>
        <a:p>
          <a:endParaRPr lang="tr-TR"/>
        </a:p>
      </dgm:t>
    </dgm:pt>
    <dgm:pt modelId="{8EEFD258-A7B0-4383-906D-A16678CFE7E4}">
      <dgm:prSet/>
      <dgm:spPr>
        <a:xfrm rot="5400000">
          <a:off x="-206204" y="3989101"/>
          <a:ext cx="1374698" cy="962288"/>
        </a:xfrm>
        <a:prstGeom prst="chevron">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%100</a:t>
          </a:r>
        </a:p>
      </dgm:t>
    </dgm:pt>
    <dgm:pt modelId="{6186BCA4-D030-4E40-8C63-40EA3BE91910}" type="parTrans" cxnId="{6990AC7A-E257-4CDF-847C-4B3EC572A69E}">
      <dgm:prSet/>
      <dgm:spPr/>
      <dgm:t>
        <a:bodyPr/>
        <a:lstStyle/>
        <a:p>
          <a:endParaRPr lang="tr-TR"/>
        </a:p>
      </dgm:t>
    </dgm:pt>
    <dgm:pt modelId="{F55EA4F9-D0E0-46A2-A781-DCE2914CDCA0}" type="sibTrans" cxnId="{6990AC7A-E257-4CDF-847C-4B3EC572A69E}">
      <dgm:prSet/>
      <dgm:spPr/>
      <dgm:t>
        <a:bodyPr/>
        <a:lstStyle/>
        <a:p>
          <a:endParaRPr lang="tr-TR"/>
        </a:p>
      </dgm:t>
    </dgm:pt>
    <dgm:pt modelId="{7602BB90-7DFD-4ABD-B40A-3DA7646B252C}">
      <dgm:prSet/>
      <dgm:spPr>
        <a:xfrm rot="5400000">
          <a:off x="-206204" y="5249104"/>
          <a:ext cx="1374698" cy="962288"/>
        </a:xfrm>
        <a:prstGeom prst="chevron">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%50</a:t>
          </a:r>
        </a:p>
      </dgm:t>
    </dgm:pt>
    <dgm:pt modelId="{DF2A4A65-D2CA-4DF0-951C-73B0FC14C4E7}" type="parTrans" cxnId="{415C2ED3-60AF-477B-8126-A00CB0B051EA}">
      <dgm:prSet/>
      <dgm:spPr/>
      <dgm:t>
        <a:bodyPr/>
        <a:lstStyle/>
        <a:p>
          <a:endParaRPr lang="tr-TR"/>
        </a:p>
      </dgm:t>
    </dgm:pt>
    <dgm:pt modelId="{26009C2F-5AAC-4F6E-8380-C5561BD22D11}" type="sibTrans" cxnId="{415C2ED3-60AF-477B-8126-A00CB0B051EA}">
      <dgm:prSet/>
      <dgm:spPr/>
      <dgm:t>
        <a:bodyPr/>
        <a:lstStyle/>
        <a:p>
          <a:endParaRPr lang="tr-TR"/>
        </a:p>
      </dgm:t>
    </dgm:pt>
    <dgm:pt modelId="{B07B9FFB-2EAB-40D7-BC59-45A4531F137C}">
      <dgm:prSet>
        <dgm:style>
          <a:lnRef idx="2">
            <a:schemeClr val="dk1"/>
          </a:lnRef>
          <a:fillRef idx="1">
            <a:schemeClr val="lt1"/>
          </a:fillRef>
          <a:effectRef idx="0">
            <a:schemeClr val="dk1"/>
          </a:effectRef>
          <a:fontRef idx="minor">
            <a:schemeClr val="dk1"/>
          </a:fontRef>
        </dgm:style>
      </dgm:prSet>
      <dgm:spPr>
        <a:xfrm rot="5400000">
          <a:off x="2914727" y="1830458"/>
          <a:ext cx="893554" cy="4798431"/>
        </a:xfrm>
        <a:prstGeom prst="round2SameRect">
          <a:avLst/>
        </a:prstGeom>
        <a:solidFill>
          <a:sysClr val="window" lastClr="FFFFFF"/>
        </a:solidFill>
        <a:ln w="12700" cap="flat" cmpd="sng" algn="ctr">
          <a:solidFill>
            <a:sysClr val="windowText" lastClr="000000"/>
          </a:solidFill>
          <a:prstDash val="solid"/>
          <a:miter lim="800000"/>
        </a:ln>
        <a:effectLst/>
      </dgm:spPr>
      <dgm:t>
        <a:bodyPr/>
        <a:lstStyle/>
        <a:p>
          <a:pPr algn="just"/>
          <a:r>
            <a:rPr lang="tr-TR">
              <a:solidFill>
                <a:sysClr val="windowText" lastClr="000000">
                  <a:hueOff val="0"/>
                  <a:satOff val="0"/>
                  <a:lumOff val="0"/>
                  <a:alphaOff val="0"/>
                </a:sysClr>
              </a:solidFill>
              <a:latin typeface="Calibri" panose="020F0502020204030204"/>
              <a:ea typeface="+mn-ea"/>
              <a:cs typeface="+mn-cs"/>
            </a:rPr>
            <a:t>H5.4-Hayat Boyu Öğrenme Kapsamında Düzenlenen Eğitim/Kurs Sayısını Artırmak</a:t>
          </a:r>
        </a:p>
      </dgm:t>
    </dgm:pt>
    <dgm:pt modelId="{62CEFE7F-F5C1-4F01-8D0F-57E4C5D7F188}" type="parTrans" cxnId="{9E35A97D-AC19-4122-8D58-D1DAD8D988C0}">
      <dgm:prSet/>
      <dgm:spPr/>
      <dgm:t>
        <a:bodyPr/>
        <a:lstStyle/>
        <a:p>
          <a:endParaRPr lang="tr-TR"/>
        </a:p>
      </dgm:t>
    </dgm:pt>
    <dgm:pt modelId="{97EE16F2-D406-49E6-B3F6-CDCF985B8305}" type="sibTrans" cxnId="{9E35A97D-AC19-4122-8D58-D1DAD8D988C0}">
      <dgm:prSet/>
      <dgm:spPr/>
      <dgm:t>
        <a:bodyPr/>
        <a:lstStyle/>
        <a:p>
          <a:endParaRPr lang="tr-TR"/>
        </a:p>
      </dgm:t>
    </dgm:pt>
    <dgm:pt modelId="{BCB5F053-608D-4113-BAA7-4D76FFD15663}">
      <dgm:prSet>
        <dgm:style>
          <a:lnRef idx="2">
            <a:schemeClr val="accent4"/>
          </a:lnRef>
          <a:fillRef idx="1">
            <a:schemeClr val="lt1"/>
          </a:fillRef>
          <a:effectRef idx="0">
            <a:schemeClr val="accent4"/>
          </a:effectRef>
          <a:fontRef idx="minor">
            <a:schemeClr val="dk1"/>
          </a:fontRef>
        </dgm:style>
      </dgm:prSet>
      <dgm:spPr>
        <a:xfrm rot="5400000">
          <a:off x="2914727" y="3090461"/>
          <a:ext cx="893554" cy="4798431"/>
        </a:xfrm>
        <a:prstGeom prst="round2SameRect">
          <a:avLst/>
        </a:prstGeom>
        <a:solidFill>
          <a:sysClr val="window" lastClr="FFFFFF"/>
        </a:solidFill>
        <a:ln w="12700" cap="flat" cmpd="sng" algn="ctr">
          <a:solidFill>
            <a:srgbClr val="FFC000"/>
          </a:solidFill>
          <a:prstDash val="solid"/>
          <a:miter lim="800000"/>
        </a:ln>
        <a:effectLst/>
      </dgm:spPr>
      <dgm:t>
        <a:bodyPr/>
        <a:lstStyle/>
        <a:p>
          <a:pPr algn="just"/>
          <a:r>
            <a:rPr lang="tr-TR">
              <a:solidFill>
                <a:sysClr val="windowText" lastClr="000000">
                  <a:hueOff val="0"/>
                  <a:satOff val="0"/>
                  <a:lumOff val="0"/>
                  <a:alphaOff val="0"/>
                </a:sysClr>
              </a:solidFill>
              <a:latin typeface="Calibri" panose="020F0502020204030204"/>
              <a:ea typeface="+mn-ea"/>
              <a:cs typeface="+mn-cs"/>
            </a:rPr>
            <a:t>H5.5-Sürdürülebilir ve İklim Dostu Kampüs Dönüşümü Kapsamında GreenMetric Türkiye Sıralamasında İlk 2'de/Dünya Sıralamasında ise İlk 200 Üniversite İçerisinde Yer Almak</a:t>
          </a:r>
        </a:p>
      </dgm:t>
    </dgm:pt>
    <dgm:pt modelId="{20B5B0C9-A7FC-40F3-9AF2-7CEDAF97F2FE}" type="parTrans" cxnId="{403392B4-53A9-4AFE-9B81-26DA71E3190B}">
      <dgm:prSet/>
      <dgm:spPr/>
      <dgm:t>
        <a:bodyPr/>
        <a:lstStyle/>
        <a:p>
          <a:endParaRPr lang="tr-TR"/>
        </a:p>
      </dgm:t>
    </dgm:pt>
    <dgm:pt modelId="{C0CB3AB1-2F32-4DE2-AF0A-D12070253107}" type="sibTrans" cxnId="{403392B4-53A9-4AFE-9B81-26DA71E3190B}">
      <dgm:prSet/>
      <dgm:spPr/>
      <dgm:t>
        <a:bodyPr/>
        <a:lstStyle/>
        <a:p>
          <a:endParaRPr lang="tr-TR"/>
        </a:p>
      </dgm:t>
    </dgm:pt>
    <dgm:pt modelId="{A5A6A38E-6023-457C-B608-0BB32F4C918D}">
      <dgm:prSet phldrT="[Metin]">
        <dgm:style>
          <a:lnRef idx="2">
            <a:schemeClr val="accent2"/>
          </a:lnRef>
          <a:fillRef idx="1">
            <a:schemeClr val="lt1"/>
          </a:fillRef>
          <a:effectRef idx="0">
            <a:schemeClr val="accent2"/>
          </a:effectRef>
          <a:fontRef idx="minor">
            <a:schemeClr val="dk1"/>
          </a:fontRef>
        </dgm:style>
      </dgm:prSet>
      <dgm:spPr>
        <a:xfrm rot="5400000">
          <a:off x="2914727" y="-1949552"/>
          <a:ext cx="893554" cy="4798431"/>
        </a:xfrm>
        <a:prstGeom prst="round2SameRect">
          <a:avLst/>
        </a:prstGeom>
        <a:solidFill>
          <a:sysClr val="window" lastClr="FFFFFF"/>
        </a:solidFill>
        <a:ln w="12700" cap="flat" cmpd="sng" algn="ctr">
          <a:solidFill>
            <a:srgbClr val="ED7D31"/>
          </a:solidFill>
          <a:prstDash val="solid"/>
          <a:miter lim="800000"/>
        </a:ln>
        <a:effectLst/>
      </dgm:spPr>
      <dgm:t>
        <a:bodyPr/>
        <a:lstStyle/>
        <a:p>
          <a:pPr algn="just"/>
          <a:r>
            <a:rPr lang="tr-TR">
              <a:solidFill>
                <a:sysClr val="windowText" lastClr="000000">
                  <a:hueOff val="0"/>
                  <a:satOff val="0"/>
                  <a:lumOff val="0"/>
                  <a:alphaOff val="0"/>
                </a:sysClr>
              </a:solidFill>
              <a:latin typeface="Calibri" panose="020F0502020204030204"/>
              <a:ea typeface="+mn-ea"/>
              <a:cs typeface="+mn-cs"/>
            </a:rPr>
            <a:t>H5.1-Üniversitemiz Tarafından Toplum Yararına Sunulan Hizmetlerin ve Bu Hizmetlerden Faydalananların Sayısını Artırmak</a:t>
          </a:r>
        </a:p>
      </dgm:t>
    </dgm:pt>
    <dgm:pt modelId="{7BA848EC-4BDF-49F6-937E-A6908B04EFD2}" type="sibTrans" cxnId="{F28D2533-2E94-4452-84D7-DC959767458C}">
      <dgm:prSet/>
      <dgm:spPr/>
      <dgm:t>
        <a:bodyPr/>
        <a:lstStyle/>
        <a:p>
          <a:endParaRPr lang="tr-TR"/>
        </a:p>
      </dgm:t>
    </dgm:pt>
    <dgm:pt modelId="{6A179F84-3BD4-46EB-BD39-553E0147F50A}" type="parTrans" cxnId="{F28D2533-2E94-4452-84D7-DC959767458C}">
      <dgm:prSet/>
      <dgm:spPr/>
      <dgm:t>
        <a:bodyPr/>
        <a:lstStyle/>
        <a:p>
          <a:endParaRPr lang="tr-TR"/>
        </a:p>
      </dgm:t>
    </dgm:pt>
    <dgm:pt modelId="{81FA3B2B-F809-427C-974B-F34C95A46CFB}" type="pres">
      <dgm:prSet presAssocID="{0A847CD1-991A-4B2B-B562-B328F971A04D}" presName="linearFlow" presStyleCnt="0">
        <dgm:presLayoutVars>
          <dgm:dir/>
          <dgm:animLvl val="lvl"/>
          <dgm:resizeHandles val="exact"/>
        </dgm:presLayoutVars>
      </dgm:prSet>
      <dgm:spPr/>
      <dgm:t>
        <a:bodyPr/>
        <a:lstStyle/>
        <a:p>
          <a:endParaRPr lang="tr-TR"/>
        </a:p>
      </dgm:t>
    </dgm:pt>
    <dgm:pt modelId="{C6D68D9B-7C41-42A0-87DB-756C605B122E}" type="pres">
      <dgm:prSet presAssocID="{DCA1BA84-91F5-4B0A-8A68-07126AEB89A0}" presName="composite" presStyleCnt="0"/>
      <dgm:spPr/>
    </dgm:pt>
    <dgm:pt modelId="{7E4F8166-B2EC-4A6D-A0B8-9CF78A16119F}" type="pres">
      <dgm:prSet presAssocID="{DCA1BA84-91F5-4B0A-8A68-07126AEB89A0}" presName="parentText" presStyleLbl="alignNode1" presStyleIdx="0" presStyleCnt="5" custLinFactNeighborX="0" custLinFactNeighborY="-40">
        <dgm:presLayoutVars>
          <dgm:chMax val="1"/>
          <dgm:bulletEnabled val="1"/>
        </dgm:presLayoutVars>
      </dgm:prSet>
      <dgm:spPr/>
      <dgm:t>
        <a:bodyPr/>
        <a:lstStyle/>
        <a:p>
          <a:endParaRPr lang="tr-TR"/>
        </a:p>
      </dgm:t>
    </dgm:pt>
    <dgm:pt modelId="{C5F1FB39-3810-4A71-AAAA-B9E91CA2BC8F}" type="pres">
      <dgm:prSet presAssocID="{DCA1BA84-91F5-4B0A-8A68-07126AEB89A0}" presName="descendantText" presStyleLbl="alignAcc1" presStyleIdx="0" presStyleCnt="5">
        <dgm:presLayoutVars>
          <dgm:bulletEnabled val="1"/>
        </dgm:presLayoutVars>
      </dgm:prSet>
      <dgm:spPr/>
      <dgm:t>
        <a:bodyPr/>
        <a:lstStyle/>
        <a:p>
          <a:endParaRPr lang="tr-TR"/>
        </a:p>
      </dgm:t>
    </dgm:pt>
    <dgm:pt modelId="{777818C6-C7F1-4C35-9451-F91561B5747E}" type="pres">
      <dgm:prSet presAssocID="{20632B15-CB1F-42F2-9270-FE6D6FC0BF07}" presName="sp" presStyleCnt="0"/>
      <dgm:spPr/>
    </dgm:pt>
    <dgm:pt modelId="{917DB320-D3C3-4F92-AB75-7D6E8E2B1052}" type="pres">
      <dgm:prSet presAssocID="{8695EC16-618D-4510-BB5A-5BDD1E7A8697}" presName="composite" presStyleCnt="0"/>
      <dgm:spPr/>
    </dgm:pt>
    <dgm:pt modelId="{DBC8A8BF-CB21-42CD-B7C9-1B346B5C916E}" type="pres">
      <dgm:prSet presAssocID="{8695EC16-618D-4510-BB5A-5BDD1E7A8697}" presName="parentText" presStyleLbl="alignNode1" presStyleIdx="1" presStyleCnt="5">
        <dgm:presLayoutVars>
          <dgm:chMax val="1"/>
          <dgm:bulletEnabled val="1"/>
        </dgm:presLayoutVars>
      </dgm:prSet>
      <dgm:spPr/>
      <dgm:t>
        <a:bodyPr/>
        <a:lstStyle/>
        <a:p>
          <a:endParaRPr lang="tr-TR"/>
        </a:p>
      </dgm:t>
    </dgm:pt>
    <dgm:pt modelId="{5C2FB86F-E465-4E58-8BC6-3D75AC80970D}" type="pres">
      <dgm:prSet presAssocID="{8695EC16-618D-4510-BB5A-5BDD1E7A8697}" presName="descendantText" presStyleLbl="alignAcc1" presStyleIdx="1" presStyleCnt="5">
        <dgm:presLayoutVars>
          <dgm:bulletEnabled val="1"/>
        </dgm:presLayoutVars>
      </dgm:prSet>
      <dgm:spPr/>
      <dgm:t>
        <a:bodyPr/>
        <a:lstStyle/>
        <a:p>
          <a:endParaRPr lang="tr-TR"/>
        </a:p>
      </dgm:t>
    </dgm:pt>
    <dgm:pt modelId="{98420E33-14B3-4A6D-B1D7-2770FC7CF39A}" type="pres">
      <dgm:prSet presAssocID="{4A83DBEF-2610-49AB-A9E0-095C03E023A8}" presName="sp" presStyleCnt="0"/>
      <dgm:spPr/>
    </dgm:pt>
    <dgm:pt modelId="{FF6DF9E8-6438-4127-8C7A-9FDFE41C616A}" type="pres">
      <dgm:prSet presAssocID="{2C6AA77A-26BD-42CC-8F86-42FF4CC10261}" presName="composite" presStyleCnt="0"/>
      <dgm:spPr/>
    </dgm:pt>
    <dgm:pt modelId="{DE8E09EA-EA4C-4232-8470-A1C33BAD0C5B}" type="pres">
      <dgm:prSet presAssocID="{2C6AA77A-26BD-42CC-8F86-42FF4CC10261}" presName="parentText" presStyleLbl="alignNode1" presStyleIdx="2" presStyleCnt="5" custLinFactNeighborX="0" custLinFactNeighborY="686">
        <dgm:presLayoutVars>
          <dgm:chMax val="1"/>
          <dgm:bulletEnabled val="1"/>
        </dgm:presLayoutVars>
      </dgm:prSet>
      <dgm:spPr/>
      <dgm:t>
        <a:bodyPr/>
        <a:lstStyle/>
        <a:p>
          <a:endParaRPr lang="tr-TR"/>
        </a:p>
      </dgm:t>
    </dgm:pt>
    <dgm:pt modelId="{4789E514-0943-4950-95AA-6C15CE9EAFD2}" type="pres">
      <dgm:prSet presAssocID="{2C6AA77A-26BD-42CC-8F86-42FF4CC10261}" presName="descendantText" presStyleLbl="alignAcc1" presStyleIdx="2" presStyleCnt="5">
        <dgm:presLayoutVars>
          <dgm:bulletEnabled val="1"/>
        </dgm:presLayoutVars>
      </dgm:prSet>
      <dgm:spPr/>
      <dgm:t>
        <a:bodyPr/>
        <a:lstStyle/>
        <a:p>
          <a:endParaRPr lang="tr-TR"/>
        </a:p>
      </dgm:t>
    </dgm:pt>
    <dgm:pt modelId="{CF3A6CFE-9547-47D8-A997-C9C24690E786}" type="pres">
      <dgm:prSet presAssocID="{9F7C00E7-0B15-4F71-9D34-2A484DD1CE52}" presName="sp" presStyleCnt="0"/>
      <dgm:spPr/>
    </dgm:pt>
    <dgm:pt modelId="{3426A8C8-1C05-422D-91A5-0F92AE65B616}" type="pres">
      <dgm:prSet presAssocID="{8EEFD258-A7B0-4383-906D-A16678CFE7E4}" presName="composite" presStyleCnt="0"/>
      <dgm:spPr/>
    </dgm:pt>
    <dgm:pt modelId="{A109DE12-CC86-47AC-BAE1-E7695D8F8C3C}" type="pres">
      <dgm:prSet presAssocID="{8EEFD258-A7B0-4383-906D-A16678CFE7E4}" presName="parentText" presStyleLbl="alignNode1" presStyleIdx="3" presStyleCnt="5">
        <dgm:presLayoutVars>
          <dgm:chMax val="1"/>
          <dgm:bulletEnabled val="1"/>
        </dgm:presLayoutVars>
      </dgm:prSet>
      <dgm:spPr/>
      <dgm:t>
        <a:bodyPr/>
        <a:lstStyle/>
        <a:p>
          <a:endParaRPr lang="tr-TR"/>
        </a:p>
      </dgm:t>
    </dgm:pt>
    <dgm:pt modelId="{954F0FB8-A0C0-4C24-B584-D2D5C07C48A4}" type="pres">
      <dgm:prSet presAssocID="{8EEFD258-A7B0-4383-906D-A16678CFE7E4}" presName="descendantText" presStyleLbl="alignAcc1" presStyleIdx="3" presStyleCnt="5">
        <dgm:presLayoutVars>
          <dgm:bulletEnabled val="1"/>
        </dgm:presLayoutVars>
      </dgm:prSet>
      <dgm:spPr/>
      <dgm:t>
        <a:bodyPr/>
        <a:lstStyle/>
        <a:p>
          <a:endParaRPr lang="tr-TR"/>
        </a:p>
      </dgm:t>
    </dgm:pt>
    <dgm:pt modelId="{A75BA118-DD1C-41A2-AAA9-7EBE93B00AED}" type="pres">
      <dgm:prSet presAssocID="{F55EA4F9-D0E0-46A2-A781-DCE2914CDCA0}" presName="sp" presStyleCnt="0"/>
      <dgm:spPr/>
    </dgm:pt>
    <dgm:pt modelId="{71ADCFD5-83DC-445B-BDA8-6093E21FCB83}" type="pres">
      <dgm:prSet presAssocID="{7602BB90-7DFD-4ABD-B40A-3DA7646B252C}" presName="composite" presStyleCnt="0"/>
      <dgm:spPr/>
    </dgm:pt>
    <dgm:pt modelId="{CE99FDEE-F52D-44D5-8BBA-D0CA0B596201}" type="pres">
      <dgm:prSet presAssocID="{7602BB90-7DFD-4ABD-B40A-3DA7646B252C}" presName="parentText" presStyleLbl="alignNode1" presStyleIdx="4" presStyleCnt="5">
        <dgm:presLayoutVars>
          <dgm:chMax val="1"/>
          <dgm:bulletEnabled val="1"/>
        </dgm:presLayoutVars>
      </dgm:prSet>
      <dgm:spPr/>
      <dgm:t>
        <a:bodyPr/>
        <a:lstStyle/>
        <a:p>
          <a:endParaRPr lang="tr-TR"/>
        </a:p>
      </dgm:t>
    </dgm:pt>
    <dgm:pt modelId="{BFFB25D1-D0F2-4A5C-80C6-828E4F710883}" type="pres">
      <dgm:prSet presAssocID="{7602BB90-7DFD-4ABD-B40A-3DA7646B252C}" presName="descendantText" presStyleLbl="alignAcc1" presStyleIdx="4" presStyleCnt="5">
        <dgm:presLayoutVars>
          <dgm:bulletEnabled val="1"/>
        </dgm:presLayoutVars>
      </dgm:prSet>
      <dgm:spPr/>
      <dgm:t>
        <a:bodyPr/>
        <a:lstStyle/>
        <a:p>
          <a:endParaRPr lang="tr-TR"/>
        </a:p>
      </dgm:t>
    </dgm:pt>
  </dgm:ptLst>
  <dgm:cxnLst>
    <dgm:cxn modelId="{69BFAF38-8027-4AAE-B4DC-9B7ECFC1394D}" srcId="{8695EC16-618D-4510-BB5A-5BDD1E7A8697}" destId="{2CFA7D9D-9F45-4C2A-AE67-6C6FE37AE247}" srcOrd="0" destOrd="0" parTransId="{9DED5019-9755-4685-B8D8-08B58F3E5BC2}" sibTransId="{696A912C-AEFF-49E0-9FFF-1A1274E3E7C9}"/>
    <dgm:cxn modelId="{DAF48FD4-978F-490D-A8C2-93BB8597D9E3}" type="presOf" srcId="{7602BB90-7DFD-4ABD-B40A-3DA7646B252C}" destId="{CE99FDEE-F52D-44D5-8BBA-D0CA0B596201}" srcOrd="0" destOrd="0" presId="urn:microsoft.com/office/officeart/2005/8/layout/chevron2"/>
    <dgm:cxn modelId="{5F8031EE-122E-4526-89D4-415EAA28D7AB}" type="presOf" srcId="{2C6AA77A-26BD-42CC-8F86-42FF4CC10261}" destId="{DE8E09EA-EA4C-4232-8470-A1C33BAD0C5B}" srcOrd="0" destOrd="0" presId="urn:microsoft.com/office/officeart/2005/8/layout/chevron2"/>
    <dgm:cxn modelId="{D1BEDBC3-F958-4748-8E2B-53C0874D9150}" type="presOf" srcId="{B07B9FFB-2EAB-40D7-BC59-45A4531F137C}" destId="{954F0FB8-A0C0-4C24-B584-D2D5C07C48A4}" srcOrd="0" destOrd="0" presId="urn:microsoft.com/office/officeart/2005/8/layout/chevron2"/>
    <dgm:cxn modelId="{2E1140C8-B5BA-43E3-81A3-20766DE1FD11}" srcId="{0A847CD1-991A-4B2B-B562-B328F971A04D}" destId="{8695EC16-618D-4510-BB5A-5BDD1E7A8697}" srcOrd="1" destOrd="0" parTransId="{A162BC8B-C909-4AE5-8231-4389F9CBDFCC}" sibTransId="{4A83DBEF-2610-49AB-A9E0-095C03E023A8}"/>
    <dgm:cxn modelId="{68C2F34E-AC3C-45E8-A295-310469BF17D8}" type="presOf" srcId="{0A847CD1-991A-4B2B-B562-B328F971A04D}" destId="{81FA3B2B-F809-427C-974B-F34C95A46CFB}" srcOrd="0" destOrd="0" presId="urn:microsoft.com/office/officeart/2005/8/layout/chevron2"/>
    <dgm:cxn modelId="{403392B4-53A9-4AFE-9B81-26DA71E3190B}" srcId="{7602BB90-7DFD-4ABD-B40A-3DA7646B252C}" destId="{BCB5F053-608D-4113-BAA7-4D76FFD15663}" srcOrd="0" destOrd="0" parTransId="{20B5B0C9-A7FC-40F3-9AF2-7CEDAF97F2FE}" sibTransId="{C0CB3AB1-2F32-4DE2-AF0A-D12070253107}"/>
    <dgm:cxn modelId="{83DA75CE-812B-420A-9622-BC2A172B4356}" type="presOf" srcId="{8EEFD258-A7B0-4383-906D-A16678CFE7E4}" destId="{A109DE12-CC86-47AC-BAE1-E7695D8F8C3C}" srcOrd="0" destOrd="0" presId="urn:microsoft.com/office/officeart/2005/8/layout/chevron2"/>
    <dgm:cxn modelId="{705F94CB-CC58-4010-AB75-10A4003D2705}" type="presOf" srcId="{2CFA7D9D-9F45-4C2A-AE67-6C6FE37AE247}" destId="{5C2FB86F-E465-4E58-8BC6-3D75AC80970D}" srcOrd="0" destOrd="0" presId="urn:microsoft.com/office/officeart/2005/8/layout/chevron2"/>
    <dgm:cxn modelId="{BA37DE80-EE27-49CB-87B8-8D6947231E89}" srcId="{2C6AA77A-26BD-42CC-8F86-42FF4CC10261}" destId="{AE3BE596-27A0-4C3E-8784-656EE2329E8E}" srcOrd="0" destOrd="0" parTransId="{ADEC915B-602E-4B4D-92C7-42EE9943CA48}" sibTransId="{02655FD5-2BC7-4E92-AC44-9E1118705333}"/>
    <dgm:cxn modelId="{9E35A97D-AC19-4122-8D58-D1DAD8D988C0}" srcId="{8EEFD258-A7B0-4383-906D-A16678CFE7E4}" destId="{B07B9FFB-2EAB-40D7-BC59-45A4531F137C}" srcOrd="0" destOrd="0" parTransId="{62CEFE7F-F5C1-4F01-8D0F-57E4C5D7F188}" sibTransId="{97EE16F2-D406-49E6-B3F6-CDCF985B8305}"/>
    <dgm:cxn modelId="{3DD4C924-AAA4-47C8-81F8-E0905081FEAD}" type="presOf" srcId="{AE3BE596-27A0-4C3E-8784-656EE2329E8E}" destId="{4789E514-0943-4950-95AA-6C15CE9EAFD2}" srcOrd="0" destOrd="0" presId="urn:microsoft.com/office/officeart/2005/8/layout/chevron2"/>
    <dgm:cxn modelId="{F28D2533-2E94-4452-84D7-DC959767458C}" srcId="{DCA1BA84-91F5-4B0A-8A68-07126AEB89A0}" destId="{A5A6A38E-6023-457C-B608-0BB32F4C918D}" srcOrd="0" destOrd="0" parTransId="{6A179F84-3BD4-46EB-BD39-553E0147F50A}" sibTransId="{7BA848EC-4BDF-49F6-937E-A6908B04EFD2}"/>
    <dgm:cxn modelId="{FC53462A-B7A4-4453-900D-6A9562836D16}" type="presOf" srcId="{DCA1BA84-91F5-4B0A-8A68-07126AEB89A0}" destId="{7E4F8166-B2EC-4A6D-A0B8-9CF78A16119F}" srcOrd="0" destOrd="0" presId="urn:microsoft.com/office/officeart/2005/8/layout/chevron2"/>
    <dgm:cxn modelId="{D83A00D2-6D53-47B9-B523-5E84B3F193F6}" type="presOf" srcId="{BCB5F053-608D-4113-BAA7-4D76FFD15663}" destId="{BFFB25D1-D0F2-4A5C-80C6-828E4F710883}" srcOrd="0" destOrd="0" presId="urn:microsoft.com/office/officeart/2005/8/layout/chevron2"/>
    <dgm:cxn modelId="{415C2ED3-60AF-477B-8126-A00CB0B051EA}" srcId="{0A847CD1-991A-4B2B-B562-B328F971A04D}" destId="{7602BB90-7DFD-4ABD-B40A-3DA7646B252C}" srcOrd="4" destOrd="0" parTransId="{DF2A4A65-D2CA-4DF0-951C-73B0FC14C4E7}" sibTransId="{26009C2F-5AAC-4F6E-8380-C5561BD22D11}"/>
    <dgm:cxn modelId="{D58B8EAD-EFB5-419A-8ED9-4142AE1E6C66}" srcId="{0A847CD1-991A-4B2B-B562-B328F971A04D}" destId="{2C6AA77A-26BD-42CC-8F86-42FF4CC10261}" srcOrd="2" destOrd="0" parTransId="{924B164A-BD92-4554-BD41-A622DB5FEDB5}" sibTransId="{9F7C00E7-0B15-4F71-9D34-2A484DD1CE52}"/>
    <dgm:cxn modelId="{BE1FFCFA-EE09-4994-9D2C-821E7F9F15BE}" type="presOf" srcId="{8695EC16-618D-4510-BB5A-5BDD1E7A8697}" destId="{DBC8A8BF-CB21-42CD-B7C9-1B346B5C916E}" srcOrd="0" destOrd="0" presId="urn:microsoft.com/office/officeart/2005/8/layout/chevron2"/>
    <dgm:cxn modelId="{6990AC7A-E257-4CDF-847C-4B3EC572A69E}" srcId="{0A847CD1-991A-4B2B-B562-B328F971A04D}" destId="{8EEFD258-A7B0-4383-906D-A16678CFE7E4}" srcOrd="3" destOrd="0" parTransId="{6186BCA4-D030-4E40-8C63-40EA3BE91910}" sibTransId="{F55EA4F9-D0E0-46A2-A781-DCE2914CDCA0}"/>
    <dgm:cxn modelId="{B2105BE3-208F-41F1-92BD-90088285D743}" srcId="{0A847CD1-991A-4B2B-B562-B328F971A04D}" destId="{DCA1BA84-91F5-4B0A-8A68-07126AEB89A0}" srcOrd="0" destOrd="0" parTransId="{11FE2C91-4A30-4B67-8906-155065E2E0FE}" sibTransId="{20632B15-CB1F-42F2-9270-FE6D6FC0BF07}"/>
    <dgm:cxn modelId="{DC87D1DE-2537-44D9-9FC3-237ACC32B7EC}" type="presOf" srcId="{A5A6A38E-6023-457C-B608-0BB32F4C918D}" destId="{C5F1FB39-3810-4A71-AAAA-B9E91CA2BC8F}" srcOrd="0" destOrd="0" presId="urn:microsoft.com/office/officeart/2005/8/layout/chevron2"/>
    <dgm:cxn modelId="{54E04D2E-5FEA-4CF9-8D11-C7C0177540DD}" type="presParOf" srcId="{81FA3B2B-F809-427C-974B-F34C95A46CFB}" destId="{C6D68D9B-7C41-42A0-87DB-756C605B122E}" srcOrd="0" destOrd="0" presId="urn:microsoft.com/office/officeart/2005/8/layout/chevron2"/>
    <dgm:cxn modelId="{A508ECC0-BF79-44D6-B00C-102AF40785E0}" type="presParOf" srcId="{C6D68D9B-7C41-42A0-87DB-756C605B122E}" destId="{7E4F8166-B2EC-4A6D-A0B8-9CF78A16119F}" srcOrd="0" destOrd="0" presId="urn:microsoft.com/office/officeart/2005/8/layout/chevron2"/>
    <dgm:cxn modelId="{18F95A1C-BD19-4880-AC29-9CE6648D9016}" type="presParOf" srcId="{C6D68D9B-7C41-42A0-87DB-756C605B122E}" destId="{C5F1FB39-3810-4A71-AAAA-B9E91CA2BC8F}" srcOrd="1" destOrd="0" presId="urn:microsoft.com/office/officeart/2005/8/layout/chevron2"/>
    <dgm:cxn modelId="{27BD40E9-EFEB-418A-8649-45184AE251DB}" type="presParOf" srcId="{81FA3B2B-F809-427C-974B-F34C95A46CFB}" destId="{777818C6-C7F1-4C35-9451-F91561B5747E}" srcOrd="1" destOrd="0" presId="urn:microsoft.com/office/officeart/2005/8/layout/chevron2"/>
    <dgm:cxn modelId="{4E3084BC-BDEC-4EF6-B916-2B6FA971DBBE}" type="presParOf" srcId="{81FA3B2B-F809-427C-974B-F34C95A46CFB}" destId="{917DB320-D3C3-4F92-AB75-7D6E8E2B1052}" srcOrd="2" destOrd="0" presId="urn:microsoft.com/office/officeart/2005/8/layout/chevron2"/>
    <dgm:cxn modelId="{09EFF5DD-91FE-4D63-A4D6-6A973973ED68}" type="presParOf" srcId="{917DB320-D3C3-4F92-AB75-7D6E8E2B1052}" destId="{DBC8A8BF-CB21-42CD-B7C9-1B346B5C916E}" srcOrd="0" destOrd="0" presId="urn:microsoft.com/office/officeart/2005/8/layout/chevron2"/>
    <dgm:cxn modelId="{21F75D6E-81B6-4322-9409-C78ACF5B5CB8}" type="presParOf" srcId="{917DB320-D3C3-4F92-AB75-7D6E8E2B1052}" destId="{5C2FB86F-E465-4E58-8BC6-3D75AC80970D}" srcOrd="1" destOrd="0" presId="urn:microsoft.com/office/officeart/2005/8/layout/chevron2"/>
    <dgm:cxn modelId="{314A8199-D434-416C-A950-9DA516D8A344}" type="presParOf" srcId="{81FA3B2B-F809-427C-974B-F34C95A46CFB}" destId="{98420E33-14B3-4A6D-B1D7-2770FC7CF39A}" srcOrd="3" destOrd="0" presId="urn:microsoft.com/office/officeart/2005/8/layout/chevron2"/>
    <dgm:cxn modelId="{408A0E0F-300D-464F-AC6A-F9D734270D77}" type="presParOf" srcId="{81FA3B2B-F809-427C-974B-F34C95A46CFB}" destId="{FF6DF9E8-6438-4127-8C7A-9FDFE41C616A}" srcOrd="4" destOrd="0" presId="urn:microsoft.com/office/officeart/2005/8/layout/chevron2"/>
    <dgm:cxn modelId="{695C00B9-5669-482D-845C-BFCB726F2662}" type="presParOf" srcId="{FF6DF9E8-6438-4127-8C7A-9FDFE41C616A}" destId="{DE8E09EA-EA4C-4232-8470-A1C33BAD0C5B}" srcOrd="0" destOrd="0" presId="urn:microsoft.com/office/officeart/2005/8/layout/chevron2"/>
    <dgm:cxn modelId="{079E3797-E97E-4276-9796-A68B97E9DB2B}" type="presParOf" srcId="{FF6DF9E8-6438-4127-8C7A-9FDFE41C616A}" destId="{4789E514-0943-4950-95AA-6C15CE9EAFD2}" srcOrd="1" destOrd="0" presId="urn:microsoft.com/office/officeart/2005/8/layout/chevron2"/>
    <dgm:cxn modelId="{5FD96093-876A-4F76-A7E8-E5AA8C84FA38}" type="presParOf" srcId="{81FA3B2B-F809-427C-974B-F34C95A46CFB}" destId="{CF3A6CFE-9547-47D8-A997-C9C24690E786}" srcOrd="5" destOrd="0" presId="urn:microsoft.com/office/officeart/2005/8/layout/chevron2"/>
    <dgm:cxn modelId="{99BA602D-F928-4CED-9B2A-0C737748AD96}" type="presParOf" srcId="{81FA3B2B-F809-427C-974B-F34C95A46CFB}" destId="{3426A8C8-1C05-422D-91A5-0F92AE65B616}" srcOrd="6" destOrd="0" presId="urn:microsoft.com/office/officeart/2005/8/layout/chevron2"/>
    <dgm:cxn modelId="{2C318520-7075-4619-8EDA-8804D0051699}" type="presParOf" srcId="{3426A8C8-1C05-422D-91A5-0F92AE65B616}" destId="{A109DE12-CC86-47AC-BAE1-E7695D8F8C3C}" srcOrd="0" destOrd="0" presId="urn:microsoft.com/office/officeart/2005/8/layout/chevron2"/>
    <dgm:cxn modelId="{21A7252A-C711-4A08-BFDB-A670BC621371}" type="presParOf" srcId="{3426A8C8-1C05-422D-91A5-0F92AE65B616}" destId="{954F0FB8-A0C0-4C24-B584-D2D5C07C48A4}" srcOrd="1" destOrd="0" presId="urn:microsoft.com/office/officeart/2005/8/layout/chevron2"/>
    <dgm:cxn modelId="{39EFD549-92FB-4830-9C64-89C426EB177E}" type="presParOf" srcId="{81FA3B2B-F809-427C-974B-F34C95A46CFB}" destId="{A75BA118-DD1C-41A2-AAA9-7EBE93B00AED}" srcOrd="7" destOrd="0" presId="urn:microsoft.com/office/officeart/2005/8/layout/chevron2"/>
    <dgm:cxn modelId="{23360F74-1A12-4F6A-A91D-0087589F0A6E}" type="presParOf" srcId="{81FA3B2B-F809-427C-974B-F34C95A46CFB}" destId="{71ADCFD5-83DC-445B-BDA8-6093E21FCB83}" srcOrd="8" destOrd="0" presId="urn:microsoft.com/office/officeart/2005/8/layout/chevron2"/>
    <dgm:cxn modelId="{16427755-27EA-4EAA-8E07-596A5D3A15E6}" type="presParOf" srcId="{71ADCFD5-83DC-445B-BDA8-6093E21FCB83}" destId="{CE99FDEE-F52D-44D5-8BBA-D0CA0B596201}" srcOrd="0" destOrd="0" presId="urn:microsoft.com/office/officeart/2005/8/layout/chevron2"/>
    <dgm:cxn modelId="{C1185BFB-5E03-4796-871D-B795EEABAF89}" type="presParOf" srcId="{71ADCFD5-83DC-445B-BDA8-6093E21FCB83}" destId="{BFFB25D1-D0F2-4A5C-80C6-828E4F710883}" srcOrd="1" destOrd="0" presId="urn:microsoft.com/office/officeart/2005/8/layout/chevron2"/>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C817B50-97B5-4E87-B02E-D5B8975B01B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FBD01B57-A132-465C-BB56-11AD86262856}">
      <dgm:prSet phldrT="[Metin]"/>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dgm:spPr>
      <dgm:t>
        <a:bodyPr/>
        <a:lstStyle/>
        <a:p>
          <a:r>
            <a:rPr lang="tr-TR"/>
            <a:t>%100</a:t>
          </a:r>
        </a:p>
      </dgm:t>
    </dgm:pt>
    <dgm:pt modelId="{9F1C14B8-C71D-4091-A6A5-2CC8B7C20F57}" type="parTrans" cxnId="{6D9C536E-A9C4-48FC-BA97-7476715D947F}">
      <dgm:prSet/>
      <dgm:spPr/>
      <dgm:t>
        <a:bodyPr/>
        <a:lstStyle/>
        <a:p>
          <a:endParaRPr lang="tr-TR"/>
        </a:p>
      </dgm:t>
    </dgm:pt>
    <dgm:pt modelId="{DD08A2B5-5C5A-4B28-AD44-320C15E5AD07}" type="sibTrans" cxnId="{6D9C536E-A9C4-48FC-BA97-7476715D947F}">
      <dgm:prSet/>
      <dgm:spPr/>
      <dgm:t>
        <a:bodyPr/>
        <a:lstStyle/>
        <a:p>
          <a:endParaRPr lang="tr-TR"/>
        </a:p>
      </dgm:t>
    </dgm:pt>
    <dgm:pt modelId="{8C71C7E0-5878-4653-8542-29A3266A4748}">
      <dgm:prSet phldrT="[Metin]"/>
      <dgm:spPr/>
      <dgm:t>
        <a:bodyPr/>
        <a:lstStyle/>
        <a:p>
          <a:pPr algn="just"/>
          <a:r>
            <a:rPr lang="tr-TR" b="1"/>
            <a:t>H5.1- Üniversitemiz Tarafından Toplum Yararına Sunulan Hizmetlerin ve Bu Hizmetlerden Faydalananların Sayısını Artırmak</a:t>
          </a:r>
        </a:p>
      </dgm:t>
    </dgm:pt>
    <dgm:pt modelId="{622F4031-14BC-44F1-801A-106E8C7B7D80}" type="parTrans" cxnId="{E2D16F23-2828-4B4B-A195-7D4981620C7F}">
      <dgm:prSet/>
      <dgm:spPr/>
      <dgm:t>
        <a:bodyPr/>
        <a:lstStyle/>
        <a:p>
          <a:endParaRPr lang="tr-TR"/>
        </a:p>
      </dgm:t>
    </dgm:pt>
    <dgm:pt modelId="{4D60476D-9F19-4C0B-9CF6-96B0192DEE27}" type="sibTrans" cxnId="{E2D16F23-2828-4B4B-A195-7D4981620C7F}">
      <dgm:prSet/>
      <dgm:spPr/>
      <dgm:t>
        <a:bodyPr/>
        <a:lstStyle/>
        <a:p>
          <a:endParaRPr lang="tr-TR"/>
        </a:p>
      </dgm:t>
    </dgm:pt>
    <dgm:pt modelId="{EC1EB01F-4812-470E-9700-795BED135BE8}" type="pres">
      <dgm:prSet presAssocID="{4C817B50-97B5-4E87-B02E-D5B8975B01BB}" presName="Name0" presStyleCnt="0">
        <dgm:presLayoutVars>
          <dgm:dir/>
          <dgm:animLvl val="lvl"/>
          <dgm:resizeHandles val="exact"/>
        </dgm:presLayoutVars>
      </dgm:prSet>
      <dgm:spPr/>
      <dgm:t>
        <a:bodyPr/>
        <a:lstStyle/>
        <a:p>
          <a:endParaRPr lang="tr-TR"/>
        </a:p>
      </dgm:t>
    </dgm:pt>
    <dgm:pt modelId="{24775AC8-0884-4F00-9627-1D21E340A00C}" type="pres">
      <dgm:prSet presAssocID="{FBD01B57-A132-465C-BB56-11AD86262856}" presName="linNode" presStyleCnt="0"/>
      <dgm:spPr/>
    </dgm:pt>
    <dgm:pt modelId="{8DE15356-C7AF-46DB-BE8F-9C32E2B2B9A8}" type="pres">
      <dgm:prSet presAssocID="{FBD01B57-A132-465C-BB56-11AD86262856}" presName="parentText" presStyleLbl="node1" presStyleIdx="0" presStyleCnt="1">
        <dgm:presLayoutVars>
          <dgm:chMax val="1"/>
          <dgm:bulletEnabled val="1"/>
        </dgm:presLayoutVars>
      </dgm:prSet>
      <dgm:spPr/>
      <dgm:t>
        <a:bodyPr/>
        <a:lstStyle/>
        <a:p>
          <a:endParaRPr lang="tr-TR"/>
        </a:p>
      </dgm:t>
    </dgm:pt>
    <dgm:pt modelId="{67B5D5BB-5FA9-4C1B-942A-F8F77F84E3AD}" type="pres">
      <dgm:prSet presAssocID="{FBD01B57-A132-465C-BB56-11AD86262856}" presName="descendantText" presStyleLbl="alignAccFollowNode1" presStyleIdx="0" presStyleCnt="1">
        <dgm:presLayoutVars>
          <dgm:bulletEnabled val="1"/>
        </dgm:presLayoutVars>
      </dgm:prSet>
      <dgm:spPr/>
      <dgm:t>
        <a:bodyPr/>
        <a:lstStyle/>
        <a:p>
          <a:endParaRPr lang="tr-TR"/>
        </a:p>
      </dgm:t>
    </dgm:pt>
  </dgm:ptLst>
  <dgm:cxnLst>
    <dgm:cxn modelId="{BA856BB2-748B-4197-AC05-7E8B8EB0C09A}" type="presOf" srcId="{4C817B50-97B5-4E87-B02E-D5B8975B01BB}" destId="{EC1EB01F-4812-470E-9700-795BED135BE8}" srcOrd="0" destOrd="0" presId="urn:microsoft.com/office/officeart/2005/8/layout/vList5"/>
    <dgm:cxn modelId="{6D9C536E-A9C4-48FC-BA97-7476715D947F}" srcId="{4C817B50-97B5-4E87-B02E-D5B8975B01BB}" destId="{FBD01B57-A132-465C-BB56-11AD86262856}" srcOrd="0" destOrd="0" parTransId="{9F1C14B8-C71D-4091-A6A5-2CC8B7C20F57}" sibTransId="{DD08A2B5-5C5A-4B28-AD44-320C15E5AD07}"/>
    <dgm:cxn modelId="{E2D16F23-2828-4B4B-A195-7D4981620C7F}" srcId="{FBD01B57-A132-465C-BB56-11AD86262856}" destId="{8C71C7E0-5878-4653-8542-29A3266A4748}" srcOrd="0" destOrd="0" parTransId="{622F4031-14BC-44F1-801A-106E8C7B7D80}" sibTransId="{4D60476D-9F19-4C0B-9CF6-96B0192DEE27}"/>
    <dgm:cxn modelId="{4584E3A9-5A49-4074-BFB3-BD1F6EE4577D}" type="presOf" srcId="{8C71C7E0-5878-4653-8542-29A3266A4748}" destId="{67B5D5BB-5FA9-4C1B-942A-F8F77F84E3AD}" srcOrd="0" destOrd="0" presId="urn:microsoft.com/office/officeart/2005/8/layout/vList5"/>
    <dgm:cxn modelId="{71740F0E-29D6-4735-B441-537E98B4E93F}" type="presOf" srcId="{FBD01B57-A132-465C-BB56-11AD86262856}" destId="{8DE15356-C7AF-46DB-BE8F-9C32E2B2B9A8}" srcOrd="0" destOrd="0" presId="urn:microsoft.com/office/officeart/2005/8/layout/vList5"/>
    <dgm:cxn modelId="{81CA50FF-9352-4726-B375-1B79A2434D5B}" type="presParOf" srcId="{EC1EB01F-4812-470E-9700-795BED135BE8}" destId="{24775AC8-0884-4F00-9627-1D21E340A00C}" srcOrd="0" destOrd="0" presId="urn:microsoft.com/office/officeart/2005/8/layout/vList5"/>
    <dgm:cxn modelId="{3998AD40-A825-4123-992F-ADB8D72D1716}" type="presParOf" srcId="{24775AC8-0884-4F00-9627-1D21E340A00C}" destId="{8DE15356-C7AF-46DB-BE8F-9C32E2B2B9A8}" srcOrd="0" destOrd="0" presId="urn:microsoft.com/office/officeart/2005/8/layout/vList5"/>
    <dgm:cxn modelId="{2DE5D18B-1E38-4B34-985D-8F160893F509}" type="presParOf" srcId="{24775AC8-0884-4F00-9627-1D21E340A00C}" destId="{67B5D5BB-5FA9-4C1B-942A-F8F77F84E3AD}" srcOrd="1" destOrd="0" presId="urn:microsoft.com/office/officeart/2005/8/layout/vList5"/>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104674E8-B800-44ED-A31B-B14DB655805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BB9ED0C0-9A80-4EB7-B998-904F698DB1F6}">
      <dgm:prSet phldrT="[Metin]"/>
      <dgm:spPr>
        <a:gradFill flip="none" rotWithShape="0">
          <a:gsLst>
            <a:gs pos="0">
              <a:srgbClr val="FF7979">
                <a:tint val="66000"/>
                <a:satMod val="160000"/>
              </a:srgbClr>
            </a:gs>
            <a:gs pos="50000">
              <a:srgbClr val="FF7979">
                <a:tint val="44500"/>
                <a:satMod val="160000"/>
              </a:srgbClr>
            </a:gs>
            <a:gs pos="100000">
              <a:srgbClr val="FF7979">
                <a:tint val="23500"/>
                <a:satMod val="160000"/>
              </a:srgbClr>
            </a:gs>
          </a:gsLst>
          <a:path path="circle">
            <a:fillToRect l="50000" t="50000" r="50000" b="50000"/>
          </a:path>
          <a:tileRect/>
        </a:gradFill>
      </dgm:spPr>
      <dgm:t>
        <a:bodyPr/>
        <a:lstStyle/>
        <a:p>
          <a:r>
            <a:rPr lang="tr-TR"/>
            <a:t>%50</a:t>
          </a:r>
        </a:p>
      </dgm:t>
    </dgm:pt>
    <dgm:pt modelId="{D23D97E4-A185-49DA-BE1A-665C1D23A724}" type="parTrans" cxnId="{A862F072-7B50-46C3-AEA7-609E23D8AAB9}">
      <dgm:prSet/>
      <dgm:spPr/>
      <dgm:t>
        <a:bodyPr/>
        <a:lstStyle/>
        <a:p>
          <a:endParaRPr lang="tr-TR"/>
        </a:p>
      </dgm:t>
    </dgm:pt>
    <dgm:pt modelId="{93F23A3A-CA9C-43B3-8997-DC580FA26992}" type="sibTrans" cxnId="{A862F072-7B50-46C3-AEA7-609E23D8AAB9}">
      <dgm:prSet/>
      <dgm:spPr/>
      <dgm:t>
        <a:bodyPr/>
        <a:lstStyle/>
        <a:p>
          <a:endParaRPr lang="tr-TR"/>
        </a:p>
      </dgm:t>
    </dgm:pt>
    <dgm:pt modelId="{5536574A-F85A-498E-B06E-7E1D281D72C1}">
      <dgm:prSet phldrT="[Metin]"/>
      <dgm:spPr/>
      <dgm:t>
        <a:bodyPr/>
        <a:lstStyle/>
        <a:p>
          <a:pPr algn="just"/>
          <a:r>
            <a:rPr lang="tr-TR" b="1"/>
            <a:t>H5.2- Sivil Toplum Kuruluşları (STK) ile İşbirliğini Güçlendirmek Amacıyla Sivil Toplum Alanında İşbirliğine Yönelik Birim Açmak ve Etkinliğini Artırmak</a:t>
          </a:r>
        </a:p>
      </dgm:t>
    </dgm:pt>
    <dgm:pt modelId="{73170640-4A09-4B49-A9D9-47A0794F5534}" type="parTrans" cxnId="{84EC8B49-0FBF-4730-9CE7-E6DEC89F20D7}">
      <dgm:prSet/>
      <dgm:spPr/>
      <dgm:t>
        <a:bodyPr/>
        <a:lstStyle/>
        <a:p>
          <a:endParaRPr lang="tr-TR"/>
        </a:p>
      </dgm:t>
    </dgm:pt>
    <dgm:pt modelId="{6E2C97A7-7394-44CF-806F-A427D5812B21}" type="sibTrans" cxnId="{84EC8B49-0FBF-4730-9CE7-E6DEC89F20D7}">
      <dgm:prSet/>
      <dgm:spPr/>
      <dgm:t>
        <a:bodyPr/>
        <a:lstStyle/>
        <a:p>
          <a:endParaRPr lang="tr-TR"/>
        </a:p>
      </dgm:t>
    </dgm:pt>
    <dgm:pt modelId="{D00C8EBD-0FB4-4453-B3CE-B540B99C32B1}" type="pres">
      <dgm:prSet presAssocID="{104674E8-B800-44ED-A31B-B14DB6558050}" presName="Name0" presStyleCnt="0">
        <dgm:presLayoutVars>
          <dgm:dir/>
          <dgm:animLvl val="lvl"/>
          <dgm:resizeHandles val="exact"/>
        </dgm:presLayoutVars>
      </dgm:prSet>
      <dgm:spPr/>
      <dgm:t>
        <a:bodyPr/>
        <a:lstStyle/>
        <a:p>
          <a:endParaRPr lang="tr-TR"/>
        </a:p>
      </dgm:t>
    </dgm:pt>
    <dgm:pt modelId="{4DCD541F-C7DD-4545-9619-FFF78953343E}" type="pres">
      <dgm:prSet presAssocID="{BB9ED0C0-9A80-4EB7-B998-904F698DB1F6}" presName="linNode" presStyleCnt="0"/>
      <dgm:spPr/>
    </dgm:pt>
    <dgm:pt modelId="{3ECB3DDE-DB64-4B5E-8E63-7D9F86708A78}" type="pres">
      <dgm:prSet presAssocID="{BB9ED0C0-9A80-4EB7-B998-904F698DB1F6}" presName="parentText" presStyleLbl="node1" presStyleIdx="0" presStyleCnt="1">
        <dgm:presLayoutVars>
          <dgm:chMax val="1"/>
          <dgm:bulletEnabled val="1"/>
        </dgm:presLayoutVars>
      </dgm:prSet>
      <dgm:spPr/>
      <dgm:t>
        <a:bodyPr/>
        <a:lstStyle/>
        <a:p>
          <a:endParaRPr lang="tr-TR"/>
        </a:p>
      </dgm:t>
    </dgm:pt>
    <dgm:pt modelId="{E3EC3A43-9CA8-490A-9989-69490B2F7C1C}" type="pres">
      <dgm:prSet presAssocID="{BB9ED0C0-9A80-4EB7-B998-904F698DB1F6}" presName="descendantText" presStyleLbl="alignAccFollowNode1" presStyleIdx="0" presStyleCnt="1">
        <dgm:presLayoutVars>
          <dgm:bulletEnabled val="1"/>
        </dgm:presLayoutVars>
      </dgm:prSet>
      <dgm:spPr/>
      <dgm:t>
        <a:bodyPr/>
        <a:lstStyle/>
        <a:p>
          <a:endParaRPr lang="tr-TR"/>
        </a:p>
      </dgm:t>
    </dgm:pt>
  </dgm:ptLst>
  <dgm:cxnLst>
    <dgm:cxn modelId="{84EC8B49-0FBF-4730-9CE7-E6DEC89F20D7}" srcId="{BB9ED0C0-9A80-4EB7-B998-904F698DB1F6}" destId="{5536574A-F85A-498E-B06E-7E1D281D72C1}" srcOrd="0" destOrd="0" parTransId="{73170640-4A09-4B49-A9D9-47A0794F5534}" sibTransId="{6E2C97A7-7394-44CF-806F-A427D5812B21}"/>
    <dgm:cxn modelId="{2BB8F321-CA61-4012-A32C-193AB7782BBF}" type="presOf" srcId="{104674E8-B800-44ED-A31B-B14DB6558050}" destId="{D00C8EBD-0FB4-4453-B3CE-B540B99C32B1}" srcOrd="0" destOrd="0" presId="urn:microsoft.com/office/officeart/2005/8/layout/vList5"/>
    <dgm:cxn modelId="{A862F072-7B50-46C3-AEA7-609E23D8AAB9}" srcId="{104674E8-B800-44ED-A31B-B14DB6558050}" destId="{BB9ED0C0-9A80-4EB7-B998-904F698DB1F6}" srcOrd="0" destOrd="0" parTransId="{D23D97E4-A185-49DA-BE1A-665C1D23A724}" sibTransId="{93F23A3A-CA9C-43B3-8997-DC580FA26992}"/>
    <dgm:cxn modelId="{D14ADBD4-F0A7-433C-BCD1-99B1112036B5}" type="presOf" srcId="{5536574A-F85A-498E-B06E-7E1D281D72C1}" destId="{E3EC3A43-9CA8-490A-9989-69490B2F7C1C}" srcOrd="0" destOrd="0" presId="urn:microsoft.com/office/officeart/2005/8/layout/vList5"/>
    <dgm:cxn modelId="{6652F059-FA72-4009-8EA3-A80D5104676C}" type="presOf" srcId="{BB9ED0C0-9A80-4EB7-B998-904F698DB1F6}" destId="{3ECB3DDE-DB64-4B5E-8E63-7D9F86708A78}" srcOrd="0" destOrd="0" presId="urn:microsoft.com/office/officeart/2005/8/layout/vList5"/>
    <dgm:cxn modelId="{F7E2238A-7BB0-4623-848A-DBE67C248C52}" type="presParOf" srcId="{D00C8EBD-0FB4-4453-B3CE-B540B99C32B1}" destId="{4DCD541F-C7DD-4545-9619-FFF78953343E}" srcOrd="0" destOrd="0" presId="urn:microsoft.com/office/officeart/2005/8/layout/vList5"/>
    <dgm:cxn modelId="{239ECF7B-947C-4581-B147-55DE559300BD}" type="presParOf" srcId="{4DCD541F-C7DD-4545-9619-FFF78953343E}" destId="{3ECB3DDE-DB64-4B5E-8E63-7D9F86708A78}" srcOrd="0" destOrd="0" presId="urn:microsoft.com/office/officeart/2005/8/layout/vList5"/>
    <dgm:cxn modelId="{8240BD10-8DD9-4036-8136-96941B5ABE90}" type="presParOf" srcId="{4DCD541F-C7DD-4545-9619-FFF78953343E}" destId="{E3EC3A43-9CA8-490A-9989-69490B2F7C1C}" srcOrd="1" destOrd="0" presId="urn:microsoft.com/office/officeart/2005/8/layout/vList5"/>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B41749D1-2BEE-476C-B936-9D67186C0544}"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E03F7527-C1CE-46A2-B9C8-7036180CAEE5}">
      <dgm:prSet phldrT="[Metin]"/>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dgm:spPr>
      <dgm:t>
        <a:bodyPr/>
        <a:lstStyle/>
        <a:p>
          <a:r>
            <a:rPr lang="tr-TR"/>
            <a:t>%88,4</a:t>
          </a:r>
        </a:p>
      </dgm:t>
    </dgm:pt>
    <dgm:pt modelId="{30171B36-18CB-4F36-BEEE-D25D6B926E01}" type="parTrans" cxnId="{C8022ED2-5D75-4858-9FAA-6338B72E8435}">
      <dgm:prSet/>
      <dgm:spPr/>
      <dgm:t>
        <a:bodyPr/>
        <a:lstStyle/>
        <a:p>
          <a:endParaRPr lang="tr-TR"/>
        </a:p>
      </dgm:t>
    </dgm:pt>
    <dgm:pt modelId="{A28142C9-6F36-455A-A976-0BF2C1632726}" type="sibTrans" cxnId="{C8022ED2-5D75-4858-9FAA-6338B72E8435}">
      <dgm:prSet/>
      <dgm:spPr/>
      <dgm:t>
        <a:bodyPr/>
        <a:lstStyle/>
        <a:p>
          <a:endParaRPr lang="tr-TR"/>
        </a:p>
      </dgm:t>
    </dgm:pt>
    <dgm:pt modelId="{3D976C4F-6FC4-40A4-A330-BE3EC8B097BB}">
      <dgm:prSet phldrT="[Metin]"/>
      <dgm:spPr/>
      <dgm:t>
        <a:bodyPr/>
        <a:lstStyle/>
        <a:p>
          <a:pPr algn="just"/>
          <a:r>
            <a:rPr lang="tr-TR" b="1"/>
            <a:t>H5.3- Fakülte, Yüksekokul, Meslek Yüksekokulları ile Öğrenci Topluluklarının Sosyal Sorumluluk Proje Sayısını Artırmak</a:t>
          </a:r>
        </a:p>
      </dgm:t>
    </dgm:pt>
    <dgm:pt modelId="{CC3B0912-7A75-4459-BFFC-C0B3DAAE326C}" type="parTrans" cxnId="{737E2FE7-14EB-4107-B262-757505241690}">
      <dgm:prSet/>
      <dgm:spPr/>
      <dgm:t>
        <a:bodyPr/>
        <a:lstStyle/>
        <a:p>
          <a:endParaRPr lang="tr-TR"/>
        </a:p>
      </dgm:t>
    </dgm:pt>
    <dgm:pt modelId="{1B9BD5DB-DF80-47D6-B667-ADE75F04F0A3}" type="sibTrans" cxnId="{737E2FE7-14EB-4107-B262-757505241690}">
      <dgm:prSet/>
      <dgm:spPr/>
      <dgm:t>
        <a:bodyPr/>
        <a:lstStyle/>
        <a:p>
          <a:endParaRPr lang="tr-TR"/>
        </a:p>
      </dgm:t>
    </dgm:pt>
    <dgm:pt modelId="{DF8B25C4-ECD7-4273-9DC9-B6193F5EDBC8}" type="pres">
      <dgm:prSet presAssocID="{B41749D1-2BEE-476C-B936-9D67186C0544}" presName="Name0" presStyleCnt="0">
        <dgm:presLayoutVars>
          <dgm:dir/>
          <dgm:animLvl val="lvl"/>
          <dgm:resizeHandles val="exact"/>
        </dgm:presLayoutVars>
      </dgm:prSet>
      <dgm:spPr/>
      <dgm:t>
        <a:bodyPr/>
        <a:lstStyle/>
        <a:p>
          <a:endParaRPr lang="tr-TR"/>
        </a:p>
      </dgm:t>
    </dgm:pt>
    <dgm:pt modelId="{BE2D9998-F283-4FFC-95E3-138446C676C1}" type="pres">
      <dgm:prSet presAssocID="{E03F7527-C1CE-46A2-B9C8-7036180CAEE5}" presName="linNode" presStyleCnt="0"/>
      <dgm:spPr/>
    </dgm:pt>
    <dgm:pt modelId="{7D03CB21-0643-468F-A874-21AAC2CE3613}" type="pres">
      <dgm:prSet presAssocID="{E03F7527-C1CE-46A2-B9C8-7036180CAEE5}" presName="parentText" presStyleLbl="node1" presStyleIdx="0" presStyleCnt="1">
        <dgm:presLayoutVars>
          <dgm:chMax val="1"/>
          <dgm:bulletEnabled val="1"/>
        </dgm:presLayoutVars>
      </dgm:prSet>
      <dgm:spPr/>
      <dgm:t>
        <a:bodyPr/>
        <a:lstStyle/>
        <a:p>
          <a:endParaRPr lang="tr-TR"/>
        </a:p>
      </dgm:t>
    </dgm:pt>
    <dgm:pt modelId="{E21468F3-57D0-41C5-807F-2985C70BAD19}" type="pres">
      <dgm:prSet presAssocID="{E03F7527-C1CE-46A2-B9C8-7036180CAEE5}" presName="descendantText" presStyleLbl="alignAccFollowNode1" presStyleIdx="0" presStyleCnt="1">
        <dgm:presLayoutVars>
          <dgm:bulletEnabled val="1"/>
        </dgm:presLayoutVars>
      </dgm:prSet>
      <dgm:spPr/>
      <dgm:t>
        <a:bodyPr/>
        <a:lstStyle/>
        <a:p>
          <a:endParaRPr lang="tr-TR"/>
        </a:p>
      </dgm:t>
    </dgm:pt>
  </dgm:ptLst>
  <dgm:cxnLst>
    <dgm:cxn modelId="{7210EFBB-7A52-4451-994E-5C1A8DD15E43}" type="presOf" srcId="{E03F7527-C1CE-46A2-B9C8-7036180CAEE5}" destId="{7D03CB21-0643-468F-A874-21AAC2CE3613}" srcOrd="0" destOrd="0" presId="urn:microsoft.com/office/officeart/2005/8/layout/vList5"/>
    <dgm:cxn modelId="{204B71C2-CE88-4B2F-ACA3-02D6601F15F7}" type="presOf" srcId="{B41749D1-2BEE-476C-B936-9D67186C0544}" destId="{DF8B25C4-ECD7-4273-9DC9-B6193F5EDBC8}" srcOrd="0" destOrd="0" presId="urn:microsoft.com/office/officeart/2005/8/layout/vList5"/>
    <dgm:cxn modelId="{737E2FE7-14EB-4107-B262-757505241690}" srcId="{E03F7527-C1CE-46A2-B9C8-7036180CAEE5}" destId="{3D976C4F-6FC4-40A4-A330-BE3EC8B097BB}" srcOrd="0" destOrd="0" parTransId="{CC3B0912-7A75-4459-BFFC-C0B3DAAE326C}" sibTransId="{1B9BD5DB-DF80-47D6-B667-ADE75F04F0A3}"/>
    <dgm:cxn modelId="{C8022ED2-5D75-4858-9FAA-6338B72E8435}" srcId="{B41749D1-2BEE-476C-B936-9D67186C0544}" destId="{E03F7527-C1CE-46A2-B9C8-7036180CAEE5}" srcOrd="0" destOrd="0" parTransId="{30171B36-18CB-4F36-BEEE-D25D6B926E01}" sibTransId="{A28142C9-6F36-455A-A976-0BF2C1632726}"/>
    <dgm:cxn modelId="{AD03E41C-A29D-469D-80FD-92C1BFC31AFE}" type="presOf" srcId="{3D976C4F-6FC4-40A4-A330-BE3EC8B097BB}" destId="{E21468F3-57D0-41C5-807F-2985C70BAD19}" srcOrd="0" destOrd="0" presId="urn:microsoft.com/office/officeart/2005/8/layout/vList5"/>
    <dgm:cxn modelId="{9853EEAA-6B4C-4B9D-B10C-859C5E9A29A2}" type="presParOf" srcId="{DF8B25C4-ECD7-4273-9DC9-B6193F5EDBC8}" destId="{BE2D9998-F283-4FFC-95E3-138446C676C1}" srcOrd="0" destOrd="0" presId="urn:microsoft.com/office/officeart/2005/8/layout/vList5"/>
    <dgm:cxn modelId="{8E1A0F33-6BE3-4B40-B891-25DCF958A85A}" type="presParOf" srcId="{BE2D9998-F283-4FFC-95E3-138446C676C1}" destId="{7D03CB21-0643-468F-A874-21AAC2CE3613}" srcOrd="0" destOrd="0" presId="urn:microsoft.com/office/officeart/2005/8/layout/vList5"/>
    <dgm:cxn modelId="{5ADB8F02-07E7-4B4A-9EBC-81017A0FB5D5}" type="presParOf" srcId="{BE2D9998-F283-4FFC-95E3-138446C676C1}" destId="{E21468F3-57D0-41C5-807F-2985C70BAD19}" srcOrd="1" destOrd="0" presId="urn:microsoft.com/office/officeart/2005/8/layout/vList5"/>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74C7A240-1A8E-4E82-BD3E-A8AF7BB759D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EDDFEBE9-1DF6-494C-B5E5-7763E4004FBC}">
      <dgm:prSet phldrT="[Metin]"/>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dgm:spPr>
      <dgm:t>
        <a:bodyPr/>
        <a:lstStyle/>
        <a:p>
          <a:r>
            <a:rPr lang="tr-TR"/>
            <a:t>%100</a:t>
          </a:r>
        </a:p>
      </dgm:t>
    </dgm:pt>
    <dgm:pt modelId="{4505D3F3-5A59-46F8-87AA-9D1295888A3E}" type="parTrans" cxnId="{0591DD92-0CC8-4B63-AFD9-438A70BA7532}">
      <dgm:prSet/>
      <dgm:spPr/>
      <dgm:t>
        <a:bodyPr/>
        <a:lstStyle/>
        <a:p>
          <a:endParaRPr lang="tr-TR"/>
        </a:p>
      </dgm:t>
    </dgm:pt>
    <dgm:pt modelId="{1EA89DAF-E617-43DE-8C01-B6321F04762E}" type="sibTrans" cxnId="{0591DD92-0CC8-4B63-AFD9-438A70BA7532}">
      <dgm:prSet/>
      <dgm:spPr/>
      <dgm:t>
        <a:bodyPr/>
        <a:lstStyle/>
        <a:p>
          <a:endParaRPr lang="tr-TR"/>
        </a:p>
      </dgm:t>
    </dgm:pt>
    <dgm:pt modelId="{DB2561F5-4E49-41FB-B57D-888DCBD29C52}">
      <dgm:prSet phldrT="[Metin]"/>
      <dgm:spPr/>
      <dgm:t>
        <a:bodyPr/>
        <a:lstStyle/>
        <a:p>
          <a:pPr algn="just"/>
          <a:r>
            <a:rPr lang="tr-TR" b="1"/>
            <a:t>H5.4- Hayat Boyu Öğrenme Kapsamında Düzenlenen Eğitim/Kurs Sayısını Artırmak</a:t>
          </a:r>
        </a:p>
      </dgm:t>
    </dgm:pt>
    <dgm:pt modelId="{83576E66-F84F-4997-9B92-109673C5AF0C}" type="parTrans" cxnId="{F9BC8DF7-29FA-4F4F-9A25-89BA52CBF806}">
      <dgm:prSet/>
      <dgm:spPr/>
      <dgm:t>
        <a:bodyPr/>
        <a:lstStyle/>
        <a:p>
          <a:endParaRPr lang="tr-TR"/>
        </a:p>
      </dgm:t>
    </dgm:pt>
    <dgm:pt modelId="{DF274DB3-6308-496A-9CB9-D8F634CFE0CA}" type="sibTrans" cxnId="{F9BC8DF7-29FA-4F4F-9A25-89BA52CBF806}">
      <dgm:prSet/>
      <dgm:spPr/>
      <dgm:t>
        <a:bodyPr/>
        <a:lstStyle/>
        <a:p>
          <a:endParaRPr lang="tr-TR"/>
        </a:p>
      </dgm:t>
    </dgm:pt>
    <dgm:pt modelId="{C9BD4B97-FC76-4C06-9281-5251DAFA0706}" type="pres">
      <dgm:prSet presAssocID="{74C7A240-1A8E-4E82-BD3E-A8AF7BB759DA}" presName="Name0" presStyleCnt="0">
        <dgm:presLayoutVars>
          <dgm:dir/>
          <dgm:animLvl val="lvl"/>
          <dgm:resizeHandles val="exact"/>
        </dgm:presLayoutVars>
      </dgm:prSet>
      <dgm:spPr/>
      <dgm:t>
        <a:bodyPr/>
        <a:lstStyle/>
        <a:p>
          <a:endParaRPr lang="tr-TR"/>
        </a:p>
      </dgm:t>
    </dgm:pt>
    <dgm:pt modelId="{FF0578A3-5E5D-40A9-9D3A-F56DDC9C5DC4}" type="pres">
      <dgm:prSet presAssocID="{EDDFEBE9-1DF6-494C-B5E5-7763E4004FBC}" presName="linNode" presStyleCnt="0"/>
      <dgm:spPr/>
    </dgm:pt>
    <dgm:pt modelId="{87ED2AEB-8BD9-4D55-8447-CFA47BCCB3B9}" type="pres">
      <dgm:prSet presAssocID="{EDDFEBE9-1DF6-494C-B5E5-7763E4004FBC}" presName="parentText" presStyleLbl="node1" presStyleIdx="0" presStyleCnt="1" custScaleX="95813">
        <dgm:presLayoutVars>
          <dgm:chMax val="1"/>
          <dgm:bulletEnabled val="1"/>
        </dgm:presLayoutVars>
      </dgm:prSet>
      <dgm:spPr/>
      <dgm:t>
        <a:bodyPr/>
        <a:lstStyle/>
        <a:p>
          <a:endParaRPr lang="tr-TR"/>
        </a:p>
      </dgm:t>
    </dgm:pt>
    <dgm:pt modelId="{356A4ED8-8D07-4F51-A772-68AB7ABF65F5}" type="pres">
      <dgm:prSet presAssocID="{EDDFEBE9-1DF6-494C-B5E5-7763E4004FBC}" presName="descendantText" presStyleLbl="alignAccFollowNode1" presStyleIdx="0" presStyleCnt="1">
        <dgm:presLayoutVars>
          <dgm:bulletEnabled val="1"/>
        </dgm:presLayoutVars>
      </dgm:prSet>
      <dgm:spPr/>
      <dgm:t>
        <a:bodyPr/>
        <a:lstStyle/>
        <a:p>
          <a:endParaRPr lang="tr-TR"/>
        </a:p>
      </dgm:t>
    </dgm:pt>
  </dgm:ptLst>
  <dgm:cxnLst>
    <dgm:cxn modelId="{F9BC8DF7-29FA-4F4F-9A25-89BA52CBF806}" srcId="{EDDFEBE9-1DF6-494C-B5E5-7763E4004FBC}" destId="{DB2561F5-4E49-41FB-B57D-888DCBD29C52}" srcOrd="0" destOrd="0" parTransId="{83576E66-F84F-4997-9B92-109673C5AF0C}" sibTransId="{DF274DB3-6308-496A-9CB9-D8F634CFE0CA}"/>
    <dgm:cxn modelId="{CE9B184C-3622-4079-8C67-8BCE9E26F1DC}" type="presOf" srcId="{DB2561F5-4E49-41FB-B57D-888DCBD29C52}" destId="{356A4ED8-8D07-4F51-A772-68AB7ABF65F5}" srcOrd="0" destOrd="0" presId="urn:microsoft.com/office/officeart/2005/8/layout/vList5"/>
    <dgm:cxn modelId="{0591DD92-0CC8-4B63-AFD9-438A70BA7532}" srcId="{74C7A240-1A8E-4E82-BD3E-A8AF7BB759DA}" destId="{EDDFEBE9-1DF6-494C-B5E5-7763E4004FBC}" srcOrd="0" destOrd="0" parTransId="{4505D3F3-5A59-46F8-87AA-9D1295888A3E}" sibTransId="{1EA89DAF-E617-43DE-8C01-B6321F04762E}"/>
    <dgm:cxn modelId="{8BB64160-6D85-4747-A87F-D2BC948305EB}" type="presOf" srcId="{EDDFEBE9-1DF6-494C-B5E5-7763E4004FBC}" destId="{87ED2AEB-8BD9-4D55-8447-CFA47BCCB3B9}" srcOrd="0" destOrd="0" presId="urn:microsoft.com/office/officeart/2005/8/layout/vList5"/>
    <dgm:cxn modelId="{BDBB01D7-FE9E-432B-9999-BD09FC74C549}" type="presOf" srcId="{74C7A240-1A8E-4E82-BD3E-A8AF7BB759DA}" destId="{C9BD4B97-FC76-4C06-9281-5251DAFA0706}" srcOrd="0" destOrd="0" presId="urn:microsoft.com/office/officeart/2005/8/layout/vList5"/>
    <dgm:cxn modelId="{7A00F8A9-3710-4AC7-944A-8586A93B8DA9}" type="presParOf" srcId="{C9BD4B97-FC76-4C06-9281-5251DAFA0706}" destId="{FF0578A3-5E5D-40A9-9D3A-F56DDC9C5DC4}" srcOrd="0" destOrd="0" presId="urn:microsoft.com/office/officeart/2005/8/layout/vList5"/>
    <dgm:cxn modelId="{EDCCBB73-D2A0-4C5B-90BD-7E299B7AF9A4}" type="presParOf" srcId="{FF0578A3-5E5D-40A9-9D3A-F56DDC9C5DC4}" destId="{87ED2AEB-8BD9-4D55-8447-CFA47BCCB3B9}" srcOrd="0" destOrd="0" presId="urn:microsoft.com/office/officeart/2005/8/layout/vList5"/>
    <dgm:cxn modelId="{9858B107-E919-4D44-8B90-168C04E5C793}" type="presParOf" srcId="{FF0578A3-5E5D-40A9-9D3A-F56DDC9C5DC4}" destId="{356A4ED8-8D07-4F51-A772-68AB7ABF65F5}" srcOrd="1" destOrd="0" presId="urn:microsoft.com/office/officeart/2005/8/layout/vList5"/>
  </dgm:cxnLst>
  <dgm:bg/>
  <dgm:whole/>
  <dgm:extLst>
    <a:ext uri="http://schemas.microsoft.com/office/drawing/2008/diagram">
      <dsp:dataModelExt xmlns:dsp="http://schemas.microsoft.com/office/drawing/2008/diagram" relId="rId18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A58F5F-7868-4338-9868-7877A99F059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91B2FD36-41F4-4DAC-A228-C93E30A40559}">
      <dgm:prSet phldrT="[Metin]"/>
      <dgm:spPr/>
      <dgm:t>
        <a:bodyPr/>
        <a:lstStyle/>
        <a:p>
          <a:r>
            <a:rPr lang="tr-TR"/>
            <a:t>%74,8</a:t>
          </a:r>
        </a:p>
      </dgm:t>
    </dgm:pt>
    <dgm:pt modelId="{C968A1B1-27E6-4FB3-B9FF-EAF60A6F9312}" type="parTrans" cxnId="{C8622074-7D92-467D-BADE-B14ADAD49D4A}">
      <dgm:prSet/>
      <dgm:spPr/>
      <dgm:t>
        <a:bodyPr/>
        <a:lstStyle/>
        <a:p>
          <a:endParaRPr lang="tr-TR"/>
        </a:p>
      </dgm:t>
    </dgm:pt>
    <dgm:pt modelId="{1BACDFD8-4C1A-4DCF-A214-3FA36A60D0DC}" type="sibTrans" cxnId="{C8622074-7D92-467D-BADE-B14ADAD49D4A}">
      <dgm:prSet/>
      <dgm:spPr/>
      <dgm:t>
        <a:bodyPr/>
        <a:lstStyle/>
        <a:p>
          <a:endParaRPr lang="tr-TR"/>
        </a:p>
      </dgm:t>
    </dgm:pt>
    <dgm:pt modelId="{E016EEAF-C4E5-47D6-A4D6-05E699939273}">
      <dgm:prSet phldrT="[Metin]"/>
      <dgm:spPr/>
      <dgm:t>
        <a:bodyPr/>
        <a:lstStyle/>
        <a:p>
          <a:pPr algn="just"/>
          <a:r>
            <a:rPr lang="tr-TR" b="1">
              <a:solidFill>
                <a:sysClr val="windowText" lastClr="000000">
                  <a:hueOff val="0"/>
                  <a:satOff val="0"/>
                  <a:lumOff val="0"/>
                  <a:alphaOff val="0"/>
                </a:sysClr>
              </a:solidFill>
              <a:latin typeface="Calibri" panose="020F0502020204030204"/>
              <a:ea typeface="+mn-ea"/>
              <a:cs typeface="+mn-cs"/>
            </a:rPr>
            <a:t>H1.2-Mevcut eğitim-öğretim programlarında çağın gerektirdiği yenilikleri ve kaliteyi sağlayacak öğrenci merkezli uygulamaları artırmak</a:t>
          </a:r>
          <a:endParaRPr lang="tr-TR" b="1"/>
        </a:p>
      </dgm:t>
    </dgm:pt>
    <dgm:pt modelId="{A7621DD6-7153-48F2-9679-0DC3E1BE7804}" type="parTrans" cxnId="{D7A7C470-1351-4E85-ACDB-E053DC736DCF}">
      <dgm:prSet/>
      <dgm:spPr/>
      <dgm:t>
        <a:bodyPr/>
        <a:lstStyle/>
        <a:p>
          <a:endParaRPr lang="tr-TR"/>
        </a:p>
      </dgm:t>
    </dgm:pt>
    <dgm:pt modelId="{B434725E-3753-4893-9470-DA7C84984968}" type="sibTrans" cxnId="{D7A7C470-1351-4E85-ACDB-E053DC736DCF}">
      <dgm:prSet/>
      <dgm:spPr/>
      <dgm:t>
        <a:bodyPr/>
        <a:lstStyle/>
        <a:p>
          <a:endParaRPr lang="tr-TR"/>
        </a:p>
      </dgm:t>
    </dgm:pt>
    <dgm:pt modelId="{2472E2D0-28CE-453F-851F-87C5C88A5468}" type="pres">
      <dgm:prSet presAssocID="{B6A58F5F-7868-4338-9868-7877A99F0598}" presName="Name0" presStyleCnt="0">
        <dgm:presLayoutVars>
          <dgm:dir/>
          <dgm:animLvl val="lvl"/>
          <dgm:resizeHandles val="exact"/>
        </dgm:presLayoutVars>
      </dgm:prSet>
      <dgm:spPr/>
      <dgm:t>
        <a:bodyPr/>
        <a:lstStyle/>
        <a:p>
          <a:endParaRPr lang="tr-TR"/>
        </a:p>
      </dgm:t>
    </dgm:pt>
    <dgm:pt modelId="{50DA01D2-172D-4FC7-BF30-AC5AF4460FF3}" type="pres">
      <dgm:prSet presAssocID="{91B2FD36-41F4-4DAC-A228-C93E30A40559}" presName="linNode" presStyleCnt="0"/>
      <dgm:spPr/>
    </dgm:pt>
    <dgm:pt modelId="{305288E1-06F3-41FF-A659-BE752E9633F1}" type="pres">
      <dgm:prSet presAssocID="{91B2FD36-41F4-4DAC-A228-C93E30A40559}" presName="parentText" presStyleLbl="node1" presStyleIdx="0" presStyleCnt="1" custScaleX="86307" custScaleY="100000">
        <dgm:presLayoutVars>
          <dgm:chMax val="1"/>
          <dgm:bulletEnabled val="1"/>
        </dgm:presLayoutVars>
      </dgm:prSet>
      <dgm:spPr/>
      <dgm:t>
        <a:bodyPr/>
        <a:lstStyle/>
        <a:p>
          <a:endParaRPr lang="tr-TR"/>
        </a:p>
      </dgm:t>
    </dgm:pt>
    <dgm:pt modelId="{86CC80A7-AF6E-485D-9760-6414C7336866}" type="pres">
      <dgm:prSet presAssocID="{91B2FD36-41F4-4DAC-A228-C93E30A40559}" presName="descendantText" presStyleLbl="alignAccFollowNode1" presStyleIdx="0" presStyleCnt="1" custScaleX="109844">
        <dgm:presLayoutVars>
          <dgm:bulletEnabled val="1"/>
        </dgm:presLayoutVars>
      </dgm:prSet>
      <dgm:spPr/>
      <dgm:t>
        <a:bodyPr/>
        <a:lstStyle/>
        <a:p>
          <a:endParaRPr lang="tr-TR"/>
        </a:p>
      </dgm:t>
    </dgm:pt>
  </dgm:ptLst>
  <dgm:cxnLst>
    <dgm:cxn modelId="{D7A7C470-1351-4E85-ACDB-E053DC736DCF}" srcId="{91B2FD36-41F4-4DAC-A228-C93E30A40559}" destId="{E016EEAF-C4E5-47D6-A4D6-05E699939273}" srcOrd="0" destOrd="0" parTransId="{A7621DD6-7153-48F2-9679-0DC3E1BE7804}" sibTransId="{B434725E-3753-4893-9470-DA7C84984968}"/>
    <dgm:cxn modelId="{C8622074-7D92-467D-BADE-B14ADAD49D4A}" srcId="{B6A58F5F-7868-4338-9868-7877A99F0598}" destId="{91B2FD36-41F4-4DAC-A228-C93E30A40559}" srcOrd="0" destOrd="0" parTransId="{C968A1B1-27E6-4FB3-B9FF-EAF60A6F9312}" sibTransId="{1BACDFD8-4C1A-4DCF-A214-3FA36A60D0DC}"/>
    <dgm:cxn modelId="{8D77B8FF-0C41-4D27-9C04-F074F0110F4A}" type="presOf" srcId="{E016EEAF-C4E5-47D6-A4D6-05E699939273}" destId="{86CC80A7-AF6E-485D-9760-6414C7336866}" srcOrd="0" destOrd="0" presId="urn:microsoft.com/office/officeart/2005/8/layout/vList5"/>
    <dgm:cxn modelId="{158F3337-A5A8-42BE-A68E-1BF93B255CEC}" type="presOf" srcId="{91B2FD36-41F4-4DAC-A228-C93E30A40559}" destId="{305288E1-06F3-41FF-A659-BE752E9633F1}" srcOrd="0" destOrd="0" presId="urn:microsoft.com/office/officeart/2005/8/layout/vList5"/>
    <dgm:cxn modelId="{3D5725B0-7AC0-4164-B2FA-3CB2F3143509}" type="presOf" srcId="{B6A58F5F-7868-4338-9868-7877A99F0598}" destId="{2472E2D0-28CE-453F-851F-87C5C88A5468}" srcOrd="0" destOrd="0" presId="urn:microsoft.com/office/officeart/2005/8/layout/vList5"/>
    <dgm:cxn modelId="{B0B03C38-35E8-4A6E-89AC-95DD7A09681D}" type="presParOf" srcId="{2472E2D0-28CE-453F-851F-87C5C88A5468}" destId="{50DA01D2-172D-4FC7-BF30-AC5AF4460FF3}" srcOrd="0" destOrd="0" presId="urn:microsoft.com/office/officeart/2005/8/layout/vList5"/>
    <dgm:cxn modelId="{FB22DFE8-5140-4357-9B97-F28A7E88B6A6}" type="presParOf" srcId="{50DA01D2-172D-4FC7-BF30-AC5AF4460FF3}" destId="{305288E1-06F3-41FF-A659-BE752E9633F1}" srcOrd="0" destOrd="0" presId="urn:microsoft.com/office/officeart/2005/8/layout/vList5"/>
    <dgm:cxn modelId="{CEF33CD6-AB01-47AB-B6FE-148C60D78B97}" type="presParOf" srcId="{50DA01D2-172D-4FC7-BF30-AC5AF4460FF3}" destId="{86CC80A7-AF6E-485D-9760-6414C7336866}"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80D56C0D-05BA-489E-8EDF-19A9AC068D4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0A2324D2-0AE8-494A-BB0B-8883F78B5B85}">
      <dgm:prSet phldrT="[Metin]" custT="1"/>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dgm:spPr>
      <dgm:t>
        <a:bodyPr/>
        <a:lstStyle/>
        <a:p>
          <a:r>
            <a:rPr lang="tr-TR" sz="6400"/>
            <a:t>%50</a:t>
          </a:r>
        </a:p>
      </dgm:t>
    </dgm:pt>
    <dgm:pt modelId="{AE4AA1E2-2EEB-49E7-9009-1737A9A7603F}" type="parTrans" cxnId="{4046AC43-F634-4518-A2EC-12C50C974BCA}">
      <dgm:prSet/>
      <dgm:spPr/>
      <dgm:t>
        <a:bodyPr/>
        <a:lstStyle/>
        <a:p>
          <a:endParaRPr lang="tr-TR"/>
        </a:p>
      </dgm:t>
    </dgm:pt>
    <dgm:pt modelId="{06B20CF3-E495-4046-ABAF-2C4644D626D7}" type="sibTrans" cxnId="{4046AC43-F634-4518-A2EC-12C50C974BCA}">
      <dgm:prSet/>
      <dgm:spPr/>
      <dgm:t>
        <a:bodyPr/>
        <a:lstStyle/>
        <a:p>
          <a:endParaRPr lang="tr-TR"/>
        </a:p>
      </dgm:t>
    </dgm:pt>
    <dgm:pt modelId="{4EF0FA49-AE4E-4000-8D82-15DBD080AEEB}">
      <dgm:prSet phldrT="[Metin]"/>
      <dgm:spPr/>
      <dgm:t>
        <a:bodyPr/>
        <a:lstStyle/>
        <a:p>
          <a:pPr algn="just"/>
          <a:r>
            <a:rPr lang="tr-TR" b="1"/>
            <a:t>H5.5- Sürdürülebilir ve İklim Dostu Kampüs Dönüşümü Kapsamında GreenMetric Türkiye Sıralamasında İlk 20’de/Dünya Sıralamasında ise İlk 200 Üniversite İçerisinde Yer Almak</a:t>
          </a:r>
        </a:p>
      </dgm:t>
    </dgm:pt>
    <dgm:pt modelId="{A13450A7-6875-4FC9-9E21-74A1C3012240}" type="parTrans" cxnId="{B5890A4B-6121-4D3A-ACF7-A684E7E390F0}">
      <dgm:prSet/>
      <dgm:spPr/>
      <dgm:t>
        <a:bodyPr/>
        <a:lstStyle/>
        <a:p>
          <a:endParaRPr lang="tr-TR"/>
        </a:p>
      </dgm:t>
    </dgm:pt>
    <dgm:pt modelId="{0151586A-1B7C-4F3B-A333-5B9B9BE18790}" type="sibTrans" cxnId="{B5890A4B-6121-4D3A-ACF7-A684E7E390F0}">
      <dgm:prSet/>
      <dgm:spPr/>
      <dgm:t>
        <a:bodyPr/>
        <a:lstStyle/>
        <a:p>
          <a:endParaRPr lang="tr-TR"/>
        </a:p>
      </dgm:t>
    </dgm:pt>
    <dgm:pt modelId="{31D68254-13ED-4FAC-8822-296C94510E47}" type="pres">
      <dgm:prSet presAssocID="{80D56C0D-05BA-489E-8EDF-19A9AC068D48}" presName="Name0" presStyleCnt="0">
        <dgm:presLayoutVars>
          <dgm:dir/>
          <dgm:animLvl val="lvl"/>
          <dgm:resizeHandles val="exact"/>
        </dgm:presLayoutVars>
      </dgm:prSet>
      <dgm:spPr/>
      <dgm:t>
        <a:bodyPr/>
        <a:lstStyle/>
        <a:p>
          <a:endParaRPr lang="tr-TR"/>
        </a:p>
      </dgm:t>
    </dgm:pt>
    <dgm:pt modelId="{5D0E3F12-0927-43F2-AB62-2826F51FD5AA}" type="pres">
      <dgm:prSet presAssocID="{0A2324D2-0AE8-494A-BB0B-8883F78B5B85}" presName="linNode" presStyleCnt="0"/>
      <dgm:spPr/>
    </dgm:pt>
    <dgm:pt modelId="{DE02A7D0-B90C-4486-935C-A732A41D7E7E}" type="pres">
      <dgm:prSet presAssocID="{0A2324D2-0AE8-494A-BB0B-8883F78B5B85}" presName="parentText" presStyleLbl="node1" presStyleIdx="0" presStyleCnt="1" custLinFactNeighborX="-1320" custLinFactNeighborY="-598">
        <dgm:presLayoutVars>
          <dgm:chMax val="1"/>
          <dgm:bulletEnabled val="1"/>
        </dgm:presLayoutVars>
      </dgm:prSet>
      <dgm:spPr/>
      <dgm:t>
        <a:bodyPr/>
        <a:lstStyle/>
        <a:p>
          <a:endParaRPr lang="tr-TR"/>
        </a:p>
      </dgm:t>
    </dgm:pt>
    <dgm:pt modelId="{1C7C277A-63EA-453C-B64B-58614D5F61FF}" type="pres">
      <dgm:prSet presAssocID="{0A2324D2-0AE8-494A-BB0B-8883F78B5B85}" presName="descendantText" presStyleLbl="alignAccFollowNode1" presStyleIdx="0" presStyleCnt="1">
        <dgm:presLayoutVars>
          <dgm:bulletEnabled val="1"/>
        </dgm:presLayoutVars>
      </dgm:prSet>
      <dgm:spPr/>
      <dgm:t>
        <a:bodyPr/>
        <a:lstStyle/>
        <a:p>
          <a:endParaRPr lang="tr-TR"/>
        </a:p>
      </dgm:t>
    </dgm:pt>
  </dgm:ptLst>
  <dgm:cxnLst>
    <dgm:cxn modelId="{4046AC43-F634-4518-A2EC-12C50C974BCA}" srcId="{80D56C0D-05BA-489E-8EDF-19A9AC068D48}" destId="{0A2324D2-0AE8-494A-BB0B-8883F78B5B85}" srcOrd="0" destOrd="0" parTransId="{AE4AA1E2-2EEB-49E7-9009-1737A9A7603F}" sibTransId="{06B20CF3-E495-4046-ABAF-2C4644D626D7}"/>
    <dgm:cxn modelId="{86694392-D9CE-4F53-B1A0-59B98190F1B3}" type="presOf" srcId="{80D56C0D-05BA-489E-8EDF-19A9AC068D48}" destId="{31D68254-13ED-4FAC-8822-296C94510E47}" srcOrd="0" destOrd="0" presId="urn:microsoft.com/office/officeart/2005/8/layout/vList5"/>
    <dgm:cxn modelId="{B5890A4B-6121-4D3A-ACF7-A684E7E390F0}" srcId="{0A2324D2-0AE8-494A-BB0B-8883F78B5B85}" destId="{4EF0FA49-AE4E-4000-8D82-15DBD080AEEB}" srcOrd="0" destOrd="0" parTransId="{A13450A7-6875-4FC9-9E21-74A1C3012240}" sibTransId="{0151586A-1B7C-4F3B-A333-5B9B9BE18790}"/>
    <dgm:cxn modelId="{0D80E1A4-5D71-442C-92D7-27F67BE53173}" type="presOf" srcId="{0A2324D2-0AE8-494A-BB0B-8883F78B5B85}" destId="{DE02A7D0-B90C-4486-935C-A732A41D7E7E}" srcOrd="0" destOrd="0" presId="urn:microsoft.com/office/officeart/2005/8/layout/vList5"/>
    <dgm:cxn modelId="{7780A912-8FD2-4684-BB1F-B34815BC7893}" type="presOf" srcId="{4EF0FA49-AE4E-4000-8D82-15DBD080AEEB}" destId="{1C7C277A-63EA-453C-B64B-58614D5F61FF}" srcOrd="0" destOrd="0" presId="urn:microsoft.com/office/officeart/2005/8/layout/vList5"/>
    <dgm:cxn modelId="{1D13D37F-E2E0-4BFF-B6E9-B1A3687DB1DF}" type="presParOf" srcId="{31D68254-13ED-4FAC-8822-296C94510E47}" destId="{5D0E3F12-0927-43F2-AB62-2826F51FD5AA}" srcOrd="0" destOrd="0" presId="urn:microsoft.com/office/officeart/2005/8/layout/vList5"/>
    <dgm:cxn modelId="{A97D2CBF-B0B8-4E77-B86F-55C08EFCEEF9}" type="presParOf" srcId="{5D0E3F12-0927-43F2-AB62-2826F51FD5AA}" destId="{DE02A7D0-B90C-4486-935C-A732A41D7E7E}" srcOrd="0" destOrd="0" presId="urn:microsoft.com/office/officeart/2005/8/layout/vList5"/>
    <dgm:cxn modelId="{D8EB919A-EC49-4C8C-B0F9-110582C345B5}" type="presParOf" srcId="{5D0E3F12-0927-43F2-AB62-2826F51FD5AA}" destId="{1C7C277A-63EA-453C-B64B-58614D5F61FF}" srcOrd="1" destOrd="0" presId="urn:microsoft.com/office/officeart/2005/8/layout/vList5"/>
  </dgm:cxnLst>
  <dgm:bg/>
  <dgm:whole/>
  <dgm:extLst>
    <a:ext uri="http://schemas.microsoft.com/office/drawing/2008/diagram">
      <dsp:dataModelExt xmlns:dsp="http://schemas.microsoft.com/office/drawing/2008/diagram" relId="rId19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B2DB327-E3F5-4E1C-8577-78EA4092E9C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13A32A04-9C50-4B48-A6E8-E8DA75B2290C}">
      <dgm:prSet phldrT="[Metin]"/>
      <dgm:spPr/>
      <dgm:t>
        <a:bodyPr/>
        <a:lstStyle/>
        <a:p>
          <a:r>
            <a:rPr lang="tr-TR"/>
            <a:t>%96,7</a:t>
          </a:r>
        </a:p>
      </dgm:t>
    </dgm:pt>
    <dgm:pt modelId="{CB37806A-0A47-48FF-A43E-EE3F9F89820D}" type="parTrans" cxnId="{BDE10139-2F39-42C4-BAD3-3EADB1F72035}">
      <dgm:prSet/>
      <dgm:spPr/>
      <dgm:t>
        <a:bodyPr/>
        <a:lstStyle/>
        <a:p>
          <a:endParaRPr lang="tr-TR"/>
        </a:p>
      </dgm:t>
    </dgm:pt>
    <dgm:pt modelId="{722A8EAC-9366-43C4-A41E-8C47F2E062E0}" type="sibTrans" cxnId="{BDE10139-2F39-42C4-BAD3-3EADB1F72035}">
      <dgm:prSet/>
      <dgm:spPr/>
      <dgm:t>
        <a:bodyPr/>
        <a:lstStyle/>
        <a:p>
          <a:endParaRPr lang="tr-TR"/>
        </a:p>
      </dgm:t>
    </dgm:pt>
    <dgm:pt modelId="{104F3BF2-BF72-44BD-953E-30C7EF2F9F97}">
      <dgm:prSet phldrT="[Metin]"/>
      <dgm:spPr/>
      <dgm:t>
        <a:bodyPr/>
        <a:lstStyle/>
        <a:p>
          <a:r>
            <a:rPr lang="tr-TR" b="1">
              <a:solidFill>
                <a:sysClr val="windowText" lastClr="000000">
                  <a:hueOff val="0"/>
                  <a:satOff val="0"/>
                  <a:lumOff val="0"/>
                  <a:alphaOff val="0"/>
                </a:sysClr>
              </a:solidFill>
              <a:latin typeface="Calibri" panose="020F0502020204030204"/>
              <a:ea typeface="+mn-ea"/>
              <a:cs typeface="+mn-cs"/>
            </a:rPr>
            <a:t>H1.3-Uluslararası iş birliklerini geliştirerek uluslararası öğretim elemanı ile öğrencilerin nicelik ve niteliğini artırmak</a:t>
          </a:r>
          <a:endParaRPr lang="tr-TR" b="1"/>
        </a:p>
      </dgm:t>
    </dgm:pt>
    <dgm:pt modelId="{E027DC31-D21B-43AF-B4E4-6D78EEF8DA5D}" type="parTrans" cxnId="{0F4026C0-7688-4416-BCCF-330587C3CC33}">
      <dgm:prSet/>
      <dgm:spPr/>
      <dgm:t>
        <a:bodyPr/>
        <a:lstStyle/>
        <a:p>
          <a:endParaRPr lang="tr-TR"/>
        </a:p>
      </dgm:t>
    </dgm:pt>
    <dgm:pt modelId="{5D9A2AC5-AA07-486B-A275-6D00674F28CA}" type="sibTrans" cxnId="{0F4026C0-7688-4416-BCCF-330587C3CC33}">
      <dgm:prSet/>
      <dgm:spPr/>
      <dgm:t>
        <a:bodyPr/>
        <a:lstStyle/>
        <a:p>
          <a:endParaRPr lang="tr-TR"/>
        </a:p>
      </dgm:t>
    </dgm:pt>
    <dgm:pt modelId="{B6BED438-16A5-412C-A0B0-AD1FDAED72F6}" type="pres">
      <dgm:prSet presAssocID="{2B2DB327-E3F5-4E1C-8577-78EA4092E9CF}" presName="Name0" presStyleCnt="0">
        <dgm:presLayoutVars>
          <dgm:dir/>
          <dgm:animLvl val="lvl"/>
          <dgm:resizeHandles val="exact"/>
        </dgm:presLayoutVars>
      </dgm:prSet>
      <dgm:spPr/>
      <dgm:t>
        <a:bodyPr/>
        <a:lstStyle/>
        <a:p>
          <a:endParaRPr lang="tr-TR"/>
        </a:p>
      </dgm:t>
    </dgm:pt>
    <dgm:pt modelId="{B1A4D48C-031D-49A7-AACE-DFEE0D0EBC52}" type="pres">
      <dgm:prSet presAssocID="{13A32A04-9C50-4B48-A6E8-E8DA75B2290C}" presName="linNode" presStyleCnt="0"/>
      <dgm:spPr/>
    </dgm:pt>
    <dgm:pt modelId="{1C2EFB39-3ACC-485A-9DCF-9294FA437182}" type="pres">
      <dgm:prSet presAssocID="{13A32A04-9C50-4B48-A6E8-E8DA75B2290C}" presName="parentText" presStyleLbl="node1" presStyleIdx="0" presStyleCnt="1">
        <dgm:presLayoutVars>
          <dgm:chMax val="1"/>
          <dgm:bulletEnabled val="1"/>
        </dgm:presLayoutVars>
      </dgm:prSet>
      <dgm:spPr/>
      <dgm:t>
        <a:bodyPr/>
        <a:lstStyle/>
        <a:p>
          <a:endParaRPr lang="tr-TR"/>
        </a:p>
      </dgm:t>
    </dgm:pt>
    <dgm:pt modelId="{1BA8FBEE-6FD0-47ED-BD4D-3432A33A97CC}" type="pres">
      <dgm:prSet presAssocID="{13A32A04-9C50-4B48-A6E8-E8DA75B2290C}" presName="descendantText" presStyleLbl="alignAccFollowNode1" presStyleIdx="0" presStyleCnt="1">
        <dgm:presLayoutVars>
          <dgm:bulletEnabled val="1"/>
        </dgm:presLayoutVars>
      </dgm:prSet>
      <dgm:spPr/>
      <dgm:t>
        <a:bodyPr/>
        <a:lstStyle/>
        <a:p>
          <a:endParaRPr lang="tr-TR"/>
        </a:p>
      </dgm:t>
    </dgm:pt>
  </dgm:ptLst>
  <dgm:cxnLst>
    <dgm:cxn modelId="{BDE10139-2F39-42C4-BAD3-3EADB1F72035}" srcId="{2B2DB327-E3F5-4E1C-8577-78EA4092E9CF}" destId="{13A32A04-9C50-4B48-A6E8-E8DA75B2290C}" srcOrd="0" destOrd="0" parTransId="{CB37806A-0A47-48FF-A43E-EE3F9F89820D}" sibTransId="{722A8EAC-9366-43C4-A41E-8C47F2E062E0}"/>
    <dgm:cxn modelId="{A1B6B980-C956-4198-8513-4E5F0DA85C14}" type="presOf" srcId="{2B2DB327-E3F5-4E1C-8577-78EA4092E9CF}" destId="{B6BED438-16A5-412C-A0B0-AD1FDAED72F6}" srcOrd="0" destOrd="0" presId="urn:microsoft.com/office/officeart/2005/8/layout/vList5"/>
    <dgm:cxn modelId="{35C16A1B-86EA-4DEA-BFA0-85F4EB7E85F6}" type="presOf" srcId="{13A32A04-9C50-4B48-A6E8-E8DA75B2290C}" destId="{1C2EFB39-3ACC-485A-9DCF-9294FA437182}" srcOrd="0" destOrd="0" presId="urn:microsoft.com/office/officeart/2005/8/layout/vList5"/>
    <dgm:cxn modelId="{A8E04D02-C326-431F-A78F-8A10891255A6}" type="presOf" srcId="{104F3BF2-BF72-44BD-953E-30C7EF2F9F97}" destId="{1BA8FBEE-6FD0-47ED-BD4D-3432A33A97CC}" srcOrd="0" destOrd="0" presId="urn:microsoft.com/office/officeart/2005/8/layout/vList5"/>
    <dgm:cxn modelId="{0F4026C0-7688-4416-BCCF-330587C3CC33}" srcId="{13A32A04-9C50-4B48-A6E8-E8DA75B2290C}" destId="{104F3BF2-BF72-44BD-953E-30C7EF2F9F97}" srcOrd="0" destOrd="0" parTransId="{E027DC31-D21B-43AF-B4E4-6D78EEF8DA5D}" sibTransId="{5D9A2AC5-AA07-486B-A275-6D00674F28CA}"/>
    <dgm:cxn modelId="{32E9232D-B1CA-4A12-9665-01F75CE4FA2E}" type="presParOf" srcId="{B6BED438-16A5-412C-A0B0-AD1FDAED72F6}" destId="{B1A4D48C-031D-49A7-AACE-DFEE0D0EBC52}" srcOrd="0" destOrd="0" presId="urn:microsoft.com/office/officeart/2005/8/layout/vList5"/>
    <dgm:cxn modelId="{4D569C95-CF1B-45E1-94C5-6273976F5509}" type="presParOf" srcId="{B1A4D48C-031D-49A7-AACE-DFEE0D0EBC52}" destId="{1C2EFB39-3ACC-485A-9DCF-9294FA437182}" srcOrd="0" destOrd="0" presId="urn:microsoft.com/office/officeart/2005/8/layout/vList5"/>
    <dgm:cxn modelId="{A704A732-5C95-4C34-BB6F-F3716AEF854A}" type="presParOf" srcId="{B1A4D48C-031D-49A7-AACE-DFEE0D0EBC52}" destId="{1BA8FBEE-6FD0-47ED-BD4D-3432A33A97CC}" srcOrd="1" destOrd="0" presId="urn:microsoft.com/office/officeart/2005/8/layout/vList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068D945-E744-4561-B239-EB7325B1480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FA5B80F9-9EC2-434B-B59E-3DD949BEC70B}">
      <dgm:prSet phldrT="[Metin]"/>
      <dgm:spPr/>
      <dgm:t>
        <a:bodyPr/>
        <a:lstStyle/>
        <a:p>
          <a:r>
            <a:rPr lang="tr-TR"/>
            <a:t>%100</a:t>
          </a:r>
        </a:p>
      </dgm:t>
    </dgm:pt>
    <dgm:pt modelId="{F9E9375D-71F4-4319-9709-C3FCE8823DC4}" type="parTrans" cxnId="{2144D755-C42F-40B8-85F0-A36D76750485}">
      <dgm:prSet/>
      <dgm:spPr/>
      <dgm:t>
        <a:bodyPr/>
        <a:lstStyle/>
        <a:p>
          <a:endParaRPr lang="tr-TR"/>
        </a:p>
      </dgm:t>
    </dgm:pt>
    <dgm:pt modelId="{7A5270D7-0692-4B5D-A62C-AD1232C146A0}" type="sibTrans" cxnId="{2144D755-C42F-40B8-85F0-A36D76750485}">
      <dgm:prSet/>
      <dgm:spPr/>
      <dgm:t>
        <a:bodyPr/>
        <a:lstStyle/>
        <a:p>
          <a:endParaRPr lang="tr-TR"/>
        </a:p>
      </dgm:t>
    </dgm:pt>
    <dgm:pt modelId="{9D8FA50C-0F62-4DDF-8868-D7610EC044EA}">
      <dgm:prSet phldrT="[Metin]"/>
      <dgm:spPr/>
      <dgm:t>
        <a:bodyPr/>
        <a:lstStyle/>
        <a:p>
          <a:r>
            <a:rPr lang="tr-TR" b="1">
              <a:solidFill>
                <a:sysClr val="windowText" lastClr="000000">
                  <a:hueOff val="0"/>
                  <a:satOff val="0"/>
                  <a:lumOff val="0"/>
                  <a:alphaOff val="0"/>
                </a:sysClr>
              </a:solidFill>
              <a:latin typeface="Calibri" panose="020F0502020204030204"/>
              <a:ea typeface="+mn-ea"/>
              <a:cs typeface="+mn-cs"/>
            </a:rPr>
            <a:t>H.1.4- Lisansüstü eğitim-öğretim faaliyetlerinin nicelik ve niteliğini artırmak</a:t>
          </a:r>
          <a:endParaRPr lang="tr-TR" b="1"/>
        </a:p>
      </dgm:t>
    </dgm:pt>
    <dgm:pt modelId="{6E14EA24-EC7A-4689-9CAA-F36898EA65E6}" type="parTrans" cxnId="{DC04D2C9-B26B-4EC7-B15F-7D8FB200F024}">
      <dgm:prSet/>
      <dgm:spPr/>
      <dgm:t>
        <a:bodyPr/>
        <a:lstStyle/>
        <a:p>
          <a:endParaRPr lang="tr-TR"/>
        </a:p>
      </dgm:t>
    </dgm:pt>
    <dgm:pt modelId="{D70AC5D8-AFC8-4123-8092-8AC3B3122198}" type="sibTrans" cxnId="{DC04D2C9-B26B-4EC7-B15F-7D8FB200F024}">
      <dgm:prSet/>
      <dgm:spPr/>
      <dgm:t>
        <a:bodyPr/>
        <a:lstStyle/>
        <a:p>
          <a:endParaRPr lang="tr-TR"/>
        </a:p>
      </dgm:t>
    </dgm:pt>
    <dgm:pt modelId="{9A5757EA-9466-4486-9A89-08226970F71D}" type="pres">
      <dgm:prSet presAssocID="{F068D945-E744-4561-B239-EB7325B1480B}" presName="Name0" presStyleCnt="0">
        <dgm:presLayoutVars>
          <dgm:dir/>
          <dgm:animLvl val="lvl"/>
          <dgm:resizeHandles val="exact"/>
        </dgm:presLayoutVars>
      </dgm:prSet>
      <dgm:spPr/>
      <dgm:t>
        <a:bodyPr/>
        <a:lstStyle/>
        <a:p>
          <a:endParaRPr lang="tr-TR"/>
        </a:p>
      </dgm:t>
    </dgm:pt>
    <dgm:pt modelId="{ABCE8947-2CF2-46AA-90CB-D3CF89210B24}" type="pres">
      <dgm:prSet presAssocID="{FA5B80F9-9EC2-434B-B59E-3DD949BEC70B}" presName="linNode" presStyleCnt="0"/>
      <dgm:spPr/>
    </dgm:pt>
    <dgm:pt modelId="{EE5F5FCE-6751-4963-9828-991070A67834}" type="pres">
      <dgm:prSet presAssocID="{FA5B80F9-9EC2-434B-B59E-3DD949BEC70B}" presName="parentText" presStyleLbl="node1" presStyleIdx="0" presStyleCnt="1">
        <dgm:presLayoutVars>
          <dgm:chMax val="1"/>
          <dgm:bulletEnabled val="1"/>
        </dgm:presLayoutVars>
      </dgm:prSet>
      <dgm:spPr/>
      <dgm:t>
        <a:bodyPr/>
        <a:lstStyle/>
        <a:p>
          <a:endParaRPr lang="tr-TR"/>
        </a:p>
      </dgm:t>
    </dgm:pt>
    <dgm:pt modelId="{D56EB703-3FD0-4240-A819-99A3B50FC4D5}" type="pres">
      <dgm:prSet presAssocID="{FA5B80F9-9EC2-434B-B59E-3DD949BEC70B}" presName="descendantText" presStyleLbl="alignAccFollowNode1" presStyleIdx="0" presStyleCnt="1" custScaleX="135085">
        <dgm:presLayoutVars>
          <dgm:bulletEnabled val="1"/>
        </dgm:presLayoutVars>
      </dgm:prSet>
      <dgm:spPr/>
      <dgm:t>
        <a:bodyPr/>
        <a:lstStyle/>
        <a:p>
          <a:endParaRPr lang="tr-TR"/>
        </a:p>
      </dgm:t>
    </dgm:pt>
  </dgm:ptLst>
  <dgm:cxnLst>
    <dgm:cxn modelId="{98EE5951-E5E5-4FE6-AB4F-021C6A4B3250}" type="presOf" srcId="{F068D945-E744-4561-B239-EB7325B1480B}" destId="{9A5757EA-9466-4486-9A89-08226970F71D}" srcOrd="0" destOrd="0" presId="urn:microsoft.com/office/officeart/2005/8/layout/vList5"/>
    <dgm:cxn modelId="{2144D755-C42F-40B8-85F0-A36D76750485}" srcId="{F068D945-E744-4561-B239-EB7325B1480B}" destId="{FA5B80F9-9EC2-434B-B59E-3DD949BEC70B}" srcOrd="0" destOrd="0" parTransId="{F9E9375D-71F4-4319-9709-C3FCE8823DC4}" sibTransId="{7A5270D7-0692-4B5D-A62C-AD1232C146A0}"/>
    <dgm:cxn modelId="{DC04D2C9-B26B-4EC7-B15F-7D8FB200F024}" srcId="{FA5B80F9-9EC2-434B-B59E-3DD949BEC70B}" destId="{9D8FA50C-0F62-4DDF-8868-D7610EC044EA}" srcOrd="0" destOrd="0" parTransId="{6E14EA24-EC7A-4689-9CAA-F36898EA65E6}" sibTransId="{D70AC5D8-AFC8-4123-8092-8AC3B3122198}"/>
    <dgm:cxn modelId="{D7DE82E8-C66B-4E1D-952A-964B9D5EF534}" type="presOf" srcId="{FA5B80F9-9EC2-434B-B59E-3DD949BEC70B}" destId="{EE5F5FCE-6751-4963-9828-991070A67834}" srcOrd="0" destOrd="0" presId="urn:microsoft.com/office/officeart/2005/8/layout/vList5"/>
    <dgm:cxn modelId="{3C5C1D0A-FFAF-4242-920C-38CA27759B0F}" type="presOf" srcId="{9D8FA50C-0F62-4DDF-8868-D7610EC044EA}" destId="{D56EB703-3FD0-4240-A819-99A3B50FC4D5}" srcOrd="0" destOrd="0" presId="urn:microsoft.com/office/officeart/2005/8/layout/vList5"/>
    <dgm:cxn modelId="{1BD5AFEF-D2D1-4B8C-8D6D-DA88E5BD0B4C}" type="presParOf" srcId="{9A5757EA-9466-4486-9A89-08226970F71D}" destId="{ABCE8947-2CF2-46AA-90CB-D3CF89210B24}" srcOrd="0" destOrd="0" presId="urn:microsoft.com/office/officeart/2005/8/layout/vList5"/>
    <dgm:cxn modelId="{9BB0E0F0-1AD6-4F08-86E1-7DA42906312D}" type="presParOf" srcId="{ABCE8947-2CF2-46AA-90CB-D3CF89210B24}" destId="{EE5F5FCE-6751-4963-9828-991070A67834}" srcOrd="0" destOrd="0" presId="urn:microsoft.com/office/officeart/2005/8/layout/vList5"/>
    <dgm:cxn modelId="{A8BA84D5-9FE3-4895-83A2-65702A26D284}" type="presParOf" srcId="{ABCE8947-2CF2-46AA-90CB-D3CF89210B24}" destId="{D56EB703-3FD0-4240-A819-99A3B50FC4D5}" srcOrd="1" destOrd="0" presId="urn:microsoft.com/office/officeart/2005/8/layout/vList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AE67CA6-C5EE-47B9-AF8A-37A41BC39DF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B7F1416A-58C9-416E-8073-3E96726D8CB4}">
      <dgm:prSet phldrT="[Metin]"/>
      <dgm:spPr/>
      <dgm:t>
        <a:bodyPr/>
        <a:lstStyle/>
        <a:p>
          <a:r>
            <a:rPr lang="tr-TR"/>
            <a:t>%60</a:t>
          </a:r>
        </a:p>
      </dgm:t>
    </dgm:pt>
    <dgm:pt modelId="{CE60D843-5F3D-43F8-AF0B-CF3D51C043A7}" type="parTrans" cxnId="{9CC7ABA7-0035-4BE5-955F-461332AAD487}">
      <dgm:prSet/>
      <dgm:spPr/>
      <dgm:t>
        <a:bodyPr/>
        <a:lstStyle/>
        <a:p>
          <a:endParaRPr lang="tr-TR"/>
        </a:p>
      </dgm:t>
    </dgm:pt>
    <dgm:pt modelId="{ECB1D03E-43D2-49A4-8E3D-37B529199D9E}" type="sibTrans" cxnId="{9CC7ABA7-0035-4BE5-955F-461332AAD487}">
      <dgm:prSet/>
      <dgm:spPr/>
      <dgm:t>
        <a:bodyPr/>
        <a:lstStyle/>
        <a:p>
          <a:endParaRPr lang="tr-TR"/>
        </a:p>
      </dgm:t>
    </dgm:pt>
    <dgm:pt modelId="{9E8294A4-5293-4FEB-9220-90B142D1A7F2}">
      <dgm:prSet phldrT="[Metin]"/>
      <dgm:spPr/>
      <dgm:t>
        <a:bodyPr/>
        <a:lstStyle/>
        <a:p>
          <a:r>
            <a:rPr lang="tr-TR" b="1">
              <a:solidFill>
                <a:sysClr val="windowText" lastClr="000000">
                  <a:hueOff val="0"/>
                  <a:satOff val="0"/>
                  <a:lumOff val="0"/>
                  <a:alphaOff val="0"/>
                </a:sysClr>
              </a:solidFill>
              <a:latin typeface="Calibri" panose="020F0502020204030204"/>
              <a:ea typeface="+mn-ea"/>
              <a:cs typeface="+mn-cs"/>
            </a:rPr>
            <a:t>H1.5- Mezunlarla etkileşimi güçlendirerek mezunların istihdam oranını artırmak</a:t>
          </a:r>
          <a:endParaRPr lang="tr-TR" b="1"/>
        </a:p>
      </dgm:t>
    </dgm:pt>
    <dgm:pt modelId="{8B4EB6E0-3E6B-4962-A840-F426B8A3F25B}" type="parTrans" cxnId="{C0388185-0098-4DB0-B925-5C6082BBD1DA}">
      <dgm:prSet/>
      <dgm:spPr/>
      <dgm:t>
        <a:bodyPr/>
        <a:lstStyle/>
        <a:p>
          <a:endParaRPr lang="tr-TR"/>
        </a:p>
      </dgm:t>
    </dgm:pt>
    <dgm:pt modelId="{8AB98D7B-8F98-4D95-9A52-501B31D4C8C4}" type="sibTrans" cxnId="{C0388185-0098-4DB0-B925-5C6082BBD1DA}">
      <dgm:prSet/>
      <dgm:spPr/>
      <dgm:t>
        <a:bodyPr/>
        <a:lstStyle/>
        <a:p>
          <a:endParaRPr lang="tr-TR"/>
        </a:p>
      </dgm:t>
    </dgm:pt>
    <dgm:pt modelId="{BE3674F2-7135-4FF6-A5D2-A3349F0D111B}" type="pres">
      <dgm:prSet presAssocID="{2AE67CA6-C5EE-47B9-AF8A-37A41BC39DF3}" presName="Name0" presStyleCnt="0">
        <dgm:presLayoutVars>
          <dgm:dir/>
          <dgm:animLvl val="lvl"/>
          <dgm:resizeHandles val="exact"/>
        </dgm:presLayoutVars>
      </dgm:prSet>
      <dgm:spPr/>
      <dgm:t>
        <a:bodyPr/>
        <a:lstStyle/>
        <a:p>
          <a:endParaRPr lang="tr-TR"/>
        </a:p>
      </dgm:t>
    </dgm:pt>
    <dgm:pt modelId="{997CBAB9-0D92-471A-9680-5647FE8F1327}" type="pres">
      <dgm:prSet presAssocID="{B7F1416A-58C9-416E-8073-3E96726D8CB4}" presName="linNode" presStyleCnt="0"/>
      <dgm:spPr/>
    </dgm:pt>
    <dgm:pt modelId="{4B83E186-DAF5-4253-9035-F6562999299C}" type="pres">
      <dgm:prSet presAssocID="{B7F1416A-58C9-416E-8073-3E96726D8CB4}" presName="parentText" presStyleLbl="node1" presStyleIdx="0" presStyleCnt="1" custScaleX="133263">
        <dgm:presLayoutVars>
          <dgm:chMax val="1"/>
          <dgm:bulletEnabled val="1"/>
        </dgm:presLayoutVars>
      </dgm:prSet>
      <dgm:spPr/>
      <dgm:t>
        <a:bodyPr/>
        <a:lstStyle/>
        <a:p>
          <a:endParaRPr lang="tr-TR"/>
        </a:p>
      </dgm:t>
    </dgm:pt>
    <dgm:pt modelId="{A15B962E-19A9-436F-8B45-C3D89306B4F3}" type="pres">
      <dgm:prSet presAssocID="{B7F1416A-58C9-416E-8073-3E96726D8CB4}" presName="descendantText" presStyleLbl="alignAccFollowNode1" presStyleIdx="0" presStyleCnt="1" custScaleX="149397">
        <dgm:presLayoutVars>
          <dgm:bulletEnabled val="1"/>
        </dgm:presLayoutVars>
      </dgm:prSet>
      <dgm:spPr/>
      <dgm:t>
        <a:bodyPr/>
        <a:lstStyle/>
        <a:p>
          <a:endParaRPr lang="tr-TR"/>
        </a:p>
      </dgm:t>
    </dgm:pt>
  </dgm:ptLst>
  <dgm:cxnLst>
    <dgm:cxn modelId="{1DDC46A8-692A-49D8-8438-CC57240848E0}" type="presOf" srcId="{9E8294A4-5293-4FEB-9220-90B142D1A7F2}" destId="{A15B962E-19A9-436F-8B45-C3D89306B4F3}" srcOrd="0" destOrd="0" presId="urn:microsoft.com/office/officeart/2005/8/layout/vList5"/>
    <dgm:cxn modelId="{C0388185-0098-4DB0-B925-5C6082BBD1DA}" srcId="{B7F1416A-58C9-416E-8073-3E96726D8CB4}" destId="{9E8294A4-5293-4FEB-9220-90B142D1A7F2}" srcOrd="0" destOrd="0" parTransId="{8B4EB6E0-3E6B-4962-A840-F426B8A3F25B}" sibTransId="{8AB98D7B-8F98-4D95-9A52-501B31D4C8C4}"/>
    <dgm:cxn modelId="{9CC7ABA7-0035-4BE5-955F-461332AAD487}" srcId="{2AE67CA6-C5EE-47B9-AF8A-37A41BC39DF3}" destId="{B7F1416A-58C9-416E-8073-3E96726D8CB4}" srcOrd="0" destOrd="0" parTransId="{CE60D843-5F3D-43F8-AF0B-CF3D51C043A7}" sibTransId="{ECB1D03E-43D2-49A4-8E3D-37B529199D9E}"/>
    <dgm:cxn modelId="{848AC9AD-405E-45E8-8930-3352A2189A5C}" type="presOf" srcId="{B7F1416A-58C9-416E-8073-3E96726D8CB4}" destId="{4B83E186-DAF5-4253-9035-F6562999299C}" srcOrd="0" destOrd="0" presId="urn:microsoft.com/office/officeart/2005/8/layout/vList5"/>
    <dgm:cxn modelId="{498C84E7-4297-43EE-9202-F1A542BAD080}" type="presOf" srcId="{2AE67CA6-C5EE-47B9-AF8A-37A41BC39DF3}" destId="{BE3674F2-7135-4FF6-A5D2-A3349F0D111B}" srcOrd="0" destOrd="0" presId="urn:microsoft.com/office/officeart/2005/8/layout/vList5"/>
    <dgm:cxn modelId="{7B5C12E4-9062-40C8-BD14-E5D0515A1CF4}" type="presParOf" srcId="{BE3674F2-7135-4FF6-A5D2-A3349F0D111B}" destId="{997CBAB9-0D92-471A-9680-5647FE8F1327}" srcOrd="0" destOrd="0" presId="urn:microsoft.com/office/officeart/2005/8/layout/vList5"/>
    <dgm:cxn modelId="{C218A57F-D1AD-42F4-B4CD-2F9A566F74AA}" type="presParOf" srcId="{997CBAB9-0D92-471A-9680-5647FE8F1327}" destId="{4B83E186-DAF5-4253-9035-F6562999299C}" srcOrd="0" destOrd="0" presId="urn:microsoft.com/office/officeart/2005/8/layout/vList5"/>
    <dgm:cxn modelId="{0455D416-03F8-4848-BAF3-90BEDE61EC3E}" type="presParOf" srcId="{997CBAB9-0D92-471A-9680-5647FE8F1327}" destId="{A15B962E-19A9-436F-8B45-C3D89306B4F3}" srcOrd="1" destOrd="0" presId="urn:microsoft.com/office/officeart/2005/8/layout/vList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A847CD1-991A-4B2B-B562-B328F971A04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tr-TR"/>
        </a:p>
      </dgm:t>
    </dgm:pt>
    <dgm:pt modelId="{DCA1BA84-91F5-4B0A-8A68-07126AEB89A0}">
      <dgm:prSet phldrT="[Metin]" custT="1"/>
      <dgm:spPr>
        <a:xfrm rot="5400000">
          <a:off x="-206211" y="208540"/>
          <a:ext cx="1374745" cy="962321"/>
        </a:xfrm>
        <a:prstGeom prst="chevron">
          <a:avLst/>
        </a:prstGeom>
        <a:solidFill>
          <a:schemeClr val="accent2">
            <a:lumMod val="75000"/>
          </a:schemeClr>
        </a:solidFill>
        <a:ln w="12700" cap="flat" cmpd="sng" algn="ctr">
          <a:solidFill>
            <a:srgbClr val="4472C4">
              <a:hueOff val="0"/>
              <a:satOff val="0"/>
              <a:lumOff val="0"/>
              <a:alphaOff val="0"/>
            </a:srgbClr>
          </a:solidFill>
          <a:prstDash val="solid"/>
          <a:miter lim="800000"/>
        </a:ln>
        <a:effectLst/>
      </dgm:spPr>
      <dgm:t>
        <a:bodyPr/>
        <a:lstStyle/>
        <a:p>
          <a:r>
            <a:rPr lang="tr-TR" sz="2400" b="1">
              <a:solidFill>
                <a:sysClr val="window" lastClr="FFFFFF"/>
              </a:solidFill>
              <a:latin typeface="Calibri" panose="020F0502020204030204"/>
              <a:ea typeface="+mn-ea"/>
              <a:cs typeface="+mn-cs"/>
            </a:rPr>
            <a:t>%97,14</a:t>
          </a:r>
        </a:p>
      </dgm:t>
    </dgm:pt>
    <dgm:pt modelId="{11FE2C91-4A30-4B67-8906-155065E2E0FE}" type="parTrans" cxnId="{B2105BE3-208F-41F1-92BD-90088285D743}">
      <dgm:prSet/>
      <dgm:spPr/>
      <dgm:t>
        <a:bodyPr/>
        <a:lstStyle/>
        <a:p>
          <a:endParaRPr lang="tr-TR"/>
        </a:p>
      </dgm:t>
    </dgm:pt>
    <dgm:pt modelId="{20632B15-CB1F-42F2-9270-FE6D6FC0BF07}" type="sibTrans" cxnId="{B2105BE3-208F-41F1-92BD-90088285D743}">
      <dgm:prSet/>
      <dgm:spPr/>
      <dgm:t>
        <a:bodyPr/>
        <a:lstStyle/>
        <a:p>
          <a:endParaRPr lang="tr-TR"/>
        </a:p>
      </dgm:t>
    </dgm:pt>
    <dgm:pt modelId="{8695EC16-618D-4510-BB5A-5BDD1E7A8697}">
      <dgm:prSet phldrT="[Metin]"/>
      <dgm:spPr>
        <a:xfrm rot="5400000">
          <a:off x="-206211" y="1469140"/>
          <a:ext cx="1374745" cy="962321"/>
        </a:xfrm>
        <a:prstGeom prst="chevron">
          <a:avLst/>
        </a:prstGeom>
        <a:solidFill>
          <a:schemeClr val="accent2">
            <a:lumMod val="75000"/>
          </a:schemeClr>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%100 </a:t>
          </a:r>
        </a:p>
      </dgm:t>
    </dgm:pt>
    <dgm:pt modelId="{A162BC8B-C909-4AE5-8231-4389F9CBDFCC}" type="parTrans" cxnId="{2E1140C8-B5BA-43E3-81A3-20766DE1FD11}">
      <dgm:prSet/>
      <dgm:spPr/>
      <dgm:t>
        <a:bodyPr/>
        <a:lstStyle/>
        <a:p>
          <a:endParaRPr lang="tr-TR"/>
        </a:p>
      </dgm:t>
    </dgm:pt>
    <dgm:pt modelId="{4A83DBEF-2610-49AB-A9E0-095C03E023A8}" type="sibTrans" cxnId="{2E1140C8-B5BA-43E3-81A3-20766DE1FD11}">
      <dgm:prSet/>
      <dgm:spPr/>
      <dgm:t>
        <a:bodyPr/>
        <a:lstStyle/>
        <a:p>
          <a:endParaRPr lang="tr-TR"/>
        </a:p>
      </dgm:t>
    </dgm:pt>
    <dgm:pt modelId="{2CFA7D9D-9F45-4C2A-AE67-6C6FE37AE247}">
      <dgm:prSet phldrT="[Metin]">
        <dgm:style>
          <a:lnRef idx="2">
            <a:schemeClr val="accent6"/>
          </a:lnRef>
          <a:fillRef idx="1">
            <a:schemeClr val="lt1"/>
          </a:fillRef>
          <a:effectRef idx="0">
            <a:schemeClr val="accent6"/>
          </a:effectRef>
          <a:fontRef idx="minor">
            <a:schemeClr val="dk1"/>
          </a:fontRef>
        </dgm:style>
      </dgm:prSet>
      <dgm:spPr>
        <a:xfrm rot="5400000">
          <a:off x="2914728" y="-689477"/>
          <a:ext cx="893584" cy="4798398"/>
        </a:xfrm>
        <a:prstGeom prst="round2SameRect">
          <a:avLst/>
        </a:prstGeom>
        <a:solidFill>
          <a:sysClr val="window" lastClr="FFFFFF"/>
        </a:solidFill>
        <a:ln w="12700" cap="flat" cmpd="sng" algn="ctr">
          <a:solidFill>
            <a:srgbClr val="70AD47"/>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H2.2-Öğretim Elemanı Başına Düşen Uluslararası Yayın Sayısını Artırmak</a:t>
          </a:r>
        </a:p>
      </dgm:t>
    </dgm:pt>
    <dgm:pt modelId="{9DED5019-9755-4685-B8D8-08B58F3E5BC2}" type="parTrans" cxnId="{69BFAF38-8027-4AAE-B4DC-9B7ECFC1394D}">
      <dgm:prSet/>
      <dgm:spPr/>
      <dgm:t>
        <a:bodyPr/>
        <a:lstStyle/>
        <a:p>
          <a:endParaRPr lang="tr-TR"/>
        </a:p>
      </dgm:t>
    </dgm:pt>
    <dgm:pt modelId="{696A912C-AEFF-49E0-9FFF-1A1274E3E7C9}" type="sibTrans" cxnId="{69BFAF38-8027-4AAE-B4DC-9B7ECFC1394D}">
      <dgm:prSet/>
      <dgm:spPr/>
      <dgm:t>
        <a:bodyPr/>
        <a:lstStyle/>
        <a:p>
          <a:endParaRPr lang="tr-TR"/>
        </a:p>
      </dgm:t>
    </dgm:pt>
    <dgm:pt modelId="{2C6AA77A-26BD-42CC-8F86-42FF4CC10261}">
      <dgm:prSet phldrT="[Metin]"/>
      <dgm:spPr>
        <a:xfrm rot="5400000">
          <a:off x="-206211" y="2738621"/>
          <a:ext cx="1374745" cy="962321"/>
        </a:xfrm>
        <a:prstGeom prst="chevron">
          <a:avLst/>
        </a:prstGeom>
        <a:solidFill>
          <a:schemeClr val="accent2">
            <a:lumMod val="75000"/>
          </a:schemeClr>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%100</a:t>
          </a:r>
        </a:p>
      </dgm:t>
    </dgm:pt>
    <dgm:pt modelId="{924B164A-BD92-4554-BD41-A622DB5FEDB5}" type="parTrans" cxnId="{D58B8EAD-EFB5-419A-8ED9-4142AE1E6C66}">
      <dgm:prSet/>
      <dgm:spPr/>
      <dgm:t>
        <a:bodyPr/>
        <a:lstStyle/>
        <a:p>
          <a:endParaRPr lang="tr-TR"/>
        </a:p>
      </dgm:t>
    </dgm:pt>
    <dgm:pt modelId="{9F7C00E7-0B15-4F71-9D34-2A484DD1CE52}" type="sibTrans" cxnId="{D58B8EAD-EFB5-419A-8ED9-4142AE1E6C66}">
      <dgm:prSet/>
      <dgm:spPr/>
      <dgm:t>
        <a:bodyPr/>
        <a:lstStyle/>
        <a:p>
          <a:endParaRPr lang="tr-TR"/>
        </a:p>
      </dgm:t>
    </dgm:pt>
    <dgm:pt modelId="{AE3BE596-27A0-4C3E-8784-656EE2329E8E}">
      <dgm:prSet phldrT="[Metin]"/>
      <dgm:spPr>
        <a:xfrm rot="5400000">
          <a:off x="2914728" y="570572"/>
          <a:ext cx="893584" cy="479839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H2.3-Düzenlenen Ulusal ve Uluslararası Bilimsel Etkinlik Sayısını Artırmak</a:t>
          </a:r>
        </a:p>
      </dgm:t>
    </dgm:pt>
    <dgm:pt modelId="{ADEC915B-602E-4B4D-92C7-42EE9943CA48}" type="parTrans" cxnId="{BA37DE80-EE27-49CB-87B8-8D6947231E89}">
      <dgm:prSet/>
      <dgm:spPr/>
      <dgm:t>
        <a:bodyPr/>
        <a:lstStyle/>
        <a:p>
          <a:endParaRPr lang="tr-TR"/>
        </a:p>
      </dgm:t>
    </dgm:pt>
    <dgm:pt modelId="{02655FD5-2BC7-4E92-AC44-9E1118705333}" type="sibTrans" cxnId="{BA37DE80-EE27-49CB-87B8-8D6947231E89}">
      <dgm:prSet/>
      <dgm:spPr/>
      <dgm:t>
        <a:bodyPr/>
        <a:lstStyle/>
        <a:p>
          <a:endParaRPr lang="tr-TR"/>
        </a:p>
      </dgm:t>
    </dgm:pt>
    <dgm:pt modelId="{8EEFD258-A7B0-4383-906D-A16678CFE7E4}">
      <dgm:prSet/>
      <dgm:spPr>
        <a:xfrm rot="5400000">
          <a:off x="-206211" y="3989241"/>
          <a:ext cx="1374745" cy="962321"/>
        </a:xfrm>
        <a:prstGeom prst="chevron">
          <a:avLst/>
        </a:prstGeom>
        <a:solidFill>
          <a:schemeClr val="accent2">
            <a:lumMod val="75000"/>
          </a:schemeClr>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%100</a:t>
          </a:r>
        </a:p>
      </dgm:t>
    </dgm:pt>
    <dgm:pt modelId="{6186BCA4-D030-4E40-8C63-40EA3BE91910}" type="parTrans" cxnId="{6990AC7A-E257-4CDF-847C-4B3EC572A69E}">
      <dgm:prSet/>
      <dgm:spPr/>
      <dgm:t>
        <a:bodyPr/>
        <a:lstStyle/>
        <a:p>
          <a:endParaRPr lang="tr-TR"/>
        </a:p>
      </dgm:t>
    </dgm:pt>
    <dgm:pt modelId="{F55EA4F9-D0E0-46A2-A781-DCE2914CDCA0}" type="sibTrans" cxnId="{6990AC7A-E257-4CDF-847C-4B3EC572A69E}">
      <dgm:prSet/>
      <dgm:spPr/>
      <dgm:t>
        <a:bodyPr/>
        <a:lstStyle/>
        <a:p>
          <a:endParaRPr lang="tr-TR"/>
        </a:p>
      </dgm:t>
    </dgm:pt>
    <dgm:pt modelId="{7602BB90-7DFD-4ABD-B40A-3DA7646B252C}">
      <dgm:prSet/>
      <dgm:spPr>
        <a:xfrm rot="5400000">
          <a:off x="-206211" y="5249291"/>
          <a:ext cx="1374745" cy="962321"/>
        </a:xfrm>
        <a:prstGeom prst="chevron">
          <a:avLst/>
        </a:prstGeom>
        <a:solidFill>
          <a:schemeClr val="accent2">
            <a:lumMod val="75000"/>
          </a:schemeClr>
        </a:solidFill>
        <a:ln w="12700" cap="flat" cmpd="sng" algn="ctr">
          <a:solidFill>
            <a:srgbClr val="4472C4">
              <a:hueOff val="0"/>
              <a:satOff val="0"/>
              <a:lumOff val="0"/>
              <a:alphaOff val="0"/>
            </a:srgbClr>
          </a:solidFill>
          <a:prstDash val="solid"/>
          <a:miter lim="800000"/>
        </a:ln>
        <a:effectLst/>
      </dgm:spPr>
      <dgm:t>
        <a:bodyPr/>
        <a:lstStyle/>
        <a:p>
          <a:r>
            <a:rPr lang="tr-TR" b="1">
              <a:solidFill>
                <a:sysClr val="window" lastClr="FFFFFF"/>
              </a:solidFill>
              <a:latin typeface="Calibri" panose="020F0502020204030204"/>
              <a:ea typeface="+mn-ea"/>
              <a:cs typeface="+mn-cs"/>
            </a:rPr>
            <a:t>%100</a:t>
          </a:r>
        </a:p>
      </dgm:t>
    </dgm:pt>
    <dgm:pt modelId="{DF2A4A65-D2CA-4DF0-951C-73B0FC14C4E7}" type="parTrans" cxnId="{415C2ED3-60AF-477B-8126-A00CB0B051EA}">
      <dgm:prSet/>
      <dgm:spPr/>
      <dgm:t>
        <a:bodyPr/>
        <a:lstStyle/>
        <a:p>
          <a:endParaRPr lang="tr-TR"/>
        </a:p>
      </dgm:t>
    </dgm:pt>
    <dgm:pt modelId="{26009C2F-5AAC-4F6E-8380-C5561BD22D11}" type="sibTrans" cxnId="{415C2ED3-60AF-477B-8126-A00CB0B051EA}">
      <dgm:prSet/>
      <dgm:spPr/>
      <dgm:t>
        <a:bodyPr/>
        <a:lstStyle/>
        <a:p>
          <a:endParaRPr lang="tr-TR"/>
        </a:p>
      </dgm:t>
    </dgm:pt>
    <dgm:pt modelId="{B07B9FFB-2EAB-40D7-BC59-45A4531F137C}">
      <dgm:prSet>
        <dgm:style>
          <a:lnRef idx="2">
            <a:schemeClr val="dk1"/>
          </a:lnRef>
          <a:fillRef idx="1">
            <a:schemeClr val="lt1"/>
          </a:fillRef>
          <a:effectRef idx="0">
            <a:schemeClr val="dk1"/>
          </a:effectRef>
          <a:fontRef idx="minor">
            <a:schemeClr val="dk1"/>
          </a:fontRef>
        </dgm:style>
      </dgm:prSet>
      <dgm:spPr>
        <a:xfrm rot="5400000">
          <a:off x="2914728" y="1830622"/>
          <a:ext cx="893584" cy="4798398"/>
        </a:xfrm>
        <a:prstGeom prst="round2SameRect">
          <a:avLst/>
        </a:prstGeom>
        <a:solidFill>
          <a:sysClr val="window" lastClr="FFFFFF"/>
        </a:solidFill>
        <a:ln w="12700" cap="flat" cmpd="sng" algn="ctr">
          <a:solidFill>
            <a:sysClr val="windowText" lastClr="000000"/>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H2.4-URAP Türkiye Sıralamasında İlk 50 Üniversite İçerisinde Yer Almak</a:t>
          </a:r>
        </a:p>
      </dgm:t>
    </dgm:pt>
    <dgm:pt modelId="{62CEFE7F-F5C1-4F01-8D0F-57E4C5D7F188}" type="parTrans" cxnId="{9E35A97D-AC19-4122-8D58-D1DAD8D988C0}">
      <dgm:prSet/>
      <dgm:spPr/>
      <dgm:t>
        <a:bodyPr/>
        <a:lstStyle/>
        <a:p>
          <a:endParaRPr lang="tr-TR"/>
        </a:p>
      </dgm:t>
    </dgm:pt>
    <dgm:pt modelId="{97EE16F2-D406-49E6-B3F6-CDCF985B8305}" type="sibTrans" cxnId="{9E35A97D-AC19-4122-8D58-D1DAD8D988C0}">
      <dgm:prSet/>
      <dgm:spPr/>
      <dgm:t>
        <a:bodyPr/>
        <a:lstStyle/>
        <a:p>
          <a:endParaRPr lang="tr-TR"/>
        </a:p>
      </dgm:t>
    </dgm:pt>
    <dgm:pt modelId="{BCB5F053-608D-4113-BAA7-4D76FFD15663}">
      <dgm:prSet>
        <dgm:style>
          <a:lnRef idx="2">
            <a:schemeClr val="accent4"/>
          </a:lnRef>
          <a:fillRef idx="1">
            <a:schemeClr val="lt1"/>
          </a:fillRef>
          <a:effectRef idx="0">
            <a:schemeClr val="accent4"/>
          </a:effectRef>
          <a:fontRef idx="minor">
            <a:schemeClr val="dk1"/>
          </a:fontRef>
        </dgm:style>
      </dgm:prSet>
      <dgm:spPr>
        <a:xfrm rot="5400000">
          <a:off x="2914728" y="3090673"/>
          <a:ext cx="893584" cy="4798398"/>
        </a:xfrm>
        <a:prstGeom prst="round2SameRect">
          <a:avLst/>
        </a:prstGeom>
        <a:solidFill>
          <a:sysClr val="window" lastClr="FFFFFF"/>
        </a:solidFill>
        <a:ln w="12700" cap="flat" cmpd="sng" algn="ctr">
          <a:solidFill>
            <a:srgbClr val="FFC000"/>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H2.5-TÜBİTAK ARDEP ve TEYDEB Proje Sayısını Artırmak</a:t>
          </a:r>
        </a:p>
      </dgm:t>
    </dgm:pt>
    <dgm:pt modelId="{20B5B0C9-A7FC-40F3-9AF2-7CEDAF97F2FE}" type="parTrans" cxnId="{403392B4-53A9-4AFE-9B81-26DA71E3190B}">
      <dgm:prSet/>
      <dgm:spPr/>
      <dgm:t>
        <a:bodyPr/>
        <a:lstStyle/>
        <a:p>
          <a:endParaRPr lang="tr-TR"/>
        </a:p>
      </dgm:t>
    </dgm:pt>
    <dgm:pt modelId="{C0CB3AB1-2F32-4DE2-AF0A-D12070253107}" type="sibTrans" cxnId="{403392B4-53A9-4AFE-9B81-26DA71E3190B}">
      <dgm:prSet/>
      <dgm:spPr/>
      <dgm:t>
        <a:bodyPr/>
        <a:lstStyle/>
        <a:p>
          <a:endParaRPr lang="tr-TR"/>
        </a:p>
      </dgm:t>
    </dgm:pt>
    <dgm:pt modelId="{A5A6A38E-6023-457C-B608-0BB32F4C918D}">
      <dgm:prSet phldrT="[Metin]">
        <dgm:style>
          <a:lnRef idx="2">
            <a:schemeClr val="accent2"/>
          </a:lnRef>
          <a:fillRef idx="1">
            <a:schemeClr val="lt1"/>
          </a:fillRef>
          <a:effectRef idx="0">
            <a:schemeClr val="accent2"/>
          </a:effectRef>
          <a:fontRef idx="minor">
            <a:schemeClr val="dk1"/>
          </a:fontRef>
        </dgm:style>
      </dgm:prSet>
      <dgm:spPr>
        <a:xfrm rot="5400000">
          <a:off x="2914728" y="-1949528"/>
          <a:ext cx="893584" cy="4798398"/>
        </a:xfrm>
        <a:prstGeom prst="round2SameRect">
          <a:avLst/>
        </a:prstGeom>
        <a:solidFill>
          <a:sysClr val="window" lastClr="FFFFFF"/>
        </a:solidFill>
        <a:ln w="12700" cap="flat" cmpd="sng" algn="ctr">
          <a:solidFill>
            <a:srgbClr val="ED7D31"/>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H2.1-Ulusal/Uluslararası Ar-Ge Proje Sayısını Artırmak</a:t>
          </a:r>
        </a:p>
      </dgm:t>
    </dgm:pt>
    <dgm:pt modelId="{7BA848EC-4BDF-49F6-937E-A6908B04EFD2}" type="sibTrans" cxnId="{F28D2533-2E94-4452-84D7-DC959767458C}">
      <dgm:prSet/>
      <dgm:spPr/>
      <dgm:t>
        <a:bodyPr/>
        <a:lstStyle/>
        <a:p>
          <a:endParaRPr lang="tr-TR"/>
        </a:p>
      </dgm:t>
    </dgm:pt>
    <dgm:pt modelId="{6A179F84-3BD4-46EB-BD39-553E0147F50A}" type="parTrans" cxnId="{F28D2533-2E94-4452-84D7-DC959767458C}">
      <dgm:prSet/>
      <dgm:spPr/>
      <dgm:t>
        <a:bodyPr/>
        <a:lstStyle/>
        <a:p>
          <a:endParaRPr lang="tr-TR"/>
        </a:p>
      </dgm:t>
    </dgm:pt>
    <dgm:pt modelId="{81FA3B2B-F809-427C-974B-F34C95A46CFB}" type="pres">
      <dgm:prSet presAssocID="{0A847CD1-991A-4B2B-B562-B328F971A04D}" presName="linearFlow" presStyleCnt="0">
        <dgm:presLayoutVars>
          <dgm:dir/>
          <dgm:animLvl val="lvl"/>
          <dgm:resizeHandles val="exact"/>
        </dgm:presLayoutVars>
      </dgm:prSet>
      <dgm:spPr/>
      <dgm:t>
        <a:bodyPr/>
        <a:lstStyle/>
        <a:p>
          <a:endParaRPr lang="tr-TR"/>
        </a:p>
      </dgm:t>
    </dgm:pt>
    <dgm:pt modelId="{C6D68D9B-7C41-42A0-87DB-756C605B122E}" type="pres">
      <dgm:prSet presAssocID="{DCA1BA84-91F5-4B0A-8A68-07126AEB89A0}" presName="composite" presStyleCnt="0"/>
      <dgm:spPr/>
    </dgm:pt>
    <dgm:pt modelId="{7E4F8166-B2EC-4A6D-A0B8-9CF78A16119F}" type="pres">
      <dgm:prSet presAssocID="{DCA1BA84-91F5-4B0A-8A68-07126AEB89A0}" presName="parentText" presStyleLbl="alignNode1" presStyleIdx="0" presStyleCnt="5" custLinFactNeighborX="0" custLinFactNeighborY="-40">
        <dgm:presLayoutVars>
          <dgm:chMax val="1"/>
          <dgm:bulletEnabled val="1"/>
        </dgm:presLayoutVars>
      </dgm:prSet>
      <dgm:spPr/>
      <dgm:t>
        <a:bodyPr/>
        <a:lstStyle/>
        <a:p>
          <a:endParaRPr lang="tr-TR"/>
        </a:p>
      </dgm:t>
    </dgm:pt>
    <dgm:pt modelId="{C5F1FB39-3810-4A71-AAAA-B9E91CA2BC8F}" type="pres">
      <dgm:prSet presAssocID="{DCA1BA84-91F5-4B0A-8A68-07126AEB89A0}" presName="descendantText" presStyleLbl="alignAcc1" presStyleIdx="0" presStyleCnt="5">
        <dgm:presLayoutVars>
          <dgm:bulletEnabled val="1"/>
        </dgm:presLayoutVars>
      </dgm:prSet>
      <dgm:spPr/>
      <dgm:t>
        <a:bodyPr/>
        <a:lstStyle/>
        <a:p>
          <a:endParaRPr lang="tr-TR"/>
        </a:p>
      </dgm:t>
    </dgm:pt>
    <dgm:pt modelId="{777818C6-C7F1-4C35-9451-F91561B5747E}" type="pres">
      <dgm:prSet presAssocID="{20632B15-CB1F-42F2-9270-FE6D6FC0BF07}" presName="sp" presStyleCnt="0"/>
      <dgm:spPr/>
    </dgm:pt>
    <dgm:pt modelId="{917DB320-D3C3-4F92-AB75-7D6E8E2B1052}" type="pres">
      <dgm:prSet presAssocID="{8695EC16-618D-4510-BB5A-5BDD1E7A8697}" presName="composite" presStyleCnt="0"/>
      <dgm:spPr/>
    </dgm:pt>
    <dgm:pt modelId="{DBC8A8BF-CB21-42CD-B7C9-1B346B5C916E}" type="pres">
      <dgm:prSet presAssocID="{8695EC16-618D-4510-BB5A-5BDD1E7A8697}" presName="parentText" presStyleLbl="alignNode1" presStyleIdx="1" presStyleCnt="5">
        <dgm:presLayoutVars>
          <dgm:chMax val="1"/>
          <dgm:bulletEnabled val="1"/>
        </dgm:presLayoutVars>
      </dgm:prSet>
      <dgm:spPr/>
      <dgm:t>
        <a:bodyPr/>
        <a:lstStyle/>
        <a:p>
          <a:endParaRPr lang="tr-TR"/>
        </a:p>
      </dgm:t>
    </dgm:pt>
    <dgm:pt modelId="{5C2FB86F-E465-4E58-8BC6-3D75AC80970D}" type="pres">
      <dgm:prSet presAssocID="{8695EC16-618D-4510-BB5A-5BDD1E7A8697}" presName="descendantText" presStyleLbl="alignAcc1" presStyleIdx="1" presStyleCnt="5">
        <dgm:presLayoutVars>
          <dgm:bulletEnabled val="1"/>
        </dgm:presLayoutVars>
      </dgm:prSet>
      <dgm:spPr/>
      <dgm:t>
        <a:bodyPr/>
        <a:lstStyle/>
        <a:p>
          <a:endParaRPr lang="tr-TR"/>
        </a:p>
      </dgm:t>
    </dgm:pt>
    <dgm:pt modelId="{98420E33-14B3-4A6D-B1D7-2770FC7CF39A}" type="pres">
      <dgm:prSet presAssocID="{4A83DBEF-2610-49AB-A9E0-095C03E023A8}" presName="sp" presStyleCnt="0"/>
      <dgm:spPr/>
    </dgm:pt>
    <dgm:pt modelId="{FF6DF9E8-6438-4127-8C7A-9FDFE41C616A}" type="pres">
      <dgm:prSet presAssocID="{2C6AA77A-26BD-42CC-8F86-42FF4CC10261}" presName="composite" presStyleCnt="0"/>
      <dgm:spPr/>
    </dgm:pt>
    <dgm:pt modelId="{DE8E09EA-EA4C-4232-8470-A1C33BAD0C5B}" type="pres">
      <dgm:prSet presAssocID="{2C6AA77A-26BD-42CC-8F86-42FF4CC10261}" presName="parentText" presStyleLbl="alignNode1" presStyleIdx="2" presStyleCnt="5" custLinFactNeighborX="0" custLinFactNeighborY="686">
        <dgm:presLayoutVars>
          <dgm:chMax val="1"/>
          <dgm:bulletEnabled val="1"/>
        </dgm:presLayoutVars>
      </dgm:prSet>
      <dgm:spPr/>
      <dgm:t>
        <a:bodyPr/>
        <a:lstStyle/>
        <a:p>
          <a:endParaRPr lang="tr-TR"/>
        </a:p>
      </dgm:t>
    </dgm:pt>
    <dgm:pt modelId="{4789E514-0943-4950-95AA-6C15CE9EAFD2}" type="pres">
      <dgm:prSet presAssocID="{2C6AA77A-26BD-42CC-8F86-42FF4CC10261}" presName="descendantText" presStyleLbl="alignAcc1" presStyleIdx="2" presStyleCnt="5">
        <dgm:presLayoutVars>
          <dgm:bulletEnabled val="1"/>
        </dgm:presLayoutVars>
      </dgm:prSet>
      <dgm:spPr/>
      <dgm:t>
        <a:bodyPr/>
        <a:lstStyle/>
        <a:p>
          <a:endParaRPr lang="tr-TR"/>
        </a:p>
      </dgm:t>
    </dgm:pt>
    <dgm:pt modelId="{CF3A6CFE-9547-47D8-A997-C9C24690E786}" type="pres">
      <dgm:prSet presAssocID="{9F7C00E7-0B15-4F71-9D34-2A484DD1CE52}" presName="sp" presStyleCnt="0"/>
      <dgm:spPr/>
    </dgm:pt>
    <dgm:pt modelId="{3426A8C8-1C05-422D-91A5-0F92AE65B616}" type="pres">
      <dgm:prSet presAssocID="{8EEFD258-A7B0-4383-906D-A16678CFE7E4}" presName="composite" presStyleCnt="0"/>
      <dgm:spPr/>
    </dgm:pt>
    <dgm:pt modelId="{A109DE12-CC86-47AC-BAE1-E7695D8F8C3C}" type="pres">
      <dgm:prSet presAssocID="{8EEFD258-A7B0-4383-906D-A16678CFE7E4}" presName="parentText" presStyleLbl="alignNode1" presStyleIdx="3" presStyleCnt="5">
        <dgm:presLayoutVars>
          <dgm:chMax val="1"/>
          <dgm:bulletEnabled val="1"/>
        </dgm:presLayoutVars>
      </dgm:prSet>
      <dgm:spPr/>
      <dgm:t>
        <a:bodyPr/>
        <a:lstStyle/>
        <a:p>
          <a:endParaRPr lang="tr-TR"/>
        </a:p>
      </dgm:t>
    </dgm:pt>
    <dgm:pt modelId="{954F0FB8-A0C0-4C24-B584-D2D5C07C48A4}" type="pres">
      <dgm:prSet presAssocID="{8EEFD258-A7B0-4383-906D-A16678CFE7E4}" presName="descendantText" presStyleLbl="alignAcc1" presStyleIdx="3" presStyleCnt="5">
        <dgm:presLayoutVars>
          <dgm:bulletEnabled val="1"/>
        </dgm:presLayoutVars>
      </dgm:prSet>
      <dgm:spPr/>
      <dgm:t>
        <a:bodyPr/>
        <a:lstStyle/>
        <a:p>
          <a:endParaRPr lang="tr-TR"/>
        </a:p>
      </dgm:t>
    </dgm:pt>
    <dgm:pt modelId="{A75BA118-DD1C-41A2-AAA9-7EBE93B00AED}" type="pres">
      <dgm:prSet presAssocID="{F55EA4F9-D0E0-46A2-A781-DCE2914CDCA0}" presName="sp" presStyleCnt="0"/>
      <dgm:spPr/>
    </dgm:pt>
    <dgm:pt modelId="{71ADCFD5-83DC-445B-BDA8-6093E21FCB83}" type="pres">
      <dgm:prSet presAssocID="{7602BB90-7DFD-4ABD-B40A-3DA7646B252C}" presName="composite" presStyleCnt="0"/>
      <dgm:spPr/>
    </dgm:pt>
    <dgm:pt modelId="{CE99FDEE-F52D-44D5-8BBA-D0CA0B596201}" type="pres">
      <dgm:prSet presAssocID="{7602BB90-7DFD-4ABD-B40A-3DA7646B252C}" presName="parentText" presStyleLbl="alignNode1" presStyleIdx="4" presStyleCnt="5">
        <dgm:presLayoutVars>
          <dgm:chMax val="1"/>
          <dgm:bulletEnabled val="1"/>
        </dgm:presLayoutVars>
      </dgm:prSet>
      <dgm:spPr/>
      <dgm:t>
        <a:bodyPr/>
        <a:lstStyle/>
        <a:p>
          <a:endParaRPr lang="tr-TR"/>
        </a:p>
      </dgm:t>
    </dgm:pt>
    <dgm:pt modelId="{BFFB25D1-D0F2-4A5C-80C6-828E4F710883}" type="pres">
      <dgm:prSet presAssocID="{7602BB90-7DFD-4ABD-B40A-3DA7646B252C}" presName="descendantText" presStyleLbl="alignAcc1" presStyleIdx="4" presStyleCnt="5">
        <dgm:presLayoutVars>
          <dgm:bulletEnabled val="1"/>
        </dgm:presLayoutVars>
      </dgm:prSet>
      <dgm:spPr/>
      <dgm:t>
        <a:bodyPr/>
        <a:lstStyle/>
        <a:p>
          <a:endParaRPr lang="tr-TR"/>
        </a:p>
      </dgm:t>
    </dgm:pt>
  </dgm:ptLst>
  <dgm:cxnLst>
    <dgm:cxn modelId="{69BFAF38-8027-4AAE-B4DC-9B7ECFC1394D}" srcId="{8695EC16-618D-4510-BB5A-5BDD1E7A8697}" destId="{2CFA7D9D-9F45-4C2A-AE67-6C6FE37AE247}" srcOrd="0" destOrd="0" parTransId="{9DED5019-9755-4685-B8D8-08B58F3E5BC2}" sibTransId="{696A912C-AEFF-49E0-9FFF-1A1274E3E7C9}"/>
    <dgm:cxn modelId="{DAF48FD4-978F-490D-A8C2-93BB8597D9E3}" type="presOf" srcId="{7602BB90-7DFD-4ABD-B40A-3DA7646B252C}" destId="{CE99FDEE-F52D-44D5-8BBA-D0CA0B596201}" srcOrd="0" destOrd="0" presId="urn:microsoft.com/office/officeart/2005/8/layout/chevron2"/>
    <dgm:cxn modelId="{5F8031EE-122E-4526-89D4-415EAA28D7AB}" type="presOf" srcId="{2C6AA77A-26BD-42CC-8F86-42FF4CC10261}" destId="{DE8E09EA-EA4C-4232-8470-A1C33BAD0C5B}" srcOrd="0" destOrd="0" presId="urn:microsoft.com/office/officeart/2005/8/layout/chevron2"/>
    <dgm:cxn modelId="{D1BEDBC3-F958-4748-8E2B-53C0874D9150}" type="presOf" srcId="{B07B9FFB-2EAB-40D7-BC59-45A4531F137C}" destId="{954F0FB8-A0C0-4C24-B584-D2D5C07C48A4}" srcOrd="0" destOrd="0" presId="urn:microsoft.com/office/officeart/2005/8/layout/chevron2"/>
    <dgm:cxn modelId="{2E1140C8-B5BA-43E3-81A3-20766DE1FD11}" srcId="{0A847CD1-991A-4B2B-B562-B328F971A04D}" destId="{8695EC16-618D-4510-BB5A-5BDD1E7A8697}" srcOrd="1" destOrd="0" parTransId="{A162BC8B-C909-4AE5-8231-4389F9CBDFCC}" sibTransId="{4A83DBEF-2610-49AB-A9E0-095C03E023A8}"/>
    <dgm:cxn modelId="{68C2F34E-AC3C-45E8-A295-310469BF17D8}" type="presOf" srcId="{0A847CD1-991A-4B2B-B562-B328F971A04D}" destId="{81FA3B2B-F809-427C-974B-F34C95A46CFB}" srcOrd="0" destOrd="0" presId="urn:microsoft.com/office/officeart/2005/8/layout/chevron2"/>
    <dgm:cxn modelId="{403392B4-53A9-4AFE-9B81-26DA71E3190B}" srcId="{7602BB90-7DFD-4ABD-B40A-3DA7646B252C}" destId="{BCB5F053-608D-4113-BAA7-4D76FFD15663}" srcOrd="0" destOrd="0" parTransId="{20B5B0C9-A7FC-40F3-9AF2-7CEDAF97F2FE}" sibTransId="{C0CB3AB1-2F32-4DE2-AF0A-D12070253107}"/>
    <dgm:cxn modelId="{83DA75CE-812B-420A-9622-BC2A172B4356}" type="presOf" srcId="{8EEFD258-A7B0-4383-906D-A16678CFE7E4}" destId="{A109DE12-CC86-47AC-BAE1-E7695D8F8C3C}" srcOrd="0" destOrd="0" presId="urn:microsoft.com/office/officeart/2005/8/layout/chevron2"/>
    <dgm:cxn modelId="{705F94CB-CC58-4010-AB75-10A4003D2705}" type="presOf" srcId="{2CFA7D9D-9F45-4C2A-AE67-6C6FE37AE247}" destId="{5C2FB86F-E465-4E58-8BC6-3D75AC80970D}" srcOrd="0" destOrd="0" presId="urn:microsoft.com/office/officeart/2005/8/layout/chevron2"/>
    <dgm:cxn modelId="{BA37DE80-EE27-49CB-87B8-8D6947231E89}" srcId="{2C6AA77A-26BD-42CC-8F86-42FF4CC10261}" destId="{AE3BE596-27A0-4C3E-8784-656EE2329E8E}" srcOrd="0" destOrd="0" parTransId="{ADEC915B-602E-4B4D-92C7-42EE9943CA48}" sibTransId="{02655FD5-2BC7-4E92-AC44-9E1118705333}"/>
    <dgm:cxn modelId="{9E35A97D-AC19-4122-8D58-D1DAD8D988C0}" srcId="{8EEFD258-A7B0-4383-906D-A16678CFE7E4}" destId="{B07B9FFB-2EAB-40D7-BC59-45A4531F137C}" srcOrd="0" destOrd="0" parTransId="{62CEFE7F-F5C1-4F01-8D0F-57E4C5D7F188}" sibTransId="{97EE16F2-D406-49E6-B3F6-CDCF985B8305}"/>
    <dgm:cxn modelId="{3DD4C924-AAA4-47C8-81F8-E0905081FEAD}" type="presOf" srcId="{AE3BE596-27A0-4C3E-8784-656EE2329E8E}" destId="{4789E514-0943-4950-95AA-6C15CE9EAFD2}" srcOrd="0" destOrd="0" presId="urn:microsoft.com/office/officeart/2005/8/layout/chevron2"/>
    <dgm:cxn modelId="{F28D2533-2E94-4452-84D7-DC959767458C}" srcId="{DCA1BA84-91F5-4B0A-8A68-07126AEB89A0}" destId="{A5A6A38E-6023-457C-B608-0BB32F4C918D}" srcOrd="0" destOrd="0" parTransId="{6A179F84-3BD4-46EB-BD39-553E0147F50A}" sibTransId="{7BA848EC-4BDF-49F6-937E-A6908B04EFD2}"/>
    <dgm:cxn modelId="{FC53462A-B7A4-4453-900D-6A9562836D16}" type="presOf" srcId="{DCA1BA84-91F5-4B0A-8A68-07126AEB89A0}" destId="{7E4F8166-B2EC-4A6D-A0B8-9CF78A16119F}" srcOrd="0" destOrd="0" presId="urn:microsoft.com/office/officeart/2005/8/layout/chevron2"/>
    <dgm:cxn modelId="{D83A00D2-6D53-47B9-B523-5E84B3F193F6}" type="presOf" srcId="{BCB5F053-608D-4113-BAA7-4D76FFD15663}" destId="{BFFB25D1-D0F2-4A5C-80C6-828E4F710883}" srcOrd="0" destOrd="0" presId="urn:microsoft.com/office/officeart/2005/8/layout/chevron2"/>
    <dgm:cxn modelId="{415C2ED3-60AF-477B-8126-A00CB0B051EA}" srcId="{0A847CD1-991A-4B2B-B562-B328F971A04D}" destId="{7602BB90-7DFD-4ABD-B40A-3DA7646B252C}" srcOrd="4" destOrd="0" parTransId="{DF2A4A65-D2CA-4DF0-951C-73B0FC14C4E7}" sibTransId="{26009C2F-5AAC-4F6E-8380-C5561BD22D11}"/>
    <dgm:cxn modelId="{D58B8EAD-EFB5-419A-8ED9-4142AE1E6C66}" srcId="{0A847CD1-991A-4B2B-B562-B328F971A04D}" destId="{2C6AA77A-26BD-42CC-8F86-42FF4CC10261}" srcOrd="2" destOrd="0" parTransId="{924B164A-BD92-4554-BD41-A622DB5FEDB5}" sibTransId="{9F7C00E7-0B15-4F71-9D34-2A484DD1CE52}"/>
    <dgm:cxn modelId="{BE1FFCFA-EE09-4994-9D2C-821E7F9F15BE}" type="presOf" srcId="{8695EC16-618D-4510-BB5A-5BDD1E7A8697}" destId="{DBC8A8BF-CB21-42CD-B7C9-1B346B5C916E}" srcOrd="0" destOrd="0" presId="urn:microsoft.com/office/officeart/2005/8/layout/chevron2"/>
    <dgm:cxn modelId="{6990AC7A-E257-4CDF-847C-4B3EC572A69E}" srcId="{0A847CD1-991A-4B2B-B562-B328F971A04D}" destId="{8EEFD258-A7B0-4383-906D-A16678CFE7E4}" srcOrd="3" destOrd="0" parTransId="{6186BCA4-D030-4E40-8C63-40EA3BE91910}" sibTransId="{F55EA4F9-D0E0-46A2-A781-DCE2914CDCA0}"/>
    <dgm:cxn modelId="{B2105BE3-208F-41F1-92BD-90088285D743}" srcId="{0A847CD1-991A-4B2B-B562-B328F971A04D}" destId="{DCA1BA84-91F5-4B0A-8A68-07126AEB89A0}" srcOrd="0" destOrd="0" parTransId="{11FE2C91-4A30-4B67-8906-155065E2E0FE}" sibTransId="{20632B15-CB1F-42F2-9270-FE6D6FC0BF07}"/>
    <dgm:cxn modelId="{DC87D1DE-2537-44D9-9FC3-237ACC32B7EC}" type="presOf" srcId="{A5A6A38E-6023-457C-B608-0BB32F4C918D}" destId="{C5F1FB39-3810-4A71-AAAA-B9E91CA2BC8F}" srcOrd="0" destOrd="0" presId="urn:microsoft.com/office/officeart/2005/8/layout/chevron2"/>
    <dgm:cxn modelId="{54E04D2E-5FEA-4CF9-8D11-C7C0177540DD}" type="presParOf" srcId="{81FA3B2B-F809-427C-974B-F34C95A46CFB}" destId="{C6D68D9B-7C41-42A0-87DB-756C605B122E}" srcOrd="0" destOrd="0" presId="urn:microsoft.com/office/officeart/2005/8/layout/chevron2"/>
    <dgm:cxn modelId="{A508ECC0-BF79-44D6-B00C-102AF40785E0}" type="presParOf" srcId="{C6D68D9B-7C41-42A0-87DB-756C605B122E}" destId="{7E4F8166-B2EC-4A6D-A0B8-9CF78A16119F}" srcOrd="0" destOrd="0" presId="urn:microsoft.com/office/officeart/2005/8/layout/chevron2"/>
    <dgm:cxn modelId="{18F95A1C-BD19-4880-AC29-9CE6648D9016}" type="presParOf" srcId="{C6D68D9B-7C41-42A0-87DB-756C605B122E}" destId="{C5F1FB39-3810-4A71-AAAA-B9E91CA2BC8F}" srcOrd="1" destOrd="0" presId="urn:microsoft.com/office/officeart/2005/8/layout/chevron2"/>
    <dgm:cxn modelId="{27BD40E9-EFEB-418A-8649-45184AE251DB}" type="presParOf" srcId="{81FA3B2B-F809-427C-974B-F34C95A46CFB}" destId="{777818C6-C7F1-4C35-9451-F91561B5747E}" srcOrd="1" destOrd="0" presId="urn:microsoft.com/office/officeart/2005/8/layout/chevron2"/>
    <dgm:cxn modelId="{4E3084BC-BDEC-4EF6-B916-2B6FA971DBBE}" type="presParOf" srcId="{81FA3B2B-F809-427C-974B-F34C95A46CFB}" destId="{917DB320-D3C3-4F92-AB75-7D6E8E2B1052}" srcOrd="2" destOrd="0" presId="urn:microsoft.com/office/officeart/2005/8/layout/chevron2"/>
    <dgm:cxn modelId="{09EFF5DD-91FE-4D63-A4D6-6A973973ED68}" type="presParOf" srcId="{917DB320-D3C3-4F92-AB75-7D6E8E2B1052}" destId="{DBC8A8BF-CB21-42CD-B7C9-1B346B5C916E}" srcOrd="0" destOrd="0" presId="urn:microsoft.com/office/officeart/2005/8/layout/chevron2"/>
    <dgm:cxn modelId="{21F75D6E-81B6-4322-9409-C78ACF5B5CB8}" type="presParOf" srcId="{917DB320-D3C3-4F92-AB75-7D6E8E2B1052}" destId="{5C2FB86F-E465-4E58-8BC6-3D75AC80970D}" srcOrd="1" destOrd="0" presId="urn:microsoft.com/office/officeart/2005/8/layout/chevron2"/>
    <dgm:cxn modelId="{314A8199-D434-416C-A950-9DA516D8A344}" type="presParOf" srcId="{81FA3B2B-F809-427C-974B-F34C95A46CFB}" destId="{98420E33-14B3-4A6D-B1D7-2770FC7CF39A}" srcOrd="3" destOrd="0" presId="urn:microsoft.com/office/officeart/2005/8/layout/chevron2"/>
    <dgm:cxn modelId="{408A0E0F-300D-464F-AC6A-F9D734270D77}" type="presParOf" srcId="{81FA3B2B-F809-427C-974B-F34C95A46CFB}" destId="{FF6DF9E8-6438-4127-8C7A-9FDFE41C616A}" srcOrd="4" destOrd="0" presId="urn:microsoft.com/office/officeart/2005/8/layout/chevron2"/>
    <dgm:cxn modelId="{695C00B9-5669-482D-845C-BFCB726F2662}" type="presParOf" srcId="{FF6DF9E8-6438-4127-8C7A-9FDFE41C616A}" destId="{DE8E09EA-EA4C-4232-8470-A1C33BAD0C5B}" srcOrd="0" destOrd="0" presId="urn:microsoft.com/office/officeart/2005/8/layout/chevron2"/>
    <dgm:cxn modelId="{079E3797-E97E-4276-9796-A68B97E9DB2B}" type="presParOf" srcId="{FF6DF9E8-6438-4127-8C7A-9FDFE41C616A}" destId="{4789E514-0943-4950-95AA-6C15CE9EAFD2}" srcOrd="1" destOrd="0" presId="urn:microsoft.com/office/officeart/2005/8/layout/chevron2"/>
    <dgm:cxn modelId="{5FD96093-876A-4F76-A7E8-E5AA8C84FA38}" type="presParOf" srcId="{81FA3B2B-F809-427C-974B-F34C95A46CFB}" destId="{CF3A6CFE-9547-47D8-A997-C9C24690E786}" srcOrd="5" destOrd="0" presId="urn:microsoft.com/office/officeart/2005/8/layout/chevron2"/>
    <dgm:cxn modelId="{99BA602D-F928-4CED-9B2A-0C737748AD96}" type="presParOf" srcId="{81FA3B2B-F809-427C-974B-F34C95A46CFB}" destId="{3426A8C8-1C05-422D-91A5-0F92AE65B616}" srcOrd="6" destOrd="0" presId="urn:microsoft.com/office/officeart/2005/8/layout/chevron2"/>
    <dgm:cxn modelId="{2C318520-7075-4619-8EDA-8804D0051699}" type="presParOf" srcId="{3426A8C8-1C05-422D-91A5-0F92AE65B616}" destId="{A109DE12-CC86-47AC-BAE1-E7695D8F8C3C}" srcOrd="0" destOrd="0" presId="urn:microsoft.com/office/officeart/2005/8/layout/chevron2"/>
    <dgm:cxn modelId="{21A7252A-C711-4A08-BFDB-A670BC621371}" type="presParOf" srcId="{3426A8C8-1C05-422D-91A5-0F92AE65B616}" destId="{954F0FB8-A0C0-4C24-B584-D2D5C07C48A4}" srcOrd="1" destOrd="0" presId="urn:microsoft.com/office/officeart/2005/8/layout/chevron2"/>
    <dgm:cxn modelId="{39EFD549-92FB-4830-9C64-89C426EB177E}" type="presParOf" srcId="{81FA3B2B-F809-427C-974B-F34C95A46CFB}" destId="{A75BA118-DD1C-41A2-AAA9-7EBE93B00AED}" srcOrd="7" destOrd="0" presId="urn:microsoft.com/office/officeart/2005/8/layout/chevron2"/>
    <dgm:cxn modelId="{23360F74-1A12-4F6A-A91D-0087589F0A6E}" type="presParOf" srcId="{81FA3B2B-F809-427C-974B-F34C95A46CFB}" destId="{71ADCFD5-83DC-445B-BDA8-6093E21FCB83}" srcOrd="8" destOrd="0" presId="urn:microsoft.com/office/officeart/2005/8/layout/chevron2"/>
    <dgm:cxn modelId="{16427755-27EA-4EAA-8E07-596A5D3A15E6}" type="presParOf" srcId="{71ADCFD5-83DC-445B-BDA8-6093E21FCB83}" destId="{CE99FDEE-F52D-44D5-8BBA-D0CA0B596201}" srcOrd="0" destOrd="0" presId="urn:microsoft.com/office/officeart/2005/8/layout/chevron2"/>
    <dgm:cxn modelId="{C1185BFB-5E03-4796-871D-B795EEABAF89}" type="presParOf" srcId="{71ADCFD5-83DC-445B-BDA8-6093E21FCB83}" destId="{BFFB25D1-D0F2-4A5C-80C6-828E4F710883}" srcOrd="1" destOrd="0" presId="urn:microsoft.com/office/officeart/2005/8/layout/chevro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D8332E1-75BD-425B-8C3E-581DD699BA7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6CB1CCED-AFAA-46C3-A0ED-7A87953DACAF}">
      <dgm:prSet phldrT="[Metin]"/>
      <dgm:spPr>
        <a:solidFill>
          <a:schemeClr val="accent2"/>
        </a:solidFill>
      </dgm:spPr>
      <dgm:t>
        <a:bodyPr/>
        <a:lstStyle/>
        <a:p>
          <a:r>
            <a:rPr lang="tr-TR"/>
            <a:t>%97,14</a:t>
          </a:r>
        </a:p>
      </dgm:t>
    </dgm:pt>
    <dgm:pt modelId="{D62514EF-3F30-4AF5-B6F4-A11BBD4C054C}" type="parTrans" cxnId="{B36948DD-AD13-48AE-BE03-355B6485C391}">
      <dgm:prSet/>
      <dgm:spPr/>
      <dgm:t>
        <a:bodyPr/>
        <a:lstStyle/>
        <a:p>
          <a:endParaRPr lang="tr-TR"/>
        </a:p>
      </dgm:t>
    </dgm:pt>
    <dgm:pt modelId="{9252BA06-6AE4-4B67-8BDC-B05673187694}" type="sibTrans" cxnId="{B36948DD-AD13-48AE-BE03-355B6485C391}">
      <dgm:prSet/>
      <dgm:spPr/>
      <dgm:t>
        <a:bodyPr/>
        <a:lstStyle/>
        <a:p>
          <a:endParaRPr lang="tr-TR"/>
        </a:p>
      </dgm:t>
    </dgm:pt>
    <dgm:pt modelId="{FC1D9321-8672-4A24-9D69-55426E988FF0}">
      <dgm:prSet phldrT="[Metin]"/>
      <dgm:spPr/>
      <dgm:t>
        <a:bodyPr/>
        <a:lstStyle/>
        <a:p>
          <a:r>
            <a:rPr lang="tr-TR" b="1">
              <a:solidFill>
                <a:sysClr val="windowText" lastClr="000000">
                  <a:hueOff val="0"/>
                  <a:satOff val="0"/>
                  <a:lumOff val="0"/>
                  <a:alphaOff val="0"/>
                </a:sysClr>
              </a:solidFill>
              <a:latin typeface="Calibri" panose="020F0502020204030204"/>
              <a:ea typeface="+mn-ea"/>
              <a:cs typeface="+mn-cs"/>
            </a:rPr>
            <a:t>H2.1-Ulusal/Uluslararası Ar-Ge Proje Sayısını Artırmak</a:t>
          </a:r>
          <a:endParaRPr lang="tr-TR" b="1"/>
        </a:p>
      </dgm:t>
    </dgm:pt>
    <dgm:pt modelId="{4B309921-73CA-4D66-A315-55DCE64603D8}" type="parTrans" cxnId="{E1DADFB1-9208-4887-B065-5EA22B3A4661}">
      <dgm:prSet/>
      <dgm:spPr/>
      <dgm:t>
        <a:bodyPr/>
        <a:lstStyle/>
        <a:p>
          <a:endParaRPr lang="tr-TR"/>
        </a:p>
      </dgm:t>
    </dgm:pt>
    <dgm:pt modelId="{8AC4CC9C-B43B-4737-A6F3-184F2F9A55BC}" type="sibTrans" cxnId="{E1DADFB1-9208-4887-B065-5EA22B3A4661}">
      <dgm:prSet/>
      <dgm:spPr/>
      <dgm:t>
        <a:bodyPr/>
        <a:lstStyle/>
        <a:p>
          <a:endParaRPr lang="tr-TR"/>
        </a:p>
      </dgm:t>
    </dgm:pt>
    <dgm:pt modelId="{FD669A96-66FC-445E-A6CD-97124F6F4353}" type="pres">
      <dgm:prSet presAssocID="{ED8332E1-75BD-425B-8C3E-581DD699BA7D}" presName="Name0" presStyleCnt="0">
        <dgm:presLayoutVars>
          <dgm:dir/>
          <dgm:animLvl val="lvl"/>
          <dgm:resizeHandles val="exact"/>
        </dgm:presLayoutVars>
      </dgm:prSet>
      <dgm:spPr/>
      <dgm:t>
        <a:bodyPr/>
        <a:lstStyle/>
        <a:p>
          <a:endParaRPr lang="tr-TR"/>
        </a:p>
      </dgm:t>
    </dgm:pt>
    <dgm:pt modelId="{38E4E6CE-8D8C-4566-A367-A3A6660667D6}" type="pres">
      <dgm:prSet presAssocID="{6CB1CCED-AFAA-46C3-A0ED-7A87953DACAF}" presName="linNode" presStyleCnt="0"/>
      <dgm:spPr/>
    </dgm:pt>
    <dgm:pt modelId="{E1C2DDAE-AFA1-43D7-933B-5398669CCB51}" type="pres">
      <dgm:prSet presAssocID="{6CB1CCED-AFAA-46C3-A0ED-7A87953DACAF}" presName="parentText" presStyleLbl="node1" presStyleIdx="0" presStyleCnt="1">
        <dgm:presLayoutVars>
          <dgm:chMax val="1"/>
          <dgm:bulletEnabled val="1"/>
        </dgm:presLayoutVars>
      </dgm:prSet>
      <dgm:spPr/>
      <dgm:t>
        <a:bodyPr/>
        <a:lstStyle/>
        <a:p>
          <a:endParaRPr lang="tr-TR"/>
        </a:p>
      </dgm:t>
    </dgm:pt>
    <dgm:pt modelId="{BDB6756B-2926-4FE6-80E1-79A21467D8BC}" type="pres">
      <dgm:prSet presAssocID="{6CB1CCED-AFAA-46C3-A0ED-7A87953DACAF}" presName="descendantText" presStyleLbl="alignAccFollowNode1" presStyleIdx="0" presStyleCnt="1" custScaleX="114133">
        <dgm:presLayoutVars>
          <dgm:bulletEnabled val="1"/>
        </dgm:presLayoutVars>
      </dgm:prSet>
      <dgm:spPr/>
      <dgm:t>
        <a:bodyPr/>
        <a:lstStyle/>
        <a:p>
          <a:endParaRPr lang="tr-TR"/>
        </a:p>
      </dgm:t>
    </dgm:pt>
  </dgm:ptLst>
  <dgm:cxnLst>
    <dgm:cxn modelId="{7CB45198-75B0-4F13-8591-6FE8EAD4E02E}" type="presOf" srcId="{6CB1CCED-AFAA-46C3-A0ED-7A87953DACAF}" destId="{E1C2DDAE-AFA1-43D7-933B-5398669CCB51}" srcOrd="0" destOrd="0" presId="urn:microsoft.com/office/officeart/2005/8/layout/vList5"/>
    <dgm:cxn modelId="{E1DADFB1-9208-4887-B065-5EA22B3A4661}" srcId="{6CB1CCED-AFAA-46C3-A0ED-7A87953DACAF}" destId="{FC1D9321-8672-4A24-9D69-55426E988FF0}" srcOrd="0" destOrd="0" parTransId="{4B309921-73CA-4D66-A315-55DCE64603D8}" sibTransId="{8AC4CC9C-B43B-4737-A6F3-184F2F9A55BC}"/>
    <dgm:cxn modelId="{587E221E-FAE4-4A41-A2DF-9EF29517E3A9}" type="presOf" srcId="{FC1D9321-8672-4A24-9D69-55426E988FF0}" destId="{BDB6756B-2926-4FE6-80E1-79A21467D8BC}" srcOrd="0" destOrd="0" presId="urn:microsoft.com/office/officeart/2005/8/layout/vList5"/>
    <dgm:cxn modelId="{B36948DD-AD13-48AE-BE03-355B6485C391}" srcId="{ED8332E1-75BD-425B-8C3E-581DD699BA7D}" destId="{6CB1CCED-AFAA-46C3-A0ED-7A87953DACAF}" srcOrd="0" destOrd="0" parTransId="{D62514EF-3F30-4AF5-B6F4-A11BBD4C054C}" sibTransId="{9252BA06-6AE4-4B67-8BDC-B05673187694}"/>
    <dgm:cxn modelId="{2483FB51-07E2-4C0B-A735-1AD22C1D14D5}" type="presOf" srcId="{ED8332E1-75BD-425B-8C3E-581DD699BA7D}" destId="{FD669A96-66FC-445E-A6CD-97124F6F4353}" srcOrd="0" destOrd="0" presId="urn:microsoft.com/office/officeart/2005/8/layout/vList5"/>
    <dgm:cxn modelId="{97EA054F-6B19-4FA1-902D-E692E0974F8B}" type="presParOf" srcId="{FD669A96-66FC-445E-A6CD-97124F6F4353}" destId="{38E4E6CE-8D8C-4566-A367-A3A6660667D6}" srcOrd="0" destOrd="0" presId="urn:microsoft.com/office/officeart/2005/8/layout/vList5"/>
    <dgm:cxn modelId="{79A57771-851C-4B6E-ACA7-031B11DB98D6}" type="presParOf" srcId="{38E4E6CE-8D8C-4566-A367-A3A6660667D6}" destId="{E1C2DDAE-AFA1-43D7-933B-5398669CCB51}" srcOrd="0" destOrd="0" presId="urn:microsoft.com/office/officeart/2005/8/layout/vList5"/>
    <dgm:cxn modelId="{231B19F1-A695-4974-81B5-280561F12FAA}" type="presParOf" srcId="{38E4E6CE-8D8C-4566-A367-A3A6660667D6}" destId="{BDB6756B-2926-4FE6-80E1-79A21467D8BC}" srcOrd="1" destOrd="0" presId="urn:microsoft.com/office/officeart/2005/8/layout/vList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7A0E987-A6D0-4349-953A-BD7F93BD51E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8907E14A-9396-4DFD-98C2-F4BF66BA6B35}">
      <dgm:prSet phldrT="[Metin]"/>
      <dgm:spPr>
        <a:solidFill>
          <a:schemeClr val="accent2"/>
        </a:solidFill>
      </dgm:spPr>
      <dgm:t>
        <a:bodyPr/>
        <a:lstStyle/>
        <a:p>
          <a:r>
            <a:rPr lang="tr-TR"/>
            <a:t>%100</a:t>
          </a:r>
        </a:p>
      </dgm:t>
    </dgm:pt>
    <dgm:pt modelId="{6D98786B-1CA5-4DDF-85E5-54925B68AAA5}" type="parTrans" cxnId="{1BC03EA7-D117-4C3F-B5CB-D7638CFABAED}">
      <dgm:prSet/>
      <dgm:spPr/>
      <dgm:t>
        <a:bodyPr/>
        <a:lstStyle/>
        <a:p>
          <a:endParaRPr lang="tr-TR"/>
        </a:p>
      </dgm:t>
    </dgm:pt>
    <dgm:pt modelId="{554F1D0C-60E2-422B-90F3-5DCEC51645EE}" type="sibTrans" cxnId="{1BC03EA7-D117-4C3F-B5CB-D7638CFABAED}">
      <dgm:prSet/>
      <dgm:spPr/>
      <dgm:t>
        <a:bodyPr/>
        <a:lstStyle/>
        <a:p>
          <a:endParaRPr lang="tr-TR"/>
        </a:p>
      </dgm:t>
    </dgm:pt>
    <dgm:pt modelId="{77C08BDE-4633-4FB5-91FE-32F4C4448DEF}">
      <dgm:prSet phldrT="[Metin]"/>
      <dgm:spPr/>
      <dgm:t>
        <a:bodyPr/>
        <a:lstStyle/>
        <a:p>
          <a:r>
            <a:rPr lang="tr-TR" b="1">
              <a:solidFill>
                <a:sysClr val="windowText" lastClr="000000">
                  <a:hueOff val="0"/>
                  <a:satOff val="0"/>
                  <a:lumOff val="0"/>
                  <a:alphaOff val="0"/>
                </a:sysClr>
              </a:solidFill>
              <a:latin typeface="Calibri" panose="020F0502020204030204"/>
              <a:ea typeface="+mn-ea"/>
              <a:cs typeface="+mn-cs"/>
            </a:rPr>
            <a:t>H2.2-Öğretim Elemanı Başına Düşen Uluslararası Yayın Sayısını Artırmak</a:t>
          </a:r>
          <a:endParaRPr lang="tr-TR" b="1"/>
        </a:p>
      </dgm:t>
    </dgm:pt>
    <dgm:pt modelId="{73D43134-DF2D-416D-8EFE-0A24ABEDA05F}" type="parTrans" cxnId="{8E87A595-8FD5-4638-885C-ED71AE0D18C9}">
      <dgm:prSet/>
      <dgm:spPr/>
      <dgm:t>
        <a:bodyPr/>
        <a:lstStyle/>
        <a:p>
          <a:endParaRPr lang="tr-TR"/>
        </a:p>
      </dgm:t>
    </dgm:pt>
    <dgm:pt modelId="{D629AD76-730D-4261-91DD-AE9BFB7261FC}" type="sibTrans" cxnId="{8E87A595-8FD5-4638-885C-ED71AE0D18C9}">
      <dgm:prSet/>
      <dgm:spPr/>
      <dgm:t>
        <a:bodyPr/>
        <a:lstStyle/>
        <a:p>
          <a:endParaRPr lang="tr-TR"/>
        </a:p>
      </dgm:t>
    </dgm:pt>
    <dgm:pt modelId="{490C0F6E-FB48-4DD9-ACE4-92C78A9F0F72}" type="pres">
      <dgm:prSet presAssocID="{57A0E987-A6D0-4349-953A-BD7F93BD51E8}" presName="Name0" presStyleCnt="0">
        <dgm:presLayoutVars>
          <dgm:dir/>
          <dgm:animLvl val="lvl"/>
          <dgm:resizeHandles val="exact"/>
        </dgm:presLayoutVars>
      </dgm:prSet>
      <dgm:spPr/>
      <dgm:t>
        <a:bodyPr/>
        <a:lstStyle/>
        <a:p>
          <a:endParaRPr lang="tr-TR"/>
        </a:p>
      </dgm:t>
    </dgm:pt>
    <dgm:pt modelId="{156DFE7A-8D7F-43F6-AF98-D948EF725D3E}" type="pres">
      <dgm:prSet presAssocID="{8907E14A-9396-4DFD-98C2-F4BF66BA6B35}" presName="linNode" presStyleCnt="0"/>
      <dgm:spPr/>
    </dgm:pt>
    <dgm:pt modelId="{7550D98A-8402-4D9A-AF0D-0F34EC374A19}" type="pres">
      <dgm:prSet presAssocID="{8907E14A-9396-4DFD-98C2-F4BF66BA6B35}" presName="parentText" presStyleLbl="node1" presStyleIdx="0" presStyleCnt="1" custScaleY="89215">
        <dgm:presLayoutVars>
          <dgm:chMax val="1"/>
          <dgm:bulletEnabled val="1"/>
        </dgm:presLayoutVars>
      </dgm:prSet>
      <dgm:spPr/>
      <dgm:t>
        <a:bodyPr/>
        <a:lstStyle/>
        <a:p>
          <a:endParaRPr lang="tr-TR"/>
        </a:p>
      </dgm:t>
    </dgm:pt>
    <dgm:pt modelId="{A83D98B0-090C-4657-934F-54950D05D825}" type="pres">
      <dgm:prSet presAssocID="{8907E14A-9396-4DFD-98C2-F4BF66BA6B35}" presName="descendantText" presStyleLbl="alignAccFollowNode1" presStyleIdx="0" presStyleCnt="1">
        <dgm:presLayoutVars>
          <dgm:bulletEnabled val="1"/>
        </dgm:presLayoutVars>
      </dgm:prSet>
      <dgm:spPr/>
      <dgm:t>
        <a:bodyPr/>
        <a:lstStyle/>
        <a:p>
          <a:endParaRPr lang="tr-TR"/>
        </a:p>
      </dgm:t>
    </dgm:pt>
  </dgm:ptLst>
  <dgm:cxnLst>
    <dgm:cxn modelId="{3802025D-B852-40F4-B947-C809A0FC57A0}" type="presOf" srcId="{57A0E987-A6D0-4349-953A-BD7F93BD51E8}" destId="{490C0F6E-FB48-4DD9-ACE4-92C78A9F0F72}" srcOrd="0" destOrd="0" presId="urn:microsoft.com/office/officeart/2005/8/layout/vList5"/>
    <dgm:cxn modelId="{D548E39C-6FDF-4C72-A367-0EB2CAF27607}" type="presOf" srcId="{8907E14A-9396-4DFD-98C2-F4BF66BA6B35}" destId="{7550D98A-8402-4D9A-AF0D-0F34EC374A19}" srcOrd="0" destOrd="0" presId="urn:microsoft.com/office/officeart/2005/8/layout/vList5"/>
    <dgm:cxn modelId="{1BC03EA7-D117-4C3F-B5CB-D7638CFABAED}" srcId="{57A0E987-A6D0-4349-953A-BD7F93BD51E8}" destId="{8907E14A-9396-4DFD-98C2-F4BF66BA6B35}" srcOrd="0" destOrd="0" parTransId="{6D98786B-1CA5-4DDF-85E5-54925B68AAA5}" sibTransId="{554F1D0C-60E2-422B-90F3-5DCEC51645EE}"/>
    <dgm:cxn modelId="{BEED4CB4-EF34-4768-B2AF-EE2D5CBBBF3C}" type="presOf" srcId="{77C08BDE-4633-4FB5-91FE-32F4C4448DEF}" destId="{A83D98B0-090C-4657-934F-54950D05D825}" srcOrd="0" destOrd="0" presId="urn:microsoft.com/office/officeart/2005/8/layout/vList5"/>
    <dgm:cxn modelId="{8E87A595-8FD5-4638-885C-ED71AE0D18C9}" srcId="{8907E14A-9396-4DFD-98C2-F4BF66BA6B35}" destId="{77C08BDE-4633-4FB5-91FE-32F4C4448DEF}" srcOrd="0" destOrd="0" parTransId="{73D43134-DF2D-416D-8EFE-0A24ABEDA05F}" sibTransId="{D629AD76-730D-4261-91DD-AE9BFB7261FC}"/>
    <dgm:cxn modelId="{EE3B63F3-F016-453F-A199-592EA218E65F}" type="presParOf" srcId="{490C0F6E-FB48-4DD9-ACE4-92C78A9F0F72}" destId="{156DFE7A-8D7F-43F6-AF98-D948EF725D3E}" srcOrd="0" destOrd="0" presId="urn:microsoft.com/office/officeart/2005/8/layout/vList5"/>
    <dgm:cxn modelId="{6E74D7FB-F51D-40BD-9803-7F4CC77BA559}" type="presParOf" srcId="{156DFE7A-8D7F-43F6-AF98-D948EF725D3E}" destId="{7550D98A-8402-4D9A-AF0D-0F34EC374A19}" srcOrd="0" destOrd="0" presId="urn:microsoft.com/office/officeart/2005/8/layout/vList5"/>
    <dgm:cxn modelId="{29941E30-3A1A-4449-BBE9-BB1482059329}" type="presParOf" srcId="{156DFE7A-8D7F-43F6-AF98-D948EF725D3E}" destId="{A83D98B0-090C-4657-934F-54950D05D825}" srcOrd="1" destOrd="0" presId="urn:microsoft.com/office/officeart/2005/8/layout/vList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F8166-B2EC-4A6D-A0B8-9CF78A16119F}">
      <dsp:nvSpPr>
        <dsp:cNvPr id="0" name=""/>
        <dsp:cNvSpPr/>
      </dsp:nvSpPr>
      <dsp:spPr>
        <a:xfrm rot="5400000">
          <a:off x="-206211" y="208540"/>
          <a:ext cx="1374745" cy="96232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b="1" kern="1200">
              <a:solidFill>
                <a:sysClr val="window" lastClr="FFFFFF"/>
              </a:solidFill>
              <a:latin typeface="Calibri" panose="020F0502020204030204"/>
              <a:ea typeface="+mn-ea"/>
              <a:cs typeface="+mn-cs"/>
            </a:rPr>
            <a:t>%100</a:t>
          </a:r>
        </a:p>
      </dsp:txBody>
      <dsp:txXfrm rot="-5400000">
        <a:off x="2" y="483489"/>
        <a:ext cx="962321" cy="412424"/>
      </dsp:txXfrm>
    </dsp:sp>
    <dsp:sp modelId="{C5F1FB39-3810-4A71-AAAA-B9E91CA2BC8F}">
      <dsp:nvSpPr>
        <dsp:cNvPr id="0" name=""/>
        <dsp:cNvSpPr/>
      </dsp:nvSpPr>
      <dsp:spPr>
        <a:xfrm rot="5400000">
          <a:off x="2914728" y="-1949528"/>
          <a:ext cx="893584" cy="4798398"/>
        </a:xfrm>
        <a:prstGeom prst="round2SameRect">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20904" tIns="10795" rIns="10795" bIns="10795" numCol="1" spcCol="1270" anchor="ctr" anchorCtr="0">
          <a:noAutofit/>
        </a:bodyPr>
        <a:lstStyle/>
        <a:p>
          <a:pPr marL="171450" lvl="1" indent="-171450" algn="just" defTabSz="755650">
            <a:lnSpc>
              <a:spcPct val="90000"/>
            </a:lnSpc>
            <a:spcBef>
              <a:spcPct val="0"/>
            </a:spcBef>
            <a:spcAft>
              <a:spcPct val="15000"/>
            </a:spcAft>
            <a:buChar char="••"/>
          </a:pPr>
          <a:r>
            <a:rPr lang="tr-TR" sz="1700" kern="1200">
              <a:solidFill>
                <a:sysClr val="windowText" lastClr="000000">
                  <a:hueOff val="0"/>
                  <a:satOff val="0"/>
                  <a:lumOff val="0"/>
                  <a:alphaOff val="0"/>
                </a:sysClr>
              </a:solidFill>
              <a:latin typeface="Calibri" panose="020F0502020204030204"/>
              <a:ea typeface="+mn-ea"/>
              <a:cs typeface="+mn-cs"/>
            </a:rPr>
            <a:t>H1.1-Öğretim elemanlarının bilgi, beceri ve yetkinliklerini geliştirmek</a:t>
          </a:r>
        </a:p>
      </dsp:txBody>
      <dsp:txXfrm rot="-5400000">
        <a:off x="962322" y="46499"/>
        <a:ext cx="4754777" cy="806342"/>
      </dsp:txXfrm>
    </dsp:sp>
    <dsp:sp modelId="{DBC8A8BF-CB21-42CD-B7C9-1B346B5C916E}">
      <dsp:nvSpPr>
        <dsp:cNvPr id="0" name=""/>
        <dsp:cNvSpPr/>
      </dsp:nvSpPr>
      <dsp:spPr>
        <a:xfrm rot="5400000">
          <a:off x="-206211" y="1469140"/>
          <a:ext cx="1374745" cy="96232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%74,8 </a:t>
          </a:r>
        </a:p>
      </dsp:txBody>
      <dsp:txXfrm rot="-5400000">
        <a:off x="2" y="1744089"/>
        <a:ext cx="962321" cy="412424"/>
      </dsp:txXfrm>
    </dsp:sp>
    <dsp:sp modelId="{5C2FB86F-E465-4E58-8BC6-3D75AC80970D}">
      <dsp:nvSpPr>
        <dsp:cNvPr id="0" name=""/>
        <dsp:cNvSpPr/>
      </dsp:nvSpPr>
      <dsp:spPr>
        <a:xfrm rot="5400000">
          <a:off x="2914728" y="-689477"/>
          <a:ext cx="893584" cy="4798398"/>
        </a:xfrm>
        <a:prstGeom prst="round2Same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20904" tIns="10795" rIns="10795" bIns="10795" numCol="1" spcCol="1270" anchor="ctr" anchorCtr="0">
          <a:noAutofit/>
        </a:bodyPr>
        <a:lstStyle/>
        <a:p>
          <a:pPr marL="171450" lvl="1" indent="-171450" algn="just" defTabSz="755650">
            <a:lnSpc>
              <a:spcPct val="90000"/>
            </a:lnSpc>
            <a:spcBef>
              <a:spcPct val="0"/>
            </a:spcBef>
            <a:spcAft>
              <a:spcPct val="15000"/>
            </a:spcAft>
            <a:buChar char="••"/>
          </a:pPr>
          <a:r>
            <a:rPr lang="tr-TR" sz="1700" kern="1200">
              <a:solidFill>
                <a:sysClr val="windowText" lastClr="000000">
                  <a:hueOff val="0"/>
                  <a:satOff val="0"/>
                  <a:lumOff val="0"/>
                  <a:alphaOff val="0"/>
                </a:sysClr>
              </a:solidFill>
              <a:latin typeface="Calibri" panose="020F0502020204030204"/>
              <a:ea typeface="+mn-ea"/>
              <a:cs typeface="+mn-cs"/>
            </a:rPr>
            <a:t>H1.2-Mevcut eğitim-öğretim programlarında çağın gerektirdiği yenilikleri ve kaliteyi sağlayacak öğrenci merkezli uygulamaları artırmak</a:t>
          </a:r>
        </a:p>
      </dsp:txBody>
      <dsp:txXfrm rot="-5400000">
        <a:off x="962322" y="1306550"/>
        <a:ext cx="4754777" cy="806342"/>
      </dsp:txXfrm>
    </dsp:sp>
    <dsp:sp modelId="{DE8E09EA-EA4C-4232-8470-A1C33BAD0C5B}">
      <dsp:nvSpPr>
        <dsp:cNvPr id="0" name=""/>
        <dsp:cNvSpPr/>
      </dsp:nvSpPr>
      <dsp:spPr>
        <a:xfrm rot="5400000">
          <a:off x="-206211" y="2738621"/>
          <a:ext cx="1374745" cy="96232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%96,7</a:t>
          </a:r>
        </a:p>
      </dsp:txBody>
      <dsp:txXfrm rot="-5400000">
        <a:off x="2" y="3013570"/>
        <a:ext cx="962321" cy="412424"/>
      </dsp:txXfrm>
    </dsp:sp>
    <dsp:sp modelId="{4789E514-0943-4950-95AA-6C15CE9EAFD2}">
      <dsp:nvSpPr>
        <dsp:cNvPr id="0" name=""/>
        <dsp:cNvSpPr/>
      </dsp:nvSpPr>
      <dsp:spPr>
        <a:xfrm rot="5400000">
          <a:off x="2914728" y="570572"/>
          <a:ext cx="893584" cy="479839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just" defTabSz="755650">
            <a:lnSpc>
              <a:spcPct val="90000"/>
            </a:lnSpc>
            <a:spcBef>
              <a:spcPct val="0"/>
            </a:spcBef>
            <a:spcAft>
              <a:spcPct val="15000"/>
            </a:spcAft>
            <a:buChar char="••"/>
          </a:pPr>
          <a:r>
            <a:rPr lang="tr-TR" sz="1700" kern="1200">
              <a:solidFill>
                <a:sysClr val="windowText" lastClr="000000">
                  <a:hueOff val="0"/>
                  <a:satOff val="0"/>
                  <a:lumOff val="0"/>
                  <a:alphaOff val="0"/>
                </a:sysClr>
              </a:solidFill>
              <a:latin typeface="Calibri" panose="020F0502020204030204"/>
              <a:ea typeface="+mn-ea"/>
              <a:cs typeface="+mn-cs"/>
            </a:rPr>
            <a:t>H1.3-Uluslararası iş birliklerini geliştirerek uluslararası öğretim elemanı ile öğrencilerin nicelik ve niteliğini artırmak</a:t>
          </a:r>
        </a:p>
      </dsp:txBody>
      <dsp:txXfrm rot="-5400000">
        <a:off x="962322" y="2566600"/>
        <a:ext cx="4754777" cy="806342"/>
      </dsp:txXfrm>
    </dsp:sp>
    <dsp:sp modelId="{A109DE12-CC86-47AC-BAE1-E7695D8F8C3C}">
      <dsp:nvSpPr>
        <dsp:cNvPr id="0" name=""/>
        <dsp:cNvSpPr/>
      </dsp:nvSpPr>
      <dsp:spPr>
        <a:xfrm rot="5400000">
          <a:off x="-206211" y="3989241"/>
          <a:ext cx="1374745" cy="96232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%100</a:t>
          </a:r>
        </a:p>
      </dsp:txBody>
      <dsp:txXfrm rot="-5400000">
        <a:off x="2" y="4264190"/>
        <a:ext cx="962321" cy="412424"/>
      </dsp:txXfrm>
    </dsp:sp>
    <dsp:sp modelId="{954F0FB8-A0C0-4C24-B584-D2D5C07C48A4}">
      <dsp:nvSpPr>
        <dsp:cNvPr id="0" name=""/>
        <dsp:cNvSpPr/>
      </dsp:nvSpPr>
      <dsp:spPr>
        <a:xfrm rot="5400000">
          <a:off x="2914728" y="1830622"/>
          <a:ext cx="893584" cy="4798398"/>
        </a:xfrm>
        <a:prstGeom prst="round2Same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0904" tIns="10795" rIns="10795" bIns="10795" numCol="1" spcCol="1270" anchor="ctr" anchorCtr="0">
          <a:noAutofit/>
        </a:bodyPr>
        <a:lstStyle/>
        <a:p>
          <a:pPr marL="171450" lvl="1" indent="-171450" algn="just" defTabSz="755650">
            <a:lnSpc>
              <a:spcPct val="90000"/>
            </a:lnSpc>
            <a:spcBef>
              <a:spcPct val="0"/>
            </a:spcBef>
            <a:spcAft>
              <a:spcPct val="15000"/>
            </a:spcAft>
            <a:buChar char="••"/>
          </a:pPr>
          <a:r>
            <a:rPr lang="tr-TR" sz="1700" kern="1200">
              <a:solidFill>
                <a:sysClr val="windowText" lastClr="000000">
                  <a:hueOff val="0"/>
                  <a:satOff val="0"/>
                  <a:lumOff val="0"/>
                  <a:alphaOff val="0"/>
                </a:sysClr>
              </a:solidFill>
              <a:latin typeface="Calibri" panose="020F0502020204030204"/>
              <a:ea typeface="+mn-ea"/>
              <a:cs typeface="+mn-cs"/>
            </a:rPr>
            <a:t>H1.4-Lisansüstü eğitim-öğretim faaliyetlerinin nicelik ve niteliğini artırmak</a:t>
          </a:r>
        </a:p>
      </dsp:txBody>
      <dsp:txXfrm rot="-5400000">
        <a:off x="962322" y="3826650"/>
        <a:ext cx="4754777" cy="806342"/>
      </dsp:txXfrm>
    </dsp:sp>
    <dsp:sp modelId="{CE99FDEE-F52D-44D5-8BBA-D0CA0B596201}">
      <dsp:nvSpPr>
        <dsp:cNvPr id="0" name=""/>
        <dsp:cNvSpPr/>
      </dsp:nvSpPr>
      <dsp:spPr>
        <a:xfrm rot="5400000">
          <a:off x="-206211" y="5249291"/>
          <a:ext cx="1374745" cy="962321"/>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%60</a:t>
          </a:r>
        </a:p>
      </dsp:txBody>
      <dsp:txXfrm rot="-5400000">
        <a:off x="2" y="5524240"/>
        <a:ext cx="962321" cy="412424"/>
      </dsp:txXfrm>
    </dsp:sp>
    <dsp:sp modelId="{BFFB25D1-D0F2-4A5C-80C6-828E4F710883}">
      <dsp:nvSpPr>
        <dsp:cNvPr id="0" name=""/>
        <dsp:cNvSpPr/>
      </dsp:nvSpPr>
      <dsp:spPr>
        <a:xfrm rot="5400000">
          <a:off x="2914728" y="3090673"/>
          <a:ext cx="893584" cy="4798398"/>
        </a:xfrm>
        <a:prstGeom prst="round2SameRect">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20904" tIns="10795" rIns="10795" bIns="10795" numCol="1" spcCol="1270" anchor="ctr" anchorCtr="0">
          <a:noAutofit/>
        </a:bodyPr>
        <a:lstStyle/>
        <a:p>
          <a:pPr marL="171450" lvl="1" indent="-171450" algn="just" defTabSz="755650">
            <a:lnSpc>
              <a:spcPct val="90000"/>
            </a:lnSpc>
            <a:spcBef>
              <a:spcPct val="0"/>
            </a:spcBef>
            <a:spcAft>
              <a:spcPct val="15000"/>
            </a:spcAft>
            <a:buChar char="••"/>
          </a:pPr>
          <a:r>
            <a:rPr lang="tr-TR" sz="1700" kern="1200">
              <a:solidFill>
                <a:sysClr val="windowText" lastClr="000000">
                  <a:hueOff val="0"/>
                  <a:satOff val="0"/>
                  <a:lumOff val="0"/>
                  <a:alphaOff val="0"/>
                </a:sysClr>
              </a:solidFill>
              <a:latin typeface="Calibri" panose="020F0502020204030204"/>
              <a:ea typeface="+mn-ea"/>
              <a:cs typeface="+mn-cs"/>
            </a:rPr>
            <a:t>H1.5-Mezunlarla etkileşimi güçlendirerek mezunların istihdam oranını artırmak</a:t>
          </a:r>
        </a:p>
      </dsp:txBody>
      <dsp:txXfrm rot="-5400000">
        <a:off x="962322" y="5086701"/>
        <a:ext cx="4754777" cy="80634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7E13CD-1662-4271-89ED-4B6B39027442}">
      <dsp:nvSpPr>
        <dsp:cNvPr id="0" name=""/>
        <dsp:cNvSpPr/>
      </dsp:nvSpPr>
      <dsp:spPr>
        <a:xfrm rot="5400000">
          <a:off x="3202029" y="-1094745"/>
          <a:ext cx="1057444"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38100" rIns="76200" bIns="38100" numCol="1" spcCol="1270" anchor="ctr" anchorCtr="0">
          <a:noAutofit/>
        </a:bodyPr>
        <a:lstStyle/>
        <a:p>
          <a:pPr marL="228600" lvl="1" indent="-228600" algn="l" defTabSz="889000">
            <a:lnSpc>
              <a:spcPct val="90000"/>
            </a:lnSpc>
            <a:spcBef>
              <a:spcPct val="0"/>
            </a:spcBef>
            <a:spcAft>
              <a:spcPct val="15000"/>
            </a:spcAft>
            <a:buChar char="••"/>
          </a:pPr>
          <a:r>
            <a:rPr lang="tr-TR" sz="2000" b="1" kern="1200">
              <a:solidFill>
                <a:sysClr val="windowText" lastClr="000000">
                  <a:hueOff val="0"/>
                  <a:satOff val="0"/>
                  <a:lumOff val="0"/>
                  <a:alphaOff val="0"/>
                </a:sysClr>
              </a:solidFill>
              <a:latin typeface="Calibri" panose="020F0502020204030204"/>
              <a:ea typeface="+mn-ea"/>
              <a:cs typeface="+mn-cs"/>
            </a:rPr>
            <a:t>H2.3-Düzenlenen Ulusal ve Uluslararası Bilimsel Etkinlik Sayısını Artırmak</a:t>
          </a:r>
          <a:endParaRPr lang="tr-TR" sz="2000" b="1" kern="1200"/>
        </a:p>
      </dsp:txBody>
      <dsp:txXfrm rot="-5400000">
        <a:off x="1975103" y="183801"/>
        <a:ext cx="3459676" cy="954204"/>
      </dsp:txXfrm>
    </dsp:sp>
    <dsp:sp modelId="{E0D88FBF-246F-412D-AB0B-15C6DB2B9656}">
      <dsp:nvSpPr>
        <dsp:cNvPr id="0" name=""/>
        <dsp:cNvSpPr/>
      </dsp:nvSpPr>
      <dsp:spPr>
        <a:xfrm>
          <a:off x="0" y="0"/>
          <a:ext cx="1975104" cy="1321806"/>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310" tIns="97155" rIns="194310" bIns="97155" numCol="1" spcCol="1270" anchor="ctr" anchorCtr="0">
          <a:noAutofit/>
        </a:bodyPr>
        <a:lstStyle/>
        <a:p>
          <a:pPr lvl="0" algn="ctr" defTabSz="2266950">
            <a:lnSpc>
              <a:spcPct val="90000"/>
            </a:lnSpc>
            <a:spcBef>
              <a:spcPct val="0"/>
            </a:spcBef>
            <a:spcAft>
              <a:spcPct val="35000"/>
            </a:spcAft>
          </a:pPr>
          <a:r>
            <a:rPr lang="tr-TR" sz="5100" kern="1200"/>
            <a:t>%100</a:t>
          </a:r>
        </a:p>
      </dsp:txBody>
      <dsp:txXfrm>
        <a:off x="64525" y="64525"/>
        <a:ext cx="1846054" cy="119275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BFD4CC-0AA7-4E8F-BE1F-D38DE164A7BB}">
      <dsp:nvSpPr>
        <dsp:cNvPr id="0" name=""/>
        <dsp:cNvSpPr/>
      </dsp:nvSpPr>
      <dsp:spPr>
        <a:xfrm rot="5400000">
          <a:off x="3162194" y="-1044951"/>
          <a:ext cx="1137115"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36195" rIns="72390" bIns="36195" numCol="1" spcCol="1270" anchor="ctr" anchorCtr="0">
          <a:noAutofit/>
        </a:bodyPr>
        <a:lstStyle/>
        <a:p>
          <a:pPr marL="171450" lvl="1" indent="-171450" algn="l" defTabSz="844550">
            <a:lnSpc>
              <a:spcPct val="90000"/>
            </a:lnSpc>
            <a:spcBef>
              <a:spcPct val="0"/>
            </a:spcBef>
            <a:spcAft>
              <a:spcPct val="15000"/>
            </a:spcAft>
            <a:buChar char="••"/>
          </a:pPr>
          <a:r>
            <a:rPr lang="tr-TR" sz="1900" b="1" kern="1200">
              <a:solidFill>
                <a:sysClr val="windowText" lastClr="000000">
                  <a:hueOff val="0"/>
                  <a:satOff val="0"/>
                  <a:lumOff val="0"/>
                  <a:alphaOff val="0"/>
                </a:sysClr>
              </a:solidFill>
              <a:latin typeface="Calibri" panose="020F0502020204030204"/>
              <a:ea typeface="+mn-ea"/>
              <a:cs typeface="+mn-cs"/>
            </a:rPr>
            <a:t>H2.4-URAP Türkiye Sıralamasında İlk 50 Üniversite İçerisinde Yer Almak</a:t>
          </a:r>
          <a:endParaRPr lang="tr-TR" sz="1900" b="1" kern="1200"/>
        </a:p>
      </dsp:txBody>
      <dsp:txXfrm rot="-5400000">
        <a:off x="1975104" y="197648"/>
        <a:ext cx="3455787" cy="1026097"/>
      </dsp:txXfrm>
    </dsp:sp>
    <dsp:sp modelId="{741EEBC1-B8D1-4D66-A568-E76AF627C8B6}">
      <dsp:nvSpPr>
        <dsp:cNvPr id="0" name=""/>
        <dsp:cNvSpPr/>
      </dsp:nvSpPr>
      <dsp:spPr>
        <a:xfrm>
          <a:off x="0" y="0"/>
          <a:ext cx="1975104" cy="1421394"/>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0" tIns="95250" rIns="190500" bIns="95250" numCol="1" spcCol="1270" anchor="ctr" anchorCtr="0">
          <a:noAutofit/>
        </a:bodyPr>
        <a:lstStyle/>
        <a:p>
          <a:pPr lvl="0" algn="ctr" defTabSz="2222500">
            <a:lnSpc>
              <a:spcPct val="90000"/>
            </a:lnSpc>
            <a:spcBef>
              <a:spcPct val="0"/>
            </a:spcBef>
            <a:spcAft>
              <a:spcPct val="35000"/>
            </a:spcAft>
          </a:pPr>
          <a:r>
            <a:rPr lang="tr-TR" sz="5000" kern="1200"/>
            <a:t>%100</a:t>
          </a:r>
        </a:p>
      </dsp:txBody>
      <dsp:txXfrm>
        <a:off x="69387" y="69387"/>
        <a:ext cx="1836330" cy="128262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7B809F-A712-4B62-A735-312FF9EB03C1}">
      <dsp:nvSpPr>
        <dsp:cNvPr id="0" name=""/>
        <dsp:cNvSpPr/>
      </dsp:nvSpPr>
      <dsp:spPr>
        <a:xfrm rot="5400000">
          <a:off x="3169437" y="-1054004"/>
          <a:ext cx="1122629"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41910" rIns="83820" bIns="41910" numCol="1" spcCol="1270" anchor="ctr" anchorCtr="0">
          <a:noAutofit/>
        </a:bodyPr>
        <a:lstStyle/>
        <a:p>
          <a:pPr marL="228600" lvl="1" indent="-228600" algn="l" defTabSz="977900">
            <a:lnSpc>
              <a:spcPct val="90000"/>
            </a:lnSpc>
            <a:spcBef>
              <a:spcPct val="0"/>
            </a:spcBef>
            <a:spcAft>
              <a:spcPct val="15000"/>
            </a:spcAft>
            <a:buChar char="••"/>
          </a:pPr>
          <a:r>
            <a:rPr lang="tr-TR" sz="2200" b="1" kern="1200"/>
            <a:t>H2.5- TÜBİTAK ARDEB ve TEYDEB Proje Sayısını Artırmak</a:t>
          </a:r>
        </a:p>
      </dsp:txBody>
      <dsp:txXfrm rot="-5400000">
        <a:off x="1975104" y="195131"/>
        <a:ext cx="3456494" cy="1013025"/>
      </dsp:txXfrm>
    </dsp:sp>
    <dsp:sp modelId="{4DDB086D-27A8-4A1A-9911-A163A4C1DD69}">
      <dsp:nvSpPr>
        <dsp:cNvPr id="0" name=""/>
        <dsp:cNvSpPr/>
      </dsp:nvSpPr>
      <dsp:spPr>
        <a:xfrm>
          <a:off x="0" y="0"/>
          <a:ext cx="1975104" cy="1403287"/>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310" tIns="97155" rIns="194310" bIns="97155" numCol="1" spcCol="1270" anchor="ctr" anchorCtr="0">
          <a:noAutofit/>
        </a:bodyPr>
        <a:lstStyle/>
        <a:p>
          <a:pPr lvl="0" algn="ctr" defTabSz="2266950">
            <a:lnSpc>
              <a:spcPct val="90000"/>
            </a:lnSpc>
            <a:spcBef>
              <a:spcPct val="0"/>
            </a:spcBef>
            <a:spcAft>
              <a:spcPct val="35000"/>
            </a:spcAft>
          </a:pPr>
          <a:r>
            <a:rPr lang="tr-TR" sz="5100" kern="1200"/>
            <a:t>%100</a:t>
          </a:r>
        </a:p>
      </dsp:txBody>
      <dsp:txXfrm>
        <a:off x="68503" y="68503"/>
        <a:ext cx="1838098" cy="126628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F8166-B2EC-4A6D-A0B8-9CF78A16119F}">
      <dsp:nvSpPr>
        <dsp:cNvPr id="0" name=""/>
        <dsp:cNvSpPr/>
      </dsp:nvSpPr>
      <dsp:spPr>
        <a:xfrm rot="5400000">
          <a:off x="-206003" y="211472"/>
          <a:ext cx="1373356" cy="961349"/>
        </a:xfrm>
        <a:prstGeom prst="chevron">
          <a:avLst/>
        </a:prstGeom>
        <a:solidFill>
          <a:schemeClr val="accent6"/>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b="1" kern="1200">
              <a:solidFill>
                <a:sysClr val="window" lastClr="FFFFFF"/>
              </a:solidFill>
              <a:latin typeface="Calibri" panose="020F0502020204030204"/>
              <a:ea typeface="+mn-ea"/>
              <a:cs typeface="+mn-cs"/>
            </a:rPr>
            <a:t>%100</a:t>
          </a:r>
        </a:p>
      </dsp:txBody>
      <dsp:txXfrm rot="-5400000">
        <a:off x="1" y="486144"/>
        <a:ext cx="961349" cy="412007"/>
      </dsp:txXfrm>
    </dsp:sp>
    <dsp:sp modelId="{C5F1FB39-3810-4A71-AAAA-B9E91CA2BC8F}">
      <dsp:nvSpPr>
        <dsp:cNvPr id="0" name=""/>
        <dsp:cNvSpPr/>
      </dsp:nvSpPr>
      <dsp:spPr>
        <a:xfrm rot="5400000">
          <a:off x="2914459" y="-1947091"/>
          <a:ext cx="893150" cy="4799370"/>
        </a:xfrm>
        <a:prstGeom prst="round2SameRect">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tr-TR" sz="1400" kern="1200">
              <a:solidFill>
                <a:sysClr val="windowText" lastClr="000000">
                  <a:hueOff val="0"/>
                  <a:satOff val="0"/>
                  <a:lumOff val="0"/>
                  <a:alphaOff val="0"/>
                </a:sysClr>
              </a:solidFill>
              <a:latin typeface="Calibri" panose="020F0502020204030204"/>
              <a:ea typeface="+mn-ea"/>
              <a:cs typeface="+mn-cs"/>
            </a:rPr>
            <a:t>H3.1-Hali Hazırdaki Fakültelerin Tamamında Akreditasyon Başvurusunda Bulunmakta ve Akredite Olan Program Program Sayısını Artırmak</a:t>
          </a:r>
        </a:p>
      </dsp:txBody>
      <dsp:txXfrm rot="-5400000">
        <a:off x="961349" y="49619"/>
        <a:ext cx="4755770" cy="805950"/>
      </dsp:txXfrm>
    </dsp:sp>
    <dsp:sp modelId="{DBC8A8BF-CB21-42CD-B7C9-1B346B5C916E}">
      <dsp:nvSpPr>
        <dsp:cNvPr id="0" name=""/>
        <dsp:cNvSpPr/>
      </dsp:nvSpPr>
      <dsp:spPr>
        <a:xfrm rot="5400000">
          <a:off x="-206003" y="1470794"/>
          <a:ext cx="1373356" cy="961349"/>
        </a:xfrm>
        <a:prstGeom prst="chevron">
          <a:avLst/>
        </a:prstGeom>
        <a:solidFill>
          <a:schemeClr val="accent6"/>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%100 </a:t>
          </a:r>
        </a:p>
      </dsp:txBody>
      <dsp:txXfrm rot="-5400000">
        <a:off x="1" y="1745466"/>
        <a:ext cx="961349" cy="412007"/>
      </dsp:txXfrm>
    </dsp:sp>
    <dsp:sp modelId="{5C2FB86F-E465-4E58-8BC6-3D75AC80970D}">
      <dsp:nvSpPr>
        <dsp:cNvPr id="0" name=""/>
        <dsp:cNvSpPr/>
      </dsp:nvSpPr>
      <dsp:spPr>
        <a:xfrm rot="5400000">
          <a:off x="2914693" y="-688553"/>
          <a:ext cx="892681" cy="4799370"/>
        </a:xfrm>
        <a:prstGeom prst="round2Same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tr-TR" sz="1400" kern="1200">
              <a:solidFill>
                <a:sysClr val="windowText" lastClr="000000">
                  <a:hueOff val="0"/>
                  <a:satOff val="0"/>
                  <a:lumOff val="0"/>
                  <a:alphaOff val="0"/>
                </a:sysClr>
              </a:solidFill>
              <a:latin typeface="Calibri" panose="020F0502020204030204"/>
              <a:ea typeface="+mn-ea"/>
              <a:cs typeface="+mn-cs"/>
            </a:rPr>
            <a:t>H3.2-Dijital Dönüşüm Kapsamında 2025 Yılı Sonuna Kadar Entegre Bir Kalite Güvencesi, Stratejik Planlama, Performans ve Veri Yönetim Sistemi Kurmak ve Sistemin Sürdürülebilirliğini Sağlamak</a:t>
          </a:r>
        </a:p>
      </dsp:txBody>
      <dsp:txXfrm rot="-5400000">
        <a:off x="961349" y="1308368"/>
        <a:ext cx="4755793" cy="805527"/>
      </dsp:txXfrm>
    </dsp:sp>
    <dsp:sp modelId="{DE8E09EA-EA4C-4232-8470-A1C33BAD0C5B}">
      <dsp:nvSpPr>
        <dsp:cNvPr id="0" name=""/>
        <dsp:cNvSpPr/>
      </dsp:nvSpPr>
      <dsp:spPr>
        <a:xfrm rot="5400000">
          <a:off x="-206003" y="2738989"/>
          <a:ext cx="1373356" cy="961349"/>
        </a:xfrm>
        <a:prstGeom prst="chevron">
          <a:avLst/>
        </a:prstGeom>
        <a:solidFill>
          <a:schemeClr val="accent6"/>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%60</a:t>
          </a:r>
        </a:p>
      </dsp:txBody>
      <dsp:txXfrm rot="-5400000">
        <a:off x="1" y="3013661"/>
        <a:ext cx="961349" cy="412007"/>
      </dsp:txXfrm>
    </dsp:sp>
    <dsp:sp modelId="{4789E514-0943-4950-95AA-6C15CE9EAFD2}">
      <dsp:nvSpPr>
        <dsp:cNvPr id="0" name=""/>
        <dsp:cNvSpPr/>
      </dsp:nvSpPr>
      <dsp:spPr>
        <a:xfrm rot="5400000">
          <a:off x="2914693" y="570219"/>
          <a:ext cx="892681" cy="4799370"/>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tr-TR" sz="1400" kern="1200">
              <a:solidFill>
                <a:sysClr val="windowText" lastClr="000000">
                  <a:hueOff val="0"/>
                  <a:satOff val="0"/>
                  <a:lumOff val="0"/>
                  <a:alphaOff val="0"/>
                </a:sysClr>
              </a:solidFill>
              <a:latin typeface="Calibri" panose="020F0502020204030204"/>
              <a:ea typeface="+mn-ea"/>
              <a:cs typeface="+mn-cs"/>
            </a:rPr>
            <a:t>H3.3-Engelsiz Üniversite Bakış Açısıyla Üniversitemizde Kalite Kültürünü Yaygınlaştırmak</a:t>
          </a:r>
        </a:p>
      </dsp:txBody>
      <dsp:txXfrm rot="-5400000">
        <a:off x="961349" y="2567141"/>
        <a:ext cx="4755793" cy="805527"/>
      </dsp:txXfrm>
    </dsp:sp>
    <dsp:sp modelId="{A109DE12-CC86-47AC-BAE1-E7695D8F8C3C}">
      <dsp:nvSpPr>
        <dsp:cNvPr id="0" name=""/>
        <dsp:cNvSpPr/>
      </dsp:nvSpPr>
      <dsp:spPr>
        <a:xfrm rot="5400000">
          <a:off x="-206003" y="3988340"/>
          <a:ext cx="1373356" cy="961349"/>
        </a:xfrm>
        <a:prstGeom prst="chevron">
          <a:avLst/>
        </a:prstGeom>
        <a:solidFill>
          <a:schemeClr val="accent6"/>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%100</a:t>
          </a:r>
        </a:p>
      </dsp:txBody>
      <dsp:txXfrm rot="-5400000">
        <a:off x="1" y="4263012"/>
        <a:ext cx="961349" cy="412007"/>
      </dsp:txXfrm>
    </dsp:sp>
    <dsp:sp modelId="{954F0FB8-A0C0-4C24-B584-D2D5C07C48A4}">
      <dsp:nvSpPr>
        <dsp:cNvPr id="0" name=""/>
        <dsp:cNvSpPr/>
      </dsp:nvSpPr>
      <dsp:spPr>
        <a:xfrm rot="5400000">
          <a:off x="2914693" y="1828992"/>
          <a:ext cx="892681" cy="479937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tr-TR" sz="1400" kern="1200"/>
            <a:t>H3.4- İç Paydaşların Kurumsal Aidiyetini ve Tüm Paydaşların Memnuniyet Düzeyini Artırmak</a:t>
          </a:r>
        </a:p>
      </dsp:txBody>
      <dsp:txXfrm rot="-5400000">
        <a:off x="961349" y="3825914"/>
        <a:ext cx="4755793" cy="805527"/>
      </dsp:txXfrm>
    </dsp:sp>
    <dsp:sp modelId="{CE99FDEE-F52D-44D5-8BBA-D0CA0B596201}">
      <dsp:nvSpPr>
        <dsp:cNvPr id="0" name=""/>
        <dsp:cNvSpPr/>
      </dsp:nvSpPr>
      <dsp:spPr>
        <a:xfrm rot="5400000">
          <a:off x="-206003" y="5247113"/>
          <a:ext cx="1373356" cy="961349"/>
        </a:xfrm>
        <a:prstGeom prst="chevron">
          <a:avLst/>
        </a:prstGeom>
        <a:solidFill>
          <a:schemeClr val="accent6"/>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%100</a:t>
          </a:r>
        </a:p>
      </dsp:txBody>
      <dsp:txXfrm rot="-5400000">
        <a:off x="1" y="5521785"/>
        <a:ext cx="961349" cy="412007"/>
      </dsp:txXfrm>
    </dsp:sp>
    <dsp:sp modelId="{BFFB25D1-D0F2-4A5C-80C6-828E4F710883}">
      <dsp:nvSpPr>
        <dsp:cNvPr id="0" name=""/>
        <dsp:cNvSpPr/>
      </dsp:nvSpPr>
      <dsp:spPr>
        <a:xfrm rot="5400000">
          <a:off x="2914693" y="3087765"/>
          <a:ext cx="892681" cy="4799370"/>
        </a:xfrm>
        <a:prstGeom prst="round2SameRect">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tr-TR" sz="1400" kern="1200">
              <a:solidFill>
                <a:sysClr val="windowText" lastClr="000000">
                  <a:hueOff val="0"/>
                  <a:satOff val="0"/>
                  <a:lumOff val="0"/>
                  <a:alphaOff val="0"/>
                </a:sysClr>
              </a:solidFill>
              <a:latin typeface="Calibri" panose="020F0502020204030204"/>
              <a:ea typeface="+mn-ea"/>
              <a:cs typeface="+mn-cs"/>
            </a:rPr>
            <a:t>H3.5-Mezunlar ile İletişimi Güçlendirerek Memnuniyet Düzeyini Artırmak</a:t>
          </a:r>
        </a:p>
      </dsp:txBody>
      <dsp:txXfrm rot="-5400000">
        <a:off x="961349" y="5084687"/>
        <a:ext cx="4755793" cy="80552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623F59-0A24-4FEC-AD1D-69AB491B1D85}">
      <dsp:nvSpPr>
        <dsp:cNvPr id="0" name=""/>
        <dsp:cNvSpPr/>
      </dsp:nvSpPr>
      <dsp:spPr>
        <a:xfrm rot="5400000">
          <a:off x="3245486" y="-1149066"/>
          <a:ext cx="970531"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just" defTabSz="622300">
            <a:lnSpc>
              <a:spcPct val="90000"/>
            </a:lnSpc>
            <a:spcBef>
              <a:spcPct val="0"/>
            </a:spcBef>
            <a:spcAft>
              <a:spcPct val="15000"/>
            </a:spcAft>
            <a:buChar char="••"/>
          </a:pPr>
          <a:r>
            <a:rPr lang="tr-TR" sz="1400" b="1" kern="1200">
              <a:solidFill>
                <a:sysClr val="windowText" lastClr="000000">
                  <a:hueOff val="0"/>
                  <a:satOff val="0"/>
                  <a:lumOff val="0"/>
                  <a:alphaOff val="0"/>
                </a:sysClr>
              </a:solidFill>
              <a:latin typeface="Calibri" panose="020F0502020204030204"/>
              <a:ea typeface="+mn-ea"/>
              <a:cs typeface="+mn-cs"/>
            </a:rPr>
            <a:t>H3.1-Hali Hazırdaki Fakültelerin Tamamında Akreditasyon Başvurusunda Bulunmak ve Akredite Olan Program Program Sayısını Artırmak</a:t>
          </a:r>
          <a:endParaRPr lang="tr-TR" sz="1400" b="1" kern="1200"/>
        </a:p>
      </dsp:txBody>
      <dsp:txXfrm rot="-5400000">
        <a:off x="1975104" y="168693"/>
        <a:ext cx="3463919" cy="875777"/>
      </dsp:txXfrm>
    </dsp:sp>
    <dsp:sp modelId="{775713EF-0CA2-4D3C-91F0-7D8E29EE8B23}">
      <dsp:nvSpPr>
        <dsp:cNvPr id="0" name=""/>
        <dsp:cNvSpPr/>
      </dsp:nvSpPr>
      <dsp:spPr>
        <a:xfrm>
          <a:off x="0" y="0"/>
          <a:ext cx="1975104" cy="1213164"/>
        </a:xfrm>
        <a:prstGeom prst="round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310" tIns="97155" rIns="194310" bIns="97155" numCol="1" spcCol="1270" anchor="ctr" anchorCtr="0">
          <a:noAutofit/>
        </a:bodyPr>
        <a:lstStyle/>
        <a:p>
          <a:pPr lvl="0" algn="ctr" defTabSz="2266950">
            <a:lnSpc>
              <a:spcPct val="90000"/>
            </a:lnSpc>
            <a:spcBef>
              <a:spcPct val="0"/>
            </a:spcBef>
            <a:spcAft>
              <a:spcPct val="35000"/>
            </a:spcAft>
          </a:pPr>
          <a:r>
            <a:rPr lang="tr-TR" sz="5100" kern="1200"/>
            <a:t>%100</a:t>
          </a:r>
        </a:p>
      </dsp:txBody>
      <dsp:txXfrm>
        <a:off x="59222" y="59222"/>
        <a:ext cx="1856660" cy="109472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7B4734-443F-47D8-AB73-64619DA2CCEA}">
      <dsp:nvSpPr>
        <dsp:cNvPr id="0" name=""/>
        <dsp:cNvSpPr/>
      </dsp:nvSpPr>
      <dsp:spPr>
        <a:xfrm rot="5400000">
          <a:off x="3290417" y="-1080033"/>
          <a:ext cx="1201928" cy="366247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just" defTabSz="622300">
            <a:lnSpc>
              <a:spcPct val="90000"/>
            </a:lnSpc>
            <a:spcBef>
              <a:spcPct val="0"/>
            </a:spcBef>
            <a:spcAft>
              <a:spcPct val="15000"/>
            </a:spcAft>
            <a:buChar char="••"/>
          </a:pPr>
          <a:r>
            <a:rPr lang="tr-TR" sz="1400" b="1" kern="1200"/>
            <a:t>H3.2- Dijital Dönüşüm Kapsamında 2025 Yılı Sonuna Kadar Entegre Bir Kalite Güvencesi, Stratejik Planlama, Performans ve Veri Yönetimi Sistemi Kurmak ve Sistemin Sürdürülebilirliğini Sağlamak</a:t>
          </a:r>
        </a:p>
      </dsp:txBody>
      <dsp:txXfrm rot="-5400000">
        <a:off x="2060144" y="208913"/>
        <a:ext cx="3603803" cy="1084582"/>
      </dsp:txXfrm>
    </dsp:sp>
    <dsp:sp modelId="{2B4466C5-64B5-4AEF-BBBC-B4FE0CE94145}">
      <dsp:nvSpPr>
        <dsp:cNvPr id="0" name=""/>
        <dsp:cNvSpPr/>
      </dsp:nvSpPr>
      <dsp:spPr>
        <a:xfrm>
          <a:off x="0" y="0"/>
          <a:ext cx="2060143" cy="1502410"/>
        </a:xfrm>
        <a:prstGeom prst="round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1930" tIns="100965" rIns="201930" bIns="100965" numCol="1" spcCol="1270" anchor="ctr" anchorCtr="0">
          <a:noAutofit/>
        </a:bodyPr>
        <a:lstStyle/>
        <a:p>
          <a:pPr lvl="0" algn="ctr" defTabSz="2355850">
            <a:lnSpc>
              <a:spcPct val="90000"/>
            </a:lnSpc>
            <a:spcBef>
              <a:spcPct val="0"/>
            </a:spcBef>
            <a:spcAft>
              <a:spcPct val="35000"/>
            </a:spcAft>
          </a:pPr>
          <a:r>
            <a:rPr lang="tr-TR" sz="5300" kern="1200"/>
            <a:t>%100</a:t>
          </a:r>
        </a:p>
      </dsp:txBody>
      <dsp:txXfrm>
        <a:off x="73342" y="73342"/>
        <a:ext cx="1913459" cy="1355726"/>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A388BC-E009-4FD5-80AB-D18AE23B90E5}">
      <dsp:nvSpPr>
        <dsp:cNvPr id="0" name=""/>
        <dsp:cNvSpPr/>
      </dsp:nvSpPr>
      <dsp:spPr>
        <a:xfrm rot="5400000">
          <a:off x="3198408" y="-1090218"/>
          <a:ext cx="1064687"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36195" rIns="72390" bIns="36195" numCol="1" spcCol="1270" anchor="ctr" anchorCtr="0">
          <a:noAutofit/>
        </a:bodyPr>
        <a:lstStyle/>
        <a:p>
          <a:pPr marL="171450" lvl="1" indent="-171450" algn="just" defTabSz="844550">
            <a:lnSpc>
              <a:spcPct val="90000"/>
            </a:lnSpc>
            <a:spcBef>
              <a:spcPct val="0"/>
            </a:spcBef>
            <a:spcAft>
              <a:spcPct val="15000"/>
            </a:spcAft>
            <a:buChar char="••"/>
          </a:pPr>
          <a:r>
            <a:rPr lang="tr-TR" sz="1900" b="1" kern="1200"/>
            <a:t>H3.3- Engelsiz Üniversite Bakış Açısıyla Üniversitemizde Kalite Kültürünü Yaygınlaştırmak </a:t>
          </a:r>
        </a:p>
      </dsp:txBody>
      <dsp:txXfrm rot="-5400000">
        <a:off x="1975104" y="185060"/>
        <a:ext cx="3459322" cy="960739"/>
      </dsp:txXfrm>
    </dsp:sp>
    <dsp:sp modelId="{F0C72E11-4C63-4110-8577-F3153F51544B}">
      <dsp:nvSpPr>
        <dsp:cNvPr id="0" name=""/>
        <dsp:cNvSpPr/>
      </dsp:nvSpPr>
      <dsp:spPr>
        <a:xfrm>
          <a:off x="0" y="0"/>
          <a:ext cx="1975104" cy="1330858"/>
        </a:xfrm>
        <a:prstGeom prst="round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6220" tIns="118110" rIns="236220" bIns="118110" numCol="1" spcCol="1270" anchor="ctr" anchorCtr="0">
          <a:noAutofit/>
        </a:bodyPr>
        <a:lstStyle/>
        <a:p>
          <a:pPr lvl="0" algn="ctr" defTabSz="2755900">
            <a:lnSpc>
              <a:spcPct val="90000"/>
            </a:lnSpc>
            <a:spcBef>
              <a:spcPct val="0"/>
            </a:spcBef>
            <a:spcAft>
              <a:spcPct val="35000"/>
            </a:spcAft>
          </a:pPr>
          <a:r>
            <a:rPr lang="tr-TR" sz="6200" kern="1200"/>
            <a:t>%60</a:t>
          </a:r>
        </a:p>
      </dsp:txBody>
      <dsp:txXfrm>
        <a:off x="64967" y="64967"/>
        <a:ext cx="1845170" cy="120092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F2EA07-EBCA-4D68-A9F2-F5808C67BEBA}">
      <dsp:nvSpPr>
        <dsp:cNvPr id="0" name=""/>
        <dsp:cNvSpPr/>
      </dsp:nvSpPr>
      <dsp:spPr>
        <a:xfrm rot="5400000">
          <a:off x="3191165" y="-1081165"/>
          <a:ext cx="1079172"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just" defTabSz="800100">
            <a:lnSpc>
              <a:spcPct val="90000"/>
            </a:lnSpc>
            <a:spcBef>
              <a:spcPct val="0"/>
            </a:spcBef>
            <a:spcAft>
              <a:spcPct val="15000"/>
            </a:spcAft>
            <a:buChar char="••"/>
          </a:pPr>
          <a:r>
            <a:rPr lang="tr-TR" sz="1800" b="1" kern="1200"/>
            <a:t>H3.4- İç Paydaşların Kurumsal Aidiyetini ve Tüm Paydaşların Memnuniyet Düzeyini Arttırmak</a:t>
          </a:r>
        </a:p>
      </dsp:txBody>
      <dsp:txXfrm rot="-5400000">
        <a:off x="1975104" y="187577"/>
        <a:ext cx="3458615" cy="973810"/>
      </dsp:txXfrm>
    </dsp:sp>
    <dsp:sp modelId="{E3609C5D-B68C-4D5A-A04B-7AB469D61287}">
      <dsp:nvSpPr>
        <dsp:cNvPr id="0" name=""/>
        <dsp:cNvSpPr/>
      </dsp:nvSpPr>
      <dsp:spPr>
        <a:xfrm>
          <a:off x="0" y="0"/>
          <a:ext cx="1975104" cy="1348966"/>
        </a:xfrm>
        <a:prstGeom prst="round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310" tIns="97155" rIns="194310" bIns="97155" numCol="1" spcCol="1270" anchor="ctr" anchorCtr="0">
          <a:noAutofit/>
        </a:bodyPr>
        <a:lstStyle/>
        <a:p>
          <a:pPr lvl="0" algn="ctr" defTabSz="2266950">
            <a:lnSpc>
              <a:spcPct val="90000"/>
            </a:lnSpc>
            <a:spcBef>
              <a:spcPct val="0"/>
            </a:spcBef>
            <a:spcAft>
              <a:spcPct val="35000"/>
            </a:spcAft>
          </a:pPr>
          <a:r>
            <a:rPr lang="tr-TR" sz="5100" kern="1200"/>
            <a:t>%100</a:t>
          </a:r>
        </a:p>
      </dsp:txBody>
      <dsp:txXfrm>
        <a:off x="65851" y="65851"/>
        <a:ext cx="1843402" cy="121726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28CAD8-2649-4224-944D-862C791A2CF8}">
      <dsp:nvSpPr>
        <dsp:cNvPr id="0" name=""/>
        <dsp:cNvSpPr/>
      </dsp:nvSpPr>
      <dsp:spPr>
        <a:xfrm rot="5400000">
          <a:off x="3180301" y="-1067584"/>
          <a:ext cx="1100901"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40005" rIns="80010" bIns="40005" numCol="1" spcCol="1270" anchor="ctr" anchorCtr="0">
          <a:noAutofit/>
        </a:bodyPr>
        <a:lstStyle/>
        <a:p>
          <a:pPr marL="228600" lvl="1" indent="-228600" algn="just" defTabSz="933450">
            <a:lnSpc>
              <a:spcPct val="90000"/>
            </a:lnSpc>
            <a:spcBef>
              <a:spcPct val="0"/>
            </a:spcBef>
            <a:spcAft>
              <a:spcPct val="15000"/>
            </a:spcAft>
            <a:buChar char="••"/>
          </a:pPr>
          <a:r>
            <a:rPr lang="tr-TR" sz="2100" b="1" kern="1200"/>
            <a:t>H3.5- Mezunlar ile İletişimi Güçlendirerek Memnuniyet Düzeyini Artırmak</a:t>
          </a:r>
        </a:p>
      </dsp:txBody>
      <dsp:txXfrm rot="-5400000">
        <a:off x="1975104" y="191355"/>
        <a:ext cx="3457554" cy="993417"/>
      </dsp:txXfrm>
    </dsp:sp>
    <dsp:sp modelId="{8DCA6C33-8E16-4212-877D-470B86D914CD}">
      <dsp:nvSpPr>
        <dsp:cNvPr id="0" name=""/>
        <dsp:cNvSpPr/>
      </dsp:nvSpPr>
      <dsp:spPr>
        <a:xfrm>
          <a:off x="0" y="0"/>
          <a:ext cx="1975104" cy="1376127"/>
        </a:xfrm>
        <a:prstGeom prst="round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310" tIns="97155" rIns="194310" bIns="97155" numCol="1" spcCol="1270" anchor="ctr" anchorCtr="0">
          <a:noAutofit/>
        </a:bodyPr>
        <a:lstStyle/>
        <a:p>
          <a:pPr lvl="0" algn="ctr" defTabSz="2266950">
            <a:lnSpc>
              <a:spcPct val="90000"/>
            </a:lnSpc>
            <a:spcBef>
              <a:spcPct val="0"/>
            </a:spcBef>
            <a:spcAft>
              <a:spcPct val="35000"/>
            </a:spcAft>
          </a:pPr>
          <a:r>
            <a:rPr lang="tr-TR" sz="5100" kern="1200"/>
            <a:t>%100</a:t>
          </a:r>
        </a:p>
      </dsp:txBody>
      <dsp:txXfrm>
        <a:off x="67177" y="67177"/>
        <a:ext cx="1840750" cy="124177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F8166-B2EC-4A6D-A0B8-9CF78A16119F}">
      <dsp:nvSpPr>
        <dsp:cNvPr id="0" name=""/>
        <dsp:cNvSpPr/>
      </dsp:nvSpPr>
      <dsp:spPr>
        <a:xfrm rot="5400000">
          <a:off x="-206204" y="208541"/>
          <a:ext cx="1374698" cy="962288"/>
        </a:xfrm>
        <a:prstGeom prst="chevron">
          <a:avLst/>
        </a:prstGeom>
        <a:solidFill>
          <a:schemeClr val="accent4"/>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b="1" kern="1200">
              <a:solidFill>
                <a:sysClr val="window" lastClr="FFFFFF"/>
              </a:solidFill>
              <a:latin typeface="Calibri" panose="020F0502020204030204"/>
              <a:ea typeface="+mn-ea"/>
              <a:cs typeface="+mn-cs"/>
            </a:rPr>
            <a:t>%100</a:t>
          </a:r>
        </a:p>
      </dsp:txBody>
      <dsp:txXfrm rot="-5400000">
        <a:off x="1" y="483480"/>
        <a:ext cx="962288" cy="412410"/>
      </dsp:txXfrm>
    </dsp:sp>
    <dsp:sp modelId="{C5F1FB39-3810-4A71-AAAA-B9E91CA2BC8F}">
      <dsp:nvSpPr>
        <dsp:cNvPr id="0" name=""/>
        <dsp:cNvSpPr/>
      </dsp:nvSpPr>
      <dsp:spPr>
        <a:xfrm rot="5400000">
          <a:off x="2914727" y="-1949552"/>
          <a:ext cx="893554" cy="4798431"/>
        </a:xfrm>
        <a:prstGeom prst="round2SameRect">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tr-TR" sz="1400" kern="1200">
              <a:solidFill>
                <a:sysClr val="windowText" lastClr="000000">
                  <a:hueOff val="0"/>
                  <a:satOff val="0"/>
                  <a:lumOff val="0"/>
                  <a:alphaOff val="0"/>
                </a:sysClr>
              </a:solidFill>
              <a:latin typeface="Calibri" panose="020F0502020204030204"/>
              <a:ea typeface="+mn-ea"/>
              <a:cs typeface="+mn-cs"/>
            </a:rPr>
            <a:t>H4.1-Ormancılık ve Tabiat Turizmi İhtisas Alanı ile İlgili Ulusal ve Uluslararası Proje Sayısını Artırmak</a:t>
          </a:r>
        </a:p>
      </dsp:txBody>
      <dsp:txXfrm rot="-5400000">
        <a:off x="962289" y="46506"/>
        <a:ext cx="4754811" cy="806314"/>
      </dsp:txXfrm>
    </dsp:sp>
    <dsp:sp modelId="{DBC8A8BF-CB21-42CD-B7C9-1B346B5C916E}">
      <dsp:nvSpPr>
        <dsp:cNvPr id="0" name=""/>
        <dsp:cNvSpPr/>
      </dsp:nvSpPr>
      <dsp:spPr>
        <a:xfrm rot="5400000">
          <a:off x="-206204" y="1469094"/>
          <a:ext cx="1374698" cy="962288"/>
        </a:xfrm>
        <a:prstGeom prst="chevron">
          <a:avLst/>
        </a:prstGeom>
        <a:solidFill>
          <a:schemeClr val="accent4"/>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%100 </a:t>
          </a:r>
        </a:p>
      </dsp:txBody>
      <dsp:txXfrm rot="-5400000">
        <a:off x="1" y="1744033"/>
        <a:ext cx="962288" cy="412410"/>
      </dsp:txXfrm>
    </dsp:sp>
    <dsp:sp modelId="{5C2FB86F-E465-4E58-8BC6-3D75AC80970D}">
      <dsp:nvSpPr>
        <dsp:cNvPr id="0" name=""/>
        <dsp:cNvSpPr/>
      </dsp:nvSpPr>
      <dsp:spPr>
        <a:xfrm rot="5400000">
          <a:off x="2914727" y="-689548"/>
          <a:ext cx="893554" cy="4798431"/>
        </a:xfrm>
        <a:prstGeom prst="round2Same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tr-TR" sz="1400" kern="1200">
              <a:solidFill>
                <a:sysClr val="windowText" lastClr="000000">
                  <a:hueOff val="0"/>
                  <a:satOff val="0"/>
                  <a:lumOff val="0"/>
                  <a:alphaOff val="0"/>
                </a:sysClr>
              </a:solidFill>
              <a:latin typeface="Calibri" panose="020F0502020204030204"/>
              <a:ea typeface="+mn-ea"/>
              <a:cs typeface="+mn-cs"/>
            </a:rPr>
            <a:t>H4.2-Üniversitemizin Patent, Faydalı Model, Endüstriyel Tasarım Başvuru ve Belge Sayısını Artırarak Ticarileşmesini Sağlamak</a:t>
          </a:r>
        </a:p>
      </dsp:txBody>
      <dsp:txXfrm rot="-5400000">
        <a:off x="962289" y="1306510"/>
        <a:ext cx="4754811" cy="806314"/>
      </dsp:txXfrm>
    </dsp:sp>
    <dsp:sp modelId="{DE8E09EA-EA4C-4232-8470-A1C33BAD0C5B}">
      <dsp:nvSpPr>
        <dsp:cNvPr id="0" name=""/>
        <dsp:cNvSpPr/>
      </dsp:nvSpPr>
      <dsp:spPr>
        <a:xfrm rot="5400000">
          <a:off x="-206204" y="2738528"/>
          <a:ext cx="1374698" cy="962288"/>
        </a:xfrm>
        <a:prstGeom prst="chevron">
          <a:avLst/>
        </a:prstGeom>
        <a:solidFill>
          <a:schemeClr val="accent4"/>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a:t>
          </a:r>
        </a:p>
      </dsp:txBody>
      <dsp:txXfrm rot="-5400000">
        <a:off x="1" y="3013467"/>
        <a:ext cx="962288" cy="412410"/>
      </dsp:txXfrm>
    </dsp:sp>
    <dsp:sp modelId="{4789E514-0943-4950-95AA-6C15CE9EAFD2}">
      <dsp:nvSpPr>
        <dsp:cNvPr id="0" name=""/>
        <dsp:cNvSpPr/>
      </dsp:nvSpPr>
      <dsp:spPr>
        <a:xfrm rot="5400000">
          <a:off x="2914727" y="579980"/>
          <a:ext cx="893554" cy="47984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tr-TR" sz="1400" kern="1200">
              <a:solidFill>
                <a:sysClr val="windowText" lastClr="000000">
                  <a:hueOff val="0"/>
                  <a:satOff val="0"/>
                  <a:lumOff val="0"/>
                  <a:alphaOff val="0"/>
                </a:sysClr>
              </a:solidFill>
              <a:latin typeface="Calibri" panose="020F0502020204030204"/>
              <a:ea typeface="+mn-ea"/>
              <a:cs typeface="+mn-cs"/>
            </a:rPr>
            <a:t>H4.3-Teknoloji Geliştirme Bölgeleri (TGB) Performans Endeksinde İlk 50 İçerisinde Yer Almak</a:t>
          </a:r>
        </a:p>
      </dsp:txBody>
      <dsp:txXfrm rot="-5400000">
        <a:off x="962289" y="2576038"/>
        <a:ext cx="4754811" cy="806314"/>
      </dsp:txXfrm>
    </dsp:sp>
    <dsp:sp modelId="{A109DE12-CC86-47AC-BAE1-E7695D8F8C3C}">
      <dsp:nvSpPr>
        <dsp:cNvPr id="0" name=""/>
        <dsp:cNvSpPr/>
      </dsp:nvSpPr>
      <dsp:spPr>
        <a:xfrm rot="5400000">
          <a:off x="-206204" y="3989101"/>
          <a:ext cx="1374698" cy="962288"/>
        </a:xfrm>
        <a:prstGeom prst="chevron">
          <a:avLst/>
        </a:prstGeom>
        <a:solidFill>
          <a:schemeClr val="accent4"/>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%100</a:t>
          </a:r>
        </a:p>
      </dsp:txBody>
      <dsp:txXfrm rot="-5400000">
        <a:off x="1" y="4264040"/>
        <a:ext cx="962288" cy="412410"/>
      </dsp:txXfrm>
    </dsp:sp>
    <dsp:sp modelId="{954F0FB8-A0C0-4C24-B584-D2D5C07C48A4}">
      <dsp:nvSpPr>
        <dsp:cNvPr id="0" name=""/>
        <dsp:cNvSpPr/>
      </dsp:nvSpPr>
      <dsp:spPr>
        <a:xfrm rot="5400000">
          <a:off x="2895677" y="1859034"/>
          <a:ext cx="893554" cy="4798431"/>
        </a:xfrm>
        <a:prstGeom prst="round2Same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tr-TR" sz="1400" kern="1200">
              <a:solidFill>
                <a:sysClr val="windowText" lastClr="000000">
                  <a:hueOff val="0"/>
                  <a:satOff val="0"/>
                  <a:lumOff val="0"/>
                  <a:alphaOff val="0"/>
                </a:sysClr>
              </a:solidFill>
              <a:latin typeface="Calibri" panose="020F0502020204030204"/>
              <a:ea typeface="+mn-ea"/>
              <a:cs typeface="+mn-cs"/>
            </a:rPr>
            <a:t>H4.4-Ormancılık ve Tabiat Turizmi İhtisas Alanı Öncelikli Girişimcilik Programları Düzenlemek ve Bu Programlar Kapsamında Yeni Kuluçka Firmalarının Kurulmasını Sağlamak</a:t>
          </a:r>
        </a:p>
      </dsp:txBody>
      <dsp:txXfrm rot="-5400000">
        <a:off x="943239" y="3855092"/>
        <a:ext cx="4754811" cy="806314"/>
      </dsp:txXfrm>
    </dsp:sp>
    <dsp:sp modelId="{CE99FDEE-F52D-44D5-8BBA-D0CA0B596201}">
      <dsp:nvSpPr>
        <dsp:cNvPr id="0" name=""/>
        <dsp:cNvSpPr/>
      </dsp:nvSpPr>
      <dsp:spPr>
        <a:xfrm rot="5400000">
          <a:off x="-206204" y="5249104"/>
          <a:ext cx="1374698" cy="962288"/>
        </a:xfrm>
        <a:prstGeom prst="chevron">
          <a:avLst/>
        </a:prstGeom>
        <a:solidFill>
          <a:schemeClr val="accent4"/>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%100</a:t>
          </a:r>
        </a:p>
      </dsp:txBody>
      <dsp:txXfrm rot="-5400000">
        <a:off x="1" y="5524043"/>
        <a:ext cx="962288" cy="412410"/>
      </dsp:txXfrm>
    </dsp:sp>
    <dsp:sp modelId="{BFFB25D1-D0F2-4A5C-80C6-828E4F710883}">
      <dsp:nvSpPr>
        <dsp:cNvPr id="0" name=""/>
        <dsp:cNvSpPr/>
      </dsp:nvSpPr>
      <dsp:spPr>
        <a:xfrm rot="5400000">
          <a:off x="2914727" y="3090461"/>
          <a:ext cx="893554" cy="4798431"/>
        </a:xfrm>
        <a:prstGeom prst="round2SameRect">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tr-TR" sz="1400" kern="1200">
              <a:solidFill>
                <a:sysClr val="windowText" lastClr="000000">
                  <a:hueOff val="0"/>
                  <a:satOff val="0"/>
                  <a:lumOff val="0"/>
                  <a:alphaOff val="0"/>
                </a:sysClr>
              </a:solidFill>
              <a:latin typeface="Calibri" panose="020F0502020204030204"/>
              <a:ea typeface="+mn-ea"/>
              <a:cs typeface="+mn-cs"/>
            </a:rPr>
            <a:t>H4.5-Üniversite-Sanayi İş Birliği Çalışmaları Çerçevesinde İnovatif Teknoloji Çıktısı Sağlayacak Yazılım Geliştirmek </a:t>
          </a:r>
        </a:p>
      </dsp:txBody>
      <dsp:txXfrm rot="-5400000">
        <a:off x="962289" y="5086519"/>
        <a:ext cx="4754811" cy="8063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7FA14-680B-4154-9B2C-A88033AB6CD0}">
      <dsp:nvSpPr>
        <dsp:cNvPr id="0" name=""/>
        <dsp:cNvSpPr/>
      </dsp:nvSpPr>
      <dsp:spPr>
        <a:xfrm rot="5400000">
          <a:off x="3432734" y="-1288159"/>
          <a:ext cx="839724" cy="362597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32385" rIns="64770" bIns="32385" numCol="1" spcCol="1270" anchor="ctr" anchorCtr="0">
          <a:noAutofit/>
        </a:bodyPr>
        <a:lstStyle/>
        <a:p>
          <a:pPr marL="171450" lvl="1" indent="-171450" algn="l" defTabSz="755650">
            <a:lnSpc>
              <a:spcPct val="90000"/>
            </a:lnSpc>
            <a:spcBef>
              <a:spcPct val="0"/>
            </a:spcBef>
            <a:spcAft>
              <a:spcPct val="15000"/>
            </a:spcAft>
            <a:buChar char="••"/>
          </a:pPr>
          <a:r>
            <a:rPr lang="tr-TR" sz="1700" b="1" kern="1200">
              <a:solidFill>
                <a:sysClr val="windowText" lastClr="000000">
                  <a:hueOff val="0"/>
                  <a:satOff val="0"/>
                  <a:lumOff val="0"/>
                  <a:alphaOff val="0"/>
                </a:sysClr>
              </a:solidFill>
              <a:latin typeface="Calibri" panose="020F0502020204030204"/>
              <a:ea typeface="+mn-ea"/>
              <a:cs typeface="+mn-cs"/>
            </a:rPr>
            <a:t>H1.1-Öğretim elemanlarının bilgi, beceri ve yetkinliklerini geliştirmek</a:t>
          </a:r>
          <a:endParaRPr lang="tr-TR" sz="1700" b="1" kern="1200"/>
        </a:p>
      </dsp:txBody>
      <dsp:txXfrm rot="-5400000">
        <a:off x="2039610" y="145957"/>
        <a:ext cx="3584981" cy="757740"/>
      </dsp:txXfrm>
    </dsp:sp>
    <dsp:sp modelId="{3C1E7ED7-8656-42B6-B87B-1C48418DCD4D}">
      <dsp:nvSpPr>
        <dsp:cNvPr id="0" name=""/>
        <dsp:cNvSpPr/>
      </dsp:nvSpPr>
      <dsp:spPr>
        <a:xfrm>
          <a:off x="0" y="0"/>
          <a:ext cx="2039609" cy="10496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1930" tIns="100965" rIns="201930" bIns="100965" numCol="1" spcCol="1270" anchor="ctr" anchorCtr="0">
          <a:noAutofit/>
        </a:bodyPr>
        <a:lstStyle/>
        <a:p>
          <a:pPr lvl="0" algn="ctr" defTabSz="2355850">
            <a:lnSpc>
              <a:spcPct val="90000"/>
            </a:lnSpc>
            <a:spcBef>
              <a:spcPct val="0"/>
            </a:spcBef>
            <a:spcAft>
              <a:spcPct val="35000"/>
            </a:spcAft>
          </a:pPr>
          <a:r>
            <a:rPr lang="tr-TR" sz="5300" kern="1200"/>
            <a:t>%100</a:t>
          </a:r>
        </a:p>
      </dsp:txBody>
      <dsp:txXfrm>
        <a:off x="51240" y="51240"/>
        <a:ext cx="1937129" cy="94717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CD5FE1-BE39-48A6-ACF0-9FEF4B43A16A}">
      <dsp:nvSpPr>
        <dsp:cNvPr id="0" name=""/>
        <dsp:cNvSpPr/>
      </dsp:nvSpPr>
      <dsp:spPr>
        <a:xfrm rot="5400000">
          <a:off x="3191165" y="-1081165"/>
          <a:ext cx="1079172"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32385" rIns="64770" bIns="32385" numCol="1" spcCol="1270" anchor="ctr" anchorCtr="0">
          <a:noAutofit/>
        </a:bodyPr>
        <a:lstStyle/>
        <a:p>
          <a:pPr marL="171450" lvl="1" indent="-171450" algn="just" defTabSz="755650">
            <a:lnSpc>
              <a:spcPct val="90000"/>
            </a:lnSpc>
            <a:spcBef>
              <a:spcPct val="0"/>
            </a:spcBef>
            <a:spcAft>
              <a:spcPct val="15000"/>
            </a:spcAft>
            <a:buChar char="••"/>
          </a:pPr>
          <a:r>
            <a:rPr lang="tr-TR" sz="1700" b="1" kern="1200">
              <a:solidFill>
                <a:sysClr val="windowText" lastClr="000000">
                  <a:hueOff val="0"/>
                  <a:satOff val="0"/>
                  <a:lumOff val="0"/>
                  <a:alphaOff val="0"/>
                </a:sysClr>
              </a:solidFill>
              <a:latin typeface="Calibri" panose="020F0502020204030204"/>
              <a:ea typeface="+mn-ea"/>
              <a:cs typeface="+mn-cs"/>
            </a:rPr>
            <a:t>H4.1-Ormancılık ve Tabiat Turizmi İhtisas Alanı ile İlgili Ulusal ve Uluslararası Proje Sayısını Artırmak</a:t>
          </a:r>
          <a:endParaRPr lang="tr-TR" sz="1700" b="1" kern="1200"/>
        </a:p>
      </dsp:txBody>
      <dsp:txXfrm rot="-5400000">
        <a:off x="1975104" y="187577"/>
        <a:ext cx="3458615" cy="973810"/>
      </dsp:txXfrm>
    </dsp:sp>
    <dsp:sp modelId="{B8D14772-5A33-47FC-BCEE-60AAF81B0A05}">
      <dsp:nvSpPr>
        <dsp:cNvPr id="0" name=""/>
        <dsp:cNvSpPr/>
      </dsp:nvSpPr>
      <dsp:spPr>
        <a:xfrm>
          <a:off x="0" y="0"/>
          <a:ext cx="1975104" cy="1348966"/>
        </a:xfrm>
        <a:prstGeom prst="roundRect">
          <a:avLst/>
        </a:prstGeom>
        <a:solidFill>
          <a:schemeClr val="accent4"/>
        </a:solidFill>
        <a:ln w="12700" cap="flat" cmpd="sng" algn="ctr">
          <a:solidFill>
            <a:schemeClr val="accent4">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310" tIns="97155" rIns="194310" bIns="97155" numCol="1" spcCol="1270" anchor="ctr" anchorCtr="0">
          <a:noAutofit/>
        </a:bodyPr>
        <a:lstStyle/>
        <a:p>
          <a:pPr lvl="0" algn="ctr" defTabSz="2266950">
            <a:lnSpc>
              <a:spcPct val="90000"/>
            </a:lnSpc>
            <a:spcBef>
              <a:spcPct val="0"/>
            </a:spcBef>
            <a:spcAft>
              <a:spcPct val="35000"/>
            </a:spcAft>
          </a:pPr>
          <a:r>
            <a:rPr lang="tr-TR" sz="5100" kern="1200"/>
            <a:t>%100</a:t>
          </a:r>
        </a:p>
      </dsp:txBody>
      <dsp:txXfrm>
        <a:off x="65851" y="65851"/>
        <a:ext cx="1843402" cy="121726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4A3704-9750-4D02-B13E-75132666CE38}">
      <dsp:nvSpPr>
        <dsp:cNvPr id="0" name=""/>
        <dsp:cNvSpPr/>
      </dsp:nvSpPr>
      <dsp:spPr>
        <a:xfrm rot="5400000">
          <a:off x="3198408" y="-1090218"/>
          <a:ext cx="1064687"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just" defTabSz="711200">
            <a:lnSpc>
              <a:spcPct val="90000"/>
            </a:lnSpc>
            <a:spcBef>
              <a:spcPct val="0"/>
            </a:spcBef>
            <a:spcAft>
              <a:spcPct val="15000"/>
            </a:spcAft>
            <a:buChar char="••"/>
          </a:pPr>
          <a:r>
            <a:rPr lang="tr-TR" sz="1600" b="1" kern="1200"/>
            <a:t>H4.2- Üniversitemizin Patent, Faydalı Model, Endüstriyel Tasarım Başvuru ve Belge Sayısını Artırarak Patentlerin Ticarileşmesini Sağlamak</a:t>
          </a:r>
        </a:p>
      </dsp:txBody>
      <dsp:txXfrm rot="-5400000">
        <a:off x="1975104" y="185060"/>
        <a:ext cx="3459322" cy="960739"/>
      </dsp:txXfrm>
    </dsp:sp>
    <dsp:sp modelId="{2D56BED8-5A1B-4FE2-B362-7C88518736D1}">
      <dsp:nvSpPr>
        <dsp:cNvPr id="0" name=""/>
        <dsp:cNvSpPr/>
      </dsp:nvSpPr>
      <dsp:spPr>
        <a:xfrm>
          <a:off x="0" y="0"/>
          <a:ext cx="1975104" cy="1330858"/>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310" tIns="97155" rIns="194310" bIns="97155" numCol="1" spcCol="1270" anchor="ctr" anchorCtr="0">
          <a:noAutofit/>
        </a:bodyPr>
        <a:lstStyle/>
        <a:p>
          <a:pPr lvl="0" algn="ctr" defTabSz="2266950">
            <a:lnSpc>
              <a:spcPct val="90000"/>
            </a:lnSpc>
            <a:spcBef>
              <a:spcPct val="0"/>
            </a:spcBef>
            <a:spcAft>
              <a:spcPct val="35000"/>
            </a:spcAft>
          </a:pPr>
          <a:r>
            <a:rPr lang="tr-TR" sz="5100" kern="1200"/>
            <a:t>%100</a:t>
          </a:r>
        </a:p>
      </dsp:txBody>
      <dsp:txXfrm>
        <a:off x="64967" y="64967"/>
        <a:ext cx="1845170" cy="120092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D5BE86-ABD5-4D01-AEA2-BF2E3AEE865F}">
      <dsp:nvSpPr>
        <dsp:cNvPr id="0" name=""/>
        <dsp:cNvSpPr/>
      </dsp:nvSpPr>
      <dsp:spPr>
        <a:xfrm rot="5400000">
          <a:off x="3198408" y="-1090218"/>
          <a:ext cx="1064687"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32385" rIns="64770" bIns="32385" numCol="1" spcCol="1270" anchor="ctr" anchorCtr="0">
          <a:noAutofit/>
        </a:bodyPr>
        <a:lstStyle/>
        <a:p>
          <a:pPr marL="171450" lvl="1" indent="-171450" algn="just" defTabSz="755650">
            <a:lnSpc>
              <a:spcPct val="90000"/>
            </a:lnSpc>
            <a:spcBef>
              <a:spcPct val="0"/>
            </a:spcBef>
            <a:spcAft>
              <a:spcPct val="15000"/>
            </a:spcAft>
            <a:buChar char="••"/>
          </a:pPr>
          <a:r>
            <a:rPr lang="tr-TR" sz="1700" b="1" kern="1200"/>
            <a:t>H4.3- Teknoloji Geliştirme Bölgeleri (TGB) Performans Endeksinde İlk 50 İçerisinde Yer Almak</a:t>
          </a:r>
        </a:p>
      </dsp:txBody>
      <dsp:txXfrm rot="-5400000">
        <a:off x="1975104" y="185060"/>
        <a:ext cx="3459322" cy="960739"/>
      </dsp:txXfrm>
    </dsp:sp>
    <dsp:sp modelId="{BEFCCFE8-8E2F-436E-807B-32B0A451E504}">
      <dsp:nvSpPr>
        <dsp:cNvPr id="0" name=""/>
        <dsp:cNvSpPr/>
      </dsp:nvSpPr>
      <dsp:spPr>
        <a:xfrm>
          <a:off x="0" y="0"/>
          <a:ext cx="1975104" cy="1330858"/>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123825" rIns="247650" bIns="123825" numCol="1" spcCol="1270" anchor="ctr" anchorCtr="0">
          <a:noAutofit/>
        </a:bodyPr>
        <a:lstStyle/>
        <a:p>
          <a:pPr lvl="0" algn="ctr" defTabSz="2889250">
            <a:lnSpc>
              <a:spcPct val="90000"/>
            </a:lnSpc>
            <a:spcBef>
              <a:spcPct val="0"/>
            </a:spcBef>
            <a:spcAft>
              <a:spcPct val="35000"/>
            </a:spcAft>
          </a:pPr>
          <a:r>
            <a:rPr lang="tr-TR" sz="6500" kern="1200"/>
            <a:t>-</a:t>
          </a:r>
        </a:p>
      </dsp:txBody>
      <dsp:txXfrm>
        <a:off x="64967" y="64967"/>
        <a:ext cx="1845170" cy="1200924"/>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5C2AA7-8ADF-49AF-97ED-3291C14C9F34}">
      <dsp:nvSpPr>
        <dsp:cNvPr id="0" name=""/>
        <dsp:cNvSpPr/>
      </dsp:nvSpPr>
      <dsp:spPr>
        <a:xfrm rot="5400000">
          <a:off x="3380766" y="-1192968"/>
          <a:ext cx="1021231" cy="366247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just" defTabSz="577850">
            <a:lnSpc>
              <a:spcPct val="90000"/>
            </a:lnSpc>
            <a:spcBef>
              <a:spcPct val="0"/>
            </a:spcBef>
            <a:spcAft>
              <a:spcPct val="15000"/>
            </a:spcAft>
            <a:buChar char="••"/>
          </a:pPr>
          <a:r>
            <a:rPr lang="tr-TR" sz="1300" b="1" kern="1200"/>
            <a:t>H4.4- Ormancılık ve Tabiat Turizmi İhtisas Alanı Öncelikli Girişimcilik Programları Düzenlemek ve Bu Programlar Kapsamında Yeni Kuluçka Firmalarının Kurulmasını Sağlamak</a:t>
          </a:r>
        </a:p>
      </dsp:txBody>
      <dsp:txXfrm rot="-5400000">
        <a:off x="2060144" y="177506"/>
        <a:ext cx="3612624" cy="921527"/>
      </dsp:txXfrm>
    </dsp:sp>
    <dsp:sp modelId="{A8F7F3B2-4C68-41F1-A74D-62E354EB2F19}">
      <dsp:nvSpPr>
        <dsp:cNvPr id="0" name=""/>
        <dsp:cNvSpPr/>
      </dsp:nvSpPr>
      <dsp:spPr>
        <a:xfrm>
          <a:off x="0" y="0"/>
          <a:ext cx="2060143" cy="1276539"/>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1930" tIns="100965" rIns="201930" bIns="100965" numCol="1" spcCol="1270" anchor="ctr" anchorCtr="0">
          <a:noAutofit/>
        </a:bodyPr>
        <a:lstStyle/>
        <a:p>
          <a:pPr lvl="0" algn="ctr" defTabSz="2355850">
            <a:lnSpc>
              <a:spcPct val="90000"/>
            </a:lnSpc>
            <a:spcBef>
              <a:spcPct val="0"/>
            </a:spcBef>
            <a:spcAft>
              <a:spcPct val="35000"/>
            </a:spcAft>
          </a:pPr>
          <a:r>
            <a:rPr lang="tr-TR" sz="5300" kern="1200"/>
            <a:t>%100</a:t>
          </a:r>
        </a:p>
      </dsp:txBody>
      <dsp:txXfrm>
        <a:off x="62315" y="62315"/>
        <a:ext cx="1935513" cy="1151909"/>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54C1CD-FB6F-4EBC-B7F4-87EE906E3239}">
      <dsp:nvSpPr>
        <dsp:cNvPr id="0" name=""/>
        <dsp:cNvSpPr/>
      </dsp:nvSpPr>
      <dsp:spPr>
        <a:xfrm rot="5400000">
          <a:off x="3191165" y="-1081165"/>
          <a:ext cx="1079172"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just" defTabSz="711200">
            <a:lnSpc>
              <a:spcPct val="90000"/>
            </a:lnSpc>
            <a:spcBef>
              <a:spcPct val="0"/>
            </a:spcBef>
            <a:spcAft>
              <a:spcPct val="15000"/>
            </a:spcAft>
            <a:buChar char="••"/>
          </a:pPr>
          <a:r>
            <a:rPr lang="tr-TR" sz="1600" b="1" kern="1200"/>
            <a:t>H4.5- Üniversite-Sanayi İş birliği Çalışmaları Çerçevesinde İnovatif Teknoloji Çıktısı Sağlayacak Yazılım Geliştirmek</a:t>
          </a:r>
        </a:p>
      </dsp:txBody>
      <dsp:txXfrm rot="-5400000">
        <a:off x="1975104" y="187577"/>
        <a:ext cx="3458615" cy="973810"/>
      </dsp:txXfrm>
    </dsp:sp>
    <dsp:sp modelId="{AABAE5EA-570B-4A59-9B1B-EB30104B7673}">
      <dsp:nvSpPr>
        <dsp:cNvPr id="0" name=""/>
        <dsp:cNvSpPr/>
      </dsp:nvSpPr>
      <dsp:spPr>
        <a:xfrm>
          <a:off x="0" y="0"/>
          <a:ext cx="1975104" cy="1348966"/>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310" tIns="97155" rIns="194310" bIns="97155" numCol="1" spcCol="1270" anchor="ctr" anchorCtr="0">
          <a:noAutofit/>
        </a:bodyPr>
        <a:lstStyle/>
        <a:p>
          <a:pPr lvl="0" algn="ctr" defTabSz="2266950">
            <a:lnSpc>
              <a:spcPct val="90000"/>
            </a:lnSpc>
            <a:spcBef>
              <a:spcPct val="0"/>
            </a:spcBef>
            <a:spcAft>
              <a:spcPct val="35000"/>
            </a:spcAft>
          </a:pPr>
          <a:r>
            <a:rPr lang="tr-TR" sz="5100" kern="1200"/>
            <a:t>%100</a:t>
          </a:r>
        </a:p>
      </dsp:txBody>
      <dsp:txXfrm>
        <a:off x="65851" y="65851"/>
        <a:ext cx="1843402" cy="121726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F8166-B2EC-4A6D-A0B8-9CF78A16119F}">
      <dsp:nvSpPr>
        <dsp:cNvPr id="0" name=""/>
        <dsp:cNvSpPr/>
      </dsp:nvSpPr>
      <dsp:spPr>
        <a:xfrm rot="5400000">
          <a:off x="-206204" y="208541"/>
          <a:ext cx="1374698" cy="962288"/>
        </a:xfrm>
        <a:prstGeom prst="chevron">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b="1" kern="1200">
              <a:solidFill>
                <a:sysClr val="window" lastClr="FFFFFF"/>
              </a:solidFill>
              <a:latin typeface="Calibri" panose="020F0502020204030204"/>
              <a:ea typeface="+mn-ea"/>
              <a:cs typeface="+mn-cs"/>
            </a:rPr>
            <a:t>%100</a:t>
          </a:r>
        </a:p>
      </dsp:txBody>
      <dsp:txXfrm rot="-5400000">
        <a:off x="1" y="483480"/>
        <a:ext cx="962288" cy="412410"/>
      </dsp:txXfrm>
    </dsp:sp>
    <dsp:sp modelId="{C5F1FB39-3810-4A71-AAAA-B9E91CA2BC8F}">
      <dsp:nvSpPr>
        <dsp:cNvPr id="0" name=""/>
        <dsp:cNvSpPr/>
      </dsp:nvSpPr>
      <dsp:spPr>
        <a:xfrm rot="5400000">
          <a:off x="2914727" y="-1949552"/>
          <a:ext cx="893554" cy="4798431"/>
        </a:xfrm>
        <a:prstGeom prst="round2SameRect">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tr-TR" sz="1400" kern="1200">
              <a:solidFill>
                <a:sysClr val="windowText" lastClr="000000">
                  <a:hueOff val="0"/>
                  <a:satOff val="0"/>
                  <a:lumOff val="0"/>
                  <a:alphaOff val="0"/>
                </a:sysClr>
              </a:solidFill>
              <a:latin typeface="Calibri" panose="020F0502020204030204"/>
              <a:ea typeface="+mn-ea"/>
              <a:cs typeface="+mn-cs"/>
            </a:rPr>
            <a:t>H5.1-Üniversitemiz Tarafından Toplum Yararına Sunulan Hizmetlerin ve Bu Hizmetlerden Faydalananların Sayısını Artırmak</a:t>
          </a:r>
        </a:p>
      </dsp:txBody>
      <dsp:txXfrm rot="-5400000">
        <a:off x="962289" y="46506"/>
        <a:ext cx="4754811" cy="806314"/>
      </dsp:txXfrm>
    </dsp:sp>
    <dsp:sp modelId="{DBC8A8BF-CB21-42CD-B7C9-1B346B5C916E}">
      <dsp:nvSpPr>
        <dsp:cNvPr id="0" name=""/>
        <dsp:cNvSpPr/>
      </dsp:nvSpPr>
      <dsp:spPr>
        <a:xfrm rot="5400000">
          <a:off x="-206204" y="1469094"/>
          <a:ext cx="1374698" cy="962288"/>
        </a:xfrm>
        <a:prstGeom prst="chevron">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%35 </a:t>
          </a:r>
        </a:p>
      </dsp:txBody>
      <dsp:txXfrm rot="-5400000">
        <a:off x="1" y="1744033"/>
        <a:ext cx="962288" cy="412410"/>
      </dsp:txXfrm>
    </dsp:sp>
    <dsp:sp modelId="{5C2FB86F-E465-4E58-8BC6-3D75AC80970D}">
      <dsp:nvSpPr>
        <dsp:cNvPr id="0" name=""/>
        <dsp:cNvSpPr/>
      </dsp:nvSpPr>
      <dsp:spPr>
        <a:xfrm rot="5400000">
          <a:off x="2914727" y="-689548"/>
          <a:ext cx="893554" cy="4798431"/>
        </a:xfrm>
        <a:prstGeom prst="round2Same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tr-TR" sz="1400" kern="1200">
              <a:solidFill>
                <a:sysClr val="windowText" lastClr="000000">
                  <a:hueOff val="0"/>
                  <a:satOff val="0"/>
                  <a:lumOff val="0"/>
                  <a:alphaOff val="0"/>
                </a:sysClr>
              </a:solidFill>
              <a:latin typeface="Calibri" panose="020F0502020204030204"/>
              <a:ea typeface="+mn-ea"/>
              <a:cs typeface="+mn-cs"/>
            </a:rPr>
            <a:t>H5.2-Sivil Toplum Kuruluşları (STK) ile İşbirliğini Güçlendirmek Amacıyla Sivil Toplum Alanında İşbirliğine Yönelik Birim Açmak ve Etkinliğini Artırmak</a:t>
          </a:r>
        </a:p>
      </dsp:txBody>
      <dsp:txXfrm rot="-5400000">
        <a:off x="962289" y="1306510"/>
        <a:ext cx="4754811" cy="806314"/>
      </dsp:txXfrm>
    </dsp:sp>
    <dsp:sp modelId="{DE8E09EA-EA4C-4232-8470-A1C33BAD0C5B}">
      <dsp:nvSpPr>
        <dsp:cNvPr id="0" name=""/>
        <dsp:cNvSpPr/>
      </dsp:nvSpPr>
      <dsp:spPr>
        <a:xfrm rot="5400000">
          <a:off x="-206204" y="2738528"/>
          <a:ext cx="1374698" cy="962288"/>
        </a:xfrm>
        <a:prstGeom prst="chevron">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%88,4</a:t>
          </a:r>
        </a:p>
      </dsp:txBody>
      <dsp:txXfrm rot="-5400000">
        <a:off x="1" y="3013467"/>
        <a:ext cx="962288" cy="412410"/>
      </dsp:txXfrm>
    </dsp:sp>
    <dsp:sp modelId="{4789E514-0943-4950-95AA-6C15CE9EAFD2}">
      <dsp:nvSpPr>
        <dsp:cNvPr id="0" name=""/>
        <dsp:cNvSpPr/>
      </dsp:nvSpPr>
      <dsp:spPr>
        <a:xfrm rot="5400000">
          <a:off x="2914727" y="570454"/>
          <a:ext cx="893554" cy="47984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tr-TR" sz="1400" kern="1200">
              <a:solidFill>
                <a:sysClr val="windowText" lastClr="000000">
                  <a:hueOff val="0"/>
                  <a:satOff val="0"/>
                  <a:lumOff val="0"/>
                  <a:alphaOff val="0"/>
                </a:sysClr>
              </a:solidFill>
              <a:latin typeface="Calibri" panose="020F0502020204030204"/>
              <a:ea typeface="+mn-ea"/>
              <a:cs typeface="+mn-cs"/>
            </a:rPr>
            <a:t>H5.3-Fakülte, Yüksekokul, Meslek Yüksekokulları ile Öğrenci Topluluklarının Sosyal Sorumluluk Proje Sayısını Artırmak</a:t>
          </a:r>
        </a:p>
      </dsp:txBody>
      <dsp:txXfrm rot="-5400000">
        <a:off x="962289" y="2566512"/>
        <a:ext cx="4754811" cy="806314"/>
      </dsp:txXfrm>
    </dsp:sp>
    <dsp:sp modelId="{A109DE12-CC86-47AC-BAE1-E7695D8F8C3C}">
      <dsp:nvSpPr>
        <dsp:cNvPr id="0" name=""/>
        <dsp:cNvSpPr/>
      </dsp:nvSpPr>
      <dsp:spPr>
        <a:xfrm rot="5400000">
          <a:off x="-206204" y="3989101"/>
          <a:ext cx="1374698" cy="962288"/>
        </a:xfrm>
        <a:prstGeom prst="chevron">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%100</a:t>
          </a:r>
        </a:p>
      </dsp:txBody>
      <dsp:txXfrm rot="-5400000">
        <a:off x="1" y="4264040"/>
        <a:ext cx="962288" cy="412410"/>
      </dsp:txXfrm>
    </dsp:sp>
    <dsp:sp modelId="{954F0FB8-A0C0-4C24-B584-D2D5C07C48A4}">
      <dsp:nvSpPr>
        <dsp:cNvPr id="0" name=""/>
        <dsp:cNvSpPr/>
      </dsp:nvSpPr>
      <dsp:spPr>
        <a:xfrm rot="5400000">
          <a:off x="2914727" y="1830458"/>
          <a:ext cx="893554" cy="4798431"/>
        </a:xfrm>
        <a:prstGeom prst="round2Same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tr-TR" sz="1400" kern="1200">
              <a:solidFill>
                <a:sysClr val="windowText" lastClr="000000">
                  <a:hueOff val="0"/>
                  <a:satOff val="0"/>
                  <a:lumOff val="0"/>
                  <a:alphaOff val="0"/>
                </a:sysClr>
              </a:solidFill>
              <a:latin typeface="Calibri" panose="020F0502020204030204"/>
              <a:ea typeface="+mn-ea"/>
              <a:cs typeface="+mn-cs"/>
            </a:rPr>
            <a:t>H5.4-Hayat Boyu Öğrenme Kapsamında Düzenlenen Eğitim/Kurs Sayısını Artırmak</a:t>
          </a:r>
        </a:p>
      </dsp:txBody>
      <dsp:txXfrm rot="-5400000">
        <a:off x="962289" y="3826516"/>
        <a:ext cx="4754811" cy="806314"/>
      </dsp:txXfrm>
    </dsp:sp>
    <dsp:sp modelId="{CE99FDEE-F52D-44D5-8BBA-D0CA0B596201}">
      <dsp:nvSpPr>
        <dsp:cNvPr id="0" name=""/>
        <dsp:cNvSpPr/>
      </dsp:nvSpPr>
      <dsp:spPr>
        <a:xfrm rot="5400000">
          <a:off x="-206204" y="5249104"/>
          <a:ext cx="1374698" cy="962288"/>
        </a:xfrm>
        <a:prstGeom prst="chevron">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%50</a:t>
          </a:r>
        </a:p>
      </dsp:txBody>
      <dsp:txXfrm rot="-5400000">
        <a:off x="1" y="5524043"/>
        <a:ext cx="962288" cy="412410"/>
      </dsp:txXfrm>
    </dsp:sp>
    <dsp:sp modelId="{BFFB25D1-D0F2-4A5C-80C6-828E4F710883}">
      <dsp:nvSpPr>
        <dsp:cNvPr id="0" name=""/>
        <dsp:cNvSpPr/>
      </dsp:nvSpPr>
      <dsp:spPr>
        <a:xfrm rot="5400000">
          <a:off x="2914727" y="3090461"/>
          <a:ext cx="893554" cy="4798431"/>
        </a:xfrm>
        <a:prstGeom prst="round2SameRect">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tr-TR" sz="1400" kern="1200">
              <a:solidFill>
                <a:sysClr val="windowText" lastClr="000000">
                  <a:hueOff val="0"/>
                  <a:satOff val="0"/>
                  <a:lumOff val="0"/>
                  <a:alphaOff val="0"/>
                </a:sysClr>
              </a:solidFill>
              <a:latin typeface="Calibri" panose="020F0502020204030204"/>
              <a:ea typeface="+mn-ea"/>
              <a:cs typeface="+mn-cs"/>
            </a:rPr>
            <a:t>H5.5-Sürdürülebilir ve İklim Dostu Kampüs Dönüşümü Kapsamında GreenMetric Türkiye Sıralamasında İlk 2'de/Dünya Sıralamasında ise İlk 200 Üniversite İçerisinde Yer Almak</a:t>
          </a:r>
        </a:p>
      </dsp:txBody>
      <dsp:txXfrm rot="-5400000">
        <a:off x="962289" y="5086519"/>
        <a:ext cx="4754811" cy="806314"/>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B5D5BB-5FA9-4C1B-942A-F8F77F84E3AD}">
      <dsp:nvSpPr>
        <dsp:cNvPr id="0" name=""/>
        <dsp:cNvSpPr/>
      </dsp:nvSpPr>
      <dsp:spPr>
        <a:xfrm rot="5400000">
          <a:off x="3136844" y="-1013264"/>
          <a:ext cx="1187814"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32385" rIns="64770" bIns="32385" numCol="1" spcCol="1270" anchor="ctr" anchorCtr="0">
          <a:noAutofit/>
        </a:bodyPr>
        <a:lstStyle/>
        <a:p>
          <a:pPr marL="171450" lvl="1" indent="-171450" algn="just" defTabSz="755650">
            <a:lnSpc>
              <a:spcPct val="90000"/>
            </a:lnSpc>
            <a:spcBef>
              <a:spcPct val="0"/>
            </a:spcBef>
            <a:spcAft>
              <a:spcPct val="15000"/>
            </a:spcAft>
            <a:buChar char="••"/>
          </a:pPr>
          <a:r>
            <a:rPr lang="tr-TR" sz="1700" b="1" kern="1200"/>
            <a:t>H5.1- Üniversitemiz Tarafından Toplum Yararına Sunulan Hizmetlerin ve Bu Hizmetlerden Faydalananların Sayısını Artırmak</a:t>
          </a:r>
        </a:p>
      </dsp:txBody>
      <dsp:txXfrm rot="-5400000">
        <a:off x="1975103" y="206461"/>
        <a:ext cx="3453312" cy="1071846"/>
      </dsp:txXfrm>
    </dsp:sp>
    <dsp:sp modelId="{8DE15356-C7AF-46DB-BE8F-9C32E2B2B9A8}">
      <dsp:nvSpPr>
        <dsp:cNvPr id="0" name=""/>
        <dsp:cNvSpPr/>
      </dsp:nvSpPr>
      <dsp:spPr>
        <a:xfrm>
          <a:off x="0" y="0"/>
          <a:ext cx="1975104" cy="1484767"/>
        </a:xfrm>
        <a:prstGeom prst="roundRect">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0" tIns="95250" rIns="190500" bIns="95250" numCol="1" spcCol="1270" anchor="ctr" anchorCtr="0">
          <a:noAutofit/>
        </a:bodyPr>
        <a:lstStyle/>
        <a:p>
          <a:pPr lvl="0" algn="ctr" defTabSz="2222500">
            <a:lnSpc>
              <a:spcPct val="90000"/>
            </a:lnSpc>
            <a:spcBef>
              <a:spcPct val="0"/>
            </a:spcBef>
            <a:spcAft>
              <a:spcPct val="35000"/>
            </a:spcAft>
          </a:pPr>
          <a:r>
            <a:rPr lang="tr-TR" sz="5000" kern="1200"/>
            <a:t>%100</a:t>
          </a:r>
        </a:p>
      </dsp:txBody>
      <dsp:txXfrm>
        <a:off x="72480" y="72480"/>
        <a:ext cx="1830144" cy="1339807"/>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EC3A43-9CA8-490A-9989-69490B2F7C1C}">
      <dsp:nvSpPr>
        <dsp:cNvPr id="0" name=""/>
        <dsp:cNvSpPr/>
      </dsp:nvSpPr>
      <dsp:spPr>
        <a:xfrm rot="5400000">
          <a:off x="3162194" y="-1044951"/>
          <a:ext cx="1137115"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just" defTabSz="666750">
            <a:lnSpc>
              <a:spcPct val="90000"/>
            </a:lnSpc>
            <a:spcBef>
              <a:spcPct val="0"/>
            </a:spcBef>
            <a:spcAft>
              <a:spcPct val="15000"/>
            </a:spcAft>
            <a:buChar char="••"/>
          </a:pPr>
          <a:r>
            <a:rPr lang="tr-TR" sz="1500" b="1" kern="1200"/>
            <a:t>H5.2- Sivil Toplum Kuruluşları (STK) ile İşbirliğini Güçlendirmek Amacıyla Sivil Toplum Alanında İşbirliğine Yönelik Birim Açmak ve Etkinliğini Artırmak</a:t>
          </a:r>
        </a:p>
      </dsp:txBody>
      <dsp:txXfrm rot="-5400000">
        <a:off x="1975104" y="197648"/>
        <a:ext cx="3455787" cy="1026097"/>
      </dsp:txXfrm>
    </dsp:sp>
    <dsp:sp modelId="{3ECB3DDE-DB64-4B5E-8E63-7D9F86708A78}">
      <dsp:nvSpPr>
        <dsp:cNvPr id="0" name=""/>
        <dsp:cNvSpPr/>
      </dsp:nvSpPr>
      <dsp:spPr>
        <a:xfrm>
          <a:off x="0" y="0"/>
          <a:ext cx="1975104" cy="1421394"/>
        </a:xfrm>
        <a:prstGeom prst="roundRect">
          <a:avLst/>
        </a:prstGeom>
        <a:gradFill flip="none" rotWithShape="0">
          <a:gsLst>
            <a:gs pos="0">
              <a:srgbClr val="FF7979">
                <a:tint val="66000"/>
                <a:satMod val="160000"/>
              </a:srgbClr>
            </a:gs>
            <a:gs pos="50000">
              <a:srgbClr val="FF7979">
                <a:tint val="44500"/>
                <a:satMod val="160000"/>
              </a:srgbClr>
            </a:gs>
            <a:gs pos="100000">
              <a:srgbClr val="FF7979">
                <a:tint val="23500"/>
                <a:satMod val="160000"/>
              </a:srgbClr>
            </a:gs>
          </a:gsLst>
          <a:path path="circle">
            <a:fillToRect l="50000" t="50000" r="50000" b="50000"/>
          </a:path>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6220" tIns="118110" rIns="236220" bIns="118110" numCol="1" spcCol="1270" anchor="ctr" anchorCtr="0">
          <a:noAutofit/>
        </a:bodyPr>
        <a:lstStyle/>
        <a:p>
          <a:pPr lvl="0" algn="ctr" defTabSz="2755900">
            <a:lnSpc>
              <a:spcPct val="90000"/>
            </a:lnSpc>
            <a:spcBef>
              <a:spcPct val="0"/>
            </a:spcBef>
            <a:spcAft>
              <a:spcPct val="35000"/>
            </a:spcAft>
          </a:pPr>
          <a:r>
            <a:rPr lang="tr-TR" sz="6200" kern="1200"/>
            <a:t>%50</a:t>
          </a:r>
        </a:p>
      </dsp:txBody>
      <dsp:txXfrm>
        <a:off x="69387" y="69387"/>
        <a:ext cx="1836330" cy="128262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1468F3-57D0-41C5-807F-2985C70BAD19}">
      <dsp:nvSpPr>
        <dsp:cNvPr id="0" name=""/>
        <dsp:cNvSpPr/>
      </dsp:nvSpPr>
      <dsp:spPr>
        <a:xfrm rot="5400000">
          <a:off x="3369919" y="-1179410"/>
          <a:ext cx="1042924" cy="366247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just" defTabSz="666750">
            <a:lnSpc>
              <a:spcPct val="90000"/>
            </a:lnSpc>
            <a:spcBef>
              <a:spcPct val="0"/>
            </a:spcBef>
            <a:spcAft>
              <a:spcPct val="15000"/>
            </a:spcAft>
            <a:buChar char="••"/>
          </a:pPr>
          <a:r>
            <a:rPr lang="tr-TR" sz="1500" b="1" kern="1200"/>
            <a:t>H5.3- Fakülte, Yüksekokul, Meslek Yüksekokulları ile Öğrenci Topluluklarının Sosyal Sorumluluk Proje Sayısını Artırmak</a:t>
          </a:r>
        </a:p>
      </dsp:txBody>
      <dsp:txXfrm rot="-5400000">
        <a:off x="2060144" y="181276"/>
        <a:ext cx="3611565" cy="941102"/>
      </dsp:txXfrm>
    </dsp:sp>
    <dsp:sp modelId="{7D03CB21-0643-468F-A874-21AAC2CE3613}">
      <dsp:nvSpPr>
        <dsp:cNvPr id="0" name=""/>
        <dsp:cNvSpPr/>
      </dsp:nvSpPr>
      <dsp:spPr>
        <a:xfrm>
          <a:off x="0" y="0"/>
          <a:ext cx="2060143" cy="1303655"/>
        </a:xfrm>
        <a:prstGeom prst="roundRect">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6690" tIns="93345" rIns="186690" bIns="93345" numCol="1" spcCol="1270" anchor="ctr" anchorCtr="0">
          <a:noAutofit/>
        </a:bodyPr>
        <a:lstStyle/>
        <a:p>
          <a:pPr lvl="0" algn="ctr" defTabSz="2178050">
            <a:lnSpc>
              <a:spcPct val="90000"/>
            </a:lnSpc>
            <a:spcBef>
              <a:spcPct val="0"/>
            </a:spcBef>
            <a:spcAft>
              <a:spcPct val="35000"/>
            </a:spcAft>
          </a:pPr>
          <a:r>
            <a:rPr lang="tr-TR" sz="4900" kern="1200"/>
            <a:t>%88,4</a:t>
          </a:r>
        </a:p>
      </dsp:txBody>
      <dsp:txXfrm>
        <a:off x="63639" y="63639"/>
        <a:ext cx="1932865" cy="1176377"/>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6A4ED8-8D07-4F51-A772-68AB7ABF65F5}">
      <dsp:nvSpPr>
        <dsp:cNvPr id="0" name=""/>
        <dsp:cNvSpPr/>
      </dsp:nvSpPr>
      <dsp:spPr>
        <a:xfrm rot="5400000">
          <a:off x="3379780" y="-1218784"/>
          <a:ext cx="1006348" cy="369550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36195" rIns="72390" bIns="36195" numCol="1" spcCol="1270" anchor="ctr" anchorCtr="0">
          <a:noAutofit/>
        </a:bodyPr>
        <a:lstStyle/>
        <a:p>
          <a:pPr marL="171450" lvl="1" indent="-171450" algn="just" defTabSz="844550">
            <a:lnSpc>
              <a:spcPct val="90000"/>
            </a:lnSpc>
            <a:spcBef>
              <a:spcPct val="0"/>
            </a:spcBef>
            <a:spcAft>
              <a:spcPct val="15000"/>
            </a:spcAft>
            <a:buChar char="••"/>
          </a:pPr>
          <a:r>
            <a:rPr lang="tr-TR" sz="1900" b="1" kern="1200"/>
            <a:t>H5.4- Hayat Boyu Öğrenme Kapsamında Düzenlenen Eğitim/Kurs Sayısını Artırmak</a:t>
          </a:r>
        </a:p>
      </dsp:txBody>
      <dsp:txXfrm rot="-5400000">
        <a:off x="2035202" y="174920"/>
        <a:ext cx="3646378" cy="908096"/>
      </dsp:txXfrm>
    </dsp:sp>
    <dsp:sp modelId="{87ED2AEB-8BD9-4D55-8447-CFA47BCCB3B9}">
      <dsp:nvSpPr>
        <dsp:cNvPr id="0" name=""/>
        <dsp:cNvSpPr/>
      </dsp:nvSpPr>
      <dsp:spPr>
        <a:xfrm>
          <a:off x="43518" y="0"/>
          <a:ext cx="1991684" cy="1257935"/>
        </a:xfrm>
        <a:prstGeom prst="roundRect">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310" tIns="97155" rIns="194310" bIns="97155" numCol="1" spcCol="1270" anchor="ctr" anchorCtr="0">
          <a:noAutofit/>
        </a:bodyPr>
        <a:lstStyle/>
        <a:p>
          <a:pPr lvl="0" algn="ctr" defTabSz="2266950">
            <a:lnSpc>
              <a:spcPct val="90000"/>
            </a:lnSpc>
            <a:spcBef>
              <a:spcPct val="0"/>
            </a:spcBef>
            <a:spcAft>
              <a:spcPct val="35000"/>
            </a:spcAft>
          </a:pPr>
          <a:r>
            <a:rPr lang="tr-TR" sz="5100" kern="1200"/>
            <a:t>%100</a:t>
          </a:r>
        </a:p>
      </dsp:txBody>
      <dsp:txXfrm>
        <a:off x="104925" y="61407"/>
        <a:ext cx="1868870" cy="11351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CC80A7-AF6E-485D-9760-6414C7336866}">
      <dsp:nvSpPr>
        <dsp:cNvPr id="0" name=""/>
        <dsp:cNvSpPr/>
      </dsp:nvSpPr>
      <dsp:spPr>
        <a:xfrm rot="5400000">
          <a:off x="3277455" y="-1361855"/>
          <a:ext cx="1050036" cy="403625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just" defTabSz="666750">
            <a:lnSpc>
              <a:spcPct val="90000"/>
            </a:lnSpc>
            <a:spcBef>
              <a:spcPct val="0"/>
            </a:spcBef>
            <a:spcAft>
              <a:spcPct val="15000"/>
            </a:spcAft>
            <a:buChar char="••"/>
          </a:pPr>
          <a:r>
            <a:rPr lang="tr-TR" sz="1500" b="1" kern="1200">
              <a:solidFill>
                <a:sysClr val="windowText" lastClr="000000">
                  <a:hueOff val="0"/>
                  <a:satOff val="0"/>
                  <a:lumOff val="0"/>
                  <a:alphaOff val="0"/>
                </a:sysClr>
              </a:solidFill>
              <a:latin typeface="Calibri" panose="020F0502020204030204"/>
              <a:ea typeface="+mn-ea"/>
              <a:cs typeface="+mn-cs"/>
            </a:rPr>
            <a:t>H1.2-Mevcut eğitim-öğretim programlarında çağın gerektirdiği yenilikleri ve kaliteyi sağlayacak öğrenci merkezli uygulamaları artırmak</a:t>
          </a:r>
          <a:endParaRPr lang="tr-TR" sz="1500" b="1" kern="1200"/>
        </a:p>
      </dsp:txBody>
      <dsp:txXfrm rot="-5400000">
        <a:off x="1784346" y="182513"/>
        <a:ext cx="3984996" cy="947518"/>
      </dsp:txXfrm>
    </dsp:sp>
    <dsp:sp modelId="{305288E1-06F3-41FF-A659-BE752E9633F1}">
      <dsp:nvSpPr>
        <dsp:cNvPr id="0" name=""/>
        <dsp:cNvSpPr/>
      </dsp:nvSpPr>
      <dsp:spPr>
        <a:xfrm>
          <a:off x="443" y="0"/>
          <a:ext cx="1783901" cy="13125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020" tIns="80010" rIns="160020" bIns="80010" numCol="1" spcCol="1270" anchor="ctr" anchorCtr="0">
          <a:noAutofit/>
        </a:bodyPr>
        <a:lstStyle/>
        <a:p>
          <a:pPr lvl="0" algn="ctr" defTabSz="1866900">
            <a:lnSpc>
              <a:spcPct val="90000"/>
            </a:lnSpc>
            <a:spcBef>
              <a:spcPct val="0"/>
            </a:spcBef>
            <a:spcAft>
              <a:spcPct val="35000"/>
            </a:spcAft>
          </a:pPr>
          <a:r>
            <a:rPr lang="tr-TR" sz="4200" kern="1200"/>
            <a:t>%74,8</a:t>
          </a:r>
        </a:p>
      </dsp:txBody>
      <dsp:txXfrm>
        <a:off x="64516" y="64073"/>
        <a:ext cx="1655755" cy="1184399"/>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7C277A-63EA-453C-B64B-58614D5F61FF}">
      <dsp:nvSpPr>
        <dsp:cNvPr id="0" name=""/>
        <dsp:cNvSpPr/>
      </dsp:nvSpPr>
      <dsp:spPr>
        <a:xfrm rot="5400000">
          <a:off x="3308153" y="-1142029"/>
          <a:ext cx="1064260" cy="361438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just" defTabSz="622300">
            <a:lnSpc>
              <a:spcPct val="90000"/>
            </a:lnSpc>
            <a:spcBef>
              <a:spcPct val="0"/>
            </a:spcBef>
            <a:spcAft>
              <a:spcPct val="15000"/>
            </a:spcAft>
            <a:buChar char="••"/>
          </a:pPr>
          <a:r>
            <a:rPr lang="tr-TR" sz="1400" b="1" kern="1200"/>
            <a:t>H5.5- Sürdürülebilir ve İklim Dostu Kampüs Dönüşümü Kapsamında GreenMetric Türkiye Sıralamasında İlk 20’de/Dünya Sıralamasında ise İlk 200 Üniversite İçerisinde Yer Almak</a:t>
          </a:r>
        </a:p>
      </dsp:txBody>
      <dsp:txXfrm rot="-5400000">
        <a:off x="2033092" y="184985"/>
        <a:ext cx="3562431" cy="960354"/>
      </dsp:txXfrm>
    </dsp:sp>
    <dsp:sp modelId="{DE02A7D0-B90C-4486-935C-A732A41D7E7E}">
      <dsp:nvSpPr>
        <dsp:cNvPr id="0" name=""/>
        <dsp:cNvSpPr/>
      </dsp:nvSpPr>
      <dsp:spPr>
        <a:xfrm>
          <a:off x="0" y="0"/>
          <a:ext cx="2033091" cy="1330325"/>
        </a:xfrm>
        <a:prstGeom prst="roundRect">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3840" tIns="121920" rIns="243840" bIns="121920" numCol="1" spcCol="1270" anchor="ctr" anchorCtr="0">
          <a:noAutofit/>
        </a:bodyPr>
        <a:lstStyle/>
        <a:p>
          <a:pPr lvl="0" algn="ctr" defTabSz="2844800">
            <a:lnSpc>
              <a:spcPct val="90000"/>
            </a:lnSpc>
            <a:spcBef>
              <a:spcPct val="0"/>
            </a:spcBef>
            <a:spcAft>
              <a:spcPct val="35000"/>
            </a:spcAft>
          </a:pPr>
          <a:r>
            <a:rPr lang="tr-TR" sz="6400" kern="1200"/>
            <a:t>%50</a:t>
          </a:r>
        </a:p>
      </dsp:txBody>
      <dsp:txXfrm>
        <a:off x="64941" y="64941"/>
        <a:ext cx="1903209" cy="12004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A8FBEE-6FD0-47ED-BD4D-3432A33A97CC}">
      <dsp:nvSpPr>
        <dsp:cNvPr id="0" name=""/>
        <dsp:cNvSpPr/>
      </dsp:nvSpPr>
      <dsp:spPr>
        <a:xfrm rot="5400000">
          <a:off x="3259954" y="-1076982"/>
          <a:ext cx="1172972" cy="362017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32385" rIns="64770" bIns="32385" numCol="1" spcCol="1270" anchor="ctr" anchorCtr="0">
          <a:noAutofit/>
        </a:bodyPr>
        <a:lstStyle/>
        <a:p>
          <a:pPr marL="171450" lvl="1" indent="-171450" algn="l" defTabSz="755650">
            <a:lnSpc>
              <a:spcPct val="90000"/>
            </a:lnSpc>
            <a:spcBef>
              <a:spcPct val="0"/>
            </a:spcBef>
            <a:spcAft>
              <a:spcPct val="15000"/>
            </a:spcAft>
            <a:buChar char="••"/>
          </a:pPr>
          <a:r>
            <a:rPr lang="tr-TR" sz="1700" b="1" kern="1200">
              <a:solidFill>
                <a:sysClr val="windowText" lastClr="000000">
                  <a:hueOff val="0"/>
                  <a:satOff val="0"/>
                  <a:lumOff val="0"/>
                  <a:alphaOff val="0"/>
                </a:sysClr>
              </a:solidFill>
              <a:latin typeface="Calibri" panose="020F0502020204030204"/>
              <a:ea typeface="+mn-ea"/>
              <a:cs typeface="+mn-cs"/>
            </a:rPr>
            <a:t>H1.3-Uluslararası iş birliklerini geliştirerek uluslararası öğretim elemanı ile öğrencilerin nicelik ve niteliğini artırmak</a:t>
          </a:r>
          <a:endParaRPr lang="tr-TR" sz="1700" b="1" kern="1200"/>
        </a:p>
      </dsp:txBody>
      <dsp:txXfrm rot="-5400000">
        <a:off x="2036351" y="203881"/>
        <a:ext cx="3562919" cy="1058452"/>
      </dsp:txXfrm>
    </dsp:sp>
    <dsp:sp modelId="{1C2EFB39-3ACC-485A-9DCF-9294FA437182}">
      <dsp:nvSpPr>
        <dsp:cNvPr id="0" name=""/>
        <dsp:cNvSpPr/>
      </dsp:nvSpPr>
      <dsp:spPr>
        <a:xfrm>
          <a:off x="0" y="0"/>
          <a:ext cx="2036350" cy="14662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880" tIns="91440" rIns="182880" bIns="91440" numCol="1" spcCol="1270" anchor="ctr" anchorCtr="0">
          <a:noAutofit/>
        </a:bodyPr>
        <a:lstStyle/>
        <a:p>
          <a:pPr lvl="0" algn="ctr" defTabSz="2133600">
            <a:lnSpc>
              <a:spcPct val="90000"/>
            </a:lnSpc>
            <a:spcBef>
              <a:spcPct val="0"/>
            </a:spcBef>
            <a:spcAft>
              <a:spcPct val="35000"/>
            </a:spcAft>
          </a:pPr>
          <a:r>
            <a:rPr lang="tr-TR" sz="4800" kern="1200"/>
            <a:t>%96,7</a:t>
          </a:r>
        </a:p>
      </dsp:txBody>
      <dsp:txXfrm>
        <a:off x="71575" y="71575"/>
        <a:ext cx="1893200" cy="13230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EB703-3FD0-4240-A819-99A3B50FC4D5}">
      <dsp:nvSpPr>
        <dsp:cNvPr id="0" name=""/>
        <dsp:cNvSpPr/>
      </dsp:nvSpPr>
      <dsp:spPr>
        <a:xfrm rot="5400000">
          <a:off x="3093149" y="-1365835"/>
          <a:ext cx="912588" cy="387240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l" defTabSz="800100">
            <a:lnSpc>
              <a:spcPct val="90000"/>
            </a:lnSpc>
            <a:spcBef>
              <a:spcPct val="0"/>
            </a:spcBef>
            <a:spcAft>
              <a:spcPct val="15000"/>
            </a:spcAft>
            <a:buChar char="••"/>
          </a:pPr>
          <a:r>
            <a:rPr lang="tr-TR" sz="1800" b="1" kern="1200">
              <a:solidFill>
                <a:sysClr val="windowText" lastClr="000000">
                  <a:hueOff val="0"/>
                  <a:satOff val="0"/>
                  <a:lumOff val="0"/>
                  <a:alphaOff val="0"/>
                </a:sysClr>
              </a:solidFill>
              <a:latin typeface="Calibri" panose="020F0502020204030204"/>
              <a:ea typeface="+mn-ea"/>
              <a:cs typeface="+mn-cs"/>
            </a:rPr>
            <a:t>H.1.4- Lisansüstü eğitim-öğretim faaliyetlerinin nicelik ve niteliğini artırmak</a:t>
          </a:r>
          <a:endParaRPr lang="tr-TR" sz="1800" b="1" kern="1200"/>
        </a:p>
      </dsp:txBody>
      <dsp:txXfrm rot="-5400000">
        <a:off x="1613241" y="158622"/>
        <a:ext cx="3827857" cy="823490"/>
      </dsp:txXfrm>
    </dsp:sp>
    <dsp:sp modelId="{EE5F5FCE-6751-4963-9828-991070A67834}">
      <dsp:nvSpPr>
        <dsp:cNvPr id="0" name=""/>
        <dsp:cNvSpPr/>
      </dsp:nvSpPr>
      <dsp:spPr>
        <a:xfrm>
          <a:off x="753" y="0"/>
          <a:ext cx="1612487" cy="11407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210" tIns="78105" rIns="156210" bIns="78105" numCol="1" spcCol="1270" anchor="ctr" anchorCtr="0">
          <a:noAutofit/>
        </a:bodyPr>
        <a:lstStyle/>
        <a:p>
          <a:pPr lvl="0" algn="ctr" defTabSz="1822450">
            <a:lnSpc>
              <a:spcPct val="90000"/>
            </a:lnSpc>
            <a:spcBef>
              <a:spcPct val="0"/>
            </a:spcBef>
            <a:spcAft>
              <a:spcPct val="35000"/>
            </a:spcAft>
          </a:pPr>
          <a:r>
            <a:rPr lang="tr-TR" sz="4100" kern="1200"/>
            <a:t>%100</a:t>
          </a:r>
        </a:p>
      </dsp:txBody>
      <dsp:txXfrm>
        <a:off x="56439" y="55686"/>
        <a:ext cx="1501115" cy="102936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5B962E-19A9-436F-8B45-C3D89306B4F3}">
      <dsp:nvSpPr>
        <dsp:cNvPr id="0" name=""/>
        <dsp:cNvSpPr/>
      </dsp:nvSpPr>
      <dsp:spPr>
        <a:xfrm rot="5400000">
          <a:off x="3248007" y="-1226646"/>
          <a:ext cx="1050036" cy="376583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38100" rIns="76200" bIns="38100" numCol="1" spcCol="1270" anchor="ctr" anchorCtr="0">
          <a:noAutofit/>
        </a:bodyPr>
        <a:lstStyle/>
        <a:p>
          <a:pPr marL="228600" lvl="1" indent="-228600" algn="l" defTabSz="889000">
            <a:lnSpc>
              <a:spcPct val="90000"/>
            </a:lnSpc>
            <a:spcBef>
              <a:spcPct val="0"/>
            </a:spcBef>
            <a:spcAft>
              <a:spcPct val="15000"/>
            </a:spcAft>
            <a:buChar char="••"/>
          </a:pPr>
          <a:r>
            <a:rPr lang="tr-TR" sz="2000" b="1" kern="1200">
              <a:solidFill>
                <a:sysClr val="windowText" lastClr="000000">
                  <a:hueOff val="0"/>
                  <a:satOff val="0"/>
                  <a:lumOff val="0"/>
                  <a:alphaOff val="0"/>
                </a:sysClr>
              </a:solidFill>
              <a:latin typeface="Calibri" panose="020F0502020204030204"/>
              <a:ea typeface="+mn-ea"/>
              <a:cs typeface="+mn-cs"/>
            </a:rPr>
            <a:t>H1.5- Mezunlarla etkileşimi güçlendirerek mezunların istihdam oranını artırmak</a:t>
          </a:r>
          <a:endParaRPr lang="tr-TR" sz="2000" b="1" kern="1200"/>
        </a:p>
      </dsp:txBody>
      <dsp:txXfrm rot="-5400000">
        <a:off x="1890107" y="182513"/>
        <a:ext cx="3714578" cy="947518"/>
      </dsp:txXfrm>
    </dsp:sp>
    <dsp:sp modelId="{4B83E186-DAF5-4253-9035-F6562999299C}">
      <dsp:nvSpPr>
        <dsp:cNvPr id="0" name=""/>
        <dsp:cNvSpPr/>
      </dsp:nvSpPr>
      <dsp:spPr>
        <a:xfrm>
          <a:off x="585" y="0"/>
          <a:ext cx="1889521" cy="13125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4790" tIns="112395" rIns="224790" bIns="112395" numCol="1" spcCol="1270" anchor="ctr" anchorCtr="0">
          <a:noAutofit/>
        </a:bodyPr>
        <a:lstStyle/>
        <a:p>
          <a:pPr lvl="0" algn="ctr" defTabSz="2622550">
            <a:lnSpc>
              <a:spcPct val="90000"/>
            </a:lnSpc>
            <a:spcBef>
              <a:spcPct val="0"/>
            </a:spcBef>
            <a:spcAft>
              <a:spcPct val="35000"/>
            </a:spcAft>
          </a:pPr>
          <a:r>
            <a:rPr lang="tr-TR" sz="5900" kern="1200"/>
            <a:t>%60</a:t>
          </a:r>
        </a:p>
      </dsp:txBody>
      <dsp:txXfrm>
        <a:off x="64658" y="64073"/>
        <a:ext cx="1761375" cy="118439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F8166-B2EC-4A6D-A0B8-9CF78A16119F}">
      <dsp:nvSpPr>
        <dsp:cNvPr id="0" name=""/>
        <dsp:cNvSpPr/>
      </dsp:nvSpPr>
      <dsp:spPr>
        <a:xfrm rot="5400000">
          <a:off x="-206204" y="208541"/>
          <a:ext cx="1374698" cy="962288"/>
        </a:xfrm>
        <a:prstGeom prst="chevron">
          <a:avLst/>
        </a:prstGeom>
        <a:solidFill>
          <a:schemeClr val="accent2">
            <a:lumMod val="75000"/>
          </a:scheme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tr-TR" sz="2400" b="1" kern="1200">
              <a:solidFill>
                <a:sysClr val="window" lastClr="FFFFFF"/>
              </a:solidFill>
              <a:latin typeface="Calibri" panose="020F0502020204030204"/>
              <a:ea typeface="+mn-ea"/>
              <a:cs typeface="+mn-cs"/>
            </a:rPr>
            <a:t>%97,14</a:t>
          </a:r>
        </a:p>
      </dsp:txBody>
      <dsp:txXfrm rot="-5400000">
        <a:off x="1" y="483480"/>
        <a:ext cx="962288" cy="412410"/>
      </dsp:txXfrm>
    </dsp:sp>
    <dsp:sp modelId="{C5F1FB39-3810-4A71-AAAA-B9E91CA2BC8F}">
      <dsp:nvSpPr>
        <dsp:cNvPr id="0" name=""/>
        <dsp:cNvSpPr/>
      </dsp:nvSpPr>
      <dsp:spPr>
        <a:xfrm rot="5400000">
          <a:off x="2914727" y="-1949552"/>
          <a:ext cx="893554" cy="4798431"/>
        </a:xfrm>
        <a:prstGeom prst="round2SameRect">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tr-TR" sz="2100" kern="1200">
              <a:solidFill>
                <a:sysClr val="windowText" lastClr="000000">
                  <a:hueOff val="0"/>
                  <a:satOff val="0"/>
                  <a:lumOff val="0"/>
                  <a:alphaOff val="0"/>
                </a:sysClr>
              </a:solidFill>
              <a:latin typeface="Calibri" panose="020F0502020204030204"/>
              <a:ea typeface="+mn-ea"/>
              <a:cs typeface="+mn-cs"/>
            </a:rPr>
            <a:t>H2.1-Ulusal/Uluslararası Ar-Ge Proje Sayısını Artırmak</a:t>
          </a:r>
        </a:p>
      </dsp:txBody>
      <dsp:txXfrm rot="-5400000">
        <a:off x="962289" y="46506"/>
        <a:ext cx="4754811" cy="806314"/>
      </dsp:txXfrm>
    </dsp:sp>
    <dsp:sp modelId="{DBC8A8BF-CB21-42CD-B7C9-1B346B5C916E}">
      <dsp:nvSpPr>
        <dsp:cNvPr id="0" name=""/>
        <dsp:cNvSpPr/>
      </dsp:nvSpPr>
      <dsp:spPr>
        <a:xfrm rot="5400000">
          <a:off x="-206204" y="1469094"/>
          <a:ext cx="1374698" cy="962288"/>
        </a:xfrm>
        <a:prstGeom prst="chevron">
          <a:avLst/>
        </a:prstGeom>
        <a:solidFill>
          <a:schemeClr val="accent2">
            <a:lumMod val="75000"/>
          </a:scheme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%100 </a:t>
          </a:r>
        </a:p>
      </dsp:txBody>
      <dsp:txXfrm rot="-5400000">
        <a:off x="1" y="1744033"/>
        <a:ext cx="962288" cy="412410"/>
      </dsp:txXfrm>
    </dsp:sp>
    <dsp:sp modelId="{5C2FB86F-E465-4E58-8BC6-3D75AC80970D}">
      <dsp:nvSpPr>
        <dsp:cNvPr id="0" name=""/>
        <dsp:cNvSpPr/>
      </dsp:nvSpPr>
      <dsp:spPr>
        <a:xfrm rot="5400000">
          <a:off x="2914727" y="-689548"/>
          <a:ext cx="893554" cy="4798431"/>
        </a:xfrm>
        <a:prstGeom prst="round2Same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tr-TR" sz="2100" kern="1200">
              <a:solidFill>
                <a:sysClr val="windowText" lastClr="000000">
                  <a:hueOff val="0"/>
                  <a:satOff val="0"/>
                  <a:lumOff val="0"/>
                  <a:alphaOff val="0"/>
                </a:sysClr>
              </a:solidFill>
              <a:latin typeface="Calibri" panose="020F0502020204030204"/>
              <a:ea typeface="+mn-ea"/>
              <a:cs typeface="+mn-cs"/>
            </a:rPr>
            <a:t>H2.2-Öğretim Elemanı Başına Düşen Uluslararası Yayın Sayısını Artırmak</a:t>
          </a:r>
        </a:p>
      </dsp:txBody>
      <dsp:txXfrm rot="-5400000">
        <a:off x="962289" y="1306510"/>
        <a:ext cx="4754811" cy="806314"/>
      </dsp:txXfrm>
    </dsp:sp>
    <dsp:sp modelId="{DE8E09EA-EA4C-4232-8470-A1C33BAD0C5B}">
      <dsp:nvSpPr>
        <dsp:cNvPr id="0" name=""/>
        <dsp:cNvSpPr/>
      </dsp:nvSpPr>
      <dsp:spPr>
        <a:xfrm rot="5400000">
          <a:off x="-206204" y="2738528"/>
          <a:ext cx="1374698" cy="962288"/>
        </a:xfrm>
        <a:prstGeom prst="chevron">
          <a:avLst/>
        </a:prstGeom>
        <a:solidFill>
          <a:schemeClr val="accent2">
            <a:lumMod val="75000"/>
          </a:scheme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%100</a:t>
          </a:r>
        </a:p>
      </dsp:txBody>
      <dsp:txXfrm rot="-5400000">
        <a:off x="1" y="3013467"/>
        <a:ext cx="962288" cy="412410"/>
      </dsp:txXfrm>
    </dsp:sp>
    <dsp:sp modelId="{4789E514-0943-4950-95AA-6C15CE9EAFD2}">
      <dsp:nvSpPr>
        <dsp:cNvPr id="0" name=""/>
        <dsp:cNvSpPr/>
      </dsp:nvSpPr>
      <dsp:spPr>
        <a:xfrm rot="5400000">
          <a:off x="2914727" y="570454"/>
          <a:ext cx="893554" cy="47984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tr-TR" sz="2100" kern="1200">
              <a:solidFill>
                <a:sysClr val="windowText" lastClr="000000">
                  <a:hueOff val="0"/>
                  <a:satOff val="0"/>
                  <a:lumOff val="0"/>
                  <a:alphaOff val="0"/>
                </a:sysClr>
              </a:solidFill>
              <a:latin typeface="Calibri" panose="020F0502020204030204"/>
              <a:ea typeface="+mn-ea"/>
              <a:cs typeface="+mn-cs"/>
            </a:rPr>
            <a:t>H2.3-Düzenlenen Ulusal ve Uluslararası Bilimsel Etkinlik Sayısını Artırmak</a:t>
          </a:r>
        </a:p>
      </dsp:txBody>
      <dsp:txXfrm rot="-5400000">
        <a:off x="962289" y="2566512"/>
        <a:ext cx="4754811" cy="806314"/>
      </dsp:txXfrm>
    </dsp:sp>
    <dsp:sp modelId="{A109DE12-CC86-47AC-BAE1-E7695D8F8C3C}">
      <dsp:nvSpPr>
        <dsp:cNvPr id="0" name=""/>
        <dsp:cNvSpPr/>
      </dsp:nvSpPr>
      <dsp:spPr>
        <a:xfrm rot="5400000">
          <a:off x="-206204" y="3989101"/>
          <a:ext cx="1374698" cy="962288"/>
        </a:xfrm>
        <a:prstGeom prst="chevron">
          <a:avLst/>
        </a:prstGeom>
        <a:solidFill>
          <a:schemeClr val="accent2">
            <a:lumMod val="75000"/>
          </a:scheme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%100</a:t>
          </a:r>
        </a:p>
      </dsp:txBody>
      <dsp:txXfrm rot="-5400000">
        <a:off x="1" y="4264040"/>
        <a:ext cx="962288" cy="412410"/>
      </dsp:txXfrm>
    </dsp:sp>
    <dsp:sp modelId="{954F0FB8-A0C0-4C24-B584-D2D5C07C48A4}">
      <dsp:nvSpPr>
        <dsp:cNvPr id="0" name=""/>
        <dsp:cNvSpPr/>
      </dsp:nvSpPr>
      <dsp:spPr>
        <a:xfrm rot="5400000">
          <a:off x="2914727" y="1830458"/>
          <a:ext cx="893554" cy="4798431"/>
        </a:xfrm>
        <a:prstGeom prst="round2Same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tr-TR" sz="2100" kern="1200">
              <a:solidFill>
                <a:sysClr val="windowText" lastClr="000000">
                  <a:hueOff val="0"/>
                  <a:satOff val="0"/>
                  <a:lumOff val="0"/>
                  <a:alphaOff val="0"/>
                </a:sysClr>
              </a:solidFill>
              <a:latin typeface="Calibri" panose="020F0502020204030204"/>
              <a:ea typeface="+mn-ea"/>
              <a:cs typeface="+mn-cs"/>
            </a:rPr>
            <a:t>H2.4-URAP Türkiye Sıralamasında İlk 50 Üniversite İçerisinde Yer Almak</a:t>
          </a:r>
        </a:p>
      </dsp:txBody>
      <dsp:txXfrm rot="-5400000">
        <a:off x="962289" y="3826516"/>
        <a:ext cx="4754811" cy="806314"/>
      </dsp:txXfrm>
    </dsp:sp>
    <dsp:sp modelId="{CE99FDEE-F52D-44D5-8BBA-D0CA0B596201}">
      <dsp:nvSpPr>
        <dsp:cNvPr id="0" name=""/>
        <dsp:cNvSpPr/>
      </dsp:nvSpPr>
      <dsp:spPr>
        <a:xfrm rot="5400000">
          <a:off x="-206204" y="5249104"/>
          <a:ext cx="1374698" cy="962288"/>
        </a:xfrm>
        <a:prstGeom prst="chevron">
          <a:avLst/>
        </a:prstGeom>
        <a:solidFill>
          <a:schemeClr val="accent2">
            <a:lumMod val="75000"/>
          </a:scheme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tr-TR" sz="2700" b="1" kern="1200">
              <a:solidFill>
                <a:sysClr val="window" lastClr="FFFFFF"/>
              </a:solidFill>
              <a:latin typeface="Calibri" panose="020F0502020204030204"/>
              <a:ea typeface="+mn-ea"/>
              <a:cs typeface="+mn-cs"/>
            </a:rPr>
            <a:t>%100</a:t>
          </a:r>
        </a:p>
      </dsp:txBody>
      <dsp:txXfrm rot="-5400000">
        <a:off x="1" y="5524043"/>
        <a:ext cx="962288" cy="412410"/>
      </dsp:txXfrm>
    </dsp:sp>
    <dsp:sp modelId="{BFFB25D1-D0F2-4A5C-80C6-828E4F710883}">
      <dsp:nvSpPr>
        <dsp:cNvPr id="0" name=""/>
        <dsp:cNvSpPr/>
      </dsp:nvSpPr>
      <dsp:spPr>
        <a:xfrm rot="5400000">
          <a:off x="2914727" y="3090461"/>
          <a:ext cx="893554" cy="4798431"/>
        </a:xfrm>
        <a:prstGeom prst="round2SameRect">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tr-TR" sz="2100" kern="1200">
              <a:solidFill>
                <a:sysClr val="windowText" lastClr="000000">
                  <a:hueOff val="0"/>
                  <a:satOff val="0"/>
                  <a:lumOff val="0"/>
                  <a:alphaOff val="0"/>
                </a:sysClr>
              </a:solidFill>
              <a:latin typeface="Calibri" panose="020F0502020204030204"/>
              <a:ea typeface="+mn-ea"/>
              <a:cs typeface="+mn-cs"/>
            </a:rPr>
            <a:t>H2.5-TÜBİTAK ARDEP ve TEYDEB Proje Sayısını Artırmak</a:t>
          </a:r>
        </a:p>
      </dsp:txBody>
      <dsp:txXfrm rot="-5400000">
        <a:off x="962289" y="5086519"/>
        <a:ext cx="4754811" cy="80631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B6756B-2926-4FE6-80E1-79A21467D8BC}">
      <dsp:nvSpPr>
        <dsp:cNvPr id="0" name=""/>
        <dsp:cNvSpPr/>
      </dsp:nvSpPr>
      <dsp:spPr>
        <a:xfrm rot="5400000">
          <a:off x="3252728" y="-1262423"/>
          <a:ext cx="1006348" cy="378278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41910" rIns="83820" bIns="41910" numCol="1" spcCol="1270" anchor="ctr" anchorCtr="0">
          <a:noAutofit/>
        </a:bodyPr>
        <a:lstStyle/>
        <a:p>
          <a:pPr marL="228600" lvl="1" indent="-228600" algn="l" defTabSz="977900">
            <a:lnSpc>
              <a:spcPct val="90000"/>
            </a:lnSpc>
            <a:spcBef>
              <a:spcPct val="0"/>
            </a:spcBef>
            <a:spcAft>
              <a:spcPct val="15000"/>
            </a:spcAft>
            <a:buChar char="••"/>
          </a:pPr>
          <a:r>
            <a:rPr lang="tr-TR" sz="2200" b="1" kern="1200">
              <a:solidFill>
                <a:sysClr val="windowText" lastClr="000000">
                  <a:hueOff val="0"/>
                  <a:satOff val="0"/>
                  <a:lumOff val="0"/>
                  <a:alphaOff val="0"/>
                </a:sysClr>
              </a:solidFill>
              <a:latin typeface="Calibri" panose="020F0502020204030204"/>
              <a:ea typeface="+mn-ea"/>
              <a:cs typeface="+mn-cs"/>
            </a:rPr>
            <a:t>H2.1-Ulusal/Uluslararası Ar-Ge Proje Sayısını Artırmak</a:t>
          </a:r>
          <a:endParaRPr lang="tr-TR" sz="2200" b="1" kern="1200"/>
        </a:p>
      </dsp:txBody>
      <dsp:txXfrm rot="-5400000">
        <a:off x="1864512" y="174919"/>
        <a:ext cx="3733655" cy="908096"/>
      </dsp:txXfrm>
    </dsp:sp>
    <dsp:sp modelId="{E1C2DDAE-AFA1-43D7-933B-5398669CCB51}">
      <dsp:nvSpPr>
        <dsp:cNvPr id="0" name=""/>
        <dsp:cNvSpPr/>
      </dsp:nvSpPr>
      <dsp:spPr>
        <a:xfrm>
          <a:off x="182" y="0"/>
          <a:ext cx="1864328" cy="1257935"/>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780" tIns="72390" rIns="144780" bIns="72390" numCol="1" spcCol="1270" anchor="ctr" anchorCtr="0">
          <a:noAutofit/>
        </a:bodyPr>
        <a:lstStyle/>
        <a:p>
          <a:pPr lvl="0" algn="ctr" defTabSz="1689100">
            <a:lnSpc>
              <a:spcPct val="90000"/>
            </a:lnSpc>
            <a:spcBef>
              <a:spcPct val="0"/>
            </a:spcBef>
            <a:spcAft>
              <a:spcPct val="35000"/>
            </a:spcAft>
          </a:pPr>
          <a:r>
            <a:rPr lang="tr-TR" sz="3800" kern="1200"/>
            <a:t>%97,14</a:t>
          </a:r>
        </a:p>
      </dsp:txBody>
      <dsp:txXfrm>
        <a:off x="61589" y="61407"/>
        <a:ext cx="1741514" cy="113512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3D98B0-090C-4657-934F-54950D05D825}">
      <dsp:nvSpPr>
        <dsp:cNvPr id="0" name=""/>
        <dsp:cNvSpPr/>
      </dsp:nvSpPr>
      <dsp:spPr>
        <a:xfrm rot="5400000">
          <a:off x="3129602" y="-1004210"/>
          <a:ext cx="1202300"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41910" rIns="83820" bIns="41910" numCol="1" spcCol="1270" anchor="ctr" anchorCtr="0">
          <a:noAutofit/>
        </a:bodyPr>
        <a:lstStyle/>
        <a:p>
          <a:pPr marL="228600" lvl="1" indent="-228600" algn="l" defTabSz="977900">
            <a:lnSpc>
              <a:spcPct val="90000"/>
            </a:lnSpc>
            <a:spcBef>
              <a:spcPct val="0"/>
            </a:spcBef>
            <a:spcAft>
              <a:spcPct val="15000"/>
            </a:spcAft>
            <a:buChar char="••"/>
          </a:pPr>
          <a:r>
            <a:rPr lang="tr-TR" sz="2200" b="1" kern="1200">
              <a:solidFill>
                <a:sysClr val="windowText" lastClr="000000">
                  <a:hueOff val="0"/>
                  <a:satOff val="0"/>
                  <a:lumOff val="0"/>
                  <a:alphaOff val="0"/>
                </a:sysClr>
              </a:solidFill>
              <a:latin typeface="Calibri" panose="020F0502020204030204"/>
              <a:ea typeface="+mn-ea"/>
              <a:cs typeface="+mn-cs"/>
            </a:rPr>
            <a:t>H2.2-Öğretim Elemanı Başına Düşen Uluslararası Yayın Sayısını Artırmak</a:t>
          </a:r>
          <a:endParaRPr lang="tr-TR" sz="2200" b="1" kern="1200"/>
        </a:p>
      </dsp:txBody>
      <dsp:txXfrm rot="-5400000">
        <a:off x="1975105" y="208978"/>
        <a:ext cx="3452605" cy="1084918"/>
      </dsp:txXfrm>
    </dsp:sp>
    <dsp:sp modelId="{7550D98A-8402-4D9A-AF0D-0F34EC374A19}">
      <dsp:nvSpPr>
        <dsp:cNvPr id="0" name=""/>
        <dsp:cNvSpPr/>
      </dsp:nvSpPr>
      <dsp:spPr>
        <a:xfrm>
          <a:off x="0" y="81042"/>
          <a:ext cx="1975104" cy="1340789"/>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310" tIns="97155" rIns="194310" bIns="97155" numCol="1" spcCol="1270" anchor="ctr" anchorCtr="0">
          <a:noAutofit/>
        </a:bodyPr>
        <a:lstStyle/>
        <a:p>
          <a:pPr lvl="0" algn="ctr" defTabSz="2266950">
            <a:lnSpc>
              <a:spcPct val="90000"/>
            </a:lnSpc>
            <a:spcBef>
              <a:spcPct val="0"/>
            </a:spcBef>
            <a:spcAft>
              <a:spcPct val="35000"/>
            </a:spcAft>
          </a:pPr>
          <a:r>
            <a:rPr lang="tr-TR" sz="5100" kern="1200"/>
            <a:t>%100</a:t>
          </a:r>
        </a:p>
      </dsp:txBody>
      <dsp:txXfrm>
        <a:off x="65452" y="146494"/>
        <a:ext cx="1844200" cy="120988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CD8C2-518B-40AF-A4DB-A64F2E667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126</Pages>
  <Words>37807</Words>
  <Characters>215501</Characters>
  <Application>Microsoft Office Word</Application>
  <DocSecurity>0</DocSecurity>
  <Lines>1795</Lines>
  <Paragraphs>505</Paragraphs>
  <ScaleCrop>false</ScaleCrop>
  <HeadingPairs>
    <vt:vector size="2" baseType="variant">
      <vt:variant>
        <vt:lpstr>Konu Başlığı</vt:lpstr>
      </vt:variant>
      <vt:variant>
        <vt:i4>1</vt:i4>
      </vt:variant>
    </vt:vector>
  </HeadingPairs>
  <TitlesOfParts>
    <vt:vector size="1" baseType="lpstr">
      <vt:lpstr>kastamonu üniversitesi 2025 yılı stratejik plan değerlendirme raporu</vt:lpstr>
    </vt:vector>
  </TitlesOfParts>
  <Company>trateji Geliştirme Daire Başkanlığı</Company>
  <LinksUpToDate>false</LinksUpToDate>
  <CharactersWithSpaces>252803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kastamonu üniversitesi 2025 yılı stratejik plan değerlendirme raporu</dc:title>
  <dc:subject>2025-2029 YILI STRATEJİK PLANI                                                        2025 YILI DEĞERLEDİRME RAPORU (01.01.2025-31.12.2025)</dc:subject>
  <dc:creator>Strateji liştirme dAİRE bAŞKANLIĞI</dc:creator>
  <cp:keywords/>
  <dc:description/>
  <cp:lastModifiedBy>FURKAN DEMIR</cp:lastModifiedBy>
  <cp:revision>4</cp:revision>
  <cp:lastPrinted>2026-03-04T14:07:00Z</cp:lastPrinted>
  <dcterms:created xsi:type="dcterms:W3CDTF">2026-03-05T14:07:00Z</dcterms:created>
  <dcterms:modified xsi:type="dcterms:W3CDTF">2026-03-12T08:21:00Z</dcterms:modified>
  <cp:category>Ocak-2026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7cbef748-1627-4df9-974e-e2d6b35054a6</vt:lpwstr>
  </property>
</Properties>
</file>