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47"/>
        <w:tblW w:w="10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830"/>
      </w:tblGrid>
      <w:tr w:rsidR="00006F2A" w:rsidRPr="00006F2A" w:rsidTr="00A53929">
        <w:trPr>
          <w:trHeight w:val="142"/>
        </w:trPr>
        <w:tc>
          <w:tcPr>
            <w:tcW w:w="10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 8: DEVAM ETMEKTE OLAN TEKNOLOJİK ARAŞTIRMA SEKTÖRÜ PROJELERİ BİLGİ FORMU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A. PROJE GENEL BİLGİLERİ</w:t>
            </w:r>
          </w:p>
        </w:tc>
        <w:tc>
          <w:tcPr>
            <w:tcW w:w="5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BİLGİLER </w:t>
            </w: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(Rakamsal bilgiler veya açıklamalar)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Kurum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 Adı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 Numarası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Projenin Başlama ve Bitiş Tarihleri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 Yürütücüsü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 Yürütücüsünün İletişim Bilgileri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E-posta Adresi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Telefon (Tercihen cep telefonu)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B. PROJE BÜTÇESİ (TL)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B.1. Projeye Tahsis Edilen Toplam Ödenek</w:t>
            </w: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D8174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B.2. 2022</w:t>
            </w:r>
            <w:r w:rsidR="00006F2A"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Haziran Ayı İtibarıyla Toplam Harcama (Cari fiyatlarla kümülatif harcama bilgilerine yer verilecektir.)</w:t>
            </w:r>
          </w:p>
        </w:tc>
        <w:tc>
          <w:tcPr>
            <w:tcW w:w="5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İnşaat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Diğer (Makine teçhizat vs.)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D8174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B.3. 2022</w:t>
            </w:r>
            <w:r w:rsidR="00006F2A"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Yılı Sonu İtibarıyla Tahmini Toplam Harcama (Cari fiyatlarla kümülatif harcama bilgilerine yer verilecektir.)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İnşaat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Diğer (Makine teçhizat vs.)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B.4. Proje Özel Hesabındaki Ödenek Miktarı 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Haziran Sonu İtibarıyla 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Yıl Sonu Tahmini 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C. PROJENİN İNŞAAT BİLEŞENİ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C.1. Projede inşaat bileşeni var mı? (EVET/HAYIR)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C.2. İnşaat İhalesi Yapıldıysa İhale Tarihi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C.3. İnşaat Büyüklüğü (m</w:t>
            </w: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tr-TR"/>
              </w:rPr>
              <w:t>2</w:t>
            </w: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) (Tadilat vs. ise bu yönde inşaat kaleminin açıklanması beklenmektedir.)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C.4. Sözleşme Bedeli (KDV Dahil)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C.5. İnşaatın Tamamlandığı/Tamamlanacağı Yıl 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C.6. İnşaatın Geldiği Aşama (Fiziki gerçekleşmeye ilişkin bilgilere yer verilecektir.)</w:t>
            </w: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F2A" w:rsidRPr="00006F2A" w:rsidRDefault="00D8174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D. 2023 </w:t>
            </w:r>
            <w:r w:rsidR="00006F2A" w:rsidRPr="0000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YILI BÜTÇE TEKLİFİ</w:t>
            </w:r>
          </w:p>
        </w:tc>
        <w:tc>
          <w:tcPr>
            <w:tcW w:w="5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D8174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2023 </w:t>
            </w:r>
            <w:r w:rsidR="00006F2A"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Yılı İçin Teklif Edilen Ödenek Miktarı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İnşaat 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Diğer (Makine teçhizat vs.)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2A" w:rsidRPr="00006F2A" w:rsidRDefault="00D8174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2023 </w:t>
            </w:r>
            <w:r w:rsidR="00006F2A"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Yılı İçin Talep Edilen Bütçe Gerekçesi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 parametrelerinin (maliyet, bitiş yılı, karakteristik vs.) revizyonuna ilişkin var ise talep ve gerekçesi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10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6F2A" w:rsidRPr="00006F2A" w:rsidRDefault="00D8174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E. 2024</w:t>
            </w:r>
            <w:r w:rsidR="00006F2A" w:rsidRPr="0000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YILI VE SONRASI İÇİN BÜTÇE TEKLİFİ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D8174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2024</w:t>
            </w:r>
            <w:r w:rsidR="00006F2A"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Yılı İhtiyacı ve Gerekçesi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D8174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2025</w:t>
            </w:r>
            <w:bookmarkStart w:id="0" w:name="_GoBack"/>
            <w:bookmarkEnd w:id="0"/>
            <w:r w:rsidR="00006F2A"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Yılı İhtiyacı ve Gerekçesi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10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F. PROJE HAKKINDA GENEL DEĞERLENDİRME 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Projede yaşanan sorunlar ve belirtilmek istenen diğer hususlar</w:t>
            </w:r>
          </w:p>
        </w:tc>
        <w:tc>
          <w:tcPr>
            <w:tcW w:w="5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6F2A" w:rsidRPr="00006F2A" w:rsidTr="00A53929">
        <w:trPr>
          <w:trHeight w:val="14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06F2A" w:rsidRPr="00006F2A" w:rsidTr="00A53929">
        <w:trPr>
          <w:trHeight w:val="142"/>
        </w:trPr>
        <w:tc>
          <w:tcPr>
            <w:tcW w:w="10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F2A" w:rsidRPr="00006F2A" w:rsidRDefault="00006F2A" w:rsidP="00006F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szCs w:val="22"/>
                <w:lang w:eastAsia="tr-TR"/>
              </w:rPr>
            </w:pPr>
            <w:r w:rsidRPr="00006F2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2"/>
                <w:szCs w:val="22"/>
                <w:lang w:eastAsia="tr-TR"/>
              </w:rPr>
              <w:t>* Tablo her bir teknolojik araştırma sektörü projesi için doldurulacaktır.</w:t>
            </w:r>
          </w:p>
        </w:tc>
      </w:tr>
    </w:tbl>
    <w:p w:rsidR="006E6AEF" w:rsidRDefault="006E6AEF" w:rsidP="00006F2A">
      <w:pPr>
        <w:spacing w:before="50" w:after="50"/>
        <w:ind w:left="1417" w:right="1417"/>
      </w:pPr>
    </w:p>
    <w:sectPr w:rsidR="006E6AEF" w:rsidSect="00FD6027">
      <w:pgSz w:w="11906" w:h="16838"/>
      <w:pgMar w:top="1179" w:right="244" w:bottom="941" w:left="23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BA" w:rsidRDefault="000024BA" w:rsidP="00006F2A">
      <w:pPr>
        <w:spacing w:after="0" w:line="240" w:lineRule="auto"/>
      </w:pPr>
      <w:r>
        <w:separator/>
      </w:r>
    </w:p>
  </w:endnote>
  <w:endnote w:type="continuationSeparator" w:id="0">
    <w:p w:rsidR="000024BA" w:rsidRDefault="000024BA" w:rsidP="0000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BA" w:rsidRDefault="000024BA" w:rsidP="00006F2A">
      <w:pPr>
        <w:spacing w:after="0" w:line="240" w:lineRule="auto"/>
      </w:pPr>
      <w:r>
        <w:separator/>
      </w:r>
    </w:p>
  </w:footnote>
  <w:footnote w:type="continuationSeparator" w:id="0">
    <w:p w:rsidR="000024BA" w:rsidRDefault="000024BA" w:rsidP="00006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C3"/>
    <w:rsid w:val="000024BA"/>
    <w:rsid w:val="00006F2A"/>
    <w:rsid w:val="00125AC3"/>
    <w:rsid w:val="001C4466"/>
    <w:rsid w:val="002001BA"/>
    <w:rsid w:val="005806F5"/>
    <w:rsid w:val="00643ABB"/>
    <w:rsid w:val="006E6AEF"/>
    <w:rsid w:val="009D5CDD"/>
    <w:rsid w:val="00A14434"/>
    <w:rsid w:val="00A53929"/>
    <w:rsid w:val="00D8174A"/>
    <w:rsid w:val="00DE2AEB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9C32"/>
  <w15:chartTrackingRefBased/>
  <w15:docId w15:val="{3957C0F4-3F75-41AC-A36F-B6B0F8A5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34"/>
  </w:style>
  <w:style w:type="paragraph" w:styleId="Balk1">
    <w:name w:val="heading 1"/>
    <w:basedOn w:val="Normal"/>
    <w:next w:val="Normal"/>
    <w:link w:val="Balk1Char"/>
    <w:uiPriority w:val="9"/>
    <w:qFormat/>
    <w:rsid w:val="00A14434"/>
    <w:pPr>
      <w:keepNext/>
      <w:keepLines/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1443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1443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1443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1443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1443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1443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1443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1443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14434"/>
    <w:rPr>
      <w:rFonts w:asciiTheme="majorHAnsi" w:eastAsiaTheme="majorEastAsia" w:hAnsiTheme="majorHAnsi" w:cstheme="majorBidi"/>
      <w:color w:val="276E8B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14434"/>
    <w:rPr>
      <w:rFonts w:asciiTheme="majorHAnsi" w:eastAsiaTheme="majorEastAsia" w:hAnsiTheme="majorHAnsi" w:cstheme="majorBidi"/>
      <w:color w:val="276E8B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1443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14434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1443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1443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1443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1443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1443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1443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A144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14434"/>
    <w:rPr>
      <w:rFonts w:asciiTheme="majorHAnsi" w:eastAsiaTheme="majorEastAsia" w:hAnsiTheme="majorHAnsi" w:cstheme="majorBidi"/>
      <w:color w:val="276E8B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A1443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A1443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A14434"/>
    <w:rPr>
      <w:b/>
      <w:bCs/>
    </w:rPr>
  </w:style>
  <w:style w:type="character" w:styleId="Vurgu">
    <w:name w:val="Emphasis"/>
    <w:basedOn w:val="VarsaylanParagrafYazTipi"/>
    <w:uiPriority w:val="20"/>
    <w:qFormat/>
    <w:rsid w:val="00A14434"/>
    <w:rPr>
      <w:i/>
      <w:iCs/>
    </w:rPr>
  </w:style>
  <w:style w:type="paragraph" w:styleId="AralkYok">
    <w:name w:val="No Spacing"/>
    <w:link w:val="AralkYokChar"/>
    <w:uiPriority w:val="1"/>
    <w:qFormat/>
    <w:rsid w:val="00A1443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14434"/>
  </w:style>
  <w:style w:type="paragraph" w:styleId="Alnt">
    <w:name w:val="Quote"/>
    <w:basedOn w:val="Normal"/>
    <w:next w:val="Normal"/>
    <w:link w:val="AlntChar"/>
    <w:uiPriority w:val="29"/>
    <w:qFormat/>
    <w:rsid w:val="00A144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A1443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A1443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14434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14434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14434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A14434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A14434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A14434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14434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00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6F2A"/>
  </w:style>
  <w:style w:type="paragraph" w:styleId="AltBilgi">
    <w:name w:val="footer"/>
    <w:basedOn w:val="Normal"/>
    <w:link w:val="AltBilgiChar"/>
    <w:uiPriority w:val="99"/>
    <w:unhideWhenUsed/>
    <w:rsid w:val="00006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STRATEJİ</dc:creator>
  <cp:keywords/>
  <dc:description/>
  <cp:lastModifiedBy>STRATEJİ</cp:lastModifiedBy>
  <cp:revision>2</cp:revision>
  <dcterms:created xsi:type="dcterms:W3CDTF">2022-06-02T13:55:00Z</dcterms:created>
  <dcterms:modified xsi:type="dcterms:W3CDTF">2022-06-02T13:55:00Z</dcterms:modified>
</cp:coreProperties>
</file>